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C85" w:rsidRPr="00EB478D" w:rsidRDefault="00390C85" w:rsidP="00EB478D">
      <w:pPr>
        <w:spacing w:line="360" w:lineRule="auto"/>
        <w:rPr>
          <w:rFonts w:ascii="Book Antiqua" w:eastAsia="宋体" w:hAnsi="Book Antiqua"/>
          <w:b/>
          <w:sz w:val="24"/>
          <w:szCs w:val="24"/>
        </w:rPr>
      </w:pPr>
      <w:r w:rsidRPr="00EB478D">
        <w:rPr>
          <w:rFonts w:ascii="Book Antiqua" w:eastAsia="宋体" w:hAnsi="Book Antiqua"/>
          <w:b/>
          <w:sz w:val="24"/>
          <w:szCs w:val="24"/>
        </w:rPr>
        <w:t>Name of journal: World Journal of Radiology</w:t>
      </w:r>
    </w:p>
    <w:p w:rsidR="00390C85" w:rsidRPr="00EB478D" w:rsidRDefault="00390C85" w:rsidP="00EB478D">
      <w:pPr>
        <w:spacing w:line="360" w:lineRule="auto"/>
        <w:rPr>
          <w:rFonts w:ascii="Book Antiqua" w:eastAsia="宋体" w:hAnsi="Book Antiqua"/>
          <w:b/>
          <w:sz w:val="24"/>
          <w:szCs w:val="24"/>
        </w:rPr>
      </w:pPr>
      <w:r w:rsidRPr="00EB478D">
        <w:rPr>
          <w:rFonts w:ascii="Book Antiqua" w:eastAsia="宋体" w:hAnsi="Book Antiqua"/>
          <w:b/>
          <w:sz w:val="24"/>
          <w:szCs w:val="24"/>
        </w:rPr>
        <w:t>ESPS Manuscript NO: 8591</w:t>
      </w:r>
    </w:p>
    <w:p w:rsidR="00390C85" w:rsidRDefault="00390C85" w:rsidP="00EB478D">
      <w:pPr>
        <w:spacing w:line="360" w:lineRule="auto"/>
        <w:rPr>
          <w:rFonts w:ascii="Book Antiqua" w:eastAsia="宋体" w:hAnsi="Book Antiqua" w:hint="eastAsia"/>
          <w:b/>
          <w:sz w:val="24"/>
          <w:szCs w:val="24"/>
        </w:rPr>
      </w:pPr>
      <w:r w:rsidRPr="00EB478D">
        <w:rPr>
          <w:rFonts w:ascii="Book Antiqua" w:eastAsia="宋体" w:hAnsi="Book Antiqua"/>
          <w:b/>
          <w:sz w:val="24"/>
          <w:szCs w:val="24"/>
        </w:rPr>
        <w:t>Columns: Review</w:t>
      </w:r>
    </w:p>
    <w:p w:rsidR="00A6275D" w:rsidRPr="00EB478D" w:rsidRDefault="00A6275D" w:rsidP="00EB478D">
      <w:pPr>
        <w:spacing w:line="360" w:lineRule="auto"/>
        <w:rPr>
          <w:rFonts w:ascii="Book Antiqua" w:eastAsia="宋体" w:hAnsi="Book Antiqua"/>
          <w:b/>
          <w:sz w:val="24"/>
          <w:szCs w:val="24"/>
        </w:rPr>
      </w:pPr>
    </w:p>
    <w:p w:rsidR="00390C85" w:rsidRPr="00EB478D" w:rsidRDefault="00390C85" w:rsidP="00EB478D">
      <w:pPr>
        <w:spacing w:line="360" w:lineRule="auto"/>
        <w:rPr>
          <w:rFonts w:ascii="Book Antiqua" w:eastAsia="宋体" w:hAnsi="Book Antiqua"/>
          <w:b/>
          <w:sz w:val="24"/>
          <w:szCs w:val="24"/>
        </w:rPr>
      </w:pPr>
    </w:p>
    <w:p w:rsidR="00942E36" w:rsidRPr="00EB478D" w:rsidRDefault="00942E36" w:rsidP="00EB478D">
      <w:pPr>
        <w:spacing w:line="360" w:lineRule="auto"/>
        <w:rPr>
          <w:rFonts w:ascii="Book Antiqua" w:hAnsi="Book Antiqua"/>
          <w:b/>
          <w:sz w:val="24"/>
          <w:szCs w:val="24"/>
        </w:rPr>
      </w:pPr>
      <w:r w:rsidRPr="00EB478D">
        <w:rPr>
          <w:rFonts w:ascii="Book Antiqua" w:hAnsi="Book Antiqua"/>
          <w:b/>
          <w:sz w:val="24"/>
          <w:szCs w:val="24"/>
        </w:rPr>
        <w:t xml:space="preserve">Imaging of community-acquired pneumonia: </w:t>
      </w:r>
      <w:r w:rsidR="00390C85" w:rsidRPr="00EB478D">
        <w:rPr>
          <w:rFonts w:ascii="Book Antiqua" w:hAnsi="Book Antiqua"/>
          <w:b/>
          <w:sz w:val="24"/>
          <w:szCs w:val="24"/>
        </w:rPr>
        <w:t>R</w:t>
      </w:r>
      <w:r w:rsidRPr="00EB478D">
        <w:rPr>
          <w:rFonts w:ascii="Book Antiqua" w:hAnsi="Book Antiqua"/>
          <w:b/>
          <w:sz w:val="24"/>
          <w:szCs w:val="24"/>
        </w:rPr>
        <w:t>oles of imaging examinations, imaging diagnosis of specific pathogens and discrimination from noninfectious diseases</w:t>
      </w:r>
    </w:p>
    <w:p w:rsidR="00416407" w:rsidRPr="00EB478D" w:rsidRDefault="00416407" w:rsidP="00EB478D">
      <w:pPr>
        <w:spacing w:line="360" w:lineRule="auto"/>
        <w:rPr>
          <w:rFonts w:ascii="Book Antiqua" w:eastAsia="宋体" w:hAnsi="Book Antiqua"/>
          <w:sz w:val="24"/>
          <w:szCs w:val="24"/>
        </w:rPr>
      </w:pPr>
    </w:p>
    <w:p w:rsidR="00416407" w:rsidRPr="00EB478D" w:rsidRDefault="00416407" w:rsidP="00EB478D">
      <w:pPr>
        <w:spacing w:line="360" w:lineRule="auto"/>
        <w:rPr>
          <w:rFonts w:ascii="Book Antiqua" w:eastAsia="宋体" w:hAnsi="Book Antiqua"/>
          <w:sz w:val="24"/>
          <w:szCs w:val="24"/>
        </w:rPr>
      </w:pPr>
      <w:proofErr w:type="spellStart"/>
      <w:r w:rsidRPr="00EB478D">
        <w:rPr>
          <w:rFonts w:ascii="Book Antiqua" w:hAnsi="Book Antiqua"/>
          <w:sz w:val="24"/>
          <w:szCs w:val="24"/>
        </w:rPr>
        <w:t>Nambu</w:t>
      </w:r>
      <w:proofErr w:type="spellEnd"/>
      <w:r w:rsidRPr="00EB478D">
        <w:rPr>
          <w:rFonts w:ascii="Book Antiqua" w:eastAsia="宋体" w:hAnsi="Book Antiqua"/>
          <w:sz w:val="24"/>
          <w:szCs w:val="24"/>
        </w:rPr>
        <w:t xml:space="preserve"> </w:t>
      </w:r>
      <w:proofErr w:type="gramStart"/>
      <w:r w:rsidRPr="00EB478D">
        <w:rPr>
          <w:rFonts w:ascii="Book Antiqua" w:eastAsia="宋体" w:hAnsi="Book Antiqua"/>
          <w:sz w:val="24"/>
          <w:szCs w:val="24"/>
        </w:rPr>
        <w:t>A</w:t>
      </w:r>
      <w:proofErr w:type="gramEnd"/>
      <w:r w:rsidRPr="00EB478D">
        <w:rPr>
          <w:rFonts w:ascii="Book Antiqua" w:eastAsia="宋体" w:hAnsi="Book Antiqua"/>
          <w:sz w:val="24"/>
          <w:szCs w:val="24"/>
        </w:rPr>
        <w:t xml:space="preserve"> </w:t>
      </w:r>
      <w:r w:rsidRPr="00EB478D">
        <w:rPr>
          <w:rFonts w:ascii="Book Antiqua" w:eastAsia="宋体" w:hAnsi="Book Antiqua"/>
          <w:i/>
          <w:sz w:val="24"/>
          <w:szCs w:val="24"/>
        </w:rPr>
        <w:t>et al</w:t>
      </w:r>
      <w:r w:rsidRPr="00EB478D">
        <w:rPr>
          <w:rFonts w:ascii="Book Antiqua" w:eastAsia="宋体" w:hAnsi="Book Antiqua"/>
          <w:sz w:val="24"/>
          <w:szCs w:val="24"/>
        </w:rPr>
        <w:t xml:space="preserve">. </w:t>
      </w:r>
      <w:r w:rsidRPr="00EB478D">
        <w:rPr>
          <w:rFonts w:ascii="Book Antiqua" w:hAnsi="Book Antiqua"/>
          <w:sz w:val="24"/>
          <w:szCs w:val="24"/>
        </w:rPr>
        <w:t>Imaging of community-acquired pneumonia</w:t>
      </w:r>
    </w:p>
    <w:p w:rsidR="00416407" w:rsidRPr="00EB478D" w:rsidRDefault="00416407" w:rsidP="00EB478D">
      <w:pPr>
        <w:spacing w:line="360" w:lineRule="auto"/>
        <w:rPr>
          <w:rFonts w:ascii="Book Antiqua" w:eastAsia="宋体" w:hAnsi="Book Antiqua"/>
          <w:sz w:val="24"/>
          <w:szCs w:val="24"/>
        </w:rPr>
      </w:pPr>
    </w:p>
    <w:p w:rsidR="00942E36" w:rsidRPr="00EB478D" w:rsidRDefault="00942E36" w:rsidP="00EB478D">
      <w:pPr>
        <w:spacing w:line="360" w:lineRule="auto"/>
        <w:rPr>
          <w:rFonts w:ascii="Book Antiqua" w:eastAsia="宋体" w:hAnsi="Book Antiqua"/>
          <w:sz w:val="24"/>
          <w:szCs w:val="24"/>
          <w:vertAlign w:val="superscript"/>
        </w:rPr>
      </w:pPr>
      <w:r w:rsidRPr="00EB478D">
        <w:rPr>
          <w:rFonts w:ascii="Book Antiqua" w:hAnsi="Book Antiqua"/>
          <w:sz w:val="24"/>
          <w:szCs w:val="24"/>
        </w:rPr>
        <w:t xml:space="preserve">Atsushi </w:t>
      </w:r>
      <w:proofErr w:type="spellStart"/>
      <w:r w:rsidR="00416407" w:rsidRPr="00EB478D">
        <w:rPr>
          <w:rFonts w:ascii="Book Antiqua" w:hAnsi="Book Antiqua"/>
          <w:sz w:val="24"/>
          <w:szCs w:val="24"/>
        </w:rPr>
        <w:t>Nambu</w:t>
      </w:r>
      <w:proofErr w:type="spellEnd"/>
      <w:r w:rsidRPr="00EB478D">
        <w:rPr>
          <w:rFonts w:ascii="Book Antiqua" w:hAnsi="Book Antiqua"/>
          <w:sz w:val="24"/>
          <w:szCs w:val="24"/>
        </w:rPr>
        <w:t xml:space="preserve">, </w:t>
      </w:r>
      <w:proofErr w:type="spellStart"/>
      <w:r w:rsidRPr="00EB478D">
        <w:rPr>
          <w:rFonts w:ascii="Book Antiqua" w:hAnsi="Book Antiqua"/>
          <w:sz w:val="24"/>
          <w:szCs w:val="24"/>
        </w:rPr>
        <w:t>Katsura</w:t>
      </w:r>
      <w:proofErr w:type="spellEnd"/>
      <w:r w:rsidRPr="00EB478D">
        <w:rPr>
          <w:rFonts w:ascii="Book Antiqua" w:hAnsi="Book Antiqua"/>
          <w:sz w:val="24"/>
          <w:szCs w:val="24"/>
        </w:rPr>
        <w:t xml:space="preserve"> Ozawa, Noriko Kobayashi, Masao </w:t>
      </w:r>
      <w:proofErr w:type="spellStart"/>
      <w:r w:rsidRPr="00EB478D">
        <w:rPr>
          <w:rFonts w:ascii="Book Antiqua" w:hAnsi="Book Antiqua"/>
          <w:sz w:val="24"/>
          <w:szCs w:val="24"/>
        </w:rPr>
        <w:t>Tago</w:t>
      </w:r>
      <w:proofErr w:type="spellEnd"/>
    </w:p>
    <w:p w:rsidR="00416407" w:rsidRPr="00EB478D" w:rsidRDefault="00416407" w:rsidP="00EB478D">
      <w:pPr>
        <w:spacing w:line="360" w:lineRule="auto"/>
        <w:rPr>
          <w:rFonts w:ascii="Book Antiqua" w:eastAsia="宋体" w:hAnsi="Book Antiqua"/>
          <w:sz w:val="24"/>
          <w:szCs w:val="24"/>
          <w:vertAlign w:val="superscript"/>
        </w:rPr>
      </w:pPr>
    </w:p>
    <w:p w:rsidR="00416407" w:rsidRPr="00EB478D" w:rsidRDefault="00416407" w:rsidP="00EB478D">
      <w:pPr>
        <w:spacing w:line="360" w:lineRule="auto"/>
        <w:rPr>
          <w:rFonts w:ascii="Book Antiqua" w:hAnsi="Book Antiqua"/>
          <w:sz w:val="24"/>
          <w:szCs w:val="24"/>
        </w:rPr>
      </w:pPr>
      <w:r w:rsidRPr="00EB478D">
        <w:rPr>
          <w:rFonts w:ascii="Book Antiqua" w:hAnsi="Book Antiqua"/>
          <w:b/>
          <w:sz w:val="24"/>
          <w:szCs w:val="24"/>
        </w:rPr>
        <w:t xml:space="preserve">Atsushi </w:t>
      </w:r>
      <w:proofErr w:type="spellStart"/>
      <w:r w:rsidRPr="00EB478D">
        <w:rPr>
          <w:rFonts w:ascii="Book Antiqua" w:hAnsi="Book Antiqua"/>
          <w:b/>
          <w:sz w:val="24"/>
          <w:szCs w:val="24"/>
        </w:rPr>
        <w:t>Nambu</w:t>
      </w:r>
      <w:proofErr w:type="spellEnd"/>
      <w:r w:rsidRPr="00EB478D">
        <w:rPr>
          <w:rFonts w:ascii="Book Antiqua" w:hAnsi="Book Antiqua"/>
          <w:b/>
          <w:sz w:val="24"/>
          <w:szCs w:val="24"/>
        </w:rPr>
        <w:t>,</w:t>
      </w:r>
      <w:r w:rsidRPr="00EB478D">
        <w:rPr>
          <w:rFonts w:ascii="Book Antiqua" w:eastAsia="宋体" w:hAnsi="Book Antiqua"/>
          <w:b/>
          <w:sz w:val="24"/>
          <w:szCs w:val="24"/>
        </w:rPr>
        <w:t xml:space="preserve"> </w:t>
      </w:r>
      <w:r w:rsidRPr="00EB478D">
        <w:rPr>
          <w:rFonts w:ascii="Book Antiqua" w:hAnsi="Book Antiqua"/>
          <w:b/>
          <w:sz w:val="24"/>
          <w:szCs w:val="24"/>
        </w:rPr>
        <w:t xml:space="preserve">Noriko Kobayashi, Masao </w:t>
      </w:r>
      <w:proofErr w:type="spellStart"/>
      <w:r w:rsidRPr="00EB478D">
        <w:rPr>
          <w:rFonts w:ascii="Book Antiqua" w:hAnsi="Book Antiqua"/>
          <w:b/>
          <w:sz w:val="24"/>
          <w:szCs w:val="24"/>
        </w:rPr>
        <w:t>Tago</w:t>
      </w:r>
      <w:proofErr w:type="spellEnd"/>
      <w:r w:rsidRPr="00EB478D">
        <w:rPr>
          <w:rFonts w:ascii="Book Antiqua" w:hAnsi="Book Antiqua"/>
          <w:b/>
          <w:sz w:val="24"/>
          <w:szCs w:val="24"/>
        </w:rPr>
        <w:t>,</w:t>
      </w:r>
      <w:r w:rsidRPr="00EB478D">
        <w:rPr>
          <w:rFonts w:ascii="Book Antiqua" w:hAnsi="Book Antiqua"/>
          <w:sz w:val="24"/>
          <w:szCs w:val="24"/>
        </w:rPr>
        <w:t xml:space="preserve"> Department of Radiology, </w:t>
      </w:r>
      <w:proofErr w:type="spellStart"/>
      <w:r w:rsidRPr="00EB478D">
        <w:rPr>
          <w:rFonts w:ascii="Book Antiqua" w:hAnsi="Book Antiqua"/>
          <w:sz w:val="24"/>
          <w:szCs w:val="24"/>
        </w:rPr>
        <w:t>Teikyo</w:t>
      </w:r>
      <w:proofErr w:type="spellEnd"/>
      <w:r w:rsidRPr="00EB478D">
        <w:rPr>
          <w:rFonts w:ascii="Book Antiqua" w:hAnsi="Book Antiqua"/>
          <w:sz w:val="24"/>
          <w:szCs w:val="24"/>
        </w:rPr>
        <w:t xml:space="preserve"> University </w:t>
      </w:r>
      <w:proofErr w:type="spellStart"/>
      <w:r w:rsidRPr="00EB478D">
        <w:rPr>
          <w:rFonts w:ascii="Book Antiqua" w:hAnsi="Book Antiqua"/>
          <w:sz w:val="24"/>
          <w:szCs w:val="24"/>
        </w:rPr>
        <w:t>Mizonokuchi</w:t>
      </w:r>
      <w:proofErr w:type="spellEnd"/>
      <w:r w:rsidRPr="00EB478D">
        <w:rPr>
          <w:rFonts w:ascii="Book Antiqua" w:hAnsi="Book Antiqua"/>
          <w:sz w:val="24"/>
          <w:szCs w:val="24"/>
        </w:rPr>
        <w:t xml:space="preserve"> Hospital</w:t>
      </w:r>
      <w:r w:rsidRPr="00EB478D">
        <w:rPr>
          <w:rFonts w:ascii="Book Antiqua" w:eastAsia="宋体" w:hAnsi="Book Antiqua"/>
          <w:sz w:val="24"/>
          <w:szCs w:val="24"/>
        </w:rPr>
        <w:t xml:space="preserve">, </w:t>
      </w:r>
      <w:r w:rsidRPr="00EB478D">
        <w:rPr>
          <w:rFonts w:ascii="Book Antiqua" w:hAnsi="Book Antiqua"/>
          <w:sz w:val="24"/>
          <w:szCs w:val="24"/>
        </w:rPr>
        <w:t>Kawasaki City, Kanagawa 213-8507</w:t>
      </w:r>
      <w:r w:rsidRPr="00EB478D">
        <w:rPr>
          <w:rFonts w:ascii="Book Antiqua" w:eastAsia="宋体" w:hAnsi="Book Antiqua"/>
          <w:sz w:val="24"/>
          <w:szCs w:val="24"/>
        </w:rPr>
        <w:t>,</w:t>
      </w:r>
      <w:r w:rsidRPr="00EB478D">
        <w:rPr>
          <w:rFonts w:ascii="Book Antiqua" w:hAnsi="Book Antiqua"/>
          <w:sz w:val="24"/>
          <w:szCs w:val="24"/>
        </w:rPr>
        <w:t xml:space="preserve"> Japan</w:t>
      </w:r>
    </w:p>
    <w:p w:rsidR="00416407" w:rsidRPr="00EB478D" w:rsidRDefault="00416407" w:rsidP="00EB478D">
      <w:pPr>
        <w:spacing w:line="360" w:lineRule="auto"/>
        <w:rPr>
          <w:rFonts w:ascii="Book Antiqua" w:eastAsia="宋体" w:hAnsi="Book Antiqua"/>
          <w:sz w:val="24"/>
          <w:szCs w:val="24"/>
        </w:rPr>
      </w:pPr>
    </w:p>
    <w:p w:rsidR="00416407" w:rsidRPr="00EB478D" w:rsidRDefault="00416407" w:rsidP="00EB478D">
      <w:pPr>
        <w:spacing w:line="360" w:lineRule="auto"/>
        <w:rPr>
          <w:rFonts w:ascii="Book Antiqua" w:hAnsi="Book Antiqua"/>
          <w:b/>
          <w:sz w:val="24"/>
          <w:szCs w:val="24"/>
        </w:rPr>
      </w:pPr>
      <w:proofErr w:type="spellStart"/>
      <w:r w:rsidRPr="00EB478D">
        <w:rPr>
          <w:rFonts w:ascii="Book Antiqua" w:hAnsi="Book Antiqua"/>
          <w:b/>
          <w:sz w:val="24"/>
          <w:szCs w:val="24"/>
        </w:rPr>
        <w:t>Katsura</w:t>
      </w:r>
      <w:proofErr w:type="spellEnd"/>
      <w:r w:rsidRPr="00EB478D">
        <w:rPr>
          <w:rFonts w:ascii="Book Antiqua" w:hAnsi="Book Antiqua"/>
          <w:b/>
          <w:sz w:val="24"/>
          <w:szCs w:val="24"/>
        </w:rPr>
        <w:t xml:space="preserve"> Ozawa, </w:t>
      </w:r>
      <w:r w:rsidRPr="00EB478D">
        <w:rPr>
          <w:rFonts w:ascii="Book Antiqua" w:hAnsi="Book Antiqua"/>
          <w:sz w:val="24"/>
          <w:szCs w:val="24"/>
        </w:rPr>
        <w:t>Department of Internal Medicine, Kofu Municipal Hospital, Kofu City, Yamanashi Prefecture 400-0832, Japan</w:t>
      </w:r>
    </w:p>
    <w:p w:rsidR="00416407" w:rsidRPr="00EB478D" w:rsidRDefault="00416407" w:rsidP="00EB478D">
      <w:pPr>
        <w:spacing w:line="360" w:lineRule="auto"/>
        <w:rPr>
          <w:rFonts w:ascii="Book Antiqua" w:eastAsia="宋体" w:hAnsi="Book Antiqua"/>
          <w:sz w:val="24"/>
          <w:szCs w:val="24"/>
          <w:vertAlign w:val="superscript"/>
        </w:rPr>
      </w:pPr>
    </w:p>
    <w:p w:rsidR="00416407" w:rsidRPr="00EB478D" w:rsidRDefault="00416407" w:rsidP="00EB478D">
      <w:pPr>
        <w:spacing w:line="360" w:lineRule="auto"/>
        <w:rPr>
          <w:rFonts w:ascii="Book Antiqua" w:eastAsia="宋体" w:hAnsi="Book Antiqua"/>
          <w:sz w:val="24"/>
          <w:szCs w:val="24"/>
          <w:vertAlign w:val="superscript"/>
        </w:rPr>
      </w:pPr>
      <w:r w:rsidRPr="00EB478D">
        <w:rPr>
          <w:rFonts w:ascii="Book Antiqua" w:hAnsi="Book Antiqua"/>
          <w:b/>
          <w:sz w:val="24"/>
          <w:szCs w:val="24"/>
        </w:rPr>
        <w:t>Author contributions:</w:t>
      </w:r>
      <w:r w:rsidRPr="00EB478D">
        <w:rPr>
          <w:rFonts w:ascii="Book Antiqua" w:eastAsia="宋体" w:hAnsi="Book Antiqua"/>
          <w:b/>
          <w:sz w:val="24"/>
          <w:szCs w:val="24"/>
        </w:rPr>
        <w:t xml:space="preserve"> </w:t>
      </w:r>
      <w:r w:rsidRPr="00EB478D">
        <w:rPr>
          <w:rFonts w:ascii="Book Antiqua" w:hAnsi="Book Antiqua"/>
          <w:sz w:val="24"/>
          <w:szCs w:val="24"/>
        </w:rPr>
        <w:t>All the authors contributed to this paper.</w:t>
      </w:r>
    </w:p>
    <w:p w:rsidR="00416407" w:rsidRPr="00EB478D" w:rsidRDefault="00416407" w:rsidP="00EB478D">
      <w:pPr>
        <w:spacing w:line="360" w:lineRule="auto"/>
        <w:rPr>
          <w:rFonts w:ascii="Book Antiqua" w:eastAsia="宋体" w:hAnsi="Book Antiqua"/>
          <w:sz w:val="24"/>
          <w:szCs w:val="24"/>
          <w:vertAlign w:val="superscript"/>
        </w:rPr>
      </w:pPr>
    </w:p>
    <w:p w:rsidR="00942E36" w:rsidRPr="00EB478D" w:rsidRDefault="00416407" w:rsidP="00EB478D">
      <w:pPr>
        <w:spacing w:line="360" w:lineRule="auto"/>
        <w:rPr>
          <w:rFonts w:ascii="Book Antiqua" w:eastAsia="宋体" w:hAnsi="Book Antiqua"/>
          <w:sz w:val="24"/>
          <w:szCs w:val="24"/>
          <w:vertAlign w:val="superscript"/>
        </w:rPr>
      </w:pPr>
      <w:r w:rsidRPr="00EB478D">
        <w:rPr>
          <w:rFonts w:ascii="Book Antiqua" w:hAnsi="Book Antiqua"/>
          <w:b/>
          <w:sz w:val="24"/>
          <w:szCs w:val="24"/>
        </w:rPr>
        <w:t>Correspondence to:</w:t>
      </w:r>
      <w:r w:rsidRPr="00EB478D">
        <w:rPr>
          <w:rFonts w:ascii="Book Antiqua" w:eastAsia="宋体" w:hAnsi="Book Antiqua"/>
          <w:b/>
          <w:sz w:val="24"/>
          <w:szCs w:val="24"/>
        </w:rPr>
        <w:t xml:space="preserve"> </w:t>
      </w:r>
      <w:r w:rsidRPr="00EB478D">
        <w:rPr>
          <w:rFonts w:ascii="Book Antiqua" w:hAnsi="Book Antiqua"/>
          <w:b/>
          <w:sz w:val="24"/>
          <w:szCs w:val="24"/>
        </w:rPr>
        <w:t xml:space="preserve">Atsushi </w:t>
      </w:r>
      <w:proofErr w:type="spellStart"/>
      <w:r w:rsidRPr="00EB478D">
        <w:rPr>
          <w:rFonts w:ascii="Book Antiqua" w:hAnsi="Book Antiqua"/>
          <w:b/>
          <w:sz w:val="24"/>
          <w:szCs w:val="24"/>
        </w:rPr>
        <w:t>Nambu</w:t>
      </w:r>
      <w:proofErr w:type="spellEnd"/>
      <w:r w:rsidRPr="00EB478D">
        <w:rPr>
          <w:rFonts w:ascii="Book Antiqua" w:hAnsi="Book Antiqua"/>
          <w:b/>
          <w:sz w:val="24"/>
          <w:szCs w:val="24"/>
        </w:rPr>
        <w:t>, MD, PhD</w:t>
      </w:r>
      <w:r w:rsidRPr="00EB478D">
        <w:rPr>
          <w:rFonts w:ascii="Book Antiqua" w:eastAsia="宋体" w:hAnsi="Book Antiqua"/>
          <w:b/>
          <w:sz w:val="24"/>
          <w:szCs w:val="24"/>
        </w:rPr>
        <w:t>,</w:t>
      </w:r>
      <w:r w:rsidRPr="00EB478D">
        <w:rPr>
          <w:rFonts w:ascii="Book Antiqua" w:eastAsia="宋体" w:hAnsi="Book Antiqua"/>
          <w:sz w:val="24"/>
          <w:szCs w:val="24"/>
          <w:vertAlign w:val="superscript"/>
        </w:rPr>
        <w:t xml:space="preserve"> </w:t>
      </w:r>
      <w:r w:rsidR="00942E36" w:rsidRPr="00EB478D">
        <w:rPr>
          <w:rFonts w:ascii="Book Antiqua" w:hAnsi="Book Antiqua"/>
          <w:sz w:val="24"/>
          <w:szCs w:val="24"/>
        </w:rPr>
        <w:t xml:space="preserve">Department of Radiology, </w:t>
      </w:r>
      <w:proofErr w:type="spellStart"/>
      <w:r w:rsidR="00942E36" w:rsidRPr="00EB478D">
        <w:rPr>
          <w:rFonts w:ascii="Book Antiqua" w:hAnsi="Book Antiqua"/>
          <w:sz w:val="24"/>
          <w:szCs w:val="24"/>
        </w:rPr>
        <w:t>Teikyo</w:t>
      </w:r>
      <w:proofErr w:type="spellEnd"/>
      <w:r w:rsidR="00942E36" w:rsidRPr="00EB478D">
        <w:rPr>
          <w:rFonts w:ascii="Book Antiqua" w:hAnsi="Book Antiqua"/>
          <w:sz w:val="24"/>
          <w:szCs w:val="24"/>
        </w:rPr>
        <w:t xml:space="preserve"> University </w:t>
      </w:r>
      <w:proofErr w:type="spellStart"/>
      <w:r w:rsidR="00942E36" w:rsidRPr="00EB478D">
        <w:rPr>
          <w:rFonts w:ascii="Book Antiqua" w:hAnsi="Book Antiqua"/>
          <w:sz w:val="24"/>
          <w:szCs w:val="24"/>
        </w:rPr>
        <w:t>Mizonokuchi</w:t>
      </w:r>
      <w:proofErr w:type="spellEnd"/>
      <w:r w:rsidR="00942E36" w:rsidRPr="00EB478D">
        <w:rPr>
          <w:rFonts w:ascii="Book Antiqua" w:hAnsi="Book Antiqua"/>
          <w:sz w:val="24"/>
          <w:szCs w:val="24"/>
        </w:rPr>
        <w:t xml:space="preserve"> Hospital</w:t>
      </w:r>
      <w:r w:rsidRPr="00E3617A">
        <w:rPr>
          <w:rFonts w:ascii="Book Antiqua" w:eastAsia="宋体" w:hAnsi="Book Antiqua"/>
          <w:sz w:val="24"/>
          <w:szCs w:val="24"/>
        </w:rPr>
        <w:t>,</w:t>
      </w:r>
      <w:r w:rsidRPr="00EB478D">
        <w:rPr>
          <w:rFonts w:ascii="Book Antiqua" w:eastAsia="宋体" w:hAnsi="Book Antiqua"/>
          <w:sz w:val="24"/>
          <w:szCs w:val="24"/>
          <w:vertAlign w:val="superscript"/>
        </w:rPr>
        <w:t xml:space="preserve"> </w:t>
      </w:r>
      <w:r w:rsidR="00942E36" w:rsidRPr="00EB478D">
        <w:rPr>
          <w:rFonts w:ascii="Book Antiqua" w:hAnsi="Book Antiqua"/>
          <w:sz w:val="24"/>
          <w:szCs w:val="24"/>
        </w:rPr>
        <w:t xml:space="preserve">3-8-3 </w:t>
      </w:r>
      <w:proofErr w:type="spellStart"/>
      <w:r w:rsidR="00942E36" w:rsidRPr="00EB478D">
        <w:rPr>
          <w:rFonts w:ascii="Book Antiqua" w:hAnsi="Book Antiqua"/>
          <w:sz w:val="24"/>
          <w:szCs w:val="24"/>
        </w:rPr>
        <w:t>Mizonokuchi</w:t>
      </w:r>
      <w:proofErr w:type="spellEnd"/>
      <w:r w:rsidR="00942E36" w:rsidRPr="00EB478D">
        <w:rPr>
          <w:rFonts w:ascii="Book Antiqua" w:hAnsi="Book Antiqua"/>
          <w:sz w:val="24"/>
          <w:szCs w:val="24"/>
        </w:rPr>
        <w:t xml:space="preserve"> Takatsu-</w:t>
      </w:r>
      <w:proofErr w:type="spellStart"/>
      <w:r w:rsidR="00942E36" w:rsidRPr="00EB478D">
        <w:rPr>
          <w:rFonts w:ascii="Book Antiqua" w:hAnsi="Book Antiqua"/>
          <w:sz w:val="24"/>
          <w:szCs w:val="24"/>
        </w:rPr>
        <w:t>ku</w:t>
      </w:r>
      <w:proofErr w:type="spellEnd"/>
      <w:r w:rsidR="00942E36" w:rsidRPr="00EB478D">
        <w:rPr>
          <w:rFonts w:ascii="Book Antiqua" w:hAnsi="Book Antiqua"/>
          <w:sz w:val="24"/>
          <w:szCs w:val="24"/>
        </w:rPr>
        <w:t>, Kawasaki City, Kanagawa 213-8507</w:t>
      </w:r>
      <w:r w:rsidRPr="00EB478D">
        <w:rPr>
          <w:rFonts w:ascii="Book Antiqua" w:eastAsia="宋体" w:hAnsi="Book Antiqua"/>
          <w:sz w:val="24"/>
          <w:szCs w:val="24"/>
        </w:rPr>
        <w:t xml:space="preserve">, </w:t>
      </w:r>
      <w:r w:rsidR="00942E36" w:rsidRPr="00EB478D">
        <w:rPr>
          <w:rFonts w:ascii="Book Antiqua" w:hAnsi="Book Antiqua"/>
          <w:sz w:val="24"/>
          <w:szCs w:val="24"/>
        </w:rPr>
        <w:t>Japan</w:t>
      </w:r>
      <w:r w:rsidRPr="00EB478D">
        <w:rPr>
          <w:rFonts w:ascii="Book Antiqua" w:hAnsi="Book Antiqua"/>
          <w:sz w:val="24"/>
          <w:szCs w:val="24"/>
        </w:rPr>
        <w:t>. nambu-a@gray.plala.or.jp</w:t>
      </w:r>
    </w:p>
    <w:p w:rsidR="001160E7" w:rsidRPr="00EB478D" w:rsidRDefault="001160E7" w:rsidP="00EB478D">
      <w:pPr>
        <w:spacing w:line="360" w:lineRule="auto"/>
        <w:rPr>
          <w:rFonts w:ascii="Book Antiqua" w:eastAsia="宋体" w:hAnsi="Book Antiqua"/>
          <w:b/>
          <w:sz w:val="24"/>
          <w:szCs w:val="24"/>
        </w:rPr>
      </w:pPr>
    </w:p>
    <w:p w:rsidR="00942E36" w:rsidRPr="00EB478D" w:rsidRDefault="001160E7" w:rsidP="00EB478D">
      <w:pPr>
        <w:spacing w:line="360" w:lineRule="auto"/>
        <w:rPr>
          <w:rFonts w:ascii="Book Antiqua" w:hAnsi="Book Antiqua"/>
          <w:sz w:val="24"/>
          <w:szCs w:val="24"/>
        </w:rPr>
      </w:pPr>
      <w:r w:rsidRPr="00EB478D">
        <w:rPr>
          <w:rFonts w:ascii="Book Antiqua" w:hAnsi="Book Antiqua"/>
          <w:b/>
          <w:sz w:val="24"/>
          <w:szCs w:val="24"/>
        </w:rPr>
        <w:t>Telephone:</w:t>
      </w:r>
      <w:r w:rsidRPr="00EB478D">
        <w:rPr>
          <w:rFonts w:ascii="Book Antiqua" w:hAnsi="Book Antiqua"/>
          <w:sz w:val="24"/>
          <w:szCs w:val="24"/>
        </w:rPr>
        <w:t xml:space="preserve"> +81-44-844</w:t>
      </w:r>
      <w:r w:rsidR="00942E36" w:rsidRPr="00EB478D">
        <w:rPr>
          <w:rFonts w:ascii="Book Antiqua" w:hAnsi="Book Antiqua"/>
          <w:sz w:val="24"/>
          <w:szCs w:val="24"/>
        </w:rPr>
        <w:t>3333</w:t>
      </w:r>
      <w:r w:rsidRPr="00EB478D">
        <w:rPr>
          <w:rFonts w:ascii="Book Antiqua" w:eastAsia="宋体" w:hAnsi="Book Antiqua"/>
          <w:sz w:val="24"/>
          <w:szCs w:val="24"/>
        </w:rPr>
        <w:t xml:space="preserve"> </w:t>
      </w:r>
      <w:r w:rsidR="00942E36" w:rsidRPr="00EB478D">
        <w:rPr>
          <w:rFonts w:ascii="Book Antiqua" w:hAnsi="Book Antiqua"/>
          <w:b/>
          <w:sz w:val="24"/>
          <w:szCs w:val="24"/>
        </w:rPr>
        <w:t xml:space="preserve">Fax: </w:t>
      </w:r>
      <w:r w:rsidRPr="00EB478D">
        <w:rPr>
          <w:rFonts w:ascii="Book Antiqua" w:hAnsi="Book Antiqua"/>
          <w:sz w:val="24"/>
          <w:szCs w:val="24"/>
        </w:rPr>
        <w:t>+81-44-844</w:t>
      </w:r>
      <w:r w:rsidR="00942E36" w:rsidRPr="00EB478D">
        <w:rPr>
          <w:rFonts w:ascii="Book Antiqua" w:hAnsi="Book Antiqua"/>
          <w:sz w:val="24"/>
          <w:szCs w:val="24"/>
        </w:rPr>
        <w:t>3340</w:t>
      </w:r>
    </w:p>
    <w:p w:rsidR="00942E36" w:rsidRPr="00EB478D" w:rsidRDefault="00942E36" w:rsidP="00EB478D">
      <w:pPr>
        <w:spacing w:line="360" w:lineRule="auto"/>
        <w:rPr>
          <w:rFonts w:ascii="Book Antiqua" w:eastAsia="宋体" w:hAnsi="Book Antiqua"/>
          <w:sz w:val="24"/>
          <w:szCs w:val="24"/>
        </w:rPr>
      </w:pPr>
    </w:p>
    <w:p w:rsidR="001160E7" w:rsidRPr="00EB478D" w:rsidRDefault="001160E7" w:rsidP="00EB478D">
      <w:pPr>
        <w:spacing w:line="360" w:lineRule="auto"/>
        <w:rPr>
          <w:rFonts w:ascii="Book Antiqua" w:eastAsia="宋体" w:hAnsi="Book Antiqua"/>
          <w:sz w:val="24"/>
          <w:szCs w:val="24"/>
        </w:rPr>
      </w:pPr>
      <w:r w:rsidRPr="00EB478D">
        <w:rPr>
          <w:rFonts w:ascii="Book Antiqua" w:hAnsi="Book Antiqua"/>
          <w:b/>
          <w:sz w:val="24"/>
          <w:szCs w:val="24"/>
        </w:rPr>
        <w:t xml:space="preserve">Received: </w:t>
      </w:r>
      <w:r w:rsidRPr="00EB478D">
        <w:rPr>
          <w:rFonts w:ascii="Book Antiqua" w:eastAsia="宋体" w:hAnsi="Book Antiqua"/>
          <w:sz w:val="24"/>
          <w:szCs w:val="24"/>
        </w:rPr>
        <w:t>December 29, 2013</w:t>
      </w:r>
      <w:r w:rsidRPr="00EB478D">
        <w:rPr>
          <w:rFonts w:ascii="Book Antiqua" w:hAnsi="Book Antiqua"/>
          <w:sz w:val="24"/>
          <w:szCs w:val="24"/>
        </w:rPr>
        <w:t xml:space="preserve"> </w:t>
      </w:r>
      <w:r w:rsidRPr="00EB478D">
        <w:rPr>
          <w:rFonts w:ascii="Book Antiqua" w:hAnsi="Book Antiqua"/>
          <w:b/>
          <w:sz w:val="24"/>
          <w:szCs w:val="24"/>
        </w:rPr>
        <w:t>Revised:</w:t>
      </w:r>
      <w:r w:rsidRPr="00EB478D">
        <w:rPr>
          <w:rFonts w:ascii="Book Antiqua" w:hAnsi="Book Antiqua"/>
          <w:sz w:val="24"/>
          <w:szCs w:val="24"/>
        </w:rPr>
        <w:t xml:space="preserve"> </w:t>
      </w:r>
      <w:r w:rsidR="00E3617A">
        <w:rPr>
          <w:rFonts w:ascii="Book Antiqua" w:eastAsia="宋体" w:hAnsi="Book Antiqua" w:hint="eastAsia"/>
          <w:sz w:val="24"/>
          <w:szCs w:val="24"/>
        </w:rPr>
        <w:t>July 14</w:t>
      </w:r>
      <w:r w:rsidRPr="00EB478D">
        <w:rPr>
          <w:rFonts w:ascii="Book Antiqua" w:eastAsia="宋体" w:hAnsi="Book Antiqua"/>
          <w:sz w:val="24"/>
          <w:szCs w:val="24"/>
        </w:rPr>
        <w:t>, 2014</w:t>
      </w:r>
    </w:p>
    <w:p w:rsidR="002173DF" w:rsidRDefault="002173DF" w:rsidP="002173DF">
      <w:pPr>
        <w:rPr>
          <w:rFonts w:ascii="Book Antiqua" w:hAnsi="Book Antiqua" w:hint="eastAsia"/>
          <w:color w:val="000000"/>
          <w:sz w:val="24"/>
        </w:rPr>
      </w:pPr>
      <w:r>
        <w:rPr>
          <w:rFonts w:ascii="Book Antiqua" w:hAnsi="Book Antiqua"/>
          <w:b/>
          <w:sz w:val="24"/>
          <w:szCs w:val="24"/>
        </w:rPr>
        <w:t>Accepted:</w:t>
      </w:r>
      <w:r w:rsidR="001160E7" w:rsidRPr="00EB478D">
        <w:rPr>
          <w:rFonts w:ascii="Book Antiqua" w:hAnsi="Book Antiqua"/>
          <w:b/>
          <w:sz w:val="24"/>
          <w:szCs w:val="24"/>
        </w:rPr>
        <w:t xml:space="preserve"> </w:t>
      </w:r>
      <w:r w:rsidRPr="00C37541">
        <w:rPr>
          <w:rFonts w:ascii="Book Antiqua" w:hAnsi="Book Antiqua"/>
          <w:color w:val="000000"/>
          <w:sz w:val="24"/>
        </w:rPr>
        <w:t>September 04, 2014</w:t>
      </w:r>
    </w:p>
    <w:p w:rsidR="001160E7" w:rsidRPr="00EB478D" w:rsidRDefault="001160E7" w:rsidP="00EB478D">
      <w:pPr>
        <w:spacing w:line="360" w:lineRule="auto"/>
        <w:rPr>
          <w:rFonts w:ascii="Book Antiqua" w:hAnsi="Book Antiqua"/>
          <w:b/>
          <w:sz w:val="24"/>
          <w:szCs w:val="24"/>
        </w:rPr>
      </w:pPr>
    </w:p>
    <w:p w:rsidR="00416407" w:rsidRPr="00EB478D" w:rsidRDefault="001160E7" w:rsidP="00EB478D">
      <w:pPr>
        <w:spacing w:line="360" w:lineRule="auto"/>
        <w:rPr>
          <w:rFonts w:ascii="Book Antiqua" w:eastAsia="宋体" w:hAnsi="Book Antiqua"/>
          <w:sz w:val="24"/>
          <w:szCs w:val="24"/>
        </w:rPr>
      </w:pPr>
      <w:r w:rsidRPr="00EB478D">
        <w:rPr>
          <w:rFonts w:ascii="Book Antiqua" w:hAnsi="Book Antiqua"/>
          <w:b/>
          <w:sz w:val="24"/>
          <w:szCs w:val="24"/>
        </w:rPr>
        <w:t>Published online:</w:t>
      </w:r>
    </w:p>
    <w:p w:rsidR="001160E7" w:rsidRPr="00EB478D" w:rsidRDefault="001160E7" w:rsidP="00EB478D">
      <w:pPr>
        <w:spacing w:line="360" w:lineRule="auto"/>
        <w:rPr>
          <w:rFonts w:ascii="Book Antiqua" w:eastAsia="宋体" w:hAnsi="Book Antiqua"/>
          <w:sz w:val="24"/>
          <w:szCs w:val="24"/>
        </w:rPr>
      </w:pPr>
    </w:p>
    <w:p w:rsidR="00942E36" w:rsidRPr="00EB478D" w:rsidRDefault="00942E36" w:rsidP="00EB478D">
      <w:pPr>
        <w:spacing w:line="360" w:lineRule="auto"/>
        <w:rPr>
          <w:rFonts w:ascii="Book Antiqua" w:hAnsi="Book Antiqua"/>
          <w:b/>
          <w:sz w:val="24"/>
          <w:szCs w:val="24"/>
        </w:rPr>
      </w:pPr>
      <w:r w:rsidRPr="00EB478D">
        <w:rPr>
          <w:rFonts w:ascii="Book Antiqua" w:hAnsi="Book Antiqua"/>
          <w:b/>
          <w:sz w:val="24"/>
          <w:szCs w:val="24"/>
        </w:rPr>
        <w:t>Abstract</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This article reviews roles of imaging examinations in the management of community-acquired pneumonia (CAP), imaging diagnosis of specific CAP and discrimination between CAP and noninfectious diseases. Chest radiography is usually enough to confirm the diagnosis of C</w:t>
      </w:r>
      <w:r w:rsidR="001160E7" w:rsidRPr="00EB478D">
        <w:rPr>
          <w:rFonts w:ascii="Book Antiqua" w:hAnsi="Book Antiqua"/>
          <w:sz w:val="24"/>
          <w:szCs w:val="24"/>
        </w:rPr>
        <w:t>AP, whereas computed tomography</w:t>
      </w:r>
      <w:r w:rsidRPr="00EB478D">
        <w:rPr>
          <w:rFonts w:ascii="Book Antiqua" w:hAnsi="Book Antiqua"/>
          <w:sz w:val="24"/>
          <w:szCs w:val="24"/>
        </w:rPr>
        <w:t xml:space="preserve"> is required to suggest specific pathogens and to discriminate from noninfectious diseases. </w:t>
      </w:r>
      <w:r w:rsidRPr="00EB478D">
        <w:rPr>
          <w:rFonts w:ascii="Book Antiqua" w:hAnsi="Book Antiqua"/>
          <w:i/>
          <w:sz w:val="24"/>
          <w:szCs w:val="24"/>
        </w:rPr>
        <w:t xml:space="preserve">Mycoplasma </w:t>
      </w:r>
      <w:proofErr w:type="spellStart"/>
      <w:r w:rsidRPr="00EB478D">
        <w:rPr>
          <w:rFonts w:ascii="Book Antiqua" w:hAnsi="Book Antiqua"/>
          <w:i/>
          <w:sz w:val="24"/>
          <w:szCs w:val="24"/>
        </w:rPr>
        <w:t>pneumoniae</w:t>
      </w:r>
      <w:proofErr w:type="spellEnd"/>
      <w:r w:rsidRPr="00EB478D">
        <w:rPr>
          <w:rFonts w:ascii="Book Antiqua" w:hAnsi="Book Antiqua"/>
          <w:sz w:val="24"/>
          <w:szCs w:val="24"/>
        </w:rPr>
        <w:t xml:space="preserve"> pneumonia, tuberculosis, </w:t>
      </w:r>
      <w:r w:rsidRPr="00EB478D">
        <w:rPr>
          <w:rFonts w:ascii="Book Antiqua" w:hAnsi="Book Antiqua"/>
          <w:i/>
          <w:sz w:val="24"/>
          <w:szCs w:val="24"/>
        </w:rPr>
        <w:t xml:space="preserve">Pneumocystis </w:t>
      </w:r>
      <w:proofErr w:type="spellStart"/>
      <w:r w:rsidRPr="00EB478D">
        <w:rPr>
          <w:rFonts w:ascii="Book Antiqua" w:hAnsi="Book Antiqua"/>
          <w:i/>
          <w:sz w:val="24"/>
          <w:szCs w:val="24"/>
        </w:rPr>
        <w:t>jirovecii</w:t>
      </w:r>
      <w:proofErr w:type="spellEnd"/>
      <w:r w:rsidRPr="00EB478D">
        <w:rPr>
          <w:rFonts w:ascii="Book Antiqua" w:hAnsi="Book Antiqua"/>
          <w:sz w:val="24"/>
          <w:szCs w:val="24"/>
        </w:rPr>
        <w:t xml:space="preserve"> pneumonia and some cases of viral pneumonia sometimes show specific imaging findings. </w:t>
      </w:r>
      <w:proofErr w:type="spellStart"/>
      <w:r w:rsidRPr="00EB478D">
        <w:rPr>
          <w:rFonts w:ascii="Book Antiqua" w:hAnsi="Book Antiqua"/>
          <w:sz w:val="24"/>
          <w:szCs w:val="24"/>
        </w:rPr>
        <w:t>Peribronchial</w:t>
      </w:r>
      <w:proofErr w:type="spellEnd"/>
      <w:r w:rsidRPr="00EB478D">
        <w:rPr>
          <w:rFonts w:ascii="Book Antiqua" w:hAnsi="Book Antiqua"/>
          <w:sz w:val="24"/>
          <w:szCs w:val="24"/>
        </w:rPr>
        <w:t xml:space="preserve"> nodules, especially tree-in-bud appearance, are fairly specific for infection. Evidences of organization, such as concavity of the opacities, traction bronchiectasis, visualization of air </w:t>
      </w:r>
      <w:proofErr w:type="spellStart"/>
      <w:r w:rsidRPr="00EB478D">
        <w:rPr>
          <w:rFonts w:ascii="Book Antiqua" w:hAnsi="Book Antiqua"/>
          <w:sz w:val="24"/>
          <w:szCs w:val="24"/>
        </w:rPr>
        <w:t>bronchograms</w:t>
      </w:r>
      <w:proofErr w:type="spellEnd"/>
      <w:r w:rsidRPr="00EB478D">
        <w:rPr>
          <w:rFonts w:ascii="Book Antiqua" w:hAnsi="Book Antiqua"/>
          <w:sz w:val="24"/>
          <w:szCs w:val="24"/>
        </w:rPr>
        <w:t xml:space="preserve"> over the entire length of the bronchi, or mild parenchymal distortion are suggestive of organizing pneumonia. We will introduce tips to effectively make use of imaging examinations in the management of CAP.</w:t>
      </w:r>
    </w:p>
    <w:p w:rsidR="001160E7" w:rsidRPr="00EB478D" w:rsidRDefault="001160E7" w:rsidP="00EB478D">
      <w:pPr>
        <w:spacing w:line="360" w:lineRule="auto"/>
        <w:rPr>
          <w:rFonts w:ascii="Book Antiqua" w:eastAsia="宋体" w:hAnsi="Book Antiqua" w:cs="Tahoma"/>
          <w:sz w:val="24"/>
          <w:szCs w:val="24"/>
        </w:rPr>
      </w:pPr>
    </w:p>
    <w:p w:rsidR="00942E36" w:rsidRPr="00EB478D" w:rsidRDefault="001160E7" w:rsidP="00EB478D">
      <w:pPr>
        <w:spacing w:line="360" w:lineRule="auto"/>
        <w:rPr>
          <w:rFonts w:ascii="Book Antiqua" w:eastAsia="宋体" w:hAnsi="Book Antiqua" w:cs="Tahoma"/>
          <w:sz w:val="24"/>
          <w:szCs w:val="24"/>
        </w:rPr>
      </w:pPr>
      <w:r w:rsidRPr="00EB478D">
        <w:rPr>
          <w:rFonts w:ascii="Book Antiqua" w:hAnsi="Book Antiqua" w:cs="Tahoma"/>
          <w:sz w:val="24"/>
          <w:szCs w:val="24"/>
        </w:rPr>
        <w:t xml:space="preserve">© 2014 </w:t>
      </w:r>
      <w:proofErr w:type="spellStart"/>
      <w:r w:rsidRPr="00EB478D">
        <w:rPr>
          <w:rFonts w:ascii="Book Antiqua" w:hAnsi="Book Antiqua" w:cs="Tahoma"/>
          <w:sz w:val="24"/>
          <w:szCs w:val="24"/>
        </w:rPr>
        <w:t>Baishideng</w:t>
      </w:r>
      <w:proofErr w:type="spellEnd"/>
      <w:r w:rsidRPr="00EB478D">
        <w:rPr>
          <w:rFonts w:ascii="Book Antiqua" w:hAnsi="Book Antiqua" w:cs="Tahoma"/>
          <w:sz w:val="24"/>
          <w:szCs w:val="24"/>
        </w:rPr>
        <w:t xml:space="preserve"> Publishing Group Inc. All rights reserved.</w:t>
      </w:r>
    </w:p>
    <w:p w:rsidR="001160E7" w:rsidRPr="00EB478D" w:rsidRDefault="001160E7" w:rsidP="00EB478D">
      <w:pPr>
        <w:spacing w:line="360" w:lineRule="auto"/>
        <w:rPr>
          <w:rFonts w:ascii="Book Antiqua" w:eastAsia="宋体" w:hAnsi="Book Antiqua"/>
          <w:b/>
          <w:sz w:val="24"/>
          <w:szCs w:val="24"/>
        </w:rPr>
      </w:pPr>
    </w:p>
    <w:p w:rsidR="00390C85" w:rsidRPr="00EB478D" w:rsidRDefault="00390C85" w:rsidP="00EB478D">
      <w:pPr>
        <w:spacing w:line="360" w:lineRule="auto"/>
        <w:rPr>
          <w:rFonts w:ascii="Book Antiqua" w:hAnsi="Book Antiqua"/>
          <w:sz w:val="24"/>
          <w:szCs w:val="24"/>
        </w:rPr>
      </w:pPr>
      <w:r w:rsidRPr="00EB478D">
        <w:rPr>
          <w:rFonts w:ascii="Book Antiqua" w:hAnsi="Book Antiqua"/>
          <w:b/>
          <w:sz w:val="24"/>
          <w:szCs w:val="24"/>
        </w:rPr>
        <w:t xml:space="preserve">Key words: </w:t>
      </w:r>
      <w:r w:rsidR="001160E7" w:rsidRPr="00EB478D">
        <w:rPr>
          <w:rFonts w:ascii="Book Antiqua" w:hAnsi="Book Antiqua"/>
          <w:sz w:val="24"/>
          <w:szCs w:val="24"/>
        </w:rPr>
        <w:t>C</w:t>
      </w:r>
      <w:r w:rsidRPr="00EB478D">
        <w:rPr>
          <w:rFonts w:ascii="Book Antiqua" w:hAnsi="Book Antiqua"/>
          <w:sz w:val="24"/>
          <w:szCs w:val="24"/>
        </w:rPr>
        <w:t>ommunity-acquired pneumonia</w:t>
      </w:r>
      <w:r w:rsidR="001160E7" w:rsidRPr="00EB478D">
        <w:rPr>
          <w:rFonts w:ascii="Book Antiqua" w:eastAsia="宋体" w:hAnsi="Book Antiqua"/>
          <w:sz w:val="24"/>
          <w:szCs w:val="24"/>
        </w:rPr>
        <w:t>;</w:t>
      </w:r>
      <w:r w:rsidRPr="00EB478D">
        <w:rPr>
          <w:rFonts w:ascii="Book Antiqua" w:hAnsi="Book Antiqua"/>
          <w:sz w:val="24"/>
          <w:szCs w:val="24"/>
        </w:rPr>
        <w:t xml:space="preserve"> </w:t>
      </w:r>
      <w:r w:rsidR="001160E7" w:rsidRPr="00EB478D">
        <w:rPr>
          <w:rFonts w:ascii="Book Antiqua" w:hAnsi="Book Antiqua"/>
          <w:sz w:val="24"/>
          <w:szCs w:val="24"/>
        </w:rPr>
        <w:t>Computed tomography</w:t>
      </w:r>
      <w:r w:rsidR="001160E7" w:rsidRPr="00EB478D">
        <w:rPr>
          <w:rFonts w:ascii="Book Antiqua" w:eastAsia="宋体" w:hAnsi="Book Antiqua"/>
          <w:sz w:val="24"/>
          <w:szCs w:val="24"/>
        </w:rPr>
        <w:t>;</w:t>
      </w:r>
      <w:r w:rsidRPr="00EB478D">
        <w:rPr>
          <w:rFonts w:ascii="Book Antiqua" w:hAnsi="Book Antiqua"/>
          <w:sz w:val="24"/>
          <w:szCs w:val="24"/>
        </w:rPr>
        <w:t xml:space="preserve"> </w:t>
      </w:r>
      <w:r w:rsidR="001160E7" w:rsidRPr="00EB478D">
        <w:rPr>
          <w:rFonts w:ascii="Book Antiqua" w:hAnsi="Book Antiqua"/>
          <w:sz w:val="24"/>
          <w:szCs w:val="24"/>
        </w:rPr>
        <w:t>I</w:t>
      </w:r>
      <w:r w:rsidRPr="00EB478D">
        <w:rPr>
          <w:rFonts w:ascii="Book Antiqua" w:hAnsi="Book Antiqua"/>
          <w:sz w:val="24"/>
          <w:szCs w:val="24"/>
        </w:rPr>
        <w:t>nfection</w:t>
      </w:r>
      <w:r w:rsidR="001160E7" w:rsidRPr="00EB478D">
        <w:rPr>
          <w:rFonts w:ascii="Book Antiqua" w:eastAsia="宋体" w:hAnsi="Book Antiqua"/>
          <w:sz w:val="24"/>
          <w:szCs w:val="24"/>
        </w:rPr>
        <w:t>;</w:t>
      </w:r>
      <w:r w:rsidRPr="00EB478D">
        <w:rPr>
          <w:rFonts w:ascii="Book Antiqua" w:hAnsi="Book Antiqua"/>
          <w:sz w:val="24"/>
          <w:szCs w:val="24"/>
        </w:rPr>
        <w:t xml:space="preserve"> </w:t>
      </w:r>
      <w:r w:rsidR="001160E7" w:rsidRPr="00EB478D">
        <w:rPr>
          <w:rFonts w:ascii="Book Antiqua" w:hAnsi="Book Antiqua"/>
          <w:sz w:val="24"/>
          <w:szCs w:val="24"/>
        </w:rPr>
        <w:t>P</w:t>
      </w:r>
      <w:r w:rsidRPr="00EB478D">
        <w:rPr>
          <w:rFonts w:ascii="Book Antiqua" w:hAnsi="Book Antiqua"/>
          <w:sz w:val="24"/>
          <w:szCs w:val="24"/>
        </w:rPr>
        <w:t>neumonia</w:t>
      </w:r>
      <w:r w:rsidR="001160E7" w:rsidRPr="00EB478D">
        <w:rPr>
          <w:rFonts w:ascii="Book Antiqua" w:eastAsia="宋体" w:hAnsi="Book Antiqua"/>
          <w:sz w:val="24"/>
          <w:szCs w:val="24"/>
        </w:rPr>
        <w:t>;</w:t>
      </w:r>
      <w:r w:rsidRPr="00EB478D">
        <w:rPr>
          <w:rFonts w:ascii="Book Antiqua" w:hAnsi="Book Antiqua"/>
          <w:sz w:val="24"/>
          <w:szCs w:val="24"/>
        </w:rPr>
        <w:t xml:space="preserve"> </w:t>
      </w:r>
      <w:r w:rsidR="001160E7" w:rsidRPr="00EB478D">
        <w:rPr>
          <w:rFonts w:ascii="Book Antiqua" w:hAnsi="Book Antiqua"/>
          <w:sz w:val="24"/>
          <w:szCs w:val="24"/>
        </w:rPr>
        <w:t>L</w:t>
      </w:r>
      <w:r w:rsidRPr="00EB478D">
        <w:rPr>
          <w:rFonts w:ascii="Book Antiqua" w:hAnsi="Book Antiqua"/>
          <w:sz w:val="24"/>
          <w:szCs w:val="24"/>
        </w:rPr>
        <w:t>ung disease</w:t>
      </w:r>
    </w:p>
    <w:p w:rsidR="00390C85" w:rsidRPr="00EB478D" w:rsidRDefault="00390C85" w:rsidP="00EB478D">
      <w:pPr>
        <w:spacing w:line="360" w:lineRule="auto"/>
        <w:rPr>
          <w:rFonts w:ascii="Book Antiqua" w:eastAsia="宋体" w:hAnsi="Book Antiqua"/>
          <w:sz w:val="24"/>
          <w:szCs w:val="24"/>
        </w:rPr>
      </w:pPr>
    </w:p>
    <w:p w:rsidR="00390C85" w:rsidRPr="00EB478D" w:rsidRDefault="00390C85" w:rsidP="00EB478D">
      <w:pPr>
        <w:spacing w:line="360" w:lineRule="auto"/>
        <w:rPr>
          <w:rFonts w:ascii="Book Antiqua" w:hAnsi="Book Antiqua"/>
          <w:sz w:val="24"/>
          <w:szCs w:val="24"/>
        </w:rPr>
      </w:pPr>
      <w:r w:rsidRPr="00EB478D">
        <w:rPr>
          <w:rFonts w:ascii="Book Antiqua" w:hAnsi="Book Antiqua"/>
          <w:b/>
          <w:sz w:val="24"/>
          <w:szCs w:val="24"/>
        </w:rPr>
        <w:lastRenderedPageBreak/>
        <w:t xml:space="preserve">Core tip: </w:t>
      </w:r>
      <w:r w:rsidRPr="00EB478D">
        <w:rPr>
          <w:rFonts w:ascii="Book Antiqua" w:hAnsi="Book Antiqua"/>
          <w:sz w:val="24"/>
          <w:szCs w:val="24"/>
        </w:rPr>
        <w:t>This review article discusses imaging diagnosis of community-acquired pneumonia (CAP). As imaging findings of CAP are considered nonspecific, this topic is rarely focused on in radiology journals. However, I believe that imaging examinations contribute much more than generally considered if detailed evaluation of the imaging findings is made. In this article, I will introduce tips to effectively make use of imaging examinations in the management of CAP.</w:t>
      </w:r>
    </w:p>
    <w:p w:rsidR="00390C85" w:rsidRPr="00EB478D" w:rsidRDefault="00390C85" w:rsidP="00EB478D">
      <w:pPr>
        <w:spacing w:line="360" w:lineRule="auto"/>
        <w:rPr>
          <w:rFonts w:ascii="Book Antiqua" w:eastAsia="宋体" w:hAnsi="Book Antiqua"/>
          <w:b/>
          <w:sz w:val="24"/>
          <w:szCs w:val="24"/>
        </w:rPr>
      </w:pPr>
    </w:p>
    <w:p w:rsidR="001160E7" w:rsidRPr="00EB478D" w:rsidRDefault="001160E7" w:rsidP="00EB478D">
      <w:pPr>
        <w:spacing w:line="360" w:lineRule="auto"/>
        <w:rPr>
          <w:rFonts w:ascii="Book Antiqua" w:eastAsia="宋体" w:hAnsi="Book Antiqua"/>
          <w:sz w:val="24"/>
          <w:szCs w:val="24"/>
          <w:vertAlign w:val="superscript"/>
        </w:rPr>
      </w:pPr>
      <w:proofErr w:type="spellStart"/>
      <w:r w:rsidRPr="00EB478D">
        <w:rPr>
          <w:rFonts w:ascii="Book Antiqua" w:hAnsi="Book Antiqua"/>
          <w:sz w:val="24"/>
          <w:szCs w:val="24"/>
        </w:rPr>
        <w:t>Nambu</w:t>
      </w:r>
      <w:proofErr w:type="spellEnd"/>
      <w:r w:rsidRPr="00EB478D">
        <w:rPr>
          <w:rFonts w:ascii="Book Antiqua" w:eastAsia="宋体" w:hAnsi="Book Antiqua"/>
          <w:sz w:val="24"/>
          <w:szCs w:val="24"/>
        </w:rPr>
        <w:t xml:space="preserve"> A</w:t>
      </w:r>
      <w:r w:rsidRPr="00EB478D">
        <w:rPr>
          <w:rFonts w:ascii="Book Antiqua" w:hAnsi="Book Antiqua"/>
          <w:sz w:val="24"/>
          <w:szCs w:val="24"/>
        </w:rPr>
        <w:t>, Ozawa</w:t>
      </w:r>
      <w:r w:rsidRPr="00EB478D">
        <w:rPr>
          <w:rFonts w:ascii="Book Antiqua" w:eastAsia="宋体" w:hAnsi="Book Antiqua"/>
          <w:sz w:val="24"/>
          <w:szCs w:val="24"/>
        </w:rPr>
        <w:t xml:space="preserve"> K</w:t>
      </w:r>
      <w:r w:rsidRPr="00EB478D">
        <w:rPr>
          <w:rFonts w:ascii="Book Antiqua" w:hAnsi="Book Antiqua"/>
          <w:sz w:val="24"/>
          <w:szCs w:val="24"/>
        </w:rPr>
        <w:t>, Kobayashi</w:t>
      </w:r>
      <w:r w:rsidRPr="00EB478D">
        <w:rPr>
          <w:rFonts w:ascii="Book Antiqua" w:eastAsia="宋体" w:hAnsi="Book Antiqua"/>
          <w:sz w:val="24"/>
          <w:szCs w:val="24"/>
        </w:rPr>
        <w:t xml:space="preserve"> N</w:t>
      </w:r>
      <w:r w:rsidRPr="00EB478D">
        <w:rPr>
          <w:rFonts w:ascii="Book Antiqua" w:hAnsi="Book Antiqua"/>
          <w:sz w:val="24"/>
          <w:szCs w:val="24"/>
        </w:rPr>
        <w:t xml:space="preserve">, </w:t>
      </w:r>
      <w:proofErr w:type="spellStart"/>
      <w:r w:rsidRPr="00EB478D">
        <w:rPr>
          <w:rFonts w:ascii="Book Antiqua" w:hAnsi="Book Antiqua"/>
          <w:sz w:val="24"/>
          <w:szCs w:val="24"/>
        </w:rPr>
        <w:t>Tago</w:t>
      </w:r>
      <w:proofErr w:type="spellEnd"/>
      <w:r w:rsidRPr="00EB478D">
        <w:rPr>
          <w:rFonts w:ascii="Book Antiqua" w:eastAsia="宋体" w:hAnsi="Book Antiqua"/>
          <w:sz w:val="24"/>
          <w:szCs w:val="24"/>
        </w:rPr>
        <w:t xml:space="preserve"> M.</w:t>
      </w:r>
      <w:r w:rsidRPr="00EB478D">
        <w:rPr>
          <w:rFonts w:ascii="Book Antiqua" w:eastAsia="宋体" w:hAnsi="Book Antiqua"/>
          <w:sz w:val="24"/>
          <w:szCs w:val="24"/>
          <w:vertAlign w:val="superscript"/>
        </w:rPr>
        <w:t xml:space="preserve"> </w:t>
      </w:r>
      <w:r w:rsidRPr="00EB478D">
        <w:rPr>
          <w:rFonts w:ascii="Book Antiqua" w:hAnsi="Book Antiqua"/>
          <w:sz w:val="24"/>
          <w:szCs w:val="24"/>
        </w:rPr>
        <w:t>Imaging of community-acquired pneumonia: Roles of imaging examinations, imaging diagnosis of specific pathogens and discrimination from noninfectious diseases</w:t>
      </w:r>
      <w:r w:rsidRPr="00EB478D">
        <w:rPr>
          <w:rFonts w:ascii="Book Antiqua" w:eastAsia="宋体" w:hAnsi="Book Antiqua"/>
          <w:sz w:val="24"/>
          <w:szCs w:val="24"/>
        </w:rPr>
        <w:t xml:space="preserve">. </w:t>
      </w:r>
      <w:r w:rsidRPr="00EB478D">
        <w:rPr>
          <w:rFonts w:ascii="Book Antiqua" w:hAnsi="Book Antiqua"/>
          <w:i/>
          <w:iCs/>
          <w:sz w:val="24"/>
          <w:szCs w:val="24"/>
        </w:rPr>
        <w:t xml:space="preserve">World J </w:t>
      </w:r>
      <w:proofErr w:type="spellStart"/>
      <w:r w:rsidRPr="00EB478D">
        <w:rPr>
          <w:rFonts w:ascii="Book Antiqua" w:hAnsi="Book Antiqua"/>
          <w:i/>
          <w:iCs/>
          <w:sz w:val="24"/>
          <w:szCs w:val="24"/>
        </w:rPr>
        <w:t>Radiol</w:t>
      </w:r>
      <w:proofErr w:type="spellEnd"/>
      <w:r w:rsidRPr="00EB478D">
        <w:rPr>
          <w:rFonts w:ascii="Book Antiqua" w:eastAsia="宋体" w:hAnsi="Book Antiqua"/>
          <w:iCs/>
          <w:sz w:val="24"/>
          <w:szCs w:val="24"/>
        </w:rPr>
        <w:t xml:space="preserve"> 2014; </w:t>
      </w:r>
      <w:proofErr w:type="gramStart"/>
      <w:r w:rsidRPr="00EB478D">
        <w:rPr>
          <w:rFonts w:ascii="Book Antiqua" w:eastAsia="宋体" w:hAnsi="Book Antiqua"/>
          <w:iCs/>
          <w:sz w:val="24"/>
          <w:szCs w:val="24"/>
        </w:rPr>
        <w:t>In</w:t>
      </w:r>
      <w:proofErr w:type="gramEnd"/>
      <w:r w:rsidRPr="00EB478D">
        <w:rPr>
          <w:rFonts w:ascii="Book Antiqua" w:eastAsia="宋体" w:hAnsi="Book Antiqua"/>
          <w:iCs/>
          <w:sz w:val="24"/>
          <w:szCs w:val="24"/>
        </w:rPr>
        <w:t xml:space="preserve"> press</w:t>
      </w:r>
    </w:p>
    <w:p w:rsidR="001160E7" w:rsidRPr="00EB478D" w:rsidRDefault="001160E7" w:rsidP="00EB478D">
      <w:pPr>
        <w:spacing w:line="360" w:lineRule="auto"/>
        <w:rPr>
          <w:rFonts w:ascii="Book Antiqua" w:eastAsia="宋体" w:hAnsi="Book Antiqua"/>
          <w:b/>
          <w:sz w:val="24"/>
          <w:szCs w:val="24"/>
        </w:rPr>
      </w:pPr>
    </w:p>
    <w:p w:rsidR="00942E36" w:rsidRPr="00EB478D" w:rsidRDefault="001160E7" w:rsidP="00EB478D">
      <w:pPr>
        <w:spacing w:line="360" w:lineRule="auto"/>
        <w:rPr>
          <w:rFonts w:ascii="Book Antiqua" w:hAnsi="Book Antiqua"/>
          <w:b/>
          <w:sz w:val="24"/>
          <w:szCs w:val="24"/>
        </w:rPr>
      </w:pPr>
      <w:r w:rsidRPr="00EB478D">
        <w:rPr>
          <w:rFonts w:ascii="Book Antiqua" w:hAnsi="Book Antiqua"/>
          <w:b/>
          <w:sz w:val="24"/>
          <w:szCs w:val="24"/>
        </w:rPr>
        <w:t>INTRODUCTION</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 xml:space="preserve">Community-acquired pneumonia (CAP) is defined as infectious pneumonia that is acquired in the social </w:t>
      </w:r>
      <w:proofErr w:type="gramStart"/>
      <w:r w:rsidRPr="00EB478D">
        <w:rPr>
          <w:rFonts w:ascii="Book Antiqua" w:hAnsi="Book Antiqua"/>
          <w:sz w:val="24"/>
          <w:szCs w:val="24"/>
        </w:rPr>
        <w:t>community</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1]</w:t>
      </w:r>
      <w:r w:rsidR="001160E7" w:rsidRPr="00EB478D">
        <w:rPr>
          <w:rFonts w:ascii="Book Antiqua" w:hAnsi="Book Antiqua"/>
          <w:sz w:val="24"/>
          <w:szCs w:val="24"/>
        </w:rPr>
        <w:t>.</w:t>
      </w:r>
      <w:r w:rsidRPr="00EB478D">
        <w:rPr>
          <w:rFonts w:ascii="Book Antiqua" w:hAnsi="Book Antiqua"/>
          <w:sz w:val="24"/>
          <w:szCs w:val="24"/>
        </w:rPr>
        <w:t xml:space="preserve"> This term is opposed to hospital-acquired pneumonia (synonym for nosocomial pneumonia), which is infected in the hospital (24 h later after the hospitalization</w:t>
      </w:r>
      <w:proofErr w:type="gramStart"/>
      <w:r w:rsidRPr="00EB478D">
        <w:rPr>
          <w:rFonts w:ascii="Book Antiqua" w:hAnsi="Book Antiqua"/>
          <w:sz w:val="24"/>
          <w:szCs w:val="24"/>
        </w:rPr>
        <w:t>)</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2]</w:t>
      </w:r>
      <w:r w:rsidRPr="00EB478D">
        <w:rPr>
          <w:rFonts w:ascii="Book Antiqua" w:hAnsi="Book Antiqua"/>
          <w:sz w:val="24"/>
          <w:szCs w:val="24"/>
        </w:rPr>
        <w:t>. The third term, n</w:t>
      </w:r>
      <w:r w:rsidR="001160E7" w:rsidRPr="00EB478D">
        <w:rPr>
          <w:rFonts w:ascii="Book Antiqua" w:hAnsi="Book Antiqua"/>
          <w:sz w:val="24"/>
          <w:szCs w:val="24"/>
        </w:rPr>
        <w:t>ursing home acquired pneumonia</w:t>
      </w:r>
      <w:r w:rsidRPr="00EB478D">
        <w:rPr>
          <w:rFonts w:ascii="Book Antiqua" w:hAnsi="Book Antiqua"/>
          <w:sz w:val="24"/>
          <w:szCs w:val="24"/>
        </w:rPr>
        <w:t xml:space="preserve"> that is acquired in the nursing home, has recently been proposed, which has intermediate characteristics between community-acquired and hospital-acquired </w:t>
      </w:r>
      <w:proofErr w:type="gramStart"/>
      <w:r w:rsidRPr="00EB478D">
        <w:rPr>
          <w:rFonts w:ascii="Book Antiqua" w:hAnsi="Book Antiqua"/>
          <w:sz w:val="24"/>
          <w:szCs w:val="24"/>
        </w:rPr>
        <w:t>pneumonia</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3]</w:t>
      </w:r>
      <w:r w:rsidRPr="00EB478D">
        <w:rPr>
          <w:rFonts w:ascii="Book Antiqua" w:hAnsi="Book Antiqua"/>
          <w:sz w:val="24"/>
          <w:szCs w:val="24"/>
        </w:rPr>
        <w:t xml:space="preserve">. The pathogens of CAP include a wide variety of microbes, including not only ordinary bacteria but also mycobacteria, viruses, or fungi </w:t>
      </w:r>
      <w:r w:rsidRPr="00EB478D">
        <w:rPr>
          <w:rFonts w:ascii="Book Antiqua" w:hAnsi="Book Antiqua"/>
          <w:sz w:val="24"/>
          <w:szCs w:val="24"/>
          <w:vertAlign w:val="superscript"/>
        </w:rPr>
        <w:t>[4]</w:t>
      </w:r>
      <w:r w:rsidRPr="00EB478D">
        <w:rPr>
          <w:rFonts w:ascii="Book Antiqua" w:hAnsi="Book Antiqua"/>
          <w:sz w:val="24"/>
          <w:szCs w:val="24"/>
        </w:rPr>
        <w:t>. They manifest as pneumonia in various forms, and their imaging find</w:t>
      </w:r>
      <w:r w:rsidR="001160E7" w:rsidRPr="00EB478D">
        <w:rPr>
          <w:rFonts w:ascii="Book Antiqua" w:hAnsi="Book Antiqua"/>
          <w:sz w:val="24"/>
          <w:szCs w:val="24"/>
        </w:rPr>
        <w:t xml:space="preserve">ings are often </w:t>
      </w:r>
      <w:proofErr w:type="gramStart"/>
      <w:r w:rsidR="001160E7" w:rsidRPr="00EB478D">
        <w:rPr>
          <w:rFonts w:ascii="Book Antiqua" w:hAnsi="Book Antiqua"/>
          <w:sz w:val="24"/>
          <w:szCs w:val="24"/>
        </w:rPr>
        <w:t>nonspecific</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4]</w:t>
      </w:r>
      <w:r w:rsidRPr="00EB478D">
        <w:rPr>
          <w:rFonts w:ascii="Book Antiqua" w:hAnsi="Book Antiqua"/>
          <w:sz w:val="24"/>
          <w:szCs w:val="24"/>
        </w:rPr>
        <w:t xml:space="preserve">. However, characteristic imaging findings of several pathogens are sometimes suggestive of the diagnosis of specific pneumonia. In addition, imaging examinations sometimes offer clues for the differentiation between infectious pneumonia and noninfectious diseases. In this article, we discuss the roles of imaging examinations, and illustrate characteristic imaging findings of several </w:t>
      </w:r>
      <w:r w:rsidRPr="00EB478D">
        <w:rPr>
          <w:rFonts w:ascii="Book Antiqua" w:hAnsi="Book Antiqua"/>
          <w:sz w:val="24"/>
          <w:szCs w:val="24"/>
        </w:rPr>
        <w:lastRenderedPageBreak/>
        <w:t>pathogens and differences between infectious pneumonia and non-infectious diseases.</w:t>
      </w:r>
    </w:p>
    <w:p w:rsidR="00942E36" w:rsidRPr="00EB478D" w:rsidRDefault="00942E36" w:rsidP="00EB478D">
      <w:pPr>
        <w:spacing w:line="360" w:lineRule="auto"/>
        <w:rPr>
          <w:rFonts w:ascii="Book Antiqua" w:hAnsi="Book Antiqua"/>
          <w:sz w:val="24"/>
          <w:szCs w:val="24"/>
        </w:rPr>
      </w:pPr>
    </w:p>
    <w:p w:rsidR="00942E36" w:rsidRPr="00EB478D" w:rsidRDefault="001160E7" w:rsidP="00EB478D">
      <w:pPr>
        <w:spacing w:line="360" w:lineRule="auto"/>
        <w:rPr>
          <w:rFonts w:ascii="Book Antiqua" w:hAnsi="Book Antiqua"/>
          <w:b/>
          <w:sz w:val="24"/>
          <w:szCs w:val="24"/>
        </w:rPr>
      </w:pPr>
      <w:r w:rsidRPr="00EB478D">
        <w:rPr>
          <w:rFonts w:ascii="Book Antiqua" w:hAnsi="Book Antiqua"/>
          <w:b/>
          <w:sz w:val="24"/>
          <w:szCs w:val="24"/>
        </w:rPr>
        <w:t>CLINICAL ASPECTS OF CAP</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 xml:space="preserve">Appropriate clinical assessment is the first step for the diagnosis of </w:t>
      </w:r>
      <w:proofErr w:type="gramStart"/>
      <w:r w:rsidRPr="00EB478D">
        <w:rPr>
          <w:rFonts w:ascii="Book Antiqua" w:hAnsi="Book Antiqua"/>
          <w:sz w:val="24"/>
          <w:szCs w:val="24"/>
        </w:rPr>
        <w:t>CAP</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1]</w:t>
      </w:r>
      <w:r w:rsidRPr="00EB478D">
        <w:rPr>
          <w:rFonts w:ascii="Book Antiqua" w:hAnsi="Book Antiqua"/>
          <w:sz w:val="24"/>
          <w:szCs w:val="24"/>
        </w:rPr>
        <w:t xml:space="preserve">. Patients with CAP usually complain of fever, cough, sputum, difficulty breathing or chest </w:t>
      </w:r>
      <w:proofErr w:type="gramStart"/>
      <w:r w:rsidRPr="00EB478D">
        <w:rPr>
          <w:rFonts w:ascii="Book Antiqua" w:hAnsi="Book Antiqua"/>
          <w:sz w:val="24"/>
          <w:szCs w:val="24"/>
        </w:rPr>
        <w:t>pain</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1]</w:t>
      </w:r>
      <w:r w:rsidRPr="00EB478D">
        <w:rPr>
          <w:rFonts w:ascii="Book Antiqua" w:hAnsi="Book Antiqua"/>
          <w:sz w:val="24"/>
          <w:szCs w:val="24"/>
        </w:rPr>
        <w:t xml:space="preserve">. Chest pain is indicative of associated </w:t>
      </w:r>
      <w:proofErr w:type="spellStart"/>
      <w:r w:rsidRPr="00EB478D">
        <w:rPr>
          <w:rFonts w:ascii="Book Antiqua" w:hAnsi="Book Antiqua"/>
          <w:sz w:val="24"/>
          <w:szCs w:val="24"/>
        </w:rPr>
        <w:t>pleuritis</w:t>
      </w:r>
      <w:proofErr w:type="spellEnd"/>
      <w:r w:rsidRPr="00EB478D">
        <w:rPr>
          <w:rFonts w:ascii="Book Antiqua" w:hAnsi="Book Antiqua"/>
          <w:sz w:val="24"/>
          <w:szCs w:val="24"/>
        </w:rPr>
        <w:t xml:space="preserve">. </w:t>
      </w:r>
      <w:proofErr w:type="spellStart"/>
      <w:r w:rsidRPr="00EB478D">
        <w:rPr>
          <w:rFonts w:ascii="Book Antiqua" w:hAnsi="Book Antiqua"/>
          <w:sz w:val="24"/>
          <w:szCs w:val="24"/>
        </w:rPr>
        <w:t>Heckerling</w:t>
      </w:r>
      <w:proofErr w:type="spellEnd"/>
      <w:r w:rsidR="001160E7" w:rsidRPr="00EB478D">
        <w:rPr>
          <w:rFonts w:ascii="Book Antiqua" w:hAnsi="Book Antiqua"/>
          <w:sz w:val="24"/>
          <w:szCs w:val="24"/>
        </w:rPr>
        <w:t xml:space="preserve"> </w:t>
      </w:r>
      <w:r w:rsidR="001160E7" w:rsidRPr="00EB478D">
        <w:rPr>
          <w:rFonts w:ascii="Book Antiqua" w:hAnsi="Book Antiqua"/>
          <w:i/>
          <w:sz w:val="24"/>
          <w:szCs w:val="24"/>
        </w:rPr>
        <w:t xml:space="preserve">et </w:t>
      </w:r>
      <w:proofErr w:type="gramStart"/>
      <w:r w:rsidR="001160E7" w:rsidRPr="00EB478D">
        <w:rPr>
          <w:rFonts w:ascii="Book Antiqua" w:hAnsi="Book Antiqua"/>
          <w:i/>
          <w:sz w:val="24"/>
          <w:szCs w:val="24"/>
        </w:rPr>
        <w:t>al</w:t>
      </w:r>
      <w:r w:rsidR="001160E7" w:rsidRPr="00EB478D">
        <w:rPr>
          <w:rFonts w:ascii="Book Antiqua" w:hAnsi="Book Antiqua"/>
          <w:sz w:val="24"/>
          <w:szCs w:val="24"/>
          <w:vertAlign w:val="superscript"/>
        </w:rPr>
        <w:t>[</w:t>
      </w:r>
      <w:proofErr w:type="gramEnd"/>
      <w:r w:rsidR="001160E7" w:rsidRPr="00EB478D">
        <w:rPr>
          <w:rFonts w:ascii="Book Antiqua" w:hAnsi="Book Antiqua"/>
          <w:sz w:val="24"/>
          <w:szCs w:val="24"/>
          <w:vertAlign w:val="superscript"/>
        </w:rPr>
        <w:t>5]</w:t>
      </w:r>
      <w:r w:rsidRPr="00EB478D">
        <w:rPr>
          <w:rFonts w:ascii="Book Antiqua" w:hAnsi="Book Antiqua"/>
          <w:sz w:val="24"/>
          <w:szCs w:val="24"/>
        </w:rPr>
        <w:t xml:space="preserve"> proposed 5 criteria that suggest infectious pneumonia: temperature &gt; 37.8 °C, pulse &gt; 100 beats/min, crackles, decreased breath sounds and the absence of asthma. According to their </w:t>
      </w:r>
      <w:proofErr w:type="spellStart"/>
      <w:r w:rsidRPr="00EB478D">
        <w:rPr>
          <w:rFonts w:ascii="Book Antiqua" w:hAnsi="Book Antiqua"/>
          <w:sz w:val="24"/>
          <w:szCs w:val="24"/>
        </w:rPr>
        <w:t>nomogram</w:t>
      </w:r>
      <w:proofErr w:type="spellEnd"/>
      <w:r w:rsidRPr="00EB478D">
        <w:rPr>
          <w:rFonts w:ascii="Book Antiqua" w:hAnsi="Book Antiqua"/>
          <w:sz w:val="24"/>
          <w:szCs w:val="24"/>
        </w:rPr>
        <w:t xml:space="preserve"> for determining the probability of having pneumonia, when assuming a 10% prevalence of pneumonia in the patient population, if these five criteria are met, the proba</w:t>
      </w:r>
      <w:r w:rsidR="001160E7" w:rsidRPr="00EB478D">
        <w:rPr>
          <w:rFonts w:ascii="Book Antiqua" w:hAnsi="Book Antiqua"/>
          <w:sz w:val="24"/>
          <w:szCs w:val="24"/>
        </w:rPr>
        <w:t>bility of pneumonia reaches 70</w:t>
      </w:r>
      <w:proofErr w:type="gramStart"/>
      <w:r w:rsidR="001160E7" w:rsidRPr="00EB478D">
        <w:rPr>
          <w:rFonts w:ascii="Book Antiqua" w:hAnsi="Book Antiqua"/>
          <w:sz w:val="24"/>
          <w:szCs w:val="24"/>
        </w:rPr>
        <w:t>%</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5]</w:t>
      </w:r>
      <w:r w:rsidRPr="00EB478D">
        <w:rPr>
          <w:rFonts w:ascii="Book Antiqua" w:hAnsi="Book Antiqua"/>
          <w:sz w:val="24"/>
          <w:szCs w:val="24"/>
        </w:rPr>
        <w:t xml:space="preserve">. </w:t>
      </w:r>
      <w:proofErr w:type="spellStart"/>
      <w:r w:rsidRPr="00EB478D">
        <w:rPr>
          <w:rFonts w:ascii="Book Antiqua" w:hAnsi="Book Antiqua"/>
          <w:sz w:val="24"/>
          <w:szCs w:val="24"/>
        </w:rPr>
        <w:t>Heckerling</w:t>
      </w:r>
      <w:proofErr w:type="spellEnd"/>
      <w:r w:rsidRPr="00EB478D">
        <w:rPr>
          <w:rFonts w:ascii="Book Antiqua" w:hAnsi="Book Antiqua"/>
          <w:sz w:val="24"/>
          <w:szCs w:val="24"/>
        </w:rPr>
        <w:t xml:space="preserve"> also suggested in another report that patients with an acute asthma attack or the absence of abnormal </w:t>
      </w:r>
      <w:proofErr w:type="spellStart"/>
      <w:r w:rsidRPr="00EB478D">
        <w:rPr>
          <w:rFonts w:ascii="Book Antiqua" w:hAnsi="Book Antiqua"/>
          <w:sz w:val="24"/>
          <w:szCs w:val="24"/>
        </w:rPr>
        <w:t>auscultatory</w:t>
      </w:r>
      <w:proofErr w:type="spellEnd"/>
      <w:r w:rsidRPr="00EB478D">
        <w:rPr>
          <w:rFonts w:ascii="Book Antiqua" w:hAnsi="Book Antiqua"/>
          <w:sz w:val="24"/>
          <w:szCs w:val="24"/>
        </w:rPr>
        <w:t xml:space="preserve"> findings should not undergo chest radiography because the probability of pne</w:t>
      </w:r>
      <w:r w:rsidR="001160E7" w:rsidRPr="00EB478D">
        <w:rPr>
          <w:rFonts w:ascii="Book Antiqua" w:hAnsi="Book Antiqua"/>
          <w:sz w:val="24"/>
          <w:szCs w:val="24"/>
        </w:rPr>
        <w:t xml:space="preserve">umonia is low in these </w:t>
      </w:r>
      <w:proofErr w:type="gramStart"/>
      <w:r w:rsidR="001160E7" w:rsidRPr="00EB478D">
        <w:rPr>
          <w:rFonts w:ascii="Book Antiqua" w:hAnsi="Book Antiqua"/>
          <w:sz w:val="24"/>
          <w:szCs w:val="24"/>
        </w:rPr>
        <w:t>settings</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6]</w:t>
      </w:r>
      <w:r w:rsidRPr="00EB478D">
        <w:rPr>
          <w:rFonts w:ascii="Book Antiqua" w:hAnsi="Book Antiqua"/>
          <w:sz w:val="24"/>
          <w:szCs w:val="24"/>
        </w:rPr>
        <w:t xml:space="preserve">. </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 xml:space="preserve"> </w:t>
      </w:r>
      <w:r w:rsidR="001160E7" w:rsidRPr="00EB478D">
        <w:rPr>
          <w:rFonts w:ascii="Book Antiqua" w:eastAsia="宋体" w:hAnsi="Book Antiqua"/>
          <w:sz w:val="24"/>
          <w:szCs w:val="24"/>
        </w:rPr>
        <w:t xml:space="preserve"> </w:t>
      </w:r>
      <w:r w:rsidRPr="00EB478D">
        <w:rPr>
          <w:rFonts w:ascii="Book Antiqua" w:hAnsi="Book Antiqua"/>
          <w:sz w:val="24"/>
          <w:szCs w:val="24"/>
        </w:rPr>
        <w:t xml:space="preserve">When clinical findings are suggestive of CAP, blood test, various tests for determining the causative pathogen and </w:t>
      </w:r>
      <w:r w:rsidR="001160E7" w:rsidRPr="00EB478D">
        <w:rPr>
          <w:rFonts w:ascii="Book Antiqua" w:hAnsi="Book Antiqua"/>
          <w:sz w:val="24"/>
          <w:szCs w:val="24"/>
        </w:rPr>
        <w:t xml:space="preserve">chest radiography are </w:t>
      </w:r>
      <w:proofErr w:type="gramStart"/>
      <w:r w:rsidR="001160E7" w:rsidRPr="00EB478D">
        <w:rPr>
          <w:rFonts w:ascii="Book Antiqua" w:hAnsi="Book Antiqua"/>
          <w:sz w:val="24"/>
          <w:szCs w:val="24"/>
        </w:rPr>
        <w:t>performed</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7]</w:t>
      </w:r>
      <w:r w:rsidRPr="00EB478D">
        <w:rPr>
          <w:rFonts w:ascii="Book Antiqua" w:hAnsi="Book Antiqua"/>
          <w:sz w:val="24"/>
          <w:szCs w:val="24"/>
        </w:rPr>
        <w:t xml:space="preserve">. Laboratory data usually show an elevation of white blood cell count, C reactive protein and erythrocyte sedimentation rate. </w:t>
      </w:r>
    </w:p>
    <w:p w:rsidR="00942E36" w:rsidRPr="00EB478D" w:rsidRDefault="00942E36" w:rsidP="00E3617A">
      <w:pPr>
        <w:spacing w:line="360" w:lineRule="auto"/>
        <w:ind w:firstLineChars="100" w:firstLine="240"/>
        <w:rPr>
          <w:rFonts w:ascii="Book Antiqua" w:hAnsi="Book Antiqua"/>
          <w:sz w:val="24"/>
          <w:szCs w:val="24"/>
        </w:rPr>
      </w:pPr>
      <w:r w:rsidRPr="00EB478D">
        <w:rPr>
          <w:rFonts w:ascii="Book Antiqua" w:hAnsi="Book Antiqua"/>
          <w:sz w:val="24"/>
          <w:szCs w:val="24"/>
        </w:rPr>
        <w:t xml:space="preserve">Tests for pathogens include sputum culture, blood culture (in case of suspected sepsis), various antigen tests including pharyngeal swab test for influenza viruses or urine antigen tests for Legionella </w:t>
      </w:r>
      <w:proofErr w:type="spellStart"/>
      <w:r w:rsidRPr="00EB478D">
        <w:rPr>
          <w:rFonts w:ascii="Book Antiqua" w:hAnsi="Book Antiqua"/>
          <w:sz w:val="24"/>
          <w:szCs w:val="24"/>
        </w:rPr>
        <w:t>pneumophila</w:t>
      </w:r>
      <w:proofErr w:type="spellEnd"/>
      <w:r w:rsidRPr="00EB478D">
        <w:rPr>
          <w:rFonts w:ascii="Book Antiqua" w:hAnsi="Book Antiqua"/>
          <w:sz w:val="24"/>
          <w:szCs w:val="24"/>
        </w:rPr>
        <w:t xml:space="preserve"> and Streptococcus </w:t>
      </w:r>
      <w:proofErr w:type="spellStart"/>
      <w:r w:rsidRPr="00EB478D">
        <w:rPr>
          <w:rFonts w:ascii="Book Antiqua" w:hAnsi="Book Antiqua"/>
          <w:sz w:val="24"/>
          <w:szCs w:val="24"/>
        </w:rPr>
        <w:t>pneumoniae</w:t>
      </w:r>
      <w:proofErr w:type="spellEnd"/>
      <w:r w:rsidRPr="00EB478D">
        <w:rPr>
          <w:rFonts w:ascii="Book Antiqua" w:hAnsi="Book Antiqua"/>
          <w:sz w:val="24"/>
          <w:szCs w:val="24"/>
        </w:rPr>
        <w:t xml:space="preserve">, antibody tests, gram stain, paired serum tests and </w:t>
      </w:r>
      <w:r w:rsidR="001160E7" w:rsidRPr="00EB478D">
        <w:rPr>
          <w:rFonts w:ascii="Book Antiqua" w:hAnsi="Book Antiqua"/>
          <w:sz w:val="24"/>
          <w:szCs w:val="24"/>
        </w:rPr>
        <w:t>cold agglutination test</w:t>
      </w:r>
      <w:r w:rsidRPr="00EB478D">
        <w:rPr>
          <w:rFonts w:ascii="Book Antiqua" w:hAnsi="Book Antiqua"/>
          <w:sz w:val="24"/>
          <w:szCs w:val="24"/>
          <w:vertAlign w:val="superscript"/>
        </w:rPr>
        <w:t>[7]</w:t>
      </w:r>
      <w:r w:rsidRPr="00EB478D">
        <w:rPr>
          <w:rFonts w:ascii="Book Antiqua" w:hAnsi="Book Antiqua"/>
          <w:sz w:val="24"/>
          <w:szCs w:val="24"/>
        </w:rPr>
        <w:t>.</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 xml:space="preserve"> Pneumonia with relatively mild clinical symptoms, atypical clinical symptoms such as arthralgia, skin rash or headache, or lack of leukocytosis is re</w:t>
      </w:r>
      <w:r w:rsidR="001160E7" w:rsidRPr="00EB478D">
        <w:rPr>
          <w:rFonts w:ascii="Book Antiqua" w:hAnsi="Book Antiqua"/>
          <w:sz w:val="24"/>
          <w:szCs w:val="24"/>
        </w:rPr>
        <w:t xml:space="preserve">ferred to as atypical </w:t>
      </w:r>
      <w:proofErr w:type="gramStart"/>
      <w:r w:rsidR="001160E7" w:rsidRPr="00EB478D">
        <w:rPr>
          <w:rFonts w:ascii="Book Antiqua" w:hAnsi="Book Antiqua"/>
          <w:sz w:val="24"/>
          <w:szCs w:val="24"/>
        </w:rPr>
        <w:t>pneumonia</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8]</w:t>
      </w:r>
      <w:r w:rsidRPr="00EB478D">
        <w:rPr>
          <w:rFonts w:ascii="Book Antiqua" w:hAnsi="Book Antiqua"/>
          <w:sz w:val="24"/>
          <w:szCs w:val="24"/>
        </w:rPr>
        <w:t xml:space="preserve">. The causative pathogens of atypical pneumonia include </w:t>
      </w:r>
      <w:r w:rsidRPr="00EB478D">
        <w:rPr>
          <w:rFonts w:ascii="Book Antiqua" w:hAnsi="Book Antiqua"/>
          <w:i/>
          <w:sz w:val="24"/>
          <w:szCs w:val="24"/>
        </w:rPr>
        <w:t xml:space="preserve">Mycoplasma </w:t>
      </w:r>
      <w:proofErr w:type="spellStart"/>
      <w:r w:rsidRPr="00EB478D">
        <w:rPr>
          <w:rFonts w:ascii="Book Antiqua" w:hAnsi="Book Antiqua"/>
          <w:i/>
          <w:sz w:val="24"/>
          <w:szCs w:val="24"/>
        </w:rPr>
        <w:lastRenderedPageBreak/>
        <w:t>pneumoniae</w:t>
      </w:r>
      <w:proofErr w:type="spellEnd"/>
      <w:r w:rsidRPr="00EB478D">
        <w:rPr>
          <w:rFonts w:ascii="Book Antiqua" w:hAnsi="Book Antiqua"/>
          <w:sz w:val="24"/>
          <w:szCs w:val="24"/>
        </w:rPr>
        <w:t xml:space="preserve">, </w:t>
      </w:r>
      <w:proofErr w:type="spellStart"/>
      <w:r w:rsidRPr="00EB478D">
        <w:rPr>
          <w:rFonts w:ascii="Book Antiqua" w:hAnsi="Book Antiqua"/>
          <w:i/>
          <w:sz w:val="24"/>
          <w:szCs w:val="24"/>
        </w:rPr>
        <w:t>Chlamydophila</w:t>
      </w:r>
      <w:proofErr w:type="spellEnd"/>
      <w:r w:rsidRPr="00EB478D">
        <w:rPr>
          <w:rFonts w:ascii="Book Antiqua" w:hAnsi="Book Antiqua"/>
          <w:i/>
          <w:sz w:val="24"/>
          <w:szCs w:val="24"/>
        </w:rPr>
        <w:t xml:space="preserve"> </w:t>
      </w:r>
      <w:proofErr w:type="spellStart"/>
      <w:r w:rsidRPr="00EB478D">
        <w:rPr>
          <w:rFonts w:ascii="Book Antiqua" w:hAnsi="Book Antiqua"/>
          <w:i/>
          <w:sz w:val="24"/>
          <w:szCs w:val="24"/>
        </w:rPr>
        <w:t>pneumoniae</w:t>
      </w:r>
      <w:proofErr w:type="spellEnd"/>
      <w:r w:rsidRPr="00EB478D">
        <w:rPr>
          <w:rFonts w:ascii="Book Antiqua" w:hAnsi="Book Antiqua"/>
          <w:sz w:val="24"/>
          <w:szCs w:val="24"/>
        </w:rPr>
        <w:t xml:space="preserve">, various viruses and </w:t>
      </w:r>
      <w:r w:rsidRPr="00EB478D">
        <w:rPr>
          <w:rFonts w:ascii="Book Antiqua" w:hAnsi="Book Antiqua"/>
          <w:i/>
          <w:sz w:val="24"/>
          <w:szCs w:val="24"/>
        </w:rPr>
        <w:t xml:space="preserve">Legionella </w:t>
      </w:r>
      <w:proofErr w:type="spellStart"/>
      <w:r w:rsidRPr="00EB478D">
        <w:rPr>
          <w:rFonts w:ascii="Book Antiqua" w:hAnsi="Book Antiqua"/>
          <w:i/>
          <w:sz w:val="24"/>
          <w:szCs w:val="24"/>
        </w:rPr>
        <w:t>pneumophila</w:t>
      </w:r>
      <w:proofErr w:type="spellEnd"/>
      <w:r w:rsidRPr="00EB478D">
        <w:rPr>
          <w:rFonts w:ascii="Book Antiqua" w:hAnsi="Book Antiqua"/>
          <w:sz w:val="24"/>
          <w:szCs w:val="24"/>
        </w:rPr>
        <w:t xml:space="preserve">. </w:t>
      </w:r>
    </w:p>
    <w:p w:rsidR="00942E36" w:rsidRPr="00EB478D" w:rsidRDefault="00942E36" w:rsidP="00EB478D">
      <w:pPr>
        <w:spacing w:line="360" w:lineRule="auto"/>
        <w:rPr>
          <w:rFonts w:ascii="Book Antiqua" w:hAnsi="Book Antiqua"/>
          <w:sz w:val="24"/>
          <w:szCs w:val="24"/>
        </w:rPr>
      </w:pPr>
    </w:p>
    <w:p w:rsidR="00942E36" w:rsidRPr="00EB478D" w:rsidRDefault="001160E7" w:rsidP="00EB478D">
      <w:pPr>
        <w:spacing w:line="360" w:lineRule="auto"/>
        <w:rPr>
          <w:rFonts w:ascii="Book Antiqua" w:hAnsi="Book Antiqua"/>
          <w:b/>
          <w:sz w:val="24"/>
          <w:szCs w:val="24"/>
        </w:rPr>
      </w:pPr>
      <w:r w:rsidRPr="00EB478D">
        <w:rPr>
          <w:rFonts w:ascii="Book Antiqua" w:hAnsi="Book Antiqua"/>
          <w:b/>
          <w:sz w:val="24"/>
          <w:szCs w:val="24"/>
        </w:rPr>
        <w:t>ROLES OF IMAGING EXAMINATIONS</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 xml:space="preserve">Imaging examinations are indispensable for the management of CAP. The primary role of imaging examinations is to confirm the diagnosis of </w:t>
      </w:r>
      <w:proofErr w:type="gramStart"/>
      <w:r w:rsidRPr="00EB478D">
        <w:rPr>
          <w:rFonts w:ascii="Book Antiqua" w:hAnsi="Book Antiqua"/>
          <w:sz w:val="24"/>
          <w:szCs w:val="24"/>
        </w:rPr>
        <w:t>pneumonia</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4]</w:t>
      </w:r>
      <w:r w:rsidRPr="00EB478D">
        <w:rPr>
          <w:rFonts w:ascii="Book Antiqua" w:hAnsi="Book Antiqua"/>
          <w:sz w:val="24"/>
          <w:szCs w:val="24"/>
        </w:rPr>
        <w:t>. If a patient has clinical symptoms suggestive of infection pneumonia, such as fever, cough or sputum, and the imaging findings are consistent with pneumonia, a definitive diagnosis of infectious pneumonia can be made. Imaging examinations also play a complementary role for the evaluation of treatment effects of antibiotics although treatment effects may be determined ba</w:t>
      </w:r>
      <w:r w:rsidR="001160E7" w:rsidRPr="00EB478D">
        <w:rPr>
          <w:rFonts w:ascii="Book Antiqua" w:hAnsi="Book Antiqua"/>
          <w:sz w:val="24"/>
          <w:szCs w:val="24"/>
        </w:rPr>
        <w:t xml:space="preserve">sed solely on clinical </w:t>
      </w:r>
      <w:proofErr w:type="gramStart"/>
      <w:r w:rsidR="001160E7" w:rsidRPr="00EB478D">
        <w:rPr>
          <w:rFonts w:ascii="Book Antiqua" w:hAnsi="Book Antiqua"/>
          <w:sz w:val="24"/>
          <w:szCs w:val="24"/>
        </w:rPr>
        <w:t>findings</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9]</w:t>
      </w:r>
      <w:r w:rsidRPr="00EB478D">
        <w:rPr>
          <w:rFonts w:ascii="Book Antiqua" w:hAnsi="Book Antiqua"/>
          <w:sz w:val="24"/>
          <w:szCs w:val="24"/>
        </w:rPr>
        <w:t xml:space="preserve">. It is generally difficult to determine specific pathogens of infectious pneumonia based only on the imaging findings. However, as characteristic imaging findings of several pathogens have been reported, they may help choose subsequent examinations or first antibiotics. This is especially true for the exclusion of tuberculosis, which requires quite different treatment strategies from those of ordinary bacterial pneumonia. As tests for tuberculosis are not routine in most institutions, imaging examinations can be the first opportunity to suggest the possibility of tuberculosis. Also, as many tests for pathogens take some time, they are not in time for the determination of the initial treatment for CAP which is critical for controlling the disease. Suggesting possible diagnoses of specific pneumonia on imaging examinations helps determine the initial treatment. Imaging examinations may also be usable for differentiating noninfectious diseases from infectious pneumonia. As the imaging findings of noninfectious diseases have extensively investigated, they may provide enough information to suspect a certain disease although direct comparative studies between infectious pneumonia and noninfectious diseases are limited. Imaging examinations may also reveal underlying diseases that result in </w:t>
      </w:r>
      <w:r w:rsidRPr="00EB478D">
        <w:rPr>
          <w:rFonts w:ascii="Book Antiqua" w:hAnsi="Book Antiqua"/>
          <w:sz w:val="24"/>
          <w:szCs w:val="24"/>
        </w:rPr>
        <w:lastRenderedPageBreak/>
        <w:t xml:space="preserve">pneumonia or complications. Chest radiography is usually enough to confirm the diagnosis of pneumonia and to evaluate treatment effects, whereas CT is required to suggest causative pathogens, to exclude noninfectious pneumonia and to reveal underlying diseases. </w:t>
      </w:r>
    </w:p>
    <w:p w:rsidR="00942E36" w:rsidRPr="00EB478D" w:rsidRDefault="00942E36" w:rsidP="00EB478D">
      <w:pPr>
        <w:spacing w:line="360" w:lineRule="auto"/>
        <w:rPr>
          <w:rFonts w:ascii="Book Antiqua" w:hAnsi="Book Antiqua"/>
          <w:sz w:val="24"/>
          <w:szCs w:val="24"/>
        </w:rPr>
      </w:pPr>
    </w:p>
    <w:p w:rsidR="001160E7" w:rsidRPr="00EB478D" w:rsidRDefault="001160E7" w:rsidP="00EB478D">
      <w:pPr>
        <w:spacing w:line="360" w:lineRule="auto"/>
        <w:rPr>
          <w:rFonts w:ascii="Book Antiqua" w:eastAsia="宋体" w:hAnsi="Book Antiqua"/>
          <w:b/>
          <w:sz w:val="24"/>
          <w:szCs w:val="24"/>
        </w:rPr>
      </w:pPr>
      <w:r w:rsidRPr="00EB478D">
        <w:rPr>
          <w:rFonts w:ascii="Book Antiqua" w:hAnsi="Book Antiqua"/>
          <w:b/>
          <w:sz w:val="24"/>
          <w:szCs w:val="24"/>
        </w:rPr>
        <w:t xml:space="preserve">INDICATIONS FOR CT IN THE MANAGEMENT OF </w:t>
      </w:r>
      <w:r w:rsidRPr="00EB478D">
        <w:rPr>
          <w:rFonts w:ascii="Book Antiqua" w:eastAsia="宋体" w:hAnsi="Book Antiqua"/>
          <w:b/>
          <w:sz w:val="24"/>
          <w:szCs w:val="24"/>
        </w:rPr>
        <w:t>CAP</w:t>
      </w:r>
    </w:p>
    <w:p w:rsidR="00942E36" w:rsidRPr="00EB478D" w:rsidRDefault="00942E36" w:rsidP="00EB478D">
      <w:pPr>
        <w:spacing w:line="360" w:lineRule="auto"/>
        <w:rPr>
          <w:rFonts w:ascii="Book Antiqua" w:eastAsia="宋体" w:hAnsi="Book Antiqua"/>
          <w:b/>
          <w:sz w:val="24"/>
          <w:szCs w:val="24"/>
        </w:rPr>
      </w:pPr>
      <w:r w:rsidRPr="00EB478D">
        <w:rPr>
          <w:rFonts w:ascii="Book Antiqua" w:hAnsi="Book Antiqua"/>
          <w:sz w:val="24"/>
          <w:szCs w:val="24"/>
        </w:rPr>
        <w:t xml:space="preserve">There has been little evidence for the validity of CT in the management of CAP so </w:t>
      </w:r>
      <w:proofErr w:type="gramStart"/>
      <w:r w:rsidRPr="00EB478D">
        <w:rPr>
          <w:rFonts w:ascii="Book Antiqua" w:hAnsi="Book Antiqua"/>
          <w:sz w:val="24"/>
          <w:szCs w:val="24"/>
        </w:rPr>
        <w:t>far</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9]</w:t>
      </w:r>
      <w:r w:rsidRPr="00EB478D">
        <w:rPr>
          <w:rFonts w:ascii="Book Antiqua" w:hAnsi="Book Antiqua"/>
          <w:sz w:val="24"/>
          <w:szCs w:val="24"/>
        </w:rPr>
        <w:t>. Japanese guideline of imaging diagnosis for CAP has given a grade C recommendation (lacking direct evidence) for the use of CT only in the situation where chest radiograph is negative for the presence of pneumonia desp</w:t>
      </w:r>
      <w:r w:rsidR="001160E7" w:rsidRPr="00EB478D">
        <w:rPr>
          <w:rFonts w:ascii="Book Antiqua" w:hAnsi="Book Antiqua"/>
          <w:sz w:val="24"/>
          <w:szCs w:val="24"/>
        </w:rPr>
        <w:t xml:space="preserve">ite a strong clinical </w:t>
      </w:r>
      <w:proofErr w:type="gramStart"/>
      <w:r w:rsidR="001160E7" w:rsidRPr="00EB478D">
        <w:rPr>
          <w:rFonts w:ascii="Book Antiqua" w:hAnsi="Book Antiqua"/>
          <w:sz w:val="24"/>
          <w:szCs w:val="24"/>
        </w:rPr>
        <w:t>suspicion</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9]</w:t>
      </w:r>
      <w:r w:rsidRPr="00EB478D">
        <w:rPr>
          <w:rFonts w:ascii="Book Antiqua" w:hAnsi="Book Antiqua"/>
          <w:sz w:val="24"/>
          <w:szCs w:val="24"/>
        </w:rPr>
        <w:t>. General indications of CT for CAP include severe or complex pneumonia, pneumonia in immune-compromised patients, pneumonia intractable to antibiotics, recurrent or non-resolving pneumonia, patients with clinical suspicion of pneumonia but normal or questionable chest radiographic findings, and pneumonia with a s</w:t>
      </w:r>
      <w:r w:rsidR="001160E7" w:rsidRPr="00EB478D">
        <w:rPr>
          <w:rFonts w:ascii="Book Antiqua" w:hAnsi="Book Antiqua"/>
          <w:sz w:val="24"/>
          <w:szCs w:val="24"/>
        </w:rPr>
        <w:t>uspicion of underlying diseases</w:t>
      </w:r>
      <w:r w:rsidRPr="00EB478D">
        <w:rPr>
          <w:rFonts w:ascii="Book Antiqua" w:hAnsi="Book Antiqua"/>
          <w:sz w:val="24"/>
          <w:szCs w:val="24"/>
          <w:vertAlign w:val="superscript"/>
        </w:rPr>
        <w:t>[4]</w:t>
      </w:r>
      <w:r w:rsidRPr="00EB478D">
        <w:rPr>
          <w:rFonts w:ascii="Book Antiqua" w:hAnsi="Book Antiqua"/>
          <w:sz w:val="24"/>
          <w:szCs w:val="24"/>
        </w:rPr>
        <w:t xml:space="preserve">. However, in clinical practice indications of CT are evaluated for each individual case depending on the severity of pneumonia, or the probability of tuberculosis or noninfectious diseases. It should also be noted that the prevalence of non-infectious diseases or tuberculosis in patients with respiratory symptoms is relatively high in referral hospitals as patients with atypical clinical presentations are more likely referred to these hospitals. </w:t>
      </w:r>
    </w:p>
    <w:p w:rsidR="001160E7" w:rsidRPr="00EB478D" w:rsidRDefault="001160E7" w:rsidP="00EB478D">
      <w:pPr>
        <w:spacing w:line="360" w:lineRule="auto"/>
        <w:rPr>
          <w:rFonts w:ascii="Book Antiqua" w:eastAsia="宋体" w:hAnsi="Book Antiqua"/>
          <w:b/>
          <w:sz w:val="24"/>
          <w:szCs w:val="24"/>
        </w:rPr>
      </w:pPr>
    </w:p>
    <w:p w:rsidR="00942E36" w:rsidRPr="00EB478D" w:rsidRDefault="001160E7" w:rsidP="00EB478D">
      <w:pPr>
        <w:spacing w:line="360" w:lineRule="auto"/>
        <w:rPr>
          <w:rFonts w:ascii="Book Antiqua" w:eastAsia="宋体" w:hAnsi="Book Antiqua"/>
          <w:b/>
          <w:sz w:val="24"/>
          <w:szCs w:val="24"/>
        </w:rPr>
      </w:pPr>
      <w:r w:rsidRPr="00EB478D">
        <w:rPr>
          <w:rFonts w:ascii="Book Antiqua" w:hAnsi="Book Antiqua"/>
          <w:b/>
          <w:sz w:val="24"/>
          <w:szCs w:val="24"/>
        </w:rPr>
        <w:t xml:space="preserve">IMAGING FINDINGS OF </w:t>
      </w:r>
      <w:r w:rsidRPr="00EB478D">
        <w:rPr>
          <w:rFonts w:ascii="Book Antiqua" w:eastAsia="宋体" w:hAnsi="Book Antiqua"/>
          <w:b/>
          <w:sz w:val="24"/>
          <w:szCs w:val="24"/>
        </w:rPr>
        <w:t>CAP</w:t>
      </w:r>
    </w:p>
    <w:p w:rsidR="00942E36" w:rsidRPr="00EB478D" w:rsidRDefault="00942E36" w:rsidP="00EB478D">
      <w:pPr>
        <w:spacing w:line="360" w:lineRule="auto"/>
        <w:rPr>
          <w:rFonts w:ascii="Book Antiqua" w:hAnsi="Book Antiqua"/>
          <w:b/>
          <w:i/>
          <w:sz w:val="24"/>
          <w:szCs w:val="24"/>
        </w:rPr>
      </w:pPr>
      <w:r w:rsidRPr="00EB478D">
        <w:rPr>
          <w:rFonts w:ascii="Book Antiqua" w:hAnsi="Book Antiqua"/>
          <w:b/>
          <w:i/>
          <w:sz w:val="24"/>
          <w:szCs w:val="24"/>
        </w:rPr>
        <w:t xml:space="preserve">Patterns of imaging findings </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 xml:space="preserve">CAP usually appears as one of three distinctive patterns on imaging examinations, </w:t>
      </w:r>
      <w:r w:rsidR="00E3617A">
        <w:rPr>
          <w:rFonts w:ascii="Book Antiqua" w:hAnsi="Book Antiqua"/>
          <w:sz w:val="24"/>
          <w:szCs w:val="24"/>
        </w:rPr>
        <w:t>namely consolidation (alveolar/</w:t>
      </w:r>
      <w:r w:rsidRPr="00EB478D">
        <w:rPr>
          <w:rFonts w:ascii="Book Antiqua" w:hAnsi="Book Antiqua"/>
          <w:sz w:val="24"/>
          <w:szCs w:val="24"/>
        </w:rPr>
        <w:t xml:space="preserve">lobar pneumonia), </w:t>
      </w:r>
      <w:proofErr w:type="spellStart"/>
      <w:r w:rsidRPr="00EB478D">
        <w:rPr>
          <w:rFonts w:ascii="Book Antiqua" w:hAnsi="Book Antiqua"/>
          <w:sz w:val="24"/>
          <w:szCs w:val="24"/>
        </w:rPr>
        <w:t>peribronchial</w:t>
      </w:r>
      <w:proofErr w:type="spellEnd"/>
      <w:r w:rsidRPr="00EB478D">
        <w:rPr>
          <w:rFonts w:ascii="Book Antiqua" w:hAnsi="Book Antiqua"/>
          <w:sz w:val="24"/>
          <w:szCs w:val="24"/>
        </w:rPr>
        <w:t xml:space="preserve"> nodules (bronchopneumonia)</w:t>
      </w:r>
      <w:r w:rsidR="001160E7" w:rsidRPr="00EB478D">
        <w:rPr>
          <w:rFonts w:ascii="Book Antiqua" w:hAnsi="Book Antiqua"/>
          <w:sz w:val="24"/>
          <w:szCs w:val="24"/>
        </w:rPr>
        <w:t xml:space="preserve"> and ground-glass opacity (GGO</w:t>
      </w:r>
      <w:proofErr w:type="gramStart"/>
      <w:r w:rsidR="001160E7" w:rsidRPr="00EB478D">
        <w:rPr>
          <w:rFonts w:ascii="Book Antiqua" w:hAnsi="Book Antiqua"/>
          <w:sz w:val="24"/>
          <w:szCs w:val="24"/>
        </w:rPr>
        <w:t>)</w:t>
      </w:r>
      <w:r w:rsidR="001160E7" w:rsidRPr="00EB478D">
        <w:rPr>
          <w:rFonts w:ascii="Book Antiqua" w:hAnsi="Book Antiqua"/>
          <w:sz w:val="24"/>
          <w:szCs w:val="24"/>
          <w:vertAlign w:val="superscript"/>
        </w:rPr>
        <w:t>[</w:t>
      </w:r>
      <w:proofErr w:type="gramEnd"/>
      <w:r w:rsidR="001160E7" w:rsidRPr="00EB478D">
        <w:rPr>
          <w:rFonts w:ascii="Book Antiqua" w:hAnsi="Book Antiqua"/>
          <w:sz w:val="24"/>
          <w:szCs w:val="24"/>
          <w:vertAlign w:val="superscript"/>
        </w:rPr>
        <w:t>4,</w:t>
      </w:r>
      <w:r w:rsidRPr="00EB478D">
        <w:rPr>
          <w:rFonts w:ascii="Book Antiqua" w:hAnsi="Book Antiqua"/>
          <w:sz w:val="24"/>
          <w:szCs w:val="24"/>
          <w:vertAlign w:val="superscript"/>
        </w:rPr>
        <w:t>10]</w:t>
      </w:r>
      <w:r w:rsidRPr="00EB478D">
        <w:rPr>
          <w:rFonts w:ascii="Book Antiqua" w:hAnsi="Book Antiqua"/>
          <w:sz w:val="24"/>
          <w:szCs w:val="24"/>
        </w:rPr>
        <w:t xml:space="preserve">. The fourth, a unique </w:t>
      </w:r>
      <w:r w:rsidRPr="00EB478D">
        <w:rPr>
          <w:rFonts w:ascii="Book Antiqua" w:hAnsi="Book Antiqua"/>
          <w:sz w:val="24"/>
          <w:szCs w:val="24"/>
        </w:rPr>
        <w:lastRenderedPageBreak/>
        <w:t xml:space="preserve">uncommon pattern of CAP is random nodules, suggestive of </w:t>
      </w:r>
      <w:proofErr w:type="spellStart"/>
      <w:r w:rsidRPr="00EB478D">
        <w:rPr>
          <w:rFonts w:ascii="Book Antiqua" w:hAnsi="Book Antiqua"/>
          <w:sz w:val="24"/>
          <w:szCs w:val="24"/>
        </w:rPr>
        <w:t>hematogenous</w:t>
      </w:r>
      <w:proofErr w:type="spellEnd"/>
      <w:r w:rsidRPr="00EB478D">
        <w:rPr>
          <w:rFonts w:ascii="Book Antiqua" w:hAnsi="Book Antiqua"/>
          <w:sz w:val="24"/>
          <w:szCs w:val="24"/>
        </w:rPr>
        <w:t xml:space="preserve"> pulmonary infection or granulomatous infection. </w:t>
      </w:r>
    </w:p>
    <w:p w:rsidR="00942E36" w:rsidRPr="00EB478D" w:rsidRDefault="00942E36" w:rsidP="00EB478D">
      <w:pPr>
        <w:spacing w:line="360" w:lineRule="auto"/>
        <w:ind w:firstLineChars="50" w:firstLine="120"/>
        <w:rPr>
          <w:rFonts w:ascii="Book Antiqua" w:eastAsia="宋体" w:hAnsi="Book Antiqua"/>
          <w:sz w:val="24"/>
          <w:szCs w:val="24"/>
        </w:rPr>
      </w:pPr>
      <w:r w:rsidRPr="00EB478D">
        <w:rPr>
          <w:rFonts w:ascii="Book Antiqua" w:hAnsi="Book Antiqua"/>
          <w:sz w:val="24"/>
          <w:szCs w:val="24"/>
        </w:rPr>
        <w:t xml:space="preserve">In fact, many pathogens can cause pneumonia with more than one pattern. In addition, consolidation, </w:t>
      </w:r>
      <w:proofErr w:type="spellStart"/>
      <w:r w:rsidRPr="00EB478D">
        <w:rPr>
          <w:rFonts w:ascii="Book Antiqua" w:hAnsi="Book Antiqua"/>
          <w:sz w:val="24"/>
          <w:szCs w:val="24"/>
        </w:rPr>
        <w:t>peribronchial</w:t>
      </w:r>
      <w:proofErr w:type="spellEnd"/>
      <w:r w:rsidRPr="00EB478D">
        <w:rPr>
          <w:rFonts w:ascii="Book Antiqua" w:hAnsi="Book Antiqua"/>
          <w:sz w:val="24"/>
          <w:szCs w:val="24"/>
        </w:rPr>
        <w:t xml:space="preserve"> nodules and GGO can often coexist in a case of pneumonia although one of these findings usually predominates. Virulence, amount or size of pathogens, affinity to certain </w:t>
      </w:r>
      <w:proofErr w:type="gramStart"/>
      <w:r w:rsidRPr="00EB478D">
        <w:rPr>
          <w:rFonts w:ascii="Book Antiqua" w:hAnsi="Book Antiqua"/>
          <w:sz w:val="24"/>
          <w:szCs w:val="24"/>
        </w:rPr>
        <w:t>cells,</w:t>
      </w:r>
      <w:proofErr w:type="gramEnd"/>
      <w:r w:rsidRPr="00EB478D">
        <w:rPr>
          <w:rFonts w:ascii="Book Antiqua" w:hAnsi="Book Antiqua"/>
          <w:sz w:val="24"/>
          <w:szCs w:val="24"/>
        </w:rPr>
        <w:t xml:space="preserve"> and immune response of hosts may relate to the different manifestations of CAP on imaging examinations. However, the reason why CAP has different patterns of imaging findings is unknown. </w:t>
      </w:r>
    </w:p>
    <w:p w:rsidR="00942E36" w:rsidRPr="00EB478D" w:rsidRDefault="00942E36" w:rsidP="00EB478D">
      <w:pPr>
        <w:spacing w:line="360" w:lineRule="auto"/>
        <w:rPr>
          <w:rFonts w:ascii="Book Antiqua" w:hAnsi="Book Antiqua"/>
          <w:sz w:val="24"/>
          <w:szCs w:val="24"/>
        </w:rPr>
      </w:pPr>
    </w:p>
    <w:p w:rsidR="00942E36" w:rsidRPr="00EB478D" w:rsidRDefault="00942E36" w:rsidP="00EB478D">
      <w:pPr>
        <w:spacing w:line="360" w:lineRule="auto"/>
        <w:rPr>
          <w:rFonts w:ascii="Book Antiqua" w:hAnsi="Book Antiqua"/>
          <w:b/>
          <w:i/>
          <w:sz w:val="24"/>
          <w:szCs w:val="24"/>
        </w:rPr>
      </w:pPr>
      <w:r w:rsidRPr="00EB478D">
        <w:rPr>
          <w:rFonts w:ascii="Book Antiqua" w:hAnsi="Book Antiqua"/>
          <w:b/>
          <w:i/>
          <w:sz w:val="24"/>
          <w:szCs w:val="24"/>
        </w:rPr>
        <w:t>Consolidation predominant pattern (alveolar/ lobar pneumonia)</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Consolidation predominant pneumonia is referred to as alveolar pneumonia (Figure</w:t>
      </w:r>
      <w:r w:rsidR="00751240">
        <w:rPr>
          <w:rFonts w:ascii="Book Antiqua" w:eastAsia="宋体" w:hAnsi="Book Antiqua" w:hint="eastAsia"/>
          <w:sz w:val="24"/>
          <w:szCs w:val="24"/>
        </w:rPr>
        <w:t>s</w:t>
      </w:r>
      <w:r w:rsidRPr="00EB478D">
        <w:rPr>
          <w:rFonts w:ascii="Book Antiqua" w:hAnsi="Book Antiqua"/>
          <w:sz w:val="24"/>
          <w:szCs w:val="24"/>
        </w:rPr>
        <w:t xml:space="preserve"> </w:t>
      </w:r>
      <w:r w:rsidR="002D2210" w:rsidRPr="00EB478D">
        <w:rPr>
          <w:rFonts w:ascii="Book Antiqua" w:hAnsi="Book Antiqua"/>
          <w:sz w:val="24"/>
          <w:szCs w:val="24"/>
        </w:rPr>
        <w:t>1</w:t>
      </w:r>
      <w:r w:rsidR="00751240">
        <w:rPr>
          <w:rFonts w:ascii="Book Antiqua" w:eastAsia="宋体" w:hAnsi="Book Antiqua" w:hint="eastAsia"/>
          <w:sz w:val="24"/>
          <w:szCs w:val="24"/>
        </w:rPr>
        <w:t>-</w:t>
      </w:r>
      <w:r w:rsidR="000A000E" w:rsidRPr="00EB478D">
        <w:rPr>
          <w:rFonts w:ascii="Book Antiqua" w:hAnsi="Book Antiqua"/>
          <w:sz w:val="24"/>
          <w:szCs w:val="24"/>
        </w:rPr>
        <w:t>4</w:t>
      </w:r>
      <w:r w:rsidRPr="00EB478D">
        <w:rPr>
          <w:rFonts w:ascii="Book Antiqua" w:hAnsi="Book Antiqua"/>
          <w:sz w:val="24"/>
          <w:szCs w:val="24"/>
        </w:rPr>
        <w:t xml:space="preserve">). When it affects almost an entire lung lobe, it is called “lobar pneumonia”. This consolidation is believed to be formed by the spread of inflammation through pores of Kohn or canals of Lambert at the periphery of the lung. Thus, it usually appears in a </w:t>
      </w:r>
      <w:proofErr w:type="spellStart"/>
      <w:r w:rsidRPr="00EB478D">
        <w:rPr>
          <w:rFonts w:ascii="Book Antiqua" w:hAnsi="Book Antiqua"/>
          <w:sz w:val="24"/>
          <w:szCs w:val="24"/>
        </w:rPr>
        <w:t>nonsegmental</w:t>
      </w:r>
      <w:proofErr w:type="spellEnd"/>
      <w:r w:rsidRPr="00EB478D">
        <w:rPr>
          <w:rFonts w:ascii="Book Antiqua" w:hAnsi="Book Antiqua"/>
          <w:sz w:val="24"/>
          <w:szCs w:val="24"/>
        </w:rPr>
        <w:t xml:space="preserve"> consolidation in the early stage of </w:t>
      </w:r>
      <w:proofErr w:type="gramStart"/>
      <w:r w:rsidRPr="00EB478D">
        <w:rPr>
          <w:rFonts w:ascii="Book Antiqua" w:hAnsi="Book Antiqua"/>
          <w:sz w:val="24"/>
          <w:szCs w:val="24"/>
        </w:rPr>
        <w:t>disease</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10]</w:t>
      </w:r>
      <w:r w:rsidRPr="00EB478D">
        <w:rPr>
          <w:rFonts w:ascii="Book Antiqua" w:hAnsi="Book Antiqua"/>
          <w:sz w:val="24"/>
          <w:szCs w:val="24"/>
        </w:rPr>
        <w:t xml:space="preserve">. Most bacterial pneumonias exemplified by </w:t>
      </w:r>
      <w:r w:rsidRPr="00EB478D">
        <w:rPr>
          <w:rFonts w:ascii="Book Antiqua" w:hAnsi="Book Antiqua"/>
          <w:i/>
          <w:sz w:val="24"/>
          <w:szCs w:val="24"/>
        </w:rPr>
        <w:t>Streptococcus</w:t>
      </w:r>
      <w:r w:rsidRPr="00EB478D">
        <w:rPr>
          <w:rFonts w:ascii="Book Antiqua" w:hAnsi="Book Antiqua"/>
          <w:sz w:val="24"/>
          <w:szCs w:val="24"/>
        </w:rPr>
        <w:t xml:space="preserve"> and </w:t>
      </w:r>
      <w:proofErr w:type="spellStart"/>
      <w:r w:rsidRPr="00EB478D">
        <w:rPr>
          <w:rFonts w:ascii="Book Antiqua" w:hAnsi="Book Antiqua"/>
          <w:i/>
          <w:sz w:val="24"/>
          <w:szCs w:val="24"/>
        </w:rPr>
        <w:t>Klebsiella</w:t>
      </w:r>
      <w:proofErr w:type="spellEnd"/>
      <w:r w:rsidRPr="00EB478D">
        <w:rPr>
          <w:rFonts w:ascii="Book Antiqua" w:hAnsi="Book Antiqua"/>
          <w:sz w:val="24"/>
          <w:szCs w:val="24"/>
        </w:rPr>
        <w:t xml:space="preserve"> pneumonia appear in consolidation predominant pattern </w:t>
      </w:r>
      <w:r w:rsidRPr="00EB478D">
        <w:rPr>
          <w:rFonts w:ascii="Book Antiqua" w:hAnsi="Book Antiqua"/>
          <w:sz w:val="24"/>
          <w:szCs w:val="24"/>
          <w:vertAlign w:val="superscript"/>
        </w:rPr>
        <w:t>[4]</w:t>
      </w:r>
      <w:r w:rsidRPr="00EB478D">
        <w:rPr>
          <w:rFonts w:ascii="Book Antiqua" w:hAnsi="Book Antiqua"/>
          <w:sz w:val="24"/>
          <w:szCs w:val="24"/>
        </w:rPr>
        <w:t xml:space="preserve">. </w:t>
      </w:r>
    </w:p>
    <w:p w:rsidR="00942E36" w:rsidRPr="00EB478D" w:rsidRDefault="00942E36" w:rsidP="00EB478D">
      <w:pPr>
        <w:spacing w:line="360" w:lineRule="auto"/>
        <w:rPr>
          <w:rFonts w:ascii="Book Antiqua" w:hAnsi="Book Antiqua"/>
          <w:sz w:val="24"/>
          <w:szCs w:val="24"/>
        </w:rPr>
      </w:pPr>
    </w:p>
    <w:p w:rsidR="00942E36" w:rsidRPr="00EB478D" w:rsidRDefault="00942E36" w:rsidP="00EB478D">
      <w:pPr>
        <w:spacing w:line="360" w:lineRule="auto"/>
        <w:rPr>
          <w:rFonts w:ascii="Book Antiqua" w:hAnsi="Book Antiqua"/>
          <w:b/>
          <w:i/>
          <w:sz w:val="24"/>
          <w:szCs w:val="24"/>
        </w:rPr>
      </w:pPr>
      <w:proofErr w:type="spellStart"/>
      <w:r w:rsidRPr="00EB478D">
        <w:rPr>
          <w:rFonts w:ascii="Book Antiqua" w:hAnsi="Book Antiqua"/>
          <w:b/>
          <w:i/>
          <w:sz w:val="24"/>
          <w:szCs w:val="24"/>
        </w:rPr>
        <w:t>Peribronchial</w:t>
      </w:r>
      <w:proofErr w:type="spellEnd"/>
      <w:r w:rsidRPr="00EB478D">
        <w:rPr>
          <w:rFonts w:ascii="Book Antiqua" w:hAnsi="Book Antiqua"/>
          <w:b/>
          <w:i/>
          <w:sz w:val="24"/>
          <w:szCs w:val="24"/>
        </w:rPr>
        <w:t xml:space="preserve"> nodules predominant pattern (bronchopneumonia)</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 xml:space="preserve">This pattern is characterized by the predominance of </w:t>
      </w:r>
      <w:proofErr w:type="spellStart"/>
      <w:r w:rsidRPr="00EB478D">
        <w:rPr>
          <w:rFonts w:ascii="Book Antiqua" w:hAnsi="Book Antiqua"/>
          <w:sz w:val="24"/>
          <w:szCs w:val="24"/>
        </w:rPr>
        <w:t>peribronchial</w:t>
      </w:r>
      <w:proofErr w:type="spellEnd"/>
      <w:r w:rsidRPr="00EB478D">
        <w:rPr>
          <w:rFonts w:ascii="Book Antiqua" w:hAnsi="Book Antiqua"/>
          <w:sz w:val="24"/>
          <w:szCs w:val="24"/>
        </w:rPr>
        <w:t xml:space="preserve"> nodules including </w:t>
      </w:r>
      <w:proofErr w:type="spellStart"/>
      <w:r w:rsidRPr="00EB478D">
        <w:rPr>
          <w:rFonts w:ascii="Book Antiqua" w:hAnsi="Book Antiqua"/>
          <w:sz w:val="24"/>
          <w:szCs w:val="24"/>
        </w:rPr>
        <w:t>centrilobular</w:t>
      </w:r>
      <w:proofErr w:type="spellEnd"/>
      <w:r w:rsidRPr="00EB478D">
        <w:rPr>
          <w:rFonts w:ascii="Book Antiqua" w:hAnsi="Book Antiqua"/>
          <w:sz w:val="24"/>
          <w:szCs w:val="24"/>
        </w:rPr>
        <w:t xml:space="preserve"> nodules with or without </w:t>
      </w:r>
      <w:proofErr w:type="spellStart"/>
      <w:r w:rsidRPr="00EB478D">
        <w:rPr>
          <w:rFonts w:ascii="Book Antiqua" w:hAnsi="Book Antiqua"/>
          <w:sz w:val="24"/>
          <w:szCs w:val="24"/>
        </w:rPr>
        <w:t>peribron</w:t>
      </w:r>
      <w:r w:rsidR="002D2210" w:rsidRPr="00EB478D">
        <w:rPr>
          <w:rFonts w:ascii="Book Antiqua" w:hAnsi="Book Antiqua"/>
          <w:sz w:val="24"/>
          <w:szCs w:val="24"/>
        </w:rPr>
        <w:t>chial</w:t>
      </w:r>
      <w:proofErr w:type="spellEnd"/>
      <w:r w:rsidR="002D2210" w:rsidRPr="00EB478D">
        <w:rPr>
          <w:rFonts w:ascii="Book Antiqua" w:hAnsi="Book Antiqua"/>
          <w:sz w:val="24"/>
          <w:szCs w:val="24"/>
        </w:rPr>
        <w:t xml:space="preserve"> consolidations (Figure </w:t>
      </w:r>
      <w:r w:rsidR="004800B5" w:rsidRPr="00EB478D">
        <w:rPr>
          <w:rFonts w:ascii="Book Antiqua" w:hAnsi="Book Antiqua"/>
          <w:sz w:val="24"/>
          <w:szCs w:val="24"/>
        </w:rPr>
        <w:t>5</w:t>
      </w:r>
      <w:proofErr w:type="gramStart"/>
      <w:r w:rsidR="001160E7" w:rsidRPr="00EB478D">
        <w:rPr>
          <w:rFonts w:ascii="Book Antiqua" w:hAnsi="Book Antiqua"/>
          <w:sz w:val="24"/>
          <w:szCs w:val="24"/>
        </w:rPr>
        <w:t>)</w:t>
      </w:r>
      <w:r w:rsidR="001160E7" w:rsidRPr="00EB478D">
        <w:rPr>
          <w:rFonts w:ascii="Book Antiqua" w:hAnsi="Book Antiqua"/>
          <w:sz w:val="24"/>
          <w:szCs w:val="24"/>
          <w:vertAlign w:val="superscript"/>
        </w:rPr>
        <w:t>[</w:t>
      </w:r>
      <w:proofErr w:type="gramEnd"/>
      <w:r w:rsidR="001160E7" w:rsidRPr="00EB478D">
        <w:rPr>
          <w:rFonts w:ascii="Book Antiqua" w:hAnsi="Book Antiqua"/>
          <w:sz w:val="24"/>
          <w:szCs w:val="24"/>
          <w:vertAlign w:val="superscript"/>
        </w:rPr>
        <w:t>4,</w:t>
      </w:r>
      <w:r w:rsidRPr="00EB478D">
        <w:rPr>
          <w:rFonts w:ascii="Book Antiqua" w:hAnsi="Book Antiqua"/>
          <w:sz w:val="24"/>
          <w:szCs w:val="24"/>
          <w:vertAlign w:val="superscript"/>
        </w:rPr>
        <w:t>10]</w:t>
      </w:r>
      <w:r w:rsidRPr="00EB478D">
        <w:rPr>
          <w:rFonts w:ascii="Book Antiqua" w:hAnsi="Book Antiqua"/>
          <w:sz w:val="24"/>
          <w:szCs w:val="24"/>
        </w:rPr>
        <w:t xml:space="preserve">. In contrast to consolidation predominant pattern, these consolidations are probably formed by enlargement and coalescence of the </w:t>
      </w:r>
      <w:proofErr w:type="spellStart"/>
      <w:r w:rsidRPr="00EB478D">
        <w:rPr>
          <w:rFonts w:ascii="Book Antiqua" w:hAnsi="Book Antiqua"/>
          <w:sz w:val="24"/>
          <w:szCs w:val="24"/>
        </w:rPr>
        <w:t>peribronchial</w:t>
      </w:r>
      <w:proofErr w:type="spellEnd"/>
      <w:r w:rsidRPr="00EB478D">
        <w:rPr>
          <w:rFonts w:ascii="Book Antiqua" w:hAnsi="Book Antiqua"/>
          <w:sz w:val="24"/>
          <w:szCs w:val="24"/>
        </w:rPr>
        <w:t xml:space="preserve"> nodules. Bronchial wall thickening is often associated. Pneumonia with this pattern is called bronchopneumonia. However, bronchopneumonia is sometimes indistinguishable </w:t>
      </w:r>
      <w:r w:rsidRPr="00EB478D">
        <w:rPr>
          <w:rFonts w:ascii="Book Antiqua" w:hAnsi="Book Antiqua"/>
          <w:sz w:val="24"/>
          <w:szCs w:val="24"/>
        </w:rPr>
        <w:lastRenderedPageBreak/>
        <w:t xml:space="preserve">from alveolar pneumonia. When </w:t>
      </w:r>
      <w:proofErr w:type="spellStart"/>
      <w:r w:rsidRPr="00EB478D">
        <w:rPr>
          <w:rFonts w:ascii="Book Antiqua" w:hAnsi="Book Antiqua"/>
          <w:sz w:val="24"/>
          <w:szCs w:val="24"/>
        </w:rPr>
        <w:t>centrilobular</w:t>
      </w:r>
      <w:proofErr w:type="spellEnd"/>
      <w:r w:rsidRPr="00EB478D">
        <w:rPr>
          <w:rFonts w:ascii="Book Antiqua" w:hAnsi="Book Antiqua"/>
          <w:sz w:val="24"/>
          <w:szCs w:val="24"/>
        </w:rPr>
        <w:t xml:space="preserve"> nodules predominate, namely when bronchioles and </w:t>
      </w:r>
      <w:proofErr w:type="spellStart"/>
      <w:r w:rsidRPr="00EB478D">
        <w:rPr>
          <w:rFonts w:ascii="Book Antiqua" w:hAnsi="Book Antiqua"/>
          <w:sz w:val="24"/>
          <w:szCs w:val="24"/>
        </w:rPr>
        <w:t>peribronchiolar</w:t>
      </w:r>
      <w:proofErr w:type="spellEnd"/>
      <w:r w:rsidRPr="00EB478D">
        <w:rPr>
          <w:rFonts w:ascii="Book Antiqua" w:hAnsi="Book Antiqua"/>
          <w:sz w:val="24"/>
          <w:szCs w:val="24"/>
        </w:rPr>
        <w:t xml:space="preserve"> areas are mainly affected, it may be referred to as infectious bronchiolitis</w:t>
      </w:r>
      <w:r w:rsidR="004800B5" w:rsidRPr="00EB478D">
        <w:rPr>
          <w:rFonts w:ascii="Book Antiqua" w:hAnsi="Book Antiqua"/>
          <w:sz w:val="24"/>
          <w:szCs w:val="24"/>
        </w:rPr>
        <w:t xml:space="preserve"> (Figure</w:t>
      </w:r>
      <w:r w:rsidR="00751240">
        <w:rPr>
          <w:rFonts w:ascii="Book Antiqua" w:eastAsia="宋体" w:hAnsi="Book Antiqua" w:hint="eastAsia"/>
          <w:sz w:val="24"/>
          <w:szCs w:val="24"/>
        </w:rPr>
        <w:t xml:space="preserve">s </w:t>
      </w:r>
      <w:r w:rsidR="004800B5" w:rsidRPr="00EB478D">
        <w:rPr>
          <w:rFonts w:ascii="Book Antiqua" w:hAnsi="Book Antiqua"/>
          <w:sz w:val="24"/>
          <w:szCs w:val="24"/>
        </w:rPr>
        <w:t>6</w:t>
      </w:r>
      <w:r w:rsidR="00751240">
        <w:rPr>
          <w:rFonts w:ascii="Book Antiqua" w:eastAsia="宋体" w:hAnsi="Book Antiqua" w:hint="eastAsia"/>
          <w:sz w:val="24"/>
          <w:szCs w:val="24"/>
        </w:rPr>
        <w:t>-</w:t>
      </w:r>
      <w:r w:rsidR="004800B5" w:rsidRPr="00EB478D">
        <w:rPr>
          <w:rFonts w:ascii="Book Antiqua" w:hAnsi="Book Antiqua"/>
          <w:sz w:val="24"/>
          <w:szCs w:val="24"/>
        </w:rPr>
        <w:t>9)</w:t>
      </w:r>
      <w:r w:rsidRPr="00EB478D">
        <w:rPr>
          <w:rFonts w:ascii="Book Antiqua" w:hAnsi="Book Antiqua"/>
          <w:sz w:val="24"/>
          <w:szCs w:val="24"/>
        </w:rPr>
        <w:t xml:space="preserve"> </w:t>
      </w:r>
      <w:r w:rsidRPr="00EB478D">
        <w:rPr>
          <w:rFonts w:ascii="Book Antiqua" w:hAnsi="Book Antiqua"/>
          <w:sz w:val="24"/>
          <w:szCs w:val="24"/>
          <w:vertAlign w:val="superscript"/>
        </w:rPr>
        <w:t>[4]</w:t>
      </w:r>
      <w:r w:rsidRPr="00EB478D">
        <w:rPr>
          <w:rFonts w:ascii="Book Antiqua" w:hAnsi="Book Antiqua"/>
          <w:sz w:val="24"/>
          <w:szCs w:val="24"/>
        </w:rPr>
        <w:t xml:space="preserve">. </w:t>
      </w:r>
      <w:proofErr w:type="spellStart"/>
      <w:r w:rsidRPr="00EB478D">
        <w:rPr>
          <w:rFonts w:ascii="Book Antiqua" w:hAnsi="Book Antiqua"/>
          <w:i/>
          <w:sz w:val="24"/>
          <w:szCs w:val="24"/>
        </w:rPr>
        <w:t>Hemophilus</w:t>
      </w:r>
      <w:proofErr w:type="spellEnd"/>
      <w:r w:rsidRPr="00EB478D">
        <w:rPr>
          <w:rFonts w:ascii="Book Antiqua" w:hAnsi="Book Antiqua"/>
          <w:i/>
          <w:sz w:val="24"/>
          <w:szCs w:val="24"/>
        </w:rPr>
        <w:t xml:space="preserve"> </w:t>
      </w:r>
      <w:proofErr w:type="spellStart"/>
      <w:r w:rsidRPr="00EB478D">
        <w:rPr>
          <w:rFonts w:ascii="Book Antiqua" w:hAnsi="Book Antiqua"/>
          <w:i/>
          <w:sz w:val="24"/>
          <w:szCs w:val="24"/>
        </w:rPr>
        <w:t>influenzae</w:t>
      </w:r>
      <w:proofErr w:type="spellEnd"/>
      <w:r w:rsidRPr="00EB478D">
        <w:rPr>
          <w:rFonts w:ascii="Book Antiqua" w:hAnsi="Book Antiqua"/>
          <w:sz w:val="24"/>
          <w:szCs w:val="24"/>
        </w:rPr>
        <w:t xml:space="preserve">, </w:t>
      </w:r>
      <w:r w:rsidRPr="00EB478D">
        <w:rPr>
          <w:rFonts w:ascii="Book Antiqua" w:hAnsi="Book Antiqua"/>
          <w:i/>
          <w:sz w:val="24"/>
          <w:szCs w:val="24"/>
        </w:rPr>
        <w:t xml:space="preserve">Mycoplasma </w:t>
      </w:r>
      <w:proofErr w:type="spellStart"/>
      <w:r w:rsidRPr="00EB478D">
        <w:rPr>
          <w:rFonts w:ascii="Book Antiqua" w:hAnsi="Book Antiqua"/>
          <w:i/>
          <w:sz w:val="24"/>
          <w:szCs w:val="24"/>
        </w:rPr>
        <w:t>pneumoniae</w:t>
      </w:r>
      <w:proofErr w:type="spellEnd"/>
      <w:r w:rsidRPr="00EB478D">
        <w:rPr>
          <w:rFonts w:ascii="Book Antiqua" w:hAnsi="Book Antiqua"/>
          <w:sz w:val="24"/>
          <w:szCs w:val="24"/>
        </w:rPr>
        <w:t xml:space="preserve">, </w:t>
      </w:r>
      <w:proofErr w:type="spellStart"/>
      <w:r w:rsidRPr="00EB478D">
        <w:rPr>
          <w:rFonts w:ascii="Book Antiqua" w:hAnsi="Book Antiqua"/>
          <w:i/>
          <w:sz w:val="24"/>
          <w:szCs w:val="24"/>
        </w:rPr>
        <w:t>Chlamydophila</w:t>
      </w:r>
      <w:proofErr w:type="spellEnd"/>
      <w:r w:rsidRPr="00EB478D">
        <w:rPr>
          <w:rFonts w:ascii="Book Antiqua" w:hAnsi="Book Antiqua"/>
          <w:i/>
          <w:sz w:val="24"/>
          <w:szCs w:val="24"/>
        </w:rPr>
        <w:t xml:space="preserve"> </w:t>
      </w:r>
      <w:proofErr w:type="spellStart"/>
      <w:r w:rsidRPr="00EB478D">
        <w:rPr>
          <w:rFonts w:ascii="Book Antiqua" w:hAnsi="Book Antiqua"/>
          <w:i/>
          <w:sz w:val="24"/>
          <w:szCs w:val="24"/>
        </w:rPr>
        <w:t>pneumoniae</w:t>
      </w:r>
      <w:proofErr w:type="spellEnd"/>
      <w:r w:rsidRPr="00EB478D">
        <w:rPr>
          <w:rFonts w:ascii="Book Antiqua" w:hAnsi="Book Antiqua"/>
          <w:sz w:val="24"/>
          <w:szCs w:val="24"/>
        </w:rPr>
        <w:t xml:space="preserve">, and viruses are the representative pathogens of this disease entity </w:t>
      </w:r>
      <w:r w:rsidRPr="00EB478D">
        <w:rPr>
          <w:rFonts w:ascii="Book Antiqua" w:hAnsi="Book Antiqua"/>
          <w:sz w:val="24"/>
          <w:szCs w:val="24"/>
          <w:vertAlign w:val="superscript"/>
        </w:rPr>
        <w:t>[4]</w:t>
      </w:r>
      <w:r w:rsidRPr="00EB478D">
        <w:rPr>
          <w:rFonts w:ascii="Book Antiqua" w:hAnsi="Book Antiqua"/>
          <w:sz w:val="24"/>
          <w:szCs w:val="24"/>
        </w:rPr>
        <w:t xml:space="preserve">. Tuberculosis and atypical mycobacterial infection also fall in this category. However, in fact, most pathogens can take this pattern of pneumonia </w:t>
      </w:r>
      <w:r w:rsidRPr="00EB478D">
        <w:rPr>
          <w:rFonts w:ascii="Book Antiqua" w:hAnsi="Book Antiqua"/>
          <w:sz w:val="24"/>
          <w:szCs w:val="24"/>
          <w:vertAlign w:val="superscript"/>
        </w:rPr>
        <w:t>[4]</w:t>
      </w:r>
      <w:r w:rsidRPr="00EB478D">
        <w:rPr>
          <w:rFonts w:ascii="Book Antiqua" w:hAnsi="Book Antiqua"/>
          <w:sz w:val="24"/>
          <w:szCs w:val="24"/>
        </w:rPr>
        <w:t xml:space="preserve">. </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 xml:space="preserve"> Bronchopneumonia may follow a chronic clinical course. In such a case, bronchiectasis, prominent reticular opacities or architectural distortion, indicative of chronic process of the disease</w:t>
      </w:r>
      <w:r w:rsidR="002D2210" w:rsidRPr="00EB478D">
        <w:rPr>
          <w:rFonts w:ascii="Book Antiqua" w:hAnsi="Book Antiqua"/>
          <w:sz w:val="24"/>
          <w:szCs w:val="24"/>
        </w:rPr>
        <w:t>, are usually present (Figure</w:t>
      </w:r>
      <w:r w:rsidR="00751240">
        <w:rPr>
          <w:rFonts w:ascii="Book Antiqua" w:eastAsia="宋体" w:hAnsi="Book Antiqua" w:hint="eastAsia"/>
          <w:sz w:val="24"/>
          <w:szCs w:val="24"/>
        </w:rPr>
        <w:t>s</w:t>
      </w:r>
      <w:r w:rsidR="002D2210" w:rsidRPr="00EB478D">
        <w:rPr>
          <w:rFonts w:ascii="Book Antiqua" w:hAnsi="Book Antiqua"/>
          <w:sz w:val="24"/>
          <w:szCs w:val="24"/>
        </w:rPr>
        <w:t xml:space="preserve"> </w:t>
      </w:r>
      <w:r w:rsidR="004800B5" w:rsidRPr="00EB478D">
        <w:rPr>
          <w:rFonts w:ascii="Book Antiqua" w:hAnsi="Book Antiqua"/>
          <w:sz w:val="24"/>
          <w:szCs w:val="24"/>
        </w:rPr>
        <w:t>7</w:t>
      </w:r>
      <w:r w:rsidR="00751240">
        <w:rPr>
          <w:rFonts w:ascii="Book Antiqua" w:eastAsia="宋体" w:hAnsi="Book Antiqua" w:hint="eastAsia"/>
          <w:sz w:val="24"/>
          <w:szCs w:val="24"/>
        </w:rPr>
        <w:t>-</w:t>
      </w:r>
      <w:r w:rsidR="004800B5" w:rsidRPr="00EB478D">
        <w:rPr>
          <w:rFonts w:ascii="Book Antiqua" w:hAnsi="Book Antiqua"/>
          <w:sz w:val="24"/>
          <w:szCs w:val="24"/>
        </w:rPr>
        <w:t>9</w:t>
      </w:r>
      <w:r w:rsidRPr="00EB478D">
        <w:rPr>
          <w:rFonts w:ascii="Book Antiqua" w:hAnsi="Book Antiqua"/>
          <w:sz w:val="24"/>
          <w:szCs w:val="24"/>
        </w:rPr>
        <w:t xml:space="preserve">). </w:t>
      </w:r>
    </w:p>
    <w:p w:rsidR="00942E36" w:rsidRPr="00EB478D" w:rsidRDefault="00942E36" w:rsidP="00EB478D">
      <w:pPr>
        <w:spacing w:line="360" w:lineRule="auto"/>
        <w:rPr>
          <w:rFonts w:ascii="Book Antiqua" w:hAnsi="Book Antiqua"/>
          <w:sz w:val="24"/>
          <w:szCs w:val="24"/>
        </w:rPr>
      </w:pPr>
    </w:p>
    <w:p w:rsidR="00942E36" w:rsidRPr="00EB478D" w:rsidRDefault="00751240" w:rsidP="00EB478D">
      <w:pPr>
        <w:spacing w:line="360" w:lineRule="auto"/>
        <w:rPr>
          <w:rFonts w:ascii="Book Antiqua" w:hAnsi="Book Antiqua"/>
          <w:b/>
          <w:sz w:val="24"/>
          <w:szCs w:val="24"/>
        </w:rPr>
      </w:pPr>
      <w:r w:rsidRPr="00EB478D">
        <w:rPr>
          <w:rFonts w:ascii="Book Antiqua" w:hAnsi="Book Antiqua"/>
          <w:b/>
          <w:sz w:val="24"/>
          <w:szCs w:val="24"/>
        </w:rPr>
        <w:t>GROUND-GLASS OPACITY PREDOMINANT PATTERN</w:t>
      </w:r>
    </w:p>
    <w:p w:rsidR="00942E36" w:rsidRPr="00EB478D" w:rsidRDefault="00942E36" w:rsidP="00751240">
      <w:pPr>
        <w:spacing w:line="360" w:lineRule="auto"/>
        <w:rPr>
          <w:rFonts w:ascii="Book Antiqua" w:hAnsi="Book Antiqua"/>
          <w:sz w:val="24"/>
          <w:szCs w:val="24"/>
        </w:rPr>
      </w:pPr>
      <w:r w:rsidRPr="00EB478D">
        <w:rPr>
          <w:rFonts w:ascii="Book Antiqua" w:hAnsi="Book Antiqua"/>
          <w:sz w:val="24"/>
          <w:szCs w:val="24"/>
        </w:rPr>
        <w:t>Infectious pneumonia sometimes appears as predominantly ground-glass opacities (GGO) (Figure</w:t>
      </w:r>
      <w:r w:rsidR="00751240">
        <w:rPr>
          <w:rFonts w:ascii="Book Antiqua" w:eastAsia="宋体" w:hAnsi="Book Antiqua" w:hint="eastAsia"/>
          <w:sz w:val="24"/>
          <w:szCs w:val="24"/>
        </w:rPr>
        <w:t xml:space="preserve">s </w:t>
      </w:r>
      <w:r w:rsidR="004800B5" w:rsidRPr="00EB478D">
        <w:rPr>
          <w:rFonts w:ascii="Book Antiqua" w:hAnsi="Book Antiqua"/>
          <w:sz w:val="24"/>
          <w:szCs w:val="24"/>
        </w:rPr>
        <w:t>10</w:t>
      </w:r>
      <w:r w:rsidR="00751240">
        <w:rPr>
          <w:rFonts w:ascii="Book Antiqua" w:eastAsia="宋体" w:hAnsi="Book Antiqua" w:hint="eastAsia"/>
          <w:sz w:val="24"/>
          <w:szCs w:val="24"/>
        </w:rPr>
        <w:t>-</w:t>
      </w:r>
      <w:r w:rsidR="004800B5" w:rsidRPr="00EB478D">
        <w:rPr>
          <w:rFonts w:ascii="Book Antiqua" w:hAnsi="Book Antiqua"/>
          <w:sz w:val="24"/>
          <w:szCs w:val="24"/>
        </w:rPr>
        <w:t>14</w:t>
      </w:r>
      <w:r w:rsidRPr="00EB478D">
        <w:rPr>
          <w:rFonts w:ascii="Book Antiqua" w:hAnsi="Book Antiqua"/>
          <w:sz w:val="24"/>
          <w:szCs w:val="24"/>
        </w:rPr>
        <w:t xml:space="preserve">). Pathologically these GGO may correspond to incomplete alveolar filling by inflammatory cells or exudate, pulmonary edema secondary to infection leaving air in the alveoli, or interstitial infiltrates of inflammatory cells (interstitial pneumonia). This pattern of infectious pneumonia is sometimes referred to as interstitial pneumonia </w:t>
      </w:r>
      <w:r w:rsidRPr="00EB478D">
        <w:rPr>
          <w:rFonts w:ascii="Book Antiqua" w:hAnsi="Book Antiqua"/>
          <w:sz w:val="24"/>
          <w:szCs w:val="24"/>
          <w:vertAlign w:val="superscript"/>
        </w:rPr>
        <w:t>[4</w:t>
      </w:r>
      <w:proofErr w:type="gramStart"/>
      <w:r w:rsidRPr="00EB478D">
        <w:rPr>
          <w:rFonts w:ascii="Book Antiqua" w:hAnsi="Book Antiqua"/>
          <w:sz w:val="24"/>
          <w:szCs w:val="24"/>
          <w:vertAlign w:val="superscript"/>
        </w:rPr>
        <w:t>,10</w:t>
      </w:r>
      <w:proofErr w:type="gramEnd"/>
      <w:r w:rsidRPr="00EB478D">
        <w:rPr>
          <w:rFonts w:ascii="Book Antiqua" w:hAnsi="Book Antiqua"/>
          <w:sz w:val="24"/>
          <w:szCs w:val="24"/>
          <w:vertAlign w:val="superscript"/>
        </w:rPr>
        <w:t>]</w:t>
      </w:r>
      <w:r w:rsidRPr="00EB478D">
        <w:rPr>
          <w:rFonts w:ascii="Book Antiqua" w:hAnsi="Book Antiqua"/>
          <w:sz w:val="24"/>
          <w:szCs w:val="24"/>
        </w:rPr>
        <w:t xml:space="preserve">. </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 xml:space="preserve"> Viruses, </w:t>
      </w:r>
      <w:r w:rsidRPr="00EB478D">
        <w:rPr>
          <w:rFonts w:ascii="Book Antiqua" w:hAnsi="Book Antiqua"/>
          <w:i/>
          <w:sz w:val="24"/>
          <w:szCs w:val="24"/>
        </w:rPr>
        <w:t xml:space="preserve">Mycoplasma </w:t>
      </w:r>
      <w:proofErr w:type="spellStart"/>
      <w:r w:rsidRPr="00EB478D">
        <w:rPr>
          <w:rFonts w:ascii="Book Antiqua" w:hAnsi="Book Antiqua"/>
          <w:i/>
          <w:sz w:val="24"/>
          <w:szCs w:val="24"/>
        </w:rPr>
        <w:t>pneumoniae</w:t>
      </w:r>
      <w:proofErr w:type="spellEnd"/>
      <w:r w:rsidRPr="00EB478D">
        <w:rPr>
          <w:rFonts w:ascii="Book Antiqua" w:hAnsi="Book Antiqua"/>
          <w:sz w:val="24"/>
          <w:szCs w:val="24"/>
        </w:rPr>
        <w:t xml:space="preserve"> and </w:t>
      </w:r>
      <w:r w:rsidRPr="00EB478D">
        <w:rPr>
          <w:rFonts w:ascii="Book Antiqua" w:hAnsi="Book Antiqua"/>
          <w:i/>
          <w:sz w:val="24"/>
          <w:szCs w:val="24"/>
        </w:rPr>
        <w:t xml:space="preserve">Pneumocystis </w:t>
      </w:r>
      <w:proofErr w:type="spellStart"/>
      <w:r w:rsidRPr="00EB478D">
        <w:rPr>
          <w:rFonts w:ascii="Book Antiqua" w:hAnsi="Book Antiqua"/>
          <w:i/>
          <w:sz w:val="24"/>
          <w:szCs w:val="24"/>
        </w:rPr>
        <w:t>jirovecii</w:t>
      </w:r>
      <w:proofErr w:type="spellEnd"/>
      <w:r w:rsidRPr="00EB478D">
        <w:rPr>
          <w:rFonts w:ascii="Book Antiqua" w:hAnsi="Book Antiqua"/>
          <w:sz w:val="24"/>
          <w:szCs w:val="24"/>
        </w:rPr>
        <w:t xml:space="preserve"> are the representative pathogens of pneumonia with this pattern </w:t>
      </w:r>
      <w:r w:rsidRPr="00EB478D">
        <w:rPr>
          <w:rFonts w:ascii="Book Antiqua" w:hAnsi="Book Antiqua"/>
          <w:sz w:val="24"/>
          <w:szCs w:val="24"/>
          <w:vertAlign w:val="superscript"/>
        </w:rPr>
        <w:t>[4]</w:t>
      </w:r>
      <w:r w:rsidRPr="00EB478D">
        <w:rPr>
          <w:rFonts w:ascii="Book Antiqua" w:hAnsi="Book Antiqua"/>
          <w:sz w:val="24"/>
          <w:szCs w:val="24"/>
        </w:rPr>
        <w:t>.</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 xml:space="preserve"> It should also be noted that resolving alveolar pneumonia can also appear in GGO predominant pattern because alveolar aeration gets restored as pneumonia diminishes. </w:t>
      </w:r>
    </w:p>
    <w:p w:rsidR="00942E36" w:rsidRPr="00EB478D" w:rsidRDefault="00942E36" w:rsidP="00EB478D">
      <w:pPr>
        <w:spacing w:line="360" w:lineRule="auto"/>
        <w:rPr>
          <w:rFonts w:ascii="Book Antiqua" w:hAnsi="Book Antiqua"/>
          <w:sz w:val="24"/>
          <w:szCs w:val="24"/>
        </w:rPr>
      </w:pPr>
    </w:p>
    <w:p w:rsidR="00942E36" w:rsidRPr="00EB478D" w:rsidRDefault="00751240" w:rsidP="00EB478D">
      <w:pPr>
        <w:spacing w:line="360" w:lineRule="auto"/>
        <w:rPr>
          <w:rFonts w:ascii="Book Antiqua" w:hAnsi="Book Antiqua"/>
          <w:b/>
          <w:sz w:val="24"/>
          <w:szCs w:val="24"/>
        </w:rPr>
      </w:pPr>
      <w:r w:rsidRPr="00EB478D">
        <w:rPr>
          <w:rFonts w:ascii="Book Antiqua" w:hAnsi="Book Antiqua"/>
          <w:b/>
          <w:sz w:val="24"/>
          <w:szCs w:val="24"/>
        </w:rPr>
        <w:t>RANDOM NODULES PREDOMINANT</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 xml:space="preserve">The fourth pattern distinctive from common pneumonias is random nodules. Random nodules are probably produced by </w:t>
      </w:r>
      <w:proofErr w:type="spellStart"/>
      <w:r w:rsidRPr="00EB478D">
        <w:rPr>
          <w:rFonts w:ascii="Book Antiqua" w:hAnsi="Book Antiqua"/>
          <w:sz w:val="24"/>
          <w:szCs w:val="24"/>
        </w:rPr>
        <w:t>hematogenous</w:t>
      </w:r>
      <w:proofErr w:type="spellEnd"/>
      <w:r w:rsidRPr="00EB478D">
        <w:rPr>
          <w:rFonts w:ascii="Book Antiqua" w:hAnsi="Book Antiqua"/>
          <w:sz w:val="24"/>
          <w:szCs w:val="24"/>
        </w:rPr>
        <w:t xml:space="preserve"> spread of the </w:t>
      </w:r>
      <w:proofErr w:type="gramStart"/>
      <w:r w:rsidRPr="00EB478D">
        <w:rPr>
          <w:rFonts w:ascii="Book Antiqua" w:hAnsi="Book Antiqua"/>
          <w:sz w:val="24"/>
          <w:szCs w:val="24"/>
        </w:rPr>
        <w:t>disease</w:t>
      </w:r>
      <w:r w:rsidRPr="00751240">
        <w:rPr>
          <w:rFonts w:ascii="Book Antiqua" w:hAnsi="Book Antiqua"/>
          <w:sz w:val="24"/>
          <w:szCs w:val="24"/>
          <w:vertAlign w:val="superscript"/>
        </w:rPr>
        <w:t>[</w:t>
      </w:r>
      <w:proofErr w:type="gramEnd"/>
      <w:r w:rsidRPr="00751240">
        <w:rPr>
          <w:rFonts w:ascii="Book Antiqua" w:hAnsi="Book Antiqua"/>
          <w:sz w:val="24"/>
          <w:szCs w:val="24"/>
          <w:vertAlign w:val="superscript"/>
        </w:rPr>
        <w:t>1]</w:t>
      </w:r>
      <w:r w:rsidRPr="00EB478D">
        <w:rPr>
          <w:rFonts w:ascii="Book Antiqua" w:hAnsi="Book Antiqua"/>
          <w:sz w:val="24"/>
          <w:szCs w:val="24"/>
        </w:rPr>
        <w:t xml:space="preserve"> or </w:t>
      </w:r>
      <w:r w:rsidRPr="00EB478D">
        <w:rPr>
          <w:rFonts w:ascii="Book Antiqua" w:hAnsi="Book Antiqua"/>
          <w:sz w:val="24"/>
          <w:szCs w:val="24"/>
        </w:rPr>
        <w:lastRenderedPageBreak/>
        <w:t xml:space="preserve">granulomatous infection. Some viral pneumonia epitomized by </w:t>
      </w:r>
      <w:r w:rsidRPr="00EB478D">
        <w:rPr>
          <w:rFonts w:ascii="Book Antiqua" w:hAnsi="Book Antiqua"/>
          <w:i/>
          <w:sz w:val="24"/>
          <w:szCs w:val="24"/>
        </w:rPr>
        <w:t>varicella-zoster</w:t>
      </w:r>
      <w:r w:rsidRPr="00EB478D">
        <w:rPr>
          <w:rFonts w:ascii="Book Antiqua" w:hAnsi="Book Antiqua"/>
          <w:sz w:val="24"/>
          <w:szCs w:val="24"/>
        </w:rPr>
        <w:t xml:space="preserve"> pneumonia ca</w:t>
      </w:r>
      <w:r w:rsidR="004800B5" w:rsidRPr="00EB478D">
        <w:rPr>
          <w:rFonts w:ascii="Book Antiqua" w:hAnsi="Book Antiqua"/>
          <w:sz w:val="24"/>
          <w:szCs w:val="24"/>
        </w:rPr>
        <w:t>n assume this pattern (Figure 15</w:t>
      </w:r>
      <w:proofErr w:type="gramStart"/>
      <w:r w:rsidR="00751240">
        <w:rPr>
          <w:rFonts w:ascii="Book Antiqua" w:hAnsi="Book Antiqua"/>
          <w:sz w:val="24"/>
          <w:szCs w:val="24"/>
        </w:rPr>
        <w:t>)</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11]</w:t>
      </w:r>
      <w:r w:rsidRPr="00EB478D">
        <w:rPr>
          <w:rFonts w:ascii="Book Antiqua" w:hAnsi="Book Antiqua"/>
          <w:sz w:val="24"/>
          <w:szCs w:val="24"/>
        </w:rPr>
        <w:t xml:space="preserve">. </w:t>
      </w:r>
      <w:proofErr w:type="spellStart"/>
      <w:r w:rsidRPr="00EB478D">
        <w:rPr>
          <w:rFonts w:ascii="Book Antiqua" w:hAnsi="Book Antiqua"/>
          <w:sz w:val="24"/>
          <w:szCs w:val="24"/>
        </w:rPr>
        <w:t>Hematogenous</w:t>
      </w:r>
      <w:proofErr w:type="spellEnd"/>
      <w:r w:rsidRPr="00EB478D">
        <w:rPr>
          <w:rFonts w:ascii="Book Antiqua" w:hAnsi="Book Antiqua"/>
          <w:sz w:val="24"/>
          <w:szCs w:val="24"/>
        </w:rPr>
        <w:t xml:space="preserve"> dissemination of pathogens such as military tuberculosis</w:t>
      </w:r>
      <w:r w:rsidR="004800B5" w:rsidRPr="00EB478D">
        <w:rPr>
          <w:rFonts w:ascii="Book Antiqua" w:hAnsi="Book Antiqua"/>
          <w:sz w:val="24"/>
          <w:szCs w:val="24"/>
        </w:rPr>
        <w:t xml:space="preserve"> (Figure16</w:t>
      </w:r>
      <w:proofErr w:type="gramStart"/>
      <w:r w:rsidR="004800B5" w:rsidRPr="00EB478D">
        <w:rPr>
          <w:rFonts w:ascii="Book Antiqua" w:hAnsi="Book Antiqua"/>
          <w:sz w:val="24"/>
          <w:szCs w:val="24"/>
        </w:rPr>
        <w:t>)</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12]</w:t>
      </w:r>
      <w:r w:rsidRPr="00EB478D">
        <w:rPr>
          <w:rFonts w:ascii="Book Antiqua" w:hAnsi="Book Antiqua"/>
          <w:sz w:val="24"/>
          <w:szCs w:val="24"/>
        </w:rPr>
        <w:t xml:space="preserve"> or septic emboli</w:t>
      </w:r>
      <w:r w:rsidR="004800B5" w:rsidRPr="00EB478D">
        <w:rPr>
          <w:rFonts w:ascii="Book Antiqua" w:hAnsi="Book Antiqua"/>
          <w:sz w:val="24"/>
          <w:szCs w:val="24"/>
        </w:rPr>
        <w:t xml:space="preserve"> (Figure</w:t>
      </w:r>
      <w:r w:rsidR="00751240">
        <w:rPr>
          <w:rFonts w:ascii="Book Antiqua" w:eastAsia="宋体" w:hAnsi="Book Antiqua" w:hint="eastAsia"/>
          <w:sz w:val="24"/>
          <w:szCs w:val="24"/>
        </w:rPr>
        <w:t xml:space="preserve"> </w:t>
      </w:r>
      <w:r w:rsidR="004800B5" w:rsidRPr="00EB478D">
        <w:rPr>
          <w:rFonts w:ascii="Book Antiqua" w:hAnsi="Book Antiqua"/>
          <w:sz w:val="24"/>
          <w:szCs w:val="24"/>
        </w:rPr>
        <w:t>17)</w:t>
      </w:r>
      <w:r w:rsidRPr="00EB478D">
        <w:rPr>
          <w:rFonts w:ascii="Book Antiqua" w:hAnsi="Book Antiqua"/>
          <w:sz w:val="24"/>
          <w:szCs w:val="24"/>
          <w:vertAlign w:val="superscript"/>
        </w:rPr>
        <w:t>[13]</w:t>
      </w:r>
      <w:r w:rsidRPr="00EB478D">
        <w:rPr>
          <w:rFonts w:ascii="Book Antiqua" w:hAnsi="Book Antiqua"/>
          <w:sz w:val="24"/>
          <w:szCs w:val="24"/>
        </w:rPr>
        <w:t xml:space="preserve"> also </w:t>
      </w:r>
      <w:r w:rsidR="004800B5" w:rsidRPr="00EB478D">
        <w:rPr>
          <w:rFonts w:ascii="Book Antiqua" w:hAnsi="Book Antiqua"/>
          <w:sz w:val="24"/>
          <w:szCs w:val="24"/>
        </w:rPr>
        <w:t>falls in this category</w:t>
      </w:r>
      <w:r w:rsidRPr="00EB478D">
        <w:rPr>
          <w:rFonts w:ascii="Book Antiqua" w:hAnsi="Book Antiqua"/>
          <w:sz w:val="24"/>
          <w:szCs w:val="24"/>
        </w:rPr>
        <w:t xml:space="preserve">. </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 xml:space="preserve"> Granulomatous infection, such as tuberculosis, </w:t>
      </w:r>
      <w:proofErr w:type="spellStart"/>
      <w:r w:rsidRPr="00EB478D">
        <w:rPr>
          <w:rFonts w:ascii="Book Antiqua" w:hAnsi="Book Antiqua"/>
          <w:sz w:val="24"/>
          <w:szCs w:val="24"/>
        </w:rPr>
        <w:t>nontuberculous</w:t>
      </w:r>
      <w:proofErr w:type="spellEnd"/>
      <w:r w:rsidRPr="00EB478D">
        <w:rPr>
          <w:rFonts w:ascii="Book Antiqua" w:hAnsi="Book Antiqua"/>
          <w:sz w:val="24"/>
          <w:szCs w:val="24"/>
        </w:rPr>
        <w:t xml:space="preserve"> mycobacterial infection or fungal infection</w:t>
      </w:r>
      <w:r w:rsidR="004800B5" w:rsidRPr="00EB478D">
        <w:rPr>
          <w:rFonts w:ascii="Book Antiqua" w:hAnsi="Book Antiqua"/>
          <w:sz w:val="24"/>
          <w:szCs w:val="24"/>
        </w:rPr>
        <w:t xml:space="preserve"> (Figure18)</w:t>
      </w:r>
      <w:r w:rsidRPr="00EB478D">
        <w:rPr>
          <w:rFonts w:ascii="Book Antiqua" w:hAnsi="Book Antiqua"/>
          <w:sz w:val="24"/>
          <w:szCs w:val="24"/>
        </w:rPr>
        <w:t xml:space="preserve">, sometimes take a form of nodules that are unrelated to </w:t>
      </w:r>
      <w:proofErr w:type="spellStart"/>
      <w:r w:rsidRPr="00EB478D">
        <w:rPr>
          <w:rFonts w:ascii="Book Antiqua" w:hAnsi="Book Antiqua"/>
          <w:sz w:val="24"/>
          <w:szCs w:val="24"/>
        </w:rPr>
        <w:t>bronchovascular</w:t>
      </w:r>
      <w:proofErr w:type="spellEnd"/>
      <w:r w:rsidRPr="00EB478D">
        <w:rPr>
          <w:rFonts w:ascii="Book Antiqua" w:hAnsi="Book Antiqua"/>
          <w:sz w:val="24"/>
          <w:szCs w:val="24"/>
        </w:rPr>
        <w:t xml:space="preserve"> bundles on imaging examinations. The nodules are usually larger and sparser than those of pneumonia caused by </w:t>
      </w:r>
      <w:proofErr w:type="spellStart"/>
      <w:r w:rsidRPr="00EB478D">
        <w:rPr>
          <w:rFonts w:ascii="Book Antiqua" w:hAnsi="Book Antiqua"/>
          <w:sz w:val="24"/>
          <w:szCs w:val="24"/>
        </w:rPr>
        <w:t>hematogenous</w:t>
      </w:r>
      <w:proofErr w:type="spellEnd"/>
      <w:r w:rsidRPr="00EB478D">
        <w:rPr>
          <w:rFonts w:ascii="Book Antiqua" w:hAnsi="Book Antiqua"/>
          <w:sz w:val="24"/>
          <w:szCs w:val="24"/>
        </w:rPr>
        <w:t xml:space="preserve"> spread. </w:t>
      </w:r>
    </w:p>
    <w:p w:rsidR="00942E36" w:rsidRPr="00EB478D" w:rsidRDefault="00942E36" w:rsidP="00EB478D">
      <w:pPr>
        <w:spacing w:line="360" w:lineRule="auto"/>
        <w:rPr>
          <w:rFonts w:ascii="Book Antiqua" w:hAnsi="Book Antiqua"/>
          <w:sz w:val="24"/>
          <w:szCs w:val="24"/>
        </w:rPr>
      </w:pPr>
    </w:p>
    <w:p w:rsidR="00942E36" w:rsidRPr="00751240" w:rsidRDefault="00751240" w:rsidP="00EB478D">
      <w:pPr>
        <w:spacing w:line="360" w:lineRule="auto"/>
        <w:rPr>
          <w:rFonts w:ascii="Book Antiqua" w:eastAsia="宋体" w:hAnsi="Book Antiqua"/>
          <w:b/>
          <w:sz w:val="24"/>
          <w:szCs w:val="24"/>
        </w:rPr>
      </w:pPr>
      <w:r w:rsidRPr="00EB478D">
        <w:rPr>
          <w:rFonts w:ascii="Book Antiqua" w:hAnsi="Book Antiqua"/>
          <w:b/>
          <w:sz w:val="24"/>
          <w:szCs w:val="24"/>
        </w:rPr>
        <w:t xml:space="preserve">IMAGING FINDINGS OF REPRESENTATIVE CAP CAUSED </w:t>
      </w:r>
      <w:r>
        <w:rPr>
          <w:rFonts w:ascii="Book Antiqua" w:hAnsi="Book Antiqua"/>
          <w:b/>
          <w:sz w:val="24"/>
          <w:szCs w:val="24"/>
        </w:rPr>
        <w:t>BY SPECIFIC PATHOGENS (TABLE 1)</w:t>
      </w:r>
    </w:p>
    <w:p w:rsidR="00942E36" w:rsidRPr="00751240" w:rsidRDefault="00942E36" w:rsidP="00EB478D">
      <w:pPr>
        <w:spacing w:line="360" w:lineRule="auto"/>
        <w:rPr>
          <w:rFonts w:ascii="Book Antiqua" w:hAnsi="Book Antiqua"/>
          <w:b/>
          <w:i/>
          <w:sz w:val="24"/>
          <w:szCs w:val="24"/>
        </w:rPr>
      </w:pPr>
      <w:r w:rsidRPr="00751240">
        <w:rPr>
          <w:rFonts w:ascii="Book Antiqua" w:hAnsi="Book Antiqua"/>
          <w:b/>
          <w:i/>
          <w:sz w:val="24"/>
          <w:szCs w:val="24"/>
        </w:rPr>
        <w:t xml:space="preserve">Streptococcus </w:t>
      </w:r>
      <w:proofErr w:type="spellStart"/>
      <w:r w:rsidRPr="00751240">
        <w:rPr>
          <w:rFonts w:ascii="Book Antiqua" w:hAnsi="Book Antiqua"/>
          <w:b/>
          <w:i/>
          <w:sz w:val="24"/>
          <w:szCs w:val="24"/>
        </w:rPr>
        <w:t>pneumoniae</w:t>
      </w:r>
      <w:proofErr w:type="spellEnd"/>
      <w:r w:rsidRPr="00751240">
        <w:rPr>
          <w:rFonts w:ascii="Book Antiqua" w:hAnsi="Book Antiqua"/>
          <w:b/>
          <w:i/>
          <w:sz w:val="24"/>
          <w:szCs w:val="24"/>
        </w:rPr>
        <w:t xml:space="preserve"> pneumonia</w:t>
      </w:r>
    </w:p>
    <w:p w:rsidR="00942E36" w:rsidRPr="00EB478D" w:rsidRDefault="00942E36" w:rsidP="00EB478D">
      <w:pPr>
        <w:spacing w:line="360" w:lineRule="auto"/>
        <w:rPr>
          <w:rFonts w:ascii="Book Antiqua" w:hAnsi="Book Antiqua"/>
          <w:sz w:val="24"/>
          <w:szCs w:val="24"/>
        </w:rPr>
      </w:pPr>
      <w:r w:rsidRPr="00EB478D">
        <w:rPr>
          <w:rFonts w:ascii="Book Antiqua" w:hAnsi="Book Antiqua"/>
          <w:i/>
          <w:sz w:val="24"/>
          <w:szCs w:val="24"/>
        </w:rPr>
        <w:t xml:space="preserve">Streptococcus </w:t>
      </w:r>
      <w:proofErr w:type="spellStart"/>
      <w:r w:rsidRPr="00EB478D">
        <w:rPr>
          <w:rFonts w:ascii="Book Antiqua" w:hAnsi="Book Antiqua"/>
          <w:i/>
          <w:sz w:val="24"/>
          <w:szCs w:val="24"/>
        </w:rPr>
        <w:t>pneumoniae</w:t>
      </w:r>
      <w:proofErr w:type="spellEnd"/>
      <w:r w:rsidRPr="00EB478D">
        <w:rPr>
          <w:rFonts w:ascii="Book Antiqua" w:hAnsi="Book Antiqua"/>
          <w:sz w:val="24"/>
          <w:szCs w:val="24"/>
        </w:rPr>
        <w:t xml:space="preserve"> pneumonia is the mos</w:t>
      </w:r>
      <w:r w:rsidR="00751240">
        <w:rPr>
          <w:rFonts w:ascii="Book Antiqua" w:hAnsi="Book Antiqua"/>
          <w:sz w:val="24"/>
          <w:szCs w:val="24"/>
        </w:rPr>
        <w:t>t common CAP, accounting for 40</w:t>
      </w:r>
      <w:r w:rsidRPr="00EB478D">
        <w:rPr>
          <w:rFonts w:ascii="Book Antiqua" w:hAnsi="Book Antiqua"/>
          <w:sz w:val="24"/>
          <w:szCs w:val="24"/>
        </w:rPr>
        <w:t xml:space="preserve">% of CAP </w:t>
      </w:r>
      <w:r w:rsidRPr="00EB478D">
        <w:rPr>
          <w:rFonts w:ascii="Book Antiqua" w:hAnsi="Book Antiqua"/>
          <w:sz w:val="24"/>
          <w:szCs w:val="24"/>
          <w:vertAlign w:val="superscript"/>
        </w:rPr>
        <w:t>[4]</w:t>
      </w:r>
      <w:r w:rsidRPr="00EB478D">
        <w:rPr>
          <w:rFonts w:ascii="Book Antiqua" w:hAnsi="Book Antiqua"/>
          <w:sz w:val="24"/>
          <w:szCs w:val="24"/>
        </w:rPr>
        <w:t>. It usually appears in alveolar/lobar pneumonia on c</w:t>
      </w:r>
      <w:r w:rsidR="004800B5" w:rsidRPr="00EB478D">
        <w:rPr>
          <w:rFonts w:ascii="Book Antiqua" w:hAnsi="Book Antiqua"/>
          <w:sz w:val="24"/>
          <w:szCs w:val="24"/>
        </w:rPr>
        <w:t>hest radiograph and CT (Figure 1</w:t>
      </w:r>
      <w:proofErr w:type="gramStart"/>
      <w:r w:rsidR="00751240">
        <w:rPr>
          <w:rFonts w:ascii="Book Antiqua" w:hAnsi="Book Antiqua"/>
          <w:sz w:val="24"/>
          <w:szCs w:val="24"/>
        </w:rPr>
        <w:t>)</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4,14-16]</w:t>
      </w:r>
      <w:r w:rsidRPr="00EB478D">
        <w:rPr>
          <w:rFonts w:ascii="Book Antiqua" w:hAnsi="Book Antiqua"/>
          <w:sz w:val="24"/>
          <w:szCs w:val="24"/>
        </w:rPr>
        <w:t>. Lower lobe is preferentially involved but multi-</w:t>
      </w:r>
      <w:r w:rsidR="00751240">
        <w:rPr>
          <w:rFonts w:ascii="Book Antiqua" w:hAnsi="Book Antiqua"/>
          <w:sz w:val="24"/>
          <w:szCs w:val="24"/>
        </w:rPr>
        <w:t xml:space="preserve">lobe involvement is also </w:t>
      </w:r>
      <w:proofErr w:type="gramStart"/>
      <w:r w:rsidR="00751240">
        <w:rPr>
          <w:rFonts w:ascii="Book Antiqua" w:hAnsi="Book Antiqua"/>
          <w:sz w:val="24"/>
          <w:szCs w:val="24"/>
        </w:rPr>
        <w:t>common</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14]</w:t>
      </w:r>
      <w:r w:rsidRPr="00EB478D">
        <w:rPr>
          <w:rFonts w:ascii="Book Antiqua" w:hAnsi="Book Antiqua"/>
          <w:sz w:val="24"/>
          <w:szCs w:val="24"/>
        </w:rPr>
        <w:t>. Bilateral lung disease is seen in about half of cases</w:t>
      </w:r>
      <w:r w:rsidRPr="00EB478D">
        <w:rPr>
          <w:rFonts w:ascii="Book Antiqua" w:hAnsi="Book Antiqua"/>
          <w:sz w:val="24"/>
          <w:szCs w:val="24"/>
          <w:vertAlign w:val="superscript"/>
        </w:rPr>
        <w:t xml:space="preserve"> [14]</w:t>
      </w:r>
      <w:r w:rsidRPr="00EB478D">
        <w:rPr>
          <w:rFonts w:ascii="Book Antiqua" w:hAnsi="Book Antiqua"/>
          <w:sz w:val="24"/>
          <w:szCs w:val="24"/>
        </w:rPr>
        <w:t xml:space="preserve">. </w:t>
      </w:r>
    </w:p>
    <w:p w:rsidR="00942E36" w:rsidRPr="00EB478D" w:rsidRDefault="00942E36" w:rsidP="00EB478D">
      <w:pPr>
        <w:spacing w:line="360" w:lineRule="auto"/>
        <w:rPr>
          <w:rFonts w:ascii="Book Antiqua" w:hAnsi="Book Antiqua"/>
          <w:b/>
          <w:sz w:val="24"/>
          <w:szCs w:val="24"/>
        </w:rPr>
      </w:pPr>
    </w:p>
    <w:p w:rsidR="00942E36" w:rsidRPr="00751240" w:rsidRDefault="00942E36" w:rsidP="00EB478D">
      <w:pPr>
        <w:spacing w:line="360" w:lineRule="auto"/>
        <w:rPr>
          <w:rFonts w:ascii="Book Antiqua" w:hAnsi="Book Antiqua"/>
          <w:b/>
          <w:i/>
          <w:sz w:val="24"/>
          <w:szCs w:val="24"/>
        </w:rPr>
      </w:pPr>
      <w:r w:rsidRPr="00751240">
        <w:rPr>
          <w:rFonts w:ascii="Book Antiqua" w:hAnsi="Book Antiqua"/>
          <w:b/>
          <w:i/>
          <w:sz w:val="24"/>
          <w:szCs w:val="24"/>
        </w:rPr>
        <w:t xml:space="preserve">Mycoplasma </w:t>
      </w:r>
      <w:proofErr w:type="spellStart"/>
      <w:r w:rsidRPr="00751240">
        <w:rPr>
          <w:rFonts w:ascii="Book Antiqua" w:hAnsi="Book Antiqua"/>
          <w:b/>
          <w:i/>
          <w:sz w:val="24"/>
          <w:szCs w:val="24"/>
        </w:rPr>
        <w:t>pneumoniae</w:t>
      </w:r>
      <w:proofErr w:type="spellEnd"/>
      <w:r w:rsidRPr="00751240">
        <w:rPr>
          <w:rFonts w:ascii="Book Antiqua" w:hAnsi="Book Antiqua"/>
          <w:b/>
          <w:i/>
          <w:sz w:val="24"/>
          <w:szCs w:val="24"/>
        </w:rPr>
        <w:t xml:space="preserve"> pneumonia</w:t>
      </w:r>
    </w:p>
    <w:p w:rsidR="00942E36" w:rsidRPr="00EB478D" w:rsidRDefault="00942E36" w:rsidP="00EB478D">
      <w:pPr>
        <w:spacing w:line="360" w:lineRule="auto"/>
        <w:rPr>
          <w:rFonts w:ascii="Book Antiqua" w:hAnsi="Book Antiqua"/>
          <w:sz w:val="24"/>
          <w:szCs w:val="24"/>
        </w:rPr>
      </w:pPr>
      <w:r w:rsidRPr="00EB478D">
        <w:rPr>
          <w:rFonts w:ascii="Book Antiqua" w:hAnsi="Book Antiqua"/>
          <w:i/>
          <w:sz w:val="24"/>
          <w:szCs w:val="24"/>
        </w:rPr>
        <w:t xml:space="preserve">Mycoplasma </w:t>
      </w:r>
      <w:proofErr w:type="spellStart"/>
      <w:r w:rsidRPr="00EB478D">
        <w:rPr>
          <w:rFonts w:ascii="Book Antiqua" w:hAnsi="Book Antiqua"/>
          <w:i/>
          <w:sz w:val="24"/>
          <w:szCs w:val="24"/>
        </w:rPr>
        <w:t>pneumoniae</w:t>
      </w:r>
      <w:proofErr w:type="spellEnd"/>
      <w:r w:rsidRPr="00EB478D">
        <w:rPr>
          <w:rFonts w:ascii="Book Antiqua" w:hAnsi="Book Antiqua"/>
          <w:sz w:val="24"/>
          <w:szCs w:val="24"/>
        </w:rPr>
        <w:t xml:space="preserve"> pneumonia commonly affects young people </w:t>
      </w:r>
      <w:r w:rsidRPr="00EB478D">
        <w:rPr>
          <w:rFonts w:ascii="Book Antiqua" w:hAnsi="Book Antiqua"/>
          <w:sz w:val="24"/>
          <w:szCs w:val="24"/>
          <w:vertAlign w:val="superscript"/>
        </w:rPr>
        <w:t>[4, 16]</w:t>
      </w:r>
      <w:r w:rsidRPr="00EB478D">
        <w:rPr>
          <w:rFonts w:ascii="Book Antiqua" w:hAnsi="Book Antiqua"/>
          <w:sz w:val="24"/>
          <w:szCs w:val="24"/>
        </w:rPr>
        <w:t xml:space="preserve">. It is clinically characterized by dry cough, fever, and general fatigue </w:t>
      </w:r>
      <w:r w:rsidRPr="00EB478D">
        <w:rPr>
          <w:rFonts w:ascii="Book Antiqua" w:hAnsi="Book Antiqua"/>
          <w:sz w:val="24"/>
          <w:szCs w:val="24"/>
          <w:vertAlign w:val="superscript"/>
        </w:rPr>
        <w:t>[8]</w:t>
      </w:r>
      <w:r w:rsidRPr="00EB478D">
        <w:rPr>
          <w:rFonts w:ascii="Book Antiqua" w:hAnsi="Book Antiqua"/>
          <w:sz w:val="24"/>
          <w:szCs w:val="24"/>
        </w:rPr>
        <w:t xml:space="preserve">. Chest radiograph shows </w:t>
      </w:r>
      <w:proofErr w:type="spellStart"/>
      <w:r w:rsidRPr="00EB478D">
        <w:rPr>
          <w:rFonts w:ascii="Book Antiqua" w:hAnsi="Book Antiqua"/>
          <w:sz w:val="24"/>
          <w:szCs w:val="24"/>
        </w:rPr>
        <w:t>reticulonodular</w:t>
      </w:r>
      <w:proofErr w:type="spellEnd"/>
      <w:r w:rsidRPr="00EB478D">
        <w:rPr>
          <w:rFonts w:ascii="Book Antiqua" w:hAnsi="Book Antiqua"/>
          <w:sz w:val="24"/>
          <w:szCs w:val="24"/>
        </w:rPr>
        <w:t xml:space="preserve"> opacities or patchy consolidations </w:t>
      </w:r>
      <w:r w:rsidRPr="00EB478D">
        <w:rPr>
          <w:rFonts w:ascii="Book Antiqua" w:hAnsi="Book Antiqua"/>
          <w:sz w:val="24"/>
          <w:szCs w:val="24"/>
          <w:vertAlign w:val="superscript"/>
        </w:rPr>
        <w:t>[17]</w:t>
      </w:r>
      <w:r w:rsidRPr="00EB478D">
        <w:rPr>
          <w:rFonts w:ascii="Book Antiqua" w:hAnsi="Book Antiqua"/>
          <w:sz w:val="24"/>
          <w:szCs w:val="24"/>
        </w:rPr>
        <w:t xml:space="preserve">. On CT, </w:t>
      </w:r>
      <w:proofErr w:type="spellStart"/>
      <w:r w:rsidRPr="00EB478D">
        <w:rPr>
          <w:rFonts w:ascii="Book Antiqua" w:hAnsi="Book Antiqua"/>
          <w:sz w:val="24"/>
          <w:szCs w:val="24"/>
        </w:rPr>
        <w:t>centrilobular</w:t>
      </w:r>
      <w:proofErr w:type="spellEnd"/>
      <w:r w:rsidRPr="00EB478D">
        <w:rPr>
          <w:rFonts w:ascii="Book Antiqua" w:hAnsi="Book Antiqua"/>
          <w:sz w:val="24"/>
          <w:szCs w:val="24"/>
        </w:rPr>
        <w:t xml:space="preserve"> nodules and lobular to </w:t>
      </w:r>
      <w:proofErr w:type="spellStart"/>
      <w:r w:rsidRPr="00EB478D">
        <w:rPr>
          <w:rFonts w:ascii="Book Antiqua" w:hAnsi="Book Antiqua"/>
          <w:sz w:val="24"/>
          <w:szCs w:val="24"/>
        </w:rPr>
        <w:t>acinar</w:t>
      </w:r>
      <w:proofErr w:type="spellEnd"/>
      <w:r w:rsidRPr="00EB478D">
        <w:rPr>
          <w:rFonts w:ascii="Book Antiqua" w:hAnsi="Book Antiqua"/>
          <w:sz w:val="24"/>
          <w:szCs w:val="24"/>
        </w:rPr>
        <w:t xml:space="preserve"> areas of consolidation or GGO with bronchial wall thickening are th</w:t>
      </w:r>
      <w:r w:rsidR="004800B5" w:rsidRPr="00EB478D">
        <w:rPr>
          <w:rFonts w:ascii="Book Antiqua" w:hAnsi="Book Antiqua"/>
          <w:sz w:val="24"/>
          <w:szCs w:val="24"/>
        </w:rPr>
        <w:t>e most common findings (Figure 5</w:t>
      </w:r>
      <w:r w:rsidRPr="00EB478D">
        <w:rPr>
          <w:rFonts w:ascii="Book Antiqua" w:hAnsi="Book Antiqua"/>
          <w:sz w:val="24"/>
          <w:szCs w:val="24"/>
        </w:rPr>
        <w:t xml:space="preserve">) </w:t>
      </w:r>
      <w:r w:rsidRPr="00EB478D">
        <w:rPr>
          <w:rFonts w:ascii="Book Antiqua" w:hAnsi="Book Antiqua"/>
          <w:sz w:val="24"/>
          <w:szCs w:val="24"/>
          <w:vertAlign w:val="superscript"/>
        </w:rPr>
        <w:t>[4, 14 16, 17]</w:t>
      </w:r>
      <w:r w:rsidRPr="00EB478D">
        <w:rPr>
          <w:rFonts w:ascii="Book Antiqua" w:hAnsi="Book Antiqua"/>
          <w:sz w:val="24"/>
          <w:szCs w:val="24"/>
        </w:rPr>
        <w:t xml:space="preserve">. These findings are consistent with bronchopneumonia. The bronchial wall thickening is often seen in </w:t>
      </w:r>
      <w:r w:rsidRPr="00EB478D">
        <w:rPr>
          <w:rFonts w:ascii="Book Antiqua" w:hAnsi="Book Antiqua"/>
          <w:sz w:val="24"/>
          <w:szCs w:val="24"/>
        </w:rPr>
        <w:lastRenderedPageBreak/>
        <w:t xml:space="preserve">central bronchi. This finding may be related to the fact that </w:t>
      </w:r>
      <w:r w:rsidRPr="00EB478D">
        <w:rPr>
          <w:rFonts w:ascii="Book Antiqua" w:hAnsi="Book Antiqua"/>
          <w:i/>
          <w:sz w:val="24"/>
          <w:szCs w:val="24"/>
        </w:rPr>
        <w:t xml:space="preserve">Mycoplasma </w:t>
      </w:r>
      <w:proofErr w:type="spellStart"/>
      <w:r w:rsidRPr="00EB478D">
        <w:rPr>
          <w:rFonts w:ascii="Book Antiqua" w:hAnsi="Book Antiqua"/>
          <w:i/>
          <w:sz w:val="24"/>
          <w:szCs w:val="24"/>
        </w:rPr>
        <w:t>pneumoniae</w:t>
      </w:r>
      <w:proofErr w:type="spellEnd"/>
      <w:r w:rsidRPr="00EB478D">
        <w:rPr>
          <w:rFonts w:ascii="Book Antiqua" w:hAnsi="Book Antiqua"/>
          <w:sz w:val="24"/>
          <w:szCs w:val="24"/>
        </w:rPr>
        <w:t xml:space="preserve"> targets bronchial epithelium </w:t>
      </w:r>
      <w:r w:rsidRPr="00EB478D">
        <w:rPr>
          <w:rFonts w:ascii="Book Antiqua" w:hAnsi="Book Antiqua"/>
          <w:sz w:val="24"/>
          <w:szCs w:val="24"/>
          <w:vertAlign w:val="superscript"/>
        </w:rPr>
        <w:t>[14]</w:t>
      </w:r>
      <w:r w:rsidRPr="00EB478D">
        <w:rPr>
          <w:rFonts w:ascii="Book Antiqua" w:hAnsi="Book Antiqua"/>
          <w:sz w:val="24"/>
          <w:szCs w:val="24"/>
        </w:rPr>
        <w:t>. Bronchopneumonia with central bronchial wall thickening in children and young adults are fairly specific findings for Mycoplasma pneumonia. However, extensive GGO</w:t>
      </w:r>
      <w:r w:rsidR="004800B5" w:rsidRPr="00EB478D">
        <w:rPr>
          <w:rFonts w:ascii="Book Antiqua" w:hAnsi="Book Antiqua"/>
          <w:sz w:val="24"/>
          <w:szCs w:val="24"/>
        </w:rPr>
        <w:t xml:space="preserve"> (Figure 10)</w:t>
      </w:r>
      <w:r w:rsidRPr="00EB478D">
        <w:rPr>
          <w:rFonts w:ascii="Book Antiqua" w:hAnsi="Book Antiqua"/>
          <w:sz w:val="24"/>
          <w:szCs w:val="24"/>
        </w:rPr>
        <w:t xml:space="preserve"> or consolidatio</w:t>
      </w:r>
      <w:r w:rsidR="004800B5" w:rsidRPr="00EB478D">
        <w:rPr>
          <w:rFonts w:ascii="Book Antiqua" w:hAnsi="Book Antiqua"/>
          <w:sz w:val="24"/>
          <w:szCs w:val="24"/>
        </w:rPr>
        <w:t>n (Figure 2) is also not uncommon</w:t>
      </w:r>
      <w:r w:rsidRPr="00EB478D">
        <w:rPr>
          <w:rFonts w:ascii="Book Antiqua" w:hAnsi="Book Antiqua"/>
          <w:sz w:val="24"/>
          <w:szCs w:val="24"/>
        </w:rPr>
        <w:t xml:space="preserve"> </w:t>
      </w:r>
      <w:r w:rsidRPr="00EB478D">
        <w:rPr>
          <w:rFonts w:ascii="Book Antiqua" w:hAnsi="Book Antiqua"/>
          <w:sz w:val="24"/>
          <w:szCs w:val="24"/>
          <w:vertAlign w:val="superscript"/>
        </w:rPr>
        <w:t>[16]</w:t>
      </w:r>
      <w:r w:rsidRPr="00EB478D">
        <w:rPr>
          <w:rFonts w:ascii="Book Antiqua" w:hAnsi="Book Antiqua"/>
          <w:sz w:val="24"/>
          <w:szCs w:val="24"/>
        </w:rPr>
        <w:t xml:space="preserve">. GGO predominance in </w:t>
      </w:r>
      <w:r w:rsidRPr="00EB478D">
        <w:rPr>
          <w:rFonts w:ascii="Book Antiqua" w:hAnsi="Book Antiqua"/>
          <w:i/>
          <w:sz w:val="24"/>
          <w:szCs w:val="24"/>
        </w:rPr>
        <w:t xml:space="preserve">Mycoplasma </w:t>
      </w:r>
      <w:proofErr w:type="spellStart"/>
      <w:r w:rsidRPr="00EB478D">
        <w:rPr>
          <w:rFonts w:ascii="Book Antiqua" w:hAnsi="Book Antiqua"/>
          <w:i/>
          <w:sz w:val="24"/>
          <w:szCs w:val="24"/>
        </w:rPr>
        <w:t>pneumoniae</w:t>
      </w:r>
      <w:proofErr w:type="spellEnd"/>
      <w:r w:rsidRPr="00EB478D">
        <w:rPr>
          <w:rFonts w:ascii="Book Antiqua" w:hAnsi="Book Antiqua"/>
          <w:sz w:val="24"/>
          <w:szCs w:val="24"/>
        </w:rPr>
        <w:t xml:space="preserve"> pneumonia may represent permeability edema rather than cellular infiltrates with edema. Acute respiratory distress syndrome may </w:t>
      </w:r>
      <w:proofErr w:type="gramStart"/>
      <w:r w:rsidRPr="00EB478D">
        <w:rPr>
          <w:rFonts w:ascii="Book Antiqua" w:hAnsi="Book Antiqua"/>
          <w:sz w:val="24"/>
          <w:szCs w:val="24"/>
        </w:rPr>
        <w:t>ensue</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18]</w:t>
      </w:r>
      <w:r w:rsidRPr="00EB478D">
        <w:rPr>
          <w:rFonts w:ascii="Book Antiqua" w:hAnsi="Book Antiqua"/>
          <w:sz w:val="24"/>
          <w:szCs w:val="24"/>
        </w:rPr>
        <w:t>.</w:t>
      </w:r>
    </w:p>
    <w:p w:rsidR="00942E36" w:rsidRPr="00EB478D" w:rsidRDefault="00942E36" w:rsidP="00EB478D">
      <w:pPr>
        <w:spacing w:line="360" w:lineRule="auto"/>
        <w:rPr>
          <w:rFonts w:ascii="Book Antiqua" w:hAnsi="Book Antiqua"/>
          <w:sz w:val="24"/>
          <w:szCs w:val="24"/>
        </w:rPr>
      </w:pPr>
    </w:p>
    <w:p w:rsidR="00942E36" w:rsidRPr="00751240" w:rsidRDefault="00942E36" w:rsidP="00EB478D">
      <w:pPr>
        <w:spacing w:line="360" w:lineRule="auto"/>
        <w:rPr>
          <w:rFonts w:ascii="Book Antiqua" w:hAnsi="Book Antiqua"/>
          <w:b/>
          <w:i/>
          <w:sz w:val="24"/>
          <w:szCs w:val="24"/>
        </w:rPr>
      </w:pPr>
      <w:proofErr w:type="spellStart"/>
      <w:r w:rsidRPr="00751240">
        <w:rPr>
          <w:rFonts w:ascii="Book Antiqua" w:hAnsi="Book Antiqua"/>
          <w:b/>
          <w:i/>
          <w:sz w:val="24"/>
          <w:szCs w:val="24"/>
        </w:rPr>
        <w:t>Chlamydophila</w:t>
      </w:r>
      <w:proofErr w:type="spellEnd"/>
      <w:r w:rsidRPr="00751240">
        <w:rPr>
          <w:rFonts w:ascii="Book Antiqua" w:hAnsi="Book Antiqua"/>
          <w:b/>
          <w:i/>
          <w:sz w:val="24"/>
          <w:szCs w:val="24"/>
        </w:rPr>
        <w:t xml:space="preserve"> </w:t>
      </w:r>
      <w:proofErr w:type="spellStart"/>
      <w:r w:rsidRPr="00751240">
        <w:rPr>
          <w:rFonts w:ascii="Book Antiqua" w:hAnsi="Book Antiqua"/>
          <w:b/>
          <w:i/>
          <w:sz w:val="24"/>
          <w:szCs w:val="24"/>
        </w:rPr>
        <w:t>pneumoniae</w:t>
      </w:r>
      <w:proofErr w:type="spellEnd"/>
      <w:r w:rsidRPr="00751240">
        <w:rPr>
          <w:rFonts w:ascii="Book Antiqua" w:hAnsi="Book Antiqua"/>
          <w:b/>
          <w:i/>
          <w:sz w:val="24"/>
          <w:szCs w:val="24"/>
        </w:rPr>
        <w:t xml:space="preserve"> pneumonia</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 xml:space="preserve">It has been well known that </w:t>
      </w:r>
      <w:proofErr w:type="spellStart"/>
      <w:r w:rsidRPr="00EB478D">
        <w:rPr>
          <w:rFonts w:ascii="Book Antiqua" w:hAnsi="Book Antiqua"/>
          <w:i/>
          <w:sz w:val="24"/>
          <w:szCs w:val="24"/>
        </w:rPr>
        <w:t>Chlamydophila</w:t>
      </w:r>
      <w:proofErr w:type="spellEnd"/>
      <w:r w:rsidRPr="00EB478D">
        <w:rPr>
          <w:rFonts w:ascii="Book Antiqua" w:hAnsi="Book Antiqua"/>
          <w:i/>
          <w:sz w:val="24"/>
          <w:szCs w:val="24"/>
        </w:rPr>
        <w:t xml:space="preserve"> </w:t>
      </w:r>
      <w:proofErr w:type="spellStart"/>
      <w:r w:rsidRPr="00EB478D">
        <w:rPr>
          <w:rFonts w:ascii="Book Antiqua" w:hAnsi="Book Antiqua"/>
          <w:i/>
          <w:sz w:val="24"/>
          <w:szCs w:val="24"/>
        </w:rPr>
        <w:t>pneumoniae</w:t>
      </w:r>
      <w:proofErr w:type="spellEnd"/>
      <w:r w:rsidRPr="00EB478D">
        <w:rPr>
          <w:rFonts w:ascii="Book Antiqua" w:hAnsi="Book Antiqua"/>
          <w:sz w:val="24"/>
          <w:szCs w:val="24"/>
        </w:rPr>
        <w:t xml:space="preserve"> pneumonia often appears as part of co-infection. Therefore, strict diagnostic criteria should be used to diagnose this pneumonia. </w:t>
      </w:r>
      <w:r w:rsidRPr="00EB478D">
        <w:rPr>
          <w:rFonts w:ascii="Book Antiqua" w:eastAsia="MS Mincho" w:hAnsi="Book Antiqua" w:cs="Times New Roman"/>
          <w:sz w:val="24"/>
          <w:szCs w:val="24"/>
        </w:rPr>
        <w:t xml:space="preserve">We </w:t>
      </w:r>
      <w:r w:rsidRPr="00EB478D">
        <w:rPr>
          <w:rFonts w:ascii="Book Antiqua" w:hAnsi="Book Antiqua"/>
          <w:sz w:val="24"/>
          <w:szCs w:val="24"/>
        </w:rPr>
        <w:t xml:space="preserve">have been </w:t>
      </w:r>
      <w:r w:rsidRPr="00EB478D">
        <w:rPr>
          <w:rFonts w:ascii="Book Antiqua" w:eastAsia="MS Mincho" w:hAnsi="Book Antiqua" w:cs="Times New Roman"/>
          <w:sz w:val="24"/>
          <w:szCs w:val="24"/>
        </w:rPr>
        <w:t>us</w:t>
      </w:r>
      <w:r w:rsidRPr="00EB478D">
        <w:rPr>
          <w:rFonts w:ascii="Book Antiqua" w:hAnsi="Book Antiqua"/>
          <w:sz w:val="24"/>
          <w:szCs w:val="24"/>
        </w:rPr>
        <w:t>ing</w:t>
      </w:r>
      <w:r w:rsidRPr="00EB478D">
        <w:rPr>
          <w:rFonts w:ascii="Book Antiqua" w:eastAsia="MS Mincho" w:hAnsi="Book Antiqua" w:cs="Times New Roman"/>
          <w:sz w:val="24"/>
          <w:szCs w:val="24"/>
        </w:rPr>
        <w:t xml:space="preserve"> the diagnostic criteria for acute infection of </w:t>
      </w:r>
      <w:proofErr w:type="spellStart"/>
      <w:r w:rsidRPr="00EB478D">
        <w:rPr>
          <w:rFonts w:ascii="Book Antiqua" w:hAnsi="Book Antiqua"/>
          <w:i/>
          <w:sz w:val="24"/>
          <w:szCs w:val="24"/>
        </w:rPr>
        <w:t>Chlamydophila</w:t>
      </w:r>
      <w:proofErr w:type="spellEnd"/>
      <w:r w:rsidRPr="00EB478D">
        <w:rPr>
          <w:rFonts w:ascii="Book Antiqua" w:eastAsia="MS Mincho" w:hAnsi="Book Antiqua" w:cs="Times New Roman"/>
          <w:i/>
          <w:sz w:val="24"/>
          <w:szCs w:val="24"/>
        </w:rPr>
        <w:t xml:space="preserve"> </w:t>
      </w:r>
      <w:proofErr w:type="spellStart"/>
      <w:r w:rsidRPr="00EB478D">
        <w:rPr>
          <w:rFonts w:ascii="Book Antiqua" w:eastAsia="MS Mincho" w:hAnsi="Book Antiqua" w:cs="Times New Roman"/>
          <w:i/>
          <w:sz w:val="24"/>
          <w:szCs w:val="24"/>
        </w:rPr>
        <w:t>pneumoniae</w:t>
      </w:r>
      <w:proofErr w:type="spellEnd"/>
      <w:r w:rsidRPr="00EB478D">
        <w:rPr>
          <w:rFonts w:ascii="Book Antiqua" w:eastAsia="MS Mincho" w:hAnsi="Book Antiqua" w:cs="Times New Roman"/>
          <w:sz w:val="24"/>
          <w:szCs w:val="24"/>
        </w:rPr>
        <w:t xml:space="preserve"> using ELISA kit established by </w:t>
      </w:r>
      <w:proofErr w:type="spellStart"/>
      <w:r w:rsidRPr="00EB478D">
        <w:rPr>
          <w:rFonts w:ascii="Book Antiqua" w:eastAsia="MS Mincho" w:hAnsi="Book Antiqua" w:cs="Times New Roman"/>
          <w:sz w:val="24"/>
          <w:szCs w:val="24"/>
        </w:rPr>
        <w:t>Kishimoto</w:t>
      </w:r>
      <w:proofErr w:type="spellEnd"/>
      <w:r w:rsidRPr="00EB478D">
        <w:rPr>
          <w:rFonts w:ascii="Book Antiqua" w:eastAsia="MS Mincho" w:hAnsi="Book Antiqua" w:cs="Times New Roman"/>
          <w:sz w:val="24"/>
          <w:szCs w:val="24"/>
        </w:rPr>
        <w:t xml:space="preserve"> </w:t>
      </w:r>
      <w:r w:rsidRPr="00751240">
        <w:rPr>
          <w:rFonts w:ascii="Book Antiqua" w:eastAsia="MS Mincho" w:hAnsi="Book Antiqua" w:cs="Times New Roman"/>
          <w:i/>
          <w:sz w:val="24"/>
          <w:szCs w:val="24"/>
        </w:rPr>
        <w:t xml:space="preserve">et </w:t>
      </w:r>
      <w:proofErr w:type="gramStart"/>
      <w:r w:rsidRPr="00751240">
        <w:rPr>
          <w:rFonts w:ascii="Book Antiqua" w:eastAsia="MS Mincho" w:hAnsi="Book Antiqua" w:cs="Times New Roman"/>
          <w:i/>
          <w:sz w:val="24"/>
          <w:szCs w:val="24"/>
        </w:rPr>
        <w:t>al</w:t>
      </w:r>
      <w:r w:rsidR="00751240">
        <w:rPr>
          <w:rFonts w:ascii="Book Antiqua" w:eastAsia="MS Mincho" w:hAnsi="Book Antiqua" w:cs="Times New Roman"/>
          <w:sz w:val="24"/>
          <w:szCs w:val="24"/>
          <w:vertAlign w:val="superscript"/>
        </w:rPr>
        <w:t>[</w:t>
      </w:r>
      <w:proofErr w:type="gramEnd"/>
      <w:r w:rsidR="00751240">
        <w:rPr>
          <w:rFonts w:ascii="Book Antiqua" w:eastAsia="MS Mincho" w:hAnsi="Book Antiqua" w:cs="Times New Roman"/>
          <w:sz w:val="24"/>
          <w:szCs w:val="24"/>
          <w:vertAlign w:val="superscript"/>
        </w:rPr>
        <w:t>19,</w:t>
      </w:r>
      <w:r w:rsidRPr="00EB478D">
        <w:rPr>
          <w:rFonts w:ascii="Book Antiqua" w:eastAsia="MS Mincho" w:hAnsi="Book Antiqua" w:cs="Times New Roman"/>
          <w:sz w:val="24"/>
          <w:szCs w:val="24"/>
          <w:vertAlign w:val="superscript"/>
        </w:rPr>
        <w:t>20</w:t>
      </w:r>
      <w:r w:rsidRPr="00751240">
        <w:rPr>
          <w:rFonts w:ascii="Book Antiqua" w:eastAsia="MS Mincho" w:hAnsi="Book Antiqua" w:cs="Times New Roman"/>
          <w:sz w:val="24"/>
          <w:szCs w:val="24"/>
          <w:vertAlign w:val="superscript"/>
        </w:rPr>
        <w:t>]</w:t>
      </w:r>
      <w:r w:rsidRPr="00EB478D">
        <w:rPr>
          <w:rFonts w:ascii="Book Antiqua" w:eastAsia="MS Mincho" w:hAnsi="Book Antiqua" w:cs="Times New Roman"/>
          <w:sz w:val="24"/>
          <w:szCs w:val="24"/>
        </w:rPr>
        <w:t xml:space="preserve">; </w:t>
      </w:r>
      <w:proofErr w:type="spellStart"/>
      <w:r w:rsidRPr="00EB478D">
        <w:rPr>
          <w:rFonts w:ascii="Book Antiqua" w:hAnsi="Book Antiqua"/>
          <w:i/>
          <w:sz w:val="24"/>
          <w:szCs w:val="24"/>
        </w:rPr>
        <w:t>Chlamydophila</w:t>
      </w:r>
      <w:proofErr w:type="spellEnd"/>
      <w:r w:rsidRPr="00EB478D">
        <w:rPr>
          <w:rFonts w:ascii="Book Antiqua" w:eastAsia="MS Mincho" w:hAnsi="Book Antiqua" w:cs="Times New Roman"/>
          <w:i/>
          <w:sz w:val="24"/>
          <w:szCs w:val="24"/>
        </w:rPr>
        <w:t xml:space="preserve"> </w:t>
      </w:r>
      <w:proofErr w:type="spellStart"/>
      <w:r w:rsidRPr="00EB478D">
        <w:rPr>
          <w:rFonts w:ascii="Book Antiqua" w:eastAsia="MS Mincho" w:hAnsi="Book Antiqua" w:cs="Times New Roman"/>
          <w:i/>
          <w:sz w:val="24"/>
          <w:szCs w:val="24"/>
        </w:rPr>
        <w:t>pneumoniae</w:t>
      </w:r>
      <w:proofErr w:type="spellEnd"/>
      <w:r w:rsidRPr="00EB478D">
        <w:rPr>
          <w:rFonts w:ascii="Book Antiqua" w:eastAsia="MS Mincho" w:hAnsi="Book Antiqua" w:cs="Times New Roman"/>
          <w:sz w:val="24"/>
          <w:szCs w:val="24"/>
        </w:rPr>
        <w:t xml:space="preserve"> pneumonia </w:t>
      </w:r>
      <w:r w:rsidRPr="00EB478D">
        <w:rPr>
          <w:rFonts w:ascii="Book Antiqua" w:hAnsi="Book Antiqua"/>
          <w:sz w:val="24"/>
          <w:szCs w:val="24"/>
        </w:rPr>
        <w:t>is</w:t>
      </w:r>
      <w:r w:rsidRPr="00EB478D">
        <w:rPr>
          <w:rFonts w:ascii="Book Antiqua" w:eastAsia="MS Mincho" w:hAnsi="Book Antiqua" w:cs="Times New Roman"/>
          <w:sz w:val="24"/>
          <w:szCs w:val="24"/>
        </w:rPr>
        <w:t xml:space="preserve"> considered to be presen</w:t>
      </w:r>
      <w:r w:rsidRPr="00EB478D">
        <w:rPr>
          <w:rFonts w:ascii="Book Antiqua" w:hAnsi="Book Antiqua"/>
          <w:sz w:val="24"/>
          <w:szCs w:val="24"/>
        </w:rPr>
        <w:t xml:space="preserve">t when IgA or </w:t>
      </w:r>
      <w:proofErr w:type="spellStart"/>
      <w:r w:rsidRPr="00EB478D">
        <w:rPr>
          <w:rFonts w:ascii="Book Antiqua" w:hAnsi="Book Antiqua"/>
          <w:sz w:val="24"/>
          <w:szCs w:val="24"/>
        </w:rPr>
        <w:t>IgG</w:t>
      </w:r>
      <w:proofErr w:type="spellEnd"/>
      <w:r w:rsidRPr="00EB478D">
        <w:rPr>
          <w:rFonts w:ascii="Book Antiqua" w:hAnsi="Book Antiqua"/>
          <w:sz w:val="24"/>
          <w:szCs w:val="24"/>
        </w:rPr>
        <w:t xml:space="preserve"> index exceeds</w:t>
      </w:r>
      <w:r w:rsidRPr="00EB478D">
        <w:rPr>
          <w:rFonts w:ascii="Book Antiqua" w:eastAsia="MS Mincho" w:hAnsi="Book Antiqua" w:cs="Times New Roman"/>
          <w:sz w:val="24"/>
          <w:szCs w:val="24"/>
        </w:rPr>
        <w:t xml:space="preserve"> over 3.0, or there </w:t>
      </w:r>
      <w:r w:rsidRPr="00EB478D">
        <w:rPr>
          <w:rFonts w:ascii="Book Antiqua" w:hAnsi="Book Antiqua"/>
          <w:sz w:val="24"/>
          <w:szCs w:val="24"/>
        </w:rPr>
        <w:t>is</w:t>
      </w:r>
      <w:r w:rsidRPr="00EB478D">
        <w:rPr>
          <w:rFonts w:ascii="Book Antiqua" w:eastAsia="MS Mincho" w:hAnsi="Book Antiqua" w:cs="Times New Roman"/>
          <w:sz w:val="24"/>
          <w:szCs w:val="24"/>
        </w:rPr>
        <w:t xml:space="preserve"> interval increase more than 1.0 in IgA or 1.35 in </w:t>
      </w:r>
      <w:proofErr w:type="spellStart"/>
      <w:r w:rsidRPr="00EB478D">
        <w:rPr>
          <w:rFonts w:ascii="Book Antiqua" w:eastAsia="MS Mincho" w:hAnsi="Book Antiqua" w:cs="Times New Roman"/>
          <w:sz w:val="24"/>
          <w:szCs w:val="24"/>
        </w:rPr>
        <w:t>IgG</w:t>
      </w:r>
      <w:proofErr w:type="spellEnd"/>
      <w:r w:rsidRPr="00EB478D">
        <w:rPr>
          <w:rFonts w:ascii="Book Antiqua" w:eastAsia="MS Mincho" w:hAnsi="Book Antiqua" w:cs="Times New Roman"/>
          <w:sz w:val="24"/>
          <w:szCs w:val="24"/>
        </w:rPr>
        <w:t xml:space="preserve"> in paired serum specimens. These criteria were proved to be accurate for acute </w:t>
      </w:r>
      <w:proofErr w:type="spellStart"/>
      <w:r w:rsidRPr="00EB478D">
        <w:rPr>
          <w:rFonts w:ascii="Book Antiqua" w:hAnsi="Book Antiqua"/>
          <w:i/>
          <w:sz w:val="24"/>
          <w:szCs w:val="24"/>
        </w:rPr>
        <w:t>Chlamydophila</w:t>
      </w:r>
      <w:proofErr w:type="spellEnd"/>
      <w:r w:rsidRPr="00EB478D">
        <w:rPr>
          <w:rFonts w:ascii="Book Antiqua" w:eastAsia="MS Mincho" w:hAnsi="Book Antiqua" w:cs="Times New Roman"/>
          <w:i/>
          <w:sz w:val="24"/>
          <w:szCs w:val="24"/>
        </w:rPr>
        <w:t xml:space="preserve"> </w:t>
      </w:r>
      <w:proofErr w:type="spellStart"/>
      <w:r w:rsidRPr="00EB478D">
        <w:rPr>
          <w:rFonts w:ascii="Book Antiqua" w:eastAsia="MS Mincho" w:hAnsi="Book Antiqua" w:cs="Times New Roman"/>
          <w:i/>
          <w:sz w:val="24"/>
          <w:szCs w:val="24"/>
        </w:rPr>
        <w:t>pneumoniae</w:t>
      </w:r>
      <w:proofErr w:type="spellEnd"/>
      <w:r w:rsidRPr="00EB478D">
        <w:rPr>
          <w:rFonts w:ascii="Book Antiqua" w:eastAsia="MS Mincho" w:hAnsi="Book Antiqua" w:cs="Times New Roman"/>
          <w:sz w:val="24"/>
          <w:szCs w:val="24"/>
        </w:rPr>
        <w:t xml:space="preserve"> infection,</w:t>
      </w:r>
      <w:r w:rsidR="00751240">
        <w:rPr>
          <w:rFonts w:ascii="Book Antiqua" w:eastAsia="MS Mincho" w:hAnsi="Book Antiqua" w:cs="Times New Roman"/>
          <w:sz w:val="24"/>
          <w:szCs w:val="24"/>
        </w:rPr>
        <w:t xml:space="preserve"> yielding a specificity of 93.4</w:t>
      </w:r>
      <w:r w:rsidRPr="00EB478D">
        <w:rPr>
          <w:rFonts w:ascii="Book Antiqua" w:eastAsia="MS Mincho" w:hAnsi="Book Antiqua" w:cs="Times New Roman"/>
          <w:sz w:val="24"/>
          <w:szCs w:val="24"/>
        </w:rPr>
        <w:t>%</w:t>
      </w:r>
      <w:r w:rsidR="00751240">
        <w:rPr>
          <w:rFonts w:ascii="Book Antiqua" w:eastAsia="宋体" w:hAnsi="Book Antiqua" w:cs="Times New Roman" w:hint="eastAsia"/>
          <w:sz w:val="24"/>
          <w:szCs w:val="24"/>
        </w:rPr>
        <w:t xml:space="preserve"> </w:t>
      </w:r>
      <w:r w:rsidR="00751240">
        <w:rPr>
          <w:rFonts w:ascii="Book Antiqua" w:eastAsia="MS Mincho" w:hAnsi="Book Antiqua" w:cs="Times New Roman"/>
          <w:sz w:val="24"/>
          <w:szCs w:val="24"/>
        </w:rPr>
        <w:t>(</w:t>
      </w:r>
      <w:r w:rsidRPr="00751240">
        <w:rPr>
          <w:rFonts w:ascii="Book Antiqua" w:eastAsia="MS Mincho" w:hAnsi="Book Antiqua" w:cs="Times New Roman"/>
          <w:i/>
          <w:sz w:val="24"/>
          <w:szCs w:val="24"/>
        </w:rPr>
        <w:t>i.e.</w:t>
      </w:r>
      <w:r w:rsidR="00751240">
        <w:rPr>
          <w:rFonts w:ascii="Book Antiqua" w:eastAsia="宋体" w:hAnsi="Book Antiqua" w:cs="Times New Roman" w:hint="eastAsia"/>
          <w:sz w:val="24"/>
          <w:szCs w:val="24"/>
        </w:rPr>
        <w:t>,</w:t>
      </w:r>
      <w:r w:rsidR="00751240">
        <w:rPr>
          <w:rFonts w:ascii="Book Antiqua" w:eastAsia="MS Mincho" w:hAnsi="Book Antiqua" w:cs="Times New Roman"/>
          <w:sz w:val="24"/>
          <w:szCs w:val="24"/>
        </w:rPr>
        <w:t xml:space="preserve"> 7.6</w:t>
      </w:r>
      <w:r w:rsidRPr="00EB478D">
        <w:rPr>
          <w:rFonts w:ascii="Book Antiqua" w:eastAsia="MS Mincho" w:hAnsi="Book Antiqua" w:cs="Times New Roman"/>
          <w:sz w:val="24"/>
          <w:szCs w:val="24"/>
        </w:rPr>
        <w:t>% of healthy population sho</w:t>
      </w:r>
      <w:r w:rsidR="00751240">
        <w:rPr>
          <w:rFonts w:ascii="Book Antiqua" w:eastAsia="MS Mincho" w:hAnsi="Book Antiqua" w:cs="Times New Roman"/>
          <w:sz w:val="24"/>
          <w:szCs w:val="24"/>
        </w:rPr>
        <w:t>ws more than this cut-off value) and sensitivity of 64.9</w:t>
      </w:r>
      <w:proofErr w:type="gramStart"/>
      <w:r w:rsidRPr="00EB478D">
        <w:rPr>
          <w:rFonts w:ascii="Book Antiqua" w:eastAsia="MS Mincho" w:hAnsi="Book Antiqua" w:cs="Times New Roman"/>
          <w:sz w:val="24"/>
          <w:szCs w:val="24"/>
        </w:rPr>
        <w:t>%</w:t>
      </w:r>
      <w:r w:rsidRPr="00EB478D">
        <w:rPr>
          <w:rFonts w:ascii="Book Antiqua" w:eastAsia="MS Mincho" w:hAnsi="Book Antiqua" w:cs="Times New Roman"/>
          <w:sz w:val="24"/>
          <w:szCs w:val="24"/>
          <w:vertAlign w:val="superscript"/>
        </w:rPr>
        <w:t>[</w:t>
      </w:r>
      <w:proofErr w:type="gramEnd"/>
      <w:r w:rsidRPr="00EB478D">
        <w:rPr>
          <w:rFonts w:ascii="Book Antiqua" w:eastAsia="MS Mincho" w:hAnsi="Book Antiqua" w:cs="Times New Roman"/>
          <w:sz w:val="24"/>
          <w:szCs w:val="24"/>
          <w:vertAlign w:val="superscript"/>
        </w:rPr>
        <w:t>19</w:t>
      </w:r>
      <w:r w:rsidRPr="00751240">
        <w:rPr>
          <w:rFonts w:ascii="Book Antiqua" w:eastAsia="MS Mincho" w:hAnsi="Book Antiqua" w:cs="Times New Roman"/>
          <w:sz w:val="24"/>
          <w:szCs w:val="24"/>
          <w:vertAlign w:val="superscript"/>
        </w:rPr>
        <w:t>]</w:t>
      </w:r>
      <w:r w:rsidRPr="00EB478D">
        <w:rPr>
          <w:rFonts w:ascii="Book Antiqua" w:eastAsia="MS Mincho" w:hAnsi="Book Antiqua" w:cs="Times New Roman"/>
          <w:sz w:val="24"/>
          <w:szCs w:val="24"/>
        </w:rPr>
        <w:t xml:space="preserve">. </w:t>
      </w:r>
    </w:p>
    <w:p w:rsidR="00942E36" w:rsidRPr="00EB478D" w:rsidRDefault="00942E36" w:rsidP="00EB478D">
      <w:pPr>
        <w:spacing w:line="360" w:lineRule="auto"/>
        <w:ind w:firstLineChars="50" w:firstLine="120"/>
        <w:rPr>
          <w:rFonts w:ascii="Book Antiqua" w:hAnsi="Book Antiqua"/>
          <w:sz w:val="24"/>
          <w:szCs w:val="24"/>
        </w:rPr>
      </w:pPr>
      <w:r w:rsidRPr="00EB478D">
        <w:rPr>
          <w:rFonts w:ascii="Book Antiqua" w:hAnsi="Book Antiqua"/>
          <w:sz w:val="24"/>
          <w:szCs w:val="24"/>
        </w:rPr>
        <w:t xml:space="preserve">Chest radiograph shows patchy consolidations </w:t>
      </w:r>
      <w:r w:rsidR="00763F70" w:rsidRPr="00EB478D">
        <w:rPr>
          <w:rFonts w:ascii="Book Antiqua" w:hAnsi="Book Antiqua"/>
          <w:sz w:val="24"/>
          <w:szCs w:val="24"/>
        </w:rPr>
        <w:t>or reticular opacities (Figure 3</w:t>
      </w:r>
      <w:r w:rsidR="00751240">
        <w:rPr>
          <w:rFonts w:ascii="Book Antiqua" w:hAnsi="Book Antiqua"/>
          <w:sz w:val="24"/>
          <w:szCs w:val="24"/>
        </w:rPr>
        <w:t>, Figure 7</w:t>
      </w:r>
      <w:proofErr w:type="gramStart"/>
      <w:r w:rsidR="00751240">
        <w:rPr>
          <w:rFonts w:ascii="Book Antiqua" w:hAnsi="Book Antiqua"/>
          <w:sz w:val="24"/>
          <w:szCs w:val="24"/>
        </w:rPr>
        <w:t>)</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21]</w:t>
      </w:r>
      <w:r w:rsidRPr="00EB478D">
        <w:rPr>
          <w:rFonts w:ascii="Book Antiqua" w:hAnsi="Book Antiqua"/>
          <w:sz w:val="24"/>
          <w:szCs w:val="24"/>
        </w:rPr>
        <w:t xml:space="preserve">. At the time of reinfection, reticular opacities predominate </w:t>
      </w:r>
      <w:r w:rsidRPr="00EB478D">
        <w:rPr>
          <w:rFonts w:ascii="Book Antiqua" w:hAnsi="Book Antiqua"/>
          <w:sz w:val="24"/>
          <w:szCs w:val="24"/>
          <w:vertAlign w:val="superscript"/>
        </w:rPr>
        <w:t>[21]</w:t>
      </w:r>
      <w:r w:rsidRPr="00EB478D">
        <w:rPr>
          <w:rFonts w:ascii="Book Antiqua" w:hAnsi="Book Antiqua"/>
          <w:sz w:val="24"/>
          <w:szCs w:val="24"/>
        </w:rPr>
        <w:t>. On CT, various patters are seen, includ</w:t>
      </w:r>
      <w:r w:rsidR="00763F70" w:rsidRPr="00EB478D">
        <w:rPr>
          <w:rFonts w:ascii="Book Antiqua" w:hAnsi="Book Antiqua"/>
          <w:sz w:val="24"/>
          <w:szCs w:val="24"/>
        </w:rPr>
        <w:t>ing alveolar pneumonia (Figure 3</w:t>
      </w:r>
      <w:r w:rsidRPr="00EB478D">
        <w:rPr>
          <w:rFonts w:ascii="Book Antiqua" w:hAnsi="Book Antiqua"/>
          <w:sz w:val="24"/>
          <w:szCs w:val="24"/>
        </w:rPr>
        <w:t>), bronchopneumonia (Figure 7) and GGO</w:t>
      </w:r>
      <w:r w:rsidR="00763F70" w:rsidRPr="00EB478D">
        <w:rPr>
          <w:rFonts w:ascii="Book Antiqua" w:hAnsi="Book Antiqua"/>
          <w:sz w:val="24"/>
          <w:szCs w:val="24"/>
        </w:rPr>
        <w:t xml:space="preserve"> predominant pneumonia (Figure 11</w:t>
      </w:r>
      <w:proofErr w:type="gramStart"/>
      <w:r w:rsidRPr="00EB478D">
        <w:rPr>
          <w:rFonts w:ascii="Book Antiqua" w:hAnsi="Book Antiqua"/>
          <w:sz w:val="24"/>
          <w:szCs w:val="24"/>
        </w:rPr>
        <w:t>)</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16,22]</w:t>
      </w:r>
      <w:r w:rsidRPr="00EB478D">
        <w:rPr>
          <w:rFonts w:ascii="Book Antiqua" w:hAnsi="Book Antiqua"/>
          <w:sz w:val="24"/>
          <w:szCs w:val="24"/>
        </w:rPr>
        <w:t xml:space="preserve">. Consequently, imaging findings of </w:t>
      </w:r>
      <w:proofErr w:type="spellStart"/>
      <w:r w:rsidRPr="00EB478D">
        <w:rPr>
          <w:rFonts w:ascii="Book Antiqua" w:hAnsi="Book Antiqua"/>
          <w:i/>
          <w:sz w:val="24"/>
          <w:szCs w:val="24"/>
        </w:rPr>
        <w:t>Chlamydophila</w:t>
      </w:r>
      <w:proofErr w:type="spellEnd"/>
      <w:r w:rsidRPr="00EB478D">
        <w:rPr>
          <w:rFonts w:ascii="Book Antiqua" w:hAnsi="Book Antiqua"/>
          <w:i/>
          <w:sz w:val="24"/>
          <w:szCs w:val="24"/>
        </w:rPr>
        <w:t xml:space="preserve"> </w:t>
      </w:r>
      <w:proofErr w:type="spellStart"/>
      <w:r w:rsidRPr="00EB478D">
        <w:rPr>
          <w:rFonts w:ascii="Book Antiqua" w:hAnsi="Book Antiqua"/>
          <w:i/>
          <w:sz w:val="24"/>
          <w:szCs w:val="24"/>
        </w:rPr>
        <w:t>pneumoniae</w:t>
      </w:r>
      <w:proofErr w:type="spellEnd"/>
      <w:r w:rsidRPr="00EB478D">
        <w:rPr>
          <w:rFonts w:ascii="Book Antiqua" w:hAnsi="Book Antiqua"/>
          <w:sz w:val="24"/>
          <w:szCs w:val="24"/>
        </w:rPr>
        <w:t xml:space="preserve"> pneumonia is virtually non-specific. However, bronchopneumonia or infectious bronchiolitis in elderly patients with pulmonary emphysema or other chronic debilitating lung disease may be one of the characteristic manifestations of </w:t>
      </w:r>
      <w:proofErr w:type="spellStart"/>
      <w:r w:rsidRPr="00EB478D">
        <w:rPr>
          <w:rFonts w:ascii="Book Antiqua" w:hAnsi="Book Antiqua"/>
          <w:i/>
          <w:sz w:val="24"/>
          <w:szCs w:val="24"/>
        </w:rPr>
        <w:t>Chlamydophila</w:t>
      </w:r>
      <w:proofErr w:type="spellEnd"/>
      <w:r w:rsidRPr="00EB478D">
        <w:rPr>
          <w:rFonts w:ascii="Book Antiqua" w:hAnsi="Book Antiqua"/>
          <w:i/>
          <w:sz w:val="24"/>
          <w:szCs w:val="24"/>
        </w:rPr>
        <w:t xml:space="preserve"> </w:t>
      </w:r>
      <w:proofErr w:type="spellStart"/>
      <w:r w:rsidRPr="00EB478D">
        <w:rPr>
          <w:rFonts w:ascii="Book Antiqua" w:hAnsi="Book Antiqua"/>
          <w:i/>
          <w:sz w:val="24"/>
          <w:szCs w:val="24"/>
        </w:rPr>
        <w:t>pneumoniae</w:t>
      </w:r>
      <w:proofErr w:type="spellEnd"/>
      <w:r w:rsidR="00751240">
        <w:rPr>
          <w:rFonts w:ascii="Book Antiqua" w:hAnsi="Book Antiqua"/>
          <w:sz w:val="24"/>
          <w:szCs w:val="24"/>
        </w:rPr>
        <w:t xml:space="preserve"> </w:t>
      </w:r>
      <w:proofErr w:type="gramStart"/>
      <w:r w:rsidR="00751240">
        <w:rPr>
          <w:rFonts w:ascii="Book Antiqua" w:hAnsi="Book Antiqua"/>
          <w:sz w:val="24"/>
          <w:szCs w:val="24"/>
        </w:rPr>
        <w:lastRenderedPageBreak/>
        <w:t>pneumonia</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16]</w:t>
      </w:r>
      <w:r w:rsidRPr="00EB478D">
        <w:rPr>
          <w:rFonts w:ascii="Book Antiqua" w:hAnsi="Book Antiqua"/>
          <w:sz w:val="24"/>
          <w:szCs w:val="24"/>
        </w:rPr>
        <w:t xml:space="preserve">. </w:t>
      </w:r>
    </w:p>
    <w:p w:rsidR="00942E36" w:rsidRPr="00EB478D" w:rsidRDefault="00942E36" w:rsidP="00EB478D">
      <w:pPr>
        <w:spacing w:line="360" w:lineRule="auto"/>
        <w:rPr>
          <w:rFonts w:ascii="Book Antiqua" w:hAnsi="Book Antiqua"/>
          <w:b/>
          <w:sz w:val="24"/>
          <w:szCs w:val="24"/>
        </w:rPr>
      </w:pPr>
    </w:p>
    <w:p w:rsidR="00942E36" w:rsidRPr="00751240" w:rsidRDefault="00942E36" w:rsidP="00EB478D">
      <w:pPr>
        <w:spacing w:line="360" w:lineRule="auto"/>
        <w:rPr>
          <w:rFonts w:ascii="Book Antiqua" w:hAnsi="Book Antiqua"/>
          <w:b/>
          <w:i/>
          <w:sz w:val="24"/>
          <w:szCs w:val="24"/>
        </w:rPr>
      </w:pPr>
      <w:r w:rsidRPr="00751240">
        <w:rPr>
          <w:rFonts w:ascii="Book Antiqua" w:hAnsi="Book Antiqua"/>
          <w:b/>
          <w:i/>
          <w:sz w:val="24"/>
          <w:szCs w:val="24"/>
        </w:rPr>
        <w:t xml:space="preserve">Legionella </w:t>
      </w:r>
      <w:proofErr w:type="spellStart"/>
      <w:r w:rsidRPr="00751240">
        <w:rPr>
          <w:rFonts w:ascii="Book Antiqua" w:hAnsi="Book Antiqua"/>
          <w:b/>
          <w:i/>
          <w:sz w:val="24"/>
          <w:szCs w:val="24"/>
        </w:rPr>
        <w:t>pneumophila</w:t>
      </w:r>
      <w:proofErr w:type="spellEnd"/>
      <w:r w:rsidRPr="00751240">
        <w:rPr>
          <w:rFonts w:ascii="Book Antiqua" w:hAnsi="Book Antiqua"/>
          <w:b/>
          <w:i/>
          <w:sz w:val="24"/>
          <w:szCs w:val="24"/>
        </w:rPr>
        <w:t xml:space="preserve"> pneumonia</w:t>
      </w:r>
    </w:p>
    <w:p w:rsidR="00942E36" w:rsidRPr="00EB478D" w:rsidRDefault="00942E36" w:rsidP="00EB478D">
      <w:pPr>
        <w:spacing w:line="360" w:lineRule="auto"/>
        <w:rPr>
          <w:rFonts w:ascii="Book Antiqua" w:hAnsi="Book Antiqua"/>
          <w:sz w:val="24"/>
          <w:szCs w:val="24"/>
        </w:rPr>
      </w:pPr>
      <w:r w:rsidRPr="00EB478D">
        <w:rPr>
          <w:rFonts w:ascii="Book Antiqua" w:hAnsi="Book Antiqua"/>
          <w:i/>
          <w:sz w:val="24"/>
          <w:szCs w:val="24"/>
        </w:rPr>
        <w:t xml:space="preserve">Legionella </w:t>
      </w:r>
      <w:proofErr w:type="spellStart"/>
      <w:r w:rsidRPr="00EB478D">
        <w:rPr>
          <w:rFonts w:ascii="Book Antiqua" w:hAnsi="Book Antiqua"/>
          <w:i/>
          <w:sz w:val="24"/>
          <w:szCs w:val="24"/>
        </w:rPr>
        <w:t>pneumophila</w:t>
      </w:r>
      <w:proofErr w:type="spellEnd"/>
      <w:r w:rsidRPr="00EB478D">
        <w:rPr>
          <w:rFonts w:ascii="Book Antiqua" w:hAnsi="Book Antiqua"/>
          <w:sz w:val="24"/>
          <w:szCs w:val="24"/>
        </w:rPr>
        <w:t xml:space="preserve"> pneumonia is a fatal pneumonia, and therefore, early diagnosis and treatment is crucial </w:t>
      </w:r>
      <w:r w:rsidRPr="00EB478D">
        <w:rPr>
          <w:rFonts w:ascii="Book Antiqua" w:hAnsi="Book Antiqua"/>
          <w:sz w:val="24"/>
          <w:szCs w:val="24"/>
          <w:vertAlign w:val="superscript"/>
        </w:rPr>
        <w:t>[23]</w:t>
      </w:r>
      <w:r w:rsidRPr="00EB478D">
        <w:rPr>
          <w:rFonts w:ascii="Book Antiqua" w:hAnsi="Book Antiqua"/>
          <w:sz w:val="24"/>
          <w:szCs w:val="24"/>
        </w:rPr>
        <w:t xml:space="preserve">. Chest radiographic findings include unilateral </w:t>
      </w:r>
      <w:proofErr w:type="spellStart"/>
      <w:r w:rsidRPr="00EB478D">
        <w:rPr>
          <w:rFonts w:ascii="Book Antiqua" w:hAnsi="Book Antiqua"/>
          <w:sz w:val="24"/>
          <w:szCs w:val="24"/>
        </w:rPr>
        <w:t>nonsegmental</w:t>
      </w:r>
      <w:proofErr w:type="spellEnd"/>
      <w:r w:rsidRPr="00EB478D">
        <w:rPr>
          <w:rFonts w:ascii="Book Antiqua" w:hAnsi="Book Antiqua"/>
          <w:sz w:val="24"/>
          <w:szCs w:val="24"/>
        </w:rPr>
        <w:t xml:space="preserve"> poorly defined airspace consolidation </w:t>
      </w:r>
      <w:r w:rsidRPr="00EB478D">
        <w:rPr>
          <w:rFonts w:ascii="Book Antiqua" w:hAnsi="Book Antiqua"/>
          <w:sz w:val="24"/>
          <w:szCs w:val="24"/>
          <w:vertAlign w:val="superscript"/>
        </w:rPr>
        <w:t>[24]</w:t>
      </w:r>
      <w:r w:rsidRPr="00EB478D">
        <w:rPr>
          <w:rFonts w:ascii="Book Antiqua" w:hAnsi="Book Antiqua"/>
          <w:sz w:val="24"/>
          <w:szCs w:val="24"/>
        </w:rPr>
        <w:t xml:space="preserve">. CT findings consist mainly of consolidation and GGO </w:t>
      </w:r>
      <w:r w:rsidRPr="00EB478D">
        <w:rPr>
          <w:rFonts w:ascii="Book Antiqua" w:hAnsi="Book Antiqua"/>
          <w:sz w:val="24"/>
          <w:szCs w:val="24"/>
          <w:vertAlign w:val="superscript"/>
        </w:rPr>
        <w:t>[25]</w:t>
      </w:r>
      <w:r w:rsidRPr="00EB478D">
        <w:rPr>
          <w:rFonts w:ascii="Book Antiqua" w:hAnsi="Book Antiqua"/>
          <w:sz w:val="24"/>
          <w:szCs w:val="24"/>
        </w:rPr>
        <w:t xml:space="preserve">. Bilateral lung disease is seen in two thirds of cases </w:t>
      </w:r>
      <w:r w:rsidRPr="00EB478D">
        <w:rPr>
          <w:rFonts w:ascii="Book Antiqua" w:hAnsi="Book Antiqua"/>
          <w:sz w:val="24"/>
          <w:szCs w:val="24"/>
          <w:vertAlign w:val="superscript"/>
        </w:rPr>
        <w:t>[25]</w:t>
      </w:r>
      <w:r w:rsidRPr="00EB478D">
        <w:rPr>
          <w:rFonts w:ascii="Book Antiqua" w:hAnsi="Book Antiqua"/>
          <w:sz w:val="24"/>
          <w:szCs w:val="24"/>
        </w:rPr>
        <w:t xml:space="preserve">. It has been reported that sharply marinated </w:t>
      </w:r>
      <w:proofErr w:type="spellStart"/>
      <w:r w:rsidRPr="00EB478D">
        <w:rPr>
          <w:rFonts w:ascii="Book Antiqua" w:hAnsi="Book Antiqua"/>
          <w:sz w:val="24"/>
          <w:szCs w:val="24"/>
        </w:rPr>
        <w:t>peribronchial</w:t>
      </w:r>
      <w:proofErr w:type="spellEnd"/>
      <w:r w:rsidRPr="00EB478D">
        <w:rPr>
          <w:rFonts w:ascii="Book Antiqua" w:hAnsi="Book Antiqua"/>
          <w:sz w:val="24"/>
          <w:szCs w:val="24"/>
        </w:rPr>
        <w:t xml:space="preserve"> consolidations within GGO are characteristic of </w:t>
      </w:r>
      <w:r w:rsidRPr="00EB478D">
        <w:rPr>
          <w:rFonts w:ascii="Book Antiqua" w:hAnsi="Book Antiqua"/>
          <w:i/>
          <w:sz w:val="24"/>
          <w:szCs w:val="24"/>
        </w:rPr>
        <w:t>Legionella</w:t>
      </w:r>
      <w:r w:rsidRPr="00EB478D">
        <w:rPr>
          <w:rFonts w:ascii="Book Antiqua" w:hAnsi="Book Antiqua"/>
          <w:sz w:val="24"/>
          <w:szCs w:val="24"/>
        </w:rPr>
        <w:t xml:space="preserve"> pneumonia seen in about </w:t>
      </w:r>
      <w:r w:rsidR="00763F70" w:rsidRPr="00EB478D">
        <w:rPr>
          <w:rFonts w:ascii="Book Antiqua" w:hAnsi="Book Antiqua"/>
          <w:sz w:val="24"/>
          <w:szCs w:val="24"/>
        </w:rPr>
        <w:t>one third of the cases (Figure 12</w:t>
      </w:r>
      <w:r w:rsidRPr="00EB478D">
        <w:rPr>
          <w:rFonts w:ascii="Book Antiqua" w:hAnsi="Book Antiqua"/>
          <w:sz w:val="24"/>
          <w:szCs w:val="24"/>
        </w:rPr>
        <w:t xml:space="preserve">) </w:t>
      </w:r>
      <w:r w:rsidRPr="00EB478D">
        <w:rPr>
          <w:rFonts w:ascii="Book Antiqua" w:hAnsi="Book Antiqua"/>
          <w:sz w:val="24"/>
          <w:szCs w:val="24"/>
          <w:vertAlign w:val="superscript"/>
        </w:rPr>
        <w:t>[25]</w:t>
      </w:r>
      <w:r w:rsidRPr="00EB478D">
        <w:rPr>
          <w:rFonts w:ascii="Book Antiqua" w:hAnsi="Book Antiqua"/>
          <w:sz w:val="24"/>
          <w:szCs w:val="24"/>
        </w:rPr>
        <w:t>.</w:t>
      </w:r>
    </w:p>
    <w:p w:rsidR="00942E36" w:rsidRPr="00EB478D" w:rsidRDefault="00942E36" w:rsidP="00EB478D">
      <w:pPr>
        <w:spacing w:line="360" w:lineRule="auto"/>
        <w:rPr>
          <w:rFonts w:ascii="Book Antiqua" w:hAnsi="Book Antiqua"/>
          <w:sz w:val="24"/>
          <w:szCs w:val="24"/>
        </w:rPr>
      </w:pPr>
    </w:p>
    <w:p w:rsidR="00942E36" w:rsidRPr="00751240" w:rsidRDefault="00942E36" w:rsidP="00EB478D">
      <w:pPr>
        <w:spacing w:line="360" w:lineRule="auto"/>
        <w:rPr>
          <w:rFonts w:ascii="Book Antiqua" w:hAnsi="Book Antiqua"/>
          <w:b/>
          <w:i/>
          <w:sz w:val="24"/>
          <w:szCs w:val="24"/>
        </w:rPr>
      </w:pPr>
      <w:r w:rsidRPr="00751240">
        <w:rPr>
          <w:rFonts w:ascii="Book Antiqua" w:hAnsi="Book Antiqua"/>
          <w:b/>
          <w:i/>
          <w:sz w:val="24"/>
          <w:szCs w:val="24"/>
        </w:rPr>
        <w:t>Viral pneumonia</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There are innumerable causative viruses for pneumonia. Therefore, the imaging findings of virus pneumonia are diverse. Viral pneumonia can virtually take any form of the above mentioned patterns. Among them, bronchopneumonia and GGO predominance are the most common presentatio</w:t>
      </w:r>
      <w:r w:rsidR="00763F70" w:rsidRPr="00EB478D">
        <w:rPr>
          <w:rFonts w:ascii="Book Antiqua" w:hAnsi="Book Antiqua"/>
          <w:sz w:val="24"/>
          <w:szCs w:val="24"/>
        </w:rPr>
        <w:t>ns of viral pneumonia (Figure 13</w:t>
      </w:r>
      <w:r w:rsidRPr="00EB478D">
        <w:rPr>
          <w:rFonts w:ascii="Book Antiqua" w:hAnsi="Book Antiqua"/>
          <w:sz w:val="24"/>
          <w:szCs w:val="24"/>
        </w:rPr>
        <w:t xml:space="preserve">) </w:t>
      </w:r>
      <w:r w:rsidRPr="00EB478D">
        <w:rPr>
          <w:rFonts w:ascii="Book Antiqua" w:hAnsi="Book Antiqua"/>
          <w:sz w:val="24"/>
          <w:szCs w:val="24"/>
          <w:vertAlign w:val="superscript"/>
        </w:rPr>
        <w:t>[4]</w:t>
      </w:r>
      <w:r w:rsidRPr="00EB478D">
        <w:rPr>
          <w:rFonts w:ascii="Book Antiqua" w:hAnsi="Book Antiqua"/>
          <w:sz w:val="24"/>
          <w:szCs w:val="24"/>
        </w:rPr>
        <w:t xml:space="preserve">. Random nodule pattern is characteristic of </w:t>
      </w:r>
      <w:r w:rsidRPr="00EB478D">
        <w:rPr>
          <w:rFonts w:ascii="Book Antiqua" w:hAnsi="Book Antiqua"/>
          <w:i/>
          <w:sz w:val="24"/>
          <w:szCs w:val="24"/>
        </w:rPr>
        <w:t>varicella-zoster</w:t>
      </w:r>
      <w:r w:rsidR="00763F70" w:rsidRPr="00EB478D">
        <w:rPr>
          <w:rFonts w:ascii="Book Antiqua" w:hAnsi="Book Antiqua"/>
          <w:sz w:val="24"/>
          <w:szCs w:val="24"/>
        </w:rPr>
        <w:t xml:space="preserve"> (VZ) pneumonia (Figure 15</w:t>
      </w:r>
      <w:proofErr w:type="gramStart"/>
      <w:r w:rsidR="00751240">
        <w:rPr>
          <w:rFonts w:ascii="Book Antiqua" w:hAnsi="Book Antiqua"/>
          <w:sz w:val="24"/>
          <w:szCs w:val="24"/>
        </w:rPr>
        <w:t>)</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11]</w:t>
      </w:r>
      <w:r w:rsidRPr="00EB478D">
        <w:rPr>
          <w:rFonts w:ascii="Book Antiqua" w:hAnsi="Book Antiqua"/>
          <w:sz w:val="24"/>
          <w:szCs w:val="24"/>
        </w:rPr>
        <w:t xml:space="preserve"> although military tuberculosis or mycosis, or bacterial emboli shares this finding. It is conceivable that random nodules seen in VZ pneumonia are due to the fact that VZ </w:t>
      </w:r>
      <w:proofErr w:type="spellStart"/>
      <w:r w:rsidRPr="00EB478D">
        <w:rPr>
          <w:rFonts w:ascii="Book Antiqua" w:hAnsi="Book Antiqua"/>
          <w:sz w:val="24"/>
          <w:szCs w:val="24"/>
        </w:rPr>
        <w:t>hematogenously</w:t>
      </w:r>
      <w:proofErr w:type="spellEnd"/>
      <w:r w:rsidRPr="00EB478D">
        <w:rPr>
          <w:rFonts w:ascii="Book Antiqua" w:hAnsi="Book Antiqua"/>
          <w:sz w:val="24"/>
          <w:szCs w:val="24"/>
        </w:rPr>
        <w:t xml:space="preserve"> infects the </w:t>
      </w:r>
      <w:proofErr w:type="gramStart"/>
      <w:r w:rsidRPr="00EB478D">
        <w:rPr>
          <w:rFonts w:ascii="Book Antiqua" w:hAnsi="Book Antiqua"/>
          <w:sz w:val="24"/>
          <w:szCs w:val="24"/>
        </w:rPr>
        <w:t>lung</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26]</w:t>
      </w:r>
      <w:r w:rsidRPr="00EB478D">
        <w:rPr>
          <w:rFonts w:ascii="Book Antiqua" w:hAnsi="Book Antiqua"/>
          <w:sz w:val="24"/>
          <w:szCs w:val="24"/>
        </w:rPr>
        <w:t xml:space="preserve">. Scattered small nodules with calcification are also sometimes seen in patients with a past history of VZ </w:t>
      </w:r>
      <w:proofErr w:type="gramStart"/>
      <w:r w:rsidRPr="00EB478D">
        <w:rPr>
          <w:rFonts w:ascii="Book Antiqua" w:hAnsi="Book Antiqua"/>
          <w:sz w:val="24"/>
          <w:szCs w:val="24"/>
        </w:rPr>
        <w:t>pneumonia</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11, 26]</w:t>
      </w:r>
      <w:r w:rsidRPr="00EB478D">
        <w:rPr>
          <w:rFonts w:ascii="Book Antiqua" w:hAnsi="Book Antiqua"/>
          <w:sz w:val="24"/>
          <w:szCs w:val="24"/>
        </w:rPr>
        <w:t xml:space="preserve">. </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 xml:space="preserve"> Mixed infection, namely accompanying bacterial pneumonia, is also common in viral pneumonia. In such a case, consolidation often predominates. However, pure viral pneumonia may also demonstrate consolidations. Therefore, it is difficult to make a diagnosis of mixed infection with imaging examinations alone.</w:t>
      </w:r>
    </w:p>
    <w:p w:rsidR="00942E36" w:rsidRPr="00EB478D" w:rsidRDefault="00942E36" w:rsidP="00EB478D">
      <w:pPr>
        <w:spacing w:line="360" w:lineRule="auto"/>
        <w:rPr>
          <w:rFonts w:ascii="Book Antiqua" w:hAnsi="Book Antiqua"/>
          <w:sz w:val="24"/>
          <w:szCs w:val="24"/>
        </w:rPr>
      </w:pPr>
    </w:p>
    <w:p w:rsidR="00942E36" w:rsidRPr="00EB478D" w:rsidRDefault="00751240" w:rsidP="00EB478D">
      <w:pPr>
        <w:spacing w:line="360" w:lineRule="auto"/>
        <w:rPr>
          <w:rFonts w:ascii="Book Antiqua" w:hAnsi="Book Antiqua"/>
          <w:b/>
          <w:sz w:val="24"/>
          <w:szCs w:val="24"/>
        </w:rPr>
      </w:pPr>
      <w:r w:rsidRPr="00EB478D">
        <w:rPr>
          <w:rFonts w:ascii="Book Antiqua" w:hAnsi="Book Antiqua"/>
          <w:b/>
          <w:sz w:val="24"/>
          <w:szCs w:val="24"/>
        </w:rPr>
        <w:t>TUBERCULOSIS</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Although tuberculosis is distinct from common bacterial pneumonia in terms of clinical presentation and treat</w:t>
      </w:r>
      <w:r w:rsidR="00751240">
        <w:rPr>
          <w:rFonts w:ascii="Book Antiqua" w:hAnsi="Book Antiqua"/>
          <w:sz w:val="24"/>
          <w:szCs w:val="24"/>
        </w:rPr>
        <w:t xml:space="preserve">ment, it can manifest as </w:t>
      </w:r>
      <w:proofErr w:type="gramStart"/>
      <w:r w:rsidR="00751240">
        <w:rPr>
          <w:rFonts w:ascii="Book Antiqua" w:hAnsi="Book Antiqua"/>
          <w:sz w:val="24"/>
          <w:szCs w:val="24"/>
        </w:rPr>
        <w:t>CAP</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4]</w:t>
      </w:r>
      <w:r w:rsidRPr="00EB478D">
        <w:rPr>
          <w:rFonts w:ascii="Book Antiqua" w:hAnsi="Book Antiqua"/>
          <w:sz w:val="24"/>
          <w:szCs w:val="24"/>
        </w:rPr>
        <w:t xml:space="preserve">. Tuberculosis is classified into two forms in terms of clinical manifestation, namely primary and </w:t>
      </w:r>
      <w:proofErr w:type="spellStart"/>
      <w:r w:rsidRPr="00EB478D">
        <w:rPr>
          <w:rFonts w:ascii="Book Antiqua" w:hAnsi="Book Antiqua"/>
          <w:sz w:val="24"/>
          <w:szCs w:val="24"/>
        </w:rPr>
        <w:t>postprimary</w:t>
      </w:r>
      <w:proofErr w:type="spellEnd"/>
      <w:r w:rsidRPr="00EB478D">
        <w:rPr>
          <w:rFonts w:ascii="Book Antiqua" w:hAnsi="Book Antiqua"/>
          <w:sz w:val="24"/>
          <w:szCs w:val="24"/>
        </w:rPr>
        <w:t xml:space="preserve"> tuberculosis. On CT, primary tuberculosis shows </w:t>
      </w:r>
      <w:proofErr w:type="spellStart"/>
      <w:r w:rsidRPr="00EB478D">
        <w:rPr>
          <w:rFonts w:ascii="Book Antiqua" w:hAnsi="Book Antiqua"/>
          <w:sz w:val="24"/>
          <w:szCs w:val="24"/>
        </w:rPr>
        <w:t>hilar</w:t>
      </w:r>
      <w:proofErr w:type="spellEnd"/>
      <w:r w:rsidRPr="00EB478D">
        <w:rPr>
          <w:rFonts w:ascii="Book Antiqua" w:hAnsi="Book Antiqua"/>
          <w:sz w:val="24"/>
          <w:szCs w:val="24"/>
        </w:rPr>
        <w:t xml:space="preserve"> and </w:t>
      </w:r>
      <w:proofErr w:type="spellStart"/>
      <w:r w:rsidRPr="00EB478D">
        <w:rPr>
          <w:rFonts w:ascii="Book Antiqua" w:hAnsi="Book Antiqua"/>
          <w:sz w:val="24"/>
          <w:szCs w:val="24"/>
        </w:rPr>
        <w:t>mediastinal</w:t>
      </w:r>
      <w:proofErr w:type="spellEnd"/>
      <w:r w:rsidRPr="00EB478D">
        <w:rPr>
          <w:rFonts w:ascii="Book Antiqua" w:hAnsi="Book Antiqua"/>
          <w:sz w:val="24"/>
          <w:szCs w:val="24"/>
        </w:rPr>
        <w:t xml:space="preserve"> lymphadenopathy, pleural effusion and pulmonary nodules or consolidations</w:t>
      </w:r>
      <w:r w:rsidRPr="00EB478D">
        <w:rPr>
          <w:rFonts w:ascii="Book Antiqua" w:hAnsi="Book Antiqua"/>
          <w:sz w:val="24"/>
          <w:szCs w:val="24"/>
          <w:vertAlign w:val="superscript"/>
        </w:rPr>
        <w:t>[27]</w:t>
      </w:r>
      <w:r w:rsidRPr="00EB478D">
        <w:rPr>
          <w:rFonts w:ascii="Book Antiqua" w:hAnsi="Book Antiqua"/>
          <w:sz w:val="24"/>
          <w:szCs w:val="24"/>
        </w:rPr>
        <w:t xml:space="preserve">, while </w:t>
      </w:r>
      <w:proofErr w:type="spellStart"/>
      <w:r w:rsidRPr="00EB478D">
        <w:rPr>
          <w:rFonts w:ascii="Book Antiqua" w:hAnsi="Book Antiqua"/>
          <w:sz w:val="24"/>
          <w:szCs w:val="24"/>
        </w:rPr>
        <w:t>postprimary</w:t>
      </w:r>
      <w:proofErr w:type="spellEnd"/>
      <w:r w:rsidRPr="00EB478D">
        <w:rPr>
          <w:rFonts w:ascii="Book Antiqua" w:hAnsi="Book Antiqua"/>
          <w:sz w:val="24"/>
          <w:szCs w:val="24"/>
        </w:rPr>
        <w:t xml:space="preserve"> tuberculosis demonstrates </w:t>
      </w:r>
      <w:proofErr w:type="spellStart"/>
      <w:r w:rsidRPr="00EB478D">
        <w:rPr>
          <w:rFonts w:ascii="Book Antiqua" w:hAnsi="Book Antiqua"/>
          <w:sz w:val="24"/>
          <w:szCs w:val="24"/>
        </w:rPr>
        <w:t>centrilobular</w:t>
      </w:r>
      <w:proofErr w:type="spellEnd"/>
      <w:r w:rsidRPr="00EB478D">
        <w:rPr>
          <w:rFonts w:ascii="Book Antiqua" w:hAnsi="Book Antiqua"/>
          <w:sz w:val="24"/>
          <w:szCs w:val="24"/>
        </w:rPr>
        <w:t xml:space="preserve"> nodules with tree-in-bud appearance, and relatively large nodules suggestive of gran</w:t>
      </w:r>
      <w:r w:rsidR="00751240">
        <w:rPr>
          <w:rFonts w:ascii="Book Antiqua" w:hAnsi="Book Antiqua"/>
          <w:sz w:val="24"/>
          <w:szCs w:val="24"/>
        </w:rPr>
        <w:t>ulomas with or without cavities</w:t>
      </w:r>
      <w:r w:rsidRPr="00EB478D">
        <w:rPr>
          <w:rFonts w:ascii="Book Antiqua" w:hAnsi="Book Antiqua"/>
          <w:sz w:val="24"/>
          <w:szCs w:val="24"/>
          <w:vertAlign w:val="superscript"/>
        </w:rPr>
        <w:t>[28</w:t>
      </w:r>
      <w:r w:rsidR="00751240">
        <w:rPr>
          <w:rFonts w:ascii="Book Antiqua" w:eastAsia="宋体" w:hAnsi="Book Antiqua" w:hint="eastAsia"/>
          <w:sz w:val="24"/>
          <w:szCs w:val="24"/>
          <w:vertAlign w:val="superscript"/>
        </w:rPr>
        <w:t>-</w:t>
      </w:r>
      <w:r w:rsidRPr="00EB478D">
        <w:rPr>
          <w:rFonts w:ascii="Book Antiqua" w:hAnsi="Book Antiqua"/>
          <w:sz w:val="24"/>
          <w:szCs w:val="24"/>
          <w:vertAlign w:val="superscript"/>
        </w:rPr>
        <w:t>30]</w:t>
      </w:r>
      <w:r w:rsidRPr="00EB478D">
        <w:rPr>
          <w:rFonts w:ascii="Book Antiqua" w:hAnsi="Book Antiqua"/>
          <w:sz w:val="24"/>
          <w:szCs w:val="24"/>
        </w:rPr>
        <w:t xml:space="preserve">. Tuberculosis shows finer and denser branching opacities than bronchopneumonia of common bacteria, which pathologically correspond to filling of bronchioles with </w:t>
      </w:r>
      <w:proofErr w:type="spellStart"/>
      <w:r w:rsidRPr="00EB478D">
        <w:rPr>
          <w:rFonts w:ascii="Book Antiqua" w:hAnsi="Book Antiqua"/>
          <w:sz w:val="24"/>
          <w:szCs w:val="24"/>
        </w:rPr>
        <w:t>caseous</w:t>
      </w:r>
      <w:proofErr w:type="spellEnd"/>
      <w:r w:rsidRPr="00EB478D">
        <w:rPr>
          <w:rFonts w:ascii="Book Antiqua" w:hAnsi="Book Antiqua"/>
          <w:sz w:val="24"/>
          <w:szCs w:val="24"/>
        </w:rPr>
        <w:t xml:space="preserve"> material </w:t>
      </w:r>
      <w:r w:rsidR="00936A9D" w:rsidRPr="00EB478D">
        <w:rPr>
          <w:rFonts w:ascii="Book Antiqua" w:hAnsi="Book Antiqua"/>
          <w:sz w:val="24"/>
          <w:szCs w:val="24"/>
        </w:rPr>
        <w:t>(Figure 6</w:t>
      </w:r>
      <w:proofErr w:type="gramStart"/>
      <w:r w:rsidR="00751240">
        <w:rPr>
          <w:rFonts w:ascii="Book Antiqua" w:hAnsi="Book Antiqua"/>
          <w:sz w:val="24"/>
          <w:szCs w:val="24"/>
        </w:rPr>
        <w:t>)</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29]</w:t>
      </w:r>
      <w:r w:rsidRPr="00EB478D">
        <w:rPr>
          <w:rFonts w:ascii="Book Antiqua" w:hAnsi="Book Antiqua"/>
          <w:sz w:val="24"/>
          <w:szCs w:val="24"/>
        </w:rPr>
        <w:t>. This appearance is named “tree-in-bud appearance</w:t>
      </w:r>
      <w:proofErr w:type="gramStart"/>
      <w:r w:rsidRPr="00EB478D">
        <w:rPr>
          <w:rFonts w:ascii="Book Antiqua" w:hAnsi="Book Antiqua"/>
          <w:sz w:val="24"/>
          <w:szCs w:val="24"/>
        </w:rPr>
        <w:t>”</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29]</w:t>
      </w:r>
      <w:r w:rsidRPr="00EB478D">
        <w:rPr>
          <w:rFonts w:ascii="Book Antiqua" w:hAnsi="Book Antiqua"/>
          <w:sz w:val="24"/>
          <w:szCs w:val="24"/>
        </w:rPr>
        <w:t>. Tuberculosis sometimes appears in alveolar pneumonia (</w:t>
      </w:r>
      <w:proofErr w:type="spellStart"/>
      <w:r w:rsidRPr="00EB478D">
        <w:rPr>
          <w:rFonts w:ascii="Book Antiqua" w:hAnsi="Book Antiqua"/>
          <w:sz w:val="24"/>
          <w:szCs w:val="24"/>
        </w:rPr>
        <w:t>tuberculous</w:t>
      </w:r>
      <w:proofErr w:type="spellEnd"/>
      <w:r w:rsidRPr="00EB478D">
        <w:rPr>
          <w:rFonts w:ascii="Book Antiqua" w:hAnsi="Book Antiqua"/>
          <w:sz w:val="24"/>
          <w:szCs w:val="24"/>
        </w:rPr>
        <w:t xml:space="preserve"> </w:t>
      </w:r>
      <w:r w:rsidR="00751240">
        <w:rPr>
          <w:rFonts w:ascii="Book Antiqua" w:hAnsi="Book Antiqua"/>
          <w:sz w:val="24"/>
          <w:szCs w:val="24"/>
        </w:rPr>
        <w:t xml:space="preserve">pneumonia or </w:t>
      </w:r>
      <w:proofErr w:type="spellStart"/>
      <w:r w:rsidR="00751240">
        <w:rPr>
          <w:rFonts w:ascii="Book Antiqua" w:hAnsi="Book Antiqua"/>
          <w:sz w:val="24"/>
          <w:szCs w:val="24"/>
        </w:rPr>
        <w:t>caseous</w:t>
      </w:r>
      <w:proofErr w:type="spellEnd"/>
      <w:r w:rsidR="00751240">
        <w:rPr>
          <w:rFonts w:ascii="Book Antiqua" w:hAnsi="Book Antiqua"/>
          <w:sz w:val="24"/>
          <w:szCs w:val="24"/>
        </w:rPr>
        <w:t xml:space="preserve"> pneumonia</w:t>
      </w:r>
      <w:proofErr w:type="gramStart"/>
      <w:r w:rsidR="00751240">
        <w:rPr>
          <w:rFonts w:ascii="Book Antiqua" w:hAnsi="Book Antiqua"/>
          <w:sz w:val="24"/>
          <w:szCs w:val="24"/>
        </w:rPr>
        <w:t>)</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31]</w:t>
      </w:r>
      <w:r w:rsidRPr="00EB478D">
        <w:rPr>
          <w:rFonts w:ascii="Book Antiqua" w:hAnsi="Book Antiqua"/>
          <w:sz w:val="24"/>
          <w:szCs w:val="24"/>
        </w:rPr>
        <w:t xml:space="preserve">. In this case, tuberculosis mimics alveolar pneumonia caused by common bacteria. </w:t>
      </w:r>
      <w:proofErr w:type="spellStart"/>
      <w:r w:rsidRPr="00EB478D">
        <w:rPr>
          <w:rFonts w:ascii="Book Antiqua" w:hAnsi="Book Antiqua"/>
          <w:sz w:val="24"/>
          <w:szCs w:val="24"/>
        </w:rPr>
        <w:t>Tuberculous</w:t>
      </w:r>
      <w:proofErr w:type="spellEnd"/>
      <w:r w:rsidRPr="00EB478D">
        <w:rPr>
          <w:rFonts w:ascii="Book Antiqua" w:hAnsi="Book Antiqua"/>
          <w:sz w:val="24"/>
          <w:szCs w:val="24"/>
        </w:rPr>
        <w:t xml:space="preserve"> pneumonia, however, shows mildly dilated air </w:t>
      </w:r>
      <w:proofErr w:type="spellStart"/>
      <w:r w:rsidRPr="00EB478D">
        <w:rPr>
          <w:rFonts w:ascii="Book Antiqua" w:hAnsi="Book Antiqua"/>
          <w:sz w:val="24"/>
          <w:szCs w:val="24"/>
        </w:rPr>
        <w:t>bronchograms</w:t>
      </w:r>
      <w:proofErr w:type="spellEnd"/>
      <w:r w:rsidRPr="00EB478D">
        <w:rPr>
          <w:rFonts w:ascii="Book Antiqua" w:hAnsi="Book Antiqua"/>
          <w:sz w:val="24"/>
          <w:szCs w:val="24"/>
        </w:rPr>
        <w:t xml:space="preserve"> within the consolidation (Figure </w:t>
      </w:r>
      <w:r w:rsidR="00936A9D" w:rsidRPr="00EB478D">
        <w:rPr>
          <w:rFonts w:ascii="Book Antiqua" w:hAnsi="Book Antiqua"/>
          <w:sz w:val="24"/>
          <w:szCs w:val="24"/>
        </w:rPr>
        <w:t>4</w:t>
      </w:r>
      <w:r w:rsidRPr="00EB478D">
        <w:rPr>
          <w:rFonts w:ascii="Book Antiqua" w:hAnsi="Book Antiqua"/>
          <w:sz w:val="24"/>
          <w:szCs w:val="24"/>
        </w:rPr>
        <w:t xml:space="preserve">). Tuberculosis may assume nodules that are larger than </w:t>
      </w:r>
      <w:proofErr w:type="spellStart"/>
      <w:r w:rsidRPr="00EB478D">
        <w:rPr>
          <w:rFonts w:ascii="Book Antiqua" w:hAnsi="Book Antiqua"/>
          <w:sz w:val="24"/>
          <w:szCs w:val="24"/>
        </w:rPr>
        <w:t>centrilobular</w:t>
      </w:r>
      <w:proofErr w:type="spellEnd"/>
      <w:r w:rsidRPr="00EB478D">
        <w:rPr>
          <w:rFonts w:ascii="Book Antiqua" w:hAnsi="Book Antiqua"/>
          <w:sz w:val="24"/>
          <w:szCs w:val="24"/>
        </w:rPr>
        <w:t xml:space="preserve"> nodules and has no particular relation with the structures of secondary lobule with or without cavitation. These nodules are referred to as </w:t>
      </w:r>
      <w:proofErr w:type="spellStart"/>
      <w:r w:rsidRPr="00EB478D">
        <w:rPr>
          <w:rFonts w:ascii="Book Antiqua" w:hAnsi="Book Antiqua"/>
          <w:sz w:val="24"/>
          <w:szCs w:val="24"/>
        </w:rPr>
        <w:t>tuberculoma</w:t>
      </w:r>
      <w:proofErr w:type="spellEnd"/>
      <w:r w:rsidRPr="00EB478D">
        <w:rPr>
          <w:rFonts w:ascii="Book Antiqua" w:hAnsi="Book Antiqua"/>
          <w:sz w:val="24"/>
          <w:szCs w:val="24"/>
        </w:rPr>
        <w:t xml:space="preserve">, representing granuloma on </w:t>
      </w:r>
      <w:proofErr w:type="gramStart"/>
      <w:r w:rsidRPr="00EB478D">
        <w:rPr>
          <w:rFonts w:ascii="Book Antiqua" w:hAnsi="Book Antiqua"/>
          <w:sz w:val="24"/>
          <w:szCs w:val="24"/>
        </w:rPr>
        <w:t>pathology</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32]</w:t>
      </w:r>
      <w:r w:rsidRPr="00751240">
        <w:rPr>
          <w:rFonts w:ascii="Book Antiqua" w:hAnsi="Book Antiqua"/>
          <w:sz w:val="24"/>
          <w:szCs w:val="24"/>
        </w:rPr>
        <w:t>.</w:t>
      </w:r>
      <w:r w:rsidRPr="00EB478D">
        <w:rPr>
          <w:rFonts w:ascii="Book Antiqua" w:hAnsi="Book Antiqua"/>
          <w:sz w:val="24"/>
          <w:szCs w:val="24"/>
        </w:rPr>
        <w:t xml:space="preserve"> Tuberculosis may also appear as random </w:t>
      </w:r>
      <w:proofErr w:type="spellStart"/>
      <w:r w:rsidRPr="00EB478D">
        <w:rPr>
          <w:rFonts w:ascii="Book Antiqua" w:hAnsi="Book Antiqua"/>
          <w:sz w:val="24"/>
          <w:szCs w:val="24"/>
        </w:rPr>
        <w:t>miliary</w:t>
      </w:r>
      <w:proofErr w:type="spellEnd"/>
      <w:r w:rsidRPr="00EB478D">
        <w:rPr>
          <w:rFonts w:ascii="Book Antiqua" w:hAnsi="Book Antiqua"/>
          <w:sz w:val="24"/>
          <w:szCs w:val="24"/>
        </w:rPr>
        <w:t xml:space="preserve"> nodules (</w:t>
      </w:r>
      <w:proofErr w:type="spellStart"/>
      <w:r w:rsidRPr="00EB478D">
        <w:rPr>
          <w:rFonts w:ascii="Book Antiqua" w:hAnsi="Book Antiqua"/>
          <w:sz w:val="24"/>
          <w:szCs w:val="24"/>
        </w:rPr>
        <w:t>miliary</w:t>
      </w:r>
      <w:proofErr w:type="spellEnd"/>
      <w:r w:rsidRPr="00EB478D">
        <w:rPr>
          <w:rFonts w:ascii="Book Antiqua" w:hAnsi="Book Antiqua"/>
          <w:sz w:val="24"/>
          <w:szCs w:val="24"/>
        </w:rPr>
        <w:t xml:space="preserve"> tuberculosis) </w:t>
      </w:r>
      <w:r w:rsidRPr="00EB478D">
        <w:rPr>
          <w:rFonts w:ascii="Book Antiqua" w:hAnsi="Book Antiqua"/>
          <w:sz w:val="24"/>
          <w:szCs w:val="24"/>
          <w:vertAlign w:val="superscript"/>
        </w:rPr>
        <w:t>[12</w:t>
      </w:r>
      <w:proofErr w:type="gramStart"/>
      <w:r w:rsidRPr="00EB478D">
        <w:rPr>
          <w:rFonts w:ascii="Book Antiqua" w:hAnsi="Book Antiqua"/>
          <w:sz w:val="24"/>
          <w:szCs w:val="24"/>
          <w:vertAlign w:val="superscript"/>
        </w:rPr>
        <w:t>]</w:t>
      </w:r>
      <w:r w:rsidR="00936A9D" w:rsidRPr="00EB478D">
        <w:rPr>
          <w:rFonts w:ascii="Book Antiqua" w:hAnsi="Book Antiqua"/>
          <w:sz w:val="24"/>
          <w:szCs w:val="24"/>
        </w:rPr>
        <w:t>(</w:t>
      </w:r>
      <w:proofErr w:type="gramEnd"/>
      <w:r w:rsidR="00936A9D" w:rsidRPr="00EB478D">
        <w:rPr>
          <w:rFonts w:ascii="Book Antiqua" w:hAnsi="Book Antiqua"/>
          <w:sz w:val="24"/>
          <w:szCs w:val="24"/>
        </w:rPr>
        <w:t>Figure 16</w:t>
      </w:r>
      <w:r w:rsidRPr="00EB478D">
        <w:rPr>
          <w:rFonts w:ascii="Book Antiqua" w:hAnsi="Book Antiqua"/>
          <w:sz w:val="24"/>
          <w:szCs w:val="24"/>
        </w:rPr>
        <w:t>).</w:t>
      </w:r>
    </w:p>
    <w:p w:rsidR="00942E36" w:rsidRPr="00EB478D" w:rsidRDefault="00942E36" w:rsidP="00EB478D">
      <w:pPr>
        <w:spacing w:line="360" w:lineRule="auto"/>
        <w:rPr>
          <w:rFonts w:ascii="Book Antiqua" w:hAnsi="Book Antiqua"/>
          <w:sz w:val="24"/>
          <w:szCs w:val="24"/>
        </w:rPr>
      </w:pPr>
    </w:p>
    <w:p w:rsidR="00942E36" w:rsidRPr="00EB478D" w:rsidRDefault="00751240" w:rsidP="00EB478D">
      <w:pPr>
        <w:spacing w:line="360" w:lineRule="auto"/>
        <w:rPr>
          <w:rFonts w:ascii="Book Antiqua" w:hAnsi="Book Antiqua"/>
          <w:b/>
          <w:sz w:val="24"/>
          <w:szCs w:val="24"/>
        </w:rPr>
      </w:pPr>
      <w:r w:rsidRPr="00EB478D">
        <w:rPr>
          <w:rFonts w:ascii="Book Antiqua" w:hAnsi="Book Antiqua"/>
          <w:b/>
          <w:sz w:val="24"/>
          <w:szCs w:val="24"/>
        </w:rPr>
        <w:t>FUNGUS INFECTION</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 xml:space="preserve">Fungal pneumonia is usually seen in patients with immune suppression. Therefore, it is relatively uncommon to manifest as CAP. However, </w:t>
      </w:r>
      <w:proofErr w:type="spellStart"/>
      <w:r w:rsidRPr="00EB478D">
        <w:rPr>
          <w:rFonts w:ascii="Book Antiqua" w:hAnsi="Book Antiqua"/>
          <w:sz w:val="24"/>
          <w:szCs w:val="24"/>
        </w:rPr>
        <w:t>cryptococcosis</w:t>
      </w:r>
      <w:proofErr w:type="spellEnd"/>
      <w:r w:rsidRPr="00EB478D">
        <w:rPr>
          <w:rFonts w:ascii="Book Antiqua" w:hAnsi="Book Antiqua"/>
          <w:sz w:val="24"/>
          <w:szCs w:val="24"/>
        </w:rPr>
        <w:t xml:space="preserve"> can occur in nearly </w:t>
      </w:r>
      <w:proofErr w:type="spellStart"/>
      <w:r w:rsidRPr="00EB478D">
        <w:rPr>
          <w:rFonts w:ascii="Book Antiqua" w:hAnsi="Book Antiqua"/>
          <w:sz w:val="24"/>
          <w:szCs w:val="24"/>
        </w:rPr>
        <w:t>immunocompetent</w:t>
      </w:r>
      <w:proofErr w:type="spellEnd"/>
      <w:r w:rsidRPr="00EB478D">
        <w:rPr>
          <w:rFonts w:ascii="Book Antiqua" w:hAnsi="Book Antiqua"/>
          <w:sz w:val="24"/>
          <w:szCs w:val="24"/>
        </w:rPr>
        <w:t xml:space="preserve"> </w:t>
      </w:r>
      <w:proofErr w:type="gramStart"/>
      <w:r w:rsidRPr="00EB478D">
        <w:rPr>
          <w:rFonts w:ascii="Book Antiqua" w:hAnsi="Book Antiqua"/>
          <w:sz w:val="24"/>
          <w:szCs w:val="24"/>
        </w:rPr>
        <w:t>patients</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4]</w:t>
      </w:r>
      <w:r w:rsidRPr="00EB478D">
        <w:rPr>
          <w:rFonts w:ascii="Book Antiqua" w:hAnsi="Book Antiqua"/>
          <w:sz w:val="24"/>
          <w:szCs w:val="24"/>
        </w:rPr>
        <w:t xml:space="preserve">. Fungal pneumonia may appear in alveolar </w:t>
      </w:r>
      <w:r w:rsidRPr="00EB478D">
        <w:rPr>
          <w:rFonts w:ascii="Book Antiqua" w:hAnsi="Book Antiqua"/>
          <w:sz w:val="24"/>
          <w:szCs w:val="24"/>
        </w:rPr>
        <w:lastRenderedPageBreak/>
        <w:t>pneumonia, bronchopneumonia, or more commonly nodular lesions with or without cavities, sug</w:t>
      </w:r>
      <w:r w:rsidR="00936A9D" w:rsidRPr="00EB478D">
        <w:rPr>
          <w:rFonts w:ascii="Book Antiqua" w:hAnsi="Book Antiqua"/>
          <w:sz w:val="24"/>
          <w:szCs w:val="24"/>
        </w:rPr>
        <w:t>gestive of granulomas (Figure 18</w:t>
      </w:r>
      <w:proofErr w:type="gramStart"/>
      <w:r w:rsidR="00751240">
        <w:rPr>
          <w:rFonts w:ascii="Book Antiqua" w:hAnsi="Book Antiqua"/>
          <w:sz w:val="24"/>
          <w:szCs w:val="24"/>
        </w:rPr>
        <w:t>)</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33]</w:t>
      </w:r>
      <w:r w:rsidRPr="00EB478D">
        <w:rPr>
          <w:rFonts w:ascii="Book Antiqua" w:hAnsi="Book Antiqua"/>
          <w:sz w:val="24"/>
          <w:szCs w:val="24"/>
        </w:rPr>
        <w:t>.</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 xml:space="preserve"> </w:t>
      </w:r>
      <w:r w:rsidRPr="00EB478D">
        <w:rPr>
          <w:rFonts w:ascii="Book Antiqua" w:hAnsi="Book Antiqua"/>
          <w:i/>
          <w:sz w:val="24"/>
          <w:szCs w:val="24"/>
        </w:rPr>
        <w:t>Pneumocystis</w:t>
      </w:r>
      <w:r w:rsidRPr="00EB478D">
        <w:rPr>
          <w:rFonts w:ascii="Book Antiqua" w:hAnsi="Book Antiqua"/>
          <w:sz w:val="24"/>
          <w:szCs w:val="24"/>
        </w:rPr>
        <w:t xml:space="preserve"> that infects human was reclassified as fungus and was renamed </w:t>
      </w:r>
      <w:r w:rsidRPr="00EB478D">
        <w:rPr>
          <w:rFonts w:ascii="Book Antiqua" w:hAnsi="Book Antiqua"/>
          <w:i/>
          <w:sz w:val="24"/>
          <w:szCs w:val="24"/>
        </w:rPr>
        <w:t xml:space="preserve">Pneumocystis </w:t>
      </w:r>
      <w:proofErr w:type="spellStart"/>
      <w:r w:rsidRPr="00EB478D">
        <w:rPr>
          <w:rFonts w:ascii="Book Antiqua" w:hAnsi="Book Antiqua"/>
          <w:i/>
          <w:sz w:val="24"/>
          <w:szCs w:val="24"/>
        </w:rPr>
        <w:t>jirovecii</w:t>
      </w:r>
      <w:proofErr w:type="spellEnd"/>
      <w:r w:rsidRPr="00EB478D">
        <w:rPr>
          <w:rFonts w:ascii="Book Antiqua" w:hAnsi="Book Antiqua"/>
          <w:sz w:val="24"/>
          <w:szCs w:val="24"/>
        </w:rPr>
        <w:t xml:space="preserve"> from </w:t>
      </w:r>
      <w:r w:rsidRPr="00EB478D">
        <w:rPr>
          <w:rFonts w:ascii="Book Antiqua" w:hAnsi="Book Antiqua"/>
          <w:i/>
          <w:sz w:val="24"/>
          <w:szCs w:val="24"/>
        </w:rPr>
        <w:t xml:space="preserve">Pneumocystis </w:t>
      </w:r>
      <w:proofErr w:type="spellStart"/>
      <w:proofErr w:type="gramStart"/>
      <w:r w:rsidRPr="00EB478D">
        <w:rPr>
          <w:rFonts w:ascii="Book Antiqua" w:hAnsi="Book Antiqua"/>
          <w:i/>
          <w:sz w:val="24"/>
          <w:szCs w:val="24"/>
        </w:rPr>
        <w:t>carinii</w:t>
      </w:r>
      <w:proofErr w:type="spellEnd"/>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4]</w:t>
      </w:r>
      <w:r w:rsidRPr="00EB478D">
        <w:rPr>
          <w:rFonts w:ascii="Book Antiqua" w:hAnsi="Book Antiqua"/>
          <w:sz w:val="24"/>
          <w:szCs w:val="24"/>
        </w:rPr>
        <w:t xml:space="preserve">. It is a common pathogen of opportunistic infection. However, it should be noted that Pneumocystis </w:t>
      </w:r>
      <w:proofErr w:type="spellStart"/>
      <w:r w:rsidRPr="00EB478D">
        <w:rPr>
          <w:rFonts w:ascii="Book Antiqua" w:hAnsi="Book Antiqua"/>
          <w:sz w:val="24"/>
          <w:szCs w:val="24"/>
        </w:rPr>
        <w:t>jirovecii</w:t>
      </w:r>
      <w:proofErr w:type="spellEnd"/>
      <w:r w:rsidRPr="00EB478D">
        <w:rPr>
          <w:rFonts w:ascii="Book Antiqua" w:hAnsi="Book Antiqua"/>
          <w:sz w:val="24"/>
          <w:szCs w:val="24"/>
        </w:rPr>
        <w:t xml:space="preserve"> pneumonia can occur in mildly immunocompromised patients, such as those with diabetes or with steroid medication. Therefore, it may be encountered in the clinical settings of CAP. Pneumocystis </w:t>
      </w:r>
      <w:proofErr w:type="spellStart"/>
      <w:r w:rsidRPr="00EB478D">
        <w:rPr>
          <w:rFonts w:ascii="Book Antiqua" w:hAnsi="Book Antiqua"/>
          <w:sz w:val="24"/>
          <w:szCs w:val="24"/>
        </w:rPr>
        <w:t>jirovecii</w:t>
      </w:r>
      <w:proofErr w:type="spellEnd"/>
      <w:r w:rsidRPr="00EB478D">
        <w:rPr>
          <w:rFonts w:ascii="Book Antiqua" w:hAnsi="Book Antiqua"/>
          <w:sz w:val="24"/>
          <w:szCs w:val="24"/>
        </w:rPr>
        <w:t xml:space="preserve"> pneumonia is </w:t>
      </w:r>
      <w:proofErr w:type="spellStart"/>
      <w:r w:rsidRPr="00EB478D">
        <w:rPr>
          <w:rFonts w:ascii="Book Antiqua" w:hAnsi="Book Antiqua"/>
          <w:sz w:val="24"/>
          <w:szCs w:val="24"/>
        </w:rPr>
        <w:t>radiologically</w:t>
      </w:r>
      <w:proofErr w:type="spellEnd"/>
      <w:r w:rsidRPr="00EB478D">
        <w:rPr>
          <w:rFonts w:ascii="Book Antiqua" w:hAnsi="Book Antiqua"/>
          <w:sz w:val="24"/>
          <w:szCs w:val="24"/>
        </w:rPr>
        <w:t xml:space="preserve"> characterized by bilateral patchy GGO with or without a </w:t>
      </w:r>
      <w:r w:rsidR="00936A9D" w:rsidRPr="00EB478D">
        <w:rPr>
          <w:rFonts w:ascii="Book Antiqua" w:hAnsi="Book Antiqua"/>
          <w:sz w:val="24"/>
          <w:szCs w:val="24"/>
        </w:rPr>
        <w:t>paraxial distribution (Figure 14</w:t>
      </w:r>
      <w:r w:rsidRPr="00EB478D">
        <w:rPr>
          <w:rFonts w:ascii="Book Antiqua" w:hAnsi="Book Antiqua"/>
          <w:sz w:val="24"/>
          <w:szCs w:val="24"/>
        </w:rPr>
        <w:t xml:space="preserve">) </w:t>
      </w:r>
      <w:r w:rsidRPr="00EB478D">
        <w:rPr>
          <w:rFonts w:ascii="Book Antiqua" w:hAnsi="Book Antiqua"/>
          <w:sz w:val="24"/>
          <w:szCs w:val="24"/>
          <w:vertAlign w:val="superscript"/>
        </w:rPr>
        <w:t>[34]</w:t>
      </w:r>
      <w:r w:rsidRPr="00EB478D">
        <w:rPr>
          <w:rFonts w:ascii="Book Antiqua" w:hAnsi="Book Antiqua"/>
          <w:sz w:val="24"/>
          <w:szCs w:val="24"/>
        </w:rPr>
        <w:t xml:space="preserve">. Unless the patient is treated, the GGO may progress to </w:t>
      </w:r>
      <w:proofErr w:type="gramStart"/>
      <w:r w:rsidRPr="00EB478D">
        <w:rPr>
          <w:rFonts w:ascii="Book Antiqua" w:hAnsi="Book Antiqua"/>
          <w:sz w:val="24"/>
          <w:szCs w:val="24"/>
        </w:rPr>
        <w:t>consolidations</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34]</w:t>
      </w:r>
      <w:r w:rsidR="00751240">
        <w:rPr>
          <w:rFonts w:ascii="Book Antiqua" w:hAnsi="Book Antiqua"/>
          <w:sz w:val="24"/>
          <w:szCs w:val="24"/>
        </w:rPr>
        <w:t>.</w:t>
      </w:r>
      <w:r w:rsidRPr="00EB478D">
        <w:rPr>
          <w:rFonts w:ascii="Book Antiqua" w:hAnsi="Book Antiqua"/>
          <w:sz w:val="24"/>
          <w:szCs w:val="24"/>
        </w:rPr>
        <w:t xml:space="preserve"> On CT, bilateral symmetric GGO are the</w:t>
      </w:r>
      <w:r w:rsidR="00936A9D" w:rsidRPr="00EB478D">
        <w:rPr>
          <w:rFonts w:ascii="Book Antiqua" w:hAnsi="Book Antiqua"/>
          <w:sz w:val="24"/>
          <w:szCs w:val="24"/>
        </w:rPr>
        <w:t xml:space="preserve"> most common finding (Figure 14</w:t>
      </w:r>
      <w:r w:rsidRPr="00EB478D">
        <w:rPr>
          <w:rFonts w:ascii="Book Antiqua" w:hAnsi="Book Antiqua"/>
          <w:sz w:val="24"/>
          <w:szCs w:val="24"/>
        </w:rPr>
        <w:t>)</w:t>
      </w:r>
      <w:r w:rsidRPr="00EB478D">
        <w:rPr>
          <w:rFonts w:ascii="Book Antiqua" w:hAnsi="Book Antiqua"/>
          <w:sz w:val="24"/>
          <w:szCs w:val="24"/>
          <w:vertAlign w:val="superscript"/>
        </w:rPr>
        <w:t xml:space="preserve"> [35, 36]</w:t>
      </w:r>
      <w:r w:rsidR="00751240">
        <w:rPr>
          <w:rFonts w:ascii="Book Antiqua" w:eastAsia="宋体" w:hAnsi="Book Antiqua" w:hint="eastAsia"/>
          <w:sz w:val="24"/>
          <w:szCs w:val="24"/>
        </w:rPr>
        <w:t xml:space="preserve">. </w:t>
      </w:r>
      <w:r w:rsidRPr="00EB478D">
        <w:rPr>
          <w:rFonts w:ascii="Book Antiqua" w:hAnsi="Book Antiqua"/>
          <w:sz w:val="24"/>
          <w:szCs w:val="24"/>
        </w:rPr>
        <w:t>Small nodules, foci of consolidation, and linear opacities may be seen</w:t>
      </w:r>
      <w:r w:rsidRPr="00EB478D">
        <w:rPr>
          <w:rFonts w:ascii="Book Antiqua" w:hAnsi="Book Antiqua"/>
          <w:sz w:val="24"/>
          <w:szCs w:val="24"/>
          <w:vertAlign w:val="superscript"/>
        </w:rPr>
        <w:t xml:space="preserve"> [35, 36]</w:t>
      </w:r>
      <w:r w:rsidRPr="00EB478D">
        <w:rPr>
          <w:rFonts w:ascii="Book Antiqua" w:hAnsi="Book Antiqua"/>
          <w:sz w:val="24"/>
          <w:szCs w:val="24"/>
        </w:rPr>
        <w:t>. Cysts may also be seen</w:t>
      </w:r>
      <w:r w:rsidRPr="00EB478D">
        <w:rPr>
          <w:rFonts w:ascii="Book Antiqua" w:hAnsi="Book Antiqua"/>
          <w:sz w:val="24"/>
          <w:szCs w:val="24"/>
          <w:vertAlign w:val="superscript"/>
        </w:rPr>
        <w:t xml:space="preserve"> [35, 36]</w:t>
      </w:r>
      <w:r w:rsidRPr="00EB478D">
        <w:rPr>
          <w:rFonts w:ascii="Book Antiqua" w:hAnsi="Book Antiqua"/>
          <w:sz w:val="24"/>
          <w:szCs w:val="24"/>
        </w:rPr>
        <w:t>.</w:t>
      </w:r>
    </w:p>
    <w:p w:rsidR="00942E36" w:rsidRPr="00EB478D" w:rsidRDefault="00942E36" w:rsidP="00EB478D">
      <w:pPr>
        <w:spacing w:line="360" w:lineRule="auto"/>
        <w:rPr>
          <w:rFonts w:ascii="Book Antiqua" w:hAnsi="Book Antiqua"/>
          <w:sz w:val="24"/>
          <w:szCs w:val="24"/>
        </w:rPr>
      </w:pPr>
    </w:p>
    <w:p w:rsidR="00942E36" w:rsidRPr="00EB478D" w:rsidRDefault="00751240" w:rsidP="00EB478D">
      <w:pPr>
        <w:spacing w:line="360" w:lineRule="auto"/>
        <w:rPr>
          <w:rFonts w:ascii="Book Antiqua" w:hAnsi="Book Antiqua"/>
          <w:b/>
          <w:sz w:val="24"/>
          <w:szCs w:val="24"/>
        </w:rPr>
      </w:pPr>
      <w:r w:rsidRPr="00EB478D">
        <w:rPr>
          <w:rFonts w:ascii="Book Antiqua" w:hAnsi="Book Antiqua"/>
          <w:b/>
          <w:sz w:val="24"/>
          <w:szCs w:val="24"/>
        </w:rPr>
        <w:t>PARTICULAR CLINICAL CONDITIONS RELATED TO COMMUNITY-ACQUIRED PNEUMONIA (TABLE 2)</w:t>
      </w:r>
    </w:p>
    <w:p w:rsidR="00942E36" w:rsidRPr="00751240" w:rsidRDefault="00942E36" w:rsidP="00EB478D">
      <w:pPr>
        <w:spacing w:line="360" w:lineRule="auto"/>
        <w:rPr>
          <w:rFonts w:ascii="Book Antiqua" w:hAnsi="Book Antiqua"/>
          <w:b/>
          <w:i/>
          <w:sz w:val="24"/>
          <w:szCs w:val="24"/>
        </w:rPr>
      </w:pPr>
      <w:r w:rsidRPr="00751240">
        <w:rPr>
          <w:rFonts w:ascii="Book Antiqua" w:hAnsi="Book Antiqua"/>
          <w:b/>
          <w:i/>
          <w:sz w:val="24"/>
          <w:szCs w:val="24"/>
        </w:rPr>
        <w:t>Aspiration pneumonia</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Aspiration pneumonia is caused by inhalation of bacteria, food, gastric acid or other materials that provoke pulmonary inflammation or edema (</w:t>
      </w:r>
      <w:r w:rsidRPr="00751240">
        <w:rPr>
          <w:rFonts w:ascii="Book Antiqua" w:hAnsi="Book Antiqua"/>
          <w:i/>
          <w:sz w:val="24"/>
          <w:szCs w:val="24"/>
        </w:rPr>
        <w:t>e.g.</w:t>
      </w:r>
      <w:r w:rsidR="00751240">
        <w:rPr>
          <w:rFonts w:ascii="Book Antiqua" w:eastAsia="宋体" w:hAnsi="Book Antiqua" w:hint="eastAsia"/>
          <w:sz w:val="24"/>
          <w:szCs w:val="24"/>
        </w:rPr>
        <w:t>,</w:t>
      </w:r>
      <w:r w:rsidRPr="00EB478D">
        <w:rPr>
          <w:rFonts w:ascii="Book Antiqua" w:hAnsi="Book Antiqua"/>
          <w:sz w:val="24"/>
          <w:szCs w:val="24"/>
        </w:rPr>
        <w:t xml:space="preserve"> paraffin liquid)</w:t>
      </w:r>
      <w:r w:rsidRPr="00EB478D">
        <w:rPr>
          <w:rFonts w:ascii="Book Antiqua" w:hAnsi="Book Antiqua"/>
          <w:sz w:val="24"/>
          <w:szCs w:val="24"/>
          <w:vertAlign w:val="superscript"/>
        </w:rPr>
        <w:t>[37]</w:t>
      </w:r>
      <w:r w:rsidRPr="00EB478D">
        <w:rPr>
          <w:rFonts w:ascii="Book Antiqua" w:hAnsi="Book Antiqua"/>
          <w:sz w:val="24"/>
          <w:szCs w:val="24"/>
        </w:rPr>
        <w:t>, Therefore, aspiration pneumonia has several different pathophysiological aspects, namely bacterial pneumonia caused by oral flora (usually anaerobic bacteria), chemical pneumonitis caused by gastric acid or exogenous lipid, and granuloma</w:t>
      </w:r>
      <w:r w:rsidR="00751240">
        <w:rPr>
          <w:rFonts w:ascii="Book Antiqua" w:hAnsi="Book Antiqua"/>
          <w:sz w:val="24"/>
          <w:szCs w:val="24"/>
        </w:rPr>
        <w:t>tous reaction to foreign bodies</w:t>
      </w:r>
      <w:r w:rsidRPr="00EB478D">
        <w:rPr>
          <w:rFonts w:ascii="Book Antiqua" w:hAnsi="Book Antiqua"/>
          <w:sz w:val="24"/>
          <w:szCs w:val="24"/>
          <w:vertAlign w:val="superscript"/>
        </w:rPr>
        <w:t>[37]</w:t>
      </w:r>
      <w:r w:rsidRPr="00EB478D">
        <w:rPr>
          <w:rFonts w:ascii="Book Antiqua" w:hAnsi="Book Antiqua"/>
          <w:sz w:val="24"/>
          <w:szCs w:val="24"/>
        </w:rPr>
        <w:t xml:space="preserve">. Aspiration pneumonia commonly occurs in patients with deteriorated consciousness, chronic debilitating disease, and tracheal or gastric </w:t>
      </w:r>
      <w:proofErr w:type="gramStart"/>
      <w:r w:rsidRPr="00EB478D">
        <w:rPr>
          <w:rFonts w:ascii="Book Antiqua" w:hAnsi="Book Antiqua"/>
          <w:sz w:val="24"/>
          <w:szCs w:val="24"/>
        </w:rPr>
        <w:t>tubes</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37-40]</w:t>
      </w:r>
      <w:r w:rsidRPr="00EB478D">
        <w:rPr>
          <w:rFonts w:ascii="Book Antiqua" w:hAnsi="Book Antiqua"/>
          <w:sz w:val="24"/>
          <w:szCs w:val="24"/>
        </w:rPr>
        <w:t xml:space="preserve">. Therefore, it more commonly appears in hospital-acquired </w:t>
      </w:r>
      <w:proofErr w:type="gramStart"/>
      <w:r w:rsidRPr="00EB478D">
        <w:rPr>
          <w:rFonts w:ascii="Book Antiqua" w:hAnsi="Book Antiqua"/>
          <w:sz w:val="24"/>
          <w:szCs w:val="24"/>
        </w:rPr>
        <w:t>pneumonia</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37-40]</w:t>
      </w:r>
      <w:r w:rsidRPr="00EB478D">
        <w:rPr>
          <w:rFonts w:ascii="Book Antiqua" w:hAnsi="Book Antiqua"/>
          <w:sz w:val="24"/>
          <w:szCs w:val="24"/>
        </w:rPr>
        <w:t xml:space="preserve">. However, postoperative status for esophageal or gastric cancer and reflux esophagitis are also known risk factors of aspiration pneumonia and thus </w:t>
      </w:r>
      <w:r w:rsidRPr="00EB478D">
        <w:rPr>
          <w:rFonts w:ascii="Book Antiqua" w:hAnsi="Book Antiqua"/>
          <w:sz w:val="24"/>
          <w:szCs w:val="24"/>
        </w:rPr>
        <w:lastRenderedPageBreak/>
        <w:t xml:space="preserve">aspiration pneumonia may manifest as </w:t>
      </w:r>
      <w:proofErr w:type="gramStart"/>
      <w:r w:rsidRPr="00EB478D">
        <w:rPr>
          <w:rFonts w:ascii="Book Antiqua" w:hAnsi="Book Antiqua"/>
          <w:sz w:val="24"/>
          <w:szCs w:val="24"/>
        </w:rPr>
        <w:t>CAP</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37-40]</w:t>
      </w:r>
      <w:r w:rsidRPr="00EB478D">
        <w:rPr>
          <w:rFonts w:ascii="Book Antiqua" w:hAnsi="Book Antiqua"/>
          <w:sz w:val="24"/>
          <w:szCs w:val="24"/>
        </w:rPr>
        <w:t xml:space="preserve">. </w:t>
      </w:r>
    </w:p>
    <w:p w:rsidR="00942E36" w:rsidRPr="00EB478D" w:rsidRDefault="00942E36" w:rsidP="00EB478D">
      <w:pPr>
        <w:spacing w:line="360" w:lineRule="auto"/>
        <w:ind w:firstLineChars="50" w:firstLine="120"/>
        <w:rPr>
          <w:rFonts w:ascii="Book Antiqua" w:hAnsi="Book Antiqua"/>
          <w:sz w:val="24"/>
          <w:szCs w:val="24"/>
        </w:rPr>
      </w:pPr>
      <w:r w:rsidRPr="00EB478D">
        <w:rPr>
          <w:rFonts w:ascii="Book Antiqua" w:hAnsi="Book Antiqua"/>
          <w:sz w:val="24"/>
          <w:szCs w:val="24"/>
        </w:rPr>
        <w:t>It commonly affects dorsal parts of the lung (S2, S1+2, S6 and S10) and demonstrates findings of bronchopneumonia or infe</w:t>
      </w:r>
      <w:r w:rsidR="00936A9D" w:rsidRPr="00EB478D">
        <w:rPr>
          <w:rFonts w:ascii="Book Antiqua" w:hAnsi="Book Antiqua"/>
          <w:sz w:val="24"/>
          <w:szCs w:val="24"/>
        </w:rPr>
        <w:t>ctious bronchiolitis (Figure 19</w:t>
      </w:r>
      <w:proofErr w:type="gramStart"/>
      <w:r w:rsidRPr="00EB478D">
        <w:rPr>
          <w:rFonts w:ascii="Book Antiqua" w:hAnsi="Book Antiqua"/>
          <w:sz w:val="24"/>
          <w:szCs w:val="24"/>
        </w:rPr>
        <w:t>)</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37-40]</w:t>
      </w:r>
      <w:r w:rsidRPr="00EB478D" w:rsidDel="00681F3D">
        <w:rPr>
          <w:rFonts w:ascii="Book Antiqua" w:hAnsi="Book Antiqua"/>
          <w:sz w:val="24"/>
          <w:szCs w:val="24"/>
        </w:rPr>
        <w:t xml:space="preserve"> </w:t>
      </w:r>
      <w:r w:rsidRPr="00EB478D">
        <w:rPr>
          <w:rFonts w:ascii="Book Antiqua" w:hAnsi="Book Antiqua"/>
          <w:sz w:val="24"/>
          <w:szCs w:val="24"/>
        </w:rPr>
        <w:t>. Aspirated materials are sometimes seen in</w:t>
      </w:r>
      <w:r w:rsidR="00936A9D" w:rsidRPr="00EB478D">
        <w:rPr>
          <w:rFonts w:ascii="Book Antiqua" w:hAnsi="Book Antiqua"/>
          <w:sz w:val="24"/>
          <w:szCs w:val="24"/>
        </w:rPr>
        <w:t xml:space="preserve"> the bronchial lumens (Figure 19</w:t>
      </w:r>
      <w:proofErr w:type="gramStart"/>
      <w:r w:rsidRPr="00EB478D">
        <w:rPr>
          <w:rFonts w:ascii="Book Antiqua" w:hAnsi="Book Antiqua"/>
          <w:sz w:val="24"/>
          <w:szCs w:val="24"/>
        </w:rPr>
        <w:t>)</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40]</w:t>
      </w:r>
      <w:r w:rsidRPr="00EB478D">
        <w:rPr>
          <w:rFonts w:ascii="Book Antiqua" w:hAnsi="Book Antiqua"/>
          <w:sz w:val="24"/>
          <w:szCs w:val="24"/>
        </w:rPr>
        <w:t xml:space="preserve">. Patchy GGO with </w:t>
      </w:r>
      <w:proofErr w:type="spellStart"/>
      <w:r w:rsidRPr="00EB478D">
        <w:rPr>
          <w:rFonts w:ascii="Book Antiqua" w:hAnsi="Book Antiqua"/>
          <w:sz w:val="24"/>
          <w:szCs w:val="24"/>
        </w:rPr>
        <w:t>peribronchial</w:t>
      </w:r>
      <w:proofErr w:type="spellEnd"/>
      <w:r w:rsidRPr="00EB478D">
        <w:rPr>
          <w:rFonts w:ascii="Book Antiqua" w:hAnsi="Book Antiqua"/>
          <w:sz w:val="24"/>
          <w:szCs w:val="24"/>
        </w:rPr>
        <w:t xml:space="preserve"> distribution are also common manifest</w:t>
      </w:r>
      <w:r w:rsidR="00936A9D" w:rsidRPr="00EB478D">
        <w:rPr>
          <w:rFonts w:ascii="Book Antiqua" w:hAnsi="Book Antiqua"/>
          <w:sz w:val="24"/>
          <w:szCs w:val="24"/>
        </w:rPr>
        <w:t>ation (Figure 20</w:t>
      </w:r>
      <w:r w:rsidRPr="00EB478D">
        <w:rPr>
          <w:rFonts w:ascii="Book Antiqua" w:hAnsi="Book Antiqua"/>
          <w:sz w:val="24"/>
          <w:szCs w:val="24"/>
        </w:rPr>
        <w:t xml:space="preserve">). This finding is considered to be related to permeability edema due to endothelial injury by aspirated gastric acid. Acute respiratory distress syndrome (ARDS) may result from aspiration and is referred to as </w:t>
      </w:r>
      <w:proofErr w:type="spellStart"/>
      <w:r w:rsidRPr="00EB478D">
        <w:rPr>
          <w:rFonts w:ascii="Book Antiqua" w:hAnsi="Book Antiqua"/>
          <w:sz w:val="24"/>
          <w:szCs w:val="24"/>
        </w:rPr>
        <w:t>Mendelson’s</w:t>
      </w:r>
      <w:proofErr w:type="spellEnd"/>
      <w:r w:rsidRPr="00EB478D">
        <w:rPr>
          <w:rFonts w:ascii="Book Antiqua" w:hAnsi="Book Antiqua"/>
          <w:sz w:val="24"/>
          <w:szCs w:val="24"/>
        </w:rPr>
        <w:t xml:space="preserve"> </w:t>
      </w:r>
      <w:proofErr w:type="gramStart"/>
      <w:r w:rsidRPr="00EB478D">
        <w:rPr>
          <w:rFonts w:ascii="Book Antiqua" w:hAnsi="Book Antiqua"/>
          <w:sz w:val="24"/>
          <w:szCs w:val="24"/>
        </w:rPr>
        <w:t>syndrome</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41]</w:t>
      </w:r>
      <w:r w:rsidRPr="00EB478D">
        <w:rPr>
          <w:rFonts w:ascii="Book Antiqua" w:hAnsi="Book Antiqua"/>
          <w:sz w:val="24"/>
          <w:szCs w:val="24"/>
        </w:rPr>
        <w:t xml:space="preserve"> .</w:t>
      </w:r>
    </w:p>
    <w:p w:rsidR="00942E36" w:rsidRPr="000A7EFF" w:rsidRDefault="00942E36" w:rsidP="000A7EFF">
      <w:pPr>
        <w:spacing w:line="360" w:lineRule="auto"/>
        <w:ind w:firstLineChars="50" w:firstLine="120"/>
        <w:rPr>
          <w:rFonts w:ascii="Book Antiqua" w:eastAsia="宋体" w:hAnsi="Book Antiqua"/>
          <w:sz w:val="24"/>
          <w:szCs w:val="24"/>
        </w:rPr>
      </w:pPr>
      <w:r w:rsidRPr="00EB478D">
        <w:rPr>
          <w:rFonts w:ascii="Book Antiqua" w:hAnsi="Book Antiqua"/>
          <w:sz w:val="24"/>
          <w:szCs w:val="24"/>
        </w:rPr>
        <w:t xml:space="preserve"> Chronic infectious bronchiolitis </w:t>
      </w:r>
      <w:proofErr w:type="spellStart"/>
      <w:r w:rsidRPr="00EB478D">
        <w:rPr>
          <w:rFonts w:ascii="Book Antiqua" w:hAnsi="Book Antiqua"/>
          <w:sz w:val="24"/>
          <w:szCs w:val="24"/>
        </w:rPr>
        <w:t>radiologically</w:t>
      </w:r>
      <w:proofErr w:type="spellEnd"/>
      <w:r w:rsidRPr="00EB478D">
        <w:rPr>
          <w:rFonts w:ascii="Book Antiqua" w:hAnsi="Book Antiqua"/>
          <w:sz w:val="24"/>
          <w:szCs w:val="24"/>
        </w:rPr>
        <w:t xml:space="preserve"> mimicking diffuse </w:t>
      </w:r>
      <w:proofErr w:type="spellStart"/>
      <w:r w:rsidRPr="00EB478D">
        <w:rPr>
          <w:rFonts w:ascii="Book Antiqua" w:hAnsi="Book Antiqua"/>
          <w:sz w:val="24"/>
          <w:szCs w:val="24"/>
        </w:rPr>
        <w:t>panbronchiolitis</w:t>
      </w:r>
      <w:proofErr w:type="spellEnd"/>
      <w:r w:rsidRPr="00EB478D">
        <w:rPr>
          <w:rFonts w:ascii="Book Antiqua" w:hAnsi="Book Antiqua"/>
          <w:sz w:val="24"/>
          <w:szCs w:val="24"/>
        </w:rPr>
        <w:t xml:space="preserve"> is named diffuse asp</w:t>
      </w:r>
      <w:r w:rsidR="00554A1C" w:rsidRPr="00EB478D">
        <w:rPr>
          <w:rFonts w:ascii="Book Antiqua" w:hAnsi="Book Antiqua"/>
          <w:sz w:val="24"/>
          <w:szCs w:val="24"/>
        </w:rPr>
        <w:t>iration bronchiolitis (Figure 8</w:t>
      </w:r>
      <w:proofErr w:type="gramStart"/>
      <w:r w:rsidRPr="00EB478D">
        <w:rPr>
          <w:rFonts w:ascii="Book Antiqua" w:hAnsi="Book Antiqua"/>
          <w:sz w:val="24"/>
          <w:szCs w:val="24"/>
        </w:rPr>
        <w:t>)</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42]</w:t>
      </w:r>
    </w:p>
    <w:p w:rsidR="00942E36" w:rsidRPr="00EB478D" w:rsidRDefault="00942E36" w:rsidP="00EB478D">
      <w:pPr>
        <w:spacing w:line="360" w:lineRule="auto"/>
        <w:rPr>
          <w:rFonts w:ascii="Book Antiqua" w:hAnsi="Book Antiqua"/>
          <w:sz w:val="24"/>
          <w:szCs w:val="24"/>
        </w:rPr>
      </w:pPr>
    </w:p>
    <w:p w:rsidR="00942E36" w:rsidRPr="000A7EFF" w:rsidRDefault="00942E36" w:rsidP="00EB478D">
      <w:pPr>
        <w:spacing w:line="360" w:lineRule="auto"/>
        <w:rPr>
          <w:rFonts w:ascii="Book Antiqua" w:hAnsi="Book Antiqua"/>
          <w:b/>
          <w:i/>
          <w:sz w:val="24"/>
          <w:szCs w:val="24"/>
        </w:rPr>
      </w:pPr>
      <w:proofErr w:type="spellStart"/>
      <w:r w:rsidRPr="000A7EFF">
        <w:rPr>
          <w:rFonts w:ascii="Book Antiqua" w:hAnsi="Book Antiqua"/>
          <w:b/>
          <w:i/>
          <w:sz w:val="24"/>
          <w:szCs w:val="24"/>
        </w:rPr>
        <w:t>Sinobronchial</w:t>
      </w:r>
      <w:proofErr w:type="spellEnd"/>
      <w:r w:rsidRPr="000A7EFF">
        <w:rPr>
          <w:rFonts w:ascii="Book Antiqua" w:hAnsi="Book Antiqua"/>
          <w:b/>
          <w:i/>
          <w:sz w:val="24"/>
          <w:szCs w:val="24"/>
        </w:rPr>
        <w:t xml:space="preserve"> syndrome</w:t>
      </w:r>
    </w:p>
    <w:p w:rsidR="00942E36" w:rsidRPr="00EB478D" w:rsidRDefault="00942E36" w:rsidP="00EB478D">
      <w:pPr>
        <w:spacing w:line="360" w:lineRule="auto"/>
        <w:rPr>
          <w:rFonts w:ascii="Book Antiqua" w:hAnsi="Book Antiqua"/>
          <w:sz w:val="24"/>
          <w:szCs w:val="24"/>
        </w:rPr>
      </w:pPr>
      <w:proofErr w:type="spellStart"/>
      <w:r w:rsidRPr="00EB478D">
        <w:rPr>
          <w:rFonts w:ascii="Book Antiqua" w:hAnsi="Book Antiqua"/>
          <w:sz w:val="24"/>
          <w:szCs w:val="24"/>
        </w:rPr>
        <w:t>Sinobronchial</w:t>
      </w:r>
      <w:proofErr w:type="spellEnd"/>
      <w:r w:rsidRPr="00EB478D">
        <w:rPr>
          <w:rFonts w:ascii="Book Antiqua" w:hAnsi="Book Antiqua"/>
          <w:sz w:val="24"/>
          <w:szCs w:val="24"/>
        </w:rPr>
        <w:t xml:space="preserve"> syndrome is defined as chronic and repeated infection of the lower respiratory tract and </w:t>
      </w:r>
      <w:proofErr w:type="spellStart"/>
      <w:r w:rsidRPr="00EB478D">
        <w:rPr>
          <w:rFonts w:ascii="Book Antiqua" w:hAnsi="Book Antiqua"/>
          <w:sz w:val="24"/>
          <w:szCs w:val="24"/>
        </w:rPr>
        <w:t>paranasal</w:t>
      </w:r>
      <w:proofErr w:type="spellEnd"/>
      <w:r w:rsidRPr="00EB478D">
        <w:rPr>
          <w:rFonts w:ascii="Book Antiqua" w:hAnsi="Book Antiqua"/>
          <w:sz w:val="24"/>
          <w:szCs w:val="24"/>
        </w:rPr>
        <w:t xml:space="preserve"> sinuses, which includes diffuse </w:t>
      </w:r>
      <w:proofErr w:type="spellStart"/>
      <w:proofErr w:type="gramStart"/>
      <w:r w:rsidRPr="00EB478D">
        <w:rPr>
          <w:rFonts w:ascii="Book Antiqua" w:hAnsi="Book Antiqua"/>
          <w:sz w:val="24"/>
          <w:szCs w:val="24"/>
        </w:rPr>
        <w:t>panbronchiolitis</w:t>
      </w:r>
      <w:proofErr w:type="spellEnd"/>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43]</w:t>
      </w:r>
      <w:r w:rsidRPr="00EB478D">
        <w:rPr>
          <w:rFonts w:ascii="Book Antiqua" w:hAnsi="Book Antiqua"/>
          <w:sz w:val="24"/>
          <w:szCs w:val="24"/>
        </w:rPr>
        <w:t xml:space="preserve">. It was once believed to be caused by aspiration of purulent discharge in the </w:t>
      </w:r>
      <w:proofErr w:type="spellStart"/>
      <w:r w:rsidRPr="00EB478D">
        <w:rPr>
          <w:rFonts w:ascii="Book Antiqua" w:hAnsi="Book Antiqua"/>
          <w:sz w:val="24"/>
          <w:szCs w:val="24"/>
        </w:rPr>
        <w:t>paranasal</w:t>
      </w:r>
      <w:proofErr w:type="spellEnd"/>
      <w:r w:rsidRPr="00EB478D">
        <w:rPr>
          <w:rFonts w:ascii="Book Antiqua" w:hAnsi="Book Antiqua"/>
          <w:sz w:val="24"/>
          <w:szCs w:val="24"/>
        </w:rPr>
        <w:t xml:space="preserve"> sinuses. However, altered immune status is now considered to lead to both </w:t>
      </w:r>
      <w:proofErr w:type="spellStart"/>
      <w:r w:rsidRPr="00EB478D">
        <w:rPr>
          <w:rFonts w:ascii="Book Antiqua" w:hAnsi="Book Antiqua"/>
          <w:sz w:val="24"/>
          <w:szCs w:val="24"/>
        </w:rPr>
        <w:t>paranasal</w:t>
      </w:r>
      <w:proofErr w:type="spellEnd"/>
      <w:r w:rsidRPr="00EB478D">
        <w:rPr>
          <w:rFonts w:ascii="Book Antiqua" w:hAnsi="Book Antiqua"/>
          <w:sz w:val="24"/>
          <w:szCs w:val="24"/>
        </w:rPr>
        <w:t xml:space="preserve"> sinusitis and infectious </w:t>
      </w:r>
      <w:proofErr w:type="gramStart"/>
      <w:r w:rsidRPr="00EB478D">
        <w:rPr>
          <w:rFonts w:ascii="Book Antiqua" w:hAnsi="Book Antiqua"/>
          <w:sz w:val="24"/>
          <w:szCs w:val="24"/>
        </w:rPr>
        <w:t>bronchiolitis</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43]</w:t>
      </w:r>
      <w:r w:rsidRPr="00EB478D">
        <w:rPr>
          <w:rFonts w:ascii="Book Antiqua" w:hAnsi="Book Antiqua"/>
          <w:sz w:val="24"/>
          <w:szCs w:val="24"/>
        </w:rPr>
        <w:t xml:space="preserve">. Chest radiograph shows </w:t>
      </w:r>
      <w:proofErr w:type="spellStart"/>
      <w:r w:rsidRPr="00EB478D">
        <w:rPr>
          <w:rFonts w:ascii="Book Antiqua" w:hAnsi="Book Antiqua"/>
          <w:sz w:val="24"/>
          <w:szCs w:val="24"/>
        </w:rPr>
        <w:t>reticulonodular</w:t>
      </w:r>
      <w:proofErr w:type="spellEnd"/>
      <w:r w:rsidRPr="00EB478D">
        <w:rPr>
          <w:rFonts w:ascii="Book Antiqua" w:hAnsi="Book Antiqua"/>
          <w:sz w:val="24"/>
          <w:szCs w:val="24"/>
        </w:rPr>
        <w:t xml:space="preserve"> opacities with lower lu</w:t>
      </w:r>
      <w:r w:rsidR="00936A9D" w:rsidRPr="00EB478D">
        <w:rPr>
          <w:rFonts w:ascii="Book Antiqua" w:hAnsi="Book Antiqua"/>
          <w:sz w:val="24"/>
          <w:szCs w:val="24"/>
        </w:rPr>
        <w:t>ng field predominance (Figure 9</w:t>
      </w:r>
      <w:r w:rsidRPr="00EB478D">
        <w:rPr>
          <w:rFonts w:ascii="Book Antiqua" w:hAnsi="Book Antiqua"/>
          <w:sz w:val="24"/>
          <w:szCs w:val="24"/>
        </w:rPr>
        <w:t xml:space="preserve">). On CT, </w:t>
      </w:r>
      <w:proofErr w:type="spellStart"/>
      <w:r w:rsidRPr="00EB478D">
        <w:rPr>
          <w:rFonts w:ascii="Book Antiqua" w:hAnsi="Book Antiqua"/>
          <w:sz w:val="24"/>
          <w:szCs w:val="24"/>
        </w:rPr>
        <w:t>centrilobular</w:t>
      </w:r>
      <w:proofErr w:type="spellEnd"/>
      <w:r w:rsidRPr="00EB478D">
        <w:rPr>
          <w:rFonts w:ascii="Book Antiqua" w:hAnsi="Book Antiqua"/>
          <w:sz w:val="24"/>
          <w:szCs w:val="24"/>
        </w:rPr>
        <w:t xml:space="preserve"> or </w:t>
      </w:r>
      <w:proofErr w:type="spellStart"/>
      <w:r w:rsidRPr="00EB478D">
        <w:rPr>
          <w:rFonts w:ascii="Book Antiqua" w:hAnsi="Book Antiqua"/>
          <w:sz w:val="24"/>
          <w:szCs w:val="24"/>
        </w:rPr>
        <w:t>peribronchial</w:t>
      </w:r>
      <w:proofErr w:type="spellEnd"/>
      <w:r w:rsidRPr="00EB478D">
        <w:rPr>
          <w:rFonts w:ascii="Book Antiqua" w:hAnsi="Book Antiqua"/>
          <w:sz w:val="24"/>
          <w:szCs w:val="24"/>
        </w:rPr>
        <w:t xml:space="preserve"> nodules with bronchial wall thickening and mucus in</w:t>
      </w:r>
      <w:r w:rsidR="00936A9D" w:rsidRPr="00EB478D">
        <w:rPr>
          <w:rFonts w:ascii="Book Antiqua" w:hAnsi="Book Antiqua"/>
          <w:sz w:val="24"/>
          <w:szCs w:val="24"/>
        </w:rPr>
        <w:t xml:space="preserve"> the bronchi are seen (Figure 9</w:t>
      </w:r>
      <w:r w:rsidRPr="00EB478D">
        <w:rPr>
          <w:rFonts w:ascii="Book Antiqua" w:hAnsi="Book Antiqua"/>
          <w:sz w:val="24"/>
          <w:szCs w:val="24"/>
        </w:rPr>
        <w:t xml:space="preserve">). There are usually evidences of chronic and repeated infection, such as bronchiectasis, parenchymal distortion or reticular opacities. Comparison with previous imaging examinations is essential to make a diagnosis of acute exacerbation of infection. </w:t>
      </w:r>
    </w:p>
    <w:p w:rsidR="00942E36" w:rsidRPr="00EB478D" w:rsidRDefault="00942E36" w:rsidP="00EB478D">
      <w:pPr>
        <w:spacing w:line="360" w:lineRule="auto"/>
        <w:rPr>
          <w:rFonts w:ascii="Book Antiqua" w:hAnsi="Book Antiqua"/>
          <w:sz w:val="24"/>
          <w:szCs w:val="24"/>
        </w:rPr>
      </w:pPr>
    </w:p>
    <w:p w:rsidR="00942E36" w:rsidRPr="000A7EFF" w:rsidRDefault="00942E36" w:rsidP="00EB478D">
      <w:pPr>
        <w:spacing w:line="360" w:lineRule="auto"/>
        <w:rPr>
          <w:rFonts w:ascii="Book Antiqua" w:hAnsi="Book Antiqua"/>
          <w:b/>
          <w:i/>
          <w:sz w:val="24"/>
          <w:szCs w:val="24"/>
        </w:rPr>
      </w:pPr>
      <w:r w:rsidRPr="000A7EFF">
        <w:rPr>
          <w:rFonts w:ascii="Book Antiqua" w:hAnsi="Book Antiqua"/>
          <w:b/>
          <w:i/>
          <w:sz w:val="24"/>
          <w:szCs w:val="24"/>
        </w:rPr>
        <w:t>Pneumonia on a background of pulmonary emphysema</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 xml:space="preserve">When pneumonia develops on a background of pulmonary emphysema, </w:t>
      </w:r>
      <w:r w:rsidRPr="00EB478D">
        <w:rPr>
          <w:rFonts w:ascii="Book Antiqua" w:hAnsi="Book Antiqua"/>
          <w:sz w:val="24"/>
          <w:szCs w:val="24"/>
        </w:rPr>
        <w:lastRenderedPageBreak/>
        <w:t>parenchymal consolidations caused by pneumonia appear to have multiple cavities due to underlying low attenuation areas (Figure 21)</w:t>
      </w:r>
      <w:r w:rsidRPr="00EB478D">
        <w:rPr>
          <w:rFonts w:ascii="Book Antiqua" w:hAnsi="Book Antiqua"/>
          <w:sz w:val="24"/>
          <w:szCs w:val="24"/>
          <w:vertAlign w:val="superscript"/>
        </w:rPr>
        <w:t>[10]</w:t>
      </w:r>
      <w:r w:rsidRPr="000A7EFF">
        <w:rPr>
          <w:rFonts w:ascii="Book Antiqua" w:hAnsi="Book Antiqua"/>
          <w:sz w:val="24"/>
          <w:szCs w:val="24"/>
          <w:vertAlign w:val="superscript"/>
        </w:rPr>
        <w:t>[7]</w:t>
      </w:r>
      <w:r w:rsidRPr="00EB478D">
        <w:rPr>
          <w:rFonts w:ascii="Book Antiqua" w:hAnsi="Book Antiqua"/>
          <w:sz w:val="24"/>
          <w:szCs w:val="24"/>
        </w:rPr>
        <w:t xml:space="preserve">. This appearance is referred to as “Swiss cheese appearance” </w:t>
      </w:r>
      <w:r w:rsidRPr="00EB478D">
        <w:rPr>
          <w:rFonts w:ascii="Book Antiqua" w:hAnsi="Book Antiqua"/>
          <w:sz w:val="24"/>
          <w:szCs w:val="24"/>
          <w:vertAlign w:val="superscript"/>
        </w:rPr>
        <w:t>[10]</w:t>
      </w:r>
      <w:r w:rsidRPr="00EB478D">
        <w:rPr>
          <w:rFonts w:ascii="Book Antiqua" w:hAnsi="Book Antiqua"/>
          <w:sz w:val="24"/>
          <w:szCs w:val="24"/>
        </w:rPr>
        <w:t xml:space="preserve">. If low attenuation areas predominate, it may mimics honeycombing (Figure 22). These </w:t>
      </w:r>
      <w:proofErr w:type="spellStart"/>
      <w:r w:rsidRPr="00EB478D">
        <w:rPr>
          <w:rFonts w:ascii="Book Antiqua" w:hAnsi="Book Antiqua"/>
          <w:sz w:val="24"/>
          <w:szCs w:val="24"/>
        </w:rPr>
        <w:t>pseudocavitations</w:t>
      </w:r>
      <w:proofErr w:type="spellEnd"/>
      <w:r w:rsidRPr="00EB478D">
        <w:rPr>
          <w:rFonts w:ascii="Book Antiqua" w:hAnsi="Book Antiqua"/>
          <w:sz w:val="24"/>
          <w:szCs w:val="24"/>
        </w:rPr>
        <w:t xml:space="preserve"> and </w:t>
      </w:r>
      <w:proofErr w:type="spellStart"/>
      <w:r w:rsidRPr="00EB478D">
        <w:rPr>
          <w:rFonts w:ascii="Book Antiqua" w:hAnsi="Book Antiqua"/>
          <w:sz w:val="24"/>
          <w:szCs w:val="24"/>
        </w:rPr>
        <w:t>pseudohoneycombing</w:t>
      </w:r>
      <w:proofErr w:type="spellEnd"/>
      <w:r w:rsidRPr="00EB478D">
        <w:rPr>
          <w:rFonts w:ascii="Book Antiqua" w:hAnsi="Book Antiqua"/>
          <w:sz w:val="24"/>
          <w:szCs w:val="24"/>
        </w:rPr>
        <w:t xml:space="preserve"> must be distinguished from true cavities and honeycombing. Also, resolution is delayed in pneumonia associated with pulmonary emphysema. It should also be noted that infection is the most common cause of acute exacerbation of chronic obstructive pulmonary disease</w:t>
      </w:r>
      <w:r w:rsidR="00936A9D" w:rsidRPr="00EB478D">
        <w:rPr>
          <w:rFonts w:ascii="Book Antiqua" w:hAnsi="Book Antiqua"/>
          <w:sz w:val="24"/>
          <w:szCs w:val="24"/>
        </w:rPr>
        <w:t xml:space="preserve"> </w:t>
      </w:r>
      <w:r w:rsidRPr="00EB478D">
        <w:rPr>
          <w:rFonts w:ascii="Book Antiqua" w:hAnsi="Book Antiqua"/>
          <w:sz w:val="24"/>
          <w:szCs w:val="24"/>
          <w:vertAlign w:val="superscript"/>
        </w:rPr>
        <w:t>[44]</w:t>
      </w:r>
      <w:r w:rsidRPr="00EB478D">
        <w:rPr>
          <w:rFonts w:ascii="Book Antiqua" w:hAnsi="Book Antiqua"/>
          <w:sz w:val="24"/>
          <w:szCs w:val="24"/>
        </w:rPr>
        <w:t>.</w:t>
      </w:r>
    </w:p>
    <w:p w:rsidR="00942E36" w:rsidRPr="00EB478D" w:rsidRDefault="00942E36" w:rsidP="00EB478D">
      <w:pPr>
        <w:spacing w:line="360" w:lineRule="auto"/>
        <w:rPr>
          <w:rFonts w:ascii="Book Antiqua" w:hAnsi="Book Antiqua"/>
          <w:sz w:val="24"/>
          <w:szCs w:val="24"/>
        </w:rPr>
      </w:pPr>
    </w:p>
    <w:p w:rsidR="00942E36" w:rsidRPr="00EB478D" w:rsidRDefault="000A7EFF" w:rsidP="00EB478D">
      <w:pPr>
        <w:spacing w:line="360" w:lineRule="auto"/>
        <w:rPr>
          <w:rFonts w:ascii="Book Antiqua" w:hAnsi="Book Antiqua"/>
          <w:b/>
          <w:sz w:val="24"/>
          <w:szCs w:val="24"/>
        </w:rPr>
      </w:pPr>
      <w:r w:rsidRPr="00EB478D">
        <w:rPr>
          <w:rFonts w:ascii="Book Antiqua" w:hAnsi="Book Antiqua"/>
          <w:b/>
          <w:sz w:val="24"/>
          <w:szCs w:val="24"/>
        </w:rPr>
        <w:t>REPRESENTATIVE DIFFERENTIAL DIAGNOSES OF COMMUNITY-ACQUIRED PNEUMONIA (TABLE 3)</w:t>
      </w:r>
    </w:p>
    <w:p w:rsidR="00942E36" w:rsidRPr="000A7EFF" w:rsidRDefault="00942E36" w:rsidP="00EB478D">
      <w:pPr>
        <w:spacing w:line="360" w:lineRule="auto"/>
        <w:rPr>
          <w:rFonts w:ascii="Book Antiqua" w:hAnsi="Book Antiqua"/>
          <w:b/>
          <w:i/>
          <w:sz w:val="24"/>
          <w:szCs w:val="24"/>
        </w:rPr>
      </w:pPr>
      <w:r w:rsidRPr="000A7EFF">
        <w:rPr>
          <w:rFonts w:ascii="Book Antiqua" w:hAnsi="Book Antiqua"/>
          <w:b/>
          <w:i/>
          <w:sz w:val="24"/>
          <w:szCs w:val="24"/>
        </w:rPr>
        <w:t xml:space="preserve">General consideration </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 xml:space="preserve">There is no imaging finding that is 100% specific for infectious pneumonia. Consolidation and GGO are virtually non-specific. However, </w:t>
      </w:r>
      <w:proofErr w:type="spellStart"/>
      <w:r w:rsidRPr="00EB478D">
        <w:rPr>
          <w:rFonts w:ascii="Book Antiqua" w:hAnsi="Book Antiqua"/>
          <w:sz w:val="24"/>
          <w:szCs w:val="24"/>
        </w:rPr>
        <w:t>peribronchial</w:t>
      </w:r>
      <w:proofErr w:type="spellEnd"/>
      <w:r w:rsidRPr="00EB478D">
        <w:rPr>
          <w:rFonts w:ascii="Book Antiqua" w:hAnsi="Book Antiqua"/>
          <w:sz w:val="24"/>
          <w:szCs w:val="24"/>
        </w:rPr>
        <w:t xml:space="preserve"> nodules, especially tree-in-bud appearance are fairly specific for </w:t>
      </w:r>
      <w:proofErr w:type="gramStart"/>
      <w:r w:rsidRPr="00EB478D">
        <w:rPr>
          <w:rFonts w:ascii="Book Antiqua" w:hAnsi="Book Antiqua"/>
          <w:sz w:val="24"/>
          <w:szCs w:val="24"/>
        </w:rPr>
        <w:t>infection</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4]</w:t>
      </w:r>
      <w:r w:rsidRPr="00EB478D">
        <w:rPr>
          <w:rFonts w:ascii="Book Antiqua" w:hAnsi="Book Antiqua"/>
          <w:sz w:val="24"/>
          <w:szCs w:val="24"/>
        </w:rPr>
        <w:t xml:space="preserve">. When viewed with CT, consolidation, GGO and </w:t>
      </w:r>
      <w:proofErr w:type="spellStart"/>
      <w:r w:rsidRPr="00EB478D">
        <w:rPr>
          <w:rFonts w:ascii="Book Antiqua" w:hAnsi="Book Antiqua"/>
          <w:sz w:val="24"/>
          <w:szCs w:val="24"/>
        </w:rPr>
        <w:t>peribronchial</w:t>
      </w:r>
      <w:proofErr w:type="spellEnd"/>
      <w:r w:rsidRPr="00EB478D">
        <w:rPr>
          <w:rFonts w:ascii="Book Antiqua" w:hAnsi="Book Antiqua"/>
          <w:sz w:val="24"/>
          <w:szCs w:val="24"/>
        </w:rPr>
        <w:t xml:space="preserve"> nodules are coexistent in most cases of infectious pneumonia. Therefore, </w:t>
      </w:r>
      <w:proofErr w:type="spellStart"/>
      <w:r w:rsidRPr="00EB478D">
        <w:rPr>
          <w:rFonts w:ascii="Book Antiqua" w:hAnsi="Book Antiqua"/>
          <w:sz w:val="24"/>
          <w:szCs w:val="24"/>
        </w:rPr>
        <w:t>peribronchial</w:t>
      </w:r>
      <w:proofErr w:type="spellEnd"/>
      <w:r w:rsidRPr="00EB478D">
        <w:rPr>
          <w:rFonts w:ascii="Book Antiqua" w:hAnsi="Book Antiqua"/>
          <w:sz w:val="24"/>
          <w:szCs w:val="24"/>
        </w:rPr>
        <w:t xml:space="preserve"> nodules can often be a diagnostic clue for infectious pneumonia.</w:t>
      </w:r>
    </w:p>
    <w:p w:rsidR="00942E36" w:rsidRPr="00EB478D" w:rsidRDefault="00942E36" w:rsidP="00EB478D">
      <w:pPr>
        <w:spacing w:line="360" w:lineRule="auto"/>
        <w:rPr>
          <w:rFonts w:ascii="Book Antiqua" w:hAnsi="Book Antiqua"/>
          <w:sz w:val="24"/>
          <w:szCs w:val="24"/>
        </w:rPr>
      </w:pPr>
    </w:p>
    <w:p w:rsidR="00942E36" w:rsidRPr="000A7EFF" w:rsidRDefault="00942E36" w:rsidP="00EB478D">
      <w:pPr>
        <w:spacing w:line="360" w:lineRule="auto"/>
        <w:rPr>
          <w:rFonts w:ascii="Book Antiqua" w:hAnsi="Book Antiqua"/>
          <w:b/>
          <w:i/>
          <w:sz w:val="24"/>
          <w:szCs w:val="24"/>
        </w:rPr>
      </w:pPr>
      <w:r w:rsidRPr="000A7EFF">
        <w:rPr>
          <w:rFonts w:ascii="Book Antiqua" w:hAnsi="Book Antiqua"/>
          <w:b/>
          <w:i/>
          <w:sz w:val="24"/>
          <w:szCs w:val="24"/>
        </w:rPr>
        <w:t>Cryptogenic organizing pneumonia</w:t>
      </w:r>
    </w:p>
    <w:p w:rsidR="00942E36" w:rsidRPr="000A7EFF" w:rsidRDefault="000A7EFF" w:rsidP="000A7EFF">
      <w:pPr>
        <w:spacing w:line="360" w:lineRule="auto"/>
        <w:rPr>
          <w:rFonts w:ascii="Book Antiqua" w:hAnsi="Book Antiqua"/>
          <w:b/>
          <w:sz w:val="24"/>
          <w:szCs w:val="24"/>
        </w:rPr>
      </w:pPr>
      <w:r w:rsidRPr="000A7EFF">
        <w:rPr>
          <w:rFonts w:ascii="Book Antiqua" w:hAnsi="Book Antiqua"/>
          <w:sz w:val="24"/>
          <w:szCs w:val="24"/>
        </w:rPr>
        <w:t>Cryptogenic organizing pneumonia (COP)</w:t>
      </w:r>
      <w:r w:rsidR="00942E36" w:rsidRPr="000A7EFF">
        <w:rPr>
          <w:rFonts w:ascii="Book Antiqua" w:hAnsi="Book Antiqua"/>
          <w:sz w:val="24"/>
          <w:szCs w:val="24"/>
        </w:rPr>
        <w:t xml:space="preserve"> </w:t>
      </w:r>
      <w:r w:rsidR="00942E36" w:rsidRPr="00EB478D">
        <w:rPr>
          <w:rFonts w:ascii="Book Antiqua" w:hAnsi="Book Antiqua"/>
          <w:sz w:val="24"/>
          <w:szCs w:val="24"/>
        </w:rPr>
        <w:t xml:space="preserve">(formerly bronchiolitis </w:t>
      </w:r>
      <w:proofErr w:type="spellStart"/>
      <w:r w:rsidR="00942E36" w:rsidRPr="00EB478D">
        <w:rPr>
          <w:rFonts w:ascii="Book Antiqua" w:hAnsi="Book Antiqua"/>
          <w:sz w:val="24"/>
          <w:szCs w:val="24"/>
        </w:rPr>
        <w:t>obliterans</w:t>
      </w:r>
      <w:proofErr w:type="spellEnd"/>
      <w:r w:rsidR="00942E36" w:rsidRPr="00EB478D">
        <w:rPr>
          <w:rFonts w:ascii="Book Antiqua" w:hAnsi="Book Antiqua"/>
          <w:sz w:val="24"/>
          <w:szCs w:val="24"/>
        </w:rPr>
        <w:t xml:space="preserve"> organizing pneumonia) is clinically characterized by dry cough and dyspnea that continue for a couple of </w:t>
      </w:r>
      <w:proofErr w:type="gramStart"/>
      <w:r w:rsidR="00942E36" w:rsidRPr="00EB478D">
        <w:rPr>
          <w:rFonts w:ascii="Book Antiqua" w:hAnsi="Book Antiqua"/>
          <w:sz w:val="24"/>
          <w:szCs w:val="24"/>
        </w:rPr>
        <w:t>months</w:t>
      </w:r>
      <w:r w:rsidR="00942E36" w:rsidRPr="00EB478D">
        <w:rPr>
          <w:rFonts w:ascii="Book Antiqua" w:hAnsi="Book Antiqua"/>
          <w:sz w:val="24"/>
          <w:szCs w:val="24"/>
          <w:vertAlign w:val="superscript"/>
        </w:rPr>
        <w:t>[</w:t>
      </w:r>
      <w:proofErr w:type="gramEnd"/>
      <w:r w:rsidR="00942E36" w:rsidRPr="00EB478D">
        <w:rPr>
          <w:rFonts w:ascii="Book Antiqua" w:hAnsi="Book Antiqua"/>
          <w:sz w:val="24"/>
          <w:szCs w:val="24"/>
          <w:vertAlign w:val="superscript"/>
        </w:rPr>
        <w:t>45]</w:t>
      </w:r>
      <w:r w:rsidR="00942E36" w:rsidRPr="00EB478D">
        <w:rPr>
          <w:rFonts w:ascii="Book Antiqua" w:hAnsi="Book Antiqua"/>
          <w:sz w:val="24"/>
          <w:szCs w:val="24"/>
        </w:rPr>
        <w:t xml:space="preserve">. A typical clinical scenario is that the respiratory symptoms do not improve despite medication with </w:t>
      </w:r>
      <w:proofErr w:type="gramStart"/>
      <w:r w:rsidR="00942E36" w:rsidRPr="00EB478D">
        <w:rPr>
          <w:rFonts w:ascii="Book Antiqua" w:hAnsi="Book Antiqua"/>
          <w:sz w:val="24"/>
          <w:szCs w:val="24"/>
        </w:rPr>
        <w:t>antibiotics</w:t>
      </w:r>
      <w:r w:rsidR="00942E36" w:rsidRPr="00EB478D">
        <w:rPr>
          <w:rFonts w:ascii="Book Antiqua" w:hAnsi="Book Antiqua"/>
          <w:sz w:val="24"/>
          <w:szCs w:val="24"/>
          <w:vertAlign w:val="superscript"/>
        </w:rPr>
        <w:t>[</w:t>
      </w:r>
      <w:proofErr w:type="gramEnd"/>
      <w:r w:rsidR="00942E36" w:rsidRPr="00EB478D">
        <w:rPr>
          <w:rFonts w:ascii="Book Antiqua" w:hAnsi="Book Antiqua"/>
          <w:sz w:val="24"/>
          <w:szCs w:val="24"/>
          <w:vertAlign w:val="superscript"/>
        </w:rPr>
        <w:t>45]</w:t>
      </w:r>
      <w:r w:rsidR="00942E36" w:rsidRPr="00EB478D">
        <w:rPr>
          <w:rFonts w:ascii="Book Antiqua" w:hAnsi="Book Antiqua"/>
          <w:sz w:val="24"/>
          <w:szCs w:val="24"/>
        </w:rPr>
        <w:t xml:space="preserve">. On imaging examinations, it typically shows patchy consolidations which sometimes predispose </w:t>
      </w:r>
      <w:proofErr w:type="spellStart"/>
      <w:r w:rsidR="00942E36" w:rsidRPr="00EB478D">
        <w:rPr>
          <w:rFonts w:ascii="Book Antiqua" w:hAnsi="Book Antiqua"/>
          <w:sz w:val="24"/>
          <w:szCs w:val="24"/>
        </w:rPr>
        <w:t>peribronchial</w:t>
      </w:r>
      <w:proofErr w:type="spellEnd"/>
      <w:r w:rsidR="00942E36" w:rsidRPr="00EB478D">
        <w:rPr>
          <w:rFonts w:ascii="Book Antiqua" w:hAnsi="Book Antiqua"/>
          <w:sz w:val="24"/>
          <w:szCs w:val="24"/>
        </w:rPr>
        <w:t xml:space="preserve"> areas with or without extensive areas of </w:t>
      </w:r>
      <w:proofErr w:type="gramStart"/>
      <w:r w:rsidR="00942E36" w:rsidRPr="00EB478D">
        <w:rPr>
          <w:rFonts w:ascii="Book Antiqua" w:hAnsi="Book Antiqua"/>
          <w:sz w:val="24"/>
          <w:szCs w:val="24"/>
        </w:rPr>
        <w:t>GGO</w:t>
      </w:r>
      <w:r w:rsidR="00942E36" w:rsidRPr="00EB478D">
        <w:rPr>
          <w:rFonts w:ascii="Book Antiqua" w:hAnsi="Book Antiqua"/>
          <w:sz w:val="24"/>
          <w:szCs w:val="24"/>
          <w:vertAlign w:val="superscript"/>
        </w:rPr>
        <w:t>[</w:t>
      </w:r>
      <w:proofErr w:type="gramEnd"/>
      <w:r w:rsidR="00942E36" w:rsidRPr="00EB478D">
        <w:rPr>
          <w:rFonts w:ascii="Book Antiqua" w:hAnsi="Book Antiqua"/>
          <w:sz w:val="24"/>
          <w:szCs w:val="24"/>
          <w:vertAlign w:val="superscript"/>
        </w:rPr>
        <w:t>44-47]</w:t>
      </w:r>
      <w:r w:rsidR="00942E36" w:rsidRPr="00EB478D">
        <w:rPr>
          <w:rFonts w:ascii="Book Antiqua" w:hAnsi="Book Antiqua"/>
          <w:sz w:val="24"/>
          <w:szCs w:val="24"/>
        </w:rPr>
        <w:t xml:space="preserve">. Nodules are not </w:t>
      </w:r>
      <w:proofErr w:type="gramStart"/>
      <w:r w:rsidR="00942E36" w:rsidRPr="00EB478D">
        <w:rPr>
          <w:rFonts w:ascii="Book Antiqua" w:hAnsi="Book Antiqua"/>
          <w:sz w:val="24"/>
          <w:szCs w:val="24"/>
        </w:rPr>
        <w:lastRenderedPageBreak/>
        <w:t>uncommon</w:t>
      </w:r>
      <w:r w:rsidR="00942E36" w:rsidRPr="00EB478D">
        <w:rPr>
          <w:rFonts w:ascii="Book Antiqua" w:hAnsi="Book Antiqua"/>
          <w:sz w:val="24"/>
          <w:szCs w:val="24"/>
          <w:vertAlign w:val="superscript"/>
        </w:rPr>
        <w:t>[</w:t>
      </w:r>
      <w:proofErr w:type="gramEnd"/>
      <w:r w:rsidR="00942E36" w:rsidRPr="00EB478D">
        <w:rPr>
          <w:rFonts w:ascii="Book Antiqua" w:hAnsi="Book Antiqua"/>
          <w:sz w:val="24"/>
          <w:szCs w:val="24"/>
          <w:vertAlign w:val="superscript"/>
        </w:rPr>
        <w:t>45-48]</w:t>
      </w:r>
      <w:r w:rsidR="00942E36" w:rsidRPr="00EB478D">
        <w:rPr>
          <w:rFonts w:ascii="Book Antiqua" w:hAnsi="Book Antiqua"/>
          <w:sz w:val="24"/>
          <w:szCs w:val="24"/>
        </w:rPr>
        <w:t xml:space="preserve">. There are often evidences of organization, such as concavity of the opacities, traction bronchiectasis, visualization of air </w:t>
      </w:r>
      <w:proofErr w:type="spellStart"/>
      <w:r w:rsidR="00942E36" w:rsidRPr="00EB478D">
        <w:rPr>
          <w:rFonts w:ascii="Book Antiqua" w:hAnsi="Book Antiqua"/>
          <w:sz w:val="24"/>
          <w:szCs w:val="24"/>
        </w:rPr>
        <w:t>bronchograms</w:t>
      </w:r>
      <w:proofErr w:type="spellEnd"/>
      <w:r w:rsidR="00942E36" w:rsidRPr="00EB478D">
        <w:rPr>
          <w:rFonts w:ascii="Book Antiqua" w:hAnsi="Book Antiqua"/>
          <w:sz w:val="24"/>
          <w:szCs w:val="24"/>
        </w:rPr>
        <w:t xml:space="preserve"> over the entire length of the bronchi, or mild parenchymal distortion (Figure 23). Reversed halo sign or atoll sign is also suggestive of COP (Figure 24</w:t>
      </w:r>
      <w:proofErr w:type="gramStart"/>
      <w:r w:rsidR="00942E36" w:rsidRPr="00EB478D">
        <w:rPr>
          <w:rFonts w:ascii="Book Antiqua" w:hAnsi="Book Antiqua"/>
          <w:sz w:val="24"/>
          <w:szCs w:val="24"/>
        </w:rPr>
        <w:t>)</w:t>
      </w:r>
      <w:r w:rsidR="00942E36" w:rsidRPr="00EB478D">
        <w:rPr>
          <w:rFonts w:ascii="Book Antiqua" w:hAnsi="Book Antiqua"/>
          <w:sz w:val="24"/>
          <w:szCs w:val="24"/>
          <w:vertAlign w:val="superscript"/>
        </w:rPr>
        <w:t>[</w:t>
      </w:r>
      <w:proofErr w:type="gramEnd"/>
      <w:r w:rsidR="00942E36" w:rsidRPr="00EB478D">
        <w:rPr>
          <w:rFonts w:ascii="Book Antiqua" w:hAnsi="Book Antiqua"/>
          <w:sz w:val="24"/>
          <w:szCs w:val="24"/>
          <w:vertAlign w:val="superscript"/>
        </w:rPr>
        <w:t>48]</w:t>
      </w:r>
      <w:r w:rsidR="00942E36" w:rsidRPr="00EB478D">
        <w:rPr>
          <w:rFonts w:ascii="Book Antiqua" w:hAnsi="Book Antiqua"/>
          <w:sz w:val="24"/>
          <w:szCs w:val="24"/>
        </w:rPr>
        <w:t>. This sign indicates a central GGO surrounded by a ring of consolidation with a thickness of 2</w:t>
      </w:r>
      <w:r>
        <w:rPr>
          <w:rFonts w:ascii="Book Antiqua" w:eastAsia="宋体" w:hAnsi="Book Antiqua" w:hint="eastAsia"/>
          <w:sz w:val="24"/>
          <w:szCs w:val="24"/>
        </w:rPr>
        <w:t xml:space="preserve"> </w:t>
      </w:r>
      <w:r w:rsidR="00942E36" w:rsidRPr="00EB478D">
        <w:rPr>
          <w:rFonts w:ascii="Book Antiqua" w:hAnsi="Book Antiqua"/>
          <w:sz w:val="24"/>
          <w:szCs w:val="24"/>
        </w:rPr>
        <w:t>mm or more (just like the reverse of halo sign or atoll in the sea</w:t>
      </w:r>
      <w:proofErr w:type="gramStart"/>
      <w:r w:rsidR="00942E36" w:rsidRPr="00EB478D">
        <w:rPr>
          <w:rFonts w:ascii="Book Antiqua" w:hAnsi="Book Antiqua"/>
          <w:sz w:val="24"/>
          <w:szCs w:val="24"/>
        </w:rPr>
        <w:t>)</w:t>
      </w:r>
      <w:r w:rsidR="00942E36" w:rsidRPr="00EB478D">
        <w:rPr>
          <w:rFonts w:ascii="Book Antiqua" w:hAnsi="Book Antiqua"/>
          <w:sz w:val="24"/>
          <w:szCs w:val="24"/>
          <w:vertAlign w:val="superscript"/>
        </w:rPr>
        <w:t>[</w:t>
      </w:r>
      <w:proofErr w:type="gramEnd"/>
      <w:r w:rsidR="00942E36" w:rsidRPr="00EB478D">
        <w:rPr>
          <w:rFonts w:ascii="Book Antiqua" w:hAnsi="Book Antiqua"/>
          <w:sz w:val="24"/>
          <w:szCs w:val="24"/>
          <w:vertAlign w:val="superscript"/>
        </w:rPr>
        <w:t>48]</w:t>
      </w:r>
      <w:r w:rsidR="00942E36" w:rsidRPr="00EB478D">
        <w:rPr>
          <w:rFonts w:ascii="Book Antiqua" w:hAnsi="Book Antiqua"/>
          <w:sz w:val="24"/>
          <w:szCs w:val="24"/>
        </w:rPr>
        <w:t xml:space="preserve">. It is seen in 20% of patients with </w:t>
      </w:r>
      <w:proofErr w:type="gramStart"/>
      <w:r w:rsidR="00942E36" w:rsidRPr="00EB478D">
        <w:rPr>
          <w:rFonts w:ascii="Book Antiqua" w:hAnsi="Book Antiqua"/>
          <w:sz w:val="24"/>
          <w:szCs w:val="24"/>
        </w:rPr>
        <w:t>COP</w:t>
      </w:r>
      <w:r w:rsidR="00942E36" w:rsidRPr="00EB478D">
        <w:rPr>
          <w:rFonts w:ascii="Book Antiqua" w:hAnsi="Book Antiqua"/>
          <w:sz w:val="24"/>
          <w:szCs w:val="24"/>
          <w:vertAlign w:val="superscript"/>
        </w:rPr>
        <w:t>[</w:t>
      </w:r>
      <w:proofErr w:type="gramEnd"/>
      <w:r w:rsidR="00942E36" w:rsidRPr="00EB478D">
        <w:rPr>
          <w:rFonts w:ascii="Book Antiqua" w:hAnsi="Book Antiqua"/>
          <w:sz w:val="24"/>
          <w:szCs w:val="24"/>
          <w:vertAlign w:val="superscript"/>
        </w:rPr>
        <w:t>48]</w:t>
      </w:r>
      <w:r w:rsidR="00942E36" w:rsidRPr="00EB478D">
        <w:rPr>
          <w:rFonts w:ascii="Book Antiqua" w:hAnsi="Book Antiqua"/>
          <w:sz w:val="24"/>
          <w:szCs w:val="24"/>
        </w:rPr>
        <w:t xml:space="preserve">. Although this sign was first considered specific for COP, it has been shown that other diseases may demonstrate reversed halo sign since then. These diseases include invasive pulmonary fungal infections, </w:t>
      </w:r>
      <w:proofErr w:type="spellStart"/>
      <w:r w:rsidR="00942E36" w:rsidRPr="00EB478D">
        <w:rPr>
          <w:rFonts w:ascii="Book Antiqua" w:hAnsi="Book Antiqua"/>
          <w:sz w:val="24"/>
          <w:szCs w:val="24"/>
        </w:rPr>
        <w:t>paracoccidioidomycosis</w:t>
      </w:r>
      <w:proofErr w:type="spellEnd"/>
      <w:r w:rsidR="00942E36" w:rsidRPr="00EB478D">
        <w:rPr>
          <w:rFonts w:ascii="Book Antiqua" w:hAnsi="Book Antiqua"/>
          <w:sz w:val="24"/>
          <w:szCs w:val="24"/>
        </w:rPr>
        <w:t xml:space="preserve">, </w:t>
      </w:r>
      <w:r w:rsidR="00942E36" w:rsidRPr="00EB478D">
        <w:rPr>
          <w:rFonts w:ascii="Book Antiqua" w:hAnsi="Book Antiqua"/>
          <w:i/>
          <w:sz w:val="24"/>
          <w:szCs w:val="24"/>
        </w:rPr>
        <w:t xml:space="preserve">Pneumocystis </w:t>
      </w:r>
      <w:proofErr w:type="spellStart"/>
      <w:r w:rsidR="00942E36" w:rsidRPr="00EB478D">
        <w:rPr>
          <w:rFonts w:ascii="Book Antiqua" w:hAnsi="Book Antiqua"/>
          <w:i/>
          <w:sz w:val="24"/>
          <w:szCs w:val="24"/>
        </w:rPr>
        <w:t>jirovecii</w:t>
      </w:r>
      <w:proofErr w:type="spellEnd"/>
      <w:r w:rsidR="00942E36" w:rsidRPr="00EB478D">
        <w:rPr>
          <w:rFonts w:ascii="Book Antiqua" w:hAnsi="Book Antiqua"/>
          <w:sz w:val="24"/>
          <w:szCs w:val="24"/>
        </w:rPr>
        <w:t xml:space="preserve"> pneumonia, tuberculosis, </w:t>
      </w:r>
      <w:proofErr w:type="spellStart"/>
      <w:r w:rsidR="00942E36" w:rsidRPr="00EB478D">
        <w:rPr>
          <w:rFonts w:ascii="Book Antiqua" w:hAnsi="Book Antiqua"/>
          <w:sz w:val="24"/>
          <w:szCs w:val="24"/>
        </w:rPr>
        <w:t>lymphomatoid</w:t>
      </w:r>
      <w:proofErr w:type="spellEnd"/>
      <w:r w:rsidR="00942E36" w:rsidRPr="00EB478D">
        <w:rPr>
          <w:rFonts w:ascii="Book Antiqua" w:hAnsi="Book Antiqua"/>
          <w:sz w:val="24"/>
          <w:szCs w:val="24"/>
        </w:rPr>
        <w:t xml:space="preserve"> </w:t>
      </w:r>
      <w:proofErr w:type="spellStart"/>
      <w:r w:rsidR="00942E36" w:rsidRPr="00EB478D">
        <w:rPr>
          <w:rFonts w:ascii="Book Antiqua" w:hAnsi="Book Antiqua"/>
          <w:sz w:val="24"/>
          <w:szCs w:val="24"/>
        </w:rPr>
        <w:t>granulomatosis</w:t>
      </w:r>
      <w:proofErr w:type="spellEnd"/>
      <w:r w:rsidR="00942E36" w:rsidRPr="00EB478D">
        <w:rPr>
          <w:rFonts w:ascii="Book Antiqua" w:hAnsi="Book Antiqua"/>
          <w:sz w:val="24"/>
          <w:szCs w:val="24"/>
        </w:rPr>
        <w:t xml:space="preserve">, Wegener </w:t>
      </w:r>
      <w:proofErr w:type="spellStart"/>
      <w:r w:rsidR="00942E36" w:rsidRPr="00EB478D">
        <w:rPr>
          <w:rFonts w:ascii="Book Antiqua" w:hAnsi="Book Antiqua"/>
          <w:sz w:val="24"/>
          <w:szCs w:val="24"/>
        </w:rPr>
        <w:t>granulomatosis</w:t>
      </w:r>
      <w:proofErr w:type="spellEnd"/>
      <w:r w:rsidR="00942E36" w:rsidRPr="00EB478D">
        <w:rPr>
          <w:rFonts w:ascii="Book Antiqua" w:hAnsi="Book Antiqua"/>
          <w:sz w:val="24"/>
          <w:szCs w:val="24"/>
        </w:rPr>
        <w:t xml:space="preserve">, lipoid pneumonia and sarcoidosis. It is also seen in pulmonary neoplasms and infarction, and following radiation therapy and radiofrequency ablation of pulmonary </w:t>
      </w:r>
      <w:proofErr w:type="gramStart"/>
      <w:r w:rsidR="00942E36" w:rsidRPr="00EB478D">
        <w:rPr>
          <w:rFonts w:ascii="Book Antiqua" w:hAnsi="Book Antiqua"/>
          <w:sz w:val="24"/>
          <w:szCs w:val="24"/>
        </w:rPr>
        <w:t>malignancies</w:t>
      </w:r>
      <w:r w:rsidR="00942E36" w:rsidRPr="00EB478D">
        <w:rPr>
          <w:rFonts w:ascii="Book Antiqua" w:hAnsi="Book Antiqua"/>
          <w:sz w:val="24"/>
          <w:szCs w:val="24"/>
          <w:vertAlign w:val="superscript"/>
        </w:rPr>
        <w:t>[</w:t>
      </w:r>
      <w:proofErr w:type="gramEnd"/>
      <w:r w:rsidR="00942E36" w:rsidRPr="00EB478D">
        <w:rPr>
          <w:rFonts w:ascii="Book Antiqua" w:hAnsi="Book Antiqua"/>
          <w:sz w:val="24"/>
          <w:szCs w:val="24"/>
          <w:vertAlign w:val="superscript"/>
        </w:rPr>
        <w:t>49, 50]</w:t>
      </w:r>
      <w:r w:rsidR="00942E36" w:rsidRPr="00EB478D">
        <w:rPr>
          <w:rFonts w:ascii="Book Antiqua" w:hAnsi="Book Antiqua"/>
          <w:sz w:val="24"/>
          <w:szCs w:val="24"/>
        </w:rPr>
        <w:t>. However, as it has not be</w:t>
      </w:r>
      <w:r w:rsidR="00554A1C" w:rsidRPr="00EB478D">
        <w:rPr>
          <w:rFonts w:ascii="Book Antiqua" w:hAnsi="Book Antiqua"/>
          <w:sz w:val="24"/>
          <w:szCs w:val="24"/>
        </w:rPr>
        <w:t xml:space="preserve">en reported that </w:t>
      </w:r>
      <w:r w:rsidR="00942E36" w:rsidRPr="00EB478D">
        <w:rPr>
          <w:rFonts w:ascii="Book Antiqua" w:hAnsi="Book Antiqua"/>
          <w:sz w:val="24"/>
          <w:szCs w:val="24"/>
        </w:rPr>
        <w:t xml:space="preserve">reversed halo was seen in CAP so far, it is considered useful to differentiate COP from </w:t>
      </w:r>
      <w:proofErr w:type="gramStart"/>
      <w:r w:rsidR="00942E36" w:rsidRPr="00EB478D">
        <w:rPr>
          <w:rFonts w:ascii="Book Antiqua" w:hAnsi="Book Antiqua"/>
          <w:sz w:val="24"/>
          <w:szCs w:val="24"/>
        </w:rPr>
        <w:t>CAP</w:t>
      </w:r>
      <w:r w:rsidR="00942E36" w:rsidRPr="00EB478D">
        <w:rPr>
          <w:rFonts w:ascii="Book Antiqua" w:hAnsi="Book Antiqua"/>
          <w:sz w:val="24"/>
          <w:szCs w:val="24"/>
          <w:vertAlign w:val="superscript"/>
        </w:rPr>
        <w:t>[</w:t>
      </w:r>
      <w:proofErr w:type="gramEnd"/>
      <w:r w:rsidR="00942E36" w:rsidRPr="00EB478D">
        <w:rPr>
          <w:rFonts w:ascii="Book Antiqua" w:hAnsi="Book Antiqua"/>
          <w:sz w:val="24"/>
          <w:szCs w:val="24"/>
          <w:vertAlign w:val="superscript"/>
        </w:rPr>
        <w:t>50]</w:t>
      </w:r>
      <w:r w:rsidR="00942E36" w:rsidRPr="00EB478D">
        <w:rPr>
          <w:rFonts w:ascii="Book Antiqua" w:hAnsi="Book Antiqua"/>
          <w:sz w:val="24"/>
          <w:szCs w:val="24"/>
        </w:rPr>
        <w:t>.</w:t>
      </w:r>
    </w:p>
    <w:p w:rsidR="00942E36" w:rsidRPr="00EB478D" w:rsidRDefault="00942E36" w:rsidP="00EB478D">
      <w:pPr>
        <w:spacing w:line="360" w:lineRule="auto"/>
        <w:ind w:firstLineChars="50" w:firstLine="120"/>
        <w:rPr>
          <w:rFonts w:ascii="Book Antiqua" w:hAnsi="Book Antiqua"/>
          <w:sz w:val="24"/>
          <w:szCs w:val="24"/>
        </w:rPr>
      </w:pPr>
      <w:r w:rsidRPr="00EB478D">
        <w:rPr>
          <w:rFonts w:ascii="Book Antiqua" w:hAnsi="Book Antiqua"/>
          <w:sz w:val="24"/>
          <w:szCs w:val="24"/>
        </w:rPr>
        <w:t xml:space="preserve"> Organizing pneumonia that is histologically identical to COP may develop secondary to infectious pneumonia, organ transplantation, drug use or in association with collagen vascular </w:t>
      </w:r>
      <w:proofErr w:type="gramStart"/>
      <w:r w:rsidRPr="00EB478D">
        <w:rPr>
          <w:rFonts w:ascii="Book Antiqua" w:hAnsi="Book Antiqua"/>
          <w:sz w:val="24"/>
          <w:szCs w:val="24"/>
        </w:rPr>
        <w:t>disease</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45]</w:t>
      </w:r>
      <w:r w:rsidRPr="00EB478D" w:rsidDel="00B94C7D">
        <w:rPr>
          <w:rFonts w:ascii="Book Antiqua" w:hAnsi="Book Antiqua"/>
          <w:sz w:val="24"/>
          <w:szCs w:val="24"/>
        </w:rPr>
        <w:t xml:space="preserve"> </w:t>
      </w:r>
      <w:r w:rsidRPr="00EB478D">
        <w:rPr>
          <w:rFonts w:ascii="Book Antiqua" w:hAnsi="Book Antiqua"/>
          <w:sz w:val="24"/>
          <w:szCs w:val="24"/>
        </w:rPr>
        <w:t>. The imaging findings are the essentially the same as COP. However, associated findings related to the primary diseases may be seen, such as findings of bronchopneumonia or honeycombing.</w:t>
      </w:r>
    </w:p>
    <w:p w:rsidR="00942E36" w:rsidRPr="00EB478D" w:rsidRDefault="00942E36" w:rsidP="00EB478D">
      <w:pPr>
        <w:spacing w:line="360" w:lineRule="auto"/>
        <w:rPr>
          <w:rFonts w:ascii="Book Antiqua" w:hAnsi="Book Antiqua"/>
          <w:sz w:val="24"/>
          <w:szCs w:val="24"/>
        </w:rPr>
      </w:pPr>
    </w:p>
    <w:p w:rsidR="00942E36" w:rsidRPr="000A7EFF" w:rsidRDefault="00942E36" w:rsidP="00EB478D">
      <w:pPr>
        <w:spacing w:line="360" w:lineRule="auto"/>
        <w:rPr>
          <w:rFonts w:ascii="Book Antiqua" w:hAnsi="Book Antiqua"/>
          <w:b/>
          <w:i/>
          <w:sz w:val="24"/>
          <w:szCs w:val="24"/>
        </w:rPr>
      </w:pPr>
      <w:r w:rsidRPr="000A7EFF">
        <w:rPr>
          <w:rFonts w:ascii="Book Antiqua" w:hAnsi="Book Antiqua"/>
          <w:b/>
          <w:i/>
          <w:sz w:val="24"/>
          <w:szCs w:val="24"/>
        </w:rPr>
        <w:t xml:space="preserve">Chronic </w:t>
      </w:r>
      <w:proofErr w:type="spellStart"/>
      <w:r w:rsidRPr="000A7EFF">
        <w:rPr>
          <w:rFonts w:ascii="Book Antiqua" w:hAnsi="Book Antiqua"/>
          <w:b/>
          <w:i/>
          <w:sz w:val="24"/>
          <w:szCs w:val="24"/>
        </w:rPr>
        <w:t>eosinophilic</w:t>
      </w:r>
      <w:proofErr w:type="spellEnd"/>
      <w:r w:rsidRPr="000A7EFF">
        <w:rPr>
          <w:rFonts w:ascii="Book Antiqua" w:hAnsi="Book Antiqua"/>
          <w:b/>
          <w:i/>
          <w:sz w:val="24"/>
          <w:szCs w:val="24"/>
        </w:rPr>
        <w:t xml:space="preserve"> pneumonia</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 xml:space="preserve">Chronic </w:t>
      </w:r>
      <w:proofErr w:type="spellStart"/>
      <w:r w:rsidRPr="00EB478D">
        <w:rPr>
          <w:rFonts w:ascii="Book Antiqua" w:hAnsi="Book Antiqua"/>
          <w:sz w:val="24"/>
          <w:szCs w:val="24"/>
        </w:rPr>
        <w:t>eosinophilic</w:t>
      </w:r>
      <w:proofErr w:type="spellEnd"/>
      <w:r w:rsidRPr="00EB478D">
        <w:rPr>
          <w:rFonts w:ascii="Book Antiqua" w:hAnsi="Book Antiqua"/>
          <w:sz w:val="24"/>
          <w:szCs w:val="24"/>
        </w:rPr>
        <w:t xml:space="preserve"> pneumonia (CEP) is defined as </w:t>
      </w:r>
      <w:proofErr w:type="spellStart"/>
      <w:r w:rsidRPr="00EB478D">
        <w:rPr>
          <w:rFonts w:ascii="Book Antiqua" w:hAnsi="Book Antiqua"/>
          <w:sz w:val="24"/>
          <w:szCs w:val="24"/>
        </w:rPr>
        <w:t>eosinophilic</w:t>
      </w:r>
      <w:proofErr w:type="spellEnd"/>
      <w:r w:rsidRPr="00EB478D">
        <w:rPr>
          <w:rFonts w:ascii="Book Antiqua" w:hAnsi="Book Antiqua"/>
          <w:sz w:val="24"/>
          <w:szCs w:val="24"/>
        </w:rPr>
        <w:t xml:space="preserve"> pneumonia for more than 2 </w:t>
      </w:r>
      <w:proofErr w:type="spellStart"/>
      <w:r w:rsidRPr="00EB478D">
        <w:rPr>
          <w:rFonts w:ascii="Book Antiqua" w:hAnsi="Book Antiqua"/>
          <w:sz w:val="24"/>
          <w:szCs w:val="24"/>
        </w:rPr>
        <w:t>w</w:t>
      </w:r>
      <w:r w:rsidR="000A7EFF">
        <w:rPr>
          <w:rFonts w:ascii="Book Antiqua" w:hAnsi="Book Antiqua"/>
          <w:sz w:val="24"/>
          <w:szCs w:val="24"/>
        </w:rPr>
        <w:t>k</w:t>
      </w:r>
      <w:proofErr w:type="spellEnd"/>
      <w:r w:rsidRPr="00EB478D">
        <w:rPr>
          <w:rFonts w:ascii="Book Antiqua" w:hAnsi="Book Antiqua"/>
          <w:sz w:val="24"/>
          <w:szCs w:val="24"/>
        </w:rPr>
        <w:t xml:space="preserve"> and is the most common subtyp</w:t>
      </w:r>
      <w:r w:rsidR="000A7EFF">
        <w:rPr>
          <w:rFonts w:ascii="Book Antiqua" w:hAnsi="Book Antiqua"/>
          <w:sz w:val="24"/>
          <w:szCs w:val="24"/>
        </w:rPr>
        <w:t xml:space="preserve">e in </w:t>
      </w:r>
      <w:proofErr w:type="spellStart"/>
      <w:r w:rsidR="000A7EFF">
        <w:rPr>
          <w:rFonts w:ascii="Book Antiqua" w:hAnsi="Book Antiqua"/>
          <w:sz w:val="24"/>
          <w:szCs w:val="24"/>
        </w:rPr>
        <w:t>eosinophilic</w:t>
      </w:r>
      <w:proofErr w:type="spellEnd"/>
      <w:r w:rsidR="000A7EFF">
        <w:rPr>
          <w:rFonts w:ascii="Book Antiqua" w:hAnsi="Book Antiqua"/>
          <w:sz w:val="24"/>
          <w:szCs w:val="24"/>
        </w:rPr>
        <w:t xml:space="preserve"> lung </w:t>
      </w:r>
      <w:proofErr w:type="gramStart"/>
      <w:r w:rsidR="000A7EFF">
        <w:rPr>
          <w:rFonts w:ascii="Book Antiqua" w:hAnsi="Book Antiqua"/>
          <w:sz w:val="24"/>
          <w:szCs w:val="24"/>
        </w:rPr>
        <w:t>diseases</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51,52]</w:t>
      </w:r>
      <w:r w:rsidR="000A7EFF">
        <w:rPr>
          <w:rFonts w:ascii="Book Antiqua" w:eastAsia="宋体" w:hAnsi="Book Antiqua" w:hint="eastAsia"/>
          <w:sz w:val="24"/>
          <w:szCs w:val="24"/>
        </w:rPr>
        <w:t xml:space="preserve">. </w:t>
      </w:r>
      <w:r w:rsidRPr="00EB478D">
        <w:rPr>
          <w:rFonts w:ascii="Book Antiqua" w:hAnsi="Book Antiqua"/>
          <w:sz w:val="24"/>
          <w:szCs w:val="24"/>
        </w:rPr>
        <w:t xml:space="preserve">It is clinically characterized by eosinophilia, and coexistence of atopic medial otitis and </w:t>
      </w:r>
      <w:proofErr w:type="gramStart"/>
      <w:r w:rsidRPr="00EB478D">
        <w:rPr>
          <w:rFonts w:ascii="Book Antiqua" w:hAnsi="Book Antiqua"/>
          <w:sz w:val="24"/>
          <w:szCs w:val="24"/>
        </w:rPr>
        <w:t>asthma</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51,52]</w:t>
      </w:r>
      <w:r w:rsidRPr="00EB478D">
        <w:rPr>
          <w:rFonts w:ascii="Book Antiqua" w:hAnsi="Book Antiqua"/>
          <w:sz w:val="24"/>
          <w:szCs w:val="24"/>
        </w:rPr>
        <w:t xml:space="preserve">. </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lastRenderedPageBreak/>
        <w:t xml:space="preserve"> Chest radiograph typically shows bilateral </w:t>
      </w:r>
      <w:proofErr w:type="spellStart"/>
      <w:r w:rsidRPr="00EB478D">
        <w:rPr>
          <w:rFonts w:ascii="Book Antiqua" w:hAnsi="Book Antiqua"/>
          <w:sz w:val="24"/>
          <w:szCs w:val="24"/>
        </w:rPr>
        <w:t>nonsegmental</w:t>
      </w:r>
      <w:proofErr w:type="spellEnd"/>
      <w:r w:rsidRPr="00EB478D">
        <w:rPr>
          <w:rFonts w:ascii="Book Antiqua" w:hAnsi="Book Antiqua"/>
          <w:sz w:val="24"/>
          <w:szCs w:val="24"/>
        </w:rPr>
        <w:t xml:space="preserve"> consolidations with peripheral </w:t>
      </w:r>
      <w:proofErr w:type="gramStart"/>
      <w:r w:rsidRPr="00EB478D">
        <w:rPr>
          <w:rFonts w:ascii="Book Antiqua" w:hAnsi="Book Antiqua"/>
          <w:sz w:val="24"/>
          <w:szCs w:val="24"/>
        </w:rPr>
        <w:t>predominance</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51,52]</w:t>
      </w:r>
      <w:r w:rsidRPr="00EB478D">
        <w:rPr>
          <w:rFonts w:ascii="Book Antiqua" w:hAnsi="Book Antiqua"/>
          <w:sz w:val="24"/>
          <w:szCs w:val="24"/>
        </w:rPr>
        <w:t>. This appearance is referred to as “the photographic negative of pulmonary edema” (Figure 25</w:t>
      </w:r>
      <w:proofErr w:type="gramStart"/>
      <w:r w:rsidRPr="00EB478D">
        <w:rPr>
          <w:rFonts w:ascii="Book Antiqua" w:hAnsi="Book Antiqua"/>
          <w:sz w:val="24"/>
          <w:szCs w:val="24"/>
        </w:rPr>
        <w:t>)</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51,52]</w:t>
      </w:r>
      <w:r w:rsidR="000A7EFF">
        <w:rPr>
          <w:rFonts w:ascii="Book Antiqua" w:eastAsia="宋体" w:hAnsi="Book Antiqua" w:hint="eastAsia"/>
          <w:sz w:val="24"/>
          <w:szCs w:val="24"/>
        </w:rPr>
        <w:t>.</w:t>
      </w:r>
      <w:r w:rsidRPr="00EB478D">
        <w:rPr>
          <w:rFonts w:ascii="Book Antiqua" w:hAnsi="Book Antiqua"/>
          <w:sz w:val="24"/>
          <w:szCs w:val="24"/>
        </w:rPr>
        <w:t xml:space="preserve"> On CT, bilateral or unilateral peripheral consolidations and GGO are </w:t>
      </w:r>
      <w:proofErr w:type="gramStart"/>
      <w:r w:rsidRPr="00EB478D">
        <w:rPr>
          <w:rFonts w:ascii="Book Antiqua" w:hAnsi="Book Antiqua"/>
          <w:sz w:val="24"/>
          <w:szCs w:val="24"/>
        </w:rPr>
        <w:t>seen</w:t>
      </w:r>
      <w:r w:rsidR="000A7EFF">
        <w:rPr>
          <w:rFonts w:ascii="Book Antiqua" w:hAnsi="Book Antiqua"/>
          <w:sz w:val="24"/>
          <w:szCs w:val="24"/>
          <w:vertAlign w:val="superscript"/>
        </w:rPr>
        <w:t>[</w:t>
      </w:r>
      <w:proofErr w:type="gramEnd"/>
      <w:r w:rsidR="000A7EFF">
        <w:rPr>
          <w:rFonts w:ascii="Book Antiqua" w:hAnsi="Book Antiqua"/>
          <w:sz w:val="24"/>
          <w:szCs w:val="24"/>
          <w:vertAlign w:val="superscript"/>
        </w:rPr>
        <w:t>47,</w:t>
      </w:r>
      <w:r w:rsidRPr="00EB478D">
        <w:rPr>
          <w:rFonts w:ascii="Book Antiqua" w:hAnsi="Book Antiqua"/>
          <w:sz w:val="24"/>
          <w:szCs w:val="24"/>
          <w:vertAlign w:val="superscript"/>
        </w:rPr>
        <w:t>53]</w:t>
      </w:r>
      <w:r w:rsidRPr="00EB478D">
        <w:rPr>
          <w:rFonts w:ascii="Book Antiqua" w:hAnsi="Book Antiqua"/>
          <w:sz w:val="24"/>
          <w:szCs w:val="24"/>
        </w:rPr>
        <w:t xml:space="preserve">. Linear or band-like opacities parallel to the pleura may be seen at the later stage of the </w:t>
      </w:r>
      <w:proofErr w:type="gramStart"/>
      <w:r w:rsidRPr="00EB478D">
        <w:rPr>
          <w:rFonts w:ascii="Book Antiqua" w:hAnsi="Book Antiqua"/>
          <w:sz w:val="24"/>
          <w:szCs w:val="24"/>
        </w:rPr>
        <w:t>disease</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47, 53]</w:t>
      </w:r>
      <w:r w:rsidRPr="00EB478D">
        <w:rPr>
          <w:rFonts w:ascii="Book Antiqua" w:hAnsi="Book Antiqua"/>
          <w:sz w:val="24"/>
          <w:szCs w:val="24"/>
        </w:rPr>
        <w:t xml:space="preserve">. CEP may mimic COP. Thickening of interlobular septa is more commonly seen in CEP, whereas nodules and </w:t>
      </w:r>
      <w:proofErr w:type="spellStart"/>
      <w:r w:rsidRPr="00EB478D">
        <w:rPr>
          <w:rFonts w:ascii="Book Antiqua" w:hAnsi="Book Antiqua"/>
          <w:sz w:val="24"/>
          <w:szCs w:val="24"/>
        </w:rPr>
        <w:t>peribronchial</w:t>
      </w:r>
      <w:proofErr w:type="spellEnd"/>
      <w:r w:rsidRPr="00EB478D">
        <w:rPr>
          <w:rFonts w:ascii="Book Antiqua" w:hAnsi="Book Antiqua"/>
          <w:sz w:val="24"/>
          <w:szCs w:val="24"/>
        </w:rPr>
        <w:t xml:space="preserve"> distribution of the opacities are more common in </w:t>
      </w:r>
      <w:proofErr w:type="gramStart"/>
      <w:r w:rsidRPr="00EB478D">
        <w:rPr>
          <w:rFonts w:ascii="Book Antiqua" w:hAnsi="Book Antiqua"/>
          <w:sz w:val="24"/>
          <w:szCs w:val="24"/>
        </w:rPr>
        <w:t>COP</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47]</w:t>
      </w:r>
      <w:r w:rsidRPr="00EB478D">
        <w:rPr>
          <w:rFonts w:ascii="Book Antiqua" w:hAnsi="Book Antiqua"/>
          <w:sz w:val="24"/>
          <w:szCs w:val="24"/>
        </w:rPr>
        <w:t>.</w:t>
      </w:r>
    </w:p>
    <w:p w:rsidR="00942E36" w:rsidRPr="00EB478D" w:rsidRDefault="00942E36" w:rsidP="00EB478D">
      <w:pPr>
        <w:spacing w:line="360" w:lineRule="auto"/>
        <w:rPr>
          <w:rFonts w:ascii="Book Antiqua" w:hAnsi="Book Antiqua"/>
          <w:b/>
          <w:sz w:val="24"/>
          <w:szCs w:val="24"/>
        </w:rPr>
      </w:pPr>
    </w:p>
    <w:p w:rsidR="00942E36" w:rsidRPr="000A7EFF" w:rsidRDefault="00942E36" w:rsidP="00EB478D">
      <w:pPr>
        <w:spacing w:line="360" w:lineRule="auto"/>
        <w:rPr>
          <w:rFonts w:ascii="Book Antiqua" w:hAnsi="Book Antiqua"/>
          <w:b/>
          <w:i/>
          <w:sz w:val="24"/>
          <w:szCs w:val="24"/>
        </w:rPr>
      </w:pPr>
      <w:r w:rsidRPr="000A7EFF">
        <w:rPr>
          <w:rFonts w:ascii="Book Antiqua" w:hAnsi="Book Antiqua"/>
          <w:b/>
          <w:i/>
          <w:sz w:val="24"/>
          <w:szCs w:val="24"/>
        </w:rPr>
        <w:t>Neoplasm</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 xml:space="preserve">Invasive mucinous adenocarcinoma (formerly mucinous </w:t>
      </w:r>
      <w:proofErr w:type="spellStart"/>
      <w:r w:rsidRPr="00EB478D">
        <w:rPr>
          <w:rFonts w:ascii="Book Antiqua" w:hAnsi="Book Antiqua"/>
          <w:sz w:val="24"/>
          <w:szCs w:val="24"/>
        </w:rPr>
        <w:t>bronchioloalveolar</w:t>
      </w:r>
      <w:proofErr w:type="spellEnd"/>
      <w:r w:rsidRPr="00EB478D">
        <w:rPr>
          <w:rFonts w:ascii="Book Antiqua" w:hAnsi="Book Antiqua"/>
          <w:sz w:val="24"/>
          <w:szCs w:val="24"/>
        </w:rPr>
        <w:t xml:space="preserve"> carcinoma) and malignant lymphoma may appear in alveolar consolidations, and thus may mimic alveolar pneumonia (Figure 26, 27</w:t>
      </w:r>
      <w:proofErr w:type="gramStart"/>
      <w:r w:rsidRPr="00EB478D">
        <w:rPr>
          <w:rFonts w:ascii="Book Antiqua" w:hAnsi="Book Antiqua"/>
          <w:sz w:val="24"/>
          <w:szCs w:val="24"/>
        </w:rPr>
        <w:t>)</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54-56]</w:t>
      </w:r>
      <w:r w:rsidRPr="00EB478D">
        <w:rPr>
          <w:rFonts w:ascii="Book Antiqua" w:hAnsi="Book Antiqua"/>
          <w:sz w:val="24"/>
          <w:szCs w:val="24"/>
        </w:rPr>
        <w:t xml:space="preserve">. These neoplasms lack evidence of inflammation on the laboratory data, or if any, the values of inflammatory markers are milder than expected from the extent of disease on imaging examinations. On CT, bronchi in the consolidation are stretched or narrowed, and the consolidation may have a bulging contour at the </w:t>
      </w:r>
      <w:proofErr w:type="spellStart"/>
      <w:r w:rsidRPr="00EB478D">
        <w:rPr>
          <w:rFonts w:ascii="Book Antiqua" w:hAnsi="Book Antiqua"/>
          <w:sz w:val="24"/>
          <w:szCs w:val="24"/>
        </w:rPr>
        <w:t>interlobar</w:t>
      </w:r>
      <w:proofErr w:type="spellEnd"/>
      <w:r w:rsidRPr="00EB478D">
        <w:rPr>
          <w:rFonts w:ascii="Book Antiqua" w:hAnsi="Book Antiqua"/>
          <w:sz w:val="24"/>
          <w:szCs w:val="24"/>
        </w:rPr>
        <w:t xml:space="preserve"> fissures in invasive mucinous adenocarcinoma (Figure 26</w:t>
      </w:r>
      <w:proofErr w:type="gramStart"/>
      <w:r w:rsidRPr="00EB478D">
        <w:rPr>
          <w:rFonts w:ascii="Book Antiqua" w:hAnsi="Book Antiqua"/>
          <w:sz w:val="24"/>
          <w:szCs w:val="24"/>
        </w:rPr>
        <w:t>)</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55]</w:t>
      </w:r>
      <w:r w:rsidRPr="00EB478D">
        <w:rPr>
          <w:rFonts w:ascii="Book Antiqua" w:hAnsi="Book Antiqua"/>
          <w:sz w:val="24"/>
          <w:szCs w:val="24"/>
        </w:rPr>
        <w:t xml:space="preserve">. It has also been reported that focal areas of the parenchymal </w:t>
      </w:r>
      <w:proofErr w:type="spellStart"/>
      <w:r w:rsidRPr="00EB478D">
        <w:rPr>
          <w:rFonts w:ascii="Book Antiqua" w:hAnsi="Book Antiqua"/>
          <w:sz w:val="24"/>
          <w:szCs w:val="24"/>
        </w:rPr>
        <w:t>opacification</w:t>
      </w:r>
      <w:proofErr w:type="spellEnd"/>
      <w:r w:rsidRPr="00EB478D">
        <w:rPr>
          <w:rFonts w:ascii="Book Antiqua" w:hAnsi="Book Antiqua"/>
          <w:sz w:val="24"/>
          <w:szCs w:val="24"/>
        </w:rPr>
        <w:t xml:space="preserve"> on CT may suggest infectious pneumonia rather than invasive mucinous adenocarcinoma when they show bronchial wall thickening proximal to the lesion and pleural thickening associated with the lesion, whereas invasive mucinous adenocarcinoma is characterized as the presence of a bubble-like low attenuation area within the </w:t>
      </w:r>
      <w:proofErr w:type="gramStart"/>
      <w:r w:rsidRPr="00EB478D">
        <w:rPr>
          <w:rFonts w:ascii="Book Antiqua" w:hAnsi="Book Antiqua"/>
          <w:sz w:val="24"/>
          <w:szCs w:val="24"/>
        </w:rPr>
        <w:t>tumor</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56]</w:t>
      </w:r>
      <w:r w:rsidRPr="00EB478D">
        <w:rPr>
          <w:rFonts w:ascii="Book Antiqua" w:hAnsi="Book Antiqua"/>
          <w:sz w:val="24"/>
          <w:szCs w:val="24"/>
        </w:rPr>
        <w:t xml:space="preserve">. </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 xml:space="preserve"> Malignant lymphoma often assumes an infiltrative growth, which may appear as halo sign (ground-glass opacities around the nodule or consolidation</w:t>
      </w:r>
      <w:proofErr w:type="gramStart"/>
      <w:r w:rsidRPr="00EB478D">
        <w:rPr>
          <w:rFonts w:ascii="Book Antiqua" w:hAnsi="Book Antiqua"/>
          <w:sz w:val="24"/>
          <w:szCs w:val="24"/>
        </w:rPr>
        <w:t>)</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57]</w:t>
      </w:r>
      <w:r w:rsidRPr="00EB478D">
        <w:rPr>
          <w:rFonts w:ascii="Book Antiqua" w:hAnsi="Book Antiqua"/>
          <w:sz w:val="24"/>
          <w:szCs w:val="24"/>
        </w:rPr>
        <w:t xml:space="preserve"> or as </w:t>
      </w:r>
      <w:r w:rsidRPr="00EB478D">
        <w:rPr>
          <w:rFonts w:ascii="Book Antiqua" w:hAnsi="Book Antiqua"/>
          <w:sz w:val="24"/>
          <w:szCs w:val="24"/>
        </w:rPr>
        <w:lastRenderedPageBreak/>
        <w:t xml:space="preserve">surrounding </w:t>
      </w:r>
      <w:proofErr w:type="spellStart"/>
      <w:r w:rsidRPr="00EB478D">
        <w:rPr>
          <w:rFonts w:ascii="Book Antiqua" w:hAnsi="Book Antiqua"/>
          <w:sz w:val="24"/>
          <w:szCs w:val="24"/>
        </w:rPr>
        <w:t>miliary</w:t>
      </w:r>
      <w:proofErr w:type="spellEnd"/>
      <w:r w:rsidRPr="00EB478D">
        <w:rPr>
          <w:rFonts w:ascii="Book Antiqua" w:hAnsi="Book Antiqua"/>
          <w:sz w:val="24"/>
          <w:szCs w:val="24"/>
        </w:rPr>
        <w:t xml:space="preserve"> nodules or thickening of surrounding </w:t>
      </w:r>
      <w:r w:rsidR="001C109C" w:rsidRPr="00EB478D">
        <w:rPr>
          <w:rFonts w:ascii="Book Antiqua" w:hAnsi="Book Antiqua"/>
          <w:sz w:val="24"/>
          <w:szCs w:val="24"/>
        </w:rPr>
        <w:t>vessels</w:t>
      </w:r>
      <w:r w:rsidR="003C288F" w:rsidRPr="00EB478D">
        <w:rPr>
          <w:rFonts w:ascii="Book Antiqua" w:hAnsi="Book Antiqua"/>
          <w:sz w:val="24"/>
          <w:szCs w:val="24"/>
        </w:rPr>
        <w:t xml:space="preserve"> (Figure 27)</w:t>
      </w:r>
      <w:r w:rsidRPr="00EB478D">
        <w:rPr>
          <w:rFonts w:ascii="Book Antiqua" w:hAnsi="Book Antiqua"/>
          <w:sz w:val="24"/>
          <w:szCs w:val="24"/>
        </w:rPr>
        <w:t>.</w:t>
      </w:r>
    </w:p>
    <w:p w:rsidR="00942E36" w:rsidRPr="00EB478D" w:rsidRDefault="00942E36" w:rsidP="00EB478D">
      <w:pPr>
        <w:spacing w:line="360" w:lineRule="auto"/>
        <w:rPr>
          <w:rFonts w:ascii="Book Antiqua" w:hAnsi="Book Antiqua"/>
          <w:sz w:val="24"/>
          <w:szCs w:val="24"/>
        </w:rPr>
      </w:pPr>
    </w:p>
    <w:p w:rsidR="00942E36" w:rsidRPr="000A7EFF" w:rsidRDefault="00942E36" w:rsidP="00EB478D">
      <w:pPr>
        <w:spacing w:line="360" w:lineRule="auto"/>
        <w:rPr>
          <w:rFonts w:ascii="Book Antiqua" w:hAnsi="Book Antiqua"/>
          <w:b/>
          <w:i/>
          <w:sz w:val="24"/>
          <w:szCs w:val="24"/>
        </w:rPr>
      </w:pPr>
      <w:r w:rsidRPr="000A7EFF">
        <w:rPr>
          <w:rFonts w:ascii="Book Antiqua" w:hAnsi="Book Antiqua"/>
          <w:b/>
          <w:i/>
          <w:sz w:val="24"/>
          <w:szCs w:val="24"/>
        </w:rPr>
        <w:t>Lipoid pneumonia</w:t>
      </w:r>
    </w:p>
    <w:p w:rsidR="00942E36" w:rsidRPr="00EB478D" w:rsidRDefault="00942E36" w:rsidP="00EB478D">
      <w:pPr>
        <w:spacing w:line="360" w:lineRule="auto"/>
        <w:rPr>
          <w:rFonts w:ascii="Book Antiqua" w:hAnsi="Book Antiqua"/>
          <w:sz w:val="24"/>
          <w:szCs w:val="24"/>
        </w:rPr>
      </w:pPr>
      <w:r w:rsidRPr="00EB478D">
        <w:rPr>
          <w:rFonts w:ascii="Book Antiqua" w:hAnsi="Book Antiqua"/>
          <w:sz w:val="24"/>
          <w:szCs w:val="24"/>
        </w:rPr>
        <w:t xml:space="preserve">Lipoid pneumonia is divided into endogenous and exogenous type. Exogenous lipoid pneumonia results from the chronic aspiration or inhalation of animal, vegetable or </w:t>
      </w:r>
      <w:proofErr w:type="spellStart"/>
      <w:r w:rsidRPr="00EB478D">
        <w:rPr>
          <w:rFonts w:ascii="Book Antiqua" w:hAnsi="Book Antiqua"/>
          <w:sz w:val="24"/>
          <w:szCs w:val="24"/>
        </w:rPr>
        <w:t>petrolleum</w:t>
      </w:r>
      <w:proofErr w:type="spellEnd"/>
      <w:r w:rsidRPr="00EB478D">
        <w:rPr>
          <w:rFonts w:ascii="Book Antiqua" w:hAnsi="Book Antiqua"/>
          <w:sz w:val="24"/>
          <w:szCs w:val="24"/>
        </w:rPr>
        <w:t xml:space="preserve">-based oils or </w:t>
      </w:r>
      <w:proofErr w:type="gramStart"/>
      <w:r w:rsidRPr="00EB478D">
        <w:rPr>
          <w:rFonts w:ascii="Book Antiqua" w:hAnsi="Book Antiqua"/>
          <w:sz w:val="24"/>
          <w:szCs w:val="24"/>
        </w:rPr>
        <w:t>fats</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58]</w:t>
      </w:r>
      <w:r w:rsidRPr="00EB478D">
        <w:rPr>
          <w:rFonts w:ascii="Book Antiqua" w:hAnsi="Book Antiqua"/>
          <w:sz w:val="24"/>
          <w:szCs w:val="24"/>
        </w:rPr>
        <w:t>. Exogenous lipoid pneumonia is considered as a subtype of aspiration pneumonia. CT shows consolidations and GGO with reticular opacities (crazy-paving appearance). The consolidations may have CT values indicative of fat (-150</w:t>
      </w:r>
      <w:r w:rsidR="000A7EFF">
        <w:rPr>
          <w:rFonts w:ascii="Book Antiqua" w:eastAsia="宋体" w:hAnsi="Book Antiqua" w:hint="eastAsia"/>
          <w:sz w:val="24"/>
          <w:szCs w:val="24"/>
        </w:rPr>
        <w:t>-</w:t>
      </w:r>
      <w:r w:rsidRPr="00EB478D">
        <w:rPr>
          <w:rFonts w:ascii="Book Antiqua" w:hAnsi="Book Antiqua"/>
          <w:sz w:val="24"/>
          <w:szCs w:val="24"/>
        </w:rPr>
        <w:t>300HU) (Figure 28</w:t>
      </w:r>
      <w:proofErr w:type="gramStart"/>
      <w:r w:rsidRPr="00EB478D">
        <w:rPr>
          <w:rFonts w:ascii="Book Antiqua" w:hAnsi="Book Antiqua"/>
          <w:sz w:val="24"/>
          <w:szCs w:val="24"/>
        </w:rPr>
        <w:t>)</w:t>
      </w:r>
      <w:r w:rsidRPr="00EB478D">
        <w:rPr>
          <w:rFonts w:ascii="Book Antiqua" w:hAnsi="Book Antiqua"/>
          <w:sz w:val="24"/>
          <w:szCs w:val="24"/>
          <w:vertAlign w:val="superscript"/>
        </w:rPr>
        <w:t>[</w:t>
      </w:r>
      <w:proofErr w:type="gramEnd"/>
      <w:r w:rsidRPr="00EB478D">
        <w:rPr>
          <w:rFonts w:ascii="Book Antiqua" w:hAnsi="Book Antiqua"/>
          <w:sz w:val="24"/>
          <w:szCs w:val="24"/>
          <w:vertAlign w:val="superscript"/>
        </w:rPr>
        <w:t>57]</w:t>
      </w:r>
      <w:r w:rsidRPr="00EB478D">
        <w:rPr>
          <w:rFonts w:ascii="Book Antiqua" w:hAnsi="Book Antiqua"/>
          <w:sz w:val="24"/>
          <w:szCs w:val="24"/>
        </w:rPr>
        <w:t>. Visual assessment for the presence of fat is also essential as consolidation even without fat may apparently have areas of low CT value comparable to that of fat due to volume averaging between air and inflammatory infiltrates or exudate.</w:t>
      </w:r>
    </w:p>
    <w:p w:rsidR="000A7EFF" w:rsidRDefault="000A7EFF" w:rsidP="000A7EFF">
      <w:pPr>
        <w:spacing w:line="360" w:lineRule="auto"/>
        <w:rPr>
          <w:rFonts w:ascii="Book Antiqua" w:eastAsia="宋体" w:hAnsi="Book Antiqua"/>
          <w:b/>
          <w:sz w:val="24"/>
          <w:szCs w:val="24"/>
        </w:rPr>
      </w:pPr>
    </w:p>
    <w:p w:rsidR="000A7EFF" w:rsidRDefault="000A7EFF" w:rsidP="000A7EFF">
      <w:pPr>
        <w:spacing w:line="360" w:lineRule="auto"/>
        <w:rPr>
          <w:rFonts w:ascii="Book Antiqua" w:eastAsia="宋体" w:hAnsi="Book Antiqua"/>
          <w:sz w:val="24"/>
          <w:szCs w:val="24"/>
        </w:rPr>
      </w:pPr>
      <w:r w:rsidRPr="00F1220F">
        <w:rPr>
          <w:rFonts w:ascii="Book Antiqua" w:hAnsi="Book Antiqua"/>
          <w:b/>
          <w:sz w:val="24"/>
        </w:rPr>
        <w:t>CONCLUSION</w:t>
      </w:r>
      <w:r w:rsidRPr="00EB478D">
        <w:rPr>
          <w:rFonts w:ascii="Book Antiqua" w:hAnsi="Book Antiqua"/>
          <w:sz w:val="24"/>
          <w:szCs w:val="24"/>
        </w:rPr>
        <w:t xml:space="preserve"> </w:t>
      </w:r>
    </w:p>
    <w:p w:rsidR="00942E36" w:rsidRPr="00EB478D" w:rsidRDefault="00942E36" w:rsidP="000A7EFF">
      <w:pPr>
        <w:spacing w:line="360" w:lineRule="auto"/>
        <w:rPr>
          <w:rFonts w:ascii="Book Antiqua" w:hAnsi="Book Antiqua"/>
          <w:sz w:val="24"/>
          <w:szCs w:val="24"/>
        </w:rPr>
      </w:pPr>
      <w:r w:rsidRPr="00EB478D">
        <w:rPr>
          <w:rFonts w:ascii="Book Antiqua" w:hAnsi="Book Antiqua"/>
          <w:sz w:val="24"/>
          <w:szCs w:val="24"/>
        </w:rPr>
        <w:t>Imaging findings of CAP are varied and often nonspecific. However, some characteristic findings are sometimes suggestive of specific pathogens. In addition, imaging examinations, especially CT, can offer clues to the differentiation between infectious pneumonia and noninfectious diseases. To accomplish this differentiation, familiarity with imaging characteristics of CAP as well as those of noninfectious diseases is indispensable.</w:t>
      </w:r>
    </w:p>
    <w:p w:rsidR="00942E36" w:rsidRPr="000A7EFF" w:rsidRDefault="00942E36" w:rsidP="000A7EFF">
      <w:pPr>
        <w:widowControl/>
        <w:spacing w:line="360" w:lineRule="auto"/>
        <w:rPr>
          <w:rFonts w:ascii="Book Antiqua" w:hAnsi="Book Antiqua"/>
          <w:sz w:val="24"/>
          <w:szCs w:val="24"/>
        </w:rPr>
      </w:pPr>
    </w:p>
    <w:p w:rsidR="007A6DCA" w:rsidRPr="000A7EFF" w:rsidRDefault="000A7EFF" w:rsidP="000A7EFF">
      <w:pPr>
        <w:spacing w:line="360" w:lineRule="auto"/>
        <w:rPr>
          <w:rFonts w:ascii="Book Antiqua" w:eastAsia="宋体" w:hAnsi="Book Antiqua" w:cstheme="majorHAnsi"/>
          <w:b/>
          <w:sz w:val="24"/>
          <w:szCs w:val="24"/>
        </w:rPr>
      </w:pPr>
      <w:r w:rsidRPr="000A7EFF">
        <w:rPr>
          <w:rFonts w:ascii="Book Antiqua" w:hAnsi="Book Antiqua" w:cstheme="majorHAnsi"/>
          <w:b/>
          <w:sz w:val="24"/>
          <w:szCs w:val="24"/>
        </w:rPr>
        <w:t>REFERENCES</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1 </w:t>
      </w:r>
      <w:proofErr w:type="spellStart"/>
      <w:r w:rsidRPr="000A7EFF">
        <w:rPr>
          <w:rFonts w:ascii="Book Antiqua" w:eastAsia="宋体" w:hAnsi="Book Antiqua" w:cs="宋体"/>
          <w:b/>
          <w:bCs/>
          <w:color w:val="000000"/>
          <w:kern w:val="0"/>
          <w:sz w:val="24"/>
          <w:szCs w:val="24"/>
        </w:rPr>
        <w:t>Niederman</w:t>
      </w:r>
      <w:proofErr w:type="spellEnd"/>
      <w:r w:rsidRPr="000A7EFF">
        <w:rPr>
          <w:rFonts w:ascii="Book Antiqua" w:eastAsia="宋体" w:hAnsi="Book Antiqua" w:cs="宋体"/>
          <w:b/>
          <w:bCs/>
          <w:color w:val="000000"/>
          <w:kern w:val="0"/>
          <w:sz w:val="24"/>
          <w:szCs w:val="24"/>
        </w:rPr>
        <w:t xml:space="preserve"> MS</w:t>
      </w:r>
      <w:r w:rsidRPr="000A7EFF">
        <w:rPr>
          <w:rFonts w:ascii="Book Antiqua" w:eastAsia="宋体" w:hAnsi="Book Antiqua" w:cs="宋体"/>
          <w:color w:val="000000"/>
          <w:kern w:val="0"/>
          <w:sz w:val="24"/>
          <w:szCs w:val="24"/>
        </w:rPr>
        <w:t xml:space="preserve">, Bass JB, Campbell GD, Fein AM, Grossman RF, </w:t>
      </w:r>
      <w:proofErr w:type="spellStart"/>
      <w:r w:rsidRPr="000A7EFF">
        <w:rPr>
          <w:rFonts w:ascii="Book Antiqua" w:eastAsia="宋体" w:hAnsi="Book Antiqua" w:cs="宋体"/>
          <w:color w:val="000000"/>
          <w:kern w:val="0"/>
          <w:sz w:val="24"/>
          <w:szCs w:val="24"/>
        </w:rPr>
        <w:t>Mandell</w:t>
      </w:r>
      <w:proofErr w:type="spellEnd"/>
      <w:r w:rsidRPr="000A7EFF">
        <w:rPr>
          <w:rFonts w:ascii="Book Antiqua" w:eastAsia="宋体" w:hAnsi="Book Antiqua" w:cs="宋体"/>
          <w:color w:val="000000"/>
          <w:kern w:val="0"/>
          <w:sz w:val="24"/>
          <w:szCs w:val="24"/>
        </w:rPr>
        <w:t xml:space="preserve"> LA, </w:t>
      </w:r>
      <w:proofErr w:type="spellStart"/>
      <w:r w:rsidRPr="000A7EFF">
        <w:rPr>
          <w:rFonts w:ascii="Book Antiqua" w:eastAsia="宋体" w:hAnsi="Book Antiqua" w:cs="宋体"/>
          <w:color w:val="000000"/>
          <w:kern w:val="0"/>
          <w:sz w:val="24"/>
          <w:szCs w:val="24"/>
        </w:rPr>
        <w:t>Marrie</w:t>
      </w:r>
      <w:proofErr w:type="spellEnd"/>
      <w:r w:rsidRPr="000A7EFF">
        <w:rPr>
          <w:rFonts w:ascii="Book Antiqua" w:eastAsia="宋体" w:hAnsi="Book Antiqua" w:cs="宋体"/>
          <w:color w:val="000000"/>
          <w:kern w:val="0"/>
          <w:sz w:val="24"/>
          <w:szCs w:val="24"/>
        </w:rPr>
        <w:t xml:space="preserve"> TJ, </w:t>
      </w:r>
      <w:proofErr w:type="spellStart"/>
      <w:r w:rsidRPr="000A7EFF">
        <w:rPr>
          <w:rFonts w:ascii="Book Antiqua" w:eastAsia="宋体" w:hAnsi="Book Antiqua" w:cs="宋体"/>
          <w:color w:val="000000"/>
          <w:kern w:val="0"/>
          <w:sz w:val="24"/>
          <w:szCs w:val="24"/>
        </w:rPr>
        <w:t>Sarosi</w:t>
      </w:r>
      <w:proofErr w:type="spellEnd"/>
      <w:r w:rsidRPr="000A7EFF">
        <w:rPr>
          <w:rFonts w:ascii="Book Antiqua" w:eastAsia="宋体" w:hAnsi="Book Antiqua" w:cs="宋体"/>
          <w:color w:val="000000"/>
          <w:kern w:val="0"/>
          <w:sz w:val="24"/>
          <w:szCs w:val="24"/>
        </w:rPr>
        <w:t xml:space="preserve"> GA, Torres A, Yu VL. Guidelines for the initial management of adults with community-acquired pneumonia: diagnosis, assessment of severity, and </w:t>
      </w:r>
      <w:r w:rsidRPr="000A7EFF">
        <w:rPr>
          <w:rFonts w:ascii="Book Antiqua" w:eastAsia="宋体" w:hAnsi="Book Antiqua" w:cs="宋体"/>
          <w:color w:val="000000"/>
          <w:kern w:val="0"/>
          <w:sz w:val="24"/>
          <w:szCs w:val="24"/>
        </w:rPr>
        <w:lastRenderedPageBreak/>
        <w:t xml:space="preserve">initial antimicrobial therapy. </w:t>
      </w:r>
      <w:proofErr w:type="gramStart"/>
      <w:r w:rsidRPr="000A7EFF">
        <w:rPr>
          <w:rFonts w:ascii="Book Antiqua" w:eastAsia="宋体" w:hAnsi="Book Antiqua" w:cs="宋体"/>
          <w:color w:val="000000"/>
          <w:kern w:val="0"/>
          <w:sz w:val="24"/>
          <w:szCs w:val="24"/>
        </w:rPr>
        <w:t>American Thoracic Society.</w:t>
      </w:r>
      <w:proofErr w:type="gramEnd"/>
      <w:r w:rsidRPr="000A7EFF">
        <w:rPr>
          <w:rFonts w:ascii="Book Antiqua" w:eastAsia="宋体" w:hAnsi="Book Antiqua" w:cs="宋体"/>
          <w:color w:val="000000"/>
          <w:kern w:val="0"/>
          <w:sz w:val="24"/>
          <w:szCs w:val="24"/>
        </w:rPr>
        <w:t xml:space="preserve"> </w:t>
      </w:r>
      <w:proofErr w:type="gramStart"/>
      <w:r w:rsidRPr="000A7EFF">
        <w:rPr>
          <w:rFonts w:ascii="Book Antiqua" w:eastAsia="宋体" w:hAnsi="Book Antiqua" w:cs="宋体"/>
          <w:color w:val="000000"/>
          <w:kern w:val="0"/>
          <w:sz w:val="24"/>
          <w:szCs w:val="24"/>
        </w:rPr>
        <w:t>Medical Section of the American Lung Association.</w:t>
      </w:r>
      <w:proofErr w:type="gramEnd"/>
      <w:r w:rsidRPr="000A7EFF">
        <w:rPr>
          <w:rFonts w:ascii="Book Antiqua" w:eastAsia="宋体" w:hAnsi="Book Antiqua" w:cs="宋体"/>
          <w:color w:val="000000"/>
          <w:kern w:val="0"/>
          <w:sz w:val="24"/>
          <w:szCs w:val="24"/>
        </w:rPr>
        <w:t> </w:t>
      </w:r>
      <w:r w:rsidRPr="000A7EFF">
        <w:rPr>
          <w:rFonts w:ascii="Book Antiqua" w:eastAsia="宋体" w:hAnsi="Book Antiqua" w:cs="宋体"/>
          <w:i/>
          <w:iCs/>
          <w:color w:val="000000"/>
          <w:kern w:val="0"/>
          <w:sz w:val="24"/>
          <w:szCs w:val="24"/>
        </w:rPr>
        <w:t xml:space="preserve">Am Rev </w:t>
      </w:r>
      <w:proofErr w:type="spellStart"/>
      <w:r w:rsidRPr="000A7EFF">
        <w:rPr>
          <w:rFonts w:ascii="Book Antiqua" w:eastAsia="宋体" w:hAnsi="Book Antiqua" w:cs="宋体"/>
          <w:i/>
          <w:iCs/>
          <w:color w:val="000000"/>
          <w:kern w:val="0"/>
          <w:sz w:val="24"/>
          <w:szCs w:val="24"/>
        </w:rPr>
        <w:t>Respir</w:t>
      </w:r>
      <w:proofErr w:type="spellEnd"/>
      <w:r w:rsidRPr="000A7EFF">
        <w:rPr>
          <w:rFonts w:ascii="Book Antiqua" w:eastAsia="宋体" w:hAnsi="Book Antiqua" w:cs="宋体"/>
          <w:i/>
          <w:iCs/>
          <w:color w:val="000000"/>
          <w:kern w:val="0"/>
          <w:sz w:val="24"/>
          <w:szCs w:val="24"/>
        </w:rPr>
        <w:t xml:space="preserve"> Dis</w:t>
      </w:r>
      <w:r w:rsidRPr="000A7EFF">
        <w:rPr>
          <w:rFonts w:ascii="Book Antiqua" w:eastAsia="宋体" w:hAnsi="Book Antiqua" w:cs="宋体"/>
          <w:color w:val="000000"/>
          <w:kern w:val="0"/>
          <w:sz w:val="24"/>
          <w:szCs w:val="24"/>
        </w:rPr>
        <w:t> 1993; </w:t>
      </w:r>
      <w:r w:rsidRPr="000A7EFF">
        <w:rPr>
          <w:rFonts w:ascii="Book Antiqua" w:eastAsia="宋体" w:hAnsi="Book Antiqua" w:cs="宋体"/>
          <w:b/>
          <w:bCs/>
          <w:color w:val="000000"/>
          <w:kern w:val="0"/>
          <w:sz w:val="24"/>
          <w:szCs w:val="24"/>
        </w:rPr>
        <w:t>148</w:t>
      </w:r>
      <w:r w:rsidRPr="000A7EFF">
        <w:rPr>
          <w:rFonts w:ascii="Book Antiqua" w:eastAsia="宋体" w:hAnsi="Book Antiqua" w:cs="宋体"/>
          <w:color w:val="000000"/>
          <w:kern w:val="0"/>
          <w:sz w:val="24"/>
          <w:szCs w:val="24"/>
        </w:rPr>
        <w:t>: 1418-1426 [PMID: 8239186]</w:t>
      </w:r>
    </w:p>
    <w:p w:rsidR="000A7EFF" w:rsidRPr="000A7EFF" w:rsidRDefault="002173DF" w:rsidP="000A7EFF">
      <w:pPr>
        <w:widowControl/>
        <w:spacing w:line="360" w:lineRule="auto"/>
        <w:rPr>
          <w:rFonts w:ascii="Book Antiqua" w:eastAsia="宋体" w:hAnsi="Book Antiqua" w:cs="宋体"/>
          <w:color w:val="000000"/>
          <w:kern w:val="0"/>
          <w:sz w:val="24"/>
          <w:szCs w:val="24"/>
        </w:rPr>
      </w:pPr>
      <w:proofErr w:type="gramStart"/>
      <w:r>
        <w:rPr>
          <w:rFonts w:ascii="Book Antiqua" w:eastAsia="宋体" w:hAnsi="Book Antiqua" w:cs="宋体"/>
          <w:color w:val="000000"/>
          <w:kern w:val="0"/>
          <w:sz w:val="24"/>
          <w:szCs w:val="24"/>
        </w:rPr>
        <w:t xml:space="preserve">2 </w:t>
      </w:r>
      <w:r w:rsidR="000A7EFF" w:rsidRPr="000A7EFF">
        <w:rPr>
          <w:rFonts w:ascii="Book Antiqua" w:eastAsia="宋体" w:hAnsi="Book Antiqua" w:cs="宋体"/>
          <w:color w:val="000000"/>
          <w:kern w:val="0"/>
          <w:sz w:val="24"/>
          <w:szCs w:val="24"/>
        </w:rPr>
        <w:t>Hospital-acquired pneumonia in adults: diagnosis, assessment of severity, initial antimicrobial therapy, and preventive strategies.</w:t>
      </w:r>
      <w:proofErr w:type="gramEnd"/>
      <w:r w:rsidR="000A7EFF" w:rsidRPr="000A7EFF">
        <w:rPr>
          <w:rFonts w:ascii="Book Antiqua" w:eastAsia="宋体" w:hAnsi="Book Antiqua" w:cs="宋体"/>
          <w:color w:val="000000"/>
          <w:kern w:val="0"/>
          <w:sz w:val="24"/>
          <w:szCs w:val="24"/>
        </w:rPr>
        <w:t xml:space="preserve"> </w:t>
      </w:r>
      <w:proofErr w:type="gramStart"/>
      <w:r w:rsidR="000A7EFF" w:rsidRPr="000A7EFF">
        <w:rPr>
          <w:rFonts w:ascii="Book Antiqua" w:eastAsia="宋体" w:hAnsi="Book Antiqua" w:cs="宋体"/>
          <w:color w:val="000000"/>
          <w:kern w:val="0"/>
          <w:sz w:val="24"/>
          <w:szCs w:val="24"/>
        </w:rPr>
        <w:t>A consensus statement, American Thoracic Society, November 1995.</w:t>
      </w:r>
      <w:proofErr w:type="gramEnd"/>
      <w:r w:rsidR="000A7EFF" w:rsidRPr="000A7EFF">
        <w:rPr>
          <w:rFonts w:ascii="Book Antiqua" w:eastAsia="宋体" w:hAnsi="Book Antiqua" w:cs="宋体"/>
          <w:color w:val="000000"/>
          <w:kern w:val="0"/>
          <w:sz w:val="24"/>
          <w:szCs w:val="24"/>
        </w:rPr>
        <w:t> </w:t>
      </w:r>
      <w:r w:rsidR="000A7EFF" w:rsidRPr="000A7EFF">
        <w:rPr>
          <w:rFonts w:ascii="Book Antiqua" w:eastAsia="宋体" w:hAnsi="Book Antiqua" w:cs="宋体"/>
          <w:i/>
          <w:iCs/>
          <w:color w:val="000000"/>
          <w:kern w:val="0"/>
          <w:sz w:val="24"/>
          <w:szCs w:val="24"/>
        </w:rPr>
        <w:t xml:space="preserve">Am J </w:t>
      </w:r>
      <w:proofErr w:type="spellStart"/>
      <w:r w:rsidR="000A7EFF" w:rsidRPr="000A7EFF">
        <w:rPr>
          <w:rFonts w:ascii="Book Antiqua" w:eastAsia="宋体" w:hAnsi="Book Antiqua" w:cs="宋体"/>
          <w:i/>
          <w:iCs/>
          <w:color w:val="000000"/>
          <w:kern w:val="0"/>
          <w:sz w:val="24"/>
          <w:szCs w:val="24"/>
        </w:rPr>
        <w:t>Respir</w:t>
      </w:r>
      <w:proofErr w:type="spellEnd"/>
      <w:r w:rsidR="000A7EFF" w:rsidRPr="000A7EFF">
        <w:rPr>
          <w:rFonts w:ascii="Book Antiqua" w:eastAsia="宋体" w:hAnsi="Book Antiqua" w:cs="宋体"/>
          <w:i/>
          <w:iCs/>
          <w:color w:val="000000"/>
          <w:kern w:val="0"/>
          <w:sz w:val="24"/>
          <w:szCs w:val="24"/>
        </w:rPr>
        <w:t xml:space="preserve"> </w:t>
      </w:r>
      <w:proofErr w:type="spellStart"/>
      <w:r w:rsidR="000A7EFF" w:rsidRPr="000A7EFF">
        <w:rPr>
          <w:rFonts w:ascii="Book Antiqua" w:eastAsia="宋体" w:hAnsi="Book Antiqua" w:cs="宋体"/>
          <w:i/>
          <w:iCs/>
          <w:color w:val="000000"/>
          <w:kern w:val="0"/>
          <w:sz w:val="24"/>
          <w:szCs w:val="24"/>
        </w:rPr>
        <w:t>Crit</w:t>
      </w:r>
      <w:proofErr w:type="spellEnd"/>
      <w:r w:rsidR="000A7EFF" w:rsidRPr="000A7EFF">
        <w:rPr>
          <w:rFonts w:ascii="Book Antiqua" w:eastAsia="宋体" w:hAnsi="Book Antiqua" w:cs="宋体"/>
          <w:i/>
          <w:iCs/>
          <w:color w:val="000000"/>
          <w:kern w:val="0"/>
          <w:sz w:val="24"/>
          <w:szCs w:val="24"/>
        </w:rPr>
        <w:t xml:space="preserve"> Care Med</w:t>
      </w:r>
      <w:r w:rsidR="000A7EFF" w:rsidRPr="000A7EFF">
        <w:rPr>
          <w:rFonts w:ascii="Book Antiqua" w:eastAsia="宋体" w:hAnsi="Book Antiqua" w:cs="宋体"/>
          <w:color w:val="000000"/>
          <w:kern w:val="0"/>
          <w:sz w:val="24"/>
          <w:szCs w:val="24"/>
        </w:rPr>
        <w:t> 1996; </w:t>
      </w:r>
      <w:r w:rsidR="000A7EFF" w:rsidRPr="000A7EFF">
        <w:rPr>
          <w:rFonts w:ascii="Book Antiqua" w:eastAsia="宋体" w:hAnsi="Book Antiqua" w:cs="宋体"/>
          <w:b/>
          <w:bCs/>
          <w:color w:val="000000"/>
          <w:kern w:val="0"/>
          <w:sz w:val="24"/>
          <w:szCs w:val="24"/>
        </w:rPr>
        <w:t>153</w:t>
      </w:r>
      <w:r w:rsidR="000A7EFF" w:rsidRPr="000A7EFF">
        <w:rPr>
          <w:rFonts w:ascii="Book Antiqua" w:eastAsia="宋体" w:hAnsi="Book Antiqua" w:cs="宋体"/>
          <w:color w:val="000000"/>
          <w:kern w:val="0"/>
          <w:sz w:val="24"/>
          <w:szCs w:val="24"/>
        </w:rPr>
        <w:t>: 1711-1725 [PMID: 8630626]</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3 </w:t>
      </w:r>
      <w:proofErr w:type="spellStart"/>
      <w:r w:rsidRPr="000A7EFF">
        <w:rPr>
          <w:rFonts w:ascii="Book Antiqua" w:eastAsia="宋体" w:hAnsi="Book Antiqua" w:cs="宋体"/>
          <w:b/>
          <w:bCs/>
          <w:color w:val="000000"/>
          <w:kern w:val="0"/>
          <w:sz w:val="24"/>
          <w:szCs w:val="24"/>
        </w:rPr>
        <w:t>Guay</w:t>
      </w:r>
      <w:proofErr w:type="spellEnd"/>
      <w:r w:rsidRPr="000A7EFF">
        <w:rPr>
          <w:rFonts w:ascii="Book Antiqua" w:eastAsia="宋体" w:hAnsi="Book Antiqua" w:cs="宋体"/>
          <w:b/>
          <w:bCs/>
          <w:color w:val="000000"/>
          <w:kern w:val="0"/>
          <w:sz w:val="24"/>
          <w:szCs w:val="24"/>
        </w:rPr>
        <w:t xml:space="preserve"> DR</w:t>
      </w:r>
      <w:r w:rsidRPr="000A7EFF">
        <w:rPr>
          <w:rFonts w:ascii="Book Antiqua" w:eastAsia="宋体" w:hAnsi="Book Antiqua" w:cs="宋体"/>
          <w:color w:val="000000"/>
          <w:kern w:val="0"/>
          <w:sz w:val="24"/>
          <w:szCs w:val="24"/>
        </w:rPr>
        <w:t>. Guidelines for the management of adults with health care-associated pneumonia: implications for nursing facility residents. </w:t>
      </w:r>
      <w:r w:rsidRPr="000A7EFF">
        <w:rPr>
          <w:rFonts w:ascii="Book Antiqua" w:eastAsia="宋体" w:hAnsi="Book Antiqua" w:cs="宋体"/>
          <w:i/>
          <w:iCs/>
          <w:color w:val="000000"/>
          <w:kern w:val="0"/>
          <w:sz w:val="24"/>
          <w:szCs w:val="24"/>
        </w:rPr>
        <w:t>Consult Pharm</w:t>
      </w:r>
      <w:r w:rsidRPr="000A7EFF">
        <w:rPr>
          <w:rFonts w:ascii="Book Antiqua" w:eastAsia="宋体" w:hAnsi="Book Antiqua" w:cs="宋体"/>
          <w:color w:val="000000"/>
          <w:kern w:val="0"/>
          <w:sz w:val="24"/>
          <w:szCs w:val="24"/>
        </w:rPr>
        <w:t> 2006; </w:t>
      </w:r>
      <w:r w:rsidRPr="000A7EFF">
        <w:rPr>
          <w:rFonts w:ascii="Book Antiqua" w:eastAsia="宋体" w:hAnsi="Book Antiqua" w:cs="宋体"/>
          <w:b/>
          <w:bCs/>
          <w:color w:val="000000"/>
          <w:kern w:val="0"/>
          <w:sz w:val="24"/>
          <w:szCs w:val="24"/>
        </w:rPr>
        <w:t>21</w:t>
      </w:r>
      <w:r w:rsidRPr="000A7EFF">
        <w:rPr>
          <w:rFonts w:ascii="Book Antiqua" w:eastAsia="宋体" w:hAnsi="Book Antiqua" w:cs="宋体"/>
          <w:color w:val="000000"/>
          <w:kern w:val="0"/>
          <w:sz w:val="24"/>
          <w:szCs w:val="24"/>
        </w:rPr>
        <w:t>: 719-725 [PMID: 17069468]</w:t>
      </w:r>
    </w:p>
    <w:p w:rsidR="000A7EFF" w:rsidRPr="000A7EFF" w:rsidRDefault="000A7EFF" w:rsidP="000A7EFF">
      <w:pPr>
        <w:widowControl/>
        <w:spacing w:line="360" w:lineRule="auto"/>
        <w:rPr>
          <w:rFonts w:ascii="Book Antiqua" w:eastAsia="宋体" w:hAnsi="Book Antiqua" w:cs="宋体"/>
          <w:color w:val="000000"/>
          <w:kern w:val="0"/>
          <w:sz w:val="24"/>
          <w:szCs w:val="24"/>
        </w:rPr>
      </w:pPr>
      <w:proofErr w:type="gramStart"/>
      <w:r>
        <w:rPr>
          <w:rFonts w:ascii="Book Antiqua" w:eastAsia="宋体" w:hAnsi="Book Antiqua" w:cs="宋体"/>
          <w:color w:val="000000"/>
          <w:kern w:val="0"/>
          <w:sz w:val="24"/>
          <w:szCs w:val="24"/>
        </w:rPr>
        <w:t>4</w:t>
      </w:r>
      <w:r w:rsidRPr="000A7EFF">
        <w:rPr>
          <w:rFonts w:ascii="Book Antiqua" w:eastAsia="宋体" w:hAnsi="Book Antiqua" w:cs="宋体"/>
          <w:color w:val="000000"/>
          <w:kern w:val="0"/>
          <w:sz w:val="24"/>
          <w:szCs w:val="24"/>
        </w:rPr>
        <w:t xml:space="preserve"> </w:t>
      </w:r>
      <w:r w:rsidRPr="000A7EFF">
        <w:rPr>
          <w:rFonts w:ascii="Book Antiqua" w:eastAsia="宋体" w:hAnsi="Book Antiqua" w:cs="宋体"/>
          <w:b/>
          <w:color w:val="000000"/>
          <w:kern w:val="0"/>
          <w:sz w:val="24"/>
          <w:szCs w:val="24"/>
        </w:rPr>
        <w:t>M</w:t>
      </w:r>
      <w:r w:rsidRPr="000A7EFF">
        <w:rPr>
          <w:rFonts w:ascii="Book Antiqua" w:hAnsi="Book Antiqua" w:cstheme="majorHAnsi"/>
          <w:b/>
          <w:sz w:val="24"/>
          <w:szCs w:val="24"/>
        </w:rPr>
        <w:t>ü</w:t>
      </w:r>
      <w:r w:rsidRPr="000A7EFF">
        <w:rPr>
          <w:rFonts w:ascii="Book Antiqua" w:eastAsia="宋体" w:hAnsi="Book Antiqua" w:cs="宋体"/>
          <w:b/>
          <w:color w:val="000000"/>
          <w:kern w:val="0"/>
          <w:sz w:val="24"/>
          <w:szCs w:val="24"/>
        </w:rPr>
        <w:t>ller NL,</w:t>
      </w:r>
      <w:r w:rsidRPr="000A7EFF">
        <w:rPr>
          <w:rFonts w:ascii="Book Antiqua" w:eastAsia="宋体" w:hAnsi="Book Antiqua" w:cs="宋体"/>
          <w:color w:val="000000"/>
          <w:kern w:val="0"/>
          <w:sz w:val="24"/>
          <w:szCs w:val="24"/>
        </w:rPr>
        <w:t xml:space="preserve"> </w:t>
      </w:r>
      <w:proofErr w:type="spellStart"/>
      <w:r w:rsidRPr="000A7EFF">
        <w:rPr>
          <w:rFonts w:ascii="Book Antiqua" w:eastAsia="宋体" w:hAnsi="Book Antiqua" w:cs="宋体"/>
          <w:color w:val="000000"/>
          <w:kern w:val="0"/>
          <w:sz w:val="24"/>
          <w:szCs w:val="24"/>
        </w:rPr>
        <w:t>Franquet</w:t>
      </w:r>
      <w:proofErr w:type="spellEnd"/>
      <w:r w:rsidRPr="000A7EFF">
        <w:rPr>
          <w:rFonts w:ascii="Book Antiqua" w:eastAsia="宋体" w:hAnsi="Book Antiqua" w:cs="宋体"/>
          <w:color w:val="000000"/>
          <w:kern w:val="0"/>
          <w:sz w:val="24"/>
          <w:szCs w:val="24"/>
        </w:rPr>
        <w:t xml:space="preserve"> T, Lee KS.</w:t>
      </w:r>
      <w:proofErr w:type="gramEnd"/>
      <w:r w:rsidRPr="000A7EFF">
        <w:rPr>
          <w:rFonts w:ascii="Book Antiqua" w:eastAsia="宋体" w:hAnsi="Book Antiqua" w:cs="宋体"/>
          <w:color w:val="000000"/>
          <w:kern w:val="0"/>
          <w:sz w:val="24"/>
          <w:szCs w:val="24"/>
        </w:rPr>
        <w:t xml:space="preserve"> In: McAllister L eds. </w:t>
      </w:r>
      <w:proofErr w:type="gramStart"/>
      <w:r w:rsidRPr="000A7EFF">
        <w:rPr>
          <w:rFonts w:ascii="Book Antiqua" w:eastAsia="宋体" w:hAnsi="Book Antiqua" w:cs="宋体"/>
          <w:color w:val="000000"/>
          <w:kern w:val="0"/>
          <w:sz w:val="24"/>
          <w:szCs w:val="24"/>
        </w:rPr>
        <w:t>Imaging</w:t>
      </w:r>
      <w:proofErr w:type="gramEnd"/>
      <w:r w:rsidRPr="000A7EFF">
        <w:rPr>
          <w:rFonts w:ascii="Book Antiqua" w:eastAsia="宋体" w:hAnsi="Book Antiqua" w:cs="宋体"/>
          <w:color w:val="000000"/>
          <w:kern w:val="0"/>
          <w:sz w:val="24"/>
          <w:szCs w:val="24"/>
        </w:rPr>
        <w:t xml:space="preserve"> of pulmonary infections. Philadelphia, Pa: </w:t>
      </w:r>
      <w:proofErr w:type="spellStart"/>
      <w:r w:rsidRPr="000A7EFF">
        <w:rPr>
          <w:rFonts w:ascii="Book Antiqua" w:eastAsia="宋体" w:hAnsi="Book Antiqua" w:cs="宋体"/>
          <w:color w:val="000000"/>
          <w:kern w:val="0"/>
          <w:sz w:val="24"/>
          <w:szCs w:val="24"/>
        </w:rPr>
        <w:t>Wolters</w:t>
      </w:r>
      <w:proofErr w:type="spellEnd"/>
      <w:r w:rsidRPr="000A7EFF">
        <w:rPr>
          <w:rFonts w:ascii="Book Antiqua" w:eastAsia="宋体" w:hAnsi="Book Antiqua" w:cs="宋体"/>
          <w:color w:val="000000"/>
          <w:kern w:val="0"/>
          <w:sz w:val="24"/>
          <w:szCs w:val="24"/>
        </w:rPr>
        <w:t xml:space="preserve"> Kluwer/</w:t>
      </w:r>
      <w:proofErr w:type="spellStart"/>
      <w:r w:rsidRPr="000A7EFF">
        <w:rPr>
          <w:rFonts w:ascii="Book Antiqua" w:eastAsia="宋体" w:hAnsi="Book Antiqua" w:cs="宋体"/>
          <w:color w:val="000000"/>
          <w:kern w:val="0"/>
          <w:sz w:val="24"/>
          <w:szCs w:val="24"/>
        </w:rPr>
        <w:t>Lipponcott</w:t>
      </w:r>
      <w:proofErr w:type="spellEnd"/>
      <w:r w:rsidRPr="000A7EFF">
        <w:rPr>
          <w:rFonts w:ascii="Book Antiqua" w:eastAsia="宋体" w:hAnsi="Book Antiqua" w:cs="宋体"/>
          <w:color w:val="000000"/>
          <w:kern w:val="0"/>
          <w:sz w:val="24"/>
          <w:szCs w:val="24"/>
        </w:rPr>
        <w:t xml:space="preserve"> Williams </w:t>
      </w:r>
      <w:r w:rsidRPr="000A7EFF">
        <w:rPr>
          <w:rFonts w:ascii="Book Antiqua" w:eastAsia="宋体" w:hAnsi="Book Antiqua" w:cs="宋体"/>
          <w:color w:val="000000"/>
          <w:kern w:val="0"/>
          <w:sz w:val="24"/>
          <w:szCs w:val="24"/>
        </w:rPr>
        <w:t>＆</w:t>
      </w:r>
      <w:r>
        <w:rPr>
          <w:rFonts w:ascii="Book Antiqua" w:eastAsia="宋体" w:hAnsi="Book Antiqua" w:cs="宋体"/>
          <w:color w:val="000000"/>
          <w:kern w:val="0"/>
          <w:sz w:val="24"/>
          <w:szCs w:val="24"/>
        </w:rPr>
        <w:t xml:space="preserve"> Wilkins</w:t>
      </w:r>
      <w:r w:rsidR="002173DF">
        <w:rPr>
          <w:rFonts w:ascii="Book Antiqua" w:eastAsia="宋体" w:hAnsi="Book Antiqua" w:cs="宋体" w:hint="eastAsia"/>
          <w:color w:val="000000"/>
          <w:kern w:val="0"/>
          <w:sz w:val="24"/>
          <w:szCs w:val="24"/>
        </w:rPr>
        <w:t xml:space="preserve">; </w:t>
      </w:r>
      <w:r>
        <w:rPr>
          <w:rFonts w:ascii="Book Antiqua" w:eastAsia="宋体" w:hAnsi="Book Antiqua" w:cs="宋体"/>
          <w:color w:val="000000"/>
          <w:kern w:val="0"/>
          <w:sz w:val="24"/>
          <w:szCs w:val="24"/>
        </w:rPr>
        <w:t>2007</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5 </w:t>
      </w:r>
      <w:proofErr w:type="spellStart"/>
      <w:r w:rsidRPr="000A7EFF">
        <w:rPr>
          <w:rFonts w:ascii="Book Antiqua" w:eastAsia="宋体" w:hAnsi="Book Antiqua" w:cs="宋体"/>
          <w:b/>
          <w:bCs/>
          <w:color w:val="000000"/>
          <w:kern w:val="0"/>
          <w:sz w:val="24"/>
          <w:szCs w:val="24"/>
        </w:rPr>
        <w:t>Heckerling</w:t>
      </w:r>
      <w:proofErr w:type="spellEnd"/>
      <w:r w:rsidRPr="000A7EFF">
        <w:rPr>
          <w:rFonts w:ascii="Book Antiqua" w:eastAsia="宋体" w:hAnsi="Book Antiqua" w:cs="宋体"/>
          <w:b/>
          <w:bCs/>
          <w:color w:val="000000"/>
          <w:kern w:val="0"/>
          <w:sz w:val="24"/>
          <w:szCs w:val="24"/>
        </w:rPr>
        <w:t xml:space="preserve"> PS</w:t>
      </w:r>
      <w:r w:rsidRPr="000A7EFF">
        <w:rPr>
          <w:rFonts w:ascii="Book Antiqua" w:eastAsia="宋体" w:hAnsi="Book Antiqua" w:cs="宋体"/>
          <w:color w:val="000000"/>
          <w:kern w:val="0"/>
          <w:sz w:val="24"/>
          <w:szCs w:val="24"/>
        </w:rPr>
        <w:t xml:space="preserve">, Tape TG, </w:t>
      </w:r>
      <w:proofErr w:type="spellStart"/>
      <w:r w:rsidRPr="000A7EFF">
        <w:rPr>
          <w:rFonts w:ascii="Book Antiqua" w:eastAsia="宋体" w:hAnsi="Book Antiqua" w:cs="宋体"/>
          <w:color w:val="000000"/>
          <w:kern w:val="0"/>
          <w:sz w:val="24"/>
          <w:szCs w:val="24"/>
        </w:rPr>
        <w:t>Wigton</w:t>
      </w:r>
      <w:proofErr w:type="spellEnd"/>
      <w:r w:rsidRPr="000A7EFF">
        <w:rPr>
          <w:rFonts w:ascii="Book Antiqua" w:eastAsia="宋体" w:hAnsi="Book Antiqua" w:cs="宋体"/>
          <w:color w:val="000000"/>
          <w:kern w:val="0"/>
          <w:sz w:val="24"/>
          <w:szCs w:val="24"/>
        </w:rPr>
        <w:t xml:space="preserve"> RS, </w:t>
      </w:r>
      <w:proofErr w:type="spellStart"/>
      <w:r w:rsidRPr="000A7EFF">
        <w:rPr>
          <w:rFonts w:ascii="Book Antiqua" w:eastAsia="宋体" w:hAnsi="Book Antiqua" w:cs="宋体"/>
          <w:color w:val="000000"/>
          <w:kern w:val="0"/>
          <w:sz w:val="24"/>
          <w:szCs w:val="24"/>
        </w:rPr>
        <w:t>Hissong</w:t>
      </w:r>
      <w:proofErr w:type="spellEnd"/>
      <w:r w:rsidRPr="000A7EFF">
        <w:rPr>
          <w:rFonts w:ascii="Book Antiqua" w:eastAsia="宋体" w:hAnsi="Book Antiqua" w:cs="宋体"/>
          <w:color w:val="000000"/>
          <w:kern w:val="0"/>
          <w:sz w:val="24"/>
          <w:szCs w:val="24"/>
        </w:rPr>
        <w:t xml:space="preserve"> KK, </w:t>
      </w:r>
      <w:proofErr w:type="spellStart"/>
      <w:r w:rsidRPr="000A7EFF">
        <w:rPr>
          <w:rFonts w:ascii="Book Antiqua" w:eastAsia="宋体" w:hAnsi="Book Antiqua" w:cs="宋体"/>
          <w:color w:val="000000"/>
          <w:kern w:val="0"/>
          <w:sz w:val="24"/>
          <w:szCs w:val="24"/>
        </w:rPr>
        <w:t>Leikin</w:t>
      </w:r>
      <w:proofErr w:type="spellEnd"/>
      <w:r w:rsidRPr="000A7EFF">
        <w:rPr>
          <w:rFonts w:ascii="Book Antiqua" w:eastAsia="宋体" w:hAnsi="Book Antiqua" w:cs="宋体"/>
          <w:color w:val="000000"/>
          <w:kern w:val="0"/>
          <w:sz w:val="24"/>
          <w:szCs w:val="24"/>
        </w:rPr>
        <w:t xml:space="preserve"> JB, </w:t>
      </w:r>
      <w:proofErr w:type="spellStart"/>
      <w:r w:rsidRPr="000A7EFF">
        <w:rPr>
          <w:rFonts w:ascii="Book Antiqua" w:eastAsia="宋体" w:hAnsi="Book Antiqua" w:cs="宋体"/>
          <w:color w:val="000000"/>
          <w:kern w:val="0"/>
          <w:sz w:val="24"/>
          <w:szCs w:val="24"/>
        </w:rPr>
        <w:t>Ornato</w:t>
      </w:r>
      <w:proofErr w:type="spellEnd"/>
      <w:r w:rsidRPr="000A7EFF">
        <w:rPr>
          <w:rFonts w:ascii="Book Antiqua" w:eastAsia="宋体" w:hAnsi="Book Antiqua" w:cs="宋体"/>
          <w:color w:val="000000"/>
          <w:kern w:val="0"/>
          <w:sz w:val="24"/>
          <w:szCs w:val="24"/>
        </w:rPr>
        <w:t xml:space="preserve"> JP, Cameron JL, </w:t>
      </w:r>
      <w:proofErr w:type="spellStart"/>
      <w:r w:rsidRPr="000A7EFF">
        <w:rPr>
          <w:rFonts w:ascii="Book Antiqua" w:eastAsia="宋体" w:hAnsi="Book Antiqua" w:cs="宋体"/>
          <w:color w:val="000000"/>
          <w:kern w:val="0"/>
          <w:sz w:val="24"/>
          <w:szCs w:val="24"/>
        </w:rPr>
        <w:t>Racht</w:t>
      </w:r>
      <w:proofErr w:type="spellEnd"/>
      <w:r w:rsidRPr="000A7EFF">
        <w:rPr>
          <w:rFonts w:ascii="Book Antiqua" w:eastAsia="宋体" w:hAnsi="Book Antiqua" w:cs="宋体"/>
          <w:color w:val="000000"/>
          <w:kern w:val="0"/>
          <w:sz w:val="24"/>
          <w:szCs w:val="24"/>
        </w:rPr>
        <w:t xml:space="preserve"> EM. </w:t>
      </w:r>
      <w:proofErr w:type="gramStart"/>
      <w:r w:rsidRPr="000A7EFF">
        <w:rPr>
          <w:rFonts w:ascii="Book Antiqua" w:eastAsia="宋体" w:hAnsi="Book Antiqua" w:cs="宋体"/>
          <w:color w:val="000000"/>
          <w:kern w:val="0"/>
          <w:sz w:val="24"/>
          <w:szCs w:val="24"/>
        </w:rPr>
        <w:t>Clinical prediction rule for pulmonary infiltrates.</w:t>
      </w:r>
      <w:proofErr w:type="gramEnd"/>
      <w:r w:rsidRPr="000A7EFF">
        <w:rPr>
          <w:rFonts w:ascii="Book Antiqua" w:eastAsia="宋体" w:hAnsi="Book Antiqua" w:cs="宋体"/>
          <w:color w:val="000000"/>
          <w:kern w:val="0"/>
          <w:sz w:val="24"/>
          <w:szCs w:val="24"/>
        </w:rPr>
        <w:t> </w:t>
      </w:r>
      <w:r w:rsidRPr="000A7EFF">
        <w:rPr>
          <w:rFonts w:ascii="Book Antiqua" w:eastAsia="宋体" w:hAnsi="Book Antiqua" w:cs="宋体"/>
          <w:i/>
          <w:iCs/>
          <w:color w:val="000000"/>
          <w:kern w:val="0"/>
          <w:sz w:val="24"/>
          <w:szCs w:val="24"/>
        </w:rPr>
        <w:t>Ann Intern Med</w:t>
      </w:r>
      <w:r w:rsidRPr="000A7EFF">
        <w:rPr>
          <w:rFonts w:ascii="Book Antiqua" w:eastAsia="宋体" w:hAnsi="Book Antiqua" w:cs="宋体"/>
          <w:color w:val="000000"/>
          <w:kern w:val="0"/>
          <w:sz w:val="24"/>
          <w:szCs w:val="24"/>
        </w:rPr>
        <w:t> 1990; </w:t>
      </w:r>
      <w:r w:rsidRPr="000A7EFF">
        <w:rPr>
          <w:rFonts w:ascii="Book Antiqua" w:eastAsia="宋体" w:hAnsi="Book Antiqua" w:cs="宋体"/>
          <w:b/>
          <w:bCs/>
          <w:color w:val="000000"/>
          <w:kern w:val="0"/>
          <w:sz w:val="24"/>
          <w:szCs w:val="24"/>
        </w:rPr>
        <w:t>113</w:t>
      </w:r>
      <w:r w:rsidRPr="000A7EFF">
        <w:rPr>
          <w:rFonts w:ascii="Book Antiqua" w:eastAsia="宋体" w:hAnsi="Book Antiqua" w:cs="宋体"/>
          <w:color w:val="000000"/>
          <w:kern w:val="0"/>
          <w:sz w:val="24"/>
          <w:szCs w:val="24"/>
        </w:rPr>
        <w:t>: 664-670 [PMID: 2221647]</w:t>
      </w:r>
    </w:p>
    <w:p w:rsidR="000A7EFF" w:rsidRPr="000A7EFF" w:rsidRDefault="000A7EFF" w:rsidP="000A7EFF">
      <w:pPr>
        <w:widowControl/>
        <w:spacing w:line="360" w:lineRule="auto"/>
        <w:rPr>
          <w:rFonts w:ascii="Book Antiqua" w:eastAsia="宋体" w:hAnsi="Book Antiqua" w:cs="宋体"/>
          <w:color w:val="000000"/>
          <w:kern w:val="0"/>
          <w:sz w:val="24"/>
          <w:szCs w:val="24"/>
        </w:rPr>
      </w:pPr>
      <w:proofErr w:type="gramStart"/>
      <w:r w:rsidRPr="000A7EFF">
        <w:rPr>
          <w:rFonts w:ascii="Book Antiqua" w:eastAsia="宋体" w:hAnsi="Book Antiqua" w:cs="宋体"/>
          <w:color w:val="000000"/>
          <w:kern w:val="0"/>
          <w:sz w:val="24"/>
          <w:szCs w:val="24"/>
        </w:rPr>
        <w:t>6 </w:t>
      </w:r>
      <w:proofErr w:type="spellStart"/>
      <w:r w:rsidRPr="000A7EFF">
        <w:rPr>
          <w:rFonts w:ascii="Book Antiqua" w:eastAsia="宋体" w:hAnsi="Book Antiqua" w:cs="宋体"/>
          <w:b/>
          <w:bCs/>
          <w:color w:val="000000"/>
          <w:kern w:val="0"/>
          <w:sz w:val="24"/>
          <w:szCs w:val="24"/>
        </w:rPr>
        <w:t>Heckerling</w:t>
      </w:r>
      <w:proofErr w:type="spellEnd"/>
      <w:r w:rsidRPr="000A7EFF">
        <w:rPr>
          <w:rFonts w:ascii="Book Antiqua" w:eastAsia="宋体" w:hAnsi="Book Antiqua" w:cs="宋体"/>
          <w:b/>
          <w:bCs/>
          <w:color w:val="000000"/>
          <w:kern w:val="0"/>
          <w:sz w:val="24"/>
          <w:szCs w:val="24"/>
        </w:rPr>
        <w:t xml:space="preserve"> PS</w:t>
      </w:r>
      <w:r w:rsidRPr="000A7EFF">
        <w:rPr>
          <w:rFonts w:ascii="Book Antiqua" w:eastAsia="宋体" w:hAnsi="Book Antiqua" w:cs="宋体"/>
          <w:color w:val="000000"/>
          <w:kern w:val="0"/>
          <w:sz w:val="24"/>
          <w:szCs w:val="24"/>
        </w:rPr>
        <w:t>.</w:t>
      </w:r>
      <w:proofErr w:type="gramEnd"/>
      <w:r w:rsidRPr="000A7EFF">
        <w:rPr>
          <w:rFonts w:ascii="Book Antiqua" w:eastAsia="宋体" w:hAnsi="Book Antiqua" w:cs="宋体"/>
          <w:color w:val="000000"/>
          <w:kern w:val="0"/>
          <w:sz w:val="24"/>
          <w:szCs w:val="24"/>
        </w:rPr>
        <w:t xml:space="preserve"> </w:t>
      </w:r>
      <w:proofErr w:type="gramStart"/>
      <w:r w:rsidRPr="000A7EFF">
        <w:rPr>
          <w:rFonts w:ascii="Book Antiqua" w:eastAsia="宋体" w:hAnsi="Book Antiqua" w:cs="宋体"/>
          <w:color w:val="000000"/>
          <w:kern w:val="0"/>
          <w:sz w:val="24"/>
          <w:szCs w:val="24"/>
        </w:rPr>
        <w:t>The need for chest roentgenograms in adults with acute respiratory illness.</w:t>
      </w:r>
      <w:proofErr w:type="gramEnd"/>
      <w:r w:rsidRPr="000A7EFF">
        <w:rPr>
          <w:rFonts w:ascii="Book Antiqua" w:eastAsia="宋体" w:hAnsi="Book Antiqua" w:cs="宋体"/>
          <w:color w:val="000000"/>
          <w:kern w:val="0"/>
          <w:sz w:val="24"/>
          <w:szCs w:val="24"/>
        </w:rPr>
        <w:t xml:space="preserve"> </w:t>
      </w:r>
      <w:proofErr w:type="gramStart"/>
      <w:r w:rsidRPr="000A7EFF">
        <w:rPr>
          <w:rFonts w:ascii="Book Antiqua" w:eastAsia="宋体" w:hAnsi="Book Antiqua" w:cs="宋体"/>
          <w:color w:val="000000"/>
          <w:kern w:val="0"/>
          <w:sz w:val="24"/>
          <w:szCs w:val="24"/>
        </w:rPr>
        <w:t>Clinical predictors.</w:t>
      </w:r>
      <w:proofErr w:type="gramEnd"/>
      <w:r w:rsidRPr="000A7EFF">
        <w:rPr>
          <w:rFonts w:ascii="Book Antiqua" w:eastAsia="宋体" w:hAnsi="Book Antiqua" w:cs="宋体"/>
          <w:color w:val="000000"/>
          <w:kern w:val="0"/>
          <w:sz w:val="24"/>
          <w:szCs w:val="24"/>
        </w:rPr>
        <w:t> </w:t>
      </w:r>
      <w:r w:rsidRPr="000A7EFF">
        <w:rPr>
          <w:rFonts w:ascii="Book Antiqua" w:eastAsia="宋体" w:hAnsi="Book Antiqua" w:cs="宋体"/>
          <w:i/>
          <w:iCs/>
          <w:color w:val="000000"/>
          <w:kern w:val="0"/>
          <w:sz w:val="24"/>
          <w:szCs w:val="24"/>
        </w:rPr>
        <w:t>Arch Intern Med</w:t>
      </w:r>
      <w:r w:rsidRPr="000A7EFF">
        <w:rPr>
          <w:rFonts w:ascii="Book Antiqua" w:eastAsia="宋体" w:hAnsi="Book Antiqua" w:cs="宋体"/>
          <w:color w:val="000000"/>
          <w:kern w:val="0"/>
          <w:sz w:val="24"/>
          <w:szCs w:val="24"/>
        </w:rPr>
        <w:t> 1986; </w:t>
      </w:r>
      <w:r w:rsidRPr="000A7EFF">
        <w:rPr>
          <w:rFonts w:ascii="Book Antiqua" w:eastAsia="宋体" w:hAnsi="Book Antiqua" w:cs="宋体"/>
          <w:b/>
          <w:bCs/>
          <w:color w:val="000000"/>
          <w:kern w:val="0"/>
          <w:sz w:val="24"/>
          <w:szCs w:val="24"/>
        </w:rPr>
        <w:t>146</w:t>
      </w:r>
      <w:r w:rsidRPr="000A7EFF">
        <w:rPr>
          <w:rFonts w:ascii="Book Antiqua" w:eastAsia="宋体" w:hAnsi="Book Antiqua" w:cs="宋体"/>
          <w:color w:val="000000"/>
          <w:kern w:val="0"/>
          <w:sz w:val="24"/>
          <w:szCs w:val="24"/>
        </w:rPr>
        <w:t>: 1321-1324 [PMID: 3718128]</w:t>
      </w:r>
    </w:p>
    <w:p w:rsidR="000A7EFF" w:rsidRPr="000A7EFF" w:rsidRDefault="000A7EFF" w:rsidP="000A7EFF">
      <w:pPr>
        <w:widowControl/>
        <w:spacing w:line="360" w:lineRule="auto"/>
        <w:rPr>
          <w:rFonts w:ascii="Book Antiqua" w:eastAsia="宋体" w:hAnsi="Book Antiqua" w:cs="宋体"/>
          <w:color w:val="000000"/>
          <w:kern w:val="0"/>
          <w:sz w:val="24"/>
          <w:szCs w:val="24"/>
        </w:rPr>
      </w:pPr>
      <w:r>
        <w:rPr>
          <w:rFonts w:ascii="Book Antiqua" w:eastAsia="宋体" w:hAnsi="Book Antiqua" w:cs="宋体"/>
          <w:color w:val="000000"/>
          <w:kern w:val="0"/>
          <w:sz w:val="24"/>
          <w:szCs w:val="24"/>
        </w:rPr>
        <w:t xml:space="preserve">7 </w:t>
      </w:r>
      <w:proofErr w:type="spellStart"/>
      <w:r w:rsidRPr="000A7EFF">
        <w:rPr>
          <w:rFonts w:ascii="Book Antiqua" w:eastAsia="宋体" w:hAnsi="Book Antiqua" w:cs="宋体"/>
          <w:b/>
          <w:color w:val="000000"/>
          <w:kern w:val="0"/>
          <w:sz w:val="24"/>
          <w:szCs w:val="24"/>
        </w:rPr>
        <w:t>Freifeld</w:t>
      </w:r>
      <w:proofErr w:type="spellEnd"/>
      <w:r w:rsidRPr="000A7EFF">
        <w:rPr>
          <w:rFonts w:ascii="Book Antiqua" w:eastAsia="宋体" w:hAnsi="Book Antiqua" w:cs="宋体"/>
          <w:b/>
          <w:color w:val="000000"/>
          <w:kern w:val="0"/>
          <w:sz w:val="24"/>
          <w:szCs w:val="24"/>
        </w:rPr>
        <w:t xml:space="preserve"> AG, </w:t>
      </w:r>
      <w:r w:rsidRPr="000A7EFF">
        <w:rPr>
          <w:rFonts w:ascii="Book Antiqua" w:eastAsia="宋体" w:hAnsi="Book Antiqua" w:cs="宋体"/>
          <w:color w:val="000000"/>
          <w:kern w:val="0"/>
          <w:sz w:val="24"/>
          <w:szCs w:val="24"/>
        </w:rPr>
        <w:t xml:space="preserve">Bow EJ, </w:t>
      </w:r>
      <w:proofErr w:type="spellStart"/>
      <w:r w:rsidRPr="000A7EFF">
        <w:rPr>
          <w:rFonts w:ascii="Book Antiqua" w:eastAsia="宋体" w:hAnsi="Book Antiqua" w:cs="宋体"/>
          <w:color w:val="000000"/>
          <w:kern w:val="0"/>
          <w:sz w:val="24"/>
          <w:szCs w:val="24"/>
        </w:rPr>
        <w:t>Sepkowitz</w:t>
      </w:r>
      <w:proofErr w:type="spellEnd"/>
      <w:r w:rsidRPr="000A7EFF">
        <w:rPr>
          <w:rFonts w:ascii="Book Antiqua" w:eastAsia="宋体" w:hAnsi="Book Antiqua" w:cs="宋体"/>
          <w:color w:val="000000"/>
          <w:kern w:val="0"/>
          <w:sz w:val="24"/>
          <w:szCs w:val="24"/>
        </w:rPr>
        <w:t xml:space="preserve"> KA, </w:t>
      </w:r>
      <w:proofErr w:type="spellStart"/>
      <w:r w:rsidRPr="000A7EFF">
        <w:rPr>
          <w:rFonts w:ascii="Book Antiqua" w:eastAsia="宋体" w:hAnsi="Book Antiqua" w:cs="宋体"/>
          <w:color w:val="000000"/>
          <w:kern w:val="0"/>
          <w:sz w:val="24"/>
          <w:szCs w:val="24"/>
        </w:rPr>
        <w:t>Boeckh</w:t>
      </w:r>
      <w:proofErr w:type="spellEnd"/>
      <w:r w:rsidRPr="000A7EFF">
        <w:rPr>
          <w:rFonts w:ascii="Book Antiqua" w:eastAsia="宋体" w:hAnsi="Book Antiqua" w:cs="宋体"/>
          <w:color w:val="000000"/>
          <w:kern w:val="0"/>
          <w:sz w:val="24"/>
          <w:szCs w:val="24"/>
        </w:rPr>
        <w:t xml:space="preserve"> MJ, Ito JI, Mullen CA, </w:t>
      </w:r>
      <w:proofErr w:type="spellStart"/>
      <w:r w:rsidRPr="000A7EFF">
        <w:rPr>
          <w:rFonts w:ascii="Book Antiqua" w:eastAsia="宋体" w:hAnsi="Book Antiqua" w:cs="宋体"/>
          <w:color w:val="000000"/>
          <w:kern w:val="0"/>
          <w:sz w:val="24"/>
          <w:szCs w:val="24"/>
        </w:rPr>
        <w:t>Raad</w:t>
      </w:r>
      <w:proofErr w:type="spellEnd"/>
      <w:r w:rsidRPr="000A7EFF">
        <w:rPr>
          <w:rFonts w:ascii="Book Antiqua" w:eastAsia="宋体" w:hAnsi="Book Antiqua" w:cs="宋体"/>
          <w:color w:val="000000"/>
          <w:kern w:val="0"/>
          <w:sz w:val="24"/>
          <w:szCs w:val="24"/>
        </w:rPr>
        <w:t xml:space="preserve"> II, </w:t>
      </w:r>
      <w:proofErr w:type="spellStart"/>
      <w:r w:rsidRPr="000A7EFF">
        <w:rPr>
          <w:rFonts w:ascii="Book Antiqua" w:eastAsia="宋体" w:hAnsi="Book Antiqua" w:cs="宋体"/>
          <w:color w:val="000000"/>
          <w:kern w:val="0"/>
          <w:sz w:val="24"/>
          <w:szCs w:val="24"/>
        </w:rPr>
        <w:t>Rolston</w:t>
      </w:r>
      <w:proofErr w:type="spellEnd"/>
      <w:r w:rsidRPr="000A7EFF">
        <w:rPr>
          <w:rFonts w:ascii="Book Antiqua" w:eastAsia="宋体" w:hAnsi="Book Antiqua" w:cs="宋体"/>
          <w:color w:val="000000"/>
          <w:kern w:val="0"/>
          <w:sz w:val="24"/>
          <w:szCs w:val="24"/>
        </w:rPr>
        <w:t xml:space="preserve"> KV, Young JA, </w:t>
      </w:r>
      <w:proofErr w:type="spellStart"/>
      <w:r w:rsidRPr="000A7EFF">
        <w:rPr>
          <w:rFonts w:ascii="Book Antiqua" w:eastAsia="宋体" w:hAnsi="Book Antiqua" w:cs="宋体"/>
          <w:color w:val="000000"/>
          <w:kern w:val="0"/>
          <w:sz w:val="24"/>
          <w:szCs w:val="24"/>
        </w:rPr>
        <w:t>Wingard</w:t>
      </w:r>
      <w:proofErr w:type="spellEnd"/>
      <w:r w:rsidRPr="000A7EFF">
        <w:rPr>
          <w:rFonts w:ascii="Book Antiqua" w:eastAsia="宋体" w:hAnsi="Book Antiqua" w:cs="宋体"/>
          <w:color w:val="000000"/>
          <w:kern w:val="0"/>
          <w:sz w:val="24"/>
          <w:szCs w:val="24"/>
        </w:rPr>
        <w:t xml:space="preserve">. </w:t>
      </w:r>
      <w:proofErr w:type="spellStart"/>
      <w:proofErr w:type="gramStart"/>
      <w:r w:rsidRPr="000A7EFF">
        <w:rPr>
          <w:rFonts w:ascii="Book Antiqua" w:eastAsia="宋体" w:hAnsi="Book Antiqua" w:cs="宋体"/>
          <w:color w:val="000000"/>
          <w:kern w:val="0"/>
          <w:sz w:val="24"/>
          <w:szCs w:val="24"/>
        </w:rPr>
        <w:t>JRInfectious</w:t>
      </w:r>
      <w:proofErr w:type="spellEnd"/>
      <w:r w:rsidRPr="000A7EFF">
        <w:rPr>
          <w:rFonts w:ascii="Book Antiqua" w:eastAsia="宋体" w:hAnsi="Book Antiqua" w:cs="宋体"/>
          <w:color w:val="000000"/>
          <w:kern w:val="0"/>
          <w:sz w:val="24"/>
          <w:szCs w:val="24"/>
        </w:rPr>
        <w:t xml:space="preserve"> Diseases Society of America.</w:t>
      </w:r>
      <w:proofErr w:type="gramEnd"/>
      <w:r w:rsidRPr="000A7EFF">
        <w:rPr>
          <w:rFonts w:ascii="Book Antiqua" w:eastAsia="宋体" w:hAnsi="Book Antiqua" w:cs="宋体"/>
          <w:color w:val="000000"/>
          <w:kern w:val="0"/>
          <w:sz w:val="24"/>
          <w:szCs w:val="24"/>
        </w:rPr>
        <w:t xml:space="preserve"> Clinical practice guideline for the use of antimicrobial agents in </w:t>
      </w:r>
      <w:proofErr w:type="spellStart"/>
      <w:r w:rsidRPr="000A7EFF">
        <w:rPr>
          <w:rFonts w:ascii="Book Antiqua" w:eastAsia="宋体" w:hAnsi="Book Antiqua" w:cs="宋体"/>
          <w:color w:val="000000"/>
          <w:kern w:val="0"/>
          <w:sz w:val="24"/>
          <w:szCs w:val="24"/>
        </w:rPr>
        <w:t>neutropenic</w:t>
      </w:r>
      <w:proofErr w:type="spellEnd"/>
      <w:r w:rsidRPr="000A7EFF">
        <w:rPr>
          <w:rFonts w:ascii="Book Antiqua" w:eastAsia="宋体" w:hAnsi="Book Antiqua" w:cs="宋体"/>
          <w:color w:val="000000"/>
          <w:kern w:val="0"/>
          <w:sz w:val="24"/>
          <w:szCs w:val="24"/>
        </w:rPr>
        <w:t xml:space="preserve"> patients with cancer: 2010 Update by the Infectious Diseases Society of America. </w:t>
      </w:r>
      <w:proofErr w:type="spellStart"/>
      <w:r w:rsidRPr="000A7EFF">
        <w:rPr>
          <w:rFonts w:ascii="Book Antiqua" w:eastAsia="宋体" w:hAnsi="Book Antiqua" w:cs="宋体"/>
          <w:i/>
          <w:color w:val="000000"/>
          <w:kern w:val="0"/>
          <w:sz w:val="24"/>
          <w:szCs w:val="24"/>
        </w:rPr>
        <w:t>Clin</w:t>
      </w:r>
      <w:proofErr w:type="spellEnd"/>
      <w:r w:rsidRPr="000A7EFF">
        <w:rPr>
          <w:rFonts w:ascii="Book Antiqua" w:eastAsia="宋体" w:hAnsi="Book Antiqua" w:cs="宋体"/>
          <w:i/>
          <w:color w:val="000000"/>
          <w:kern w:val="0"/>
          <w:sz w:val="24"/>
          <w:szCs w:val="24"/>
        </w:rPr>
        <w:t xml:space="preserve"> Infect Dis </w:t>
      </w:r>
      <w:r w:rsidRPr="000A7EFF">
        <w:rPr>
          <w:rFonts w:ascii="Book Antiqua" w:eastAsia="宋体" w:hAnsi="Book Antiqua" w:cs="宋体"/>
          <w:color w:val="000000"/>
          <w:kern w:val="0"/>
          <w:sz w:val="24"/>
          <w:szCs w:val="24"/>
        </w:rPr>
        <w:t>2011;</w:t>
      </w:r>
      <w:r w:rsidRPr="000A7EFF">
        <w:rPr>
          <w:rFonts w:ascii="Book Antiqua" w:eastAsia="宋体" w:hAnsi="Book Antiqua" w:cs="宋体"/>
          <w:b/>
          <w:color w:val="000000"/>
          <w:kern w:val="0"/>
          <w:sz w:val="24"/>
          <w:szCs w:val="24"/>
        </w:rPr>
        <w:t xml:space="preserve"> 52:</w:t>
      </w:r>
      <w:r w:rsidRPr="000A7EFF">
        <w:rPr>
          <w:rFonts w:ascii="Book Antiqua" w:eastAsia="宋体" w:hAnsi="Book Antiqua" w:cs="宋体"/>
          <w:color w:val="000000"/>
          <w:kern w:val="0"/>
          <w:sz w:val="24"/>
          <w:szCs w:val="24"/>
        </w:rPr>
        <w:t xml:space="preserve"> 4</w:t>
      </w:r>
      <w:r>
        <w:rPr>
          <w:rFonts w:ascii="Book Antiqua" w:eastAsia="宋体" w:hAnsi="Book Antiqua" w:cs="宋体"/>
          <w:color w:val="000000"/>
          <w:kern w:val="0"/>
          <w:sz w:val="24"/>
          <w:szCs w:val="24"/>
        </w:rPr>
        <w:t>27-431 [</w:t>
      </w:r>
      <w:r w:rsidR="001D456B">
        <w:rPr>
          <w:rFonts w:ascii="Book Antiqua" w:eastAsia="宋体" w:hAnsi="Book Antiqua" w:cs="宋体"/>
          <w:color w:val="000000"/>
          <w:kern w:val="0"/>
          <w:sz w:val="24"/>
          <w:szCs w:val="24"/>
        </w:rPr>
        <w:t>DOI:</w:t>
      </w:r>
      <w:r>
        <w:rPr>
          <w:rFonts w:ascii="Book Antiqua" w:eastAsia="宋体" w:hAnsi="Book Antiqua" w:cs="宋体"/>
          <w:color w:val="000000"/>
          <w:kern w:val="0"/>
          <w:sz w:val="24"/>
          <w:szCs w:val="24"/>
        </w:rPr>
        <w:t xml:space="preserve"> 10.1093/</w:t>
      </w:r>
      <w:proofErr w:type="spellStart"/>
      <w:r>
        <w:rPr>
          <w:rFonts w:ascii="Book Antiqua" w:eastAsia="宋体" w:hAnsi="Book Antiqua" w:cs="宋体"/>
          <w:color w:val="000000"/>
          <w:kern w:val="0"/>
          <w:sz w:val="24"/>
          <w:szCs w:val="24"/>
        </w:rPr>
        <w:t>cid</w:t>
      </w:r>
      <w:proofErr w:type="spellEnd"/>
      <w:r>
        <w:rPr>
          <w:rFonts w:ascii="Book Antiqua" w:eastAsia="宋体" w:hAnsi="Book Antiqua" w:cs="宋体"/>
          <w:color w:val="000000"/>
          <w:kern w:val="0"/>
          <w:sz w:val="24"/>
          <w:szCs w:val="24"/>
        </w:rPr>
        <w:t>/cir073</w:t>
      </w:r>
      <w:r w:rsidRPr="000A7EFF">
        <w:rPr>
          <w:rFonts w:ascii="Book Antiqua" w:eastAsia="宋体" w:hAnsi="Book Antiqua" w:cs="宋体"/>
          <w:color w:val="000000"/>
          <w:kern w:val="0"/>
          <w:sz w:val="24"/>
          <w:szCs w:val="24"/>
        </w:rPr>
        <w:t>]</w:t>
      </w:r>
    </w:p>
    <w:p w:rsidR="000A7EFF" w:rsidRPr="000A7EFF" w:rsidRDefault="000A7EFF" w:rsidP="000A7EFF">
      <w:pPr>
        <w:widowControl/>
        <w:spacing w:line="360" w:lineRule="auto"/>
        <w:rPr>
          <w:rFonts w:ascii="Book Antiqua" w:eastAsia="宋体" w:hAnsi="Book Antiqua" w:cs="宋体"/>
          <w:color w:val="000000"/>
          <w:kern w:val="0"/>
          <w:sz w:val="24"/>
          <w:szCs w:val="24"/>
        </w:rPr>
      </w:pPr>
      <w:proofErr w:type="gramStart"/>
      <w:r>
        <w:rPr>
          <w:rFonts w:ascii="Book Antiqua" w:eastAsia="宋体" w:hAnsi="Book Antiqua" w:cs="宋体"/>
          <w:color w:val="000000"/>
          <w:kern w:val="0"/>
          <w:sz w:val="24"/>
          <w:szCs w:val="24"/>
        </w:rPr>
        <w:t xml:space="preserve">8 </w:t>
      </w:r>
      <w:r w:rsidRPr="000A7EFF">
        <w:rPr>
          <w:rFonts w:ascii="Book Antiqua" w:eastAsia="宋体" w:hAnsi="Book Antiqua" w:cs="宋体"/>
          <w:b/>
          <w:color w:val="000000"/>
          <w:kern w:val="0"/>
          <w:sz w:val="24"/>
          <w:szCs w:val="24"/>
        </w:rPr>
        <w:t>Bragg F.</w:t>
      </w:r>
      <w:r w:rsidRPr="000A7EFF">
        <w:rPr>
          <w:rFonts w:ascii="Book Antiqua" w:eastAsia="宋体" w:hAnsi="Book Antiqua" w:cs="宋体"/>
          <w:color w:val="000000"/>
          <w:kern w:val="0"/>
          <w:sz w:val="24"/>
          <w:szCs w:val="24"/>
        </w:rPr>
        <w:t xml:space="preserve"> Primary Atypical Pneumonia.</w:t>
      </w:r>
      <w:proofErr w:type="gramEnd"/>
      <w:r w:rsidRPr="000A7EFF">
        <w:rPr>
          <w:rFonts w:ascii="Book Antiqua" w:eastAsia="宋体" w:hAnsi="Book Antiqua" w:cs="宋体"/>
          <w:color w:val="000000"/>
          <w:kern w:val="0"/>
          <w:sz w:val="24"/>
          <w:szCs w:val="24"/>
        </w:rPr>
        <w:t xml:space="preserve"> </w:t>
      </w:r>
      <w:r w:rsidRPr="000A7EFF">
        <w:rPr>
          <w:rFonts w:ascii="Book Antiqua" w:eastAsia="宋体" w:hAnsi="Book Antiqua" w:cs="宋体"/>
          <w:i/>
          <w:color w:val="000000"/>
          <w:kern w:val="0"/>
          <w:sz w:val="24"/>
          <w:szCs w:val="24"/>
        </w:rPr>
        <w:t>AJPH</w:t>
      </w:r>
      <w:r>
        <w:rPr>
          <w:rFonts w:ascii="Book Antiqua" w:eastAsia="宋体" w:hAnsi="Book Antiqua" w:cs="宋体" w:hint="eastAsia"/>
          <w:color w:val="000000"/>
          <w:kern w:val="0"/>
          <w:sz w:val="24"/>
          <w:szCs w:val="24"/>
        </w:rPr>
        <w:t xml:space="preserve"> </w:t>
      </w:r>
      <w:r>
        <w:rPr>
          <w:rFonts w:ascii="Book Antiqua" w:eastAsia="宋体" w:hAnsi="Book Antiqua" w:cs="宋体"/>
          <w:color w:val="000000"/>
          <w:kern w:val="0"/>
          <w:sz w:val="24"/>
          <w:szCs w:val="24"/>
        </w:rPr>
        <w:t xml:space="preserve">1944; </w:t>
      </w:r>
      <w:r w:rsidRPr="000A7EFF">
        <w:rPr>
          <w:rFonts w:ascii="Book Antiqua" w:eastAsia="宋体" w:hAnsi="Book Antiqua" w:cs="宋体"/>
          <w:b/>
          <w:color w:val="000000"/>
          <w:kern w:val="0"/>
          <w:sz w:val="24"/>
          <w:szCs w:val="24"/>
        </w:rPr>
        <w:t>34:</w:t>
      </w:r>
      <w:r>
        <w:rPr>
          <w:rFonts w:ascii="Book Antiqua" w:eastAsia="宋体" w:hAnsi="Book Antiqua" w:cs="宋体"/>
          <w:color w:val="000000"/>
          <w:kern w:val="0"/>
          <w:sz w:val="24"/>
          <w:szCs w:val="24"/>
        </w:rPr>
        <w:t xml:space="preserve"> 347-357</w:t>
      </w:r>
    </w:p>
    <w:p w:rsidR="000A7EFF" w:rsidRPr="000A7EFF" w:rsidRDefault="000A7EFF" w:rsidP="000A7EFF">
      <w:pPr>
        <w:widowControl/>
        <w:spacing w:line="360" w:lineRule="auto"/>
        <w:rPr>
          <w:rFonts w:ascii="Book Antiqua" w:eastAsia="宋体" w:hAnsi="Book Antiqua" w:cs="宋体"/>
          <w:color w:val="000000"/>
          <w:kern w:val="0"/>
          <w:sz w:val="24"/>
          <w:szCs w:val="24"/>
        </w:rPr>
      </w:pPr>
      <w:r>
        <w:rPr>
          <w:rFonts w:ascii="Book Antiqua" w:eastAsia="宋体" w:hAnsi="Book Antiqua" w:cs="宋体"/>
          <w:color w:val="000000"/>
          <w:kern w:val="0"/>
          <w:sz w:val="24"/>
          <w:szCs w:val="24"/>
        </w:rPr>
        <w:t xml:space="preserve">9 </w:t>
      </w:r>
      <w:proofErr w:type="spellStart"/>
      <w:r w:rsidRPr="000A7EFF">
        <w:rPr>
          <w:rFonts w:ascii="Book Antiqua" w:eastAsia="宋体" w:hAnsi="Book Antiqua" w:cs="宋体"/>
          <w:b/>
          <w:color w:val="000000"/>
          <w:kern w:val="0"/>
          <w:sz w:val="24"/>
          <w:szCs w:val="24"/>
        </w:rPr>
        <w:t>Ashizawa</w:t>
      </w:r>
      <w:proofErr w:type="spellEnd"/>
      <w:r w:rsidRPr="000A7EFF">
        <w:rPr>
          <w:rFonts w:ascii="Book Antiqua" w:eastAsia="宋体" w:hAnsi="Book Antiqua" w:cs="宋体"/>
          <w:b/>
          <w:color w:val="000000"/>
          <w:kern w:val="0"/>
          <w:sz w:val="24"/>
          <w:szCs w:val="24"/>
        </w:rPr>
        <w:t xml:space="preserve"> K,</w:t>
      </w:r>
      <w:r w:rsidRPr="000A7EFF">
        <w:rPr>
          <w:rFonts w:ascii="Book Antiqua" w:eastAsia="宋体" w:hAnsi="Book Antiqua" w:cs="宋体"/>
          <w:color w:val="000000"/>
          <w:kern w:val="0"/>
          <w:sz w:val="24"/>
          <w:szCs w:val="24"/>
        </w:rPr>
        <w:t xml:space="preserve"> Arakawa H, Takahashi M, Tanaka N, Fujimoto K. Japanese guideline for imaging diagnosis of adult community-acquired pneumonia, Japanese Radiological Society and Japa</w:t>
      </w:r>
      <w:r>
        <w:rPr>
          <w:rFonts w:ascii="Book Antiqua" w:eastAsia="宋体" w:hAnsi="Book Antiqua" w:cs="宋体"/>
          <w:color w:val="000000"/>
          <w:kern w:val="0"/>
          <w:sz w:val="24"/>
          <w:szCs w:val="24"/>
        </w:rPr>
        <w:t>nese College of Radiology</w:t>
      </w:r>
      <w:r w:rsidR="002173DF">
        <w:rPr>
          <w:rFonts w:ascii="Book Antiqua" w:eastAsia="宋体" w:hAnsi="Book Antiqua" w:cs="宋体" w:hint="eastAsia"/>
          <w:color w:val="000000"/>
          <w:kern w:val="0"/>
          <w:sz w:val="24"/>
          <w:szCs w:val="24"/>
        </w:rPr>
        <w:t xml:space="preserve">; </w:t>
      </w:r>
      <w:r>
        <w:rPr>
          <w:rFonts w:ascii="Book Antiqua" w:eastAsia="宋体" w:hAnsi="Book Antiqua" w:cs="宋体"/>
          <w:color w:val="000000"/>
          <w:kern w:val="0"/>
          <w:sz w:val="24"/>
          <w:szCs w:val="24"/>
        </w:rPr>
        <w:t>2007</w:t>
      </w:r>
    </w:p>
    <w:p w:rsidR="000A7EFF" w:rsidRPr="000A7EFF" w:rsidRDefault="000A7EFF" w:rsidP="000A7EFF">
      <w:pPr>
        <w:widowControl/>
        <w:spacing w:line="360" w:lineRule="auto"/>
        <w:rPr>
          <w:rFonts w:ascii="Book Antiqua" w:eastAsia="宋体" w:hAnsi="Book Antiqua" w:cs="宋体"/>
          <w:color w:val="000000"/>
          <w:kern w:val="0"/>
          <w:sz w:val="24"/>
          <w:szCs w:val="24"/>
        </w:rPr>
      </w:pPr>
      <w:r>
        <w:rPr>
          <w:rFonts w:ascii="Book Antiqua" w:eastAsia="宋体" w:hAnsi="Book Antiqua" w:cs="宋体"/>
          <w:color w:val="000000"/>
          <w:kern w:val="0"/>
          <w:sz w:val="24"/>
          <w:szCs w:val="24"/>
        </w:rPr>
        <w:lastRenderedPageBreak/>
        <w:t xml:space="preserve">10 </w:t>
      </w:r>
      <w:r w:rsidRPr="000A7EFF">
        <w:rPr>
          <w:rFonts w:ascii="Book Antiqua" w:eastAsia="宋体" w:hAnsi="Book Antiqua" w:cs="宋体"/>
          <w:b/>
          <w:color w:val="000000"/>
          <w:kern w:val="0"/>
          <w:sz w:val="24"/>
          <w:szCs w:val="24"/>
        </w:rPr>
        <w:t>Fraser RS,</w:t>
      </w:r>
      <w:r w:rsidRPr="000A7EFF">
        <w:rPr>
          <w:rFonts w:ascii="Book Antiqua" w:eastAsia="宋体" w:hAnsi="Book Antiqua" w:cs="宋体"/>
          <w:color w:val="000000"/>
          <w:kern w:val="0"/>
          <w:sz w:val="24"/>
          <w:szCs w:val="24"/>
        </w:rPr>
        <w:t xml:space="preserve"> Pare JAP, Fraser RG, Pare PD. Infectious disease of the lungs. Synopsis of diseases of the </w:t>
      </w:r>
      <w:proofErr w:type="gramStart"/>
      <w:r w:rsidRPr="000A7EFF">
        <w:rPr>
          <w:rFonts w:ascii="Book Antiqua" w:eastAsia="宋体" w:hAnsi="Book Antiqua" w:cs="宋体"/>
          <w:color w:val="000000"/>
          <w:kern w:val="0"/>
          <w:sz w:val="24"/>
          <w:szCs w:val="24"/>
        </w:rPr>
        <w:t xml:space="preserve">chest </w:t>
      </w:r>
      <w:r w:rsidR="002173DF">
        <w:rPr>
          <w:rFonts w:ascii="Book Antiqua" w:eastAsia="宋体" w:hAnsi="Book Antiqua" w:cs="宋体" w:hint="eastAsia"/>
          <w:color w:val="000000"/>
          <w:kern w:val="0"/>
          <w:sz w:val="24"/>
          <w:szCs w:val="24"/>
        </w:rPr>
        <w:t>.</w:t>
      </w:r>
      <w:proofErr w:type="gramEnd"/>
      <w:r w:rsidR="002173DF">
        <w:rPr>
          <w:rFonts w:ascii="Book Antiqua" w:eastAsia="宋体" w:hAnsi="Book Antiqua" w:cs="宋体" w:hint="eastAsia"/>
          <w:color w:val="000000"/>
          <w:kern w:val="0"/>
          <w:sz w:val="24"/>
          <w:szCs w:val="24"/>
        </w:rPr>
        <w:t xml:space="preserve"> </w:t>
      </w:r>
      <w:r w:rsidRPr="000A7EFF">
        <w:rPr>
          <w:rFonts w:ascii="Book Antiqua" w:eastAsia="宋体" w:hAnsi="Book Antiqua" w:cs="宋体"/>
          <w:color w:val="000000"/>
          <w:kern w:val="0"/>
          <w:sz w:val="24"/>
          <w:szCs w:val="24"/>
        </w:rPr>
        <w:t>2nd ed. W.B. Sau</w:t>
      </w:r>
      <w:r>
        <w:rPr>
          <w:rFonts w:ascii="Book Antiqua" w:eastAsia="宋体" w:hAnsi="Book Antiqua" w:cs="宋体"/>
          <w:color w:val="000000"/>
          <w:kern w:val="0"/>
          <w:sz w:val="24"/>
          <w:szCs w:val="24"/>
        </w:rPr>
        <w:t xml:space="preserve">nders </w:t>
      </w:r>
      <w:proofErr w:type="gramStart"/>
      <w:r>
        <w:rPr>
          <w:rFonts w:ascii="Book Antiqua" w:eastAsia="宋体" w:hAnsi="Book Antiqua" w:cs="宋体"/>
          <w:color w:val="000000"/>
          <w:kern w:val="0"/>
          <w:sz w:val="24"/>
          <w:szCs w:val="24"/>
        </w:rPr>
        <w:t>company</w:t>
      </w:r>
      <w:proofErr w:type="gramEnd"/>
      <w:r w:rsidR="002173DF">
        <w:rPr>
          <w:rFonts w:ascii="Book Antiqua" w:eastAsia="宋体" w:hAnsi="Book Antiqua" w:cs="宋体" w:hint="eastAsia"/>
          <w:color w:val="000000"/>
          <w:kern w:val="0"/>
          <w:sz w:val="24"/>
          <w:szCs w:val="24"/>
        </w:rPr>
        <w:t xml:space="preserve">; </w:t>
      </w:r>
      <w:r>
        <w:rPr>
          <w:rFonts w:ascii="Book Antiqua" w:eastAsia="宋体" w:hAnsi="Book Antiqua" w:cs="宋体"/>
          <w:color w:val="000000"/>
          <w:kern w:val="0"/>
          <w:sz w:val="24"/>
          <w:szCs w:val="24"/>
        </w:rPr>
        <w:t>1994</w:t>
      </w:r>
      <w:r w:rsidR="002173DF">
        <w:rPr>
          <w:rFonts w:ascii="Book Antiqua" w:eastAsia="宋体" w:hAnsi="Book Antiqua" w:cs="宋体" w:hint="eastAsia"/>
          <w:color w:val="000000"/>
          <w:kern w:val="0"/>
          <w:sz w:val="24"/>
          <w:szCs w:val="24"/>
        </w:rPr>
        <w:t xml:space="preserve">. </w:t>
      </w:r>
      <w:r w:rsidR="002173DF">
        <w:rPr>
          <w:rFonts w:ascii="Book Antiqua" w:eastAsia="宋体" w:hAnsi="Book Antiqua" w:cs="宋体"/>
          <w:color w:val="000000"/>
          <w:kern w:val="0"/>
          <w:sz w:val="24"/>
          <w:szCs w:val="24"/>
        </w:rPr>
        <w:t>P</w:t>
      </w:r>
      <w:r w:rsidR="002173DF">
        <w:rPr>
          <w:rFonts w:ascii="Book Antiqua" w:eastAsia="宋体" w:hAnsi="Book Antiqua" w:cs="宋体" w:hint="eastAsia"/>
          <w:color w:val="000000"/>
          <w:kern w:val="0"/>
          <w:sz w:val="24"/>
          <w:szCs w:val="24"/>
        </w:rPr>
        <w:t xml:space="preserve">. </w:t>
      </w:r>
      <w:r w:rsidR="002173DF">
        <w:rPr>
          <w:rFonts w:ascii="Book Antiqua" w:eastAsia="宋体" w:hAnsi="Book Antiqua" w:cs="宋体"/>
          <w:color w:val="000000"/>
          <w:kern w:val="0"/>
          <w:sz w:val="24"/>
          <w:szCs w:val="24"/>
        </w:rPr>
        <w:t>287-391</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11 </w:t>
      </w:r>
      <w:r w:rsidRPr="000A7EFF">
        <w:rPr>
          <w:rFonts w:ascii="Book Antiqua" w:eastAsia="宋体" w:hAnsi="Book Antiqua" w:cs="宋体"/>
          <w:b/>
          <w:bCs/>
          <w:color w:val="000000"/>
          <w:kern w:val="0"/>
          <w:sz w:val="24"/>
          <w:szCs w:val="24"/>
        </w:rPr>
        <w:t>Kim JS</w:t>
      </w:r>
      <w:r w:rsidRPr="000A7EFF">
        <w:rPr>
          <w:rFonts w:ascii="Book Antiqua" w:eastAsia="宋体" w:hAnsi="Book Antiqua" w:cs="宋体"/>
          <w:color w:val="000000"/>
          <w:kern w:val="0"/>
          <w:sz w:val="24"/>
          <w:szCs w:val="24"/>
        </w:rPr>
        <w:t xml:space="preserve">, </w:t>
      </w:r>
      <w:proofErr w:type="spellStart"/>
      <w:r w:rsidRPr="000A7EFF">
        <w:rPr>
          <w:rFonts w:ascii="Book Antiqua" w:eastAsia="宋体" w:hAnsi="Book Antiqua" w:cs="宋体"/>
          <w:color w:val="000000"/>
          <w:kern w:val="0"/>
          <w:sz w:val="24"/>
          <w:szCs w:val="24"/>
        </w:rPr>
        <w:t>Ryu</w:t>
      </w:r>
      <w:proofErr w:type="spellEnd"/>
      <w:r w:rsidRPr="000A7EFF">
        <w:rPr>
          <w:rFonts w:ascii="Book Antiqua" w:eastAsia="宋体" w:hAnsi="Book Antiqua" w:cs="宋体"/>
          <w:color w:val="000000"/>
          <w:kern w:val="0"/>
          <w:sz w:val="24"/>
          <w:szCs w:val="24"/>
        </w:rPr>
        <w:t xml:space="preserve"> CW, Lee SI, Sung DW, Park CK. High-resolution CT findings of varicella-zoster pneumonia. </w:t>
      </w:r>
      <w:r w:rsidRPr="000A7EFF">
        <w:rPr>
          <w:rFonts w:ascii="Book Antiqua" w:eastAsia="宋体" w:hAnsi="Book Antiqua" w:cs="宋体"/>
          <w:i/>
          <w:iCs/>
          <w:color w:val="000000"/>
          <w:kern w:val="0"/>
          <w:sz w:val="24"/>
          <w:szCs w:val="24"/>
        </w:rPr>
        <w:t xml:space="preserve">AJR Am J </w:t>
      </w:r>
      <w:proofErr w:type="spellStart"/>
      <w:r w:rsidRPr="000A7EFF">
        <w:rPr>
          <w:rFonts w:ascii="Book Antiqua" w:eastAsia="宋体" w:hAnsi="Book Antiqua" w:cs="宋体"/>
          <w:i/>
          <w:iCs/>
          <w:color w:val="000000"/>
          <w:kern w:val="0"/>
          <w:sz w:val="24"/>
          <w:szCs w:val="24"/>
        </w:rPr>
        <w:t>Roentgenol</w:t>
      </w:r>
      <w:proofErr w:type="spellEnd"/>
      <w:r w:rsidRPr="000A7EFF">
        <w:rPr>
          <w:rFonts w:ascii="Book Antiqua" w:eastAsia="宋体" w:hAnsi="Book Antiqua" w:cs="宋体"/>
          <w:color w:val="000000"/>
          <w:kern w:val="0"/>
          <w:sz w:val="24"/>
          <w:szCs w:val="24"/>
        </w:rPr>
        <w:t> 1999; </w:t>
      </w:r>
      <w:r w:rsidRPr="000A7EFF">
        <w:rPr>
          <w:rFonts w:ascii="Book Antiqua" w:eastAsia="宋体" w:hAnsi="Book Antiqua" w:cs="宋体"/>
          <w:b/>
          <w:bCs/>
          <w:color w:val="000000"/>
          <w:kern w:val="0"/>
          <w:sz w:val="24"/>
          <w:szCs w:val="24"/>
        </w:rPr>
        <w:t>172</w:t>
      </w:r>
      <w:r w:rsidRPr="000A7EFF">
        <w:rPr>
          <w:rFonts w:ascii="Book Antiqua" w:eastAsia="宋体" w:hAnsi="Book Antiqua" w:cs="宋体"/>
          <w:color w:val="000000"/>
          <w:kern w:val="0"/>
          <w:sz w:val="24"/>
          <w:szCs w:val="24"/>
        </w:rPr>
        <w:t>: 113-116 [PMID: 9888749]</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12 </w:t>
      </w:r>
      <w:r w:rsidRPr="000A7EFF">
        <w:rPr>
          <w:rFonts w:ascii="Book Antiqua" w:eastAsia="宋体" w:hAnsi="Book Antiqua" w:cs="宋体"/>
          <w:b/>
          <w:bCs/>
          <w:color w:val="000000"/>
          <w:kern w:val="0"/>
          <w:sz w:val="24"/>
          <w:szCs w:val="24"/>
        </w:rPr>
        <w:t>Oh YW</w:t>
      </w:r>
      <w:r w:rsidRPr="000A7EFF">
        <w:rPr>
          <w:rFonts w:ascii="Book Antiqua" w:eastAsia="宋体" w:hAnsi="Book Antiqua" w:cs="宋体"/>
          <w:color w:val="000000"/>
          <w:kern w:val="0"/>
          <w:sz w:val="24"/>
          <w:szCs w:val="24"/>
        </w:rPr>
        <w:t xml:space="preserve">, Kim YH, Lee NJ, Kim JH, Chung KB, </w:t>
      </w:r>
      <w:proofErr w:type="spellStart"/>
      <w:r w:rsidRPr="000A7EFF">
        <w:rPr>
          <w:rFonts w:ascii="Book Antiqua" w:eastAsia="宋体" w:hAnsi="Book Antiqua" w:cs="宋体"/>
          <w:color w:val="000000"/>
          <w:kern w:val="0"/>
          <w:sz w:val="24"/>
          <w:szCs w:val="24"/>
        </w:rPr>
        <w:t>Suh</w:t>
      </w:r>
      <w:proofErr w:type="spellEnd"/>
      <w:r w:rsidRPr="000A7EFF">
        <w:rPr>
          <w:rFonts w:ascii="Book Antiqua" w:eastAsia="宋体" w:hAnsi="Book Antiqua" w:cs="宋体"/>
          <w:color w:val="000000"/>
          <w:kern w:val="0"/>
          <w:sz w:val="24"/>
          <w:szCs w:val="24"/>
        </w:rPr>
        <w:t xml:space="preserve"> WH, </w:t>
      </w:r>
      <w:proofErr w:type="spellStart"/>
      <w:r w:rsidRPr="000A7EFF">
        <w:rPr>
          <w:rFonts w:ascii="Book Antiqua" w:eastAsia="宋体" w:hAnsi="Book Antiqua" w:cs="宋体"/>
          <w:color w:val="000000"/>
          <w:kern w:val="0"/>
          <w:sz w:val="24"/>
          <w:szCs w:val="24"/>
        </w:rPr>
        <w:t>Yoo</w:t>
      </w:r>
      <w:proofErr w:type="spellEnd"/>
      <w:r w:rsidRPr="000A7EFF">
        <w:rPr>
          <w:rFonts w:ascii="Book Antiqua" w:eastAsia="宋体" w:hAnsi="Book Antiqua" w:cs="宋体"/>
          <w:color w:val="000000"/>
          <w:kern w:val="0"/>
          <w:sz w:val="24"/>
          <w:szCs w:val="24"/>
        </w:rPr>
        <w:t xml:space="preserve"> SW. High-resolution CT appearance of </w:t>
      </w:r>
      <w:proofErr w:type="spellStart"/>
      <w:r w:rsidRPr="000A7EFF">
        <w:rPr>
          <w:rFonts w:ascii="Book Antiqua" w:eastAsia="宋体" w:hAnsi="Book Antiqua" w:cs="宋体"/>
          <w:color w:val="000000"/>
          <w:kern w:val="0"/>
          <w:sz w:val="24"/>
          <w:szCs w:val="24"/>
        </w:rPr>
        <w:t>miliary</w:t>
      </w:r>
      <w:proofErr w:type="spellEnd"/>
      <w:r w:rsidRPr="000A7EFF">
        <w:rPr>
          <w:rFonts w:ascii="Book Antiqua" w:eastAsia="宋体" w:hAnsi="Book Antiqua" w:cs="宋体"/>
          <w:color w:val="000000"/>
          <w:kern w:val="0"/>
          <w:sz w:val="24"/>
          <w:szCs w:val="24"/>
        </w:rPr>
        <w:t xml:space="preserve"> tuberculosis. </w:t>
      </w:r>
      <w:r w:rsidRPr="000A7EFF">
        <w:rPr>
          <w:rFonts w:ascii="Book Antiqua" w:eastAsia="宋体" w:hAnsi="Book Antiqua" w:cs="宋体"/>
          <w:i/>
          <w:iCs/>
          <w:color w:val="000000"/>
          <w:kern w:val="0"/>
          <w:sz w:val="24"/>
          <w:szCs w:val="24"/>
        </w:rPr>
        <w:t xml:space="preserve">J </w:t>
      </w:r>
      <w:proofErr w:type="spellStart"/>
      <w:r w:rsidRPr="000A7EFF">
        <w:rPr>
          <w:rFonts w:ascii="Book Antiqua" w:eastAsia="宋体" w:hAnsi="Book Antiqua" w:cs="宋体"/>
          <w:i/>
          <w:iCs/>
          <w:color w:val="000000"/>
          <w:kern w:val="0"/>
          <w:sz w:val="24"/>
          <w:szCs w:val="24"/>
        </w:rPr>
        <w:t>Comput</w:t>
      </w:r>
      <w:proofErr w:type="spellEnd"/>
      <w:r w:rsidRPr="000A7EFF">
        <w:rPr>
          <w:rFonts w:ascii="Book Antiqua" w:eastAsia="宋体" w:hAnsi="Book Antiqua" w:cs="宋体"/>
          <w:i/>
          <w:iCs/>
          <w:color w:val="000000"/>
          <w:kern w:val="0"/>
          <w:sz w:val="24"/>
          <w:szCs w:val="24"/>
        </w:rPr>
        <w:t xml:space="preserve"> Assist </w:t>
      </w:r>
      <w:proofErr w:type="spellStart"/>
      <w:r w:rsidRPr="000A7EFF">
        <w:rPr>
          <w:rFonts w:ascii="Book Antiqua" w:eastAsia="宋体" w:hAnsi="Book Antiqua" w:cs="宋体"/>
          <w:i/>
          <w:iCs/>
          <w:color w:val="000000"/>
          <w:kern w:val="0"/>
          <w:sz w:val="24"/>
          <w:szCs w:val="24"/>
        </w:rPr>
        <w:t>Tomogr</w:t>
      </w:r>
      <w:proofErr w:type="spellEnd"/>
      <w:r w:rsidRPr="000A7EFF">
        <w:rPr>
          <w:rFonts w:ascii="Book Antiqua" w:eastAsia="宋体" w:hAnsi="Book Antiqua" w:cs="宋体"/>
          <w:color w:val="000000"/>
          <w:kern w:val="0"/>
          <w:sz w:val="24"/>
          <w:szCs w:val="24"/>
        </w:rPr>
        <w:t> </w:t>
      </w:r>
      <w:r>
        <w:rPr>
          <w:rFonts w:ascii="Book Antiqua" w:eastAsia="宋体" w:hAnsi="Book Antiqua" w:cs="宋体" w:hint="eastAsia"/>
          <w:color w:val="000000"/>
          <w:kern w:val="0"/>
          <w:sz w:val="24"/>
          <w:szCs w:val="24"/>
        </w:rPr>
        <w:t>1994</w:t>
      </w:r>
      <w:r w:rsidRPr="000A7EFF">
        <w:rPr>
          <w:rFonts w:ascii="Book Antiqua" w:eastAsia="宋体" w:hAnsi="Book Antiqua" w:cs="宋体"/>
          <w:color w:val="000000"/>
          <w:kern w:val="0"/>
          <w:sz w:val="24"/>
          <w:szCs w:val="24"/>
        </w:rPr>
        <w:t>; </w:t>
      </w:r>
      <w:r w:rsidRPr="000A7EFF">
        <w:rPr>
          <w:rFonts w:ascii="Book Antiqua" w:eastAsia="宋体" w:hAnsi="Book Antiqua" w:cs="宋体"/>
          <w:b/>
          <w:bCs/>
          <w:color w:val="000000"/>
          <w:kern w:val="0"/>
          <w:sz w:val="24"/>
          <w:szCs w:val="24"/>
        </w:rPr>
        <w:t>18</w:t>
      </w:r>
      <w:r w:rsidRPr="000A7EFF">
        <w:rPr>
          <w:rFonts w:ascii="Book Antiqua" w:eastAsia="宋体" w:hAnsi="Book Antiqua" w:cs="宋体"/>
          <w:color w:val="000000"/>
          <w:kern w:val="0"/>
          <w:sz w:val="24"/>
          <w:szCs w:val="24"/>
        </w:rPr>
        <w:t>: 862-866 [PMID: 7962790]</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13 </w:t>
      </w:r>
      <w:r w:rsidRPr="000A7EFF">
        <w:rPr>
          <w:rFonts w:ascii="Book Antiqua" w:eastAsia="宋体" w:hAnsi="Book Antiqua" w:cs="宋体"/>
          <w:b/>
          <w:bCs/>
          <w:color w:val="000000"/>
          <w:kern w:val="0"/>
          <w:sz w:val="24"/>
          <w:szCs w:val="24"/>
        </w:rPr>
        <w:t>Kuhlman JE</w:t>
      </w:r>
      <w:r w:rsidRPr="000A7EFF">
        <w:rPr>
          <w:rFonts w:ascii="Book Antiqua" w:eastAsia="宋体" w:hAnsi="Book Antiqua" w:cs="宋体"/>
          <w:color w:val="000000"/>
          <w:kern w:val="0"/>
          <w:sz w:val="24"/>
          <w:szCs w:val="24"/>
        </w:rPr>
        <w:t xml:space="preserve">, Fishman EK, </w:t>
      </w:r>
      <w:proofErr w:type="spellStart"/>
      <w:r w:rsidRPr="000A7EFF">
        <w:rPr>
          <w:rFonts w:ascii="Book Antiqua" w:eastAsia="宋体" w:hAnsi="Book Antiqua" w:cs="宋体"/>
          <w:color w:val="000000"/>
          <w:kern w:val="0"/>
          <w:sz w:val="24"/>
          <w:szCs w:val="24"/>
        </w:rPr>
        <w:t>Teigen</w:t>
      </w:r>
      <w:proofErr w:type="spellEnd"/>
      <w:r w:rsidRPr="000A7EFF">
        <w:rPr>
          <w:rFonts w:ascii="Book Antiqua" w:eastAsia="宋体" w:hAnsi="Book Antiqua" w:cs="宋体"/>
          <w:color w:val="000000"/>
          <w:kern w:val="0"/>
          <w:sz w:val="24"/>
          <w:szCs w:val="24"/>
        </w:rPr>
        <w:t xml:space="preserve"> C. Pulmonary septic emboli: diagnosis with CT. </w:t>
      </w:r>
      <w:r w:rsidRPr="000A7EFF">
        <w:rPr>
          <w:rFonts w:ascii="Book Antiqua" w:eastAsia="宋体" w:hAnsi="Book Antiqua" w:cs="宋体"/>
          <w:i/>
          <w:iCs/>
          <w:color w:val="000000"/>
          <w:kern w:val="0"/>
          <w:sz w:val="24"/>
          <w:szCs w:val="24"/>
        </w:rPr>
        <w:t>Radiology</w:t>
      </w:r>
      <w:r w:rsidRPr="000A7EFF">
        <w:rPr>
          <w:rFonts w:ascii="Book Antiqua" w:eastAsia="宋体" w:hAnsi="Book Antiqua" w:cs="宋体"/>
          <w:color w:val="000000"/>
          <w:kern w:val="0"/>
          <w:sz w:val="24"/>
          <w:szCs w:val="24"/>
        </w:rPr>
        <w:t> 1990; </w:t>
      </w:r>
      <w:r w:rsidRPr="000A7EFF">
        <w:rPr>
          <w:rFonts w:ascii="Book Antiqua" w:eastAsia="宋体" w:hAnsi="Book Antiqua" w:cs="宋体"/>
          <w:b/>
          <w:bCs/>
          <w:color w:val="000000"/>
          <w:kern w:val="0"/>
          <w:sz w:val="24"/>
          <w:szCs w:val="24"/>
        </w:rPr>
        <w:t>174</w:t>
      </w:r>
      <w:r w:rsidRPr="000A7EFF">
        <w:rPr>
          <w:rFonts w:ascii="Book Antiqua" w:eastAsia="宋体" w:hAnsi="Book Antiqua" w:cs="宋体"/>
          <w:color w:val="000000"/>
          <w:kern w:val="0"/>
          <w:sz w:val="24"/>
          <w:szCs w:val="24"/>
        </w:rPr>
        <w:t>: 211-213 [PMID: 2294550]</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14 </w:t>
      </w:r>
      <w:r w:rsidRPr="000A7EFF">
        <w:rPr>
          <w:rFonts w:ascii="Book Antiqua" w:eastAsia="宋体" w:hAnsi="Book Antiqua" w:cs="宋体"/>
          <w:b/>
          <w:bCs/>
          <w:color w:val="000000"/>
          <w:kern w:val="0"/>
          <w:sz w:val="24"/>
          <w:szCs w:val="24"/>
        </w:rPr>
        <w:t>Tanaka N</w:t>
      </w:r>
      <w:r w:rsidRPr="000A7EFF">
        <w:rPr>
          <w:rFonts w:ascii="Book Antiqua" w:eastAsia="宋体" w:hAnsi="Book Antiqua" w:cs="宋体"/>
          <w:color w:val="000000"/>
          <w:kern w:val="0"/>
          <w:sz w:val="24"/>
          <w:szCs w:val="24"/>
        </w:rPr>
        <w:t xml:space="preserve">, Matsumoto T, </w:t>
      </w:r>
      <w:proofErr w:type="spellStart"/>
      <w:r w:rsidRPr="000A7EFF">
        <w:rPr>
          <w:rFonts w:ascii="Book Antiqua" w:eastAsia="宋体" w:hAnsi="Book Antiqua" w:cs="宋体"/>
          <w:color w:val="000000"/>
          <w:kern w:val="0"/>
          <w:sz w:val="24"/>
          <w:szCs w:val="24"/>
        </w:rPr>
        <w:t>Kuramitsu</w:t>
      </w:r>
      <w:proofErr w:type="spellEnd"/>
      <w:r w:rsidRPr="000A7EFF">
        <w:rPr>
          <w:rFonts w:ascii="Book Antiqua" w:eastAsia="宋体" w:hAnsi="Book Antiqua" w:cs="宋体"/>
          <w:color w:val="000000"/>
          <w:kern w:val="0"/>
          <w:sz w:val="24"/>
          <w:szCs w:val="24"/>
        </w:rPr>
        <w:t xml:space="preserve"> T, </w:t>
      </w:r>
      <w:proofErr w:type="spellStart"/>
      <w:r w:rsidRPr="000A7EFF">
        <w:rPr>
          <w:rFonts w:ascii="Book Antiqua" w:eastAsia="宋体" w:hAnsi="Book Antiqua" w:cs="宋体"/>
          <w:color w:val="000000"/>
          <w:kern w:val="0"/>
          <w:sz w:val="24"/>
          <w:szCs w:val="24"/>
        </w:rPr>
        <w:t>Nakaki</w:t>
      </w:r>
      <w:proofErr w:type="spellEnd"/>
      <w:r w:rsidRPr="000A7EFF">
        <w:rPr>
          <w:rFonts w:ascii="Book Antiqua" w:eastAsia="宋体" w:hAnsi="Book Antiqua" w:cs="宋体"/>
          <w:color w:val="000000"/>
          <w:kern w:val="0"/>
          <w:sz w:val="24"/>
          <w:szCs w:val="24"/>
        </w:rPr>
        <w:t xml:space="preserve"> H, Ito K, </w:t>
      </w:r>
      <w:proofErr w:type="spellStart"/>
      <w:r w:rsidRPr="000A7EFF">
        <w:rPr>
          <w:rFonts w:ascii="Book Antiqua" w:eastAsia="宋体" w:hAnsi="Book Antiqua" w:cs="宋体"/>
          <w:color w:val="000000"/>
          <w:kern w:val="0"/>
          <w:sz w:val="24"/>
          <w:szCs w:val="24"/>
        </w:rPr>
        <w:t>Uchisako</w:t>
      </w:r>
      <w:proofErr w:type="spellEnd"/>
      <w:r w:rsidRPr="000A7EFF">
        <w:rPr>
          <w:rFonts w:ascii="Book Antiqua" w:eastAsia="宋体" w:hAnsi="Book Antiqua" w:cs="宋体"/>
          <w:color w:val="000000"/>
          <w:kern w:val="0"/>
          <w:sz w:val="24"/>
          <w:szCs w:val="24"/>
        </w:rPr>
        <w:t xml:space="preserve"> H, Miura G, </w:t>
      </w:r>
      <w:proofErr w:type="spellStart"/>
      <w:r w:rsidRPr="000A7EFF">
        <w:rPr>
          <w:rFonts w:ascii="Book Antiqua" w:eastAsia="宋体" w:hAnsi="Book Antiqua" w:cs="宋体"/>
          <w:color w:val="000000"/>
          <w:kern w:val="0"/>
          <w:sz w:val="24"/>
          <w:szCs w:val="24"/>
        </w:rPr>
        <w:t>Matsunaga</w:t>
      </w:r>
      <w:proofErr w:type="spellEnd"/>
      <w:r w:rsidRPr="000A7EFF">
        <w:rPr>
          <w:rFonts w:ascii="Book Antiqua" w:eastAsia="宋体" w:hAnsi="Book Antiqua" w:cs="宋体"/>
          <w:color w:val="000000"/>
          <w:kern w:val="0"/>
          <w:sz w:val="24"/>
          <w:szCs w:val="24"/>
        </w:rPr>
        <w:t xml:space="preserve"> N, </w:t>
      </w:r>
      <w:proofErr w:type="spellStart"/>
      <w:r w:rsidRPr="000A7EFF">
        <w:rPr>
          <w:rFonts w:ascii="Book Antiqua" w:eastAsia="宋体" w:hAnsi="Book Antiqua" w:cs="宋体"/>
          <w:color w:val="000000"/>
          <w:kern w:val="0"/>
          <w:sz w:val="24"/>
          <w:szCs w:val="24"/>
        </w:rPr>
        <w:t>Yamakawa</w:t>
      </w:r>
      <w:proofErr w:type="spellEnd"/>
      <w:r w:rsidRPr="000A7EFF">
        <w:rPr>
          <w:rFonts w:ascii="Book Antiqua" w:eastAsia="宋体" w:hAnsi="Book Antiqua" w:cs="宋体"/>
          <w:color w:val="000000"/>
          <w:kern w:val="0"/>
          <w:sz w:val="24"/>
          <w:szCs w:val="24"/>
        </w:rPr>
        <w:t xml:space="preserve"> K. High resolution CT findings in community-acquired pneumonia. </w:t>
      </w:r>
      <w:r w:rsidRPr="000A7EFF">
        <w:rPr>
          <w:rFonts w:ascii="Book Antiqua" w:eastAsia="宋体" w:hAnsi="Book Antiqua" w:cs="宋体"/>
          <w:i/>
          <w:iCs/>
          <w:color w:val="000000"/>
          <w:kern w:val="0"/>
          <w:sz w:val="24"/>
          <w:szCs w:val="24"/>
        </w:rPr>
        <w:t xml:space="preserve">J </w:t>
      </w:r>
      <w:proofErr w:type="spellStart"/>
      <w:r w:rsidRPr="000A7EFF">
        <w:rPr>
          <w:rFonts w:ascii="Book Antiqua" w:eastAsia="宋体" w:hAnsi="Book Antiqua" w:cs="宋体"/>
          <w:i/>
          <w:iCs/>
          <w:color w:val="000000"/>
          <w:kern w:val="0"/>
          <w:sz w:val="24"/>
          <w:szCs w:val="24"/>
        </w:rPr>
        <w:t>Comput</w:t>
      </w:r>
      <w:proofErr w:type="spellEnd"/>
      <w:r w:rsidRPr="000A7EFF">
        <w:rPr>
          <w:rFonts w:ascii="Book Antiqua" w:eastAsia="宋体" w:hAnsi="Book Antiqua" w:cs="宋体"/>
          <w:i/>
          <w:iCs/>
          <w:color w:val="000000"/>
          <w:kern w:val="0"/>
          <w:sz w:val="24"/>
          <w:szCs w:val="24"/>
        </w:rPr>
        <w:t xml:space="preserve"> Assist </w:t>
      </w:r>
      <w:proofErr w:type="spellStart"/>
      <w:r w:rsidRPr="000A7EFF">
        <w:rPr>
          <w:rFonts w:ascii="Book Antiqua" w:eastAsia="宋体" w:hAnsi="Book Antiqua" w:cs="宋体"/>
          <w:i/>
          <w:iCs/>
          <w:color w:val="000000"/>
          <w:kern w:val="0"/>
          <w:sz w:val="24"/>
          <w:szCs w:val="24"/>
        </w:rPr>
        <w:t>Tomogr</w:t>
      </w:r>
      <w:proofErr w:type="spellEnd"/>
      <w:r w:rsidRPr="000A7EFF">
        <w:rPr>
          <w:rFonts w:ascii="Book Antiqua" w:eastAsia="宋体" w:hAnsi="Book Antiqua" w:cs="宋体"/>
          <w:color w:val="000000"/>
          <w:kern w:val="0"/>
          <w:sz w:val="24"/>
          <w:szCs w:val="24"/>
        </w:rPr>
        <w:t> </w:t>
      </w:r>
      <w:r>
        <w:rPr>
          <w:rFonts w:ascii="Book Antiqua" w:eastAsia="宋体" w:hAnsi="Book Antiqua" w:cs="宋体" w:hint="eastAsia"/>
          <w:color w:val="000000"/>
          <w:kern w:val="0"/>
          <w:sz w:val="24"/>
          <w:szCs w:val="24"/>
        </w:rPr>
        <w:t>1996</w:t>
      </w:r>
      <w:r w:rsidRPr="000A7EFF">
        <w:rPr>
          <w:rFonts w:ascii="Book Antiqua" w:eastAsia="宋体" w:hAnsi="Book Antiqua" w:cs="宋体"/>
          <w:color w:val="000000"/>
          <w:kern w:val="0"/>
          <w:sz w:val="24"/>
          <w:szCs w:val="24"/>
        </w:rPr>
        <w:t>; </w:t>
      </w:r>
      <w:r w:rsidRPr="000A7EFF">
        <w:rPr>
          <w:rFonts w:ascii="Book Antiqua" w:eastAsia="宋体" w:hAnsi="Book Antiqua" w:cs="宋体"/>
          <w:b/>
          <w:bCs/>
          <w:color w:val="000000"/>
          <w:kern w:val="0"/>
          <w:sz w:val="24"/>
          <w:szCs w:val="24"/>
        </w:rPr>
        <w:t>20</w:t>
      </w:r>
      <w:r w:rsidRPr="000A7EFF">
        <w:rPr>
          <w:rFonts w:ascii="Book Antiqua" w:eastAsia="宋体" w:hAnsi="Book Antiqua" w:cs="宋体"/>
          <w:color w:val="000000"/>
          <w:kern w:val="0"/>
          <w:sz w:val="24"/>
          <w:szCs w:val="24"/>
        </w:rPr>
        <w:t>: 600-608 [PMID: 8708064]</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15 </w:t>
      </w:r>
      <w:proofErr w:type="spellStart"/>
      <w:r w:rsidRPr="000A7EFF">
        <w:rPr>
          <w:rFonts w:ascii="Book Antiqua" w:eastAsia="宋体" w:hAnsi="Book Antiqua" w:cs="宋体"/>
          <w:b/>
          <w:bCs/>
          <w:color w:val="000000"/>
          <w:kern w:val="0"/>
          <w:sz w:val="24"/>
          <w:szCs w:val="24"/>
        </w:rPr>
        <w:t>Reittner</w:t>
      </w:r>
      <w:proofErr w:type="spellEnd"/>
      <w:r w:rsidRPr="000A7EFF">
        <w:rPr>
          <w:rFonts w:ascii="Book Antiqua" w:eastAsia="宋体" w:hAnsi="Book Antiqua" w:cs="宋体"/>
          <w:b/>
          <w:bCs/>
          <w:color w:val="000000"/>
          <w:kern w:val="0"/>
          <w:sz w:val="24"/>
          <w:szCs w:val="24"/>
        </w:rPr>
        <w:t xml:space="preserve"> P</w:t>
      </w:r>
      <w:r w:rsidRPr="000A7EFF">
        <w:rPr>
          <w:rFonts w:ascii="Book Antiqua" w:eastAsia="宋体" w:hAnsi="Book Antiqua" w:cs="宋体"/>
          <w:color w:val="000000"/>
          <w:kern w:val="0"/>
          <w:sz w:val="24"/>
          <w:szCs w:val="24"/>
        </w:rPr>
        <w:t xml:space="preserve">, Ward S, </w:t>
      </w:r>
      <w:proofErr w:type="spellStart"/>
      <w:r w:rsidRPr="000A7EFF">
        <w:rPr>
          <w:rFonts w:ascii="Book Antiqua" w:eastAsia="宋体" w:hAnsi="Book Antiqua" w:cs="宋体"/>
          <w:color w:val="000000"/>
          <w:kern w:val="0"/>
          <w:sz w:val="24"/>
          <w:szCs w:val="24"/>
        </w:rPr>
        <w:t>Heyneman</w:t>
      </w:r>
      <w:proofErr w:type="spellEnd"/>
      <w:r w:rsidRPr="000A7EFF">
        <w:rPr>
          <w:rFonts w:ascii="Book Antiqua" w:eastAsia="宋体" w:hAnsi="Book Antiqua" w:cs="宋体"/>
          <w:color w:val="000000"/>
          <w:kern w:val="0"/>
          <w:sz w:val="24"/>
          <w:szCs w:val="24"/>
        </w:rPr>
        <w:t xml:space="preserve"> L, </w:t>
      </w:r>
      <w:proofErr w:type="spellStart"/>
      <w:r w:rsidRPr="000A7EFF">
        <w:rPr>
          <w:rFonts w:ascii="Book Antiqua" w:eastAsia="宋体" w:hAnsi="Book Antiqua" w:cs="宋体"/>
          <w:color w:val="000000"/>
          <w:kern w:val="0"/>
          <w:sz w:val="24"/>
          <w:szCs w:val="24"/>
        </w:rPr>
        <w:t>Johkoh</w:t>
      </w:r>
      <w:proofErr w:type="spellEnd"/>
      <w:r w:rsidRPr="000A7EFF">
        <w:rPr>
          <w:rFonts w:ascii="Book Antiqua" w:eastAsia="宋体" w:hAnsi="Book Antiqua" w:cs="宋体"/>
          <w:color w:val="000000"/>
          <w:kern w:val="0"/>
          <w:sz w:val="24"/>
          <w:szCs w:val="24"/>
        </w:rPr>
        <w:t xml:space="preserve"> T, Müller NL. Pneumonia: high-resolution CT findings in 114 patients. </w:t>
      </w:r>
      <w:proofErr w:type="spellStart"/>
      <w:r w:rsidRPr="000A7EFF">
        <w:rPr>
          <w:rFonts w:ascii="Book Antiqua" w:eastAsia="宋体" w:hAnsi="Book Antiqua" w:cs="宋体"/>
          <w:i/>
          <w:iCs/>
          <w:color w:val="000000"/>
          <w:kern w:val="0"/>
          <w:sz w:val="24"/>
          <w:szCs w:val="24"/>
        </w:rPr>
        <w:t>Eur</w:t>
      </w:r>
      <w:proofErr w:type="spellEnd"/>
      <w:r w:rsidRPr="000A7EFF">
        <w:rPr>
          <w:rFonts w:ascii="Book Antiqua" w:eastAsia="宋体" w:hAnsi="Book Antiqua" w:cs="宋体"/>
          <w:i/>
          <w:iCs/>
          <w:color w:val="000000"/>
          <w:kern w:val="0"/>
          <w:sz w:val="24"/>
          <w:szCs w:val="24"/>
        </w:rPr>
        <w:t xml:space="preserve"> </w:t>
      </w:r>
      <w:proofErr w:type="spellStart"/>
      <w:r w:rsidRPr="000A7EFF">
        <w:rPr>
          <w:rFonts w:ascii="Book Antiqua" w:eastAsia="宋体" w:hAnsi="Book Antiqua" w:cs="宋体"/>
          <w:i/>
          <w:iCs/>
          <w:color w:val="000000"/>
          <w:kern w:val="0"/>
          <w:sz w:val="24"/>
          <w:szCs w:val="24"/>
        </w:rPr>
        <w:t>Radiol</w:t>
      </w:r>
      <w:proofErr w:type="spellEnd"/>
      <w:r w:rsidRPr="000A7EFF">
        <w:rPr>
          <w:rFonts w:ascii="Book Antiqua" w:eastAsia="宋体" w:hAnsi="Book Antiqua" w:cs="宋体"/>
          <w:color w:val="000000"/>
          <w:kern w:val="0"/>
          <w:sz w:val="24"/>
          <w:szCs w:val="24"/>
        </w:rPr>
        <w:t> 2003; </w:t>
      </w:r>
      <w:r w:rsidRPr="000A7EFF">
        <w:rPr>
          <w:rFonts w:ascii="Book Antiqua" w:eastAsia="宋体" w:hAnsi="Book Antiqua" w:cs="宋体"/>
          <w:b/>
          <w:bCs/>
          <w:color w:val="000000"/>
          <w:kern w:val="0"/>
          <w:sz w:val="24"/>
          <w:szCs w:val="24"/>
        </w:rPr>
        <w:t>13</w:t>
      </w:r>
      <w:r w:rsidRPr="000A7EFF">
        <w:rPr>
          <w:rFonts w:ascii="Book Antiqua" w:eastAsia="宋体" w:hAnsi="Book Antiqua" w:cs="宋体"/>
          <w:color w:val="000000"/>
          <w:kern w:val="0"/>
          <w:sz w:val="24"/>
          <w:szCs w:val="24"/>
        </w:rPr>
        <w:t>: 515-521 [PMID: 12594553]</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16 </w:t>
      </w:r>
      <w:proofErr w:type="spellStart"/>
      <w:r w:rsidRPr="000A7EFF">
        <w:rPr>
          <w:rFonts w:ascii="Book Antiqua" w:eastAsia="宋体" w:hAnsi="Book Antiqua" w:cs="宋体"/>
          <w:b/>
          <w:bCs/>
          <w:color w:val="000000"/>
          <w:kern w:val="0"/>
          <w:sz w:val="24"/>
          <w:szCs w:val="24"/>
        </w:rPr>
        <w:t>Nambu</w:t>
      </w:r>
      <w:proofErr w:type="spellEnd"/>
      <w:r w:rsidRPr="000A7EFF">
        <w:rPr>
          <w:rFonts w:ascii="Book Antiqua" w:eastAsia="宋体" w:hAnsi="Book Antiqua" w:cs="宋体"/>
          <w:b/>
          <w:bCs/>
          <w:color w:val="000000"/>
          <w:kern w:val="0"/>
          <w:sz w:val="24"/>
          <w:szCs w:val="24"/>
        </w:rPr>
        <w:t xml:space="preserve"> A</w:t>
      </w:r>
      <w:r w:rsidRPr="000A7EFF">
        <w:rPr>
          <w:rFonts w:ascii="Book Antiqua" w:eastAsia="宋体" w:hAnsi="Book Antiqua" w:cs="宋体"/>
          <w:color w:val="000000"/>
          <w:kern w:val="0"/>
          <w:sz w:val="24"/>
          <w:szCs w:val="24"/>
        </w:rPr>
        <w:t xml:space="preserve">, Saito A, Araki T, Ozawa K, </w:t>
      </w:r>
      <w:proofErr w:type="spellStart"/>
      <w:r w:rsidRPr="000A7EFF">
        <w:rPr>
          <w:rFonts w:ascii="Book Antiqua" w:eastAsia="宋体" w:hAnsi="Book Antiqua" w:cs="宋体"/>
          <w:color w:val="000000"/>
          <w:kern w:val="0"/>
          <w:sz w:val="24"/>
          <w:szCs w:val="24"/>
        </w:rPr>
        <w:t>Hiejima</w:t>
      </w:r>
      <w:proofErr w:type="spellEnd"/>
      <w:r w:rsidRPr="000A7EFF">
        <w:rPr>
          <w:rFonts w:ascii="Book Antiqua" w:eastAsia="宋体" w:hAnsi="Book Antiqua" w:cs="宋体"/>
          <w:color w:val="000000"/>
          <w:kern w:val="0"/>
          <w:sz w:val="24"/>
          <w:szCs w:val="24"/>
        </w:rPr>
        <w:t xml:space="preserve"> Y, </w:t>
      </w:r>
      <w:proofErr w:type="spellStart"/>
      <w:r w:rsidRPr="000A7EFF">
        <w:rPr>
          <w:rFonts w:ascii="Book Antiqua" w:eastAsia="宋体" w:hAnsi="Book Antiqua" w:cs="宋体"/>
          <w:color w:val="000000"/>
          <w:kern w:val="0"/>
          <w:sz w:val="24"/>
          <w:szCs w:val="24"/>
        </w:rPr>
        <w:t>Akao</w:t>
      </w:r>
      <w:proofErr w:type="spellEnd"/>
      <w:r w:rsidRPr="000A7EFF">
        <w:rPr>
          <w:rFonts w:ascii="Book Antiqua" w:eastAsia="宋体" w:hAnsi="Book Antiqua" w:cs="宋体"/>
          <w:color w:val="000000"/>
          <w:kern w:val="0"/>
          <w:sz w:val="24"/>
          <w:szCs w:val="24"/>
        </w:rPr>
        <w:t xml:space="preserve"> M, Ohki Z, Yamaguchi H. Chlamydia </w:t>
      </w:r>
      <w:proofErr w:type="spellStart"/>
      <w:r w:rsidRPr="000A7EFF">
        <w:rPr>
          <w:rFonts w:ascii="Book Antiqua" w:eastAsia="宋体" w:hAnsi="Book Antiqua" w:cs="宋体"/>
          <w:color w:val="000000"/>
          <w:kern w:val="0"/>
          <w:sz w:val="24"/>
          <w:szCs w:val="24"/>
        </w:rPr>
        <w:t>pneumoniae</w:t>
      </w:r>
      <w:proofErr w:type="spellEnd"/>
      <w:r w:rsidRPr="000A7EFF">
        <w:rPr>
          <w:rFonts w:ascii="Book Antiqua" w:eastAsia="宋体" w:hAnsi="Book Antiqua" w:cs="宋体"/>
          <w:color w:val="000000"/>
          <w:kern w:val="0"/>
          <w:sz w:val="24"/>
          <w:szCs w:val="24"/>
        </w:rPr>
        <w:t xml:space="preserve">: comparison with findings of Mycoplasma </w:t>
      </w:r>
      <w:proofErr w:type="spellStart"/>
      <w:r w:rsidRPr="000A7EFF">
        <w:rPr>
          <w:rFonts w:ascii="Book Antiqua" w:eastAsia="宋体" w:hAnsi="Book Antiqua" w:cs="宋体"/>
          <w:color w:val="000000"/>
          <w:kern w:val="0"/>
          <w:sz w:val="24"/>
          <w:szCs w:val="24"/>
        </w:rPr>
        <w:t>pneumoniae</w:t>
      </w:r>
      <w:proofErr w:type="spellEnd"/>
      <w:r w:rsidRPr="000A7EFF">
        <w:rPr>
          <w:rFonts w:ascii="Book Antiqua" w:eastAsia="宋体" w:hAnsi="Book Antiqua" w:cs="宋体"/>
          <w:color w:val="000000"/>
          <w:kern w:val="0"/>
          <w:sz w:val="24"/>
          <w:szCs w:val="24"/>
        </w:rPr>
        <w:t xml:space="preserve"> and Streptococcus </w:t>
      </w:r>
      <w:proofErr w:type="spellStart"/>
      <w:r w:rsidRPr="000A7EFF">
        <w:rPr>
          <w:rFonts w:ascii="Book Antiqua" w:eastAsia="宋体" w:hAnsi="Book Antiqua" w:cs="宋体"/>
          <w:color w:val="000000"/>
          <w:kern w:val="0"/>
          <w:sz w:val="24"/>
          <w:szCs w:val="24"/>
        </w:rPr>
        <w:t>pneumoniae</w:t>
      </w:r>
      <w:proofErr w:type="spellEnd"/>
      <w:r w:rsidRPr="000A7EFF">
        <w:rPr>
          <w:rFonts w:ascii="Book Antiqua" w:eastAsia="宋体" w:hAnsi="Book Antiqua" w:cs="宋体"/>
          <w:color w:val="000000"/>
          <w:kern w:val="0"/>
          <w:sz w:val="24"/>
          <w:szCs w:val="24"/>
        </w:rPr>
        <w:t xml:space="preserve"> at thin-section CT. </w:t>
      </w:r>
      <w:r w:rsidRPr="000A7EFF">
        <w:rPr>
          <w:rFonts w:ascii="Book Antiqua" w:eastAsia="宋体" w:hAnsi="Book Antiqua" w:cs="宋体"/>
          <w:i/>
          <w:iCs/>
          <w:color w:val="000000"/>
          <w:kern w:val="0"/>
          <w:sz w:val="24"/>
          <w:szCs w:val="24"/>
        </w:rPr>
        <w:t>Radiology</w:t>
      </w:r>
      <w:r w:rsidRPr="000A7EFF">
        <w:rPr>
          <w:rFonts w:ascii="Book Antiqua" w:eastAsia="宋体" w:hAnsi="Book Antiqua" w:cs="宋体"/>
          <w:color w:val="000000"/>
          <w:kern w:val="0"/>
          <w:sz w:val="24"/>
          <w:szCs w:val="24"/>
        </w:rPr>
        <w:t> 2006; </w:t>
      </w:r>
      <w:r w:rsidRPr="000A7EFF">
        <w:rPr>
          <w:rFonts w:ascii="Book Antiqua" w:eastAsia="宋体" w:hAnsi="Book Antiqua" w:cs="宋体"/>
          <w:b/>
          <w:bCs/>
          <w:color w:val="000000"/>
          <w:kern w:val="0"/>
          <w:sz w:val="24"/>
          <w:szCs w:val="24"/>
        </w:rPr>
        <w:t>238</w:t>
      </w:r>
      <w:r w:rsidRPr="000A7EFF">
        <w:rPr>
          <w:rFonts w:ascii="Book Antiqua" w:eastAsia="宋体" w:hAnsi="Book Antiqua" w:cs="宋体"/>
          <w:color w:val="000000"/>
          <w:kern w:val="0"/>
          <w:sz w:val="24"/>
          <w:szCs w:val="24"/>
        </w:rPr>
        <w:t>: 330-338 [PMID: 16304082]</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17 </w:t>
      </w:r>
      <w:proofErr w:type="spellStart"/>
      <w:r w:rsidRPr="000A7EFF">
        <w:rPr>
          <w:rFonts w:ascii="Book Antiqua" w:eastAsia="宋体" w:hAnsi="Book Antiqua" w:cs="宋体"/>
          <w:b/>
          <w:bCs/>
          <w:color w:val="000000"/>
          <w:kern w:val="0"/>
          <w:sz w:val="24"/>
          <w:szCs w:val="24"/>
        </w:rPr>
        <w:t>Reittner</w:t>
      </w:r>
      <w:proofErr w:type="spellEnd"/>
      <w:r w:rsidRPr="000A7EFF">
        <w:rPr>
          <w:rFonts w:ascii="Book Antiqua" w:eastAsia="宋体" w:hAnsi="Book Antiqua" w:cs="宋体"/>
          <w:b/>
          <w:bCs/>
          <w:color w:val="000000"/>
          <w:kern w:val="0"/>
          <w:sz w:val="24"/>
          <w:szCs w:val="24"/>
        </w:rPr>
        <w:t xml:space="preserve"> P</w:t>
      </w:r>
      <w:r w:rsidRPr="000A7EFF">
        <w:rPr>
          <w:rFonts w:ascii="Book Antiqua" w:eastAsia="宋体" w:hAnsi="Book Antiqua" w:cs="宋体"/>
          <w:color w:val="000000"/>
          <w:kern w:val="0"/>
          <w:sz w:val="24"/>
          <w:szCs w:val="24"/>
        </w:rPr>
        <w:t xml:space="preserve">, Müller NL, </w:t>
      </w:r>
      <w:proofErr w:type="spellStart"/>
      <w:r w:rsidRPr="000A7EFF">
        <w:rPr>
          <w:rFonts w:ascii="Book Antiqua" w:eastAsia="宋体" w:hAnsi="Book Antiqua" w:cs="宋体"/>
          <w:color w:val="000000"/>
          <w:kern w:val="0"/>
          <w:sz w:val="24"/>
          <w:szCs w:val="24"/>
        </w:rPr>
        <w:t>Heyneman</w:t>
      </w:r>
      <w:proofErr w:type="spellEnd"/>
      <w:r w:rsidRPr="000A7EFF">
        <w:rPr>
          <w:rFonts w:ascii="Book Antiqua" w:eastAsia="宋体" w:hAnsi="Book Antiqua" w:cs="宋体"/>
          <w:color w:val="000000"/>
          <w:kern w:val="0"/>
          <w:sz w:val="24"/>
          <w:szCs w:val="24"/>
        </w:rPr>
        <w:t xml:space="preserve"> L, </w:t>
      </w:r>
      <w:proofErr w:type="spellStart"/>
      <w:r w:rsidRPr="000A7EFF">
        <w:rPr>
          <w:rFonts w:ascii="Book Antiqua" w:eastAsia="宋体" w:hAnsi="Book Antiqua" w:cs="宋体"/>
          <w:color w:val="000000"/>
          <w:kern w:val="0"/>
          <w:sz w:val="24"/>
          <w:szCs w:val="24"/>
        </w:rPr>
        <w:t>Johkoh</w:t>
      </w:r>
      <w:proofErr w:type="spellEnd"/>
      <w:r w:rsidRPr="000A7EFF">
        <w:rPr>
          <w:rFonts w:ascii="Book Antiqua" w:eastAsia="宋体" w:hAnsi="Book Antiqua" w:cs="宋体"/>
          <w:color w:val="000000"/>
          <w:kern w:val="0"/>
          <w:sz w:val="24"/>
          <w:szCs w:val="24"/>
        </w:rPr>
        <w:t xml:space="preserve"> T, Park JS, Lee KS, Honda O, </w:t>
      </w:r>
      <w:proofErr w:type="spellStart"/>
      <w:r w:rsidRPr="000A7EFF">
        <w:rPr>
          <w:rFonts w:ascii="Book Antiqua" w:eastAsia="宋体" w:hAnsi="Book Antiqua" w:cs="宋体"/>
          <w:color w:val="000000"/>
          <w:kern w:val="0"/>
          <w:sz w:val="24"/>
          <w:szCs w:val="24"/>
        </w:rPr>
        <w:t>Tomiyama</w:t>
      </w:r>
      <w:proofErr w:type="spellEnd"/>
      <w:r w:rsidRPr="000A7EFF">
        <w:rPr>
          <w:rFonts w:ascii="Book Antiqua" w:eastAsia="宋体" w:hAnsi="Book Antiqua" w:cs="宋体"/>
          <w:color w:val="000000"/>
          <w:kern w:val="0"/>
          <w:sz w:val="24"/>
          <w:szCs w:val="24"/>
        </w:rPr>
        <w:t xml:space="preserve"> N. Mycoplasma </w:t>
      </w:r>
      <w:proofErr w:type="spellStart"/>
      <w:r w:rsidRPr="000A7EFF">
        <w:rPr>
          <w:rFonts w:ascii="Book Antiqua" w:eastAsia="宋体" w:hAnsi="Book Antiqua" w:cs="宋体"/>
          <w:color w:val="000000"/>
          <w:kern w:val="0"/>
          <w:sz w:val="24"/>
          <w:szCs w:val="24"/>
        </w:rPr>
        <w:t>pneumoniae</w:t>
      </w:r>
      <w:proofErr w:type="spellEnd"/>
      <w:r w:rsidRPr="000A7EFF">
        <w:rPr>
          <w:rFonts w:ascii="Book Antiqua" w:eastAsia="宋体" w:hAnsi="Book Antiqua" w:cs="宋体"/>
          <w:color w:val="000000"/>
          <w:kern w:val="0"/>
          <w:sz w:val="24"/>
          <w:szCs w:val="24"/>
        </w:rPr>
        <w:t xml:space="preserve"> pneumonia: radiographic and high-resolution CT features in 28 patients. </w:t>
      </w:r>
      <w:r w:rsidRPr="000A7EFF">
        <w:rPr>
          <w:rFonts w:ascii="Book Antiqua" w:eastAsia="宋体" w:hAnsi="Book Antiqua" w:cs="宋体"/>
          <w:i/>
          <w:iCs/>
          <w:color w:val="000000"/>
          <w:kern w:val="0"/>
          <w:sz w:val="24"/>
          <w:szCs w:val="24"/>
        </w:rPr>
        <w:t xml:space="preserve">AJR Am J </w:t>
      </w:r>
      <w:proofErr w:type="spellStart"/>
      <w:r w:rsidRPr="000A7EFF">
        <w:rPr>
          <w:rFonts w:ascii="Book Antiqua" w:eastAsia="宋体" w:hAnsi="Book Antiqua" w:cs="宋体"/>
          <w:i/>
          <w:iCs/>
          <w:color w:val="000000"/>
          <w:kern w:val="0"/>
          <w:sz w:val="24"/>
          <w:szCs w:val="24"/>
        </w:rPr>
        <w:t>Roentgenol</w:t>
      </w:r>
      <w:proofErr w:type="spellEnd"/>
      <w:r w:rsidRPr="000A7EFF">
        <w:rPr>
          <w:rFonts w:ascii="Book Antiqua" w:eastAsia="宋体" w:hAnsi="Book Antiqua" w:cs="宋体"/>
          <w:color w:val="000000"/>
          <w:kern w:val="0"/>
          <w:sz w:val="24"/>
          <w:szCs w:val="24"/>
        </w:rPr>
        <w:t> 2000; </w:t>
      </w:r>
      <w:r w:rsidRPr="000A7EFF">
        <w:rPr>
          <w:rFonts w:ascii="Book Antiqua" w:eastAsia="宋体" w:hAnsi="Book Antiqua" w:cs="宋体"/>
          <w:b/>
          <w:bCs/>
          <w:color w:val="000000"/>
          <w:kern w:val="0"/>
          <w:sz w:val="24"/>
          <w:szCs w:val="24"/>
        </w:rPr>
        <w:t>174</w:t>
      </w:r>
      <w:r w:rsidRPr="000A7EFF">
        <w:rPr>
          <w:rFonts w:ascii="Book Antiqua" w:eastAsia="宋体" w:hAnsi="Book Antiqua" w:cs="宋体"/>
          <w:color w:val="000000"/>
          <w:kern w:val="0"/>
          <w:sz w:val="24"/>
          <w:szCs w:val="24"/>
        </w:rPr>
        <w:t>: 37-41 [PMID: 10628450]</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18 </w:t>
      </w:r>
      <w:proofErr w:type="spellStart"/>
      <w:r w:rsidRPr="000A7EFF">
        <w:rPr>
          <w:rFonts w:ascii="Book Antiqua" w:eastAsia="宋体" w:hAnsi="Book Antiqua" w:cs="宋体"/>
          <w:b/>
          <w:bCs/>
          <w:color w:val="000000"/>
          <w:kern w:val="0"/>
          <w:sz w:val="24"/>
          <w:szCs w:val="24"/>
        </w:rPr>
        <w:t>Radisic</w:t>
      </w:r>
      <w:proofErr w:type="spellEnd"/>
      <w:r w:rsidRPr="000A7EFF">
        <w:rPr>
          <w:rFonts w:ascii="Book Antiqua" w:eastAsia="宋体" w:hAnsi="Book Antiqua" w:cs="宋体"/>
          <w:b/>
          <w:bCs/>
          <w:color w:val="000000"/>
          <w:kern w:val="0"/>
          <w:sz w:val="24"/>
          <w:szCs w:val="24"/>
        </w:rPr>
        <w:t xml:space="preserve"> M</w:t>
      </w:r>
      <w:r w:rsidRPr="000A7EFF">
        <w:rPr>
          <w:rFonts w:ascii="Book Antiqua" w:eastAsia="宋体" w:hAnsi="Book Antiqua" w:cs="宋体"/>
          <w:color w:val="000000"/>
          <w:kern w:val="0"/>
          <w:sz w:val="24"/>
          <w:szCs w:val="24"/>
        </w:rPr>
        <w:t xml:space="preserve">, Torn </w:t>
      </w:r>
      <w:proofErr w:type="gramStart"/>
      <w:r w:rsidRPr="000A7EFF">
        <w:rPr>
          <w:rFonts w:ascii="Book Antiqua" w:eastAsia="宋体" w:hAnsi="Book Antiqua" w:cs="宋体"/>
          <w:color w:val="000000"/>
          <w:kern w:val="0"/>
          <w:sz w:val="24"/>
          <w:szCs w:val="24"/>
        </w:rPr>
        <w:t>A</w:t>
      </w:r>
      <w:proofErr w:type="gramEnd"/>
      <w:r w:rsidRPr="000A7EFF">
        <w:rPr>
          <w:rFonts w:ascii="Book Antiqua" w:eastAsia="宋体" w:hAnsi="Book Antiqua" w:cs="宋体"/>
          <w:color w:val="000000"/>
          <w:kern w:val="0"/>
          <w:sz w:val="24"/>
          <w:szCs w:val="24"/>
        </w:rPr>
        <w:t xml:space="preserve">, Gutierrez P, </w:t>
      </w:r>
      <w:proofErr w:type="spellStart"/>
      <w:r w:rsidRPr="000A7EFF">
        <w:rPr>
          <w:rFonts w:ascii="Book Antiqua" w:eastAsia="宋体" w:hAnsi="Book Antiqua" w:cs="宋体"/>
          <w:color w:val="000000"/>
          <w:kern w:val="0"/>
          <w:sz w:val="24"/>
          <w:szCs w:val="24"/>
        </w:rPr>
        <w:t>Defranchi</w:t>
      </w:r>
      <w:proofErr w:type="spellEnd"/>
      <w:r w:rsidRPr="000A7EFF">
        <w:rPr>
          <w:rFonts w:ascii="Book Antiqua" w:eastAsia="宋体" w:hAnsi="Book Antiqua" w:cs="宋体"/>
          <w:color w:val="000000"/>
          <w:kern w:val="0"/>
          <w:sz w:val="24"/>
          <w:szCs w:val="24"/>
        </w:rPr>
        <w:t xml:space="preserve"> HA, </w:t>
      </w:r>
      <w:proofErr w:type="spellStart"/>
      <w:r w:rsidRPr="000A7EFF">
        <w:rPr>
          <w:rFonts w:ascii="Book Antiqua" w:eastAsia="宋体" w:hAnsi="Book Antiqua" w:cs="宋体"/>
          <w:color w:val="000000"/>
          <w:kern w:val="0"/>
          <w:sz w:val="24"/>
          <w:szCs w:val="24"/>
        </w:rPr>
        <w:t>Pardo</w:t>
      </w:r>
      <w:proofErr w:type="spellEnd"/>
      <w:r w:rsidRPr="000A7EFF">
        <w:rPr>
          <w:rFonts w:ascii="Book Antiqua" w:eastAsia="宋体" w:hAnsi="Book Antiqua" w:cs="宋体"/>
          <w:color w:val="000000"/>
          <w:kern w:val="0"/>
          <w:sz w:val="24"/>
          <w:szCs w:val="24"/>
        </w:rPr>
        <w:t xml:space="preserve"> P. Severe acute lung injury caused by Mycoplasma </w:t>
      </w:r>
      <w:proofErr w:type="spellStart"/>
      <w:r w:rsidRPr="000A7EFF">
        <w:rPr>
          <w:rFonts w:ascii="Book Antiqua" w:eastAsia="宋体" w:hAnsi="Book Antiqua" w:cs="宋体"/>
          <w:color w:val="000000"/>
          <w:kern w:val="0"/>
          <w:sz w:val="24"/>
          <w:szCs w:val="24"/>
        </w:rPr>
        <w:t>pneumoniae</w:t>
      </w:r>
      <w:proofErr w:type="spellEnd"/>
      <w:r w:rsidRPr="000A7EFF">
        <w:rPr>
          <w:rFonts w:ascii="Book Antiqua" w:eastAsia="宋体" w:hAnsi="Book Antiqua" w:cs="宋体"/>
          <w:color w:val="000000"/>
          <w:kern w:val="0"/>
          <w:sz w:val="24"/>
          <w:szCs w:val="24"/>
        </w:rPr>
        <w:t>: potential role for steroid pulses in treatment. </w:t>
      </w:r>
      <w:proofErr w:type="spellStart"/>
      <w:r w:rsidRPr="000A7EFF">
        <w:rPr>
          <w:rFonts w:ascii="Book Antiqua" w:eastAsia="宋体" w:hAnsi="Book Antiqua" w:cs="宋体"/>
          <w:i/>
          <w:iCs/>
          <w:color w:val="000000"/>
          <w:kern w:val="0"/>
          <w:sz w:val="24"/>
          <w:szCs w:val="24"/>
        </w:rPr>
        <w:t>Clin</w:t>
      </w:r>
      <w:proofErr w:type="spellEnd"/>
      <w:r w:rsidRPr="000A7EFF">
        <w:rPr>
          <w:rFonts w:ascii="Book Antiqua" w:eastAsia="宋体" w:hAnsi="Book Antiqua" w:cs="宋体"/>
          <w:i/>
          <w:iCs/>
          <w:color w:val="000000"/>
          <w:kern w:val="0"/>
          <w:sz w:val="24"/>
          <w:szCs w:val="24"/>
        </w:rPr>
        <w:t xml:space="preserve"> Infect Dis</w:t>
      </w:r>
      <w:r w:rsidRPr="000A7EFF">
        <w:rPr>
          <w:rFonts w:ascii="Book Antiqua" w:eastAsia="宋体" w:hAnsi="Book Antiqua" w:cs="宋体"/>
          <w:color w:val="000000"/>
          <w:kern w:val="0"/>
          <w:sz w:val="24"/>
          <w:szCs w:val="24"/>
        </w:rPr>
        <w:t> 2000; </w:t>
      </w:r>
      <w:r w:rsidRPr="000A7EFF">
        <w:rPr>
          <w:rFonts w:ascii="Book Antiqua" w:eastAsia="宋体" w:hAnsi="Book Antiqua" w:cs="宋体"/>
          <w:b/>
          <w:bCs/>
          <w:color w:val="000000"/>
          <w:kern w:val="0"/>
          <w:sz w:val="24"/>
          <w:szCs w:val="24"/>
        </w:rPr>
        <w:t>31</w:t>
      </w:r>
      <w:r w:rsidRPr="000A7EFF">
        <w:rPr>
          <w:rFonts w:ascii="Book Antiqua" w:eastAsia="宋体" w:hAnsi="Book Antiqua" w:cs="宋体"/>
          <w:color w:val="000000"/>
          <w:kern w:val="0"/>
          <w:sz w:val="24"/>
          <w:szCs w:val="24"/>
        </w:rPr>
        <w:t>: 1507-1511 [PMID: 11096025]</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lastRenderedPageBreak/>
        <w:t>19 </w:t>
      </w:r>
      <w:proofErr w:type="spellStart"/>
      <w:r w:rsidRPr="000A7EFF">
        <w:rPr>
          <w:rFonts w:ascii="Book Antiqua" w:eastAsia="宋体" w:hAnsi="Book Antiqua" w:cs="宋体"/>
          <w:b/>
          <w:bCs/>
          <w:color w:val="000000"/>
          <w:kern w:val="0"/>
          <w:sz w:val="24"/>
          <w:szCs w:val="24"/>
        </w:rPr>
        <w:t>Kishimoto</w:t>
      </w:r>
      <w:proofErr w:type="spellEnd"/>
      <w:r w:rsidRPr="000A7EFF">
        <w:rPr>
          <w:rFonts w:ascii="Book Antiqua" w:eastAsia="宋体" w:hAnsi="Book Antiqua" w:cs="宋体"/>
          <w:b/>
          <w:bCs/>
          <w:color w:val="000000"/>
          <w:kern w:val="0"/>
          <w:sz w:val="24"/>
          <w:szCs w:val="24"/>
        </w:rPr>
        <w:t xml:space="preserve"> T</w:t>
      </w:r>
      <w:r w:rsidRPr="000A7EFF">
        <w:rPr>
          <w:rFonts w:ascii="Book Antiqua" w:eastAsia="宋体" w:hAnsi="Book Antiqua" w:cs="宋体"/>
          <w:color w:val="000000"/>
          <w:kern w:val="0"/>
          <w:sz w:val="24"/>
          <w:szCs w:val="24"/>
        </w:rPr>
        <w:t xml:space="preserve">, Kubota Y, Matsushima T, </w:t>
      </w:r>
      <w:proofErr w:type="spellStart"/>
      <w:r w:rsidRPr="000A7EFF">
        <w:rPr>
          <w:rFonts w:ascii="Book Antiqua" w:eastAsia="宋体" w:hAnsi="Book Antiqua" w:cs="宋体"/>
          <w:color w:val="000000"/>
          <w:kern w:val="0"/>
          <w:sz w:val="24"/>
          <w:szCs w:val="24"/>
        </w:rPr>
        <w:t>Izutsu</w:t>
      </w:r>
      <w:proofErr w:type="spellEnd"/>
      <w:r w:rsidRPr="000A7EFF">
        <w:rPr>
          <w:rFonts w:ascii="Book Antiqua" w:eastAsia="宋体" w:hAnsi="Book Antiqua" w:cs="宋体"/>
          <w:color w:val="000000"/>
          <w:kern w:val="0"/>
          <w:sz w:val="24"/>
          <w:szCs w:val="24"/>
        </w:rPr>
        <w:t xml:space="preserve"> H, Matsumoto A, </w:t>
      </w:r>
      <w:proofErr w:type="spellStart"/>
      <w:r w:rsidRPr="000A7EFF">
        <w:rPr>
          <w:rFonts w:ascii="Book Antiqua" w:eastAsia="宋体" w:hAnsi="Book Antiqua" w:cs="宋体"/>
          <w:color w:val="000000"/>
          <w:kern w:val="0"/>
          <w:sz w:val="24"/>
          <w:szCs w:val="24"/>
        </w:rPr>
        <w:t>Soejima</w:t>
      </w:r>
      <w:proofErr w:type="spellEnd"/>
      <w:r w:rsidRPr="000A7EFF">
        <w:rPr>
          <w:rFonts w:ascii="Book Antiqua" w:eastAsia="宋体" w:hAnsi="Book Antiqua" w:cs="宋体"/>
          <w:color w:val="000000"/>
          <w:kern w:val="0"/>
          <w:sz w:val="24"/>
          <w:szCs w:val="24"/>
        </w:rPr>
        <w:t xml:space="preserve"> R, </w:t>
      </w:r>
      <w:proofErr w:type="spellStart"/>
      <w:r w:rsidRPr="000A7EFF">
        <w:rPr>
          <w:rFonts w:ascii="Book Antiqua" w:eastAsia="宋体" w:hAnsi="Book Antiqua" w:cs="宋体"/>
          <w:color w:val="000000"/>
          <w:kern w:val="0"/>
          <w:sz w:val="24"/>
          <w:szCs w:val="24"/>
        </w:rPr>
        <w:t>Morikawa</w:t>
      </w:r>
      <w:proofErr w:type="spellEnd"/>
      <w:r w:rsidRPr="000A7EFF">
        <w:rPr>
          <w:rFonts w:ascii="Book Antiqua" w:eastAsia="宋体" w:hAnsi="Book Antiqua" w:cs="宋体"/>
          <w:color w:val="000000"/>
          <w:kern w:val="0"/>
          <w:sz w:val="24"/>
          <w:szCs w:val="24"/>
        </w:rPr>
        <w:t xml:space="preserve"> T, Kawagoe K. [Assay of specific anti-Chlamydia </w:t>
      </w:r>
      <w:proofErr w:type="spellStart"/>
      <w:r w:rsidRPr="000A7EFF">
        <w:rPr>
          <w:rFonts w:ascii="Book Antiqua" w:eastAsia="宋体" w:hAnsi="Book Antiqua" w:cs="宋体"/>
          <w:color w:val="000000"/>
          <w:kern w:val="0"/>
          <w:sz w:val="24"/>
          <w:szCs w:val="24"/>
        </w:rPr>
        <w:t>pneumoniae</w:t>
      </w:r>
      <w:proofErr w:type="spellEnd"/>
      <w:r w:rsidRPr="000A7EFF">
        <w:rPr>
          <w:rFonts w:ascii="Book Antiqua" w:eastAsia="宋体" w:hAnsi="Book Antiqua" w:cs="宋体"/>
          <w:color w:val="000000"/>
          <w:kern w:val="0"/>
          <w:sz w:val="24"/>
          <w:szCs w:val="24"/>
        </w:rPr>
        <w:t xml:space="preserve"> antibodies by ELISA method. </w:t>
      </w:r>
      <w:proofErr w:type="gramStart"/>
      <w:r w:rsidRPr="000A7EFF">
        <w:rPr>
          <w:rFonts w:ascii="Book Antiqua" w:eastAsia="宋体" w:hAnsi="Book Antiqua" w:cs="宋体"/>
          <w:color w:val="000000"/>
          <w:kern w:val="0"/>
          <w:sz w:val="24"/>
          <w:szCs w:val="24"/>
        </w:rPr>
        <w:t>1. Evaluation of ELISA kit using outer membrane complex].</w:t>
      </w:r>
      <w:proofErr w:type="gramEnd"/>
      <w:r w:rsidRPr="000A7EFF">
        <w:rPr>
          <w:rFonts w:ascii="Book Antiqua" w:eastAsia="宋体" w:hAnsi="Book Antiqua" w:cs="宋体"/>
          <w:color w:val="000000"/>
          <w:kern w:val="0"/>
          <w:sz w:val="24"/>
          <w:szCs w:val="24"/>
        </w:rPr>
        <w:t> </w:t>
      </w:r>
      <w:proofErr w:type="spellStart"/>
      <w:r w:rsidRPr="000A7EFF">
        <w:rPr>
          <w:rFonts w:ascii="Book Antiqua" w:eastAsia="宋体" w:hAnsi="Book Antiqua" w:cs="宋体"/>
          <w:i/>
          <w:iCs/>
          <w:color w:val="000000"/>
          <w:kern w:val="0"/>
          <w:sz w:val="24"/>
          <w:szCs w:val="24"/>
        </w:rPr>
        <w:t>Kansenshogaku</w:t>
      </w:r>
      <w:proofErr w:type="spellEnd"/>
      <w:r w:rsidRPr="000A7EFF">
        <w:rPr>
          <w:rFonts w:ascii="Book Antiqua" w:eastAsia="宋体" w:hAnsi="Book Antiqua" w:cs="宋体"/>
          <w:i/>
          <w:iCs/>
          <w:color w:val="000000"/>
          <w:kern w:val="0"/>
          <w:sz w:val="24"/>
          <w:szCs w:val="24"/>
        </w:rPr>
        <w:t xml:space="preserve"> </w:t>
      </w:r>
      <w:proofErr w:type="spellStart"/>
      <w:r w:rsidRPr="000A7EFF">
        <w:rPr>
          <w:rFonts w:ascii="Book Antiqua" w:eastAsia="宋体" w:hAnsi="Book Antiqua" w:cs="宋体"/>
          <w:i/>
          <w:iCs/>
          <w:color w:val="000000"/>
          <w:kern w:val="0"/>
          <w:sz w:val="24"/>
          <w:szCs w:val="24"/>
        </w:rPr>
        <w:t>Zasshi</w:t>
      </w:r>
      <w:proofErr w:type="spellEnd"/>
      <w:r w:rsidRPr="000A7EFF">
        <w:rPr>
          <w:rFonts w:ascii="Book Antiqua" w:eastAsia="宋体" w:hAnsi="Book Antiqua" w:cs="宋体"/>
          <w:color w:val="000000"/>
          <w:kern w:val="0"/>
          <w:sz w:val="24"/>
          <w:szCs w:val="24"/>
        </w:rPr>
        <w:t> 1996; </w:t>
      </w:r>
      <w:r w:rsidRPr="000A7EFF">
        <w:rPr>
          <w:rFonts w:ascii="Book Antiqua" w:eastAsia="宋体" w:hAnsi="Book Antiqua" w:cs="宋体"/>
          <w:b/>
          <w:bCs/>
          <w:color w:val="000000"/>
          <w:kern w:val="0"/>
          <w:sz w:val="24"/>
          <w:szCs w:val="24"/>
        </w:rPr>
        <w:t>70</w:t>
      </w:r>
      <w:r w:rsidRPr="000A7EFF">
        <w:rPr>
          <w:rFonts w:ascii="Book Antiqua" w:eastAsia="宋体" w:hAnsi="Book Antiqua" w:cs="宋体"/>
          <w:color w:val="000000"/>
          <w:kern w:val="0"/>
          <w:sz w:val="24"/>
          <w:szCs w:val="24"/>
        </w:rPr>
        <w:t>: 821-829 [PMID: 8890550]</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20 </w:t>
      </w:r>
      <w:proofErr w:type="spellStart"/>
      <w:r w:rsidRPr="000A7EFF">
        <w:rPr>
          <w:rFonts w:ascii="Book Antiqua" w:eastAsia="宋体" w:hAnsi="Book Antiqua" w:cs="宋体"/>
          <w:b/>
          <w:bCs/>
          <w:color w:val="000000"/>
          <w:kern w:val="0"/>
          <w:sz w:val="24"/>
          <w:szCs w:val="24"/>
        </w:rPr>
        <w:t>Kishimoto</w:t>
      </w:r>
      <w:proofErr w:type="spellEnd"/>
      <w:r w:rsidRPr="000A7EFF">
        <w:rPr>
          <w:rFonts w:ascii="Book Antiqua" w:eastAsia="宋体" w:hAnsi="Book Antiqua" w:cs="宋体"/>
          <w:b/>
          <w:bCs/>
          <w:color w:val="000000"/>
          <w:kern w:val="0"/>
          <w:sz w:val="24"/>
          <w:szCs w:val="24"/>
        </w:rPr>
        <w:t xml:space="preserve"> T</w:t>
      </w:r>
      <w:r w:rsidRPr="000A7EFF">
        <w:rPr>
          <w:rFonts w:ascii="Book Antiqua" w:eastAsia="宋体" w:hAnsi="Book Antiqua" w:cs="宋体"/>
          <w:color w:val="000000"/>
          <w:kern w:val="0"/>
          <w:sz w:val="24"/>
          <w:szCs w:val="24"/>
        </w:rPr>
        <w:t xml:space="preserve">, Matsushima T, </w:t>
      </w:r>
      <w:proofErr w:type="spellStart"/>
      <w:r w:rsidRPr="000A7EFF">
        <w:rPr>
          <w:rFonts w:ascii="Book Antiqua" w:eastAsia="宋体" w:hAnsi="Book Antiqua" w:cs="宋体"/>
          <w:color w:val="000000"/>
          <w:kern w:val="0"/>
          <w:sz w:val="24"/>
          <w:szCs w:val="24"/>
        </w:rPr>
        <w:t>Morikawa</w:t>
      </w:r>
      <w:proofErr w:type="spellEnd"/>
      <w:r w:rsidRPr="000A7EFF">
        <w:rPr>
          <w:rFonts w:ascii="Book Antiqua" w:eastAsia="宋体" w:hAnsi="Book Antiqua" w:cs="宋体"/>
          <w:color w:val="000000"/>
          <w:kern w:val="0"/>
          <w:sz w:val="24"/>
          <w:szCs w:val="24"/>
        </w:rPr>
        <w:t xml:space="preserve"> T, Kawagoe K. [Assay of specific anti-Chlamydia </w:t>
      </w:r>
      <w:proofErr w:type="spellStart"/>
      <w:r w:rsidRPr="000A7EFF">
        <w:rPr>
          <w:rFonts w:ascii="Book Antiqua" w:eastAsia="宋体" w:hAnsi="Book Antiqua" w:cs="宋体"/>
          <w:color w:val="000000"/>
          <w:kern w:val="0"/>
          <w:sz w:val="24"/>
          <w:szCs w:val="24"/>
        </w:rPr>
        <w:t>pneumoniae</w:t>
      </w:r>
      <w:proofErr w:type="spellEnd"/>
      <w:r w:rsidRPr="000A7EFF">
        <w:rPr>
          <w:rFonts w:ascii="Book Antiqua" w:eastAsia="宋体" w:hAnsi="Book Antiqua" w:cs="宋体"/>
          <w:color w:val="000000"/>
          <w:kern w:val="0"/>
          <w:sz w:val="24"/>
          <w:szCs w:val="24"/>
        </w:rPr>
        <w:t xml:space="preserve"> antibodies by ELISA method. </w:t>
      </w:r>
      <w:proofErr w:type="gramStart"/>
      <w:r w:rsidRPr="000A7EFF">
        <w:rPr>
          <w:rFonts w:ascii="Book Antiqua" w:eastAsia="宋体" w:hAnsi="Book Antiqua" w:cs="宋体"/>
          <w:color w:val="000000"/>
          <w:kern w:val="0"/>
          <w:sz w:val="24"/>
          <w:szCs w:val="24"/>
        </w:rPr>
        <w:t>3. Setting of serological criteria].</w:t>
      </w:r>
      <w:proofErr w:type="gramEnd"/>
      <w:r w:rsidRPr="000A7EFF">
        <w:rPr>
          <w:rFonts w:ascii="Book Antiqua" w:eastAsia="宋体" w:hAnsi="Book Antiqua" w:cs="宋体"/>
          <w:color w:val="000000"/>
          <w:kern w:val="0"/>
          <w:sz w:val="24"/>
          <w:szCs w:val="24"/>
        </w:rPr>
        <w:t> </w:t>
      </w:r>
      <w:proofErr w:type="spellStart"/>
      <w:r w:rsidRPr="000A7EFF">
        <w:rPr>
          <w:rFonts w:ascii="Book Antiqua" w:eastAsia="宋体" w:hAnsi="Book Antiqua" w:cs="宋体"/>
          <w:i/>
          <w:iCs/>
          <w:color w:val="000000"/>
          <w:kern w:val="0"/>
          <w:sz w:val="24"/>
          <w:szCs w:val="24"/>
        </w:rPr>
        <w:t>Kansenshogaku</w:t>
      </w:r>
      <w:proofErr w:type="spellEnd"/>
      <w:r w:rsidRPr="000A7EFF">
        <w:rPr>
          <w:rFonts w:ascii="Book Antiqua" w:eastAsia="宋体" w:hAnsi="Book Antiqua" w:cs="宋体"/>
          <w:i/>
          <w:iCs/>
          <w:color w:val="000000"/>
          <w:kern w:val="0"/>
          <w:sz w:val="24"/>
          <w:szCs w:val="24"/>
        </w:rPr>
        <w:t xml:space="preserve"> </w:t>
      </w:r>
      <w:proofErr w:type="spellStart"/>
      <w:r w:rsidRPr="000A7EFF">
        <w:rPr>
          <w:rFonts w:ascii="Book Antiqua" w:eastAsia="宋体" w:hAnsi="Book Antiqua" w:cs="宋体"/>
          <w:i/>
          <w:iCs/>
          <w:color w:val="000000"/>
          <w:kern w:val="0"/>
          <w:sz w:val="24"/>
          <w:szCs w:val="24"/>
        </w:rPr>
        <w:t>Zasshi</w:t>
      </w:r>
      <w:proofErr w:type="spellEnd"/>
      <w:r w:rsidRPr="000A7EFF">
        <w:rPr>
          <w:rFonts w:ascii="Book Antiqua" w:eastAsia="宋体" w:hAnsi="Book Antiqua" w:cs="宋体"/>
          <w:color w:val="000000"/>
          <w:kern w:val="0"/>
          <w:sz w:val="24"/>
          <w:szCs w:val="24"/>
        </w:rPr>
        <w:t> 1999; </w:t>
      </w:r>
      <w:r w:rsidRPr="000A7EFF">
        <w:rPr>
          <w:rFonts w:ascii="Book Antiqua" w:eastAsia="宋体" w:hAnsi="Book Antiqua" w:cs="宋体"/>
          <w:b/>
          <w:bCs/>
          <w:color w:val="000000"/>
          <w:kern w:val="0"/>
          <w:sz w:val="24"/>
          <w:szCs w:val="24"/>
        </w:rPr>
        <w:t>73</w:t>
      </w:r>
      <w:r w:rsidRPr="000A7EFF">
        <w:rPr>
          <w:rFonts w:ascii="Book Antiqua" w:eastAsia="宋体" w:hAnsi="Book Antiqua" w:cs="宋体"/>
          <w:color w:val="000000"/>
          <w:kern w:val="0"/>
          <w:sz w:val="24"/>
          <w:szCs w:val="24"/>
        </w:rPr>
        <w:t>: 457-466 [PMID: 10386026]</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21 </w:t>
      </w:r>
      <w:r w:rsidRPr="000A7EFF">
        <w:rPr>
          <w:rFonts w:ascii="Book Antiqua" w:eastAsia="宋体" w:hAnsi="Book Antiqua" w:cs="宋体"/>
          <w:b/>
          <w:bCs/>
          <w:color w:val="000000"/>
          <w:kern w:val="0"/>
          <w:sz w:val="24"/>
          <w:szCs w:val="24"/>
        </w:rPr>
        <w:t>McConnell CT</w:t>
      </w:r>
      <w:r w:rsidRPr="000A7EFF">
        <w:rPr>
          <w:rFonts w:ascii="Book Antiqua" w:eastAsia="宋体" w:hAnsi="Book Antiqua" w:cs="宋体"/>
          <w:color w:val="000000"/>
          <w:kern w:val="0"/>
          <w:sz w:val="24"/>
          <w:szCs w:val="24"/>
        </w:rPr>
        <w:t xml:space="preserve">, </w:t>
      </w:r>
      <w:proofErr w:type="spellStart"/>
      <w:r w:rsidRPr="000A7EFF">
        <w:rPr>
          <w:rFonts w:ascii="Book Antiqua" w:eastAsia="宋体" w:hAnsi="Book Antiqua" w:cs="宋体"/>
          <w:color w:val="000000"/>
          <w:kern w:val="0"/>
          <w:sz w:val="24"/>
          <w:szCs w:val="24"/>
        </w:rPr>
        <w:t>Plouffe</w:t>
      </w:r>
      <w:proofErr w:type="spellEnd"/>
      <w:r w:rsidRPr="000A7EFF">
        <w:rPr>
          <w:rFonts w:ascii="Book Antiqua" w:eastAsia="宋体" w:hAnsi="Book Antiqua" w:cs="宋体"/>
          <w:color w:val="000000"/>
          <w:kern w:val="0"/>
          <w:sz w:val="24"/>
          <w:szCs w:val="24"/>
        </w:rPr>
        <w:t xml:space="preserve"> JF, File TM, Mueller CF, Wong KH, Skelton SK, Marston BJ, </w:t>
      </w:r>
      <w:proofErr w:type="spellStart"/>
      <w:r w:rsidRPr="000A7EFF">
        <w:rPr>
          <w:rFonts w:ascii="Book Antiqua" w:eastAsia="宋体" w:hAnsi="Book Antiqua" w:cs="宋体"/>
          <w:color w:val="000000"/>
          <w:kern w:val="0"/>
          <w:sz w:val="24"/>
          <w:szCs w:val="24"/>
        </w:rPr>
        <w:t>Breiman</w:t>
      </w:r>
      <w:proofErr w:type="spellEnd"/>
      <w:r w:rsidRPr="000A7EFF">
        <w:rPr>
          <w:rFonts w:ascii="Book Antiqua" w:eastAsia="宋体" w:hAnsi="Book Antiqua" w:cs="宋体"/>
          <w:color w:val="000000"/>
          <w:kern w:val="0"/>
          <w:sz w:val="24"/>
          <w:szCs w:val="24"/>
        </w:rPr>
        <w:t xml:space="preserve"> RF. Radiographic appearance of Chlamydia </w:t>
      </w:r>
      <w:proofErr w:type="spellStart"/>
      <w:r w:rsidRPr="000A7EFF">
        <w:rPr>
          <w:rFonts w:ascii="Book Antiqua" w:eastAsia="宋体" w:hAnsi="Book Antiqua" w:cs="宋体"/>
          <w:color w:val="000000"/>
          <w:kern w:val="0"/>
          <w:sz w:val="24"/>
          <w:szCs w:val="24"/>
        </w:rPr>
        <w:t>pneumoniae</w:t>
      </w:r>
      <w:proofErr w:type="spellEnd"/>
      <w:r w:rsidRPr="000A7EFF">
        <w:rPr>
          <w:rFonts w:ascii="Book Antiqua" w:eastAsia="宋体" w:hAnsi="Book Antiqua" w:cs="宋体"/>
          <w:color w:val="000000"/>
          <w:kern w:val="0"/>
          <w:sz w:val="24"/>
          <w:szCs w:val="24"/>
        </w:rPr>
        <w:t xml:space="preserve"> (TWAR strain) respiratory infections. CBPIS Study Group. Community-based Pneumonia Incidence Study. </w:t>
      </w:r>
      <w:r w:rsidRPr="000A7EFF">
        <w:rPr>
          <w:rFonts w:ascii="Book Antiqua" w:eastAsia="宋体" w:hAnsi="Book Antiqua" w:cs="宋体"/>
          <w:i/>
          <w:iCs/>
          <w:color w:val="000000"/>
          <w:kern w:val="0"/>
          <w:sz w:val="24"/>
          <w:szCs w:val="24"/>
        </w:rPr>
        <w:t>Radiology</w:t>
      </w:r>
      <w:r w:rsidRPr="000A7EFF">
        <w:rPr>
          <w:rFonts w:ascii="Book Antiqua" w:eastAsia="宋体" w:hAnsi="Book Antiqua" w:cs="宋体"/>
          <w:color w:val="000000"/>
          <w:kern w:val="0"/>
          <w:sz w:val="24"/>
          <w:szCs w:val="24"/>
        </w:rPr>
        <w:t> 1994; </w:t>
      </w:r>
      <w:r w:rsidRPr="000A7EFF">
        <w:rPr>
          <w:rFonts w:ascii="Book Antiqua" w:eastAsia="宋体" w:hAnsi="Book Antiqua" w:cs="宋体"/>
          <w:b/>
          <w:bCs/>
          <w:color w:val="000000"/>
          <w:kern w:val="0"/>
          <w:sz w:val="24"/>
          <w:szCs w:val="24"/>
        </w:rPr>
        <w:t>192</w:t>
      </w:r>
      <w:r w:rsidRPr="000A7EFF">
        <w:rPr>
          <w:rFonts w:ascii="Book Antiqua" w:eastAsia="宋体" w:hAnsi="Book Antiqua" w:cs="宋体"/>
          <w:color w:val="000000"/>
          <w:kern w:val="0"/>
          <w:sz w:val="24"/>
          <w:szCs w:val="24"/>
        </w:rPr>
        <w:t>: 819-824 [PMID: 8058954]</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22 </w:t>
      </w:r>
      <w:r w:rsidRPr="000A7EFF">
        <w:rPr>
          <w:rFonts w:ascii="Book Antiqua" w:eastAsia="宋体" w:hAnsi="Book Antiqua" w:cs="宋体"/>
          <w:b/>
          <w:bCs/>
          <w:color w:val="000000"/>
          <w:kern w:val="0"/>
          <w:sz w:val="24"/>
          <w:szCs w:val="24"/>
        </w:rPr>
        <w:t>Okada F</w:t>
      </w:r>
      <w:r w:rsidRPr="000A7EFF">
        <w:rPr>
          <w:rFonts w:ascii="Book Antiqua" w:eastAsia="宋体" w:hAnsi="Book Antiqua" w:cs="宋体"/>
          <w:color w:val="000000"/>
          <w:kern w:val="0"/>
          <w:sz w:val="24"/>
          <w:szCs w:val="24"/>
        </w:rPr>
        <w:t xml:space="preserve">, Ando Y, </w:t>
      </w:r>
      <w:proofErr w:type="spellStart"/>
      <w:r w:rsidRPr="000A7EFF">
        <w:rPr>
          <w:rFonts w:ascii="Book Antiqua" w:eastAsia="宋体" w:hAnsi="Book Antiqua" w:cs="宋体"/>
          <w:color w:val="000000"/>
          <w:kern w:val="0"/>
          <w:sz w:val="24"/>
          <w:szCs w:val="24"/>
        </w:rPr>
        <w:t>Wakisaka</w:t>
      </w:r>
      <w:proofErr w:type="spellEnd"/>
      <w:r w:rsidRPr="000A7EFF">
        <w:rPr>
          <w:rFonts w:ascii="Book Antiqua" w:eastAsia="宋体" w:hAnsi="Book Antiqua" w:cs="宋体"/>
          <w:color w:val="000000"/>
          <w:kern w:val="0"/>
          <w:sz w:val="24"/>
          <w:szCs w:val="24"/>
        </w:rPr>
        <w:t xml:space="preserve"> M, Matsumoto S, Mori H. Chlamydia </w:t>
      </w:r>
      <w:proofErr w:type="spellStart"/>
      <w:r w:rsidRPr="000A7EFF">
        <w:rPr>
          <w:rFonts w:ascii="Book Antiqua" w:eastAsia="宋体" w:hAnsi="Book Antiqua" w:cs="宋体"/>
          <w:color w:val="000000"/>
          <w:kern w:val="0"/>
          <w:sz w:val="24"/>
          <w:szCs w:val="24"/>
        </w:rPr>
        <w:t>pneumoniae</w:t>
      </w:r>
      <w:proofErr w:type="spellEnd"/>
      <w:r w:rsidRPr="000A7EFF">
        <w:rPr>
          <w:rFonts w:ascii="Book Antiqua" w:eastAsia="宋体" w:hAnsi="Book Antiqua" w:cs="宋体"/>
          <w:color w:val="000000"/>
          <w:kern w:val="0"/>
          <w:sz w:val="24"/>
          <w:szCs w:val="24"/>
        </w:rPr>
        <w:t xml:space="preserve"> pneumonia and Mycoplasma </w:t>
      </w:r>
      <w:proofErr w:type="spellStart"/>
      <w:r w:rsidRPr="000A7EFF">
        <w:rPr>
          <w:rFonts w:ascii="Book Antiqua" w:eastAsia="宋体" w:hAnsi="Book Antiqua" w:cs="宋体"/>
          <w:color w:val="000000"/>
          <w:kern w:val="0"/>
          <w:sz w:val="24"/>
          <w:szCs w:val="24"/>
        </w:rPr>
        <w:t>pneumoniae</w:t>
      </w:r>
      <w:proofErr w:type="spellEnd"/>
      <w:r w:rsidRPr="000A7EFF">
        <w:rPr>
          <w:rFonts w:ascii="Book Antiqua" w:eastAsia="宋体" w:hAnsi="Book Antiqua" w:cs="宋体"/>
          <w:color w:val="000000"/>
          <w:kern w:val="0"/>
          <w:sz w:val="24"/>
          <w:szCs w:val="24"/>
        </w:rPr>
        <w:t xml:space="preserve"> pneumonia: comparison of clinical findings and CT findings. </w:t>
      </w:r>
      <w:r w:rsidRPr="000A7EFF">
        <w:rPr>
          <w:rFonts w:ascii="Book Antiqua" w:eastAsia="宋体" w:hAnsi="Book Antiqua" w:cs="宋体"/>
          <w:i/>
          <w:iCs/>
          <w:color w:val="000000"/>
          <w:kern w:val="0"/>
          <w:sz w:val="24"/>
          <w:szCs w:val="24"/>
        </w:rPr>
        <w:t xml:space="preserve">J </w:t>
      </w:r>
      <w:proofErr w:type="spellStart"/>
      <w:r w:rsidRPr="000A7EFF">
        <w:rPr>
          <w:rFonts w:ascii="Book Antiqua" w:eastAsia="宋体" w:hAnsi="Book Antiqua" w:cs="宋体"/>
          <w:i/>
          <w:iCs/>
          <w:color w:val="000000"/>
          <w:kern w:val="0"/>
          <w:sz w:val="24"/>
          <w:szCs w:val="24"/>
        </w:rPr>
        <w:t>Comput</w:t>
      </w:r>
      <w:proofErr w:type="spellEnd"/>
      <w:r w:rsidRPr="000A7EFF">
        <w:rPr>
          <w:rFonts w:ascii="Book Antiqua" w:eastAsia="宋体" w:hAnsi="Book Antiqua" w:cs="宋体"/>
          <w:i/>
          <w:iCs/>
          <w:color w:val="000000"/>
          <w:kern w:val="0"/>
          <w:sz w:val="24"/>
          <w:szCs w:val="24"/>
        </w:rPr>
        <w:t xml:space="preserve"> Assist </w:t>
      </w:r>
      <w:proofErr w:type="spellStart"/>
      <w:r w:rsidRPr="000A7EFF">
        <w:rPr>
          <w:rFonts w:ascii="Book Antiqua" w:eastAsia="宋体" w:hAnsi="Book Antiqua" w:cs="宋体"/>
          <w:i/>
          <w:iCs/>
          <w:color w:val="000000"/>
          <w:kern w:val="0"/>
          <w:sz w:val="24"/>
          <w:szCs w:val="24"/>
        </w:rPr>
        <w:t>Tomogr</w:t>
      </w:r>
      <w:proofErr w:type="spellEnd"/>
      <w:r w:rsidRPr="000A7EFF">
        <w:rPr>
          <w:rFonts w:ascii="Book Antiqua" w:eastAsia="宋体" w:hAnsi="Book Antiqua" w:cs="宋体"/>
          <w:color w:val="000000"/>
          <w:kern w:val="0"/>
          <w:sz w:val="24"/>
          <w:szCs w:val="24"/>
        </w:rPr>
        <w:t> </w:t>
      </w:r>
      <w:r w:rsidR="001D456B">
        <w:rPr>
          <w:rFonts w:ascii="Book Antiqua" w:eastAsia="宋体" w:hAnsi="Book Antiqua" w:cs="宋体" w:hint="eastAsia"/>
          <w:color w:val="000000"/>
          <w:kern w:val="0"/>
          <w:sz w:val="24"/>
          <w:szCs w:val="24"/>
        </w:rPr>
        <w:t>2005</w:t>
      </w:r>
      <w:r w:rsidRPr="000A7EFF">
        <w:rPr>
          <w:rFonts w:ascii="Book Antiqua" w:eastAsia="宋体" w:hAnsi="Book Antiqua" w:cs="宋体"/>
          <w:color w:val="000000"/>
          <w:kern w:val="0"/>
          <w:sz w:val="24"/>
          <w:szCs w:val="24"/>
        </w:rPr>
        <w:t>; </w:t>
      </w:r>
      <w:r w:rsidRPr="000A7EFF">
        <w:rPr>
          <w:rFonts w:ascii="Book Antiqua" w:eastAsia="宋体" w:hAnsi="Book Antiqua" w:cs="宋体"/>
          <w:b/>
          <w:bCs/>
          <w:color w:val="000000"/>
          <w:kern w:val="0"/>
          <w:sz w:val="24"/>
          <w:szCs w:val="24"/>
        </w:rPr>
        <w:t>29</w:t>
      </w:r>
      <w:r w:rsidRPr="000A7EFF">
        <w:rPr>
          <w:rFonts w:ascii="Book Antiqua" w:eastAsia="宋体" w:hAnsi="Book Antiqua" w:cs="宋体"/>
          <w:color w:val="000000"/>
          <w:kern w:val="0"/>
          <w:sz w:val="24"/>
          <w:szCs w:val="24"/>
        </w:rPr>
        <w:t>: 626-632 [PMID: 16163032]</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 xml:space="preserve">23 </w:t>
      </w:r>
      <w:proofErr w:type="spellStart"/>
      <w:r w:rsidR="001D456B" w:rsidRPr="001D456B">
        <w:rPr>
          <w:rFonts w:ascii="Book Antiqua" w:hAnsi="Book Antiqua" w:cstheme="majorHAnsi"/>
          <w:b/>
          <w:sz w:val="24"/>
          <w:szCs w:val="24"/>
        </w:rPr>
        <w:t>Burdet</w:t>
      </w:r>
      <w:proofErr w:type="spellEnd"/>
      <w:r w:rsidR="001D456B" w:rsidRPr="001D456B">
        <w:rPr>
          <w:rFonts w:ascii="Book Antiqua" w:hAnsi="Book Antiqua" w:cstheme="majorHAnsi"/>
          <w:b/>
          <w:sz w:val="24"/>
          <w:szCs w:val="24"/>
        </w:rPr>
        <w:t xml:space="preserve"> C,</w:t>
      </w:r>
      <w:r w:rsidR="001D456B" w:rsidRPr="00EB478D">
        <w:rPr>
          <w:rFonts w:ascii="Book Antiqua" w:hAnsi="Book Antiqua" w:cstheme="majorHAnsi"/>
          <w:sz w:val="24"/>
          <w:szCs w:val="24"/>
        </w:rPr>
        <w:t xml:space="preserve"> </w:t>
      </w:r>
      <w:proofErr w:type="spellStart"/>
      <w:r w:rsidR="001D456B" w:rsidRPr="00EB478D">
        <w:rPr>
          <w:rFonts w:ascii="Book Antiqua" w:hAnsi="Book Antiqua" w:cstheme="majorHAnsi"/>
          <w:sz w:val="24"/>
          <w:szCs w:val="24"/>
        </w:rPr>
        <w:t>Lepeule</w:t>
      </w:r>
      <w:proofErr w:type="spellEnd"/>
      <w:r w:rsidR="001D456B" w:rsidRPr="00EB478D">
        <w:rPr>
          <w:rFonts w:ascii="Book Antiqua" w:hAnsi="Book Antiqua" w:cstheme="majorHAnsi"/>
          <w:sz w:val="24"/>
          <w:szCs w:val="24"/>
        </w:rPr>
        <w:t xml:space="preserve"> R, Duval X, </w:t>
      </w:r>
      <w:proofErr w:type="spellStart"/>
      <w:r w:rsidR="001D456B" w:rsidRPr="00EB478D">
        <w:rPr>
          <w:rFonts w:ascii="Book Antiqua" w:hAnsi="Book Antiqua" w:cstheme="majorHAnsi"/>
          <w:sz w:val="24"/>
          <w:szCs w:val="24"/>
        </w:rPr>
        <w:t>Caseris</w:t>
      </w:r>
      <w:proofErr w:type="spellEnd"/>
      <w:r w:rsidR="001D456B" w:rsidRPr="00EB478D">
        <w:rPr>
          <w:rFonts w:ascii="Book Antiqua" w:hAnsi="Book Antiqua" w:cstheme="majorHAnsi"/>
          <w:sz w:val="24"/>
          <w:szCs w:val="24"/>
        </w:rPr>
        <w:t xml:space="preserve"> M, </w:t>
      </w:r>
      <w:proofErr w:type="spellStart"/>
      <w:r w:rsidR="001D456B" w:rsidRPr="00EB478D">
        <w:rPr>
          <w:rFonts w:ascii="Book Antiqua" w:hAnsi="Book Antiqua" w:cstheme="majorHAnsi"/>
          <w:sz w:val="24"/>
          <w:szCs w:val="24"/>
        </w:rPr>
        <w:t>Rioux</w:t>
      </w:r>
      <w:proofErr w:type="spellEnd"/>
      <w:r w:rsidR="001D456B" w:rsidRPr="00EB478D">
        <w:rPr>
          <w:rFonts w:ascii="Book Antiqua" w:hAnsi="Book Antiqua" w:cstheme="majorHAnsi"/>
          <w:sz w:val="24"/>
          <w:szCs w:val="24"/>
        </w:rPr>
        <w:t xml:space="preserve"> C, </w:t>
      </w:r>
      <w:proofErr w:type="spellStart"/>
      <w:r w:rsidR="001D456B" w:rsidRPr="00EB478D">
        <w:rPr>
          <w:rFonts w:ascii="Book Antiqua" w:hAnsi="Book Antiqua" w:cstheme="majorHAnsi"/>
          <w:sz w:val="24"/>
          <w:szCs w:val="24"/>
        </w:rPr>
        <w:t>Lucet</w:t>
      </w:r>
      <w:proofErr w:type="spellEnd"/>
      <w:r w:rsidR="001D456B" w:rsidRPr="00EB478D">
        <w:rPr>
          <w:rFonts w:ascii="Book Antiqua" w:hAnsi="Book Antiqua" w:cstheme="majorHAnsi"/>
          <w:sz w:val="24"/>
          <w:szCs w:val="24"/>
        </w:rPr>
        <w:t xml:space="preserve"> JC, </w:t>
      </w:r>
      <w:proofErr w:type="spellStart"/>
      <w:r w:rsidR="001D456B" w:rsidRPr="00EB478D">
        <w:rPr>
          <w:rFonts w:ascii="Book Antiqua" w:hAnsi="Book Antiqua" w:cstheme="majorHAnsi"/>
          <w:sz w:val="24"/>
          <w:szCs w:val="24"/>
        </w:rPr>
        <w:t>Yazdanpanah</w:t>
      </w:r>
      <w:proofErr w:type="spellEnd"/>
      <w:r w:rsidR="001D456B" w:rsidRPr="00EB478D">
        <w:rPr>
          <w:rFonts w:ascii="Book Antiqua" w:hAnsi="Book Antiqua" w:cstheme="majorHAnsi"/>
          <w:sz w:val="24"/>
          <w:szCs w:val="24"/>
        </w:rPr>
        <w:t xml:space="preserve"> Y</w:t>
      </w:r>
      <w:r w:rsidRPr="000A7EFF">
        <w:rPr>
          <w:rFonts w:ascii="Book Antiqua" w:eastAsia="宋体" w:hAnsi="Book Antiqua" w:cs="宋体"/>
          <w:color w:val="000000"/>
          <w:kern w:val="0"/>
          <w:sz w:val="24"/>
          <w:szCs w:val="24"/>
        </w:rPr>
        <w:t xml:space="preserve">. Quinolones versus macrolides in the treatment of </w:t>
      </w:r>
      <w:proofErr w:type="spellStart"/>
      <w:r w:rsidRPr="000A7EFF">
        <w:rPr>
          <w:rFonts w:ascii="Book Antiqua" w:eastAsia="宋体" w:hAnsi="Book Antiqua" w:cs="宋体"/>
          <w:color w:val="000000"/>
          <w:kern w:val="0"/>
          <w:sz w:val="24"/>
          <w:szCs w:val="24"/>
        </w:rPr>
        <w:t>legionellosis</w:t>
      </w:r>
      <w:proofErr w:type="spellEnd"/>
      <w:r w:rsidRPr="000A7EFF">
        <w:rPr>
          <w:rFonts w:ascii="Book Antiqua" w:eastAsia="宋体" w:hAnsi="Book Antiqua" w:cs="宋体"/>
          <w:color w:val="000000"/>
          <w:kern w:val="0"/>
          <w:sz w:val="24"/>
          <w:szCs w:val="24"/>
        </w:rPr>
        <w:t>: a systematic review and meta-analysis. </w:t>
      </w:r>
      <w:r w:rsidRPr="000A7EFF">
        <w:rPr>
          <w:rFonts w:ascii="Book Antiqua" w:eastAsia="宋体" w:hAnsi="Book Antiqua" w:cs="宋体"/>
          <w:i/>
          <w:iCs/>
          <w:color w:val="000000"/>
          <w:kern w:val="0"/>
          <w:sz w:val="24"/>
          <w:szCs w:val="24"/>
        </w:rPr>
        <w:t xml:space="preserve">J </w:t>
      </w:r>
      <w:proofErr w:type="spellStart"/>
      <w:r w:rsidRPr="000A7EFF">
        <w:rPr>
          <w:rFonts w:ascii="Book Antiqua" w:eastAsia="宋体" w:hAnsi="Book Antiqua" w:cs="宋体"/>
          <w:i/>
          <w:iCs/>
          <w:color w:val="000000"/>
          <w:kern w:val="0"/>
          <w:sz w:val="24"/>
          <w:szCs w:val="24"/>
        </w:rPr>
        <w:t>Antimicrob</w:t>
      </w:r>
      <w:proofErr w:type="spellEnd"/>
      <w:r w:rsidRPr="000A7EFF">
        <w:rPr>
          <w:rFonts w:ascii="Book Antiqua" w:eastAsia="宋体" w:hAnsi="Book Antiqua" w:cs="宋体"/>
          <w:i/>
          <w:iCs/>
          <w:color w:val="000000"/>
          <w:kern w:val="0"/>
          <w:sz w:val="24"/>
          <w:szCs w:val="24"/>
        </w:rPr>
        <w:t xml:space="preserve"> </w:t>
      </w:r>
      <w:proofErr w:type="spellStart"/>
      <w:r w:rsidRPr="000A7EFF">
        <w:rPr>
          <w:rFonts w:ascii="Book Antiqua" w:eastAsia="宋体" w:hAnsi="Book Antiqua" w:cs="宋体"/>
          <w:i/>
          <w:iCs/>
          <w:color w:val="000000"/>
          <w:kern w:val="0"/>
          <w:sz w:val="24"/>
          <w:szCs w:val="24"/>
        </w:rPr>
        <w:t>Chemother</w:t>
      </w:r>
      <w:proofErr w:type="spellEnd"/>
      <w:r w:rsidRPr="000A7EFF">
        <w:rPr>
          <w:rFonts w:ascii="Book Antiqua" w:eastAsia="宋体" w:hAnsi="Book Antiqua" w:cs="宋体"/>
          <w:color w:val="000000"/>
          <w:kern w:val="0"/>
          <w:sz w:val="24"/>
          <w:szCs w:val="24"/>
        </w:rPr>
        <w:t> 2014; </w:t>
      </w:r>
      <w:r w:rsidRPr="000A7EFF">
        <w:rPr>
          <w:rFonts w:ascii="Book Antiqua" w:eastAsia="宋体" w:hAnsi="Book Antiqua" w:cs="宋体"/>
          <w:b/>
          <w:bCs/>
          <w:color w:val="000000"/>
          <w:kern w:val="0"/>
          <w:sz w:val="24"/>
          <w:szCs w:val="24"/>
        </w:rPr>
        <w:t>69</w:t>
      </w:r>
      <w:r w:rsidRPr="000A7EFF">
        <w:rPr>
          <w:rFonts w:ascii="Book Antiqua" w:eastAsia="宋体" w:hAnsi="Book Antiqua" w:cs="宋体"/>
          <w:color w:val="000000"/>
          <w:kern w:val="0"/>
          <w:sz w:val="24"/>
          <w:szCs w:val="24"/>
        </w:rPr>
        <w:t>: 2354-2360 [PMID: 24827889]</w:t>
      </w:r>
    </w:p>
    <w:p w:rsidR="000A7EFF" w:rsidRPr="000A7EFF" w:rsidRDefault="000A7EFF" w:rsidP="000A7EFF">
      <w:pPr>
        <w:widowControl/>
        <w:spacing w:line="360" w:lineRule="auto"/>
        <w:rPr>
          <w:rFonts w:ascii="Book Antiqua" w:eastAsia="宋体" w:hAnsi="Book Antiqua" w:cs="宋体"/>
          <w:color w:val="000000"/>
          <w:kern w:val="0"/>
          <w:sz w:val="24"/>
          <w:szCs w:val="24"/>
        </w:rPr>
      </w:pPr>
      <w:proofErr w:type="gramStart"/>
      <w:r w:rsidRPr="000A7EFF">
        <w:rPr>
          <w:rFonts w:ascii="Book Antiqua" w:eastAsia="宋体" w:hAnsi="Book Antiqua" w:cs="宋体"/>
          <w:color w:val="000000"/>
          <w:kern w:val="0"/>
          <w:sz w:val="24"/>
          <w:szCs w:val="24"/>
        </w:rPr>
        <w:t>24 </w:t>
      </w:r>
      <w:r w:rsidRPr="000A7EFF">
        <w:rPr>
          <w:rFonts w:ascii="Book Antiqua" w:eastAsia="宋体" w:hAnsi="Book Antiqua" w:cs="宋体"/>
          <w:b/>
          <w:bCs/>
          <w:color w:val="000000"/>
          <w:kern w:val="0"/>
          <w:sz w:val="24"/>
          <w:szCs w:val="24"/>
        </w:rPr>
        <w:t>Kirby BD</w:t>
      </w:r>
      <w:r w:rsidRPr="000A7EFF">
        <w:rPr>
          <w:rFonts w:ascii="Book Antiqua" w:eastAsia="宋体" w:hAnsi="Book Antiqua" w:cs="宋体"/>
          <w:color w:val="000000"/>
          <w:kern w:val="0"/>
          <w:sz w:val="24"/>
          <w:szCs w:val="24"/>
        </w:rPr>
        <w:t>, Peck H, Meyer RD. Radiographic features of Legionnaires' disease.</w:t>
      </w:r>
      <w:proofErr w:type="gramEnd"/>
      <w:r w:rsidRPr="000A7EFF">
        <w:rPr>
          <w:rFonts w:ascii="Book Antiqua" w:eastAsia="宋体" w:hAnsi="Book Antiqua" w:cs="宋体"/>
          <w:color w:val="000000"/>
          <w:kern w:val="0"/>
          <w:sz w:val="24"/>
          <w:szCs w:val="24"/>
        </w:rPr>
        <w:t> </w:t>
      </w:r>
      <w:r w:rsidRPr="000A7EFF">
        <w:rPr>
          <w:rFonts w:ascii="Book Antiqua" w:eastAsia="宋体" w:hAnsi="Book Antiqua" w:cs="宋体"/>
          <w:i/>
          <w:iCs/>
          <w:color w:val="000000"/>
          <w:kern w:val="0"/>
          <w:sz w:val="24"/>
          <w:szCs w:val="24"/>
        </w:rPr>
        <w:t>Chest</w:t>
      </w:r>
      <w:r w:rsidRPr="000A7EFF">
        <w:rPr>
          <w:rFonts w:ascii="Book Antiqua" w:eastAsia="宋体" w:hAnsi="Book Antiqua" w:cs="宋体"/>
          <w:color w:val="000000"/>
          <w:kern w:val="0"/>
          <w:sz w:val="24"/>
          <w:szCs w:val="24"/>
        </w:rPr>
        <w:t> 1979; </w:t>
      </w:r>
      <w:r w:rsidRPr="000A7EFF">
        <w:rPr>
          <w:rFonts w:ascii="Book Antiqua" w:eastAsia="宋体" w:hAnsi="Book Antiqua" w:cs="宋体"/>
          <w:b/>
          <w:bCs/>
          <w:color w:val="000000"/>
          <w:kern w:val="0"/>
          <w:sz w:val="24"/>
          <w:szCs w:val="24"/>
        </w:rPr>
        <w:t>76</w:t>
      </w:r>
      <w:r w:rsidRPr="000A7EFF">
        <w:rPr>
          <w:rFonts w:ascii="Book Antiqua" w:eastAsia="宋体" w:hAnsi="Book Antiqua" w:cs="宋体"/>
          <w:color w:val="000000"/>
          <w:kern w:val="0"/>
          <w:sz w:val="24"/>
          <w:szCs w:val="24"/>
        </w:rPr>
        <w:t>: 562-565 [PMID: 498829]</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25 </w:t>
      </w:r>
      <w:r w:rsidRPr="000A7EFF">
        <w:rPr>
          <w:rFonts w:ascii="Book Antiqua" w:eastAsia="宋体" w:hAnsi="Book Antiqua" w:cs="宋体"/>
          <w:b/>
          <w:bCs/>
          <w:color w:val="000000"/>
          <w:kern w:val="0"/>
          <w:sz w:val="24"/>
          <w:szCs w:val="24"/>
        </w:rPr>
        <w:t>Sakai F</w:t>
      </w:r>
      <w:r w:rsidRPr="000A7EFF">
        <w:rPr>
          <w:rFonts w:ascii="Book Antiqua" w:eastAsia="宋体" w:hAnsi="Book Antiqua" w:cs="宋体"/>
          <w:color w:val="000000"/>
          <w:kern w:val="0"/>
          <w:sz w:val="24"/>
          <w:szCs w:val="24"/>
        </w:rPr>
        <w:t xml:space="preserve">, </w:t>
      </w:r>
      <w:proofErr w:type="spellStart"/>
      <w:r w:rsidRPr="000A7EFF">
        <w:rPr>
          <w:rFonts w:ascii="Book Antiqua" w:eastAsia="宋体" w:hAnsi="Book Antiqua" w:cs="宋体"/>
          <w:color w:val="000000"/>
          <w:kern w:val="0"/>
          <w:sz w:val="24"/>
          <w:szCs w:val="24"/>
        </w:rPr>
        <w:t>Tokuda</w:t>
      </w:r>
      <w:proofErr w:type="spellEnd"/>
      <w:r w:rsidRPr="000A7EFF">
        <w:rPr>
          <w:rFonts w:ascii="Book Antiqua" w:eastAsia="宋体" w:hAnsi="Book Antiqua" w:cs="宋体"/>
          <w:color w:val="000000"/>
          <w:kern w:val="0"/>
          <w:sz w:val="24"/>
          <w:szCs w:val="24"/>
        </w:rPr>
        <w:t xml:space="preserve"> H, </w:t>
      </w:r>
      <w:proofErr w:type="spellStart"/>
      <w:r w:rsidRPr="000A7EFF">
        <w:rPr>
          <w:rFonts w:ascii="Book Antiqua" w:eastAsia="宋体" w:hAnsi="Book Antiqua" w:cs="宋体"/>
          <w:color w:val="000000"/>
          <w:kern w:val="0"/>
          <w:sz w:val="24"/>
          <w:szCs w:val="24"/>
        </w:rPr>
        <w:t>Goto</w:t>
      </w:r>
      <w:proofErr w:type="spellEnd"/>
      <w:r w:rsidRPr="000A7EFF">
        <w:rPr>
          <w:rFonts w:ascii="Book Antiqua" w:eastAsia="宋体" w:hAnsi="Book Antiqua" w:cs="宋体"/>
          <w:color w:val="000000"/>
          <w:kern w:val="0"/>
          <w:sz w:val="24"/>
          <w:szCs w:val="24"/>
        </w:rPr>
        <w:t xml:space="preserve"> H, </w:t>
      </w:r>
      <w:proofErr w:type="spellStart"/>
      <w:r w:rsidRPr="000A7EFF">
        <w:rPr>
          <w:rFonts w:ascii="Book Antiqua" w:eastAsia="宋体" w:hAnsi="Book Antiqua" w:cs="宋体"/>
          <w:color w:val="000000"/>
          <w:kern w:val="0"/>
          <w:sz w:val="24"/>
          <w:szCs w:val="24"/>
        </w:rPr>
        <w:t>Tateda</w:t>
      </w:r>
      <w:proofErr w:type="spellEnd"/>
      <w:r w:rsidRPr="000A7EFF">
        <w:rPr>
          <w:rFonts w:ascii="Book Antiqua" w:eastAsia="宋体" w:hAnsi="Book Antiqua" w:cs="宋体"/>
          <w:color w:val="000000"/>
          <w:kern w:val="0"/>
          <w:sz w:val="24"/>
          <w:szCs w:val="24"/>
        </w:rPr>
        <w:t xml:space="preserve"> K, </w:t>
      </w:r>
      <w:proofErr w:type="spellStart"/>
      <w:r w:rsidRPr="000A7EFF">
        <w:rPr>
          <w:rFonts w:ascii="Book Antiqua" w:eastAsia="宋体" w:hAnsi="Book Antiqua" w:cs="宋体"/>
          <w:color w:val="000000"/>
          <w:kern w:val="0"/>
          <w:sz w:val="24"/>
          <w:szCs w:val="24"/>
        </w:rPr>
        <w:t>Johkoh</w:t>
      </w:r>
      <w:proofErr w:type="spellEnd"/>
      <w:r w:rsidRPr="000A7EFF">
        <w:rPr>
          <w:rFonts w:ascii="Book Antiqua" w:eastAsia="宋体" w:hAnsi="Book Antiqua" w:cs="宋体"/>
          <w:color w:val="000000"/>
          <w:kern w:val="0"/>
          <w:sz w:val="24"/>
          <w:szCs w:val="24"/>
        </w:rPr>
        <w:t xml:space="preserve"> T, Nakamura H, Matsuoka T, Fujita A, </w:t>
      </w:r>
      <w:proofErr w:type="spellStart"/>
      <w:r w:rsidRPr="000A7EFF">
        <w:rPr>
          <w:rFonts w:ascii="Book Antiqua" w:eastAsia="宋体" w:hAnsi="Book Antiqua" w:cs="宋体"/>
          <w:color w:val="000000"/>
          <w:kern w:val="0"/>
          <w:sz w:val="24"/>
          <w:szCs w:val="24"/>
        </w:rPr>
        <w:t>Nakamori</w:t>
      </w:r>
      <w:proofErr w:type="spellEnd"/>
      <w:r w:rsidRPr="000A7EFF">
        <w:rPr>
          <w:rFonts w:ascii="Book Antiqua" w:eastAsia="宋体" w:hAnsi="Book Antiqua" w:cs="宋体"/>
          <w:color w:val="000000"/>
          <w:kern w:val="0"/>
          <w:sz w:val="24"/>
          <w:szCs w:val="24"/>
        </w:rPr>
        <w:t xml:space="preserve"> Y, Aoki S, </w:t>
      </w:r>
      <w:proofErr w:type="spellStart"/>
      <w:r w:rsidRPr="000A7EFF">
        <w:rPr>
          <w:rFonts w:ascii="Book Antiqua" w:eastAsia="宋体" w:hAnsi="Book Antiqua" w:cs="宋体"/>
          <w:color w:val="000000"/>
          <w:kern w:val="0"/>
          <w:sz w:val="24"/>
          <w:szCs w:val="24"/>
        </w:rPr>
        <w:t>Ohdama</w:t>
      </w:r>
      <w:proofErr w:type="spellEnd"/>
      <w:r w:rsidRPr="000A7EFF">
        <w:rPr>
          <w:rFonts w:ascii="Book Antiqua" w:eastAsia="宋体" w:hAnsi="Book Antiqua" w:cs="宋体"/>
          <w:color w:val="000000"/>
          <w:kern w:val="0"/>
          <w:sz w:val="24"/>
          <w:szCs w:val="24"/>
        </w:rPr>
        <w:t xml:space="preserve"> S. Computed tomographic features of Legionella </w:t>
      </w:r>
      <w:proofErr w:type="spellStart"/>
      <w:r w:rsidRPr="000A7EFF">
        <w:rPr>
          <w:rFonts w:ascii="Book Antiqua" w:eastAsia="宋体" w:hAnsi="Book Antiqua" w:cs="宋体"/>
          <w:color w:val="000000"/>
          <w:kern w:val="0"/>
          <w:sz w:val="24"/>
          <w:szCs w:val="24"/>
        </w:rPr>
        <w:t>pneumophila</w:t>
      </w:r>
      <w:proofErr w:type="spellEnd"/>
      <w:r w:rsidRPr="000A7EFF">
        <w:rPr>
          <w:rFonts w:ascii="Book Antiqua" w:eastAsia="宋体" w:hAnsi="Book Antiqua" w:cs="宋体"/>
          <w:color w:val="000000"/>
          <w:kern w:val="0"/>
          <w:sz w:val="24"/>
          <w:szCs w:val="24"/>
        </w:rPr>
        <w:t xml:space="preserve"> pneumonia in 38 cases. </w:t>
      </w:r>
      <w:r w:rsidRPr="000A7EFF">
        <w:rPr>
          <w:rFonts w:ascii="Book Antiqua" w:eastAsia="宋体" w:hAnsi="Book Antiqua" w:cs="宋体"/>
          <w:i/>
          <w:iCs/>
          <w:color w:val="000000"/>
          <w:kern w:val="0"/>
          <w:sz w:val="24"/>
          <w:szCs w:val="24"/>
        </w:rPr>
        <w:t xml:space="preserve">J </w:t>
      </w:r>
      <w:proofErr w:type="spellStart"/>
      <w:r w:rsidRPr="000A7EFF">
        <w:rPr>
          <w:rFonts w:ascii="Book Antiqua" w:eastAsia="宋体" w:hAnsi="Book Antiqua" w:cs="宋体"/>
          <w:i/>
          <w:iCs/>
          <w:color w:val="000000"/>
          <w:kern w:val="0"/>
          <w:sz w:val="24"/>
          <w:szCs w:val="24"/>
        </w:rPr>
        <w:t>Comput</w:t>
      </w:r>
      <w:proofErr w:type="spellEnd"/>
      <w:r w:rsidRPr="000A7EFF">
        <w:rPr>
          <w:rFonts w:ascii="Book Antiqua" w:eastAsia="宋体" w:hAnsi="Book Antiqua" w:cs="宋体"/>
          <w:i/>
          <w:iCs/>
          <w:color w:val="000000"/>
          <w:kern w:val="0"/>
          <w:sz w:val="24"/>
          <w:szCs w:val="24"/>
        </w:rPr>
        <w:t xml:space="preserve"> Assist </w:t>
      </w:r>
      <w:proofErr w:type="spellStart"/>
      <w:r w:rsidRPr="000A7EFF">
        <w:rPr>
          <w:rFonts w:ascii="Book Antiqua" w:eastAsia="宋体" w:hAnsi="Book Antiqua" w:cs="宋体"/>
          <w:i/>
          <w:iCs/>
          <w:color w:val="000000"/>
          <w:kern w:val="0"/>
          <w:sz w:val="24"/>
          <w:szCs w:val="24"/>
        </w:rPr>
        <w:t>Tomogr</w:t>
      </w:r>
      <w:proofErr w:type="spellEnd"/>
      <w:r w:rsidRPr="000A7EFF">
        <w:rPr>
          <w:rFonts w:ascii="Book Antiqua" w:eastAsia="宋体" w:hAnsi="Book Antiqua" w:cs="宋体"/>
          <w:color w:val="000000"/>
          <w:kern w:val="0"/>
          <w:sz w:val="24"/>
          <w:szCs w:val="24"/>
        </w:rPr>
        <w:t> </w:t>
      </w:r>
      <w:r>
        <w:rPr>
          <w:rFonts w:ascii="Book Antiqua" w:eastAsia="宋体" w:hAnsi="Book Antiqua" w:cs="宋体" w:hint="eastAsia"/>
          <w:color w:val="000000"/>
          <w:kern w:val="0"/>
          <w:sz w:val="24"/>
          <w:szCs w:val="24"/>
        </w:rPr>
        <w:t>2007</w:t>
      </w:r>
      <w:r w:rsidRPr="000A7EFF">
        <w:rPr>
          <w:rFonts w:ascii="Book Antiqua" w:eastAsia="宋体" w:hAnsi="Book Antiqua" w:cs="宋体"/>
          <w:color w:val="000000"/>
          <w:kern w:val="0"/>
          <w:sz w:val="24"/>
          <w:szCs w:val="24"/>
        </w:rPr>
        <w:t>; </w:t>
      </w:r>
      <w:r w:rsidRPr="000A7EFF">
        <w:rPr>
          <w:rFonts w:ascii="Book Antiqua" w:eastAsia="宋体" w:hAnsi="Book Antiqua" w:cs="宋体"/>
          <w:b/>
          <w:bCs/>
          <w:color w:val="000000"/>
          <w:kern w:val="0"/>
          <w:sz w:val="24"/>
          <w:szCs w:val="24"/>
        </w:rPr>
        <w:t>31</w:t>
      </w:r>
      <w:r w:rsidRPr="000A7EFF">
        <w:rPr>
          <w:rFonts w:ascii="Book Antiqua" w:eastAsia="宋体" w:hAnsi="Book Antiqua" w:cs="宋体"/>
          <w:color w:val="000000"/>
          <w:kern w:val="0"/>
          <w:sz w:val="24"/>
          <w:szCs w:val="24"/>
        </w:rPr>
        <w:t>: 125-131 [PMID: 17259844]</w:t>
      </w:r>
    </w:p>
    <w:p w:rsidR="000A7EFF" w:rsidRPr="000A7EFF" w:rsidRDefault="000A7EFF" w:rsidP="000A7EFF">
      <w:pPr>
        <w:widowControl/>
        <w:spacing w:line="360" w:lineRule="auto"/>
        <w:rPr>
          <w:rFonts w:ascii="Book Antiqua" w:eastAsia="宋体" w:hAnsi="Book Antiqua" w:cs="宋体"/>
          <w:color w:val="000000"/>
          <w:kern w:val="0"/>
          <w:sz w:val="24"/>
          <w:szCs w:val="24"/>
        </w:rPr>
      </w:pPr>
      <w:proofErr w:type="gramStart"/>
      <w:r w:rsidRPr="000A7EFF">
        <w:rPr>
          <w:rFonts w:ascii="Book Antiqua" w:eastAsia="宋体" w:hAnsi="Book Antiqua" w:cs="宋体"/>
          <w:color w:val="000000"/>
          <w:kern w:val="0"/>
          <w:sz w:val="24"/>
          <w:szCs w:val="24"/>
        </w:rPr>
        <w:t>26 </w:t>
      </w:r>
      <w:r w:rsidRPr="000A7EFF">
        <w:rPr>
          <w:rFonts w:ascii="Book Antiqua" w:eastAsia="宋体" w:hAnsi="Book Antiqua" w:cs="宋体"/>
          <w:b/>
          <w:bCs/>
          <w:color w:val="000000"/>
          <w:kern w:val="0"/>
          <w:sz w:val="24"/>
          <w:szCs w:val="24"/>
        </w:rPr>
        <w:t>Mohsen AH</w:t>
      </w:r>
      <w:r w:rsidRPr="000A7EFF">
        <w:rPr>
          <w:rFonts w:ascii="Book Antiqua" w:eastAsia="宋体" w:hAnsi="Book Antiqua" w:cs="宋体"/>
          <w:color w:val="000000"/>
          <w:kern w:val="0"/>
          <w:sz w:val="24"/>
          <w:szCs w:val="24"/>
        </w:rPr>
        <w:t xml:space="preserve">, </w:t>
      </w:r>
      <w:proofErr w:type="spellStart"/>
      <w:r w:rsidRPr="000A7EFF">
        <w:rPr>
          <w:rFonts w:ascii="Book Antiqua" w:eastAsia="宋体" w:hAnsi="Book Antiqua" w:cs="宋体"/>
          <w:color w:val="000000"/>
          <w:kern w:val="0"/>
          <w:sz w:val="24"/>
          <w:szCs w:val="24"/>
        </w:rPr>
        <w:t>McKendrick</w:t>
      </w:r>
      <w:proofErr w:type="spellEnd"/>
      <w:r w:rsidRPr="000A7EFF">
        <w:rPr>
          <w:rFonts w:ascii="Book Antiqua" w:eastAsia="宋体" w:hAnsi="Book Antiqua" w:cs="宋体"/>
          <w:color w:val="000000"/>
          <w:kern w:val="0"/>
          <w:sz w:val="24"/>
          <w:szCs w:val="24"/>
        </w:rPr>
        <w:t xml:space="preserve"> M. Varicella pneumonia in adults.</w:t>
      </w:r>
      <w:proofErr w:type="gramEnd"/>
      <w:r w:rsidRPr="000A7EFF">
        <w:rPr>
          <w:rFonts w:ascii="Book Antiqua" w:eastAsia="宋体" w:hAnsi="Book Antiqua" w:cs="宋体"/>
          <w:color w:val="000000"/>
          <w:kern w:val="0"/>
          <w:sz w:val="24"/>
          <w:szCs w:val="24"/>
        </w:rPr>
        <w:t> </w:t>
      </w:r>
      <w:proofErr w:type="spellStart"/>
      <w:r w:rsidRPr="000A7EFF">
        <w:rPr>
          <w:rFonts w:ascii="Book Antiqua" w:eastAsia="宋体" w:hAnsi="Book Antiqua" w:cs="宋体"/>
          <w:i/>
          <w:iCs/>
          <w:color w:val="000000"/>
          <w:kern w:val="0"/>
          <w:sz w:val="24"/>
          <w:szCs w:val="24"/>
        </w:rPr>
        <w:t>Eur</w:t>
      </w:r>
      <w:proofErr w:type="spellEnd"/>
      <w:r w:rsidRPr="000A7EFF">
        <w:rPr>
          <w:rFonts w:ascii="Book Antiqua" w:eastAsia="宋体" w:hAnsi="Book Antiqua" w:cs="宋体"/>
          <w:i/>
          <w:iCs/>
          <w:color w:val="000000"/>
          <w:kern w:val="0"/>
          <w:sz w:val="24"/>
          <w:szCs w:val="24"/>
        </w:rPr>
        <w:t xml:space="preserve"> </w:t>
      </w:r>
      <w:proofErr w:type="spellStart"/>
      <w:r w:rsidRPr="000A7EFF">
        <w:rPr>
          <w:rFonts w:ascii="Book Antiqua" w:eastAsia="宋体" w:hAnsi="Book Antiqua" w:cs="宋体"/>
          <w:i/>
          <w:iCs/>
          <w:color w:val="000000"/>
          <w:kern w:val="0"/>
          <w:sz w:val="24"/>
          <w:szCs w:val="24"/>
        </w:rPr>
        <w:t>Respir</w:t>
      </w:r>
      <w:proofErr w:type="spellEnd"/>
      <w:r w:rsidRPr="000A7EFF">
        <w:rPr>
          <w:rFonts w:ascii="Book Antiqua" w:eastAsia="宋体" w:hAnsi="Book Antiqua" w:cs="宋体"/>
          <w:i/>
          <w:iCs/>
          <w:color w:val="000000"/>
          <w:kern w:val="0"/>
          <w:sz w:val="24"/>
          <w:szCs w:val="24"/>
        </w:rPr>
        <w:t xml:space="preserve"> J</w:t>
      </w:r>
      <w:r w:rsidRPr="000A7EFF">
        <w:rPr>
          <w:rFonts w:ascii="Book Antiqua" w:eastAsia="宋体" w:hAnsi="Book Antiqua" w:cs="宋体"/>
          <w:color w:val="000000"/>
          <w:kern w:val="0"/>
          <w:sz w:val="24"/>
          <w:szCs w:val="24"/>
        </w:rPr>
        <w:t> 2003; </w:t>
      </w:r>
      <w:r w:rsidRPr="000A7EFF">
        <w:rPr>
          <w:rFonts w:ascii="Book Antiqua" w:eastAsia="宋体" w:hAnsi="Book Antiqua" w:cs="宋体"/>
          <w:b/>
          <w:bCs/>
          <w:color w:val="000000"/>
          <w:kern w:val="0"/>
          <w:sz w:val="24"/>
          <w:szCs w:val="24"/>
        </w:rPr>
        <w:t>21</w:t>
      </w:r>
      <w:r w:rsidRPr="000A7EFF">
        <w:rPr>
          <w:rFonts w:ascii="Book Antiqua" w:eastAsia="宋体" w:hAnsi="Book Antiqua" w:cs="宋体"/>
          <w:color w:val="000000"/>
          <w:kern w:val="0"/>
          <w:sz w:val="24"/>
          <w:szCs w:val="24"/>
        </w:rPr>
        <w:t>: 886-891 [PMID: 12765439]</w:t>
      </w:r>
    </w:p>
    <w:p w:rsidR="000A7EFF" w:rsidRPr="000A7EFF" w:rsidRDefault="000A7EFF" w:rsidP="000A7EFF">
      <w:pPr>
        <w:widowControl/>
        <w:spacing w:line="360" w:lineRule="auto"/>
        <w:rPr>
          <w:rFonts w:ascii="Book Antiqua" w:eastAsia="宋体" w:hAnsi="Book Antiqua" w:cs="宋体"/>
          <w:color w:val="000000"/>
          <w:kern w:val="0"/>
          <w:sz w:val="24"/>
          <w:szCs w:val="24"/>
        </w:rPr>
      </w:pPr>
      <w:proofErr w:type="gramStart"/>
      <w:r w:rsidRPr="000A7EFF">
        <w:rPr>
          <w:rFonts w:ascii="Book Antiqua" w:eastAsia="宋体" w:hAnsi="Book Antiqua" w:cs="宋体"/>
          <w:color w:val="000000"/>
          <w:kern w:val="0"/>
          <w:sz w:val="24"/>
          <w:szCs w:val="24"/>
        </w:rPr>
        <w:lastRenderedPageBreak/>
        <w:t>27 </w:t>
      </w:r>
      <w:r w:rsidRPr="000A7EFF">
        <w:rPr>
          <w:rFonts w:ascii="Book Antiqua" w:eastAsia="宋体" w:hAnsi="Book Antiqua" w:cs="宋体"/>
          <w:b/>
          <w:bCs/>
          <w:color w:val="000000"/>
          <w:kern w:val="0"/>
          <w:sz w:val="24"/>
          <w:szCs w:val="24"/>
        </w:rPr>
        <w:t>Leung AN</w:t>
      </w:r>
      <w:r w:rsidRPr="000A7EFF">
        <w:rPr>
          <w:rFonts w:ascii="Book Antiqua" w:eastAsia="宋体" w:hAnsi="Book Antiqua" w:cs="宋体"/>
          <w:color w:val="000000"/>
          <w:kern w:val="0"/>
          <w:sz w:val="24"/>
          <w:szCs w:val="24"/>
        </w:rPr>
        <w:t>, Müller NL, Pineda PR, FitzGerald JM.</w:t>
      </w:r>
      <w:proofErr w:type="gramEnd"/>
      <w:r w:rsidRPr="000A7EFF">
        <w:rPr>
          <w:rFonts w:ascii="Book Antiqua" w:eastAsia="宋体" w:hAnsi="Book Antiqua" w:cs="宋体"/>
          <w:color w:val="000000"/>
          <w:kern w:val="0"/>
          <w:sz w:val="24"/>
          <w:szCs w:val="24"/>
        </w:rPr>
        <w:t xml:space="preserve"> Primary tuberculosis in childhood: radiographic manifestations. </w:t>
      </w:r>
      <w:r w:rsidRPr="000A7EFF">
        <w:rPr>
          <w:rFonts w:ascii="Book Antiqua" w:eastAsia="宋体" w:hAnsi="Book Antiqua" w:cs="宋体"/>
          <w:i/>
          <w:iCs/>
          <w:color w:val="000000"/>
          <w:kern w:val="0"/>
          <w:sz w:val="24"/>
          <w:szCs w:val="24"/>
        </w:rPr>
        <w:t>Radiology</w:t>
      </w:r>
      <w:r w:rsidRPr="000A7EFF">
        <w:rPr>
          <w:rFonts w:ascii="Book Antiqua" w:eastAsia="宋体" w:hAnsi="Book Antiqua" w:cs="宋体"/>
          <w:color w:val="000000"/>
          <w:kern w:val="0"/>
          <w:sz w:val="24"/>
          <w:szCs w:val="24"/>
        </w:rPr>
        <w:t> 1992; </w:t>
      </w:r>
      <w:r w:rsidRPr="000A7EFF">
        <w:rPr>
          <w:rFonts w:ascii="Book Antiqua" w:eastAsia="宋体" w:hAnsi="Book Antiqua" w:cs="宋体"/>
          <w:b/>
          <w:bCs/>
          <w:color w:val="000000"/>
          <w:kern w:val="0"/>
          <w:sz w:val="24"/>
          <w:szCs w:val="24"/>
        </w:rPr>
        <w:t>182</w:t>
      </w:r>
      <w:r w:rsidRPr="000A7EFF">
        <w:rPr>
          <w:rFonts w:ascii="Book Antiqua" w:eastAsia="宋体" w:hAnsi="Book Antiqua" w:cs="宋体"/>
          <w:color w:val="000000"/>
          <w:kern w:val="0"/>
          <w:sz w:val="24"/>
          <w:szCs w:val="24"/>
        </w:rPr>
        <w:t>: 87-91 [PMID: 1727316]</w:t>
      </w:r>
    </w:p>
    <w:p w:rsidR="000A7EFF" w:rsidRPr="000A7EFF" w:rsidRDefault="000A7EFF" w:rsidP="000A7EFF">
      <w:pPr>
        <w:widowControl/>
        <w:spacing w:line="360" w:lineRule="auto"/>
        <w:rPr>
          <w:rFonts w:ascii="Book Antiqua" w:eastAsia="宋体" w:hAnsi="Book Antiqua" w:cs="宋体"/>
          <w:color w:val="000000"/>
          <w:kern w:val="0"/>
          <w:sz w:val="24"/>
          <w:szCs w:val="24"/>
        </w:rPr>
      </w:pPr>
      <w:proofErr w:type="gramStart"/>
      <w:r w:rsidRPr="000A7EFF">
        <w:rPr>
          <w:rFonts w:ascii="Book Antiqua" w:eastAsia="宋体" w:hAnsi="Book Antiqua" w:cs="宋体"/>
          <w:color w:val="000000"/>
          <w:kern w:val="0"/>
          <w:sz w:val="24"/>
          <w:szCs w:val="24"/>
        </w:rPr>
        <w:t>28 </w:t>
      </w:r>
      <w:r w:rsidRPr="000A7EFF">
        <w:rPr>
          <w:rFonts w:ascii="Book Antiqua" w:eastAsia="宋体" w:hAnsi="Book Antiqua" w:cs="宋体"/>
          <w:b/>
          <w:bCs/>
          <w:color w:val="000000"/>
          <w:kern w:val="0"/>
          <w:sz w:val="24"/>
          <w:szCs w:val="24"/>
        </w:rPr>
        <w:t>Lee KS</w:t>
      </w:r>
      <w:r w:rsidRPr="000A7EFF">
        <w:rPr>
          <w:rFonts w:ascii="Book Antiqua" w:eastAsia="宋体" w:hAnsi="Book Antiqua" w:cs="宋体"/>
          <w:color w:val="000000"/>
          <w:kern w:val="0"/>
          <w:sz w:val="24"/>
          <w:szCs w:val="24"/>
        </w:rPr>
        <w:t>, Song KS, Lim TH, Kim PN, Kim IY, Lee BH.</w:t>
      </w:r>
      <w:proofErr w:type="gramEnd"/>
      <w:r w:rsidRPr="000A7EFF">
        <w:rPr>
          <w:rFonts w:ascii="Book Antiqua" w:eastAsia="宋体" w:hAnsi="Book Antiqua" w:cs="宋体"/>
          <w:color w:val="000000"/>
          <w:kern w:val="0"/>
          <w:sz w:val="24"/>
          <w:szCs w:val="24"/>
        </w:rPr>
        <w:t xml:space="preserve"> Adult-onset pulmonary tuberculosis: findings on chest radiographs and CT scans. </w:t>
      </w:r>
      <w:r w:rsidRPr="000A7EFF">
        <w:rPr>
          <w:rFonts w:ascii="Book Antiqua" w:eastAsia="宋体" w:hAnsi="Book Antiqua" w:cs="宋体"/>
          <w:i/>
          <w:iCs/>
          <w:color w:val="000000"/>
          <w:kern w:val="0"/>
          <w:sz w:val="24"/>
          <w:szCs w:val="24"/>
        </w:rPr>
        <w:t xml:space="preserve">AJR Am J </w:t>
      </w:r>
      <w:proofErr w:type="spellStart"/>
      <w:r w:rsidRPr="000A7EFF">
        <w:rPr>
          <w:rFonts w:ascii="Book Antiqua" w:eastAsia="宋体" w:hAnsi="Book Antiqua" w:cs="宋体"/>
          <w:i/>
          <w:iCs/>
          <w:color w:val="000000"/>
          <w:kern w:val="0"/>
          <w:sz w:val="24"/>
          <w:szCs w:val="24"/>
        </w:rPr>
        <w:t>Roentgenol</w:t>
      </w:r>
      <w:proofErr w:type="spellEnd"/>
      <w:r w:rsidRPr="000A7EFF">
        <w:rPr>
          <w:rFonts w:ascii="Book Antiqua" w:eastAsia="宋体" w:hAnsi="Book Antiqua" w:cs="宋体"/>
          <w:color w:val="000000"/>
          <w:kern w:val="0"/>
          <w:sz w:val="24"/>
          <w:szCs w:val="24"/>
        </w:rPr>
        <w:t> 1993; </w:t>
      </w:r>
      <w:r w:rsidRPr="000A7EFF">
        <w:rPr>
          <w:rFonts w:ascii="Book Antiqua" w:eastAsia="宋体" w:hAnsi="Book Antiqua" w:cs="宋体"/>
          <w:b/>
          <w:bCs/>
          <w:color w:val="000000"/>
          <w:kern w:val="0"/>
          <w:sz w:val="24"/>
          <w:szCs w:val="24"/>
        </w:rPr>
        <w:t>160</w:t>
      </w:r>
      <w:r w:rsidRPr="000A7EFF">
        <w:rPr>
          <w:rFonts w:ascii="Book Antiqua" w:eastAsia="宋体" w:hAnsi="Book Antiqua" w:cs="宋体"/>
          <w:color w:val="000000"/>
          <w:kern w:val="0"/>
          <w:sz w:val="24"/>
          <w:szCs w:val="24"/>
        </w:rPr>
        <w:t>: 753-758 [PMID: 8456658]</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29 </w:t>
      </w:r>
      <w:proofErr w:type="spellStart"/>
      <w:r w:rsidRPr="000A7EFF">
        <w:rPr>
          <w:rFonts w:ascii="Book Antiqua" w:eastAsia="宋体" w:hAnsi="Book Antiqua" w:cs="宋体"/>
          <w:b/>
          <w:bCs/>
          <w:color w:val="000000"/>
          <w:kern w:val="0"/>
          <w:sz w:val="24"/>
          <w:szCs w:val="24"/>
        </w:rPr>
        <w:t>Im</w:t>
      </w:r>
      <w:proofErr w:type="spellEnd"/>
      <w:r w:rsidRPr="000A7EFF">
        <w:rPr>
          <w:rFonts w:ascii="Book Antiqua" w:eastAsia="宋体" w:hAnsi="Book Antiqua" w:cs="宋体"/>
          <w:b/>
          <w:bCs/>
          <w:color w:val="000000"/>
          <w:kern w:val="0"/>
          <w:sz w:val="24"/>
          <w:szCs w:val="24"/>
        </w:rPr>
        <w:t xml:space="preserve"> JG</w:t>
      </w:r>
      <w:r w:rsidRPr="000A7EFF">
        <w:rPr>
          <w:rFonts w:ascii="Book Antiqua" w:eastAsia="宋体" w:hAnsi="Book Antiqua" w:cs="宋体"/>
          <w:color w:val="000000"/>
          <w:kern w:val="0"/>
          <w:sz w:val="24"/>
          <w:szCs w:val="24"/>
        </w:rPr>
        <w:t xml:space="preserve">, </w:t>
      </w:r>
      <w:proofErr w:type="spellStart"/>
      <w:r w:rsidRPr="000A7EFF">
        <w:rPr>
          <w:rFonts w:ascii="Book Antiqua" w:eastAsia="宋体" w:hAnsi="Book Antiqua" w:cs="宋体"/>
          <w:color w:val="000000"/>
          <w:kern w:val="0"/>
          <w:sz w:val="24"/>
          <w:szCs w:val="24"/>
        </w:rPr>
        <w:t>Itoh</w:t>
      </w:r>
      <w:proofErr w:type="spellEnd"/>
      <w:r w:rsidRPr="000A7EFF">
        <w:rPr>
          <w:rFonts w:ascii="Book Antiqua" w:eastAsia="宋体" w:hAnsi="Book Antiqua" w:cs="宋体"/>
          <w:color w:val="000000"/>
          <w:kern w:val="0"/>
          <w:sz w:val="24"/>
          <w:szCs w:val="24"/>
        </w:rPr>
        <w:t xml:space="preserve"> H, Shim YS, Lee JH, </w:t>
      </w:r>
      <w:proofErr w:type="spellStart"/>
      <w:r w:rsidRPr="000A7EFF">
        <w:rPr>
          <w:rFonts w:ascii="Book Antiqua" w:eastAsia="宋体" w:hAnsi="Book Antiqua" w:cs="宋体"/>
          <w:color w:val="000000"/>
          <w:kern w:val="0"/>
          <w:sz w:val="24"/>
          <w:szCs w:val="24"/>
        </w:rPr>
        <w:t>Ahn</w:t>
      </w:r>
      <w:proofErr w:type="spellEnd"/>
      <w:r w:rsidRPr="000A7EFF">
        <w:rPr>
          <w:rFonts w:ascii="Book Antiqua" w:eastAsia="宋体" w:hAnsi="Book Antiqua" w:cs="宋体"/>
          <w:color w:val="000000"/>
          <w:kern w:val="0"/>
          <w:sz w:val="24"/>
          <w:szCs w:val="24"/>
        </w:rPr>
        <w:t xml:space="preserve"> J, Han MC, </w:t>
      </w:r>
      <w:proofErr w:type="spellStart"/>
      <w:r w:rsidRPr="000A7EFF">
        <w:rPr>
          <w:rFonts w:ascii="Book Antiqua" w:eastAsia="宋体" w:hAnsi="Book Antiqua" w:cs="宋体"/>
          <w:color w:val="000000"/>
          <w:kern w:val="0"/>
          <w:sz w:val="24"/>
          <w:szCs w:val="24"/>
        </w:rPr>
        <w:t>Noma</w:t>
      </w:r>
      <w:proofErr w:type="spellEnd"/>
      <w:r w:rsidRPr="000A7EFF">
        <w:rPr>
          <w:rFonts w:ascii="Book Antiqua" w:eastAsia="宋体" w:hAnsi="Book Antiqua" w:cs="宋体"/>
          <w:color w:val="000000"/>
          <w:kern w:val="0"/>
          <w:sz w:val="24"/>
          <w:szCs w:val="24"/>
        </w:rPr>
        <w:t xml:space="preserve"> S. Pulmonary tuberculosis: CT findings--early active disease and sequential change with </w:t>
      </w:r>
      <w:proofErr w:type="spellStart"/>
      <w:r w:rsidRPr="000A7EFF">
        <w:rPr>
          <w:rFonts w:ascii="Book Antiqua" w:eastAsia="宋体" w:hAnsi="Book Antiqua" w:cs="宋体"/>
          <w:color w:val="000000"/>
          <w:kern w:val="0"/>
          <w:sz w:val="24"/>
          <w:szCs w:val="24"/>
        </w:rPr>
        <w:t>antituberculous</w:t>
      </w:r>
      <w:proofErr w:type="spellEnd"/>
      <w:r w:rsidRPr="000A7EFF">
        <w:rPr>
          <w:rFonts w:ascii="Book Antiqua" w:eastAsia="宋体" w:hAnsi="Book Antiqua" w:cs="宋体"/>
          <w:color w:val="000000"/>
          <w:kern w:val="0"/>
          <w:sz w:val="24"/>
          <w:szCs w:val="24"/>
        </w:rPr>
        <w:t xml:space="preserve"> therapy. </w:t>
      </w:r>
      <w:r w:rsidRPr="000A7EFF">
        <w:rPr>
          <w:rFonts w:ascii="Book Antiqua" w:eastAsia="宋体" w:hAnsi="Book Antiqua" w:cs="宋体"/>
          <w:i/>
          <w:iCs/>
          <w:color w:val="000000"/>
          <w:kern w:val="0"/>
          <w:sz w:val="24"/>
          <w:szCs w:val="24"/>
        </w:rPr>
        <w:t>Radiology</w:t>
      </w:r>
      <w:r w:rsidRPr="000A7EFF">
        <w:rPr>
          <w:rFonts w:ascii="Book Antiqua" w:eastAsia="宋体" w:hAnsi="Book Antiqua" w:cs="宋体"/>
          <w:color w:val="000000"/>
          <w:kern w:val="0"/>
          <w:sz w:val="24"/>
          <w:szCs w:val="24"/>
        </w:rPr>
        <w:t> 1993; </w:t>
      </w:r>
      <w:r w:rsidRPr="000A7EFF">
        <w:rPr>
          <w:rFonts w:ascii="Book Antiqua" w:eastAsia="宋体" w:hAnsi="Book Antiqua" w:cs="宋体"/>
          <w:b/>
          <w:bCs/>
          <w:color w:val="000000"/>
          <w:kern w:val="0"/>
          <w:sz w:val="24"/>
          <w:szCs w:val="24"/>
        </w:rPr>
        <w:t>186</w:t>
      </w:r>
      <w:r w:rsidRPr="000A7EFF">
        <w:rPr>
          <w:rFonts w:ascii="Book Antiqua" w:eastAsia="宋体" w:hAnsi="Book Antiqua" w:cs="宋体"/>
          <w:color w:val="000000"/>
          <w:kern w:val="0"/>
          <w:sz w:val="24"/>
          <w:szCs w:val="24"/>
        </w:rPr>
        <w:t>: 653-660 [PMID: 8430169]</w:t>
      </w:r>
    </w:p>
    <w:p w:rsidR="000A7EFF" w:rsidRPr="000A7EFF" w:rsidRDefault="000A7EFF" w:rsidP="000A7EFF">
      <w:pPr>
        <w:widowControl/>
        <w:spacing w:line="360" w:lineRule="auto"/>
        <w:rPr>
          <w:rFonts w:ascii="Book Antiqua" w:eastAsia="宋体" w:hAnsi="Book Antiqua" w:cs="宋体"/>
          <w:color w:val="000000"/>
          <w:kern w:val="0"/>
          <w:sz w:val="24"/>
          <w:szCs w:val="24"/>
        </w:rPr>
      </w:pPr>
      <w:proofErr w:type="gramStart"/>
      <w:r w:rsidRPr="000A7EFF">
        <w:rPr>
          <w:rFonts w:ascii="Book Antiqua" w:eastAsia="宋体" w:hAnsi="Book Antiqua" w:cs="宋体"/>
          <w:color w:val="000000"/>
          <w:kern w:val="0"/>
          <w:sz w:val="24"/>
          <w:szCs w:val="24"/>
        </w:rPr>
        <w:t>30 </w:t>
      </w:r>
      <w:proofErr w:type="spellStart"/>
      <w:r w:rsidRPr="000A7EFF">
        <w:rPr>
          <w:rFonts w:ascii="Book Antiqua" w:eastAsia="宋体" w:hAnsi="Book Antiqua" w:cs="宋体"/>
          <w:b/>
          <w:bCs/>
          <w:color w:val="000000"/>
          <w:kern w:val="0"/>
          <w:sz w:val="24"/>
          <w:szCs w:val="24"/>
        </w:rPr>
        <w:t>Im</w:t>
      </w:r>
      <w:proofErr w:type="spellEnd"/>
      <w:r w:rsidRPr="000A7EFF">
        <w:rPr>
          <w:rFonts w:ascii="Book Antiqua" w:eastAsia="宋体" w:hAnsi="Book Antiqua" w:cs="宋体"/>
          <w:b/>
          <w:bCs/>
          <w:color w:val="000000"/>
          <w:kern w:val="0"/>
          <w:sz w:val="24"/>
          <w:szCs w:val="24"/>
        </w:rPr>
        <w:t xml:space="preserve"> JG</w:t>
      </w:r>
      <w:r w:rsidRPr="000A7EFF">
        <w:rPr>
          <w:rFonts w:ascii="Book Antiqua" w:eastAsia="宋体" w:hAnsi="Book Antiqua" w:cs="宋体"/>
          <w:color w:val="000000"/>
          <w:kern w:val="0"/>
          <w:sz w:val="24"/>
          <w:szCs w:val="24"/>
        </w:rPr>
        <w:t xml:space="preserve">, </w:t>
      </w:r>
      <w:proofErr w:type="spellStart"/>
      <w:r w:rsidRPr="000A7EFF">
        <w:rPr>
          <w:rFonts w:ascii="Book Antiqua" w:eastAsia="宋体" w:hAnsi="Book Antiqua" w:cs="宋体"/>
          <w:color w:val="000000"/>
          <w:kern w:val="0"/>
          <w:sz w:val="24"/>
          <w:szCs w:val="24"/>
        </w:rPr>
        <w:t>Itoh</w:t>
      </w:r>
      <w:proofErr w:type="spellEnd"/>
      <w:r w:rsidRPr="000A7EFF">
        <w:rPr>
          <w:rFonts w:ascii="Book Antiqua" w:eastAsia="宋体" w:hAnsi="Book Antiqua" w:cs="宋体"/>
          <w:color w:val="000000"/>
          <w:kern w:val="0"/>
          <w:sz w:val="24"/>
          <w:szCs w:val="24"/>
        </w:rPr>
        <w:t xml:space="preserve"> H, Lee KS, Han MC. CT-pathology correlation of pulmonary tuberculosis.</w:t>
      </w:r>
      <w:proofErr w:type="gramEnd"/>
      <w:r w:rsidRPr="000A7EFF">
        <w:rPr>
          <w:rFonts w:ascii="Book Antiqua" w:eastAsia="宋体" w:hAnsi="Book Antiqua" w:cs="宋体"/>
          <w:color w:val="000000"/>
          <w:kern w:val="0"/>
          <w:sz w:val="24"/>
          <w:szCs w:val="24"/>
        </w:rPr>
        <w:t> </w:t>
      </w:r>
      <w:proofErr w:type="spellStart"/>
      <w:r w:rsidRPr="000A7EFF">
        <w:rPr>
          <w:rFonts w:ascii="Book Antiqua" w:eastAsia="宋体" w:hAnsi="Book Antiqua" w:cs="宋体"/>
          <w:i/>
          <w:iCs/>
          <w:color w:val="000000"/>
          <w:kern w:val="0"/>
          <w:sz w:val="24"/>
          <w:szCs w:val="24"/>
        </w:rPr>
        <w:t>Crit</w:t>
      </w:r>
      <w:proofErr w:type="spellEnd"/>
      <w:r w:rsidRPr="000A7EFF">
        <w:rPr>
          <w:rFonts w:ascii="Book Antiqua" w:eastAsia="宋体" w:hAnsi="Book Antiqua" w:cs="宋体"/>
          <w:i/>
          <w:iCs/>
          <w:color w:val="000000"/>
          <w:kern w:val="0"/>
          <w:sz w:val="24"/>
          <w:szCs w:val="24"/>
        </w:rPr>
        <w:t xml:space="preserve"> Rev </w:t>
      </w:r>
      <w:proofErr w:type="spellStart"/>
      <w:r w:rsidRPr="000A7EFF">
        <w:rPr>
          <w:rFonts w:ascii="Book Antiqua" w:eastAsia="宋体" w:hAnsi="Book Antiqua" w:cs="宋体"/>
          <w:i/>
          <w:iCs/>
          <w:color w:val="000000"/>
          <w:kern w:val="0"/>
          <w:sz w:val="24"/>
          <w:szCs w:val="24"/>
        </w:rPr>
        <w:t>Diagn</w:t>
      </w:r>
      <w:proofErr w:type="spellEnd"/>
      <w:r w:rsidRPr="000A7EFF">
        <w:rPr>
          <w:rFonts w:ascii="Book Antiqua" w:eastAsia="宋体" w:hAnsi="Book Antiqua" w:cs="宋体"/>
          <w:i/>
          <w:iCs/>
          <w:color w:val="000000"/>
          <w:kern w:val="0"/>
          <w:sz w:val="24"/>
          <w:szCs w:val="24"/>
        </w:rPr>
        <w:t xml:space="preserve"> Imaging</w:t>
      </w:r>
      <w:r w:rsidRPr="000A7EFF">
        <w:rPr>
          <w:rFonts w:ascii="Book Antiqua" w:eastAsia="宋体" w:hAnsi="Book Antiqua" w:cs="宋体"/>
          <w:color w:val="000000"/>
          <w:kern w:val="0"/>
          <w:sz w:val="24"/>
          <w:szCs w:val="24"/>
        </w:rPr>
        <w:t> 1995; </w:t>
      </w:r>
      <w:r w:rsidRPr="000A7EFF">
        <w:rPr>
          <w:rFonts w:ascii="Book Antiqua" w:eastAsia="宋体" w:hAnsi="Book Antiqua" w:cs="宋体"/>
          <w:b/>
          <w:bCs/>
          <w:color w:val="000000"/>
          <w:kern w:val="0"/>
          <w:sz w:val="24"/>
          <w:szCs w:val="24"/>
        </w:rPr>
        <w:t>36</w:t>
      </w:r>
      <w:r w:rsidRPr="000A7EFF">
        <w:rPr>
          <w:rFonts w:ascii="Book Antiqua" w:eastAsia="宋体" w:hAnsi="Book Antiqua" w:cs="宋体"/>
          <w:color w:val="000000"/>
          <w:kern w:val="0"/>
          <w:sz w:val="24"/>
          <w:szCs w:val="24"/>
        </w:rPr>
        <w:t>: 227-285 [PMID: 7546270]</w:t>
      </w:r>
    </w:p>
    <w:p w:rsidR="000A7EFF" w:rsidRPr="000A7EFF" w:rsidRDefault="000A7EFF" w:rsidP="000A7EFF">
      <w:pPr>
        <w:widowControl/>
        <w:spacing w:line="360" w:lineRule="auto"/>
        <w:rPr>
          <w:rFonts w:ascii="Book Antiqua" w:eastAsia="宋体" w:hAnsi="Book Antiqua" w:cs="宋体"/>
          <w:color w:val="000000"/>
          <w:kern w:val="0"/>
          <w:sz w:val="24"/>
          <w:szCs w:val="24"/>
        </w:rPr>
      </w:pPr>
      <w:proofErr w:type="gramStart"/>
      <w:r w:rsidRPr="000A7EFF">
        <w:rPr>
          <w:rFonts w:ascii="Book Antiqua" w:eastAsia="宋体" w:hAnsi="Book Antiqua" w:cs="宋体"/>
          <w:color w:val="000000"/>
          <w:kern w:val="0"/>
          <w:sz w:val="24"/>
          <w:szCs w:val="24"/>
        </w:rPr>
        <w:t>31 </w:t>
      </w:r>
      <w:r w:rsidRPr="000A7EFF">
        <w:rPr>
          <w:rFonts w:ascii="Book Antiqua" w:eastAsia="宋体" w:hAnsi="Book Antiqua" w:cs="宋体"/>
          <w:b/>
          <w:bCs/>
          <w:color w:val="000000"/>
          <w:kern w:val="0"/>
          <w:sz w:val="24"/>
          <w:szCs w:val="24"/>
        </w:rPr>
        <w:t>Lee KS</w:t>
      </w:r>
      <w:r w:rsidRPr="000A7EFF">
        <w:rPr>
          <w:rFonts w:ascii="Book Antiqua" w:eastAsia="宋体" w:hAnsi="Book Antiqua" w:cs="宋体"/>
          <w:color w:val="000000"/>
          <w:kern w:val="0"/>
          <w:sz w:val="24"/>
          <w:szCs w:val="24"/>
        </w:rPr>
        <w:t>, Kim YH, Kim WS, Hwang SH, Kim PN, Lee BH.</w:t>
      </w:r>
      <w:proofErr w:type="gramEnd"/>
      <w:r w:rsidRPr="000A7EFF">
        <w:rPr>
          <w:rFonts w:ascii="Book Antiqua" w:eastAsia="宋体" w:hAnsi="Book Antiqua" w:cs="宋体"/>
          <w:color w:val="000000"/>
          <w:kern w:val="0"/>
          <w:sz w:val="24"/>
          <w:szCs w:val="24"/>
        </w:rPr>
        <w:t xml:space="preserve"> </w:t>
      </w:r>
      <w:proofErr w:type="spellStart"/>
      <w:r w:rsidRPr="000A7EFF">
        <w:rPr>
          <w:rFonts w:ascii="Book Antiqua" w:eastAsia="宋体" w:hAnsi="Book Antiqua" w:cs="宋体"/>
          <w:color w:val="000000"/>
          <w:kern w:val="0"/>
          <w:sz w:val="24"/>
          <w:szCs w:val="24"/>
        </w:rPr>
        <w:t>Endobronchial</w:t>
      </w:r>
      <w:proofErr w:type="spellEnd"/>
      <w:r w:rsidRPr="000A7EFF">
        <w:rPr>
          <w:rFonts w:ascii="Book Antiqua" w:eastAsia="宋体" w:hAnsi="Book Antiqua" w:cs="宋体"/>
          <w:color w:val="000000"/>
          <w:kern w:val="0"/>
          <w:sz w:val="24"/>
          <w:szCs w:val="24"/>
        </w:rPr>
        <w:t xml:space="preserve"> tuberculosis: CT features. </w:t>
      </w:r>
      <w:r w:rsidRPr="000A7EFF">
        <w:rPr>
          <w:rFonts w:ascii="Book Antiqua" w:eastAsia="宋体" w:hAnsi="Book Antiqua" w:cs="宋体"/>
          <w:i/>
          <w:iCs/>
          <w:color w:val="000000"/>
          <w:kern w:val="0"/>
          <w:sz w:val="24"/>
          <w:szCs w:val="24"/>
        </w:rPr>
        <w:t xml:space="preserve">J </w:t>
      </w:r>
      <w:proofErr w:type="spellStart"/>
      <w:r w:rsidRPr="000A7EFF">
        <w:rPr>
          <w:rFonts w:ascii="Book Antiqua" w:eastAsia="宋体" w:hAnsi="Book Antiqua" w:cs="宋体"/>
          <w:i/>
          <w:iCs/>
          <w:color w:val="000000"/>
          <w:kern w:val="0"/>
          <w:sz w:val="24"/>
          <w:szCs w:val="24"/>
        </w:rPr>
        <w:t>Comput</w:t>
      </w:r>
      <w:proofErr w:type="spellEnd"/>
      <w:r w:rsidRPr="000A7EFF">
        <w:rPr>
          <w:rFonts w:ascii="Book Antiqua" w:eastAsia="宋体" w:hAnsi="Book Antiqua" w:cs="宋体"/>
          <w:i/>
          <w:iCs/>
          <w:color w:val="000000"/>
          <w:kern w:val="0"/>
          <w:sz w:val="24"/>
          <w:szCs w:val="24"/>
        </w:rPr>
        <w:t xml:space="preserve"> Assist </w:t>
      </w:r>
      <w:proofErr w:type="spellStart"/>
      <w:r w:rsidRPr="000A7EFF">
        <w:rPr>
          <w:rFonts w:ascii="Book Antiqua" w:eastAsia="宋体" w:hAnsi="Book Antiqua" w:cs="宋体"/>
          <w:i/>
          <w:iCs/>
          <w:color w:val="000000"/>
          <w:kern w:val="0"/>
          <w:sz w:val="24"/>
          <w:szCs w:val="24"/>
        </w:rPr>
        <w:t>Tomogr</w:t>
      </w:r>
      <w:proofErr w:type="spellEnd"/>
      <w:r w:rsidRPr="000A7EFF">
        <w:rPr>
          <w:rFonts w:ascii="Book Antiqua" w:eastAsia="宋体" w:hAnsi="Book Antiqua" w:cs="宋体"/>
          <w:color w:val="000000"/>
          <w:kern w:val="0"/>
          <w:sz w:val="24"/>
          <w:szCs w:val="24"/>
        </w:rPr>
        <w:t> </w:t>
      </w:r>
      <w:r>
        <w:rPr>
          <w:rFonts w:ascii="Book Antiqua" w:eastAsia="宋体" w:hAnsi="Book Antiqua" w:cs="宋体" w:hint="eastAsia"/>
          <w:color w:val="000000"/>
          <w:kern w:val="0"/>
          <w:sz w:val="24"/>
          <w:szCs w:val="24"/>
        </w:rPr>
        <w:t>1991</w:t>
      </w:r>
      <w:r w:rsidRPr="000A7EFF">
        <w:rPr>
          <w:rFonts w:ascii="Book Antiqua" w:eastAsia="宋体" w:hAnsi="Book Antiqua" w:cs="宋体"/>
          <w:color w:val="000000"/>
          <w:kern w:val="0"/>
          <w:sz w:val="24"/>
          <w:szCs w:val="24"/>
        </w:rPr>
        <w:t>; </w:t>
      </w:r>
      <w:r w:rsidRPr="000A7EFF">
        <w:rPr>
          <w:rFonts w:ascii="Book Antiqua" w:eastAsia="宋体" w:hAnsi="Book Antiqua" w:cs="宋体"/>
          <w:b/>
          <w:bCs/>
          <w:color w:val="000000"/>
          <w:kern w:val="0"/>
          <w:sz w:val="24"/>
          <w:szCs w:val="24"/>
        </w:rPr>
        <w:t>15</w:t>
      </w:r>
      <w:r w:rsidRPr="000A7EFF">
        <w:rPr>
          <w:rFonts w:ascii="Book Antiqua" w:eastAsia="宋体" w:hAnsi="Book Antiqua" w:cs="宋体"/>
          <w:color w:val="000000"/>
          <w:kern w:val="0"/>
          <w:sz w:val="24"/>
          <w:szCs w:val="24"/>
        </w:rPr>
        <w:t>: 424-428 [PMID: 2026803]</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32 </w:t>
      </w:r>
      <w:r w:rsidRPr="000A7EFF">
        <w:rPr>
          <w:rFonts w:ascii="Book Antiqua" w:eastAsia="宋体" w:hAnsi="Book Antiqua" w:cs="宋体"/>
          <w:b/>
          <w:bCs/>
          <w:color w:val="000000"/>
          <w:kern w:val="0"/>
          <w:sz w:val="24"/>
          <w:szCs w:val="24"/>
        </w:rPr>
        <w:t>Murayama S</w:t>
      </w:r>
      <w:r w:rsidRPr="000A7EFF">
        <w:rPr>
          <w:rFonts w:ascii="Book Antiqua" w:eastAsia="宋体" w:hAnsi="Book Antiqua" w:cs="宋体"/>
          <w:color w:val="000000"/>
          <w:kern w:val="0"/>
          <w:sz w:val="24"/>
          <w:szCs w:val="24"/>
        </w:rPr>
        <w:t xml:space="preserve">, Murakami J, Hashimoto S, Torii Y, Masuda K. </w:t>
      </w:r>
      <w:proofErr w:type="spellStart"/>
      <w:r w:rsidRPr="000A7EFF">
        <w:rPr>
          <w:rFonts w:ascii="Book Antiqua" w:eastAsia="宋体" w:hAnsi="Book Antiqua" w:cs="宋体"/>
          <w:color w:val="000000"/>
          <w:kern w:val="0"/>
          <w:sz w:val="24"/>
          <w:szCs w:val="24"/>
        </w:rPr>
        <w:t>Noncalcified</w:t>
      </w:r>
      <w:proofErr w:type="spellEnd"/>
      <w:r w:rsidRPr="000A7EFF">
        <w:rPr>
          <w:rFonts w:ascii="Book Antiqua" w:eastAsia="宋体" w:hAnsi="Book Antiqua" w:cs="宋体"/>
          <w:color w:val="000000"/>
          <w:kern w:val="0"/>
          <w:sz w:val="24"/>
          <w:szCs w:val="24"/>
        </w:rPr>
        <w:t xml:space="preserve"> pulmonary </w:t>
      </w:r>
      <w:proofErr w:type="spellStart"/>
      <w:r w:rsidRPr="000A7EFF">
        <w:rPr>
          <w:rFonts w:ascii="Book Antiqua" w:eastAsia="宋体" w:hAnsi="Book Antiqua" w:cs="宋体"/>
          <w:color w:val="000000"/>
          <w:kern w:val="0"/>
          <w:sz w:val="24"/>
          <w:szCs w:val="24"/>
        </w:rPr>
        <w:t>tuberculomas</w:t>
      </w:r>
      <w:proofErr w:type="spellEnd"/>
      <w:r w:rsidRPr="000A7EFF">
        <w:rPr>
          <w:rFonts w:ascii="Book Antiqua" w:eastAsia="宋体" w:hAnsi="Book Antiqua" w:cs="宋体"/>
          <w:color w:val="000000"/>
          <w:kern w:val="0"/>
          <w:sz w:val="24"/>
          <w:szCs w:val="24"/>
        </w:rPr>
        <w:t>: CT enhancement patterns with histological correlation. </w:t>
      </w:r>
      <w:r w:rsidRPr="000A7EFF">
        <w:rPr>
          <w:rFonts w:ascii="Book Antiqua" w:eastAsia="宋体" w:hAnsi="Book Antiqua" w:cs="宋体"/>
          <w:i/>
          <w:iCs/>
          <w:color w:val="000000"/>
          <w:kern w:val="0"/>
          <w:sz w:val="24"/>
          <w:szCs w:val="24"/>
        </w:rPr>
        <w:t xml:space="preserve">J </w:t>
      </w:r>
      <w:proofErr w:type="spellStart"/>
      <w:r w:rsidRPr="000A7EFF">
        <w:rPr>
          <w:rFonts w:ascii="Book Antiqua" w:eastAsia="宋体" w:hAnsi="Book Antiqua" w:cs="宋体"/>
          <w:i/>
          <w:iCs/>
          <w:color w:val="000000"/>
          <w:kern w:val="0"/>
          <w:sz w:val="24"/>
          <w:szCs w:val="24"/>
        </w:rPr>
        <w:t>Thorac</w:t>
      </w:r>
      <w:proofErr w:type="spellEnd"/>
      <w:r w:rsidRPr="000A7EFF">
        <w:rPr>
          <w:rFonts w:ascii="Book Antiqua" w:eastAsia="宋体" w:hAnsi="Book Antiqua" w:cs="宋体"/>
          <w:i/>
          <w:iCs/>
          <w:color w:val="000000"/>
          <w:kern w:val="0"/>
          <w:sz w:val="24"/>
          <w:szCs w:val="24"/>
        </w:rPr>
        <w:t xml:space="preserve"> Imaging</w:t>
      </w:r>
      <w:r w:rsidRPr="000A7EFF">
        <w:rPr>
          <w:rFonts w:ascii="Book Antiqua" w:eastAsia="宋体" w:hAnsi="Book Antiqua" w:cs="宋体"/>
          <w:color w:val="000000"/>
          <w:kern w:val="0"/>
          <w:sz w:val="24"/>
          <w:szCs w:val="24"/>
        </w:rPr>
        <w:t> 1995; </w:t>
      </w:r>
      <w:r w:rsidRPr="000A7EFF">
        <w:rPr>
          <w:rFonts w:ascii="Book Antiqua" w:eastAsia="宋体" w:hAnsi="Book Antiqua" w:cs="宋体"/>
          <w:b/>
          <w:bCs/>
          <w:color w:val="000000"/>
          <w:kern w:val="0"/>
          <w:sz w:val="24"/>
          <w:szCs w:val="24"/>
        </w:rPr>
        <w:t>10</w:t>
      </w:r>
      <w:r w:rsidRPr="000A7EFF">
        <w:rPr>
          <w:rFonts w:ascii="Book Antiqua" w:eastAsia="宋体" w:hAnsi="Book Antiqua" w:cs="宋体"/>
          <w:color w:val="000000"/>
          <w:kern w:val="0"/>
          <w:sz w:val="24"/>
          <w:szCs w:val="24"/>
        </w:rPr>
        <w:t>: 91-95 [PMID: 7769636]</w:t>
      </w:r>
    </w:p>
    <w:p w:rsidR="000A7EFF" w:rsidRPr="000A7EFF" w:rsidRDefault="000A7EFF" w:rsidP="000A7EFF">
      <w:pPr>
        <w:widowControl/>
        <w:spacing w:line="360" w:lineRule="auto"/>
        <w:rPr>
          <w:rFonts w:ascii="Book Antiqua" w:eastAsia="宋体" w:hAnsi="Book Antiqua" w:cs="宋体"/>
          <w:color w:val="000000"/>
          <w:kern w:val="0"/>
          <w:sz w:val="24"/>
          <w:szCs w:val="24"/>
        </w:rPr>
      </w:pPr>
      <w:proofErr w:type="gramStart"/>
      <w:r w:rsidRPr="000A7EFF">
        <w:rPr>
          <w:rFonts w:ascii="Book Antiqua" w:eastAsia="宋体" w:hAnsi="Book Antiqua" w:cs="宋体"/>
          <w:color w:val="000000"/>
          <w:kern w:val="0"/>
          <w:sz w:val="24"/>
          <w:szCs w:val="24"/>
        </w:rPr>
        <w:t>33 </w:t>
      </w:r>
      <w:r w:rsidRPr="000A7EFF">
        <w:rPr>
          <w:rFonts w:ascii="Book Antiqua" w:eastAsia="宋体" w:hAnsi="Book Antiqua" w:cs="宋体"/>
          <w:b/>
          <w:bCs/>
          <w:color w:val="000000"/>
          <w:kern w:val="0"/>
          <w:sz w:val="24"/>
          <w:szCs w:val="24"/>
        </w:rPr>
        <w:t>Fox DL</w:t>
      </w:r>
      <w:r w:rsidRPr="000A7EFF">
        <w:rPr>
          <w:rFonts w:ascii="Book Antiqua" w:eastAsia="宋体" w:hAnsi="Book Antiqua" w:cs="宋体"/>
          <w:color w:val="000000"/>
          <w:kern w:val="0"/>
          <w:sz w:val="24"/>
          <w:szCs w:val="24"/>
        </w:rPr>
        <w:t>, Müller NL.</w:t>
      </w:r>
      <w:proofErr w:type="gramEnd"/>
      <w:r w:rsidRPr="000A7EFF">
        <w:rPr>
          <w:rFonts w:ascii="Book Antiqua" w:eastAsia="宋体" w:hAnsi="Book Antiqua" w:cs="宋体"/>
          <w:color w:val="000000"/>
          <w:kern w:val="0"/>
          <w:sz w:val="24"/>
          <w:szCs w:val="24"/>
        </w:rPr>
        <w:t xml:space="preserve"> Pulmonary </w:t>
      </w:r>
      <w:proofErr w:type="spellStart"/>
      <w:r w:rsidRPr="000A7EFF">
        <w:rPr>
          <w:rFonts w:ascii="Book Antiqua" w:eastAsia="宋体" w:hAnsi="Book Antiqua" w:cs="宋体"/>
          <w:color w:val="000000"/>
          <w:kern w:val="0"/>
          <w:sz w:val="24"/>
          <w:szCs w:val="24"/>
        </w:rPr>
        <w:t>cryptococcosis</w:t>
      </w:r>
      <w:proofErr w:type="spellEnd"/>
      <w:r w:rsidRPr="000A7EFF">
        <w:rPr>
          <w:rFonts w:ascii="Book Antiqua" w:eastAsia="宋体" w:hAnsi="Book Antiqua" w:cs="宋体"/>
          <w:color w:val="000000"/>
          <w:kern w:val="0"/>
          <w:sz w:val="24"/>
          <w:szCs w:val="24"/>
        </w:rPr>
        <w:t xml:space="preserve"> in </w:t>
      </w:r>
      <w:proofErr w:type="spellStart"/>
      <w:r w:rsidRPr="000A7EFF">
        <w:rPr>
          <w:rFonts w:ascii="Book Antiqua" w:eastAsia="宋体" w:hAnsi="Book Antiqua" w:cs="宋体"/>
          <w:color w:val="000000"/>
          <w:kern w:val="0"/>
          <w:sz w:val="24"/>
          <w:szCs w:val="24"/>
        </w:rPr>
        <w:t>immunocompetent</w:t>
      </w:r>
      <w:proofErr w:type="spellEnd"/>
      <w:r w:rsidRPr="000A7EFF">
        <w:rPr>
          <w:rFonts w:ascii="Book Antiqua" w:eastAsia="宋体" w:hAnsi="Book Antiqua" w:cs="宋体"/>
          <w:color w:val="000000"/>
          <w:kern w:val="0"/>
          <w:sz w:val="24"/>
          <w:szCs w:val="24"/>
        </w:rPr>
        <w:t xml:space="preserve"> patients: CT findings in 12 patients. </w:t>
      </w:r>
      <w:r w:rsidRPr="000A7EFF">
        <w:rPr>
          <w:rFonts w:ascii="Book Antiqua" w:eastAsia="宋体" w:hAnsi="Book Antiqua" w:cs="宋体"/>
          <w:i/>
          <w:iCs/>
          <w:color w:val="000000"/>
          <w:kern w:val="0"/>
          <w:sz w:val="24"/>
          <w:szCs w:val="24"/>
        </w:rPr>
        <w:t xml:space="preserve">AJR Am J </w:t>
      </w:r>
      <w:proofErr w:type="spellStart"/>
      <w:r w:rsidRPr="000A7EFF">
        <w:rPr>
          <w:rFonts w:ascii="Book Antiqua" w:eastAsia="宋体" w:hAnsi="Book Antiqua" w:cs="宋体"/>
          <w:i/>
          <w:iCs/>
          <w:color w:val="000000"/>
          <w:kern w:val="0"/>
          <w:sz w:val="24"/>
          <w:szCs w:val="24"/>
        </w:rPr>
        <w:t>Roentgenol</w:t>
      </w:r>
      <w:proofErr w:type="spellEnd"/>
      <w:r w:rsidRPr="000A7EFF">
        <w:rPr>
          <w:rFonts w:ascii="Book Antiqua" w:eastAsia="宋体" w:hAnsi="Book Antiqua" w:cs="宋体"/>
          <w:color w:val="000000"/>
          <w:kern w:val="0"/>
          <w:sz w:val="24"/>
          <w:szCs w:val="24"/>
        </w:rPr>
        <w:t> 2005; </w:t>
      </w:r>
      <w:r w:rsidRPr="000A7EFF">
        <w:rPr>
          <w:rFonts w:ascii="Book Antiqua" w:eastAsia="宋体" w:hAnsi="Book Antiqua" w:cs="宋体"/>
          <w:b/>
          <w:bCs/>
          <w:color w:val="000000"/>
          <w:kern w:val="0"/>
          <w:sz w:val="24"/>
          <w:szCs w:val="24"/>
        </w:rPr>
        <w:t>185</w:t>
      </w:r>
      <w:r w:rsidRPr="000A7EFF">
        <w:rPr>
          <w:rFonts w:ascii="Book Antiqua" w:eastAsia="宋体" w:hAnsi="Book Antiqua" w:cs="宋体"/>
          <w:color w:val="000000"/>
          <w:kern w:val="0"/>
          <w:sz w:val="24"/>
          <w:szCs w:val="24"/>
        </w:rPr>
        <w:t>: 622-626 [PMID: 16120909]</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34 </w:t>
      </w:r>
      <w:r w:rsidRPr="000A7EFF">
        <w:rPr>
          <w:rFonts w:ascii="Book Antiqua" w:eastAsia="宋体" w:hAnsi="Book Antiqua" w:cs="宋体"/>
          <w:b/>
          <w:bCs/>
          <w:color w:val="000000"/>
          <w:kern w:val="0"/>
          <w:sz w:val="24"/>
          <w:szCs w:val="24"/>
        </w:rPr>
        <w:t>Lyon R</w:t>
      </w:r>
      <w:r w:rsidRPr="000A7EFF">
        <w:rPr>
          <w:rFonts w:ascii="Book Antiqua" w:eastAsia="宋体" w:hAnsi="Book Antiqua" w:cs="宋体"/>
          <w:color w:val="000000"/>
          <w:kern w:val="0"/>
          <w:sz w:val="24"/>
          <w:szCs w:val="24"/>
        </w:rPr>
        <w:t xml:space="preserve">, </w:t>
      </w:r>
      <w:proofErr w:type="spellStart"/>
      <w:r w:rsidRPr="000A7EFF">
        <w:rPr>
          <w:rFonts w:ascii="Book Antiqua" w:eastAsia="宋体" w:hAnsi="Book Antiqua" w:cs="宋体"/>
          <w:color w:val="000000"/>
          <w:kern w:val="0"/>
          <w:sz w:val="24"/>
          <w:szCs w:val="24"/>
        </w:rPr>
        <w:t>Haque</w:t>
      </w:r>
      <w:proofErr w:type="spellEnd"/>
      <w:r w:rsidRPr="000A7EFF">
        <w:rPr>
          <w:rFonts w:ascii="Book Antiqua" w:eastAsia="宋体" w:hAnsi="Book Antiqua" w:cs="宋体"/>
          <w:color w:val="000000"/>
          <w:kern w:val="0"/>
          <w:sz w:val="24"/>
          <w:szCs w:val="24"/>
        </w:rPr>
        <w:t xml:space="preserve"> AK, </w:t>
      </w:r>
      <w:proofErr w:type="spellStart"/>
      <w:r w:rsidRPr="000A7EFF">
        <w:rPr>
          <w:rFonts w:ascii="Book Antiqua" w:eastAsia="宋体" w:hAnsi="Book Antiqua" w:cs="宋体"/>
          <w:color w:val="000000"/>
          <w:kern w:val="0"/>
          <w:sz w:val="24"/>
          <w:szCs w:val="24"/>
        </w:rPr>
        <w:t>Asmuth</w:t>
      </w:r>
      <w:proofErr w:type="spellEnd"/>
      <w:r w:rsidRPr="000A7EFF">
        <w:rPr>
          <w:rFonts w:ascii="Book Antiqua" w:eastAsia="宋体" w:hAnsi="Book Antiqua" w:cs="宋体"/>
          <w:color w:val="000000"/>
          <w:kern w:val="0"/>
          <w:sz w:val="24"/>
          <w:szCs w:val="24"/>
        </w:rPr>
        <w:t xml:space="preserve"> DM, Woods GL. Changing patterns of infections in patients with AIDS: a study of 279 autopsies of prison inmates and </w:t>
      </w:r>
      <w:proofErr w:type="spellStart"/>
      <w:r w:rsidRPr="000A7EFF">
        <w:rPr>
          <w:rFonts w:ascii="Book Antiqua" w:eastAsia="宋体" w:hAnsi="Book Antiqua" w:cs="宋体"/>
          <w:color w:val="000000"/>
          <w:kern w:val="0"/>
          <w:sz w:val="24"/>
          <w:szCs w:val="24"/>
        </w:rPr>
        <w:t>nonincarcerated</w:t>
      </w:r>
      <w:proofErr w:type="spellEnd"/>
      <w:r w:rsidRPr="000A7EFF">
        <w:rPr>
          <w:rFonts w:ascii="Book Antiqua" w:eastAsia="宋体" w:hAnsi="Book Antiqua" w:cs="宋体"/>
          <w:color w:val="000000"/>
          <w:kern w:val="0"/>
          <w:sz w:val="24"/>
          <w:szCs w:val="24"/>
        </w:rPr>
        <w:t xml:space="preserve"> patients at a university hospital in eastern Texas, 1984-1993. </w:t>
      </w:r>
      <w:proofErr w:type="spellStart"/>
      <w:r w:rsidRPr="000A7EFF">
        <w:rPr>
          <w:rFonts w:ascii="Book Antiqua" w:eastAsia="宋体" w:hAnsi="Book Antiqua" w:cs="宋体"/>
          <w:i/>
          <w:iCs/>
          <w:color w:val="000000"/>
          <w:kern w:val="0"/>
          <w:sz w:val="24"/>
          <w:szCs w:val="24"/>
        </w:rPr>
        <w:t>Clin</w:t>
      </w:r>
      <w:proofErr w:type="spellEnd"/>
      <w:r w:rsidRPr="000A7EFF">
        <w:rPr>
          <w:rFonts w:ascii="Book Antiqua" w:eastAsia="宋体" w:hAnsi="Book Antiqua" w:cs="宋体"/>
          <w:i/>
          <w:iCs/>
          <w:color w:val="000000"/>
          <w:kern w:val="0"/>
          <w:sz w:val="24"/>
          <w:szCs w:val="24"/>
        </w:rPr>
        <w:t xml:space="preserve"> Infect Dis</w:t>
      </w:r>
      <w:r w:rsidRPr="000A7EFF">
        <w:rPr>
          <w:rFonts w:ascii="Book Antiqua" w:eastAsia="宋体" w:hAnsi="Book Antiqua" w:cs="宋体"/>
          <w:color w:val="000000"/>
          <w:kern w:val="0"/>
          <w:sz w:val="24"/>
          <w:szCs w:val="24"/>
        </w:rPr>
        <w:t> 1996; </w:t>
      </w:r>
      <w:r w:rsidRPr="000A7EFF">
        <w:rPr>
          <w:rFonts w:ascii="Book Antiqua" w:eastAsia="宋体" w:hAnsi="Book Antiqua" w:cs="宋体"/>
          <w:b/>
          <w:bCs/>
          <w:color w:val="000000"/>
          <w:kern w:val="0"/>
          <w:sz w:val="24"/>
          <w:szCs w:val="24"/>
        </w:rPr>
        <w:t>23</w:t>
      </w:r>
      <w:r w:rsidRPr="000A7EFF">
        <w:rPr>
          <w:rFonts w:ascii="Book Antiqua" w:eastAsia="宋体" w:hAnsi="Book Antiqua" w:cs="宋体"/>
          <w:color w:val="000000"/>
          <w:kern w:val="0"/>
          <w:sz w:val="24"/>
          <w:szCs w:val="24"/>
        </w:rPr>
        <w:t>: 241-247 [PMID: 8842257]</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35 </w:t>
      </w:r>
      <w:proofErr w:type="spellStart"/>
      <w:r w:rsidRPr="000A7EFF">
        <w:rPr>
          <w:rFonts w:ascii="Book Antiqua" w:eastAsia="宋体" w:hAnsi="Book Antiqua" w:cs="宋体"/>
          <w:b/>
          <w:bCs/>
          <w:color w:val="000000"/>
          <w:kern w:val="0"/>
          <w:sz w:val="24"/>
          <w:szCs w:val="24"/>
        </w:rPr>
        <w:t>Feurestein</w:t>
      </w:r>
      <w:proofErr w:type="spellEnd"/>
      <w:r w:rsidRPr="000A7EFF">
        <w:rPr>
          <w:rFonts w:ascii="Book Antiqua" w:eastAsia="宋体" w:hAnsi="Book Antiqua" w:cs="宋体"/>
          <w:b/>
          <w:bCs/>
          <w:color w:val="000000"/>
          <w:kern w:val="0"/>
          <w:sz w:val="24"/>
          <w:szCs w:val="24"/>
        </w:rPr>
        <w:t xml:space="preserve"> IM</w:t>
      </w:r>
      <w:r w:rsidRPr="000A7EFF">
        <w:rPr>
          <w:rFonts w:ascii="Book Antiqua" w:eastAsia="宋体" w:hAnsi="Book Antiqua" w:cs="宋体"/>
          <w:color w:val="000000"/>
          <w:kern w:val="0"/>
          <w:sz w:val="24"/>
          <w:szCs w:val="24"/>
        </w:rPr>
        <w:t xml:space="preserve">, Archer A, </w:t>
      </w:r>
      <w:proofErr w:type="spellStart"/>
      <w:r w:rsidRPr="000A7EFF">
        <w:rPr>
          <w:rFonts w:ascii="Book Antiqua" w:eastAsia="宋体" w:hAnsi="Book Antiqua" w:cs="宋体"/>
          <w:color w:val="000000"/>
          <w:kern w:val="0"/>
          <w:sz w:val="24"/>
          <w:szCs w:val="24"/>
        </w:rPr>
        <w:t>Pluda</w:t>
      </w:r>
      <w:proofErr w:type="spellEnd"/>
      <w:r w:rsidRPr="000A7EFF">
        <w:rPr>
          <w:rFonts w:ascii="Book Antiqua" w:eastAsia="宋体" w:hAnsi="Book Antiqua" w:cs="宋体"/>
          <w:color w:val="000000"/>
          <w:kern w:val="0"/>
          <w:sz w:val="24"/>
          <w:szCs w:val="24"/>
        </w:rPr>
        <w:t xml:space="preserve"> JM, Francis PS, </w:t>
      </w:r>
      <w:proofErr w:type="spellStart"/>
      <w:r w:rsidRPr="000A7EFF">
        <w:rPr>
          <w:rFonts w:ascii="Book Antiqua" w:eastAsia="宋体" w:hAnsi="Book Antiqua" w:cs="宋体"/>
          <w:color w:val="000000"/>
          <w:kern w:val="0"/>
          <w:sz w:val="24"/>
          <w:szCs w:val="24"/>
        </w:rPr>
        <w:t>Falloon</w:t>
      </w:r>
      <w:proofErr w:type="spellEnd"/>
      <w:r w:rsidRPr="000A7EFF">
        <w:rPr>
          <w:rFonts w:ascii="Book Antiqua" w:eastAsia="宋体" w:hAnsi="Book Antiqua" w:cs="宋体"/>
          <w:color w:val="000000"/>
          <w:kern w:val="0"/>
          <w:sz w:val="24"/>
          <w:szCs w:val="24"/>
        </w:rPr>
        <w:t xml:space="preserve"> J, </w:t>
      </w:r>
      <w:proofErr w:type="spellStart"/>
      <w:r w:rsidRPr="000A7EFF">
        <w:rPr>
          <w:rFonts w:ascii="Book Antiqua" w:eastAsia="宋体" w:hAnsi="Book Antiqua" w:cs="宋体"/>
          <w:color w:val="000000"/>
          <w:kern w:val="0"/>
          <w:sz w:val="24"/>
          <w:szCs w:val="24"/>
        </w:rPr>
        <w:t>Masur</w:t>
      </w:r>
      <w:proofErr w:type="spellEnd"/>
      <w:r w:rsidRPr="000A7EFF">
        <w:rPr>
          <w:rFonts w:ascii="Book Antiqua" w:eastAsia="宋体" w:hAnsi="Book Antiqua" w:cs="宋体"/>
          <w:color w:val="000000"/>
          <w:kern w:val="0"/>
          <w:sz w:val="24"/>
          <w:szCs w:val="24"/>
        </w:rPr>
        <w:t xml:space="preserve"> H, Pass HI, Travis WD. Thin-walled cavities, cysts, and pneumothorax in Pneumocystis </w:t>
      </w:r>
      <w:proofErr w:type="spellStart"/>
      <w:r w:rsidRPr="000A7EFF">
        <w:rPr>
          <w:rFonts w:ascii="Book Antiqua" w:eastAsia="宋体" w:hAnsi="Book Antiqua" w:cs="宋体"/>
          <w:color w:val="000000"/>
          <w:kern w:val="0"/>
          <w:sz w:val="24"/>
          <w:szCs w:val="24"/>
        </w:rPr>
        <w:t>carinii</w:t>
      </w:r>
      <w:proofErr w:type="spellEnd"/>
      <w:r w:rsidRPr="000A7EFF">
        <w:rPr>
          <w:rFonts w:ascii="Book Antiqua" w:eastAsia="宋体" w:hAnsi="Book Antiqua" w:cs="宋体"/>
          <w:color w:val="000000"/>
          <w:kern w:val="0"/>
          <w:sz w:val="24"/>
          <w:szCs w:val="24"/>
        </w:rPr>
        <w:t xml:space="preserve"> pneumonia: further observations with </w:t>
      </w:r>
      <w:proofErr w:type="spellStart"/>
      <w:r w:rsidRPr="000A7EFF">
        <w:rPr>
          <w:rFonts w:ascii="Book Antiqua" w:eastAsia="宋体" w:hAnsi="Book Antiqua" w:cs="宋体"/>
          <w:color w:val="000000"/>
          <w:kern w:val="0"/>
          <w:sz w:val="24"/>
          <w:szCs w:val="24"/>
        </w:rPr>
        <w:t>histopathologic</w:t>
      </w:r>
      <w:proofErr w:type="spellEnd"/>
      <w:r w:rsidRPr="000A7EFF">
        <w:rPr>
          <w:rFonts w:ascii="Book Antiqua" w:eastAsia="宋体" w:hAnsi="Book Antiqua" w:cs="宋体"/>
          <w:color w:val="000000"/>
          <w:kern w:val="0"/>
          <w:sz w:val="24"/>
          <w:szCs w:val="24"/>
        </w:rPr>
        <w:t xml:space="preserve"> correlation. </w:t>
      </w:r>
      <w:r w:rsidRPr="000A7EFF">
        <w:rPr>
          <w:rFonts w:ascii="Book Antiqua" w:eastAsia="宋体" w:hAnsi="Book Antiqua" w:cs="宋体"/>
          <w:i/>
          <w:iCs/>
          <w:color w:val="000000"/>
          <w:kern w:val="0"/>
          <w:sz w:val="24"/>
          <w:szCs w:val="24"/>
        </w:rPr>
        <w:t>Radiology</w:t>
      </w:r>
      <w:r w:rsidRPr="000A7EFF">
        <w:rPr>
          <w:rFonts w:ascii="Book Antiqua" w:eastAsia="宋体" w:hAnsi="Book Antiqua" w:cs="宋体"/>
          <w:color w:val="000000"/>
          <w:kern w:val="0"/>
          <w:sz w:val="24"/>
          <w:szCs w:val="24"/>
        </w:rPr>
        <w:t> 1990; </w:t>
      </w:r>
      <w:r w:rsidRPr="000A7EFF">
        <w:rPr>
          <w:rFonts w:ascii="Book Antiqua" w:eastAsia="宋体" w:hAnsi="Book Antiqua" w:cs="宋体"/>
          <w:b/>
          <w:bCs/>
          <w:color w:val="000000"/>
          <w:kern w:val="0"/>
          <w:sz w:val="24"/>
          <w:szCs w:val="24"/>
        </w:rPr>
        <w:t>174</w:t>
      </w:r>
      <w:r w:rsidRPr="000A7EFF">
        <w:rPr>
          <w:rFonts w:ascii="Book Antiqua" w:eastAsia="宋体" w:hAnsi="Book Antiqua" w:cs="宋体"/>
          <w:color w:val="000000"/>
          <w:kern w:val="0"/>
          <w:sz w:val="24"/>
          <w:szCs w:val="24"/>
        </w:rPr>
        <w:t>: 697-702 [PMID: 2305052]</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lastRenderedPageBreak/>
        <w:t>36 </w:t>
      </w:r>
      <w:r w:rsidRPr="000A7EFF">
        <w:rPr>
          <w:rFonts w:ascii="Book Antiqua" w:eastAsia="宋体" w:hAnsi="Book Antiqua" w:cs="宋体"/>
          <w:b/>
          <w:bCs/>
          <w:color w:val="000000"/>
          <w:kern w:val="0"/>
          <w:sz w:val="24"/>
          <w:szCs w:val="24"/>
        </w:rPr>
        <w:t>Kuhlman JE</w:t>
      </w:r>
      <w:r w:rsidRPr="000A7EFF">
        <w:rPr>
          <w:rFonts w:ascii="Book Antiqua" w:eastAsia="宋体" w:hAnsi="Book Antiqua" w:cs="宋体"/>
          <w:color w:val="000000"/>
          <w:kern w:val="0"/>
          <w:sz w:val="24"/>
          <w:szCs w:val="24"/>
        </w:rPr>
        <w:t xml:space="preserve">, </w:t>
      </w:r>
      <w:proofErr w:type="spellStart"/>
      <w:r w:rsidRPr="000A7EFF">
        <w:rPr>
          <w:rFonts w:ascii="Book Antiqua" w:eastAsia="宋体" w:hAnsi="Book Antiqua" w:cs="宋体"/>
          <w:color w:val="000000"/>
          <w:kern w:val="0"/>
          <w:sz w:val="24"/>
          <w:szCs w:val="24"/>
        </w:rPr>
        <w:t>Kavuru</w:t>
      </w:r>
      <w:proofErr w:type="spellEnd"/>
      <w:r w:rsidRPr="000A7EFF">
        <w:rPr>
          <w:rFonts w:ascii="Book Antiqua" w:eastAsia="宋体" w:hAnsi="Book Antiqua" w:cs="宋体"/>
          <w:color w:val="000000"/>
          <w:kern w:val="0"/>
          <w:sz w:val="24"/>
          <w:szCs w:val="24"/>
        </w:rPr>
        <w:t xml:space="preserve"> M, Fishman EK, </w:t>
      </w:r>
      <w:proofErr w:type="spellStart"/>
      <w:r w:rsidRPr="000A7EFF">
        <w:rPr>
          <w:rFonts w:ascii="Book Antiqua" w:eastAsia="宋体" w:hAnsi="Book Antiqua" w:cs="宋体"/>
          <w:color w:val="000000"/>
          <w:kern w:val="0"/>
          <w:sz w:val="24"/>
          <w:szCs w:val="24"/>
        </w:rPr>
        <w:t>Siegelman</w:t>
      </w:r>
      <w:proofErr w:type="spellEnd"/>
      <w:r w:rsidRPr="000A7EFF">
        <w:rPr>
          <w:rFonts w:ascii="Book Antiqua" w:eastAsia="宋体" w:hAnsi="Book Antiqua" w:cs="宋体"/>
          <w:color w:val="000000"/>
          <w:kern w:val="0"/>
          <w:sz w:val="24"/>
          <w:szCs w:val="24"/>
        </w:rPr>
        <w:t xml:space="preserve"> SS. Pneumocystis </w:t>
      </w:r>
      <w:proofErr w:type="spellStart"/>
      <w:r w:rsidRPr="000A7EFF">
        <w:rPr>
          <w:rFonts w:ascii="Book Antiqua" w:eastAsia="宋体" w:hAnsi="Book Antiqua" w:cs="宋体"/>
          <w:color w:val="000000"/>
          <w:kern w:val="0"/>
          <w:sz w:val="24"/>
          <w:szCs w:val="24"/>
        </w:rPr>
        <w:t>carinii</w:t>
      </w:r>
      <w:proofErr w:type="spellEnd"/>
      <w:r w:rsidRPr="000A7EFF">
        <w:rPr>
          <w:rFonts w:ascii="Book Antiqua" w:eastAsia="宋体" w:hAnsi="Book Antiqua" w:cs="宋体"/>
          <w:color w:val="000000"/>
          <w:kern w:val="0"/>
          <w:sz w:val="24"/>
          <w:szCs w:val="24"/>
        </w:rPr>
        <w:t xml:space="preserve"> pneumonia: spectrum of parenchymal CT findings. </w:t>
      </w:r>
      <w:r w:rsidRPr="000A7EFF">
        <w:rPr>
          <w:rFonts w:ascii="Book Antiqua" w:eastAsia="宋体" w:hAnsi="Book Antiqua" w:cs="宋体"/>
          <w:i/>
          <w:iCs/>
          <w:color w:val="000000"/>
          <w:kern w:val="0"/>
          <w:sz w:val="24"/>
          <w:szCs w:val="24"/>
        </w:rPr>
        <w:t>Radiology</w:t>
      </w:r>
      <w:r w:rsidRPr="000A7EFF">
        <w:rPr>
          <w:rFonts w:ascii="Book Antiqua" w:eastAsia="宋体" w:hAnsi="Book Antiqua" w:cs="宋体"/>
          <w:color w:val="000000"/>
          <w:kern w:val="0"/>
          <w:sz w:val="24"/>
          <w:szCs w:val="24"/>
        </w:rPr>
        <w:t> 1990; </w:t>
      </w:r>
      <w:r w:rsidRPr="000A7EFF">
        <w:rPr>
          <w:rFonts w:ascii="Book Antiqua" w:eastAsia="宋体" w:hAnsi="Book Antiqua" w:cs="宋体"/>
          <w:b/>
          <w:bCs/>
          <w:color w:val="000000"/>
          <w:kern w:val="0"/>
          <w:sz w:val="24"/>
          <w:szCs w:val="24"/>
        </w:rPr>
        <w:t>175</w:t>
      </w:r>
      <w:r w:rsidRPr="000A7EFF">
        <w:rPr>
          <w:rFonts w:ascii="Book Antiqua" w:eastAsia="宋体" w:hAnsi="Book Antiqua" w:cs="宋体"/>
          <w:color w:val="000000"/>
          <w:kern w:val="0"/>
          <w:sz w:val="24"/>
          <w:szCs w:val="24"/>
        </w:rPr>
        <w:t>: 711-714 [PMID: 2343118]</w:t>
      </w:r>
    </w:p>
    <w:p w:rsidR="000A7EFF" w:rsidRPr="000A7EFF" w:rsidRDefault="000A7EFF" w:rsidP="000A7EFF">
      <w:pPr>
        <w:widowControl/>
        <w:spacing w:line="360" w:lineRule="auto"/>
        <w:rPr>
          <w:rFonts w:ascii="Book Antiqua" w:eastAsia="宋体" w:hAnsi="Book Antiqua" w:cs="宋体"/>
          <w:color w:val="000000"/>
          <w:kern w:val="0"/>
          <w:sz w:val="24"/>
          <w:szCs w:val="24"/>
        </w:rPr>
      </w:pPr>
      <w:proofErr w:type="gramStart"/>
      <w:r w:rsidRPr="000A7EFF">
        <w:rPr>
          <w:rFonts w:ascii="Book Antiqua" w:eastAsia="宋体" w:hAnsi="Book Antiqua" w:cs="宋体"/>
          <w:color w:val="000000"/>
          <w:kern w:val="0"/>
          <w:sz w:val="24"/>
          <w:szCs w:val="24"/>
        </w:rPr>
        <w:t>37 </w:t>
      </w:r>
      <w:proofErr w:type="spellStart"/>
      <w:r w:rsidRPr="000A7EFF">
        <w:rPr>
          <w:rFonts w:ascii="Book Antiqua" w:eastAsia="宋体" w:hAnsi="Book Antiqua" w:cs="宋体"/>
          <w:b/>
          <w:bCs/>
          <w:color w:val="000000"/>
          <w:kern w:val="0"/>
          <w:sz w:val="24"/>
          <w:szCs w:val="24"/>
        </w:rPr>
        <w:t>Marik</w:t>
      </w:r>
      <w:proofErr w:type="spellEnd"/>
      <w:r w:rsidRPr="000A7EFF">
        <w:rPr>
          <w:rFonts w:ascii="Book Antiqua" w:eastAsia="宋体" w:hAnsi="Book Antiqua" w:cs="宋体"/>
          <w:b/>
          <w:bCs/>
          <w:color w:val="000000"/>
          <w:kern w:val="0"/>
          <w:sz w:val="24"/>
          <w:szCs w:val="24"/>
        </w:rPr>
        <w:t xml:space="preserve"> PE</w:t>
      </w:r>
      <w:r w:rsidRPr="000A7EFF">
        <w:rPr>
          <w:rFonts w:ascii="Book Antiqua" w:eastAsia="宋体" w:hAnsi="Book Antiqua" w:cs="宋体"/>
          <w:color w:val="000000"/>
          <w:kern w:val="0"/>
          <w:sz w:val="24"/>
          <w:szCs w:val="24"/>
        </w:rPr>
        <w:t>.</w:t>
      </w:r>
      <w:proofErr w:type="gramEnd"/>
      <w:r w:rsidRPr="000A7EFF">
        <w:rPr>
          <w:rFonts w:ascii="Book Antiqua" w:eastAsia="宋体" w:hAnsi="Book Antiqua" w:cs="宋体"/>
          <w:color w:val="000000"/>
          <w:kern w:val="0"/>
          <w:sz w:val="24"/>
          <w:szCs w:val="24"/>
        </w:rPr>
        <w:t xml:space="preserve"> </w:t>
      </w:r>
      <w:proofErr w:type="gramStart"/>
      <w:r w:rsidRPr="000A7EFF">
        <w:rPr>
          <w:rFonts w:ascii="Book Antiqua" w:eastAsia="宋体" w:hAnsi="Book Antiqua" w:cs="宋体"/>
          <w:color w:val="000000"/>
          <w:kern w:val="0"/>
          <w:sz w:val="24"/>
          <w:szCs w:val="24"/>
        </w:rPr>
        <w:t>Aspiration pneumonitis and aspiration pneumonia.</w:t>
      </w:r>
      <w:proofErr w:type="gramEnd"/>
      <w:r w:rsidRPr="000A7EFF">
        <w:rPr>
          <w:rFonts w:ascii="Book Antiqua" w:eastAsia="宋体" w:hAnsi="Book Antiqua" w:cs="宋体"/>
          <w:color w:val="000000"/>
          <w:kern w:val="0"/>
          <w:sz w:val="24"/>
          <w:szCs w:val="24"/>
        </w:rPr>
        <w:t> </w:t>
      </w:r>
      <w:r w:rsidRPr="000A7EFF">
        <w:rPr>
          <w:rFonts w:ascii="Book Antiqua" w:eastAsia="宋体" w:hAnsi="Book Antiqua" w:cs="宋体"/>
          <w:i/>
          <w:iCs/>
          <w:color w:val="000000"/>
          <w:kern w:val="0"/>
          <w:sz w:val="24"/>
          <w:szCs w:val="24"/>
        </w:rPr>
        <w:t xml:space="preserve">N </w:t>
      </w:r>
      <w:proofErr w:type="spellStart"/>
      <w:r w:rsidRPr="000A7EFF">
        <w:rPr>
          <w:rFonts w:ascii="Book Antiqua" w:eastAsia="宋体" w:hAnsi="Book Antiqua" w:cs="宋体"/>
          <w:i/>
          <w:iCs/>
          <w:color w:val="000000"/>
          <w:kern w:val="0"/>
          <w:sz w:val="24"/>
          <w:szCs w:val="24"/>
        </w:rPr>
        <w:t>Engl</w:t>
      </w:r>
      <w:proofErr w:type="spellEnd"/>
      <w:r w:rsidRPr="000A7EFF">
        <w:rPr>
          <w:rFonts w:ascii="Book Antiqua" w:eastAsia="宋体" w:hAnsi="Book Antiqua" w:cs="宋体"/>
          <w:i/>
          <w:iCs/>
          <w:color w:val="000000"/>
          <w:kern w:val="0"/>
          <w:sz w:val="24"/>
          <w:szCs w:val="24"/>
        </w:rPr>
        <w:t xml:space="preserve"> J Med</w:t>
      </w:r>
      <w:r w:rsidRPr="000A7EFF">
        <w:rPr>
          <w:rFonts w:ascii="Book Antiqua" w:eastAsia="宋体" w:hAnsi="Book Antiqua" w:cs="宋体"/>
          <w:color w:val="000000"/>
          <w:kern w:val="0"/>
          <w:sz w:val="24"/>
          <w:szCs w:val="24"/>
        </w:rPr>
        <w:t> 2001; </w:t>
      </w:r>
      <w:r w:rsidRPr="000A7EFF">
        <w:rPr>
          <w:rFonts w:ascii="Book Antiqua" w:eastAsia="宋体" w:hAnsi="Book Antiqua" w:cs="宋体"/>
          <w:b/>
          <w:bCs/>
          <w:color w:val="000000"/>
          <w:kern w:val="0"/>
          <w:sz w:val="24"/>
          <w:szCs w:val="24"/>
        </w:rPr>
        <w:t>344</w:t>
      </w:r>
      <w:r w:rsidRPr="000A7EFF">
        <w:rPr>
          <w:rFonts w:ascii="Book Antiqua" w:eastAsia="宋体" w:hAnsi="Book Antiqua" w:cs="宋体"/>
          <w:color w:val="000000"/>
          <w:kern w:val="0"/>
          <w:sz w:val="24"/>
          <w:szCs w:val="24"/>
        </w:rPr>
        <w:t>: 665-671 [PMID: 11228282]</w:t>
      </w:r>
    </w:p>
    <w:p w:rsidR="000A7EFF" w:rsidRPr="000A7EFF" w:rsidRDefault="000A7EFF" w:rsidP="000A7EFF">
      <w:pPr>
        <w:widowControl/>
        <w:spacing w:line="360" w:lineRule="auto"/>
        <w:rPr>
          <w:rFonts w:ascii="Book Antiqua" w:eastAsia="宋体" w:hAnsi="Book Antiqua" w:cs="宋体"/>
          <w:color w:val="000000"/>
          <w:kern w:val="0"/>
          <w:sz w:val="24"/>
          <w:szCs w:val="24"/>
        </w:rPr>
      </w:pPr>
      <w:proofErr w:type="gramStart"/>
      <w:r w:rsidRPr="000A7EFF">
        <w:rPr>
          <w:rFonts w:ascii="Book Antiqua" w:eastAsia="宋体" w:hAnsi="Book Antiqua" w:cs="宋体"/>
          <w:color w:val="000000"/>
          <w:kern w:val="0"/>
          <w:sz w:val="24"/>
          <w:szCs w:val="24"/>
        </w:rPr>
        <w:t>38 </w:t>
      </w:r>
      <w:proofErr w:type="spellStart"/>
      <w:r w:rsidRPr="000A7EFF">
        <w:rPr>
          <w:rFonts w:ascii="Book Antiqua" w:eastAsia="宋体" w:hAnsi="Book Antiqua" w:cs="宋体"/>
          <w:b/>
          <w:bCs/>
          <w:color w:val="000000"/>
          <w:kern w:val="0"/>
          <w:sz w:val="24"/>
          <w:szCs w:val="24"/>
        </w:rPr>
        <w:t>DePaso</w:t>
      </w:r>
      <w:proofErr w:type="spellEnd"/>
      <w:r w:rsidRPr="000A7EFF">
        <w:rPr>
          <w:rFonts w:ascii="Book Antiqua" w:eastAsia="宋体" w:hAnsi="Book Antiqua" w:cs="宋体"/>
          <w:b/>
          <w:bCs/>
          <w:color w:val="000000"/>
          <w:kern w:val="0"/>
          <w:sz w:val="24"/>
          <w:szCs w:val="24"/>
        </w:rPr>
        <w:t xml:space="preserve"> WJ</w:t>
      </w:r>
      <w:r w:rsidRPr="000A7EFF">
        <w:rPr>
          <w:rFonts w:ascii="Book Antiqua" w:eastAsia="宋体" w:hAnsi="Book Antiqua" w:cs="宋体"/>
          <w:color w:val="000000"/>
          <w:kern w:val="0"/>
          <w:sz w:val="24"/>
          <w:szCs w:val="24"/>
        </w:rPr>
        <w:t>.</w:t>
      </w:r>
      <w:proofErr w:type="gramEnd"/>
      <w:r w:rsidRPr="000A7EFF">
        <w:rPr>
          <w:rFonts w:ascii="Book Antiqua" w:eastAsia="宋体" w:hAnsi="Book Antiqua" w:cs="宋体"/>
          <w:color w:val="000000"/>
          <w:kern w:val="0"/>
          <w:sz w:val="24"/>
          <w:szCs w:val="24"/>
        </w:rPr>
        <w:t xml:space="preserve"> </w:t>
      </w:r>
      <w:proofErr w:type="gramStart"/>
      <w:r w:rsidRPr="000A7EFF">
        <w:rPr>
          <w:rFonts w:ascii="Book Antiqua" w:eastAsia="宋体" w:hAnsi="Book Antiqua" w:cs="宋体"/>
          <w:color w:val="000000"/>
          <w:kern w:val="0"/>
          <w:sz w:val="24"/>
          <w:szCs w:val="24"/>
        </w:rPr>
        <w:t>Aspiration pneumonia.</w:t>
      </w:r>
      <w:proofErr w:type="gramEnd"/>
      <w:r w:rsidRPr="000A7EFF">
        <w:rPr>
          <w:rFonts w:ascii="Book Antiqua" w:eastAsia="宋体" w:hAnsi="Book Antiqua" w:cs="宋体"/>
          <w:color w:val="000000"/>
          <w:kern w:val="0"/>
          <w:sz w:val="24"/>
          <w:szCs w:val="24"/>
        </w:rPr>
        <w:t> </w:t>
      </w:r>
      <w:proofErr w:type="spellStart"/>
      <w:r w:rsidRPr="000A7EFF">
        <w:rPr>
          <w:rFonts w:ascii="Book Antiqua" w:eastAsia="宋体" w:hAnsi="Book Antiqua" w:cs="宋体"/>
          <w:i/>
          <w:iCs/>
          <w:color w:val="000000"/>
          <w:kern w:val="0"/>
          <w:sz w:val="24"/>
          <w:szCs w:val="24"/>
        </w:rPr>
        <w:t>Clin</w:t>
      </w:r>
      <w:proofErr w:type="spellEnd"/>
      <w:r w:rsidRPr="000A7EFF">
        <w:rPr>
          <w:rFonts w:ascii="Book Antiqua" w:eastAsia="宋体" w:hAnsi="Book Antiqua" w:cs="宋体"/>
          <w:i/>
          <w:iCs/>
          <w:color w:val="000000"/>
          <w:kern w:val="0"/>
          <w:sz w:val="24"/>
          <w:szCs w:val="24"/>
        </w:rPr>
        <w:t xml:space="preserve"> Chest Med</w:t>
      </w:r>
      <w:r w:rsidRPr="000A7EFF">
        <w:rPr>
          <w:rFonts w:ascii="Book Antiqua" w:eastAsia="宋体" w:hAnsi="Book Antiqua" w:cs="宋体"/>
          <w:color w:val="000000"/>
          <w:kern w:val="0"/>
          <w:sz w:val="24"/>
          <w:szCs w:val="24"/>
        </w:rPr>
        <w:t> 1991; </w:t>
      </w:r>
      <w:r w:rsidRPr="000A7EFF">
        <w:rPr>
          <w:rFonts w:ascii="Book Antiqua" w:eastAsia="宋体" w:hAnsi="Book Antiqua" w:cs="宋体"/>
          <w:b/>
          <w:bCs/>
          <w:color w:val="000000"/>
          <w:kern w:val="0"/>
          <w:sz w:val="24"/>
          <w:szCs w:val="24"/>
        </w:rPr>
        <w:t>12</w:t>
      </w:r>
      <w:r w:rsidRPr="000A7EFF">
        <w:rPr>
          <w:rFonts w:ascii="Book Antiqua" w:eastAsia="宋体" w:hAnsi="Book Antiqua" w:cs="宋体"/>
          <w:color w:val="000000"/>
          <w:kern w:val="0"/>
          <w:sz w:val="24"/>
          <w:szCs w:val="24"/>
        </w:rPr>
        <w:t>: 269-284 [PMID: 1855371]</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39 </w:t>
      </w:r>
      <w:proofErr w:type="spellStart"/>
      <w:r w:rsidRPr="000A7EFF">
        <w:rPr>
          <w:rFonts w:ascii="Book Antiqua" w:eastAsia="宋体" w:hAnsi="Book Antiqua" w:cs="宋体"/>
          <w:b/>
          <w:bCs/>
          <w:color w:val="000000"/>
          <w:kern w:val="0"/>
          <w:sz w:val="24"/>
          <w:szCs w:val="24"/>
        </w:rPr>
        <w:t>Marom</w:t>
      </w:r>
      <w:proofErr w:type="spellEnd"/>
      <w:r w:rsidRPr="000A7EFF">
        <w:rPr>
          <w:rFonts w:ascii="Book Antiqua" w:eastAsia="宋体" w:hAnsi="Book Antiqua" w:cs="宋体"/>
          <w:b/>
          <w:bCs/>
          <w:color w:val="000000"/>
          <w:kern w:val="0"/>
          <w:sz w:val="24"/>
          <w:szCs w:val="24"/>
        </w:rPr>
        <w:t xml:space="preserve"> EM</w:t>
      </w:r>
      <w:r w:rsidRPr="000A7EFF">
        <w:rPr>
          <w:rFonts w:ascii="Book Antiqua" w:eastAsia="宋体" w:hAnsi="Book Antiqua" w:cs="宋体"/>
          <w:color w:val="000000"/>
          <w:kern w:val="0"/>
          <w:sz w:val="24"/>
          <w:szCs w:val="24"/>
        </w:rPr>
        <w:t xml:space="preserve">, McAdams HP, Erasmus JJ, Goodman PC. </w:t>
      </w:r>
      <w:proofErr w:type="gramStart"/>
      <w:r w:rsidRPr="000A7EFF">
        <w:rPr>
          <w:rFonts w:ascii="Book Antiqua" w:eastAsia="宋体" w:hAnsi="Book Antiqua" w:cs="宋体"/>
          <w:color w:val="000000"/>
          <w:kern w:val="0"/>
          <w:sz w:val="24"/>
          <w:szCs w:val="24"/>
        </w:rPr>
        <w:t>The many faces of pulmonary aspiration.</w:t>
      </w:r>
      <w:proofErr w:type="gramEnd"/>
      <w:r w:rsidRPr="000A7EFF">
        <w:rPr>
          <w:rFonts w:ascii="Book Antiqua" w:eastAsia="宋体" w:hAnsi="Book Antiqua" w:cs="宋体"/>
          <w:color w:val="000000"/>
          <w:kern w:val="0"/>
          <w:sz w:val="24"/>
          <w:szCs w:val="24"/>
        </w:rPr>
        <w:t> </w:t>
      </w:r>
      <w:r w:rsidRPr="000A7EFF">
        <w:rPr>
          <w:rFonts w:ascii="Book Antiqua" w:eastAsia="宋体" w:hAnsi="Book Antiqua" w:cs="宋体"/>
          <w:i/>
          <w:iCs/>
          <w:color w:val="000000"/>
          <w:kern w:val="0"/>
          <w:sz w:val="24"/>
          <w:szCs w:val="24"/>
        </w:rPr>
        <w:t xml:space="preserve">AJR Am J </w:t>
      </w:r>
      <w:proofErr w:type="spellStart"/>
      <w:r w:rsidRPr="000A7EFF">
        <w:rPr>
          <w:rFonts w:ascii="Book Antiqua" w:eastAsia="宋体" w:hAnsi="Book Antiqua" w:cs="宋体"/>
          <w:i/>
          <w:iCs/>
          <w:color w:val="000000"/>
          <w:kern w:val="0"/>
          <w:sz w:val="24"/>
          <w:szCs w:val="24"/>
        </w:rPr>
        <w:t>Roentgenol</w:t>
      </w:r>
      <w:proofErr w:type="spellEnd"/>
      <w:r w:rsidRPr="000A7EFF">
        <w:rPr>
          <w:rFonts w:ascii="Book Antiqua" w:eastAsia="宋体" w:hAnsi="Book Antiqua" w:cs="宋体"/>
          <w:color w:val="000000"/>
          <w:kern w:val="0"/>
          <w:sz w:val="24"/>
          <w:szCs w:val="24"/>
        </w:rPr>
        <w:t> 1999; </w:t>
      </w:r>
      <w:r w:rsidRPr="000A7EFF">
        <w:rPr>
          <w:rFonts w:ascii="Book Antiqua" w:eastAsia="宋体" w:hAnsi="Book Antiqua" w:cs="宋体"/>
          <w:b/>
          <w:bCs/>
          <w:color w:val="000000"/>
          <w:kern w:val="0"/>
          <w:sz w:val="24"/>
          <w:szCs w:val="24"/>
        </w:rPr>
        <w:t>172</w:t>
      </w:r>
      <w:r w:rsidRPr="000A7EFF">
        <w:rPr>
          <w:rFonts w:ascii="Book Antiqua" w:eastAsia="宋体" w:hAnsi="Book Antiqua" w:cs="宋体"/>
          <w:color w:val="000000"/>
          <w:kern w:val="0"/>
          <w:sz w:val="24"/>
          <w:szCs w:val="24"/>
        </w:rPr>
        <w:t>: 121-128 [PMID: 9888751]</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40 </w:t>
      </w:r>
      <w:proofErr w:type="spellStart"/>
      <w:r w:rsidRPr="000A7EFF">
        <w:rPr>
          <w:rFonts w:ascii="Book Antiqua" w:eastAsia="宋体" w:hAnsi="Book Antiqua" w:cs="宋体"/>
          <w:b/>
          <w:bCs/>
          <w:color w:val="000000"/>
          <w:kern w:val="0"/>
          <w:sz w:val="24"/>
          <w:szCs w:val="24"/>
        </w:rPr>
        <w:t>Franquet</w:t>
      </w:r>
      <w:proofErr w:type="spellEnd"/>
      <w:r w:rsidRPr="000A7EFF">
        <w:rPr>
          <w:rFonts w:ascii="Book Antiqua" w:eastAsia="宋体" w:hAnsi="Book Antiqua" w:cs="宋体"/>
          <w:b/>
          <w:bCs/>
          <w:color w:val="000000"/>
          <w:kern w:val="0"/>
          <w:sz w:val="24"/>
          <w:szCs w:val="24"/>
        </w:rPr>
        <w:t xml:space="preserve"> T</w:t>
      </w:r>
      <w:r w:rsidRPr="000A7EFF">
        <w:rPr>
          <w:rFonts w:ascii="Book Antiqua" w:eastAsia="宋体" w:hAnsi="Book Antiqua" w:cs="宋体"/>
          <w:color w:val="000000"/>
          <w:kern w:val="0"/>
          <w:sz w:val="24"/>
          <w:szCs w:val="24"/>
        </w:rPr>
        <w:t xml:space="preserve">, </w:t>
      </w:r>
      <w:proofErr w:type="spellStart"/>
      <w:r w:rsidRPr="000A7EFF">
        <w:rPr>
          <w:rFonts w:ascii="Book Antiqua" w:eastAsia="宋体" w:hAnsi="Book Antiqua" w:cs="宋体"/>
          <w:color w:val="000000"/>
          <w:kern w:val="0"/>
          <w:sz w:val="24"/>
          <w:szCs w:val="24"/>
        </w:rPr>
        <w:t>Giménez</w:t>
      </w:r>
      <w:proofErr w:type="spellEnd"/>
      <w:r w:rsidRPr="000A7EFF">
        <w:rPr>
          <w:rFonts w:ascii="Book Antiqua" w:eastAsia="宋体" w:hAnsi="Book Antiqua" w:cs="宋体"/>
          <w:color w:val="000000"/>
          <w:kern w:val="0"/>
          <w:sz w:val="24"/>
          <w:szCs w:val="24"/>
        </w:rPr>
        <w:t xml:space="preserve"> A, </w:t>
      </w:r>
      <w:proofErr w:type="spellStart"/>
      <w:r w:rsidRPr="000A7EFF">
        <w:rPr>
          <w:rFonts w:ascii="Book Antiqua" w:eastAsia="宋体" w:hAnsi="Book Antiqua" w:cs="宋体"/>
          <w:color w:val="000000"/>
          <w:kern w:val="0"/>
          <w:sz w:val="24"/>
          <w:szCs w:val="24"/>
        </w:rPr>
        <w:t>Rosón</w:t>
      </w:r>
      <w:proofErr w:type="spellEnd"/>
      <w:r w:rsidRPr="000A7EFF">
        <w:rPr>
          <w:rFonts w:ascii="Book Antiqua" w:eastAsia="宋体" w:hAnsi="Book Antiqua" w:cs="宋体"/>
          <w:color w:val="000000"/>
          <w:kern w:val="0"/>
          <w:sz w:val="24"/>
          <w:szCs w:val="24"/>
        </w:rPr>
        <w:t xml:space="preserve"> N, </w:t>
      </w:r>
      <w:proofErr w:type="spellStart"/>
      <w:r w:rsidRPr="000A7EFF">
        <w:rPr>
          <w:rFonts w:ascii="Book Antiqua" w:eastAsia="宋体" w:hAnsi="Book Antiqua" w:cs="宋体"/>
          <w:color w:val="000000"/>
          <w:kern w:val="0"/>
          <w:sz w:val="24"/>
          <w:szCs w:val="24"/>
        </w:rPr>
        <w:t>Torrubia</w:t>
      </w:r>
      <w:proofErr w:type="spellEnd"/>
      <w:r w:rsidRPr="000A7EFF">
        <w:rPr>
          <w:rFonts w:ascii="Book Antiqua" w:eastAsia="宋体" w:hAnsi="Book Antiqua" w:cs="宋体"/>
          <w:color w:val="000000"/>
          <w:kern w:val="0"/>
          <w:sz w:val="24"/>
          <w:szCs w:val="24"/>
        </w:rPr>
        <w:t xml:space="preserve"> S, </w:t>
      </w:r>
      <w:proofErr w:type="spellStart"/>
      <w:r w:rsidRPr="000A7EFF">
        <w:rPr>
          <w:rFonts w:ascii="Book Antiqua" w:eastAsia="宋体" w:hAnsi="Book Antiqua" w:cs="宋体"/>
          <w:color w:val="000000"/>
          <w:kern w:val="0"/>
          <w:sz w:val="24"/>
          <w:szCs w:val="24"/>
        </w:rPr>
        <w:t>Sabaté</w:t>
      </w:r>
      <w:proofErr w:type="spellEnd"/>
      <w:r w:rsidRPr="000A7EFF">
        <w:rPr>
          <w:rFonts w:ascii="Book Antiqua" w:eastAsia="宋体" w:hAnsi="Book Antiqua" w:cs="宋体"/>
          <w:color w:val="000000"/>
          <w:kern w:val="0"/>
          <w:sz w:val="24"/>
          <w:szCs w:val="24"/>
        </w:rPr>
        <w:t xml:space="preserve"> JM, Pérez C. Aspiration diseases: findings, pitfalls, and differential diagnosis. </w:t>
      </w:r>
      <w:proofErr w:type="spellStart"/>
      <w:r w:rsidRPr="000A7EFF">
        <w:rPr>
          <w:rFonts w:ascii="Book Antiqua" w:eastAsia="宋体" w:hAnsi="Book Antiqua" w:cs="宋体"/>
          <w:i/>
          <w:iCs/>
          <w:color w:val="000000"/>
          <w:kern w:val="0"/>
          <w:sz w:val="24"/>
          <w:szCs w:val="24"/>
        </w:rPr>
        <w:t>Radiographics</w:t>
      </w:r>
      <w:proofErr w:type="spellEnd"/>
      <w:r w:rsidRPr="000A7EFF">
        <w:rPr>
          <w:rFonts w:ascii="Book Antiqua" w:eastAsia="宋体" w:hAnsi="Book Antiqua" w:cs="宋体"/>
          <w:color w:val="000000"/>
          <w:kern w:val="0"/>
          <w:sz w:val="24"/>
          <w:szCs w:val="24"/>
        </w:rPr>
        <w:t> </w:t>
      </w:r>
      <w:r>
        <w:rPr>
          <w:rFonts w:ascii="Book Antiqua" w:eastAsia="宋体" w:hAnsi="Book Antiqua" w:cs="宋体" w:hint="eastAsia"/>
          <w:color w:val="000000"/>
          <w:kern w:val="0"/>
          <w:sz w:val="24"/>
          <w:szCs w:val="24"/>
        </w:rPr>
        <w:t>2000</w:t>
      </w:r>
      <w:r w:rsidRPr="000A7EFF">
        <w:rPr>
          <w:rFonts w:ascii="Book Antiqua" w:eastAsia="宋体" w:hAnsi="Book Antiqua" w:cs="宋体"/>
          <w:color w:val="000000"/>
          <w:kern w:val="0"/>
          <w:sz w:val="24"/>
          <w:szCs w:val="24"/>
        </w:rPr>
        <w:t>; </w:t>
      </w:r>
      <w:r w:rsidRPr="000A7EFF">
        <w:rPr>
          <w:rFonts w:ascii="Book Antiqua" w:eastAsia="宋体" w:hAnsi="Book Antiqua" w:cs="宋体"/>
          <w:b/>
          <w:bCs/>
          <w:color w:val="000000"/>
          <w:kern w:val="0"/>
          <w:sz w:val="24"/>
          <w:szCs w:val="24"/>
        </w:rPr>
        <w:t>20</w:t>
      </w:r>
      <w:r w:rsidRPr="000A7EFF">
        <w:rPr>
          <w:rFonts w:ascii="Book Antiqua" w:eastAsia="宋体" w:hAnsi="Book Antiqua" w:cs="宋体"/>
          <w:color w:val="000000"/>
          <w:kern w:val="0"/>
          <w:sz w:val="24"/>
          <w:szCs w:val="24"/>
        </w:rPr>
        <w:t>: 673-685 [PMID: 10835120]</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41 </w:t>
      </w:r>
      <w:r w:rsidRPr="000A7EFF">
        <w:rPr>
          <w:rFonts w:ascii="Book Antiqua" w:eastAsia="宋体" w:hAnsi="Book Antiqua" w:cs="宋体"/>
          <w:b/>
          <w:bCs/>
          <w:color w:val="000000"/>
          <w:kern w:val="0"/>
          <w:sz w:val="24"/>
          <w:szCs w:val="24"/>
        </w:rPr>
        <w:t>BERRIS B</w:t>
      </w:r>
      <w:r w:rsidRPr="000A7EFF">
        <w:rPr>
          <w:rFonts w:ascii="Book Antiqua" w:eastAsia="宋体" w:hAnsi="Book Antiqua" w:cs="宋体"/>
          <w:color w:val="000000"/>
          <w:kern w:val="0"/>
          <w:sz w:val="24"/>
          <w:szCs w:val="24"/>
        </w:rPr>
        <w:t>, KASLER D. PULMONARY ASPIRATION OF GASTRIC ACID--MENDELSON'S SYNDROME. </w:t>
      </w:r>
      <w:r w:rsidRPr="000A7EFF">
        <w:rPr>
          <w:rFonts w:ascii="Book Antiqua" w:eastAsia="宋体" w:hAnsi="Book Antiqua" w:cs="宋体"/>
          <w:i/>
          <w:iCs/>
          <w:color w:val="000000"/>
          <w:kern w:val="0"/>
          <w:sz w:val="24"/>
          <w:szCs w:val="24"/>
        </w:rPr>
        <w:t xml:space="preserve">Can Med </w:t>
      </w:r>
      <w:proofErr w:type="spellStart"/>
      <w:r w:rsidRPr="000A7EFF">
        <w:rPr>
          <w:rFonts w:ascii="Book Antiqua" w:eastAsia="宋体" w:hAnsi="Book Antiqua" w:cs="宋体"/>
          <w:i/>
          <w:iCs/>
          <w:color w:val="000000"/>
          <w:kern w:val="0"/>
          <w:sz w:val="24"/>
          <w:szCs w:val="24"/>
        </w:rPr>
        <w:t>Assoc</w:t>
      </w:r>
      <w:proofErr w:type="spellEnd"/>
      <w:r w:rsidRPr="000A7EFF">
        <w:rPr>
          <w:rFonts w:ascii="Book Antiqua" w:eastAsia="宋体" w:hAnsi="Book Antiqua" w:cs="宋体"/>
          <w:i/>
          <w:iCs/>
          <w:color w:val="000000"/>
          <w:kern w:val="0"/>
          <w:sz w:val="24"/>
          <w:szCs w:val="24"/>
        </w:rPr>
        <w:t xml:space="preserve"> J</w:t>
      </w:r>
      <w:r w:rsidRPr="000A7EFF">
        <w:rPr>
          <w:rFonts w:ascii="Book Antiqua" w:eastAsia="宋体" w:hAnsi="Book Antiqua" w:cs="宋体"/>
          <w:color w:val="000000"/>
          <w:kern w:val="0"/>
          <w:sz w:val="24"/>
          <w:szCs w:val="24"/>
        </w:rPr>
        <w:t> 1965; </w:t>
      </w:r>
      <w:r w:rsidRPr="000A7EFF">
        <w:rPr>
          <w:rFonts w:ascii="Book Antiqua" w:eastAsia="宋体" w:hAnsi="Book Antiqua" w:cs="宋体"/>
          <w:b/>
          <w:bCs/>
          <w:color w:val="000000"/>
          <w:kern w:val="0"/>
          <w:sz w:val="24"/>
          <w:szCs w:val="24"/>
        </w:rPr>
        <w:t>92</w:t>
      </w:r>
      <w:r w:rsidRPr="000A7EFF">
        <w:rPr>
          <w:rFonts w:ascii="Book Antiqua" w:eastAsia="宋体" w:hAnsi="Book Antiqua" w:cs="宋体"/>
          <w:color w:val="000000"/>
          <w:kern w:val="0"/>
          <w:sz w:val="24"/>
          <w:szCs w:val="24"/>
        </w:rPr>
        <w:t>: 905-907 [PMID: 14289137]</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42 </w:t>
      </w:r>
      <w:r w:rsidRPr="000A7EFF">
        <w:rPr>
          <w:rFonts w:ascii="Book Antiqua" w:eastAsia="宋体" w:hAnsi="Book Antiqua" w:cs="宋体"/>
          <w:b/>
          <w:bCs/>
          <w:color w:val="000000"/>
          <w:kern w:val="0"/>
          <w:sz w:val="24"/>
          <w:szCs w:val="24"/>
        </w:rPr>
        <w:t>Okada F</w:t>
      </w:r>
      <w:r w:rsidRPr="000A7EFF">
        <w:rPr>
          <w:rFonts w:ascii="Book Antiqua" w:eastAsia="宋体" w:hAnsi="Book Antiqua" w:cs="宋体"/>
          <w:color w:val="000000"/>
          <w:kern w:val="0"/>
          <w:sz w:val="24"/>
          <w:szCs w:val="24"/>
        </w:rPr>
        <w:t xml:space="preserve">, Ando Y, </w:t>
      </w:r>
      <w:proofErr w:type="spellStart"/>
      <w:r w:rsidRPr="000A7EFF">
        <w:rPr>
          <w:rFonts w:ascii="Book Antiqua" w:eastAsia="宋体" w:hAnsi="Book Antiqua" w:cs="宋体"/>
          <w:color w:val="000000"/>
          <w:kern w:val="0"/>
          <w:sz w:val="24"/>
          <w:szCs w:val="24"/>
        </w:rPr>
        <w:t>Yoshitake</w:t>
      </w:r>
      <w:proofErr w:type="spellEnd"/>
      <w:r w:rsidRPr="000A7EFF">
        <w:rPr>
          <w:rFonts w:ascii="Book Antiqua" w:eastAsia="宋体" w:hAnsi="Book Antiqua" w:cs="宋体"/>
          <w:color w:val="000000"/>
          <w:kern w:val="0"/>
          <w:sz w:val="24"/>
          <w:szCs w:val="24"/>
        </w:rPr>
        <w:t xml:space="preserve"> S, Ono A, </w:t>
      </w:r>
      <w:proofErr w:type="spellStart"/>
      <w:r w:rsidRPr="000A7EFF">
        <w:rPr>
          <w:rFonts w:ascii="Book Antiqua" w:eastAsia="宋体" w:hAnsi="Book Antiqua" w:cs="宋体"/>
          <w:color w:val="000000"/>
          <w:kern w:val="0"/>
          <w:sz w:val="24"/>
          <w:szCs w:val="24"/>
        </w:rPr>
        <w:t>Tanoue</w:t>
      </w:r>
      <w:proofErr w:type="spellEnd"/>
      <w:r w:rsidRPr="000A7EFF">
        <w:rPr>
          <w:rFonts w:ascii="Book Antiqua" w:eastAsia="宋体" w:hAnsi="Book Antiqua" w:cs="宋体"/>
          <w:color w:val="000000"/>
          <w:kern w:val="0"/>
          <w:sz w:val="24"/>
          <w:szCs w:val="24"/>
        </w:rPr>
        <w:t xml:space="preserve"> S, Matsumoto S, </w:t>
      </w:r>
      <w:proofErr w:type="spellStart"/>
      <w:r w:rsidRPr="000A7EFF">
        <w:rPr>
          <w:rFonts w:ascii="Book Antiqua" w:eastAsia="宋体" w:hAnsi="Book Antiqua" w:cs="宋体"/>
          <w:color w:val="000000"/>
          <w:kern w:val="0"/>
          <w:sz w:val="24"/>
          <w:szCs w:val="24"/>
        </w:rPr>
        <w:t>Wakisaka</w:t>
      </w:r>
      <w:proofErr w:type="spellEnd"/>
      <w:r w:rsidRPr="000A7EFF">
        <w:rPr>
          <w:rFonts w:ascii="Book Antiqua" w:eastAsia="宋体" w:hAnsi="Book Antiqua" w:cs="宋体"/>
          <w:color w:val="000000"/>
          <w:kern w:val="0"/>
          <w:sz w:val="24"/>
          <w:szCs w:val="24"/>
        </w:rPr>
        <w:t xml:space="preserve"> M, Maeda T, Mori H. Clinical/pathologic correlations in 553 patients with primary </w:t>
      </w:r>
      <w:proofErr w:type="spellStart"/>
      <w:r w:rsidRPr="000A7EFF">
        <w:rPr>
          <w:rFonts w:ascii="Book Antiqua" w:eastAsia="宋体" w:hAnsi="Book Antiqua" w:cs="宋体"/>
          <w:color w:val="000000"/>
          <w:kern w:val="0"/>
          <w:sz w:val="24"/>
          <w:szCs w:val="24"/>
        </w:rPr>
        <w:t>centrilobular</w:t>
      </w:r>
      <w:proofErr w:type="spellEnd"/>
      <w:r w:rsidRPr="000A7EFF">
        <w:rPr>
          <w:rFonts w:ascii="Book Antiqua" w:eastAsia="宋体" w:hAnsi="Book Antiqua" w:cs="宋体"/>
          <w:color w:val="000000"/>
          <w:kern w:val="0"/>
          <w:sz w:val="24"/>
          <w:szCs w:val="24"/>
        </w:rPr>
        <w:t xml:space="preserve"> findings on high-resolution CT scan of the thorax. </w:t>
      </w:r>
      <w:r w:rsidRPr="000A7EFF">
        <w:rPr>
          <w:rFonts w:ascii="Book Antiqua" w:eastAsia="宋体" w:hAnsi="Book Antiqua" w:cs="宋体"/>
          <w:i/>
          <w:iCs/>
          <w:color w:val="000000"/>
          <w:kern w:val="0"/>
          <w:sz w:val="24"/>
          <w:szCs w:val="24"/>
        </w:rPr>
        <w:t>Chest</w:t>
      </w:r>
      <w:r w:rsidRPr="000A7EFF">
        <w:rPr>
          <w:rFonts w:ascii="Book Antiqua" w:eastAsia="宋体" w:hAnsi="Book Antiqua" w:cs="宋体"/>
          <w:color w:val="000000"/>
          <w:kern w:val="0"/>
          <w:sz w:val="24"/>
          <w:szCs w:val="24"/>
        </w:rPr>
        <w:t> 2007; </w:t>
      </w:r>
      <w:r w:rsidRPr="000A7EFF">
        <w:rPr>
          <w:rFonts w:ascii="Book Antiqua" w:eastAsia="宋体" w:hAnsi="Book Antiqua" w:cs="宋体"/>
          <w:b/>
          <w:bCs/>
          <w:color w:val="000000"/>
          <w:kern w:val="0"/>
          <w:sz w:val="24"/>
          <w:szCs w:val="24"/>
        </w:rPr>
        <w:t>132</w:t>
      </w:r>
      <w:r w:rsidRPr="000A7EFF">
        <w:rPr>
          <w:rFonts w:ascii="Book Antiqua" w:eastAsia="宋体" w:hAnsi="Book Antiqua" w:cs="宋体"/>
          <w:color w:val="000000"/>
          <w:kern w:val="0"/>
          <w:sz w:val="24"/>
          <w:szCs w:val="24"/>
        </w:rPr>
        <w:t>: 1939-1948 [PMID: 18079227]</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43 </w:t>
      </w:r>
      <w:proofErr w:type="spellStart"/>
      <w:r w:rsidRPr="000A7EFF">
        <w:rPr>
          <w:rFonts w:ascii="Book Antiqua" w:eastAsia="宋体" w:hAnsi="Book Antiqua" w:cs="宋体"/>
          <w:b/>
          <w:bCs/>
          <w:color w:val="000000"/>
          <w:kern w:val="0"/>
          <w:sz w:val="24"/>
          <w:szCs w:val="24"/>
        </w:rPr>
        <w:t>Kadowaki</w:t>
      </w:r>
      <w:proofErr w:type="spellEnd"/>
      <w:r w:rsidRPr="000A7EFF">
        <w:rPr>
          <w:rFonts w:ascii="Book Antiqua" w:eastAsia="宋体" w:hAnsi="Book Antiqua" w:cs="宋体"/>
          <w:b/>
          <w:bCs/>
          <w:color w:val="000000"/>
          <w:kern w:val="0"/>
          <w:sz w:val="24"/>
          <w:szCs w:val="24"/>
        </w:rPr>
        <w:t xml:space="preserve"> T</w:t>
      </w:r>
      <w:r w:rsidRPr="000A7EFF">
        <w:rPr>
          <w:rFonts w:ascii="Book Antiqua" w:eastAsia="宋体" w:hAnsi="Book Antiqua" w:cs="宋体"/>
          <w:color w:val="000000"/>
          <w:kern w:val="0"/>
          <w:sz w:val="24"/>
          <w:szCs w:val="24"/>
        </w:rPr>
        <w:t xml:space="preserve">, Yano S, Kobayashi K, Araki K, Tokushima T, </w:t>
      </w:r>
      <w:proofErr w:type="spellStart"/>
      <w:r w:rsidRPr="000A7EFF">
        <w:rPr>
          <w:rFonts w:ascii="Book Antiqua" w:eastAsia="宋体" w:hAnsi="Book Antiqua" w:cs="宋体"/>
          <w:color w:val="000000"/>
          <w:kern w:val="0"/>
          <w:sz w:val="24"/>
          <w:szCs w:val="24"/>
        </w:rPr>
        <w:t>Yamadori</w:t>
      </w:r>
      <w:proofErr w:type="spellEnd"/>
      <w:r w:rsidRPr="000A7EFF">
        <w:rPr>
          <w:rFonts w:ascii="Book Antiqua" w:eastAsia="宋体" w:hAnsi="Book Antiqua" w:cs="宋体"/>
          <w:color w:val="000000"/>
          <w:kern w:val="0"/>
          <w:sz w:val="24"/>
          <w:szCs w:val="24"/>
        </w:rPr>
        <w:t xml:space="preserve"> I. Pulmonary capillary </w:t>
      </w:r>
      <w:proofErr w:type="spellStart"/>
      <w:r w:rsidRPr="000A7EFF">
        <w:rPr>
          <w:rFonts w:ascii="Book Antiqua" w:eastAsia="宋体" w:hAnsi="Book Antiqua" w:cs="宋体"/>
          <w:color w:val="000000"/>
          <w:kern w:val="0"/>
          <w:sz w:val="24"/>
          <w:szCs w:val="24"/>
        </w:rPr>
        <w:t>hemangiomatosis</w:t>
      </w:r>
      <w:proofErr w:type="spellEnd"/>
      <w:r w:rsidRPr="000A7EFF">
        <w:rPr>
          <w:rFonts w:ascii="Book Antiqua" w:eastAsia="宋体" w:hAnsi="Book Antiqua" w:cs="宋体"/>
          <w:color w:val="000000"/>
          <w:kern w:val="0"/>
          <w:sz w:val="24"/>
          <w:szCs w:val="24"/>
        </w:rPr>
        <w:t>-like foci detected by high resolution computed tomography. </w:t>
      </w:r>
      <w:r w:rsidRPr="000A7EFF">
        <w:rPr>
          <w:rFonts w:ascii="Book Antiqua" w:eastAsia="宋体" w:hAnsi="Book Antiqua" w:cs="宋体"/>
          <w:i/>
          <w:iCs/>
          <w:color w:val="000000"/>
          <w:kern w:val="0"/>
          <w:sz w:val="24"/>
          <w:szCs w:val="24"/>
        </w:rPr>
        <w:t>Intern Med</w:t>
      </w:r>
      <w:r w:rsidRPr="000A7EFF">
        <w:rPr>
          <w:rFonts w:ascii="Book Antiqua" w:eastAsia="宋体" w:hAnsi="Book Antiqua" w:cs="宋体"/>
          <w:color w:val="000000"/>
          <w:kern w:val="0"/>
          <w:sz w:val="24"/>
          <w:szCs w:val="24"/>
        </w:rPr>
        <w:t> 2010; </w:t>
      </w:r>
      <w:r w:rsidRPr="000A7EFF">
        <w:rPr>
          <w:rFonts w:ascii="Book Antiqua" w:eastAsia="宋体" w:hAnsi="Book Antiqua" w:cs="宋体"/>
          <w:b/>
          <w:bCs/>
          <w:color w:val="000000"/>
          <w:kern w:val="0"/>
          <w:sz w:val="24"/>
          <w:szCs w:val="24"/>
        </w:rPr>
        <w:t>49</w:t>
      </w:r>
      <w:r w:rsidRPr="000A7EFF">
        <w:rPr>
          <w:rFonts w:ascii="Book Antiqua" w:eastAsia="宋体" w:hAnsi="Book Antiqua" w:cs="宋体"/>
          <w:color w:val="000000"/>
          <w:kern w:val="0"/>
          <w:sz w:val="24"/>
          <w:szCs w:val="24"/>
        </w:rPr>
        <w:t>: 175-178 [PMID: 20075585]</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44 </w:t>
      </w:r>
      <w:r w:rsidRPr="000A7EFF">
        <w:rPr>
          <w:rFonts w:ascii="Book Antiqua" w:eastAsia="宋体" w:hAnsi="Book Antiqua" w:cs="宋体"/>
          <w:b/>
          <w:bCs/>
          <w:color w:val="000000"/>
          <w:kern w:val="0"/>
          <w:sz w:val="24"/>
          <w:szCs w:val="24"/>
        </w:rPr>
        <w:t>Huerta A</w:t>
      </w:r>
      <w:r w:rsidRPr="000A7EFF">
        <w:rPr>
          <w:rFonts w:ascii="Book Antiqua" w:eastAsia="宋体" w:hAnsi="Book Antiqua" w:cs="宋体"/>
          <w:color w:val="000000"/>
          <w:kern w:val="0"/>
          <w:sz w:val="24"/>
          <w:szCs w:val="24"/>
        </w:rPr>
        <w:t xml:space="preserve">, </w:t>
      </w:r>
      <w:proofErr w:type="spellStart"/>
      <w:r w:rsidRPr="000A7EFF">
        <w:rPr>
          <w:rFonts w:ascii="Book Antiqua" w:eastAsia="宋体" w:hAnsi="Book Antiqua" w:cs="宋体"/>
          <w:color w:val="000000"/>
          <w:kern w:val="0"/>
          <w:sz w:val="24"/>
          <w:szCs w:val="24"/>
        </w:rPr>
        <w:t>Crisafulli</w:t>
      </w:r>
      <w:proofErr w:type="spellEnd"/>
      <w:r w:rsidRPr="000A7EFF">
        <w:rPr>
          <w:rFonts w:ascii="Book Antiqua" w:eastAsia="宋体" w:hAnsi="Book Antiqua" w:cs="宋体"/>
          <w:color w:val="000000"/>
          <w:kern w:val="0"/>
          <w:sz w:val="24"/>
          <w:szCs w:val="24"/>
        </w:rPr>
        <w:t xml:space="preserve"> E, Menéndez R, </w:t>
      </w:r>
      <w:proofErr w:type="spellStart"/>
      <w:r w:rsidRPr="000A7EFF">
        <w:rPr>
          <w:rFonts w:ascii="Book Antiqua" w:eastAsia="宋体" w:hAnsi="Book Antiqua" w:cs="宋体"/>
          <w:color w:val="000000"/>
          <w:kern w:val="0"/>
          <w:sz w:val="24"/>
          <w:szCs w:val="24"/>
        </w:rPr>
        <w:t>Martínez</w:t>
      </w:r>
      <w:proofErr w:type="spellEnd"/>
      <w:r w:rsidRPr="000A7EFF">
        <w:rPr>
          <w:rFonts w:ascii="Book Antiqua" w:eastAsia="宋体" w:hAnsi="Book Antiqua" w:cs="宋体"/>
          <w:color w:val="000000"/>
          <w:kern w:val="0"/>
          <w:sz w:val="24"/>
          <w:szCs w:val="24"/>
        </w:rPr>
        <w:t xml:space="preserve"> R, </w:t>
      </w:r>
      <w:proofErr w:type="spellStart"/>
      <w:r w:rsidRPr="000A7EFF">
        <w:rPr>
          <w:rFonts w:ascii="Book Antiqua" w:eastAsia="宋体" w:hAnsi="Book Antiqua" w:cs="宋体"/>
          <w:color w:val="000000"/>
          <w:kern w:val="0"/>
          <w:sz w:val="24"/>
          <w:szCs w:val="24"/>
        </w:rPr>
        <w:t>Soler</w:t>
      </w:r>
      <w:proofErr w:type="spellEnd"/>
      <w:r w:rsidRPr="000A7EFF">
        <w:rPr>
          <w:rFonts w:ascii="Book Antiqua" w:eastAsia="宋体" w:hAnsi="Book Antiqua" w:cs="宋体"/>
          <w:color w:val="000000"/>
          <w:kern w:val="0"/>
          <w:sz w:val="24"/>
          <w:szCs w:val="24"/>
        </w:rPr>
        <w:t xml:space="preserve"> N, Guerrero M, </w:t>
      </w:r>
      <w:proofErr w:type="spellStart"/>
      <w:r w:rsidRPr="000A7EFF">
        <w:rPr>
          <w:rFonts w:ascii="Book Antiqua" w:eastAsia="宋体" w:hAnsi="Book Antiqua" w:cs="宋体"/>
          <w:color w:val="000000"/>
          <w:kern w:val="0"/>
          <w:sz w:val="24"/>
          <w:szCs w:val="24"/>
        </w:rPr>
        <w:t>Montull</w:t>
      </w:r>
      <w:proofErr w:type="spellEnd"/>
      <w:r w:rsidRPr="000A7EFF">
        <w:rPr>
          <w:rFonts w:ascii="Book Antiqua" w:eastAsia="宋体" w:hAnsi="Book Antiqua" w:cs="宋体"/>
          <w:color w:val="000000"/>
          <w:kern w:val="0"/>
          <w:sz w:val="24"/>
          <w:szCs w:val="24"/>
        </w:rPr>
        <w:t xml:space="preserve"> B, Torres A. Pneumonic and </w:t>
      </w:r>
      <w:proofErr w:type="spellStart"/>
      <w:r w:rsidRPr="000A7EFF">
        <w:rPr>
          <w:rFonts w:ascii="Book Antiqua" w:eastAsia="宋体" w:hAnsi="Book Antiqua" w:cs="宋体"/>
          <w:color w:val="000000"/>
          <w:kern w:val="0"/>
          <w:sz w:val="24"/>
          <w:szCs w:val="24"/>
        </w:rPr>
        <w:t>nonpneumonic</w:t>
      </w:r>
      <w:proofErr w:type="spellEnd"/>
      <w:r w:rsidRPr="000A7EFF">
        <w:rPr>
          <w:rFonts w:ascii="Book Antiqua" w:eastAsia="宋体" w:hAnsi="Book Antiqua" w:cs="宋体"/>
          <w:color w:val="000000"/>
          <w:kern w:val="0"/>
          <w:sz w:val="24"/>
          <w:szCs w:val="24"/>
        </w:rPr>
        <w:t xml:space="preserve"> exacerbations of COPD: inflammatory response and clinical characteristics. </w:t>
      </w:r>
      <w:r w:rsidRPr="000A7EFF">
        <w:rPr>
          <w:rFonts w:ascii="Book Antiqua" w:eastAsia="宋体" w:hAnsi="Book Antiqua" w:cs="宋体"/>
          <w:i/>
          <w:iCs/>
          <w:color w:val="000000"/>
          <w:kern w:val="0"/>
          <w:sz w:val="24"/>
          <w:szCs w:val="24"/>
        </w:rPr>
        <w:t>Chest</w:t>
      </w:r>
      <w:r w:rsidRPr="000A7EFF">
        <w:rPr>
          <w:rFonts w:ascii="Book Antiqua" w:eastAsia="宋体" w:hAnsi="Book Antiqua" w:cs="宋体"/>
          <w:color w:val="000000"/>
          <w:kern w:val="0"/>
          <w:sz w:val="24"/>
          <w:szCs w:val="24"/>
        </w:rPr>
        <w:t> 2013; </w:t>
      </w:r>
      <w:r w:rsidRPr="000A7EFF">
        <w:rPr>
          <w:rFonts w:ascii="Book Antiqua" w:eastAsia="宋体" w:hAnsi="Book Antiqua" w:cs="宋体"/>
          <w:b/>
          <w:bCs/>
          <w:color w:val="000000"/>
          <w:kern w:val="0"/>
          <w:sz w:val="24"/>
          <w:szCs w:val="24"/>
        </w:rPr>
        <w:t>144</w:t>
      </w:r>
      <w:r w:rsidRPr="000A7EFF">
        <w:rPr>
          <w:rFonts w:ascii="Book Antiqua" w:eastAsia="宋体" w:hAnsi="Book Antiqua" w:cs="宋体"/>
          <w:color w:val="000000"/>
          <w:kern w:val="0"/>
          <w:sz w:val="24"/>
          <w:szCs w:val="24"/>
        </w:rPr>
        <w:t>: 1134-1142 [PMID: 2382</w:t>
      </w:r>
      <w:r w:rsidR="001D456B">
        <w:rPr>
          <w:rFonts w:ascii="Book Antiqua" w:eastAsia="宋体" w:hAnsi="Book Antiqua" w:cs="宋体"/>
          <w:color w:val="000000"/>
          <w:kern w:val="0"/>
          <w:sz w:val="24"/>
          <w:szCs w:val="24"/>
        </w:rPr>
        <w:t>8375 DOI: 10.1378/chest.13-0488</w:t>
      </w:r>
      <w:r w:rsidRPr="000A7EFF">
        <w:rPr>
          <w:rFonts w:ascii="Book Antiqua" w:eastAsia="宋体" w:hAnsi="Book Antiqua" w:cs="宋体"/>
          <w:color w:val="000000"/>
          <w:kern w:val="0"/>
          <w:sz w:val="24"/>
          <w:szCs w:val="24"/>
        </w:rPr>
        <w:t>]</w:t>
      </w:r>
    </w:p>
    <w:p w:rsidR="000A7EFF" w:rsidRPr="000A7EFF" w:rsidRDefault="000A7EFF" w:rsidP="000A7EFF">
      <w:pPr>
        <w:widowControl/>
        <w:spacing w:line="360" w:lineRule="auto"/>
        <w:rPr>
          <w:rFonts w:ascii="Book Antiqua" w:eastAsia="宋体" w:hAnsi="Book Antiqua" w:cs="宋体"/>
          <w:color w:val="000000"/>
          <w:kern w:val="0"/>
          <w:sz w:val="24"/>
          <w:szCs w:val="24"/>
        </w:rPr>
      </w:pPr>
      <w:proofErr w:type="gramStart"/>
      <w:r w:rsidRPr="000A7EFF">
        <w:rPr>
          <w:rFonts w:ascii="Book Antiqua" w:eastAsia="宋体" w:hAnsi="Book Antiqua" w:cs="宋体"/>
          <w:color w:val="000000"/>
          <w:kern w:val="0"/>
          <w:sz w:val="24"/>
          <w:szCs w:val="24"/>
        </w:rPr>
        <w:lastRenderedPageBreak/>
        <w:t>45 </w:t>
      </w:r>
      <w:proofErr w:type="spellStart"/>
      <w:r w:rsidRPr="000A7EFF">
        <w:rPr>
          <w:rFonts w:ascii="Book Antiqua" w:eastAsia="宋体" w:hAnsi="Book Antiqua" w:cs="宋体"/>
          <w:b/>
          <w:bCs/>
          <w:color w:val="000000"/>
          <w:kern w:val="0"/>
          <w:sz w:val="24"/>
          <w:szCs w:val="24"/>
        </w:rPr>
        <w:t>Cordier</w:t>
      </w:r>
      <w:proofErr w:type="spellEnd"/>
      <w:r w:rsidRPr="000A7EFF">
        <w:rPr>
          <w:rFonts w:ascii="Book Antiqua" w:eastAsia="宋体" w:hAnsi="Book Antiqua" w:cs="宋体"/>
          <w:b/>
          <w:bCs/>
          <w:color w:val="000000"/>
          <w:kern w:val="0"/>
          <w:sz w:val="24"/>
          <w:szCs w:val="24"/>
        </w:rPr>
        <w:t xml:space="preserve"> JF</w:t>
      </w:r>
      <w:r w:rsidRPr="000A7EFF">
        <w:rPr>
          <w:rFonts w:ascii="Book Antiqua" w:eastAsia="宋体" w:hAnsi="Book Antiqua" w:cs="宋体"/>
          <w:color w:val="000000"/>
          <w:kern w:val="0"/>
          <w:sz w:val="24"/>
          <w:szCs w:val="24"/>
        </w:rPr>
        <w:t>.</w:t>
      </w:r>
      <w:proofErr w:type="gramEnd"/>
      <w:r w:rsidRPr="000A7EFF">
        <w:rPr>
          <w:rFonts w:ascii="Book Antiqua" w:eastAsia="宋体" w:hAnsi="Book Antiqua" w:cs="宋体"/>
          <w:color w:val="000000"/>
          <w:kern w:val="0"/>
          <w:sz w:val="24"/>
          <w:szCs w:val="24"/>
        </w:rPr>
        <w:t xml:space="preserve"> </w:t>
      </w:r>
      <w:proofErr w:type="gramStart"/>
      <w:r w:rsidRPr="000A7EFF">
        <w:rPr>
          <w:rFonts w:ascii="Book Antiqua" w:eastAsia="宋体" w:hAnsi="Book Antiqua" w:cs="宋体"/>
          <w:color w:val="000000"/>
          <w:kern w:val="0"/>
          <w:sz w:val="24"/>
          <w:szCs w:val="24"/>
        </w:rPr>
        <w:t xml:space="preserve">Cryptogenic </w:t>
      </w:r>
      <w:proofErr w:type="spellStart"/>
      <w:r w:rsidRPr="000A7EFF">
        <w:rPr>
          <w:rFonts w:ascii="Book Antiqua" w:eastAsia="宋体" w:hAnsi="Book Antiqua" w:cs="宋体"/>
          <w:color w:val="000000"/>
          <w:kern w:val="0"/>
          <w:sz w:val="24"/>
          <w:szCs w:val="24"/>
        </w:rPr>
        <w:t>organising</w:t>
      </w:r>
      <w:proofErr w:type="spellEnd"/>
      <w:r w:rsidRPr="000A7EFF">
        <w:rPr>
          <w:rFonts w:ascii="Book Antiqua" w:eastAsia="宋体" w:hAnsi="Book Antiqua" w:cs="宋体"/>
          <w:color w:val="000000"/>
          <w:kern w:val="0"/>
          <w:sz w:val="24"/>
          <w:szCs w:val="24"/>
        </w:rPr>
        <w:t xml:space="preserve"> pneumonia.</w:t>
      </w:r>
      <w:proofErr w:type="gramEnd"/>
      <w:r w:rsidRPr="000A7EFF">
        <w:rPr>
          <w:rFonts w:ascii="Book Antiqua" w:eastAsia="宋体" w:hAnsi="Book Antiqua" w:cs="宋体"/>
          <w:color w:val="000000"/>
          <w:kern w:val="0"/>
          <w:sz w:val="24"/>
          <w:szCs w:val="24"/>
        </w:rPr>
        <w:t> </w:t>
      </w:r>
      <w:proofErr w:type="spellStart"/>
      <w:r w:rsidRPr="000A7EFF">
        <w:rPr>
          <w:rFonts w:ascii="Book Antiqua" w:eastAsia="宋体" w:hAnsi="Book Antiqua" w:cs="宋体"/>
          <w:i/>
          <w:iCs/>
          <w:color w:val="000000"/>
          <w:kern w:val="0"/>
          <w:sz w:val="24"/>
          <w:szCs w:val="24"/>
        </w:rPr>
        <w:t>Eur</w:t>
      </w:r>
      <w:proofErr w:type="spellEnd"/>
      <w:r w:rsidRPr="000A7EFF">
        <w:rPr>
          <w:rFonts w:ascii="Book Antiqua" w:eastAsia="宋体" w:hAnsi="Book Antiqua" w:cs="宋体"/>
          <w:i/>
          <w:iCs/>
          <w:color w:val="000000"/>
          <w:kern w:val="0"/>
          <w:sz w:val="24"/>
          <w:szCs w:val="24"/>
        </w:rPr>
        <w:t xml:space="preserve"> </w:t>
      </w:r>
      <w:proofErr w:type="spellStart"/>
      <w:r w:rsidRPr="000A7EFF">
        <w:rPr>
          <w:rFonts w:ascii="Book Antiqua" w:eastAsia="宋体" w:hAnsi="Book Antiqua" w:cs="宋体"/>
          <w:i/>
          <w:iCs/>
          <w:color w:val="000000"/>
          <w:kern w:val="0"/>
          <w:sz w:val="24"/>
          <w:szCs w:val="24"/>
        </w:rPr>
        <w:t>Respir</w:t>
      </w:r>
      <w:proofErr w:type="spellEnd"/>
      <w:r w:rsidRPr="000A7EFF">
        <w:rPr>
          <w:rFonts w:ascii="Book Antiqua" w:eastAsia="宋体" w:hAnsi="Book Antiqua" w:cs="宋体"/>
          <w:i/>
          <w:iCs/>
          <w:color w:val="000000"/>
          <w:kern w:val="0"/>
          <w:sz w:val="24"/>
          <w:szCs w:val="24"/>
        </w:rPr>
        <w:t xml:space="preserve"> J</w:t>
      </w:r>
      <w:r w:rsidRPr="000A7EFF">
        <w:rPr>
          <w:rFonts w:ascii="Book Antiqua" w:eastAsia="宋体" w:hAnsi="Book Antiqua" w:cs="宋体"/>
          <w:color w:val="000000"/>
          <w:kern w:val="0"/>
          <w:sz w:val="24"/>
          <w:szCs w:val="24"/>
        </w:rPr>
        <w:t> 2006; </w:t>
      </w:r>
      <w:r w:rsidRPr="000A7EFF">
        <w:rPr>
          <w:rFonts w:ascii="Book Antiqua" w:eastAsia="宋体" w:hAnsi="Book Antiqua" w:cs="宋体"/>
          <w:b/>
          <w:bCs/>
          <w:color w:val="000000"/>
          <w:kern w:val="0"/>
          <w:sz w:val="24"/>
          <w:szCs w:val="24"/>
        </w:rPr>
        <w:t>28</w:t>
      </w:r>
      <w:r w:rsidRPr="000A7EFF">
        <w:rPr>
          <w:rFonts w:ascii="Book Antiqua" w:eastAsia="宋体" w:hAnsi="Book Antiqua" w:cs="宋体"/>
          <w:color w:val="000000"/>
          <w:kern w:val="0"/>
          <w:sz w:val="24"/>
          <w:szCs w:val="24"/>
        </w:rPr>
        <w:t>: 422-446 [PMID: 16880372]</w:t>
      </w:r>
    </w:p>
    <w:p w:rsidR="000A7EFF" w:rsidRPr="000A7EFF" w:rsidRDefault="000A7EFF" w:rsidP="000A7EFF">
      <w:pPr>
        <w:widowControl/>
        <w:spacing w:line="360" w:lineRule="auto"/>
        <w:rPr>
          <w:rFonts w:ascii="Book Antiqua" w:eastAsia="宋体" w:hAnsi="Book Antiqua" w:cs="宋体"/>
          <w:color w:val="000000"/>
          <w:kern w:val="0"/>
          <w:sz w:val="24"/>
          <w:szCs w:val="24"/>
        </w:rPr>
      </w:pPr>
      <w:proofErr w:type="gramStart"/>
      <w:r w:rsidRPr="000A7EFF">
        <w:rPr>
          <w:rFonts w:ascii="Book Antiqua" w:eastAsia="宋体" w:hAnsi="Book Antiqua" w:cs="宋体"/>
          <w:color w:val="000000"/>
          <w:kern w:val="0"/>
          <w:sz w:val="24"/>
          <w:szCs w:val="24"/>
        </w:rPr>
        <w:t>46 </w:t>
      </w:r>
      <w:r w:rsidRPr="000A7EFF">
        <w:rPr>
          <w:rFonts w:ascii="Book Antiqua" w:eastAsia="宋体" w:hAnsi="Book Antiqua" w:cs="宋体"/>
          <w:b/>
          <w:bCs/>
          <w:color w:val="000000"/>
          <w:kern w:val="0"/>
          <w:sz w:val="24"/>
          <w:szCs w:val="24"/>
        </w:rPr>
        <w:t>Lee KS</w:t>
      </w:r>
      <w:r w:rsidRPr="000A7EFF">
        <w:rPr>
          <w:rFonts w:ascii="Book Antiqua" w:eastAsia="宋体" w:hAnsi="Book Antiqua" w:cs="宋体"/>
          <w:color w:val="000000"/>
          <w:kern w:val="0"/>
          <w:sz w:val="24"/>
          <w:szCs w:val="24"/>
        </w:rPr>
        <w:t xml:space="preserve">, </w:t>
      </w:r>
      <w:proofErr w:type="spellStart"/>
      <w:r w:rsidRPr="000A7EFF">
        <w:rPr>
          <w:rFonts w:ascii="Book Antiqua" w:eastAsia="宋体" w:hAnsi="Book Antiqua" w:cs="宋体"/>
          <w:color w:val="000000"/>
          <w:kern w:val="0"/>
          <w:sz w:val="24"/>
          <w:szCs w:val="24"/>
        </w:rPr>
        <w:t>Kullnig</w:t>
      </w:r>
      <w:proofErr w:type="spellEnd"/>
      <w:r w:rsidRPr="000A7EFF">
        <w:rPr>
          <w:rFonts w:ascii="Book Antiqua" w:eastAsia="宋体" w:hAnsi="Book Antiqua" w:cs="宋体"/>
          <w:color w:val="000000"/>
          <w:kern w:val="0"/>
          <w:sz w:val="24"/>
          <w:szCs w:val="24"/>
        </w:rPr>
        <w:t xml:space="preserve"> P, Hartman TE, Müller NL.</w:t>
      </w:r>
      <w:proofErr w:type="gramEnd"/>
      <w:r w:rsidRPr="000A7EFF">
        <w:rPr>
          <w:rFonts w:ascii="Book Antiqua" w:eastAsia="宋体" w:hAnsi="Book Antiqua" w:cs="宋体"/>
          <w:color w:val="000000"/>
          <w:kern w:val="0"/>
          <w:sz w:val="24"/>
          <w:szCs w:val="24"/>
        </w:rPr>
        <w:t xml:space="preserve"> Cryptogenic organizing pneumonia: CT findings in 43 patients. </w:t>
      </w:r>
      <w:r w:rsidRPr="000A7EFF">
        <w:rPr>
          <w:rFonts w:ascii="Book Antiqua" w:eastAsia="宋体" w:hAnsi="Book Antiqua" w:cs="宋体"/>
          <w:i/>
          <w:iCs/>
          <w:color w:val="000000"/>
          <w:kern w:val="0"/>
          <w:sz w:val="24"/>
          <w:szCs w:val="24"/>
        </w:rPr>
        <w:t xml:space="preserve">AJR Am J </w:t>
      </w:r>
      <w:proofErr w:type="spellStart"/>
      <w:r w:rsidRPr="000A7EFF">
        <w:rPr>
          <w:rFonts w:ascii="Book Antiqua" w:eastAsia="宋体" w:hAnsi="Book Antiqua" w:cs="宋体"/>
          <w:i/>
          <w:iCs/>
          <w:color w:val="000000"/>
          <w:kern w:val="0"/>
          <w:sz w:val="24"/>
          <w:szCs w:val="24"/>
        </w:rPr>
        <w:t>Roentgenol</w:t>
      </w:r>
      <w:proofErr w:type="spellEnd"/>
      <w:r w:rsidRPr="000A7EFF">
        <w:rPr>
          <w:rFonts w:ascii="Book Antiqua" w:eastAsia="宋体" w:hAnsi="Book Antiqua" w:cs="宋体"/>
          <w:color w:val="000000"/>
          <w:kern w:val="0"/>
          <w:sz w:val="24"/>
          <w:szCs w:val="24"/>
        </w:rPr>
        <w:t> 1994; </w:t>
      </w:r>
      <w:r w:rsidRPr="000A7EFF">
        <w:rPr>
          <w:rFonts w:ascii="Book Antiqua" w:eastAsia="宋体" w:hAnsi="Book Antiqua" w:cs="宋体"/>
          <w:b/>
          <w:bCs/>
          <w:color w:val="000000"/>
          <w:kern w:val="0"/>
          <w:sz w:val="24"/>
          <w:szCs w:val="24"/>
        </w:rPr>
        <w:t>162</w:t>
      </w:r>
      <w:r w:rsidRPr="000A7EFF">
        <w:rPr>
          <w:rFonts w:ascii="Book Antiqua" w:eastAsia="宋体" w:hAnsi="Book Antiqua" w:cs="宋体"/>
          <w:color w:val="000000"/>
          <w:kern w:val="0"/>
          <w:sz w:val="24"/>
          <w:szCs w:val="24"/>
        </w:rPr>
        <w:t>: 543-546 [PMID: 8109493]</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47 </w:t>
      </w:r>
      <w:r w:rsidRPr="000A7EFF">
        <w:rPr>
          <w:rFonts w:ascii="Book Antiqua" w:eastAsia="宋体" w:hAnsi="Book Antiqua" w:cs="宋体"/>
          <w:b/>
          <w:bCs/>
          <w:color w:val="000000"/>
          <w:kern w:val="0"/>
          <w:sz w:val="24"/>
          <w:szCs w:val="24"/>
        </w:rPr>
        <w:t>Arakawa H</w:t>
      </w:r>
      <w:r w:rsidRPr="000A7EFF">
        <w:rPr>
          <w:rFonts w:ascii="Book Antiqua" w:eastAsia="宋体" w:hAnsi="Book Antiqua" w:cs="宋体"/>
          <w:color w:val="000000"/>
          <w:kern w:val="0"/>
          <w:sz w:val="24"/>
          <w:szCs w:val="24"/>
        </w:rPr>
        <w:t xml:space="preserve">, </w:t>
      </w:r>
      <w:proofErr w:type="spellStart"/>
      <w:r w:rsidRPr="000A7EFF">
        <w:rPr>
          <w:rFonts w:ascii="Book Antiqua" w:eastAsia="宋体" w:hAnsi="Book Antiqua" w:cs="宋体"/>
          <w:color w:val="000000"/>
          <w:kern w:val="0"/>
          <w:sz w:val="24"/>
          <w:szCs w:val="24"/>
        </w:rPr>
        <w:t>Kurihara</w:t>
      </w:r>
      <w:proofErr w:type="spellEnd"/>
      <w:r w:rsidRPr="000A7EFF">
        <w:rPr>
          <w:rFonts w:ascii="Book Antiqua" w:eastAsia="宋体" w:hAnsi="Book Antiqua" w:cs="宋体"/>
          <w:color w:val="000000"/>
          <w:kern w:val="0"/>
          <w:sz w:val="24"/>
          <w:szCs w:val="24"/>
        </w:rPr>
        <w:t xml:space="preserve"> Y, </w:t>
      </w:r>
      <w:proofErr w:type="spellStart"/>
      <w:r w:rsidRPr="000A7EFF">
        <w:rPr>
          <w:rFonts w:ascii="Book Antiqua" w:eastAsia="宋体" w:hAnsi="Book Antiqua" w:cs="宋体"/>
          <w:color w:val="000000"/>
          <w:kern w:val="0"/>
          <w:sz w:val="24"/>
          <w:szCs w:val="24"/>
        </w:rPr>
        <w:t>Niimi</w:t>
      </w:r>
      <w:proofErr w:type="spellEnd"/>
      <w:r w:rsidRPr="000A7EFF">
        <w:rPr>
          <w:rFonts w:ascii="Book Antiqua" w:eastAsia="宋体" w:hAnsi="Book Antiqua" w:cs="宋体"/>
          <w:color w:val="000000"/>
          <w:kern w:val="0"/>
          <w:sz w:val="24"/>
          <w:szCs w:val="24"/>
        </w:rPr>
        <w:t xml:space="preserve"> H, Nakajima Y, </w:t>
      </w:r>
      <w:proofErr w:type="spellStart"/>
      <w:r w:rsidRPr="000A7EFF">
        <w:rPr>
          <w:rFonts w:ascii="Book Antiqua" w:eastAsia="宋体" w:hAnsi="Book Antiqua" w:cs="宋体"/>
          <w:color w:val="000000"/>
          <w:kern w:val="0"/>
          <w:sz w:val="24"/>
          <w:szCs w:val="24"/>
        </w:rPr>
        <w:t>Johkoh</w:t>
      </w:r>
      <w:proofErr w:type="spellEnd"/>
      <w:r w:rsidRPr="000A7EFF">
        <w:rPr>
          <w:rFonts w:ascii="Book Antiqua" w:eastAsia="宋体" w:hAnsi="Book Antiqua" w:cs="宋体"/>
          <w:color w:val="000000"/>
          <w:kern w:val="0"/>
          <w:sz w:val="24"/>
          <w:szCs w:val="24"/>
        </w:rPr>
        <w:t xml:space="preserve"> T, Nakamura H. Bronchiolitis </w:t>
      </w:r>
      <w:proofErr w:type="spellStart"/>
      <w:r w:rsidRPr="000A7EFF">
        <w:rPr>
          <w:rFonts w:ascii="Book Antiqua" w:eastAsia="宋体" w:hAnsi="Book Antiqua" w:cs="宋体"/>
          <w:color w:val="000000"/>
          <w:kern w:val="0"/>
          <w:sz w:val="24"/>
          <w:szCs w:val="24"/>
        </w:rPr>
        <w:t>obliterans</w:t>
      </w:r>
      <w:proofErr w:type="spellEnd"/>
      <w:r w:rsidRPr="000A7EFF">
        <w:rPr>
          <w:rFonts w:ascii="Book Antiqua" w:eastAsia="宋体" w:hAnsi="Book Antiqua" w:cs="宋体"/>
          <w:color w:val="000000"/>
          <w:kern w:val="0"/>
          <w:sz w:val="24"/>
          <w:szCs w:val="24"/>
        </w:rPr>
        <w:t xml:space="preserve"> with organizing pneumonia versus chronic </w:t>
      </w:r>
      <w:proofErr w:type="spellStart"/>
      <w:r w:rsidRPr="000A7EFF">
        <w:rPr>
          <w:rFonts w:ascii="Book Antiqua" w:eastAsia="宋体" w:hAnsi="Book Antiqua" w:cs="宋体"/>
          <w:color w:val="000000"/>
          <w:kern w:val="0"/>
          <w:sz w:val="24"/>
          <w:szCs w:val="24"/>
        </w:rPr>
        <w:t>eosinophilic</w:t>
      </w:r>
      <w:proofErr w:type="spellEnd"/>
      <w:r w:rsidRPr="000A7EFF">
        <w:rPr>
          <w:rFonts w:ascii="Book Antiqua" w:eastAsia="宋体" w:hAnsi="Book Antiqua" w:cs="宋体"/>
          <w:color w:val="000000"/>
          <w:kern w:val="0"/>
          <w:sz w:val="24"/>
          <w:szCs w:val="24"/>
        </w:rPr>
        <w:t xml:space="preserve"> pneumonia: high-resolution CT findings in 81 patients. </w:t>
      </w:r>
      <w:r w:rsidRPr="000A7EFF">
        <w:rPr>
          <w:rFonts w:ascii="Book Antiqua" w:eastAsia="宋体" w:hAnsi="Book Antiqua" w:cs="宋体"/>
          <w:i/>
          <w:iCs/>
          <w:color w:val="000000"/>
          <w:kern w:val="0"/>
          <w:sz w:val="24"/>
          <w:szCs w:val="24"/>
        </w:rPr>
        <w:t xml:space="preserve">AJR Am J </w:t>
      </w:r>
      <w:proofErr w:type="spellStart"/>
      <w:r w:rsidRPr="000A7EFF">
        <w:rPr>
          <w:rFonts w:ascii="Book Antiqua" w:eastAsia="宋体" w:hAnsi="Book Antiqua" w:cs="宋体"/>
          <w:i/>
          <w:iCs/>
          <w:color w:val="000000"/>
          <w:kern w:val="0"/>
          <w:sz w:val="24"/>
          <w:szCs w:val="24"/>
        </w:rPr>
        <w:t>Roentgenol</w:t>
      </w:r>
      <w:proofErr w:type="spellEnd"/>
      <w:r w:rsidRPr="000A7EFF">
        <w:rPr>
          <w:rFonts w:ascii="Book Antiqua" w:eastAsia="宋体" w:hAnsi="Book Antiqua" w:cs="宋体"/>
          <w:color w:val="000000"/>
          <w:kern w:val="0"/>
          <w:sz w:val="24"/>
          <w:szCs w:val="24"/>
        </w:rPr>
        <w:t> 2001; </w:t>
      </w:r>
      <w:r w:rsidRPr="000A7EFF">
        <w:rPr>
          <w:rFonts w:ascii="Book Antiqua" w:eastAsia="宋体" w:hAnsi="Book Antiqua" w:cs="宋体"/>
          <w:b/>
          <w:bCs/>
          <w:color w:val="000000"/>
          <w:kern w:val="0"/>
          <w:sz w:val="24"/>
          <w:szCs w:val="24"/>
        </w:rPr>
        <w:t>176</w:t>
      </w:r>
      <w:r w:rsidRPr="000A7EFF">
        <w:rPr>
          <w:rFonts w:ascii="Book Antiqua" w:eastAsia="宋体" w:hAnsi="Book Antiqua" w:cs="宋体"/>
          <w:color w:val="000000"/>
          <w:kern w:val="0"/>
          <w:sz w:val="24"/>
          <w:szCs w:val="24"/>
        </w:rPr>
        <w:t>: 1053-1058 [PMID: 11264110]</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48 </w:t>
      </w:r>
      <w:r w:rsidRPr="000A7EFF">
        <w:rPr>
          <w:rFonts w:ascii="Book Antiqua" w:eastAsia="宋体" w:hAnsi="Book Antiqua" w:cs="宋体"/>
          <w:b/>
          <w:bCs/>
          <w:color w:val="000000"/>
          <w:kern w:val="0"/>
          <w:sz w:val="24"/>
          <w:szCs w:val="24"/>
        </w:rPr>
        <w:t>Kim SJ</w:t>
      </w:r>
      <w:r w:rsidRPr="000A7EFF">
        <w:rPr>
          <w:rFonts w:ascii="Book Antiqua" w:eastAsia="宋体" w:hAnsi="Book Antiqua" w:cs="宋体"/>
          <w:color w:val="000000"/>
          <w:kern w:val="0"/>
          <w:sz w:val="24"/>
          <w:szCs w:val="24"/>
        </w:rPr>
        <w:t xml:space="preserve">, Lee KS, </w:t>
      </w:r>
      <w:proofErr w:type="spellStart"/>
      <w:r w:rsidRPr="000A7EFF">
        <w:rPr>
          <w:rFonts w:ascii="Book Antiqua" w:eastAsia="宋体" w:hAnsi="Book Antiqua" w:cs="宋体"/>
          <w:color w:val="000000"/>
          <w:kern w:val="0"/>
          <w:sz w:val="24"/>
          <w:szCs w:val="24"/>
        </w:rPr>
        <w:t>Ryu</w:t>
      </w:r>
      <w:proofErr w:type="spellEnd"/>
      <w:r w:rsidRPr="000A7EFF">
        <w:rPr>
          <w:rFonts w:ascii="Book Antiqua" w:eastAsia="宋体" w:hAnsi="Book Antiqua" w:cs="宋体"/>
          <w:color w:val="000000"/>
          <w:kern w:val="0"/>
          <w:sz w:val="24"/>
          <w:szCs w:val="24"/>
        </w:rPr>
        <w:t xml:space="preserve"> YH, Yoon YC, </w:t>
      </w:r>
      <w:proofErr w:type="spellStart"/>
      <w:r w:rsidRPr="000A7EFF">
        <w:rPr>
          <w:rFonts w:ascii="Book Antiqua" w:eastAsia="宋体" w:hAnsi="Book Antiqua" w:cs="宋体"/>
          <w:color w:val="000000"/>
          <w:kern w:val="0"/>
          <w:sz w:val="24"/>
          <w:szCs w:val="24"/>
        </w:rPr>
        <w:t>Choe</w:t>
      </w:r>
      <w:proofErr w:type="spellEnd"/>
      <w:r w:rsidRPr="000A7EFF">
        <w:rPr>
          <w:rFonts w:ascii="Book Antiqua" w:eastAsia="宋体" w:hAnsi="Book Antiqua" w:cs="宋体"/>
          <w:color w:val="000000"/>
          <w:kern w:val="0"/>
          <w:sz w:val="24"/>
          <w:szCs w:val="24"/>
        </w:rPr>
        <w:t xml:space="preserve"> KO, Kim TS, Sung KJ. Reversed halo sign on high-resolution CT of cryptogenic organizing pneumonia: diagnostic implications. </w:t>
      </w:r>
      <w:r w:rsidRPr="000A7EFF">
        <w:rPr>
          <w:rFonts w:ascii="Book Antiqua" w:eastAsia="宋体" w:hAnsi="Book Antiqua" w:cs="宋体"/>
          <w:i/>
          <w:iCs/>
          <w:color w:val="000000"/>
          <w:kern w:val="0"/>
          <w:sz w:val="24"/>
          <w:szCs w:val="24"/>
        </w:rPr>
        <w:t xml:space="preserve">AJR Am J </w:t>
      </w:r>
      <w:proofErr w:type="spellStart"/>
      <w:r w:rsidRPr="000A7EFF">
        <w:rPr>
          <w:rFonts w:ascii="Book Antiqua" w:eastAsia="宋体" w:hAnsi="Book Antiqua" w:cs="宋体"/>
          <w:i/>
          <w:iCs/>
          <w:color w:val="000000"/>
          <w:kern w:val="0"/>
          <w:sz w:val="24"/>
          <w:szCs w:val="24"/>
        </w:rPr>
        <w:t>Roentgenol</w:t>
      </w:r>
      <w:proofErr w:type="spellEnd"/>
      <w:r w:rsidRPr="000A7EFF">
        <w:rPr>
          <w:rFonts w:ascii="Book Antiqua" w:eastAsia="宋体" w:hAnsi="Book Antiqua" w:cs="宋体"/>
          <w:color w:val="000000"/>
          <w:kern w:val="0"/>
          <w:sz w:val="24"/>
          <w:szCs w:val="24"/>
        </w:rPr>
        <w:t> 2003; </w:t>
      </w:r>
      <w:r w:rsidRPr="000A7EFF">
        <w:rPr>
          <w:rFonts w:ascii="Book Antiqua" w:eastAsia="宋体" w:hAnsi="Book Antiqua" w:cs="宋体"/>
          <w:b/>
          <w:bCs/>
          <w:color w:val="000000"/>
          <w:kern w:val="0"/>
          <w:sz w:val="24"/>
          <w:szCs w:val="24"/>
        </w:rPr>
        <w:t>180</w:t>
      </w:r>
      <w:r w:rsidRPr="000A7EFF">
        <w:rPr>
          <w:rFonts w:ascii="Book Antiqua" w:eastAsia="宋体" w:hAnsi="Book Antiqua" w:cs="宋体"/>
          <w:color w:val="000000"/>
          <w:kern w:val="0"/>
          <w:sz w:val="24"/>
          <w:szCs w:val="24"/>
        </w:rPr>
        <w:t>: 1251-1254 [PMID: 12704033]</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49 </w:t>
      </w:r>
      <w:r w:rsidRPr="000A7EFF">
        <w:rPr>
          <w:rFonts w:ascii="Book Antiqua" w:eastAsia="宋体" w:hAnsi="Book Antiqua" w:cs="宋体"/>
          <w:b/>
          <w:bCs/>
          <w:color w:val="000000"/>
          <w:kern w:val="0"/>
          <w:sz w:val="24"/>
          <w:szCs w:val="24"/>
        </w:rPr>
        <w:t>Godoy MC</w:t>
      </w:r>
      <w:r w:rsidRPr="000A7EFF">
        <w:rPr>
          <w:rFonts w:ascii="Book Antiqua" w:eastAsia="宋体" w:hAnsi="Book Antiqua" w:cs="宋体"/>
          <w:color w:val="000000"/>
          <w:kern w:val="0"/>
          <w:sz w:val="24"/>
          <w:szCs w:val="24"/>
        </w:rPr>
        <w:t xml:space="preserve">, </w:t>
      </w:r>
      <w:proofErr w:type="spellStart"/>
      <w:r w:rsidRPr="000A7EFF">
        <w:rPr>
          <w:rFonts w:ascii="Book Antiqua" w:eastAsia="宋体" w:hAnsi="Book Antiqua" w:cs="宋体"/>
          <w:color w:val="000000"/>
          <w:kern w:val="0"/>
          <w:sz w:val="24"/>
          <w:szCs w:val="24"/>
        </w:rPr>
        <w:t>Viswanathan</w:t>
      </w:r>
      <w:proofErr w:type="spellEnd"/>
      <w:r w:rsidRPr="000A7EFF">
        <w:rPr>
          <w:rFonts w:ascii="Book Antiqua" w:eastAsia="宋体" w:hAnsi="Book Antiqua" w:cs="宋体"/>
          <w:color w:val="000000"/>
          <w:kern w:val="0"/>
          <w:sz w:val="24"/>
          <w:szCs w:val="24"/>
        </w:rPr>
        <w:t xml:space="preserve"> C, </w:t>
      </w:r>
      <w:proofErr w:type="spellStart"/>
      <w:r w:rsidRPr="000A7EFF">
        <w:rPr>
          <w:rFonts w:ascii="Book Antiqua" w:eastAsia="宋体" w:hAnsi="Book Antiqua" w:cs="宋体"/>
          <w:color w:val="000000"/>
          <w:kern w:val="0"/>
          <w:sz w:val="24"/>
          <w:szCs w:val="24"/>
        </w:rPr>
        <w:t>Marchiori</w:t>
      </w:r>
      <w:proofErr w:type="spellEnd"/>
      <w:r w:rsidRPr="000A7EFF">
        <w:rPr>
          <w:rFonts w:ascii="Book Antiqua" w:eastAsia="宋体" w:hAnsi="Book Antiqua" w:cs="宋体"/>
          <w:color w:val="000000"/>
          <w:kern w:val="0"/>
          <w:sz w:val="24"/>
          <w:szCs w:val="24"/>
        </w:rPr>
        <w:t xml:space="preserve"> E, Truong MT, </w:t>
      </w:r>
      <w:proofErr w:type="spellStart"/>
      <w:r w:rsidRPr="000A7EFF">
        <w:rPr>
          <w:rFonts w:ascii="Book Antiqua" w:eastAsia="宋体" w:hAnsi="Book Antiqua" w:cs="宋体"/>
          <w:color w:val="000000"/>
          <w:kern w:val="0"/>
          <w:sz w:val="24"/>
          <w:szCs w:val="24"/>
        </w:rPr>
        <w:t>Benveniste</w:t>
      </w:r>
      <w:proofErr w:type="spellEnd"/>
      <w:r w:rsidRPr="000A7EFF">
        <w:rPr>
          <w:rFonts w:ascii="Book Antiqua" w:eastAsia="宋体" w:hAnsi="Book Antiqua" w:cs="宋体"/>
          <w:color w:val="000000"/>
          <w:kern w:val="0"/>
          <w:sz w:val="24"/>
          <w:szCs w:val="24"/>
        </w:rPr>
        <w:t xml:space="preserve"> MF, Rossi S, </w:t>
      </w:r>
      <w:proofErr w:type="spellStart"/>
      <w:r w:rsidRPr="000A7EFF">
        <w:rPr>
          <w:rFonts w:ascii="Book Antiqua" w:eastAsia="宋体" w:hAnsi="Book Antiqua" w:cs="宋体"/>
          <w:color w:val="000000"/>
          <w:kern w:val="0"/>
          <w:sz w:val="24"/>
          <w:szCs w:val="24"/>
        </w:rPr>
        <w:t>Marom</w:t>
      </w:r>
      <w:proofErr w:type="spellEnd"/>
      <w:r w:rsidRPr="000A7EFF">
        <w:rPr>
          <w:rFonts w:ascii="Book Antiqua" w:eastAsia="宋体" w:hAnsi="Book Antiqua" w:cs="宋体"/>
          <w:color w:val="000000"/>
          <w:kern w:val="0"/>
          <w:sz w:val="24"/>
          <w:szCs w:val="24"/>
        </w:rPr>
        <w:t xml:space="preserve"> EM. The reversed halo sign: update and differential diagnosis. </w:t>
      </w:r>
      <w:r w:rsidRPr="000A7EFF">
        <w:rPr>
          <w:rFonts w:ascii="Book Antiqua" w:eastAsia="宋体" w:hAnsi="Book Antiqua" w:cs="宋体"/>
          <w:i/>
          <w:iCs/>
          <w:color w:val="000000"/>
          <w:kern w:val="0"/>
          <w:sz w:val="24"/>
          <w:szCs w:val="24"/>
        </w:rPr>
        <w:t xml:space="preserve">Br J </w:t>
      </w:r>
      <w:proofErr w:type="spellStart"/>
      <w:r w:rsidRPr="000A7EFF">
        <w:rPr>
          <w:rFonts w:ascii="Book Antiqua" w:eastAsia="宋体" w:hAnsi="Book Antiqua" w:cs="宋体"/>
          <w:i/>
          <w:iCs/>
          <w:color w:val="000000"/>
          <w:kern w:val="0"/>
          <w:sz w:val="24"/>
          <w:szCs w:val="24"/>
        </w:rPr>
        <w:t>Radiol</w:t>
      </w:r>
      <w:proofErr w:type="spellEnd"/>
      <w:r w:rsidRPr="000A7EFF">
        <w:rPr>
          <w:rFonts w:ascii="Book Antiqua" w:eastAsia="宋体" w:hAnsi="Book Antiqua" w:cs="宋体"/>
          <w:color w:val="000000"/>
          <w:kern w:val="0"/>
          <w:sz w:val="24"/>
          <w:szCs w:val="24"/>
        </w:rPr>
        <w:t> 2012; </w:t>
      </w:r>
      <w:r w:rsidRPr="000A7EFF">
        <w:rPr>
          <w:rFonts w:ascii="Book Antiqua" w:eastAsia="宋体" w:hAnsi="Book Antiqua" w:cs="宋体"/>
          <w:b/>
          <w:bCs/>
          <w:color w:val="000000"/>
          <w:kern w:val="0"/>
          <w:sz w:val="24"/>
          <w:szCs w:val="24"/>
        </w:rPr>
        <w:t>85</w:t>
      </w:r>
      <w:r w:rsidRPr="000A7EFF">
        <w:rPr>
          <w:rFonts w:ascii="Book Antiqua" w:eastAsia="宋体" w:hAnsi="Book Antiqua" w:cs="宋体"/>
          <w:color w:val="000000"/>
          <w:kern w:val="0"/>
          <w:sz w:val="24"/>
          <w:szCs w:val="24"/>
        </w:rPr>
        <w:t>: 1226-1235 [PMID: 22553298]</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 xml:space="preserve">50 </w:t>
      </w:r>
      <w:proofErr w:type="spellStart"/>
      <w:r w:rsidRPr="000A7EFF">
        <w:rPr>
          <w:rFonts w:ascii="Book Antiqua" w:hAnsi="Book Antiqua" w:cstheme="majorHAnsi"/>
          <w:b/>
          <w:sz w:val="24"/>
          <w:szCs w:val="24"/>
        </w:rPr>
        <w:t>Maturu</w:t>
      </w:r>
      <w:proofErr w:type="spellEnd"/>
      <w:r w:rsidRPr="000A7EFF">
        <w:rPr>
          <w:rFonts w:ascii="Book Antiqua" w:hAnsi="Book Antiqua" w:cstheme="majorHAnsi"/>
          <w:b/>
          <w:sz w:val="24"/>
          <w:szCs w:val="24"/>
        </w:rPr>
        <w:t xml:space="preserve"> VN,</w:t>
      </w:r>
      <w:r w:rsidRPr="00EB478D">
        <w:rPr>
          <w:rFonts w:ascii="Book Antiqua" w:hAnsi="Book Antiqua" w:cstheme="majorHAnsi"/>
          <w:sz w:val="24"/>
          <w:szCs w:val="24"/>
        </w:rPr>
        <w:t xml:space="preserve"> </w:t>
      </w:r>
      <w:proofErr w:type="spellStart"/>
      <w:r w:rsidRPr="00EB478D">
        <w:rPr>
          <w:rFonts w:ascii="Book Antiqua" w:hAnsi="Book Antiqua" w:cstheme="majorHAnsi"/>
          <w:sz w:val="24"/>
          <w:szCs w:val="24"/>
        </w:rPr>
        <w:t>Agarw</w:t>
      </w:r>
      <w:r>
        <w:rPr>
          <w:rFonts w:ascii="Book Antiqua" w:hAnsi="Book Antiqua" w:cstheme="majorHAnsi"/>
          <w:sz w:val="24"/>
          <w:szCs w:val="24"/>
        </w:rPr>
        <w:t>al</w:t>
      </w:r>
      <w:proofErr w:type="spellEnd"/>
      <w:r>
        <w:rPr>
          <w:rFonts w:ascii="Book Antiqua" w:hAnsi="Book Antiqua" w:cstheme="majorHAnsi"/>
          <w:sz w:val="24"/>
          <w:szCs w:val="24"/>
        </w:rPr>
        <w:t xml:space="preserve"> R</w:t>
      </w:r>
      <w:r w:rsidRPr="000A7EFF">
        <w:rPr>
          <w:rFonts w:ascii="Book Antiqua" w:eastAsia="宋体" w:hAnsi="Book Antiqua" w:cs="宋体"/>
          <w:color w:val="000000"/>
          <w:kern w:val="0"/>
          <w:sz w:val="24"/>
          <w:szCs w:val="24"/>
        </w:rPr>
        <w:t>. Reversed Halo Sign: A Systematic Review. </w:t>
      </w:r>
      <w:proofErr w:type="spellStart"/>
      <w:r w:rsidRPr="000A7EFF">
        <w:rPr>
          <w:rFonts w:ascii="Book Antiqua" w:eastAsia="宋体" w:hAnsi="Book Antiqua" w:cs="宋体"/>
          <w:i/>
          <w:iCs/>
          <w:color w:val="000000"/>
          <w:kern w:val="0"/>
          <w:sz w:val="24"/>
          <w:szCs w:val="24"/>
        </w:rPr>
        <w:t>Respir</w:t>
      </w:r>
      <w:proofErr w:type="spellEnd"/>
      <w:r w:rsidRPr="000A7EFF">
        <w:rPr>
          <w:rFonts w:ascii="Book Antiqua" w:eastAsia="宋体" w:hAnsi="Book Antiqua" w:cs="宋体"/>
          <w:i/>
          <w:iCs/>
          <w:color w:val="000000"/>
          <w:kern w:val="0"/>
          <w:sz w:val="24"/>
          <w:szCs w:val="24"/>
        </w:rPr>
        <w:t xml:space="preserve"> Care</w:t>
      </w:r>
      <w:r w:rsidRPr="000A7EFF">
        <w:rPr>
          <w:rFonts w:ascii="Book Antiqua" w:eastAsia="宋体" w:hAnsi="Book Antiqua" w:cs="宋体"/>
          <w:color w:val="000000"/>
          <w:kern w:val="0"/>
          <w:sz w:val="24"/>
          <w:szCs w:val="24"/>
        </w:rPr>
        <w:t> 2014</w:t>
      </w:r>
      <w:r w:rsidR="002173DF">
        <w:rPr>
          <w:rFonts w:ascii="Book Antiqua" w:eastAsia="宋体" w:hAnsi="Book Antiqua" w:cs="宋体" w:hint="eastAsia"/>
          <w:color w:val="000000"/>
          <w:kern w:val="0"/>
          <w:sz w:val="24"/>
          <w:szCs w:val="24"/>
        </w:rPr>
        <w:t>;</w:t>
      </w:r>
      <w:r w:rsidR="002173DF" w:rsidRPr="002173DF">
        <w:t xml:space="preserve"> </w:t>
      </w:r>
      <w:r w:rsidR="002173DF" w:rsidRPr="002173DF">
        <w:rPr>
          <w:rFonts w:ascii="Book Antiqua" w:eastAsia="宋体" w:hAnsi="Book Antiqua" w:cs="宋体"/>
          <w:b/>
          <w:color w:val="000000"/>
          <w:kern w:val="0"/>
          <w:sz w:val="24"/>
          <w:szCs w:val="24"/>
        </w:rPr>
        <w:t>59</w:t>
      </w:r>
      <w:r w:rsidR="002173DF" w:rsidRPr="002173DF">
        <w:rPr>
          <w:rFonts w:ascii="Book Antiqua" w:eastAsia="宋体" w:hAnsi="Book Antiqua" w:cs="宋体"/>
          <w:color w:val="000000"/>
          <w:kern w:val="0"/>
          <w:sz w:val="24"/>
          <w:szCs w:val="24"/>
        </w:rPr>
        <w:t>(9):</w:t>
      </w:r>
      <w:r w:rsidR="002173DF">
        <w:rPr>
          <w:rFonts w:ascii="Book Antiqua" w:eastAsia="宋体" w:hAnsi="Book Antiqua" w:cs="宋体" w:hint="eastAsia"/>
          <w:color w:val="000000"/>
          <w:kern w:val="0"/>
          <w:sz w:val="24"/>
          <w:szCs w:val="24"/>
        </w:rPr>
        <w:t xml:space="preserve"> </w:t>
      </w:r>
      <w:bookmarkStart w:id="0" w:name="_GoBack"/>
      <w:bookmarkEnd w:id="0"/>
      <w:r w:rsidR="002173DF" w:rsidRPr="002173DF">
        <w:rPr>
          <w:rFonts w:ascii="Book Antiqua" w:eastAsia="宋体" w:hAnsi="Book Antiqua" w:cs="宋体"/>
          <w:color w:val="000000"/>
          <w:kern w:val="0"/>
          <w:sz w:val="24"/>
          <w:szCs w:val="24"/>
        </w:rPr>
        <w:t>1440-1449</w:t>
      </w:r>
      <w:r w:rsidRPr="000A7EFF">
        <w:rPr>
          <w:rFonts w:ascii="Book Antiqua" w:eastAsia="宋体" w:hAnsi="Book Antiqua" w:cs="宋体"/>
          <w:color w:val="000000"/>
          <w:kern w:val="0"/>
          <w:sz w:val="24"/>
          <w:szCs w:val="24"/>
        </w:rPr>
        <w:t xml:space="preserve"> [PMID: 24782557]</w:t>
      </w:r>
    </w:p>
    <w:p w:rsidR="000A7EFF" w:rsidRPr="000A7EFF" w:rsidRDefault="000A7EFF" w:rsidP="000A7EFF">
      <w:pPr>
        <w:widowControl/>
        <w:spacing w:line="360" w:lineRule="auto"/>
        <w:rPr>
          <w:rFonts w:ascii="Book Antiqua" w:eastAsia="宋体" w:hAnsi="Book Antiqua" w:cs="宋体"/>
          <w:color w:val="000000"/>
          <w:kern w:val="0"/>
          <w:sz w:val="24"/>
          <w:szCs w:val="24"/>
        </w:rPr>
      </w:pPr>
      <w:proofErr w:type="gramStart"/>
      <w:r w:rsidRPr="000A7EFF">
        <w:rPr>
          <w:rFonts w:ascii="Book Antiqua" w:eastAsia="宋体" w:hAnsi="Book Antiqua" w:cs="宋体"/>
          <w:color w:val="000000"/>
          <w:kern w:val="0"/>
          <w:sz w:val="24"/>
          <w:szCs w:val="24"/>
        </w:rPr>
        <w:t>51 </w:t>
      </w:r>
      <w:proofErr w:type="spellStart"/>
      <w:r w:rsidRPr="000A7EFF">
        <w:rPr>
          <w:rFonts w:ascii="Book Antiqua" w:eastAsia="宋体" w:hAnsi="Book Antiqua" w:cs="宋体"/>
          <w:b/>
          <w:bCs/>
          <w:color w:val="000000"/>
          <w:kern w:val="0"/>
          <w:sz w:val="24"/>
          <w:szCs w:val="24"/>
        </w:rPr>
        <w:t>Akuthota</w:t>
      </w:r>
      <w:proofErr w:type="spellEnd"/>
      <w:r w:rsidRPr="000A7EFF">
        <w:rPr>
          <w:rFonts w:ascii="Book Antiqua" w:eastAsia="宋体" w:hAnsi="Book Antiqua" w:cs="宋体"/>
          <w:b/>
          <w:bCs/>
          <w:color w:val="000000"/>
          <w:kern w:val="0"/>
          <w:sz w:val="24"/>
          <w:szCs w:val="24"/>
        </w:rPr>
        <w:t xml:space="preserve"> P</w:t>
      </w:r>
      <w:r w:rsidRPr="000A7EFF">
        <w:rPr>
          <w:rFonts w:ascii="Book Antiqua" w:eastAsia="宋体" w:hAnsi="Book Antiqua" w:cs="宋体"/>
          <w:color w:val="000000"/>
          <w:kern w:val="0"/>
          <w:sz w:val="24"/>
          <w:szCs w:val="24"/>
        </w:rPr>
        <w:t xml:space="preserve">, Weller PF. </w:t>
      </w:r>
      <w:proofErr w:type="spellStart"/>
      <w:r w:rsidRPr="000A7EFF">
        <w:rPr>
          <w:rFonts w:ascii="Book Antiqua" w:eastAsia="宋体" w:hAnsi="Book Antiqua" w:cs="宋体"/>
          <w:color w:val="000000"/>
          <w:kern w:val="0"/>
          <w:sz w:val="24"/>
          <w:szCs w:val="24"/>
        </w:rPr>
        <w:t>Eosinophilic</w:t>
      </w:r>
      <w:proofErr w:type="spellEnd"/>
      <w:r w:rsidRPr="000A7EFF">
        <w:rPr>
          <w:rFonts w:ascii="Book Antiqua" w:eastAsia="宋体" w:hAnsi="Book Antiqua" w:cs="宋体"/>
          <w:color w:val="000000"/>
          <w:kern w:val="0"/>
          <w:sz w:val="24"/>
          <w:szCs w:val="24"/>
        </w:rPr>
        <w:t xml:space="preserve"> pneumonias.</w:t>
      </w:r>
      <w:proofErr w:type="gramEnd"/>
      <w:r w:rsidRPr="000A7EFF">
        <w:rPr>
          <w:rFonts w:ascii="Book Antiqua" w:eastAsia="宋体" w:hAnsi="Book Antiqua" w:cs="宋体"/>
          <w:color w:val="000000"/>
          <w:kern w:val="0"/>
          <w:sz w:val="24"/>
          <w:szCs w:val="24"/>
        </w:rPr>
        <w:t> </w:t>
      </w:r>
      <w:proofErr w:type="spellStart"/>
      <w:r w:rsidRPr="000A7EFF">
        <w:rPr>
          <w:rFonts w:ascii="Book Antiqua" w:eastAsia="宋体" w:hAnsi="Book Antiqua" w:cs="宋体"/>
          <w:i/>
          <w:iCs/>
          <w:color w:val="000000"/>
          <w:kern w:val="0"/>
          <w:sz w:val="24"/>
          <w:szCs w:val="24"/>
        </w:rPr>
        <w:t>Clin</w:t>
      </w:r>
      <w:proofErr w:type="spellEnd"/>
      <w:r w:rsidRPr="000A7EFF">
        <w:rPr>
          <w:rFonts w:ascii="Book Antiqua" w:eastAsia="宋体" w:hAnsi="Book Antiqua" w:cs="宋体"/>
          <w:i/>
          <w:iCs/>
          <w:color w:val="000000"/>
          <w:kern w:val="0"/>
          <w:sz w:val="24"/>
          <w:szCs w:val="24"/>
        </w:rPr>
        <w:t xml:space="preserve"> </w:t>
      </w:r>
      <w:proofErr w:type="spellStart"/>
      <w:r w:rsidRPr="000A7EFF">
        <w:rPr>
          <w:rFonts w:ascii="Book Antiqua" w:eastAsia="宋体" w:hAnsi="Book Antiqua" w:cs="宋体"/>
          <w:i/>
          <w:iCs/>
          <w:color w:val="000000"/>
          <w:kern w:val="0"/>
          <w:sz w:val="24"/>
          <w:szCs w:val="24"/>
        </w:rPr>
        <w:t>Microbiol</w:t>
      </w:r>
      <w:proofErr w:type="spellEnd"/>
      <w:r w:rsidRPr="000A7EFF">
        <w:rPr>
          <w:rFonts w:ascii="Book Antiqua" w:eastAsia="宋体" w:hAnsi="Book Antiqua" w:cs="宋体"/>
          <w:i/>
          <w:iCs/>
          <w:color w:val="000000"/>
          <w:kern w:val="0"/>
          <w:sz w:val="24"/>
          <w:szCs w:val="24"/>
        </w:rPr>
        <w:t xml:space="preserve"> Rev</w:t>
      </w:r>
      <w:r w:rsidRPr="000A7EFF">
        <w:rPr>
          <w:rFonts w:ascii="Book Antiqua" w:eastAsia="宋体" w:hAnsi="Book Antiqua" w:cs="宋体"/>
          <w:color w:val="000000"/>
          <w:kern w:val="0"/>
          <w:sz w:val="24"/>
          <w:szCs w:val="24"/>
        </w:rPr>
        <w:t> 2012; </w:t>
      </w:r>
      <w:r w:rsidRPr="000A7EFF">
        <w:rPr>
          <w:rFonts w:ascii="Book Antiqua" w:eastAsia="宋体" w:hAnsi="Book Antiqua" w:cs="宋体"/>
          <w:b/>
          <w:bCs/>
          <w:color w:val="000000"/>
          <w:kern w:val="0"/>
          <w:sz w:val="24"/>
          <w:szCs w:val="24"/>
        </w:rPr>
        <w:t>25</w:t>
      </w:r>
      <w:r w:rsidRPr="000A7EFF">
        <w:rPr>
          <w:rFonts w:ascii="Book Antiqua" w:eastAsia="宋体" w:hAnsi="Book Antiqua" w:cs="宋体"/>
          <w:color w:val="000000"/>
          <w:kern w:val="0"/>
          <w:sz w:val="24"/>
          <w:szCs w:val="24"/>
        </w:rPr>
        <w:t>: 649-660 [PMID: 23034324]</w:t>
      </w:r>
    </w:p>
    <w:p w:rsidR="000A7EFF" w:rsidRPr="000A7EFF" w:rsidRDefault="000A7EFF" w:rsidP="000A7EFF">
      <w:pPr>
        <w:widowControl/>
        <w:spacing w:line="360" w:lineRule="auto"/>
        <w:rPr>
          <w:rFonts w:ascii="Book Antiqua" w:eastAsia="宋体" w:hAnsi="Book Antiqua" w:cs="宋体"/>
          <w:color w:val="000000"/>
          <w:kern w:val="0"/>
          <w:sz w:val="24"/>
          <w:szCs w:val="24"/>
        </w:rPr>
      </w:pPr>
      <w:proofErr w:type="gramStart"/>
      <w:r w:rsidRPr="000A7EFF">
        <w:rPr>
          <w:rFonts w:ascii="Book Antiqua" w:eastAsia="宋体" w:hAnsi="Book Antiqua" w:cs="宋体"/>
          <w:color w:val="000000"/>
          <w:kern w:val="0"/>
          <w:sz w:val="24"/>
          <w:szCs w:val="24"/>
        </w:rPr>
        <w:t>52 </w:t>
      </w:r>
      <w:proofErr w:type="spellStart"/>
      <w:r w:rsidRPr="000A7EFF">
        <w:rPr>
          <w:rFonts w:ascii="Book Antiqua" w:eastAsia="宋体" w:hAnsi="Book Antiqua" w:cs="宋体"/>
          <w:b/>
          <w:bCs/>
          <w:color w:val="000000"/>
          <w:kern w:val="0"/>
          <w:sz w:val="24"/>
          <w:szCs w:val="24"/>
        </w:rPr>
        <w:t>Cottin</w:t>
      </w:r>
      <w:proofErr w:type="spellEnd"/>
      <w:r w:rsidRPr="000A7EFF">
        <w:rPr>
          <w:rFonts w:ascii="Book Antiqua" w:eastAsia="宋体" w:hAnsi="Book Antiqua" w:cs="宋体"/>
          <w:b/>
          <w:bCs/>
          <w:color w:val="000000"/>
          <w:kern w:val="0"/>
          <w:sz w:val="24"/>
          <w:szCs w:val="24"/>
        </w:rPr>
        <w:t xml:space="preserve"> V</w:t>
      </w:r>
      <w:r w:rsidRPr="000A7EFF">
        <w:rPr>
          <w:rFonts w:ascii="Book Antiqua" w:eastAsia="宋体" w:hAnsi="Book Antiqua" w:cs="宋体"/>
          <w:color w:val="000000"/>
          <w:kern w:val="0"/>
          <w:sz w:val="24"/>
          <w:szCs w:val="24"/>
        </w:rPr>
        <w:t xml:space="preserve">, </w:t>
      </w:r>
      <w:proofErr w:type="spellStart"/>
      <w:r w:rsidRPr="000A7EFF">
        <w:rPr>
          <w:rFonts w:ascii="Book Antiqua" w:eastAsia="宋体" w:hAnsi="Book Antiqua" w:cs="宋体"/>
          <w:color w:val="000000"/>
          <w:kern w:val="0"/>
          <w:sz w:val="24"/>
          <w:szCs w:val="24"/>
        </w:rPr>
        <w:t>Cordier</w:t>
      </w:r>
      <w:proofErr w:type="spellEnd"/>
      <w:r w:rsidRPr="000A7EFF">
        <w:rPr>
          <w:rFonts w:ascii="Book Antiqua" w:eastAsia="宋体" w:hAnsi="Book Antiqua" w:cs="宋体"/>
          <w:color w:val="000000"/>
          <w:kern w:val="0"/>
          <w:sz w:val="24"/>
          <w:szCs w:val="24"/>
        </w:rPr>
        <w:t xml:space="preserve"> JF.</w:t>
      </w:r>
      <w:proofErr w:type="gramEnd"/>
      <w:r w:rsidRPr="000A7EFF">
        <w:rPr>
          <w:rFonts w:ascii="Book Antiqua" w:eastAsia="宋体" w:hAnsi="Book Antiqua" w:cs="宋体"/>
          <w:color w:val="000000"/>
          <w:kern w:val="0"/>
          <w:sz w:val="24"/>
          <w:szCs w:val="24"/>
        </w:rPr>
        <w:t xml:space="preserve"> </w:t>
      </w:r>
      <w:proofErr w:type="spellStart"/>
      <w:proofErr w:type="gramStart"/>
      <w:r w:rsidRPr="000A7EFF">
        <w:rPr>
          <w:rFonts w:ascii="Book Antiqua" w:eastAsia="宋体" w:hAnsi="Book Antiqua" w:cs="宋体"/>
          <w:color w:val="000000"/>
          <w:kern w:val="0"/>
          <w:sz w:val="24"/>
          <w:szCs w:val="24"/>
        </w:rPr>
        <w:t>Eosinophilic</w:t>
      </w:r>
      <w:proofErr w:type="spellEnd"/>
      <w:r w:rsidRPr="000A7EFF">
        <w:rPr>
          <w:rFonts w:ascii="Book Antiqua" w:eastAsia="宋体" w:hAnsi="Book Antiqua" w:cs="宋体"/>
          <w:color w:val="000000"/>
          <w:kern w:val="0"/>
          <w:sz w:val="24"/>
          <w:szCs w:val="24"/>
        </w:rPr>
        <w:t xml:space="preserve"> lung diseases.</w:t>
      </w:r>
      <w:proofErr w:type="gramEnd"/>
      <w:r w:rsidRPr="000A7EFF">
        <w:rPr>
          <w:rFonts w:ascii="Book Antiqua" w:eastAsia="宋体" w:hAnsi="Book Antiqua" w:cs="宋体"/>
          <w:color w:val="000000"/>
          <w:kern w:val="0"/>
          <w:sz w:val="24"/>
          <w:szCs w:val="24"/>
        </w:rPr>
        <w:t> </w:t>
      </w:r>
      <w:proofErr w:type="spellStart"/>
      <w:r w:rsidRPr="000A7EFF">
        <w:rPr>
          <w:rFonts w:ascii="Book Antiqua" w:eastAsia="宋体" w:hAnsi="Book Antiqua" w:cs="宋体"/>
          <w:i/>
          <w:iCs/>
          <w:color w:val="000000"/>
          <w:kern w:val="0"/>
          <w:sz w:val="24"/>
          <w:szCs w:val="24"/>
        </w:rPr>
        <w:t>Immunol</w:t>
      </w:r>
      <w:proofErr w:type="spellEnd"/>
      <w:r w:rsidRPr="000A7EFF">
        <w:rPr>
          <w:rFonts w:ascii="Book Antiqua" w:eastAsia="宋体" w:hAnsi="Book Antiqua" w:cs="宋体"/>
          <w:i/>
          <w:iCs/>
          <w:color w:val="000000"/>
          <w:kern w:val="0"/>
          <w:sz w:val="24"/>
          <w:szCs w:val="24"/>
        </w:rPr>
        <w:t xml:space="preserve"> Allergy </w:t>
      </w:r>
      <w:proofErr w:type="spellStart"/>
      <w:r w:rsidRPr="000A7EFF">
        <w:rPr>
          <w:rFonts w:ascii="Book Antiqua" w:eastAsia="宋体" w:hAnsi="Book Antiqua" w:cs="宋体"/>
          <w:i/>
          <w:iCs/>
          <w:color w:val="000000"/>
          <w:kern w:val="0"/>
          <w:sz w:val="24"/>
          <w:szCs w:val="24"/>
        </w:rPr>
        <w:t>Clin</w:t>
      </w:r>
      <w:proofErr w:type="spellEnd"/>
      <w:r w:rsidRPr="000A7EFF">
        <w:rPr>
          <w:rFonts w:ascii="Book Antiqua" w:eastAsia="宋体" w:hAnsi="Book Antiqua" w:cs="宋体"/>
          <w:i/>
          <w:iCs/>
          <w:color w:val="000000"/>
          <w:kern w:val="0"/>
          <w:sz w:val="24"/>
          <w:szCs w:val="24"/>
        </w:rPr>
        <w:t xml:space="preserve"> North Am</w:t>
      </w:r>
      <w:r w:rsidRPr="000A7EFF">
        <w:rPr>
          <w:rFonts w:ascii="Book Antiqua" w:eastAsia="宋体" w:hAnsi="Book Antiqua" w:cs="宋体"/>
          <w:color w:val="000000"/>
          <w:kern w:val="0"/>
          <w:sz w:val="24"/>
          <w:szCs w:val="24"/>
        </w:rPr>
        <w:t> 2012; </w:t>
      </w:r>
      <w:r w:rsidRPr="000A7EFF">
        <w:rPr>
          <w:rFonts w:ascii="Book Antiqua" w:eastAsia="宋体" w:hAnsi="Book Antiqua" w:cs="宋体"/>
          <w:b/>
          <w:bCs/>
          <w:color w:val="000000"/>
          <w:kern w:val="0"/>
          <w:sz w:val="24"/>
          <w:szCs w:val="24"/>
        </w:rPr>
        <w:t>32</w:t>
      </w:r>
      <w:r w:rsidRPr="000A7EFF">
        <w:rPr>
          <w:rFonts w:ascii="Book Antiqua" w:eastAsia="宋体" w:hAnsi="Book Antiqua" w:cs="宋体"/>
          <w:color w:val="000000"/>
          <w:kern w:val="0"/>
          <w:sz w:val="24"/>
          <w:szCs w:val="24"/>
        </w:rPr>
        <w:t>: 557-586 [PMID: 23102066]</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53 </w:t>
      </w:r>
      <w:r w:rsidRPr="000A7EFF">
        <w:rPr>
          <w:rFonts w:ascii="Book Antiqua" w:eastAsia="宋体" w:hAnsi="Book Antiqua" w:cs="宋体"/>
          <w:b/>
          <w:bCs/>
          <w:color w:val="000000"/>
          <w:kern w:val="0"/>
          <w:sz w:val="24"/>
          <w:szCs w:val="24"/>
        </w:rPr>
        <w:t>Mayo JR</w:t>
      </w:r>
      <w:r w:rsidRPr="000A7EFF">
        <w:rPr>
          <w:rFonts w:ascii="Book Antiqua" w:eastAsia="宋体" w:hAnsi="Book Antiqua" w:cs="宋体"/>
          <w:color w:val="000000"/>
          <w:kern w:val="0"/>
          <w:sz w:val="24"/>
          <w:szCs w:val="24"/>
        </w:rPr>
        <w:t xml:space="preserve">, Müller NL, Road J, </w:t>
      </w:r>
      <w:proofErr w:type="spellStart"/>
      <w:r w:rsidRPr="000A7EFF">
        <w:rPr>
          <w:rFonts w:ascii="Book Antiqua" w:eastAsia="宋体" w:hAnsi="Book Antiqua" w:cs="宋体"/>
          <w:color w:val="000000"/>
          <w:kern w:val="0"/>
          <w:sz w:val="24"/>
          <w:szCs w:val="24"/>
        </w:rPr>
        <w:t>Sisler</w:t>
      </w:r>
      <w:proofErr w:type="spellEnd"/>
      <w:r w:rsidRPr="000A7EFF">
        <w:rPr>
          <w:rFonts w:ascii="Book Antiqua" w:eastAsia="宋体" w:hAnsi="Book Antiqua" w:cs="宋体"/>
          <w:color w:val="000000"/>
          <w:kern w:val="0"/>
          <w:sz w:val="24"/>
          <w:szCs w:val="24"/>
        </w:rPr>
        <w:t xml:space="preserve"> J, Lillington G. Chronic </w:t>
      </w:r>
      <w:proofErr w:type="spellStart"/>
      <w:r w:rsidRPr="000A7EFF">
        <w:rPr>
          <w:rFonts w:ascii="Book Antiqua" w:eastAsia="宋体" w:hAnsi="Book Antiqua" w:cs="宋体"/>
          <w:color w:val="000000"/>
          <w:kern w:val="0"/>
          <w:sz w:val="24"/>
          <w:szCs w:val="24"/>
        </w:rPr>
        <w:t>eosinophilic</w:t>
      </w:r>
      <w:proofErr w:type="spellEnd"/>
      <w:r w:rsidRPr="000A7EFF">
        <w:rPr>
          <w:rFonts w:ascii="Book Antiqua" w:eastAsia="宋体" w:hAnsi="Book Antiqua" w:cs="宋体"/>
          <w:color w:val="000000"/>
          <w:kern w:val="0"/>
          <w:sz w:val="24"/>
          <w:szCs w:val="24"/>
        </w:rPr>
        <w:t xml:space="preserve"> pneumonia: CT findings in six cases. </w:t>
      </w:r>
      <w:r w:rsidRPr="000A7EFF">
        <w:rPr>
          <w:rFonts w:ascii="Book Antiqua" w:eastAsia="宋体" w:hAnsi="Book Antiqua" w:cs="宋体"/>
          <w:i/>
          <w:iCs/>
          <w:color w:val="000000"/>
          <w:kern w:val="0"/>
          <w:sz w:val="24"/>
          <w:szCs w:val="24"/>
        </w:rPr>
        <w:t xml:space="preserve">AJR Am J </w:t>
      </w:r>
      <w:proofErr w:type="spellStart"/>
      <w:r w:rsidRPr="000A7EFF">
        <w:rPr>
          <w:rFonts w:ascii="Book Antiqua" w:eastAsia="宋体" w:hAnsi="Book Antiqua" w:cs="宋体"/>
          <w:i/>
          <w:iCs/>
          <w:color w:val="000000"/>
          <w:kern w:val="0"/>
          <w:sz w:val="24"/>
          <w:szCs w:val="24"/>
        </w:rPr>
        <w:t>Roentgenol</w:t>
      </w:r>
      <w:proofErr w:type="spellEnd"/>
      <w:r w:rsidRPr="000A7EFF">
        <w:rPr>
          <w:rFonts w:ascii="Book Antiqua" w:eastAsia="宋体" w:hAnsi="Book Antiqua" w:cs="宋体"/>
          <w:color w:val="000000"/>
          <w:kern w:val="0"/>
          <w:sz w:val="24"/>
          <w:szCs w:val="24"/>
        </w:rPr>
        <w:t> 1989; </w:t>
      </w:r>
      <w:r w:rsidRPr="000A7EFF">
        <w:rPr>
          <w:rFonts w:ascii="Book Antiqua" w:eastAsia="宋体" w:hAnsi="Book Antiqua" w:cs="宋体"/>
          <w:b/>
          <w:bCs/>
          <w:color w:val="000000"/>
          <w:kern w:val="0"/>
          <w:sz w:val="24"/>
          <w:szCs w:val="24"/>
        </w:rPr>
        <w:t>153</w:t>
      </w:r>
      <w:r w:rsidRPr="000A7EFF">
        <w:rPr>
          <w:rFonts w:ascii="Book Antiqua" w:eastAsia="宋体" w:hAnsi="Book Antiqua" w:cs="宋体"/>
          <w:color w:val="000000"/>
          <w:kern w:val="0"/>
          <w:sz w:val="24"/>
          <w:szCs w:val="24"/>
        </w:rPr>
        <w:t>: 727-730 [PMID: 2773727]</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54 </w:t>
      </w:r>
      <w:r w:rsidRPr="000A7EFF">
        <w:rPr>
          <w:rFonts w:ascii="Book Antiqua" w:eastAsia="宋体" w:hAnsi="Book Antiqua" w:cs="宋体"/>
          <w:b/>
          <w:bCs/>
          <w:color w:val="000000"/>
          <w:kern w:val="0"/>
          <w:sz w:val="24"/>
          <w:szCs w:val="24"/>
        </w:rPr>
        <w:t>Lewis ER</w:t>
      </w:r>
      <w:r w:rsidRPr="000A7EFF">
        <w:rPr>
          <w:rFonts w:ascii="Book Antiqua" w:eastAsia="宋体" w:hAnsi="Book Antiqua" w:cs="宋体"/>
          <w:color w:val="000000"/>
          <w:kern w:val="0"/>
          <w:sz w:val="24"/>
          <w:szCs w:val="24"/>
        </w:rPr>
        <w:t xml:space="preserve">, </w:t>
      </w:r>
      <w:proofErr w:type="spellStart"/>
      <w:r w:rsidRPr="000A7EFF">
        <w:rPr>
          <w:rFonts w:ascii="Book Antiqua" w:eastAsia="宋体" w:hAnsi="Book Antiqua" w:cs="宋体"/>
          <w:color w:val="000000"/>
          <w:kern w:val="0"/>
          <w:sz w:val="24"/>
          <w:szCs w:val="24"/>
        </w:rPr>
        <w:t>Caskey</w:t>
      </w:r>
      <w:proofErr w:type="spellEnd"/>
      <w:r w:rsidRPr="000A7EFF">
        <w:rPr>
          <w:rFonts w:ascii="Book Antiqua" w:eastAsia="宋体" w:hAnsi="Book Antiqua" w:cs="宋体"/>
          <w:color w:val="000000"/>
          <w:kern w:val="0"/>
          <w:sz w:val="24"/>
          <w:szCs w:val="24"/>
        </w:rPr>
        <w:t xml:space="preserve"> CI, Fishman EK. Lymphoma of the lung: CT findings in 31 patients. </w:t>
      </w:r>
      <w:r w:rsidRPr="000A7EFF">
        <w:rPr>
          <w:rFonts w:ascii="Book Antiqua" w:eastAsia="宋体" w:hAnsi="Book Antiqua" w:cs="宋体"/>
          <w:i/>
          <w:iCs/>
          <w:color w:val="000000"/>
          <w:kern w:val="0"/>
          <w:sz w:val="24"/>
          <w:szCs w:val="24"/>
        </w:rPr>
        <w:t xml:space="preserve">AJR Am J </w:t>
      </w:r>
      <w:proofErr w:type="spellStart"/>
      <w:r w:rsidRPr="000A7EFF">
        <w:rPr>
          <w:rFonts w:ascii="Book Antiqua" w:eastAsia="宋体" w:hAnsi="Book Antiqua" w:cs="宋体"/>
          <w:i/>
          <w:iCs/>
          <w:color w:val="000000"/>
          <w:kern w:val="0"/>
          <w:sz w:val="24"/>
          <w:szCs w:val="24"/>
        </w:rPr>
        <w:t>Roentgenol</w:t>
      </w:r>
      <w:proofErr w:type="spellEnd"/>
      <w:r w:rsidRPr="000A7EFF">
        <w:rPr>
          <w:rFonts w:ascii="Book Antiqua" w:eastAsia="宋体" w:hAnsi="Book Antiqua" w:cs="宋体"/>
          <w:color w:val="000000"/>
          <w:kern w:val="0"/>
          <w:sz w:val="24"/>
          <w:szCs w:val="24"/>
        </w:rPr>
        <w:t> 1991; </w:t>
      </w:r>
      <w:r w:rsidRPr="000A7EFF">
        <w:rPr>
          <w:rFonts w:ascii="Book Antiqua" w:eastAsia="宋体" w:hAnsi="Book Antiqua" w:cs="宋体"/>
          <w:b/>
          <w:bCs/>
          <w:color w:val="000000"/>
          <w:kern w:val="0"/>
          <w:sz w:val="24"/>
          <w:szCs w:val="24"/>
        </w:rPr>
        <w:t>156</w:t>
      </w:r>
      <w:r w:rsidRPr="000A7EFF">
        <w:rPr>
          <w:rFonts w:ascii="Book Antiqua" w:eastAsia="宋体" w:hAnsi="Book Antiqua" w:cs="宋体"/>
          <w:color w:val="000000"/>
          <w:kern w:val="0"/>
          <w:sz w:val="24"/>
          <w:szCs w:val="24"/>
        </w:rPr>
        <w:t>: 711-714 [PMID: 2003430]</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lastRenderedPageBreak/>
        <w:t>55 </w:t>
      </w:r>
      <w:r w:rsidRPr="000A7EFF">
        <w:rPr>
          <w:rFonts w:ascii="Book Antiqua" w:eastAsia="宋体" w:hAnsi="Book Antiqua" w:cs="宋体"/>
          <w:b/>
          <w:bCs/>
          <w:color w:val="000000"/>
          <w:kern w:val="0"/>
          <w:sz w:val="24"/>
          <w:szCs w:val="24"/>
        </w:rPr>
        <w:t>Jung JI</w:t>
      </w:r>
      <w:r w:rsidRPr="000A7EFF">
        <w:rPr>
          <w:rFonts w:ascii="Book Antiqua" w:eastAsia="宋体" w:hAnsi="Book Antiqua" w:cs="宋体"/>
          <w:color w:val="000000"/>
          <w:kern w:val="0"/>
          <w:sz w:val="24"/>
          <w:szCs w:val="24"/>
        </w:rPr>
        <w:t xml:space="preserve">, Kim H, Park SH, Kim HH, </w:t>
      </w:r>
      <w:proofErr w:type="spellStart"/>
      <w:r w:rsidRPr="000A7EFF">
        <w:rPr>
          <w:rFonts w:ascii="Book Antiqua" w:eastAsia="宋体" w:hAnsi="Book Antiqua" w:cs="宋体"/>
          <w:color w:val="000000"/>
          <w:kern w:val="0"/>
          <w:sz w:val="24"/>
          <w:szCs w:val="24"/>
        </w:rPr>
        <w:t>Ahn</w:t>
      </w:r>
      <w:proofErr w:type="spellEnd"/>
      <w:r w:rsidRPr="000A7EFF">
        <w:rPr>
          <w:rFonts w:ascii="Book Antiqua" w:eastAsia="宋体" w:hAnsi="Book Antiqua" w:cs="宋体"/>
          <w:color w:val="000000"/>
          <w:kern w:val="0"/>
          <w:sz w:val="24"/>
          <w:szCs w:val="24"/>
        </w:rPr>
        <w:t xml:space="preserve"> MI, Kim HS, Kim KJ, Chung MH, Choi BG. CT differentiation of pneumonic-type </w:t>
      </w:r>
      <w:proofErr w:type="spellStart"/>
      <w:r w:rsidRPr="000A7EFF">
        <w:rPr>
          <w:rFonts w:ascii="Book Antiqua" w:eastAsia="宋体" w:hAnsi="Book Antiqua" w:cs="宋体"/>
          <w:color w:val="000000"/>
          <w:kern w:val="0"/>
          <w:sz w:val="24"/>
          <w:szCs w:val="24"/>
        </w:rPr>
        <w:t>bronchioloalveolar</w:t>
      </w:r>
      <w:proofErr w:type="spellEnd"/>
      <w:r w:rsidRPr="000A7EFF">
        <w:rPr>
          <w:rFonts w:ascii="Book Antiqua" w:eastAsia="宋体" w:hAnsi="Book Antiqua" w:cs="宋体"/>
          <w:color w:val="000000"/>
          <w:kern w:val="0"/>
          <w:sz w:val="24"/>
          <w:szCs w:val="24"/>
        </w:rPr>
        <w:t xml:space="preserve"> cell carcinoma and infectious pneumonia. </w:t>
      </w:r>
      <w:r w:rsidRPr="000A7EFF">
        <w:rPr>
          <w:rFonts w:ascii="Book Antiqua" w:eastAsia="宋体" w:hAnsi="Book Antiqua" w:cs="宋体"/>
          <w:i/>
          <w:iCs/>
          <w:color w:val="000000"/>
          <w:kern w:val="0"/>
          <w:sz w:val="24"/>
          <w:szCs w:val="24"/>
        </w:rPr>
        <w:t xml:space="preserve">Br J </w:t>
      </w:r>
      <w:proofErr w:type="spellStart"/>
      <w:r w:rsidRPr="000A7EFF">
        <w:rPr>
          <w:rFonts w:ascii="Book Antiqua" w:eastAsia="宋体" w:hAnsi="Book Antiqua" w:cs="宋体"/>
          <w:i/>
          <w:iCs/>
          <w:color w:val="000000"/>
          <w:kern w:val="0"/>
          <w:sz w:val="24"/>
          <w:szCs w:val="24"/>
        </w:rPr>
        <w:t>Radiol</w:t>
      </w:r>
      <w:proofErr w:type="spellEnd"/>
      <w:r w:rsidRPr="000A7EFF">
        <w:rPr>
          <w:rFonts w:ascii="Book Antiqua" w:eastAsia="宋体" w:hAnsi="Book Antiqua" w:cs="宋体"/>
          <w:color w:val="000000"/>
          <w:kern w:val="0"/>
          <w:sz w:val="24"/>
          <w:szCs w:val="24"/>
        </w:rPr>
        <w:t> 2001; </w:t>
      </w:r>
      <w:r w:rsidRPr="000A7EFF">
        <w:rPr>
          <w:rFonts w:ascii="Book Antiqua" w:eastAsia="宋体" w:hAnsi="Book Antiqua" w:cs="宋体"/>
          <w:b/>
          <w:bCs/>
          <w:color w:val="000000"/>
          <w:kern w:val="0"/>
          <w:sz w:val="24"/>
          <w:szCs w:val="24"/>
        </w:rPr>
        <w:t>74</w:t>
      </w:r>
      <w:r w:rsidRPr="000A7EFF">
        <w:rPr>
          <w:rFonts w:ascii="Book Antiqua" w:eastAsia="宋体" w:hAnsi="Book Antiqua" w:cs="宋体"/>
          <w:color w:val="000000"/>
          <w:kern w:val="0"/>
          <w:sz w:val="24"/>
          <w:szCs w:val="24"/>
        </w:rPr>
        <w:t>: 490-494 [PMID: 11459727]</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56 </w:t>
      </w:r>
      <w:r w:rsidRPr="000A7EFF">
        <w:rPr>
          <w:rFonts w:ascii="Book Antiqua" w:eastAsia="宋体" w:hAnsi="Book Antiqua" w:cs="宋体"/>
          <w:b/>
          <w:bCs/>
          <w:color w:val="000000"/>
          <w:kern w:val="0"/>
          <w:sz w:val="24"/>
          <w:szCs w:val="24"/>
        </w:rPr>
        <w:t>Kim TH</w:t>
      </w:r>
      <w:r w:rsidRPr="000A7EFF">
        <w:rPr>
          <w:rFonts w:ascii="Book Antiqua" w:eastAsia="宋体" w:hAnsi="Book Antiqua" w:cs="宋体"/>
          <w:color w:val="000000"/>
          <w:kern w:val="0"/>
          <w:sz w:val="24"/>
          <w:szCs w:val="24"/>
        </w:rPr>
        <w:t xml:space="preserve">, Kim SJ, </w:t>
      </w:r>
      <w:proofErr w:type="spellStart"/>
      <w:r w:rsidRPr="000A7EFF">
        <w:rPr>
          <w:rFonts w:ascii="Book Antiqua" w:eastAsia="宋体" w:hAnsi="Book Antiqua" w:cs="宋体"/>
          <w:color w:val="000000"/>
          <w:kern w:val="0"/>
          <w:sz w:val="24"/>
          <w:szCs w:val="24"/>
        </w:rPr>
        <w:t>Ryu</w:t>
      </w:r>
      <w:proofErr w:type="spellEnd"/>
      <w:r w:rsidRPr="000A7EFF">
        <w:rPr>
          <w:rFonts w:ascii="Book Antiqua" w:eastAsia="宋体" w:hAnsi="Book Antiqua" w:cs="宋体"/>
          <w:color w:val="000000"/>
          <w:kern w:val="0"/>
          <w:sz w:val="24"/>
          <w:szCs w:val="24"/>
        </w:rPr>
        <w:t xml:space="preserve"> YH, Chung SY, </w:t>
      </w:r>
      <w:proofErr w:type="spellStart"/>
      <w:r w:rsidRPr="000A7EFF">
        <w:rPr>
          <w:rFonts w:ascii="Book Antiqua" w:eastAsia="宋体" w:hAnsi="Book Antiqua" w:cs="宋体"/>
          <w:color w:val="000000"/>
          <w:kern w:val="0"/>
          <w:sz w:val="24"/>
          <w:szCs w:val="24"/>
        </w:rPr>
        <w:t>Seo</w:t>
      </w:r>
      <w:proofErr w:type="spellEnd"/>
      <w:r w:rsidRPr="000A7EFF">
        <w:rPr>
          <w:rFonts w:ascii="Book Antiqua" w:eastAsia="宋体" w:hAnsi="Book Antiqua" w:cs="宋体"/>
          <w:color w:val="000000"/>
          <w:kern w:val="0"/>
          <w:sz w:val="24"/>
          <w:szCs w:val="24"/>
        </w:rPr>
        <w:t xml:space="preserve"> JS, Kim YJ, Choi BW, Lee SH, Cho SH. Differential CT features of infectious pneumonia versus </w:t>
      </w:r>
      <w:proofErr w:type="spellStart"/>
      <w:r w:rsidRPr="000A7EFF">
        <w:rPr>
          <w:rFonts w:ascii="Book Antiqua" w:eastAsia="宋体" w:hAnsi="Book Antiqua" w:cs="宋体"/>
          <w:color w:val="000000"/>
          <w:kern w:val="0"/>
          <w:sz w:val="24"/>
          <w:szCs w:val="24"/>
        </w:rPr>
        <w:t>bronchioloalveolar</w:t>
      </w:r>
      <w:proofErr w:type="spellEnd"/>
      <w:r w:rsidRPr="000A7EFF">
        <w:rPr>
          <w:rFonts w:ascii="Book Antiqua" w:eastAsia="宋体" w:hAnsi="Book Antiqua" w:cs="宋体"/>
          <w:color w:val="000000"/>
          <w:kern w:val="0"/>
          <w:sz w:val="24"/>
          <w:szCs w:val="24"/>
        </w:rPr>
        <w:t xml:space="preserve"> carcinoma (BAC) mimicking pneumonia. </w:t>
      </w:r>
      <w:proofErr w:type="spellStart"/>
      <w:r w:rsidRPr="000A7EFF">
        <w:rPr>
          <w:rFonts w:ascii="Book Antiqua" w:eastAsia="宋体" w:hAnsi="Book Antiqua" w:cs="宋体"/>
          <w:i/>
          <w:iCs/>
          <w:color w:val="000000"/>
          <w:kern w:val="0"/>
          <w:sz w:val="24"/>
          <w:szCs w:val="24"/>
        </w:rPr>
        <w:t>Eur</w:t>
      </w:r>
      <w:proofErr w:type="spellEnd"/>
      <w:r w:rsidRPr="000A7EFF">
        <w:rPr>
          <w:rFonts w:ascii="Book Antiqua" w:eastAsia="宋体" w:hAnsi="Book Antiqua" w:cs="宋体"/>
          <w:i/>
          <w:iCs/>
          <w:color w:val="000000"/>
          <w:kern w:val="0"/>
          <w:sz w:val="24"/>
          <w:szCs w:val="24"/>
        </w:rPr>
        <w:t xml:space="preserve"> </w:t>
      </w:r>
      <w:proofErr w:type="spellStart"/>
      <w:r w:rsidRPr="000A7EFF">
        <w:rPr>
          <w:rFonts w:ascii="Book Antiqua" w:eastAsia="宋体" w:hAnsi="Book Antiqua" w:cs="宋体"/>
          <w:i/>
          <w:iCs/>
          <w:color w:val="000000"/>
          <w:kern w:val="0"/>
          <w:sz w:val="24"/>
          <w:szCs w:val="24"/>
        </w:rPr>
        <w:t>Radiol</w:t>
      </w:r>
      <w:proofErr w:type="spellEnd"/>
      <w:r w:rsidRPr="000A7EFF">
        <w:rPr>
          <w:rFonts w:ascii="Book Antiqua" w:eastAsia="宋体" w:hAnsi="Book Antiqua" w:cs="宋体"/>
          <w:color w:val="000000"/>
          <w:kern w:val="0"/>
          <w:sz w:val="24"/>
          <w:szCs w:val="24"/>
        </w:rPr>
        <w:t> 2006; </w:t>
      </w:r>
      <w:r w:rsidRPr="000A7EFF">
        <w:rPr>
          <w:rFonts w:ascii="Book Antiqua" w:eastAsia="宋体" w:hAnsi="Book Antiqua" w:cs="宋体"/>
          <w:b/>
          <w:bCs/>
          <w:color w:val="000000"/>
          <w:kern w:val="0"/>
          <w:sz w:val="24"/>
          <w:szCs w:val="24"/>
        </w:rPr>
        <w:t>16</w:t>
      </w:r>
      <w:r w:rsidRPr="000A7EFF">
        <w:rPr>
          <w:rFonts w:ascii="Book Antiqua" w:eastAsia="宋体" w:hAnsi="Book Antiqua" w:cs="宋体"/>
          <w:color w:val="000000"/>
          <w:kern w:val="0"/>
          <w:sz w:val="24"/>
          <w:szCs w:val="24"/>
        </w:rPr>
        <w:t>: 1763-1768 [PMID: 16418864]</w:t>
      </w:r>
    </w:p>
    <w:p w:rsidR="000A7EFF" w:rsidRPr="000A7EFF" w:rsidRDefault="000A7EFF" w:rsidP="000A7EFF">
      <w:pPr>
        <w:widowControl/>
        <w:spacing w:line="360" w:lineRule="auto"/>
        <w:rPr>
          <w:rFonts w:ascii="Book Antiqua" w:eastAsia="宋体" w:hAnsi="Book Antiqua" w:cs="宋体"/>
          <w:color w:val="000000"/>
          <w:kern w:val="0"/>
          <w:sz w:val="24"/>
          <w:szCs w:val="24"/>
        </w:rPr>
      </w:pPr>
      <w:proofErr w:type="gramStart"/>
      <w:r w:rsidRPr="000A7EFF">
        <w:rPr>
          <w:rFonts w:ascii="Book Antiqua" w:eastAsia="宋体" w:hAnsi="Book Antiqua" w:cs="宋体"/>
          <w:color w:val="000000"/>
          <w:kern w:val="0"/>
          <w:sz w:val="24"/>
          <w:szCs w:val="24"/>
        </w:rPr>
        <w:t>57 </w:t>
      </w:r>
      <w:r w:rsidRPr="000A7EFF">
        <w:rPr>
          <w:rFonts w:ascii="Book Antiqua" w:eastAsia="宋体" w:hAnsi="Book Antiqua" w:cs="宋体"/>
          <w:b/>
          <w:bCs/>
          <w:color w:val="000000"/>
          <w:kern w:val="0"/>
          <w:sz w:val="24"/>
          <w:szCs w:val="24"/>
        </w:rPr>
        <w:t>Kim Y</w:t>
      </w:r>
      <w:r w:rsidRPr="000A7EFF">
        <w:rPr>
          <w:rFonts w:ascii="Book Antiqua" w:eastAsia="宋体" w:hAnsi="Book Antiqua" w:cs="宋体"/>
          <w:color w:val="000000"/>
          <w:kern w:val="0"/>
          <w:sz w:val="24"/>
          <w:szCs w:val="24"/>
        </w:rPr>
        <w:t xml:space="preserve">, Lee KS, Jung KJ, Han J, Kim JS, </w:t>
      </w:r>
      <w:proofErr w:type="spellStart"/>
      <w:r w:rsidRPr="000A7EFF">
        <w:rPr>
          <w:rFonts w:ascii="Book Antiqua" w:eastAsia="宋体" w:hAnsi="Book Antiqua" w:cs="宋体"/>
          <w:color w:val="000000"/>
          <w:kern w:val="0"/>
          <w:sz w:val="24"/>
          <w:szCs w:val="24"/>
        </w:rPr>
        <w:t>Suh</w:t>
      </w:r>
      <w:proofErr w:type="spellEnd"/>
      <w:r w:rsidRPr="000A7EFF">
        <w:rPr>
          <w:rFonts w:ascii="Book Antiqua" w:eastAsia="宋体" w:hAnsi="Book Antiqua" w:cs="宋体"/>
          <w:color w:val="000000"/>
          <w:kern w:val="0"/>
          <w:sz w:val="24"/>
          <w:szCs w:val="24"/>
        </w:rPr>
        <w:t xml:space="preserve"> JS.</w:t>
      </w:r>
      <w:proofErr w:type="gramEnd"/>
      <w:r w:rsidRPr="000A7EFF">
        <w:rPr>
          <w:rFonts w:ascii="Book Antiqua" w:eastAsia="宋体" w:hAnsi="Book Antiqua" w:cs="宋体"/>
          <w:color w:val="000000"/>
          <w:kern w:val="0"/>
          <w:sz w:val="24"/>
          <w:szCs w:val="24"/>
        </w:rPr>
        <w:t xml:space="preserve"> Halo sign on high resolution CT: findings in spectrum of pulmonary diseases with pathologic correlation. </w:t>
      </w:r>
      <w:r w:rsidRPr="000A7EFF">
        <w:rPr>
          <w:rFonts w:ascii="Book Antiqua" w:eastAsia="宋体" w:hAnsi="Book Antiqua" w:cs="宋体"/>
          <w:i/>
          <w:iCs/>
          <w:color w:val="000000"/>
          <w:kern w:val="0"/>
          <w:sz w:val="24"/>
          <w:szCs w:val="24"/>
        </w:rPr>
        <w:t xml:space="preserve">J </w:t>
      </w:r>
      <w:proofErr w:type="spellStart"/>
      <w:r w:rsidRPr="000A7EFF">
        <w:rPr>
          <w:rFonts w:ascii="Book Antiqua" w:eastAsia="宋体" w:hAnsi="Book Antiqua" w:cs="宋体"/>
          <w:i/>
          <w:iCs/>
          <w:color w:val="000000"/>
          <w:kern w:val="0"/>
          <w:sz w:val="24"/>
          <w:szCs w:val="24"/>
        </w:rPr>
        <w:t>Comput</w:t>
      </w:r>
      <w:proofErr w:type="spellEnd"/>
      <w:r w:rsidRPr="000A7EFF">
        <w:rPr>
          <w:rFonts w:ascii="Book Antiqua" w:eastAsia="宋体" w:hAnsi="Book Antiqua" w:cs="宋体"/>
          <w:i/>
          <w:iCs/>
          <w:color w:val="000000"/>
          <w:kern w:val="0"/>
          <w:sz w:val="24"/>
          <w:szCs w:val="24"/>
        </w:rPr>
        <w:t xml:space="preserve"> Assist </w:t>
      </w:r>
      <w:proofErr w:type="spellStart"/>
      <w:r w:rsidRPr="000A7EFF">
        <w:rPr>
          <w:rFonts w:ascii="Book Antiqua" w:eastAsia="宋体" w:hAnsi="Book Antiqua" w:cs="宋体"/>
          <w:i/>
          <w:iCs/>
          <w:color w:val="000000"/>
          <w:kern w:val="0"/>
          <w:sz w:val="24"/>
          <w:szCs w:val="24"/>
        </w:rPr>
        <w:t>Tomogr</w:t>
      </w:r>
      <w:proofErr w:type="spellEnd"/>
      <w:r w:rsidRPr="000A7EFF">
        <w:rPr>
          <w:rFonts w:ascii="Book Antiqua" w:eastAsia="宋体" w:hAnsi="Book Antiqua" w:cs="宋体"/>
          <w:color w:val="000000"/>
          <w:kern w:val="0"/>
          <w:sz w:val="24"/>
          <w:szCs w:val="24"/>
        </w:rPr>
        <w:t> </w:t>
      </w:r>
      <w:r>
        <w:rPr>
          <w:rFonts w:ascii="Book Antiqua" w:eastAsia="宋体" w:hAnsi="Book Antiqua" w:cs="宋体" w:hint="eastAsia"/>
          <w:color w:val="000000"/>
          <w:kern w:val="0"/>
          <w:sz w:val="24"/>
          <w:szCs w:val="24"/>
        </w:rPr>
        <w:t>1999</w:t>
      </w:r>
      <w:r w:rsidRPr="000A7EFF">
        <w:rPr>
          <w:rFonts w:ascii="Book Antiqua" w:eastAsia="宋体" w:hAnsi="Book Antiqua" w:cs="宋体"/>
          <w:color w:val="000000"/>
          <w:kern w:val="0"/>
          <w:sz w:val="24"/>
          <w:szCs w:val="24"/>
        </w:rPr>
        <w:t>; </w:t>
      </w:r>
      <w:r w:rsidRPr="000A7EFF">
        <w:rPr>
          <w:rFonts w:ascii="Book Antiqua" w:eastAsia="宋体" w:hAnsi="Book Antiqua" w:cs="宋体"/>
          <w:b/>
          <w:bCs/>
          <w:color w:val="000000"/>
          <w:kern w:val="0"/>
          <w:sz w:val="24"/>
          <w:szCs w:val="24"/>
        </w:rPr>
        <w:t>23</w:t>
      </w:r>
      <w:r w:rsidRPr="000A7EFF">
        <w:rPr>
          <w:rFonts w:ascii="Book Antiqua" w:eastAsia="宋体" w:hAnsi="Book Antiqua" w:cs="宋体"/>
          <w:color w:val="000000"/>
          <w:kern w:val="0"/>
          <w:sz w:val="24"/>
          <w:szCs w:val="24"/>
        </w:rPr>
        <w:t>: 622-626 [PMID: 10433297]</w:t>
      </w:r>
    </w:p>
    <w:p w:rsidR="000A7EFF" w:rsidRPr="000A7EFF" w:rsidRDefault="000A7EFF" w:rsidP="000A7EFF">
      <w:pPr>
        <w:widowControl/>
        <w:spacing w:line="360" w:lineRule="auto"/>
        <w:rPr>
          <w:rFonts w:ascii="Book Antiqua" w:eastAsia="宋体" w:hAnsi="Book Antiqua" w:cs="宋体"/>
          <w:color w:val="000000"/>
          <w:kern w:val="0"/>
          <w:sz w:val="24"/>
          <w:szCs w:val="24"/>
        </w:rPr>
      </w:pPr>
      <w:r w:rsidRPr="000A7EFF">
        <w:rPr>
          <w:rFonts w:ascii="Book Antiqua" w:eastAsia="宋体" w:hAnsi="Book Antiqua" w:cs="宋体"/>
          <w:color w:val="000000"/>
          <w:kern w:val="0"/>
          <w:sz w:val="24"/>
          <w:szCs w:val="24"/>
        </w:rPr>
        <w:t>58 </w:t>
      </w:r>
      <w:proofErr w:type="spellStart"/>
      <w:r w:rsidRPr="000A7EFF">
        <w:rPr>
          <w:rFonts w:ascii="Book Antiqua" w:eastAsia="宋体" w:hAnsi="Book Antiqua" w:cs="宋体"/>
          <w:b/>
          <w:bCs/>
          <w:color w:val="000000"/>
          <w:kern w:val="0"/>
          <w:sz w:val="24"/>
          <w:szCs w:val="24"/>
        </w:rPr>
        <w:t>Gondouin</w:t>
      </w:r>
      <w:proofErr w:type="spellEnd"/>
      <w:r w:rsidRPr="000A7EFF">
        <w:rPr>
          <w:rFonts w:ascii="Book Antiqua" w:eastAsia="宋体" w:hAnsi="Book Antiqua" w:cs="宋体"/>
          <w:b/>
          <w:bCs/>
          <w:color w:val="000000"/>
          <w:kern w:val="0"/>
          <w:sz w:val="24"/>
          <w:szCs w:val="24"/>
        </w:rPr>
        <w:t xml:space="preserve"> A</w:t>
      </w:r>
      <w:r w:rsidRPr="000A7EFF">
        <w:rPr>
          <w:rFonts w:ascii="Book Antiqua" w:eastAsia="宋体" w:hAnsi="Book Antiqua" w:cs="宋体"/>
          <w:color w:val="000000"/>
          <w:kern w:val="0"/>
          <w:sz w:val="24"/>
          <w:szCs w:val="24"/>
        </w:rPr>
        <w:t xml:space="preserve">, Manzoni P, </w:t>
      </w:r>
      <w:proofErr w:type="spellStart"/>
      <w:r w:rsidRPr="000A7EFF">
        <w:rPr>
          <w:rFonts w:ascii="Book Antiqua" w:eastAsia="宋体" w:hAnsi="Book Antiqua" w:cs="宋体"/>
          <w:color w:val="000000"/>
          <w:kern w:val="0"/>
          <w:sz w:val="24"/>
          <w:szCs w:val="24"/>
        </w:rPr>
        <w:t>Ranfaing</w:t>
      </w:r>
      <w:proofErr w:type="spellEnd"/>
      <w:r w:rsidRPr="000A7EFF">
        <w:rPr>
          <w:rFonts w:ascii="Book Antiqua" w:eastAsia="宋体" w:hAnsi="Book Antiqua" w:cs="宋体"/>
          <w:color w:val="000000"/>
          <w:kern w:val="0"/>
          <w:sz w:val="24"/>
          <w:szCs w:val="24"/>
        </w:rPr>
        <w:t xml:space="preserve"> E, </w:t>
      </w:r>
      <w:proofErr w:type="spellStart"/>
      <w:r w:rsidRPr="000A7EFF">
        <w:rPr>
          <w:rFonts w:ascii="Book Antiqua" w:eastAsia="宋体" w:hAnsi="Book Antiqua" w:cs="宋体"/>
          <w:color w:val="000000"/>
          <w:kern w:val="0"/>
          <w:sz w:val="24"/>
          <w:szCs w:val="24"/>
        </w:rPr>
        <w:t>Brun</w:t>
      </w:r>
      <w:proofErr w:type="spellEnd"/>
      <w:r w:rsidRPr="000A7EFF">
        <w:rPr>
          <w:rFonts w:ascii="Book Antiqua" w:eastAsia="宋体" w:hAnsi="Book Antiqua" w:cs="宋体"/>
          <w:color w:val="000000"/>
          <w:kern w:val="0"/>
          <w:sz w:val="24"/>
          <w:szCs w:val="24"/>
        </w:rPr>
        <w:t xml:space="preserve"> J, </w:t>
      </w:r>
      <w:proofErr w:type="spellStart"/>
      <w:r w:rsidRPr="000A7EFF">
        <w:rPr>
          <w:rFonts w:ascii="Book Antiqua" w:eastAsia="宋体" w:hAnsi="Book Antiqua" w:cs="宋体"/>
          <w:color w:val="000000"/>
          <w:kern w:val="0"/>
          <w:sz w:val="24"/>
          <w:szCs w:val="24"/>
        </w:rPr>
        <w:t>Cadranel</w:t>
      </w:r>
      <w:proofErr w:type="spellEnd"/>
      <w:r w:rsidRPr="000A7EFF">
        <w:rPr>
          <w:rFonts w:ascii="Book Antiqua" w:eastAsia="宋体" w:hAnsi="Book Antiqua" w:cs="宋体"/>
          <w:color w:val="000000"/>
          <w:kern w:val="0"/>
          <w:sz w:val="24"/>
          <w:szCs w:val="24"/>
        </w:rPr>
        <w:t xml:space="preserve"> J, </w:t>
      </w:r>
      <w:proofErr w:type="spellStart"/>
      <w:r w:rsidRPr="000A7EFF">
        <w:rPr>
          <w:rFonts w:ascii="Book Antiqua" w:eastAsia="宋体" w:hAnsi="Book Antiqua" w:cs="宋体"/>
          <w:color w:val="000000"/>
          <w:kern w:val="0"/>
          <w:sz w:val="24"/>
          <w:szCs w:val="24"/>
        </w:rPr>
        <w:t>Sadoun</w:t>
      </w:r>
      <w:proofErr w:type="spellEnd"/>
      <w:r w:rsidRPr="000A7EFF">
        <w:rPr>
          <w:rFonts w:ascii="Book Antiqua" w:eastAsia="宋体" w:hAnsi="Book Antiqua" w:cs="宋体"/>
          <w:color w:val="000000"/>
          <w:kern w:val="0"/>
          <w:sz w:val="24"/>
          <w:szCs w:val="24"/>
        </w:rPr>
        <w:t xml:space="preserve"> D, </w:t>
      </w:r>
      <w:proofErr w:type="spellStart"/>
      <w:r w:rsidRPr="000A7EFF">
        <w:rPr>
          <w:rFonts w:ascii="Book Antiqua" w:eastAsia="宋体" w:hAnsi="Book Antiqua" w:cs="宋体"/>
          <w:color w:val="000000"/>
          <w:kern w:val="0"/>
          <w:sz w:val="24"/>
          <w:szCs w:val="24"/>
        </w:rPr>
        <w:t>Cordier</w:t>
      </w:r>
      <w:proofErr w:type="spellEnd"/>
      <w:r w:rsidRPr="000A7EFF">
        <w:rPr>
          <w:rFonts w:ascii="Book Antiqua" w:eastAsia="宋体" w:hAnsi="Book Antiqua" w:cs="宋体"/>
          <w:color w:val="000000"/>
          <w:kern w:val="0"/>
          <w:sz w:val="24"/>
          <w:szCs w:val="24"/>
        </w:rPr>
        <w:t xml:space="preserve"> JF, </w:t>
      </w:r>
      <w:proofErr w:type="spellStart"/>
      <w:r w:rsidRPr="000A7EFF">
        <w:rPr>
          <w:rFonts w:ascii="Book Antiqua" w:eastAsia="宋体" w:hAnsi="Book Antiqua" w:cs="宋体"/>
          <w:color w:val="000000"/>
          <w:kern w:val="0"/>
          <w:sz w:val="24"/>
          <w:szCs w:val="24"/>
        </w:rPr>
        <w:t>Depierre</w:t>
      </w:r>
      <w:proofErr w:type="spellEnd"/>
      <w:r w:rsidRPr="000A7EFF">
        <w:rPr>
          <w:rFonts w:ascii="Book Antiqua" w:eastAsia="宋体" w:hAnsi="Book Antiqua" w:cs="宋体"/>
          <w:color w:val="000000"/>
          <w:kern w:val="0"/>
          <w:sz w:val="24"/>
          <w:szCs w:val="24"/>
        </w:rPr>
        <w:t xml:space="preserve"> A, </w:t>
      </w:r>
      <w:proofErr w:type="spellStart"/>
      <w:r w:rsidRPr="000A7EFF">
        <w:rPr>
          <w:rFonts w:ascii="Book Antiqua" w:eastAsia="宋体" w:hAnsi="Book Antiqua" w:cs="宋体"/>
          <w:color w:val="000000"/>
          <w:kern w:val="0"/>
          <w:sz w:val="24"/>
          <w:szCs w:val="24"/>
        </w:rPr>
        <w:t>Dalphin</w:t>
      </w:r>
      <w:proofErr w:type="spellEnd"/>
      <w:r w:rsidRPr="000A7EFF">
        <w:rPr>
          <w:rFonts w:ascii="Book Antiqua" w:eastAsia="宋体" w:hAnsi="Book Antiqua" w:cs="宋体"/>
          <w:color w:val="000000"/>
          <w:kern w:val="0"/>
          <w:sz w:val="24"/>
          <w:szCs w:val="24"/>
        </w:rPr>
        <w:t xml:space="preserve"> JC. Exogenous lipid pneumonia: a retrospective </w:t>
      </w:r>
      <w:proofErr w:type="spellStart"/>
      <w:r w:rsidRPr="000A7EFF">
        <w:rPr>
          <w:rFonts w:ascii="Book Antiqua" w:eastAsia="宋体" w:hAnsi="Book Antiqua" w:cs="宋体"/>
          <w:color w:val="000000"/>
          <w:kern w:val="0"/>
          <w:sz w:val="24"/>
          <w:szCs w:val="24"/>
        </w:rPr>
        <w:t>multicentre</w:t>
      </w:r>
      <w:proofErr w:type="spellEnd"/>
      <w:r w:rsidRPr="000A7EFF">
        <w:rPr>
          <w:rFonts w:ascii="Book Antiqua" w:eastAsia="宋体" w:hAnsi="Book Antiqua" w:cs="宋体"/>
          <w:color w:val="000000"/>
          <w:kern w:val="0"/>
          <w:sz w:val="24"/>
          <w:szCs w:val="24"/>
        </w:rPr>
        <w:t xml:space="preserve"> study of 44 cases in France. </w:t>
      </w:r>
      <w:proofErr w:type="spellStart"/>
      <w:r w:rsidRPr="000A7EFF">
        <w:rPr>
          <w:rFonts w:ascii="Book Antiqua" w:eastAsia="宋体" w:hAnsi="Book Antiqua" w:cs="宋体"/>
          <w:i/>
          <w:iCs/>
          <w:color w:val="000000"/>
          <w:kern w:val="0"/>
          <w:sz w:val="24"/>
          <w:szCs w:val="24"/>
        </w:rPr>
        <w:t>Eur</w:t>
      </w:r>
      <w:proofErr w:type="spellEnd"/>
      <w:r w:rsidRPr="000A7EFF">
        <w:rPr>
          <w:rFonts w:ascii="Book Antiqua" w:eastAsia="宋体" w:hAnsi="Book Antiqua" w:cs="宋体"/>
          <w:i/>
          <w:iCs/>
          <w:color w:val="000000"/>
          <w:kern w:val="0"/>
          <w:sz w:val="24"/>
          <w:szCs w:val="24"/>
        </w:rPr>
        <w:t xml:space="preserve"> </w:t>
      </w:r>
      <w:proofErr w:type="spellStart"/>
      <w:r w:rsidRPr="000A7EFF">
        <w:rPr>
          <w:rFonts w:ascii="Book Antiqua" w:eastAsia="宋体" w:hAnsi="Book Antiqua" w:cs="宋体"/>
          <w:i/>
          <w:iCs/>
          <w:color w:val="000000"/>
          <w:kern w:val="0"/>
          <w:sz w:val="24"/>
          <w:szCs w:val="24"/>
        </w:rPr>
        <w:t>Respir</w:t>
      </w:r>
      <w:proofErr w:type="spellEnd"/>
      <w:r w:rsidRPr="000A7EFF">
        <w:rPr>
          <w:rFonts w:ascii="Book Antiqua" w:eastAsia="宋体" w:hAnsi="Book Antiqua" w:cs="宋体"/>
          <w:i/>
          <w:iCs/>
          <w:color w:val="000000"/>
          <w:kern w:val="0"/>
          <w:sz w:val="24"/>
          <w:szCs w:val="24"/>
        </w:rPr>
        <w:t xml:space="preserve"> J</w:t>
      </w:r>
      <w:r w:rsidRPr="000A7EFF">
        <w:rPr>
          <w:rFonts w:ascii="Book Antiqua" w:eastAsia="宋体" w:hAnsi="Book Antiqua" w:cs="宋体"/>
          <w:color w:val="000000"/>
          <w:kern w:val="0"/>
          <w:sz w:val="24"/>
          <w:szCs w:val="24"/>
        </w:rPr>
        <w:t> 1996; </w:t>
      </w:r>
      <w:r w:rsidRPr="000A7EFF">
        <w:rPr>
          <w:rFonts w:ascii="Book Antiqua" w:eastAsia="宋体" w:hAnsi="Book Antiqua" w:cs="宋体"/>
          <w:b/>
          <w:bCs/>
          <w:color w:val="000000"/>
          <w:kern w:val="0"/>
          <w:sz w:val="24"/>
          <w:szCs w:val="24"/>
        </w:rPr>
        <w:t>9</w:t>
      </w:r>
      <w:r w:rsidRPr="000A7EFF">
        <w:rPr>
          <w:rFonts w:ascii="Book Antiqua" w:eastAsia="宋体" w:hAnsi="Book Antiqua" w:cs="宋体"/>
          <w:color w:val="000000"/>
          <w:kern w:val="0"/>
          <w:sz w:val="24"/>
          <w:szCs w:val="24"/>
        </w:rPr>
        <w:t>: 1463-1469 [PMID: 8836660]</w:t>
      </w:r>
    </w:p>
    <w:p w:rsidR="000A7EFF" w:rsidRDefault="000A7EFF" w:rsidP="00EB478D">
      <w:pPr>
        <w:spacing w:line="360" w:lineRule="auto"/>
        <w:rPr>
          <w:rFonts w:ascii="Book Antiqua" w:eastAsia="宋体" w:hAnsi="Book Antiqua" w:cstheme="majorHAnsi"/>
          <w:b/>
          <w:sz w:val="24"/>
          <w:szCs w:val="24"/>
        </w:rPr>
      </w:pPr>
    </w:p>
    <w:p w:rsidR="001D456B" w:rsidRDefault="001D456B" w:rsidP="001D456B">
      <w:pPr>
        <w:wordWrap w:val="0"/>
        <w:spacing w:line="360" w:lineRule="auto"/>
        <w:jc w:val="right"/>
        <w:rPr>
          <w:rFonts w:ascii="Book Antiqua" w:eastAsia="宋体" w:hAnsi="Book Antiqua"/>
          <w:sz w:val="24"/>
          <w:szCs w:val="24"/>
        </w:rPr>
      </w:pPr>
      <w:r w:rsidRPr="001D456B">
        <w:rPr>
          <w:rFonts w:ascii="Book Antiqua" w:hAnsi="Book Antiqua"/>
          <w:b/>
          <w:sz w:val="24"/>
          <w:szCs w:val="24"/>
        </w:rPr>
        <w:t>P-Reviewer</w:t>
      </w:r>
      <w:r w:rsidRPr="001D456B">
        <w:rPr>
          <w:rFonts w:ascii="Book Antiqua" w:hAnsi="Book Antiqua" w:hint="eastAsia"/>
          <w:b/>
          <w:sz w:val="24"/>
          <w:szCs w:val="24"/>
        </w:rPr>
        <w:t>:</w:t>
      </w:r>
      <w:r w:rsidRPr="001D456B">
        <w:rPr>
          <w:rFonts w:ascii="Book Antiqua" w:eastAsia="宋体" w:hAnsi="Book Antiqua"/>
          <w:sz w:val="24"/>
          <w:szCs w:val="24"/>
        </w:rPr>
        <w:t xml:space="preserve"> Boots</w:t>
      </w:r>
      <w:r>
        <w:rPr>
          <w:rFonts w:ascii="Book Antiqua" w:eastAsia="宋体" w:hAnsi="Book Antiqua" w:hint="eastAsia"/>
          <w:sz w:val="24"/>
          <w:szCs w:val="24"/>
        </w:rPr>
        <w:t xml:space="preserve"> </w:t>
      </w:r>
      <w:r w:rsidRPr="001D456B">
        <w:rPr>
          <w:rFonts w:ascii="Book Antiqua" w:eastAsia="宋体" w:hAnsi="Book Antiqua"/>
          <w:sz w:val="24"/>
          <w:szCs w:val="24"/>
        </w:rPr>
        <w:t>R</w:t>
      </w:r>
      <w:r w:rsidRPr="001D456B">
        <w:rPr>
          <w:rFonts w:ascii="Book Antiqua" w:eastAsia="宋体" w:hAnsi="Book Antiqua" w:hint="eastAsia"/>
          <w:sz w:val="24"/>
          <w:szCs w:val="24"/>
        </w:rPr>
        <w:t xml:space="preserve">J, </w:t>
      </w:r>
      <w:r w:rsidRPr="001D456B">
        <w:rPr>
          <w:rFonts w:ascii="Book Antiqua" w:eastAsia="宋体" w:hAnsi="Book Antiqua"/>
          <w:sz w:val="24"/>
          <w:szCs w:val="24"/>
        </w:rPr>
        <w:t>Fujita</w:t>
      </w:r>
      <w:r>
        <w:rPr>
          <w:rFonts w:ascii="Book Antiqua" w:eastAsia="宋体" w:hAnsi="Book Antiqua" w:hint="eastAsia"/>
          <w:sz w:val="24"/>
          <w:szCs w:val="24"/>
        </w:rPr>
        <w:t xml:space="preserve"> </w:t>
      </w:r>
      <w:r w:rsidRPr="001D456B">
        <w:rPr>
          <w:rFonts w:ascii="Book Antiqua" w:eastAsia="宋体" w:hAnsi="Book Antiqua"/>
          <w:sz w:val="24"/>
          <w:szCs w:val="24"/>
        </w:rPr>
        <w:t>J</w:t>
      </w:r>
      <w:r w:rsidRPr="001D456B">
        <w:rPr>
          <w:rFonts w:ascii="Book Antiqua" w:eastAsia="宋体" w:hAnsi="Book Antiqua" w:hint="eastAsia"/>
          <w:sz w:val="24"/>
          <w:szCs w:val="24"/>
        </w:rPr>
        <w:t xml:space="preserve">, </w:t>
      </w:r>
      <w:proofErr w:type="spellStart"/>
      <w:r w:rsidRPr="001D456B">
        <w:rPr>
          <w:rFonts w:ascii="Book Antiqua" w:eastAsia="宋体" w:hAnsi="Book Antiqua"/>
          <w:sz w:val="24"/>
          <w:szCs w:val="24"/>
        </w:rPr>
        <w:t>Kelesidis</w:t>
      </w:r>
      <w:proofErr w:type="spellEnd"/>
      <w:r>
        <w:rPr>
          <w:rFonts w:ascii="Book Antiqua" w:eastAsia="宋体" w:hAnsi="Book Antiqua" w:hint="eastAsia"/>
          <w:sz w:val="24"/>
          <w:szCs w:val="24"/>
        </w:rPr>
        <w:t xml:space="preserve"> </w:t>
      </w:r>
      <w:r w:rsidRPr="001D456B">
        <w:rPr>
          <w:rFonts w:ascii="Book Antiqua" w:eastAsia="宋体" w:hAnsi="Book Antiqua"/>
          <w:sz w:val="24"/>
          <w:szCs w:val="24"/>
        </w:rPr>
        <w:t>T</w:t>
      </w:r>
      <w:r w:rsidRPr="001D456B">
        <w:rPr>
          <w:rFonts w:ascii="Book Antiqua" w:hAnsi="Book Antiqua" w:hint="eastAsia"/>
          <w:b/>
          <w:sz w:val="24"/>
          <w:szCs w:val="24"/>
        </w:rPr>
        <w:t xml:space="preserve"> </w:t>
      </w:r>
      <w:r w:rsidRPr="001D456B">
        <w:rPr>
          <w:rFonts w:ascii="Book Antiqua" w:hAnsi="Book Antiqua"/>
          <w:b/>
          <w:sz w:val="24"/>
          <w:szCs w:val="24"/>
        </w:rPr>
        <w:t>S-Editor</w:t>
      </w:r>
      <w:r w:rsidRPr="001D456B">
        <w:rPr>
          <w:rFonts w:ascii="Book Antiqua" w:hAnsi="Book Antiqua" w:hint="eastAsia"/>
          <w:b/>
          <w:sz w:val="24"/>
          <w:szCs w:val="24"/>
        </w:rPr>
        <w:t>:</w:t>
      </w:r>
      <w:r w:rsidRPr="001D456B">
        <w:rPr>
          <w:rFonts w:ascii="Book Antiqua" w:hAnsi="Book Antiqua" w:hint="eastAsia"/>
          <w:sz w:val="24"/>
          <w:szCs w:val="24"/>
        </w:rPr>
        <w:t xml:space="preserve"> </w:t>
      </w:r>
      <w:r>
        <w:rPr>
          <w:rFonts w:ascii="Book Antiqua" w:eastAsia="宋体" w:hAnsi="Book Antiqua" w:hint="eastAsia"/>
          <w:sz w:val="24"/>
          <w:szCs w:val="24"/>
        </w:rPr>
        <w:t xml:space="preserve">Song XX </w:t>
      </w:r>
    </w:p>
    <w:p w:rsidR="001D456B" w:rsidRPr="001D456B" w:rsidRDefault="001D456B" w:rsidP="001D456B">
      <w:pPr>
        <w:spacing w:line="360" w:lineRule="auto"/>
        <w:jc w:val="right"/>
        <w:rPr>
          <w:rFonts w:ascii="Book Antiqua" w:eastAsia="宋体" w:hAnsi="Book Antiqua"/>
          <w:b/>
          <w:sz w:val="24"/>
          <w:szCs w:val="24"/>
        </w:rPr>
      </w:pPr>
      <w:r w:rsidRPr="001D456B">
        <w:rPr>
          <w:rFonts w:ascii="Book Antiqua" w:hAnsi="Book Antiqua"/>
          <w:b/>
          <w:sz w:val="24"/>
          <w:szCs w:val="24"/>
        </w:rPr>
        <w:t>L</w:t>
      </w:r>
      <w:r w:rsidRPr="001D456B">
        <w:rPr>
          <w:rFonts w:ascii="Book Antiqua" w:hAnsi="Book Antiqua" w:hint="eastAsia"/>
          <w:b/>
          <w:sz w:val="24"/>
          <w:szCs w:val="24"/>
        </w:rPr>
        <w:t>-</w:t>
      </w:r>
      <w:r w:rsidRPr="001D456B">
        <w:rPr>
          <w:rFonts w:ascii="Book Antiqua" w:hAnsi="Book Antiqua"/>
          <w:b/>
          <w:sz w:val="24"/>
          <w:szCs w:val="24"/>
        </w:rPr>
        <w:t>Editor</w:t>
      </w:r>
      <w:r w:rsidRPr="001D456B">
        <w:rPr>
          <w:rFonts w:ascii="Book Antiqua" w:hAnsi="Book Antiqua" w:hint="eastAsia"/>
          <w:b/>
          <w:sz w:val="24"/>
          <w:szCs w:val="24"/>
        </w:rPr>
        <w:t>:</w:t>
      </w:r>
      <w:r w:rsidRPr="001D456B">
        <w:rPr>
          <w:rFonts w:ascii="Book Antiqua" w:hAnsi="Book Antiqua"/>
          <w:sz w:val="24"/>
          <w:szCs w:val="24"/>
        </w:rPr>
        <w:t xml:space="preserve"> </w:t>
      </w:r>
      <w:r w:rsidRPr="001D456B">
        <w:rPr>
          <w:rFonts w:ascii="Book Antiqua" w:hAnsi="Book Antiqua"/>
          <w:b/>
          <w:sz w:val="24"/>
          <w:szCs w:val="24"/>
        </w:rPr>
        <w:t>E</w:t>
      </w:r>
      <w:r w:rsidRPr="001D456B">
        <w:rPr>
          <w:rFonts w:ascii="Book Antiqua" w:hAnsi="Book Antiqua" w:hint="eastAsia"/>
          <w:b/>
          <w:sz w:val="24"/>
          <w:szCs w:val="24"/>
        </w:rPr>
        <w:t>-</w:t>
      </w:r>
      <w:r w:rsidRPr="001D456B">
        <w:rPr>
          <w:rFonts w:ascii="Book Antiqua" w:hAnsi="Book Antiqua"/>
          <w:b/>
          <w:sz w:val="24"/>
          <w:szCs w:val="24"/>
        </w:rPr>
        <w:t>Editor</w:t>
      </w:r>
      <w:r w:rsidRPr="001D456B">
        <w:rPr>
          <w:rFonts w:ascii="Book Antiqua" w:hAnsi="Book Antiqua" w:hint="eastAsia"/>
          <w:b/>
          <w:sz w:val="24"/>
          <w:szCs w:val="24"/>
        </w:rPr>
        <w:t>:</w:t>
      </w:r>
    </w:p>
    <w:p w:rsidR="001D456B" w:rsidRPr="001D456B" w:rsidRDefault="001D456B" w:rsidP="00EB478D">
      <w:pPr>
        <w:spacing w:line="360" w:lineRule="auto"/>
        <w:rPr>
          <w:rFonts w:ascii="Book Antiqua" w:eastAsia="宋体" w:hAnsi="Book Antiqua" w:cstheme="majorHAnsi"/>
          <w:b/>
          <w:sz w:val="24"/>
          <w:szCs w:val="24"/>
        </w:rPr>
      </w:pPr>
    </w:p>
    <w:p w:rsidR="007A6DCA" w:rsidRPr="001D456B" w:rsidRDefault="001D456B" w:rsidP="00EB478D">
      <w:pPr>
        <w:spacing w:line="360" w:lineRule="auto"/>
        <w:rPr>
          <w:rFonts w:ascii="Book Antiqua" w:eastAsia="宋体" w:hAnsi="Book Antiqua"/>
          <w:sz w:val="24"/>
          <w:szCs w:val="24"/>
        </w:rPr>
      </w:pPr>
      <w:r>
        <w:rPr>
          <w:rFonts w:ascii="Book Antiqua" w:hAnsi="Book Antiqua"/>
          <w:b/>
          <w:sz w:val="24"/>
          <w:szCs w:val="24"/>
        </w:rPr>
        <w:t>Table</w:t>
      </w:r>
      <w:r>
        <w:rPr>
          <w:rFonts w:ascii="Book Antiqua" w:eastAsia="宋体" w:hAnsi="Book Antiqua" w:hint="eastAsia"/>
          <w:b/>
          <w:sz w:val="24"/>
          <w:szCs w:val="24"/>
        </w:rPr>
        <w:t xml:space="preserve"> </w:t>
      </w:r>
      <w:r>
        <w:rPr>
          <w:rFonts w:ascii="Book Antiqua" w:hAnsi="Book Antiqua"/>
          <w:b/>
          <w:sz w:val="24"/>
          <w:szCs w:val="24"/>
        </w:rPr>
        <w:t>1</w:t>
      </w:r>
      <w:r w:rsidR="007A6DCA" w:rsidRPr="00EB478D">
        <w:rPr>
          <w:rFonts w:ascii="Book Antiqua" w:hAnsi="Book Antiqua"/>
          <w:sz w:val="24"/>
          <w:szCs w:val="24"/>
        </w:rPr>
        <w:t xml:space="preserve"> </w:t>
      </w:r>
      <w:r w:rsidR="007A6DCA" w:rsidRPr="001D456B">
        <w:rPr>
          <w:rFonts w:ascii="Book Antiqua" w:hAnsi="Book Antiqua"/>
          <w:b/>
          <w:sz w:val="24"/>
          <w:szCs w:val="24"/>
        </w:rPr>
        <w:t>Specific imaging findings</w:t>
      </w:r>
      <w:r w:rsidRPr="001D456B">
        <w:rPr>
          <w:rFonts w:ascii="Book Antiqua" w:eastAsia="宋体" w:hAnsi="Book Antiqua" w:hint="eastAsia"/>
          <w:b/>
          <w:sz w:val="24"/>
          <w:szCs w:val="24"/>
          <w:vertAlign w:val="superscript"/>
        </w:rPr>
        <w:t>1</w:t>
      </w:r>
      <w:r w:rsidR="007A6DCA" w:rsidRPr="001D456B">
        <w:rPr>
          <w:rFonts w:ascii="Book Antiqua" w:hAnsi="Book Antiqua"/>
          <w:b/>
          <w:sz w:val="24"/>
          <w:szCs w:val="24"/>
        </w:rPr>
        <w:t xml:space="preserve"> of representative pathogens f</w:t>
      </w:r>
      <w:r w:rsidRPr="001D456B">
        <w:rPr>
          <w:rFonts w:ascii="Book Antiqua" w:hAnsi="Book Antiqua"/>
          <w:b/>
          <w:sz w:val="24"/>
          <w:szCs w:val="24"/>
        </w:rPr>
        <w:t>or community-acquired pneumonia</w:t>
      </w:r>
    </w:p>
    <w:tbl>
      <w:tblPr>
        <w:tblStyle w:val="TableGrid"/>
        <w:tblW w:w="0" w:type="auto"/>
        <w:tblLook w:val="04A0" w:firstRow="1" w:lastRow="0" w:firstColumn="1" w:lastColumn="0" w:noHBand="0" w:noVBand="1"/>
      </w:tblPr>
      <w:tblGrid>
        <w:gridCol w:w="4351"/>
        <w:gridCol w:w="4351"/>
      </w:tblGrid>
      <w:tr w:rsidR="007A6DCA" w:rsidRPr="00EB478D" w:rsidTr="007A6DCA">
        <w:tc>
          <w:tcPr>
            <w:tcW w:w="4351" w:type="dxa"/>
          </w:tcPr>
          <w:p w:rsidR="007A6DCA" w:rsidRPr="00EB478D" w:rsidRDefault="001D456B" w:rsidP="00EB478D">
            <w:pPr>
              <w:spacing w:line="360" w:lineRule="auto"/>
              <w:rPr>
                <w:rFonts w:ascii="Book Antiqua" w:hAnsi="Book Antiqua"/>
                <w:sz w:val="24"/>
                <w:szCs w:val="24"/>
              </w:rPr>
            </w:pPr>
            <w:r w:rsidRPr="00EB478D">
              <w:rPr>
                <w:rFonts w:ascii="Book Antiqua" w:hAnsi="Book Antiqua"/>
                <w:sz w:val="24"/>
                <w:szCs w:val="24"/>
              </w:rPr>
              <w:t>P</w:t>
            </w:r>
            <w:r w:rsidR="007A6DCA" w:rsidRPr="00EB478D">
              <w:rPr>
                <w:rFonts w:ascii="Book Antiqua" w:hAnsi="Book Antiqua"/>
                <w:sz w:val="24"/>
                <w:szCs w:val="24"/>
              </w:rPr>
              <w:t>athogens</w:t>
            </w:r>
          </w:p>
        </w:tc>
        <w:tc>
          <w:tcPr>
            <w:tcW w:w="4351" w:type="dxa"/>
          </w:tcPr>
          <w:p w:rsidR="007A6DCA" w:rsidRPr="00EB478D" w:rsidRDefault="001D456B" w:rsidP="00EB478D">
            <w:pPr>
              <w:spacing w:line="360" w:lineRule="auto"/>
              <w:rPr>
                <w:rFonts w:ascii="Book Antiqua" w:hAnsi="Book Antiqua"/>
                <w:sz w:val="24"/>
                <w:szCs w:val="24"/>
              </w:rPr>
            </w:pPr>
            <w:r w:rsidRPr="00EB478D">
              <w:rPr>
                <w:rFonts w:ascii="Book Antiqua" w:hAnsi="Book Antiqua"/>
                <w:sz w:val="24"/>
                <w:szCs w:val="24"/>
              </w:rPr>
              <w:t>S</w:t>
            </w:r>
            <w:r w:rsidR="007A6DCA" w:rsidRPr="00EB478D">
              <w:rPr>
                <w:rFonts w:ascii="Book Antiqua" w:hAnsi="Book Antiqua"/>
                <w:sz w:val="24"/>
                <w:szCs w:val="24"/>
              </w:rPr>
              <w:t>pecific imaging appearances</w:t>
            </w:r>
          </w:p>
        </w:tc>
      </w:tr>
      <w:tr w:rsidR="007A6DCA" w:rsidRPr="00EB478D" w:rsidTr="007A6DCA">
        <w:tc>
          <w:tcPr>
            <w:tcW w:w="4351" w:type="dxa"/>
          </w:tcPr>
          <w:p w:rsidR="007A6DCA" w:rsidRPr="00EB478D" w:rsidRDefault="007A6DCA" w:rsidP="00EB478D">
            <w:pPr>
              <w:spacing w:line="360" w:lineRule="auto"/>
              <w:rPr>
                <w:rFonts w:ascii="Book Antiqua" w:hAnsi="Book Antiqua"/>
                <w:i/>
                <w:sz w:val="24"/>
                <w:szCs w:val="24"/>
              </w:rPr>
            </w:pPr>
            <w:r w:rsidRPr="00EB478D">
              <w:rPr>
                <w:rFonts w:ascii="Book Antiqua" w:hAnsi="Book Antiqua"/>
                <w:i/>
                <w:sz w:val="24"/>
                <w:szCs w:val="24"/>
              </w:rPr>
              <w:t xml:space="preserve">Streptococcus </w:t>
            </w:r>
            <w:proofErr w:type="spellStart"/>
            <w:r w:rsidRPr="00EB478D">
              <w:rPr>
                <w:rFonts w:ascii="Book Antiqua" w:hAnsi="Book Antiqua"/>
                <w:i/>
                <w:sz w:val="24"/>
                <w:szCs w:val="24"/>
              </w:rPr>
              <w:t>pneumoniae</w:t>
            </w:r>
            <w:proofErr w:type="spellEnd"/>
            <w:r w:rsidRPr="00EB478D">
              <w:rPr>
                <w:rFonts w:ascii="Book Antiqua" w:hAnsi="Book Antiqua"/>
                <w:i/>
                <w:sz w:val="24"/>
                <w:szCs w:val="24"/>
              </w:rPr>
              <w:t xml:space="preserve"> </w:t>
            </w:r>
          </w:p>
        </w:tc>
        <w:tc>
          <w:tcPr>
            <w:tcW w:w="4351" w:type="dxa"/>
          </w:tcPr>
          <w:p w:rsidR="007A6DCA" w:rsidRPr="00EB478D" w:rsidRDefault="007A6DCA" w:rsidP="00EB478D">
            <w:pPr>
              <w:spacing w:line="360" w:lineRule="auto"/>
              <w:rPr>
                <w:rFonts w:ascii="Book Antiqua" w:hAnsi="Book Antiqua"/>
                <w:sz w:val="24"/>
                <w:szCs w:val="24"/>
              </w:rPr>
            </w:pPr>
            <w:r w:rsidRPr="00EB478D">
              <w:rPr>
                <w:rFonts w:ascii="Book Antiqua" w:hAnsi="Book Antiqua"/>
                <w:sz w:val="24"/>
                <w:szCs w:val="24"/>
              </w:rPr>
              <w:t>Alveolar/lobar pneumonia</w:t>
            </w:r>
          </w:p>
        </w:tc>
      </w:tr>
      <w:tr w:rsidR="007A6DCA" w:rsidRPr="00EB478D" w:rsidTr="007A6DCA">
        <w:tc>
          <w:tcPr>
            <w:tcW w:w="4351" w:type="dxa"/>
          </w:tcPr>
          <w:p w:rsidR="007A6DCA" w:rsidRPr="00EB478D" w:rsidRDefault="007A6DCA" w:rsidP="00EB478D">
            <w:pPr>
              <w:spacing w:line="360" w:lineRule="auto"/>
              <w:rPr>
                <w:rFonts w:ascii="Book Antiqua" w:hAnsi="Book Antiqua"/>
                <w:sz w:val="24"/>
                <w:szCs w:val="24"/>
              </w:rPr>
            </w:pPr>
            <w:r w:rsidRPr="00EB478D">
              <w:rPr>
                <w:rFonts w:ascii="Book Antiqua" w:hAnsi="Book Antiqua"/>
                <w:sz w:val="24"/>
                <w:szCs w:val="24"/>
              </w:rPr>
              <w:t xml:space="preserve">Mycoplasma </w:t>
            </w:r>
            <w:proofErr w:type="spellStart"/>
            <w:r w:rsidRPr="00EB478D">
              <w:rPr>
                <w:rFonts w:ascii="Book Antiqua" w:hAnsi="Book Antiqua"/>
                <w:sz w:val="24"/>
                <w:szCs w:val="24"/>
              </w:rPr>
              <w:t>pneumoniae</w:t>
            </w:r>
            <w:proofErr w:type="spellEnd"/>
          </w:p>
        </w:tc>
        <w:tc>
          <w:tcPr>
            <w:tcW w:w="4351" w:type="dxa"/>
          </w:tcPr>
          <w:p w:rsidR="007A6DCA" w:rsidRPr="00EB478D" w:rsidRDefault="007A6DCA" w:rsidP="00EB478D">
            <w:pPr>
              <w:spacing w:line="360" w:lineRule="auto"/>
              <w:rPr>
                <w:rFonts w:ascii="Book Antiqua" w:hAnsi="Book Antiqua"/>
                <w:sz w:val="24"/>
                <w:szCs w:val="24"/>
              </w:rPr>
            </w:pPr>
            <w:r w:rsidRPr="00EB478D">
              <w:rPr>
                <w:rFonts w:ascii="Book Antiqua" w:hAnsi="Book Antiqua"/>
                <w:sz w:val="24"/>
                <w:szCs w:val="24"/>
              </w:rPr>
              <w:t>Bronchopneumonia with bronchial wall thickening affecting central bronchi</w:t>
            </w:r>
          </w:p>
        </w:tc>
      </w:tr>
      <w:tr w:rsidR="007A6DCA" w:rsidRPr="00EB478D" w:rsidTr="007A6DCA">
        <w:tc>
          <w:tcPr>
            <w:tcW w:w="4351" w:type="dxa"/>
          </w:tcPr>
          <w:p w:rsidR="007A6DCA" w:rsidRPr="00EB478D" w:rsidRDefault="007A6DCA" w:rsidP="00EB478D">
            <w:pPr>
              <w:spacing w:line="360" w:lineRule="auto"/>
              <w:rPr>
                <w:rFonts w:ascii="Book Antiqua" w:hAnsi="Book Antiqua"/>
                <w:i/>
                <w:sz w:val="24"/>
                <w:szCs w:val="24"/>
              </w:rPr>
            </w:pPr>
            <w:proofErr w:type="spellStart"/>
            <w:r w:rsidRPr="00EB478D">
              <w:rPr>
                <w:rFonts w:ascii="Book Antiqua" w:hAnsi="Book Antiqua"/>
                <w:i/>
                <w:sz w:val="24"/>
                <w:szCs w:val="24"/>
              </w:rPr>
              <w:t>Chlamydophila</w:t>
            </w:r>
            <w:proofErr w:type="spellEnd"/>
            <w:r w:rsidRPr="00EB478D">
              <w:rPr>
                <w:rFonts w:ascii="Book Antiqua" w:hAnsi="Book Antiqua"/>
                <w:i/>
                <w:sz w:val="24"/>
                <w:szCs w:val="24"/>
              </w:rPr>
              <w:t xml:space="preserve"> </w:t>
            </w:r>
            <w:proofErr w:type="spellStart"/>
            <w:r w:rsidRPr="00EB478D">
              <w:rPr>
                <w:rFonts w:ascii="Book Antiqua" w:hAnsi="Book Antiqua"/>
                <w:i/>
                <w:sz w:val="24"/>
                <w:szCs w:val="24"/>
              </w:rPr>
              <w:t>pneumoniae</w:t>
            </w:r>
            <w:proofErr w:type="spellEnd"/>
            <w:r w:rsidRPr="00EB478D">
              <w:rPr>
                <w:rFonts w:ascii="Book Antiqua" w:hAnsi="Book Antiqua"/>
                <w:i/>
                <w:sz w:val="24"/>
                <w:szCs w:val="24"/>
              </w:rPr>
              <w:t xml:space="preserve"> </w:t>
            </w:r>
          </w:p>
        </w:tc>
        <w:tc>
          <w:tcPr>
            <w:tcW w:w="4351" w:type="dxa"/>
          </w:tcPr>
          <w:p w:rsidR="007A6DCA" w:rsidRPr="00EB478D" w:rsidRDefault="007A6DCA" w:rsidP="00EB478D">
            <w:pPr>
              <w:spacing w:line="360" w:lineRule="auto"/>
              <w:rPr>
                <w:rFonts w:ascii="Book Antiqua" w:hAnsi="Book Antiqua"/>
                <w:sz w:val="24"/>
                <w:szCs w:val="24"/>
              </w:rPr>
            </w:pPr>
            <w:r w:rsidRPr="00EB478D">
              <w:rPr>
                <w:rFonts w:ascii="Book Antiqua" w:hAnsi="Book Antiqua"/>
                <w:sz w:val="24"/>
                <w:szCs w:val="24"/>
              </w:rPr>
              <w:t xml:space="preserve">Infectious bronchiolitis with bronchial </w:t>
            </w:r>
            <w:r w:rsidRPr="00EB478D">
              <w:rPr>
                <w:rFonts w:ascii="Book Antiqua" w:hAnsi="Book Antiqua"/>
                <w:sz w:val="24"/>
                <w:szCs w:val="24"/>
              </w:rPr>
              <w:lastRenderedPageBreak/>
              <w:t xml:space="preserve">dilatation </w:t>
            </w:r>
          </w:p>
        </w:tc>
      </w:tr>
      <w:tr w:rsidR="007A6DCA" w:rsidRPr="00EB478D" w:rsidTr="007A6DCA">
        <w:tc>
          <w:tcPr>
            <w:tcW w:w="4351" w:type="dxa"/>
          </w:tcPr>
          <w:p w:rsidR="007A6DCA" w:rsidRPr="00EB478D" w:rsidRDefault="007A6DCA" w:rsidP="00EB478D">
            <w:pPr>
              <w:spacing w:line="360" w:lineRule="auto"/>
              <w:rPr>
                <w:rFonts w:ascii="Book Antiqua" w:hAnsi="Book Antiqua"/>
                <w:i/>
                <w:sz w:val="24"/>
                <w:szCs w:val="24"/>
              </w:rPr>
            </w:pPr>
            <w:r w:rsidRPr="00EB478D">
              <w:rPr>
                <w:rFonts w:ascii="Book Antiqua" w:hAnsi="Book Antiqua"/>
                <w:i/>
                <w:sz w:val="24"/>
                <w:szCs w:val="24"/>
              </w:rPr>
              <w:lastRenderedPageBreak/>
              <w:t xml:space="preserve">Legionella </w:t>
            </w:r>
            <w:proofErr w:type="spellStart"/>
            <w:r w:rsidRPr="00EB478D">
              <w:rPr>
                <w:rFonts w:ascii="Book Antiqua" w:hAnsi="Book Antiqua"/>
                <w:i/>
                <w:sz w:val="24"/>
                <w:szCs w:val="24"/>
              </w:rPr>
              <w:t>pneumophila</w:t>
            </w:r>
            <w:proofErr w:type="spellEnd"/>
            <w:r w:rsidRPr="00EB478D">
              <w:rPr>
                <w:rFonts w:ascii="Book Antiqua" w:hAnsi="Book Antiqua"/>
                <w:i/>
                <w:sz w:val="24"/>
                <w:szCs w:val="24"/>
              </w:rPr>
              <w:t xml:space="preserve"> </w:t>
            </w:r>
          </w:p>
        </w:tc>
        <w:tc>
          <w:tcPr>
            <w:tcW w:w="4351" w:type="dxa"/>
          </w:tcPr>
          <w:p w:rsidR="007A6DCA" w:rsidRPr="00EB478D" w:rsidRDefault="001D456B" w:rsidP="00EB478D">
            <w:pPr>
              <w:spacing w:line="360" w:lineRule="auto"/>
              <w:rPr>
                <w:rFonts w:ascii="Book Antiqua" w:hAnsi="Book Antiqua"/>
                <w:sz w:val="24"/>
                <w:szCs w:val="24"/>
              </w:rPr>
            </w:pPr>
            <w:r w:rsidRPr="00EB478D">
              <w:rPr>
                <w:rFonts w:ascii="Book Antiqua" w:hAnsi="Book Antiqua"/>
                <w:sz w:val="24"/>
                <w:szCs w:val="24"/>
              </w:rPr>
              <w:t>S</w:t>
            </w:r>
            <w:r w:rsidR="007A6DCA" w:rsidRPr="00EB478D">
              <w:rPr>
                <w:rFonts w:ascii="Book Antiqua" w:hAnsi="Book Antiqua"/>
                <w:sz w:val="24"/>
                <w:szCs w:val="24"/>
              </w:rPr>
              <w:t xml:space="preserve">harply marinated </w:t>
            </w:r>
            <w:proofErr w:type="spellStart"/>
            <w:r w:rsidR="007A6DCA" w:rsidRPr="00EB478D">
              <w:rPr>
                <w:rFonts w:ascii="Book Antiqua" w:hAnsi="Book Antiqua"/>
                <w:sz w:val="24"/>
                <w:szCs w:val="24"/>
              </w:rPr>
              <w:t>peribronchial</w:t>
            </w:r>
            <w:proofErr w:type="spellEnd"/>
            <w:r w:rsidR="007A6DCA" w:rsidRPr="00EB478D">
              <w:rPr>
                <w:rFonts w:ascii="Book Antiqua" w:hAnsi="Book Antiqua"/>
                <w:sz w:val="24"/>
                <w:szCs w:val="24"/>
              </w:rPr>
              <w:t xml:space="preserve"> consolidations within ground-glass opacities</w:t>
            </w:r>
          </w:p>
        </w:tc>
      </w:tr>
      <w:tr w:rsidR="007A6DCA" w:rsidRPr="00EB478D" w:rsidTr="007A6DCA">
        <w:tc>
          <w:tcPr>
            <w:tcW w:w="4351" w:type="dxa"/>
          </w:tcPr>
          <w:p w:rsidR="007A6DCA" w:rsidRPr="00EB478D" w:rsidRDefault="007A6DCA" w:rsidP="00EB478D">
            <w:pPr>
              <w:spacing w:line="360" w:lineRule="auto"/>
              <w:rPr>
                <w:rFonts w:ascii="Book Antiqua" w:hAnsi="Book Antiqua"/>
                <w:i/>
                <w:sz w:val="24"/>
                <w:szCs w:val="24"/>
              </w:rPr>
            </w:pPr>
            <w:r w:rsidRPr="00EB478D">
              <w:rPr>
                <w:rFonts w:ascii="Book Antiqua" w:hAnsi="Book Antiqua"/>
                <w:i/>
                <w:sz w:val="24"/>
                <w:szCs w:val="24"/>
              </w:rPr>
              <w:t xml:space="preserve">varicella-zoster  </w:t>
            </w:r>
          </w:p>
        </w:tc>
        <w:tc>
          <w:tcPr>
            <w:tcW w:w="4351" w:type="dxa"/>
          </w:tcPr>
          <w:p w:rsidR="007A6DCA" w:rsidRPr="00EB478D" w:rsidRDefault="007A6DCA" w:rsidP="00EB478D">
            <w:pPr>
              <w:spacing w:line="360" w:lineRule="auto"/>
              <w:rPr>
                <w:rFonts w:ascii="Book Antiqua" w:hAnsi="Book Antiqua"/>
                <w:sz w:val="24"/>
                <w:szCs w:val="24"/>
              </w:rPr>
            </w:pPr>
            <w:r w:rsidRPr="00EB478D">
              <w:rPr>
                <w:rFonts w:ascii="Book Antiqua" w:hAnsi="Book Antiqua"/>
                <w:sz w:val="24"/>
                <w:szCs w:val="24"/>
              </w:rPr>
              <w:t>Scattered nodules with a random distribution</w:t>
            </w:r>
          </w:p>
        </w:tc>
      </w:tr>
      <w:tr w:rsidR="007A6DCA" w:rsidRPr="00EB478D" w:rsidTr="007A6DCA">
        <w:tc>
          <w:tcPr>
            <w:tcW w:w="4351" w:type="dxa"/>
          </w:tcPr>
          <w:p w:rsidR="007A6DCA" w:rsidRPr="00EB478D" w:rsidRDefault="007A6DCA" w:rsidP="00EB478D">
            <w:pPr>
              <w:spacing w:line="360" w:lineRule="auto"/>
              <w:rPr>
                <w:rFonts w:ascii="Book Antiqua" w:hAnsi="Book Antiqua"/>
                <w:i/>
                <w:sz w:val="24"/>
                <w:szCs w:val="24"/>
              </w:rPr>
            </w:pPr>
            <w:r w:rsidRPr="00EB478D">
              <w:rPr>
                <w:rFonts w:ascii="Book Antiqua" w:hAnsi="Book Antiqua"/>
                <w:i/>
                <w:sz w:val="24"/>
                <w:szCs w:val="24"/>
              </w:rPr>
              <w:t>Tubercle bacillus</w:t>
            </w:r>
          </w:p>
        </w:tc>
        <w:tc>
          <w:tcPr>
            <w:tcW w:w="4351" w:type="dxa"/>
          </w:tcPr>
          <w:p w:rsidR="007A6DCA" w:rsidRPr="00EB478D" w:rsidRDefault="007A6DCA" w:rsidP="001D456B">
            <w:pPr>
              <w:spacing w:line="360" w:lineRule="auto"/>
              <w:rPr>
                <w:rFonts w:ascii="Book Antiqua" w:hAnsi="Book Antiqua"/>
                <w:sz w:val="24"/>
                <w:szCs w:val="24"/>
              </w:rPr>
            </w:pPr>
            <w:r w:rsidRPr="00EB478D">
              <w:rPr>
                <w:rFonts w:ascii="Book Antiqua" w:hAnsi="Book Antiqua"/>
                <w:sz w:val="24"/>
                <w:szCs w:val="24"/>
              </w:rPr>
              <w:t>Tree-in-bud appearance with finer and denser branching opacities than bronchopneumonia of common bacteria (</w:t>
            </w:r>
            <w:proofErr w:type="spellStart"/>
            <w:r w:rsidRPr="00EB478D">
              <w:rPr>
                <w:rFonts w:ascii="Book Antiqua" w:hAnsi="Book Antiqua"/>
                <w:sz w:val="24"/>
                <w:szCs w:val="24"/>
              </w:rPr>
              <w:t>postprimary</w:t>
            </w:r>
            <w:proofErr w:type="spellEnd"/>
            <w:r w:rsidRPr="00EB478D">
              <w:rPr>
                <w:rFonts w:ascii="Book Antiqua" w:hAnsi="Book Antiqua"/>
                <w:sz w:val="24"/>
                <w:szCs w:val="24"/>
              </w:rPr>
              <w:t xml:space="preserve"> tuberculosis)</w:t>
            </w:r>
          </w:p>
        </w:tc>
      </w:tr>
      <w:tr w:rsidR="007A6DCA" w:rsidRPr="00EB478D" w:rsidTr="007A6DCA">
        <w:tc>
          <w:tcPr>
            <w:tcW w:w="4351" w:type="dxa"/>
          </w:tcPr>
          <w:p w:rsidR="007A6DCA" w:rsidRPr="00EB478D" w:rsidRDefault="007A6DCA" w:rsidP="00EB478D">
            <w:pPr>
              <w:spacing w:line="360" w:lineRule="auto"/>
              <w:rPr>
                <w:rFonts w:ascii="Book Antiqua" w:hAnsi="Book Antiqua"/>
                <w:i/>
                <w:sz w:val="24"/>
                <w:szCs w:val="24"/>
              </w:rPr>
            </w:pPr>
            <w:r w:rsidRPr="00EB478D">
              <w:rPr>
                <w:rFonts w:ascii="Book Antiqua" w:hAnsi="Book Antiqua"/>
                <w:i/>
                <w:sz w:val="24"/>
                <w:szCs w:val="24"/>
              </w:rPr>
              <w:t xml:space="preserve">Cryptococcus </w:t>
            </w:r>
            <w:proofErr w:type="spellStart"/>
            <w:r w:rsidRPr="00EB478D">
              <w:rPr>
                <w:rFonts w:ascii="Book Antiqua" w:hAnsi="Book Antiqua"/>
                <w:i/>
                <w:sz w:val="24"/>
                <w:szCs w:val="24"/>
              </w:rPr>
              <w:t>neoformans</w:t>
            </w:r>
            <w:proofErr w:type="spellEnd"/>
          </w:p>
        </w:tc>
        <w:tc>
          <w:tcPr>
            <w:tcW w:w="4351" w:type="dxa"/>
          </w:tcPr>
          <w:p w:rsidR="007A6DCA" w:rsidRPr="00EB478D" w:rsidRDefault="001D456B" w:rsidP="00EB478D">
            <w:pPr>
              <w:spacing w:line="360" w:lineRule="auto"/>
              <w:rPr>
                <w:rFonts w:ascii="Book Antiqua" w:hAnsi="Book Antiqua"/>
                <w:sz w:val="24"/>
                <w:szCs w:val="24"/>
              </w:rPr>
            </w:pPr>
            <w:r w:rsidRPr="00EB478D">
              <w:rPr>
                <w:rFonts w:ascii="Book Antiqua" w:hAnsi="Book Antiqua"/>
                <w:sz w:val="24"/>
                <w:szCs w:val="24"/>
              </w:rPr>
              <w:t>M</w:t>
            </w:r>
            <w:r w:rsidR="007A6DCA" w:rsidRPr="00EB478D">
              <w:rPr>
                <w:rFonts w:ascii="Book Antiqua" w:hAnsi="Book Antiqua"/>
                <w:sz w:val="24"/>
                <w:szCs w:val="24"/>
              </w:rPr>
              <w:t>ultiple nodules/masses with or without cavities in the same pulmonary lobe</w:t>
            </w:r>
          </w:p>
        </w:tc>
      </w:tr>
      <w:tr w:rsidR="007A6DCA" w:rsidRPr="00EB478D" w:rsidTr="007A6DCA">
        <w:tc>
          <w:tcPr>
            <w:tcW w:w="4351" w:type="dxa"/>
          </w:tcPr>
          <w:p w:rsidR="007A6DCA" w:rsidRPr="00EB478D" w:rsidRDefault="007A6DCA" w:rsidP="00EB478D">
            <w:pPr>
              <w:spacing w:line="360" w:lineRule="auto"/>
              <w:rPr>
                <w:rFonts w:ascii="Book Antiqua" w:hAnsi="Book Antiqua"/>
                <w:i/>
                <w:sz w:val="24"/>
                <w:szCs w:val="24"/>
              </w:rPr>
            </w:pPr>
            <w:r w:rsidRPr="00EB478D">
              <w:rPr>
                <w:rFonts w:ascii="Book Antiqua" w:hAnsi="Book Antiqua"/>
                <w:i/>
                <w:sz w:val="24"/>
                <w:szCs w:val="24"/>
              </w:rPr>
              <w:t xml:space="preserve">Pneumocystis </w:t>
            </w:r>
            <w:proofErr w:type="spellStart"/>
            <w:r w:rsidRPr="00EB478D">
              <w:rPr>
                <w:rFonts w:ascii="Book Antiqua" w:hAnsi="Book Antiqua"/>
                <w:i/>
                <w:sz w:val="24"/>
                <w:szCs w:val="24"/>
              </w:rPr>
              <w:t>jirovecii</w:t>
            </w:r>
            <w:proofErr w:type="spellEnd"/>
            <w:r w:rsidRPr="00EB478D">
              <w:rPr>
                <w:rFonts w:ascii="Book Antiqua" w:hAnsi="Book Antiqua"/>
                <w:i/>
                <w:sz w:val="24"/>
                <w:szCs w:val="24"/>
              </w:rPr>
              <w:t xml:space="preserve"> </w:t>
            </w:r>
          </w:p>
        </w:tc>
        <w:tc>
          <w:tcPr>
            <w:tcW w:w="4351" w:type="dxa"/>
          </w:tcPr>
          <w:p w:rsidR="007A6DCA" w:rsidRPr="00EB478D" w:rsidRDefault="007A6DCA" w:rsidP="001D456B">
            <w:pPr>
              <w:spacing w:line="360" w:lineRule="auto"/>
              <w:rPr>
                <w:rFonts w:ascii="Book Antiqua" w:hAnsi="Book Antiqua"/>
                <w:sz w:val="24"/>
                <w:szCs w:val="24"/>
              </w:rPr>
            </w:pPr>
            <w:r w:rsidRPr="00EB478D">
              <w:rPr>
                <w:rFonts w:ascii="Book Antiqua" w:hAnsi="Book Antiqua"/>
                <w:sz w:val="24"/>
                <w:szCs w:val="24"/>
              </w:rPr>
              <w:t>Bilateral patchy ground-glass opacities with a geographic distribution</w:t>
            </w:r>
          </w:p>
        </w:tc>
      </w:tr>
    </w:tbl>
    <w:p w:rsidR="007A6DCA" w:rsidRPr="00EB478D" w:rsidRDefault="001D456B" w:rsidP="00EB478D">
      <w:pPr>
        <w:spacing w:line="360" w:lineRule="auto"/>
        <w:rPr>
          <w:rFonts w:ascii="Book Antiqua" w:hAnsi="Book Antiqua"/>
          <w:sz w:val="24"/>
          <w:szCs w:val="24"/>
        </w:rPr>
      </w:pPr>
      <w:r w:rsidRPr="001D456B">
        <w:rPr>
          <w:rFonts w:ascii="Book Antiqua" w:eastAsia="宋体" w:hAnsi="Book Antiqua" w:hint="eastAsia"/>
          <w:sz w:val="24"/>
          <w:szCs w:val="24"/>
          <w:vertAlign w:val="superscript"/>
        </w:rPr>
        <w:t>1</w:t>
      </w:r>
      <w:r w:rsidR="007A6DCA" w:rsidRPr="00EB478D">
        <w:rPr>
          <w:rFonts w:ascii="Book Antiqua" w:hAnsi="Book Antiqua"/>
          <w:sz w:val="24"/>
          <w:szCs w:val="24"/>
        </w:rPr>
        <w:t>Note that these imaging findings may be fairly specific but are not sensitive (</w:t>
      </w:r>
      <w:r w:rsidR="007A6DCA" w:rsidRPr="001D456B">
        <w:rPr>
          <w:rFonts w:ascii="Book Antiqua" w:hAnsi="Book Antiqua"/>
          <w:i/>
          <w:sz w:val="24"/>
          <w:szCs w:val="24"/>
        </w:rPr>
        <w:t>i.e.</w:t>
      </w:r>
      <w:r>
        <w:rPr>
          <w:rFonts w:ascii="Book Antiqua" w:eastAsia="宋体" w:hAnsi="Book Antiqua" w:hint="eastAsia"/>
          <w:sz w:val="24"/>
          <w:szCs w:val="24"/>
        </w:rPr>
        <w:t>,</w:t>
      </w:r>
      <w:r w:rsidR="007A6DCA" w:rsidRPr="00EB478D">
        <w:rPr>
          <w:rFonts w:ascii="Book Antiqua" w:hAnsi="Book Antiqua"/>
          <w:sz w:val="24"/>
          <w:szCs w:val="24"/>
        </w:rPr>
        <w:t xml:space="preserve"> other imaging findings may be seen.) for these pathogens.</w:t>
      </w:r>
    </w:p>
    <w:p w:rsidR="007A6DCA" w:rsidRPr="00EB478D" w:rsidRDefault="007A6DCA" w:rsidP="00EB478D">
      <w:pPr>
        <w:widowControl/>
        <w:spacing w:line="360" w:lineRule="auto"/>
        <w:rPr>
          <w:rFonts w:ascii="Book Antiqua" w:hAnsi="Book Antiqua"/>
          <w:sz w:val="24"/>
          <w:szCs w:val="24"/>
        </w:rPr>
      </w:pPr>
    </w:p>
    <w:p w:rsidR="007A6DCA" w:rsidRPr="00EB478D" w:rsidRDefault="007A6DCA" w:rsidP="00EB478D">
      <w:pPr>
        <w:widowControl/>
        <w:spacing w:line="360" w:lineRule="auto"/>
        <w:rPr>
          <w:rFonts w:ascii="Book Antiqua" w:hAnsi="Book Antiqua"/>
          <w:sz w:val="24"/>
          <w:szCs w:val="24"/>
        </w:rPr>
      </w:pPr>
    </w:p>
    <w:tbl>
      <w:tblPr>
        <w:tblStyle w:val="TableGrid"/>
        <w:tblpPr w:leftFromText="142" w:rightFromText="142" w:vertAnchor="page" w:horzAnchor="margin" w:tblpY="2494"/>
        <w:tblW w:w="0" w:type="auto"/>
        <w:tblLook w:val="04A0" w:firstRow="1" w:lastRow="0" w:firstColumn="1" w:lastColumn="0" w:noHBand="0" w:noVBand="1"/>
      </w:tblPr>
      <w:tblGrid>
        <w:gridCol w:w="4351"/>
        <w:gridCol w:w="4351"/>
      </w:tblGrid>
      <w:tr w:rsidR="007A6DCA" w:rsidRPr="00EB478D" w:rsidTr="007A6DCA">
        <w:tc>
          <w:tcPr>
            <w:tcW w:w="4351" w:type="dxa"/>
          </w:tcPr>
          <w:p w:rsidR="007A6DCA" w:rsidRPr="00EB478D" w:rsidRDefault="007A6DCA" w:rsidP="00EB478D">
            <w:pPr>
              <w:spacing w:line="360" w:lineRule="auto"/>
              <w:rPr>
                <w:rFonts w:ascii="Book Antiqua" w:hAnsi="Book Antiqua"/>
                <w:sz w:val="24"/>
                <w:szCs w:val="24"/>
              </w:rPr>
            </w:pPr>
            <w:r w:rsidRPr="00EB478D">
              <w:rPr>
                <w:rFonts w:ascii="Book Antiqua" w:hAnsi="Book Antiqua"/>
                <w:sz w:val="24"/>
                <w:szCs w:val="24"/>
              </w:rPr>
              <w:lastRenderedPageBreak/>
              <w:t>Pathophysiological conditions</w:t>
            </w:r>
          </w:p>
        </w:tc>
        <w:tc>
          <w:tcPr>
            <w:tcW w:w="4351" w:type="dxa"/>
          </w:tcPr>
          <w:p w:rsidR="007A6DCA" w:rsidRPr="00EB478D" w:rsidRDefault="007A6DCA" w:rsidP="00EB478D">
            <w:pPr>
              <w:spacing w:line="360" w:lineRule="auto"/>
              <w:rPr>
                <w:rFonts w:ascii="Book Antiqua" w:hAnsi="Book Antiqua"/>
                <w:sz w:val="24"/>
                <w:szCs w:val="24"/>
              </w:rPr>
            </w:pPr>
            <w:r w:rsidRPr="00EB478D">
              <w:rPr>
                <w:rFonts w:ascii="Book Antiqua" w:hAnsi="Book Antiqua"/>
                <w:sz w:val="24"/>
                <w:szCs w:val="24"/>
              </w:rPr>
              <w:t>Imaging findings</w:t>
            </w:r>
          </w:p>
        </w:tc>
      </w:tr>
      <w:tr w:rsidR="007A6DCA" w:rsidRPr="00EB478D" w:rsidTr="007A6DCA">
        <w:tc>
          <w:tcPr>
            <w:tcW w:w="4351" w:type="dxa"/>
          </w:tcPr>
          <w:p w:rsidR="007A6DCA" w:rsidRPr="00EB478D" w:rsidRDefault="007A6DCA" w:rsidP="00EB478D">
            <w:pPr>
              <w:spacing w:line="360" w:lineRule="auto"/>
              <w:rPr>
                <w:rFonts w:ascii="Book Antiqua" w:hAnsi="Book Antiqua"/>
                <w:sz w:val="24"/>
                <w:szCs w:val="24"/>
              </w:rPr>
            </w:pPr>
            <w:r w:rsidRPr="00EB478D">
              <w:rPr>
                <w:rFonts w:ascii="Book Antiqua" w:hAnsi="Book Antiqua"/>
                <w:sz w:val="24"/>
                <w:szCs w:val="24"/>
              </w:rPr>
              <w:t>Aspiration pneumonia</w:t>
            </w:r>
          </w:p>
        </w:tc>
        <w:tc>
          <w:tcPr>
            <w:tcW w:w="4351" w:type="dxa"/>
          </w:tcPr>
          <w:p w:rsidR="007A6DCA" w:rsidRPr="00EB478D" w:rsidRDefault="001D456B" w:rsidP="00EB478D">
            <w:pPr>
              <w:spacing w:line="360" w:lineRule="auto"/>
              <w:rPr>
                <w:rFonts w:ascii="Book Antiqua" w:hAnsi="Book Antiqua"/>
                <w:sz w:val="24"/>
                <w:szCs w:val="24"/>
              </w:rPr>
            </w:pPr>
            <w:r w:rsidRPr="00EB478D">
              <w:rPr>
                <w:rFonts w:ascii="Book Antiqua" w:hAnsi="Book Antiqua"/>
                <w:sz w:val="24"/>
                <w:szCs w:val="24"/>
              </w:rPr>
              <w:t>B</w:t>
            </w:r>
            <w:r w:rsidR="007A6DCA" w:rsidRPr="00EB478D">
              <w:rPr>
                <w:rFonts w:ascii="Book Antiqua" w:hAnsi="Book Antiqua"/>
                <w:sz w:val="24"/>
                <w:szCs w:val="24"/>
              </w:rPr>
              <w:t>ronchopneumonia or patchy ground-glass opacities at  dorsal parts of the lung (S2, S1+2, S6 and S10)</w:t>
            </w:r>
          </w:p>
          <w:p w:rsidR="007A6DCA" w:rsidRPr="00EB478D" w:rsidRDefault="007A6DCA" w:rsidP="00EB478D">
            <w:pPr>
              <w:spacing w:line="360" w:lineRule="auto"/>
              <w:rPr>
                <w:rFonts w:ascii="Book Antiqua" w:hAnsi="Book Antiqua"/>
                <w:sz w:val="24"/>
                <w:szCs w:val="24"/>
              </w:rPr>
            </w:pPr>
            <w:proofErr w:type="spellStart"/>
            <w:r w:rsidRPr="00EB478D">
              <w:rPr>
                <w:rFonts w:ascii="Book Antiqua" w:hAnsi="Book Antiqua"/>
                <w:sz w:val="24"/>
                <w:szCs w:val="24"/>
              </w:rPr>
              <w:t>intrabronchial</w:t>
            </w:r>
            <w:proofErr w:type="spellEnd"/>
            <w:r w:rsidRPr="00EB478D">
              <w:rPr>
                <w:rFonts w:ascii="Book Antiqua" w:hAnsi="Book Antiqua"/>
                <w:sz w:val="24"/>
                <w:szCs w:val="24"/>
              </w:rPr>
              <w:t xml:space="preserve"> materials</w:t>
            </w:r>
          </w:p>
        </w:tc>
      </w:tr>
      <w:tr w:rsidR="007A6DCA" w:rsidRPr="00EB478D" w:rsidTr="007A6DCA">
        <w:tc>
          <w:tcPr>
            <w:tcW w:w="4351" w:type="dxa"/>
          </w:tcPr>
          <w:p w:rsidR="007A6DCA" w:rsidRPr="00EB478D" w:rsidRDefault="007A6DCA" w:rsidP="00EB478D">
            <w:pPr>
              <w:spacing w:line="360" w:lineRule="auto"/>
              <w:rPr>
                <w:rFonts w:ascii="Book Antiqua" w:hAnsi="Book Antiqua"/>
                <w:sz w:val="24"/>
                <w:szCs w:val="24"/>
              </w:rPr>
            </w:pPr>
            <w:proofErr w:type="spellStart"/>
            <w:r w:rsidRPr="00EB478D">
              <w:rPr>
                <w:rFonts w:ascii="Book Antiqua" w:hAnsi="Book Antiqua"/>
                <w:sz w:val="24"/>
                <w:szCs w:val="24"/>
              </w:rPr>
              <w:t>Sinobronchial</w:t>
            </w:r>
            <w:proofErr w:type="spellEnd"/>
            <w:r w:rsidRPr="00EB478D">
              <w:rPr>
                <w:rFonts w:ascii="Book Antiqua" w:hAnsi="Book Antiqua"/>
                <w:sz w:val="24"/>
                <w:szCs w:val="24"/>
              </w:rPr>
              <w:t xml:space="preserve"> syndrome</w:t>
            </w:r>
          </w:p>
        </w:tc>
        <w:tc>
          <w:tcPr>
            <w:tcW w:w="4351" w:type="dxa"/>
          </w:tcPr>
          <w:p w:rsidR="007A6DCA" w:rsidRPr="001D456B" w:rsidRDefault="001D456B" w:rsidP="00EB478D">
            <w:pPr>
              <w:spacing w:line="360" w:lineRule="auto"/>
              <w:rPr>
                <w:rFonts w:ascii="Book Antiqua" w:eastAsia="宋体" w:hAnsi="Book Antiqua"/>
                <w:sz w:val="24"/>
                <w:szCs w:val="24"/>
              </w:rPr>
            </w:pPr>
            <w:proofErr w:type="spellStart"/>
            <w:r w:rsidRPr="00EB478D">
              <w:rPr>
                <w:rFonts w:ascii="Book Antiqua" w:hAnsi="Book Antiqua"/>
                <w:sz w:val="24"/>
                <w:szCs w:val="24"/>
              </w:rPr>
              <w:t>C</w:t>
            </w:r>
            <w:r w:rsidR="007A6DCA" w:rsidRPr="00EB478D">
              <w:rPr>
                <w:rFonts w:ascii="Book Antiqua" w:hAnsi="Book Antiqua"/>
                <w:sz w:val="24"/>
                <w:szCs w:val="24"/>
              </w:rPr>
              <w:t>entrilobular</w:t>
            </w:r>
            <w:proofErr w:type="spellEnd"/>
            <w:r w:rsidR="007A6DCA" w:rsidRPr="00EB478D">
              <w:rPr>
                <w:rFonts w:ascii="Book Antiqua" w:hAnsi="Book Antiqua"/>
                <w:sz w:val="24"/>
                <w:szCs w:val="24"/>
              </w:rPr>
              <w:t xml:space="preserve"> or </w:t>
            </w:r>
            <w:proofErr w:type="spellStart"/>
            <w:r w:rsidR="007A6DCA" w:rsidRPr="00EB478D">
              <w:rPr>
                <w:rFonts w:ascii="Book Antiqua" w:hAnsi="Book Antiqua"/>
                <w:sz w:val="24"/>
                <w:szCs w:val="24"/>
              </w:rPr>
              <w:t>peribronchial</w:t>
            </w:r>
            <w:proofErr w:type="spellEnd"/>
            <w:r w:rsidR="007A6DCA" w:rsidRPr="00EB478D">
              <w:rPr>
                <w:rFonts w:ascii="Book Antiqua" w:hAnsi="Book Antiqua"/>
                <w:sz w:val="24"/>
                <w:szCs w:val="24"/>
              </w:rPr>
              <w:t xml:space="preserve"> nodules with bronchial wall thickening with bronchie</w:t>
            </w:r>
            <w:r>
              <w:rPr>
                <w:rFonts w:ascii="Book Antiqua" w:hAnsi="Book Antiqua"/>
                <w:sz w:val="24"/>
                <w:szCs w:val="24"/>
              </w:rPr>
              <w:t>ctasis and mucus in the bronchi</w:t>
            </w:r>
          </w:p>
          <w:p w:rsidR="007A6DCA" w:rsidRPr="00EB478D" w:rsidRDefault="007A6DCA" w:rsidP="00EB478D">
            <w:pPr>
              <w:spacing w:line="360" w:lineRule="auto"/>
              <w:rPr>
                <w:rFonts w:ascii="Book Antiqua" w:hAnsi="Book Antiqua"/>
                <w:sz w:val="24"/>
                <w:szCs w:val="24"/>
              </w:rPr>
            </w:pPr>
            <w:r w:rsidRPr="00EB478D">
              <w:rPr>
                <w:rFonts w:ascii="Book Antiqua" w:hAnsi="Book Antiqua"/>
                <w:sz w:val="24"/>
                <w:szCs w:val="24"/>
              </w:rPr>
              <w:t xml:space="preserve">findings of </w:t>
            </w:r>
            <w:proofErr w:type="spellStart"/>
            <w:r w:rsidRPr="00EB478D">
              <w:rPr>
                <w:rFonts w:ascii="Book Antiqua" w:hAnsi="Book Antiqua"/>
                <w:sz w:val="24"/>
                <w:szCs w:val="24"/>
              </w:rPr>
              <w:t>paranasal</w:t>
            </w:r>
            <w:proofErr w:type="spellEnd"/>
            <w:r w:rsidRPr="00EB478D">
              <w:rPr>
                <w:rFonts w:ascii="Book Antiqua" w:hAnsi="Book Antiqua"/>
                <w:sz w:val="24"/>
                <w:szCs w:val="24"/>
              </w:rPr>
              <w:t xml:space="preserve"> sinusitis</w:t>
            </w:r>
          </w:p>
        </w:tc>
      </w:tr>
      <w:tr w:rsidR="007A6DCA" w:rsidRPr="00EB478D" w:rsidTr="007A6DCA">
        <w:tc>
          <w:tcPr>
            <w:tcW w:w="4351" w:type="dxa"/>
          </w:tcPr>
          <w:p w:rsidR="007A6DCA" w:rsidRPr="00EB478D" w:rsidRDefault="007A6DCA" w:rsidP="00EB478D">
            <w:pPr>
              <w:spacing w:line="360" w:lineRule="auto"/>
              <w:rPr>
                <w:rFonts w:ascii="Book Antiqua" w:hAnsi="Book Antiqua"/>
                <w:sz w:val="24"/>
                <w:szCs w:val="24"/>
              </w:rPr>
            </w:pPr>
            <w:r w:rsidRPr="00EB478D">
              <w:rPr>
                <w:rFonts w:ascii="Book Antiqua" w:hAnsi="Book Antiqua"/>
                <w:sz w:val="24"/>
                <w:szCs w:val="24"/>
              </w:rPr>
              <w:t xml:space="preserve">Pneumonia on a background of </w:t>
            </w:r>
            <w:proofErr w:type="spellStart"/>
            <w:r w:rsidRPr="00EB478D">
              <w:rPr>
                <w:rFonts w:ascii="Book Antiqua" w:hAnsi="Book Antiqua"/>
                <w:sz w:val="24"/>
                <w:szCs w:val="24"/>
              </w:rPr>
              <w:t>penumonia</w:t>
            </w:r>
            <w:proofErr w:type="spellEnd"/>
          </w:p>
        </w:tc>
        <w:tc>
          <w:tcPr>
            <w:tcW w:w="4351" w:type="dxa"/>
          </w:tcPr>
          <w:p w:rsidR="007A6DCA" w:rsidRPr="001D456B" w:rsidRDefault="007A6DCA" w:rsidP="00EB478D">
            <w:pPr>
              <w:spacing w:line="360" w:lineRule="auto"/>
              <w:rPr>
                <w:rFonts w:ascii="Book Antiqua" w:eastAsia="宋体" w:hAnsi="Book Antiqua"/>
                <w:sz w:val="24"/>
                <w:szCs w:val="24"/>
              </w:rPr>
            </w:pPr>
            <w:r w:rsidRPr="00EB478D">
              <w:rPr>
                <w:rFonts w:ascii="Book Antiqua" w:hAnsi="Book Antiqua"/>
                <w:sz w:val="24"/>
                <w:szCs w:val="24"/>
              </w:rPr>
              <w:t xml:space="preserve">Consolidation with </w:t>
            </w:r>
            <w:proofErr w:type="spellStart"/>
            <w:r w:rsidRPr="00EB478D">
              <w:rPr>
                <w:rFonts w:ascii="Book Antiqua" w:hAnsi="Book Antiqua"/>
                <w:sz w:val="24"/>
                <w:szCs w:val="24"/>
              </w:rPr>
              <w:t>pseudocavities</w:t>
            </w:r>
            <w:proofErr w:type="spellEnd"/>
            <w:r w:rsidRPr="00EB478D">
              <w:rPr>
                <w:rFonts w:ascii="Book Antiqua" w:hAnsi="Book Antiqua"/>
                <w:sz w:val="24"/>
                <w:szCs w:val="24"/>
              </w:rPr>
              <w:t xml:space="preserve"> or </w:t>
            </w:r>
            <w:proofErr w:type="spellStart"/>
            <w:r w:rsidRPr="00EB478D">
              <w:rPr>
                <w:rFonts w:ascii="Book Antiqua" w:hAnsi="Book Antiqua"/>
                <w:sz w:val="24"/>
                <w:szCs w:val="24"/>
              </w:rPr>
              <w:t>pseudoh</w:t>
            </w:r>
            <w:r w:rsidR="001D456B">
              <w:rPr>
                <w:rFonts w:ascii="Book Antiqua" w:hAnsi="Book Antiqua"/>
                <w:sz w:val="24"/>
                <w:szCs w:val="24"/>
              </w:rPr>
              <w:t>oneycombing</w:t>
            </w:r>
            <w:proofErr w:type="spellEnd"/>
            <w:r w:rsidR="001D456B">
              <w:rPr>
                <w:rFonts w:ascii="Book Antiqua" w:hAnsi="Book Antiqua"/>
                <w:sz w:val="24"/>
                <w:szCs w:val="24"/>
              </w:rPr>
              <w:t>, delayed resolution</w:t>
            </w:r>
          </w:p>
        </w:tc>
      </w:tr>
    </w:tbl>
    <w:p w:rsidR="007A6DCA" w:rsidRPr="00EB478D" w:rsidRDefault="001D456B" w:rsidP="00EB478D">
      <w:pPr>
        <w:spacing w:line="360" w:lineRule="auto"/>
        <w:rPr>
          <w:rFonts w:ascii="Book Antiqua" w:hAnsi="Book Antiqua"/>
          <w:sz w:val="24"/>
          <w:szCs w:val="24"/>
        </w:rPr>
      </w:pPr>
      <w:r>
        <w:rPr>
          <w:rFonts w:ascii="Book Antiqua" w:hAnsi="Book Antiqua"/>
          <w:b/>
          <w:sz w:val="24"/>
          <w:szCs w:val="24"/>
        </w:rPr>
        <w:t>Table 2</w:t>
      </w:r>
      <w:r>
        <w:rPr>
          <w:rFonts w:ascii="Book Antiqua" w:eastAsia="宋体" w:hAnsi="Book Antiqua" w:hint="eastAsia"/>
          <w:b/>
          <w:sz w:val="24"/>
          <w:szCs w:val="24"/>
        </w:rPr>
        <w:t xml:space="preserve"> </w:t>
      </w:r>
      <w:r w:rsidR="007A6DCA" w:rsidRPr="001D456B">
        <w:rPr>
          <w:rFonts w:ascii="Book Antiqua" w:hAnsi="Book Antiqua"/>
          <w:b/>
          <w:sz w:val="24"/>
          <w:szCs w:val="24"/>
        </w:rPr>
        <w:t>Particular clinical conditions related to community-acquired pneumonia</w:t>
      </w:r>
    </w:p>
    <w:p w:rsidR="007A6DCA" w:rsidRPr="00EB478D" w:rsidRDefault="007A6DCA" w:rsidP="00EB478D">
      <w:pPr>
        <w:spacing w:line="360" w:lineRule="auto"/>
        <w:rPr>
          <w:rFonts w:ascii="Book Antiqua" w:hAnsi="Book Antiqua"/>
          <w:sz w:val="24"/>
          <w:szCs w:val="24"/>
        </w:rPr>
      </w:pPr>
    </w:p>
    <w:p w:rsidR="007A6DCA" w:rsidRPr="00EB478D" w:rsidRDefault="007A6DCA" w:rsidP="00EB478D">
      <w:pPr>
        <w:spacing w:line="360" w:lineRule="auto"/>
        <w:rPr>
          <w:rFonts w:ascii="Book Antiqua" w:hAnsi="Book Antiqua"/>
          <w:sz w:val="24"/>
          <w:szCs w:val="24"/>
        </w:rPr>
      </w:pPr>
    </w:p>
    <w:p w:rsidR="007A6DCA" w:rsidRPr="00EB478D" w:rsidRDefault="007A6DCA" w:rsidP="00EB478D">
      <w:pPr>
        <w:widowControl/>
        <w:spacing w:line="360" w:lineRule="auto"/>
        <w:rPr>
          <w:rFonts w:ascii="Book Antiqua" w:hAnsi="Book Antiqua"/>
          <w:sz w:val="24"/>
          <w:szCs w:val="24"/>
        </w:rPr>
      </w:pPr>
      <w:r w:rsidRPr="00EB478D">
        <w:rPr>
          <w:rFonts w:ascii="Book Antiqua" w:hAnsi="Book Antiqua"/>
          <w:sz w:val="24"/>
          <w:szCs w:val="24"/>
        </w:rPr>
        <w:br w:type="page"/>
      </w:r>
    </w:p>
    <w:p w:rsidR="007A6DCA" w:rsidRPr="00EB478D" w:rsidRDefault="001D456B" w:rsidP="00EB478D">
      <w:pPr>
        <w:spacing w:line="360" w:lineRule="auto"/>
        <w:rPr>
          <w:rFonts w:ascii="Book Antiqua" w:hAnsi="Book Antiqua"/>
          <w:sz w:val="24"/>
          <w:szCs w:val="24"/>
        </w:rPr>
      </w:pPr>
      <w:r>
        <w:rPr>
          <w:rFonts w:ascii="Book Antiqua" w:hAnsi="Book Antiqua"/>
          <w:b/>
          <w:sz w:val="24"/>
          <w:szCs w:val="24"/>
        </w:rPr>
        <w:lastRenderedPageBreak/>
        <w:t>Table 3</w:t>
      </w:r>
      <w:r w:rsidR="007A6DCA" w:rsidRPr="00EB478D">
        <w:rPr>
          <w:rFonts w:ascii="Book Antiqua" w:hAnsi="Book Antiqua"/>
          <w:sz w:val="24"/>
          <w:szCs w:val="24"/>
        </w:rPr>
        <w:t xml:space="preserve"> </w:t>
      </w:r>
      <w:r w:rsidR="007A6DCA" w:rsidRPr="001D456B">
        <w:rPr>
          <w:rFonts w:ascii="Book Antiqua" w:hAnsi="Book Antiqua"/>
          <w:b/>
          <w:sz w:val="24"/>
          <w:szCs w:val="24"/>
        </w:rPr>
        <w:t>Representative differential diagnoses of community-acquired pneumonia</w:t>
      </w:r>
    </w:p>
    <w:tbl>
      <w:tblPr>
        <w:tblStyle w:val="TableGrid"/>
        <w:tblW w:w="0" w:type="auto"/>
        <w:tblLook w:val="04A0" w:firstRow="1" w:lastRow="0" w:firstColumn="1" w:lastColumn="0" w:noHBand="0" w:noVBand="1"/>
      </w:tblPr>
      <w:tblGrid>
        <w:gridCol w:w="4351"/>
        <w:gridCol w:w="4351"/>
      </w:tblGrid>
      <w:tr w:rsidR="007A6DCA" w:rsidRPr="00EB478D" w:rsidTr="007A6DCA">
        <w:tc>
          <w:tcPr>
            <w:tcW w:w="4351" w:type="dxa"/>
          </w:tcPr>
          <w:p w:rsidR="007A6DCA" w:rsidRPr="00EB478D" w:rsidRDefault="007A6DCA" w:rsidP="00EB478D">
            <w:pPr>
              <w:spacing w:line="360" w:lineRule="auto"/>
              <w:rPr>
                <w:rFonts w:ascii="Book Antiqua" w:hAnsi="Book Antiqua"/>
                <w:sz w:val="24"/>
                <w:szCs w:val="24"/>
              </w:rPr>
            </w:pPr>
          </w:p>
        </w:tc>
        <w:tc>
          <w:tcPr>
            <w:tcW w:w="4351" w:type="dxa"/>
          </w:tcPr>
          <w:p w:rsidR="007A6DCA" w:rsidRPr="00EB478D" w:rsidRDefault="007A6DCA" w:rsidP="00EB478D">
            <w:pPr>
              <w:spacing w:line="360" w:lineRule="auto"/>
              <w:rPr>
                <w:rFonts w:ascii="Book Antiqua" w:hAnsi="Book Antiqua"/>
                <w:sz w:val="24"/>
                <w:szCs w:val="24"/>
              </w:rPr>
            </w:pPr>
            <w:r w:rsidRPr="00EB478D">
              <w:rPr>
                <w:rFonts w:ascii="Book Antiqua" w:hAnsi="Book Antiqua"/>
                <w:sz w:val="24"/>
                <w:szCs w:val="24"/>
              </w:rPr>
              <w:t>Discriminators from community-acquired pneumonia</w:t>
            </w:r>
          </w:p>
        </w:tc>
      </w:tr>
      <w:tr w:rsidR="007A6DCA" w:rsidRPr="00EB478D" w:rsidTr="007A6DCA">
        <w:tc>
          <w:tcPr>
            <w:tcW w:w="4351" w:type="dxa"/>
          </w:tcPr>
          <w:p w:rsidR="007A6DCA" w:rsidRPr="00EB478D" w:rsidRDefault="007A6DCA" w:rsidP="00EB478D">
            <w:pPr>
              <w:spacing w:line="360" w:lineRule="auto"/>
              <w:rPr>
                <w:rFonts w:ascii="Book Antiqua" w:hAnsi="Book Antiqua"/>
                <w:sz w:val="24"/>
                <w:szCs w:val="24"/>
              </w:rPr>
            </w:pPr>
            <w:r w:rsidRPr="00EB478D">
              <w:rPr>
                <w:rFonts w:ascii="Book Antiqua" w:hAnsi="Book Antiqua"/>
                <w:sz w:val="24"/>
                <w:szCs w:val="24"/>
              </w:rPr>
              <w:t>Cryptogenic organizing pneumonia</w:t>
            </w:r>
          </w:p>
        </w:tc>
        <w:tc>
          <w:tcPr>
            <w:tcW w:w="4351" w:type="dxa"/>
          </w:tcPr>
          <w:p w:rsidR="007A6DCA" w:rsidRPr="00EB478D" w:rsidRDefault="007A6DCA" w:rsidP="00EB478D">
            <w:pPr>
              <w:spacing w:line="360" w:lineRule="auto"/>
              <w:rPr>
                <w:rFonts w:ascii="Book Antiqua" w:hAnsi="Book Antiqua"/>
                <w:sz w:val="24"/>
                <w:szCs w:val="24"/>
              </w:rPr>
            </w:pPr>
            <w:r w:rsidRPr="00EB478D">
              <w:rPr>
                <w:rFonts w:ascii="Book Antiqua" w:hAnsi="Book Antiqua"/>
                <w:sz w:val="24"/>
                <w:szCs w:val="24"/>
              </w:rPr>
              <w:t xml:space="preserve">Relatively chronic clinical course (often for more than one month), evidences of organization (concavity of the opacities, traction bronchiectasis, clear visualization of peripheral air </w:t>
            </w:r>
            <w:proofErr w:type="spellStart"/>
            <w:r w:rsidRPr="00EB478D">
              <w:rPr>
                <w:rFonts w:ascii="Book Antiqua" w:hAnsi="Book Antiqua"/>
                <w:sz w:val="24"/>
                <w:szCs w:val="24"/>
              </w:rPr>
              <w:t>bronchograms</w:t>
            </w:r>
            <w:proofErr w:type="spellEnd"/>
            <w:r w:rsidRPr="00EB478D">
              <w:rPr>
                <w:rFonts w:ascii="Book Antiqua" w:hAnsi="Book Antiqua"/>
                <w:sz w:val="24"/>
                <w:szCs w:val="24"/>
              </w:rPr>
              <w:t>, or mild parenchymal distortion), reversed halo sign</w:t>
            </w:r>
          </w:p>
        </w:tc>
      </w:tr>
      <w:tr w:rsidR="007A6DCA" w:rsidRPr="00EB478D" w:rsidTr="007A6DCA">
        <w:tc>
          <w:tcPr>
            <w:tcW w:w="4351" w:type="dxa"/>
          </w:tcPr>
          <w:p w:rsidR="007A6DCA" w:rsidRPr="00EB478D" w:rsidRDefault="007A6DCA" w:rsidP="00EB478D">
            <w:pPr>
              <w:spacing w:line="360" w:lineRule="auto"/>
              <w:rPr>
                <w:rFonts w:ascii="Book Antiqua" w:hAnsi="Book Antiqua"/>
                <w:sz w:val="24"/>
                <w:szCs w:val="24"/>
              </w:rPr>
            </w:pPr>
            <w:r w:rsidRPr="00EB478D">
              <w:rPr>
                <w:rFonts w:ascii="Book Antiqua" w:hAnsi="Book Antiqua"/>
                <w:sz w:val="24"/>
                <w:szCs w:val="24"/>
              </w:rPr>
              <w:t xml:space="preserve">Chronic </w:t>
            </w:r>
            <w:proofErr w:type="spellStart"/>
            <w:r w:rsidRPr="00EB478D">
              <w:rPr>
                <w:rFonts w:ascii="Book Antiqua" w:hAnsi="Book Antiqua"/>
                <w:sz w:val="24"/>
                <w:szCs w:val="24"/>
              </w:rPr>
              <w:t>eosinophilic</w:t>
            </w:r>
            <w:proofErr w:type="spellEnd"/>
            <w:r w:rsidRPr="00EB478D">
              <w:rPr>
                <w:rFonts w:ascii="Book Antiqua" w:hAnsi="Book Antiqua"/>
                <w:sz w:val="24"/>
                <w:szCs w:val="24"/>
              </w:rPr>
              <w:t xml:space="preserve"> pneumonia</w:t>
            </w:r>
          </w:p>
        </w:tc>
        <w:tc>
          <w:tcPr>
            <w:tcW w:w="4351" w:type="dxa"/>
          </w:tcPr>
          <w:p w:rsidR="007A6DCA" w:rsidRPr="00EB478D" w:rsidRDefault="001D456B" w:rsidP="001D456B">
            <w:pPr>
              <w:spacing w:line="360" w:lineRule="auto"/>
              <w:rPr>
                <w:rFonts w:ascii="Book Antiqua" w:hAnsi="Book Antiqua"/>
                <w:sz w:val="24"/>
                <w:szCs w:val="24"/>
              </w:rPr>
            </w:pPr>
            <w:r w:rsidRPr="00EB478D">
              <w:rPr>
                <w:rFonts w:ascii="Book Antiqua" w:hAnsi="Book Antiqua"/>
                <w:sz w:val="24"/>
                <w:szCs w:val="24"/>
              </w:rPr>
              <w:t>B</w:t>
            </w:r>
            <w:r w:rsidR="007A6DCA" w:rsidRPr="00EB478D">
              <w:rPr>
                <w:rFonts w:ascii="Book Antiqua" w:hAnsi="Book Antiqua"/>
                <w:sz w:val="24"/>
                <w:szCs w:val="24"/>
              </w:rPr>
              <w:t xml:space="preserve">ilateral </w:t>
            </w:r>
            <w:proofErr w:type="spellStart"/>
            <w:r w:rsidR="007A6DCA" w:rsidRPr="00EB478D">
              <w:rPr>
                <w:rFonts w:ascii="Book Antiqua" w:hAnsi="Book Antiqua"/>
                <w:sz w:val="24"/>
                <w:szCs w:val="24"/>
              </w:rPr>
              <w:t>nonsegmental</w:t>
            </w:r>
            <w:proofErr w:type="spellEnd"/>
            <w:r w:rsidR="007A6DCA" w:rsidRPr="00EB478D">
              <w:rPr>
                <w:rFonts w:ascii="Book Antiqua" w:hAnsi="Book Antiqua"/>
                <w:sz w:val="24"/>
                <w:szCs w:val="24"/>
              </w:rPr>
              <w:t xml:space="preserve"> consolidations with peripheral predominance</w:t>
            </w:r>
          </w:p>
        </w:tc>
      </w:tr>
      <w:tr w:rsidR="007A6DCA" w:rsidRPr="00EB478D" w:rsidTr="007A6DCA">
        <w:tc>
          <w:tcPr>
            <w:tcW w:w="4351" w:type="dxa"/>
          </w:tcPr>
          <w:p w:rsidR="007A6DCA" w:rsidRPr="00EB478D" w:rsidRDefault="007A6DCA" w:rsidP="00EB478D">
            <w:pPr>
              <w:spacing w:line="360" w:lineRule="auto"/>
              <w:rPr>
                <w:rFonts w:ascii="Book Antiqua" w:hAnsi="Book Antiqua"/>
                <w:sz w:val="24"/>
                <w:szCs w:val="24"/>
              </w:rPr>
            </w:pPr>
            <w:r w:rsidRPr="00EB478D">
              <w:rPr>
                <w:rFonts w:ascii="Book Antiqua" w:hAnsi="Book Antiqua"/>
                <w:sz w:val="24"/>
                <w:szCs w:val="24"/>
              </w:rPr>
              <w:t>Neoplasm</w:t>
            </w:r>
          </w:p>
          <w:p w:rsidR="007A6DCA" w:rsidRPr="00EB478D" w:rsidRDefault="007A6DCA" w:rsidP="00EB478D">
            <w:pPr>
              <w:spacing w:line="360" w:lineRule="auto"/>
              <w:rPr>
                <w:rFonts w:ascii="Book Antiqua" w:hAnsi="Book Antiqua"/>
                <w:sz w:val="24"/>
                <w:szCs w:val="24"/>
              </w:rPr>
            </w:pPr>
          </w:p>
          <w:p w:rsidR="007A6DCA" w:rsidRPr="00EB478D" w:rsidRDefault="007A6DCA" w:rsidP="00EB478D">
            <w:pPr>
              <w:spacing w:line="360" w:lineRule="auto"/>
              <w:ind w:firstLineChars="100" w:firstLine="240"/>
              <w:rPr>
                <w:rFonts w:ascii="Book Antiqua" w:hAnsi="Book Antiqua"/>
                <w:sz w:val="24"/>
                <w:szCs w:val="24"/>
              </w:rPr>
            </w:pPr>
            <w:r w:rsidRPr="00EB478D">
              <w:rPr>
                <w:rFonts w:ascii="Book Antiqua" w:hAnsi="Book Antiqua"/>
                <w:sz w:val="24"/>
                <w:szCs w:val="24"/>
              </w:rPr>
              <w:t>Mucinous invasive adenocarcinoma</w:t>
            </w:r>
          </w:p>
          <w:p w:rsidR="007A6DCA" w:rsidRPr="00EB478D" w:rsidRDefault="007A6DCA" w:rsidP="00EB478D">
            <w:pPr>
              <w:spacing w:line="360" w:lineRule="auto"/>
              <w:ind w:firstLineChars="50" w:firstLine="120"/>
              <w:rPr>
                <w:rFonts w:ascii="Book Antiqua" w:hAnsi="Book Antiqua"/>
                <w:sz w:val="24"/>
                <w:szCs w:val="24"/>
              </w:rPr>
            </w:pPr>
          </w:p>
          <w:p w:rsidR="007A6DCA" w:rsidRPr="00EB478D" w:rsidRDefault="007A6DCA" w:rsidP="00EB478D">
            <w:pPr>
              <w:spacing w:line="360" w:lineRule="auto"/>
              <w:ind w:firstLineChars="100" w:firstLine="240"/>
              <w:rPr>
                <w:rFonts w:ascii="Book Antiqua" w:hAnsi="Book Antiqua"/>
                <w:sz w:val="24"/>
                <w:szCs w:val="24"/>
              </w:rPr>
            </w:pPr>
            <w:proofErr w:type="spellStart"/>
            <w:r w:rsidRPr="00EB478D">
              <w:rPr>
                <w:rFonts w:ascii="Book Antiqua" w:hAnsi="Book Antiqua"/>
                <w:sz w:val="24"/>
                <w:szCs w:val="24"/>
              </w:rPr>
              <w:t>Malignang</w:t>
            </w:r>
            <w:proofErr w:type="spellEnd"/>
            <w:r w:rsidRPr="00EB478D">
              <w:rPr>
                <w:rFonts w:ascii="Book Antiqua" w:hAnsi="Book Antiqua"/>
                <w:sz w:val="24"/>
                <w:szCs w:val="24"/>
              </w:rPr>
              <w:t xml:space="preserve"> lymphoma</w:t>
            </w:r>
          </w:p>
        </w:tc>
        <w:tc>
          <w:tcPr>
            <w:tcW w:w="4351" w:type="dxa"/>
          </w:tcPr>
          <w:p w:rsidR="007A6DCA" w:rsidRPr="00EB478D" w:rsidRDefault="001D456B" w:rsidP="00EB478D">
            <w:pPr>
              <w:spacing w:line="360" w:lineRule="auto"/>
              <w:rPr>
                <w:rFonts w:ascii="Book Antiqua" w:hAnsi="Book Antiqua"/>
                <w:sz w:val="24"/>
                <w:szCs w:val="24"/>
              </w:rPr>
            </w:pPr>
            <w:r w:rsidRPr="00EB478D">
              <w:rPr>
                <w:rFonts w:ascii="Book Antiqua" w:hAnsi="Book Antiqua"/>
                <w:sz w:val="24"/>
                <w:szCs w:val="24"/>
              </w:rPr>
              <w:t>L</w:t>
            </w:r>
            <w:r w:rsidR="007A6DCA" w:rsidRPr="00EB478D">
              <w:rPr>
                <w:rFonts w:ascii="Book Antiqua" w:hAnsi="Book Antiqua"/>
                <w:sz w:val="24"/>
                <w:szCs w:val="24"/>
              </w:rPr>
              <w:t>ack of inflammatory response on laboratory data, chronic clinical course</w:t>
            </w:r>
          </w:p>
          <w:p w:rsidR="007A6DCA" w:rsidRPr="00EB478D" w:rsidRDefault="007A6DCA" w:rsidP="00EB478D">
            <w:pPr>
              <w:spacing w:line="360" w:lineRule="auto"/>
              <w:rPr>
                <w:rFonts w:ascii="Book Antiqua" w:hAnsi="Book Antiqua"/>
                <w:sz w:val="24"/>
                <w:szCs w:val="24"/>
              </w:rPr>
            </w:pPr>
            <w:r w:rsidRPr="00EB478D">
              <w:rPr>
                <w:rFonts w:ascii="Book Antiqua" w:hAnsi="Book Antiqua"/>
                <w:sz w:val="24"/>
                <w:szCs w:val="24"/>
              </w:rPr>
              <w:t>bulging contour, stretching or thinning of bronchi, cavities</w:t>
            </w:r>
          </w:p>
          <w:p w:rsidR="007A6DCA" w:rsidRPr="00EB478D" w:rsidRDefault="001D456B" w:rsidP="00EB478D">
            <w:pPr>
              <w:spacing w:line="360" w:lineRule="auto"/>
              <w:rPr>
                <w:rFonts w:ascii="Book Antiqua" w:hAnsi="Book Antiqua"/>
                <w:sz w:val="24"/>
                <w:szCs w:val="24"/>
              </w:rPr>
            </w:pPr>
            <w:r w:rsidRPr="00EB478D">
              <w:rPr>
                <w:rFonts w:ascii="Book Antiqua" w:hAnsi="Book Antiqua"/>
                <w:sz w:val="24"/>
                <w:szCs w:val="24"/>
              </w:rPr>
              <w:t>I</w:t>
            </w:r>
            <w:r w:rsidR="007A6DCA" w:rsidRPr="00EB478D">
              <w:rPr>
                <w:rFonts w:ascii="Book Antiqua" w:hAnsi="Book Antiqua"/>
                <w:sz w:val="24"/>
                <w:szCs w:val="24"/>
              </w:rPr>
              <w:t xml:space="preserve">nfiltrative spread around the consolidation (halo sign, galaxy sign, or thickening of surrounding vessels, </w:t>
            </w:r>
            <w:r w:rsidR="007A6DCA" w:rsidRPr="001D456B">
              <w:rPr>
                <w:rFonts w:ascii="Book Antiqua" w:hAnsi="Book Antiqua"/>
                <w:i/>
                <w:sz w:val="24"/>
                <w:szCs w:val="24"/>
              </w:rPr>
              <w:t>etc.</w:t>
            </w:r>
            <w:r w:rsidR="007A6DCA" w:rsidRPr="00EB478D">
              <w:rPr>
                <w:rFonts w:ascii="Book Antiqua" w:hAnsi="Book Antiqua"/>
                <w:sz w:val="24"/>
                <w:szCs w:val="24"/>
              </w:rPr>
              <w:t>)</w:t>
            </w:r>
          </w:p>
        </w:tc>
      </w:tr>
      <w:tr w:rsidR="007A6DCA" w:rsidRPr="00EB478D" w:rsidTr="007A6DCA">
        <w:tc>
          <w:tcPr>
            <w:tcW w:w="4351" w:type="dxa"/>
          </w:tcPr>
          <w:p w:rsidR="007A6DCA" w:rsidRPr="00EB478D" w:rsidRDefault="007A6DCA" w:rsidP="00EB478D">
            <w:pPr>
              <w:spacing w:line="360" w:lineRule="auto"/>
              <w:rPr>
                <w:rFonts w:ascii="Book Antiqua" w:hAnsi="Book Antiqua"/>
                <w:sz w:val="24"/>
                <w:szCs w:val="24"/>
              </w:rPr>
            </w:pPr>
            <w:r w:rsidRPr="00EB478D">
              <w:rPr>
                <w:rFonts w:ascii="Book Antiqua" w:hAnsi="Book Antiqua"/>
                <w:sz w:val="24"/>
                <w:szCs w:val="24"/>
              </w:rPr>
              <w:t>Lipoid pneumonia</w:t>
            </w:r>
          </w:p>
        </w:tc>
        <w:tc>
          <w:tcPr>
            <w:tcW w:w="4351" w:type="dxa"/>
          </w:tcPr>
          <w:p w:rsidR="007A6DCA" w:rsidRPr="00EB478D" w:rsidRDefault="001D456B" w:rsidP="00EB478D">
            <w:pPr>
              <w:spacing w:line="360" w:lineRule="auto"/>
              <w:rPr>
                <w:rFonts w:ascii="Book Antiqua" w:hAnsi="Book Antiqua"/>
                <w:sz w:val="24"/>
                <w:szCs w:val="24"/>
              </w:rPr>
            </w:pPr>
            <w:r w:rsidRPr="00EB478D">
              <w:rPr>
                <w:rFonts w:ascii="Book Antiqua" w:hAnsi="Book Antiqua"/>
                <w:sz w:val="24"/>
                <w:szCs w:val="24"/>
              </w:rPr>
              <w:t>P</w:t>
            </w:r>
            <w:r w:rsidR="007A6DCA" w:rsidRPr="00EB478D">
              <w:rPr>
                <w:rFonts w:ascii="Book Antiqua" w:hAnsi="Book Antiqua"/>
                <w:sz w:val="24"/>
                <w:szCs w:val="24"/>
              </w:rPr>
              <w:t>resence of fat within the consolidation on both visual assessment and CT value measurement</w:t>
            </w:r>
          </w:p>
        </w:tc>
      </w:tr>
    </w:tbl>
    <w:p w:rsidR="007A6DCA" w:rsidRPr="00EB478D" w:rsidRDefault="009B4D04" w:rsidP="00EB478D">
      <w:pPr>
        <w:spacing w:line="360" w:lineRule="auto"/>
        <w:rPr>
          <w:rFonts w:ascii="Book Antiqua" w:hAnsi="Book Antiqua"/>
          <w:sz w:val="24"/>
          <w:szCs w:val="24"/>
        </w:rPr>
      </w:pPr>
      <w:r w:rsidRPr="009B4D04">
        <w:rPr>
          <w:rFonts w:ascii="Book Antiqua" w:hAnsi="Book Antiqua"/>
          <w:noProof/>
          <w:sz w:val="24"/>
          <w:szCs w:val="24"/>
        </w:rPr>
        <w:lastRenderedPageBreak/>
        <w:drawing>
          <wp:inline distT="0" distB="0" distL="0" distR="0" wp14:anchorId="0C8CDB8C" wp14:editId="12CF4761">
            <wp:extent cx="3657917" cy="27434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57917" cy="2743438"/>
                    </a:xfrm>
                    <a:prstGeom prst="rect">
                      <a:avLst/>
                    </a:prstGeom>
                  </pic:spPr>
                </pic:pic>
              </a:graphicData>
            </a:graphic>
          </wp:inline>
        </w:drawing>
      </w:r>
    </w:p>
    <w:p w:rsidR="0030581B" w:rsidRPr="00EB478D" w:rsidRDefault="0030581B" w:rsidP="00EB478D">
      <w:pPr>
        <w:spacing w:line="360" w:lineRule="auto"/>
        <w:rPr>
          <w:rFonts w:ascii="Book Antiqua" w:hAnsi="Book Antiqua"/>
          <w:sz w:val="24"/>
          <w:szCs w:val="24"/>
        </w:rPr>
      </w:pPr>
      <w:proofErr w:type="gramStart"/>
      <w:r w:rsidRPr="00EB478D">
        <w:rPr>
          <w:rFonts w:ascii="Book Antiqua" w:hAnsi="Book Antiqua"/>
          <w:b/>
          <w:sz w:val="24"/>
          <w:szCs w:val="24"/>
        </w:rPr>
        <w:t>Figure 1</w:t>
      </w:r>
      <w:r w:rsidRPr="00E01241">
        <w:rPr>
          <w:rFonts w:ascii="Book Antiqua" w:hAnsi="Book Antiqua"/>
          <w:b/>
          <w:sz w:val="24"/>
          <w:szCs w:val="24"/>
        </w:rPr>
        <w:t xml:space="preserve"> </w:t>
      </w:r>
      <w:r w:rsidRPr="00E01241">
        <w:rPr>
          <w:rFonts w:ascii="Book Antiqua" w:hAnsi="Book Antiqua"/>
          <w:b/>
          <w:i/>
          <w:sz w:val="24"/>
          <w:szCs w:val="24"/>
        </w:rPr>
        <w:t xml:space="preserve">Streptococcus </w:t>
      </w:r>
      <w:proofErr w:type="spellStart"/>
      <w:r w:rsidRPr="00E01241">
        <w:rPr>
          <w:rFonts w:ascii="Book Antiqua" w:hAnsi="Book Antiqua"/>
          <w:b/>
          <w:i/>
          <w:sz w:val="24"/>
          <w:szCs w:val="24"/>
        </w:rPr>
        <w:t>pneumoniae</w:t>
      </w:r>
      <w:proofErr w:type="spellEnd"/>
      <w:r w:rsidRPr="00E01241">
        <w:rPr>
          <w:rFonts w:ascii="Book Antiqua" w:hAnsi="Book Antiqua"/>
          <w:b/>
          <w:sz w:val="24"/>
          <w:szCs w:val="24"/>
        </w:rPr>
        <w:t xml:space="preserve"> pneumonia showing alveolar</w:t>
      </w:r>
      <w:r w:rsidR="00E01241" w:rsidRPr="00E01241">
        <w:rPr>
          <w:rFonts w:ascii="Book Antiqua" w:hAnsi="Book Antiqua"/>
          <w:b/>
          <w:sz w:val="24"/>
          <w:szCs w:val="24"/>
        </w:rPr>
        <w:t xml:space="preserve"> pneumonia in a man in his 80s.</w:t>
      </w:r>
      <w:proofErr w:type="gramEnd"/>
      <w:r w:rsidR="00E01241">
        <w:rPr>
          <w:rFonts w:ascii="Book Antiqua" w:eastAsia="宋体" w:hAnsi="Book Antiqua" w:hint="eastAsia"/>
          <w:sz w:val="24"/>
          <w:szCs w:val="24"/>
        </w:rPr>
        <w:t xml:space="preserve"> </w:t>
      </w:r>
      <w:r w:rsidRPr="00EB478D">
        <w:rPr>
          <w:rFonts w:ascii="Book Antiqua" w:hAnsi="Book Antiqua"/>
          <w:sz w:val="24"/>
          <w:szCs w:val="24"/>
        </w:rPr>
        <w:t>A</w:t>
      </w:r>
      <w:r w:rsidR="00E01241">
        <w:rPr>
          <w:rFonts w:ascii="Book Antiqua" w:eastAsia="宋体" w:hAnsi="Book Antiqua" w:hint="eastAsia"/>
          <w:sz w:val="24"/>
          <w:szCs w:val="24"/>
        </w:rPr>
        <w:t>:</w:t>
      </w:r>
      <w:r w:rsidRPr="00EB478D">
        <w:rPr>
          <w:rFonts w:ascii="Book Antiqua" w:hAnsi="Book Antiqua"/>
          <w:sz w:val="24"/>
          <w:szCs w:val="24"/>
        </w:rPr>
        <w:t xml:space="preserve"> Chest radiograph shows a </w:t>
      </w:r>
      <w:proofErr w:type="spellStart"/>
      <w:r w:rsidRPr="00EB478D">
        <w:rPr>
          <w:rFonts w:ascii="Book Antiqua" w:hAnsi="Book Antiqua"/>
          <w:sz w:val="24"/>
          <w:szCs w:val="24"/>
        </w:rPr>
        <w:t>nonsegmental</w:t>
      </w:r>
      <w:proofErr w:type="spellEnd"/>
      <w:r w:rsidRPr="00EB478D">
        <w:rPr>
          <w:rFonts w:ascii="Book Antiqua" w:hAnsi="Book Antiqua"/>
          <w:sz w:val="24"/>
          <w:szCs w:val="24"/>
        </w:rPr>
        <w:t xml:space="preserve"> consolidation in the right middle lung field, which is demarcated by the minor fissure suggestive of upper lobe pneumonia (arrow)</w:t>
      </w:r>
      <w:r w:rsidR="00E01241">
        <w:rPr>
          <w:rFonts w:ascii="Book Antiqua" w:eastAsia="宋体" w:hAnsi="Book Antiqua" w:hint="eastAsia"/>
          <w:sz w:val="24"/>
          <w:szCs w:val="24"/>
        </w:rPr>
        <w:t>;</w:t>
      </w:r>
      <w:r w:rsidRPr="00EB478D">
        <w:rPr>
          <w:rFonts w:ascii="Book Antiqua" w:hAnsi="Book Antiqua"/>
          <w:sz w:val="24"/>
          <w:szCs w:val="24"/>
        </w:rPr>
        <w:t xml:space="preserve"> </w:t>
      </w:r>
      <w:r w:rsidR="00E01241">
        <w:rPr>
          <w:rFonts w:ascii="Book Antiqua" w:eastAsia="宋体" w:hAnsi="Book Antiqua" w:hint="eastAsia"/>
          <w:sz w:val="24"/>
          <w:szCs w:val="24"/>
        </w:rPr>
        <w:t xml:space="preserve">B, </w:t>
      </w:r>
      <w:r w:rsidR="00E01241">
        <w:rPr>
          <w:rFonts w:ascii="Book Antiqua" w:eastAsia="宋体" w:hAnsi="Book Antiqua"/>
          <w:sz w:val="24"/>
          <w:szCs w:val="24"/>
        </w:rPr>
        <w:t>C</w:t>
      </w:r>
      <w:r w:rsidR="00E01241">
        <w:rPr>
          <w:rFonts w:ascii="Book Antiqua" w:eastAsia="宋体" w:hAnsi="Book Antiqua" w:hint="eastAsia"/>
          <w:sz w:val="24"/>
          <w:szCs w:val="24"/>
        </w:rPr>
        <w:t xml:space="preserve">: </w:t>
      </w:r>
      <w:r w:rsidRPr="00EB478D">
        <w:rPr>
          <w:rFonts w:ascii="Book Antiqua" w:hAnsi="Book Antiqua"/>
          <w:sz w:val="24"/>
          <w:szCs w:val="24"/>
        </w:rPr>
        <w:t xml:space="preserve">Thin-section CT (B) and a coronal reformatted image (C) demonstrate a </w:t>
      </w:r>
      <w:proofErr w:type="spellStart"/>
      <w:r w:rsidRPr="00EB478D">
        <w:rPr>
          <w:rFonts w:ascii="Book Antiqua" w:hAnsi="Book Antiqua"/>
          <w:sz w:val="24"/>
          <w:szCs w:val="24"/>
        </w:rPr>
        <w:t>nonsegmental</w:t>
      </w:r>
      <w:proofErr w:type="spellEnd"/>
      <w:r w:rsidRPr="00EB478D">
        <w:rPr>
          <w:rFonts w:ascii="Book Antiqua" w:hAnsi="Book Antiqua"/>
          <w:sz w:val="24"/>
          <w:szCs w:val="24"/>
        </w:rPr>
        <w:t xml:space="preserve"> consolidation with air </w:t>
      </w:r>
      <w:proofErr w:type="spellStart"/>
      <w:r w:rsidRPr="00EB478D">
        <w:rPr>
          <w:rFonts w:ascii="Book Antiqua" w:hAnsi="Book Antiqua"/>
          <w:sz w:val="24"/>
          <w:szCs w:val="24"/>
        </w:rPr>
        <w:t>bronchograms</w:t>
      </w:r>
      <w:proofErr w:type="spellEnd"/>
      <w:r w:rsidRPr="00EB478D">
        <w:rPr>
          <w:rFonts w:ascii="Book Antiqua" w:hAnsi="Book Antiqua"/>
          <w:sz w:val="24"/>
          <w:szCs w:val="24"/>
        </w:rPr>
        <w:t xml:space="preserve"> suggestive of alveolar pneumonia (arrows).</w:t>
      </w:r>
    </w:p>
    <w:p w:rsidR="0030581B" w:rsidRDefault="0030581B" w:rsidP="00EB478D">
      <w:pPr>
        <w:spacing w:line="360" w:lineRule="auto"/>
        <w:rPr>
          <w:rFonts w:ascii="Book Antiqua" w:eastAsia="宋体" w:hAnsi="Book Antiqua"/>
          <w:sz w:val="24"/>
          <w:szCs w:val="24"/>
        </w:rPr>
      </w:pPr>
    </w:p>
    <w:p w:rsidR="009B4D04" w:rsidRPr="00E01241" w:rsidRDefault="009B4D04" w:rsidP="00EB478D">
      <w:pPr>
        <w:spacing w:line="360" w:lineRule="auto"/>
        <w:rPr>
          <w:rFonts w:ascii="Book Antiqua" w:eastAsia="宋体" w:hAnsi="Book Antiqua"/>
          <w:sz w:val="24"/>
          <w:szCs w:val="24"/>
        </w:rPr>
      </w:pPr>
      <w:r w:rsidRPr="009B4D04">
        <w:rPr>
          <w:rFonts w:ascii="Book Antiqua" w:eastAsia="宋体" w:hAnsi="Book Antiqua"/>
          <w:noProof/>
          <w:sz w:val="24"/>
          <w:szCs w:val="24"/>
        </w:rPr>
        <w:drawing>
          <wp:inline distT="0" distB="0" distL="0" distR="0" wp14:anchorId="36652863" wp14:editId="61CB2E96">
            <wp:extent cx="3657917" cy="274343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57917" cy="2743438"/>
                    </a:xfrm>
                    <a:prstGeom prst="rect">
                      <a:avLst/>
                    </a:prstGeom>
                  </pic:spPr>
                </pic:pic>
              </a:graphicData>
            </a:graphic>
          </wp:inline>
        </w:drawing>
      </w:r>
    </w:p>
    <w:p w:rsidR="0030581B" w:rsidRPr="00EB478D" w:rsidRDefault="0030581B" w:rsidP="00EB478D">
      <w:pPr>
        <w:spacing w:line="360" w:lineRule="auto"/>
        <w:rPr>
          <w:rFonts w:ascii="Book Antiqua" w:hAnsi="Book Antiqua"/>
          <w:sz w:val="24"/>
          <w:szCs w:val="24"/>
        </w:rPr>
      </w:pPr>
      <w:r w:rsidRPr="00EB478D">
        <w:rPr>
          <w:rFonts w:ascii="Book Antiqua" w:hAnsi="Book Antiqua"/>
          <w:b/>
          <w:sz w:val="24"/>
          <w:szCs w:val="24"/>
        </w:rPr>
        <w:t xml:space="preserve">Figure </w:t>
      </w:r>
      <w:proofErr w:type="gramStart"/>
      <w:r w:rsidRPr="00EB478D">
        <w:rPr>
          <w:rFonts w:ascii="Book Antiqua" w:hAnsi="Book Antiqua"/>
          <w:b/>
          <w:sz w:val="24"/>
          <w:szCs w:val="24"/>
        </w:rPr>
        <w:t xml:space="preserve">2 </w:t>
      </w:r>
      <w:r w:rsidRPr="009B4D04">
        <w:rPr>
          <w:rFonts w:ascii="Book Antiqua" w:hAnsi="Book Antiqua"/>
          <w:b/>
          <w:i/>
          <w:sz w:val="24"/>
          <w:szCs w:val="24"/>
        </w:rPr>
        <w:t xml:space="preserve">Mycoplasma </w:t>
      </w:r>
      <w:proofErr w:type="spellStart"/>
      <w:r w:rsidRPr="009B4D04">
        <w:rPr>
          <w:rFonts w:ascii="Book Antiqua" w:hAnsi="Book Antiqua"/>
          <w:b/>
          <w:i/>
          <w:sz w:val="24"/>
          <w:szCs w:val="24"/>
        </w:rPr>
        <w:t>pneumoniae</w:t>
      </w:r>
      <w:proofErr w:type="spellEnd"/>
      <w:r w:rsidRPr="009B4D04">
        <w:rPr>
          <w:rFonts w:ascii="Book Antiqua" w:hAnsi="Book Antiqua"/>
          <w:b/>
          <w:sz w:val="24"/>
          <w:szCs w:val="24"/>
        </w:rPr>
        <w:t xml:space="preserve"> pneumonia showing alveolar p</w:t>
      </w:r>
      <w:r w:rsidR="009B4D04" w:rsidRPr="009B4D04">
        <w:rPr>
          <w:rFonts w:ascii="Book Antiqua" w:hAnsi="Book Antiqua"/>
          <w:b/>
          <w:sz w:val="24"/>
          <w:szCs w:val="24"/>
        </w:rPr>
        <w:t>neumonia in a woman in her 30s</w:t>
      </w:r>
      <w:proofErr w:type="gramEnd"/>
      <w:r w:rsidR="009B4D04" w:rsidRPr="009B4D04">
        <w:rPr>
          <w:rFonts w:ascii="Book Antiqua" w:hAnsi="Book Antiqua"/>
          <w:b/>
          <w:sz w:val="24"/>
          <w:szCs w:val="24"/>
        </w:rPr>
        <w:t>.</w:t>
      </w:r>
      <w:r w:rsidR="009B4D04" w:rsidRPr="009B4D04">
        <w:rPr>
          <w:rFonts w:ascii="Book Antiqua" w:eastAsia="宋体" w:hAnsi="Book Antiqua" w:hint="eastAsia"/>
          <w:b/>
          <w:sz w:val="24"/>
          <w:szCs w:val="24"/>
        </w:rPr>
        <w:t xml:space="preserve"> </w:t>
      </w:r>
      <w:r w:rsidRPr="00EB478D">
        <w:rPr>
          <w:rFonts w:ascii="Book Antiqua" w:hAnsi="Book Antiqua"/>
          <w:sz w:val="24"/>
          <w:szCs w:val="24"/>
        </w:rPr>
        <w:t>A</w:t>
      </w:r>
      <w:r w:rsidR="009B4D04">
        <w:rPr>
          <w:rFonts w:ascii="Book Antiqua" w:eastAsia="宋体" w:hAnsi="Book Antiqua" w:hint="eastAsia"/>
          <w:sz w:val="24"/>
          <w:szCs w:val="24"/>
        </w:rPr>
        <w:t>:</w:t>
      </w:r>
      <w:r w:rsidRPr="00EB478D">
        <w:rPr>
          <w:rFonts w:ascii="Book Antiqua" w:hAnsi="Book Antiqua"/>
          <w:sz w:val="24"/>
          <w:szCs w:val="24"/>
        </w:rPr>
        <w:t xml:space="preserve"> Chest radiograph demonstrates ill-defined consolidation in the right lower lung field (arrow)</w:t>
      </w:r>
      <w:r w:rsidR="009B4D04">
        <w:rPr>
          <w:rFonts w:ascii="Book Antiqua" w:eastAsia="宋体" w:hAnsi="Book Antiqua" w:hint="eastAsia"/>
          <w:sz w:val="24"/>
          <w:szCs w:val="24"/>
        </w:rPr>
        <w:t xml:space="preserve">; </w:t>
      </w:r>
      <w:r w:rsidRPr="00EB478D">
        <w:rPr>
          <w:rFonts w:ascii="Book Antiqua" w:hAnsi="Book Antiqua"/>
          <w:sz w:val="24"/>
          <w:szCs w:val="24"/>
        </w:rPr>
        <w:t xml:space="preserve">B. Thin-section CT reveals a non-segmental </w:t>
      </w:r>
      <w:r w:rsidRPr="00EB478D">
        <w:rPr>
          <w:rFonts w:ascii="Book Antiqua" w:hAnsi="Book Antiqua"/>
          <w:sz w:val="24"/>
          <w:szCs w:val="24"/>
        </w:rPr>
        <w:lastRenderedPageBreak/>
        <w:t xml:space="preserve">consolidation with air </w:t>
      </w:r>
      <w:proofErr w:type="spellStart"/>
      <w:r w:rsidRPr="00EB478D">
        <w:rPr>
          <w:rFonts w:ascii="Book Antiqua" w:hAnsi="Book Antiqua"/>
          <w:sz w:val="24"/>
          <w:szCs w:val="24"/>
        </w:rPr>
        <w:t>bronchograms</w:t>
      </w:r>
      <w:proofErr w:type="spellEnd"/>
      <w:r w:rsidRPr="00EB478D">
        <w:rPr>
          <w:rFonts w:ascii="Book Antiqua" w:hAnsi="Book Antiqua"/>
          <w:sz w:val="24"/>
          <w:szCs w:val="24"/>
        </w:rPr>
        <w:t xml:space="preserve"> at the dorsal aspect of the right lower lobe. Areas of GGO are also noted around the consolidation.</w:t>
      </w:r>
    </w:p>
    <w:p w:rsidR="0030581B" w:rsidRDefault="0030581B" w:rsidP="00EB478D">
      <w:pPr>
        <w:spacing w:line="360" w:lineRule="auto"/>
        <w:rPr>
          <w:rFonts w:ascii="Book Antiqua" w:eastAsia="宋体" w:hAnsi="Book Antiqua"/>
          <w:sz w:val="24"/>
          <w:szCs w:val="24"/>
        </w:rPr>
      </w:pPr>
    </w:p>
    <w:p w:rsidR="009B4D04" w:rsidRPr="009B4D04" w:rsidRDefault="009B4D04" w:rsidP="00EB478D">
      <w:pPr>
        <w:spacing w:line="360" w:lineRule="auto"/>
        <w:rPr>
          <w:rFonts w:ascii="Book Antiqua" w:eastAsia="宋体" w:hAnsi="Book Antiqua"/>
          <w:sz w:val="24"/>
          <w:szCs w:val="24"/>
        </w:rPr>
      </w:pPr>
      <w:r w:rsidRPr="009B4D04">
        <w:rPr>
          <w:rFonts w:ascii="Book Antiqua" w:eastAsia="宋体" w:hAnsi="Book Antiqua"/>
          <w:noProof/>
          <w:sz w:val="24"/>
          <w:szCs w:val="24"/>
        </w:rPr>
        <w:drawing>
          <wp:inline distT="0" distB="0" distL="0" distR="0" wp14:anchorId="46487C1A" wp14:editId="65CDBD0C">
            <wp:extent cx="3657917" cy="274343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57917" cy="2743438"/>
                    </a:xfrm>
                    <a:prstGeom prst="rect">
                      <a:avLst/>
                    </a:prstGeom>
                  </pic:spPr>
                </pic:pic>
              </a:graphicData>
            </a:graphic>
          </wp:inline>
        </w:drawing>
      </w:r>
    </w:p>
    <w:p w:rsidR="0030581B" w:rsidRPr="00EB478D" w:rsidRDefault="0030581B" w:rsidP="00EB478D">
      <w:pPr>
        <w:spacing w:line="360" w:lineRule="auto"/>
        <w:rPr>
          <w:rFonts w:ascii="Book Antiqua" w:hAnsi="Book Antiqua"/>
          <w:sz w:val="24"/>
          <w:szCs w:val="24"/>
        </w:rPr>
      </w:pPr>
      <w:r w:rsidRPr="00EB478D">
        <w:rPr>
          <w:rFonts w:ascii="Book Antiqua" w:hAnsi="Book Antiqua"/>
          <w:b/>
          <w:sz w:val="24"/>
          <w:szCs w:val="24"/>
        </w:rPr>
        <w:t>Figur</w:t>
      </w:r>
      <w:r w:rsidR="009B4D04">
        <w:rPr>
          <w:rFonts w:ascii="Book Antiqua" w:hAnsi="Book Antiqua"/>
          <w:b/>
          <w:sz w:val="24"/>
          <w:szCs w:val="24"/>
        </w:rPr>
        <w:t xml:space="preserve">e </w:t>
      </w:r>
      <w:proofErr w:type="gramStart"/>
      <w:r w:rsidR="009B4D04">
        <w:rPr>
          <w:rFonts w:ascii="Book Antiqua" w:hAnsi="Book Antiqua"/>
          <w:b/>
          <w:sz w:val="24"/>
          <w:szCs w:val="24"/>
        </w:rPr>
        <w:t>3</w:t>
      </w:r>
      <w:r w:rsidRPr="00EB478D">
        <w:rPr>
          <w:rFonts w:ascii="Book Antiqua" w:hAnsi="Book Antiqua"/>
          <w:sz w:val="24"/>
          <w:szCs w:val="24"/>
        </w:rPr>
        <w:t xml:space="preserve"> </w:t>
      </w:r>
      <w:proofErr w:type="spellStart"/>
      <w:r w:rsidRPr="009B4D04">
        <w:rPr>
          <w:rFonts w:ascii="Book Antiqua" w:hAnsi="Book Antiqua"/>
          <w:b/>
          <w:i/>
          <w:sz w:val="24"/>
          <w:szCs w:val="24"/>
        </w:rPr>
        <w:t>Chlamydophila</w:t>
      </w:r>
      <w:proofErr w:type="spellEnd"/>
      <w:r w:rsidRPr="009B4D04">
        <w:rPr>
          <w:rFonts w:ascii="Book Antiqua" w:hAnsi="Book Antiqua"/>
          <w:b/>
          <w:i/>
          <w:sz w:val="24"/>
          <w:szCs w:val="24"/>
        </w:rPr>
        <w:t xml:space="preserve"> </w:t>
      </w:r>
      <w:proofErr w:type="spellStart"/>
      <w:r w:rsidRPr="009B4D04">
        <w:rPr>
          <w:rFonts w:ascii="Book Antiqua" w:hAnsi="Book Antiqua"/>
          <w:b/>
          <w:i/>
          <w:sz w:val="24"/>
          <w:szCs w:val="24"/>
        </w:rPr>
        <w:t>pneumoniae</w:t>
      </w:r>
      <w:proofErr w:type="spellEnd"/>
      <w:r w:rsidRPr="009B4D04">
        <w:rPr>
          <w:rFonts w:ascii="Book Antiqua" w:hAnsi="Book Antiqua"/>
          <w:b/>
          <w:sz w:val="24"/>
          <w:szCs w:val="24"/>
        </w:rPr>
        <w:t xml:space="preserve"> pneumonia showing alveolar</w:t>
      </w:r>
      <w:r w:rsidR="009B4D04" w:rsidRPr="009B4D04">
        <w:rPr>
          <w:rFonts w:ascii="Book Antiqua" w:hAnsi="Book Antiqua"/>
          <w:b/>
          <w:sz w:val="24"/>
          <w:szCs w:val="24"/>
        </w:rPr>
        <w:t xml:space="preserve"> pneumonia in a man in his 60s</w:t>
      </w:r>
      <w:proofErr w:type="gramEnd"/>
      <w:r w:rsidR="009B4D04" w:rsidRPr="009B4D04">
        <w:rPr>
          <w:rFonts w:ascii="Book Antiqua" w:hAnsi="Book Antiqua"/>
          <w:b/>
          <w:sz w:val="24"/>
          <w:szCs w:val="24"/>
        </w:rPr>
        <w:t>.</w:t>
      </w:r>
      <w:r w:rsidR="009B4D04">
        <w:rPr>
          <w:rFonts w:ascii="Book Antiqua" w:eastAsia="宋体" w:hAnsi="Book Antiqua" w:hint="eastAsia"/>
          <w:sz w:val="24"/>
          <w:szCs w:val="24"/>
        </w:rPr>
        <w:t xml:space="preserve"> </w:t>
      </w:r>
      <w:r w:rsidRPr="00EB478D">
        <w:rPr>
          <w:rFonts w:ascii="Book Antiqua" w:hAnsi="Book Antiqua"/>
          <w:sz w:val="24"/>
          <w:szCs w:val="24"/>
        </w:rPr>
        <w:t>A</w:t>
      </w:r>
      <w:r w:rsidR="009B4D04">
        <w:rPr>
          <w:rFonts w:ascii="Book Antiqua" w:eastAsia="宋体" w:hAnsi="Book Antiqua" w:hint="eastAsia"/>
          <w:sz w:val="24"/>
          <w:szCs w:val="24"/>
        </w:rPr>
        <w:t>:</w:t>
      </w:r>
      <w:r w:rsidRPr="00EB478D">
        <w:rPr>
          <w:rFonts w:ascii="Book Antiqua" w:hAnsi="Book Antiqua"/>
          <w:sz w:val="24"/>
          <w:szCs w:val="24"/>
        </w:rPr>
        <w:t xml:space="preserve"> Chest radiograph shows an ill-defined consolidation at the r</w:t>
      </w:r>
      <w:r w:rsidR="009B4D04">
        <w:rPr>
          <w:rFonts w:ascii="Book Antiqua" w:hAnsi="Book Antiqua"/>
          <w:sz w:val="24"/>
          <w:szCs w:val="24"/>
        </w:rPr>
        <w:t>ight lower lung field (arrow)</w:t>
      </w:r>
      <w:r w:rsidR="009B4D04">
        <w:rPr>
          <w:rFonts w:ascii="Book Antiqua" w:eastAsia="宋体" w:hAnsi="Book Antiqua" w:hint="eastAsia"/>
          <w:sz w:val="24"/>
          <w:szCs w:val="24"/>
        </w:rPr>
        <w:t xml:space="preserve">; </w:t>
      </w:r>
      <w:r w:rsidRPr="00EB478D">
        <w:rPr>
          <w:rFonts w:ascii="Book Antiqua" w:hAnsi="Book Antiqua"/>
          <w:sz w:val="24"/>
          <w:szCs w:val="24"/>
        </w:rPr>
        <w:t xml:space="preserve">B. On thin-section CT, a </w:t>
      </w:r>
      <w:proofErr w:type="spellStart"/>
      <w:r w:rsidRPr="00EB478D">
        <w:rPr>
          <w:rFonts w:ascii="Book Antiqua" w:hAnsi="Book Antiqua"/>
          <w:sz w:val="24"/>
          <w:szCs w:val="24"/>
        </w:rPr>
        <w:t>subpleural</w:t>
      </w:r>
      <w:proofErr w:type="spellEnd"/>
      <w:r w:rsidRPr="00EB478D">
        <w:rPr>
          <w:rFonts w:ascii="Book Antiqua" w:hAnsi="Book Antiqua"/>
          <w:sz w:val="24"/>
          <w:szCs w:val="24"/>
        </w:rPr>
        <w:t xml:space="preserve"> focal consolidation is seen at the right S8 of the right lower lobe, partially extending into the middle lobe. The interlobular fissure is mildly thickened (arrow heads). Mild bronchial wall thickening is also noted (black arrow).</w:t>
      </w:r>
    </w:p>
    <w:p w:rsidR="009B4D04" w:rsidRDefault="009B4D04" w:rsidP="00EB478D">
      <w:pPr>
        <w:spacing w:line="360" w:lineRule="auto"/>
        <w:rPr>
          <w:rFonts w:ascii="Book Antiqua" w:eastAsia="宋体" w:hAnsi="Book Antiqua"/>
          <w:b/>
          <w:sz w:val="24"/>
          <w:szCs w:val="24"/>
        </w:rPr>
      </w:pPr>
    </w:p>
    <w:p w:rsidR="009B4D04" w:rsidRDefault="009B4D04" w:rsidP="00EB478D">
      <w:pPr>
        <w:spacing w:line="360" w:lineRule="auto"/>
        <w:rPr>
          <w:rFonts w:ascii="Book Antiqua" w:eastAsia="宋体" w:hAnsi="Book Antiqua"/>
          <w:b/>
          <w:sz w:val="24"/>
          <w:szCs w:val="24"/>
        </w:rPr>
      </w:pPr>
      <w:r w:rsidRPr="009B4D04">
        <w:rPr>
          <w:rFonts w:ascii="Book Antiqua" w:eastAsia="宋体" w:hAnsi="Book Antiqua"/>
          <w:b/>
          <w:noProof/>
          <w:sz w:val="24"/>
          <w:szCs w:val="24"/>
        </w:rPr>
        <w:lastRenderedPageBreak/>
        <w:drawing>
          <wp:inline distT="0" distB="0" distL="0" distR="0" wp14:anchorId="21EB35B3" wp14:editId="5777C854">
            <wp:extent cx="3657917" cy="274343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57917" cy="2743438"/>
                    </a:xfrm>
                    <a:prstGeom prst="rect">
                      <a:avLst/>
                    </a:prstGeom>
                  </pic:spPr>
                </pic:pic>
              </a:graphicData>
            </a:graphic>
          </wp:inline>
        </w:drawing>
      </w:r>
    </w:p>
    <w:p w:rsidR="0030581B" w:rsidRPr="00EB478D" w:rsidRDefault="0030581B" w:rsidP="00EB478D">
      <w:pPr>
        <w:spacing w:line="360" w:lineRule="auto"/>
        <w:rPr>
          <w:rFonts w:ascii="Book Antiqua" w:hAnsi="Book Antiqua"/>
          <w:sz w:val="24"/>
          <w:szCs w:val="24"/>
        </w:rPr>
      </w:pPr>
      <w:r w:rsidRPr="00EB478D">
        <w:rPr>
          <w:rFonts w:ascii="Book Antiqua" w:hAnsi="Book Antiqua"/>
          <w:b/>
          <w:sz w:val="24"/>
          <w:szCs w:val="24"/>
        </w:rPr>
        <w:t xml:space="preserve">Figure </w:t>
      </w:r>
      <w:proofErr w:type="gramStart"/>
      <w:r w:rsidRPr="00EB478D">
        <w:rPr>
          <w:rFonts w:ascii="Book Antiqua" w:hAnsi="Book Antiqua"/>
          <w:b/>
          <w:sz w:val="24"/>
          <w:szCs w:val="24"/>
        </w:rPr>
        <w:t>4</w:t>
      </w:r>
      <w:r w:rsidRPr="00EB478D">
        <w:rPr>
          <w:rFonts w:ascii="Book Antiqua" w:hAnsi="Book Antiqua"/>
          <w:sz w:val="24"/>
          <w:szCs w:val="24"/>
        </w:rPr>
        <w:t xml:space="preserve"> </w:t>
      </w:r>
      <w:proofErr w:type="spellStart"/>
      <w:r w:rsidRPr="009B4D04">
        <w:rPr>
          <w:rFonts w:ascii="Book Antiqua" w:hAnsi="Book Antiqua"/>
          <w:b/>
          <w:sz w:val="24"/>
          <w:szCs w:val="24"/>
        </w:rPr>
        <w:t>Tuberculous</w:t>
      </w:r>
      <w:proofErr w:type="spellEnd"/>
      <w:r w:rsidRPr="009B4D04">
        <w:rPr>
          <w:rFonts w:ascii="Book Antiqua" w:hAnsi="Book Antiqua"/>
          <w:b/>
          <w:sz w:val="24"/>
          <w:szCs w:val="24"/>
        </w:rPr>
        <w:t xml:space="preserve"> p</w:t>
      </w:r>
      <w:r w:rsidR="009B4D04" w:rsidRPr="009B4D04">
        <w:rPr>
          <w:rFonts w:ascii="Book Antiqua" w:hAnsi="Book Antiqua"/>
          <w:b/>
          <w:sz w:val="24"/>
          <w:szCs w:val="24"/>
        </w:rPr>
        <w:t>neumonia in a woman</w:t>
      </w:r>
      <w:proofErr w:type="gramEnd"/>
      <w:r w:rsidR="009B4D04" w:rsidRPr="009B4D04">
        <w:rPr>
          <w:rFonts w:ascii="Book Antiqua" w:hAnsi="Book Antiqua"/>
          <w:b/>
          <w:sz w:val="24"/>
          <w:szCs w:val="24"/>
        </w:rPr>
        <w:t xml:space="preserve"> in her 80s.</w:t>
      </w:r>
      <w:r w:rsidR="009B4D04" w:rsidRPr="009B4D04">
        <w:rPr>
          <w:rFonts w:ascii="Book Antiqua" w:eastAsia="宋体" w:hAnsi="Book Antiqua" w:hint="eastAsia"/>
          <w:b/>
          <w:sz w:val="24"/>
          <w:szCs w:val="24"/>
        </w:rPr>
        <w:t xml:space="preserve"> </w:t>
      </w:r>
      <w:r w:rsidRPr="00EB478D">
        <w:rPr>
          <w:rFonts w:ascii="Book Antiqua" w:hAnsi="Book Antiqua"/>
          <w:sz w:val="24"/>
          <w:szCs w:val="24"/>
        </w:rPr>
        <w:t>A</w:t>
      </w:r>
      <w:r w:rsidR="009B4D04">
        <w:rPr>
          <w:rFonts w:ascii="Book Antiqua" w:eastAsia="宋体" w:hAnsi="Book Antiqua" w:hint="eastAsia"/>
          <w:sz w:val="24"/>
          <w:szCs w:val="24"/>
        </w:rPr>
        <w:t>:</w:t>
      </w:r>
      <w:r w:rsidRPr="00EB478D">
        <w:rPr>
          <w:rFonts w:ascii="Book Antiqua" w:hAnsi="Book Antiqua"/>
          <w:sz w:val="24"/>
          <w:szCs w:val="24"/>
        </w:rPr>
        <w:t xml:space="preserve"> Chest radiograph shows extensive consolidations with poor aeration of the left lung and </w:t>
      </w:r>
      <w:proofErr w:type="spellStart"/>
      <w:r w:rsidRPr="00EB478D">
        <w:rPr>
          <w:rFonts w:ascii="Book Antiqua" w:hAnsi="Book Antiqua"/>
          <w:sz w:val="24"/>
          <w:szCs w:val="24"/>
        </w:rPr>
        <w:t>peribronchovascular</w:t>
      </w:r>
      <w:proofErr w:type="spellEnd"/>
      <w:r w:rsidRPr="00EB478D">
        <w:rPr>
          <w:rFonts w:ascii="Book Antiqua" w:hAnsi="Book Antiqua"/>
          <w:sz w:val="24"/>
          <w:szCs w:val="24"/>
        </w:rPr>
        <w:t xml:space="preserve"> consolidations of the right lung (arrow)</w:t>
      </w:r>
      <w:r w:rsidR="009B4D04">
        <w:rPr>
          <w:rFonts w:ascii="Book Antiqua" w:eastAsia="宋体" w:hAnsi="Book Antiqua" w:hint="eastAsia"/>
          <w:sz w:val="24"/>
          <w:szCs w:val="24"/>
        </w:rPr>
        <w:t xml:space="preserve">; </w:t>
      </w:r>
      <w:r w:rsidRPr="00EB478D">
        <w:rPr>
          <w:rFonts w:ascii="Book Antiqua" w:hAnsi="Book Antiqua"/>
          <w:sz w:val="24"/>
          <w:szCs w:val="24"/>
        </w:rPr>
        <w:t>B</w:t>
      </w:r>
      <w:r w:rsidR="009B4D04">
        <w:rPr>
          <w:rFonts w:ascii="Book Antiqua" w:eastAsia="宋体" w:hAnsi="Book Antiqua" w:hint="eastAsia"/>
          <w:sz w:val="24"/>
          <w:szCs w:val="24"/>
        </w:rPr>
        <w:t>:</w:t>
      </w:r>
      <w:r w:rsidRPr="00EB478D">
        <w:rPr>
          <w:rFonts w:ascii="Book Antiqua" w:hAnsi="Book Antiqua"/>
          <w:sz w:val="24"/>
          <w:szCs w:val="24"/>
        </w:rPr>
        <w:t xml:space="preserve"> Thin-section CT reveals extensive consolidation with air </w:t>
      </w:r>
      <w:proofErr w:type="spellStart"/>
      <w:r w:rsidRPr="00EB478D">
        <w:rPr>
          <w:rFonts w:ascii="Book Antiqua" w:hAnsi="Book Antiqua"/>
          <w:sz w:val="24"/>
          <w:szCs w:val="24"/>
        </w:rPr>
        <w:t>bronchograms</w:t>
      </w:r>
      <w:proofErr w:type="spellEnd"/>
      <w:r w:rsidRPr="00EB478D">
        <w:rPr>
          <w:rFonts w:ascii="Book Antiqua" w:hAnsi="Book Antiqua"/>
          <w:sz w:val="24"/>
          <w:szCs w:val="24"/>
        </w:rPr>
        <w:t xml:space="preserve"> and cavities in the left upper lobe (black arrows). Note that the bronchi in the consolidation are dilated. Dense </w:t>
      </w:r>
      <w:proofErr w:type="spellStart"/>
      <w:r w:rsidRPr="00EB478D">
        <w:rPr>
          <w:rFonts w:ascii="Book Antiqua" w:hAnsi="Book Antiqua"/>
          <w:sz w:val="24"/>
          <w:szCs w:val="24"/>
        </w:rPr>
        <w:t>centrilobular</w:t>
      </w:r>
      <w:proofErr w:type="spellEnd"/>
      <w:r w:rsidRPr="00EB478D">
        <w:rPr>
          <w:rFonts w:ascii="Book Antiqua" w:hAnsi="Book Antiqua"/>
          <w:sz w:val="24"/>
          <w:szCs w:val="24"/>
        </w:rPr>
        <w:t xml:space="preserve"> nodules are seen in the left lower lobe (arrows).</w:t>
      </w:r>
    </w:p>
    <w:p w:rsidR="0030581B" w:rsidRDefault="0030581B" w:rsidP="00EB478D">
      <w:pPr>
        <w:spacing w:line="360" w:lineRule="auto"/>
        <w:rPr>
          <w:rFonts w:ascii="Book Antiqua" w:eastAsia="宋体" w:hAnsi="Book Antiqua"/>
          <w:sz w:val="24"/>
          <w:szCs w:val="24"/>
        </w:rPr>
      </w:pPr>
    </w:p>
    <w:p w:rsidR="009B4D04" w:rsidRPr="009B4D04" w:rsidRDefault="009B4D04" w:rsidP="00EB478D">
      <w:pPr>
        <w:spacing w:line="360" w:lineRule="auto"/>
        <w:rPr>
          <w:rFonts w:ascii="Book Antiqua" w:eastAsia="宋体" w:hAnsi="Book Antiqua"/>
          <w:sz w:val="24"/>
          <w:szCs w:val="24"/>
        </w:rPr>
      </w:pPr>
      <w:r w:rsidRPr="009B4D04">
        <w:rPr>
          <w:rFonts w:ascii="Book Antiqua" w:eastAsia="宋体" w:hAnsi="Book Antiqua"/>
          <w:noProof/>
          <w:sz w:val="24"/>
          <w:szCs w:val="24"/>
        </w:rPr>
        <w:drawing>
          <wp:inline distT="0" distB="0" distL="0" distR="0" wp14:anchorId="26586A7D" wp14:editId="28F9F89B">
            <wp:extent cx="3657917" cy="274343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57917" cy="2743438"/>
                    </a:xfrm>
                    <a:prstGeom prst="rect">
                      <a:avLst/>
                    </a:prstGeom>
                  </pic:spPr>
                </pic:pic>
              </a:graphicData>
            </a:graphic>
          </wp:inline>
        </w:drawing>
      </w:r>
    </w:p>
    <w:p w:rsidR="0030581B" w:rsidRPr="00EB478D" w:rsidRDefault="009B4D04" w:rsidP="00EB478D">
      <w:pPr>
        <w:spacing w:line="360" w:lineRule="auto"/>
        <w:rPr>
          <w:rFonts w:ascii="Book Antiqua" w:hAnsi="Book Antiqua"/>
          <w:sz w:val="24"/>
          <w:szCs w:val="24"/>
        </w:rPr>
      </w:pPr>
      <w:proofErr w:type="gramStart"/>
      <w:r>
        <w:rPr>
          <w:rFonts w:ascii="Book Antiqua" w:hAnsi="Book Antiqua"/>
          <w:b/>
          <w:sz w:val="24"/>
          <w:szCs w:val="24"/>
        </w:rPr>
        <w:t>Figure 5</w:t>
      </w:r>
      <w:r w:rsidR="0030581B" w:rsidRPr="00EB478D" w:rsidDel="007E0B29">
        <w:rPr>
          <w:rFonts w:ascii="Book Antiqua" w:hAnsi="Book Antiqua"/>
          <w:sz w:val="24"/>
          <w:szCs w:val="24"/>
        </w:rPr>
        <w:t xml:space="preserve"> </w:t>
      </w:r>
      <w:r w:rsidR="0030581B" w:rsidRPr="009B4D04">
        <w:rPr>
          <w:rFonts w:ascii="Book Antiqua" w:hAnsi="Book Antiqua"/>
          <w:b/>
          <w:i/>
          <w:sz w:val="24"/>
          <w:szCs w:val="24"/>
        </w:rPr>
        <w:t xml:space="preserve">Mycoplasma </w:t>
      </w:r>
      <w:proofErr w:type="spellStart"/>
      <w:r w:rsidR="0030581B" w:rsidRPr="009B4D04">
        <w:rPr>
          <w:rFonts w:ascii="Book Antiqua" w:hAnsi="Book Antiqua"/>
          <w:b/>
          <w:i/>
          <w:sz w:val="24"/>
          <w:szCs w:val="24"/>
        </w:rPr>
        <w:t>pneumoniae</w:t>
      </w:r>
      <w:proofErr w:type="spellEnd"/>
      <w:r w:rsidR="0030581B" w:rsidRPr="009B4D04">
        <w:rPr>
          <w:rFonts w:ascii="Book Antiqua" w:hAnsi="Book Antiqua"/>
          <w:b/>
          <w:sz w:val="24"/>
          <w:szCs w:val="24"/>
        </w:rPr>
        <w:t xml:space="preserve"> pneumonia showing bronch</w:t>
      </w:r>
      <w:r w:rsidRPr="009B4D04">
        <w:rPr>
          <w:rFonts w:ascii="Book Antiqua" w:hAnsi="Book Antiqua"/>
          <w:b/>
          <w:sz w:val="24"/>
          <w:szCs w:val="24"/>
        </w:rPr>
        <w:t>opneumonia in a man in his 10s.</w:t>
      </w:r>
      <w:proofErr w:type="gramEnd"/>
      <w:r>
        <w:rPr>
          <w:rFonts w:ascii="Book Antiqua" w:eastAsia="宋体" w:hAnsi="Book Antiqua" w:hint="eastAsia"/>
          <w:sz w:val="24"/>
          <w:szCs w:val="24"/>
        </w:rPr>
        <w:t xml:space="preserve"> </w:t>
      </w:r>
      <w:r w:rsidR="0030581B" w:rsidRPr="00EB478D">
        <w:rPr>
          <w:rFonts w:ascii="Book Antiqua" w:hAnsi="Book Antiqua"/>
          <w:sz w:val="24"/>
          <w:szCs w:val="24"/>
        </w:rPr>
        <w:t>A</w:t>
      </w:r>
      <w:r>
        <w:rPr>
          <w:rFonts w:ascii="Book Antiqua" w:eastAsia="宋体" w:hAnsi="Book Antiqua" w:hint="eastAsia"/>
          <w:sz w:val="24"/>
          <w:szCs w:val="24"/>
        </w:rPr>
        <w:t>:</w:t>
      </w:r>
      <w:r w:rsidR="0030581B" w:rsidRPr="00EB478D">
        <w:rPr>
          <w:rFonts w:ascii="Book Antiqua" w:hAnsi="Book Antiqua"/>
          <w:sz w:val="24"/>
          <w:szCs w:val="24"/>
        </w:rPr>
        <w:t xml:space="preserve"> Chest radiograph shows </w:t>
      </w:r>
      <w:proofErr w:type="spellStart"/>
      <w:r w:rsidR="0030581B" w:rsidRPr="00EB478D">
        <w:rPr>
          <w:rFonts w:ascii="Book Antiqua" w:hAnsi="Book Antiqua"/>
          <w:sz w:val="24"/>
          <w:szCs w:val="24"/>
        </w:rPr>
        <w:t>reticulonodular</w:t>
      </w:r>
      <w:proofErr w:type="spellEnd"/>
      <w:r w:rsidR="0030581B" w:rsidRPr="00EB478D">
        <w:rPr>
          <w:rFonts w:ascii="Book Antiqua" w:hAnsi="Book Antiqua"/>
          <w:sz w:val="24"/>
          <w:szCs w:val="24"/>
        </w:rPr>
        <w:t xml:space="preserve"> opacities and focal consolidation in the left middle to lower lung field (arrow). The left pul</w:t>
      </w:r>
      <w:r>
        <w:rPr>
          <w:rFonts w:ascii="Book Antiqua" w:hAnsi="Book Antiqua"/>
          <w:sz w:val="24"/>
          <w:szCs w:val="24"/>
        </w:rPr>
        <w:t xml:space="preserve">monary </w:t>
      </w:r>
      <w:r>
        <w:rPr>
          <w:rFonts w:ascii="Book Antiqua" w:hAnsi="Book Antiqua"/>
          <w:sz w:val="24"/>
          <w:szCs w:val="24"/>
        </w:rPr>
        <w:lastRenderedPageBreak/>
        <w:t>hilum appears enlarged</w:t>
      </w:r>
      <w:r>
        <w:rPr>
          <w:rFonts w:ascii="Book Antiqua" w:eastAsia="宋体" w:hAnsi="Book Antiqua" w:hint="eastAsia"/>
          <w:sz w:val="24"/>
          <w:szCs w:val="24"/>
        </w:rPr>
        <w:t xml:space="preserve">; </w:t>
      </w:r>
      <w:r w:rsidR="0030581B" w:rsidRPr="00EB478D">
        <w:rPr>
          <w:rFonts w:ascii="Book Antiqua" w:hAnsi="Book Antiqua"/>
          <w:sz w:val="24"/>
          <w:szCs w:val="24"/>
        </w:rPr>
        <w:t>B</w:t>
      </w:r>
      <w:r>
        <w:rPr>
          <w:rFonts w:ascii="Book Antiqua" w:eastAsia="宋体" w:hAnsi="Book Antiqua" w:hint="eastAsia"/>
          <w:sz w:val="24"/>
          <w:szCs w:val="24"/>
        </w:rPr>
        <w:t>:</w:t>
      </w:r>
      <w:r w:rsidR="0030581B" w:rsidRPr="00EB478D">
        <w:rPr>
          <w:rFonts w:ascii="Book Antiqua" w:hAnsi="Book Antiqua"/>
          <w:sz w:val="24"/>
          <w:szCs w:val="24"/>
        </w:rPr>
        <w:t xml:space="preserve"> Thin-section CT demonstrates fluffy </w:t>
      </w:r>
      <w:proofErr w:type="spellStart"/>
      <w:r w:rsidR="0030581B" w:rsidRPr="00EB478D">
        <w:rPr>
          <w:rFonts w:ascii="Book Antiqua" w:hAnsi="Book Antiqua"/>
          <w:sz w:val="24"/>
          <w:szCs w:val="24"/>
        </w:rPr>
        <w:t>centrilobular</w:t>
      </w:r>
      <w:proofErr w:type="spellEnd"/>
      <w:r w:rsidR="0030581B" w:rsidRPr="00EB478D">
        <w:rPr>
          <w:rFonts w:ascii="Book Antiqua" w:hAnsi="Book Antiqua"/>
          <w:sz w:val="24"/>
          <w:szCs w:val="24"/>
        </w:rPr>
        <w:t xml:space="preserve"> nodules with surrounding GGO in the left lower lobe (arrows). Note that central bronchial wall is thickened (arrow heads).</w:t>
      </w:r>
    </w:p>
    <w:p w:rsidR="0030581B" w:rsidRDefault="0030581B" w:rsidP="00EB478D">
      <w:pPr>
        <w:spacing w:line="360" w:lineRule="auto"/>
        <w:rPr>
          <w:rFonts w:ascii="Book Antiqua" w:eastAsia="宋体" w:hAnsi="Book Antiqua"/>
          <w:sz w:val="24"/>
          <w:szCs w:val="24"/>
        </w:rPr>
      </w:pPr>
    </w:p>
    <w:p w:rsidR="009B4D04" w:rsidRPr="009B4D04" w:rsidRDefault="009B4D04" w:rsidP="00EB478D">
      <w:pPr>
        <w:spacing w:line="360" w:lineRule="auto"/>
        <w:rPr>
          <w:rFonts w:ascii="Book Antiqua" w:eastAsia="宋体" w:hAnsi="Book Antiqua"/>
          <w:sz w:val="24"/>
          <w:szCs w:val="24"/>
        </w:rPr>
      </w:pPr>
      <w:r w:rsidRPr="009B4D04">
        <w:rPr>
          <w:rFonts w:ascii="Book Antiqua" w:eastAsia="宋体" w:hAnsi="Book Antiqua"/>
          <w:noProof/>
          <w:sz w:val="24"/>
          <w:szCs w:val="24"/>
        </w:rPr>
        <w:drawing>
          <wp:inline distT="0" distB="0" distL="0" distR="0" wp14:anchorId="2668C4D7" wp14:editId="1C543311">
            <wp:extent cx="3657917" cy="274343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57917" cy="2743438"/>
                    </a:xfrm>
                    <a:prstGeom prst="rect">
                      <a:avLst/>
                    </a:prstGeom>
                  </pic:spPr>
                </pic:pic>
              </a:graphicData>
            </a:graphic>
          </wp:inline>
        </w:drawing>
      </w:r>
    </w:p>
    <w:p w:rsidR="0030581B" w:rsidRPr="00EB478D" w:rsidRDefault="009B4D04" w:rsidP="00EB478D">
      <w:pPr>
        <w:spacing w:line="360" w:lineRule="auto"/>
        <w:rPr>
          <w:rFonts w:ascii="Book Antiqua" w:hAnsi="Book Antiqua"/>
          <w:sz w:val="24"/>
          <w:szCs w:val="24"/>
        </w:rPr>
      </w:pPr>
      <w:r>
        <w:rPr>
          <w:rFonts w:ascii="Book Antiqua" w:hAnsi="Book Antiqua"/>
          <w:b/>
          <w:sz w:val="24"/>
          <w:szCs w:val="24"/>
        </w:rPr>
        <w:t xml:space="preserve">Figure </w:t>
      </w:r>
      <w:proofErr w:type="gramStart"/>
      <w:r>
        <w:rPr>
          <w:rFonts w:ascii="Book Antiqua" w:hAnsi="Book Antiqua"/>
          <w:b/>
          <w:sz w:val="24"/>
          <w:szCs w:val="24"/>
        </w:rPr>
        <w:t>6</w:t>
      </w:r>
      <w:r w:rsidR="0030581B" w:rsidRPr="009B4D04">
        <w:rPr>
          <w:rFonts w:ascii="Book Antiqua" w:hAnsi="Book Antiqua"/>
          <w:b/>
          <w:sz w:val="24"/>
          <w:szCs w:val="24"/>
        </w:rPr>
        <w:t xml:space="preserve"> </w:t>
      </w:r>
      <w:proofErr w:type="spellStart"/>
      <w:r w:rsidR="0030581B" w:rsidRPr="009B4D04">
        <w:rPr>
          <w:rFonts w:ascii="Book Antiqua" w:hAnsi="Book Antiqua"/>
          <w:b/>
          <w:sz w:val="24"/>
          <w:szCs w:val="24"/>
        </w:rPr>
        <w:t>Postprimary</w:t>
      </w:r>
      <w:proofErr w:type="spellEnd"/>
      <w:r w:rsidR="0030581B" w:rsidRPr="009B4D04">
        <w:rPr>
          <w:rFonts w:ascii="Book Antiqua" w:hAnsi="Book Antiqua"/>
          <w:b/>
          <w:sz w:val="24"/>
          <w:szCs w:val="24"/>
        </w:rPr>
        <w:t xml:space="preserve"> tuberculosis in a woman</w:t>
      </w:r>
      <w:proofErr w:type="gramEnd"/>
      <w:r w:rsidR="0030581B" w:rsidRPr="009B4D04">
        <w:rPr>
          <w:rFonts w:ascii="Book Antiqua" w:hAnsi="Book Antiqua"/>
          <w:b/>
          <w:sz w:val="24"/>
          <w:szCs w:val="24"/>
        </w:rPr>
        <w:t xml:space="preserve"> in her 40s.</w:t>
      </w:r>
      <w:r>
        <w:rPr>
          <w:rFonts w:ascii="Book Antiqua" w:eastAsia="宋体" w:hAnsi="Book Antiqua" w:hint="eastAsia"/>
          <w:sz w:val="24"/>
          <w:szCs w:val="24"/>
        </w:rPr>
        <w:t xml:space="preserve"> </w:t>
      </w:r>
      <w:r w:rsidR="0030581B" w:rsidRPr="00EB478D">
        <w:rPr>
          <w:rFonts w:ascii="Book Antiqua" w:hAnsi="Book Antiqua"/>
          <w:sz w:val="24"/>
          <w:szCs w:val="24"/>
        </w:rPr>
        <w:t>A</w:t>
      </w:r>
      <w:r>
        <w:rPr>
          <w:rFonts w:ascii="Book Antiqua" w:eastAsia="宋体" w:hAnsi="Book Antiqua" w:hint="eastAsia"/>
          <w:sz w:val="24"/>
          <w:szCs w:val="24"/>
        </w:rPr>
        <w:t>:</w:t>
      </w:r>
      <w:r w:rsidR="0030581B" w:rsidRPr="00EB478D">
        <w:rPr>
          <w:rFonts w:ascii="Book Antiqua" w:hAnsi="Book Antiqua"/>
          <w:sz w:val="24"/>
          <w:szCs w:val="24"/>
        </w:rPr>
        <w:t xml:space="preserve"> Chest radiograph shows faint nodular opacities in the right middle lung field (arrow). There is also volume loss of the left lung with patchy consolidations and thickening of the pleura and possible left pleural effusion, </w:t>
      </w:r>
      <w:r>
        <w:rPr>
          <w:rFonts w:ascii="Book Antiqua" w:hAnsi="Book Antiqua"/>
          <w:sz w:val="24"/>
          <w:szCs w:val="24"/>
        </w:rPr>
        <w:t>indicative of old tuberculosis</w:t>
      </w:r>
      <w:r>
        <w:rPr>
          <w:rFonts w:ascii="Book Antiqua" w:eastAsia="宋体" w:hAnsi="Book Antiqua" w:hint="eastAsia"/>
          <w:sz w:val="24"/>
          <w:szCs w:val="24"/>
        </w:rPr>
        <w:t xml:space="preserve">; </w:t>
      </w:r>
      <w:r w:rsidR="0030581B" w:rsidRPr="00EB478D">
        <w:rPr>
          <w:rFonts w:ascii="Book Antiqua" w:hAnsi="Book Antiqua"/>
          <w:sz w:val="24"/>
          <w:szCs w:val="24"/>
        </w:rPr>
        <w:t>B</w:t>
      </w:r>
      <w:r>
        <w:rPr>
          <w:rFonts w:ascii="Book Antiqua" w:eastAsia="宋体" w:hAnsi="Book Antiqua" w:hint="eastAsia"/>
          <w:sz w:val="24"/>
          <w:szCs w:val="24"/>
        </w:rPr>
        <w:t>:</w:t>
      </w:r>
      <w:r w:rsidR="0030581B" w:rsidRPr="00EB478D">
        <w:rPr>
          <w:rFonts w:ascii="Book Antiqua" w:hAnsi="Book Antiqua"/>
          <w:sz w:val="24"/>
          <w:szCs w:val="24"/>
        </w:rPr>
        <w:t xml:space="preserve"> Thin-section CT demonstrates </w:t>
      </w:r>
      <w:proofErr w:type="spellStart"/>
      <w:r w:rsidR="0030581B" w:rsidRPr="00EB478D">
        <w:rPr>
          <w:rFonts w:ascii="Book Antiqua" w:hAnsi="Book Antiqua"/>
          <w:sz w:val="24"/>
          <w:szCs w:val="24"/>
        </w:rPr>
        <w:t>centrilobular</w:t>
      </w:r>
      <w:proofErr w:type="spellEnd"/>
      <w:r w:rsidR="0030581B" w:rsidRPr="00EB478D">
        <w:rPr>
          <w:rFonts w:ascii="Book Antiqua" w:hAnsi="Book Antiqua"/>
          <w:sz w:val="24"/>
          <w:szCs w:val="24"/>
        </w:rPr>
        <w:t xml:space="preserve"> branching opacities (tree-in-bud appearance) in the right upper lobe (arrows). The branching opacities are denser, more distinct and more peripherally located than those of ordinary bronchopneumonia (compare with Figure 3). </w:t>
      </w:r>
    </w:p>
    <w:p w:rsidR="0030581B" w:rsidRDefault="0030581B" w:rsidP="00EB478D">
      <w:pPr>
        <w:spacing w:line="360" w:lineRule="auto"/>
        <w:rPr>
          <w:rFonts w:ascii="Book Antiqua" w:eastAsia="宋体" w:hAnsi="Book Antiqua"/>
          <w:sz w:val="24"/>
          <w:szCs w:val="24"/>
        </w:rPr>
      </w:pPr>
    </w:p>
    <w:p w:rsidR="009B4D04" w:rsidRPr="009B4D04" w:rsidRDefault="009B4D04" w:rsidP="00EB478D">
      <w:pPr>
        <w:spacing w:line="360" w:lineRule="auto"/>
        <w:rPr>
          <w:rFonts w:ascii="Book Antiqua" w:eastAsia="宋体" w:hAnsi="Book Antiqua"/>
          <w:sz w:val="24"/>
          <w:szCs w:val="24"/>
        </w:rPr>
      </w:pPr>
      <w:r w:rsidRPr="009B4D04">
        <w:rPr>
          <w:rFonts w:ascii="Book Antiqua" w:eastAsia="宋体" w:hAnsi="Book Antiqua"/>
          <w:noProof/>
          <w:sz w:val="24"/>
          <w:szCs w:val="24"/>
        </w:rPr>
        <w:lastRenderedPageBreak/>
        <w:drawing>
          <wp:inline distT="0" distB="0" distL="0" distR="0" wp14:anchorId="254B3F21" wp14:editId="52C1885A">
            <wp:extent cx="3657917" cy="274343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57917" cy="2743438"/>
                    </a:xfrm>
                    <a:prstGeom prst="rect">
                      <a:avLst/>
                    </a:prstGeom>
                  </pic:spPr>
                </pic:pic>
              </a:graphicData>
            </a:graphic>
          </wp:inline>
        </w:drawing>
      </w:r>
    </w:p>
    <w:p w:rsidR="0030581B" w:rsidRPr="00EB478D" w:rsidRDefault="0030581B" w:rsidP="00EB478D">
      <w:pPr>
        <w:spacing w:line="360" w:lineRule="auto"/>
        <w:rPr>
          <w:rFonts w:ascii="Book Antiqua" w:hAnsi="Book Antiqua"/>
          <w:sz w:val="24"/>
          <w:szCs w:val="24"/>
        </w:rPr>
      </w:pPr>
      <w:r w:rsidRPr="00EB478D">
        <w:rPr>
          <w:rFonts w:ascii="Book Antiqua" w:hAnsi="Book Antiqua"/>
          <w:b/>
          <w:sz w:val="24"/>
          <w:szCs w:val="24"/>
        </w:rPr>
        <w:t xml:space="preserve">Figure </w:t>
      </w:r>
      <w:proofErr w:type="gramStart"/>
      <w:r w:rsidRPr="00EB478D">
        <w:rPr>
          <w:rFonts w:ascii="Book Antiqua" w:hAnsi="Book Antiqua"/>
          <w:b/>
          <w:sz w:val="24"/>
          <w:szCs w:val="24"/>
        </w:rPr>
        <w:t>7</w:t>
      </w:r>
      <w:r w:rsidRPr="009B4D04">
        <w:rPr>
          <w:rFonts w:ascii="Book Antiqua" w:hAnsi="Book Antiqua"/>
          <w:b/>
          <w:sz w:val="24"/>
          <w:szCs w:val="24"/>
        </w:rPr>
        <w:t xml:space="preserve"> </w:t>
      </w:r>
      <w:proofErr w:type="spellStart"/>
      <w:r w:rsidRPr="009B4D04">
        <w:rPr>
          <w:rFonts w:ascii="Book Antiqua" w:hAnsi="Book Antiqua"/>
          <w:b/>
          <w:i/>
          <w:sz w:val="24"/>
          <w:szCs w:val="24"/>
        </w:rPr>
        <w:t>Chlamydophila</w:t>
      </w:r>
      <w:proofErr w:type="spellEnd"/>
      <w:r w:rsidRPr="009B4D04">
        <w:rPr>
          <w:rFonts w:ascii="Book Antiqua" w:hAnsi="Book Antiqua"/>
          <w:b/>
          <w:i/>
          <w:sz w:val="24"/>
          <w:szCs w:val="24"/>
        </w:rPr>
        <w:t xml:space="preserve"> </w:t>
      </w:r>
      <w:proofErr w:type="spellStart"/>
      <w:r w:rsidRPr="009B4D04">
        <w:rPr>
          <w:rFonts w:ascii="Book Antiqua" w:hAnsi="Book Antiqua"/>
          <w:b/>
          <w:i/>
          <w:sz w:val="24"/>
          <w:szCs w:val="24"/>
        </w:rPr>
        <w:t>pneumoniae</w:t>
      </w:r>
      <w:proofErr w:type="spellEnd"/>
      <w:r w:rsidRPr="009B4D04">
        <w:rPr>
          <w:rFonts w:ascii="Book Antiqua" w:hAnsi="Book Antiqua"/>
          <w:b/>
          <w:sz w:val="24"/>
          <w:szCs w:val="24"/>
        </w:rPr>
        <w:t xml:space="preserve"> pneumonia showing infectious bronc</w:t>
      </w:r>
      <w:r w:rsidR="009B4D04" w:rsidRPr="009B4D04">
        <w:rPr>
          <w:rFonts w:ascii="Book Antiqua" w:hAnsi="Book Antiqua"/>
          <w:b/>
          <w:sz w:val="24"/>
          <w:szCs w:val="24"/>
        </w:rPr>
        <w:t>hiolitis in a woman in her 60s</w:t>
      </w:r>
      <w:proofErr w:type="gramEnd"/>
      <w:r w:rsidR="009B4D04" w:rsidRPr="009B4D04">
        <w:rPr>
          <w:rFonts w:ascii="Book Antiqua" w:hAnsi="Book Antiqua"/>
          <w:b/>
          <w:sz w:val="24"/>
          <w:szCs w:val="24"/>
        </w:rPr>
        <w:t>.</w:t>
      </w:r>
      <w:r w:rsidR="009B4D04" w:rsidRPr="009B4D04">
        <w:rPr>
          <w:rFonts w:ascii="Book Antiqua" w:eastAsia="宋体" w:hAnsi="Book Antiqua" w:hint="eastAsia"/>
          <w:b/>
          <w:sz w:val="24"/>
          <w:szCs w:val="24"/>
        </w:rPr>
        <w:t xml:space="preserve"> </w:t>
      </w:r>
      <w:r w:rsidRPr="00EB478D">
        <w:rPr>
          <w:rFonts w:ascii="Book Antiqua" w:hAnsi="Book Antiqua"/>
          <w:sz w:val="24"/>
          <w:szCs w:val="24"/>
        </w:rPr>
        <w:t>A</w:t>
      </w:r>
      <w:r w:rsidR="009B4D04">
        <w:rPr>
          <w:rFonts w:ascii="Book Antiqua" w:eastAsia="宋体" w:hAnsi="Book Antiqua" w:hint="eastAsia"/>
          <w:sz w:val="24"/>
          <w:szCs w:val="24"/>
        </w:rPr>
        <w:t>:</w:t>
      </w:r>
      <w:r w:rsidRPr="00EB478D">
        <w:rPr>
          <w:rFonts w:ascii="Book Antiqua" w:hAnsi="Book Antiqua"/>
          <w:sz w:val="24"/>
          <w:szCs w:val="24"/>
        </w:rPr>
        <w:t xml:space="preserve"> Chest radiograph shows faint </w:t>
      </w:r>
      <w:proofErr w:type="spellStart"/>
      <w:r w:rsidRPr="00EB478D">
        <w:rPr>
          <w:rFonts w:ascii="Book Antiqua" w:hAnsi="Book Antiqua"/>
          <w:sz w:val="24"/>
          <w:szCs w:val="24"/>
        </w:rPr>
        <w:t>reticulonodular</w:t>
      </w:r>
      <w:proofErr w:type="spellEnd"/>
      <w:r w:rsidRPr="00EB478D">
        <w:rPr>
          <w:rFonts w:ascii="Book Antiqua" w:hAnsi="Book Antiqua"/>
          <w:sz w:val="24"/>
          <w:szCs w:val="24"/>
        </w:rPr>
        <w:t xml:space="preserve"> opacities in bo</w:t>
      </w:r>
      <w:r w:rsidR="009B4D04">
        <w:rPr>
          <w:rFonts w:ascii="Book Antiqua" w:hAnsi="Book Antiqua"/>
          <w:sz w:val="24"/>
          <w:szCs w:val="24"/>
        </w:rPr>
        <w:t>th lower lung fields (arrows)</w:t>
      </w:r>
      <w:r w:rsidR="009B4D04">
        <w:rPr>
          <w:rFonts w:ascii="Book Antiqua" w:eastAsia="宋体" w:hAnsi="Book Antiqua" w:hint="eastAsia"/>
          <w:sz w:val="24"/>
          <w:szCs w:val="24"/>
        </w:rPr>
        <w:t xml:space="preserve">; </w:t>
      </w:r>
      <w:r w:rsidRPr="00EB478D">
        <w:rPr>
          <w:rFonts w:ascii="Book Antiqua" w:hAnsi="Book Antiqua"/>
          <w:sz w:val="24"/>
          <w:szCs w:val="24"/>
        </w:rPr>
        <w:t>B</w:t>
      </w:r>
      <w:r w:rsidR="009B4D04">
        <w:rPr>
          <w:rFonts w:ascii="Book Antiqua" w:eastAsia="宋体" w:hAnsi="Book Antiqua" w:hint="eastAsia"/>
          <w:sz w:val="24"/>
          <w:szCs w:val="24"/>
        </w:rPr>
        <w:t>:</w:t>
      </w:r>
      <w:r w:rsidRPr="00EB478D">
        <w:rPr>
          <w:rFonts w:ascii="Book Antiqua" w:hAnsi="Book Antiqua"/>
          <w:sz w:val="24"/>
          <w:szCs w:val="24"/>
        </w:rPr>
        <w:t xml:space="preserve"> Thin-section CT reveals </w:t>
      </w:r>
      <w:proofErr w:type="spellStart"/>
      <w:r w:rsidRPr="00EB478D">
        <w:rPr>
          <w:rFonts w:ascii="Book Antiqua" w:hAnsi="Book Antiqua"/>
          <w:sz w:val="24"/>
          <w:szCs w:val="24"/>
        </w:rPr>
        <w:t>centrilobular</w:t>
      </w:r>
      <w:proofErr w:type="spellEnd"/>
      <w:r w:rsidRPr="00EB478D">
        <w:rPr>
          <w:rFonts w:ascii="Book Antiqua" w:hAnsi="Book Antiqua"/>
          <w:sz w:val="24"/>
          <w:szCs w:val="24"/>
        </w:rPr>
        <w:t xml:space="preserve"> nodules (arrows) with bronchiectasis (arrow heads) in the middle lobe and </w:t>
      </w:r>
      <w:proofErr w:type="spellStart"/>
      <w:r w:rsidRPr="00EB478D">
        <w:rPr>
          <w:rFonts w:ascii="Book Antiqua" w:hAnsi="Book Antiqua"/>
          <w:sz w:val="24"/>
          <w:szCs w:val="24"/>
        </w:rPr>
        <w:t>lingula</w:t>
      </w:r>
      <w:proofErr w:type="spellEnd"/>
      <w:r w:rsidRPr="00EB478D">
        <w:rPr>
          <w:rFonts w:ascii="Book Antiqua" w:hAnsi="Book Antiqua"/>
          <w:sz w:val="24"/>
          <w:szCs w:val="24"/>
        </w:rPr>
        <w:t>.</w:t>
      </w:r>
    </w:p>
    <w:p w:rsidR="0030581B" w:rsidRDefault="0030581B" w:rsidP="00EB478D">
      <w:pPr>
        <w:spacing w:line="360" w:lineRule="auto"/>
        <w:rPr>
          <w:rFonts w:ascii="Book Antiqua" w:eastAsia="宋体" w:hAnsi="Book Antiqua"/>
          <w:sz w:val="24"/>
          <w:szCs w:val="24"/>
        </w:rPr>
      </w:pPr>
    </w:p>
    <w:p w:rsidR="009B4D04" w:rsidRPr="009B4D04" w:rsidRDefault="009B4D04" w:rsidP="00EB478D">
      <w:pPr>
        <w:spacing w:line="360" w:lineRule="auto"/>
        <w:rPr>
          <w:rFonts w:ascii="Book Antiqua" w:eastAsia="宋体" w:hAnsi="Book Antiqua"/>
          <w:sz w:val="24"/>
          <w:szCs w:val="24"/>
        </w:rPr>
      </w:pPr>
      <w:r w:rsidRPr="009B4D04">
        <w:rPr>
          <w:rFonts w:ascii="Book Antiqua" w:eastAsia="宋体" w:hAnsi="Book Antiqua"/>
          <w:noProof/>
          <w:sz w:val="24"/>
          <w:szCs w:val="24"/>
        </w:rPr>
        <w:drawing>
          <wp:inline distT="0" distB="0" distL="0" distR="0" wp14:anchorId="0D6C7DD1" wp14:editId="1623669D">
            <wp:extent cx="3657917" cy="2743438"/>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57917" cy="2743438"/>
                    </a:xfrm>
                    <a:prstGeom prst="rect">
                      <a:avLst/>
                    </a:prstGeom>
                  </pic:spPr>
                </pic:pic>
              </a:graphicData>
            </a:graphic>
          </wp:inline>
        </w:drawing>
      </w:r>
    </w:p>
    <w:p w:rsidR="0030581B" w:rsidRPr="00EB478D" w:rsidRDefault="009B4D04" w:rsidP="00EB478D">
      <w:pPr>
        <w:spacing w:line="360" w:lineRule="auto"/>
        <w:rPr>
          <w:rFonts w:ascii="Book Antiqua" w:hAnsi="Book Antiqua"/>
          <w:sz w:val="24"/>
          <w:szCs w:val="24"/>
        </w:rPr>
      </w:pPr>
      <w:r>
        <w:rPr>
          <w:rFonts w:ascii="Book Antiqua" w:hAnsi="Book Antiqua"/>
          <w:b/>
          <w:sz w:val="24"/>
          <w:szCs w:val="24"/>
        </w:rPr>
        <w:t xml:space="preserve">Figure </w:t>
      </w:r>
      <w:r w:rsidRPr="009B4D04">
        <w:rPr>
          <w:rFonts w:ascii="Book Antiqua" w:hAnsi="Book Antiqua"/>
          <w:b/>
          <w:sz w:val="24"/>
          <w:szCs w:val="24"/>
        </w:rPr>
        <w:t>8</w:t>
      </w:r>
      <w:r w:rsidR="0030581B" w:rsidRPr="009B4D04">
        <w:rPr>
          <w:rFonts w:ascii="Book Antiqua" w:hAnsi="Book Antiqua"/>
          <w:b/>
          <w:sz w:val="24"/>
          <w:szCs w:val="24"/>
        </w:rPr>
        <w:t xml:space="preserve"> Chronic </w:t>
      </w:r>
      <w:proofErr w:type="spellStart"/>
      <w:r w:rsidR="0030581B" w:rsidRPr="009B4D04">
        <w:rPr>
          <w:rFonts w:ascii="Book Antiqua" w:hAnsi="Book Antiqua"/>
          <w:b/>
          <w:sz w:val="24"/>
          <w:szCs w:val="24"/>
        </w:rPr>
        <w:t>transbronchial</w:t>
      </w:r>
      <w:proofErr w:type="spellEnd"/>
      <w:r w:rsidR="0030581B" w:rsidRPr="009B4D04">
        <w:rPr>
          <w:rFonts w:ascii="Book Antiqua" w:hAnsi="Book Antiqua"/>
          <w:b/>
          <w:sz w:val="24"/>
          <w:szCs w:val="24"/>
        </w:rPr>
        <w:t xml:space="preserve"> </w:t>
      </w:r>
      <w:proofErr w:type="gramStart"/>
      <w:r w:rsidR="0030581B" w:rsidRPr="009B4D04">
        <w:rPr>
          <w:rFonts w:ascii="Book Antiqua" w:hAnsi="Book Antiqua"/>
          <w:b/>
          <w:sz w:val="24"/>
          <w:szCs w:val="24"/>
        </w:rPr>
        <w:t>infection</w:t>
      </w:r>
      <w:proofErr w:type="gramEnd"/>
      <w:r w:rsidR="0030581B" w:rsidRPr="009B4D04">
        <w:rPr>
          <w:rFonts w:ascii="Book Antiqua" w:hAnsi="Book Antiqua"/>
          <w:b/>
          <w:sz w:val="24"/>
          <w:szCs w:val="24"/>
        </w:rPr>
        <w:t xml:space="preserve"> (diffuse aspiration bron</w:t>
      </w:r>
      <w:r w:rsidRPr="009B4D04">
        <w:rPr>
          <w:rFonts w:ascii="Book Antiqua" w:hAnsi="Book Antiqua"/>
          <w:b/>
          <w:sz w:val="24"/>
          <w:szCs w:val="24"/>
        </w:rPr>
        <w:t>chiolitis) in a man in his 70s.</w:t>
      </w:r>
      <w:r>
        <w:rPr>
          <w:rFonts w:ascii="Book Antiqua" w:eastAsia="宋体" w:hAnsi="Book Antiqua" w:hint="eastAsia"/>
          <w:sz w:val="24"/>
          <w:szCs w:val="24"/>
        </w:rPr>
        <w:t xml:space="preserve"> </w:t>
      </w:r>
      <w:r w:rsidR="0030581B" w:rsidRPr="00EB478D">
        <w:rPr>
          <w:rFonts w:ascii="Book Antiqua" w:hAnsi="Book Antiqua"/>
          <w:sz w:val="24"/>
          <w:szCs w:val="24"/>
        </w:rPr>
        <w:t xml:space="preserve">This patient had a history of esophageal carcinoma and associated repeated aspiration. Thin-section CT at the level of lung base shows </w:t>
      </w:r>
      <w:proofErr w:type="spellStart"/>
      <w:r w:rsidR="0030581B" w:rsidRPr="00EB478D">
        <w:rPr>
          <w:rFonts w:ascii="Book Antiqua" w:hAnsi="Book Antiqua"/>
          <w:sz w:val="24"/>
          <w:szCs w:val="24"/>
        </w:rPr>
        <w:t>centrilobular</w:t>
      </w:r>
      <w:proofErr w:type="spellEnd"/>
      <w:r w:rsidR="0030581B" w:rsidRPr="00EB478D">
        <w:rPr>
          <w:rFonts w:ascii="Book Antiqua" w:hAnsi="Book Antiqua"/>
          <w:sz w:val="24"/>
          <w:szCs w:val="24"/>
        </w:rPr>
        <w:t xml:space="preserve"> nodules (arrows) with bronchiectasis (arrow heads). Low attenuation areas suggestive of pulmonary emphysema are also present (*).</w:t>
      </w:r>
    </w:p>
    <w:p w:rsidR="0030581B" w:rsidRDefault="0030581B" w:rsidP="00EB478D">
      <w:pPr>
        <w:spacing w:line="360" w:lineRule="auto"/>
        <w:rPr>
          <w:rFonts w:ascii="Book Antiqua" w:eastAsia="宋体" w:hAnsi="Book Antiqua"/>
          <w:sz w:val="24"/>
          <w:szCs w:val="24"/>
        </w:rPr>
      </w:pPr>
    </w:p>
    <w:p w:rsidR="009B4D04" w:rsidRPr="009B4D04" w:rsidRDefault="009B4D04" w:rsidP="00EB478D">
      <w:pPr>
        <w:spacing w:line="360" w:lineRule="auto"/>
        <w:rPr>
          <w:rFonts w:ascii="Book Antiqua" w:eastAsia="宋体" w:hAnsi="Book Antiqua"/>
          <w:sz w:val="24"/>
          <w:szCs w:val="24"/>
        </w:rPr>
      </w:pPr>
      <w:r w:rsidRPr="009B4D04">
        <w:rPr>
          <w:rFonts w:ascii="Book Antiqua" w:eastAsia="宋体" w:hAnsi="Book Antiqua"/>
          <w:noProof/>
          <w:sz w:val="24"/>
          <w:szCs w:val="24"/>
        </w:rPr>
        <w:drawing>
          <wp:inline distT="0" distB="0" distL="0" distR="0" wp14:anchorId="73FAF760" wp14:editId="7DF10E6A">
            <wp:extent cx="3657917" cy="2743438"/>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57917" cy="2743438"/>
                    </a:xfrm>
                    <a:prstGeom prst="rect">
                      <a:avLst/>
                    </a:prstGeom>
                  </pic:spPr>
                </pic:pic>
              </a:graphicData>
            </a:graphic>
          </wp:inline>
        </w:drawing>
      </w:r>
    </w:p>
    <w:p w:rsidR="0030581B" w:rsidRPr="00EB478D" w:rsidRDefault="009B4D04" w:rsidP="00EB478D">
      <w:pPr>
        <w:spacing w:line="360" w:lineRule="auto"/>
        <w:rPr>
          <w:rFonts w:ascii="Book Antiqua" w:hAnsi="Book Antiqua"/>
          <w:sz w:val="24"/>
          <w:szCs w:val="24"/>
        </w:rPr>
      </w:pPr>
      <w:r>
        <w:rPr>
          <w:rFonts w:ascii="Book Antiqua" w:hAnsi="Book Antiqua"/>
          <w:b/>
          <w:sz w:val="24"/>
          <w:szCs w:val="24"/>
        </w:rPr>
        <w:t>Figure 9</w:t>
      </w:r>
      <w:r w:rsidR="0030581B" w:rsidRPr="00EB478D">
        <w:rPr>
          <w:rFonts w:ascii="Book Antiqua" w:hAnsi="Book Antiqua"/>
          <w:b/>
          <w:sz w:val="24"/>
          <w:szCs w:val="24"/>
        </w:rPr>
        <w:t xml:space="preserve"> </w:t>
      </w:r>
      <w:proofErr w:type="spellStart"/>
      <w:r w:rsidR="0030581B" w:rsidRPr="009B4D04">
        <w:rPr>
          <w:rFonts w:ascii="Book Antiqua" w:hAnsi="Book Antiqua"/>
          <w:b/>
          <w:sz w:val="24"/>
          <w:szCs w:val="24"/>
        </w:rPr>
        <w:t>Sinobronchia</w:t>
      </w:r>
      <w:r w:rsidRPr="009B4D04">
        <w:rPr>
          <w:rFonts w:ascii="Book Antiqua" w:hAnsi="Book Antiqua"/>
          <w:b/>
          <w:sz w:val="24"/>
          <w:szCs w:val="24"/>
        </w:rPr>
        <w:t>l</w:t>
      </w:r>
      <w:proofErr w:type="spellEnd"/>
      <w:r w:rsidRPr="009B4D04">
        <w:rPr>
          <w:rFonts w:ascii="Book Antiqua" w:hAnsi="Book Antiqua"/>
          <w:b/>
          <w:sz w:val="24"/>
          <w:szCs w:val="24"/>
        </w:rPr>
        <w:t xml:space="preserve"> </w:t>
      </w:r>
      <w:proofErr w:type="gramStart"/>
      <w:r w:rsidRPr="009B4D04">
        <w:rPr>
          <w:rFonts w:ascii="Book Antiqua" w:hAnsi="Book Antiqua"/>
          <w:b/>
          <w:sz w:val="24"/>
          <w:szCs w:val="24"/>
        </w:rPr>
        <w:t>syndrome</w:t>
      </w:r>
      <w:proofErr w:type="gramEnd"/>
      <w:r w:rsidRPr="009B4D04">
        <w:rPr>
          <w:rFonts w:ascii="Book Antiqua" w:hAnsi="Book Antiqua"/>
          <w:b/>
          <w:sz w:val="24"/>
          <w:szCs w:val="24"/>
        </w:rPr>
        <w:t xml:space="preserve"> in a man in his 70s.</w:t>
      </w:r>
      <w:r>
        <w:rPr>
          <w:rFonts w:ascii="Book Antiqua" w:eastAsia="宋体" w:hAnsi="Book Antiqua" w:hint="eastAsia"/>
          <w:sz w:val="24"/>
          <w:szCs w:val="24"/>
        </w:rPr>
        <w:t xml:space="preserve"> </w:t>
      </w:r>
      <w:r w:rsidR="0030581B" w:rsidRPr="00EB478D">
        <w:rPr>
          <w:rFonts w:ascii="Book Antiqua" w:hAnsi="Book Antiqua"/>
          <w:sz w:val="24"/>
          <w:szCs w:val="24"/>
        </w:rPr>
        <w:t>A</w:t>
      </w:r>
      <w:r>
        <w:rPr>
          <w:rFonts w:ascii="Book Antiqua" w:eastAsia="宋体" w:hAnsi="Book Antiqua" w:hint="eastAsia"/>
          <w:sz w:val="24"/>
          <w:szCs w:val="24"/>
        </w:rPr>
        <w:t>:</w:t>
      </w:r>
      <w:r w:rsidR="0030581B" w:rsidRPr="00EB478D">
        <w:rPr>
          <w:rFonts w:ascii="Book Antiqua" w:hAnsi="Book Antiqua"/>
          <w:sz w:val="24"/>
          <w:szCs w:val="24"/>
        </w:rPr>
        <w:t xml:space="preserve"> Chest radiograph shows bilateral </w:t>
      </w:r>
      <w:proofErr w:type="spellStart"/>
      <w:r w:rsidR="0030581B" w:rsidRPr="00EB478D">
        <w:rPr>
          <w:rFonts w:ascii="Book Antiqua" w:hAnsi="Book Antiqua"/>
          <w:sz w:val="24"/>
          <w:szCs w:val="24"/>
        </w:rPr>
        <w:t>reticulonodular</w:t>
      </w:r>
      <w:proofErr w:type="spellEnd"/>
      <w:r w:rsidR="0030581B" w:rsidRPr="00EB478D">
        <w:rPr>
          <w:rFonts w:ascii="Book Antiqua" w:hAnsi="Book Antiqua"/>
          <w:sz w:val="24"/>
          <w:szCs w:val="24"/>
        </w:rPr>
        <w:t xml:space="preserve"> opacities in both lower lung fields (arrows)</w:t>
      </w:r>
      <w:r>
        <w:rPr>
          <w:rFonts w:ascii="Book Antiqua" w:eastAsia="宋体" w:hAnsi="Book Antiqua" w:hint="eastAsia"/>
          <w:sz w:val="24"/>
          <w:szCs w:val="24"/>
        </w:rPr>
        <w:t xml:space="preserve">; </w:t>
      </w:r>
      <w:r w:rsidR="0030581B" w:rsidRPr="00EB478D">
        <w:rPr>
          <w:rFonts w:ascii="Book Antiqua" w:hAnsi="Book Antiqua"/>
          <w:sz w:val="24"/>
          <w:szCs w:val="24"/>
        </w:rPr>
        <w:t>B</w:t>
      </w:r>
      <w:r>
        <w:rPr>
          <w:rFonts w:ascii="Book Antiqua" w:eastAsia="宋体" w:hAnsi="Book Antiqua" w:hint="eastAsia"/>
          <w:sz w:val="24"/>
          <w:szCs w:val="24"/>
        </w:rPr>
        <w:t>:</w:t>
      </w:r>
      <w:r w:rsidR="0030581B" w:rsidRPr="00EB478D">
        <w:rPr>
          <w:rFonts w:ascii="Book Antiqua" w:hAnsi="Book Antiqua"/>
          <w:sz w:val="24"/>
          <w:szCs w:val="24"/>
        </w:rPr>
        <w:t xml:space="preserve"> CT at the level of maxillary sinus demonstrates </w:t>
      </w:r>
      <w:proofErr w:type="spellStart"/>
      <w:r w:rsidR="0030581B" w:rsidRPr="00EB478D">
        <w:rPr>
          <w:rFonts w:ascii="Book Antiqua" w:hAnsi="Book Antiqua"/>
          <w:sz w:val="24"/>
          <w:szCs w:val="24"/>
        </w:rPr>
        <w:t>opacification</w:t>
      </w:r>
      <w:proofErr w:type="spellEnd"/>
      <w:r w:rsidR="0030581B" w:rsidRPr="00EB478D">
        <w:rPr>
          <w:rFonts w:ascii="Book Antiqua" w:hAnsi="Book Antiqua"/>
          <w:sz w:val="24"/>
          <w:szCs w:val="24"/>
        </w:rPr>
        <w:t xml:space="preserve"> of the maxillary sinuses (*) and bone sclerosis of the sinus walls (arrows), suggestive </w:t>
      </w:r>
      <w:r>
        <w:rPr>
          <w:rFonts w:ascii="Book Antiqua" w:hAnsi="Book Antiqua"/>
          <w:sz w:val="24"/>
          <w:szCs w:val="24"/>
        </w:rPr>
        <w:t xml:space="preserve">of chronic </w:t>
      </w:r>
      <w:proofErr w:type="spellStart"/>
      <w:r>
        <w:rPr>
          <w:rFonts w:ascii="Book Antiqua" w:hAnsi="Book Antiqua"/>
          <w:sz w:val="24"/>
          <w:szCs w:val="24"/>
        </w:rPr>
        <w:t>paranasal</w:t>
      </w:r>
      <w:proofErr w:type="spellEnd"/>
      <w:r>
        <w:rPr>
          <w:rFonts w:ascii="Book Antiqua" w:hAnsi="Book Antiqua"/>
          <w:sz w:val="24"/>
          <w:szCs w:val="24"/>
        </w:rPr>
        <w:t xml:space="preserve"> sinusitis</w:t>
      </w:r>
      <w:r>
        <w:rPr>
          <w:rFonts w:ascii="Book Antiqua" w:eastAsia="宋体" w:hAnsi="Book Antiqua" w:hint="eastAsia"/>
          <w:sz w:val="24"/>
          <w:szCs w:val="24"/>
        </w:rPr>
        <w:t xml:space="preserve">; </w:t>
      </w:r>
      <w:r w:rsidR="0030581B" w:rsidRPr="00EB478D">
        <w:rPr>
          <w:rFonts w:ascii="Book Antiqua" w:hAnsi="Book Antiqua"/>
          <w:sz w:val="24"/>
          <w:szCs w:val="24"/>
        </w:rPr>
        <w:t>C</w:t>
      </w:r>
      <w:r>
        <w:rPr>
          <w:rFonts w:ascii="Book Antiqua" w:eastAsia="宋体" w:hAnsi="Book Antiqua" w:hint="eastAsia"/>
          <w:sz w:val="24"/>
          <w:szCs w:val="24"/>
        </w:rPr>
        <w:t>:</w:t>
      </w:r>
      <w:r w:rsidR="0030581B" w:rsidRPr="00EB478D">
        <w:rPr>
          <w:rFonts w:ascii="Book Antiqua" w:hAnsi="Book Antiqua"/>
          <w:sz w:val="24"/>
          <w:szCs w:val="24"/>
        </w:rPr>
        <w:t xml:space="preserve"> Thin-section CT reveals bronchial wall thickening with bronchiectasis (arrows) and minimal </w:t>
      </w:r>
      <w:proofErr w:type="spellStart"/>
      <w:r w:rsidR="0030581B" w:rsidRPr="00EB478D">
        <w:rPr>
          <w:rFonts w:ascii="Book Antiqua" w:hAnsi="Book Antiqua"/>
          <w:sz w:val="24"/>
          <w:szCs w:val="24"/>
        </w:rPr>
        <w:t>centrilobular</w:t>
      </w:r>
      <w:proofErr w:type="spellEnd"/>
      <w:r w:rsidR="0030581B" w:rsidRPr="00EB478D">
        <w:rPr>
          <w:rFonts w:ascii="Book Antiqua" w:hAnsi="Book Antiqua"/>
          <w:sz w:val="24"/>
          <w:szCs w:val="24"/>
        </w:rPr>
        <w:t xml:space="preserve"> opacities (arrow heads).</w:t>
      </w:r>
    </w:p>
    <w:p w:rsidR="0030581B" w:rsidRDefault="0030581B" w:rsidP="00EB478D">
      <w:pPr>
        <w:spacing w:line="360" w:lineRule="auto"/>
        <w:rPr>
          <w:rFonts w:ascii="Book Antiqua" w:eastAsia="宋体" w:hAnsi="Book Antiqua"/>
          <w:sz w:val="24"/>
          <w:szCs w:val="24"/>
        </w:rPr>
      </w:pPr>
    </w:p>
    <w:p w:rsidR="009B4D04" w:rsidRPr="009B4D04" w:rsidRDefault="009B4D04" w:rsidP="00EB478D">
      <w:pPr>
        <w:spacing w:line="360" w:lineRule="auto"/>
        <w:rPr>
          <w:rFonts w:ascii="Book Antiqua" w:eastAsia="宋体" w:hAnsi="Book Antiqua"/>
          <w:sz w:val="24"/>
          <w:szCs w:val="24"/>
        </w:rPr>
      </w:pPr>
      <w:r w:rsidRPr="009B4D04">
        <w:rPr>
          <w:rFonts w:ascii="Book Antiqua" w:eastAsia="宋体" w:hAnsi="Book Antiqua"/>
          <w:noProof/>
          <w:sz w:val="24"/>
          <w:szCs w:val="24"/>
        </w:rPr>
        <w:drawing>
          <wp:inline distT="0" distB="0" distL="0" distR="0" wp14:anchorId="6FAB0F18" wp14:editId="106F076E">
            <wp:extent cx="3657917" cy="274343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57917" cy="2743438"/>
                    </a:xfrm>
                    <a:prstGeom prst="rect">
                      <a:avLst/>
                    </a:prstGeom>
                  </pic:spPr>
                </pic:pic>
              </a:graphicData>
            </a:graphic>
          </wp:inline>
        </w:drawing>
      </w:r>
    </w:p>
    <w:p w:rsidR="0030581B" w:rsidRPr="00EB478D" w:rsidRDefault="0030581B" w:rsidP="00EB478D">
      <w:pPr>
        <w:spacing w:line="360" w:lineRule="auto"/>
        <w:rPr>
          <w:rFonts w:ascii="Book Antiqua" w:hAnsi="Book Antiqua"/>
          <w:sz w:val="24"/>
          <w:szCs w:val="24"/>
        </w:rPr>
      </w:pPr>
      <w:proofErr w:type="gramStart"/>
      <w:r w:rsidRPr="00EB478D">
        <w:rPr>
          <w:rFonts w:ascii="Book Antiqua" w:hAnsi="Book Antiqua"/>
          <w:b/>
          <w:sz w:val="24"/>
          <w:szCs w:val="24"/>
        </w:rPr>
        <w:t>Figure 10</w:t>
      </w:r>
      <w:r w:rsidRPr="00EB478D">
        <w:rPr>
          <w:rFonts w:ascii="Book Antiqua" w:hAnsi="Book Antiqua"/>
          <w:sz w:val="24"/>
          <w:szCs w:val="24"/>
        </w:rPr>
        <w:t xml:space="preserve"> </w:t>
      </w:r>
      <w:r w:rsidRPr="009B4D04">
        <w:rPr>
          <w:rFonts w:ascii="Book Antiqua" w:hAnsi="Book Antiqua"/>
          <w:b/>
          <w:i/>
          <w:sz w:val="24"/>
          <w:szCs w:val="24"/>
        </w:rPr>
        <w:t xml:space="preserve">Mycoplasma </w:t>
      </w:r>
      <w:proofErr w:type="spellStart"/>
      <w:r w:rsidRPr="009B4D04">
        <w:rPr>
          <w:rFonts w:ascii="Book Antiqua" w:hAnsi="Book Antiqua"/>
          <w:b/>
          <w:i/>
          <w:sz w:val="24"/>
          <w:szCs w:val="24"/>
        </w:rPr>
        <w:t>pneumoniae</w:t>
      </w:r>
      <w:proofErr w:type="spellEnd"/>
      <w:r w:rsidRPr="009B4D04">
        <w:rPr>
          <w:rFonts w:ascii="Book Antiqua" w:hAnsi="Book Antiqua"/>
          <w:b/>
          <w:sz w:val="24"/>
          <w:szCs w:val="24"/>
        </w:rPr>
        <w:t xml:space="preserve"> pneumonia showing ground-glass opacity predominant pneumonia in a woman in her 30s</w:t>
      </w:r>
      <w:r w:rsidR="009B4D04" w:rsidRPr="009B4D04">
        <w:rPr>
          <w:rFonts w:ascii="Book Antiqua" w:eastAsia="宋体" w:hAnsi="Book Antiqua" w:hint="eastAsia"/>
          <w:b/>
          <w:sz w:val="24"/>
          <w:szCs w:val="24"/>
        </w:rPr>
        <w:t>.</w:t>
      </w:r>
      <w:proofErr w:type="gramEnd"/>
      <w:r w:rsidR="009B4D04">
        <w:rPr>
          <w:rFonts w:ascii="Book Antiqua" w:eastAsia="宋体" w:hAnsi="Book Antiqua" w:hint="eastAsia"/>
          <w:b/>
          <w:sz w:val="24"/>
          <w:szCs w:val="24"/>
        </w:rPr>
        <w:t xml:space="preserve"> </w:t>
      </w:r>
      <w:r w:rsidRPr="00EB478D">
        <w:rPr>
          <w:rFonts w:ascii="Book Antiqua" w:hAnsi="Book Antiqua"/>
          <w:sz w:val="24"/>
          <w:szCs w:val="24"/>
        </w:rPr>
        <w:t>A</w:t>
      </w:r>
      <w:r w:rsidR="009B4D04">
        <w:rPr>
          <w:rFonts w:ascii="Book Antiqua" w:eastAsia="宋体" w:hAnsi="Book Antiqua" w:hint="eastAsia"/>
          <w:sz w:val="24"/>
          <w:szCs w:val="24"/>
        </w:rPr>
        <w:t>:</w:t>
      </w:r>
      <w:r w:rsidRPr="00EB478D">
        <w:rPr>
          <w:rFonts w:ascii="Book Antiqua" w:hAnsi="Book Antiqua"/>
          <w:sz w:val="24"/>
          <w:szCs w:val="24"/>
        </w:rPr>
        <w:t xml:space="preserve"> Chest radiograph shows patchy </w:t>
      </w:r>
      <w:r w:rsidRPr="00EB478D">
        <w:rPr>
          <w:rFonts w:ascii="Book Antiqua" w:hAnsi="Book Antiqua"/>
          <w:sz w:val="24"/>
          <w:szCs w:val="24"/>
        </w:rPr>
        <w:lastRenderedPageBreak/>
        <w:t xml:space="preserve">GGO with </w:t>
      </w:r>
      <w:proofErr w:type="spellStart"/>
      <w:r w:rsidRPr="00EB478D">
        <w:rPr>
          <w:rFonts w:ascii="Book Antiqua" w:hAnsi="Book Antiqua"/>
          <w:sz w:val="24"/>
          <w:szCs w:val="24"/>
        </w:rPr>
        <w:t>peribronchial</w:t>
      </w:r>
      <w:proofErr w:type="spellEnd"/>
      <w:r w:rsidRPr="00EB478D">
        <w:rPr>
          <w:rFonts w:ascii="Book Antiqua" w:hAnsi="Book Antiqua"/>
          <w:sz w:val="24"/>
          <w:szCs w:val="24"/>
        </w:rPr>
        <w:t xml:space="preserve"> nodules in the ri</w:t>
      </w:r>
      <w:r w:rsidR="009B4D04">
        <w:rPr>
          <w:rFonts w:ascii="Book Antiqua" w:hAnsi="Book Antiqua"/>
          <w:sz w:val="24"/>
          <w:szCs w:val="24"/>
        </w:rPr>
        <w:t>ght middle lung field (arrow)</w:t>
      </w:r>
      <w:r w:rsidR="009B4D04">
        <w:rPr>
          <w:rFonts w:ascii="Book Antiqua" w:eastAsia="宋体" w:hAnsi="Book Antiqua" w:hint="eastAsia"/>
          <w:sz w:val="24"/>
          <w:szCs w:val="24"/>
        </w:rPr>
        <w:t xml:space="preserve">; </w:t>
      </w:r>
      <w:r w:rsidRPr="00EB478D">
        <w:rPr>
          <w:rFonts w:ascii="Book Antiqua" w:hAnsi="Book Antiqua"/>
          <w:sz w:val="24"/>
          <w:szCs w:val="24"/>
        </w:rPr>
        <w:t>B</w:t>
      </w:r>
      <w:r w:rsidR="009B4D04">
        <w:rPr>
          <w:rFonts w:ascii="Book Antiqua" w:eastAsia="宋体" w:hAnsi="Book Antiqua" w:hint="eastAsia"/>
          <w:sz w:val="24"/>
          <w:szCs w:val="24"/>
        </w:rPr>
        <w:t>:</w:t>
      </w:r>
      <w:r w:rsidRPr="00EB478D">
        <w:rPr>
          <w:rFonts w:ascii="Book Antiqua" w:hAnsi="Book Antiqua"/>
          <w:sz w:val="24"/>
          <w:szCs w:val="24"/>
        </w:rPr>
        <w:t xml:space="preserve"> Thin-section CT reveals areas of GGO in the right upper lobe. Note that the GGO are partly demarcated by interlobular septa (arrows).</w:t>
      </w:r>
    </w:p>
    <w:p w:rsidR="0030581B" w:rsidRDefault="0030581B" w:rsidP="00EB478D">
      <w:pPr>
        <w:spacing w:line="360" w:lineRule="auto"/>
        <w:rPr>
          <w:rFonts w:ascii="Book Antiqua" w:eastAsia="宋体" w:hAnsi="Book Antiqua"/>
          <w:sz w:val="24"/>
          <w:szCs w:val="24"/>
        </w:rPr>
      </w:pPr>
    </w:p>
    <w:p w:rsidR="009B4D04" w:rsidRPr="009B4D04" w:rsidRDefault="009B4D04" w:rsidP="00EB478D">
      <w:pPr>
        <w:spacing w:line="360" w:lineRule="auto"/>
        <w:rPr>
          <w:rFonts w:ascii="Book Antiqua" w:eastAsia="宋体" w:hAnsi="Book Antiqua"/>
          <w:sz w:val="24"/>
          <w:szCs w:val="24"/>
        </w:rPr>
      </w:pPr>
      <w:r w:rsidRPr="009B4D04">
        <w:rPr>
          <w:rFonts w:ascii="Book Antiqua" w:eastAsia="宋体" w:hAnsi="Book Antiqua"/>
          <w:noProof/>
          <w:sz w:val="24"/>
          <w:szCs w:val="24"/>
        </w:rPr>
        <w:drawing>
          <wp:inline distT="0" distB="0" distL="0" distR="0" wp14:anchorId="758E6881" wp14:editId="734C2408">
            <wp:extent cx="3657917" cy="274343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57917" cy="2743438"/>
                    </a:xfrm>
                    <a:prstGeom prst="rect">
                      <a:avLst/>
                    </a:prstGeom>
                  </pic:spPr>
                </pic:pic>
              </a:graphicData>
            </a:graphic>
          </wp:inline>
        </w:drawing>
      </w:r>
    </w:p>
    <w:p w:rsidR="0030581B" w:rsidRPr="00EB478D" w:rsidRDefault="0030581B" w:rsidP="00EB478D">
      <w:pPr>
        <w:spacing w:line="360" w:lineRule="auto"/>
        <w:rPr>
          <w:rFonts w:ascii="Book Antiqua" w:hAnsi="Book Antiqua"/>
          <w:sz w:val="24"/>
          <w:szCs w:val="24"/>
        </w:rPr>
      </w:pPr>
      <w:proofErr w:type="gramStart"/>
      <w:r w:rsidRPr="00EB478D">
        <w:rPr>
          <w:rFonts w:ascii="Book Antiqua" w:hAnsi="Book Antiqua"/>
          <w:b/>
          <w:sz w:val="24"/>
          <w:szCs w:val="24"/>
        </w:rPr>
        <w:t>Figure 11</w:t>
      </w:r>
      <w:r w:rsidR="009B4D04">
        <w:rPr>
          <w:rFonts w:ascii="Book Antiqua" w:eastAsia="宋体" w:hAnsi="Book Antiqua" w:hint="eastAsia"/>
          <w:b/>
          <w:sz w:val="24"/>
          <w:szCs w:val="24"/>
        </w:rPr>
        <w:t xml:space="preserve"> </w:t>
      </w:r>
      <w:proofErr w:type="spellStart"/>
      <w:r w:rsidRPr="009B4D04">
        <w:rPr>
          <w:rFonts w:ascii="Book Antiqua" w:hAnsi="Book Antiqua"/>
          <w:b/>
          <w:i/>
          <w:sz w:val="24"/>
          <w:szCs w:val="24"/>
        </w:rPr>
        <w:t>Chlamydophila</w:t>
      </w:r>
      <w:proofErr w:type="spellEnd"/>
      <w:r w:rsidRPr="009B4D04">
        <w:rPr>
          <w:rFonts w:ascii="Book Antiqua" w:hAnsi="Book Antiqua"/>
          <w:b/>
          <w:i/>
          <w:sz w:val="24"/>
          <w:szCs w:val="24"/>
        </w:rPr>
        <w:t xml:space="preserve"> </w:t>
      </w:r>
      <w:proofErr w:type="spellStart"/>
      <w:r w:rsidRPr="009B4D04">
        <w:rPr>
          <w:rFonts w:ascii="Book Antiqua" w:hAnsi="Book Antiqua"/>
          <w:b/>
          <w:i/>
          <w:sz w:val="24"/>
          <w:szCs w:val="24"/>
        </w:rPr>
        <w:t>pneumoniae</w:t>
      </w:r>
      <w:proofErr w:type="spellEnd"/>
      <w:r w:rsidRPr="009B4D04">
        <w:rPr>
          <w:rFonts w:ascii="Book Antiqua" w:hAnsi="Book Antiqua"/>
          <w:b/>
          <w:sz w:val="24"/>
          <w:szCs w:val="24"/>
        </w:rPr>
        <w:t xml:space="preserve"> pneumonia showing ground-glass opacity predominant</w:t>
      </w:r>
      <w:r w:rsidR="009B4D04" w:rsidRPr="009B4D04">
        <w:rPr>
          <w:rFonts w:ascii="Book Antiqua" w:hAnsi="Book Antiqua"/>
          <w:b/>
          <w:sz w:val="24"/>
          <w:szCs w:val="24"/>
        </w:rPr>
        <w:t xml:space="preserve"> pneumonia in a man in her 60s.</w:t>
      </w:r>
      <w:proofErr w:type="gramEnd"/>
      <w:r w:rsidR="009B4D04">
        <w:rPr>
          <w:rFonts w:ascii="Book Antiqua" w:eastAsia="宋体" w:hAnsi="Book Antiqua" w:hint="eastAsia"/>
          <w:sz w:val="24"/>
          <w:szCs w:val="24"/>
        </w:rPr>
        <w:t xml:space="preserve"> </w:t>
      </w:r>
      <w:r w:rsidRPr="00EB478D">
        <w:rPr>
          <w:rFonts w:ascii="Book Antiqua" w:hAnsi="Book Antiqua"/>
          <w:sz w:val="24"/>
          <w:szCs w:val="24"/>
        </w:rPr>
        <w:t xml:space="preserve">Thin-section CT shows patchy GGO in the left lower lobe, in which thickened </w:t>
      </w:r>
      <w:proofErr w:type="spellStart"/>
      <w:r w:rsidRPr="00EB478D">
        <w:rPr>
          <w:rFonts w:ascii="Book Antiqua" w:hAnsi="Book Antiqua"/>
          <w:sz w:val="24"/>
          <w:szCs w:val="24"/>
        </w:rPr>
        <w:t>bronchovascular</w:t>
      </w:r>
      <w:proofErr w:type="spellEnd"/>
      <w:r w:rsidRPr="00EB478D">
        <w:rPr>
          <w:rFonts w:ascii="Book Antiqua" w:hAnsi="Book Antiqua"/>
          <w:sz w:val="24"/>
          <w:szCs w:val="24"/>
        </w:rPr>
        <w:t xml:space="preserve"> bundles are present (arrows).</w:t>
      </w:r>
    </w:p>
    <w:p w:rsidR="0030581B" w:rsidRDefault="0030581B" w:rsidP="00EB478D">
      <w:pPr>
        <w:spacing w:line="360" w:lineRule="auto"/>
        <w:rPr>
          <w:rFonts w:ascii="Book Antiqua" w:eastAsia="宋体" w:hAnsi="Book Antiqua"/>
          <w:sz w:val="24"/>
          <w:szCs w:val="24"/>
        </w:rPr>
      </w:pPr>
    </w:p>
    <w:p w:rsidR="009B4D04" w:rsidRPr="009B4D04" w:rsidRDefault="009B4D04" w:rsidP="00EB478D">
      <w:pPr>
        <w:spacing w:line="360" w:lineRule="auto"/>
        <w:rPr>
          <w:rFonts w:ascii="Book Antiqua" w:eastAsia="宋体" w:hAnsi="Book Antiqua"/>
          <w:sz w:val="24"/>
          <w:szCs w:val="24"/>
        </w:rPr>
      </w:pPr>
      <w:r w:rsidRPr="009B4D04">
        <w:rPr>
          <w:rFonts w:ascii="Book Antiqua" w:eastAsia="宋体" w:hAnsi="Book Antiqua"/>
          <w:noProof/>
          <w:sz w:val="24"/>
          <w:szCs w:val="24"/>
        </w:rPr>
        <w:drawing>
          <wp:inline distT="0" distB="0" distL="0" distR="0" wp14:anchorId="53BB4728" wp14:editId="52A5B55A">
            <wp:extent cx="3657917" cy="274343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57917" cy="2743438"/>
                    </a:xfrm>
                    <a:prstGeom prst="rect">
                      <a:avLst/>
                    </a:prstGeom>
                  </pic:spPr>
                </pic:pic>
              </a:graphicData>
            </a:graphic>
          </wp:inline>
        </w:drawing>
      </w:r>
    </w:p>
    <w:p w:rsidR="0030581B" w:rsidRPr="00EB478D" w:rsidRDefault="00632631" w:rsidP="00EB478D">
      <w:pPr>
        <w:spacing w:line="360" w:lineRule="auto"/>
        <w:rPr>
          <w:rFonts w:ascii="Book Antiqua" w:hAnsi="Book Antiqua"/>
          <w:sz w:val="24"/>
          <w:szCs w:val="24"/>
        </w:rPr>
      </w:pPr>
      <w:r>
        <w:rPr>
          <w:rFonts w:ascii="Book Antiqua" w:hAnsi="Book Antiqua"/>
          <w:b/>
          <w:sz w:val="24"/>
          <w:szCs w:val="24"/>
        </w:rPr>
        <w:t xml:space="preserve">Figure </w:t>
      </w:r>
      <w:proofErr w:type="gramStart"/>
      <w:r>
        <w:rPr>
          <w:rFonts w:ascii="Book Antiqua" w:hAnsi="Book Antiqua"/>
          <w:b/>
          <w:sz w:val="24"/>
          <w:szCs w:val="24"/>
        </w:rPr>
        <w:t>12</w:t>
      </w:r>
      <w:r w:rsidR="0030581B" w:rsidRPr="00632631">
        <w:rPr>
          <w:rFonts w:ascii="Book Antiqua" w:hAnsi="Book Antiqua"/>
          <w:b/>
          <w:sz w:val="24"/>
          <w:szCs w:val="24"/>
        </w:rPr>
        <w:t xml:space="preserve"> </w:t>
      </w:r>
      <w:r w:rsidR="0030581B" w:rsidRPr="00632631">
        <w:rPr>
          <w:rFonts w:ascii="Book Antiqua" w:hAnsi="Book Antiqua"/>
          <w:b/>
          <w:i/>
          <w:sz w:val="24"/>
          <w:szCs w:val="24"/>
        </w:rPr>
        <w:t xml:space="preserve">Legionella </w:t>
      </w:r>
      <w:proofErr w:type="spellStart"/>
      <w:r w:rsidR="0030581B" w:rsidRPr="00632631">
        <w:rPr>
          <w:rFonts w:ascii="Book Antiqua" w:hAnsi="Book Antiqua"/>
          <w:b/>
          <w:i/>
          <w:sz w:val="24"/>
          <w:szCs w:val="24"/>
        </w:rPr>
        <w:t>pneumophila</w:t>
      </w:r>
      <w:proofErr w:type="spellEnd"/>
      <w:r w:rsidR="0030581B" w:rsidRPr="00632631">
        <w:rPr>
          <w:rFonts w:ascii="Book Antiqua" w:hAnsi="Book Antiqua"/>
          <w:b/>
          <w:sz w:val="24"/>
          <w:szCs w:val="24"/>
        </w:rPr>
        <w:t xml:space="preserve"> pneumonia in a man</w:t>
      </w:r>
      <w:proofErr w:type="gramEnd"/>
      <w:r w:rsidR="0030581B" w:rsidRPr="00632631">
        <w:rPr>
          <w:rFonts w:ascii="Book Antiqua" w:hAnsi="Book Antiqua"/>
          <w:b/>
          <w:sz w:val="24"/>
          <w:szCs w:val="24"/>
        </w:rPr>
        <w:t xml:space="preserve"> in his 50s.</w:t>
      </w:r>
      <w:r w:rsidR="009B4D04" w:rsidRPr="00632631">
        <w:rPr>
          <w:rFonts w:ascii="Book Antiqua" w:eastAsia="宋体" w:hAnsi="Book Antiqua" w:hint="eastAsia"/>
          <w:b/>
          <w:sz w:val="24"/>
          <w:szCs w:val="24"/>
        </w:rPr>
        <w:t xml:space="preserve"> </w:t>
      </w:r>
      <w:r w:rsidR="0030581B" w:rsidRPr="00EB478D">
        <w:rPr>
          <w:rFonts w:ascii="Book Antiqua" w:hAnsi="Book Antiqua"/>
          <w:sz w:val="24"/>
          <w:szCs w:val="24"/>
        </w:rPr>
        <w:t xml:space="preserve">Thin-section CT </w:t>
      </w:r>
      <w:r w:rsidR="0030581B" w:rsidRPr="00EB478D">
        <w:rPr>
          <w:rFonts w:ascii="Book Antiqua" w:hAnsi="Book Antiqua"/>
          <w:sz w:val="24"/>
          <w:szCs w:val="24"/>
        </w:rPr>
        <w:lastRenderedPageBreak/>
        <w:t>shows extensive GGO in the left lower lobe intermingled with focal consolidations that are sharply demarcated from the surrounding GGO (arrow).</w:t>
      </w:r>
    </w:p>
    <w:p w:rsidR="0030581B" w:rsidRDefault="0030581B" w:rsidP="00EB478D">
      <w:pPr>
        <w:spacing w:line="360" w:lineRule="auto"/>
        <w:rPr>
          <w:rFonts w:ascii="Book Antiqua" w:eastAsia="宋体" w:hAnsi="Book Antiqua"/>
          <w:sz w:val="24"/>
          <w:szCs w:val="24"/>
        </w:rPr>
      </w:pPr>
    </w:p>
    <w:p w:rsidR="00632631" w:rsidRPr="00632631" w:rsidRDefault="00632631" w:rsidP="00EB478D">
      <w:pPr>
        <w:spacing w:line="360" w:lineRule="auto"/>
        <w:rPr>
          <w:rFonts w:ascii="Book Antiqua" w:eastAsia="宋体" w:hAnsi="Book Antiqua"/>
          <w:sz w:val="24"/>
          <w:szCs w:val="24"/>
        </w:rPr>
      </w:pPr>
      <w:r w:rsidRPr="00632631">
        <w:rPr>
          <w:rFonts w:ascii="Book Antiqua" w:eastAsia="宋体" w:hAnsi="Book Antiqua"/>
          <w:noProof/>
          <w:sz w:val="24"/>
          <w:szCs w:val="24"/>
        </w:rPr>
        <w:drawing>
          <wp:inline distT="0" distB="0" distL="0" distR="0" wp14:anchorId="47FACC23" wp14:editId="7B76317A">
            <wp:extent cx="3657917" cy="274343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57917" cy="2743438"/>
                    </a:xfrm>
                    <a:prstGeom prst="rect">
                      <a:avLst/>
                    </a:prstGeom>
                  </pic:spPr>
                </pic:pic>
              </a:graphicData>
            </a:graphic>
          </wp:inline>
        </w:drawing>
      </w:r>
    </w:p>
    <w:p w:rsidR="0030581B" w:rsidRPr="00EB478D" w:rsidRDefault="0030581B" w:rsidP="00EB478D">
      <w:pPr>
        <w:spacing w:line="360" w:lineRule="auto"/>
        <w:rPr>
          <w:rFonts w:ascii="Book Antiqua" w:hAnsi="Book Antiqua"/>
          <w:sz w:val="24"/>
          <w:szCs w:val="24"/>
        </w:rPr>
      </w:pPr>
      <w:r w:rsidRPr="00EB478D">
        <w:rPr>
          <w:rFonts w:ascii="Book Antiqua" w:hAnsi="Book Antiqua"/>
          <w:b/>
          <w:sz w:val="24"/>
          <w:szCs w:val="24"/>
        </w:rPr>
        <w:t xml:space="preserve">Figure </w:t>
      </w:r>
      <w:proofErr w:type="gramStart"/>
      <w:r w:rsidRPr="00EB478D">
        <w:rPr>
          <w:rFonts w:ascii="Book Antiqua" w:hAnsi="Book Antiqua"/>
          <w:b/>
          <w:sz w:val="24"/>
          <w:szCs w:val="24"/>
        </w:rPr>
        <w:t>13</w:t>
      </w:r>
      <w:r w:rsidRPr="00EB478D">
        <w:rPr>
          <w:rFonts w:ascii="Book Antiqua" w:hAnsi="Book Antiqua"/>
          <w:sz w:val="24"/>
          <w:szCs w:val="24"/>
        </w:rPr>
        <w:t xml:space="preserve"> </w:t>
      </w:r>
      <w:r w:rsidRPr="00632631">
        <w:rPr>
          <w:rFonts w:ascii="Book Antiqua" w:hAnsi="Book Antiqua"/>
          <w:b/>
          <w:i/>
          <w:sz w:val="24"/>
          <w:szCs w:val="24"/>
        </w:rPr>
        <w:t>H1N1 influenza</w:t>
      </w:r>
      <w:r w:rsidR="00632631" w:rsidRPr="00632631">
        <w:rPr>
          <w:rFonts w:ascii="Book Antiqua" w:hAnsi="Book Antiqua"/>
          <w:b/>
          <w:sz w:val="24"/>
          <w:szCs w:val="24"/>
        </w:rPr>
        <w:t xml:space="preserve"> pneumonia in a man</w:t>
      </w:r>
      <w:proofErr w:type="gramEnd"/>
      <w:r w:rsidR="00632631" w:rsidRPr="00632631">
        <w:rPr>
          <w:rFonts w:ascii="Book Antiqua" w:hAnsi="Book Antiqua"/>
          <w:b/>
          <w:sz w:val="24"/>
          <w:szCs w:val="24"/>
        </w:rPr>
        <w:t xml:space="preserve"> in his 40s.</w:t>
      </w:r>
      <w:r w:rsidR="00632631">
        <w:rPr>
          <w:rFonts w:ascii="Book Antiqua" w:eastAsia="宋体" w:hAnsi="Book Antiqua" w:hint="eastAsia"/>
          <w:sz w:val="24"/>
          <w:szCs w:val="24"/>
        </w:rPr>
        <w:t xml:space="preserve"> </w:t>
      </w:r>
      <w:r w:rsidRPr="00EB478D">
        <w:rPr>
          <w:rFonts w:ascii="Book Antiqua" w:hAnsi="Book Antiqua"/>
          <w:sz w:val="24"/>
          <w:szCs w:val="24"/>
        </w:rPr>
        <w:t xml:space="preserve">Thin-section CT shows patchy GGO that are sharply demarcated from the surrounding lung parenchyma by interlobular septa (geographic distribution) in both lungs. Faint </w:t>
      </w:r>
      <w:proofErr w:type="spellStart"/>
      <w:r w:rsidRPr="00EB478D">
        <w:rPr>
          <w:rFonts w:ascii="Book Antiqua" w:hAnsi="Book Antiqua"/>
          <w:sz w:val="24"/>
          <w:szCs w:val="24"/>
        </w:rPr>
        <w:t>centrilobular</w:t>
      </w:r>
      <w:proofErr w:type="spellEnd"/>
      <w:r w:rsidRPr="00EB478D">
        <w:rPr>
          <w:rFonts w:ascii="Book Antiqua" w:hAnsi="Book Antiqua"/>
          <w:sz w:val="24"/>
          <w:szCs w:val="24"/>
        </w:rPr>
        <w:t xml:space="preserve"> nodules are also seen (arrow).</w:t>
      </w:r>
    </w:p>
    <w:p w:rsidR="0030581B" w:rsidRDefault="0030581B" w:rsidP="00EB478D">
      <w:pPr>
        <w:spacing w:line="360" w:lineRule="auto"/>
        <w:rPr>
          <w:rFonts w:ascii="Book Antiqua" w:eastAsia="宋体" w:hAnsi="Book Antiqua"/>
          <w:sz w:val="24"/>
          <w:szCs w:val="24"/>
        </w:rPr>
      </w:pPr>
    </w:p>
    <w:p w:rsidR="00632631" w:rsidRPr="00632631" w:rsidRDefault="00632631" w:rsidP="00EB478D">
      <w:pPr>
        <w:spacing w:line="360" w:lineRule="auto"/>
        <w:rPr>
          <w:rFonts w:ascii="Book Antiqua" w:eastAsia="宋体" w:hAnsi="Book Antiqua"/>
          <w:sz w:val="24"/>
          <w:szCs w:val="24"/>
        </w:rPr>
      </w:pPr>
      <w:r w:rsidRPr="00632631">
        <w:rPr>
          <w:rFonts w:ascii="Book Antiqua" w:eastAsia="宋体" w:hAnsi="Book Antiqua"/>
          <w:noProof/>
          <w:sz w:val="24"/>
          <w:szCs w:val="24"/>
        </w:rPr>
        <w:drawing>
          <wp:inline distT="0" distB="0" distL="0" distR="0" wp14:anchorId="5BED93DC" wp14:editId="444E3577">
            <wp:extent cx="3657917" cy="2743438"/>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57917" cy="2743438"/>
                    </a:xfrm>
                    <a:prstGeom prst="rect">
                      <a:avLst/>
                    </a:prstGeom>
                  </pic:spPr>
                </pic:pic>
              </a:graphicData>
            </a:graphic>
          </wp:inline>
        </w:drawing>
      </w:r>
    </w:p>
    <w:p w:rsidR="0030581B" w:rsidRPr="00EB478D" w:rsidRDefault="00632631" w:rsidP="00EB478D">
      <w:pPr>
        <w:spacing w:line="360" w:lineRule="auto"/>
        <w:rPr>
          <w:rFonts w:ascii="Book Antiqua" w:hAnsi="Book Antiqua"/>
          <w:sz w:val="24"/>
          <w:szCs w:val="24"/>
        </w:rPr>
      </w:pPr>
      <w:r>
        <w:rPr>
          <w:rFonts w:ascii="Book Antiqua" w:hAnsi="Book Antiqua"/>
          <w:b/>
          <w:sz w:val="24"/>
          <w:szCs w:val="24"/>
        </w:rPr>
        <w:t xml:space="preserve">Figure </w:t>
      </w:r>
      <w:proofErr w:type="gramStart"/>
      <w:r>
        <w:rPr>
          <w:rFonts w:ascii="Book Antiqua" w:hAnsi="Book Antiqua"/>
          <w:b/>
          <w:sz w:val="24"/>
          <w:szCs w:val="24"/>
        </w:rPr>
        <w:t>14</w:t>
      </w:r>
      <w:r w:rsidR="0030581B" w:rsidRPr="00EB478D">
        <w:rPr>
          <w:rFonts w:ascii="Book Antiqua" w:hAnsi="Book Antiqua"/>
          <w:b/>
          <w:sz w:val="24"/>
          <w:szCs w:val="24"/>
        </w:rPr>
        <w:t xml:space="preserve"> </w:t>
      </w:r>
      <w:r w:rsidR="0030581B" w:rsidRPr="00632631">
        <w:rPr>
          <w:rFonts w:ascii="Book Antiqua" w:hAnsi="Book Antiqua"/>
          <w:b/>
          <w:i/>
          <w:sz w:val="24"/>
          <w:szCs w:val="24"/>
        </w:rPr>
        <w:t xml:space="preserve">Pneumocystis </w:t>
      </w:r>
      <w:proofErr w:type="spellStart"/>
      <w:r w:rsidR="0030581B" w:rsidRPr="00632631">
        <w:rPr>
          <w:rFonts w:ascii="Book Antiqua" w:hAnsi="Book Antiqua"/>
          <w:b/>
          <w:i/>
          <w:sz w:val="24"/>
          <w:szCs w:val="24"/>
        </w:rPr>
        <w:t>jirovecii</w:t>
      </w:r>
      <w:proofErr w:type="spellEnd"/>
      <w:r w:rsidR="0030581B" w:rsidRPr="00632631">
        <w:rPr>
          <w:rFonts w:ascii="Book Antiqua" w:hAnsi="Book Antiqua"/>
          <w:b/>
          <w:i/>
          <w:sz w:val="24"/>
          <w:szCs w:val="24"/>
        </w:rPr>
        <w:t xml:space="preserve"> </w:t>
      </w:r>
      <w:r w:rsidRPr="00632631">
        <w:rPr>
          <w:rFonts w:ascii="Book Antiqua" w:hAnsi="Book Antiqua"/>
          <w:b/>
          <w:sz w:val="24"/>
          <w:szCs w:val="24"/>
        </w:rPr>
        <w:t>pneumonia in a man</w:t>
      </w:r>
      <w:proofErr w:type="gramEnd"/>
      <w:r w:rsidRPr="00632631">
        <w:rPr>
          <w:rFonts w:ascii="Book Antiqua" w:hAnsi="Book Antiqua"/>
          <w:b/>
          <w:sz w:val="24"/>
          <w:szCs w:val="24"/>
        </w:rPr>
        <w:t xml:space="preserve"> in his 20s.</w:t>
      </w:r>
      <w:r>
        <w:rPr>
          <w:rFonts w:ascii="Book Antiqua" w:eastAsia="宋体" w:hAnsi="Book Antiqua" w:hint="eastAsia"/>
          <w:sz w:val="24"/>
          <w:szCs w:val="24"/>
        </w:rPr>
        <w:t xml:space="preserve"> </w:t>
      </w:r>
      <w:r w:rsidR="0030581B" w:rsidRPr="00EB478D">
        <w:rPr>
          <w:rFonts w:ascii="Book Antiqua" w:hAnsi="Book Antiqua"/>
          <w:sz w:val="24"/>
          <w:szCs w:val="24"/>
        </w:rPr>
        <w:t>A</w:t>
      </w:r>
      <w:r>
        <w:rPr>
          <w:rFonts w:ascii="Book Antiqua" w:eastAsia="宋体" w:hAnsi="Book Antiqua" w:hint="eastAsia"/>
          <w:sz w:val="24"/>
          <w:szCs w:val="24"/>
        </w:rPr>
        <w:t>:</w:t>
      </w:r>
      <w:r w:rsidR="0030581B" w:rsidRPr="00EB478D">
        <w:rPr>
          <w:rFonts w:ascii="Book Antiqua" w:hAnsi="Book Antiqua"/>
          <w:sz w:val="24"/>
          <w:szCs w:val="24"/>
        </w:rPr>
        <w:t xml:space="preserve"> Chest radiograph shows bilateral </w:t>
      </w:r>
      <w:proofErr w:type="spellStart"/>
      <w:r w:rsidR="0030581B" w:rsidRPr="00EB478D">
        <w:rPr>
          <w:rFonts w:ascii="Book Antiqua" w:hAnsi="Book Antiqua"/>
          <w:sz w:val="24"/>
          <w:szCs w:val="24"/>
        </w:rPr>
        <w:t>reticulonodular</w:t>
      </w:r>
      <w:proofErr w:type="spellEnd"/>
      <w:r w:rsidR="0030581B" w:rsidRPr="00EB478D">
        <w:rPr>
          <w:rFonts w:ascii="Book Antiqua" w:hAnsi="Book Antiqua"/>
          <w:sz w:val="24"/>
          <w:szCs w:val="24"/>
        </w:rPr>
        <w:t xml:space="preserve"> opacities</w:t>
      </w:r>
      <w:r>
        <w:rPr>
          <w:rFonts w:ascii="Book Antiqua" w:eastAsia="宋体" w:hAnsi="Book Antiqua" w:hint="eastAsia"/>
          <w:sz w:val="24"/>
          <w:szCs w:val="24"/>
        </w:rPr>
        <w:t xml:space="preserve">; </w:t>
      </w:r>
      <w:r w:rsidR="0030581B" w:rsidRPr="00EB478D">
        <w:rPr>
          <w:rFonts w:ascii="Book Antiqua" w:hAnsi="Book Antiqua"/>
          <w:sz w:val="24"/>
          <w:szCs w:val="24"/>
        </w:rPr>
        <w:t>B</w:t>
      </w:r>
      <w:r>
        <w:rPr>
          <w:rFonts w:ascii="Book Antiqua" w:eastAsia="宋体" w:hAnsi="Book Antiqua" w:hint="eastAsia"/>
          <w:sz w:val="24"/>
          <w:szCs w:val="24"/>
        </w:rPr>
        <w:t>:</w:t>
      </w:r>
      <w:r w:rsidR="0030581B" w:rsidRPr="00EB478D">
        <w:rPr>
          <w:rFonts w:ascii="Book Antiqua" w:hAnsi="Book Antiqua"/>
          <w:sz w:val="24"/>
          <w:szCs w:val="24"/>
        </w:rPr>
        <w:t xml:space="preserve"> Chest CT with a 5</w:t>
      </w:r>
      <w:r>
        <w:rPr>
          <w:rFonts w:ascii="Book Antiqua" w:eastAsia="宋体" w:hAnsi="Book Antiqua" w:hint="eastAsia"/>
          <w:sz w:val="24"/>
          <w:szCs w:val="24"/>
        </w:rPr>
        <w:t xml:space="preserve"> </w:t>
      </w:r>
      <w:r w:rsidR="0030581B" w:rsidRPr="00EB478D">
        <w:rPr>
          <w:rFonts w:ascii="Book Antiqua" w:hAnsi="Book Antiqua"/>
          <w:sz w:val="24"/>
          <w:szCs w:val="24"/>
        </w:rPr>
        <w:t xml:space="preserve">mm slice </w:t>
      </w:r>
      <w:r w:rsidR="0030581B" w:rsidRPr="00EB478D">
        <w:rPr>
          <w:rFonts w:ascii="Book Antiqua" w:hAnsi="Book Antiqua"/>
          <w:sz w:val="24"/>
          <w:szCs w:val="24"/>
        </w:rPr>
        <w:lastRenderedPageBreak/>
        <w:t>thickness demonstrates bilateral GGO with reticulations.</w:t>
      </w:r>
    </w:p>
    <w:p w:rsidR="0030581B" w:rsidRDefault="0030581B" w:rsidP="00EB478D">
      <w:pPr>
        <w:spacing w:line="360" w:lineRule="auto"/>
        <w:rPr>
          <w:rFonts w:ascii="Book Antiqua" w:eastAsia="宋体" w:hAnsi="Book Antiqua"/>
          <w:sz w:val="24"/>
          <w:szCs w:val="24"/>
        </w:rPr>
      </w:pPr>
    </w:p>
    <w:p w:rsidR="00632631" w:rsidRPr="00632631" w:rsidRDefault="00632631" w:rsidP="00EB478D">
      <w:pPr>
        <w:spacing w:line="360" w:lineRule="auto"/>
        <w:rPr>
          <w:rFonts w:ascii="Book Antiqua" w:eastAsia="宋体" w:hAnsi="Book Antiqua"/>
          <w:sz w:val="24"/>
          <w:szCs w:val="24"/>
        </w:rPr>
      </w:pPr>
      <w:r w:rsidRPr="00632631">
        <w:rPr>
          <w:rFonts w:ascii="Book Antiqua" w:eastAsia="宋体" w:hAnsi="Book Antiqua"/>
          <w:noProof/>
          <w:sz w:val="24"/>
          <w:szCs w:val="24"/>
        </w:rPr>
        <w:drawing>
          <wp:inline distT="0" distB="0" distL="0" distR="0" wp14:anchorId="6B599DC7" wp14:editId="6806BD26">
            <wp:extent cx="3657917" cy="2743438"/>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57917" cy="2743438"/>
                    </a:xfrm>
                    <a:prstGeom prst="rect">
                      <a:avLst/>
                    </a:prstGeom>
                  </pic:spPr>
                </pic:pic>
              </a:graphicData>
            </a:graphic>
          </wp:inline>
        </w:drawing>
      </w:r>
    </w:p>
    <w:p w:rsidR="0030581B" w:rsidRPr="00EB478D" w:rsidRDefault="0030581B" w:rsidP="00EB478D">
      <w:pPr>
        <w:spacing w:line="360" w:lineRule="auto"/>
        <w:rPr>
          <w:rFonts w:ascii="Book Antiqua" w:hAnsi="Book Antiqua"/>
          <w:sz w:val="24"/>
          <w:szCs w:val="24"/>
        </w:rPr>
      </w:pPr>
      <w:r w:rsidRPr="00EB478D">
        <w:rPr>
          <w:rFonts w:ascii="Book Antiqua" w:hAnsi="Book Antiqua"/>
          <w:b/>
          <w:sz w:val="24"/>
          <w:szCs w:val="24"/>
        </w:rPr>
        <w:t>Figure 15</w:t>
      </w:r>
      <w:r w:rsidR="00632631">
        <w:rPr>
          <w:rFonts w:ascii="Book Antiqua" w:eastAsia="宋体" w:hAnsi="Book Antiqua" w:hint="eastAsia"/>
          <w:b/>
          <w:sz w:val="24"/>
          <w:szCs w:val="24"/>
        </w:rPr>
        <w:t xml:space="preserve"> </w:t>
      </w:r>
      <w:r w:rsidRPr="00632631">
        <w:rPr>
          <w:rFonts w:ascii="Book Antiqua" w:hAnsi="Book Antiqua"/>
          <w:b/>
          <w:sz w:val="24"/>
          <w:szCs w:val="24"/>
        </w:rPr>
        <w:t>Random nodules predominant pneumonia (</w:t>
      </w:r>
      <w:r w:rsidRPr="00632631">
        <w:rPr>
          <w:rFonts w:ascii="Book Antiqua" w:hAnsi="Book Antiqua"/>
          <w:b/>
          <w:i/>
          <w:sz w:val="24"/>
          <w:szCs w:val="24"/>
        </w:rPr>
        <w:t>varicella-zoster</w:t>
      </w:r>
      <w:r w:rsidRPr="00632631">
        <w:rPr>
          <w:rFonts w:ascii="Book Antiqua" w:hAnsi="Book Antiqua"/>
          <w:b/>
          <w:sz w:val="24"/>
          <w:szCs w:val="24"/>
        </w:rPr>
        <w:t xml:space="preserve"> </w:t>
      </w:r>
      <w:r w:rsidR="00632631" w:rsidRPr="00632631">
        <w:rPr>
          <w:rFonts w:ascii="Book Antiqua" w:hAnsi="Book Antiqua"/>
          <w:b/>
          <w:sz w:val="24"/>
          <w:szCs w:val="24"/>
        </w:rPr>
        <w:t>pneumonia) in a man in his 30s.</w:t>
      </w:r>
      <w:r w:rsidR="00632631">
        <w:rPr>
          <w:rFonts w:ascii="Book Antiqua" w:eastAsia="宋体" w:hAnsi="Book Antiqua" w:hint="eastAsia"/>
          <w:sz w:val="24"/>
          <w:szCs w:val="24"/>
        </w:rPr>
        <w:t xml:space="preserve"> </w:t>
      </w:r>
      <w:r w:rsidRPr="00EB478D">
        <w:rPr>
          <w:rFonts w:ascii="Book Antiqua" w:hAnsi="Book Antiqua"/>
          <w:sz w:val="24"/>
          <w:szCs w:val="24"/>
        </w:rPr>
        <w:t xml:space="preserve">Thin-section CT demonstrates scattered small solid or GGO nodules which are unrelated to </w:t>
      </w:r>
      <w:proofErr w:type="spellStart"/>
      <w:r w:rsidRPr="00EB478D">
        <w:rPr>
          <w:rFonts w:ascii="Book Antiqua" w:hAnsi="Book Antiqua"/>
          <w:sz w:val="24"/>
          <w:szCs w:val="24"/>
        </w:rPr>
        <w:t>centrilobular</w:t>
      </w:r>
      <w:proofErr w:type="spellEnd"/>
      <w:r w:rsidRPr="00EB478D">
        <w:rPr>
          <w:rFonts w:ascii="Book Antiqua" w:hAnsi="Book Antiqua"/>
          <w:sz w:val="24"/>
          <w:szCs w:val="24"/>
        </w:rPr>
        <w:t xml:space="preserve"> structures. </w:t>
      </w:r>
    </w:p>
    <w:p w:rsidR="0030581B" w:rsidRDefault="0030581B" w:rsidP="00EB478D">
      <w:pPr>
        <w:spacing w:line="360" w:lineRule="auto"/>
        <w:rPr>
          <w:rFonts w:ascii="Book Antiqua" w:eastAsia="宋体" w:hAnsi="Book Antiqua"/>
          <w:sz w:val="24"/>
          <w:szCs w:val="24"/>
        </w:rPr>
      </w:pPr>
    </w:p>
    <w:p w:rsidR="00632631" w:rsidRPr="00632631" w:rsidRDefault="00632631" w:rsidP="00EB478D">
      <w:pPr>
        <w:spacing w:line="360" w:lineRule="auto"/>
        <w:rPr>
          <w:rFonts w:ascii="Book Antiqua" w:eastAsia="宋体" w:hAnsi="Book Antiqua"/>
          <w:sz w:val="24"/>
          <w:szCs w:val="24"/>
        </w:rPr>
      </w:pPr>
      <w:r w:rsidRPr="00632631">
        <w:rPr>
          <w:rFonts w:ascii="Book Antiqua" w:eastAsia="宋体" w:hAnsi="Book Antiqua"/>
          <w:noProof/>
          <w:sz w:val="24"/>
          <w:szCs w:val="24"/>
        </w:rPr>
        <w:drawing>
          <wp:inline distT="0" distB="0" distL="0" distR="0" wp14:anchorId="3A5DDE5D" wp14:editId="3E286CC7">
            <wp:extent cx="3657917" cy="2743438"/>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57917" cy="2743438"/>
                    </a:xfrm>
                    <a:prstGeom prst="rect">
                      <a:avLst/>
                    </a:prstGeom>
                  </pic:spPr>
                </pic:pic>
              </a:graphicData>
            </a:graphic>
          </wp:inline>
        </w:drawing>
      </w:r>
    </w:p>
    <w:p w:rsidR="0030581B" w:rsidRPr="00EB478D" w:rsidRDefault="0030581B" w:rsidP="00EB478D">
      <w:pPr>
        <w:spacing w:line="360" w:lineRule="auto"/>
        <w:rPr>
          <w:rFonts w:ascii="Book Antiqua" w:hAnsi="Book Antiqua"/>
          <w:sz w:val="24"/>
          <w:szCs w:val="24"/>
        </w:rPr>
      </w:pPr>
      <w:r w:rsidRPr="00EB478D">
        <w:rPr>
          <w:rFonts w:ascii="Book Antiqua" w:hAnsi="Book Antiqua"/>
          <w:b/>
          <w:sz w:val="24"/>
          <w:szCs w:val="24"/>
        </w:rPr>
        <w:t xml:space="preserve">Figure </w:t>
      </w:r>
      <w:proofErr w:type="gramStart"/>
      <w:r w:rsidRPr="00EB478D">
        <w:rPr>
          <w:rFonts w:ascii="Book Antiqua" w:hAnsi="Book Antiqua"/>
          <w:b/>
          <w:sz w:val="24"/>
          <w:szCs w:val="24"/>
        </w:rPr>
        <w:t>16</w:t>
      </w:r>
      <w:r w:rsidRPr="00EB478D">
        <w:rPr>
          <w:rFonts w:ascii="Book Antiqua" w:hAnsi="Book Antiqua"/>
          <w:sz w:val="24"/>
          <w:szCs w:val="24"/>
        </w:rPr>
        <w:t xml:space="preserve"> </w:t>
      </w:r>
      <w:proofErr w:type="spellStart"/>
      <w:r w:rsidRPr="00632631">
        <w:rPr>
          <w:rFonts w:ascii="Book Antiqua" w:hAnsi="Book Antiqua"/>
          <w:b/>
          <w:sz w:val="24"/>
          <w:szCs w:val="24"/>
        </w:rPr>
        <w:t>Miliary</w:t>
      </w:r>
      <w:proofErr w:type="spellEnd"/>
      <w:r w:rsidRPr="00632631">
        <w:rPr>
          <w:rFonts w:ascii="Book Antiqua" w:hAnsi="Book Antiqua"/>
          <w:b/>
          <w:sz w:val="24"/>
          <w:szCs w:val="24"/>
        </w:rPr>
        <w:t xml:space="preserve"> tu</w:t>
      </w:r>
      <w:r w:rsidR="00632631" w:rsidRPr="00632631">
        <w:rPr>
          <w:rFonts w:ascii="Book Antiqua" w:hAnsi="Book Antiqua"/>
          <w:b/>
          <w:sz w:val="24"/>
          <w:szCs w:val="24"/>
        </w:rPr>
        <w:t>berculosis in a man</w:t>
      </w:r>
      <w:proofErr w:type="gramEnd"/>
      <w:r w:rsidR="00632631" w:rsidRPr="00632631">
        <w:rPr>
          <w:rFonts w:ascii="Book Antiqua" w:hAnsi="Book Antiqua"/>
          <w:b/>
          <w:sz w:val="24"/>
          <w:szCs w:val="24"/>
        </w:rPr>
        <w:t xml:space="preserve"> in his 60s.</w:t>
      </w:r>
      <w:r w:rsidR="00632631">
        <w:rPr>
          <w:rFonts w:ascii="Book Antiqua" w:eastAsia="宋体" w:hAnsi="Book Antiqua" w:hint="eastAsia"/>
          <w:sz w:val="24"/>
          <w:szCs w:val="24"/>
        </w:rPr>
        <w:t xml:space="preserve"> </w:t>
      </w:r>
      <w:r w:rsidRPr="00EB478D">
        <w:rPr>
          <w:rFonts w:ascii="Book Antiqua" w:hAnsi="Book Antiqua"/>
          <w:sz w:val="24"/>
          <w:szCs w:val="24"/>
        </w:rPr>
        <w:t>A</w:t>
      </w:r>
      <w:r w:rsidR="00632631">
        <w:rPr>
          <w:rFonts w:ascii="Book Antiqua" w:eastAsia="宋体" w:hAnsi="Book Antiqua" w:hint="eastAsia"/>
          <w:sz w:val="24"/>
          <w:szCs w:val="24"/>
        </w:rPr>
        <w:t>:</w:t>
      </w:r>
      <w:r w:rsidRPr="00EB478D">
        <w:rPr>
          <w:rFonts w:ascii="Book Antiqua" w:hAnsi="Book Antiqua"/>
          <w:sz w:val="24"/>
          <w:szCs w:val="24"/>
        </w:rPr>
        <w:t xml:space="preserve"> Chest radiograph diffuse </w:t>
      </w:r>
      <w:proofErr w:type="spellStart"/>
      <w:r w:rsidRPr="00EB478D">
        <w:rPr>
          <w:rFonts w:ascii="Book Antiqua" w:hAnsi="Book Antiqua"/>
          <w:sz w:val="24"/>
          <w:szCs w:val="24"/>
        </w:rPr>
        <w:t>reticulonodular</w:t>
      </w:r>
      <w:proofErr w:type="spellEnd"/>
      <w:r w:rsidRPr="00EB478D">
        <w:rPr>
          <w:rFonts w:ascii="Book Antiqua" w:hAnsi="Book Antiqua"/>
          <w:sz w:val="24"/>
          <w:szCs w:val="24"/>
        </w:rPr>
        <w:t xml:space="preserve"> opacities in both lungs</w:t>
      </w:r>
      <w:r w:rsidR="00632631">
        <w:rPr>
          <w:rFonts w:ascii="Book Antiqua" w:eastAsia="宋体" w:hAnsi="Book Antiqua" w:hint="eastAsia"/>
          <w:sz w:val="24"/>
          <w:szCs w:val="24"/>
        </w:rPr>
        <w:t xml:space="preserve">; </w:t>
      </w:r>
      <w:r w:rsidRPr="00EB478D">
        <w:rPr>
          <w:rFonts w:ascii="Book Antiqua" w:hAnsi="Book Antiqua"/>
          <w:sz w:val="24"/>
          <w:szCs w:val="24"/>
        </w:rPr>
        <w:t>B</w:t>
      </w:r>
      <w:r w:rsidR="00632631">
        <w:rPr>
          <w:rFonts w:ascii="Book Antiqua" w:eastAsia="宋体" w:hAnsi="Book Antiqua" w:hint="eastAsia"/>
          <w:sz w:val="24"/>
          <w:szCs w:val="24"/>
        </w:rPr>
        <w:t>:</w:t>
      </w:r>
      <w:r w:rsidRPr="00EB478D">
        <w:rPr>
          <w:rFonts w:ascii="Book Antiqua" w:hAnsi="Book Antiqua"/>
          <w:sz w:val="24"/>
          <w:szCs w:val="24"/>
        </w:rPr>
        <w:t xml:space="preserve"> Thin-section CT demonstrates diffuse military nodules with a random distribution.</w:t>
      </w:r>
    </w:p>
    <w:p w:rsidR="00942E36" w:rsidRPr="00EB478D" w:rsidRDefault="00942E36" w:rsidP="00EB478D">
      <w:pPr>
        <w:spacing w:line="360" w:lineRule="auto"/>
        <w:rPr>
          <w:rFonts w:ascii="Book Antiqua" w:hAnsi="Book Antiqua"/>
          <w:sz w:val="24"/>
          <w:szCs w:val="24"/>
        </w:rPr>
      </w:pPr>
    </w:p>
    <w:p w:rsidR="00632631" w:rsidRDefault="00632631" w:rsidP="00EB478D">
      <w:pPr>
        <w:spacing w:line="360" w:lineRule="auto"/>
        <w:rPr>
          <w:rFonts w:ascii="Book Antiqua" w:eastAsia="宋体" w:hAnsi="Book Antiqua"/>
          <w:b/>
          <w:sz w:val="24"/>
          <w:szCs w:val="24"/>
        </w:rPr>
      </w:pPr>
    </w:p>
    <w:p w:rsidR="00632631" w:rsidRDefault="00632631" w:rsidP="00EB478D">
      <w:pPr>
        <w:spacing w:line="360" w:lineRule="auto"/>
        <w:rPr>
          <w:rFonts w:ascii="Book Antiqua" w:eastAsia="宋体" w:hAnsi="Book Antiqua"/>
          <w:b/>
          <w:sz w:val="24"/>
          <w:szCs w:val="24"/>
        </w:rPr>
      </w:pPr>
      <w:r w:rsidRPr="00632631">
        <w:rPr>
          <w:rFonts w:ascii="Book Antiqua" w:eastAsia="宋体" w:hAnsi="Book Antiqua"/>
          <w:b/>
          <w:noProof/>
          <w:sz w:val="24"/>
          <w:szCs w:val="24"/>
        </w:rPr>
        <w:drawing>
          <wp:inline distT="0" distB="0" distL="0" distR="0" wp14:anchorId="646D944D" wp14:editId="5ADF3958">
            <wp:extent cx="3657917" cy="2743438"/>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57917" cy="2743438"/>
                    </a:xfrm>
                    <a:prstGeom prst="rect">
                      <a:avLst/>
                    </a:prstGeom>
                  </pic:spPr>
                </pic:pic>
              </a:graphicData>
            </a:graphic>
          </wp:inline>
        </w:drawing>
      </w:r>
    </w:p>
    <w:p w:rsidR="00942E36" w:rsidRPr="00EB478D" w:rsidRDefault="00942E36" w:rsidP="00EB478D">
      <w:pPr>
        <w:spacing w:line="360" w:lineRule="auto"/>
        <w:rPr>
          <w:rFonts w:ascii="Book Antiqua" w:hAnsi="Book Antiqua"/>
          <w:sz w:val="24"/>
          <w:szCs w:val="24"/>
        </w:rPr>
      </w:pPr>
      <w:r w:rsidRPr="00EB478D">
        <w:rPr>
          <w:rFonts w:ascii="Book Antiqua" w:hAnsi="Book Antiqua"/>
          <w:b/>
          <w:sz w:val="24"/>
          <w:szCs w:val="24"/>
        </w:rPr>
        <w:t>Figure 1</w:t>
      </w:r>
      <w:r w:rsidR="003C288F" w:rsidRPr="00EB478D">
        <w:rPr>
          <w:rFonts w:ascii="Book Antiqua" w:hAnsi="Book Antiqua"/>
          <w:b/>
          <w:sz w:val="24"/>
          <w:szCs w:val="24"/>
        </w:rPr>
        <w:t>7</w:t>
      </w:r>
      <w:r w:rsidRPr="00EB478D">
        <w:rPr>
          <w:rFonts w:ascii="Book Antiqua" w:hAnsi="Book Antiqua"/>
          <w:sz w:val="24"/>
          <w:szCs w:val="24"/>
        </w:rPr>
        <w:t xml:space="preserve"> </w:t>
      </w:r>
      <w:r w:rsidRPr="00632631">
        <w:rPr>
          <w:rFonts w:ascii="Book Antiqua" w:hAnsi="Book Antiqua"/>
          <w:b/>
          <w:sz w:val="24"/>
          <w:szCs w:val="24"/>
        </w:rPr>
        <w:t xml:space="preserve">Pulmonary septic emboli from </w:t>
      </w:r>
      <w:proofErr w:type="spellStart"/>
      <w:r w:rsidRPr="00632631">
        <w:rPr>
          <w:rFonts w:ascii="Book Antiqua" w:hAnsi="Book Antiqua"/>
          <w:b/>
          <w:sz w:val="24"/>
          <w:szCs w:val="24"/>
        </w:rPr>
        <w:t>paratonsillar</w:t>
      </w:r>
      <w:proofErr w:type="spellEnd"/>
      <w:r w:rsidRPr="00632631">
        <w:rPr>
          <w:rFonts w:ascii="Book Antiqua" w:hAnsi="Book Antiqua"/>
          <w:b/>
          <w:sz w:val="24"/>
          <w:szCs w:val="24"/>
        </w:rPr>
        <w:t xml:space="preserve"> abscess in a man in his 20s.</w:t>
      </w:r>
      <w:r w:rsidR="00632631">
        <w:rPr>
          <w:rFonts w:ascii="Book Antiqua" w:eastAsia="宋体" w:hAnsi="Book Antiqua" w:hint="eastAsia"/>
          <w:sz w:val="24"/>
          <w:szCs w:val="24"/>
        </w:rPr>
        <w:t xml:space="preserve"> </w:t>
      </w:r>
      <w:r w:rsidRPr="00EB478D">
        <w:rPr>
          <w:rFonts w:ascii="Book Antiqua" w:hAnsi="Book Antiqua"/>
          <w:sz w:val="24"/>
          <w:szCs w:val="24"/>
        </w:rPr>
        <w:t>A</w:t>
      </w:r>
      <w:r w:rsidR="00632631">
        <w:rPr>
          <w:rFonts w:ascii="Book Antiqua" w:eastAsia="宋体" w:hAnsi="Book Antiqua" w:hint="eastAsia"/>
          <w:sz w:val="24"/>
          <w:szCs w:val="24"/>
        </w:rPr>
        <w:t>:</w:t>
      </w:r>
      <w:r w:rsidRPr="00EB478D">
        <w:rPr>
          <w:rFonts w:ascii="Book Antiqua" w:hAnsi="Book Antiqua"/>
          <w:sz w:val="24"/>
          <w:szCs w:val="24"/>
        </w:rPr>
        <w:t xml:space="preserve"> Enhanced CT at the level of oropharynx shows an abscess at </w:t>
      </w:r>
      <w:r w:rsidR="00632631">
        <w:rPr>
          <w:rFonts w:ascii="Book Antiqua" w:hAnsi="Book Antiqua"/>
          <w:sz w:val="24"/>
          <w:szCs w:val="24"/>
        </w:rPr>
        <w:t xml:space="preserve">the right </w:t>
      </w:r>
      <w:proofErr w:type="spellStart"/>
      <w:r w:rsidR="00632631">
        <w:rPr>
          <w:rFonts w:ascii="Book Antiqua" w:hAnsi="Book Antiqua"/>
          <w:sz w:val="24"/>
          <w:szCs w:val="24"/>
        </w:rPr>
        <w:t>paratonsillar</w:t>
      </w:r>
      <w:proofErr w:type="spellEnd"/>
      <w:r w:rsidR="00632631">
        <w:rPr>
          <w:rFonts w:ascii="Book Antiqua" w:hAnsi="Book Antiqua"/>
          <w:sz w:val="24"/>
          <w:szCs w:val="24"/>
        </w:rPr>
        <w:t xml:space="preserve"> region</w:t>
      </w:r>
      <w:r w:rsidR="00632631">
        <w:rPr>
          <w:rFonts w:ascii="Book Antiqua" w:eastAsia="宋体" w:hAnsi="Book Antiqua" w:hint="eastAsia"/>
          <w:sz w:val="24"/>
          <w:szCs w:val="24"/>
        </w:rPr>
        <w:t xml:space="preserve">; </w:t>
      </w:r>
      <w:r w:rsidRPr="00EB478D">
        <w:rPr>
          <w:rFonts w:ascii="Book Antiqua" w:hAnsi="Book Antiqua"/>
          <w:sz w:val="24"/>
          <w:szCs w:val="24"/>
        </w:rPr>
        <w:t>B</w:t>
      </w:r>
      <w:r w:rsidR="00632631">
        <w:rPr>
          <w:rFonts w:ascii="Book Antiqua" w:eastAsia="宋体" w:hAnsi="Book Antiqua" w:hint="eastAsia"/>
          <w:sz w:val="24"/>
          <w:szCs w:val="24"/>
        </w:rPr>
        <w:t>:</w:t>
      </w:r>
      <w:r w:rsidRPr="00EB478D">
        <w:rPr>
          <w:rFonts w:ascii="Book Antiqua" w:hAnsi="Book Antiqua"/>
          <w:sz w:val="24"/>
          <w:szCs w:val="24"/>
        </w:rPr>
        <w:t xml:space="preserve"> Chest CT with a 5</w:t>
      </w:r>
      <w:r w:rsidR="00632631">
        <w:rPr>
          <w:rFonts w:ascii="Book Antiqua" w:eastAsia="宋体" w:hAnsi="Book Antiqua" w:hint="eastAsia"/>
          <w:sz w:val="24"/>
          <w:szCs w:val="24"/>
        </w:rPr>
        <w:t xml:space="preserve"> </w:t>
      </w:r>
      <w:r w:rsidRPr="00EB478D">
        <w:rPr>
          <w:rFonts w:ascii="Book Antiqua" w:hAnsi="Book Antiqua"/>
          <w:sz w:val="24"/>
          <w:szCs w:val="24"/>
        </w:rPr>
        <w:t>mm slice thickness reveals small nodules in both lungs (arrows), some of which are in contact with the periphery of pulmonary vessels.</w:t>
      </w:r>
    </w:p>
    <w:p w:rsidR="00942E36" w:rsidRDefault="00942E36" w:rsidP="00EB478D">
      <w:pPr>
        <w:spacing w:line="360" w:lineRule="auto"/>
        <w:rPr>
          <w:rFonts w:ascii="Book Antiqua" w:eastAsia="宋体" w:hAnsi="Book Antiqua"/>
          <w:b/>
          <w:sz w:val="24"/>
          <w:szCs w:val="24"/>
        </w:rPr>
      </w:pPr>
    </w:p>
    <w:p w:rsidR="00632631" w:rsidRPr="00632631" w:rsidRDefault="00632631" w:rsidP="00EB478D">
      <w:pPr>
        <w:spacing w:line="360" w:lineRule="auto"/>
        <w:rPr>
          <w:rFonts w:ascii="Book Antiqua" w:eastAsia="宋体" w:hAnsi="Book Antiqua"/>
          <w:b/>
          <w:sz w:val="24"/>
          <w:szCs w:val="24"/>
        </w:rPr>
      </w:pPr>
      <w:r w:rsidRPr="00632631">
        <w:rPr>
          <w:rFonts w:ascii="Book Antiqua" w:eastAsia="宋体" w:hAnsi="Book Antiqua"/>
          <w:b/>
          <w:noProof/>
          <w:sz w:val="24"/>
          <w:szCs w:val="24"/>
        </w:rPr>
        <w:drawing>
          <wp:inline distT="0" distB="0" distL="0" distR="0" wp14:anchorId="44F1B445" wp14:editId="079DA458">
            <wp:extent cx="3657917" cy="2743438"/>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57917" cy="2743438"/>
                    </a:xfrm>
                    <a:prstGeom prst="rect">
                      <a:avLst/>
                    </a:prstGeom>
                  </pic:spPr>
                </pic:pic>
              </a:graphicData>
            </a:graphic>
          </wp:inline>
        </w:drawing>
      </w:r>
    </w:p>
    <w:p w:rsidR="00942E36" w:rsidRPr="00EB478D" w:rsidRDefault="003C288F" w:rsidP="00EB478D">
      <w:pPr>
        <w:spacing w:line="360" w:lineRule="auto"/>
        <w:rPr>
          <w:rFonts w:ascii="Book Antiqua" w:hAnsi="Book Antiqua"/>
          <w:sz w:val="24"/>
          <w:szCs w:val="24"/>
        </w:rPr>
      </w:pPr>
      <w:r w:rsidRPr="00EB478D">
        <w:rPr>
          <w:rFonts w:ascii="Book Antiqua" w:hAnsi="Book Antiqua"/>
          <w:b/>
          <w:sz w:val="24"/>
          <w:szCs w:val="24"/>
        </w:rPr>
        <w:t>Figure 18</w:t>
      </w:r>
      <w:r w:rsidR="00942E36" w:rsidRPr="00EB478D">
        <w:rPr>
          <w:rFonts w:ascii="Book Antiqua" w:hAnsi="Book Antiqua"/>
          <w:b/>
          <w:sz w:val="24"/>
          <w:szCs w:val="24"/>
        </w:rPr>
        <w:t xml:space="preserve"> </w:t>
      </w:r>
      <w:r w:rsidR="00942E36" w:rsidRPr="00632631">
        <w:rPr>
          <w:rFonts w:ascii="Book Antiqua" w:hAnsi="Book Antiqua"/>
          <w:b/>
          <w:i/>
          <w:sz w:val="24"/>
          <w:szCs w:val="24"/>
        </w:rPr>
        <w:t xml:space="preserve">Cryptococcus </w:t>
      </w:r>
      <w:proofErr w:type="spellStart"/>
      <w:r w:rsidR="00942E36" w:rsidRPr="00632631">
        <w:rPr>
          <w:rFonts w:ascii="Book Antiqua" w:hAnsi="Book Antiqua"/>
          <w:b/>
          <w:i/>
          <w:sz w:val="24"/>
          <w:szCs w:val="24"/>
        </w:rPr>
        <w:t>neoformans</w:t>
      </w:r>
      <w:proofErr w:type="spellEnd"/>
      <w:r w:rsidR="00942E36" w:rsidRPr="00632631">
        <w:rPr>
          <w:rFonts w:ascii="Book Antiqua" w:hAnsi="Book Antiqua"/>
          <w:b/>
          <w:sz w:val="24"/>
          <w:szCs w:val="24"/>
        </w:rPr>
        <w:t xml:space="preserve"> p</w:t>
      </w:r>
      <w:r w:rsidR="00632631" w:rsidRPr="00632631">
        <w:rPr>
          <w:rFonts w:ascii="Book Antiqua" w:hAnsi="Book Antiqua"/>
          <w:b/>
          <w:sz w:val="24"/>
          <w:szCs w:val="24"/>
        </w:rPr>
        <w:t>neumonia in a woman in her 50s.</w:t>
      </w:r>
      <w:r w:rsidR="00632631" w:rsidRPr="00632631">
        <w:rPr>
          <w:rFonts w:ascii="Book Antiqua" w:eastAsia="宋体" w:hAnsi="Book Antiqua" w:hint="eastAsia"/>
          <w:b/>
          <w:sz w:val="24"/>
          <w:szCs w:val="24"/>
        </w:rPr>
        <w:t xml:space="preserve"> </w:t>
      </w:r>
      <w:r w:rsidR="00942E36" w:rsidRPr="00EB478D">
        <w:rPr>
          <w:rFonts w:ascii="Book Antiqua" w:hAnsi="Book Antiqua"/>
          <w:sz w:val="24"/>
          <w:szCs w:val="24"/>
        </w:rPr>
        <w:t>A</w:t>
      </w:r>
      <w:r w:rsidR="00632631">
        <w:rPr>
          <w:rFonts w:ascii="Book Antiqua" w:eastAsia="宋体" w:hAnsi="Book Antiqua" w:hint="eastAsia"/>
          <w:sz w:val="24"/>
          <w:szCs w:val="24"/>
        </w:rPr>
        <w:t>:</w:t>
      </w:r>
      <w:r w:rsidR="00942E36" w:rsidRPr="00EB478D">
        <w:rPr>
          <w:rFonts w:ascii="Book Antiqua" w:hAnsi="Book Antiqua"/>
          <w:sz w:val="24"/>
          <w:szCs w:val="24"/>
        </w:rPr>
        <w:t xml:space="preserve"> Chest radiograph shows a mass </w:t>
      </w:r>
      <w:r w:rsidR="00632631">
        <w:rPr>
          <w:rFonts w:ascii="Book Antiqua" w:hAnsi="Book Antiqua"/>
          <w:sz w:val="24"/>
          <w:szCs w:val="24"/>
        </w:rPr>
        <w:t>in the right lung base (arrow)</w:t>
      </w:r>
      <w:r w:rsidR="00632631">
        <w:rPr>
          <w:rFonts w:ascii="Book Antiqua" w:eastAsia="宋体" w:hAnsi="Book Antiqua" w:hint="eastAsia"/>
          <w:sz w:val="24"/>
          <w:szCs w:val="24"/>
        </w:rPr>
        <w:t xml:space="preserve">; </w:t>
      </w:r>
      <w:r w:rsidR="00942E36" w:rsidRPr="00EB478D">
        <w:rPr>
          <w:rFonts w:ascii="Book Antiqua" w:hAnsi="Book Antiqua"/>
          <w:sz w:val="24"/>
          <w:szCs w:val="24"/>
        </w:rPr>
        <w:t>B</w:t>
      </w:r>
      <w:r w:rsidR="00632631">
        <w:rPr>
          <w:rFonts w:ascii="Book Antiqua" w:eastAsia="宋体" w:hAnsi="Book Antiqua" w:hint="eastAsia"/>
          <w:sz w:val="24"/>
          <w:szCs w:val="24"/>
        </w:rPr>
        <w:t>:</w:t>
      </w:r>
      <w:r w:rsidR="00942E36" w:rsidRPr="00EB478D">
        <w:rPr>
          <w:rFonts w:ascii="Book Antiqua" w:hAnsi="Book Antiqua"/>
          <w:sz w:val="24"/>
          <w:szCs w:val="24"/>
        </w:rPr>
        <w:t xml:space="preserve"> Chest CT with a 5</w:t>
      </w:r>
      <w:r w:rsidR="00632631">
        <w:rPr>
          <w:rFonts w:ascii="Book Antiqua" w:eastAsia="宋体" w:hAnsi="Book Antiqua" w:hint="eastAsia"/>
          <w:sz w:val="24"/>
          <w:szCs w:val="24"/>
        </w:rPr>
        <w:t xml:space="preserve"> </w:t>
      </w:r>
      <w:r w:rsidR="00942E36" w:rsidRPr="00EB478D">
        <w:rPr>
          <w:rFonts w:ascii="Book Antiqua" w:hAnsi="Book Antiqua"/>
          <w:sz w:val="24"/>
          <w:szCs w:val="24"/>
        </w:rPr>
        <w:t xml:space="preserve">mm slice thickness shows a mass and nodule in the right lower lobe (arrows). Multiple </w:t>
      </w:r>
      <w:r w:rsidR="00942E36" w:rsidRPr="00EB478D">
        <w:rPr>
          <w:rFonts w:ascii="Book Antiqua" w:hAnsi="Book Antiqua"/>
          <w:sz w:val="24"/>
          <w:szCs w:val="24"/>
        </w:rPr>
        <w:lastRenderedPageBreak/>
        <w:t>nodules/masses in the same pulmonary lobe are considered characteristic findings of Cryptococcus pneumonia.</w:t>
      </w:r>
    </w:p>
    <w:p w:rsidR="00942E36" w:rsidRDefault="00942E36" w:rsidP="00EB478D">
      <w:pPr>
        <w:spacing w:line="360" w:lineRule="auto"/>
        <w:rPr>
          <w:rFonts w:ascii="Book Antiqua" w:eastAsia="宋体" w:hAnsi="Book Antiqua"/>
          <w:sz w:val="24"/>
          <w:szCs w:val="24"/>
        </w:rPr>
      </w:pPr>
    </w:p>
    <w:p w:rsidR="00632631" w:rsidRPr="00632631" w:rsidRDefault="00632631" w:rsidP="00EB478D">
      <w:pPr>
        <w:spacing w:line="360" w:lineRule="auto"/>
        <w:rPr>
          <w:rFonts w:ascii="Book Antiqua" w:eastAsia="宋体" w:hAnsi="Book Antiqua"/>
          <w:sz w:val="24"/>
          <w:szCs w:val="24"/>
        </w:rPr>
      </w:pPr>
      <w:r w:rsidRPr="00632631">
        <w:rPr>
          <w:rFonts w:ascii="Book Antiqua" w:eastAsia="宋体" w:hAnsi="Book Antiqua"/>
          <w:noProof/>
          <w:sz w:val="24"/>
          <w:szCs w:val="24"/>
        </w:rPr>
        <w:drawing>
          <wp:inline distT="0" distB="0" distL="0" distR="0" wp14:anchorId="23A04FB8" wp14:editId="581EFD97">
            <wp:extent cx="3657917" cy="2743438"/>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57917" cy="2743438"/>
                    </a:xfrm>
                    <a:prstGeom prst="rect">
                      <a:avLst/>
                    </a:prstGeom>
                  </pic:spPr>
                </pic:pic>
              </a:graphicData>
            </a:graphic>
          </wp:inline>
        </w:drawing>
      </w:r>
    </w:p>
    <w:p w:rsidR="00942E36" w:rsidRPr="00EB478D" w:rsidRDefault="003C288F" w:rsidP="00EB478D">
      <w:pPr>
        <w:spacing w:line="360" w:lineRule="auto"/>
        <w:rPr>
          <w:rFonts w:ascii="Book Antiqua" w:hAnsi="Book Antiqua"/>
          <w:sz w:val="24"/>
          <w:szCs w:val="24"/>
        </w:rPr>
      </w:pPr>
      <w:proofErr w:type="gramStart"/>
      <w:r w:rsidRPr="00EB478D">
        <w:rPr>
          <w:rFonts w:ascii="Book Antiqua" w:hAnsi="Book Antiqua"/>
          <w:b/>
          <w:sz w:val="24"/>
          <w:szCs w:val="24"/>
        </w:rPr>
        <w:t>Figure 19</w:t>
      </w:r>
      <w:r w:rsidR="00942E36" w:rsidRPr="00EB478D">
        <w:rPr>
          <w:rFonts w:ascii="Book Antiqua" w:hAnsi="Book Antiqua"/>
          <w:sz w:val="24"/>
          <w:szCs w:val="24"/>
        </w:rPr>
        <w:t xml:space="preserve"> </w:t>
      </w:r>
      <w:r w:rsidR="00942E36" w:rsidRPr="00632631">
        <w:rPr>
          <w:rFonts w:ascii="Book Antiqua" w:hAnsi="Book Antiqua"/>
          <w:b/>
          <w:sz w:val="24"/>
          <w:szCs w:val="24"/>
        </w:rPr>
        <w:t>Aspiration pneumonia in a woman in her 70s (causative pathogen unknown).</w:t>
      </w:r>
      <w:proofErr w:type="gramEnd"/>
      <w:r w:rsidR="00942E36" w:rsidRPr="00632631">
        <w:rPr>
          <w:rFonts w:ascii="Book Antiqua" w:hAnsi="Book Antiqua"/>
          <w:b/>
          <w:sz w:val="24"/>
          <w:szCs w:val="24"/>
        </w:rPr>
        <w:t xml:space="preserve"> </w:t>
      </w:r>
      <w:r w:rsidR="00942E36" w:rsidRPr="00EB478D">
        <w:rPr>
          <w:rFonts w:ascii="Book Antiqua" w:hAnsi="Book Antiqua"/>
          <w:sz w:val="24"/>
          <w:szCs w:val="24"/>
        </w:rPr>
        <w:t xml:space="preserve">Thin-section CT images show </w:t>
      </w:r>
      <w:proofErr w:type="spellStart"/>
      <w:r w:rsidR="00942E36" w:rsidRPr="00EB478D">
        <w:rPr>
          <w:rFonts w:ascii="Book Antiqua" w:hAnsi="Book Antiqua"/>
          <w:sz w:val="24"/>
          <w:szCs w:val="24"/>
        </w:rPr>
        <w:t>centrilobular</w:t>
      </w:r>
      <w:proofErr w:type="spellEnd"/>
      <w:r w:rsidR="00942E36" w:rsidRPr="00EB478D">
        <w:rPr>
          <w:rFonts w:ascii="Book Antiqua" w:hAnsi="Book Antiqua"/>
          <w:sz w:val="24"/>
          <w:szCs w:val="24"/>
        </w:rPr>
        <w:t xml:space="preserve"> nodules with surrounding ground-glass opacities and </w:t>
      </w:r>
      <w:proofErr w:type="spellStart"/>
      <w:r w:rsidR="00942E36" w:rsidRPr="00EB478D">
        <w:rPr>
          <w:rFonts w:ascii="Book Antiqua" w:hAnsi="Book Antiqua"/>
          <w:sz w:val="24"/>
          <w:szCs w:val="24"/>
        </w:rPr>
        <w:t>subpleural</w:t>
      </w:r>
      <w:proofErr w:type="spellEnd"/>
      <w:r w:rsidR="00942E36" w:rsidRPr="00EB478D">
        <w:rPr>
          <w:rFonts w:ascii="Book Antiqua" w:hAnsi="Book Antiqua"/>
          <w:sz w:val="24"/>
          <w:szCs w:val="24"/>
        </w:rPr>
        <w:t xml:space="preserve"> non-segmental consolidations (arrows) at the dor</w:t>
      </w:r>
      <w:r w:rsidR="00632631">
        <w:rPr>
          <w:rFonts w:ascii="Book Antiqua" w:hAnsi="Book Antiqua"/>
          <w:sz w:val="24"/>
          <w:szCs w:val="24"/>
        </w:rPr>
        <w:t>sal portions of the right lung.</w:t>
      </w:r>
      <w:r w:rsidR="00942E36" w:rsidRPr="00EB478D">
        <w:rPr>
          <w:rFonts w:ascii="Book Antiqua" w:hAnsi="Book Antiqua"/>
          <w:sz w:val="24"/>
          <w:szCs w:val="24"/>
        </w:rPr>
        <w:t xml:space="preserve"> Note that the lumens of segmental bronchi are filled with aspirated materials (arrow heads). </w:t>
      </w:r>
    </w:p>
    <w:p w:rsidR="00942E36" w:rsidRDefault="00942E36" w:rsidP="00EB478D">
      <w:pPr>
        <w:spacing w:line="360" w:lineRule="auto"/>
        <w:rPr>
          <w:rFonts w:ascii="Book Antiqua" w:eastAsia="宋体" w:hAnsi="Book Antiqua"/>
          <w:sz w:val="24"/>
          <w:szCs w:val="24"/>
        </w:rPr>
      </w:pPr>
    </w:p>
    <w:p w:rsidR="00632631" w:rsidRPr="00632631" w:rsidRDefault="00632631" w:rsidP="00EB478D">
      <w:pPr>
        <w:spacing w:line="360" w:lineRule="auto"/>
        <w:rPr>
          <w:rFonts w:ascii="Book Antiqua" w:eastAsia="宋体" w:hAnsi="Book Antiqua"/>
          <w:sz w:val="24"/>
          <w:szCs w:val="24"/>
        </w:rPr>
      </w:pPr>
      <w:r w:rsidRPr="00632631">
        <w:rPr>
          <w:rFonts w:ascii="Book Antiqua" w:eastAsia="宋体" w:hAnsi="Book Antiqua"/>
          <w:noProof/>
          <w:sz w:val="24"/>
          <w:szCs w:val="24"/>
        </w:rPr>
        <w:drawing>
          <wp:inline distT="0" distB="0" distL="0" distR="0" wp14:anchorId="4BE830EC" wp14:editId="25A99AB0">
            <wp:extent cx="3657917" cy="2743438"/>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57917" cy="2743438"/>
                    </a:xfrm>
                    <a:prstGeom prst="rect">
                      <a:avLst/>
                    </a:prstGeom>
                  </pic:spPr>
                </pic:pic>
              </a:graphicData>
            </a:graphic>
          </wp:inline>
        </w:drawing>
      </w:r>
    </w:p>
    <w:p w:rsidR="00942E36" w:rsidRPr="00EB478D" w:rsidRDefault="003C288F" w:rsidP="00EB478D">
      <w:pPr>
        <w:spacing w:line="360" w:lineRule="auto"/>
        <w:rPr>
          <w:rFonts w:ascii="Book Antiqua" w:hAnsi="Book Antiqua"/>
          <w:sz w:val="24"/>
          <w:szCs w:val="24"/>
        </w:rPr>
      </w:pPr>
      <w:r w:rsidRPr="00EB478D">
        <w:rPr>
          <w:rFonts w:ascii="Book Antiqua" w:hAnsi="Book Antiqua"/>
          <w:b/>
          <w:sz w:val="24"/>
          <w:szCs w:val="24"/>
        </w:rPr>
        <w:t>Figure 20</w:t>
      </w:r>
      <w:r w:rsidR="00942E36" w:rsidRPr="00EB478D">
        <w:rPr>
          <w:rFonts w:ascii="Book Antiqua" w:hAnsi="Book Antiqua"/>
          <w:sz w:val="24"/>
          <w:szCs w:val="24"/>
        </w:rPr>
        <w:t xml:space="preserve"> </w:t>
      </w:r>
      <w:r w:rsidR="00942E36" w:rsidRPr="00632631">
        <w:rPr>
          <w:rFonts w:ascii="Book Antiqua" w:hAnsi="Book Antiqua"/>
          <w:b/>
          <w:sz w:val="24"/>
          <w:szCs w:val="24"/>
        </w:rPr>
        <w:t>Pneumonia caused by aspiration of gastric fluid in a man in his 50s.</w:t>
      </w:r>
      <w:r w:rsidR="00632631">
        <w:rPr>
          <w:rFonts w:ascii="Book Antiqua" w:eastAsia="宋体" w:hAnsi="Book Antiqua" w:hint="eastAsia"/>
          <w:sz w:val="24"/>
          <w:szCs w:val="24"/>
        </w:rPr>
        <w:t xml:space="preserve"> </w:t>
      </w:r>
      <w:r w:rsidR="00942E36" w:rsidRPr="00EB478D">
        <w:rPr>
          <w:rFonts w:ascii="Book Antiqua" w:hAnsi="Book Antiqua"/>
          <w:sz w:val="24"/>
          <w:szCs w:val="24"/>
        </w:rPr>
        <w:t>A</w:t>
      </w:r>
      <w:r w:rsidR="00632631">
        <w:rPr>
          <w:rFonts w:ascii="Book Antiqua" w:eastAsia="宋体" w:hAnsi="Book Antiqua" w:hint="eastAsia"/>
          <w:sz w:val="24"/>
          <w:szCs w:val="24"/>
        </w:rPr>
        <w:t>:</w:t>
      </w:r>
      <w:r w:rsidR="00942E36" w:rsidRPr="00EB478D">
        <w:rPr>
          <w:rFonts w:ascii="Book Antiqua" w:hAnsi="Book Antiqua"/>
          <w:sz w:val="24"/>
          <w:szCs w:val="24"/>
        </w:rPr>
        <w:t xml:space="preserve"> </w:t>
      </w:r>
      <w:r w:rsidR="00942E36" w:rsidRPr="00EB478D">
        <w:rPr>
          <w:rFonts w:ascii="Book Antiqua" w:hAnsi="Book Antiqua"/>
          <w:sz w:val="24"/>
          <w:szCs w:val="24"/>
        </w:rPr>
        <w:lastRenderedPageBreak/>
        <w:t>Initial thin-section CT shows patchy GGO in th</w:t>
      </w:r>
      <w:r w:rsidR="00632631">
        <w:rPr>
          <w:rFonts w:ascii="Book Antiqua" w:hAnsi="Book Antiqua"/>
          <w:sz w:val="24"/>
          <w:szCs w:val="24"/>
        </w:rPr>
        <w:t>e left lung with reticulations</w:t>
      </w:r>
      <w:r w:rsidR="00632631">
        <w:rPr>
          <w:rFonts w:ascii="Book Antiqua" w:eastAsia="宋体" w:hAnsi="Book Antiqua" w:hint="eastAsia"/>
          <w:sz w:val="24"/>
          <w:szCs w:val="24"/>
        </w:rPr>
        <w:t xml:space="preserve">; </w:t>
      </w:r>
      <w:r w:rsidR="00942E36" w:rsidRPr="00EB478D">
        <w:rPr>
          <w:rFonts w:ascii="Book Antiqua" w:hAnsi="Book Antiqua"/>
          <w:sz w:val="24"/>
          <w:szCs w:val="24"/>
        </w:rPr>
        <w:t>B</w:t>
      </w:r>
      <w:r w:rsidR="00632631">
        <w:rPr>
          <w:rFonts w:ascii="Book Antiqua" w:eastAsia="宋体" w:hAnsi="Book Antiqua" w:hint="eastAsia"/>
          <w:sz w:val="24"/>
          <w:szCs w:val="24"/>
        </w:rPr>
        <w:t>:</w:t>
      </w:r>
      <w:r w:rsidR="00942E36" w:rsidRPr="00EB478D">
        <w:rPr>
          <w:rFonts w:ascii="Book Antiqua" w:hAnsi="Book Antiqua"/>
          <w:sz w:val="24"/>
          <w:szCs w:val="24"/>
        </w:rPr>
        <w:t xml:space="preserve"> Thin-section CT 2 days later demonstrates partly increased attenuation with concaved margin of the opacities as well as a general resolution of pneumonia.</w:t>
      </w:r>
    </w:p>
    <w:p w:rsidR="00942E36" w:rsidRDefault="00942E36" w:rsidP="00EB478D">
      <w:pPr>
        <w:spacing w:line="360" w:lineRule="auto"/>
        <w:rPr>
          <w:rFonts w:ascii="Book Antiqua" w:eastAsia="宋体" w:hAnsi="Book Antiqua"/>
          <w:sz w:val="24"/>
          <w:szCs w:val="24"/>
        </w:rPr>
      </w:pPr>
    </w:p>
    <w:p w:rsidR="00632631" w:rsidRPr="00632631" w:rsidRDefault="00632631" w:rsidP="00EB478D">
      <w:pPr>
        <w:spacing w:line="360" w:lineRule="auto"/>
        <w:rPr>
          <w:rFonts w:ascii="Book Antiqua" w:eastAsia="宋体" w:hAnsi="Book Antiqua"/>
          <w:sz w:val="24"/>
          <w:szCs w:val="24"/>
        </w:rPr>
      </w:pPr>
      <w:r w:rsidRPr="00632631">
        <w:rPr>
          <w:rFonts w:ascii="Book Antiqua" w:eastAsia="宋体" w:hAnsi="Book Antiqua"/>
          <w:noProof/>
          <w:sz w:val="24"/>
          <w:szCs w:val="24"/>
        </w:rPr>
        <w:drawing>
          <wp:inline distT="0" distB="0" distL="0" distR="0" wp14:anchorId="24B6ABB4" wp14:editId="0EE5E1F9">
            <wp:extent cx="3657917" cy="2743438"/>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57917" cy="2743438"/>
                    </a:xfrm>
                    <a:prstGeom prst="rect">
                      <a:avLst/>
                    </a:prstGeom>
                  </pic:spPr>
                </pic:pic>
              </a:graphicData>
            </a:graphic>
          </wp:inline>
        </w:drawing>
      </w:r>
    </w:p>
    <w:p w:rsidR="00942E36" w:rsidRPr="00EB478D" w:rsidRDefault="00632631" w:rsidP="00EB478D">
      <w:pPr>
        <w:spacing w:line="360" w:lineRule="auto"/>
        <w:rPr>
          <w:rFonts w:ascii="Book Antiqua" w:hAnsi="Book Antiqua"/>
          <w:sz w:val="24"/>
          <w:szCs w:val="24"/>
        </w:rPr>
      </w:pPr>
      <w:r>
        <w:rPr>
          <w:rFonts w:ascii="Book Antiqua" w:hAnsi="Book Antiqua"/>
          <w:b/>
          <w:sz w:val="24"/>
          <w:szCs w:val="24"/>
        </w:rPr>
        <w:t>Figure 21</w:t>
      </w:r>
      <w:r w:rsidR="00942E36" w:rsidRPr="00632631">
        <w:rPr>
          <w:rFonts w:ascii="Book Antiqua" w:hAnsi="Book Antiqua"/>
          <w:b/>
          <w:sz w:val="24"/>
          <w:szCs w:val="24"/>
        </w:rPr>
        <w:t xml:space="preserve"> Pneumonia on a background of pulmonary emphysema in a man in his 70</w:t>
      </w:r>
      <w:r w:rsidRPr="00632631">
        <w:rPr>
          <w:rFonts w:ascii="Book Antiqua" w:hAnsi="Book Antiqua"/>
          <w:b/>
          <w:sz w:val="24"/>
          <w:szCs w:val="24"/>
        </w:rPr>
        <w:t>s (causative pathogen unknown).</w:t>
      </w:r>
      <w:r>
        <w:rPr>
          <w:rFonts w:ascii="Book Antiqua" w:eastAsia="宋体" w:hAnsi="Book Antiqua" w:hint="eastAsia"/>
          <w:sz w:val="24"/>
          <w:szCs w:val="24"/>
        </w:rPr>
        <w:t xml:space="preserve"> </w:t>
      </w:r>
      <w:r w:rsidR="00942E36" w:rsidRPr="00EB478D">
        <w:rPr>
          <w:rFonts w:ascii="Book Antiqua" w:hAnsi="Book Antiqua"/>
          <w:sz w:val="24"/>
          <w:szCs w:val="24"/>
        </w:rPr>
        <w:t>Thin-section CT shows patchy consolidations with small air-containing spaces consistent with preexistent low attenuation areas in the left lower lobe.</w:t>
      </w:r>
    </w:p>
    <w:p w:rsidR="00942E36" w:rsidRDefault="00942E36" w:rsidP="00EB478D">
      <w:pPr>
        <w:spacing w:line="360" w:lineRule="auto"/>
        <w:rPr>
          <w:rFonts w:ascii="Book Antiqua" w:eastAsia="宋体" w:hAnsi="Book Antiqua"/>
          <w:sz w:val="24"/>
          <w:szCs w:val="24"/>
        </w:rPr>
      </w:pPr>
    </w:p>
    <w:p w:rsidR="00632631" w:rsidRPr="00632631" w:rsidRDefault="00632631" w:rsidP="00EB478D">
      <w:pPr>
        <w:spacing w:line="360" w:lineRule="auto"/>
        <w:rPr>
          <w:rFonts w:ascii="Book Antiqua" w:eastAsia="宋体" w:hAnsi="Book Antiqua"/>
          <w:sz w:val="24"/>
          <w:szCs w:val="24"/>
        </w:rPr>
      </w:pPr>
      <w:r w:rsidRPr="00632631">
        <w:rPr>
          <w:rFonts w:ascii="Book Antiqua" w:eastAsia="宋体" w:hAnsi="Book Antiqua"/>
          <w:noProof/>
          <w:sz w:val="24"/>
          <w:szCs w:val="24"/>
        </w:rPr>
        <w:drawing>
          <wp:inline distT="0" distB="0" distL="0" distR="0" wp14:anchorId="5E2884D2" wp14:editId="537C5018">
            <wp:extent cx="3657917" cy="2743438"/>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57917" cy="2743438"/>
                    </a:xfrm>
                    <a:prstGeom prst="rect">
                      <a:avLst/>
                    </a:prstGeom>
                  </pic:spPr>
                </pic:pic>
              </a:graphicData>
            </a:graphic>
          </wp:inline>
        </w:drawing>
      </w:r>
    </w:p>
    <w:p w:rsidR="00942E36" w:rsidRPr="00EB478D" w:rsidRDefault="00632631" w:rsidP="00EB478D">
      <w:pPr>
        <w:spacing w:line="360" w:lineRule="auto"/>
        <w:rPr>
          <w:rFonts w:ascii="Book Antiqua" w:hAnsi="Book Antiqua"/>
          <w:sz w:val="24"/>
          <w:szCs w:val="24"/>
        </w:rPr>
      </w:pPr>
      <w:r>
        <w:rPr>
          <w:rFonts w:ascii="Book Antiqua" w:hAnsi="Book Antiqua"/>
          <w:b/>
          <w:sz w:val="24"/>
          <w:szCs w:val="24"/>
        </w:rPr>
        <w:t>Figure 22</w:t>
      </w:r>
      <w:r w:rsidR="00942E36" w:rsidRPr="00EB478D">
        <w:rPr>
          <w:rFonts w:ascii="Book Antiqua" w:hAnsi="Book Antiqua"/>
          <w:sz w:val="24"/>
          <w:szCs w:val="24"/>
        </w:rPr>
        <w:t xml:space="preserve"> </w:t>
      </w:r>
      <w:r w:rsidR="00942E36" w:rsidRPr="00632631">
        <w:rPr>
          <w:rFonts w:ascii="Book Antiqua" w:hAnsi="Book Antiqua"/>
          <w:b/>
          <w:sz w:val="24"/>
          <w:szCs w:val="24"/>
        </w:rPr>
        <w:t xml:space="preserve">Pneumonia on a background of pulmonary emphysema mimicking </w:t>
      </w:r>
      <w:r w:rsidR="00942E36" w:rsidRPr="00632631">
        <w:rPr>
          <w:rFonts w:ascii="Book Antiqua" w:hAnsi="Book Antiqua"/>
          <w:b/>
          <w:sz w:val="24"/>
          <w:szCs w:val="24"/>
        </w:rPr>
        <w:lastRenderedPageBreak/>
        <w:t>honeycombing in a man in his 60</w:t>
      </w:r>
      <w:r w:rsidRPr="00632631">
        <w:rPr>
          <w:rFonts w:ascii="Book Antiqua" w:hAnsi="Book Antiqua"/>
          <w:b/>
          <w:sz w:val="24"/>
          <w:szCs w:val="24"/>
        </w:rPr>
        <w:t>s (causative pathogen unknown).</w:t>
      </w:r>
      <w:r>
        <w:rPr>
          <w:rFonts w:ascii="Book Antiqua" w:eastAsia="宋体" w:hAnsi="Book Antiqua" w:hint="eastAsia"/>
          <w:sz w:val="24"/>
          <w:szCs w:val="24"/>
        </w:rPr>
        <w:t xml:space="preserve"> </w:t>
      </w:r>
      <w:r w:rsidR="00942E36" w:rsidRPr="00EB478D">
        <w:rPr>
          <w:rFonts w:ascii="Book Antiqua" w:hAnsi="Book Antiqua"/>
          <w:sz w:val="24"/>
          <w:szCs w:val="24"/>
        </w:rPr>
        <w:t xml:space="preserve">Thin-section CT shows an extensive area of GGO intermingled with consolidation in the right lower lobe. </w:t>
      </w:r>
      <w:proofErr w:type="spellStart"/>
      <w:r w:rsidR="00942E36" w:rsidRPr="00EB478D">
        <w:rPr>
          <w:rFonts w:ascii="Book Antiqua" w:hAnsi="Book Antiqua"/>
          <w:sz w:val="24"/>
          <w:szCs w:val="24"/>
        </w:rPr>
        <w:t>Pseudohoneycombing</w:t>
      </w:r>
      <w:proofErr w:type="spellEnd"/>
      <w:r w:rsidR="00942E36" w:rsidRPr="00EB478D">
        <w:rPr>
          <w:rFonts w:ascii="Book Antiqua" w:hAnsi="Book Antiqua"/>
          <w:sz w:val="24"/>
          <w:szCs w:val="24"/>
        </w:rPr>
        <w:t xml:space="preserve"> is seen along the </w:t>
      </w:r>
      <w:proofErr w:type="spellStart"/>
      <w:r w:rsidR="00942E36" w:rsidRPr="00EB478D">
        <w:rPr>
          <w:rFonts w:ascii="Book Antiqua" w:hAnsi="Book Antiqua"/>
          <w:sz w:val="24"/>
          <w:szCs w:val="24"/>
        </w:rPr>
        <w:t>interlobar</w:t>
      </w:r>
      <w:proofErr w:type="spellEnd"/>
      <w:r w:rsidR="00942E36" w:rsidRPr="00EB478D">
        <w:rPr>
          <w:rFonts w:ascii="Book Antiqua" w:hAnsi="Book Antiqua"/>
          <w:sz w:val="24"/>
          <w:szCs w:val="24"/>
        </w:rPr>
        <w:t xml:space="preserve"> fissure (arrows).</w:t>
      </w:r>
    </w:p>
    <w:p w:rsidR="00942E36" w:rsidRDefault="00942E36" w:rsidP="00EB478D">
      <w:pPr>
        <w:spacing w:line="360" w:lineRule="auto"/>
        <w:rPr>
          <w:rFonts w:ascii="Book Antiqua" w:eastAsia="宋体" w:hAnsi="Book Antiqua"/>
          <w:sz w:val="24"/>
          <w:szCs w:val="24"/>
        </w:rPr>
      </w:pPr>
    </w:p>
    <w:p w:rsidR="00632631" w:rsidRPr="00632631" w:rsidRDefault="00632631" w:rsidP="00EB478D">
      <w:pPr>
        <w:spacing w:line="360" w:lineRule="auto"/>
        <w:rPr>
          <w:rFonts w:ascii="Book Antiqua" w:eastAsia="宋体" w:hAnsi="Book Antiqua"/>
          <w:sz w:val="24"/>
          <w:szCs w:val="24"/>
        </w:rPr>
      </w:pPr>
      <w:r w:rsidRPr="00632631">
        <w:rPr>
          <w:rFonts w:ascii="Book Antiqua" w:eastAsia="宋体" w:hAnsi="Book Antiqua"/>
          <w:noProof/>
          <w:sz w:val="24"/>
          <w:szCs w:val="24"/>
        </w:rPr>
        <w:drawing>
          <wp:inline distT="0" distB="0" distL="0" distR="0" wp14:anchorId="3B9CA3E1" wp14:editId="0347D2EC">
            <wp:extent cx="3657917" cy="2743438"/>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57917" cy="2743438"/>
                    </a:xfrm>
                    <a:prstGeom prst="rect">
                      <a:avLst/>
                    </a:prstGeom>
                  </pic:spPr>
                </pic:pic>
              </a:graphicData>
            </a:graphic>
          </wp:inline>
        </w:drawing>
      </w:r>
    </w:p>
    <w:p w:rsidR="00942E36" w:rsidRPr="00EB478D" w:rsidRDefault="00632631" w:rsidP="00EB478D">
      <w:pPr>
        <w:spacing w:line="360" w:lineRule="auto"/>
        <w:rPr>
          <w:rFonts w:ascii="Book Antiqua" w:hAnsi="Book Antiqua"/>
          <w:sz w:val="24"/>
          <w:szCs w:val="24"/>
        </w:rPr>
      </w:pPr>
      <w:r>
        <w:rPr>
          <w:rFonts w:ascii="Book Antiqua" w:hAnsi="Book Antiqua"/>
          <w:b/>
          <w:sz w:val="24"/>
          <w:szCs w:val="24"/>
        </w:rPr>
        <w:t xml:space="preserve">Figure </w:t>
      </w:r>
      <w:proofErr w:type="gramStart"/>
      <w:r>
        <w:rPr>
          <w:rFonts w:ascii="Book Antiqua" w:hAnsi="Book Antiqua"/>
          <w:b/>
          <w:sz w:val="24"/>
          <w:szCs w:val="24"/>
        </w:rPr>
        <w:t>23</w:t>
      </w:r>
      <w:r w:rsidR="00942E36" w:rsidRPr="00EB478D">
        <w:rPr>
          <w:rFonts w:ascii="Book Antiqua" w:hAnsi="Book Antiqua"/>
          <w:sz w:val="24"/>
          <w:szCs w:val="24"/>
        </w:rPr>
        <w:t xml:space="preserve"> </w:t>
      </w:r>
      <w:r w:rsidR="00942E36" w:rsidRPr="00632631">
        <w:rPr>
          <w:rFonts w:ascii="Book Antiqua" w:hAnsi="Book Antiqua"/>
          <w:b/>
          <w:sz w:val="24"/>
          <w:szCs w:val="24"/>
        </w:rPr>
        <w:t>Cryptogenic organizing p</w:t>
      </w:r>
      <w:r w:rsidRPr="00632631">
        <w:rPr>
          <w:rFonts w:ascii="Book Antiqua" w:hAnsi="Book Antiqua"/>
          <w:b/>
          <w:sz w:val="24"/>
          <w:szCs w:val="24"/>
        </w:rPr>
        <w:t>neumonia in a woman</w:t>
      </w:r>
      <w:proofErr w:type="gramEnd"/>
      <w:r w:rsidRPr="00632631">
        <w:rPr>
          <w:rFonts w:ascii="Book Antiqua" w:hAnsi="Book Antiqua"/>
          <w:b/>
          <w:sz w:val="24"/>
          <w:szCs w:val="24"/>
        </w:rPr>
        <w:t xml:space="preserve"> in her 50s.</w:t>
      </w:r>
      <w:r>
        <w:rPr>
          <w:rFonts w:ascii="Book Antiqua" w:eastAsia="宋体" w:hAnsi="Book Antiqua" w:hint="eastAsia"/>
          <w:sz w:val="24"/>
          <w:szCs w:val="24"/>
        </w:rPr>
        <w:t xml:space="preserve"> </w:t>
      </w:r>
      <w:r w:rsidR="00942E36" w:rsidRPr="00EB478D">
        <w:rPr>
          <w:rFonts w:ascii="Book Antiqua" w:hAnsi="Book Antiqua"/>
          <w:sz w:val="24"/>
          <w:szCs w:val="24"/>
        </w:rPr>
        <w:t>A</w:t>
      </w:r>
      <w:r>
        <w:rPr>
          <w:rFonts w:ascii="Book Antiqua" w:eastAsia="宋体" w:hAnsi="Book Antiqua" w:hint="eastAsia"/>
          <w:sz w:val="24"/>
          <w:szCs w:val="24"/>
        </w:rPr>
        <w:t>:</w:t>
      </w:r>
      <w:r w:rsidR="00942E36" w:rsidRPr="00EB478D">
        <w:rPr>
          <w:rFonts w:ascii="Book Antiqua" w:hAnsi="Book Antiqua"/>
          <w:sz w:val="24"/>
          <w:szCs w:val="24"/>
        </w:rPr>
        <w:t xml:space="preserve"> Chest radiograph shows a consolidation in the right lower lung field with depression of the right minor fissure suggestive of volume loss of the middle lobe (arrow). </w:t>
      </w:r>
      <w:proofErr w:type="spellStart"/>
      <w:r w:rsidR="00942E36" w:rsidRPr="00EB478D">
        <w:rPr>
          <w:rFonts w:ascii="Book Antiqua" w:hAnsi="Book Antiqua"/>
          <w:sz w:val="24"/>
          <w:szCs w:val="24"/>
        </w:rPr>
        <w:t>Retrocardiac</w:t>
      </w:r>
      <w:proofErr w:type="spellEnd"/>
      <w:r w:rsidR="00942E36" w:rsidRPr="00EB478D">
        <w:rPr>
          <w:rFonts w:ascii="Book Antiqua" w:hAnsi="Book Antiqua"/>
          <w:sz w:val="24"/>
          <w:szCs w:val="24"/>
        </w:rPr>
        <w:t xml:space="preserve"> consolidation is</w:t>
      </w:r>
      <w:r>
        <w:rPr>
          <w:rFonts w:ascii="Book Antiqua" w:hAnsi="Book Antiqua"/>
          <w:sz w:val="24"/>
          <w:szCs w:val="24"/>
        </w:rPr>
        <w:t xml:space="preserve"> marginally seen (black arrow)</w:t>
      </w:r>
      <w:r>
        <w:rPr>
          <w:rFonts w:ascii="Book Antiqua" w:eastAsia="宋体" w:hAnsi="Book Antiqua" w:hint="eastAsia"/>
          <w:sz w:val="24"/>
          <w:szCs w:val="24"/>
        </w:rPr>
        <w:t xml:space="preserve">; </w:t>
      </w:r>
      <w:r w:rsidR="00942E36" w:rsidRPr="00EB478D">
        <w:rPr>
          <w:rFonts w:ascii="Book Antiqua" w:hAnsi="Book Antiqua"/>
          <w:sz w:val="24"/>
          <w:szCs w:val="24"/>
        </w:rPr>
        <w:t>B</w:t>
      </w:r>
      <w:r>
        <w:rPr>
          <w:rFonts w:ascii="Book Antiqua" w:eastAsia="宋体" w:hAnsi="Book Antiqua" w:hint="eastAsia"/>
          <w:sz w:val="24"/>
          <w:szCs w:val="24"/>
        </w:rPr>
        <w:t>, C:</w:t>
      </w:r>
      <w:r w:rsidR="00942E36" w:rsidRPr="00EB478D">
        <w:rPr>
          <w:rFonts w:ascii="Book Antiqua" w:hAnsi="Book Antiqua"/>
          <w:sz w:val="24"/>
          <w:szCs w:val="24"/>
        </w:rPr>
        <w:t xml:space="preserve"> Thin-section CT of the right lung </w:t>
      </w:r>
      <w:r>
        <w:rPr>
          <w:rFonts w:ascii="Book Antiqua" w:eastAsia="宋体" w:hAnsi="Book Antiqua" w:hint="eastAsia"/>
          <w:sz w:val="24"/>
          <w:szCs w:val="24"/>
        </w:rPr>
        <w:t xml:space="preserve">(B) </w:t>
      </w:r>
      <w:r w:rsidR="00942E36" w:rsidRPr="00EB478D">
        <w:rPr>
          <w:rFonts w:ascii="Book Antiqua" w:hAnsi="Book Antiqua"/>
          <w:sz w:val="24"/>
          <w:szCs w:val="24"/>
        </w:rPr>
        <w:t xml:space="preserve">and left lung (C) demonstrate consolidations with air </w:t>
      </w:r>
      <w:proofErr w:type="spellStart"/>
      <w:r w:rsidR="00942E36" w:rsidRPr="00EB478D">
        <w:rPr>
          <w:rFonts w:ascii="Book Antiqua" w:hAnsi="Book Antiqua"/>
          <w:sz w:val="24"/>
          <w:szCs w:val="24"/>
        </w:rPr>
        <w:t>bronchograms</w:t>
      </w:r>
      <w:proofErr w:type="spellEnd"/>
      <w:r w:rsidR="00942E36" w:rsidRPr="00EB478D">
        <w:rPr>
          <w:rFonts w:ascii="Book Antiqua" w:hAnsi="Book Antiqua"/>
          <w:sz w:val="24"/>
          <w:szCs w:val="24"/>
        </w:rPr>
        <w:t xml:space="preserve"> in both lungs. </w:t>
      </w:r>
      <w:proofErr w:type="gramStart"/>
      <w:r w:rsidR="00942E36" w:rsidRPr="00EB478D">
        <w:rPr>
          <w:rFonts w:ascii="Book Antiqua" w:hAnsi="Book Antiqua"/>
          <w:sz w:val="24"/>
          <w:szCs w:val="24"/>
        </w:rPr>
        <w:t>Note that the bronchi within the consolidations are mildly dilated and that the consolidations have concaved margins (arrows), suggesting organization of the disease.</w:t>
      </w:r>
      <w:proofErr w:type="gramEnd"/>
    </w:p>
    <w:p w:rsidR="00942E36" w:rsidRDefault="00942E36" w:rsidP="00EB478D">
      <w:pPr>
        <w:spacing w:line="360" w:lineRule="auto"/>
        <w:rPr>
          <w:rFonts w:ascii="Book Antiqua" w:eastAsia="宋体" w:hAnsi="Book Antiqua"/>
          <w:sz w:val="24"/>
          <w:szCs w:val="24"/>
        </w:rPr>
      </w:pPr>
    </w:p>
    <w:p w:rsidR="00632631" w:rsidRPr="00632631" w:rsidRDefault="00632631" w:rsidP="00EB478D">
      <w:pPr>
        <w:spacing w:line="360" w:lineRule="auto"/>
        <w:rPr>
          <w:rFonts w:ascii="Book Antiqua" w:eastAsia="宋体" w:hAnsi="Book Antiqua"/>
          <w:sz w:val="24"/>
          <w:szCs w:val="24"/>
        </w:rPr>
      </w:pPr>
      <w:r w:rsidRPr="00632631">
        <w:rPr>
          <w:rFonts w:ascii="Book Antiqua" w:eastAsia="宋体" w:hAnsi="Book Antiqua"/>
          <w:noProof/>
          <w:sz w:val="24"/>
          <w:szCs w:val="24"/>
        </w:rPr>
        <w:lastRenderedPageBreak/>
        <w:drawing>
          <wp:inline distT="0" distB="0" distL="0" distR="0" wp14:anchorId="6DECB0E1" wp14:editId="2C4A9F2D">
            <wp:extent cx="3657917" cy="2743438"/>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57917" cy="2743438"/>
                    </a:xfrm>
                    <a:prstGeom prst="rect">
                      <a:avLst/>
                    </a:prstGeom>
                  </pic:spPr>
                </pic:pic>
              </a:graphicData>
            </a:graphic>
          </wp:inline>
        </w:drawing>
      </w:r>
    </w:p>
    <w:p w:rsidR="00942E36" w:rsidRPr="00EB478D" w:rsidRDefault="00632631" w:rsidP="00EB478D">
      <w:pPr>
        <w:spacing w:line="360" w:lineRule="auto"/>
        <w:rPr>
          <w:rFonts w:ascii="Book Antiqua" w:hAnsi="Book Antiqua"/>
          <w:sz w:val="24"/>
          <w:szCs w:val="24"/>
        </w:rPr>
      </w:pPr>
      <w:r>
        <w:rPr>
          <w:rFonts w:ascii="Book Antiqua" w:hAnsi="Book Antiqua"/>
          <w:b/>
          <w:sz w:val="24"/>
          <w:szCs w:val="24"/>
        </w:rPr>
        <w:t>Figure 24</w:t>
      </w:r>
      <w:r w:rsidR="00942E36" w:rsidRPr="00EB478D">
        <w:rPr>
          <w:rFonts w:ascii="Book Antiqua" w:hAnsi="Book Antiqua"/>
          <w:b/>
          <w:sz w:val="24"/>
          <w:szCs w:val="24"/>
        </w:rPr>
        <w:t xml:space="preserve"> </w:t>
      </w:r>
      <w:r w:rsidR="00942E36" w:rsidRPr="00632631">
        <w:rPr>
          <w:rFonts w:ascii="Book Antiqua" w:hAnsi="Book Antiqua"/>
          <w:b/>
          <w:sz w:val="24"/>
          <w:szCs w:val="24"/>
        </w:rPr>
        <w:t>Cryptogenic organizing pneumonia with reversed halo sign in a w</w:t>
      </w:r>
      <w:r>
        <w:rPr>
          <w:rFonts w:ascii="Book Antiqua" w:hAnsi="Book Antiqua"/>
          <w:b/>
          <w:sz w:val="24"/>
          <w:szCs w:val="24"/>
        </w:rPr>
        <w:t>oman in her 50s</w:t>
      </w:r>
      <w:r w:rsidR="00942E36" w:rsidRPr="00632631">
        <w:rPr>
          <w:rFonts w:ascii="Book Antiqua" w:hAnsi="Book Antiqua"/>
          <w:b/>
          <w:sz w:val="24"/>
          <w:szCs w:val="24"/>
        </w:rPr>
        <w:t xml:space="preserve">: courtesy of Dr. Takahiro </w:t>
      </w:r>
      <w:proofErr w:type="spellStart"/>
      <w:r w:rsidR="00942E36" w:rsidRPr="00632631">
        <w:rPr>
          <w:rFonts w:ascii="Book Antiqua" w:hAnsi="Book Antiqua"/>
          <w:b/>
          <w:sz w:val="24"/>
          <w:szCs w:val="24"/>
        </w:rPr>
        <w:t>Haruyama</w:t>
      </w:r>
      <w:proofErr w:type="spellEnd"/>
      <w:r w:rsidR="00942E36" w:rsidRPr="00632631">
        <w:rPr>
          <w:rFonts w:ascii="Book Antiqua" w:hAnsi="Book Antiqua"/>
          <w:b/>
          <w:sz w:val="24"/>
          <w:szCs w:val="24"/>
        </w:rPr>
        <w:t xml:space="preserve"> and Dr. </w:t>
      </w:r>
      <w:proofErr w:type="spellStart"/>
      <w:r w:rsidR="00942E36" w:rsidRPr="00632631">
        <w:rPr>
          <w:rFonts w:ascii="Book Antiqua" w:hAnsi="Book Antiqua"/>
          <w:b/>
          <w:sz w:val="24"/>
          <w:szCs w:val="24"/>
        </w:rPr>
        <w:t>Asako</w:t>
      </w:r>
      <w:proofErr w:type="spellEnd"/>
      <w:r w:rsidR="00942E36" w:rsidRPr="00632631">
        <w:rPr>
          <w:rFonts w:ascii="Book Antiqua" w:hAnsi="Book Antiqua"/>
          <w:b/>
          <w:sz w:val="24"/>
          <w:szCs w:val="24"/>
        </w:rPr>
        <w:t xml:space="preserve"> Yamamoto, attending radiologists at the department of Radiology, </w:t>
      </w:r>
      <w:proofErr w:type="spellStart"/>
      <w:r w:rsidR="00942E36" w:rsidRPr="00632631">
        <w:rPr>
          <w:rFonts w:ascii="Book Antiqua" w:hAnsi="Book Antiqua"/>
          <w:b/>
          <w:sz w:val="24"/>
          <w:szCs w:val="24"/>
        </w:rPr>
        <w:t>Teikyo</w:t>
      </w:r>
      <w:proofErr w:type="spellEnd"/>
      <w:r w:rsidR="00942E36" w:rsidRPr="00632631">
        <w:rPr>
          <w:rFonts w:ascii="Book Antiqua" w:hAnsi="Book Antiqua"/>
          <w:b/>
          <w:sz w:val="24"/>
          <w:szCs w:val="24"/>
        </w:rPr>
        <w:t xml:space="preserve"> University School of Medicine.</w:t>
      </w:r>
      <w:r>
        <w:rPr>
          <w:rFonts w:ascii="Book Antiqua" w:eastAsia="宋体" w:hAnsi="Book Antiqua" w:hint="eastAsia"/>
          <w:sz w:val="24"/>
          <w:szCs w:val="24"/>
        </w:rPr>
        <w:t xml:space="preserve"> </w:t>
      </w:r>
      <w:r w:rsidR="00942E36" w:rsidRPr="00EB478D">
        <w:rPr>
          <w:rFonts w:ascii="Book Antiqua" w:hAnsi="Book Antiqua"/>
          <w:sz w:val="24"/>
          <w:szCs w:val="24"/>
        </w:rPr>
        <w:t>A</w:t>
      </w:r>
      <w:r>
        <w:rPr>
          <w:rFonts w:ascii="Book Antiqua" w:eastAsia="宋体" w:hAnsi="Book Antiqua" w:hint="eastAsia"/>
          <w:sz w:val="24"/>
          <w:szCs w:val="24"/>
        </w:rPr>
        <w:t>:</w:t>
      </w:r>
      <w:r w:rsidR="00942E36" w:rsidRPr="00EB478D">
        <w:rPr>
          <w:rFonts w:ascii="Book Antiqua" w:hAnsi="Book Antiqua"/>
          <w:sz w:val="24"/>
          <w:szCs w:val="24"/>
        </w:rPr>
        <w:t xml:space="preserve"> Chest radiograph shows an ill-defined consolidation in the left lower lung field (a</w:t>
      </w:r>
      <w:r>
        <w:rPr>
          <w:rFonts w:ascii="Book Antiqua" w:hAnsi="Book Antiqua"/>
          <w:sz w:val="24"/>
          <w:szCs w:val="24"/>
        </w:rPr>
        <w:t>rrow)</w:t>
      </w:r>
      <w:r>
        <w:rPr>
          <w:rFonts w:ascii="Book Antiqua" w:eastAsia="宋体" w:hAnsi="Book Antiqua" w:hint="eastAsia"/>
          <w:sz w:val="24"/>
          <w:szCs w:val="24"/>
        </w:rPr>
        <w:t xml:space="preserve">; </w:t>
      </w:r>
      <w:r w:rsidR="00942E36" w:rsidRPr="00EB478D">
        <w:rPr>
          <w:rFonts w:ascii="Book Antiqua" w:hAnsi="Book Antiqua"/>
          <w:sz w:val="24"/>
          <w:szCs w:val="24"/>
        </w:rPr>
        <w:t>B</w:t>
      </w:r>
      <w:r>
        <w:rPr>
          <w:rFonts w:ascii="Book Antiqua" w:eastAsia="宋体" w:hAnsi="Book Antiqua" w:hint="eastAsia"/>
          <w:sz w:val="24"/>
          <w:szCs w:val="24"/>
        </w:rPr>
        <w:t>:</w:t>
      </w:r>
      <w:r w:rsidR="00942E36" w:rsidRPr="00EB478D">
        <w:rPr>
          <w:rFonts w:ascii="Book Antiqua" w:hAnsi="Book Antiqua"/>
          <w:sz w:val="24"/>
          <w:szCs w:val="24"/>
        </w:rPr>
        <w:t xml:space="preserve"> Thin-section CT reveals bibasilar GGO with a ring of consolidation (reversed halo sign (arrows).</w:t>
      </w:r>
    </w:p>
    <w:p w:rsidR="00942E36" w:rsidRDefault="00942E36" w:rsidP="00EB478D">
      <w:pPr>
        <w:spacing w:line="360" w:lineRule="auto"/>
        <w:rPr>
          <w:rFonts w:ascii="Book Antiqua" w:eastAsia="宋体" w:hAnsi="Book Antiqua"/>
          <w:sz w:val="24"/>
          <w:szCs w:val="24"/>
        </w:rPr>
      </w:pPr>
    </w:p>
    <w:p w:rsidR="00632631" w:rsidRPr="00632631" w:rsidRDefault="00632631" w:rsidP="00EB478D">
      <w:pPr>
        <w:spacing w:line="360" w:lineRule="auto"/>
        <w:rPr>
          <w:rFonts w:ascii="Book Antiqua" w:eastAsia="宋体" w:hAnsi="Book Antiqua"/>
          <w:sz w:val="24"/>
          <w:szCs w:val="24"/>
        </w:rPr>
      </w:pPr>
      <w:r w:rsidRPr="00632631">
        <w:rPr>
          <w:rFonts w:ascii="Book Antiqua" w:eastAsia="宋体" w:hAnsi="Book Antiqua"/>
          <w:noProof/>
          <w:sz w:val="24"/>
          <w:szCs w:val="24"/>
        </w:rPr>
        <w:drawing>
          <wp:inline distT="0" distB="0" distL="0" distR="0" wp14:anchorId="1C4EA02F" wp14:editId="0F63F2DC">
            <wp:extent cx="3657917" cy="2743438"/>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57917" cy="2743438"/>
                    </a:xfrm>
                    <a:prstGeom prst="rect">
                      <a:avLst/>
                    </a:prstGeom>
                  </pic:spPr>
                </pic:pic>
              </a:graphicData>
            </a:graphic>
          </wp:inline>
        </w:drawing>
      </w:r>
    </w:p>
    <w:p w:rsidR="00942E36" w:rsidRPr="00EB478D" w:rsidRDefault="00942E36" w:rsidP="00EB478D">
      <w:pPr>
        <w:spacing w:line="360" w:lineRule="auto"/>
        <w:rPr>
          <w:rFonts w:ascii="Book Antiqua" w:hAnsi="Book Antiqua"/>
          <w:sz w:val="24"/>
          <w:szCs w:val="24"/>
        </w:rPr>
      </w:pPr>
      <w:r w:rsidRPr="00EB478D">
        <w:rPr>
          <w:rFonts w:ascii="Book Antiqua" w:hAnsi="Book Antiqua"/>
          <w:b/>
          <w:sz w:val="24"/>
          <w:szCs w:val="24"/>
        </w:rPr>
        <w:t xml:space="preserve">Figure </w:t>
      </w:r>
      <w:proofErr w:type="gramStart"/>
      <w:r w:rsidRPr="00EB478D">
        <w:rPr>
          <w:rFonts w:ascii="Book Antiqua" w:hAnsi="Book Antiqua"/>
          <w:b/>
          <w:sz w:val="24"/>
          <w:szCs w:val="24"/>
        </w:rPr>
        <w:t>25</w:t>
      </w:r>
      <w:r w:rsidR="00632631">
        <w:rPr>
          <w:rFonts w:ascii="Book Antiqua" w:eastAsia="宋体" w:hAnsi="Book Antiqua" w:hint="eastAsia"/>
          <w:b/>
          <w:sz w:val="24"/>
          <w:szCs w:val="24"/>
        </w:rPr>
        <w:t xml:space="preserve"> </w:t>
      </w:r>
      <w:r w:rsidRPr="00632631">
        <w:rPr>
          <w:rFonts w:ascii="Book Antiqua" w:hAnsi="Book Antiqua"/>
          <w:b/>
          <w:sz w:val="24"/>
          <w:szCs w:val="24"/>
        </w:rPr>
        <w:t xml:space="preserve">Chronic </w:t>
      </w:r>
      <w:proofErr w:type="spellStart"/>
      <w:r w:rsidRPr="00632631">
        <w:rPr>
          <w:rFonts w:ascii="Book Antiqua" w:hAnsi="Book Antiqua"/>
          <w:b/>
          <w:sz w:val="24"/>
          <w:szCs w:val="24"/>
        </w:rPr>
        <w:t>eosinophilic</w:t>
      </w:r>
      <w:proofErr w:type="spellEnd"/>
      <w:r w:rsidRPr="00632631">
        <w:rPr>
          <w:rFonts w:ascii="Book Antiqua" w:hAnsi="Book Antiqua"/>
          <w:b/>
          <w:sz w:val="24"/>
          <w:szCs w:val="24"/>
        </w:rPr>
        <w:t xml:space="preserve"> p</w:t>
      </w:r>
      <w:r w:rsidR="00632631" w:rsidRPr="00632631">
        <w:rPr>
          <w:rFonts w:ascii="Book Antiqua" w:hAnsi="Book Antiqua"/>
          <w:b/>
          <w:sz w:val="24"/>
          <w:szCs w:val="24"/>
        </w:rPr>
        <w:t>neumonia in a woman</w:t>
      </w:r>
      <w:proofErr w:type="gramEnd"/>
      <w:r w:rsidR="00632631" w:rsidRPr="00632631">
        <w:rPr>
          <w:rFonts w:ascii="Book Antiqua" w:hAnsi="Book Antiqua"/>
          <w:b/>
          <w:sz w:val="24"/>
          <w:szCs w:val="24"/>
        </w:rPr>
        <w:t xml:space="preserve"> in her 30s.</w:t>
      </w:r>
      <w:r w:rsidR="00632631">
        <w:rPr>
          <w:rFonts w:ascii="Book Antiqua" w:eastAsia="宋体" w:hAnsi="Book Antiqua" w:hint="eastAsia"/>
          <w:sz w:val="24"/>
          <w:szCs w:val="24"/>
        </w:rPr>
        <w:t xml:space="preserve"> </w:t>
      </w:r>
      <w:r w:rsidRPr="00EB478D">
        <w:rPr>
          <w:rFonts w:ascii="Book Antiqua" w:hAnsi="Book Antiqua"/>
          <w:sz w:val="24"/>
          <w:szCs w:val="24"/>
        </w:rPr>
        <w:t xml:space="preserve">Chest radiograph shows bilateral </w:t>
      </w:r>
      <w:proofErr w:type="spellStart"/>
      <w:r w:rsidRPr="00EB478D">
        <w:rPr>
          <w:rFonts w:ascii="Book Antiqua" w:hAnsi="Book Antiqua"/>
          <w:sz w:val="24"/>
          <w:szCs w:val="24"/>
        </w:rPr>
        <w:t>subpleural</w:t>
      </w:r>
      <w:proofErr w:type="spellEnd"/>
      <w:r w:rsidRPr="00EB478D">
        <w:rPr>
          <w:rFonts w:ascii="Book Antiqua" w:hAnsi="Book Antiqua"/>
          <w:sz w:val="24"/>
          <w:szCs w:val="24"/>
        </w:rPr>
        <w:t xml:space="preserve"> consolidations with central and basilar areas, consistent with the appearance, “the photographic negative of pulmonary edema”.</w:t>
      </w:r>
    </w:p>
    <w:p w:rsidR="00942E36" w:rsidRDefault="00942E36" w:rsidP="00EB478D">
      <w:pPr>
        <w:spacing w:line="360" w:lineRule="auto"/>
        <w:rPr>
          <w:rFonts w:ascii="Book Antiqua" w:eastAsia="宋体" w:hAnsi="Book Antiqua"/>
          <w:sz w:val="24"/>
          <w:szCs w:val="24"/>
        </w:rPr>
      </w:pPr>
    </w:p>
    <w:p w:rsidR="00632631" w:rsidRPr="00632631" w:rsidRDefault="00632631" w:rsidP="00EB478D">
      <w:pPr>
        <w:spacing w:line="360" w:lineRule="auto"/>
        <w:rPr>
          <w:rFonts w:ascii="Book Antiqua" w:eastAsia="宋体" w:hAnsi="Book Antiqua"/>
          <w:sz w:val="24"/>
          <w:szCs w:val="24"/>
        </w:rPr>
      </w:pPr>
      <w:r w:rsidRPr="00632631">
        <w:rPr>
          <w:rFonts w:ascii="Book Antiqua" w:eastAsia="宋体" w:hAnsi="Book Antiqua"/>
          <w:noProof/>
          <w:sz w:val="24"/>
          <w:szCs w:val="24"/>
        </w:rPr>
        <w:drawing>
          <wp:inline distT="0" distB="0" distL="0" distR="0" wp14:anchorId="22760500" wp14:editId="24AA8839">
            <wp:extent cx="3657917" cy="2743438"/>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57917" cy="2743438"/>
                    </a:xfrm>
                    <a:prstGeom prst="rect">
                      <a:avLst/>
                    </a:prstGeom>
                  </pic:spPr>
                </pic:pic>
              </a:graphicData>
            </a:graphic>
          </wp:inline>
        </w:drawing>
      </w:r>
    </w:p>
    <w:p w:rsidR="00942E36" w:rsidRPr="00EB478D" w:rsidRDefault="00942E36" w:rsidP="00EB478D">
      <w:pPr>
        <w:spacing w:line="360" w:lineRule="auto"/>
        <w:rPr>
          <w:rFonts w:ascii="Book Antiqua" w:hAnsi="Book Antiqua"/>
          <w:sz w:val="24"/>
          <w:szCs w:val="24"/>
        </w:rPr>
      </w:pPr>
      <w:r w:rsidRPr="00EB478D">
        <w:rPr>
          <w:rFonts w:ascii="Book Antiqua" w:hAnsi="Book Antiqua"/>
          <w:b/>
          <w:sz w:val="24"/>
          <w:szCs w:val="24"/>
        </w:rPr>
        <w:t xml:space="preserve">Figure </w:t>
      </w:r>
      <w:proofErr w:type="gramStart"/>
      <w:r w:rsidRPr="00EB478D">
        <w:rPr>
          <w:rFonts w:ascii="Book Antiqua" w:hAnsi="Book Antiqua"/>
          <w:b/>
          <w:sz w:val="24"/>
          <w:szCs w:val="24"/>
        </w:rPr>
        <w:t xml:space="preserve">26 </w:t>
      </w:r>
      <w:r w:rsidRPr="00632631">
        <w:rPr>
          <w:rFonts w:ascii="Book Antiqua" w:hAnsi="Book Antiqua"/>
          <w:b/>
          <w:sz w:val="24"/>
          <w:szCs w:val="24"/>
        </w:rPr>
        <w:t xml:space="preserve">Invasive mucinous adenocarcinoma (formerly mucinous </w:t>
      </w:r>
      <w:proofErr w:type="spellStart"/>
      <w:r w:rsidRPr="00632631">
        <w:rPr>
          <w:rFonts w:ascii="Book Antiqua" w:hAnsi="Book Antiqua"/>
          <w:b/>
          <w:sz w:val="24"/>
          <w:szCs w:val="24"/>
        </w:rPr>
        <w:t>bronchioloalveolar</w:t>
      </w:r>
      <w:proofErr w:type="spellEnd"/>
      <w:r w:rsidRPr="00632631">
        <w:rPr>
          <w:rFonts w:ascii="Book Antiqua" w:hAnsi="Book Antiqua"/>
          <w:b/>
          <w:sz w:val="24"/>
          <w:szCs w:val="24"/>
        </w:rPr>
        <w:t xml:space="preserve"> ca</w:t>
      </w:r>
      <w:r w:rsidR="00632631" w:rsidRPr="00632631">
        <w:rPr>
          <w:rFonts w:ascii="Book Antiqua" w:hAnsi="Book Antiqua"/>
          <w:b/>
          <w:sz w:val="24"/>
          <w:szCs w:val="24"/>
        </w:rPr>
        <w:t>rcinoma) in a woman</w:t>
      </w:r>
      <w:proofErr w:type="gramEnd"/>
      <w:r w:rsidR="00632631" w:rsidRPr="00632631">
        <w:rPr>
          <w:rFonts w:ascii="Book Antiqua" w:hAnsi="Book Antiqua"/>
          <w:b/>
          <w:sz w:val="24"/>
          <w:szCs w:val="24"/>
        </w:rPr>
        <w:t xml:space="preserve"> in her 60s.</w:t>
      </w:r>
      <w:r w:rsidR="00632631">
        <w:rPr>
          <w:rFonts w:ascii="Book Antiqua" w:eastAsia="宋体" w:hAnsi="Book Antiqua" w:hint="eastAsia"/>
          <w:sz w:val="24"/>
          <w:szCs w:val="24"/>
        </w:rPr>
        <w:t xml:space="preserve"> </w:t>
      </w:r>
      <w:r w:rsidRPr="00EB478D">
        <w:rPr>
          <w:rFonts w:ascii="Book Antiqua" w:hAnsi="Book Antiqua"/>
          <w:sz w:val="24"/>
          <w:szCs w:val="24"/>
        </w:rPr>
        <w:t xml:space="preserve">Thin-section CT shows a </w:t>
      </w:r>
      <w:proofErr w:type="spellStart"/>
      <w:r w:rsidRPr="00EB478D">
        <w:rPr>
          <w:rFonts w:ascii="Book Antiqua" w:hAnsi="Book Antiqua"/>
          <w:sz w:val="24"/>
          <w:szCs w:val="24"/>
        </w:rPr>
        <w:t>nonsegmental</w:t>
      </w:r>
      <w:proofErr w:type="spellEnd"/>
      <w:r w:rsidRPr="00EB478D">
        <w:rPr>
          <w:rFonts w:ascii="Book Antiqua" w:hAnsi="Book Antiqua"/>
          <w:sz w:val="24"/>
          <w:szCs w:val="24"/>
        </w:rPr>
        <w:t xml:space="preserve"> consolidation with a bulging fissure (arrow) and narrowed air </w:t>
      </w:r>
      <w:proofErr w:type="spellStart"/>
      <w:r w:rsidRPr="00EB478D">
        <w:rPr>
          <w:rFonts w:ascii="Book Antiqua" w:hAnsi="Book Antiqua"/>
          <w:sz w:val="24"/>
          <w:szCs w:val="24"/>
        </w:rPr>
        <w:t>bronchograms</w:t>
      </w:r>
      <w:proofErr w:type="spellEnd"/>
      <w:r w:rsidRPr="00EB478D">
        <w:rPr>
          <w:rFonts w:ascii="Book Antiqua" w:hAnsi="Book Antiqua"/>
          <w:sz w:val="24"/>
          <w:szCs w:val="24"/>
        </w:rPr>
        <w:t xml:space="preserve"> (black arrows).</w:t>
      </w:r>
    </w:p>
    <w:p w:rsidR="00942E36" w:rsidRDefault="00942E36" w:rsidP="00EB478D">
      <w:pPr>
        <w:spacing w:line="360" w:lineRule="auto"/>
        <w:rPr>
          <w:rFonts w:ascii="Book Antiqua" w:eastAsia="宋体" w:hAnsi="Book Antiqua"/>
          <w:b/>
          <w:sz w:val="24"/>
          <w:szCs w:val="24"/>
        </w:rPr>
      </w:pPr>
    </w:p>
    <w:p w:rsidR="00632631" w:rsidRPr="00632631" w:rsidRDefault="00632631" w:rsidP="00EB478D">
      <w:pPr>
        <w:spacing w:line="360" w:lineRule="auto"/>
        <w:rPr>
          <w:rFonts w:ascii="Book Antiqua" w:eastAsia="宋体" w:hAnsi="Book Antiqua"/>
          <w:b/>
          <w:sz w:val="24"/>
          <w:szCs w:val="24"/>
        </w:rPr>
      </w:pPr>
      <w:r w:rsidRPr="00632631">
        <w:rPr>
          <w:rFonts w:ascii="Book Antiqua" w:eastAsia="宋体" w:hAnsi="Book Antiqua"/>
          <w:b/>
          <w:noProof/>
          <w:sz w:val="24"/>
          <w:szCs w:val="24"/>
        </w:rPr>
        <w:drawing>
          <wp:inline distT="0" distB="0" distL="0" distR="0" wp14:anchorId="2803B96C" wp14:editId="31ED3A67">
            <wp:extent cx="3657917" cy="2743438"/>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57917" cy="2743438"/>
                    </a:xfrm>
                    <a:prstGeom prst="rect">
                      <a:avLst/>
                    </a:prstGeom>
                  </pic:spPr>
                </pic:pic>
              </a:graphicData>
            </a:graphic>
          </wp:inline>
        </w:drawing>
      </w:r>
    </w:p>
    <w:p w:rsidR="00942E36" w:rsidRPr="00EB478D" w:rsidRDefault="00632631" w:rsidP="00EB478D">
      <w:pPr>
        <w:spacing w:line="360" w:lineRule="auto"/>
        <w:rPr>
          <w:rFonts w:ascii="Book Antiqua" w:hAnsi="Book Antiqua"/>
          <w:sz w:val="24"/>
          <w:szCs w:val="24"/>
        </w:rPr>
      </w:pPr>
      <w:r>
        <w:rPr>
          <w:rFonts w:ascii="Book Antiqua" w:hAnsi="Book Antiqua"/>
          <w:b/>
          <w:sz w:val="24"/>
          <w:szCs w:val="24"/>
        </w:rPr>
        <w:t xml:space="preserve">Figure </w:t>
      </w:r>
      <w:proofErr w:type="gramStart"/>
      <w:r>
        <w:rPr>
          <w:rFonts w:ascii="Book Antiqua" w:hAnsi="Book Antiqua"/>
          <w:b/>
          <w:sz w:val="24"/>
          <w:szCs w:val="24"/>
        </w:rPr>
        <w:t>27</w:t>
      </w:r>
      <w:r w:rsidR="00942E36" w:rsidRPr="00EB478D">
        <w:rPr>
          <w:rFonts w:ascii="Book Antiqua" w:hAnsi="Book Antiqua"/>
          <w:b/>
          <w:sz w:val="24"/>
          <w:szCs w:val="24"/>
        </w:rPr>
        <w:t xml:space="preserve"> </w:t>
      </w:r>
      <w:r w:rsidR="00942E36" w:rsidRPr="00632631">
        <w:rPr>
          <w:rFonts w:ascii="Book Antiqua" w:hAnsi="Book Antiqua"/>
          <w:b/>
          <w:sz w:val="24"/>
          <w:szCs w:val="24"/>
        </w:rPr>
        <w:t>Pulmonary malignant lymphoma (mucosa associated lymphoid tissue l</w:t>
      </w:r>
      <w:r w:rsidRPr="00632631">
        <w:rPr>
          <w:rFonts w:ascii="Book Antiqua" w:hAnsi="Book Antiqua"/>
          <w:b/>
          <w:sz w:val="24"/>
          <w:szCs w:val="24"/>
        </w:rPr>
        <w:t>ymphoma) in a woman</w:t>
      </w:r>
      <w:proofErr w:type="gramEnd"/>
      <w:r w:rsidRPr="00632631">
        <w:rPr>
          <w:rFonts w:ascii="Book Antiqua" w:hAnsi="Book Antiqua"/>
          <w:b/>
          <w:sz w:val="24"/>
          <w:szCs w:val="24"/>
        </w:rPr>
        <w:t xml:space="preserve"> in her 30s.</w:t>
      </w:r>
      <w:r>
        <w:rPr>
          <w:rFonts w:ascii="Book Antiqua" w:eastAsia="宋体" w:hAnsi="Book Antiqua" w:hint="eastAsia"/>
          <w:sz w:val="24"/>
          <w:szCs w:val="24"/>
        </w:rPr>
        <w:t xml:space="preserve"> </w:t>
      </w:r>
      <w:r w:rsidR="00942E36" w:rsidRPr="00EB478D">
        <w:rPr>
          <w:rFonts w:ascii="Book Antiqua" w:hAnsi="Book Antiqua"/>
          <w:sz w:val="24"/>
          <w:szCs w:val="24"/>
        </w:rPr>
        <w:t xml:space="preserve">Thin-section CT shows a focal consolidation with dilated air </w:t>
      </w:r>
      <w:proofErr w:type="spellStart"/>
      <w:r w:rsidR="00942E36" w:rsidRPr="00EB478D">
        <w:rPr>
          <w:rFonts w:ascii="Book Antiqua" w:hAnsi="Book Antiqua"/>
          <w:sz w:val="24"/>
          <w:szCs w:val="24"/>
        </w:rPr>
        <w:t>bronchograms</w:t>
      </w:r>
      <w:proofErr w:type="spellEnd"/>
      <w:r w:rsidR="00942E36" w:rsidRPr="00EB478D">
        <w:rPr>
          <w:rFonts w:ascii="Book Antiqua" w:hAnsi="Book Antiqua"/>
          <w:sz w:val="24"/>
          <w:szCs w:val="24"/>
        </w:rPr>
        <w:t xml:space="preserve"> in the </w:t>
      </w:r>
      <w:proofErr w:type="spellStart"/>
      <w:r w:rsidR="00A4289F" w:rsidRPr="00EB478D">
        <w:rPr>
          <w:rFonts w:ascii="Book Antiqua" w:hAnsi="Book Antiqua"/>
          <w:sz w:val="24"/>
          <w:szCs w:val="24"/>
        </w:rPr>
        <w:t>lingula</w:t>
      </w:r>
      <w:proofErr w:type="spellEnd"/>
      <w:r w:rsidR="00A4289F" w:rsidRPr="00EB478D">
        <w:rPr>
          <w:rFonts w:ascii="Book Antiqua" w:hAnsi="Book Antiqua"/>
          <w:sz w:val="24"/>
          <w:szCs w:val="24"/>
        </w:rPr>
        <w:t xml:space="preserve"> of the </w:t>
      </w:r>
      <w:r w:rsidR="00942E36" w:rsidRPr="00EB478D">
        <w:rPr>
          <w:rFonts w:ascii="Book Antiqua" w:hAnsi="Book Antiqua"/>
          <w:sz w:val="24"/>
          <w:szCs w:val="24"/>
        </w:rPr>
        <w:t>left upper lobe.</w:t>
      </w:r>
      <w:r w:rsidR="00A4289F" w:rsidRPr="00EB478D">
        <w:rPr>
          <w:rFonts w:ascii="Book Antiqua" w:hAnsi="Book Antiqua"/>
          <w:sz w:val="24"/>
          <w:szCs w:val="24"/>
        </w:rPr>
        <w:t xml:space="preserve"> Note mild thickening of the vessels penetrating the consolidation (arrows), suggestive of </w:t>
      </w:r>
      <w:r w:rsidR="00A4289F" w:rsidRPr="00EB478D">
        <w:rPr>
          <w:rFonts w:ascii="Book Antiqua" w:hAnsi="Book Antiqua"/>
          <w:sz w:val="24"/>
          <w:szCs w:val="24"/>
        </w:rPr>
        <w:lastRenderedPageBreak/>
        <w:t>infiltrative growth of malignant lymphoma along the vessels.</w:t>
      </w:r>
    </w:p>
    <w:p w:rsidR="00942E36" w:rsidRDefault="00942E36" w:rsidP="00EB478D">
      <w:pPr>
        <w:spacing w:line="360" w:lineRule="auto"/>
        <w:rPr>
          <w:rFonts w:ascii="Book Antiqua" w:eastAsia="宋体" w:hAnsi="Book Antiqua"/>
          <w:sz w:val="24"/>
          <w:szCs w:val="24"/>
        </w:rPr>
      </w:pPr>
    </w:p>
    <w:p w:rsidR="00632631" w:rsidRPr="00632631" w:rsidRDefault="00632631" w:rsidP="00EB478D">
      <w:pPr>
        <w:spacing w:line="360" w:lineRule="auto"/>
        <w:rPr>
          <w:rFonts w:ascii="Book Antiqua" w:eastAsia="宋体" w:hAnsi="Book Antiqua"/>
          <w:sz w:val="24"/>
          <w:szCs w:val="24"/>
        </w:rPr>
      </w:pPr>
      <w:r w:rsidRPr="00632631">
        <w:rPr>
          <w:rFonts w:ascii="Book Antiqua" w:eastAsia="宋体" w:hAnsi="Book Antiqua"/>
          <w:noProof/>
          <w:sz w:val="24"/>
          <w:szCs w:val="24"/>
        </w:rPr>
        <w:drawing>
          <wp:inline distT="0" distB="0" distL="0" distR="0" wp14:anchorId="4D88F47E" wp14:editId="1A185593">
            <wp:extent cx="3657917" cy="2743438"/>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57917" cy="2743438"/>
                    </a:xfrm>
                    <a:prstGeom prst="rect">
                      <a:avLst/>
                    </a:prstGeom>
                  </pic:spPr>
                </pic:pic>
              </a:graphicData>
            </a:graphic>
          </wp:inline>
        </w:drawing>
      </w:r>
    </w:p>
    <w:p w:rsidR="0075638B" w:rsidRPr="00632631" w:rsidRDefault="00942E36" w:rsidP="00632631">
      <w:pPr>
        <w:spacing w:line="360" w:lineRule="auto"/>
        <w:rPr>
          <w:rFonts w:ascii="Book Antiqua" w:eastAsia="宋体" w:hAnsi="Book Antiqua"/>
          <w:sz w:val="24"/>
          <w:szCs w:val="24"/>
        </w:rPr>
      </w:pPr>
      <w:r w:rsidRPr="00EB478D">
        <w:rPr>
          <w:rFonts w:ascii="Book Antiqua" w:hAnsi="Book Antiqua"/>
          <w:b/>
          <w:sz w:val="24"/>
          <w:szCs w:val="24"/>
        </w:rPr>
        <w:t>Figure 28</w:t>
      </w:r>
      <w:r w:rsidRPr="00EB478D">
        <w:rPr>
          <w:rFonts w:ascii="Book Antiqua" w:hAnsi="Book Antiqua"/>
          <w:sz w:val="24"/>
          <w:szCs w:val="24"/>
        </w:rPr>
        <w:t xml:space="preserve"> </w:t>
      </w:r>
      <w:r w:rsidRPr="00632631">
        <w:rPr>
          <w:rFonts w:ascii="Book Antiqua" w:hAnsi="Book Antiqua"/>
          <w:b/>
          <w:sz w:val="24"/>
          <w:szCs w:val="24"/>
        </w:rPr>
        <w:t xml:space="preserve">Exogenous lipoid </w:t>
      </w:r>
      <w:r w:rsidR="00632631">
        <w:rPr>
          <w:rFonts w:ascii="Book Antiqua" w:hAnsi="Book Antiqua"/>
          <w:b/>
          <w:sz w:val="24"/>
          <w:szCs w:val="24"/>
        </w:rPr>
        <w:t>pneumonia in a woman in her 30s</w:t>
      </w:r>
      <w:r w:rsidR="00632631">
        <w:rPr>
          <w:rFonts w:ascii="Book Antiqua" w:eastAsia="宋体" w:hAnsi="Book Antiqua" w:hint="eastAsia"/>
          <w:b/>
          <w:sz w:val="24"/>
          <w:szCs w:val="24"/>
        </w:rPr>
        <w:t>:</w:t>
      </w:r>
      <w:r w:rsidR="00632631" w:rsidRPr="00632631">
        <w:rPr>
          <w:rFonts w:ascii="Book Antiqua" w:eastAsia="宋体" w:hAnsi="Book Antiqua" w:hint="eastAsia"/>
          <w:b/>
          <w:sz w:val="24"/>
          <w:szCs w:val="24"/>
        </w:rPr>
        <w:t xml:space="preserve"> </w:t>
      </w:r>
      <w:r w:rsidRPr="00632631">
        <w:rPr>
          <w:rFonts w:ascii="Book Antiqua" w:hAnsi="Book Antiqua"/>
          <w:b/>
          <w:sz w:val="24"/>
          <w:szCs w:val="24"/>
        </w:rPr>
        <w:t>courtesy of Dr. Kazuhiro Su</w:t>
      </w:r>
      <w:r w:rsidR="00632631">
        <w:rPr>
          <w:rFonts w:ascii="Book Antiqua" w:hAnsi="Book Antiqua"/>
          <w:b/>
          <w:sz w:val="24"/>
          <w:szCs w:val="24"/>
        </w:rPr>
        <w:t>zuki, an attending radiologist,</w:t>
      </w:r>
      <w:r w:rsidRPr="00632631">
        <w:rPr>
          <w:rFonts w:ascii="Book Antiqua" w:hAnsi="Book Antiqua"/>
          <w:b/>
          <w:sz w:val="24"/>
          <w:szCs w:val="24"/>
        </w:rPr>
        <w:t xml:space="preserve"> at the department of Radiology, </w:t>
      </w:r>
      <w:proofErr w:type="spellStart"/>
      <w:r w:rsidRPr="00632631">
        <w:rPr>
          <w:rFonts w:ascii="Book Antiqua" w:hAnsi="Book Antiqua"/>
          <w:b/>
          <w:sz w:val="24"/>
          <w:szCs w:val="24"/>
        </w:rPr>
        <w:t>Juntendo</w:t>
      </w:r>
      <w:proofErr w:type="spellEnd"/>
      <w:r w:rsidR="00632631">
        <w:rPr>
          <w:rFonts w:ascii="Book Antiqua" w:hAnsi="Book Antiqua"/>
          <w:b/>
          <w:sz w:val="24"/>
          <w:szCs w:val="24"/>
        </w:rPr>
        <w:t xml:space="preserve"> University School of Medicine.</w:t>
      </w:r>
      <w:r w:rsidR="00632631">
        <w:rPr>
          <w:rFonts w:ascii="Book Antiqua" w:eastAsia="宋体" w:hAnsi="Book Antiqua" w:hint="eastAsia"/>
          <w:b/>
          <w:sz w:val="24"/>
          <w:szCs w:val="24"/>
        </w:rPr>
        <w:t xml:space="preserve"> </w:t>
      </w:r>
      <w:r w:rsidRPr="00EB478D">
        <w:rPr>
          <w:rFonts w:ascii="Book Antiqua" w:hAnsi="Book Antiqua"/>
          <w:sz w:val="24"/>
          <w:szCs w:val="24"/>
        </w:rPr>
        <w:t xml:space="preserve">This patient had been taking petrolatum (paraffin) for intractable constipation. The presence of lipid was confirmed by </w:t>
      </w:r>
      <w:proofErr w:type="spellStart"/>
      <w:r w:rsidRPr="00EB478D">
        <w:rPr>
          <w:rFonts w:ascii="Book Antiqua" w:hAnsi="Book Antiqua"/>
          <w:sz w:val="24"/>
          <w:szCs w:val="24"/>
        </w:rPr>
        <w:t>transbronchial</w:t>
      </w:r>
      <w:proofErr w:type="spellEnd"/>
      <w:r w:rsidRPr="00EB478D">
        <w:rPr>
          <w:rFonts w:ascii="Book Antiqua" w:hAnsi="Book Antiqua"/>
          <w:sz w:val="24"/>
          <w:szCs w:val="24"/>
        </w:rPr>
        <w:t xml:space="preserve"> lung biopsy.</w:t>
      </w:r>
      <w:r w:rsidR="00632631">
        <w:rPr>
          <w:rFonts w:ascii="Book Antiqua" w:eastAsia="宋体" w:hAnsi="Book Antiqua" w:hint="eastAsia"/>
          <w:b/>
          <w:sz w:val="24"/>
          <w:szCs w:val="24"/>
        </w:rPr>
        <w:t xml:space="preserve"> </w:t>
      </w:r>
      <w:r w:rsidRPr="00EB478D">
        <w:rPr>
          <w:rFonts w:ascii="Book Antiqua" w:hAnsi="Book Antiqua"/>
          <w:sz w:val="24"/>
          <w:szCs w:val="24"/>
        </w:rPr>
        <w:t>A</w:t>
      </w:r>
      <w:r w:rsidR="00632631">
        <w:rPr>
          <w:rFonts w:ascii="Book Antiqua" w:eastAsia="宋体" w:hAnsi="Book Antiqua" w:hint="eastAsia"/>
          <w:sz w:val="24"/>
          <w:szCs w:val="24"/>
        </w:rPr>
        <w:t>:</w:t>
      </w:r>
      <w:r w:rsidRPr="00EB478D">
        <w:rPr>
          <w:rFonts w:ascii="Book Antiqua" w:hAnsi="Book Antiqua"/>
          <w:sz w:val="24"/>
          <w:szCs w:val="24"/>
        </w:rPr>
        <w:t xml:space="preserve"> Chest radiograph shows bilateral consolidations in the lower lung fields (arrows)</w:t>
      </w:r>
      <w:r w:rsidR="00632631">
        <w:rPr>
          <w:rFonts w:ascii="Book Antiqua" w:eastAsia="宋体" w:hAnsi="Book Antiqua" w:hint="eastAsia"/>
          <w:sz w:val="24"/>
          <w:szCs w:val="24"/>
        </w:rPr>
        <w:t xml:space="preserve">; </w:t>
      </w:r>
      <w:r w:rsidRPr="00EB478D">
        <w:rPr>
          <w:rFonts w:ascii="Book Antiqua" w:hAnsi="Book Antiqua"/>
          <w:sz w:val="24"/>
          <w:szCs w:val="24"/>
        </w:rPr>
        <w:t>B</w:t>
      </w:r>
      <w:r w:rsidR="00632631">
        <w:rPr>
          <w:rFonts w:ascii="Book Antiqua" w:eastAsia="宋体" w:hAnsi="Book Antiqua" w:hint="eastAsia"/>
          <w:sz w:val="24"/>
          <w:szCs w:val="24"/>
        </w:rPr>
        <w:t>:</w:t>
      </w:r>
      <w:r w:rsidRPr="00EB478D">
        <w:rPr>
          <w:rFonts w:ascii="Book Antiqua" w:hAnsi="Book Antiqua"/>
          <w:sz w:val="24"/>
          <w:szCs w:val="24"/>
        </w:rPr>
        <w:t xml:space="preserve"> Thin-section CT demonstrates an area of clearly demarcated GGO with a </w:t>
      </w:r>
      <w:proofErr w:type="spellStart"/>
      <w:r w:rsidRPr="00EB478D">
        <w:rPr>
          <w:rFonts w:ascii="Book Antiqua" w:hAnsi="Book Antiqua"/>
          <w:sz w:val="24"/>
          <w:szCs w:val="24"/>
        </w:rPr>
        <w:t>subpleural</w:t>
      </w:r>
      <w:proofErr w:type="spellEnd"/>
      <w:r w:rsidRPr="00EB478D">
        <w:rPr>
          <w:rFonts w:ascii="Book Antiqua" w:hAnsi="Book Antiqua"/>
          <w:sz w:val="24"/>
          <w:szCs w:val="24"/>
        </w:rPr>
        <w:t xml:space="preserve"> consolidation (arrow)</w:t>
      </w:r>
      <w:r w:rsidR="00632631">
        <w:rPr>
          <w:rFonts w:ascii="Book Antiqua" w:eastAsia="宋体" w:hAnsi="Book Antiqua" w:hint="eastAsia"/>
          <w:sz w:val="24"/>
          <w:szCs w:val="24"/>
        </w:rPr>
        <w:t xml:space="preserve">; </w:t>
      </w:r>
      <w:r w:rsidRPr="00EB478D">
        <w:rPr>
          <w:rFonts w:ascii="Book Antiqua" w:hAnsi="Book Antiqua"/>
          <w:sz w:val="24"/>
          <w:szCs w:val="24"/>
        </w:rPr>
        <w:t>C</w:t>
      </w:r>
      <w:r w:rsidR="00632631">
        <w:rPr>
          <w:rFonts w:ascii="Book Antiqua" w:eastAsia="宋体" w:hAnsi="Book Antiqua" w:hint="eastAsia"/>
          <w:sz w:val="24"/>
          <w:szCs w:val="24"/>
        </w:rPr>
        <w:t>:</w:t>
      </w:r>
      <w:r w:rsidRPr="00EB478D">
        <w:rPr>
          <w:rFonts w:ascii="Book Antiqua" w:hAnsi="Book Antiqua"/>
          <w:sz w:val="24"/>
          <w:szCs w:val="24"/>
        </w:rPr>
        <w:t xml:space="preserve"> Chest CT with a </w:t>
      </w:r>
      <w:proofErr w:type="spellStart"/>
      <w:r w:rsidRPr="00EB478D">
        <w:rPr>
          <w:rFonts w:ascii="Book Antiqua" w:hAnsi="Book Antiqua"/>
          <w:sz w:val="24"/>
          <w:szCs w:val="24"/>
        </w:rPr>
        <w:t>mediastinal</w:t>
      </w:r>
      <w:proofErr w:type="spellEnd"/>
      <w:r w:rsidRPr="00EB478D">
        <w:rPr>
          <w:rFonts w:ascii="Book Antiqua" w:hAnsi="Book Antiqua"/>
          <w:sz w:val="24"/>
          <w:szCs w:val="24"/>
        </w:rPr>
        <w:t xml:space="preserve"> window setting reveals the </w:t>
      </w:r>
      <w:proofErr w:type="spellStart"/>
      <w:r w:rsidRPr="00EB478D">
        <w:rPr>
          <w:rFonts w:ascii="Book Antiqua" w:hAnsi="Book Antiqua"/>
          <w:sz w:val="24"/>
          <w:szCs w:val="24"/>
        </w:rPr>
        <w:t>subpleural</w:t>
      </w:r>
      <w:proofErr w:type="spellEnd"/>
      <w:r w:rsidRPr="00EB478D">
        <w:rPr>
          <w:rFonts w:ascii="Book Antiqua" w:hAnsi="Book Antiqua"/>
          <w:sz w:val="24"/>
          <w:szCs w:val="24"/>
        </w:rPr>
        <w:t xml:space="preserve"> consolidation to be of fat attenuation</w:t>
      </w:r>
      <w:r w:rsidR="00632631">
        <w:rPr>
          <w:rFonts w:ascii="Book Antiqua" w:hAnsi="Book Antiqua"/>
          <w:sz w:val="24"/>
          <w:szCs w:val="24"/>
        </w:rPr>
        <w:t xml:space="preserve"> (arrow, mean CT value -45HU).</w:t>
      </w:r>
    </w:p>
    <w:sectPr w:rsidR="0075638B" w:rsidRPr="00632631" w:rsidSect="007A6DCA">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365" w:rsidRDefault="001A3365" w:rsidP="00D33A12">
      <w:r>
        <w:separator/>
      </w:r>
    </w:p>
  </w:endnote>
  <w:endnote w:type="continuationSeparator" w:id="0">
    <w:p w:rsidR="001A3365" w:rsidRDefault="001A3365" w:rsidP="00D33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365" w:rsidRDefault="001A3365" w:rsidP="00D33A12">
      <w:r>
        <w:separator/>
      </w:r>
    </w:p>
  </w:footnote>
  <w:footnote w:type="continuationSeparator" w:id="0">
    <w:p w:rsidR="001A3365" w:rsidRDefault="001A3365" w:rsidP="00D33A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73C5C"/>
    <w:multiLevelType w:val="hybridMultilevel"/>
    <w:tmpl w:val="10F4BCF4"/>
    <w:lvl w:ilvl="0" w:tplc="0AD8657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6113EDC"/>
    <w:multiLevelType w:val="hybridMultilevel"/>
    <w:tmpl w:val="74D20C18"/>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A4F5434"/>
    <w:multiLevelType w:val="hybridMultilevel"/>
    <w:tmpl w:val="5DA60812"/>
    <w:lvl w:ilvl="0" w:tplc="DF787B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E36"/>
    <w:rsid w:val="000A000E"/>
    <w:rsid w:val="000A7EFF"/>
    <w:rsid w:val="001160E7"/>
    <w:rsid w:val="001954B7"/>
    <w:rsid w:val="001A3365"/>
    <w:rsid w:val="001B1A62"/>
    <w:rsid w:val="001C109C"/>
    <w:rsid w:val="001D456B"/>
    <w:rsid w:val="002173DF"/>
    <w:rsid w:val="00272C5F"/>
    <w:rsid w:val="002A1BA4"/>
    <w:rsid w:val="002D2210"/>
    <w:rsid w:val="002E0614"/>
    <w:rsid w:val="0030581B"/>
    <w:rsid w:val="0033238E"/>
    <w:rsid w:val="00390C85"/>
    <w:rsid w:val="00392434"/>
    <w:rsid w:val="003C288F"/>
    <w:rsid w:val="00416407"/>
    <w:rsid w:val="00466D42"/>
    <w:rsid w:val="004800B5"/>
    <w:rsid w:val="00540325"/>
    <w:rsid w:val="00554A1C"/>
    <w:rsid w:val="005D1031"/>
    <w:rsid w:val="005D769E"/>
    <w:rsid w:val="005E3B86"/>
    <w:rsid w:val="0061599C"/>
    <w:rsid w:val="00632631"/>
    <w:rsid w:val="006E6159"/>
    <w:rsid w:val="00735688"/>
    <w:rsid w:val="00751240"/>
    <w:rsid w:val="0075638B"/>
    <w:rsid w:val="00763F70"/>
    <w:rsid w:val="007A54F8"/>
    <w:rsid w:val="007A6DCA"/>
    <w:rsid w:val="008B79F2"/>
    <w:rsid w:val="00936A9D"/>
    <w:rsid w:val="00942E36"/>
    <w:rsid w:val="009B4D04"/>
    <w:rsid w:val="00A3675A"/>
    <w:rsid w:val="00A4289F"/>
    <w:rsid w:val="00A6275D"/>
    <w:rsid w:val="00A8747A"/>
    <w:rsid w:val="00B875D7"/>
    <w:rsid w:val="00C315A3"/>
    <w:rsid w:val="00D33A12"/>
    <w:rsid w:val="00E01241"/>
    <w:rsid w:val="00E3617A"/>
    <w:rsid w:val="00EB478D"/>
    <w:rsid w:val="00ED4924"/>
    <w:rsid w:val="00FA42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2E36"/>
    <w:pPr>
      <w:tabs>
        <w:tab w:val="center" w:pos="4252"/>
        <w:tab w:val="right" w:pos="8504"/>
      </w:tabs>
      <w:snapToGrid w:val="0"/>
    </w:pPr>
  </w:style>
  <w:style w:type="character" w:customStyle="1" w:styleId="HeaderChar">
    <w:name w:val="Header Char"/>
    <w:basedOn w:val="DefaultParagraphFont"/>
    <w:link w:val="Header"/>
    <w:uiPriority w:val="99"/>
    <w:rsid w:val="00942E36"/>
  </w:style>
  <w:style w:type="paragraph" w:styleId="Footer">
    <w:name w:val="footer"/>
    <w:basedOn w:val="Normal"/>
    <w:link w:val="FooterChar"/>
    <w:uiPriority w:val="99"/>
    <w:unhideWhenUsed/>
    <w:rsid w:val="00942E36"/>
    <w:pPr>
      <w:tabs>
        <w:tab w:val="center" w:pos="4252"/>
        <w:tab w:val="right" w:pos="8504"/>
      </w:tabs>
      <w:snapToGrid w:val="0"/>
    </w:pPr>
  </w:style>
  <w:style w:type="character" w:customStyle="1" w:styleId="FooterChar">
    <w:name w:val="Footer Char"/>
    <w:basedOn w:val="DefaultParagraphFont"/>
    <w:link w:val="Footer"/>
    <w:uiPriority w:val="99"/>
    <w:rsid w:val="00942E36"/>
  </w:style>
  <w:style w:type="paragraph" w:styleId="ListParagraph">
    <w:name w:val="List Paragraph"/>
    <w:basedOn w:val="Normal"/>
    <w:uiPriority w:val="34"/>
    <w:qFormat/>
    <w:rsid w:val="00942E36"/>
    <w:pPr>
      <w:ind w:leftChars="400" w:left="840"/>
    </w:pPr>
  </w:style>
  <w:style w:type="paragraph" w:styleId="BalloonText">
    <w:name w:val="Balloon Text"/>
    <w:basedOn w:val="Normal"/>
    <w:link w:val="BalloonTextChar"/>
    <w:uiPriority w:val="99"/>
    <w:semiHidden/>
    <w:unhideWhenUsed/>
    <w:rsid w:val="00942E36"/>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42E36"/>
    <w:rPr>
      <w:rFonts w:asciiTheme="majorHAnsi" w:eastAsiaTheme="majorEastAsia" w:hAnsiTheme="majorHAnsi" w:cstheme="majorBidi"/>
      <w:sz w:val="18"/>
      <w:szCs w:val="18"/>
    </w:rPr>
  </w:style>
  <w:style w:type="paragraph" w:customStyle="1" w:styleId="title1">
    <w:name w:val="title1"/>
    <w:basedOn w:val="Normal"/>
    <w:rsid w:val="007A6DCA"/>
    <w:pPr>
      <w:widowControl/>
      <w:jc w:val="left"/>
    </w:pPr>
    <w:rPr>
      <w:rFonts w:ascii="MS PGothic" w:eastAsia="MS PGothic" w:hAnsi="MS PGothic" w:cs="MS PGothic"/>
      <w:kern w:val="0"/>
      <w:sz w:val="27"/>
      <w:szCs w:val="27"/>
    </w:rPr>
  </w:style>
  <w:style w:type="character" w:customStyle="1" w:styleId="jrnl">
    <w:name w:val="jrnl"/>
    <w:basedOn w:val="DefaultParagraphFont"/>
    <w:rsid w:val="007A6DCA"/>
  </w:style>
  <w:style w:type="table" w:styleId="TableGrid">
    <w:name w:val="Table Grid"/>
    <w:basedOn w:val="TableNormal"/>
    <w:uiPriority w:val="59"/>
    <w:rsid w:val="007A6D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33A12"/>
    <w:rPr>
      <w:b/>
      <w:bCs/>
    </w:rPr>
  </w:style>
  <w:style w:type="character" w:styleId="CommentReference">
    <w:name w:val="annotation reference"/>
    <w:basedOn w:val="DefaultParagraphFont"/>
    <w:uiPriority w:val="99"/>
    <w:semiHidden/>
    <w:unhideWhenUsed/>
    <w:rsid w:val="00540325"/>
    <w:rPr>
      <w:sz w:val="21"/>
      <w:szCs w:val="21"/>
    </w:rPr>
  </w:style>
  <w:style w:type="paragraph" w:styleId="CommentText">
    <w:name w:val="annotation text"/>
    <w:basedOn w:val="Normal"/>
    <w:link w:val="CommentTextChar"/>
    <w:uiPriority w:val="99"/>
    <w:semiHidden/>
    <w:unhideWhenUsed/>
    <w:rsid w:val="00540325"/>
    <w:pPr>
      <w:jc w:val="left"/>
    </w:pPr>
  </w:style>
  <w:style w:type="character" w:customStyle="1" w:styleId="CommentTextChar">
    <w:name w:val="Comment Text Char"/>
    <w:basedOn w:val="DefaultParagraphFont"/>
    <w:link w:val="CommentText"/>
    <w:uiPriority w:val="99"/>
    <w:semiHidden/>
    <w:rsid w:val="00540325"/>
  </w:style>
  <w:style w:type="paragraph" w:styleId="CommentSubject">
    <w:name w:val="annotation subject"/>
    <w:basedOn w:val="CommentText"/>
    <w:next w:val="CommentText"/>
    <w:link w:val="CommentSubjectChar"/>
    <w:uiPriority w:val="99"/>
    <w:semiHidden/>
    <w:unhideWhenUsed/>
    <w:rsid w:val="00540325"/>
    <w:rPr>
      <w:b/>
      <w:bCs/>
    </w:rPr>
  </w:style>
  <w:style w:type="character" w:customStyle="1" w:styleId="CommentSubjectChar">
    <w:name w:val="Comment Subject Char"/>
    <w:basedOn w:val="CommentTextChar"/>
    <w:link w:val="CommentSubject"/>
    <w:uiPriority w:val="99"/>
    <w:semiHidden/>
    <w:rsid w:val="00540325"/>
    <w:rPr>
      <w:b/>
      <w:bCs/>
    </w:rPr>
  </w:style>
  <w:style w:type="character" w:customStyle="1" w:styleId="apple-converted-space">
    <w:name w:val="apple-converted-space"/>
    <w:basedOn w:val="DefaultParagraphFont"/>
    <w:rsid w:val="000A7E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2E36"/>
    <w:pPr>
      <w:tabs>
        <w:tab w:val="center" w:pos="4252"/>
        <w:tab w:val="right" w:pos="8504"/>
      </w:tabs>
      <w:snapToGrid w:val="0"/>
    </w:pPr>
  </w:style>
  <w:style w:type="character" w:customStyle="1" w:styleId="HeaderChar">
    <w:name w:val="Header Char"/>
    <w:basedOn w:val="DefaultParagraphFont"/>
    <w:link w:val="Header"/>
    <w:uiPriority w:val="99"/>
    <w:rsid w:val="00942E36"/>
  </w:style>
  <w:style w:type="paragraph" w:styleId="Footer">
    <w:name w:val="footer"/>
    <w:basedOn w:val="Normal"/>
    <w:link w:val="FooterChar"/>
    <w:uiPriority w:val="99"/>
    <w:unhideWhenUsed/>
    <w:rsid w:val="00942E36"/>
    <w:pPr>
      <w:tabs>
        <w:tab w:val="center" w:pos="4252"/>
        <w:tab w:val="right" w:pos="8504"/>
      </w:tabs>
      <w:snapToGrid w:val="0"/>
    </w:pPr>
  </w:style>
  <w:style w:type="character" w:customStyle="1" w:styleId="FooterChar">
    <w:name w:val="Footer Char"/>
    <w:basedOn w:val="DefaultParagraphFont"/>
    <w:link w:val="Footer"/>
    <w:uiPriority w:val="99"/>
    <w:rsid w:val="00942E36"/>
  </w:style>
  <w:style w:type="paragraph" w:styleId="ListParagraph">
    <w:name w:val="List Paragraph"/>
    <w:basedOn w:val="Normal"/>
    <w:uiPriority w:val="34"/>
    <w:qFormat/>
    <w:rsid w:val="00942E36"/>
    <w:pPr>
      <w:ind w:leftChars="400" w:left="840"/>
    </w:pPr>
  </w:style>
  <w:style w:type="paragraph" w:styleId="BalloonText">
    <w:name w:val="Balloon Text"/>
    <w:basedOn w:val="Normal"/>
    <w:link w:val="BalloonTextChar"/>
    <w:uiPriority w:val="99"/>
    <w:semiHidden/>
    <w:unhideWhenUsed/>
    <w:rsid w:val="00942E36"/>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42E36"/>
    <w:rPr>
      <w:rFonts w:asciiTheme="majorHAnsi" w:eastAsiaTheme="majorEastAsia" w:hAnsiTheme="majorHAnsi" w:cstheme="majorBidi"/>
      <w:sz w:val="18"/>
      <w:szCs w:val="18"/>
    </w:rPr>
  </w:style>
  <w:style w:type="paragraph" w:customStyle="1" w:styleId="title1">
    <w:name w:val="title1"/>
    <w:basedOn w:val="Normal"/>
    <w:rsid w:val="007A6DCA"/>
    <w:pPr>
      <w:widowControl/>
      <w:jc w:val="left"/>
    </w:pPr>
    <w:rPr>
      <w:rFonts w:ascii="MS PGothic" w:eastAsia="MS PGothic" w:hAnsi="MS PGothic" w:cs="MS PGothic"/>
      <w:kern w:val="0"/>
      <w:sz w:val="27"/>
      <w:szCs w:val="27"/>
    </w:rPr>
  </w:style>
  <w:style w:type="character" w:customStyle="1" w:styleId="jrnl">
    <w:name w:val="jrnl"/>
    <w:basedOn w:val="DefaultParagraphFont"/>
    <w:rsid w:val="007A6DCA"/>
  </w:style>
  <w:style w:type="table" w:styleId="TableGrid">
    <w:name w:val="Table Grid"/>
    <w:basedOn w:val="TableNormal"/>
    <w:uiPriority w:val="59"/>
    <w:rsid w:val="007A6D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33A12"/>
    <w:rPr>
      <w:b/>
      <w:bCs/>
    </w:rPr>
  </w:style>
  <w:style w:type="character" w:styleId="CommentReference">
    <w:name w:val="annotation reference"/>
    <w:basedOn w:val="DefaultParagraphFont"/>
    <w:uiPriority w:val="99"/>
    <w:semiHidden/>
    <w:unhideWhenUsed/>
    <w:rsid w:val="00540325"/>
    <w:rPr>
      <w:sz w:val="21"/>
      <w:szCs w:val="21"/>
    </w:rPr>
  </w:style>
  <w:style w:type="paragraph" w:styleId="CommentText">
    <w:name w:val="annotation text"/>
    <w:basedOn w:val="Normal"/>
    <w:link w:val="CommentTextChar"/>
    <w:uiPriority w:val="99"/>
    <w:semiHidden/>
    <w:unhideWhenUsed/>
    <w:rsid w:val="00540325"/>
    <w:pPr>
      <w:jc w:val="left"/>
    </w:pPr>
  </w:style>
  <w:style w:type="character" w:customStyle="1" w:styleId="CommentTextChar">
    <w:name w:val="Comment Text Char"/>
    <w:basedOn w:val="DefaultParagraphFont"/>
    <w:link w:val="CommentText"/>
    <w:uiPriority w:val="99"/>
    <w:semiHidden/>
    <w:rsid w:val="00540325"/>
  </w:style>
  <w:style w:type="paragraph" w:styleId="CommentSubject">
    <w:name w:val="annotation subject"/>
    <w:basedOn w:val="CommentText"/>
    <w:next w:val="CommentText"/>
    <w:link w:val="CommentSubjectChar"/>
    <w:uiPriority w:val="99"/>
    <w:semiHidden/>
    <w:unhideWhenUsed/>
    <w:rsid w:val="00540325"/>
    <w:rPr>
      <w:b/>
      <w:bCs/>
    </w:rPr>
  </w:style>
  <w:style w:type="character" w:customStyle="1" w:styleId="CommentSubjectChar">
    <w:name w:val="Comment Subject Char"/>
    <w:basedOn w:val="CommentTextChar"/>
    <w:link w:val="CommentSubject"/>
    <w:uiPriority w:val="99"/>
    <w:semiHidden/>
    <w:rsid w:val="00540325"/>
    <w:rPr>
      <w:b/>
      <w:bCs/>
    </w:rPr>
  </w:style>
  <w:style w:type="character" w:customStyle="1" w:styleId="apple-converted-space">
    <w:name w:val="apple-converted-space"/>
    <w:basedOn w:val="DefaultParagraphFont"/>
    <w:rsid w:val="000A7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415776">
      <w:bodyDiv w:val="1"/>
      <w:marLeft w:val="0"/>
      <w:marRight w:val="0"/>
      <w:marTop w:val="0"/>
      <w:marBottom w:val="0"/>
      <w:divBdr>
        <w:top w:val="none" w:sz="0" w:space="0" w:color="auto"/>
        <w:left w:val="none" w:sz="0" w:space="0" w:color="auto"/>
        <w:bottom w:val="none" w:sz="0" w:space="0" w:color="auto"/>
        <w:right w:val="none" w:sz="0" w:space="0" w:color="auto"/>
      </w:divBdr>
      <w:divsChild>
        <w:div w:id="557669224">
          <w:marLeft w:val="0"/>
          <w:marRight w:val="0"/>
          <w:marTop w:val="0"/>
          <w:marBottom w:val="0"/>
          <w:divBdr>
            <w:top w:val="none" w:sz="0" w:space="0" w:color="auto"/>
            <w:left w:val="none" w:sz="0" w:space="0" w:color="auto"/>
            <w:bottom w:val="none" w:sz="0" w:space="0" w:color="auto"/>
            <w:right w:val="none" w:sz="0" w:space="0" w:color="auto"/>
          </w:divBdr>
        </w:div>
        <w:div w:id="1089931890">
          <w:marLeft w:val="0"/>
          <w:marRight w:val="0"/>
          <w:marTop w:val="0"/>
          <w:marBottom w:val="0"/>
          <w:divBdr>
            <w:top w:val="none" w:sz="0" w:space="0" w:color="auto"/>
            <w:left w:val="none" w:sz="0" w:space="0" w:color="auto"/>
            <w:bottom w:val="none" w:sz="0" w:space="0" w:color="auto"/>
            <w:right w:val="none" w:sz="0" w:space="0" w:color="auto"/>
          </w:divBdr>
        </w:div>
        <w:div w:id="1132331835">
          <w:marLeft w:val="0"/>
          <w:marRight w:val="0"/>
          <w:marTop w:val="0"/>
          <w:marBottom w:val="0"/>
          <w:divBdr>
            <w:top w:val="none" w:sz="0" w:space="0" w:color="auto"/>
            <w:left w:val="none" w:sz="0" w:space="0" w:color="auto"/>
            <w:bottom w:val="none" w:sz="0" w:space="0" w:color="auto"/>
            <w:right w:val="none" w:sz="0" w:space="0" w:color="auto"/>
          </w:divBdr>
        </w:div>
        <w:div w:id="1965504084">
          <w:marLeft w:val="0"/>
          <w:marRight w:val="0"/>
          <w:marTop w:val="0"/>
          <w:marBottom w:val="0"/>
          <w:divBdr>
            <w:top w:val="none" w:sz="0" w:space="0" w:color="auto"/>
            <w:left w:val="none" w:sz="0" w:space="0" w:color="auto"/>
            <w:bottom w:val="none" w:sz="0" w:space="0" w:color="auto"/>
            <w:right w:val="none" w:sz="0" w:space="0" w:color="auto"/>
          </w:divBdr>
        </w:div>
        <w:div w:id="977220282">
          <w:marLeft w:val="0"/>
          <w:marRight w:val="0"/>
          <w:marTop w:val="0"/>
          <w:marBottom w:val="0"/>
          <w:divBdr>
            <w:top w:val="none" w:sz="0" w:space="0" w:color="auto"/>
            <w:left w:val="none" w:sz="0" w:space="0" w:color="auto"/>
            <w:bottom w:val="none" w:sz="0" w:space="0" w:color="auto"/>
            <w:right w:val="none" w:sz="0" w:space="0" w:color="auto"/>
          </w:divBdr>
        </w:div>
        <w:div w:id="395590137">
          <w:marLeft w:val="0"/>
          <w:marRight w:val="0"/>
          <w:marTop w:val="0"/>
          <w:marBottom w:val="0"/>
          <w:divBdr>
            <w:top w:val="none" w:sz="0" w:space="0" w:color="auto"/>
            <w:left w:val="none" w:sz="0" w:space="0" w:color="auto"/>
            <w:bottom w:val="none" w:sz="0" w:space="0" w:color="auto"/>
            <w:right w:val="none" w:sz="0" w:space="0" w:color="auto"/>
          </w:divBdr>
        </w:div>
        <w:div w:id="522477089">
          <w:marLeft w:val="0"/>
          <w:marRight w:val="0"/>
          <w:marTop w:val="0"/>
          <w:marBottom w:val="0"/>
          <w:divBdr>
            <w:top w:val="none" w:sz="0" w:space="0" w:color="auto"/>
            <w:left w:val="none" w:sz="0" w:space="0" w:color="auto"/>
            <w:bottom w:val="none" w:sz="0" w:space="0" w:color="auto"/>
            <w:right w:val="none" w:sz="0" w:space="0" w:color="auto"/>
          </w:divBdr>
        </w:div>
        <w:div w:id="1175730751">
          <w:marLeft w:val="0"/>
          <w:marRight w:val="0"/>
          <w:marTop w:val="0"/>
          <w:marBottom w:val="0"/>
          <w:divBdr>
            <w:top w:val="none" w:sz="0" w:space="0" w:color="auto"/>
            <w:left w:val="none" w:sz="0" w:space="0" w:color="auto"/>
            <w:bottom w:val="none" w:sz="0" w:space="0" w:color="auto"/>
            <w:right w:val="none" w:sz="0" w:space="0" w:color="auto"/>
          </w:divBdr>
        </w:div>
        <w:div w:id="254679128">
          <w:marLeft w:val="0"/>
          <w:marRight w:val="0"/>
          <w:marTop w:val="0"/>
          <w:marBottom w:val="0"/>
          <w:divBdr>
            <w:top w:val="none" w:sz="0" w:space="0" w:color="auto"/>
            <w:left w:val="none" w:sz="0" w:space="0" w:color="auto"/>
            <w:bottom w:val="none" w:sz="0" w:space="0" w:color="auto"/>
            <w:right w:val="none" w:sz="0" w:space="0" w:color="auto"/>
          </w:divBdr>
        </w:div>
        <w:div w:id="1704091006">
          <w:marLeft w:val="0"/>
          <w:marRight w:val="0"/>
          <w:marTop w:val="0"/>
          <w:marBottom w:val="0"/>
          <w:divBdr>
            <w:top w:val="none" w:sz="0" w:space="0" w:color="auto"/>
            <w:left w:val="none" w:sz="0" w:space="0" w:color="auto"/>
            <w:bottom w:val="none" w:sz="0" w:space="0" w:color="auto"/>
            <w:right w:val="none" w:sz="0" w:space="0" w:color="auto"/>
          </w:divBdr>
        </w:div>
        <w:div w:id="1148204086">
          <w:marLeft w:val="0"/>
          <w:marRight w:val="0"/>
          <w:marTop w:val="0"/>
          <w:marBottom w:val="0"/>
          <w:divBdr>
            <w:top w:val="none" w:sz="0" w:space="0" w:color="auto"/>
            <w:left w:val="none" w:sz="0" w:space="0" w:color="auto"/>
            <w:bottom w:val="none" w:sz="0" w:space="0" w:color="auto"/>
            <w:right w:val="none" w:sz="0" w:space="0" w:color="auto"/>
          </w:divBdr>
        </w:div>
        <w:div w:id="419059573">
          <w:marLeft w:val="0"/>
          <w:marRight w:val="0"/>
          <w:marTop w:val="0"/>
          <w:marBottom w:val="0"/>
          <w:divBdr>
            <w:top w:val="none" w:sz="0" w:space="0" w:color="auto"/>
            <w:left w:val="none" w:sz="0" w:space="0" w:color="auto"/>
            <w:bottom w:val="none" w:sz="0" w:space="0" w:color="auto"/>
            <w:right w:val="none" w:sz="0" w:space="0" w:color="auto"/>
          </w:divBdr>
        </w:div>
        <w:div w:id="848981173">
          <w:marLeft w:val="0"/>
          <w:marRight w:val="0"/>
          <w:marTop w:val="0"/>
          <w:marBottom w:val="0"/>
          <w:divBdr>
            <w:top w:val="none" w:sz="0" w:space="0" w:color="auto"/>
            <w:left w:val="none" w:sz="0" w:space="0" w:color="auto"/>
            <w:bottom w:val="none" w:sz="0" w:space="0" w:color="auto"/>
            <w:right w:val="none" w:sz="0" w:space="0" w:color="auto"/>
          </w:divBdr>
        </w:div>
        <w:div w:id="342324768">
          <w:marLeft w:val="0"/>
          <w:marRight w:val="0"/>
          <w:marTop w:val="0"/>
          <w:marBottom w:val="0"/>
          <w:divBdr>
            <w:top w:val="none" w:sz="0" w:space="0" w:color="auto"/>
            <w:left w:val="none" w:sz="0" w:space="0" w:color="auto"/>
            <w:bottom w:val="none" w:sz="0" w:space="0" w:color="auto"/>
            <w:right w:val="none" w:sz="0" w:space="0" w:color="auto"/>
          </w:divBdr>
        </w:div>
        <w:div w:id="1288925245">
          <w:marLeft w:val="0"/>
          <w:marRight w:val="0"/>
          <w:marTop w:val="0"/>
          <w:marBottom w:val="0"/>
          <w:divBdr>
            <w:top w:val="none" w:sz="0" w:space="0" w:color="auto"/>
            <w:left w:val="none" w:sz="0" w:space="0" w:color="auto"/>
            <w:bottom w:val="none" w:sz="0" w:space="0" w:color="auto"/>
            <w:right w:val="none" w:sz="0" w:space="0" w:color="auto"/>
          </w:divBdr>
        </w:div>
        <w:div w:id="2102412764">
          <w:marLeft w:val="0"/>
          <w:marRight w:val="0"/>
          <w:marTop w:val="0"/>
          <w:marBottom w:val="0"/>
          <w:divBdr>
            <w:top w:val="none" w:sz="0" w:space="0" w:color="auto"/>
            <w:left w:val="none" w:sz="0" w:space="0" w:color="auto"/>
            <w:bottom w:val="none" w:sz="0" w:space="0" w:color="auto"/>
            <w:right w:val="none" w:sz="0" w:space="0" w:color="auto"/>
          </w:divBdr>
        </w:div>
        <w:div w:id="475992942">
          <w:marLeft w:val="0"/>
          <w:marRight w:val="0"/>
          <w:marTop w:val="0"/>
          <w:marBottom w:val="0"/>
          <w:divBdr>
            <w:top w:val="none" w:sz="0" w:space="0" w:color="auto"/>
            <w:left w:val="none" w:sz="0" w:space="0" w:color="auto"/>
            <w:bottom w:val="none" w:sz="0" w:space="0" w:color="auto"/>
            <w:right w:val="none" w:sz="0" w:space="0" w:color="auto"/>
          </w:divBdr>
        </w:div>
        <w:div w:id="1751073974">
          <w:marLeft w:val="0"/>
          <w:marRight w:val="0"/>
          <w:marTop w:val="0"/>
          <w:marBottom w:val="0"/>
          <w:divBdr>
            <w:top w:val="none" w:sz="0" w:space="0" w:color="auto"/>
            <w:left w:val="none" w:sz="0" w:space="0" w:color="auto"/>
            <w:bottom w:val="none" w:sz="0" w:space="0" w:color="auto"/>
            <w:right w:val="none" w:sz="0" w:space="0" w:color="auto"/>
          </w:divBdr>
        </w:div>
        <w:div w:id="648288480">
          <w:marLeft w:val="0"/>
          <w:marRight w:val="0"/>
          <w:marTop w:val="0"/>
          <w:marBottom w:val="0"/>
          <w:divBdr>
            <w:top w:val="none" w:sz="0" w:space="0" w:color="auto"/>
            <w:left w:val="none" w:sz="0" w:space="0" w:color="auto"/>
            <w:bottom w:val="none" w:sz="0" w:space="0" w:color="auto"/>
            <w:right w:val="none" w:sz="0" w:space="0" w:color="auto"/>
          </w:divBdr>
        </w:div>
        <w:div w:id="1179661059">
          <w:marLeft w:val="0"/>
          <w:marRight w:val="0"/>
          <w:marTop w:val="0"/>
          <w:marBottom w:val="0"/>
          <w:divBdr>
            <w:top w:val="none" w:sz="0" w:space="0" w:color="auto"/>
            <w:left w:val="none" w:sz="0" w:space="0" w:color="auto"/>
            <w:bottom w:val="none" w:sz="0" w:space="0" w:color="auto"/>
            <w:right w:val="none" w:sz="0" w:space="0" w:color="auto"/>
          </w:divBdr>
        </w:div>
        <w:div w:id="541752805">
          <w:marLeft w:val="0"/>
          <w:marRight w:val="0"/>
          <w:marTop w:val="0"/>
          <w:marBottom w:val="0"/>
          <w:divBdr>
            <w:top w:val="none" w:sz="0" w:space="0" w:color="auto"/>
            <w:left w:val="none" w:sz="0" w:space="0" w:color="auto"/>
            <w:bottom w:val="none" w:sz="0" w:space="0" w:color="auto"/>
            <w:right w:val="none" w:sz="0" w:space="0" w:color="auto"/>
          </w:divBdr>
        </w:div>
        <w:div w:id="1683892704">
          <w:marLeft w:val="0"/>
          <w:marRight w:val="0"/>
          <w:marTop w:val="0"/>
          <w:marBottom w:val="0"/>
          <w:divBdr>
            <w:top w:val="none" w:sz="0" w:space="0" w:color="auto"/>
            <w:left w:val="none" w:sz="0" w:space="0" w:color="auto"/>
            <w:bottom w:val="none" w:sz="0" w:space="0" w:color="auto"/>
            <w:right w:val="none" w:sz="0" w:space="0" w:color="auto"/>
          </w:divBdr>
        </w:div>
        <w:div w:id="2059621969">
          <w:marLeft w:val="0"/>
          <w:marRight w:val="0"/>
          <w:marTop w:val="0"/>
          <w:marBottom w:val="0"/>
          <w:divBdr>
            <w:top w:val="none" w:sz="0" w:space="0" w:color="auto"/>
            <w:left w:val="none" w:sz="0" w:space="0" w:color="auto"/>
            <w:bottom w:val="none" w:sz="0" w:space="0" w:color="auto"/>
            <w:right w:val="none" w:sz="0" w:space="0" w:color="auto"/>
          </w:divBdr>
        </w:div>
        <w:div w:id="123623271">
          <w:marLeft w:val="0"/>
          <w:marRight w:val="0"/>
          <w:marTop w:val="0"/>
          <w:marBottom w:val="0"/>
          <w:divBdr>
            <w:top w:val="none" w:sz="0" w:space="0" w:color="auto"/>
            <w:left w:val="none" w:sz="0" w:space="0" w:color="auto"/>
            <w:bottom w:val="none" w:sz="0" w:space="0" w:color="auto"/>
            <w:right w:val="none" w:sz="0" w:space="0" w:color="auto"/>
          </w:divBdr>
        </w:div>
        <w:div w:id="991562164">
          <w:marLeft w:val="0"/>
          <w:marRight w:val="0"/>
          <w:marTop w:val="0"/>
          <w:marBottom w:val="0"/>
          <w:divBdr>
            <w:top w:val="none" w:sz="0" w:space="0" w:color="auto"/>
            <w:left w:val="none" w:sz="0" w:space="0" w:color="auto"/>
            <w:bottom w:val="none" w:sz="0" w:space="0" w:color="auto"/>
            <w:right w:val="none" w:sz="0" w:space="0" w:color="auto"/>
          </w:divBdr>
        </w:div>
        <w:div w:id="1418013285">
          <w:marLeft w:val="0"/>
          <w:marRight w:val="0"/>
          <w:marTop w:val="0"/>
          <w:marBottom w:val="0"/>
          <w:divBdr>
            <w:top w:val="none" w:sz="0" w:space="0" w:color="auto"/>
            <w:left w:val="none" w:sz="0" w:space="0" w:color="auto"/>
            <w:bottom w:val="none" w:sz="0" w:space="0" w:color="auto"/>
            <w:right w:val="none" w:sz="0" w:space="0" w:color="auto"/>
          </w:divBdr>
        </w:div>
        <w:div w:id="2021467600">
          <w:marLeft w:val="0"/>
          <w:marRight w:val="0"/>
          <w:marTop w:val="0"/>
          <w:marBottom w:val="0"/>
          <w:divBdr>
            <w:top w:val="none" w:sz="0" w:space="0" w:color="auto"/>
            <w:left w:val="none" w:sz="0" w:space="0" w:color="auto"/>
            <w:bottom w:val="none" w:sz="0" w:space="0" w:color="auto"/>
            <w:right w:val="none" w:sz="0" w:space="0" w:color="auto"/>
          </w:divBdr>
        </w:div>
        <w:div w:id="801653494">
          <w:marLeft w:val="0"/>
          <w:marRight w:val="0"/>
          <w:marTop w:val="0"/>
          <w:marBottom w:val="0"/>
          <w:divBdr>
            <w:top w:val="none" w:sz="0" w:space="0" w:color="auto"/>
            <w:left w:val="none" w:sz="0" w:space="0" w:color="auto"/>
            <w:bottom w:val="none" w:sz="0" w:space="0" w:color="auto"/>
            <w:right w:val="none" w:sz="0" w:space="0" w:color="auto"/>
          </w:divBdr>
        </w:div>
        <w:div w:id="2056192323">
          <w:marLeft w:val="0"/>
          <w:marRight w:val="0"/>
          <w:marTop w:val="0"/>
          <w:marBottom w:val="0"/>
          <w:divBdr>
            <w:top w:val="none" w:sz="0" w:space="0" w:color="auto"/>
            <w:left w:val="none" w:sz="0" w:space="0" w:color="auto"/>
            <w:bottom w:val="none" w:sz="0" w:space="0" w:color="auto"/>
            <w:right w:val="none" w:sz="0" w:space="0" w:color="auto"/>
          </w:divBdr>
        </w:div>
        <w:div w:id="2134246881">
          <w:marLeft w:val="0"/>
          <w:marRight w:val="0"/>
          <w:marTop w:val="0"/>
          <w:marBottom w:val="0"/>
          <w:divBdr>
            <w:top w:val="none" w:sz="0" w:space="0" w:color="auto"/>
            <w:left w:val="none" w:sz="0" w:space="0" w:color="auto"/>
            <w:bottom w:val="none" w:sz="0" w:space="0" w:color="auto"/>
            <w:right w:val="none" w:sz="0" w:space="0" w:color="auto"/>
          </w:divBdr>
        </w:div>
        <w:div w:id="56051092">
          <w:marLeft w:val="0"/>
          <w:marRight w:val="0"/>
          <w:marTop w:val="0"/>
          <w:marBottom w:val="0"/>
          <w:divBdr>
            <w:top w:val="none" w:sz="0" w:space="0" w:color="auto"/>
            <w:left w:val="none" w:sz="0" w:space="0" w:color="auto"/>
            <w:bottom w:val="none" w:sz="0" w:space="0" w:color="auto"/>
            <w:right w:val="none" w:sz="0" w:space="0" w:color="auto"/>
          </w:divBdr>
        </w:div>
        <w:div w:id="1673870959">
          <w:marLeft w:val="0"/>
          <w:marRight w:val="0"/>
          <w:marTop w:val="0"/>
          <w:marBottom w:val="0"/>
          <w:divBdr>
            <w:top w:val="none" w:sz="0" w:space="0" w:color="auto"/>
            <w:left w:val="none" w:sz="0" w:space="0" w:color="auto"/>
            <w:bottom w:val="none" w:sz="0" w:space="0" w:color="auto"/>
            <w:right w:val="none" w:sz="0" w:space="0" w:color="auto"/>
          </w:divBdr>
        </w:div>
        <w:div w:id="1149903461">
          <w:marLeft w:val="0"/>
          <w:marRight w:val="0"/>
          <w:marTop w:val="0"/>
          <w:marBottom w:val="0"/>
          <w:divBdr>
            <w:top w:val="none" w:sz="0" w:space="0" w:color="auto"/>
            <w:left w:val="none" w:sz="0" w:space="0" w:color="auto"/>
            <w:bottom w:val="none" w:sz="0" w:space="0" w:color="auto"/>
            <w:right w:val="none" w:sz="0" w:space="0" w:color="auto"/>
          </w:divBdr>
        </w:div>
        <w:div w:id="2122409848">
          <w:marLeft w:val="0"/>
          <w:marRight w:val="0"/>
          <w:marTop w:val="0"/>
          <w:marBottom w:val="0"/>
          <w:divBdr>
            <w:top w:val="none" w:sz="0" w:space="0" w:color="auto"/>
            <w:left w:val="none" w:sz="0" w:space="0" w:color="auto"/>
            <w:bottom w:val="none" w:sz="0" w:space="0" w:color="auto"/>
            <w:right w:val="none" w:sz="0" w:space="0" w:color="auto"/>
          </w:divBdr>
        </w:div>
        <w:div w:id="374473400">
          <w:marLeft w:val="0"/>
          <w:marRight w:val="0"/>
          <w:marTop w:val="0"/>
          <w:marBottom w:val="0"/>
          <w:divBdr>
            <w:top w:val="none" w:sz="0" w:space="0" w:color="auto"/>
            <w:left w:val="none" w:sz="0" w:space="0" w:color="auto"/>
            <w:bottom w:val="none" w:sz="0" w:space="0" w:color="auto"/>
            <w:right w:val="none" w:sz="0" w:space="0" w:color="auto"/>
          </w:divBdr>
        </w:div>
        <w:div w:id="1572734758">
          <w:marLeft w:val="0"/>
          <w:marRight w:val="0"/>
          <w:marTop w:val="0"/>
          <w:marBottom w:val="0"/>
          <w:divBdr>
            <w:top w:val="none" w:sz="0" w:space="0" w:color="auto"/>
            <w:left w:val="none" w:sz="0" w:space="0" w:color="auto"/>
            <w:bottom w:val="none" w:sz="0" w:space="0" w:color="auto"/>
            <w:right w:val="none" w:sz="0" w:space="0" w:color="auto"/>
          </w:divBdr>
        </w:div>
        <w:div w:id="1204756273">
          <w:marLeft w:val="0"/>
          <w:marRight w:val="0"/>
          <w:marTop w:val="0"/>
          <w:marBottom w:val="0"/>
          <w:divBdr>
            <w:top w:val="none" w:sz="0" w:space="0" w:color="auto"/>
            <w:left w:val="none" w:sz="0" w:space="0" w:color="auto"/>
            <w:bottom w:val="none" w:sz="0" w:space="0" w:color="auto"/>
            <w:right w:val="none" w:sz="0" w:space="0" w:color="auto"/>
          </w:divBdr>
        </w:div>
        <w:div w:id="929041284">
          <w:marLeft w:val="0"/>
          <w:marRight w:val="0"/>
          <w:marTop w:val="0"/>
          <w:marBottom w:val="0"/>
          <w:divBdr>
            <w:top w:val="none" w:sz="0" w:space="0" w:color="auto"/>
            <w:left w:val="none" w:sz="0" w:space="0" w:color="auto"/>
            <w:bottom w:val="none" w:sz="0" w:space="0" w:color="auto"/>
            <w:right w:val="none" w:sz="0" w:space="0" w:color="auto"/>
          </w:divBdr>
        </w:div>
        <w:div w:id="1491869979">
          <w:marLeft w:val="0"/>
          <w:marRight w:val="0"/>
          <w:marTop w:val="0"/>
          <w:marBottom w:val="0"/>
          <w:divBdr>
            <w:top w:val="none" w:sz="0" w:space="0" w:color="auto"/>
            <w:left w:val="none" w:sz="0" w:space="0" w:color="auto"/>
            <w:bottom w:val="none" w:sz="0" w:space="0" w:color="auto"/>
            <w:right w:val="none" w:sz="0" w:space="0" w:color="auto"/>
          </w:divBdr>
        </w:div>
        <w:div w:id="764420077">
          <w:marLeft w:val="0"/>
          <w:marRight w:val="0"/>
          <w:marTop w:val="0"/>
          <w:marBottom w:val="0"/>
          <w:divBdr>
            <w:top w:val="none" w:sz="0" w:space="0" w:color="auto"/>
            <w:left w:val="none" w:sz="0" w:space="0" w:color="auto"/>
            <w:bottom w:val="none" w:sz="0" w:space="0" w:color="auto"/>
            <w:right w:val="none" w:sz="0" w:space="0" w:color="auto"/>
          </w:divBdr>
        </w:div>
        <w:div w:id="1521359261">
          <w:marLeft w:val="0"/>
          <w:marRight w:val="0"/>
          <w:marTop w:val="0"/>
          <w:marBottom w:val="0"/>
          <w:divBdr>
            <w:top w:val="none" w:sz="0" w:space="0" w:color="auto"/>
            <w:left w:val="none" w:sz="0" w:space="0" w:color="auto"/>
            <w:bottom w:val="none" w:sz="0" w:space="0" w:color="auto"/>
            <w:right w:val="none" w:sz="0" w:space="0" w:color="auto"/>
          </w:divBdr>
        </w:div>
        <w:div w:id="609242730">
          <w:marLeft w:val="0"/>
          <w:marRight w:val="0"/>
          <w:marTop w:val="0"/>
          <w:marBottom w:val="0"/>
          <w:divBdr>
            <w:top w:val="none" w:sz="0" w:space="0" w:color="auto"/>
            <w:left w:val="none" w:sz="0" w:space="0" w:color="auto"/>
            <w:bottom w:val="none" w:sz="0" w:space="0" w:color="auto"/>
            <w:right w:val="none" w:sz="0" w:space="0" w:color="auto"/>
          </w:divBdr>
        </w:div>
        <w:div w:id="1612976952">
          <w:marLeft w:val="0"/>
          <w:marRight w:val="0"/>
          <w:marTop w:val="0"/>
          <w:marBottom w:val="0"/>
          <w:divBdr>
            <w:top w:val="none" w:sz="0" w:space="0" w:color="auto"/>
            <w:left w:val="none" w:sz="0" w:space="0" w:color="auto"/>
            <w:bottom w:val="none" w:sz="0" w:space="0" w:color="auto"/>
            <w:right w:val="none" w:sz="0" w:space="0" w:color="auto"/>
          </w:divBdr>
        </w:div>
        <w:div w:id="1562397684">
          <w:marLeft w:val="0"/>
          <w:marRight w:val="0"/>
          <w:marTop w:val="0"/>
          <w:marBottom w:val="0"/>
          <w:divBdr>
            <w:top w:val="none" w:sz="0" w:space="0" w:color="auto"/>
            <w:left w:val="none" w:sz="0" w:space="0" w:color="auto"/>
            <w:bottom w:val="none" w:sz="0" w:space="0" w:color="auto"/>
            <w:right w:val="none" w:sz="0" w:space="0" w:color="auto"/>
          </w:divBdr>
        </w:div>
        <w:div w:id="1630668919">
          <w:marLeft w:val="0"/>
          <w:marRight w:val="0"/>
          <w:marTop w:val="0"/>
          <w:marBottom w:val="0"/>
          <w:divBdr>
            <w:top w:val="none" w:sz="0" w:space="0" w:color="auto"/>
            <w:left w:val="none" w:sz="0" w:space="0" w:color="auto"/>
            <w:bottom w:val="none" w:sz="0" w:space="0" w:color="auto"/>
            <w:right w:val="none" w:sz="0" w:space="0" w:color="auto"/>
          </w:divBdr>
        </w:div>
        <w:div w:id="1237596973">
          <w:marLeft w:val="0"/>
          <w:marRight w:val="0"/>
          <w:marTop w:val="0"/>
          <w:marBottom w:val="0"/>
          <w:divBdr>
            <w:top w:val="none" w:sz="0" w:space="0" w:color="auto"/>
            <w:left w:val="none" w:sz="0" w:space="0" w:color="auto"/>
            <w:bottom w:val="none" w:sz="0" w:space="0" w:color="auto"/>
            <w:right w:val="none" w:sz="0" w:space="0" w:color="auto"/>
          </w:divBdr>
        </w:div>
        <w:div w:id="1111977317">
          <w:marLeft w:val="0"/>
          <w:marRight w:val="0"/>
          <w:marTop w:val="0"/>
          <w:marBottom w:val="0"/>
          <w:divBdr>
            <w:top w:val="none" w:sz="0" w:space="0" w:color="auto"/>
            <w:left w:val="none" w:sz="0" w:space="0" w:color="auto"/>
            <w:bottom w:val="none" w:sz="0" w:space="0" w:color="auto"/>
            <w:right w:val="none" w:sz="0" w:space="0" w:color="auto"/>
          </w:divBdr>
        </w:div>
        <w:div w:id="1943147387">
          <w:marLeft w:val="0"/>
          <w:marRight w:val="0"/>
          <w:marTop w:val="0"/>
          <w:marBottom w:val="0"/>
          <w:divBdr>
            <w:top w:val="none" w:sz="0" w:space="0" w:color="auto"/>
            <w:left w:val="none" w:sz="0" w:space="0" w:color="auto"/>
            <w:bottom w:val="none" w:sz="0" w:space="0" w:color="auto"/>
            <w:right w:val="none" w:sz="0" w:space="0" w:color="auto"/>
          </w:divBdr>
        </w:div>
        <w:div w:id="1478112851">
          <w:marLeft w:val="0"/>
          <w:marRight w:val="0"/>
          <w:marTop w:val="0"/>
          <w:marBottom w:val="0"/>
          <w:divBdr>
            <w:top w:val="none" w:sz="0" w:space="0" w:color="auto"/>
            <w:left w:val="none" w:sz="0" w:space="0" w:color="auto"/>
            <w:bottom w:val="none" w:sz="0" w:space="0" w:color="auto"/>
            <w:right w:val="none" w:sz="0" w:space="0" w:color="auto"/>
          </w:divBdr>
        </w:div>
        <w:div w:id="824859795">
          <w:marLeft w:val="0"/>
          <w:marRight w:val="0"/>
          <w:marTop w:val="0"/>
          <w:marBottom w:val="0"/>
          <w:divBdr>
            <w:top w:val="none" w:sz="0" w:space="0" w:color="auto"/>
            <w:left w:val="none" w:sz="0" w:space="0" w:color="auto"/>
            <w:bottom w:val="none" w:sz="0" w:space="0" w:color="auto"/>
            <w:right w:val="none" w:sz="0" w:space="0" w:color="auto"/>
          </w:divBdr>
        </w:div>
        <w:div w:id="356928843">
          <w:marLeft w:val="0"/>
          <w:marRight w:val="0"/>
          <w:marTop w:val="0"/>
          <w:marBottom w:val="0"/>
          <w:divBdr>
            <w:top w:val="none" w:sz="0" w:space="0" w:color="auto"/>
            <w:left w:val="none" w:sz="0" w:space="0" w:color="auto"/>
            <w:bottom w:val="none" w:sz="0" w:space="0" w:color="auto"/>
            <w:right w:val="none" w:sz="0" w:space="0" w:color="auto"/>
          </w:divBdr>
        </w:div>
        <w:div w:id="1289045633">
          <w:marLeft w:val="0"/>
          <w:marRight w:val="0"/>
          <w:marTop w:val="0"/>
          <w:marBottom w:val="0"/>
          <w:divBdr>
            <w:top w:val="none" w:sz="0" w:space="0" w:color="auto"/>
            <w:left w:val="none" w:sz="0" w:space="0" w:color="auto"/>
            <w:bottom w:val="none" w:sz="0" w:space="0" w:color="auto"/>
            <w:right w:val="none" w:sz="0" w:space="0" w:color="auto"/>
          </w:divBdr>
        </w:div>
        <w:div w:id="1770201320">
          <w:marLeft w:val="0"/>
          <w:marRight w:val="0"/>
          <w:marTop w:val="0"/>
          <w:marBottom w:val="0"/>
          <w:divBdr>
            <w:top w:val="none" w:sz="0" w:space="0" w:color="auto"/>
            <w:left w:val="none" w:sz="0" w:space="0" w:color="auto"/>
            <w:bottom w:val="none" w:sz="0" w:space="0" w:color="auto"/>
            <w:right w:val="none" w:sz="0" w:space="0" w:color="auto"/>
          </w:divBdr>
        </w:div>
        <w:div w:id="1837914079">
          <w:marLeft w:val="0"/>
          <w:marRight w:val="0"/>
          <w:marTop w:val="0"/>
          <w:marBottom w:val="0"/>
          <w:divBdr>
            <w:top w:val="none" w:sz="0" w:space="0" w:color="auto"/>
            <w:left w:val="none" w:sz="0" w:space="0" w:color="auto"/>
            <w:bottom w:val="none" w:sz="0" w:space="0" w:color="auto"/>
            <w:right w:val="none" w:sz="0" w:space="0" w:color="auto"/>
          </w:divBdr>
        </w:div>
        <w:div w:id="700519635">
          <w:marLeft w:val="0"/>
          <w:marRight w:val="0"/>
          <w:marTop w:val="0"/>
          <w:marBottom w:val="0"/>
          <w:divBdr>
            <w:top w:val="none" w:sz="0" w:space="0" w:color="auto"/>
            <w:left w:val="none" w:sz="0" w:space="0" w:color="auto"/>
            <w:bottom w:val="none" w:sz="0" w:space="0" w:color="auto"/>
            <w:right w:val="none" w:sz="0" w:space="0" w:color="auto"/>
          </w:divBdr>
        </w:div>
        <w:div w:id="1590194945">
          <w:marLeft w:val="0"/>
          <w:marRight w:val="0"/>
          <w:marTop w:val="0"/>
          <w:marBottom w:val="0"/>
          <w:divBdr>
            <w:top w:val="none" w:sz="0" w:space="0" w:color="auto"/>
            <w:left w:val="none" w:sz="0" w:space="0" w:color="auto"/>
            <w:bottom w:val="none" w:sz="0" w:space="0" w:color="auto"/>
            <w:right w:val="none" w:sz="0" w:space="0" w:color="auto"/>
          </w:divBdr>
        </w:div>
        <w:div w:id="471873327">
          <w:marLeft w:val="0"/>
          <w:marRight w:val="0"/>
          <w:marTop w:val="0"/>
          <w:marBottom w:val="0"/>
          <w:divBdr>
            <w:top w:val="none" w:sz="0" w:space="0" w:color="auto"/>
            <w:left w:val="none" w:sz="0" w:space="0" w:color="auto"/>
            <w:bottom w:val="none" w:sz="0" w:space="0" w:color="auto"/>
            <w:right w:val="none" w:sz="0" w:space="0" w:color="auto"/>
          </w:divBdr>
        </w:div>
        <w:div w:id="4581080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8069</Words>
  <Characters>45997</Characters>
  <Application>Microsoft Office Word</Application>
  <DocSecurity>0</DocSecurity>
  <Lines>383</Lines>
  <Paragraphs>107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53959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Atsushi</dc:creator>
  <cp:lastModifiedBy>LS Ma</cp:lastModifiedBy>
  <cp:revision>2</cp:revision>
  <dcterms:created xsi:type="dcterms:W3CDTF">2014-09-05T01:07:00Z</dcterms:created>
  <dcterms:modified xsi:type="dcterms:W3CDTF">2014-09-05T01:07:00Z</dcterms:modified>
</cp:coreProperties>
</file>