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9E" w:rsidRPr="00562EBB" w:rsidRDefault="0074169E" w:rsidP="00A07382">
      <w:pPr>
        <w:spacing w:after="0" w:line="360" w:lineRule="auto"/>
        <w:jc w:val="both"/>
        <w:rPr>
          <w:rFonts w:ascii="Book Antiqua" w:hAnsi="Book Antiqua" w:cs="Tahoma"/>
          <w:b/>
          <w:sz w:val="24"/>
          <w:szCs w:val="24"/>
          <w:lang w:val="en-US"/>
        </w:rPr>
      </w:pPr>
      <w:bookmarkStart w:id="0" w:name="OLE_LINK313"/>
      <w:bookmarkStart w:id="1" w:name="OLE_LINK319"/>
      <w:bookmarkStart w:id="2" w:name="OLE_LINK320"/>
      <w:bookmarkStart w:id="3" w:name="OLE_LINK355"/>
      <w:r w:rsidRPr="00562EBB">
        <w:rPr>
          <w:rFonts w:ascii="Book Antiqua" w:hAnsi="Book Antiqua" w:cs="Tahoma"/>
          <w:b/>
          <w:sz w:val="24"/>
          <w:szCs w:val="24"/>
          <w:lang w:val="en-US"/>
        </w:rPr>
        <w:t>Name of journal: World Journal of Radiology</w:t>
      </w:r>
    </w:p>
    <w:p w:rsidR="0074169E" w:rsidRPr="00562EBB" w:rsidRDefault="0074169E" w:rsidP="00A07382">
      <w:pPr>
        <w:spacing w:after="0" w:line="360" w:lineRule="auto"/>
        <w:jc w:val="both"/>
        <w:rPr>
          <w:rFonts w:ascii="Book Antiqua" w:hAnsi="Book Antiqua" w:cs="Tahoma"/>
          <w:b/>
          <w:sz w:val="24"/>
          <w:szCs w:val="24"/>
          <w:lang w:val="en-US" w:eastAsia="zh-CN"/>
        </w:rPr>
      </w:pPr>
      <w:r w:rsidRPr="00562EBB">
        <w:rPr>
          <w:rFonts w:ascii="Book Antiqua" w:hAnsi="Book Antiqua" w:cs="Tahoma"/>
          <w:b/>
          <w:sz w:val="24"/>
          <w:szCs w:val="24"/>
          <w:lang w:val="en-US"/>
        </w:rPr>
        <w:t>ESPS Manuscript NO:</w:t>
      </w:r>
      <w:r w:rsidRPr="00562EBB">
        <w:rPr>
          <w:rFonts w:ascii="Book Antiqua" w:hAnsi="Book Antiqua" w:cs="Tahoma"/>
          <w:b/>
          <w:sz w:val="24"/>
          <w:szCs w:val="24"/>
          <w:lang w:val="en-US" w:eastAsia="zh-CN"/>
        </w:rPr>
        <w:t xml:space="preserve"> 8600</w:t>
      </w:r>
    </w:p>
    <w:p w:rsidR="0074169E" w:rsidRDefault="0074169E" w:rsidP="00A07382">
      <w:pPr>
        <w:spacing w:after="0" w:line="360" w:lineRule="auto"/>
        <w:jc w:val="both"/>
        <w:rPr>
          <w:rFonts w:ascii="Book Antiqua" w:hAnsi="Book Antiqua"/>
          <w:b/>
          <w:sz w:val="24"/>
          <w:szCs w:val="24"/>
          <w:lang w:val="en-US" w:eastAsia="zh-CN"/>
        </w:rPr>
      </w:pPr>
      <w:r w:rsidRPr="00562EBB">
        <w:rPr>
          <w:rFonts w:ascii="Book Antiqua" w:hAnsi="Book Antiqua" w:cs="Tahoma"/>
          <w:b/>
          <w:sz w:val="24"/>
          <w:szCs w:val="24"/>
          <w:lang w:val="en-US"/>
        </w:rPr>
        <w:t>Columns:</w:t>
      </w:r>
      <w:r w:rsidRPr="00562EBB">
        <w:rPr>
          <w:rFonts w:ascii="Book Antiqua" w:hAnsi="Book Antiqua"/>
          <w:b/>
          <w:sz w:val="24"/>
          <w:szCs w:val="24"/>
          <w:lang w:val="en-US"/>
        </w:rPr>
        <w:t xml:space="preserve"> </w:t>
      </w:r>
      <w:r w:rsidR="00B17EF2">
        <w:rPr>
          <w:rFonts w:ascii="Book Antiqua" w:hAnsi="Book Antiqua"/>
          <w:b/>
          <w:sz w:val="24"/>
          <w:szCs w:val="24"/>
          <w:lang w:val="en-US"/>
        </w:rPr>
        <w:t>TOPIC HIGHLIGHT</w:t>
      </w:r>
    </w:p>
    <w:p w:rsidR="00480520" w:rsidRPr="00562EBB" w:rsidRDefault="00480520" w:rsidP="00A07382">
      <w:pPr>
        <w:spacing w:after="0" w:line="360" w:lineRule="auto"/>
        <w:jc w:val="both"/>
        <w:rPr>
          <w:rFonts w:ascii="Book Antiqua" w:hAnsi="Book Antiqua" w:cs="Tahoma"/>
          <w:b/>
          <w:sz w:val="24"/>
          <w:szCs w:val="24"/>
          <w:lang w:val="en-US" w:eastAsia="zh-CN"/>
        </w:rPr>
      </w:pPr>
    </w:p>
    <w:bookmarkEnd w:id="0"/>
    <w:bookmarkEnd w:id="1"/>
    <w:bookmarkEnd w:id="2"/>
    <w:bookmarkEnd w:id="3"/>
    <w:p w:rsidR="00933124" w:rsidRDefault="00933124" w:rsidP="00A07382">
      <w:pPr>
        <w:pStyle w:val="a3"/>
        <w:spacing w:before="0" w:beforeAutospacing="0" w:after="0" w:afterAutospacing="0" w:line="360" w:lineRule="auto"/>
        <w:jc w:val="both"/>
        <w:rPr>
          <w:rFonts w:ascii="Book Antiqua" w:hAnsi="Book Antiqua" w:cs="Arial"/>
          <w:b/>
          <w:lang w:val="en-US" w:eastAsia="zh-CN"/>
        </w:rPr>
      </w:pPr>
      <w:r w:rsidRPr="00A10798">
        <w:rPr>
          <w:rFonts w:ascii="Book Antiqua" w:hAnsi="Book Antiqua" w:hint="eastAsia"/>
          <w:color w:val="000000"/>
        </w:rPr>
        <w:t>WJ</w:t>
      </w:r>
      <w:r>
        <w:rPr>
          <w:rFonts w:ascii="Book Antiqua" w:hAnsi="Book Antiqua" w:hint="eastAsia"/>
          <w:color w:val="000000"/>
          <w:lang w:eastAsia="zh-CN"/>
        </w:rPr>
        <w:t>R</w:t>
      </w:r>
      <w:r w:rsidRPr="00A10798">
        <w:rPr>
          <w:rFonts w:ascii="Book Antiqua" w:hAnsi="Book Antiqua" w:hint="eastAsia"/>
          <w:color w:val="000000"/>
        </w:rPr>
        <w:t xml:space="preserve"> </w:t>
      </w:r>
      <w:r w:rsidR="00B17EF2">
        <w:rPr>
          <w:rFonts w:ascii="Book Antiqua" w:hAnsi="Book Antiqua" w:hint="eastAsia"/>
          <w:color w:val="000000"/>
          <w:lang w:eastAsia="zh-CN"/>
        </w:rPr>
        <w:t>6</w:t>
      </w:r>
      <w:r w:rsidRPr="00B17EF2">
        <w:rPr>
          <w:rFonts w:ascii="Book Antiqua" w:hAnsi="Book Antiqua" w:hint="eastAsia"/>
          <w:color w:val="000000"/>
          <w:vertAlign w:val="superscript"/>
        </w:rPr>
        <w:t>th</w:t>
      </w:r>
      <w:r w:rsidRPr="00A10798">
        <w:rPr>
          <w:rFonts w:ascii="Book Antiqua" w:hAnsi="Book Antiqua" w:hint="eastAsia"/>
          <w:color w:val="000000"/>
        </w:rPr>
        <w:t xml:space="preserve"> Anniversary Special Issues (</w:t>
      </w:r>
      <w:r>
        <w:rPr>
          <w:rFonts w:ascii="Book Antiqua" w:hAnsi="Book Antiqua" w:hint="eastAsia"/>
          <w:color w:val="000000"/>
          <w:lang w:eastAsia="zh-CN"/>
        </w:rPr>
        <w:t>5</w:t>
      </w:r>
      <w:r w:rsidRPr="00A10798">
        <w:rPr>
          <w:rFonts w:ascii="Book Antiqua" w:hAnsi="Book Antiqua" w:hint="eastAsia"/>
          <w:color w:val="000000"/>
        </w:rPr>
        <w:t xml:space="preserve">): </w:t>
      </w:r>
      <w:r w:rsidRPr="00933124">
        <w:rPr>
          <w:rFonts w:ascii="Book Antiqua" w:hAnsi="Book Antiqua"/>
          <w:color w:val="000000"/>
        </w:rPr>
        <w:t xml:space="preserve">Molecular </w:t>
      </w:r>
      <w:r w:rsidR="00B17EF2">
        <w:rPr>
          <w:rFonts w:ascii="Book Antiqua" w:hAnsi="Book Antiqua" w:hint="eastAsia"/>
          <w:color w:val="000000"/>
          <w:lang w:eastAsia="zh-CN"/>
        </w:rPr>
        <w:t>i</w:t>
      </w:r>
      <w:r w:rsidRPr="00933124">
        <w:rPr>
          <w:rFonts w:ascii="Book Antiqua" w:hAnsi="Book Antiqua"/>
          <w:color w:val="000000"/>
        </w:rPr>
        <w:t>maging</w:t>
      </w:r>
      <w:r w:rsidRPr="00562EBB">
        <w:rPr>
          <w:rFonts w:ascii="Book Antiqua" w:hAnsi="Book Antiqua" w:cs="Arial"/>
          <w:b/>
          <w:lang w:val="en-US"/>
        </w:rPr>
        <w:t xml:space="preserve"> </w:t>
      </w:r>
    </w:p>
    <w:p w:rsidR="00B17EF2" w:rsidRPr="00B17EF2" w:rsidRDefault="00B17EF2" w:rsidP="00A07382">
      <w:pPr>
        <w:pStyle w:val="a3"/>
        <w:spacing w:before="0" w:beforeAutospacing="0" w:after="0" w:afterAutospacing="0" w:line="360" w:lineRule="auto"/>
        <w:jc w:val="both"/>
        <w:rPr>
          <w:rFonts w:ascii="Book Antiqua" w:hAnsi="Book Antiqua" w:cs="Arial"/>
          <w:b/>
          <w:lang w:val="en-US" w:eastAsia="zh-CN"/>
        </w:rPr>
      </w:pPr>
    </w:p>
    <w:p w:rsidR="00E13429" w:rsidRPr="00562EBB" w:rsidRDefault="006E47E5" w:rsidP="00A07382">
      <w:pPr>
        <w:pStyle w:val="a3"/>
        <w:spacing w:before="0" w:beforeAutospacing="0" w:after="0" w:afterAutospacing="0" w:line="360" w:lineRule="auto"/>
        <w:jc w:val="both"/>
        <w:rPr>
          <w:rFonts w:ascii="Book Antiqua" w:hAnsi="Book Antiqua" w:cs="Arial"/>
          <w:b/>
          <w:lang w:val="en-US" w:eastAsia="zh-CN"/>
        </w:rPr>
      </w:pPr>
      <w:proofErr w:type="spellStart"/>
      <w:r w:rsidRPr="00562EBB">
        <w:rPr>
          <w:rFonts w:ascii="Book Antiqua" w:hAnsi="Book Antiqua" w:cs="Arial"/>
          <w:b/>
          <w:lang w:val="en-US"/>
        </w:rPr>
        <w:t>Radiogenomic</w:t>
      </w:r>
      <w:proofErr w:type="spellEnd"/>
      <w:r w:rsidR="00DC3A9E" w:rsidRPr="00562EBB">
        <w:rPr>
          <w:rFonts w:ascii="Book Antiqua" w:hAnsi="Book Antiqua" w:cs="Arial"/>
          <w:b/>
          <w:lang w:val="en-US"/>
        </w:rPr>
        <w:t xml:space="preserve"> imaging</w:t>
      </w:r>
      <w:r w:rsidR="00DC3A9E" w:rsidRPr="00562EBB">
        <w:rPr>
          <w:rFonts w:ascii="Book Antiqua" w:hAnsi="Book Antiqua" w:cs="Arial"/>
          <w:b/>
          <w:lang w:val="en-US" w:eastAsia="zh-CN"/>
        </w:rPr>
        <w:t>-</w:t>
      </w:r>
      <w:r w:rsidR="00DC3A9E" w:rsidRPr="00562EBB">
        <w:rPr>
          <w:rFonts w:ascii="Book Antiqua" w:hAnsi="Book Antiqua" w:cs="Arial"/>
          <w:b/>
          <w:lang w:val="en-US"/>
        </w:rPr>
        <w:t>linking diagnostic imaging and molecular diagnostics</w:t>
      </w:r>
    </w:p>
    <w:p w:rsidR="0074169E" w:rsidRPr="00562EBB" w:rsidRDefault="0074169E" w:rsidP="00A07382">
      <w:pPr>
        <w:pStyle w:val="a3"/>
        <w:spacing w:before="0" w:beforeAutospacing="0" w:after="0" w:afterAutospacing="0" w:line="360" w:lineRule="auto"/>
        <w:jc w:val="both"/>
        <w:rPr>
          <w:rFonts w:ascii="Book Antiqua" w:hAnsi="Book Antiqua" w:cs="Arial"/>
          <w:b/>
          <w:lang w:val="en-US" w:eastAsia="zh-CN"/>
        </w:rPr>
      </w:pPr>
    </w:p>
    <w:p w:rsidR="00B43A27" w:rsidRPr="00562EBB" w:rsidRDefault="00562EBB" w:rsidP="00A07382">
      <w:pPr>
        <w:spacing w:after="0" w:line="360" w:lineRule="auto"/>
        <w:jc w:val="both"/>
        <w:rPr>
          <w:rFonts w:ascii="Book Antiqua" w:hAnsi="Book Antiqua" w:cs="Arial Unicode MS"/>
          <w:b/>
          <w:sz w:val="24"/>
          <w:szCs w:val="24"/>
          <w:lang w:val="en-US"/>
        </w:rPr>
      </w:pPr>
      <w:proofErr w:type="spellStart"/>
      <w:r w:rsidRPr="00562EBB">
        <w:rPr>
          <w:rFonts w:ascii="Book Antiqua" w:eastAsia="Times New Roman" w:hAnsi="Book Antiqua" w:cs="Arial"/>
          <w:bCs/>
          <w:kern w:val="36"/>
          <w:sz w:val="24"/>
          <w:szCs w:val="24"/>
          <w:lang w:val="en" w:eastAsia="de-DE"/>
        </w:rPr>
        <w:t>Goyen</w:t>
      </w:r>
      <w:proofErr w:type="spellEnd"/>
      <w:r w:rsidRPr="00562EBB">
        <w:rPr>
          <w:rFonts w:ascii="Book Antiqua" w:eastAsia="Times New Roman" w:hAnsi="Book Antiqua" w:cs="Arial Unicode MS"/>
          <w:b/>
          <w:sz w:val="24"/>
          <w:szCs w:val="24"/>
          <w:lang w:val="en-US"/>
        </w:rPr>
        <w:t xml:space="preserve"> </w:t>
      </w:r>
      <w:r w:rsidRPr="00562EBB">
        <w:rPr>
          <w:rFonts w:ascii="Book Antiqua" w:hAnsi="Book Antiqua" w:cs="Arial Unicode MS" w:hint="eastAsia"/>
          <w:sz w:val="24"/>
          <w:szCs w:val="24"/>
          <w:lang w:val="en-US" w:eastAsia="zh-CN"/>
        </w:rPr>
        <w:t xml:space="preserve">M. </w:t>
      </w:r>
      <w:proofErr w:type="spellStart"/>
      <w:r w:rsidR="00B43A27" w:rsidRPr="00562EBB">
        <w:rPr>
          <w:rFonts w:ascii="Book Antiqua" w:eastAsia="Times New Roman" w:hAnsi="Book Antiqua" w:cs="Arial Unicode MS"/>
          <w:sz w:val="24"/>
          <w:szCs w:val="24"/>
          <w:lang w:val="en-US"/>
        </w:rPr>
        <w:t>Radiogenomic</w:t>
      </w:r>
      <w:proofErr w:type="spellEnd"/>
      <w:r w:rsidR="00B43A27" w:rsidRPr="00562EBB">
        <w:rPr>
          <w:rFonts w:ascii="Book Antiqua" w:eastAsia="Times New Roman" w:hAnsi="Book Antiqua" w:cs="Arial Unicode MS"/>
          <w:sz w:val="24"/>
          <w:szCs w:val="24"/>
          <w:lang w:val="en-US"/>
        </w:rPr>
        <w:t xml:space="preserve"> </w:t>
      </w:r>
      <w:r w:rsidR="00B17EF2">
        <w:rPr>
          <w:rFonts w:ascii="Book Antiqua" w:hAnsi="Book Antiqua" w:cs="Arial Unicode MS" w:hint="eastAsia"/>
          <w:sz w:val="24"/>
          <w:szCs w:val="24"/>
          <w:lang w:val="en-US" w:eastAsia="zh-CN"/>
        </w:rPr>
        <w:t>i</w:t>
      </w:r>
      <w:r w:rsidR="00B43A27" w:rsidRPr="00562EBB">
        <w:rPr>
          <w:rFonts w:ascii="Book Antiqua" w:eastAsia="Times New Roman" w:hAnsi="Book Antiqua" w:cs="Arial Unicode MS"/>
          <w:sz w:val="24"/>
          <w:szCs w:val="24"/>
          <w:lang w:val="en-US"/>
        </w:rPr>
        <w:t>maging</w:t>
      </w:r>
    </w:p>
    <w:p w:rsidR="0071353D" w:rsidRPr="00562EBB" w:rsidRDefault="0071353D" w:rsidP="00A07382">
      <w:pPr>
        <w:spacing w:after="0" w:line="360" w:lineRule="auto"/>
        <w:jc w:val="both"/>
        <w:rPr>
          <w:rFonts w:ascii="Book Antiqua" w:eastAsia="Times New Roman" w:hAnsi="Book Antiqua" w:cs="Arial"/>
          <w:bCs/>
          <w:kern w:val="36"/>
          <w:sz w:val="24"/>
          <w:szCs w:val="24"/>
          <w:lang w:val="en-US" w:eastAsia="de-DE"/>
        </w:rPr>
      </w:pPr>
    </w:p>
    <w:p w:rsidR="0071353D" w:rsidRPr="00562EBB" w:rsidRDefault="00466E23" w:rsidP="00A07382">
      <w:pPr>
        <w:spacing w:after="0" w:line="360" w:lineRule="auto"/>
        <w:jc w:val="both"/>
        <w:rPr>
          <w:rFonts w:ascii="Book Antiqua" w:hAnsi="Book Antiqua" w:cs="Arial"/>
          <w:bCs/>
          <w:kern w:val="36"/>
          <w:sz w:val="24"/>
          <w:szCs w:val="24"/>
          <w:lang w:val="en" w:eastAsia="zh-CN"/>
        </w:rPr>
      </w:pPr>
      <w:r w:rsidRPr="00562EBB">
        <w:rPr>
          <w:rFonts w:ascii="Book Antiqua" w:eastAsia="Times New Roman" w:hAnsi="Book Antiqua" w:cs="Arial"/>
          <w:bCs/>
          <w:kern w:val="36"/>
          <w:sz w:val="24"/>
          <w:szCs w:val="24"/>
          <w:lang w:val="en" w:eastAsia="de-DE"/>
        </w:rPr>
        <w:t xml:space="preserve">Mathias </w:t>
      </w:r>
      <w:proofErr w:type="spellStart"/>
      <w:r w:rsidRPr="00562EBB">
        <w:rPr>
          <w:rFonts w:ascii="Book Antiqua" w:eastAsia="Times New Roman" w:hAnsi="Book Antiqua" w:cs="Arial"/>
          <w:bCs/>
          <w:kern w:val="36"/>
          <w:sz w:val="24"/>
          <w:szCs w:val="24"/>
          <w:lang w:val="en" w:eastAsia="de-DE"/>
        </w:rPr>
        <w:t>Goyen</w:t>
      </w:r>
      <w:proofErr w:type="spellEnd"/>
    </w:p>
    <w:p w:rsidR="0074169E" w:rsidRPr="00562EBB" w:rsidRDefault="0074169E" w:rsidP="00A07382">
      <w:pPr>
        <w:spacing w:after="0" w:line="360" w:lineRule="auto"/>
        <w:jc w:val="both"/>
        <w:rPr>
          <w:rFonts w:ascii="Book Antiqua" w:hAnsi="Book Antiqua" w:cs="Arial"/>
          <w:bCs/>
          <w:kern w:val="36"/>
          <w:sz w:val="24"/>
          <w:szCs w:val="24"/>
          <w:lang w:val="en" w:eastAsia="zh-CN"/>
        </w:rPr>
      </w:pPr>
    </w:p>
    <w:p w:rsidR="00B43A27" w:rsidRPr="00562EBB" w:rsidRDefault="0074169E" w:rsidP="00A07382">
      <w:pPr>
        <w:spacing w:after="0" w:line="360" w:lineRule="auto"/>
        <w:jc w:val="both"/>
        <w:rPr>
          <w:rFonts w:ascii="Book Antiqua" w:hAnsi="Book Antiqua"/>
          <w:b/>
          <w:bCs/>
          <w:sz w:val="24"/>
          <w:szCs w:val="24"/>
          <w:lang w:val="en-US" w:eastAsia="zh-CN"/>
        </w:rPr>
      </w:pPr>
      <w:r w:rsidRPr="00562EBB">
        <w:rPr>
          <w:rFonts w:ascii="Book Antiqua" w:eastAsia="Times New Roman" w:hAnsi="Book Antiqua" w:cs="Arial"/>
          <w:b/>
          <w:bCs/>
          <w:kern w:val="36"/>
          <w:sz w:val="24"/>
          <w:szCs w:val="24"/>
          <w:lang w:val="en" w:eastAsia="de-DE"/>
        </w:rPr>
        <w:t xml:space="preserve">Mathias </w:t>
      </w:r>
      <w:proofErr w:type="spellStart"/>
      <w:r w:rsidRPr="00562EBB">
        <w:rPr>
          <w:rFonts w:ascii="Book Antiqua" w:eastAsia="Times New Roman" w:hAnsi="Book Antiqua" w:cs="Arial"/>
          <w:b/>
          <w:bCs/>
          <w:kern w:val="36"/>
          <w:sz w:val="24"/>
          <w:szCs w:val="24"/>
          <w:lang w:val="en" w:eastAsia="de-DE"/>
        </w:rPr>
        <w:t>Goyen</w:t>
      </w:r>
      <w:proofErr w:type="spellEnd"/>
      <w:r w:rsidRPr="00562EBB">
        <w:rPr>
          <w:rFonts w:ascii="Book Antiqua" w:eastAsia="Times New Roman" w:hAnsi="Book Antiqua" w:cs="Arial"/>
          <w:b/>
          <w:bCs/>
          <w:kern w:val="36"/>
          <w:sz w:val="24"/>
          <w:szCs w:val="24"/>
          <w:lang w:val="en" w:eastAsia="de-DE"/>
        </w:rPr>
        <w:t>,</w:t>
      </w:r>
      <w:r w:rsidRPr="00562EBB">
        <w:rPr>
          <w:rFonts w:ascii="Book Antiqua" w:eastAsia="Times New Roman" w:hAnsi="Book Antiqua" w:cs="Arial"/>
          <w:bCs/>
          <w:kern w:val="36"/>
          <w:sz w:val="24"/>
          <w:szCs w:val="24"/>
          <w:lang w:val="en" w:eastAsia="de-DE"/>
        </w:rPr>
        <w:t xml:space="preserve"> </w:t>
      </w:r>
      <w:r w:rsidR="00562EBB" w:rsidRPr="00562EBB">
        <w:rPr>
          <w:rFonts w:ascii="Book Antiqua" w:hAnsi="Book Antiqua"/>
          <w:bCs/>
          <w:sz w:val="24"/>
          <w:szCs w:val="24"/>
          <w:lang w:val="en-US"/>
        </w:rPr>
        <w:t>UKE Consult und Management GmbH</w:t>
      </w:r>
      <w:r w:rsidR="00562EBB">
        <w:rPr>
          <w:rFonts w:ascii="Book Antiqua" w:hAnsi="Book Antiqua" w:hint="eastAsia"/>
          <w:bCs/>
          <w:sz w:val="24"/>
          <w:szCs w:val="24"/>
          <w:lang w:val="en-US" w:eastAsia="zh-CN"/>
        </w:rPr>
        <w:t>,</w:t>
      </w:r>
      <w:r w:rsidR="00562EBB">
        <w:rPr>
          <w:rFonts w:ascii="Book Antiqua" w:hAnsi="Book Antiqua" w:hint="eastAsia"/>
          <w:b/>
          <w:bCs/>
          <w:sz w:val="24"/>
          <w:szCs w:val="24"/>
          <w:lang w:val="en-US" w:eastAsia="zh-CN"/>
        </w:rPr>
        <w:t xml:space="preserve"> </w:t>
      </w:r>
      <w:r w:rsidR="0071353D" w:rsidRPr="00562EBB">
        <w:rPr>
          <w:rFonts w:ascii="Book Antiqua" w:eastAsia="Times New Roman" w:hAnsi="Book Antiqua" w:cs="Arial"/>
          <w:bCs/>
          <w:kern w:val="36"/>
          <w:sz w:val="24"/>
          <w:szCs w:val="24"/>
          <w:lang w:val="en" w:eastAsia="de-DE"/>
        </w:rPr>
        <w:t>University Medical Center Hamburg-Eppendorf</w:t>
      </w:r>
      <w:r w:rsidRPr="00562EBB">
        <w:rPr>
          <w:rFonts w:ascii="Book Antiqua" w:hAnsi="Book Antiqua" w:cs="Arial"/>
          <w:bCs/>
          <w:kern w:val="36"/>
          <w:sz w:val="24"/>
          <w:szCs w:val="24"/>
          <w:lang w:val="en-US" w:eastAsia="zh-CN"/>
        </w:rPr>
        <w:t>,</w:t>
      </w:r>
      <w:r w:rsidR="00562EBB" w:rsidRPr="00562EBB">
        <w:rPr>
          <w:rFonts w:ascii="Book Antiqua" w:hAnsi="Book Antiqua" w:hint="eastAsia"/>
          <w:bCs/>
          <w:sz w:val="24"/>
          <w:szCs w:val="24"/>
          <w:lang w:val="en-US" w:eastAsia="zh-CN"/>
        </w:rPr>
        <w:t xml:space="preserve"> </w:t>
      </w:r>
      <w:r w:rsidR="00B43A27" w:rsidRPr="00562EBB">
        <w:rPr>
          <w:rFonts w:ascii="Book Antiqua" w:hAnsi="Book Antiqua"/>
          <w:bCs/>
          <w:sz w:val="24"/>
          <w:szCs w:val="24"/>
          <w:lang w:val="en-US"/>
        </w:rPr>
        <w:t>20251 Hamburg</w:t>
      </w:r>
      <w:r w:rsidR="00562EBB">
        <w:rPr>
          <w:rFonts w:ascii="Book Antiqua" w:hAnsi="Book Antiqua" w:hint="eastAsia"/>
          <w:bCs/>
          <w:sz w:val="24"/>
          <w:szCs w:val="24"/>
          <w:lang w:val="en-US" w:eastAsia="zh-CN"/>
        </w:rPr>
        <w:t xml:space="preserve">, </w:t>
      </w:r>
      <w:r w:rsidR="00B43A27" w:rsidRPr="00562EBB">
        <w:rPr>
          <w:rFonts w:ascii="Book Antiqua" w:hAnsi="Book Antiqua"/>
          <w:bCs/>
          <w:sz w:val="24"/>
          <w:szCs w:val="24"/>
          <w:lang w:val="en-US"/>
        </w:rPr>
        <w:t>Germany</w:t>
      </w:r>
    </w:p>
    <w:p w:rsidR="0074169E" w:rsidRPr="00562EBB" w:rsidRDefault="0074169E" w:rsidP="00A07382">
      <w:pPr>
        <w:spacing w:after="0" w:line="360" w:lineRule="auto"/>
        <w:jc w:val="both"/>
        <w:rPr>
          <w:rFonts w:ascii="Book Antiqua" w:hAnsi="Book Antiqua"/>
          <w:b/>
          <w:bCs/>
          <w:sz w:val="24"/>
          <w:szCs w:val="24"/>
          <w:lang w:val="en-US" w:eastAsia="zh-CN"/>
        </w:rPr>
      </w:pPr>
    </w:p>
    <w:p w:rsidR="0074169E" w:rsidRDefault="0074169E" w:rsidP="00A07382">
      <w:pPr>
        <w:spacing w:after="0" w:line="360" w:lineRule="auto"/>
        <w:jc w:val="both"/>
        <w:rPr>
          <w:rFonts w:ascii="Book Antiqua" w:hAnsi="Book Antiqua"/>
          <w:sz w:val="24"/>
          <w:szCs w:val="24"/>
          <w:lang w:val="en-US" w:eastAsia="zh-CN"/>
        </w:rPr>
      </w:pPr>
      <w:bookmarkStart w:id="4" w:name="OLE_LINK231"/>
      <w:bookmarkStart w:id="5" w:name="OLE_LINK234"/>
      <w:bookmarkStart w:id="6" w:name="OLE_LINK342"/>
      <w:r w:rsidRPr="00562EBB">
        <w:rPr>
          <w:rFonts w:ascii="Book Antiqua" w:eastAsia="MS Mincho" w:hAnsi="Book Antiqua"/>
          <w:b/>
          <w:sz w:val="24"/>
          <w:szCs w:val="24"/>
          <w:lang w:val="en-US" w:eastAsia="ja-JP"/>
        </w:rPr>
        <w:t>Author contributions:</w:t>
      </w:r>
      <w:r w:rsidR="00562EBB">
        <w:rPr>
          <w:rFonts w:ascii="Book Antiqua" w:hAnsi="Book Antiqua" w:hint="eastAsia"/>
          <w:b/>
          <w:sz w:val="24"/>
          <w:szCs w:val="24"/>
          <w:lang w:val="en-US" w:eastAsia="zh-CN"/>
        </w:rPr>
        <w:t xml:space="preserve"> </w:t>
      </w:r>
      <w:proofErr w:type="spellStart"/>
      <w:r w:rsidR="00B43A27" w:rsidRPr="00562EBB">
        <w:rPr>
          <w:rFonts w:ascii="Book Antiqua" w:eastAsia="MS Mincho" w:hAnsi="Book Antiqua"/>
          <w:sz w:val="24"/>
          <w:szCs w:val="24"/>
          <w:lang w:val="en-US" w:eastAsia="ja-JP"/>
        </w:rPr>
        <w:t>Goyen</w:t>
      </w:r>
      <w:proofErr w:type="spellEnd"/>
      <w:r w:rsidR="00B43A27" w:rsidRPr="00562EBB">
        <w:rPr>
          <w:rFonts w:ascii="Book Antiqua" w:eastAsia="MS Mincho" w:hAnsi="Book Antiqua"/>
          <w:sz w:val="24"/>
          <w:szCs w:val="24"/>
          <w:lang w:val="en-US" w:eastAsia="ja-JP"/>
        </w:rPr>
        <w:t xml:space="preserve"> M wrote and edited the</w:t>
      </w:r>
      <w:r w:rsidR="00AF7434" w:rsidRPr="00562EBB">
        <w:rPr>
          <w:rFonts w:ascii="Book Antiqua" w:eastAsia="MS Mincho" w:hAnsi="Book Antiqua"/>
          <w:sz w:val="24"/>
          <w:szCs w:val="24"/>
          <w:lang w:val="en-US" w:eastAsia="ja-JP"/>
        </w:rPr>
        <w:t xml:space="preserve"> entire </w:t>
      </w:r>
      <w:r w:rsidR="00B43A27" w:rsidRPr="00562EBB">
        <w:rPr>
          <w:rFonts w:ascii="Book Antiqua" w:eastAsia="MS Mincho" w:hAnsi="Book Antiqua"/>
          <w:sz w:val="24"/>
          <w:szCs w:val="24"/>
          <w:lang w:val="en-US" w:eastAsia="ja-JP"/>
        </w:rPr>
        <w:t>manuscript</w:t>
      </w:r>
      <w:r w:rsidR="00562EBB">
        <w:rPr>
          <w:rFonts w:ascii="Book Antiqua" w:hAnsi="Book Antiqua" w:hint="eastAsia"/>
          <w:sz w:val="24"/>
          <w:szCs w:val="24"/>
          <w:lang w:val="en-US" w:eastAsia="zh-CN"/>
        </w:rPr>
        <w:t xml:space="preserve">. </w:t>
      </w:r>
    </w:p>
    <w:p w:rsidR="00562EBB" w:rsidRPr="00562EBB" w:rsidRDefault="00562EBB" w:rsidP="00A07382">
      <w:pPr>
        <w:spacing w:after="0" w:line="360" w:lineRule="auto"/>
        <w:jc w:val="both"/>
        <w:rPr>
          <w:rFonts w:ascii="Book Antiqua" w:hAnsi="Book Antiqua"/>
          <w:b/>
          <w:sz w:val="24"/>
          <w:szCs w:val="24"/>
          <w:lang w:val="en-US" w:eastAsia="zh-CN"/>
        </w:rPr>
      </w:pPr>
    </w:p>
    <w:p w:rsidR="0074169E" w:rsidRPr="00562EBB" w:rsidRDefault="0074169E" w:rsidP="00A07382">
      <w:pPr>
        <w:spacing w:after="0" w:line="360" w:lineRule="auto"/>
        <w:jc w:val="both"/>
        <w:rPr>
          <w:rFonts w:ascii="Book Antiqua" w:hAnsi="Book Antiqua" w:cs="Arial"/>
          <w:bCs/>
          <w:kern w:val="36"/>
          <w:sz w:val="24"/>
          <w:szCs w:val="24"/>
          <w:lang w:val="en-US" w:eastAsia="zh-CN"/>
        </w:rPr>
      </w:pPr>
      <w:bookmarkStart w:id="7" w:name="OLE_LINK76"/>
      <w:bookmarkStart w:id="8" w:name="OLE_LINK77"/>
      <w:bookmarkEnd w:id="4"/>
      <w:bookmarkEnd w:id="5"/>
      <w:bookmarkEnd w:id="6"/>
      <w:r w:rsidRPr="00562EBB">
        <w:rPr>
          <w:rFonts w:ascii="Book Antiqua" w:hAnsi="Book Antiqua"/>
          <w:b/>
          <w:sz w:val="24"/>
          <w:szCs w:val="24"/>
          <w:lang w:val="en-US"/>
        </w:rPr>
        <w:t>Correspondence to:</w:t>
      </w:r>
      <w:r w:rsidR="00562EBB">
        <w:rPr>
          <w:rFonts w:ascii="Book Antiqua" w:hAnsi="Book Antiqua" w:hint="eastAsia"/>
          <w:b/>
          <w:sz w:val="24"/>
          <w:szCs w:val="24"/>
          <w:lang w:val="en-US" w:eastAsia="zh-CN"/>
        </w:rPr>
        <w:t xml:space="preserve"> </w:t>
      </w:r>
      <w:r w:rsidR="00562EBB" w:rsidRPr="00562EBB">
        <w:rPr>
          <w:rFonts w:ascii="Book Antiqua" w:eastAsia="Times New Roman" w:hAnsi="Book Antiqua" w:cs="Arial"/>
          <w:b/>
          <w:bCs/>
          <w:kern w:val="36"/>
          <w:sz w:val="24"/>
          <w:szCs w:val="24"/>
          <w:lang w:val="en" w:eastAsia="de-DE"/>
        </w:rPr>
        <w:t xml:space="preserve">Mathias </w:t>
      </w:r>
      <w:proofErr w:type="spellStart"/>
      <w:r w:rsidR="00562EBB" w:rsidRPr="00562EBB">
        <w:rPr>
          <w:rFonts w:ascii="Book Antiqua" w:eastAsia="Times New Roman" w:hAnsi="Book Antiqua" w:cs="Arial"/>
          <w:b/>
          <w:bCs/>
          <w:kern w:val="36"/>
          <w:sz w:val="24"/>
          <w:szCs w:val="24"/>
          <w:lang w:val="en" w:eastAsia="de-DE"/>
        </w:rPr>
        <w:t>Goyen</w:t>
      </w:r>
      <w:proofErr w:type="spellEnd"/>
      <w:r w:rsidR="00562EBB" w:rsidRPr="00562EBB">
        <w:rPr>
          <w:rFonts w:ascii="Book Antiqua" w:eastAsia="Times New Roman" w:hAnsi="Book Antiqua" w:cs="Arial"/>
          <w:b/>
          <w:bCs/>
          <w:kern w:val="36"/>
          <w:sz w:val="24"/>
          <w:szCs w:val="24"/>
          <w:lang w:val="en" w:eastAsia="de-DE"/>
        </w:rPr>
        <w:t>, MD</w:t>
      </w:r>
      <w:r w:rsidR="00562EBB" w:rsidRPr="00562EBB">
        <w:rPr>
          <w:rFonts w:ascii="Book Antiqua" w:hAnsi="Book Antiqua" w:cs="Arial" w:hint="eastAsia"/>
          <w:b/>
          <w:bCs/>
          <w:kern w:val="36"/>
          <w:sz w:val="24"/>
          <w:szCs w:val="24"/>
          <w:lang w:val="en" w:eastAsia="zh-CN"/>
        </w:rPr>
        <w:t xml:space="preserve">, </w:t>
      </w:r>
      <w:r w:rsidR="00562EBB" w:rsidRPr="00562EBB">
        <w:rPr>
          <w:rFonts w:ascii="Book Antiqua" w:hAnsi="Book Antiqua"/>
          <w:bCs/>
          <w:sz w:val="24"/>
          <w:szCs w:val="24"/>
          <w:lang w:val="en-US"/>
        </w:rPr>
        <w:t>UKE Consult und Management GmbH</w:t>
      </w:r>
      <w:r w:rsidR="00562EBB">
        <w:rPr>
          <w:rFonts w:ascii="Book Antiqua" w:hAnsi="Book Antiqua" w:hint="eastAsia"/>
          <w:bCs/>
          <w:sz w:val="24"/>
          <w:szCs w:val="24"/>
          <w:lang w:val="en-US" w:eastAsia="zh-CN"/>
        </w:rPr>
        <w:t>,</w:t>
      </w:r>
      <w:r w:rsidR="00562EBB">
        <w:rPr>
          <w:rFonts w:ascii="Book Antiqua" w:hAnsi="Book Antiqua" w:hint="eastAsia"/>
          <w:b/>
          <w:bCs/>
          <w:sz w:val="24"/>
          <w:szCs w:val="24"/>
          <w:lang w:val="en-US" w:eastAsia="zh-CN"/>
        </w:rPr>
        <w:t xml:space="preserve"> </w:t>
      </w:r>
      <w:r w:rsidR="00562EBB" w:rsidRPr="00562EBB">
        <w:rPr>
          <w:rFonts w:ascii="Book Antiqua" w:eastAsia="Times New Roman" w:hAnsi="Book Antiqua" w:cs="Arial"/>
          <w:bCs/>
          <w:kern w:val="36"/>
          <w:sz w:val="24"/>
          <w:szCs w:val="24"/>
          <w:lang w:val="en" w:eastAsia="de-DE"/>
        </w:rPr>
        <w:t>University Medical Center Hamburg-Eppendorf</w:t>
      </w:r>
      <w:r w:rsidR="00562EBB" w:rsidRPr="00562EBB">
        <w:rPr>
          <w:rFonts w:ascii="Book Antiqua" w:hAnsi="Book Antiqua" w:cs="Arial"/>
          <w:bCs/>
          <w:kern w:val="36"/>
          <w:sz w:val="24"/>
          <w:szCs w:val="24"/>
          <w:lang w:val="en-US" w:eastAsia="zh-CN"/>
        </w:rPr>
        <w:t>,</w:t>
      </w:r>
      <w:r w:rsidR="00562EBB" w:rsidRPr="00562EBB">
        <w:rPr>
          <w:rFonts w:ascii="Book Antiqua" w:hAnsi="Book Antiqua" w:hint="eastAsia"/>
          <w:bCs/>
          <w:sz w:val="24"/>
          <w:szCs w:val="24"/>
          <w:lang w:val="en-US" w:eastAsia="zh-CN"/>
        </w:rPr>
        <w:t xml:space="preserve"> </w:t>
      </w:r>
      <w:proofErr w:type="spellStart"/>
      <w:r w:rsidR="00562EBB" w:rsidRPr="00562EBB">
        <w:rPr>
          <w:rFonts w:ascii="Book Antiqua" w:hAnsi="Book Antiqua"/>
          <w:bCs/>
          <w:sz w:val="24"/>
          <w:szCs w:val="24"/>
          <w:lang w:val="en-US"/>
        </w:rPr>
        <w:t>Martinistrasse</w:t>
      </w:r>
      <w:proofErr w:type="spellEnd"/>
      <w:r w:rsidR="00562EBB" w:rsidRPr="00562EBB">
        <w:rPr>
          <w:rFonts w:ascii="Book Antiqua" w:hAnsi="Book Antiqua"/>
          <w:bCs/>
          <w:sz w:val="24"/>
          <w:szCs w:val="24"/>
          <w:lang w:val="en-US"/>
        </w:rPr>
        <w:t xml:space="preserve"> 52</w:t>
      </w:r>
      <w:r w:rsidR="00562EBB" w:rsidRPr="00562EBB">
        <w:rPr>
          <w:rFonts w:ascii="Book Antiqua" w:hAnsi="Book Antiqua" w:hint="eastAsia"/>
          <w:bCs/>
          <w:sz w:val="24"/>
          <w:szCs w:val="24"/>
          <w:lang w:val="en-US" w:eastAsia="zh-CN"/>
        </w:rPr>
        <w:t xml:space="preserve">, </w:t>
      </w:r>
      <w:r w:rsidR="00562EBB" w:rsidRPr="00562EBB">
        <w:rPr>
          <w:rFonts w:ascii="Book Antiqua" w:hAnsi="Book Antiqua"/>
          <w:bCs/>
          <w:sz w:val="24"/>
          <w:szCs w:val="24"/>
          <w:lang w:val="en-US"/>
        </w:rPr>
        <w:t>20251 Hamburg</w:t>
      </w:r>
      <w:r w:rsidR="00562EBB">
        <w:rPr>
          <w:rFonts w:ascii="Book Antiqua" w:hAnsi="Book Antiqua" w:hint="eastAsia"/>
          <w:bCs/>
          <w:sz w:val="24"/>
          <w:szCs w:val="24"/>
          <w:lang w:val="en-US" w:eastAsia="zh-CN"/>
        </w:rPr>
        <w:t xml:space="preserve">, </w:t>
      </w:r>
      <w:r w:rsidR="00562EBB" w:rsidRPr="00562EBB">
        <w:rPr>
          <w:rFonts w:ascii="Book Antiqua" w:hAnsi="Book Antiqua"/>
          <w:bCs/>
          <w:sz w:val="24"/>
          <w:szCs w:val="24"/>
          <w:lang w:val="en-US"/>
        </w:rPr>
        <w:t>Germany</w:t>
      </w:r>
      <w:r w:rsidR="00562EBB">
        <w:rPr>
          <w:rFonts w:ascii="Book Antiqua" w:hAnsi="Book Antiqua" w:hint="eastAsia"/>
          <w:bCs/>
          <w:sz w:val="24"/>
          <w:szCs w:val="24"/>
          <w:lang w:val="en-US" w:eastAsia="zh-CN"/>
        </w:rPr>
        <w:t xml:space="preserve">. </w:t>
      </w:r>
      <w:r w:rsidR="00562EBB" w:rsidRPr="00562EBB">
        <w:rPr>
          <w:rFonts w:ascii="Book Antiqua" w:eastAsia="Times New Roman" w:hAnsi="Book Antiqua" w:cs="Arial"/>
          <w:bCs/>
          <w:kern w:val="36"/>
          <w:sz w:val="24"/>
          <w:szCs w:val="24"/>
          <w:lang w:val="en-US" w:eastAsia="de-DE"/>
        </w:rPr>
        <w:t>mathias@goyen.de</w:t>
      </w:r>
    </w:p>
    <w:p w:rsidR="00562EBB" w:rsidRPr="00562EBB" w:rsidRDefault="00562EBB" w:rsidP="00A07382">
      <w:pPr>
        <w:spacing w:after="0" w:line="360" w:lineRule="auto"/>
        <w:jc w:val="both"/>
        <w:rPr>
          <w:rFonts w:ascii="Book Antiqua" w:hAnsi="Book Antiqua"/>
          <w:sz w:val="24"/>
          <w:szCs w:val="24"/>
          <w:lang w:val="en-US" w:eastAsia="zh-CN"/>
        </w:rPr>
      </w:pPr>
      <w:r>
        <w:rPr>
          <w:rFonts w:ascii="Book Antiqua" w:hAnsi="Book Antiqua"/>
          <w:b/>
          <w:sz w:val="24"/>
          <w:szCs w:val="24"/>
          <w:lang w:val="en-US"/>
        </w:rPr>
        <w:t xml:space="preserve">Telephone: </w:t>
      </w:r>
      <w:r w:rsidR="008E2787" w:rsidRPr="00562EBB">
        <w:rPr>
          <w:rFonts w:ascii="Book Antiqua" w:hAnsi="Book Antiqua"/>
          <w:sz w:val="24"/>
          <w:szCs w:val="24"/>
          <w:lang w:val="en-US"/>
        </w:rPr>
        <w:t>+49</w:t>
      </w:r>
      <w:r>
        <w:rPr>
          <w:rFonts w:ascii="Book Antiqua" w:hAnsi="Book Antiqua" w:hint="eastAsia"/>
          <w:sz w:val="24"/>
          <w:szCs w:val="24"/>
          <w:lang w:val="en-US" w:eastAsia="zh-CN"/>
        </w:rPr>
        <w:t>-</w:t>
      </w:r>
      <w:r w:rsidR="008E2787" w:rsidRPr="00562EBB">
        <w:rPr>
          <w:rFonts w:ascii="Book Antiqua" w:hAnsi="Book Antiqua"/>
          <w:sz w:val="24"/>
          <w:szCs w:val="24"/>
          <w:lang w:val="en-US"/>
        </w:rPr>
        <w:t>40</w:t>
      </w:r>
      <w:r>
        <w:rPr>
          <w:rFonts w:ascii="Book Antiqua" w:hAnsi="Book Antiqua" w:hint="eastAsia"/>
          <w:sz w:val="24"/>
          <w:szCs w:val="24"/>
          <w:lang w:val="en-US" w:eastAsia="zh-CN"/>
        </w:rPr>
        <w:t>-</w:t>
      </w:r>
      <w:r>
        <w:rPr>
          <w:rFonts w:ascii="Book Antiqua" w:hAnsi="Book Antiqua"/>
          <w:sz w:val="24"/>
          <w:szCs w:val="24"/>
          <w:lang w:val="en-US"/>
        </w:rPr>
        <w:t>7410</w:t>
      </w:r>
      <w:r w:rsidR="008E2787" w:rsidRPr="00562EBB">
        <w:rPr>
          <w:rFonts w:ascii="Book Antiqua" w:hAnsi="Book Antiqua"/>
          <w:sz w:val="24"/>
          <w:szCs w:val="24"/>
          <w:lang w:val="en-US"/>
        </w:rPr>
        <w:t>56810</w:t>
      </w:r>
      <w:r>
        <w:rPr>
          <w:rFonts w:ascii="Book Antiqua" w:hAnsi="Book Antiqua" w:hint="eastAsia"/>
          <w:sz w:val="24"/>
          <w:szCs w:val="24"/>
          <w:lang w:val="en-US" w:eastAsia="zh-CN"/>
        </w:rPr>
        <w:tab/>
      </w:r>
      <w:r>
        <w:rPr>
          <w:rFonts w:ascii="Book Antiqua" w:hAnsi="Book Antiqua" w:hint="eastAsia"/>
          <w:sz w:val="24"/>
          <w:szCs w:val="24"/>
          <w:lang w:val="en-US" w:eastAsia="zh-CN"/>
        </w:rPr>
        <w:tab/>
      </w:r>
      <w:r w:rsidR="0074169E" w:rsidRPr="00562EBB">
        <w:rPr>
          <w:rFonts w:ascii="Book Antiqua" w:hAnsi="Book Antiqua"/>
          <w:b/>
          <w:sz w:val="24"/>
          <w:szCs w:val="24"/>
          <w:lang w:val="en-US"/>
        </w:rPr>
        <w:t xml:space="preserve">Fax: </w:t>
      </w:r>
      <w:r w:rsidR="008E2787" w:rsidRPr="00562EBB">
        <w:rPr>
          <w:rFonts w:ascii="Book Antiqua" w:hAnsi="Book Antiqua"/>
          <w:sz w:val="24"/>
          <w:szCs w:val="24"/>
          <w:lang w:val="en-US"/>
        </w:rPr>
        <w:t>+49</w:t>
      </w:r>
      <w:r>
        <w:rPr>
          <w:rFonts w:ascii="Book Antiqua" w:hAnsi="Book Antiqua" w:hint="eastAsia"/>
          <w:sz w:val="24"/>
          <w:szCs w:val="24"/>
          <w:lang w:val="en-US" w:eastAsia="zh-CN"/>
        </w:rPr>
        <w:t>-</w:t>
      </w:r>
      <w:r w:rsidR="008E2787" w:rsidRPr="00562EBB">
        <w:rPr>
          <w:rFonts w:ascii="Book Antiqua" w:hAnsi="Book Antiqua"/>
          <w:sz w:val="24"/>
          <w:szCs w:val="24"/>
          <w:lang w:val="en-US"/>
        </w:rPr>
        <w:t>40</w:t>
      </w:r>
      <w:r>
        <w:rPr>
          <w:rFonts w:ascii="Book Antiqua" w:hAnsi="Book Antiqua" w:hint="eastAsia"/>
          <w:sz w:val="24"/>
          <w:szCs w:val="24"/>
          <w:lang w:val="en-US" w:eastAsia="zh-CN"/>
        </w:rPr>
        <w:t>-</w:t>
      </w:r>
      <w:r>
        <w:rPr>
          <w:rFonts w:ascii="Book Antiqua" w:hAnsi="Book Antiqua"/>
          <w:sz w:val="24"/>
          <w:szCs w:val="24"/>
          <w:lang w:val="en-US"/>
        </w:rPr>
        <w:t>7410</w:t>
      </w:r>
      <w:r w:rsidR="008E2787" w:rsidRPr="00562EBB">
        <w:rPr>
          <w:rFonts w:ascii="Book Antiqua" w:hAnsi="Book Antiqua"/>
          <w:sz w:val="24"/>
          <w:szCs w:val="24"/>
          <w:lang w:val="en-US"/>
        </w:rPr>
        <w:t>575</w:t>
      </w:r>
      <w:bookmarkEnd w:id="7"/>
      <w:bookmarkEnd w:id="8"/>
    </w:p>
    <w:p w:rsidR="00562EBB" w:rsidRDefault="00562EBB" w:rsidP="00A07382">
      <w:pPr>
        <w:spacing w:after="0" w:line="360" w:lineRule="auto"/>
        <w:jc w:val="both"/>
        <w:rPr>
          <w:rFonts w:ascii="Book Antiqua" w:hAnsi="Book Antiqua"/>
          <w:b/>
          <w:sz w:val="24"/>
          <w:szCs w:val="24"/>
          <w:lang w:val="en-US" w:eastAsia="zh-CN"/>
        </w:rPr>
      </w:pPr>
    </w:p>
    <w:p w:rsidR="00562EBB" w:rsidRPr="003D1BD1" w:rsidRDefault="00562EBB" w:rsidP="00A07382">
      <w:pPr>
        <w:spacing w:after="0" w:line="360" w:lineRule="auto"/>
        <w:jc w:val="both"/>
        <w:rPr>
          <w:rFonts w:ascii="Book Antiqua" w:hAnsi="Book Antiqua"/>
          <w:color w:val="000000"/>
          <w:sz w:val="24"/>
          <w:lang w:val="en-US" w:eastAsia="zh-CN"/>
        </w:rPr>
      </w:pPr>
      <w:bookmarkStart w:id="9" w:name="OLE_LINK4"/>
      <w:bookmarkStart w:id="10" w:name="OLE_LINK5"/>
      <w:bookmarkStart w:id="11" w:name="OLE_LINK332"/>
      <w:bookmarkStart w:id="12" w:name="OLE_LINK329"/>
      <w:bookmarkStart w:id="13" w:name="OLE_LINK381"/>
      <w:bookmarkStart w:id="14" w:name="OLE_LINK407"/>
      <w:r w:rsidRPr="003D1BD1">
        <w:rPr>
          <w:rFonts w:ascii="Book Antiqua" w:hAnsi="Book Antiqua"/>
          <w:b/>
          <w:color w:val="000000"/>
          <w:sz w:val="24"/>
          <w:lang w:val="en-US"/>
        </w:rPr>
        <w:t xml:space="preserve">Received: </w:t>
      </w:r>
      <w:r w:rsidR="003D1BD1" w:rsidRPr="003D1BD1">
        <w:rPr>
          <w:rFonts w:ascii="Book Antiqua" w:hAnsi="Book Antiqua" w:hint="eastAsia"/>
          <w:color w:val="000000"/>
          <w:sz w:val="24"/>
          <w:lang w:val="en-US" w:eastAsia="zh-CN"/>
        </w:rPr>
        <w:t>De</w:t>
      </w:r>
      <w:r w:rsidRPr="003D1BD1">
        <w:rPr>
          <w:rFonts w:ascii="Book Antiqua" w:hAnsi="Book Antiqua" w:hint="eastAsia"/>
          <w:color w:val="000000"/>
          <w:sz w:val="24"/>
          <w:lang w:val="en-US" w:eastAsia="zh-CN"/>
        </w:rPr>
        <w:t>cember 30, 201</w:t>
      </w:r>
      <w:r w:rsidR="00480520" w:rsidRPr="003D1BD1">
        <w:rPr>
          <w:rFonts w:ascii="Book Antiqua" w:hAnsi="Book Antiqua" w:hint="eastAsia"/>
          <w:color w:val="000000"/>
          <w:sz w:val="24"/>
          <w:lang w:val="en-US" w:eastAsia="zh-CN"/>
        </w:rPr>
        <w:t>3</w:t>
      </w:r>
      <w:r w:rsidRPr="003D1BD1">
        <w:rPr>
          <w:rFonts w:ascii="Book Antiqua" w:hAnsi="Book Antiqua" w:hint="eastAsia"/>
          <w:b/>
          <w:color w:val="000000"/>
          <w:sz w:val="24"/>
          <w:lang w:val="en-US" w:eastAsia="zh-CN"/>
        </w:rPr>
        <w:tab/>
      </w:r>
      <w:r w:rsidRPr="003D1BD1">
        <w:rPr>
          <w:rFonts w:ascii="Book Antiqua" w:hAnsi="Book Antiqua" w:hint="eastAsia"/>
          <w:b/>
          <w:color w:val="000000"/>
          <w:sz w:val="24"/>
          <w:lang w:val="en-US" w:eastAsia="zh-CN"/>
        </w:rPr>
        <w:tab/>
      </w:r>
      <w:r w:rsidRPr="003D1BD1">
        <w:rPr>
          <w:rFonts w:ascii="Book Antiqua" w:hAnsi="Book Antiqua"/>
          <w:b/>
          <w:color w:val="000000"/>
          <w:sz w:val="24"/>
          <w:lang w:val="en-US"/>
        </w:rPr>
        <w:t>Revised</w:t>
      </w:r>
      <w:r w:rsidRPr="003D1BD1">
        <w:rPr>
          <w:rFonts w:ascii="Book Antiqua" w:hAnsi="Book Antiqua" w:hint="eastAsia"/>
          <w:b/>
          <w:color w:val="000000"/>
          <w:sz w:val="24"/>
          <w:lang w:val="en-US"/>
        </w:rPr>
        <w:t>:</w:t>
      </w:r>
      <w:r w:rsidRPr="003D1BD1">
        <w:rPr>
          <w:rFonts w:ascii="Book Antiqua" w:hAnsi="Book Antiqua" w:hint="eastAsia"/>
          <w:color w:val="000000"/>
          <w:sz w:val="24"/>
          <w:lang w:val="en-US" w:eastAsia="zh-CN"/>
        </w:rPr>
        <w:t xml:space="preserve"> </w:t>
      </w:r>
      <w:r w:rsidR="00B17EF2">
        <w:rPr>
          <w:rFonts w:ascii="Book Antiqua" w:hAnsi="Book Antiqua" w:hint="eastAsia"/>
          <w:color w:val="000000"/>
          <w:sz w:val="24"/>
          <w:lang w:val="en-US" w:eastAsia="zh-CN"/>
        </w:rPr>
        <w:t>June 5</w:t>
      </w:r>
      <w:r w:rsidRPr="003D1BD1">
        <w:rPr>
          <w:rFonts w:ascii="Book Antiqua" w:hAnsi="Book Antiqua" w:hint="eastAsia"/>
          <w:color w:val="000000"/>
          <w:sz w:val="24"/>
          <w:lang w:val="en-US" w:eastAsia="zh-CN"/>
        </w:rPr>
        <w:t>, 2014</w:t>
      </w:r>
    </w:p>
    <w:p w:rsidR="007267E8" w:rsidRDefault="00562EBB" w:rsidP="007267E8">
      <w:pPr>
        <w:rPr>
          <w:rFonts w:ascii="Book Antiqua" w:hAnsi="Book Antiqua"/>
          <w:color w:val="000000"/>
          <w:sz w:val="24"/>
        </w:rPr>
      </w:pPr>
      <w:r w:rsidRPr="003D1BD1">
        <w:rPr>
          <w:rFonts w:ascii="Book Antiqua" w:hAnsi="Book Antiqua"/>
          <w:b/>
          <w:color w:val="000000"/>
          <w:sz w:val="24"/>
          <w:lang w:val="en-US"/>
        </w:rPr>
        <w:t xml:space="preserve">Accepted: </w:t>
      </w:r>
      <w:bookmarkStart w:id="15" w:name="OLE_LINK1"/>
      <w:bookmarkStart w:id="16" w:name="OLE_LINK2"/>
      <w:bookmarkStart w:id="17" w:name="OLE_LINK3"/>
      <w:bookmarkStart w:id="18" w:name="OLE_LINK6"/>
      <w:bookmarkStart w:id="19" w:name="OLE_LINK7"/>
      <w:r w:rsidR="007267E8">
        <w:rPr>
          <w:rFonts w:ascii="Book Antiqua" w:hAnsi="Book Antiqua"/>
          <w:color w:val="000000"/>
          <w:sz w:val="24"/>
        </w:rPr>
        <w:t>June 10, 2014</w:t>
      </w:r>
    </w:p>
    <w:p w:rsidR="00562EBB" w:rsidRPr="007267E8" w:rsidRDefault="00562EBB" w:rsidP="00A07382">
      <w:pPr>
        <w:spacing w:after="0" w:line="360" w:lineRule="auto"/>
        <w:jc w:val="both"/>
        <w:rPr>
          <w:rFonts w:ascii="Book Antiqua" w:hAnsi="Book Antiqua"/>
          <w:b/>
          <w:color w:val="000000"/>
          <w:sz w:val="24"/>
        </w:rPr>
      </w:pPr>
      <w:bookmarkStart w:id="20" w:name="_GoBack"/>
      <w:bookmarkEnd w:id="15"/>
      <w:bookmarkEnd w:id="16"/>
      <w:bookmarkEnd w:id="17"/>
      <w:bookmarkEnd w:id="18"/>
      <w:bookmarkEnd w:id="19"/>
      <w:bookmarkEnd w:id="20"/>
    </w:p>
    <w:p w:rsidR="00562EBB" w:rsidRPr="003D1BD1" w:rsidRDefault="00562EBB" w:rsidP="00A07382">
      <w:pPr>
        <w:spacing w:after="0" w:line="360" w:lineRule="auto"/>
        <w:jc w:val="both"/>
        <w:rPr>
          <w:rFonts w:ascii="Book Antiqua" w:hAnsi="Book Antiqua"/>
          <w:color w:val="000000"/>
          <w:sz w:val="24"/>
          <w:lang w:val="en-US"/>
        </w:rPr>
      </w:pPr>
      <w:r w:rsidRPr="003D1BD1">
        <w:rPr>
          <w:rFonts w:ascii="Book Antiqua" w:hAnsi="Book Antiqua"/>
          <w:b/>
          <w:color w:val="000000"/>
          <w:sz w:val="24"/>
          <w:lang w:val="en-US"/>
        </w:rPr>
        <w:t xml:space="preserve">Published online: </w:t>
      </w:r>
    </w:p>
    <w:bookmarkEnd w:id="9"/>
    <w:bookmarkEnd w:id="10"/>
    <w:bookmarkEnd w:id="11"/>
    <w:bookmarkEnd w:id="12"/>
    <w:bookmarkEnd w:id="13"/>
    <w:bookmarkEnd w:id="14"/>
    <w:p w:rsidR="0074169E" w:rsidRPr="00562EBB" w:rsidRDefault="0074169E" w:rsidP="00A07382">
      <w:pPr>
        <w:spacing w:after="0" w:line="360" w:lineRule="auto"/>
        <w:jc w:val="both"/>
        <w:rPr>
          <w:rFonts w:ascii="Book Antiqua" w:hAnsi="Book Antiqua"/>
          <w:sz w:val="24"/>
          <w:szCs w:val="24"/>
          <w:lang w:val="en-US"/>
        </w:rPr>
      </w:pPr>
      <w:r w:rsidRPr="00562EBB">
        <w:rPr>
          <w:rFonts w:ascii="Book Antiqua" w:hAnsi="Book Antiqua" w:cs="Arial"/>
          <w:sz w:val="24"/>
          <w:szCs w:val="24"/>
          <w:lang w:val="en-US"/>
        </w:rPr>
        <w:br w:type="page"/>
      </w:r>
    </w:p>
    <w:p w:rsidR="00777C39" w:rsidRPr="00562EBB" w:rsidRDefault="00043301" w:rsidP="00A07382">
      <w:pPr>
        <w:pStyle w:val="2"/>
        <w:shd w:val="clear" w:color="auto" w:fill="FFFFFF"/>
        <w:spacing w:before="0" w:line="360" w:lineRule="auto"/>
        <w:jc w:val="both"/>
        <w:rPr>
          <w:rFonts w:ascii="Book Antiqua" w:hAnsi="Book Antiqua" w:cs="Arial"/>
          <w:color w:val="auto"/>
          <w:sz w:val="24"/>
          <w:szCs w:val="24"/>
          <w:lang w:val="en-US" w:eastAsia="zh-CN"/>
        </w:rPr>
      </w:pPr>
      <w:r w:rsidRPr="00562EBB">
        <w:rPr>
          <w:rFonts w:ascii="Book Antiqua" w:hAnsi="Book Antiqua" w:cs="Arial"/>
          <w:color w:val="auto"/>
          <w:sz w:val="24"/>
          <w:szCs w:val="24"/>
          <w:lang w:val="en-US"/>
        </w:rPr>
        <w:lastRenderedPageBreak/>
        <w:t>Abstract</w:t>
      </w:r>
      <w:hyperlink r:id="rId8" w:tooltip="Permalink to Can We Afford Personalized Medicine?" w:history="1"/>
    </w:p>
    <w:p w:rsidR="006E47E5" w:rsidRPr="00562EBB" w:rsidRDefault="006E47E5" w:rsidP="00A07382">
      <w:pPr>
        <w:spacing w:after="0" w:line="360" w:lineRule="auto"/>
        <w:jc w:val="both"/>
        <w:rPr>
          <w:rFonts w:ascii="Book Antiqua" w:hAnsi="Book Antiqua" w:cs="Arial"/>
          <w:bCs/>
          <w:kern w:val="36"/>
          <w:sz w:val="24"/>
          <w:szCs w:val="24"/>
          <w:lang w:val="en" w:eastAsia="zh-CN"/>
        </w:rPr>
      </w:pPr>
      <w:proofErr w:type="spellStart"/>
      <w:r w:rsidRPr="00562EBB">
        <w:rPr>
          <w:rFonts w:ascii="Book Antiqua" w:eastAsia="Times New Roman" w:hAnsi="Book Antiqua" w:cs="Arial"/>
          <w:bCs/>
          <w:kern w:val="36"/>
          <w:sz w:val="24"/>
          <w:szCs w:val="24"/>
          <w:lang w:val="en" w:eastAsia="de-DE"/>
        </w:rPr>
        <w:t>Radiogenomic</w:t>
      </w:r>
      <w:proofErr w:type="spellEnd"/>
      <w:r w:rsidRPr="00562EBB">
        <w:rPr>
          <w:rFonts w:ascii="Book Antiqua" w:eastAsia="Times New Roman" w:hAnsi="Book Antiqua" w:cs="Arial"/>
          <w:bCs/>
          <w:kern w:val="36"/>
          <w:sz w:val="24"/>
          <w:szCs w:val="24"/>
          <w:lang w:val="en" w:eastAsia="de-DE"/>
        </w:rPr>
        <w:t xml:space="preserve"> imaging</w:t>
      </w:r>
      <w:r w:rsidR="00367A91" w:rsidRPr="00562EBB">
        <w:rPr>
          <w:rFonts w:ascii="Book Antiqua" w:eastAsia="Times New Roman" w:hAnsi="Book Antiqua" w:cs="Arial"/>
          <w:bCs/>
          <w:kern w:val="36"/>
          <w:sz w:val="24"/>
          <w:szCs w:val="24"/>
          <w:lang w:val="en" w:eastAsia="de-DE"/>
        </w:rPr>
        <w:t xml:space="preserve"> </w:t>
      </w:r>
      <w:r w:rsidR="002D38CD" w:rsidRPr="00562EBB">
        <w:rPr>
          <w:rFonts w:ascii="Book Antiqua" w:eastAsia="Times New Roman" w:hAnsi="Book Antiqua" w:cs="Arial"/>
          <w:bCs/>
          <w:kern w:val="36"/>
          <w:sz w:val="24"/>
          <w:szCs w:val="24"/>
          <w:lang w:val="en" w:eastAsia="de-DE"/>
        </w:rPr>
        <w:t>refer</w:t>
      </w:r>
      <w:r w:rsidR="00E514B4" w:rsidRPr="00562EBB">
        <w:rPr>
          <w:rFonts w:ascii="Book Antiqua" w:eastAsia="Times New Roman" w:hAnsi="Book Antiqua" w:cs="Arial"/>
          <w:bCs/>
          <w:kern w:val="36"/>
          <w:sz w:val="24"/>
          <w:szCs w:val="24"/>
          <w:lang w:val="en" w:eastAsia="de-DE"/>
        </w:rPr>
        <w:t>s</w:t>
      </w:r>
      <w:r w:rsidR="00367A91" w:rsidRPr="00562EBB">
        <w:rPr>
          <w:rFonts w:ascii="Book Antiqua" w:eastAsia="Times New Roman" w:hAnsi="Book Antiqua" w:cs="Arial"/>
          <w:bCs/>
          <w:kern w:val="36"/>
          <w:sz w:val="24"/>
          <w:szCs w:val="24"/>
          <w:lang w:val="en" w:eastAsia="de-DE"/>
        </w:rPr>
        <w:t xml:space="preserve"> to the correlation between cancer imaging features and gene expression</w:t>
      </w:r>
      <w:r w:rsidR="00924A95" w:rsidRPr="00562EBB">
        <w:rPr>
          <w:rFonts w:ascii="Book Antiqua" w:eastAsia="Times New Roman" w:hAnsi="Book Antiqua" w:cs="Arial"/>
          <w:bCs/>
          <w:kern w:val="36"/>
          <w:sz w:val="24"/>
          <w:szCs w:val="24"/>
          <w:lang w:val="en" w:eastAsia="de-DE"/>
        </w:rPr>
        <w:t xml:space="preserve"> and</w:t>
      </w:r>
      <w:r w:rsidR="00777C39" w:rsidRPr="00562EBB">
        <w:rPr>
          <w:rFonts w:ascii="Book Antiqua" w:eastAsia="Times New Roman" w:hAnsi="Book Antiqua" w:cs="Arial"/>
          <w:bCs/>
          <w:kern w:val="36"/>
          <w:sz w:val="24"/>
          <w:szCs w:val="24"/>
          <w:lang w:val="en" w:eastAsia="de-DE"/>
        </w:rPr>
        <w:t xml:space="preserve"> is one of the most promising areas within science and medicine. </w:t>
      </w:r>
      <w:r w:rsidRPr="00562EBB">
        <w:rPr>
          <w:rFonts w:ascii="Book Antiqua" w:eastAsia="Times New Roman" w:hAnsi="Book Antiqua" w:cs="Arial"/>
          <w:bCs/>
          <w:kern w:val="36"/>
          <w:sz w:val="24"/>
          <w:szCs w:val="24"/>
          <w:lang w:val="en" w:eastAsia="de-DE"/>
        </w:rPr>
        <w:t>High-throughput biological techniques have reshaped the perspective</w:t>
      </w:r>
      <w:r w:rsidR="00EB6084" w:rsidRPr="00562EBB">
        <w:rPr>
          <w:rFonts w:ascii="Book Antiqua" w:eastAsia="Times New Roman" w:hAnsi="Book Antiqua" w:cs="Arial"/>
          <w:bCs/>
          <w:kern w:val="36"/>
          <w:sz w:val="24"/>
          <w:szCs w:val="24"/>
          <w:lang w:val="en" w:eastAsia="de-DE"/>
        </w:rPr>
        <w:t xml:space="preserve"> of biomedical research allowing </w:t>
      </w:r>
      <w:r w:rsidR="008C6ECD" w:rsidRPr="00562EBB">
        <w:rPr>
          <w:rFonts w:ascii="Book Antiqua" w:eastAsia="Times New Roman" w:hAnsi="Book Antiqua" w:cs="Arial"/>
          <w:bCs/>
          <w:kern w:val="36"/>
          <w:sz w:val="24"/>
          <w:szCs w:val="24"/>
          <w:lang w:val="en" w:eastAsia="de-DE"/>
        </w:rPr>
        <w:t xml:space="preserve">for </w:t>
      </w:r>
      <w:r w:rsidR="00795AAB" w:rsidRPr="00562EBB">
        <w:rPr>
          <w:rFonts w:ascii="Book Antiqua" w:eastAsia="Times New Roman" w:hAnsi="Book Antiqua" w:cs="Arial"/>
          <w:bCs/>
          <w:kern w:val="36"/>
          <w:sz w:val="24"/>
          <w:szCs w:val="24"/>
          <w:lang w:val="en" w:eastAsia="de-DE"/>
        </w:rPr>
        <w:t xml:space="preserve">fast </w:t>
      </w:r>
      <w:r w:rsidR="00EB6084" w:rsidRPr="00562EBB">
        <w:rPr>
          <w:rFonts w:ascii="Book Antiqua" w:eastAsia="Times New Roman" w:hAnsi="Book Antiqua" w:cs="Arial"/>
          <w:bCs/>
          <w:kern w:val="36"/>
          <w:sz w:val="24"/>
          <w:szCs w:val="24"/>
          <w:lang w:val="en" w:eastAsia="de-DE"/>
        </w:rPr>
        <w:t>and efficient</w:t>
      </w:r>
      <w:r w:rsidR="00777C39" w:rsidRPr="00562EBB">
        <w:rPr>
          <w:rFonts w:ascii="Book Antiqua" w:eastAsia="Times New Roman" w:hAnsi="Book Antiqua" w:cs="Arial"/>
          <w:bCs/>
          <w:kern w:val="36"/>
          <w:sz w:val="24"/>
          <w:szCs w:val="24"/>
          <w:lang w:val="en" w:eastAsia="de-DE"/>
        </w:rPr>
        <w:t xml:space="preserve"> </w:t>
      </w:r>
      <w:r w:rsidR="00EB6084" w:rsidRPr="00562EBB">
        <w:rPr>
          <w:rFonts w:ascii="Book Antiqua" w:eastAsia="Times New Roman" w:hAnsi="Book Antiqua" w:cs="Arial"/>
          <w:bCs/>
          <w:kern w:val="36"/>
          <w:sz w:val="24"/>
          <w:szCs w:val="24"/>
          <w:lang w:val="en" w:eastAsia="de-DE"/>
        </w:rPr>
        <w:t>assessment of the entire molecular topography of a cell’s physiology providing new insights into human cancers</w:t>
      </w:r>
      <w:r w:rsidR="002A43CB" w:rsidRPr="00562EBB">
        <w:rPr>
          <w:rFonts w:ascii="Book Antiqua" w:eastAsia="Times New Roman" w:hAnsi="Book Antiqua" w:cs="Arial"/>
          <w:bCs/>
          <w:kern w:val="36"/>
          <w:sz w:val="24"/>
          <w:szCs w:val="24"/>
          <w:lang w:val="en" w:eastAsia="de-DE"/>
        </w:rPr>
        <w:t>. The use of non-invasive imaging</w:t>
      </w:r>
      <w:r w:rsidR="007700EF" w:rsidRPr="00562EBB">
        <w:rPr>
          <w:rFonts w:ascii="Book Antiqua" w:eastAsia="Times New Roman" w:hAnsi="Book Antiqua" w:cs="Arial"/>
          <w:bCs/>
          <w:kern w:val="36"/>
          <w:sz w:val="24"/>
          <w:szCs w:val="24"/>
          <w:lang w:val="en" w:eastAsia="de-DE"/>
        </w:rPr>
        <w:t xml:space="preserve"> </w:t>
      </w:r>
      <w:r w:rsidR="00795AAB" w:rsidRPr="00562EBB">
        <w:rPr>
          <w:rFonts w:ascii="Book Antiqua" w:eastAsia="Times New Roman" w:hAnsi="Book Antiqua" w:cs="Arial"/>
          <w:bCs/>
          <w:kern w:val="36"/>
          <w:sz w:val="24"/>
          <w:szCs w:val="24"/>
          <w:lang w:val="en" w:eastAsia="de-DE"/>
        </w:rPr>
        <w:t>tools</w:t>
      </w:r>
      <w:r w:rsidR="002A43CB" w:rsidRPr="00562EBB">
        <w:rPr>
          <w:rFonts w:ascii="Book Antiqua" w:eastAsia="Times New Roman" w:hAnsi="Book Antiqua" w:cs="Arial"/>
          <w:bCs/>
          <w:kern w:val="36"/>
          <w:sz w:val="24"/>
          <w:szCs w:val="24"/>
          <w:lang w:val="en" w:eastAsia="de-DE"/>
        </w:rPr>
        <w:t xml:space="preserve"> for gene expression profiling of solid tumors could serve as </w:t>
      </w:r>
      <w:r w:rsidR="00D244A2" w:rsidRPr="00562EBB">
        <w:rPr>
          <w:rFonts w:ascii="Book Antiqua" w:eastAsia="Times New Roman" w:hAnsi="Book Antiqua" w:cs="Arial"/>
          <w:bCs/>
          <w:kern w:val="36"/>
          <w:sz w:val="24"/>
          <w:szCs w:val="24"/>
          <w:lang w:val="en" w:eastAsia="de-DE"/>
        </w:rPr>
        <w:t>a means for linking specific imaging features with specific gene expression patterns thereby allowing for more a</w:t>
      </w:r>
      <w:r w:rsidR="00047A57" w:rsidRPr="00562EBB">
        <w:rPr>
          <w:rFonts w:ascii="Book Antiqua" w:eastAsia="Times New Roman" w:hAnsi="Book Antiqua" w:cs="Arial"/>
          <w:bCs/>
          <w:kern w:val="36"/>
          <w:sz w:val="24"/>
          <w:szCs w:val="24"/>
          <w:lang w:val="en" w:eastAsia="de-DE"/>
        </w:rPr>
        <w:t>ccurate diagnosis and prognosis and</w:t>
      </w:r>
      <w:r w:rsidR="002C03F5" w:rsidRPr="00562EBB">
        <w:rPr>
          <w:rFonts w:ascii="Book Antiqua" w:eastAsia="Times New Roman" w:hAnsi="Book Antiqua" w:cs="Arial"/>
          <w:bCs/>
          <w:kern w:val="36"/>
          <w:sz w:val="24"/>
          <w:szCs w:val="24"/>
          <w:lang w:val="en" w:eastAsia="de-DE"/>
        </w:rPr>
        <w:t xml:space="preserve"> obviating the need for high-risk invasive biopsy procedures. </w:t>
      </w:r>
      <w:r w:rsidR="00D244A2" w:rsidRPr="00562EBB">
        <w:rPr>
          <w:rFonts w:ascii="Book Antiqua" w:eastAsia="Times New Roman" w:hAnsi="Book Antiqua" w:cs="Arial"/>
          <w:bCs/>
          <w:kern w:val="36"/>
          <w:sz w:val="24"/>
          <w:szCs w:val="24"/>
          <w:lang w:val="en" w:eastAsia="de-DE"/>
        </w:rPr>
        <w:t xml:space="preserve">This review focuses </w:t>
      </w:r>
      <w:r w:rsidR="00FF671A" w:rsidRPr="00562EBB">
        <w:rPr>
          <w:rFonts w:ascii="Book Antiqua" w:eastAsia="Times New Roman" w:hAnsi="Book Antiqua" w:cs="Arial"/>
          <w:bCs/>
          <w:kern w:val="36"/>
          <w:sz w:val="24"/>
          <w:szCs w:val="24"/>
          <w:lang w:val="en" w:eastAsia="de-DE"/>
        </w:rPr>
        <w:t>on the medical imaging part</w:t>
      </w:r>
      <w:r w:rsidR="00D31F32" w:rsidRPr="00562EBB">
        <w:rPr>
          <w:rFonts w:ascii="Book Antiqua" w:eastAsia="Times New Roman" w:hAnsi="Book Antiqua" w:cs="Arial"/>
          <w:bCs/>
          <w:kern w:val="36"/>
          <w:sz w:val="24"/>
          <w:szCs w:val="24"/>
          <w:lang w:val="en" w:eastAsia="de-DE"/>
        </w:rPr>
        <w:t xml:space="preserve"> </w:t>
      </w:r>
      <w:r w:rsidR="00FF671A" w:rsidRPr="00562EBB">
        <w:rPr>
          <w:rFonts w:ascii="Book Antiqua" w:eastAsia="Times New Roman" w:hAnsi="Book Antiqua" w:cs="Arial"/>
          <w:bCs/>
          <w:kern w:val="36"/>
          <w:sz w:val="24"/>
          <w:szCs w:val="24"/>
          <w:lang w:val="en" w:eastAsia="de-DE"/>
        </w:rPr>
        <w:t xml:space="preserve">as one of the main drivers for the development of </w:t>
      </w:r>
      <w:proofErr w:type="spellStart"/>
      <w:r w:rsidR="00FF671A" w:rsidRPr="00562EBB">
        <w:rPr>
          <w:rFonts w:ascii="Book Antiqua" w:eastAsia="Times New Roman" w:hAnsi="Book Antiqua" w:cs="Arial"/>
          <w:bCs/>
          <w:kern w:val="36"/>
          <w:sz w:val="24"/>
          <w:szCs w:val="24"/>
          <w:lang w:val="en" w:eastAsia="de-DE"/>
        </w:rPr>
        <w:t>radiogenomic</w:t>
      </w:r>
      <w:proofErr w:type="spellEnd"/>
      <w:r w:rsidR="00FF671A" w:rsidRPr="00562EBB">
        <w:rPr>
          <w:rFonts w:ascii="Book Antiqua" w:eastAsia="Times New Roman" w:hAnsi="Book Antiqua" w:cs="Arial"/>
          <w:bCs/>
          <w:kern w:val="36"/>
          <w:sz w:val="24"/>
          <w:szCs w:val="24"/>
          <w:lang w:val="en" w:eastAsia="de-DE"/>
        </w:rPr>
        <w:t xml:space="preserve"> imaging.</w:t>
      </w:r>
    </w:p>
    <w:p w:rsidR="0074169E" w:rsidRPr="00562EBB" w:rsidRDefault="0074169E" w:rsidP="00A07382">
      <w:pPr>
        <w:spacing w:after="0" w:line="360" w:lineRule="auto"/>
        <w:jc w:val="both"/>
        <w:rPr>
          <w:rFonts w:ascii="Book Antiqua" w:hAnsi="Book Antiqua" w:cs="Arial"/>
          <w:bCs/>
          <w:kern w:val="36"/>
          <w:sz w:val="24"/>
          <w:szCs w:val="24"/>
          <w:lang w:val="en" w:eastAsia="zh-CN"/>
        </w:rPr>
      </w:pPr>
    </w:p>
    <w:p w:rsidR="0074169E" w:rsidRPr="00562EBB" w:rsidRDefault="0074169E" w:rsidP="00A07382">
      <w:pPr>
        <w:spacing w:after="0" w:line="360" w:lineRule="auto"/>
        <w:jc w:val="both"/>
        <w:rPr>
          <w:rFonts w:ascii="Book Antiqua" w:hAnsi="Book Antiqua"/>
          <w:sz w:val="24"/>
          <w:szCs w:val="24"/>
          <w:lang w:val="en-US"/>
        </w:rPr>
      </w:pPr>
      <w:bookmarkStart w:id="21" w:name="OLE_LINK344"/>
      <w:bookmarkStart w:id="22" w:name="OLE_LINK345"/>
      <w:r w:rsidRPr="00562EBB">
        <w:rPr>
          <w:rFonts w:ascii="Book Antiqua" w:hAnsi="Book Antiqua"/>
          <w:sz w:val="24"/>
          <w:szCs w:val="24"/>
          <w:lang w:val="en-US"/>
        </w:rPr>
        <w:t xml:space="preserve">© 2014 </w:t>
      </w:r>
      <w:proofErr w:type="spellStart"/>
      <w:r w:rsidRPr="00562EBB">
        <w:rPr>
          <w:rFonts w:ascii="Book Antiqua" w:hAnsi="Book Antiqua"/>
          <w:sz w:val="24"/>
          <w:szCs w:val="24"/>
          <w:lang w:val="en-US"/>
        </w:rPr>
        <w:t>Baishideng</w:t>
      </w:r>
      <w:proofErr w:type="spellEnd"/>
      <w:r w:rsidRPr="00562EBB">
        <w:rPr>
          <w:rFonts w:ascii="Book Antiqua" w:hAnsi="Book Antiqua"/>
          <w:sz w:val="24"/>
          <w:szCs w:val="24"/>
          <w:lang w:val="en-US"/>
        </w:rPr>
        <w:t xml:space="preserve"> Publishing Group Co., Limited. All rights reserved.</w:t>
      </w:r>
    </w:p>
    <w:bookmarkEnd w:id="21"/>
    <w:bookmarkEnd w:id="22"/>
    <w:p w:rsidR="006E47E5" w:rsidRPr="00562EBB" w:rsidRDefault="006E47E5" w:rsidP="00A07382">
      <w:pPr>
        <w:spacing w:after="0" w:line="360" w:lineRule="auto"/>
        <w:jc w:val="both"/>
        <w:rPr>
          <w:rFonts w:ascii="Book Antiqua" w:eastAsia="Times New Roman" w:hAnsi="Book Antiqua" w:cs="Arial"/>
          <w:bCs/>
          <w:kern w:val="36"/>
          <w:sz w:val="24"/>
          <w:szCs w:val="24"/>
          <w:lang w:val="en" w:eastAsia="de-DE"/>
        </w:rPr>
      </w:pPr>
    </w:p>
    <w:p w:rsidR="00D94AEC" w:rsidRPr="00562EBB" w:rsidRDefault="00312AF2" w:rsidP="00A07382">
      <w:pPr>
        <w:spacing w:after="0" w:line="360" w:lineRule="auto"/>
        <w:jc w:val="both"/>
        <w:rPr>
          <w:rFonts w:ascii="Book Antiqua" w:eastAsia="Times New Roman" w:hAnsi="Book Antiqua" w:cs="Arial"/>
          <w:b/>
          <w:bCs/>
          <w:kern w:val="36"/>
          <w:sz w:val="24"/>
          <w:szCs w:val="24"/>
          <w:lang w:val="en" w:eastAsia="de-DE"/>
        </w:rPr>
      </w:pPr>
      <w:r w:rsidRPr="00562EBB">
        <w:rPr>
          <w:rFonts w:ascii="Book Antiqua" w:eastAsia="Times New Roman" w:hAnsi="Book Antiqua" w:cs="Arial"/>
          <w:b/>
          <w:bCs/>
          <w:kern w:val="36"/>
          <w:sz w:val="24"/>
          <w:szCs w:val="24"/>
          <w:lang w:val="en" w:eastAsia="de-DE"/>
        </w:rPr>
        <w:t>Key</w:t>
      </w:r>
      <w:r w:rsidR="0074169E" w:rsidRPr="00562EBB">
        <w:rPr>
          <w:rFonts w:ascii="Book Antiqua" w:hAnsi="Book Antiqua" w:cs="Arial"/>
          <w:b/>
          <w:bCs/>
          <w:kern w:val="36"/>
          <w:sz w:val="24"/>
          <w:szCs w:val="24"/>
          <w:lang w:val="en" w:eastAsia="zh-CN"/>
        </w:rPr>
        <w:t xml:space="preserve"> </w:t>
      </w:r>
      <w:r w:rsidRPr="00562EBB">
        <w:rPr>
          <w:rFonts w:ascii="Book Antiqua" w:eastAsia="Times New Roman" w:hAnsi="Book Antiqua" w:cs="Arial"/>
          <w:b/>
          <w:bCs/>
          <w:kern w:val="36"/>
          <w:sz w:val="24"/>
          <w:szCs w:val="24"/>
          <w:lang w:val="en" w:eastAsia="de-DE"/>
        </w:rPr>
        <w:t>words</w:t>
      </w:r>
      <w:r w:rsidR="0074169E" w:rsidRPr="00562EBB">
        <w:rPr>
          <w:rFonts w:ascii="Book Antiqua" w:hAnsi="Book Antiqua" w:cs="Arial"/>
          <w:b/>
          <w:bCs/>
          <w:kern w:val="36"/>
          <w:sz w:val="24"/>
          <w:szCs w:val="24"/>
          <w:lang w:val="en" w:eastAsia="zh-CN"/>
        </w:rPr>
        <w:t xml:space="preserve">: </w:t>
      </w:r>
      <w:proofErr w:type="spellStart"/>
      <w:r w:rsidR="0074169E" w:rsidRPr="00562EBB">
        <w:rPr>
          <w:rFonts w:ascii="Book Antiqua" w:eastAsia="Times New Roman" w:hAnsi="Book Antiqua" w:cs="Arial"/>
          <w:bCs/>
          <w:kern w:val="36"/>
          <w:sz w:val="24"/>
          <w:szCs w:val="24"/>
          <w:lang w:val="en" w:eastAsia="de-DE"/>
        </w:rPr>
        <w:t>Radiogenomic</w:t>
      </w:r>
      <w:proofErr w:type="spellEnd"/>
      <w:r w:rsidR="0074169E" w:rsidRPr="00562EBB">
        <w:rPr>
          <w:rFonts w:ascii="Book Antiqua" w:eastAsia="Times New Roman" w:hAnsi="Book Antiqua" w:cs="Arial"/>
          <w:bCs/>
          <w:kern w:val="36"/>
          <w:sz w:val="24"/>
          <w:szCs w:val="24"/>
          <w:lang w:val="en" w:eastAsia="de-DE"/>
        </w:rPr>
        <w:t xml:space="preserve"> </w:t>
      </w:r>
      <w:r w:rsidR="00D94AEC" w:rsidRPr="00562EBB">
        <w:rPr>
          <w:rFonts w:ascii="Book Antiqua" w:eastAsia="Times New Roman" w:hAnsi="Book Antiqua" w:cs="Arial"/>
          <w:bCs/>
          <w:kern w:val="36"/>
          <w:sz w:val="24"/>
          <w:szCs w:val="24"/>
          <w:lang w:val="en" w:eastAsia="de-DE"/>
        </w:rPr>
        <w:t>imaging</w:t>
      </w:r>
      <w:r w:rsidR="0074169E" w:rsidRPr="00562EBB">
        <w:rPr>
          <w:rFonts w:ascii="Book Antiqua" w:hAnsi="Book Antiqua" w:cs="Arial"/>
          <w:bCs/>
          <w:kern w:val="36"/>
          <w:sz w:val="24"/>
          <w:szCs w:val="24"/>
          <w:lang w:val="en" w:eastAsia="zh-CN"/>
        </w:rPr>
        <w:t>;</w:t>
      </w:r>
      <w:r w:rsidR="00D94AEC" w:rsidRPr="00562EBB">
        <w:rPr>
          <w:rFonts w:ascii="Book Antiqua" w:eastAsia="Times New Roman" w:hAnsi="Book Antiqua" w:cs="Arial"/>
          <w:bCs/>
          <w:kern w:val="36"/>
          <w:sz w:val="24"/>
          <w:szCs w:val="24"/>
          <w:lang w:val="en" w:eastAsia="de-DE"/>
        </w:rPr>
        <w:t xml:space="preserve"> </w:t>
      </w:r>
      <w:proofErr w:type="gramStart"/>
      <w:r w:rsidR="0074169E" w:rsidRPr="00562EBB">
        <w:rPr>
          <w:rFonts w:ascii="Book Antiqua" w:eastAsia="Times New Roman" w:hAnsi="Book Antiqua" w:cs="Arial"/>
          <w:bCs/>
          <w:kern w:val="36"/>
          <w:sz w:val="24"/>
          <w:szCs w:val="24"/>
          <w:lang w:val="en" w:eastAsia="de-DE"/>
        </w:rPr>
        <w:t>Personalized</w:t>
      </w:r>
      <w:proofErr w:type="gramEnd"/>
      <w:r w:rsidR="0074169E" w:rsidRPr="00562EBB">
        <w:rPr>
          <w:rFonts w:ascii="Book Antiqua" w:eastAsia="Times New Roman" w:hAnsi="Book Antiqua" w:cs="Arial"/>
          <w:bCs/>
          <w:kern w:val="36"/>
          <w:sz w:val="24"/>
          <w:szCs w:val="24"/>
          <w:lang w:val="en" w:eastAsia="de-DE"/>
        </w:rPr>
        <w:t xml:space="preserve"> </w:t>
      </w:r>
      <w:r w:rsidR="00D94AEC" w:rsidRPr="00562EBB">
        <w:rPr>
          <w:rFonts w:ascii="Book Antiqua" w:eastAsia="Times New Roman" w:hAnsi="Book Antiqua" w:cs="Arial"/>
          <w:bCs/>
          <w:kern w:val="36"/>
          <w:sz w:val="24"/>
          <w:szCs w:val="24"/>
          <w:lang w:val="en" w:eastAsia="de-DE"/>
        </w:rPr>
        <w:t>medicine</w:t>
      </w:r>
      <w:r w:rsidR="0074169E" w:rsidRPr="00562EBB">
        <w:rPr>
          <w:rFonts w:ascii="Book Antiqua" w:hAnsi="Book Antiqua" w:cs="Arial"/>
          <w:bCs/>
          <w:kern w:val="36"/>
          <w:sz w:val="24"/>
          <w:szCs w:val="24"/>
          <w:lang w:val="en" w:eastAsia="zh-CN"/>
        </w:rPr>
        <w:t>;</w:t>
      </w:r>
      <w:r w:rsidR="00D94AEC" w:rsidRPr="00562EBB">
        <w:rPr>
          <w:rFonts w:ascii="Book Antiqua" w:eastAsia="Times New Roman" w:hAnsi="Book Antiqua" w:cs="Arial"/>
          <w:bCs/>
          <w:kern w:val="36"/>
          <w:sz w:val="24"/>
          <w:szCs w:val="24"/>
          <w:lang w:val="en" w:eastAsia="de-DE"/>
        </w:rPr>
        <w:t xml:space="preserve"> </w:t>
      </w:r>
      <w:r w:rsidR="0074169E" w:rsidRPr="00562EBB">
        <w:rPr>
          <w:rFonts w:ascii="Book Antiqua" w:eastAsia="Times New Roman" w:hAnsi="Book Antiqua" w:cs="Arial"/>
          <w:bCs/>
          <w:kern w:val="36"/>
          <w:sz w:val="24"/>
          <w:szCs w:val="24"/>
          <w:lang w:val="en" w:eastAsia="de-DE"/>
        </w:rPr>
        <w:t xml:space="preserve">Diagnostic </w:t>
      </w:r>
      <w:r w:rsidR="00D94AEC" w:rsidRPr="00562EBB">
        <w:rPr>
          <w:rFonts w:ascii="Book Antiqua" w:eastAsia="Times New Roman" w:hAnsi="Book Antiqua" w:cs="Arial"/>
          <w:bCs/>
          <w:kern w:val="36"/>
          <w:sz w:val="24"/>
          <w:szCs w:val="24"/>
          <w:lang w:val="en" w:eastAsia="de-DE"/>
        </w:rPr>
        <w:t>imaging</w:t>
      </w:r>
    </w:p>
    <w:p w:rsidR="002A43CB" w:rsidRPr="00562EBB" w:rsidRDefault="002A43CB" w:rsidP="00A07382">
      <w:pPr>
        <w:spacing w:after="0" w:line="360" w:lineRule="auto"/>
        <w:jc w:val="both"/>
        <w:rPr>
          <w:rFonts w:ascii="Book Antiqua" w:hAnsi="Book Antiqua" w:cs="Arial"/>
          <w:bCs/>
          <w:kern w:val="36"/>
          <w:sz w:val="24"/>
          <w:szCs w:val="24"/>
          <w:lang w:val="en" w:eastAsia="zh-CN"/>
        </w:rPr>
      </w:pPr>
    </w:p>
    <w:p w:rsidR="0074169E" w:rsidRPr="00562EBB" w:rsidRDefault="0074169E" w:rsidP="00A07382">
      <w:pPr>
        <w:spacing w:after="0" w:line="360" w:lineRule="auto"/>
        <w:jc w:val="both"/>
        <w:rPr>
          <w:rFonts w:ascii="Book Antiqua" w:hAnsi="Book Antiqua" w:cs="Arial Unicode MS"/>
          <w:b/>
          <w:sz w:val="24"/>
          <w:szCs w:val="24"/>
          <w:lang w:val="en-US"/>
        </w:rPr>
      </w:pPr>
      <w:bookmarkStart w:id="23" w:name="OLE_LINK101"/>
      <w:bookmarkStart w:id="24" w:name="OLE_LINK107"/>
      <w:bookmarkStart w:id="25" w:name="OLE_LINK350"/>
      <w:bookmarkStart w:id="26" w:name="OLE_LINK351"/>
      <w:r w:rsidRPr="00562EBB">
        <w:rPr>
          <w:rFonts w:ascii="Book Antiqua" w:eastAsia="Times New Roman" w:hAnsi="Book Antiqua" w:cs="Arial Unicode MS"/>
          <w:b/>
          <w:sz w:val="24"/>
          <w:szCs w:val="24"/>
          <w:lang w:val="en-US"/>
        </w:rPr>
        <w:t>Core tip:</w:t>
      </w:r>
      <w:bookmarkEnd w:id="23"/>
      <w:bookmarkEnd w:id="24"/>
      <w:r w:rsidR="00562EBB">
        <w:rPr>
          <w:rFonts w:ascii="Book Antiqua" w:hAnsi="Book Antiqua" w:cs="Arial Unicode MS" w:hint="eastAsia"/>
          <w:b/>
          <w:sz w:val="24"/>
          <w:szCs w:val="24"/>
          <w:lang w:val="en-US" w:eastAsia="zh-CN"/>
        </w:rPr>
        <w:t xml:space="preserve"> </w:t>
      </w:r>
      <w:proofErr w:type="spellStart"/>
      <w:r w:rsidR="00AF7434" w:rsidRPr="00562EBB">
        <w:rPr>
          <w:rFonts w:ascii="Book Antiqua" w:hAnsi="Book Antiqua"/>
          <w:sz w:val="24"/>
          <w:szCs w:val="24"/>
          <w:lang w:val="en-US"/>
        </w:rPr>
        <w:t>Radiogenomic</w:t>
      </w:r>
      <w:proofErr w:type="spellEnd"/>
      <w:r w:rsidR="00AF7434" w:rsidRPr="00562EBB">
        <w:rPr>
          <w:rFonts w:ascii="Book Antiqua" w:hAnsi="Book Antiqua"/>
          <w:sz w:val="24"/>
          <w:szCs w:val="24"/>
          <w:lang w:val="en-US"/>
        </w:rPr>
        <w:t xml:space="preserve"> imaging has the potential to catalyze the health system by creating imaging biomarkers that identify the genomics of a disease. The use of noninvasive imaging for gene expression profiling </w:t>
      </w:r>
      <w:r w:rsidR="002046BB" w:rsidRPr="00562EBB">
        <w:rPr>
          <w:rFonts w:ascii="Book Antiqua" w:hAnsi="Book Antiqua"/>
          <w:sz w:val="24"/>
          <w:szCs w:val="24"/>
          <w:lang w:val="en-US"/>
        </w:rPr>
        <w:t xml:space="preserve">is </w:t>
      </w:r>
      <w:r w:rsidR="00AF7434" w:rsidRPr="00562EBB">
        <w:rPr>
          <w:rFonts w:ascii="Book Antiqua" w:hAnsi="Book Antiqua"/>
          <w:sz w:val="24"/>
          <w:szCs w:val="24"/>
          <w:lang w:val="en-US"/>
        </w:rPr>
        <w:t>a fast and reliable</w:t>
      </w:r>
      <w:r w:rsidR="002046BB" w:rsidRPr="00562EBB">
        <w:rPr>
          <w:rFonts w:ascii="Book Antiqua" w:hAnsi="Book Antiqua"/>
          <w:sz w:val="24"/>
          <w:szCs w:val="24"/>
          <w:lang w:val="en-US"/>
        </w:rPr>
        <w:t xml:space="preserve"> technique</w:t>
      </w:r>
      <w:r w:rsidR="00AF7434" w:rsidRPr="00562EBB">
        <w:rPr>
          <w:rFonts w:ascii="Book Antiqua" w:hAnsi="Book Antiqua"/>
          <w:sz w:val="24"/>
          <w:szCs w:val="24"/>
          <w:lang w:val="en-US"/>
        </w:rPr>
        <w:t xml:space="preserve"> which has the potential to replace high-risk invasive biopsy procedures.</w:t>
      </w:r>
    </w:p>
    <w:p w:rsidR="0074169E" w:rsidRPr="00562EBB" w:rsidRDefault="0074169E" w:rsidP="00A07382">
      <w:pPr>
        <w:adjustRightInd w:val="0"/>
        <w:snapToGrid w:val="0"/>
        <w:spacing w:after="0" w:line="360" w:lineRule="auto"/>
        <w:jc w:val="both"/>
        <w:rPr>
          <w:rFonts w:ascii="Book Antiqua" w:hAnsi="Book Antiqua" w:cs="Tahoma"/>
          <w:sz w:val="24"/>
          <w:szCs w:val="24"/>
          <w:lang w:val="en-US"/>
        </w:rPr>
      </w:pPr>
    </w:p>
    <w:p w:rsidR="00AF7434" w:rsidRPr="00562EBB" w:rsidRDefault="00AF7434" w:rsidP="00A07382">
      <w:pPr>
        <w:pStyle w:val="a3"/>
        <w:spacing w:before="0" w:beforeAutospacing="0" w:after="0" w:afterAutospacing="0" w:line="360" w:lineRule="auto"/>
        <w:jc w:val="both"/>
        <w:rPr>
          <w:rFonts w:ascii="Book Antiqua" w:hAnsi="Book Antiqua" w:cs="Arial"/>
          <w:lang w:val="en-US"/>
        </w:rPr>
      </w:pPr>
      <w:bookmarkStart w:id="27" w:name="OLE_LINK130"/>
      <w:bookmarkStart w:id="28" w:name="OLE_LINK134"/>
      <w:proofErr w:type="spellStart"/>
      <w:proofErr w:type="gramStart"/>
      <w:r w:rsidRPr="00562EBB">
        <w:rPr>
          <w:rFonts w:ascii="Book Antiqua" w:hAnsi="Book Antiqua" w:cs="Arial"/>
          <w:lang w:val="en-US"/>
        </w:rPr>
        <w:t>Goyen</w:t>
      </w:r>
      <w:proofErr w:type="spellEnd"/>
      <w:r w:rsidRPr="00562EBB">
        <w:rPr>
          <w:rFonts w:ascii="Book Antiqua" w:hAnsi="Book Antiqua" w:cs="Arial"/>
          <w:lang w:val="en-US"/>
        </w:rPr>
        <w:t xml:space="preserve"> M</w:t>
      </w:r>
      <w:r w:rsidR="00562EBB">
        <w:rPr>
          <w:rFonts w:ascii="Book Antiqua" w:hAnsi="Book Antiqua" w:cs="Arial" w:hint="eastAsia"/>
          <w:lang w:val="en-US" w:eastAsia="zh-CN"/>
        </w:rPr>
        <w:t>.</w:t>
      </w:r>
      <w:r w:rsidRPr="00562EBB">
        <w:rPr>
          <w:rFonts w:ascii="Book Antiqua" w:hAnsi="Book Antiqua" w:cs="Arial"/>
          <w:lang w:val="en-US"/>
        </w:rPr>
        <w:t xml:space="preserve"> </w:t>
      </w:r>
      <w:proofErr w:type="spellStart"/>
      <w:r w:rsidRPr="00562EBB">
        <w:rPr>
          <w:rFonts w:ascii="Book Antiqua" w:hAnsi="Book Antiqua" w:cs="Arial"/>
          <w:lang w:val="en-US"/>
        </w:rPr>
        <w:t>Radiogenomic</w:t>
      </w:r>
      <w:proofErr w:type="spellEnd"/>
      <w:r w:rsidR="00562EBB" w:rsidRPr="00562EBB">
        <w:rPr>
          <w:rFonts w:ascii="Book Antiqua" w:hAnsi="Book Antiqua" w:cs="Arial"/>
          <w:lang w:val="en-US"/>
        </w:rPr>
        <w:t xml:space="preserve"> imaging</w:t>
      </w:r>
      <w:r w:rsidR="00562EBB" w:rsidRPr="00562EBB">
        <w:rPr>
          <w:rFonts w:ascii="Book Antiqua" w:hAnsi="Book Antiqua" w:cs="Arial"/>
          <w:lang w:val="en-US" w:eastAsia="zh-CN"/>
        </w:rPr>
        <w:t>-</w:t>
      </w:r>
      <w:r w:rsidR="00562EBB" w:rsidRPr="00562EBB">
        <w:rPr>
          <w:rFonts w:ascii="Book Antiqua" w:hAnsi="Book Antiqua" w:cs="Arial"/>
          <w:lang w:val="en-US"/>
        </w:rPr>
        <w:t>linking diagnostic imaging and molecular diagnostics</w:t>
      </w:r>
      <w:r w:rsidR="00562EBB">
        <w:rPr>
          <w:rFonts w:ascii="Book Antiqua" w:hAnsi="Book Antiqua" w:cs="Arial" w:hint="eastAsia"/>
          <w:lang w:val="en-US" w:eastAsia="zh-CN"/>
        </w:rPr>
        <w:t>.</w:t>
      </w:r>
      <w:proofErr w:type="gramEnd"/>
      <w:r w:rsidR="00562EBB">
        <w:rPr>
          <w:rFonts w:ascii="Book Antiqua" w:hAnsi="Book Antiqua" w:cs="Arial" w:hint="eastAsia"/>
          <w:lang w:val="en-US" w:eastAsia="zh-CN"/>
        </w:rPr>
        <w:t xml:space="preserve"> </w:t>
      </w:r>
      <w:r w:rsidR="00562EBB" w:rsidRPr="003D1BD1">
        <w:rPr>
          <w:rFonts w:ascii="Book Antiqua" w:hAnsi="Book Antiqua"/>
          <w:i/>
          <w:lang w:val="en-US"/>
        </w:rPr>
        <w:t xml:space="preserve">World J </w:t>
      </w:r>
      <w:proofErr w:type="spellStart"/>
      <w:r w:rsidR="00562EBB" w:rsidRPr="003D1BD1">
        <w:rPr>
          <w:rFonts w:ascii="Book Antiqua" w:hAnsi="Book Antiqua"/>
          <w:i/>
          <w:lang w:val="en-US"/>
        </w:rPr>
        <w:t>Radiol</w:t>
      </w:r>
      <w:proofErr w:type="spellEnd"/>
      <w:r w:rsidR="00562EBB" w:rsidRPr="003D1BD1">
        <w:rPr>
          <w:rFonts w:ascii="Book Antiqua" w:hAnsi="Book Antiqua"/>
          <w:i/>
          <w:lang w:val="en-US"/>
        </w:rPr>
        <w:t xml:space="preserve"> </w:t>
      </w:r>
      <w:r w:rsidR="00562EBB" w:rsidRPr="003D1BD1">
        <w:rPr>
          <w:rFonts w:ascii="Book Antiqua" w:hAnsi="Book Antiqua"/>
          <w:lang w:val="en-US"/>
        </w:rPr>
        <w:t>201</w:t>
      </w:r>
      <w:r w:rsidR="00562EBB" w:rsidRPr="003D1BD1">
        <w:rPr>
          <w:rFonts w:ascii="Book Antiqua" w:hAnsi="Book Antiqua" w:hint="eastAsia"/>
          <w:lang w:val="en-US"/>
        </w:rPr>
        <w:t>4</w:t>
      </w:r>
      <w:r w:rsidR="00562EBB" w:rsidRPr="003D1BD1">
        <w:rPr>
          <w:rFonts w:ascii="Book Antiqua" w:hAnsi="Book Antiqua"/>
          <w:lang w:val="en-US"/>
        </w:rPr>
        <w:t xml:space="preserve">; </w:t>
      </w:r>
      <w:bookmarkStart w:id="29" w:name="OLE_LINK1689"/>
      <w:bookmarkStart w:id="30" w:name="OLE_LINK1298"/>
      <w:bookmarkStart w:id="31" w:name="OLE_LINK1297"/>
      <w:proofErr w:type="gramStart"/>
      <w:r w:rsidR="00562EBB" w:rsidRPr="003D1BD1">
        <w:rPr>
          <w:rFonts w:ascii="Book Antiqua" w:hAnsi="Book Antiqua"/>
          <w:lang w:val="en-US"/>
        </w:rPr>
        <w:t>In</w:t>
      </w:r>
      <w:proofErr w:type="gramEnd"/>
      <w:r w:rsidR="00562EBB" w:rsidRPr="003D1BD1">
        <w:rPr>
          <w:rFonts w:ascii="Book Antiqua" w:hAnsi="Book Antiqua"/>
          <w:lang w:val="en-US"/>
        </w:rPr>
        <w:t xml:space="preserve"> press</w:t>
      </w:r>
      <w:bookmarkEnd w:id="29"/>
      <w:bookmarkEnd w:id="30"/>
      <w:bookmarkEnd w:id="31"/>
    </w:p>
    <w:p w:rsidR="0074169E" w:rsidRPr="00562EBB" w:rsidRDefault="0074169E" w:rsidP="00A07382">
      <w:pPr>
        <w:pStyle w:val="p0"/>
        <w:adjustRightInd w:val="0"/>
        <w:snapToGrid w:val="0"/>
        <w:spacing w:line="360" w:lineRule="auto"/>
        <w:jc w:val="both"/>
        <w:rPr>
          <w:rFonts w:ascii="Book Antiqua" w:hAnsi="Book Antiqua"/>
          <w:sz w:val="24"/>
          <w:szCs w:val="24"/>
        </w:rPr>
      </w:pPr>
      <w:r w:rsidRPr="00562EBB">
        <w:rPr>
          <w:rFonts w:ascii="Book Antiqua" w:hAnsi="Book Antiqua"/>
          <w:b/>
          <w:bCs/>
          <w:sz w:val="24"/>
          <w:szCs w:val="24"/>
        </w:rPr>
        <w:t>Available from:</w:t>
      </w:r>
    </w:p>
    <w:p w:rsidR="0074169E" w:rsidRPr="00562EBB" w:rsidRDefault="0074169E" w:rsidP="00A07382">
      <w:pPr>
        <w:pStyle w:val="p0"/>
        <w:adjustRightInd w:val="0"/>
        <w:snapToGrid w:val="0"/>
        <w:spacing w:line="360" w:lineRule="auto"/>
        <w:jc w:val="both"/>
        <w:rPr>
          <w:rFonts w:ascii="Book Antiqua" w:hAnsi="Book Antiqua"/>
          <w:kern w:val="2"/>
          <w:sz w:val="24"/>
          <w:szCs w:val="24"/>
        </w:rPr>
      </w:pPr>
      <w:r w:rsidRPr="00562EBB">
        <w:rPr>
          <w:rFonts w:ascii="Book Antiqua" w:hAnsi="Book Antiqua"/>
          <w:b/>
          <w:kern w:val="2"/>
          <w:sz w:val="24"/>
          <w:szCs w:val="24"/>
        </w:rPr>
        <w:t>DOI:</w:t>
      </w:r>
      <w:r w:rsidRPr="00562EBB">
        <w:rPr>
          <w:rFonts w:ascii="Book Antiqua" w:hAnsi="Book Antiqua"/>
          <w:kern w:val="2"/>
          <w:sz w:val="24"/>
          <w:szCs w:val="24"/>
        </w:rPr>
        <w:t xml:space="preserve"> </w:t>
      </w:r>
    </w:p>
    <w:bookmarkEnd w:id="25"/>
    <w:bookmarkEnd w:id="26"/>
    <w:bookmarkEnd w:id="27"/>
    <w:bookmarkEnd w:id="28"/>
    <w:p w:rsidR="002A43CB" w:rsidRPr="00562EBB" w:rsidRDefault="002A43CB" w:rsidP="00A07382">
      <w:pPr>
        <w:spacing w:after="0" w:line="360" w:lineRule="auto"/>
        <w:jc w:val="both"/>
        <w:rPr>
          <w:rFonts w:ascii="Book Antiqua" w:eastAsia="Times New Roman" w:hAnsi="Book Antiqua" w:cs="Arial"/>
          <w:bCs/>
          <w:kern w:val="36"/>
          <w:sz w:val="24"/>
          <w:szCs w:val="24"/>
          <w:lang w:val="en" w:eastAsia="de-DE"/>
        </w:rPr>
      </w:pPr>
    </w:p>
    <w:p w:rsidR="002A43CB" w:rsidRPr="00562EBB" w:rsidRDefault="002A43CB" w:rsidP="00A07382">
      <w:pPr>
        <w:spacing w:after="0" w:line="360" w:lineRule="auto"/>
        <w:jc w:val="both"/>
        <w:rPr>
          <w:rFonts w:ascii="Book Antiqua" w:eastAsia="Times New Roman" w:hAnsi="Book Antiqua" w:cs="Arial"/>
          <w:bCs/>
          <w:kern w:val="36"/>
          <w:sz w:val="24"/>
          <w:szCs w:val="24"/>
          <w:lang w:val="en" w:eastAsia="de-DE"/>
        </w:rPr>
      </w:pPr>
    </w:p>
    <w:p w:rsidR="00562EBB" w:rsidRDefault="00562EBB" w:rsidP="00A07382">
      <w:pPr>
        <w:spacing w:after="0"/>
        <w:jc w:val="both"/>
        <w:rPr>
          <w:rFonts w:ascii="Book Antiqua" w:hAnsi="Book Antiqua" w:cs="Arial"/>
          <w:b/>
          <w:sz w:val="24"/>
          <w:szCs w:val="24"/>
          <w:lang w:val="en"/>
        </w:rPr>
      </w:pPr>
      <w:r>
        <w:rPr>
          <w:rFonts w:ascii="Book Antiqua" w:hAnsi="Book Antiqua" w:cs="Arial"/>
          <w:b/>
          <w:sz w:val="24"/>
          <w:szCs w:val="24"/>
          <w:lang w:val="en"/>
        </w:rPr>
        <w:br w:type="page"/>
      </w:r>
    </w:p>
    <w:p w:rsidR="00595E14" w:rsidRPr="00562EBB" w:rsidRDefault="0074169E" w:rsidP="00A07382">
      <w:pPr>
        <w:spacing w:after="0" w:line="360" w:lineRule="auto"/>
        <w:jc w:val="both"/>
        <w:rPr>
          <w:rFonts w:ascii="Book Antiqua" w:hAnsi="Book Antiqua" w:cs="Arial"/>
          <w:b/>
          <w:sz w:val="24"/>
          <w:szCs w:val="24"/>
          <w:lang w:val="en" w:eastAsia="zh-CN"/>
        </w:rPr>
      </w:pPr>
      <w:r w:rsidRPr="00562EBB">
        <w:rPr>
          <w:rFonts w:ascii="Book Antiqua" w:hAnsi="Book Antiqua" w:cs="Arial"/>
          <w:b/>
          <w:sz w:val="24"/>
          <w:szCs w:val="24"/>
          <w:lang w:val="en"/>
        </w:rPr>
        <w:lastRenderedPageBreak/>
        <w:t>INTRODUCTION</w:t>
      </w:r>
    </w:p>
    <w:p w:rsidR="00595E14" w:rsidRPr="00562EBB" w:rsidRDefault="00D13FDA" w:rsidP="00A07382">
      <w:pPr>
        <w:spacing w:after="0" w:line="360" w:lineRule="auto"/>
        <w:jc w:val="both"/>
        <w:rPr>
          <w:rFonts w:ascii="Book Antiqua" w:eastAsia="Times New Roman" w:hAnsi="Book Antiqua" w:cs="Arial"/>
          <w:bCs/>
          <w:kern w:val="36"/>
          <w:sz w:val="24"/>
          <w:szCs w:val="24"/>
          <w:lang w:val="en" w:eastAsia="de-DE"/>
        </w:rPr>
      </w:pPr>
      <w:r w:rsidRPr="00562EBB">
        <w:rPr>
          <w:rFonts w:ascii="Book Antiqua" w:eastAsia="Times New Roman" w:hAnsi="Book Antiqua" w:cs="Arial"/>
          <w:bCs/>
          <w:kern w:val="36"/>
          <w:sz w:val="24"/>
          <w:szCs w:val="24"/>
          <w:lang w:val="en" w:eastAsia="de-DE"/>
        </w:rPr>
        <w:t xml:space="preserve">Recent </w:t>
      </w:r>
      <w:r w:rsidR="002046BB" w:rsidRPr="00562EBB">
        <w:rPr>
          <w:rFonts w:ascii="Book Antiqua" w:eastAsia="Times New Roman" w:hAnsi="Book Antiqua" w:cs="Arial"/>
          <w:bCs/>
          <w:kern w:val="36"/>
          <w:sz w:val="24"/>
          <w:szCs w:val="24"/>
          <w:lang w:val="en" w:eastAsia="de-DE"/>
        </w:rPr>
        <w:t>developments</w:t>
      </w:r>
      <w:r w:rsidR="00595E14" w:rsidRPr="00562EBB">
        <w:rPr>
          <w:rFonts w:ascii="Book Antiqua" w:eastAsia="Times New Roman" w:hAnsi="Book Antiqua" w:cs="Arial"/>
          <w:bCs/>
          <w:kern w:val="36"/>
          <w:sz w:val="24"/>
          <w:szCs w:val="24"/>
          <w:lang w:val="en" w:eastAsia="de-DE"/>
        </w:rPr>
        <w:t xml:space="preserve"> in high-throughput molecular </w:t>
      </w:r>
      <w:r w:rsidRPr="00562EBB">
        <w:rPr>
          <w:rFonts w:ascii="Book Antiqua" w:eastAsia="Times New Roman" w:hAnsi="Book Antiqua" w:cs="Arial"/>
          <w:bCs/>
          <w:kern w:val="36"/>
          <w:sz w:val="24"/>
          <w:szCs w:val="24"/>
          <w:lang w:val="en" w:eastAsia="de-DE"/>
        </w:rPr>
        <w:t>t</w:t>
      </w:r>
      <w:r w:rsidR="003D1BD1">
        <w:rPr>
          <w:rFonts w:ascii="Book Antiqua" w:eastAsia="Times New Roman" w:hAnsi="Book Antiqua" w:cs="Arial"/>
          <w:bCs/>
          <w:kern w:val="36"/>
          <w:sz w:val="24"/>
          <w:szCs w:val="24"/>
          <w:lang w:val="en" w:eastAsia="de-DE"/>
        </w:rPr>
        <w:t xml:space="preserve">echniques </w:t>
      </w:r>
      <w:r w:rsidRPr="00562EBB">
        <w:rPr>
          <w:rFonts w:ascii="Book Antiqua" w:eastAsia="Times New Roman" w:hAnsi="Book Antiqua" w:cs="Arial"/>
          <w:bCs/>
          <w:kern w:val="36"/>
          <w:sz w:val="24"/>
          <w:szCs w:val="24"/>
          <w:lang w:val="en" w:eastAsia="de-DE"/>
        </w:rPr>
        <w:t xml:space="preserve">promise to generate </w:t>
      </w:r>
      <w:r w:rsidR="00595E14" w:rsidRPr="00562EBB">
        <w:rPr>
          <w:rFonts w:ascii="Book Antiqua" w:eastAsia="Times New Roman" w:hAnsi="Book Antiqua" w:cs="Arial"/>
          <w:bCs/>
          <w:kern w:val="36"/>
          <w:sz w:val="24"/>
          <w:szCs w:val="24"/>
          <w:lang w:val="en" w:eastAsia="de-DE"/>
        </w:rPr>
        <w:t xml:space="preserve">biomarkers </w:t>
      </w:r>
      <w:r w:rsidR="002046BB" w:rsidRPr="00562EBB">
        <w:rPr>
          <w:rFonts w:ascii="Book Antiqua" w:eastAsia="Times New Roman" w:hAnsi="Book Antiqua" w:cs="Arial"/>
          <w:bCs/>
          <w:kern w:val="36"/>
          <w:sz w:val="24"/>
          <w:szCs w:val="24"/>
          <w:lang w:val="en" w:eastAsia="de-DE"/>
        </w:rPr>
        <w:t>driving</w:t>
      </w:r>
      <w:r w:rsidR="00595E14" w:rsidRPr="00562EBB">
        <w:rPr>
          <w:rFonts w:ascii="Book Antiqua" w:eastAsia="Times New Roman" w:hAnsi="Book Antiqua" w:cs="Arial"/>
          <w:bCs/>
          <w:kern w:val="36"/>
          <w:sz w:val="24"/>
          <w:szCs w:val="24"/>
          <w:lang w:val="en" w:eastAsia="de-DE"/>
        </w:rPr>
        <w:t xml:space="preserve"> the future of </w:t>
      </w:r>
      <w:r w:rsidR="00CB0CA3" w:rsidRPr="00562EBB">
        <w:rPr>
          <w:rFonts w:ascii="Book Antiqua" w:eastAsia="Times New Roman" w:hAnsi="Book Antiqua" w:cs="Arial"/>
          <w:bCs/>
          <w:kern w:val="36"/>
          <w:sz w:val="24"/>
          <w:szCs w:val="24"/>
          <w:lang w:val="en" w:eastAsia="de-DE"/>
        </w:rPr>
        <w:t>personalized</w:t>
      </w:r>
      <w:r w:rsidR="00595E14" w:rsidRPr="00562EBB">
        <w:rPr>
          <w:rFonts w:ascii="Book Antiqua" w:eastAsia="Times New Roman" w:hAnsi="Book Antiqua" w:cs="Arial"/>
          <w:bCs/>
          <w:kern w:val="36"/>
          <w:sz w:val="24"/>
          <w:szCs w:val="24"/>
          <w:lang w:val="en" w:eastAsia="de-DE"/>
        </w:rPr>
        <w:t xml:space="preserve"> </w:t>
      </w:r>
      <w:proofErr w:type="gramStart"/>
      <w:r w:rsidR="003D1BD1">
        <w:rPr>
          <w:rFonts w:ascii="Book Antiqua" w:eastAsia="Times New Roman" w:hAnsi="Book Antiqua" w:cs="Arial"/>
          <w:bCs/>
          <w:kern w:val="36"/>
          <w:sz w:val="24"/>
          <w:szCs w:val="24"/>
          <w:lang w:val="en" w:eastAsia="de-DE"/>
        </w:rPr>
        <w:t>medicine</w:t>
      </w:r>
      <w:r w:rsidR="0074169E" w:rsidRPr="00562EBB">
        <w:rPr>
          <w:rFonts w:ascii="Book Antiqua" w:hAnsi="Book Antiqua" w:cs="Arial"/>
          <w:bCs/>
          <w:kern w:val="36"/>
          <w:sz w:val="24"/>
          <w:szCs w:val="24"/>
          <w:vertAlign w:val="superscript"/>
          <w:lang w:val="en" w:eastAsia="zh-CN"/>
        </w:rPr>
        <w:t>[</w:t>
      </w:r>
      <w:proofErr w:type="gramEnd"/>
      <w:r w:rsidR="00595E14" w:rsidRPr="00562EBB">
        <w:rPr>
          <w:rFonts w:ascii="Book Antiqua" w:eastAsia="Times New Roman" w:hAnsi="Book Antiqua" w:cs="Arial"/>
          <w:bCs/>
          <w:kern w:val="36"/>
          <w:sz w:val="24"/>
          <w:szCs w:val="24"/>
          <w:vertAlign w:val="superscript"/>
          <w:lang w:val="en" w:eastAsia="de-DE"/>
        </w:rPr>
        <w:t>1–3</w:t>
      </w:r>
      <w:r w:rsidR="0074169E" w:rsidRPr="00562EBB">
        <w:rPr>
          <w:rFonts w:ascii="Book Antiqua" w:hAnsi="Book Antiqua" w:cs="Arial"/>
          <w:bCs/>
          <w:kern w:val="36"/>
          <w:sz w:val="24"/>
          <w:szCs w:val="24"/>
          <w:vertAlign w:val="superscript"/>
          <w:lang w:val="en" w:eastAsia="zh-CN"/>
        </w:rPr>
        <w:t>]</w:t>
      </w:r>
      <w:r w:rsidR="00595E14" w:rsidRPr="00562EBB">
        <w:rPr>
          <w:rFonts w:ascii="Book Antiqua" w:eastAsia="Times New Roman" w:hAnsi="Book Antiqua" w:cs="Arial"/>
          <w:bCs/>
          <w:kern w:val="36"/>
          <w:sz w:val="24"/>
          <w:szCs w:val="24"/>
          <w:lang w:val="en" w:eastAsia="de-DE"/>
        </w:rPr>
        <w:t>.</w:t>
      </w:r>
      <w:r w:rsidR="00EB6FE7" w:rsidRPr="00562EBB">
        <w:rPr>
          <w:rFonts w:ascii="Book Antiqua" w:eastAsia="Times New Roman" w:hAnsi="Book Antiqua" w:cs="Arial"/>
          <w:bCs/>
          <w:kern w:val="36"/>
          <w:sz w:val="24"/>
          <w:szCs w:val="24"/>
          <w:lang w:val="en" w:eastAsia="de-DE"/>
        </w:rPr>
        <w:t xml:space="preserve"> Gene expression profiling </w:t>
      </w:r>
      <w:r w:rsidR="002046BB" w:rsidRPr="00562EBB">
        <w:rPr>
          <w:rFonts w:ascii="Book Antiqua" w:eastAsia="Times New Roman" w:hAnsi="Book Antiqua" w:cs="Arial"/>
          <w:bCs/>
          <w:kern w:val="36"/>
          <w:sz w:val="24"/>
          <w:szCs w:val="24"/>
          <w:lang w:val="en" w:eastAsia="de-DE"/>
        </w:rPr>
        <w:t>has the potential to</w:t>
      </w:r>
      <w:r w:rsidR="00EB6FE7" w:rsidRPr="00562EBB">
        <w:rPr>
          <w:rFonts w:ascii="Book Antiqua" w:eastAsia="Times New Roman" w:hAnsi="Book Antiqua" w:cs="Arial"/>
          <w:bCs/>
          <w:kern w:val="36"/>
          <w:sz w:val="24"/>
          <w:szCs w:val="24"/>
          <w:lang w:val="en" w:eastAsia="de-DE"/>
        </w:rPr>
        <w:t xml:space="preserve"> </w:t>
      </w:r>
      <w:r w:rsidR="002046BB" w:rsidRPr="00562EBB">
        <w:rPr>
          <w:rFonts w:ascii="Book Antiqua" w:eastAsia="Times New Roman" w:hAnsi="Book Antiqua" w:cs="Arial"/>
          <w:bCs/>
          <w:kern w:val="36"/>
          <w:sz w:val="24"/>
          <w:szCs w:val="24"/>
          <w:lang w:val="en" w:eastAsia="de-DE"/>
        </w:rPr>
        <w:t>gather key</w:t>
      </w:r>
      <w:r w:rsidR="00EB6FE7" w:rsidRPr="00562EBB">
        <w:rPr>
          <w:rFonts w:ascii="Book Antiqua" w:eastAsia="Times New Roman" w:hAnsi="Book Antiqua" w:cs="Arial"/>
          <w:bCs/>
          <w:kern w:val="36"/>
          <w:sz w:val="24"/>
          <w:szCs w:val="24"/>
          <w:lang w:val="en" w:eastAsia="de-DE"/>
        </w:rPr>
        <w:t xml:space="preserve"> information </w:t>
      </w:r>
      <w:r w:rsidR="003D1BD1">
        <w:rPr>
          <w:rFonts w:ascii="Book Antiqua" w:eastAsia="Times New Roman" w:hAnsi="Book Antiqua" w:cs="Arial"/>
          <w:bCs/>
          <w:kern w:val="36"/>
          <w:sz w:val="24"/>
          <w:szCs w:val="24"/>
          <w:lang w:val="en" w:eastAsia="de-DE"/>
        </w:rPr>
        <w:t>regarding</w:t>
      </w:r>
      <w:r w:rsidR="00EB6FE7" w:rsidRPr="00562EBB">
        <w:rPr>
          <w:rFonts w:ascii="Book Antiqua" w:eastAsia="Times New Roman" w:hAnsi="Book Antiqua" w:cs="Arial"/>
          <w:bCs/>
          <w:kern w:val="36"/>
          <w:sz w:val="24"/>
          <w:szCs w:val="24"/>
          <w:lang w:val="en" w:eastAsia="de-DE"/>
        </w:rPr>
        <w:t xml:space="preserve"> biology and its relationship to diagnosis, prognosis and therapy.</w:t>
      </w:r>
      <w:r w:rsidR="00595E14" w:rsidRPr="00562EBB">
        <w:rPr>
          <w:rFonts w:ascii="Book Antiqua" w:eastAsia="Times New Roman" w:hAnsi="Book Antiqua" w:cs="Arial"/>
          <w:bCs/>
          <w:kern w:val="36"/>
          <w:sz w:val="24"/>
          <w:szCs w:val="24"/>
          <w:lang w:val="en" w:eastAsia="de-DE"/>
        </w:rPr>
        <w:t xml:space="preserve"> However, a </w:t>
      </w:r>
      <w:r w:rsidR="002046BB" w:rsidRPr="00562EBB">
        <w:rPr>
          <w:rFonts w:ascii="Book Antiqua" w:eastAsia="Times New Roman" w:hAnsi="Book Antiqua" w:cs="Arial"/>
          <w:bCs/>
          <w:kern w:val="36"/>
          <w:sz w:val="24"/>
          <w:szCs w:val="24"/>
          <w:lang w:val="en" w:eastAsia="de-DE"/>
        </w:rPr>
        <w:t xml:space="preserve">main </w:t>
      </w:r>
      <w:r w:rsidR="00595E14" w:rsidRPr="00562EBB">
        <w:rPr>
          <w:rFonts w:ascii="Book Antiqua" w:eastAsia="Times New Roman" w:hAnsi="Book Antiqua" w:cs="Arial"/>
          <w:bCs/>
          <w:kern w:val="36"/>
          <w:sz w:val="24"/>
          <w:szCs w:val="24"/>
          <w:lang w:val="en" w:eastAsia="de-DE"/>
        </w:rPr>
        <w:t>limitation of these</w:t>
      </w:r>
      <w:r w:rsidR="002046BB" w:rsidRPr="00562EBB">
        <w:rPr>
          <w:rFonts w:ascii="Book Antiqua" w:eastAsia="Times New Roman" w:hAnsi="Book Antiqua" w:cs="Arial"/>
          <w:bCs/>
          <w:kern w:val="36"/>
          <w:sz w:val="24"/>
          <w:szCs w:val="24"/>
          <w:lang w:val="en" w:eastAsia="de-DE"/>
        </w:rPr>
        <w:t xml:space="preserve"> techniques</w:t>
      </w:r>
      <w:r w:rsidR="00595E14" w:rsidRPr="00562EBB">
        <w:rPr>
          <w:rFonts w:ascii="Book Antiqua" w:eastAsia="Times New Roman" w:hAnsi="Book Antiqua" w:cs="Arial"/>
          <w:bCs/>
          <w:kern w:val="36"/>
          <w:sz w:val="24"/>
          <w:szCs w:val="24"/>
          <w:lang w:val="en" w:eastAsia="de-DE"/>
        </w:rPr>
        <w:t xml:space="preserve"> is the need to acquire tissue</w:t>
      </w:r>
      <w:r w:rsidR="007B2AF6" w:rsidRPr="00562EBB">
        <w:rPr>
          <w:rFonts w:ascii="Book Antiqua" w:eastAsia="Times New Roman" w:hAnsi="Book Antiqua" w:cs="Arial"/>
          <w:bCs/>
          <w:kern w:val="36"/>
          <w:sz w:val="24"/>
          <w:szCs w:val="24"/>
          <w:lang w:val="en" w:eastAsia="de-DE"/>
        </w:rPr>
        <w:t xml:space="preserve"> for gene expression profiling</w:t>
      </w:r>
      <w:r w:rsidR="00595E14" w:rsidRPr="00562EBB">
        <w:rPr>
          <w:rFonts w:ascii="Book Antiqua" w:eastAsia="Times New Roman" w:hAnsi="Book Antiqua" w:cs="Arial"/>
          <w:bCs/>
          <w:kern w:val="36"/>
          <w:sz w:val="24"/>
          <w:szCs w:val="24"/>
          <w:lang w:val="en" w:eastAsia="de-DE"/>
        </w:rPr>
        <w:t xml:space="preserve"> through invasive biopsy</w:t>
      </w:r>
      <w:r w:rsidR="007B2AF6" w:rsidRPr="00562EBB">
        <w:rPr>
          <w:rFonts w:ascii="Book Antiqua" w:eastAsia="Times New Roman" w:hAnsi="Book Antiqua" w:cs="Arial"/>
          <w:bCs/>
          <w:kern w:val="36"/>
          <w:sz w:val="24"/>
          <w:szCs w:val="24"/>
          <w:lang w:val="en" w:eastAsia="de-DE"/>
        </w:rPr>
        <w:t xml:space="preserve"> thereby limiting the clinical application of this method in </w:t>
      </w:r>
      <w:r w:rsidR="00EB6FE7" w:rsidRPr="00562EBB">
        <w:rPr>
          <w:rFonts w:ascii="Book Antiqua" w:eastAsia="Times New Roman" w:hAnsi="Book Antiqua" w:cs="Arial"/>
          <w:bCs/>
          <w:kern w:val="36"/>
          <w:sz w:val="24"/>
          <w:szCs w:val="24"/>
          <w:lang w:val="en" w:eastAsia="de-DE"/>
        </w:rPr>
        <w:t xml:space="preserve">an </w:t>
      </w:r>
      <w:r w:rsidR="007B2AF6" w:rsidRPr="00562EBB">
        <w:rPr>
          <w:rFonts w:ascii="Book Antiqua" w:eastAsia="Times New Roman" w:hAnsi="Book Antiqua" w:cs="Arial"/>
          <w:bCs/>
          <w:kern w:val="36"/>
          <w:sz w:val="24"/>
          <w:szCs w:val="24"/>
          <w:lang w:val="en" w:eastAsia="de-DE"/>
        </w:rPr>
        <w:t>everyday patient care</w:t>
      </w:r>
      <w:r w:rsidR="00EB6FE7" w:rsidRPr="00562EBB">
        <w:rPr>
          <w:rFonts w:ascii="Book Antiqua" w:eastAsia="Times New Roman" w:hAnsi="Book Antiqua" w:cs="Arial"/>
          <w:bCs/>
          <w:kern w:val="36"/>
          <w:sz w:val="24"/>
          <w:szCs w:val="24"/>
          <w:lang w:val="en" w:eastAsia="de-DE"/>
        </w:rPr>
        <w:t xml:space="preserve"> setting</w:t>
      </w:r>
      <w:r w:rsidR="00595E14" w:rsidRPr="00562EBB">
        <w:rPr>
          <w:rFonts w:ascii="Book Antiqua" w:eastAsia="Times New Roman" w:hAnsi="Book Antiqua" w:cs="Arial"/>
          <w:bCs/>
          <w:kern w:val="36"/>
          <w:sz w:val="24"/>
          <w:szCs w:val="24"/>
          <w:lang w:val="en" w:eastAsia="de-DE"/>
        </w:rPr>
        <w:t>. In</w:t>
      </w:r>
      <w:r w:rsidR="007B2AF6" w:rsidRPr="00562EBB">
        <w:rPr>
          <w:rFonts w:ascii="Book Antiqua" w:eastAsia="Times New Roman" w:hAnsi="Book Antiqua" w:cs="Arial"/>
          <w:bCs/>
          <w:kern w:val="36"/>
          <w:sz w:val="24"/>
          <w:szCs w:val="24"/>
          <w:lang w:val="en" w:eastAsia="de-DE"/>
        </w:rPr>
        <w:t xml:space="preserve"> addition</w:t>
      </w:r>
      <w:r w:rsidR="002177B6" w:rsidRPr="00562EBB">
        <w:rPr>
          <w:rFonts w:ascii="Book Antiqua" w:eastAsia="Times New Roman" w:hAnsi="Book Antiqua" w:cs="Arial"/>
          <w:bCs/>
          <w:kern w:val="36"/>
          <w:sz w:val="24"/>
          <w:szCs w:val="24"/>
          <w:lang w:val="en" w:eastAsia="de-DE"/>
        </w:rPr>
        <w:t>,</w:t>
      </w:r>
      <w:r w:rsidR="007B2AF6" w:rsidRPr="00562EBB">
        <w:rPr>
          <w:rFonts w:ascii="Book Antiqua" w:eastAsia="Times New Roman" w:hAnsi="Book Antiqua" w:cs="Arial"/>
          <w:bCs/>
          <w:kern w:val="36"/>
          <w:sz w:val="24"/>
          <w:szCs w:val="24"/>
          <w:lang w:val="en" w:eastAsia="de-DE"/>
        </w:rPr>
        <w:t xml:space="preserve"> in</w:t>
      </w:r>
      <w:r w:rsidR="002177B6" w:rsidRPr="00562EBB">
        <w:rPr>
          <w:rFonts w:ascii="Book Antiqua" w:eastAsia="Times New Roman" w:hAnsi="Book Antiqua" w:cs="Arial"/>
          <w:bCs/>
          <w:kern w:val="36"/>
          <w:sz w:val="24"/>
          <w:szCs w:val="24"/>
          <w:lang w:val="en" w:eastAsia="de-DE"/>
        </w:rPr>
        <w:t xml:space="preserve"> </w:t>
      </w:r>
      <w:r w:rsidR="002046BB" w:rsidRPr="00562EBB">
        <w:rPr>
          <w:rFonts w:ascii="Book Antiqua" w:eastAsia="Times New Roman" w:hAnsi="Book Antiqua" w:cs="Arial"/>
          <w:bCs/>
          <w:kern w:val="36"/>
          <w:sz w:val="24"/>
          <w:szCs w:val="24"/>
          <w:lang w:val="en" w:eastAsia="de-DE"/>
        </w:rPr>
        <w:t xml:space="preserve">these </w:t>
      </w:r>
      <w:r w:rsidR="002177B6" w:rsidRPr="00562EBB">
        <w:rPr>
          <w:rFonts w:ascii="Book Antiqua" w:eastAsia="Times New Roman" w:hAnsi="Book Antiqua" w:cs="Arial"/>
          <w:bCs/>
          <w:kern w:val="36"/>
          <w:sz w:val="24"/>
          <w:szCs w:val="24"/>
          <w:lang w:val="en" w:eastAsia="de-DE"/>
        </w:rPr>
        <w:t>biopsies</w:t>
      </w:r>
      <w:r w:rsidR="00595E14" w:rsidRPr="00562EBB">
        <w:rPr>
          <w:rFonts w:ascii="Book Antiqua" w:eastAsia="Times New Roman" w:hAnsi="Book Antiqua" w:cs="Arial"/>
          <w:bCs/>
          <w:kern w:val="36"/>
          <w:sz w:val="24"/>
          <w:szCs w:val="24"/>
          <w:lang w:val="en" w:eastAsia="de-DE"/>
        </w:rPr>
        <w:t xml:space="preserve"> samples are </w:t>
      </w:r>
      <w:r w:rsidR="002046BB" w:rsidRPr="00562EBB">
        <w:rPr>
          <w:rFonts w:ascii="Book Antiqua" w:eastAsia="Times New Roman" w:hAnsi="Book Antiqua" w:cs="Arial"/>
          <w:bCs/>
          <w:kern w:val="36"/>
          <w:sz w:val="24"/>
          <w:szCs w:val="24"/>
          <w:lang w:val="en" w:eastAsia="de-DE"/>
        </w:rPr>
        <w:t xml:space="preserve">frequently </w:t>
      </w:r>
      <w:r w:rsidR="00595E14" w:rsidRPr="00562EBB">
        <w:rPr>
          <w:rFonts w:ascii="Book Antiqua" w:eastAsia="Times New Roman" w:hAnsi="Book Antiqua" w:cs="Arial"/>
          <w:bCs/>
          <w:kern w:val="36"/>
          <w:sz w:val="24"/>
          <w:szCs w:val="24"/>
          <w:lang w:val="en" w:eastAsia="de-DE"/>
        </w:rPr>
        <w:t xml:space="preserve">obtained from only a </w:t>
      </w:r>
      <w:r w:rsidR="002046BB" w:rsidRPr="00562EBB">
        <w:rPr>
          <w:rFonts w:ascii="Book Antiqua" w:eastAsia="Times New Roman" w:hAnsi="Book Antiqua" w:cs="Arial"/>
          <w:bCs/>
          <w:kern w:val="36"/>
          <w:sz w:val="24"/>
          <w:szCs w:val="24"/>
          <w:lang w:val="en" w:eastAsia="de-DE"/>
        </w:rPr>
        <w:t>part of the</w:t>
      </w:r>
      <w:r w:rsidR="00595E14" w:rsidRPr="00562EBB">
        <w:rPr>
          <w:rFonts w:ascii="Book Antiqua" w:eastAsia="Times New Roman" w:hAnsi="Book Antiqua" w:cs="Arial"/>
          <w:bCs/>
          <w:kern w:val="36"/>
          <w:sz w:val="24"/>
          <w:szCs w:val="24"/>
          <w:lang w:val="en" w:eastAsia="de-DE"/>
        </w:rPr>
        <w:t xml:space="preserve"> lesion and </w:t>
      </w:r>
      <w:r w:rsidR="00673DE0" w:rsidRPr="00562EBB">
        <w:rPr>
          <w:rFonts w:ascii="Book Antiqua" w:eastAsia="Times New Roman" w:hAnsi="Book Antiqua" w:cs="Arial"/>
          <w:bCs/>
          <w:kern w:val="36"/>
          <w:sz w:val="24"/>
          <w:szCs w:val="24"/>
          <w:lang w:val="en" w:eastAsia="de-DE"/>
        </w:rPr>
        <w:t>therefore do not</w:t>
      </w:r>
      <w:r w:rsidR="00595E14" w:rsidRPr="00562EBB">
        <w:rPr>
          <w:rFonts w:ascii="Book Antiqua" w:eastAsia="Times New Roman" w:hAnsi="Book Antiqua" w:cs="Arial"/>
          <w:bCs/>
          <w:kern w:val="36"/>
          <w:sz w:val="24"/>
          <w:szCs w:val="24"/>
          <w:lang w:val="en" w:eastAsia="de-DE"/>
        </w:rPr>
        <w:t xml:space="preserve"> </w:t>
      </w:r>
      <w:r w:rsidR="003D1BD1">
        <w:rPr>
          <w:rFonts w:ascii="Book Antiqua" w:eastAsia="Times New Roman" w:hAnsi="Book Antiqua" w:cs="Arial"/>
          <w:bCs/>
          <w:kern w:val="36"/>
          <w:sz w:val="24"/>
          <w:szCs w:val="24"/>
          <w:lang w:val="en" w:eastAsia="de-DE"/>
        </w:rPr>
        <w:t>entirely</w:t>
      </w:r>
      <w:r w:rsidR="00595E14" w:rsidRPr="00562EBB">
        <w:rPr>
          <w:rFonts w:ascii="Book Antiqua" w:eastAsia="Times New Roman" w:hAnsi="Book Antiqua" w:cs="Arial"/>
          <w:bCs/>
          <w:kern w:val="36"/>
          <w:sz w:val="24"/>
          <w:szCs w:val="24"/>
          <w:lang w:val="en" w:eastAsia="de-DE"/>
        </w:rPr>
        <w:t xml:space="preserve"> represent the lesion’s </w:t>
      </w:r>
      <w:r w:rsidR="003D1BD1">
        <w:rPr>
          <w:rFonts w:ascii="Book Antiqua" w:eastAsia="Times New Roman" w:hAnsi="Book Antiqua" w:cs="Arial"/>
          <w:bCs/>
          <w:kern w:val="36"/>
          <w:sz w:val="24"/>
          <w:szCs w:val="24"/>
          <w:lang w:val="en" w:eastAsia="de-DE"/>
        </w:rPr>
        <w:t xml:space="preserve">unique </w:t>
      </w:r>
      <w:r w:rsidR="00595E14" w:rsidRPr="00562EBB">
        <w:rPr>
          <w:rFonts w:ascii="Book Antiqua" w:eastAsia="Times New Roman" w:hAnsi="Book Antiqua" w:cs="Arial"/>
          <w:bCs/>
          <w:kern w:val="36"/>
          <w:sz w:val="24"/>
          <w:szCs w:val="24"/>
          <w:lang w:val="en" w:eastAsia="de-DE"/>
        </w:rPr>
        <w:t xml:space="preserve">anatomic, functional, and physiologic properties, </w:t>
      </w:r>
      <w:r w:rsidR="003D1BD1">
        <w:rPr>
          <w:rFonts w:ascii="Book Antiqua" w:eastAsia="Times New Roman" w:hAnsi="Book Antiqua" w:cs="Arial"/>
          <w:bCs/>
          <w:kern w:val="36"/>
          <w:sz w:val="24"/>
          <w:szCs w:val="24"/>
          <w:lang w:val="en" w:eastAsia="de-DE"/>
        </w:rPr>
        <w:t>such as</w:t>
      </w:r>
      <w:r w:rsidR="00595E14" w:rsidRPr="00562EBB">
        <w:rPr>
          <w:rFonts w:ascii="Book Antiqua" w:eastAsia="Times New Roman" w:hAnsi="Book Antiqua" w:cs="Arial"/>
          <w:bCs/>
          <w:kern w:val="36"/>
          <w:sz w:val="24"/>
          <w:szCs w:val="24"/>
          <w:lang w:val="en" w:eastAsia="de-DE"/>
        </w:rPr>
        <w:t xml:space="preserve"> size, location, and morphology. </w:t>
      </w:r>
      <w:r w:rsidR="003D1BD1">
        <w:rPr>
          <w:rFonts w:ascii="Book Antiqua" w:eastAsia="Times New Roman" w:hAnsi="Book Antiqua" w:cs="Arial"/>
          <w:bCs/>
          <w:kern w:val="36"/>
          <w:sz w:val="24"/>
          <w:szCs w:val="24"/>
          <w:lang w:val="en" w:eastAsia="de-DE"/>
        </w:rPr>
        <w:t xml:space="preserve">Many of these features are obtained </w:t>
      </w:r>
      <w:r w:rsidR="00595E14" w:rsidRPr="00562EBB">
        <w:rPr>
          <w:rFonts w:ascii="Book Antiqua" w:eastAsia="Times New Roman" w:hAnsi="Book Antiqua" w:cs="Arial"/>
          <w:bCs/>
          <w:kern w:val="36"/>
          <w:sz w:val="24"/>
          <w:szCs w:val="24"/>
          <w:lang w:val="en" w:eastAsia="de-DE"/>
        </w:rPr>
        <w:t xml:space="preserve">in routine </w:t>
      </w:r>
      <w:r w:rsidR="003D1BD1">
        <w:rPr>
          <w:rFonts w:ascii="Book Antiqua" w:eastAsia="Times New Roman" w:hAnsi="Book Antiqua" w:cs="Arial"/>
          <w:bCs/>
          <w:kern w:val="36"/>
          <w:sz w:val="24"/>
          <w:szCs w:val="24"/>
          <w:lang w:val="en" w:eastAsia="de-DE"/>
        </w:rPr>
        <w:t xml:space="preserve">clinical imaging exams and are very useful for diagnosis, </w:t>
      </w:r>
      <w:r w:rsidR="00595E14" w:rsidRPr="00562EBB">
        <w:rPr>
          <w:rFonts w:ascii="Book Antiqua" w:eastAsia="Times New Roman" w:hAnsi="Book Antiqua" w:cs="Arial"/>
          <w:bCs/>
          <w:kern w:val="36"/>
          <w:sz w:val="24"/>
          <w:szCs w:val="24"/>
          <w:lang w:val="en" w:eastAsia="de-DE"/>
        </w:rPr>
        <w:t xml:space="preserve">staging, and treatment planning. </w:t>
      </w:r>
      <w:r w:rsidR="003D1BD1">
        <w:rPr>
          <w:rFonts w:ascii="Book Antiqua" w:eastAsia="Times New Roman" w:hAnsi="Book Antiqua" w:cs="Arial"/>
          <w:bCs/>
          <w:kern w:val="36"/>
          <w:sz w:val="24"/>
          <w:szCs w:val="24"/>
          <w:lang w:val="en" w:eastAsia="de-DE"/>
        </w:rPr>
        <w:t>Although</w:t>
      </w:r>
      <w:r w:rsidR="00595E14" w:rsidRPr="00562EBB">
        <w:rPr>
          <w:rFonts w:ascii="Book Antiqua" w:eastAsia="Times New Roman" w:hAnsi="Book Antiqua" w:cs="Arial"/>
          <w:bCs/>
          <w:kern w:val="36"/>
          <w:sz w:val="24"/>
          <w:szCs w:val="24"/>
          <w:lang w:val="en" w:eastAsia="de-DE"/>
        </w:rPr>
        <w:t xml:space="preserve"> these image features</w:t>
      </w:r>
      <w:r w:rsidR="00D70A93" w:rsidRPr="00562EBB">
        <w:rPr>
          <w:rFonts w:ascii="Book Antiqua" w:eastAsia="Times New Roman" w:hAnsi="Book Antiqua" w:cs="Arial"/>
          <w:bCs/>
          <w:kern w:val="36"/>
          <w:sz w:val="24"/>
          <w:szCs w:val="24"/>
          <w:lang w:val="en" w:eastAsia="de-DE"/>
        </w:rPr>
        <w:t xml:space="preserve"> provide anatomical and morphological information</w:t>
      </w:r>
      <w:r w:rsidR="00595E14" w:rsidRPr="00562EBB">
        <w:rPr>
          <w:rFonts w:ascii="Book Antiqua" w:eastAsia="Times New Roman" w:hAnsi="Book Antiqua" w:cs="Arial"/>
          <w:bCs/>
          <w:kern w:val="36"/>
          <w:sz w:val="24"/>
          <w:szCs w:val="24"/>
          <w:lang w:val="en" w:eastAsia="de-DE"/>
        </w:rPr>
        <w:t xml:space="preserve">, only </w:t>
      </w:r>
      <w:r w:rsidR="00D06E06" w:rsidRPr="00562EBB">
        <w:rPr>
          <w:rFonts w:ascii="Book Antiqua" w:eastAsia="Times New Roman" w:hAnsi="Book Antiqua" w:cs="Arial"/>
          <w:bCs/>
          <w:kern w:val="36"/>
          <w:sz w:val="24"/>
          <w:szCs w:val="24"/>
          <w:lang w:val="en" w:eastAsia="de-DE"/>
        </w:rPr>
        <w:t>few</w:t>
      </w:r>
      <w:r w:rsidR="00595E14" w:rsidRPr="00562EBB">
        <w:rPr>
          <w:rFonts w:ascii="Book Antiqua" w:eastAsia="Times New Roman" w:hAnsi="Book Antiqua" w:cs="Arial"/>
          <w:bCs/>
          <w:kern w:val="36"/>
          <w:sz w:val="24"/>
          <w:szCs w:val="24"/>
          <w:lang w:val="en" w:eastAsia="de-DE"/>
        </w:rPr>
        <w:t xml:space="preserve"> studies</w:t>
      </w:r>
      <w:r w:rsidR="001037E0" w:rsidRPr="00562EBB">
        <w:rPr>
          <w:rFonts w:ascii="Book Antiqua" w:hAnsi="Book Antiqua" w:cs="Arial"/>
          <w:bCs/>
          <w:kern w:val="36"/>
          <w:sz w:val="24"/>
          <w:szCs w:val="24"/>
          <w:vertAlign w:val="superscript"/>
          <w:lang w:val="en" w:eastAsia="zh-CN"/>
        </w:rPr>
        <w:t>[</w:t>
      </w:r>
      <w:r w:rsidR="001037E0" w:rsidRPr="00562EBB">
        <w:rPr>
          <w:rFonts w:ascii="Book Antiqua" w:eastAsia="Times New Roman" w:hAnsi="Book Antiqua" w:cs="Arial"/>
          <w:bCs/>
          <w:kern w:val="36"/>
          <w:sz w:val="24"/>
          <w:szCs w:val="24"/>
          <w:vertAlign w:val="superscript"/>
          <w:lang w:val="en" w:eastAsia="de-DE"/>
        </w:rPr>
        <w:t>4–6</w:t>
      </w:r>
      <w:r w:rsidR="001037E0" w:rsidRPr="00562EBB">
        <w:rPr>
          <w:rFonts w:ascii="Book Antiqua" w:hAnsi="Book Antiqua" w:cs="Arial"/>
          <w:bCs/>
          <w:kern w:val="36"/>
          <w:sz w:val="24"/>
          <w:szCs w:val="24"/>
          <w:vertAlign w:val="superscript"/>
          <w:lang w:val="en" w:eastAsia="zh-CN"/>
        </w:rPr>
        <w:t>]</w:t>
      </w:r>
      <w:r w:rsidR="001037E0" w:rsidRPr="00562EBB">
        <w:rPr>
          <w:rFonts w:ascii="Book Antiqua" w:eastAsia="Times New Roman" w:hAnsi="Book Antiqua" w:cs="Arial"/>
          <w:bCs/>
          <w:kern w:val="36"/>
          <w:sz w:val="24"/>
          <w:szCs w:val="24"/>
          <w:lang w:val="en" w:eastAsia="de-DE"/>
        </w:rPr>
        <w:t xml:space="preserve"> </w:t>
      </w:r>
      <w:r w:rsidR="00D70A93" w:rsidRPr="00562EBB">
        <w:rPr>
          <w:rFonts w:ascii="Book Antiqua" w:eastAsia="Times New Roman" w:hAnsi="Book Antiqua" w:cs="Arial"/>
          <w:bCs/>
          <w:kern w:val="36"/>
          <w:sz w:val="24"/>
          <w:szCs w:val="24"/>
          <w:lang w:val="en" w:eastAsia="de-DE"/>
        </w:rPr>
        <w:t xml:space="preserve">have generated a </w:t>
      </w:r>
      <w:r w:rsidR="00673DE0" w:rsidRPr="00562EBB">
        <w:rPr>
          <w:rFonts w:ascii="Book Antiqua" w:eastAsia="Times New Roman" w:hAnsi="Book Antiqua" w:cs="Arial"/>
          <w:bCs/>
          <w:kern w:val="36"/>
          <w:sz w:val="24"/>
          <w:szCs w:val="24"/>
          <w:lang w:val="en" w:eastAsia="de-DE"/>
        </w:rPr>
        <w:t>“</w:t>
      </w:r>
      <w:proofErr w:type="spellStart"/>
      <w:r w:rsidR="00D70A93" w:rsidRPr="00562EBB">
        <w:rPr>
          <w:rFonts w:ascii="Book Antiqua" w:eastAsia="Times New Roman" w:hAnsi="Book Antiqua" w:cs="Arial"/>
          <w:bCs/>
          <w:kern w:val="36"/>
          <w:sz w:val="24"/>
          <w:szCs w:val="24"/>
          <w:lang w:val="en" w:eastAsia="de-DE"/>
        </w:rPr>
        <w:t>radiogenomics</w:t>
      </w:r>
      <w:proofErr w:type="spellEnd"/>
      <w:r w:rsidR="00D70A93" w:rsidRPr="00562EBB">
        <w:rPr>
          <w:rFonts w:ascii="Book Antiqua" w:eastAsia="Times New Roman" w:hAnsi="Book Antiqua" w:cs="Arial"/>
          <w:bCs/>
          <w:kern w:val="36"/>
          <w:sz w:val="24"/>
          <w:szCs w:val="24"/>
          <w:lang w:val="en" w:eastAsia="de-DE"/>
        </w:rPr>
        <w:t xml:space="preserve"> </w:t>
      </w:r>
      <w:r w:rsidR="00595E14" w:rsidRPr="00562EBB">
        <w:rPr>
          <w:rFonts w:ascii="Book Antiqua" w:eastAsia="Times New Roman" w:hAnsi="Book Antiqua" w:cs="Arial"/>
          <w:bCs/>
          <w:kern w:val="36"/>
          <w:sz w:val="24"/>
          <w:szCs w:val="24"/>
          <w:lang w:val="en" w:eastAsia="de-DE"/>
        </w:rPr>
        <w:t>map</w:t>
      </w:r>
      <w:r w:rsidR="00673DE0" w:rsidRPr="00562EBB">
        <w:rPr>
          <w:rFonts w:ascii="Book Antiqua" w:eastAsia="Times New Roman" w:hAnsi="Book Antiqua" w:cs="Arial"/>
          <w:bCs/>
          <w:kern w:val="36"/>
          <w:sz w:val="24"/>
          <w:szCs w:val="24"/>
          <w:lang w:val="en" w:eastAsia="de-DE"/>
        </w:rPr>
        <w:t>”</w:t>
      </w:r>
      <w:r w:rsidR="00595E14" w:rsidRPr="00562EBB">
        <w:rPr>
          <w:rFonts w:ascii="Book Antiqua" w:eastAsia="Times New Roman" w:hAnsi="Book Antiqua" w:cs="Arial"/>
          <w:bCs/>
          <w:kern w:val="36"/>
          <w:sz w:val="24"/>
          <w:szCs w:val="24"/>
          <w:lang w:val="en" w:eastAsia="de-DE"/>
        </w:rPr>
        <w:t xml:space="preserve"> </w:t>
      </w:r>
      <w:r w:rsidR="002046BB" w:rsidRPr="00562EBB">
        <w:rPr>
          <w:rFonts w:ascii="Book Antiqua" w:eastAsia="Times New Roman" w:hAnsi="Book Antiqua" w:cs="Arial"/>
          <w:bCs/>
          <w:kern w:val="36"/>
          <w:sz w:val="24"/>
          <w:szCs w:val="24"/>
          <w:lang w:val="en" w:eastAsia="de-DE"/>
        </w:rPr>
        <w:t>integrating</w:t>
      </w:r>
      <w:r w:rsidR="00595E14" w:rsidRPr="00562EBB">
        <w:rPr>
          <w:rFonts w:ascii="Book Antiqua" w:eastAsia="Times New Roman" w:hAnsi="Book Antiqua" w:cs="Arial"/>
          <w:bCs/>
          <w:kern w:val="36"/>
          <w:sz w:val="24"/>
          <w:szCs w:val="24"/>
          <w:lang w:val="en" w:eastAsia="de-DE"/>
        </w:rPr>
        <w:t xml:space="preserve"> the genomic </w:t>
      </w:r>
      <w:r w:rsidR="002177B6" w:rsidRPr="00562EBB">
        <w:rPr>
          <w:rFonts w:ascii="Book Antiqua" w:eastAsia="Times New Roman" w:hAnsi="Book Antiqua" w:cs="Arial"/>
          <w:bCs/>
          <w:kern w:val="36"/>
          <w:sz w:val="24"/>
          <w:szCs w:val="24"/>
          <w:lang w:val="en" w:eastAsia="de-DE"/>
        </w:rPr>
        <w:t>and image data thereby introducing the field of “</w:t>
      </w:r>
      <w:proofErr w:type="spellStart"/>
      <w:r w:rsidR="002177B6" w:rsidRPr="00562EBB">
        <w:rPr>
          <w:rFonts w:ascii="Book Antiqua" w:eastAsia="Times New Roman" w:hAnsi="Book Antiqua" w:cs="Arial"/>
          <w:bCs/>
          <w:kern w:val="36"/>
          <w:sz w:val="24"/>
          <w:szCs w:val="24"/>
          <w:lang w:val="en" w:eastAsia="de-DE"/>
        </w:rPr>
        <w:t>radiogenomics</w:t>
      </w:r>
      <w:proofErr w:type="spellEnd"/>
      <w:r w:rsidR="002177B6" w:rsidRPr="00562EBB">
        <w:rPr>
          <w:rFonts w:ascii="Book Antiqua" w:eastAsia="Times New Roman" w:hAnsi="Book Antiqua" w:cs="Arial"/>
          <w:bCs/>
          <w:kern w:val="36"/>
          <w:sz w:val="24"/>
          <w:szCs w:val="24"/>
          <w:lang w:val="en" w:eastAsia="de-DE"/>
        </w:rPr>
        <w:t>” or “</w:t>
      </w:r>
      <w:proofErr w:type="spellStart"/>
      <w:r w:rsidR="002177B6" w:rsidRPr="00562EBB">
        <w:rPr>
          <w:rFonts w:ascii="Book Antiqua" w:eastAsia="Times New Roman" w:hAnsi="Book Antiqua" w:cs="Arial"/>
          <w:bCs/>
          <w:kern w:val="36"/>
          <w:sz w:val="24"/>
          <w:szCs w:val="24"/>
          <w:lang w:val="en" w:eastAsia="de-DE"/>
        </w:rPr>
        <w:t>r</w:t>
      </w:r>
      <w:r w:rsidR="004A217F" w:rsidRPr="00562EBB">
        <w:rPr>
          <w:rFonts w:ascii="Book Antiqua" w:eastAsia="Times New Roman" w:hAnsi="Book Antiqua" w:cs="Arial"/>
          <w:bCs/>
          <w:kern w:val="36"/>
          <w:sz w:val="24"/>
          <w:szCs w:val="24"/>
          <w:lang w:val="en" w:eastAsia="de-DE"/>
        </w:rPr>
        <w:t>adiogenomic</w:t>
      </w:r>
      <w:proofErr w:type="spellEnd"/>
      <w:r w:rsidR="004A217F" w:rsidRPr="00562EBB">
        <w:rPr>
          <w:rFonts w:ascii="Book Antiqua" w:eastAsia="Times New Roman" w:hAnsi="Book Antiqua" w:cs="Arial"/>
          <w:bCs/>
          <w:kern w:val="36"/>
          <w:sz w:val="24"/>
          <w:szCs w:val="24"/>
          <w:lang w:val="en" w:eastAsia="de-DE"/>
        </w:rPr>
        <w:t xml:space="preserve"> imaging”</w:t>
      </w:r>
      <w:r w:rsidR="001037E0" w:rsidRPr="00562EBB">
        <w:rPr>
          <w:rFonts w:ascii="Book Antiqua" w:hAnsi="Book Antiqua" w:cs="Arial"/>
          <w:bCs/>
          <w:kern w:val="36"/>
          <w:sz w:val="24"/>
          <w:szCs w:val="24"/>
          <w:vertAlign w:val="superscript"/>
          <w:lang w:val="en" w:eastAsia="zh-CN"/>
        </w:rPr>
        <w:t>[</w:t>
      </w:r>
      <w:r w:rsidR="001037E0" w:rsidRPr="00562EBB">
        <w:rPr>
          <w:rFonts w:ascii="Book Antiqua" w:eastAsia="Times New Roman" w:hAnsi="Book Antiqua" w:cs="Arial"/>
          <w:bCs/>
          <w:kern w:val="36"/>
          <w:sz w:val="24"/>
          <w:szCs w:val="24"/>
          <w:vertAlign w:val="superscript"/>
          <w:lang w:val="en" w:eastAsia="de-DE"/>
        </w:rPr>
        <w:t>3</w:t>
      </w:r>
      <w:r w:rsidR="001037E0" w:rsidRPr="00562EBB">
        <w:rPr>
          <w:rFonts w:ascii="Book Antiqua" w:hAnsi="Book Antiqua" w:cs="Arial"/>
          <w:bCs/>
          <w:kern w:val="36"/>
          <w:sz w:val="24"/>
          <w:szCs w:val="24"/>
          <w:vertAlign w:val="superscript"/>
          <w:lang w:val="en" w:eastAsia="zh-CN"/>
        </w:rPr>
        <w:t>]</w:t>
      </w:r>
      <w:r w:rsidR="002177B6" w:rsidRPr="00562EBB">
        <w:rPr>
          <w:rFonts w:ascii="Book Antiqua" w:eastAsia="Times New Roman" w:hAnsi="Book Antiqua" w:cs="Arial"/>
          <w:bCs/>
          <w:kern w:val="36"/>
          <w:sz w:val="24"/>
          <w:szCs w:val="24"/>
          <w:lang w:val="en" w:eastAsia="de-DE"/>
        </w:rPr>
        <w:t>.</w:t>
      </w:r>
      <w:r w:rsidR="00D06E06" w:rsidRPr="00562EBB">
        <w:rPr>
          <w:rFonts w:ascii="Book Antiqua" w:eastAsia="Times New Roman" w:hAnsi="Book Antiqua" w:cs="Arial"/>
          <w:bCs/>
          <w:kern w:val="36"/>
          <w:sz w:val="24"/>
          <w:szCs w:val="24"/>
          <w:lang w:val="en" w:eastAsia="de-DE"/>
        </w:rPr>
        <w:t xml:space="preserve"> Specific radiological</w:t>
      </w:r>
      <w:r w:rsidR="00673DE0" w:rsidRPr="00562EBB">
        <w:rPr>
          <w:rFonts w:ascii="Book Antiqua" w:eastAsia="Times New Roman" w:hAnsi="Book Antiqua" w:cs="Arial"/>
          <w:bCs/>
          <w:kern w:val="36"/>
          <w:sz w:val="24"/>
          <w:szCs w:val="24"/>
          <w:lang w:val="en" w:eastAsia="de-DE"/>
        </w:rPr>
        <w:t xml:space="preserve"> tumor phenotypes can </w:t>
      </w:r>
      <w:r w:rsidR="00933C16">
        <w:rPr>
          <w:rFonts w:ascii="Book Antiqua" w:eastAsia="Times New Roman" w:hAnsi="Book Antiqua" w:cs="Arial"/>
          <w:bCs/>
          <w:kern w:val="36"/>
          <w:sz w:val="24"/>
          <w:szCs w:val="24"/>
          <w:lang w:val="en" w:eastAsia="de-DE"/>
        </w:rPr>
        <w:t>be used</w:t>
      </w:r>
      <w:r w:rsidR="00673DE0" w:rsidRPr="00562EBB">
        <w:rPr>
          <w:rFonts w:ascii="Book Antiqua" w:eastAsia="Times New Roman" w:hAnsi="Book Antiqua" w:cs="Arial"/>
          <w:bCs/>
          <w:kern w:val="36"/>
          <w:sz w:val="24"/>
          <w:szCs w:val="24"/>
          <w:lang w:val="en" w:eastAsia="de-DE"/>
        </w:rPr>
        <w:t xml:space="preserve"> as</w:t>
      </w:r>
      <w:r w:rsidR="00933C16">
        <w:rPr>
          <w:rFonts w:ascii="Book Antiqua" w:eastAsia="Times New Roman" w:hAnsi="Book Antiqua" w:cs="Arial"/>
          <w:bCs/>
          <w:kern w:val="36"/>
          <w:sz w:val="24"/>
          <w:szCs w:val="24"/>
          <w:lang w:val="en" w:eastAsia="de-DE"/>
        </w:rPr>
        <w:t xml:space="preserve"> surrogates for </w:t>
      </w:r>
      <w:r w:rsidR="00673DE0" w:rsidRPr="00562EBB">
        <w:rPr>
          <w:rFonts w:ascii="Book Antiqua" w:eastAsia="Times New Roman" w:hAnsi="Book Antiqua" w:cs="Arial"/>
          <w:bCs/>
          <w:kern w:val="36"/>
          <w:sz w:val="24"/>
          <w:szCs w:val="24"/>
          <w:lang w:val="en" w:eastAsia="de-DE"/>
        </w:rPr>
        <w:t>signatures</w:t>
      </w:r>
      <w:r w:rsidR="001B6FAF">
        <w:rPr>
          <w:rFonts w:ascii="Book Antiqua" w:eastAsia="Times New Roman" w:hAnsi="Book Antiqua" w:cs="Arial"/>
          <w:bCs/>
          <w:kern w:val="36"/>
          <w:sz w:val="24"/>
          <w:szCs w:val="24"/>
          <w:lang w:val="en" w:eastAsia="de-DE"/>
        </w:rPr>
        <w:t xml:space="preserve"> of gene expression</w:t>
      </w:r>
      <w:r w:rsidR="00673DE0" w:rsidRPr="00562EBB">
        <w:rPr>
          <w:rFonts w:ascii="Book Antiqua" w:eastAsia="Times New Roman" w:hAnsi="Book Antiqua" w:cs="Arial"/>
          <w:bCs/>
          <w:kern w:val="36"/>
          <w:sz w:val="24"/>
          <w:szCs w:val="24"/>
          <w:lang w:val="en" w:eastAsia="de-DE"/>
        </w:rPr>
        <w:t>. If imaging can be linked to these treatment-response gene-expression patterns</w:t>
      </w:r>
      <w:r w:rsidR="007E5F2E" w:rsidRPr="00562EBB">
        <w:rPr>
          <w:rFonts w:ascii="Book Antiqua" w:eastAsia="Times New Roman" w:hAnsi="Book Antiqua" w:cs="Arial"/>
          <w:bCs/>
          <w:kern w:val="36"/>
          <w:sz w:val="24"/>
          <w:szCs w:val="24"/>
          <w:lang w:val="en" w:eastAsia="de-DE"/>
        </w:rPr>
        <w:t xml:space="preserve"> routine clinical imaging is able to predict the likely response to specific chemotherapeutics and </w:t>
      </w:r>
      <w:r w:rsidR="00D74FD2" w:rsidRPr="00562EBB">
        <w:rPr>
          <w:rFonts w:ascii="Book Antiqua" w:eastAsia="Times New Roman" w:hAnsi="Book Antiqua" w:cs="Arial"/>
          <w:bCs/>
          <w:kern w:val="36"/>
          <w:sz w:val="24"/>
          <w:szCs w:val="24"/>
          <w:lang w:val="en" w:eastAsia="de-DE"/>
        </w:rPr>
        <w:t xml:space="preserve">helps to choose the best </w:t>
      </w:r>
      <w:r w:rsidR="007E5F2E" w:rsidRPr="00562EBB">
        <w:rPr>
          <w:rFonts w:ascii="Book Antiqua" w:eastAsia="Times New Roman" w:hAnsi="Book Antiqua" w:cs="Arial"/>
          <w:bCs/>
          <w:kern w:val="36"/>
          <w:sz w:val="24"/>
          <w:szCs w:val="24"/>
          <w:lang w:val="en" w:eastAsia="de-DE"/>
        </w:rPr>
        <w:t>form an</w:t>
      </w:r>
      <w:r w:rsidR="0045559D" w:rsidRPr="00562EBB">
        <w:rPr>
          <w:rFonts w:ascii="Book Antiqua" w:eastAsia="Times New Roman" w:hAnsi="Book Antiqua" w:cs="Arial"/>
          <w:bCs/>
          <w:kern w:val="36"/>
          <w:sz w:val="24"/>
          <w:szCs w:val="24"/>
          <w:lang w:val="en" w:eastAsia="de-DE"/>
        </w:rPr>
        <w:t>d duration of treatment.</w:t>
      </w:r>
    </w:p>
    <w:p w:rsidR="00A34CEE" w:rsidRPr="00562EBB" w:rsidRDefault="00A34CEE" w:rsidP="00A07382">
      <w:pPr>
        <w:spacing w:after="0" w:line="360" w:lineRule="auto"/>
        <w:jc w:val="both"/>
        <w:rPr>
          <w:rFonts w:ascii="Book Antiqua" w:hAnsi="Book Antiqua" w:cs="Arial"/>
          <w:sz w:val="24"/>
          <w:szCs w:val="24"/>
          <w:lang w:val="en-US" w:eastAsia="zh-CN"/>
        </w:rPr>
      </w:pPr>
    </w:p>
    <w:p w:rsidR="009D3E46" w:rsidRPr="00562EBB" w:rsidRDefault="00562EBB" w:rsidP="00A07382">
      <w:pPr>
        <w:spacing w:after="0" w:line="360" w:lineRule="auto"/>
        <w:jc w:val="both"/>
        <w:rPr>
          <w:rFonts w:ascii="Book Antiqua" w:hAnsi="Book Antiqua" w:cs="Arial"/>
          <w:b/>
          <w:sz w:val="24"/>
          <w:szCs w:val="24"/>
          <w:lang w:val="en-US" w:eastAsia="zh-CN"/>
        </w:rPr>
      </w:pPr>
      <w:r w:rsidRPr="00562EBB">
        <w:rPr>
          <w:rFonts w:ascii="Book Antiqua" w:hAnsi="Book Antiqua" w:cs="Arial"/>
          <w:b/>
          <w:sz w:val="24"/>
          <w:szCs w:val="24"/>
          <w:lang w:val="en-US"/>
        </w:rPr>
        <w:t xml:space="preserve">DIAGNOSTIC IMAGING AS </w:t>
      </w:r>
      <w:proofErr w:type="gramStart"/>
      <w:r w:rsidRPr="00562EBB">
        <w:rPr>
          <w:rFonts w:ascii="Book Antiqua" w:hAnsi="Book Antiqua" w:cs="Arial"/>
          <w:b/>
          <w:sz w:val="24"/>
          <w:szCs w:val="24"/>
          <w:lang w:val="en-US"/>
        </w:rPr>
        <w:t>A</w:t>
      </w:r>
      <w:proofErr w:type="gramEnd"/>
      <w:r w:rsidRPr="00562EBB">
        <w:rPr>
          <w:rFonts w:ascii="Book Antiqua" w:hAnsi="Book Antiqua" w:cs="Arial"/>
          <w:b/>
          <w:sz w:val="24"/>
          <w:szCs w:val="24"/>
          <w:lang w:val="en-US"/>
        </w:rPr>
        <w:t xml:space="preserve"> PLATFORM FOR GENE EXPRESSION PROFILING</w:t>
      </w:r>
    </w:p>
    <w:p w:rsidR="009D3E46" w:rsidRPr="00562EBB" w:rsidRDefault="00F904C4" w:rsidP="00A07382">
      <w:pPr>
        <w:spacing w:after="0" w:line="360" w:lineRule="auto"/>
        <w:jc w:val="both"/>
        <w:rPr>
          <w:rFonts w:ascii="Book Antiqua" w:hAnsi="Book Antiqua" w:cs="Arial"/>
          <w:sz w:val="24"/>
          <w:szCs w:val="24"/>
          <w:lang w:val="en-US"/>
        </w:rPr>
      </w:pPr>
      <w:r w:rsidRPr="00562EBB">
        <w:rPr>
          <w:rFonts w:ascii="Book Antiqua" w:hAnsi="Book Antiqua" w:cs="Arial"/>
          <w:sz w:val="24"/>
          <w:szCs w:val="24"/>
          <w:lang w:val="en-US"/>
        </w:rPr>
        <w:t>Radiologic imaging plays an important part in every stage of cancer treatment. Besides screening, detection and staging of disease, imaging is used to predict and evaluate individual patient’s responsiveness to therapies in every stage of cancer treatment.</w:t>
      </w:r>
      <w:r w:rsidR="0011619B" w:rsidRPr="00562EBB">
        <w:rPr>
          <w:rFonts w:ascii="Book Antiqua" w:hAnsi="Book Antiqua" w:cs="Arial"/>
          <w:sz w:val="24"/>
          <w:szCs w:val="24"/>
          <w:lang w:val="en-US"/>
        </w:rPr>
        <w:t xml:space="preserve"> Diagnostic imaging </w:t>
      </w:r>
      <w:r w:rsidR="00EC2774" w:rsidRPr="00562EBB">
        <w:rPr>
          <w:rFonts w:ascii="Book Antiqua" w:hAnsi="Book Antiqua" w:cs="Arial"/>
          <w:sz w:val="24"/>
          <w:szCs w:val="24"/>
          <w:lang w:val="en-US"/>
        </w:rPr>
        <w:t>is</w:t>
      </w:r>
      <w:r w:rsidR="0011619B" w:rsidRPr="00562EBB">
        <w:rPr>
          <w:rFonts w:ascii="Book Antiqua" w:hAnsi="Book Antiqua" w:cs="Arial"/>
          <w:sz w:val="24"/>
          <w:szCs w:val="24"/>
          <w:lang w:val="en-US"/>
        </w:rPr>
        <w:t xml:space="preserve"> a safe and </w:t>
      </w:r>
      <w:r w:rsidR="00EC2774" w:rsidRPr="00562EBB">
        <w:rPr>
          <w:rFonts w:ascii="Book Antiqua" w:hAnsi="Book Antiqua" w:cs="Arial"/>
          <w:sz w:val="24"/>
          <w:szCs w:val="24"/>
          <w:lang w:val="en-US"/>
        </w:rPr>
        <w:t>accurate</w:t>
      </w:r>
      <w:r w:rsidR="0011619B" w:rsidRPr="00562EBB">
        <w:rPr>
          <w:rFonts w:ascii="Book Antiqua" w:hAnsi="Book Antiqua" w:cs="Arial"/>
          <w:sz w:val="24"/>
          <w:szCs w:val="24"/>
          <w:lang w:val="en-US"/>
        </w:rPr>
        <w:t xml:space="preserve"> </w:t>
      </w:r>
      <w:r w:rsidR="005E2A4B">
        <w:rPr>
          <w:rFonts w:ascii="Book Antiqua" w:hAnsi="Book Antiqua" w:cs="Arial"/>
          <w:sz w:val="24"/>
          <w:szCs w:val="24"/>
          <w:lang w:val="en-US"/>
        </w:rPr>
        <w:t xml:space="preserve">tool </w:t>
      </w:r>
      <w:r w:rsidR="0011619B" w:rsidRPr="00562EBB">
        <w:rPr>
          <w:rFonts w:ascii="Book Antiqua" w:hAnsi="Book Antiqua" w:cs="Arial"/>
          <w:sz w:val="24"/>
          <w:szCs w:val="24"/>
          <w:lang w:val="en-US"/>
        </w:rPr>
        <w:t xml:space="preserve">to noninvasively </w:t>
      </w:r>
      <w:r w:rsidR="00EC2774" w:rsidRPr="00562EBB">
        <w:rPr>
          <w:rFonts w:ascii="Book Antiqua" w:hAnsi="Book Antiqua" w:cs="Arial"/>
          <w:sz w:val="24"/>
          <w:szCs w:val="24"/>
          <w:lang w:val="en-US"/>
        </w:rPr>
        <w:t>assess</w:t>
      </w:r>
      <w:r w:rsidR="005E2A4B">
        <w:rPr>
          <w:rFonts w:ascii="Book Antiqua" w:hAnsi="Book Antiqua" w:cs="Arial"/>
          <w:sz w:val="24"/>
          <w:szCs w:val="24"/>
          <w:lang w:val="en-US"/>
        </w:rPr>
        <w:t xml:space="preserve"> location, morphology and physiology of </w:t>
      </w:r>
      <w:proofErr w:type="gramStart"/>
      <w:r w:rsidR="0011619B" w:rsidRPr="00562EBB">
        <w:rPr>
          <w:rFonts w:ascii="Book Antiqua" w:hAnsi="Book Antiqua" w:cs="Arial"/>
          <w:sz w:val="24"/>
          <w:szCs w:val="24"/>
          <w:lang w:val="en-US"/>
        </w:rPr>
        <w:t>tissue</w:t>
      </w:r>
      <w:r w:rsidR="005E2A4B">
        <w:rPr>
          <w:rFonts w:ascii="Book Antiqua" w:hAnsi="Book Antiqua" w:cs="Arial"/>
          <w:sz w:val="24"/>
          <w:szCs w:val="24"/>
          <w:lang w:val="en-US"/>
        </w:rPr>
        <w:t>s</w:t>
      </w:r>
      <w:r w:rsidR="001037E0" w:rsidRPr="00562EBB">
        <w:rPr>
          <w:rFonts w:ascii="Book Antiqua" w:hAnsi="Book Antiqua" w:cs="Arial"/>
          <w:bCs/>
          <w:kern w:val="36"/>
          <w:sz w:val="24"/>
          <w:szCs w:val="24"/>
          <w:vertAlign w:val="superscript"/>
          <w:lang w:val="en" w:eastAsia="zh-CN"/>
        </w:rPr>
        <w:t>[</w:t>
      </w:r>
      <w:proofErr w:type="gramEnd"/>
      <w:r w:rsidR="001037E0" w:rsidRPr="00562EBB">
        <w:rPr>
          <w:rFonts w:ascii="Book Antiqua" w:eastAsia="Times New Roman" w:hAnsi="Book Antiqua" w:cs="Arial"/>
          <w:bCs/>
          <w:kern w:val="36"/>
          <w:sz w:val="24"/>
          <w:szCs w:val="24"/>
          <w:vertAlign w:val="superscript"/>
          <w:lang w:val="en" w:eastAsia="de-DE"/>
        </w:rPr>
        <w:t>3</w:t>
      </w:r>
      <w:r w:rsidR="001037E0" w:rsidRPr="00562EBB">
        <w:rPr>
          <w:rFonts w:ascii="Book Antiqua" w:hAnsi="Book Antiqua" w:cs="Arial"/>
          <w:bCs/>
          <w:kern w:val="36"/>
          <w:sz w:val="24"/>
          <w:szCs w:val="24"/>
          <w:vertAlign w:val="superscript"/>
          <w:lang w:val="en" w:eastAsia="zh-CN"/>
        </w:rPr>
        <w:t>]</w:t>
      </w:r>
      <w:r w:rsidR="001037E0" w:rsidRPr="00562EBB">
        <w:rPr>
          <w:rFonts w:ascii="Book Antiqua" w:eastAsia="Times New Roman" w:hAnsi="Book Antiqua" w:cs="Arial"/>
          <w:bCs/>
          <w:kern w:val="36"/>
          <w:sz w:val="24"/>
          <w:szCs w:val="24"/>
          <w:lang w:val="en" w:eastAsia="de-DE"/>
        </w:rPr>
        <w:t xml:space="preserve">. </w:t>
      </w:r>
      <w:r w:rsidRPr="00562EBB">
        <w:rPr>
          <w:rFonts w:ascii="Book Antiqua" w:hAnsi="Book Antiqua" w:cs="Arial"/>
          <w:sz w:val="24"/>
          <w:szCs w:val="24"/>
          <w:lang w:val="en-US"/>
        </w:rPr>
        <w:t xml:space="preserve">This crucial role for imaging biomarkers in </w:t>
      </w:r>
      <w:r w:rsidR="00F85AC0" w:rsidRPr="00562EBB">
        <w:rPr>
          <w:rFonts w:ascii="Book Antiqua" w:hAnsi="Book Antiqua" w:cs="Arial"/>
          <w:sz w:val="24"/>
          <w:szCs w:val="24"/>
          <w:lang w:val="en-US"/>
        </w:rPr>
        <w:t>cancer treatment is reflected by</w:t>
      </w:r>
      <w:r w:rsidRPr="00562EBB">
        <w:rPr>
          <w:rFonts w:ascii="Book Antiqua" w:hAnsi="Book Antiqua" w:cs="Arial"/>
          <w:sz w:val="24"/>
          <w:szCs w:val="24"/>
          <w:lang w:val="en-US"/>
        </w:rPr>
        <w:t xml:space="preserve"> the fact that more than 90 percent of cancer patients are evaluated by imaging.</w:t>
      </w:r>
      <w:r w:rsidR="0011619B" w:rsidRPr="00562EBB">
        <w:rPr>
          <w:rFonts w:ascii="Book Antiqua" w:hAnsi="Book Antiqua" w:cs="Arial"/>
          <w:sz w:val="24"/>
          <w:szCs w:val="24"/>
          <w:lang w:val="en-US"/>
        </w:rPr>
        <w:t xml:space="preserve"> </w:t>
      </w:r>
      <w:r w:rsidR="00F85AC0" w:rsidRPr="00562EBB">
        <w:rPr>
          <w:rFonts w:ascii="Book Antiqua" w:hAnsi="Book Antiqua" w:cs="Arial"/>
          <w:sz w:val="24"/>
          <w:szCs w:val="24"/>
          <w:lang w:val="en-US"/>
        </w:rPr>
        <w:t xml:space="preserve">However, much of the data generated by radiologic imaging remains largely </w:t>
      </w:r>
      <w:r w:rsidR="00D74FD2" w:rsidRPr="00562EBB">
        <w:rPr>
          <w:rFonts w:ascii="Book Antiqua" w:hAnsi="Book Antiqua" w:cs="Arial"/>
          <w:sz w:val="24"/>
          <w:szCs w:val="24"/>
          <w:lang w:val="en-US"/>
        </w:rPr>
        <w:t>unspecific at a</w:t>
      </w:r>
      <w:r w:rsidR="00F85AC0" w:rsidRPr="00562EBB">
        <w:rPr>
          <w:rFonts w:ascii="Book Antiqua" w:hAnsi="Book Antiqua" w:cs="Arial"/>
          <w:sz w:val="24"/>
          <w:szCs w:val="24"/>
          <w:lang w:val="en-US"/>
        </w:rPr>
        <w:t xml:space="preserve"> molecular level. The </w:t>
      </w:r>
      <w:r w:rsidR="00D74FD2" w:rsidRPr="00562EBB">
        <w:rPr>
          <w:rFonts w:ascii="Book Antiqua" w:hAnsi="Book Antiqua" w:cs="Arial"/>
          <w:sz w:val="24"/>
          <w:szCs w:val="24"/>
          <w:lang w:val="en-US"/>
        </w:rPr>
        <w:t xml:space="preserve">integration of </w:t>
      </w:r>
      <w:r w:rsidR="00D74FD2" w:rsidRPr="00562EBB">
        <w:rPr>
          <w:rFonts w:ascii="Book Antiqua" w:hAnsi="Book Antiqua" w:cs="Arial"/>
          <w:sz w:val="24"/>
          <w:szCs w:val="24"/>
          <w:lang w:val="en-US"/>
        </w:rPr>
        <w:lastRenderedPageBreak/>
        <w:t>these noninvasive</w:t>
      </w:r>
      <w:r w:rsidR="00F85AC0" w:rsidRPr="00562EBB">
        <w:rPr>
          <w:rFonts w:ascii="Book Antiqua" w:hAnsi="Book Antiqua" w:cs="Arial"/>
          <w:sz w:val="24"/>
          <w:szCs w:val="24"/>
          <w:lang w:val="en-US"/>
        </w:rPr>
        <w:t xml:space="preserve"> imaging </w:t>
      </w:r>
      <w:r w:rsidR="00D74FD2" w:rsidRPr="00562EBB">
        <w:rPr>
          <w:rFonts w:ascii="Book Antiqua" w:hAnsi="Book Antiqua" w:cs="Arial"/>
          <w:sz w:val="24"/>
          <w:szCs w:val="24"/>
          <w:lang w:val="en-US"/>
        </w:rPr>
        <w:t>tools</w:t>
      </w:r>
      <w:r w:rsidR="00F85AC0" w:rsidRPr="00562EBB">
        <w:rPr>
          <w:rFonts w:ascii="Book Antiqua" w:hAnsi="Book Antiqua" w:cs="Arial"/>
          <w:sz w:val="24"/>
          <w:szCs w:val="24"/>
          <w:lang w:val="en-US"/>
        </w:rPr>
        <w:t xml:space="preserve"> with functional genomic assays </w:t>
      </w:r>
      <w:r w:rsidR="00D74FD2" w:rsidRPr="00562EBB">
        <w:rPr>
          <w:rFonts w:ascii="Book Antiqua" w:hAnsi="Book Antiqua" w:cs="Arial"/>
          <w:sz w:val="24"/>
          <w:szCs w:val="24"/>
          <w:lang w:val="en-US"/>
        </w:rPr>
        <w:t xml:space="preserve">has </w:t>
      </w:r>
      <w:r w:rsidR="00F85AC0" w:rsidRPr="00562EBB">
        <w:rPr>
          <w:rFonts w:ascii="Book Antiqua" w:hAnsi="Book Antiqua" w:cs="Arial"/>
          <w:sz w:val="24"/>
          <w:szCs w:val="24"/>
          <w:lang w:val="en-US"/>
        </w:rPr>
        <w:t>the p</w:t>
      </w:r>
      <w:r w:rsidR="005E2A4B">
        <w:rPr>
          <w:rFonts w:ascii="Book Antiqua" w:hAnsi="Book Antiqua" w:cs="Arial"/>
          <w:sz w:val="24"/>
          <w:szCs w:val="24"/>
          <w:lang w:val="en-US"/>
        </w:rPr>
        <w:t>ower</w:t>
      </w:r>
      <w:r w:rsidR="00F85AC0" w:rsidRPr="00562EBB">
        <w:rPr>
          <w:rFonts w:ascii="Book Antiqua" w:hAnsi="Book Antiqua" w:cs="Arial"/>
          <w:sz w:val="24"/>
          <w:szCs w:val="24"/>
          <w:lang w:val="en-US"/>
        </w:rPr>
        <w:t xml:space="preserve"> for </w:t>
      </w:r>
      <w:r w:rsidR="00D74FD2" w:rsidRPr="00562EBB">
        <w:rPr>
          <w:rFonts w:ascii="Book Antiqua" w:hAnsi="Book Antiqua" w:cs="Arial"/>
          <w:sz w:val="24"/>
          <w:szCs w:val="24"/>
          <w:lang w:val="en-US"/>
        </w:rPr>
        <w:t xml:space="preserve">a </w:t>
      </w:r>
      <w:r w:rsidR="005E2A4B">
        <w:rPr>
          <w:rFonts w:ascii="Book Antiqua" w:hAnsi="Book Antiqua" w:cs="Arial"/>
          <w:sz w:val="24"/>
          <w:szCs w:val="24"/>
          <w:lang w:val="en-US"/>
        </w:rPr>
        <w:t xml:space="preserve">quick clinical translation </w:t>
      </w:r>
      <w:proofErr w:type="gramStart"/>
      <w:r w:rsidR="005E2A4B">
        <w:rPr>
          <w:rFonts w:ascii="Book Antiqua" w:hAnsi="Book Antiqua" w:cs="Arial"/>
          <w:sz w:val="24"/>
          <w:szCs w:val="24"/>
          <w:lang w:val="en-US"/>
        </w:rPr>
        <w:t xml:space="preserve">of </w:t>
      </w:r>
      <w:r w:rsidR="00F85AC0" w:rsidRPr="00562EBB">
        <w:rPr>
          <w:rFonts w:ascii="Book Antiqua" w:hAnsi="Book Antiqua" w:cs="Arial"/>
          <w:sz w:val="24"/>
          <w:szCs w:val="24"/>
          <w:lang w:val="en-US"/>
        </w:rPr>
        <w:t xml:space="preserve"> high</w:t>
      </w:r>
      <w:proofErr w:type="gramEnd"/>
      <w:r w:rsidR="00F85AC0" w:rsidRPr="00562EBB">
        <w:rPr>
          <w:rFonts w:ascii="Book Antiqua" w:hAnsi="Book Antiqua" w:cs="Arial"/>
          <w:sz w:val="24"/>
          <w:szCs w:val="24"/>
          <w:lang w:val="en-US"/>
        </w:rPr>
        <w:t>-throughput technology.</w:t>
      </w:r>
      <w:r w:rsidR="00925AB9" w:rsidRPr="00562EBB">
        <w:rPr>
          <w:rFonts w:ascii="Book Antiqua" w:hAnsi="Book Antiqua" w:cs="Arial"/>
          <w:sz w:val="24"/>
          <w:szCs w:val="24"/>
          <w:lang w:val="en-US"/>
        </w:rPr>
        <w:t xml:space="preserve"> </w:t>
      </w:r>
    </w:p>
    <w:p w:rsidR="00404623" w:rsidRPr="00562EBB" w:rsidRDefault="00404623" w:rsidP="00A07382">
      <w:pPr>
        <w:spacing w:after="0" w:line="360" w:lineRule="auto"/>
        <w:jc w:val="both"/>
        <w:rPr>
          <w:rFonts w:ascii="Book Antiqua" w:hAnsi="Book Antiqua" w:cs="Arial"/>
          <w:sz w:val="24"/>
          <w:szCs w:val="24"/>
          <w:lang w:val="en-US" w:eastAsia="zh-CN"/>
        </w:rPr>
      </w:pPr>
    </w:p>
    <w:p w:rsidR="00925AB9" w:rsidRPr="00562EBB" w:rsidRDefault="00562EBB" w:rsidP="00A07382">
      <w:pPr>
        <w:spacing w:after="0" w:line="360" w:lineRule="auto"/>
        <w:jc w:val="both"/>
        <w:rPr>
          <w:rFonts w:ascii="Book Antiqua" w:hAnsi="Book Antiqua" w:cs="Arial"/>
          <w:b/>
          <w:sz w:val="24"/>
          <w:szCs w:val="24"/>
          <w:lang w:val="en-US" w:eastAsia="zh-CN"/>
        </w:rPr>
      </w:pPr>
      <w:r w:rsidRPr="00562EBB">
        <w:rPr>
          <w:rFonts w:ascii="Book Antiqua" w:hAnsi="Book Antiqua" w:cs="Arial"/>
          <w:b/>
          <w:sz w:val="24"/>
          <w:szCs w:val="24"/>
          <w:lang w:val="en-US"/>
        </w:rPr>
        <w:t>IMAGING FOR MOLECULAR ASSESSMENT OF TUMOR STAGING AND DIAGNOSIS</w:t>
      </w:r>
    </w:p>
    <w:p w:rsidR="00404623" w:rsidRPr="00562EBB" w:rsidRDefault="006835BA" w:rsidP="00A07382">
      <w:pPr>
        <w:spacing w:after="0" w:line="360" w:lineRule="auto"/>
        <w:jc w:val="both"/>
        <w:rPr>
          <w:rFonts w:ascii="Book Antiqua" w:hAnsi="Book Antiqua" w:cs="Arial"/>
          <w:sz w:val="24"/>
          <w:szCs w:val="24"/>
          <w:lang w:val="en-US"/>
        </w:rPr>
      </w:pPr>
      <w:r w:rsidRPr="00562EBB">
        <w:rPr>
          <w:rFonts w:ascii="Book Antiqua" w:hAnsi="Book Antiqua" w:cs="Arial"/>
          <w:sz w:val="24"/>
          <w:szCs w:val="24"/>
          <w:lang w:val="en-US"/>
        </w:rPr>
        <w:t xml:space="preserve">A study by </w:t>
      </w:r>
      <w:proofErr w:type="spellStart"/>
      <w:r w:rsidRPr="00562EBB">
        <w:rPr>
          <w:rFonts w:ascii="Book Antiqua" w:hAnsi="Book Antiqua" w:cs="Arial"/>
          <w:sz w:val="24"/>
          <w:szCs w:val="24"/>
          <w:lang w:val="en-US"/>
        </w:rPr>
        <w:t>Kuo</w:t>
      </w:r>
      <w:proofErr w:type="spellEnd"/>
      <w:r w:rsidRPr="00562EBB">
        <w:rPr>
          <w:rFonts w:ascii="Book Antiqua" w:hAnsi="Book Antiqua" w:cs="Arial"/>
          <w:i/>
          <w:sz w:val="24"/>
          <w:szCs w:val="24"/>
          <w:lang w:val="en-US"/>
        </w:rPr>
        <w:t xml:space="preserve"> et </w:t>
      </w:r>
      <w:proofErr w:type="gramStart"/>
      <w:r w:rsidRPr="00562EBB">
        <w:rPr>
          <w:rFonts w:ascii="Book Antiqua" w:hAnsi="Book Antiqua" w:cs="Arial"/>
          <w:i/>
          <w:sz w:val="24"/>
          <w:szCs w:val="24"/>
          <w:lang w:val="en-US"/>
        </w:rPr>
        <w:t>al</w:t>
      </w:r>
      <w:r w:rsidR="001037E0" w:rsidRPr="00562EBB">
        <w:rPr>
          <w:rFonts w:ascii="Book Antiqua" w:hAnsi="Book Antiqua" w:cs="Arial"/>
          <w:bCs/>
          <w:kern w:val="36"/>
          <w:sz w:val="24"/>
          <w:szCs w:val="24"/>
          <w:vertAlign w:val="superscript"/>
          <w:lang w:val="en" w:eastAsia="zh-CN"/>
        </w:rPr>
        <w:t>[</w:t>
      </w:r>
      <w:proofErr w:type="gramEnd"/>
      <w:r w:rsidR="001037E0" w:rsidRPr="00562EBB">
        <w:rPr>
          <w:rFonts w:ascii="Book Antiqua" w:eastAsia="Times New Roman" w:hAnsi="Book Antiqua" w:cs="Arial"/>
          <w:bCs/>
          <w:kern w:val="36"/>
          <w:sz w:val="24"/>
          <w:szCs w:val="24"/>
          <w:vertAlign w:val="superscript"/>
          <w:lang w:val="en" w:eastAsia="de-DE"/>
        </w:rPr>
        <w:t>6</w:t>
      </w:r>
      <w:r w:rsidR="001037E0" w:rsidRPr="00562EBB">
        <w:rPr>
          <w:rFonts w:ascii="Book Antiqua" w:hAnsi="Book Antiqua" w:cs="Arial"/>
          <w:bCs/>
          <w:kern w:val="36"/>
          <w:sz w:val="24"/>
          <w:szCs w:val="24"/>
          <w:vertAlign w:val="superscript"/>
          <w:lang w:val="en" w:eastAsia="zh-CN"/>
        </w:rPr>
        <w:t>]</w:t>
      </w:r>
      <w:r w:rsidR="001037E0" w:rsidRPr="00562EBB">
        <w:rPr>
          <w:rFonts w:ascii="Book Antiqua" w:eastAsia="Times New Roman" w:hAnsi="Book Antiqua" w:cs="Arial"/>
          <w:bCs/>
          <w:kern w:val="36"/>
          <w:sz w:val="24"/>
          <w:szCs w:val="24"/>
          <w:lang w:val="en" w:eastAsia="de-DE"/>
        </w:rPr>
        <w:t xml:space="preserve"> </w:t>
      </w:r>
      <w:r w:rsidRPr="00562EBB">
        <w:rPr>
          <w:rFonts w:ascii="Book Antiqua" w:hAnsi="Book Antiqua" w:cs="Arial"/>
          <w:sz w:val="24"/>
          <w:szCs w:val="24"/>
          <w:lang w:val="en-US"/>
        </w:rPr>
        <w:t xml:space="preserve">in patients with liver cancer demonstrated the relationship between imaging traits, </w:t>
      </w:r>
      <w:proofErr w:type="spellStart"/>
      <w:r w:rsidRPr="00562EBB">
        <w:rPr>
          <w:rFonts w:ascii="Book Antiqua" w:hAnsi="Book Antiqua" w:cs="Arial"/>
          <w:sz w:val="24"/>
          <w:szCs w:val="24"/>
          <w:lang w:val="en-US"/>
        </w:rPr>
        <w:t>histopathologic</w:t>
      </w:r>
      <w:proofErr w:type="spellEnd"/>
      <w:r w:rsidRPr="00562EBB">
        <w:rPr>
          <w:rFonts w:ascii="Book Antiqua" w:hAnsi="Book Antiqua" w:cs="Arial"/>
          <w:sz w:val="24"/>
          <w:szCs w:val="24"/>
          <w:lang w:val="en-US"/>
        </w:rPr>
        <w:t xml:space="preserve"> markers, and several predefined gene-expression programs</w:t>
      </w:r>
      <w:r w:rsidR="00041357" w:rsidRPr="00562EBB">
        <w:rPr>
          <w:rFonts w:ascii="Book Antiqua" w:hAnsi="Book Antiqua" w:cs="Arial"/>
          <w:sz w:val="24"/>
          <w:szCs w:val="24"/>
          <w:lang w:val="en-US"/>
        </w:rPr>
        <w:t xml:space="preserve">. The study found that a liver-specific gene expression program was highly correlated with the imaging trait “tumor </w:t>
      </w:r>
      <w:r w:rsidR="005E2A4B">
        <w:rPr>
          <w:rFonts w:ascii="Book Antiqua" w:hAnsi="Book Antiqua" w:cs="Arial"/>
          <w:sz w:val="24"/>
          <w:szCs w:val="24"/>
          <w:lang w:val="en-US"/>
        </w:rPr>
        <w:t xml:space="preserve">margin score, arterial phase”. </w:t>
      </w:r>
      <w:r w:rsidR="00041357" w:rsidRPr="00562EBB">
        <w:rPr>
          <w:rFonts w:ascii="Book Antiqua" w:hAnsi="Book Antiqua" w:cs="Arial"/>
          <w:sz w:val="24"/>
          <w:szCs w:val="24"/>
          <w:lang w:val="en-US"/>
        </w:rPr>
        <w:t xml:space="preserve">The data suggest that this </w:t>
      </w:r>
      <w:proofErr w:type="spellStart"/>
      <w:r w:rsidR="00041357" w:rsidRPr="00562EBB">
        <w:rPr>
          <w:rFonts w:ascii="Book Antiqua" w:hAnsi="Book Antiqua" w:cs="Arial"/>
          <w:sz w:val="24"/>
          <w:szCs w:val="24"/>
          <w:lang w:val="en-US"/>
        </w:rPr>
        <w:t>radiophenotype</w:t>
      </w:r>
      <w:proofErr w:type="spellEnd"/>
      <w:r w:rsidR="00041357" w:rsidRPr="00562EBB">
        <w:rPr>
          <w:rFonts w:ascii="Book Antiqua" w:hAnsi="Book Antiqua" w:cs="Arial"/>
          <w:sz w:val="24"/>
          <w:szCs w:val="24"/>
          <w:lang w:val="en-US"/>
        </w:rPr>
        <w:t xml:space="preserve"> could potentially form the basis to categorize HCCs.</w:t>
      </w:r>
    </w:p>
    <w:p w:rsidR="009B01CD" w:rsidRPr="00562EBB" w:rsidRDefault="00562EBB" w:rsidP="00A07382">
      <w:pPr>
        <w:spacing w:after="0" w:line="360" w:lineRule="auto"/>
        <w:ind w:firstLineChars="200" w:firstLine="480"/>
        <w:jc w:val="both"/>
        <w:rPr>
          <w:rFonts w:ascii="Book Antiqua" w:hAnsi="Book Antiqua" w:cs="Arial"/>
          <w:sz w:val="24"/>
          <w:szCs w:val="24"/>
          <w:lang w:val="en-US"/>
        </w:rPr>
      </w:pPr>
      <w:r>
        <w:rPr>
          <w:rFonts w:ascii="Book Antiqua" w:hAnsi="Book Antiqua" w:cs="Arial"/>
          <w:sz w:val="24"/>
          <w:szCs w:val="24"/>
          <w:lang w:val="en-US"/>
        </w:rPr>
        <w:t xml:space="preserve">Segal </w:t>
      </w:r>
      <w:r w:rsidRPr="00562EBB">
        <w:rPr>
          <w:rFonts w:ascii="Book Antiqua" w:hAnsi="Book Antiqua" w:cs="Arial"/>
          <w:i/>
          <w:sz w:val="24"/>
          <w:szCs w:val="24"/>
          <w:lang w:val="en-US"/>
        </w:rPr>
        <w:t xml:space="preserve">et </w:t>
      </w:r>
      <w:proofErr w:type="gramStart"/>
      <w:r w:rsidRPr="00562EBB">
        <w:rPr>
          <w:rFonts w:ascii="Book Antiqua" w:hAnsi="Book Antiqua" w:cs="Arial"/>
          <w:i/>
          <w:sz w:val="24"/>
          <w:szCs w:val="24"/>
          <w:lang w:val="en-US"/>
        </w:rPr>
        <w:t>al</w:t>
      </w:r>
      <w:r w:rsidR="001037E0" w:rsidRPr="00562EBB">
        <w:rPr>
          <w:rFonts w:ascii="Book Antiqua" w:hAnsi="Book Antiqua" w:cs="Arial"/>
          <w:bCs/>
          <w:kern w:val="36"/>
          <w:sz w:val="24"/>
          <w:szCs w:val="24"/>
          <w:vertAlign w:val="superscript"/>
          <w:lang w:val="en" w:eastAsia="zh-CN"/>
        </w:rPr>
        <w:t>[</w:t>
      </w:r>
      <w:proofErr w:type="gramEnd"/>
      <w:r w:rsidR="001037E0" w:rsidRPr="00562EBB">
        <w:rPr>
          <w:rFonts w:ascii="Book Antiqua" w:eastAsia="Times New Roman" w:hAnsi="Book Antiqua" w:cs="Arial"/>
          <w:bCs/>
          <w:kern w:val="36"/>
          <w:sz w:val="24"/>
          <w:szCs w:val="24"/>
          <w:vertAlign w:val="superscript"/>
          <w:lang w:val="en" w:eastAsia="de-DE"/>
        </w:rPr>
        <w:t>4</w:t>
      </w:r>
      <w:r w:rsidR="001037E0" w:rsidRPr="00562EBB">
        <w:rPr>
          <w:rFonts w:ascii="Book Antiqua" w:hAnsi="Book Antiqua" w:cs="Arial"/>
          <w:bCs/>
          <w:kern w:val="36"/>
          <w:sz w:val="24"/>
          <w:szCs w:val="24"/>
          <w:vertAlign w:val="superscript"/>
          <w:lang w:val="en" w:eastAsia="zh-CN"/>
        </w:rPr>
        <w:t>]</w:t>
      </w:r>
      <w:r w:rsidR="001037E0" w:rsidRPr="00562EBB">
        <w:rPr>
          <w:rFonts w:ascii="Book Antiqua" w:eastAsia="Times New Roman" w:hAnsi="Book Antiqua" w:cs="Arial"/>
          <w:bCs/>
          <w:kern w:val="36"/>
          <w:sz w:val="24"/>
          <w:szCs w:val="24"/>
          <w:lang w:val="en" w:eastAsia="de-DE"/>
        </w:rPr>
        <w:t xml:space="preserve"> </w:t>
      </w:r>
      <w:r w:rsidR="009B01CD" w:rsidRPr="00562EBB">
        <w:rPr>
          <w:rFonts w:ascii="Book Antiqua" w:hAnsi="Book Antiqua" w:cs="Arial"/>
          <w:sz w:val="24"/>
          <w:szCs w:val="24"/>
          <w:lang w:val="en-US"/>
        </w:rPr>
        <w:t>also demonstrated t</w:t>
      </w:r>
      <w:r w:rsidR="000A585A" w:rsidRPr="00562EBB">
        <w:rPr>
          <w:rFonts w:ascii="Book Antiqua" w:hAnsi="Book Antiqua" w:cs="Arial"/>
          <w:sz w:val="24"/>
          <w:szCs w:val="24"/>
          <w:lang w:val="en-US"/>
        </w:rPr>
        <w:t xml:space="preserve">hat dynamic imaging traits in </w:t>
      </w:r>
      <w:r w:rsidR="001B6FAF">
        <w:rPr>
          <w:rFonts w:ascii="Book Antiqua" w:hAnsi="Book Antiqua" w:cs="Arial"/>
          <w:sz w:val="24"/>
          <w:szCs w:val="24"/>
          <w:lang w:val="en-US"/>
        </w:rPr>
        <w:t>CT</w:t>
      </w:r>
      <w:r w:rsidR="009B01CD" w:rsidRPr="00562EBB">
        <w:rPr>
          <w:rFonts w:ascii="Book Antiqua" w:hAnsi="Book Antiqua" w:cs="Arial"/>
          <w:sz w:val="24"/>
          <w:szCs w:val="24"/>
          <w:lang w:val="en-US"/>
        </w:rPr>
        <w:t xml:space="preserve"> </w:t>
      </w:r>
      <w:r w:rsidR="000A585A" w:rsidRPr="00562EBB">
        <w:rPr>
          <w:rFonts w:ascii="Book Antiqua" w:hAnsi="Book Antiqua" w:cs="Arial"/>
          <w:sz w:val="24"/>
          <w:szCs w:val="24"/>
          <w:lang w:val="en-US"/>
        </w:rPr>
        <w:t xml:space="preserve">strongly </w:t>
      </w:r>
      <w:r w:rsidR="009B01CD" w:rsidRPr="00562EBB">
        <w:rPr>
          <w:rFonts w:ascii="Book Antiqua" w:hAnsi="Book Antiqua" w:cs="Arial"/>
          <w:sz w:val="24"/>
          <w:szCs w:val="24"/>
          <w:lang w:val="en-US"/>
        </w:rPr>
        <w:t xml:space="preserve">correlated with the global gene expression programs of primary HCC. </w:t>
      </w:r>
      <w:r w:rsidR="00EC2774" w:rsidRPr="00562EBB">
        <w:rPr>
          <w:rFonts w:ascii="Book Antiqua" w:hAnsi="Book Antiqua" w:cs="Arial"/>
          <w:sz w:val="24"/>
          <w:szCs w:val="24"/>
          <w:lang w:val="en-US"/>
        </w:rPr>
        <w:t>The authors managed to</w:t>
      </w:r>
      <w:r w:rsidR="009B01CD" w:rsidRPr="00562EBB">
        <w:rPr>
          <w:rFonts w:ascii="Book Antiqua" w:hAnsi="Book Antiqua" w:cs="Arial"/>
          <w:sz w:val="24"/>
          <w:szCs w:val="24"/>
          <w:lang w:val="en-US"/>
        </w:rPr>
        <w:t xml:space="preserve"> reconstruct 78% of the gene expression profiles</w:t>
      </w:r>
      <w:r w:rsidR="00EC2774" w:rsidRPr="00562EBB">
        <w:rPr>
          <w:rFonts w:ascii="Book Antiqua" w:hAnsi="Book Antiqua" w:cs="Arial"/>
          <w:sz w:val="24"/>
          <w:szCs w:val="24"/>
          <w:lang w:val="en-US"/>
        </w:rPr>
        <w:t xml:space="preserve"> by combining twenty-eight imaging traits,</w:t>
      </w:r>
      <w:r w:rsidR="009B01CD" w:rsidRPr="00562EBB">
        <w:rPr>
          <w:rFonts w:ascii="Book Antiqua" w:hAnsi="Book Antiqua" w:cs="Arial"/>
          <w:sz w:val="24"/>
          <w:szCs w:val="24"/>
          <w:lang w:val="en-US"/>
        </w:rPr>
        <w:t xml:space="preserve"> </w:t>
      </w:r>
      <w:r w:rsidR="000A585A" w:rsidRPr="00562EBB">
        <w:rPr>
          <w:rFonts w:ascii="Book Antiqua" w:hAnsi="Book Antiqua" w:cs="Arial"/>
          <w:sz w:val="24"/>
          <w:szCs w:val="24"/>
          <w:lang w:val="en-US"/>
        </w:rPr>
        <w:t xml:space="preserve">thereby showing </w:t>
      </w:r>
      <w:r w:rsidR="009B01CD" w:rsidRPr="00562EBB">
        <w:rPr>
          <w:rFonts w:ascii="Book Antiqua" w:hAnsi="Book Antiqua" w:cs="Arial"/>
          <w:sz w:val="24"/>
          <w:szCs w:val="24"/>
          <w:lang w:val="en-US"/>
        </w:rPr>
        <w:t>cell proliferation, liver synthetic funct</w:t>
      </w:r>
      <w:r w:rsidR="00E215E6" w:rsidRPr="00562EBB">
        <w:rPr>
          <w:rFonts w:ascii="Book Antiqua" w:hAnsi="Book Antiqua" w:cs="Arial"/>
          <w:sz w:val="24"/>
          <w:szCs w:val="24"/>
          <w:lang w:val="en-US"/>
        </w:rPr>
        <w:t>ion, and patient outcome</w:t>
      </w:r>
      <w:r w:rsidR="002C4345" w:rsidRPr="00562EBB">
        <w:rPr>
          <w:rFonts w:ascii="Book Antiqua" w:hAnsi="Book Antiqua" w:cs="Arial"/>
          <w:sz w:val="24"/>
          <w:szCs w:val="24"/>
          <w:lang w:val="en-US"/>
        </w:rPr>
        <w:t>. Therefore</w:t>
      </w:r>
      <w:r w:rsidR="009B01CD" w:rsidRPr="00562EBB">
        <w:rPr>
          <w:rFonts w:ascii="Book Antiqua" w:hAnsi="Book Antiqua" w:cs="Arial"/>
          <w:sz w:val="24"/>
          <w:szCs w:val="24"/>
          <w:lang w:val="en-US"/>
        </w:rPr>
        <w:t xml:space="preserve">, </w:t>
      </w:r>
      <w:r w:rsidR="00785661" w:rsidRPr="00562EBB">
        <w:rPr>
          <w:rFonts w:ascii="Book Antiqua" w:hAnsi="Book Antiqua" w:cs="Arial"/>
          <w:sz w:val="24"/>
          <w:szCs w:val="24"/>
          <w:lang w:val="en-US"/>
        </w:rPr>
        <w:t xml:space="preserve">noninvasive imaging could decode </w:t>
      </w:r>
      <w:r w:rsidR="009B01CD" w:rsidRPr="00562EBB">
        <w:rPr>
          <w:rFonts w:ascii="Book Antiqua" w:hAnsi="Book Antiqua" w:cs="Arial"/>
          <w:sz w:val="24"/>
          <w:szCs w:val="24"/>
          <w:lang w:val="en-US"/>
        </w:rPr>
        <w:t>genomic activ</w:t>
      </w:r>
      <w:r w:rsidR="00785661" w:rsidRPr="00562EBB">
        <w:rPr>
          <w:rFonts w:ascii="Book Antiqua" w:hAnsi="Book Antiqua" w:cs="Arial"/>
          <w:sz w:val="24"/>
          <w:szCs w:val="24"/>
          <w:lang w:val="en-US"/>
        </w:rPr>
        <w:t>ity of human liver cancers</w:t>
      </w:r>
      <w:r w:rsidR="009B01CD" w:rsidRPr="00562EBB">
        <w:rPr>
          <w:rFonts w:ascii="Book Antiqua" w:hAnsi="Book Antiqua" w:cs="Arial"/>
          <w:sz w:val="24"/>
          <w:szCs w:val="24"/>
          <w:lang w:val="en-US"/>
        </w:rPr>
        <w:t xml:space="preserve">, </w:t>
      </w:r>
      <w:r w:rsidR="000A585A" w:rsidRPr="00562EBB">
        <w:rPr>
          <w:rFonts w:ascii="Book Antiqua" w:hAnsi="Book Antiqua" w:cs="Arial"/>
          <w:sz w:val="24"/>
          <w:szCs w:val="24"/>
          <w:lang w:val="en-US"/>
        </w:rPr>
        <w:t>allowing for</w:t>
      </w:r>
      <w:r w:rsidR="009B01CD" w:rsidRPr="00562EBB">
        <w:rPr>
          <w:rFonts w:ascii="Book Antiqua" w:hAnsi="Book Antiqua" w:cs="Arial"/>
          <w:sz w:val="24"/>
          <w:szCs w:val="24"/>
          <w:lang w:val="en-US"/>
        </w:rPr>
        <w:t xml:space="preserve"> </w:t>
      </w:r>
      <w:r w:rsidR="00785661" w:rsidRPr="00562EBB">
        <w:rPr>
          <w:rFonts w:ascii="Book Antiqua" w:hAnsi="Book Antiqua" w:cs="Arial"/>
          <w:sz w:val="24"/>
          <w:szCs w:val="24"/>
          <w:lang w:val="en-US"/>
        </w:rPr>
        <w:t xml:space="preserve">a </w:t>
      </w:r>
      <w:r w:rsidR="009B01CD" w:rsidRPr="00562EBB">
        <w:rPr>
          <w:rFonts w:ascii="Book Antiqua" w:hAnsi="Book Antiqua" w:cs="Arial"/>
          <w:sz w:val="24"/>
          <w:szCs w:val="24"/>
          <w:lang w:val="en-US"/>
        </w:rPr>
        <w:t xml:space="preserve">noninvasive, frequent </w:t>
      </w:r>
      <w:r w:rsidR="00E215E6" w:rsidRPr="00562EBB">
        <w:rPr>
          <w:rFonts w:ascii="Book Antiqua" w:hAnsi="Book Antiqua" w:cs="Arial"/>
          <w:sz w:val="24"/>
          <w:szCs w:val="24"/>
          <w:lang w:val="en-US"/>
        </w:rPr>
        <w:t xml:space="preserve">and quick </w:t>
      </w:r>
      <w:r w:rsidR="009B01CD" w:rsidRPr="00562EBB">
        <w:rPr>
          <w:rFonts w:ascii="Book Antiqua" w:hAnsi="Book Antiqua" w:cs="Arial"/>
          <w:sz w:val="24"/>
          <w:szCs w:val="24"/>
          <w:lang w:val="en-US"/>
        </w:rPr>
        <w:t xml:space="preserve">molecular </w:t>
      </w:r>
      <w:r w:rsidR="00E215E6" w:rsidRPr="00562EBB">
        <w:rPr>
          <w:rFonts w:ascii="Book Antiqua" w:hAnsi="Book Antiqua" w:cs="Arial"/>
          <w:sz w:val="24"/>
          <w:szCs w:val="24"/>
          <w:lang w:val="en-US"/>
        </w:rPr>
        <w:t>work-up</w:t>
      </w:r>
      <w:r w:rsidR="009B01CD" w:rsidRPr="00562EBB">
        <w:rPr>
          <w:rFonts w:ascii="Book Antiqua" w:hAnsi="Book Antiqua" w:cs="Arial"/>
          <w:sz w:val="24"/>
          <w:szCs w:val="24"/>
          <w:lang w:val="en-US"/>
        </w:rPr>
        <w:t xml:space="preserve"> </w:t>
      </w:r>
      <w:r w:rsidR="00EC2774" w:rsidRPr="00562EBB">
        <w:rPr>
          <w:rFonts w:ascii="Book Antiqua" w:hAnsi="Book Antiqua" w:cs="Arial"/>
          <w:sz w:val="24"/>
          <w:szCs w:val="24"/>
          <w:lang w:val="en-US"/>
        </w:rPr>
        <w:t>on an individual level.</w:t>
      </w:r>
    </w:p>
    <w:p w:rsidR="00E558F3" w:rsidRPr="00562EBB" w:rsidRDefault="00E558F3" w:rsidP="00A07382">
      <w:pPr>
        <w:spacing w:after="0" w:line="360" w:lineRule="auto"/>
        <w:ind w:firstLineChars="200" w:firstLine="480"/>
        <w:jc w:val="both"/>
        <w:rPr>
          <w:rFonts w:ascii="Book Antiqua" w:hAnsi="Book Antiqua" w:cs="Arial"/>
          <w:sz w:val="24"/>
          <w:szCs w:val="24"/>
          <w:lang w:val="en-US"/>
        </w:rPr>
      </w:pPr>
      <w:r w:rsidRPr="00562EBB">
        <w:rPr>
          <w:rFonts w:ascii="Book Antiqua" w:hAnsi="Book Antiqua" w:cs="Arial"/>
          <w:sz w:val="24"/>
          <w:szCs w:val="24"/>
          <w:lang w:val="en-US"/>
        </w:rPr>
        <w:t xml:space="preserve">In patients with </w:t>
      </w:r>
      <w:proofErr w:type="spellStart"/>
      <w:r w:rsidRPr="00562EBB">
        <w:rPr>
          <w:rFonts w:ascii="Book Antiqua" w:hAnsi="Book Antiqua" w:cs="Arial"/>
          <w:sz w:val="24"/>
          <w:szCs w:val="24"/>
          <w:lang w:val="en-US"/>
        </w:rPr>
        <w:t>glioblastoma</w:t>
      </w:r>
      <w:proofErr w:type="spellEnd"/>
      <w:r w:rsidRPr="00562EBB">
        <w:rPr>
          <w:rFonts w:ascii="Book Antiqua" w:hAnsi="Book Antiqua" w:cs="Arial"/>
          <w:sz w:val="24"/>
          <w:szCs w:val="24"/>
          <w:lang w:val="en-US"/>
        </w:rPr>
        <w:t xml:space="preserve"> </w:t>
      </w:r>
      <w:proofErr w:type="spellStart"/>
      <w:r w:rsidRPr="00562EBB">
        <w:rPr>
          <w:rFonts w:ascii="Book Antiqua" w:hAnsi="Book Antiqua" w:cs="Arial"/>
          <w:sz w:val="24"/>
          <w:szCs w:val="24"/>
          <w:lang w:val="en-US"/>
        </w:rPr>
        <w:t>multiforme</w:t>
      </w:r>
      <w:proofErr w:type="spellEnd"/>
      <w:r w:rsidRPr="00562EBB">
        <w:rPr>
          <w:rFonts w:ascii="Book Antiqua" w:hAnsi="Book Antiqua" w:cs="Arial"/>
          <w:sz w:val="24"/>
          <w:szCs w:val="24"/>
          <w:lang w:val="en-US"/>
        </w:rPr>
        <w:t xml:space="preserve"> (GBM) </w:t>
      </w:r>
      <w:proofErr w:type="spellStart"/>
      <w:r w:rsidRPr="00562EBB">
        <w:rPr>
          <w:rFonts w:ascii="Book Antiqua" w:hAnsi="Book Antiqua" w:cs="Arial"/>
          <w:sz w:val="24"/>
          <w:szCs w:val="24"/>
          <w:lang w:val="en-US"/>
        </w:rPr>
        <w:t>Zinn</w:t>
      </w:r>
      <w:proofErr w:type="spellEnd"/>
      <w:r w:rsidRPr="00562EBB">
        <w:rPr>
          <w:rFonts w:ascii="Book Antiqua" w:hAnsi="Book Antiqua" w:cs="Arial"/>
          <w:sz w:val="24"/>
          <w:szCs w:val="24"/>
          <w:lang w:val="en-US"/>
        </w:rPr>
        <w:t xml:space="preserve"> </w:t>
      </w:r>
      <w:r w:rsidRPr="00562EBB">
        <w:rPr>
          <w:rFonts w:ascii="Book Antiqua" w:hAnsi="Book Antiqua" w:cs="Arial"/>
          <w:i/>
          <w:sz w:val="24"/>
          <w:szCs w:val="24"/>
          <w:lang w:val="en-US"/>
        </w:rPr>
        <w:t xml:space="preserve">et </w:t>
      </w:r>
      <w:proofErr w:type="gramStart"/>
      <w:r w:rsidRPr="00562EBB">
        <w:rPr>
          <w:rFonts w:ascii="Book Antiqua" w:hAnsi="Book Antiqua" w:cs="Arial"/>
          <w:i/>
          <w:sz w:val="24"/>
          <w:szCs w:val="24"/>
          <w:lang w:val="en-US"/>
        </w:rPr>
        <w:t>al</w:t>
      </w:r>
      <w:r w:rsidR="001037E0" w:rsidRPr="00562EBB">
        <w:rPr>
          <w:rFonts w:ascii="Book Antiqua" w:hAnsi="Book Antiqua" w:cs="Arial"/>
          <w:bCs/>
          <w:kern w:val="36"/>
          <w:sz w:val="24"/>
          <w:szCs w:val="24"/>
          <w:vertAlign w:val="superscript"/>
          <w:lang w:val="en" w:eastAsia="zh-CN"/>
        </w:rPr>
        <w:t>[</w:t>
      </w:r>
      <w:proofErr w:type="gramEnd"/>
      <w:r w:rsidR="001037E0" w:rsidRPr="00562EBB">
        <w:rPr>
          <w:rFonts w:ascii="Book Antiqua" w:eastAsia="Times New Roman" w:hAnsi="Book Antiqua" w:cs="Arial"/>
          <w:bCs/>
          <w:kern w:val="36"/>
          <w:sz w:val="24"/>
          <w:szCs w:val="24"/>
          <w:vertAlign w:val="superscript"/>
          <w:lang w:val="en" w:eastAsia="de-DE"/>
        </w:rPr>
        <w:t>7</w:t>
      </w:r>
      <w:r w:rsidR="001037E0" w:rsidRPr="00562EBB">
        <w:rPr>
          <w:rFonts w:ascii="Book Antiqua" w:hAnsi="Book Antiqua" w:cs="Arial"/>
          <w:bCs/>
          <w:kern w:val="36"/>
          <w:sz w:val="24"/>
          <w:szCs w:val="24"/>
          <w:vertAlign w:val="superscript"/>
          <w:lang w:val="en" w:eastAsia="zh-CN"/>
        </w:rPr>
        <w:t>]</w:t>
      </w:r>
      <w:r w:rsidR="001037E0" w:rsidRPr="00562EBB">
        <w:rPr>
          <w:rFonts w:ascii="Book Antiqua" w:eastAsia="Times New Roman" w:hAnsi="Book Antiqua" w:cs="Arial"/>
          <w:bCs/>
          <w:kern w:val="36"/>
          <w:sz w:val="24"/>
          <w:szCs w:val="24"/>
          <w:lang w:val="en" w:eastAsia="de-DE"/>
        </w:rPr>
        <w:t xml:space="preserve"> </w:t>
      </w:r>
      <w:r w:rsidR="002C4345" w:rsidRPr="00562EBB">
        <w:rPr>
          <w:rFonts w:ascii="Book Antiqua" w:hAnsi="Book Antiqua" w:cs="Arial"/>
          <w:sz w:val="24"/>
          <w:szCs w:val="24"/>
          <w:lang w:val="en-US"/>
        </w:rPr>
        <w:t>introd</w:t>
      </w:r>
      <w:r w:rsidR="005A46B7" w:rsidRPr="00562EBB">
        <w:rPr>
          <w:rFonts w:ascii="Book Antiqua" w:hAnsi="Book Antiqua" w:cs="Arial"/>
          <w:sz w:val="24"/>
          <w:szCs w:val="24"/>
          <w:lang w:val="en-US"/>
        </w:rPr>
        <w:t>u</w:t>
      </w:r>
      <w:r w:rsidR="002C4345" w:rsidRPr="00562EBB">
        <w:rPr>
          <w:rFonts w:ascii="Book Antiqua" w:hAnsi="Book Antiqua" w:cs="Arial"/>
          <w:sz w:val="24"/>
          <w:szCs w:val="24"/>
          <w:lang w:val="en-US"/>
        </w:rPr>
        <w:t>ced</w:t>
      </w:r>
      <w:r w:rsidRPr="00562EBB">
        <w:rPr>
          <w:rFonts w:ascii="Book Antiqua" w:hAnsi="Book Antiqua" w:cs="Arial"/>
          <w:sz w:val="24"/>
          <w:szCs w:val="24"/>
          <w:lang w:val="en-US"/>
        </w:rPr>
        <w:t xml:space="preserve"> a </w:t>
      </w:r>
      <w:r w:rsidR="000A585A" w:rsidRPr="00562EBB">
        <w:rPr>
          <w:rFonts w:ascii="Book Antiqua" w:hAnsi="Book Antiqua" w:cs="Arial"/>
          <w:sz w:val="24"/>
          <w:szCs w:val="24"/>
          <w:lang w:val="en-US"/>
        </w:rPr>
        <w:t xml:space="preserve">new diagnostic imaging technique </w:t>
      </w:r>
      <w:r w:rsidRPr="00562EBB">
        <w:rPr>
          <w:rFonts w:ascii="Book Antiqua" w:hAnsi="Book Antiqua" w:cs="Arial"/>
          <w:sz w:val="24"/>
          <w:szCs w:val="24"/>
          <w:lang w:val="en-US"/>
        </w:rPr>
        <w:t xml:space="preserve">to </w:t>
      </w:r>
      <w:r w:rsidR="002C4345" w:rsidRPr="00562EBB">
        <w:rPr>
          <w:rFonts w:ascii="Book Antiqua" w:hAnsi="Book Antiqua" w:cs="Arial"/>
          <w:sz w:val="24"/>
          <w:szCs w:val="24"/>
          <w:lang w:val="en-US"/>
        </w:rPr>
        <w:t>assess</w:t>
      </w:r>
      <w:r w:rsidRPr="00562EBB">
        <w:rPr>
          <w:rFonts w:ascii="Book Antiqua" w:hAnsi="Book Antiqua" w:cs="Arial"/>
          <w:sz w:val="24"/>
          <w:szCs w:val="24"/>
          <w:lang w:val="en-US"/>
        </w:rPr>
        <w:t xml:space="preserve"> molecular cancer subtypes and genomic correlates of cellular invasion using quantitative MRI </w:t>
      </w:r>
      <w:proofErr w:type="spellStart"/>
      <w:r w:rsidRPr="00562EBB">
        <w:rPr>
          <w:rFonts w:ascii="Book Antiqua" w:hAnsi="Book Antiqua" w:cs="Arial"/>
          <w:sz w:val="24"/>
          <w:szCs w:val="24"/>
          <w:lang w:val="en-US"/>
        </w:rPr>
        <w:t>volumetrics</w:t>
      </w:r>
      <w:proofErr w:type="spellEnd"/>
      <w:r w:rsidRPr="00562EBB">
        <w:rPr>
          <w:rFonts w:ascii="Book Antiqua" w:hAnsi="Book Antiqua" w:cs="Arial"/>
          <w:sz w:val="24"/>
          <w:szCs w:val="24"/>
          <w:lang w:val="en-US"/>
        </w:rPr>
        <w:t xml:space="preserve"> and large-scale gene- and microRNA expression profiling in GBM. Based on The Cancer Genome Atlas (TCGA), discovery and validation sets with gene, microRNA, and quantitative</w:t>
      </w:r>
    </w:p>
    <w:p w:rsidR="00E558F3" w:rsidRPr="00562EBB" w:rsidRDefault="00E558F3" w:rsidP="00A07382">
      <w:pPr>
        <w:spacing w:after="0" w:line="360" w:lineRule="auto"/>
        <w:jc w:val="both"/>
        <w:rPr>
          <w:rFonts w:ascii="Book Antiqua" w:hAnsi="Book Antiqua" w:cs="Arial"/>
          <w:sz w:val="24"/>
          <w:szCs w:val="24"/>
          <w:lang w:val="en-US"/>
        </w:rPr>
      </w:pPr>
      <w:r w:rsidRPr="00562EBB">
        <w:rPr>
          <w:rFonts w:ascii="Book Antiqua" w:hAnsi="Book Antiqua" w:cs="Arial"/>
          <w:sz w:val="24"/>
          <w:szCs w:val="24"/>
          <w:lang w:val="en-US"/>
        </w:rPr>
        <w:t>MR-imaging data were created.</w:t>
      </w:r>
      <w:r w:rsidR="00244698" w:rsidRPr="00562EBB">
        <w:rPr>
          <w:rFonts w:ascii="Book Antiqua" w:hAnsi="Book Antiqua" w:cs="Arial"/>
          <w:sz w:val="24"/>
          <w:szCs w:val="24"/>
          <w:lang w:val="en-US"/>
        </w:rPr>
        <w:t xml:space="preserve"> </w:t>
      </w:r>
      <w:proofErr w:type="spellStart"/>
      <w:r w:rsidR="00480520" w:rsidRPr="00562EBB">
        <w:rPr>
          <w:rFonts w:ascii="Book Antiqua" w:hAnsi="Book Antiqua" w:cs="Arial"/>
          <w:sz w:val="24"/>
          <w:szCs w:val="24"/>
          <w:lang w:val="en-US"/>
        </w:rPr>
        <w:t>Zinn</w:t>
      </w:r>
      <w:proofErr w:type="spellEnd"/>
      <w:r w:rsidR="00480520" w:rsidRPr="00562EBB">
        <w:rPr>
          <w:rFonts w:ascii="Book Antiqua" w:hAnsi="Book Antiqua" w:cs="Arial"/>
          <w:sz w:val="24"/>
          <w:szCs w:val="24"/>
          <w:lang w:val="en-US"/>
        </w:rPr>
        <w:t xml:space="preserve"> </w:t>
      </w:r>
      <w:r w:rsidR="00480520" w:rsidRPr="00562EBB">
        <w:rPr>
          <w:rFonts w:ascii="Book Antiqua" w:hAnsi="Book Antiqua" w:cs="Arial"/>
          <w:i/>
          <w:sz w:val="24"/>
          <w:szCs w:val="24"/>
          <w:lang w:val="en-US"/>
        </w:rPr>
        <w:t xml:space="preserve">et </w:t>
      </w:r>
      <w:proofErr w:type="gramStart"/>
      <w:r w:rsidR="00480520" w:rsidRPr="00562EBB">
        <w:rPr>
          <w:rFonts w:ascii="Book Antiqua" w:hAnsi="Book Antiqua" w:cs="Arial"/>
          <w:i/>
          <w:sz w:val="24"/>
          <w:szCs w:val="24"/>
          <w:lang w:val="en-US"/>
        </w:rPr>
        <w:t>al</w:t>
      </w:r>
      <w:r w:rsidR="00480520" w:rsidRPr="00562EBB">
        <w:rPr>
          <w:rFonts w:ascii="Book Antiqua" w:hAnsi="Book Antiqua" w:cs="Arial"/>
          <w:bCs/>
          <w:kern w:val="36"/>
          <w:sz w:val="24"/>
          <w:szCs w:val="24"/>
          <w:vertAlign w:val="superscript"/>
          <w:lang w:val="en" w:eastAsia="zh-CN"/>
        </w:rPr>
        <w:t>[</w:t>
      </w:r>
      <w:proofErr w:type="gramEnd"/>
      <w:r w:rsidR="00480520" w:rsidRPr="00562EBB">
        <w:rPr>
          <w:rFonts w:ascii="Book Antiqua" w:eastAsia="Times New Roman" w:hAnsi="Book Antiqua" w:cs="Arial"/>
          <w:bCs/>
          <w:kern w:val="36"/>
          <w:sz w:val="24"/>
          <w:szCs w:val="24"/>
          <w:vertAlign w:val="superscript"/>
          <w:lang w:val="en" w:eastAsia="de-DE"/>
        </w:rPr>
        <w:t>7</w:t>
      </w:r>
      <w:r w:rsidR="00480520" w:rsidRPr="00562EBB">
        <w:rPr>
          <w:rFonts w:ascii="Book Antiqua" w:hAnsi="Book Antiqua" w:cs="Arial"/>
          <w:bCs/>
          <w:kern w:val="36"/>
          <w:sz w:val="24"/>
          <w:szCs w:val="24"/>
          <w:vertAlign w:val="superscript"/>
          <w:lang w:val="en" w:eastAsia="zh-CN"/>
        </w:rPr>
        <w:t>]</w:t>
      </w:r>
      <w:r w:rsidR="00480520">
        <w:rPr>
          <w:rFonts w:ascii="Book Antiqua" w:hAnsi="Book Antiqua" w:cs="Arial" w:hint="eastAsia"/>
          <w:bCs/>
          <w:kern w:val="36"/>
          <w:sz w:val="24"/>
          <w:szCs w:val="24"/>
          <w:vertAlign w:val="superscript"/>
          <w:lang w:val="en" w:eastAsia="zh-CN"/>
        </w:rPr>
        <w:t xml:space="preserve"> </w:t>
      </w:r>
      <w:r w:rsidR="00CD630D" w:rsidRPr="00562EBB">
        <w:rPr>
          <w:rFonts w:ascii="Book Antiqua" w:hAnsi="Book Antiqua" w:cs="Arial"/>
          <w:sz w:val="24"/>
          <w:szCs w:val="24"/>
          <w:lang w:val="en-US"/>
        </w:rPr>
        <w:t xml:space="preserve">showed that </w:t>
      </w:r>
      <w:r w:rsidR="00E215E6" w:rsidRPr="00562EBB">
        <w:rPr>
          <w:rFonts w:ascii="Book Antiqua" w:hAnsi="Book Antiqua" w:cs="Arial"/>
          <w:sz w:val="24"/>
          <w:szCs w:val="24"/>
          <w:lang w:val="en-US"/>
        </w:rPr>
        <w:t xml:space="preserve">in patients with GBM the used </w:t>
      </w:r>
      <w:r w:rsidR="00A622E8" w:rsidRPr="00562EBB">
        <w:rPr>
          <w:rFonts w:ascii="Book Antiqua" w:hAnsi="Book Antiqua" w:cs="Arial"/>
          <w:sz w:val="24"/>
          <w:szCs w:val="24"/>
          <w:lang w:val="en-US"/>
        </w:rPr>
        <w:t>FLAIR</w:t>
      </w:r>
      <w:r w:rsidR="00E215E6" w:rsidRPr="00562EBB">
        <w:rPr>
          <w:rFonts w:ascii="Book Antiqua" w:hAnsi="Book Antiqua" w:cs="Arial"/>
          <w:sz w:val="24"/>
          <w:szCs w:val="24"/>
          <w:lang w:val="en-US"/>
        </w:rPr>
        <w:t xml:space="preserve"> sequence</w:t>
      </w:r>
      <w:r w:rsidR="00A622E8" w:rsidRPr="00562EBB">
        <w:rPr>
          <w:rFonts w:ascii="Book Antiqua" w:hAnsi="Book Antiqua" w:cs="Arial"/>
          <w:sz w:val="24"/>
          <w:szCs w:val="24"/>
          <w:lang w:val="en-US"/>
        </w:rPr>
        <w:t xml:space="preserve"> </w:t>
      </w:r>
      <w:r w:rsidR="000A585A" w:rsidRPr="00562EBB">
        <w:rPr>
          <w:rFonts w:ascii="Book Antiqua" w:hAnsi="Book Antiqua" w:cs="Arial"/>
          <w:sz w:val="24"/>
          <w:szCs w:val="24"/>
          <w:lang w:val="en-US"/>
        </w:rPr>
        <w:t xml:space="preserve">reliably </w:t>
      </w:r>
      <w:r w:rsidR="00244698" w:rsidRPr="00562EBB">
        <w:rPr>
          <w:rFonts w:ascii="Book Antiqua" w:hAnsi="Book Antiqua" w:cs="Arial"/>
          <w:sz w:val="24"/>
          <w:szCs w:val="24"/>
          <w:lang w:val="en-US"/>
        </w:rPr>
        <w:t xml:space="preserve">detected </w:t>
      </w:r>
      <w:r w:rsidR="000A585A" w:rsidRPr="00562EBB">
        <w:rPr>
          <w:rFonts w:ascii="Book Antiqua" w:hAnsi="Book Antiqua" w:cs="Arial"/>
          <w:sz w:val="24"/>
          <w:szCs w:val="24"/>
          <w:lang w:val="en-US"/>
        </w:rPr>
        <w:t>main</w:t>
      </w:r>
      <w:r w:rsidR="00244698" w:rsidRPr="00562EBB">
        <w:rPr>
          <w:rFonts w:ascii="Book Antiqua" w:hAnsi="Book Antiqua" w:cs="Arial"/>
          <w:sz w:val="24"/>
          <w:szCs w:val="24"/>
          <w:lang w:val="en-US"/>
        </w:rPr>
        <w:t xml:space="preserve"> cancer </w:t>
      </w:r>
      <w:r w:rsidR="00A622E8" w:rsidRPr="00562EBB">
        <w:rPr>
          <w:rFonts w:ascii="Book Antiqua" w:hAnsi="Book Antiqua" w:cs="Arial"/>
          <w:sz w:val="24"/>
          <w:szCs w:val="24"/>
          <w:lang w:val="en-US"/>
        </w:rPr>
        <w:t>genomic components respons</w:t>
      </w:r>
      <w:r w:rsidR="00CD630D" w:rsidRPr="00562EBB">
        <w:rPr>
          <w:rFonts w:ascii="Book Antiqua" w:hAnsi="Book Antiqua" w:cs="Arial"/>
          <w:sz w:val="24"/>
          <w:szCs w:val="24"/>
          <w:lang w:val="en-US"/>
        </w:rPr>
        <w:t xml:space="preserve">ible for cellular migration and </w:t>
      </w:r>
      <w:r w:rsidR="00A622E8" w:rsidRPr="00562EBB">
        <w:rPr>
          <w:rFonts w:ascii="Book Antiqua" w:hAnsi="Book Antiqua" w:cs="Arial"/>
          <w:sz w:val="24"/>
          <w:szCs w:val="24"/>
          <w:lang w:val="en-US"/>
        </w:rPr>
        <w:t>invasion</w:t>
      </w:r>
      <w:r w:rsidR="00E215E6" w:rsidRPr="00562EBB">
        <w:rPr>
          <w:rFonts w:ascii="Book Antiqua" w:hAnsi="Book Antiqua" w:cs="Arial"/>
          <w:sz w:val="24"/>
          <w:szCs w:val="24"/>
          <w:lang w:val="en-US"/>
        </w:rPr>
        <w:t>.</w:t>
      </w:r>
      <w:r w:rsidR="00A622E8" w:rsidRPr="00562EBB">
        <w:rPr>
          <w:rFonts w:ascii="Book Antiqua" w:hAnsi="Book Antiqua" w:cs="Arial"/>
          <w:sz w:val="24"/>
          <w:szCs w:val="24"/>
          <w:lang w:val="en-US"/>
        </w:rPr>
        <w:t xml:space="preserve"> </w:t>
      </w:r>
      <w:r w:rsidR="000A585A" w:rsidRPr="00562EBB">
        <w:rPr>
          <w:rFonts w:ascii="Book Antiqua" w:hAnsi="Book Antiqua" w:cs="Arial"/>
          <w:sz w:val="24"/>
          <w:szCs w:val="24"/>
          <w:lang w:val="en-US"/>
        </w:rPr>
        <w:t>In addition it revealed</w:t>
      </w:r>
      <w:r w:rsidR="00CD630D" w:rsidRPr="00562EBB">
        <w:rPr>
          <w:rFonts w:ascii="Book Antiqua" w:hAnsi="Book Antiqua" w:cs="Arial"/>
          <w:sz w:val="24"/>
          <w:szCs w:val="24"/>
          <w:lang w:val="en-US"/>
        </w:rPr>
        <w:t xml:space="preserve"> genes and microRNAs </w:t>
      </w:r>
      <w:r w:rsidR="00A622E8" w:rsidRPr="00562EBB">
        <w:rPr>
          <w:rFonts w:ascii="Book Antiqua" w:hAnsi="Book Antiqua" w:cs="Arial"/>
          <w:sz w:val="24"/>
          <w:szCs w:val="24"/>
          <w:lang w:val="en-US"/>
        </w:rPr>
        <w:t>hig</w:t>
      </w:r>
      <w:r w:rsidR="00CD630D" w:rsidRPr="00562EBB">
        <w:rPr>
          <w:rFonts w:ascii="Book Antiqua" w:hAnsi="Book Antiqua" w:cs="Arial"/>
          <w:sz w:val="24"/>
          <w:szCs w:val="24"/>
          <w:lang w:val="en-US"/>
        </w:rPr>
        <w:t xml:space="preserve">hly associated with mesenchymal </w:t>
      </w:r>
      <w:r w:rsidR="00A622E8" w:rsidRPr="00562EBB">
        <w:rPr>
          <w:rFonts w:ascii="Book Antiqua" w:hAnsi="Book Antiqua" w:cs="Arial"/>
          <w:sz w:val="24"/>
          <w:szCs w:val="24"/>
          <w:lang w:val="en-US"/>
        </w:rPr>
        <w:t>transformation and invasion.</w:t>
      </w:r>
      <w:r w:rsidR="00047A57" w:rsidRPr="00562EBB">
        <w:rPr>
          <w:rFonts w:ascii="Book Antiqua" w:hAnsi="Book Antiqua" w:cs="Arial"/>
          <w:sz w:val="24"/>
          <w:szCs w:val="24"/>
          <w:lang w:val="en-US"/>
        </w:rPr>
        <w:t xml:space="preserve"> </w:t>
      </w:r>
      <w:r w:rsidR="000A585A" w:rsidRPr="00562EBB">
        <w:rPr>
          <w:rFonts w:ascii="Book Antiqua" w:hAnsi="Book Antiqua" w:cs="Arial"/>
          <w:sz w:val="24"/>
          <w:szCs w:val="24"/>
          <w:lang w:val="en-US"/>
        </w:rPr>
        <w:t>As</w:t>
      </w:r>
      <w:r w:rsidR="00A622E8" w:rsidRPr="00562EBB">
        <w:rPr>
          <w:rFonts w:ascii="Book Antiqua" w:hAnsi="Book Antiqua" w:cs="Arial"/>
          <w:sz w:val="24"/>
          <w:szCs w:val="24"/>
          <w:lang w:val="en-US"/>
        </w:rPr>
        <w:t xml:space="preserve"> cellular invasion is </w:t>
      </w:r>
      <w:r w:rsidR="000A585A" w:rsidRPr="00562EBB">
        <w:rPr>
          <w:rFonts w:ascii="Book Antiqua" w:hAnsi="Book Antiqua" w:cs="Arial"/>
          <w:sz w:val="24"/>
          <w:szCs w:val="24"/>
          <w:lang w:val="en-US"/>
        </w:rPr>
        <w:t>one of the main causes of</w:t>
      </w:r>
      <w:r w:rsidR="00A622E8" w:rsidRPr="00562EBB">
        <w:rPr>
          <w:rFonts w:ascii="Book Antiqua" w:hAnsi="Book Antiqua" w:cs="Arial"/>
          <w:sz w:val="24"/>
          <w:szCs w:val="24"/>
          <w:lang w:val="en-US"/>
        </w:rPr>
        <w:t xml:space="preserve"> treatment</w:t>
      </w:r>
      <w:r w:rsidR="00CD630D" w:rsidRPr="00562EBB">
        <w:rPr>
          <w:rFonts w:ascii="Book Antiqua" w:hAnsi="Book Antiqua" w:cs="Arial"/>
          <w:sz w:val="24"/>
          <w:szCs w:val="24"/>
          <w:lang w:val="en-US"/>
        </w:rPr>
        <w:t xml:space="preserve"> </w:t>
      </w:r>
      <w:r w:rsidR="00A622E8" w:rsidRPr="00562EBB">
        <w:rPr>
          <w:rFonts w:ascii="Book Antiqua" w:hAnsi="Book Antiqua" w:cs="Arial"/>
          <w:sz w:val="24"/>
          <w:szCs w:val="24"/>
          <w:lang w:val="en-US"/>
        </w:rPr>
        <w:t xml:space="preserve">failure, </w:t>
      </w:r>
      <w:r w:rsidR="000A585A" w:rsidRPr="00562EBB">
        <w:rPr>
          <w:rFonts w:ascii="Book Antiqua" w:hAnsi="Book Antiqua" w:cs="Arial"/>
          <w:sz w:val="24"/>
          <w:szCs w:val="24"/>
          <w:lang w:val="en-US"/>
        </w:rPr>
        <w:t xml:space="preserve">the </w:t>
      </w:r>
      <w:r w:rsidR="00A622E8" w:rsidRPr="00562EBB">
        <w:rPr>
          <w:rFonts w:ascii="Book Antiqua" w:hAnsi="Book Antiqua" w:cs="Arial"/>
          <w:sz w:val="24"/>
          <w:szCs w:val="24"/>
          <w:lang w:val="en-US"/>
        </w:rPr>
        <w:t>surgical extent of r</w:t>
      </w:r>
      <w:r w:rsidR="00CD630D" w:rsidRPr="00562EBB">
        <w:rPr>
          <w:rFonts w:ascii="Book Antiqua" w:hAnsi="Book Antiqua" w:cs="Arial"/>
          <w:sz w:val="24"/>
          <w:szCs w:val="24"/>
          <w:lang w:val="en-US"/>
        </w:rPr>
        <w:t xml:space="preserve">esection and adjuvant treatment </w:t>
      </w:r>
      <w:r w:rsidR="00A622E8" w:rsidRPr="00562EBB">
        <w:rPr>
          <w:rFonts w:ascii="Book Antiqua" w:hAnsi="Book Antiqua" w:cs="Arial"/>
          <w:sz w:val="24"/>
          <w:szCs w:val="24"/>
          <w:lang w:val="en-US"/>
        </w:rPr>
        <w:t xml:space="preserve">planning are </w:t>
      </w:r>
      <w:r w:rsidR="00AE56CA" w:rsidRPr="00562EBB">
        <w:rPr>
          <w:rFonts w:ascii="Book Antiqua" w:hAnsi="Book Antiqua" w:cs="Arial"/>
          <w:sz w:val="24"/>
          <w:szCs w:val="24"/>
          <w:lang w:val="en-US"/>
        </w:rPr>
        <w:t>highly important.</w:t>
      </w:r>
      <w:r w:rsidR="00A622E8" w:rsidRPr="00562EBB">
        <w:rPr>
          <w:rFonts w:ascii="Book Antiqua" w:hAnsi="Book Antiqua" w:cs="Arial"/>
          <w:sz w:val="24"/>
          <w:szCs w:val="24"/>
          <w:lang w:val="en-US"/>
        </w:rPr>
        <w:t xml:space="preserve"> </w:t>
      </w:r>
      <w:r w:rsidR="00CD630D" w:rsidRPr="00562EBB">
        <w:rPr>
          <w:rFonts w:ascii="Book Antiqua" w:hAnsi="Book Antiqua" w:cs="Arial"/>
          <w:sz w:val="24"/>
          <w:szCs w:val="24"/>
          <w:lang w:val="en-US"/>
        </w:rPr>
        <w:t>Thus, the authors conclude that the used method has</w:t>
      </w:r>
      <w:r w:rsidRPr="00562EBB">
        <w:rPr>
          <w:rFonts w:ascii="Book Antiqua" w:hAnsi="Book Antiqua" w:cs="Arial"/>
          <w:sz w:val="24"/>
          <w:szCs w:val="24"/>
          <w:lang w:val="en-US"/>
        </w:rPr>
        <w:t xml:space="preserve"> potential therapeutic significance since successful molecular inhibition of invasion will improve therapy and patient survival in GBM.</w:t>
      </w:r>
    </w:p>
    <w:p w:rsidR="00150BE4" w:rsidRPr="00562EBB" w:rsidRDefault="00150BE4" w:rsidP="00A07382">
      <w:pPr>
        <w:spacing w:after="0" w:line="360" w:lineRule="auto"/>
        <w:jc w:val="both"/>
        <w:rPr>
          <w:rFonts w:ascii="Book Antiqua" w:hAnsi="Book Antiqua" w:cs="Arial"/>
          <w:sz w:val="24"/>
          <w:szCs w:val="24"/>
          <w:lang w:val="en-US"/>
        </w:rPr>
      </w:pPr>
    </w:p>
    <w:p w:rsidR="001C6248" w:rsidRPr="00562EBB" w:rsidRDefault="00150BE4" w:rsidP="00E26F64">
      <w:pPr>
        <w:spacing w:after="0" w:line="360" w:lineRule="auto"/>
        <w:ind w:firstLineChars="150" w:firstLine="360"/>
        <w:jc w:val="both"/>
        <w:rPr>
          <w:rFonts w:ascii="Book Antiqua" w:hAnsi="Book Antiqua" w:cs="Arial"/>
          <w:sz w:val="24"/>
          <w:szCs w:val="24"/>
          <w:lang w:val="en-US"/>
        </w:rPr>
      </w:pPr>
      <w:r w:rsidRPr="00562EBB">
        <w:rPr>
          <w:rFonts w:ascii="Book Antiqua" w:hAnsi="Book Antiqua" w:cs="Arial"/>
          <w:sz w:val="24"/>
          <w:szCs w:val="24"/>
          <w:lang w:val="en-US"/>
        </w:rPr>
        <w:lastRenderedPageBreak/>
        <w:t xml:space="preserve">In a recently published study in patients with GBM </w:t>
      </w:r>
      <w:proofErr w:type="spellStart"/>
      <w:r w:rsidR="001C6248" w:rsidRPr="00562EBB">
        <w:rPr>
          <w:rFonts w:ascii="Book Antiqua" w:hAnsi="Book Antiqua" w:cs="Arial"/>
          <w:sz w:val="24"/>
          <w:szCs w:val="24"/>
          <w:lang w:val="en-US"/>
        </w:rPr>
        <w:t>Jamshidi</w:t>
      </w:r>
      <w:proofErr w:type="spellEnd"/>
      <w:r w:rsidR="001C6248" w:rsidRPr="00562EBB">
        <w:rPr>
          <w:rFonts w:ascii="Book Antiqua" w:hAnsi="Book Antiqua" w:cs="Arial"/>
          <w:sz w:val="24"/>
          <w:szCs w:val="24"/>
          <w:lang w:val="en-US"/>
        </w:rPr>
        <w:t xml:space="preserve"> et al.</w:t>
      </w:r>
      <w:r w:rsidR="001037E0" w:rsidRPr="00562EBB">
        <w:rPr>
          <w:rFonts w:ascii="Book Antiqua" w:hAnsi="Book Antiqua" w:cs="Arial"/>
          <w:bCs/>
          <w:kern w:val="36"/>
          <w:sz w:val="24"/>
          <w:szCs w:val="24"/>
          <w:vertAlign w:val="superscript"/>
          <w:lang w:val="en" w:eastAsia="zh-CN"/>
        </w:rPr>
        <w:t>[</w:t>
      </w:r>
      <w:r w:rsidR="001037E0" w:rsidRPr="00562EBB">
        <w:rPr>
          <w:rFonts w:ascii="Book Antiqua" w:eastAsia="Times New Roman" w:hAnsi="Book Antiqua" w:cs="Arial"/>
          <w:bCs/>
          <w:kern w:val="36"/>
          <w:sz w:val="24"/>
          <w:szCs w:val="24"/>
          <w:vertAlign w:val="superscript"/>
          <w:lang w:val="en" w:eastAsia="de-DE"/>
        </w:rPr>
        <w:t>8</w:t>
      </w:r>
      <w:r w:rsidR="001037E0" w:rsidRPr="00562EBB">
        <w:rPr>
          <w:rFonts w:ascii="Book Antiqua" w:hAnsi="Book Antiqua" w:cs="Arial"/>
          <w:bCs/>
          <w:kern w:val="36"/>
          <w:sz w:val="24"/>
          <w:szCs w:val="24"/>
          <w:vertAlign w:val="superscript"/>
          <w:lang w:val="en" w:eastAsia="zh-CN"/>
        </w:rPr>
        <w:t>]</w:t>
      </w:r>
      <w:r w:rsidR="001037E0" w:rsidRPr="00562EBB">
        <w:rPr>
          <w:rFonts w:ascii="Book Antiqua" w:eastAsia="Times New Roman" w:hAnsi="Book Antiqua" w:cs="Arial"/>
          <w:bCs/>
          <w:kern w:val="36"/>
          <w:sz w:val="24"/>
          <w:szCs w:val="24"/>
          <w:lang w:val="en" w:eastAsia="de-DE"/>
        </w:rPr>
        <w:t xml:space="preserve"> </w:t>
      </w:r>
      <w:r w:rsidR="001C6248" w:rsidRPr="00562EBB">
        <w:rPr>
          <w:rFonts w:ascii="Book Antiqua" w:hAnsi="Book Antiqua" w:cs="Arial"/>
          <w:sz w:val="24"/>
          <w:szCs w:val="24"/>
          <w:lang w:val="en-US"/>
        </w:rPr>
        <w:t>could show that MR imaging, m</w:t>
      </w:r>
      <w:r w:rsidR="001F0A6D" w:rsidRPr="00562EBB">
        <w:rPr>
          <w:rFonts w:ascii="Book Antiqua" w:hAnsi="Book Antiqua" w:cs="Arial"/>
          <w:sz w:val="24"/>
          <w:szCs w:val="24"/>
          <w:lang w:val="en-US"/>
        </w:rPr>
        <w:t xml:space="preserve">essenger </w:t>
      </w:r>
      <w:r w:rsidR="001C6248" w:rsidRPr="00562EBB">
        <w:rPr>
          <w:rFonts w:ascii="Book Antiqua" w:hAnsi="Book Antiqua" w:cs="Arial"/>
          <w:sz w:val="24"/>
          <w:szCs w:val="24"/>
          <w:lang w:val="en-US"/>
        </w:rPr>
        <w:t>RNA</w:t>
      </w:r>
      <w:r w:rsidR="001F0A6D" w:rsidRPr="00562EBB">
        <w:rPr>
          <w:rFonts w:ascii="Book Antiqua" w:hAnsi="Book Antiqua" w:cs="Arial"/>
          <w:sz w:val="24"/>
          <w:szCs w:val="24"/>
          <w:lang w:val="en-US"/>
        </w:rPr>
        <w:t xml:space="preserve"> expression</w:t>
      </w:r>
      <w:r w:rsidR="001C6248" w:rsidRPr="00562EBB">
        <w:rPr>
          <w:rFonts w:ascii="Book Antiqua" w:hAnsi="Book Antiqua" w:cs="Arial"/>
          <w:sz w:val="24"/>
          <w:szCs w:val="24"/>
          <w:lang w:val="en-US"/>
        </w:rPr>
        <w:t xml:space="preserve"> and </w:t>
      </w:r>
      <w:r w:rsidR="001F0A6D" w:rsidRPr="00562EBB">
        <w:rPr>
          <w:rFonts w:ascii="Book Antiqua" w:hAnsi="Book Antiqua" w:cs="Arial"/>
          <w:sz w:val="24"/>
          <w:szCs w:val="24"/>
          <w:lang w:val="en-US"/>
        </w:rPr>
        <w:t>DNA copy number variation (</w:t>
      </w:r>
      <w:r w:rsidR="001C6248" w:rsidRPr="00562EBB">
        <w:rPr>
          <w:rFonts w:ascii="Book Antiqua" w:hAnsi="Book Antiqua" w:cs="Arial"/>
          <w:sz w:val="24"/>
          <w:szCs w:val="24"/>
          <w:lang w:val="en-US"/>
        </w:rPr>
        <w:t>CNV</w:t>
      </w:r>
      <w:r w:rsidR="001F0A6D" w:rsidRPr="00562EBB">
        <w:rPr>
          <w:rFonts w:ascii="Book Antiqua" w:hAnsi="Book Antiqua" w:cs="Arial"/>
          <w:sz w:val="24"/>
          <w:szCs w:val="24"/>
          <w:lang w:val="en-US"/>
        </w:rPr>
        <w:t>)</w:t>
      </w:r>
      <w:r w:rsidR="001C6248" w:rsidRPr="00562EBB">
        <w:rPr>
          <w:rFonts w:ascii="Book Antiqua" w:hAnsi="Book Antiqua" w:cs="Arial"/>
          <w:sz w:val="24"/>
          <w:szCs w:val="24"/>
          <w:lang w:val="en-US"/>
        </w:rPr>
        <w:t xml:space="preserve"> </w:t>
      </w:r>
      <w:r w:rsidR="00BA754D" w:rsidRPr="00562EBB">
        <w:rPr>
          <w:rFonts w:ascii="Book Antiqua" w:hAnsi="Book Antiqua" w:cs="Arial"/>
          <w:sz w:val="24"/>
          <w:szCs w:val="24"/>
          <w:lang w:val="en-US"/>
        </w:rPr>
        <w:t>can identify</w:t>
      </w:r>
      <w:r w:rsidR="001C6248" w:rsidRPr="00562EBB">
        <w:rPr>
          <w:rFonts w:ascii="Book Antiqua" w:hAnsi="Book Antiqua" w:cs="Arial"/>
          <w:sz w:val="24"/>
          <w:szCs w:val="24"/>
          <w:lang w:val="en-US"/>
        </w:rPr>
        <w:t xml:space="preserve"> MR traits </w:t>
      </w:r>
      <w:r w:rsidR="00BA754D" w:rsidRPr="00562EBB">
        <w:rPr>
          <w:rFonts w:ascii="Book Antiqua" w:hAnsi="Book Antiqua" w:cs="Arial"/>
          <w:sz w:val="24"/>
          <w:szCs w:val="24"/>
          <w:lang w:val="en-US"/>
        </w:rPr>
        <w:t>which</w:t>
      </w:r>
      <w:r w:rsidR="001C6248" w:rsidRPr="00562EBB">
        <w:rPr>
          <w:rFonts w:ascii="Book Antiqua" w:hAnsi="Book Antiqua" w:cs="Arial"/>
          <w:sz w:val="24"/>
          <w:szCs w:val="24"/>
          <w:lang w:val="en-US"/>
        </w:rPr>
        <w:t xml:space="preserve"> are associated with some known high-grade </w:t>
      </w:r>
      <w:proofErr w:type="spellStart"/>
      <w:r w:rsidR="001C6248" w:rsidRPr="00562EBB">
        <w:rPr>
          <w:rFonts w:ascii="Book Antiqua" w:hAnsi="Book Antiqua" w:cs="Arial"/>
          <w:sz w:val="24"/>
          <w:szCs w:val="24"/>
          <w:lang w:val="en-US"/>
        </w:rPr>
        <w:t>glioma</w:t>
      </w:r>
      <w:proofErr w:type="spellEnd"/>
      <w:r w:rsidR="001C6248" w:rsidRPr="00562EBB">
        <w:rPr>
          <w:rFonts w:ascii="Book Antiqua" w:hAnsi="Book Antiqua" w:cs="Arial"/>
          <w:sz w:val="24"/>
          <w:szCs w:val="24"/>
          <w:lang w:val="en-US"/>
        </w:rPr>
        <w:t xml:space="preserve"> biomarkers and asso</w:t>
      </w:r>
      <w:r w:rsidR="00BA754D" w:rsidRPr="00562EBB">
        <w:rPr>
          <w:rFonts w:ascii="Book Antiqua" w:hAnsi="Book Antiqua" w:cs="Arial"/>
          <w:sz w:val="24"/>
          <w:szCs w:val="24"/>
          <w:lang w:val="en-US"/>
        </w:rPr>
        <w:t xml:space="preserve">ciated </w:t>
      </w:r>
      <w:r w:rsidR="001C6248" w:rsidRPr="00562EBB">
        <w:rPr>
          <w:rFonts w:ascii="Book Antiqua" w:hAnsi="Book Antiqua" w:cs="Arial"/>
          <w:sz w:val="24"/>
          <w:szCs w:val="24"/>
          <w:lang w:val="en-US"/>
        </w:rPr>
        <w:t xml:space="preserve">with genomic biomarkers that have been identified for other malignancies but not GBM. </w:t>
      </w:r>
      <w:r w:rsidR="00E215E6" w:rsidRPr="00562EBB">
        <w:rPr>
          <w:rFonts w:ascii="Book Antiqua" w:hAnsi="Book Antiqua" w:cs="Arial"/>
          <w:sz w:val="24"/>
          <w:szCs w:val="24"/>
          <w:lang w:val="en-US"/>
        </w:rPr>
        <w:t xml:space="preserve">Further work is needed </w:t>
      </w:r>
      <w:r w:rsidR="00C035DE" w:rsidRPr="00562EBB">
        <w:rPr>
          <w:rFonts w:ascii="Book Antiqua" w:hAnsi="Book Antiqua" w:cs="Arial"/>
          <w:sz w:val="24"/>
          <w:szCs w:val="24"/>
          <w:lang w:val="en-US"/>
        </w:rPr>
        <w:t>to determine the clinical value of these findings.</w:t>
      </w:r>
    </w:p>
    <w:p w:rsidR="00DD0C6C" w:rsidRPr="00562EBB" w:rsidRDefault="00DD0C6C" w:rsidP="00A07382">
      <w:pPr>
        <w:spacing w:after="0" w:line="360" w:lineRule="auto"/>
        <w:jc w:val="both"/>
        <w:rPr>
          <w:rFonts w:ascii="Book Antiqua" w:hAnsi="Book Antiqua" w:cs="Arial"/>
          <w:sz w:val="24"/>
          <w:szCs w:val="24"/>
          <w:lang w:val="en-US" w:eastAsia="zh-CN"/>
        </w:rPr>
      </w:pPr>
    </w:p>
    <w:p w:rsidR="00DD0C6C" w:rsidRPr="00562EBB" w:rsidRDefault="00562EBB" w:rsidP="00A07382">
      <w:pPr>
        <w:spacing w:after="0" w:line="360" w:lineRule="auto"/>
        <w:jc w:val="both"/>
        <w:rPr>
          <w:rFonts w:ascii="Book Antiqua" w:hAnsi="Book Antiqua" w:cs="Arial"/>
          <w:b/>
          <w:sz w:val="24"/>
          <w:szCs w:val="24"/>
          <w:lang w:val="en-US" w:eastAsia="zh-CN"/>
        </w:rPr>
      </w:pPr>
      <w:r w:rsidRPr="00562EBB">
        <w:rPr>
          <w:rFonts w:ascii="Book Antiqua" w:hAnsi="Book Antiqua" w:cs="Arial"/>
          <w:b/>
          <w:sz w:val="24"/>
          <w:szCs w:val="24"/>
          <w:lang w:val="en-US"/>
        </w:rPr>
        <w:t>IMAGING FOR MOLECULAR ASSESSMENT OF TUMOR PROGNOSIS</w:t>
      </w:r>
    </w:p>
    <w:p w:rsidR="003B2843" w:rsidRPr="00562EBB" w:rsidRDefault="005F6761" w:rsidP="00A07382">
      <w:pPr>
        <w:spacing w:after="0" w:line="360" w:lineRule="auto"/>
        <w:jc w:val="both"/>
        <w:rPr>
          <w:rFonts w:ascii="Book Antiqua" w:hAnsi="Book Antiqua" w:cs="Arial"/>
          <w:sz w:val="24"/>
          <w:szCs w:val="24"/>
          <w:lang w:val="en-US" w:eastAsia="zh-CN"/>
        </w:rPr>
      </w:pPr>
      <w:proofErr w:type="spellStart"/>
      <w:r w:rsidRPr="00562EBB">
        <w:rPr>
          <w:rFonts w:ascii="Book Antiqua" w:hAnsi="Book Antiqua" w:cs="Arial"/>
          <w:sz w:val="24"/>
          <w:szCs w:val="24"/>
          <w:lang w:val="en-US"/>
        </w:rPr>
        <w:t>R</w:t>
      </w:r>
      <w:r w:rsidR="00D94AEC" w:rsidRPr="00562EBB">
        <w:rPr>
          <w:rFonts w:ascii="Book Antiqua" w:hAnsi="Book Antiqua" w:cs="Arial"/>
          <w:sz w:val="24"/>
          <w:szCs w:val="24"/>
          <w:lang w:val="en-US"/>
        </w:rPr>
        <w:t>adiogenomic</w:t>
      </w:r>
      <w:proofErr w:type="spellEnd"/>
      <w:r w:rsidR="00D94AEC" w:rsidRPr="00562EBB">
        <w:rPr>
          <w:rFonts w:ascii="Book Antiqua" w:hAnsi="Book Antiqua" w:cs="Arial"/>
          <w:sz w:val="24"/>
          <w:szCs w:val="24"/>
          <w:lang w:val="en-US"/>
        </w:rPr>
        <w:t xml:space="preserve"> imaging </w:t>
      </w:r>
      <w:r w:rsidR="00AE56CA" w:rsidRPr="00562EBB">
        <w:rPr>
          <w:rFonts w:ascii="Book Antiqua" w:hAnsi="Book Antiqua" w:cs="Arial"/>
          <w:sz w:val="24"/>
          <w:szCs w:val="24"/>
          <w:lang w:val="en-US"/>
        </w:rPr>
        <w:t>is a useful tool f</w:t>
      </w:r>
      <w:r w:rsidR="00D94AEC" w:rsidRPr="00562EBB">
        <w:rPr>
          <w:rFonts w:ascii="Book Antiqua" w:hAnsi="Book Antiqua" w:cs="Arial"/>
          <w:sz w:val="24"/>
          <w:szCs w:val="24"/>
          <w:lang w:val="en-US"/>
        </w:rPr>
        <w:t>or molecular assessment</w:t>
      </w:r>
      <w:r w:rsidRPr="00562EBB">
        <w:rPr>
          <w:rFonts w:ascii="Book Antiqua" w:hAnsi="Book Antiqua" w:cs="Arial"/>
          <w:sz w:val="24"/>
          <w:szCs w:val="24"/>
          <w:lang w:val="en-US"/>
        </w:rPr>
        <w:t xml:space="preserve"> of tumor staging and diagnosis; however, </w:t>
      </w:r>
      <w:r w:rsidR="00D94AEC" w:rsidRPr="00562EBB">
        <w:rPr>
          <w:rFonts w:ascii="Book Antiqua" w:hAnsi="Book Antiqua" w:cs="Arial"/>
          <w:sz w:val="24"/>
          <w:szCs w:val="24"/>
          <w:lang w:val="en-US"/>
        </w:rPr>
        <w:t>for its success in a c</w:t>
      </w:r>
      <w:r w:rsidR="00846AB0" w:rsidRPr="00562EBB">
        <w:rPr>
          <w:rFonts w:ascii="Book Antiqua" w:hAnsi="Book Antiqua" w:cs="Arial"/>
          <w:sz w:val="24"/>
          <w:szCs w:val="24"/>
          <w:lang w:val="en-US"/>
        </w:rPr>
        <w:t>linical setting</w:t>
      </w:r>
      <w:r w:rsidR="00C035DE" w:rsidRPr="00562EBB">
        <w:rPr>
          <w:rFonts w:ascii="Book Antiqua" w:hAnsi="Book Antiqua" w:cs="Arial"/>
          <w:sz w:val="24"/>
          <w:szCs w:val="24"/>
          <w:lang w:val="en-US"/>
        </w:rPr>
        <w:t xml:space="preserve"> it</w:t>
      </w:r>
      <w:r w:rsidRPr="00562EBB">
        <w:rPr>
          <w:rFonts w:ascii="Book Antiqua" w:hAnsi="Book Antiqua" w:cs="Arial"/>
          <w:sz w:val="24"/>
          <w:szCs w:val="24"/>
          <w:lang w:val="en-US"/>
        </w:rPr>
        <w:t xml:space="preserve"> is crucial</w:t>
      </w:r>
      <w:r w:rsidR="00846AB0" w:rsidRPr="00562EBB">
        <w:rPr>
          <w:rFonts w:ascii="Book Antiqua" w:hAnsi="Book Antiqua" w:cs="Arial"/>
          <w:sz w:val="24"/>
          <w:szCs w:val="24"/>
          <w:lang w:val="en-US"/>
        </w:rPr>
        <w:t xml:space="preserve"> </w:t>
      </w:r>
      <w:r w:rsidR="006835BA" w:rsidRPr="00562EBB">
        <w:rPr>
          <w:rFonts w:ascii="Book Antiqua" w:hAnsi="Book Antiqua" w:cs="Arial"/>
          <w:sz w:val="24"/>
          <w:szCs w:val="24"/>
          <w:lang w:val="en-US"/>
        </w:rPr>
        <w:t>that</w:t>
      </w:r>
      <w:r w:rsidR="00D94AEC" w:rsidRPr="00562EBB">
        <w:rPr>
          <w:rFonts w:ascii="Book Antiqua" w:hAnsi="Book Antiqua" w:cs="Arial"/>
          <w:sz w:val="24"/>
          <w:szCs w:val="24"/>
          <w:lang w:val="en-US"/>
        </w:rPr>
        <w:t xml:space="preserve"> </w:t>
      </w:r>
      <w:proofErr w:type="spellStart"/>
      <w:r w:rsidR="00D94AEC" w:rsidRPr="00562EBB">
        <w:rPr>
          <w:rFonts w:ascii="Book Antiqua" w:hAnsi="Book Antiqua" w:cs="Arial"/>
          <w:sz w:val="24"/>
          <w:szCs w:val="24"/>
          <w:lang w:val="en-US"/>
        </w:rPr>
        <w:t>radiogenomics</w:t>
      </w:r>
      <w:proofErr w:type="spellEnd"/>
      <w:r w:rsidR="00D94AEC" w:rsidRPr="00562EBB">
        <w:rPr>
          <w:rFonts w:ascii="Book Antiqua" w:hAnsi="Book Antiqua" w:cs="Arial"/>
          <w:sz w:val="24"/>
          <w:szCs w:val="24"/>
          <w:lang w:val="en-US"/>
        </w:rPr>
        <w:t xml:space="preserve"> has the potential to </w:t>
      </w:r>
      <w:r w:rsidR="00846AB0" w:rsidRPr="00562EBB">
        <w:rPr>
          <w:rFonts w:ascii="Book Antiqua" w:hAnsi="Book Antiqua" w:cs="Arial"/>
          <w:sz w:val="24"/>
          <w:szCs w:val="24"/>
          <w:lang w:val="en-US"/>
        </w:rPr>
        <w:t xml:space="preserve">also </w:t>
      </w:r>
      <w:r w:rsidR="00D94AEC" w:rsidRPr="00562EBB">
        <w:rPr>
          <w:rFonts w:ascii="Book Antiqua" w:hAnsi="Book Antiqua" w:cs="Arial"/>
          <w:sz w:val="24"/>
          <w:szCs w:val="24"/>
          <w:lang w:val="en-US"/>
        </w:rPr>
        <w:t>impact clinical management.</w:t>
      </w:r>
      <w:r w:rsidRPr="00562EBB">
        <w:rPr>
          <w:rFonts w:ascii="Book Antiqua" w:hAnsi="Book Antiqua" w:cs="Arial"/>
          <w:sz w:val="24"/>
          <w:szCs w:val="24"/>
          <w:lang w:val="en-US"/>
        </w:rPr>
        <w:t xml:space="preserve"> </w:t>
      </w:r>
      <w:r w:rsidR="005E2A4B">
        <w:rPr>
          <w:rFonts w:ascii="Book Antiqua" w:hAnsi="Book Antiqua" w:cs="Arial"/>
          <w:sz w:val="24"/>
          <w:szCs w:val="24"/>
          <w:lang w:val="en-US"/>
        </w:rPr>
        <w:t>Despite</w:t>
      </w:r>
      <w:r w:rsidRPr="00562EBB">
        <w:rPr>
          <w:rFonts w:ascii="Book Antiqua" w:hAnsi="Book Antiqua" w:cs="Arial"/>
          <w:sz w:val="24"/>
          <w:szCs w:val="24"/>
          <w:lang w:val="en-US"/>
        </w:rPr>
        <w:t xml:space="preserve"> much recent acti</w:t>
      </w:r>
      <w:r w:rsidR="005E2A4B">
        <w:rPr>
          <w:rFonts w:ascii="Book Antiqua" w:hAnsi="Book Antiqua" w:cs="Arial"/>
          <w:sz w:val="24"/>
          <w:szCs w:val="24"/>
          <w:lang w:val="en-US"/>
        </w:rPr>
        <w:t xml:space="preserve">vity in developing </w:t>
      </w:r>
      <w:r w:rsidRPr="00562EBB">
        <w:rPr>
          <w:rFonts w:ascii="Book Antiqua" w:hAnsi="Book Antiqua" w:cs="Arial"/>
          <w:sz w:val="24"/>
          <w:szCs w:val="24"/>
          <w:lang w:val="en-US"/>
        </w:rPr>
        <w:t xml:space="preserve">imaging biomarkers of disease, it is challenging to link these biomarkers to clinical outcomes </w:t>
      </w:r>
      <w:r w:rsidR="006D477B">
        <w:rPr>
          <w:rFonts w:ascii="Book Antiqua" w:hAnsi="Book Antiqua" w:cs="Arial"/>
          <w:sz w:val="24"/>
          <w:szCs w:val="24"/>
          <w:lang w:val="en-US"/>
        </w:rPr>
        <w:t>as it takes years</w:t>
      </w:r>
      <w:r w:rsidRPr="00562EBB">
        <w:rPr>
          <w:rFonts w:ascii="Book Antiqua" w:hAnsi="Book Antiqua" w:cs="Arial"/>
          <w:sz w:val="24"/>
          <w:szCs w:val="24"/>
          <w:lang w:val="en-US"/>
        </w:rPr>
        <w:t xml:space="preserve"> to obtain these ou</w:t>
      </w:r>
      <w:r w:rsidR="006D477B">
        <w:rPr>
          <w:rFonts w:ascii="Book Antiqua" w:hAnsi="Book Antiqua" w:cs="Arial"/>
          <w:sz w:val="24"/>
          <w:szCs w:val="24"/>
          <w:lang w:val="en-US"/>
        </w:rPr>
        <w:t xml:space="preserve">tcomes in cohort </w:t>
      </w:r>
      <w:proofErr w:type="gramStart"/>
      <w:r w:rsidR="006D477B">
        <w:rPr>
          <w:rFonts w:ascii="Book Antiqua" w:hAnsi="Book Antiqua" w:cs="Arial"/>
          <w:sz w:val="24"/>
          <w:szCs w:val="24"/>
          <w:lang w:val="en-US"/>
        </w:rPr>
        <w:t>studies</w:t>
      </w:r>
      <w:r w:rsidR="001037E0" w:rsidRPr="00562EBB">
        <w:rPr>
          <w:rFonts w:ascii="Book Antiqua" w:hAnsi="Book Antiqua" w:cs="Arial"/>
          <w:bCs/>
          <w:kern w:val="36"/>
          <w:sz w:val="24"/>
          <w:szCs w:val="24"/>
          <w:vertAlign w:val="superscript"/>
          <w:lang w:val="en" w:eastAsia="zh-CN"/>
        </w:rPr>
        <w:t>[</w:t>
      </w:r>
      <w:proofErr w:type="gramEnd"/>
      <w:r w:rsidR="001037E0" w:rsidRPr="00562EBB">
        <w:rPr>
          <w:rFonts w:ascii="Book Antiqua" w:eastAsia="Times New Roman" w:hAnsi="Book Antiqua" w:cs="Arial"/>
          <w:bCs/>
          <w:kern w:val="36"/>
          <w:sz w:val="24"/>
          <w:szCs w:val="24"/>
          <w:vertAlign w:val="superscript"/>
          <w:lang w:val="en" w:eastAsia="de-DE"/>
        </w:rPr>
        <w:t>9</w:t>
      </w:r>
      <w:r w:rsidR="001037E0" w:rsidRPr="00562EBB">
        <w:rPr>
          <w:rFonts w:ascii="Book Antiqua" w:hAnsi="Book Antiqua" w:cs="Arial"/>
          <w:bCs/>
          <w:kern w:val="36"/>
          <w:sz w:val="24"/>
          <w:szCs w:val="24"/>
          <w:vertAlign w:val="superscript"/>
          <w:lang w:val="en" w:eastAsia="zh-CN"/>
        </w:rPr>
        <w:t>]</w:t>
      </w:r>
      <w:r w:rsidR="001037E0" w:rsidRPr="00562EBB">
        <w:rPr>
          <w:rFonts w:ascii="Book Antiqua" w:eastAsia="Times New Roman" w:hAnsi="Book Antiqua" w:cs="Arial"/>
          <w:bCs/>
          <w:kern w:val="36"/>
          <w:sz w:val="24"/>
          <w:szCs w:val="24"/>
          <w:lang w:val="en" w:eastAsia="de-DE"/>
        </w:rPr>
        <w:t xml:space="preserve">. </w:t>
      </w:r>
    </w:p>
    <w:p w:rsidR="003B2843" w:rsidRPr="00562EBB" w:rsidRDefault="00CC3780" w:rsidP="00A07382">
      <w:pPr>
        <w:spacing w:after="0" w:line="360" w:lineRule="auto"/>
        <w:ind w:firstLineChars="200" w:firstLine="480"/>
        <w:jc w:val="both"/>
        <w:rPr>
          <w:rFonts w:ascii="Book Antiqua" w:hAnsi="Book Antiqua" w:cs="Arial"/>
          <w:sz w:val="24"/>
          <w:szCs w:val="24"/>
          <w:lang w:val="en-US" w:eastAsia="zh-CN"/>
        </w:rPr>
      </w:pPr>
      <w:r w:rsidRPr="00562EBB">
        <w:rPr>
          <w:rFonts w:ascii="Book Antiqua" w:hAnsi="Book Antiqua" w:cs="Arial"/>
          <w:sz w:val="24"/>
          <w:szCs w:val="24"/>
          <w:lang w:val="en-US"/>
        </w:rPr>
        <w:t xml:space="preserve">The </w:t>
      </w:r>
      <w:r w:rsidR="001F2E50" w:rsidRPr="00562EBB">
        <w:rPr>
          <w:rFonts w:ascii="Book Antiqua" w:hAnsi="Book Antiqua" w:cs="Arial"/>
          <w:sz w:val="24"/>
          <w:szCs w:val="24"/>
          <w:lang w:val="en-US"/>
        </w:rPr>
        <w:t xml:space="preserve">above mentioned </w:t>
      </w:r>
      <w:r w:rsidRPr="00562EBB">
        <w:rPr>
          <w:rFonts w:ascii="Book Antiqua" w:hAnsi="Book Antiqua" w:cs="Arial"/>
          <w:sz w:val="24"/>
          <w:szCs w:val="24"/>
          <w:lang w:val="en-US"/>
        </w:rPr>
        <w:t xml:space="preserve">study by </w:t>
      </w:r>
      <w:proofErr w:type="spellStart"/>
      <w:r w:rsidR="006835BA" w:rsidRPr="00562EBB">
        <w:rPr>
          <w:rFonts w:ascii="Book Antiqua" w:hAnsi="Book Antiqua" w:cs="Arial"/>
          <w:sz w:val="24"/>
          <w:szCs w:val="24"/>
          <w:lang w:val="en-US"/>
        </w:rPr>
        <w:t>Kuo</w:t>
      </w:r>
      <w:proofErr w:type="spellEnd"/>
      <w:r w:rsidRPr="00562EBB">
        <w:rPr>
          <w:rFonts w:ascii="Book Antiqua" w:hAnsi="Book Antiqua" w:cs="Arial"/>
          <w:i/>
          <w:sz w:val="24"/>
          <w:szCs w:val="24"/>
          <w:lang w:val="en-US"/>
        </w:rPr>
        <w:t xml:space="preserve"> et</w:t>
      </w:r>
      <w:r w:rsidR="00562EBB" w:rsidRPr="00562EBB">
        <w:rPr>
          <w:rFonts w:ascii="Book Antiqua" w:hAnsi="Book Antiqua" w:cs="Arial"/>
          <w:i/>
          <w:sz w:val="24"/>
          <w:szCs w:val="24"/>
          <w:lang w:val="en-US"/>
        </w:rPr>
        <w:t xml:space="preserve"> </w:t>
      </w:r>
      <w:proofErr w:type="gramStart"/>
      <w:r w:rsidR="00562EBB" w:rsidRPr="00562EBB">
        <w:rPr>
          <w:rFonts w:ascii="Book Antiqua" w:hAnsi="Book Antiqua" w:cs="Arial"/>
          <w:i/>
          <w:sz w:val="24"/>
          <w:szCs w:val="24"/>
          <w:lang w:val="en-US"/>
        </w:rPr>
        <w:t>al</w:t>
      </w:r>
      <w:r w:rsidR="001037E0" w:rsidRPr="00562EBB">
        <w:rPr>
          <w:rFonts w:ascii="Book Antiqua" w:hAnsi="Book Antiqua" w:cs="Arial"/>
          <w:bCs/>
          <w:kern w:val="36"/>
          <w:sz w:val="24"/>
          <w:szCs w:val="24"/>
          <w:vertAlign w:val="superscript"/>
          <w:lang w:val="en" w:eastAsia="zh-CN"/>
        </w:rPr>
        <w:t>[</w:t>
      </w:r>
      <w:proofErr w:type="gramEnd"/>
      <w:r w:rsidR="001037E0" w:rsidRPr="00562EBB">
        <w:rPr>
          <w:rFonts w:ascii="Book Antiqua" w:eastAsia="Times New Roman" w:hAnsi="Book Antiqua" w:cs="Arial"/>
          <w:bCs/>
          <w:kern w:val="36"/>
          <w:sz w:val="24"/>
          <w:szCs w:val="24"/>
          <w:vertAlign w:val="superscript"/>
          <w:lang w:val="en" w:eastAsia="de-DE"/>
        </w:rPr>
        <w:t>6</w:t>
      </w:r>
      <w:r w:rsidR="001037E0" w:rsidRPr="00562EBB">
        <w:rPr>
          <w:rFonts w:ascii="Book Antiqua" w:hAnsi="Book Antiqua" w:cs="Arial"/>
          <w:bCs/>
          <w:kern w:val="36"/>
          <w:sz w:val="24"/>
          <w:szCs w:val="24"/>
          <w:vertAlign w:val="superscript"/>
          <w:lang w:val="en" w:eastAsia="zh-CN"/>
        </w:rPr>
        <w:t>]</w:t>
      </w:r>
      <w:r w:rsidR="001037E0" w:rsidRPr="00562EBB">
        <w:rPr>
          <w:rFonts w:ascii="Book Antiqua" w:eastAsia="Times New Roman" w:hAnsi="Book Antiqua" w:cs="Arial"/>
          <w:bCs/>
          <w:kern w:val="36"/>
          <w:sz w:val="24"/>
          <w:szCs w:val="24"/>
          <w:lang w:val="en" w:eastAsia="de-DE"/>
        </w:rPr>
        <w:t xml:space="preserve"> </w:t>
      </w:r>
      <w:r w:rsidR="001F2E50" w:rsidRPr="00562EBB">
        <w:rPr>
          <w:rFonts w:ascii="Book Antiqua" w:hAnsi="Book Antiqua" w:cs="Arial"/>
          <w:sz w:val="24"/>
          <w:szCs w:val="24"/>
          <w:lang w:val="en-US"/>
        </w:rPr>
        <w:t>in patients with HCC</w:t>
      </w:r>
      <w:r w:rsidRPr="00562EBB">
        <w:rPr>
          <w:rFonts w:ascii="Book Antiqua" w:hAnsi="Book Antiqua" w:cs="Arial"/>
          <w:sz w:val="24"/>
          <w:szCs w:val="24"/>
          <w:lang w:val="en-US"/>
        </w:rPr>
        <w:t xml:space="preserve"> </w:t>
      </w:r>
      <w:r w:rsidR="001F2E50" w:rsidRPr="00562EBB">
        <w:rPr>
          <w:rFonts w:ascii="Book Antiqua" w:hAnsi="Book Antiqua" w:cs="Arial"/>
          <w:sz w:val="24"/>
          <w:szCs w:val="24"/>
          <w:lang w:val="en-US"/>
        </w:rPr>
        <w:t xml:space="preserve">showed that the tumor margin score </w:t>
      </w:r>
      <w:r w:rsidR="008F15DC" w:rsidRPr="00562EBB">
        <w:rPr>
          <w:rFonts w:ascii="Book Antiqua" w:hAnsi="Book Antiqua" w:cs="Arial"/>
          <w:sz w:val="24"/>
          <w:szCs w:val="24"/>
          <w:lang w:val="en-US"/>
        </w:rPr>
        <w:t>highly</w:t>
      </w:r>
      <w:r w:rsidR="00C035DE" w:rsidRPr="00562EBB">
        <w:rPr>
          <w:rFonts w:ascii="Book Antiqua" w:hAnsi="Book Antiqua" w:cs="Arial"/>
          <w:sz w:val="24"/>
          <w:szCs w:val="24"/>
          <w:lang w:val="en-US"/>
        </w:rPr>
        <w:t xml:space="preserve"> correlated with</w:t>
      </w:r>
      <w:r w:rsidR="001F2E50" w:rsidRPr="00562EBB">
        <w:rPr>
          <w:rFonts w:ascii="Book Antiqua" w:hAnsi="Book Antiqua" w:cs="Arial"/>
          <w:sz w:val="24"/>
          <w:szCs w:val="24"/>
          <w:lang w:val="en-US"/>
        </w:rPr>
        <w:t xml:space="preserve"> a venous invasion gene expression program as well as histologically-confirmed venous invasion. </w:t>
      </w:r>
    </w:p>
    <w:p w:rsidR="003B2843" w:rsidRPr="00B17EF2" w:rsidRDefault="00A07382" w:rsidP="00B17EF2">
      <w:pPr>
        <w:spacing w:after="0" w:line="360" w:lineRule="auto"/>
        <w:ind w:firstLineChars="200" w:firstLine="480"/>
        <w:jc w:val="both"/>
        <w:rPr>
          <w:rFonts w:ascii="Book Antiqua" w:hAnsi="Book Antiqua" w:cs="Arial"/>
          <w:sz w:val="24"/>
          <w:szCs w:val="24"/>
          <w:lang w:val="en-US" w:eastAsia="zh-CN"/>
        </w:rPr>
      </w:pPr>
      <w:r>
        <w:rPr>
          <w:rFonts w:ascii="Book Antiqua" w:hAnsi="Book Antiqua" w:cs="Arial"/>
          <w:sz w:val="24"/>
          <w:szCs w:val="24"/>
          <w:lang w:val="en-US"/>
        </w:rPr>
        <w:t xml:space="preserve">A study by </w:t>
      </w:r>
      <w:proofErr w:type="spellStart"/>
      <w:r>
        <w:rPr>
          <w:rFonts w:ascii="Book Antiqua" w:hAnsi="Book Antiqua" w:cs="Arial"/>
          <w:sz w:val="24"/>
          <w:szCs w:val="24"/>
          <w:lang w:val="en-US"/>
        </w:rPr>
        <w:t>Diehn</w:t>
      </w:r>
      <w:proofErr w:type="spellEnd"/>
      <w:r w:rsidRPr="00A07382">
        <w:rPr>
          <w:rFonts w:ascii="Book Antiqua" w:hAnsi="Book Antiqua" w:cs="Arial"/>
          <w:i/>
          <w:sz w:val="24"/>
          <w:szCs w:val="24"/>
          <w:lang w:val="en-US"/>
        </w:rPr>
        <w:t xml:space="preserve"> et </w:t>
      </w:r>
      <w:proofErr w:type="gramStart"/>
      <w:r w:rsidRPr="00A07382">
        <w:rPr>
          <w:rFonts w:ascii="Book Antiqua" w:hAnsi="Book Antiqua" w:cs="Arial"/>
          <w:i/>
          <w:sz w:val="24"/>
          <w:szCs w:val="24"/>
          <w:lang w:val="en-US"/>
        </w:rPr>
        <w:t>al</w:t>
      </w:r>
      <w:r w:rsidR="001037E0" w:rsidRPr="00A07382">
        <w:rPr>
          <w:rFonts w:ascii="Book Antiqua" w:hAnsi="Book Antiqua" w:cs="Arial"/>
          <w:bCs/>
          <w:kern w:val="36"/>
          <w:sz w:val="24"/>
          <w:szCs w:val="24"/>
          <w:vertAlign w:val="superscript"/>
          <w:lang w:val="en" w:eastAsia="zh-CN"/>
        </w:rPr>
        <w:t>[</w:t>
      </w:r>
      <w:proofErr w:type="gramEnd"/>
      <w:r w:rsidR="001037E0" w:rsidRPr="00562EBB">
        <w:rPr>
          <w:rFonts w:ascii="Book Antiqua" w:eastAsia="Times New Roman" w:hAnsi="Book Antiqua" w:cs="Arial"/>
          <w:bCs/>
          <w:kern w:val="36"/>
          <w:sz w:val="24"/>
          <w:szCs w:val="24"/>
          <w:vertAlign w:val="superscript"/>
          <w:lang w:val="en" w:eastAsia="de-DE"/>
        </w:rPr>
        <w:t>5</w:t>
      </w:r>
      <w:r w:rsidR="001037E0" w:rsidRPr="00562EBB">
        <w:rPr>
          <w:rFonts w:ascii="Book Antiqua" w:hAnsi="Book Antiqua" w:cs="Arial"/>
          <w:bCs/>
          <w:kern w:val="36"/>
          <w:sz w:val="24"/>
          <w:szCs w:val="24"/>
          <w:vertAlign w:val="superscript"/>
          <w:lang w:val="en" w:eastAsia="zh-CN"/>
        </w:rPr>
        <w:t>]</w:t>
      </w:r>
      <w:r w:rsidR="001037E0" w:rsidRPr="00562EBB">
        <w:rPr>
          <w:rFonts w:ascii="Book Antiqua" w:eastAsia="Times New Roman" w:hAnsi="Book Antiqua" w:cs="Arial"/>
          <w:bCs/>
          <w:kern w:val="36"/>
          <w:sz w:val="24"/>
          <w:szCs w:val="24"/>
          <w:lang w:val="en" w:eastAsia="de-DE"/>
        </w:rPr>
        <w:t xml:space="preserve"> </w:t>
      </w:r>
      <w:r w:rsidR="00765EBF" w:rsidRPr="00562EBB">
        <w:rPr>
          <w:rFonts w:ascii="Book Antiqua" w:hAnsi="Book Antiqua" w:cs="Arial"/>
          <w:sz w:val="24"/>
          <w:szCs w:val="24"/>
          <w:lang w:val="en-US"/>
        </w:rPr>
        <w:t>sought to</w:t>
      </w:r>
      <w:r w:rsidR="008F15DC" w:rsidRPr="00562EBB">
        <w:rPr>
          <w:rFonts w:ascii="Book Antiqua" w:hAnsi="Book Antiqua" w:cs="Arial"/>
          <w:sz w:val="24"/>
          <w:szCs w:val="24"/>
          <w:lang w:val="en-US"/>
        </w:rPr>
        <w:t xml:space="preserve"> correlate</w:t>
      </w:r>
      <w:r w:rsidR="00765EBF" w:rsidRPr="00562EBB">
        <w:rPr>
          <w:rFonts w:ascii="Book Antiqua" w:hAnsi="Book Antiqua" w:cs="Arial"/>
          <w:sz w:val="24"/>
          <w:szCs w:val="24"/>
          <w:lang w:val="en-US"/>
        </w:rPr>
        <w:t xml:space="preserve"> imaging surrogates for gene-expression profiles with prognostic implications in patients with GBM. </w:t>
      </w:r>
      <w:r w:rsidR="008F15DC" w:rsidRPr="00562EBB">
        <w:rPr>
          <w:rFonts w:ascii="Book Antiqua" w:hAnsi="Book Antiqua" w:cs="Arial"/>
          <w:sz w:val="24"/>
          <w:szCs w:val="24"/>
          <w:lang w:val="en-US"/>
        </w:rPr>
        <w:t>The</w:t>
      </w:r>
      <w:r w:rsidR="00765EBF" w:rsidRPr="00562EBB">
        <w:rPr>
          <w:rFonts w:ascii="Book Antiqua" w:hAnsi="Book Antiqua" w:cs="Arial"/>
          <w:sz w:val="24"/>
          <w:szCs w:val="24"/>
          <w:lang w:val="en-US"/>
        </w:rPr>
        <w:t xml:space="preserve"> </w:t>
      </w:r>
      <w:proofErr w:type="spellStart"/>
      <w:r w:rsidR="00765EBF" w:rsidRPr="00562EBB">
        <w:rPr>
          <w:rFonts w:ascii="Book Antiqua" w:hAnsi="Book Antiqua" w:cs="Arial"/>
          <w:sz w:val="24"/>
          <w:szCs w:val="24"/>
          <w:lang w:val="en-US"/>
        </w:rPr>
        <w:t>radiogenomic</w:t>
      </w:r>
      <w:proofErr w:type="spellEnd"/>
      <w:r w:rsidR="00765EBF" w:rsidRPr="00562EBB">
        <w:rPr>
          <w:rFonts w:ascii="Book Antiqua" w:hAnsi="Book Antiqua" w:cs="Arial"/>
          <w:sz w:val="24"/>
          <w:szCs w:val="24"/>
          <w:lang w:val="en-US"/>
        </w:rPr>
        <w:t xml:space="preserve"> map</w:t>
      </w:r>
      <w:r w:rsidR="008F15DC" w:rsidRPr="00562EBB">
        <w:rPr>
          <w:rFonts w:ascii="Book Antiqua" w:hAnsi="Book Antiqua" w:cs="Arial"/>
          <w:sz w:val="24"/>
          <w:szCs w:val="24"/>
          <w:lang w:val="en-US"/>
        </w:rPr>
        <w:t>s showed</w:t>
      </w:r>
      <w:r w:rsidR="00765EBF" w:rsidRPr="00562EBB">
        <w:rPr>
          <w:rFonts w:ascii="Book Antiqua" w:hAnsi="Book Antiqua" w:cs="Arial"/>
          <w:sz w:val="24"/>
          <w:szCs w:val="24"/>
          <w:lang w:val="en-US"/>
        </w:rPr>
        <w:t xml:space="preserve"> a </w:t>
      </w:r>
      <w:r w:rsidR="006D477B">
        <w:rPr>
          <w:rFonts w:ascii="Book Antiqua" w:hAnsi="Book Antiqua" w:cs="Arial"/>
          <w:sz w:val="24"/>
          <w:szCs w:val="24"/>
          <w:lang w:val="en-US"/>
        </w:rPr>
        <w:t xml:space="preserve">statistically </w:t>
      </w:r>
      <w:r w:rsidR="00765EBF" w:rsidRPr="00562EBB">
        <w:rPr>
          <w:rFonts w:ascii="Book Antiqua" w:hAnsi="Book Antiqua" w:cs="Arial"/>
          <w:sz w:val="24"/>
          <w:szCs w:val="24"/>
          <w:lang w:val="en-US"/>
        </w:rPr>
        <w:t>significant overlap between a survival-associated gene signature a</w:t>
      </w:r>
      <w:r w:rsidR="006D477B">
        <w:rPr>
          <w:rFonts w:ascii="Book Antiqua" w:hAnsi="Book Antiqua" w:cs="Arial"/>
          <w:sz w:val="24"/>
          <w:szCs w:val="24"/>
          <w:lang w:val="en-US"/>
        </w:rPr>
        <w:t>nd an infiltrative pattern of the</w:t>
      </w:r>
      <w:r w:rsidR="00765EBF" w:rsidRPr="00562EBB">
        <w:rPr>
          <w:rFonts w:ascii="Book Antiqua" w:hAnsi="Book Antiqua" w:cs="Arial"/>
          <w:sz w:val="24"/>
          <w:szCs w:val="24"/>
          <w:lang w:val="en-US"/>
        </w:rPr>
        <w:t xml:space="preserve"> edema</w:t>
      </w:r>
      <w:r w:rsidR="006D477B">
        <w:rPr>
          <w:rFonts w:ascii="Book Antiqua" w:hAnsi="Book Antiqua" w:cs="Arial"/>
          <w:sz w:val="24"/>
          <w:szCs w:val="24"/>
          <w:lang w:val="en-US"/>
        </w:rPr>
        <w:t xml:space="preserve"> on T2-weighted images</w:t>
      </w:r>
      <w:r w:rsidR="00765EBF" w:rsidRPr="00562EBB">
        <w:rPr>
          <w:rFonts w:ascii="Book Antiqua" w:hAnsi="Book Antiqua" w:cs="Arial"/>
          <w:sz w:val="24"/>
          <w:szCs w:val="24"/>
          <w:lang w:val="en-US"/>
        </w:rPr>
        <w:t xml:space="preserve">. </w:t>
      </w:r>
      <w:r w:rsidR="008F15DC" w:rsidRPr="00562EBB">
        <w:rPr>
          <w:rFonts w:ascii="Book Antiqua" w:hAnsi="Book Antiqua" w:cs="Arial"/>
          <w:sz w:val="24"/>
          <w:szCs w:val="24"/>
          <w:lang w:val="en-US"/>
        </w:rPr>
        <w:t xml:space="preserve">The </w:t>
      </w:r>
      <w:proofErr w:type="spellStart"/>
      <w:r w:rsidR="008F15DC" w:rsidRPr="00562EBB">
        <w:rPr>
          <w:rFonts w:ascii="Book Antiqua" w:hAnsi="Book Antiqua" w:cs="Arial"/>
          <w:sz w:val="24"/>
          <w:szCs w:val="24"/>
          <w:lang w:val="en-US"/>
        </w:rPr>
        <w:t>hyperintense</w:t>
      </w:r>
      <w:proofErr w:type="spellEnd"/>
      <w:r w:rsidR="008F15DC" w:rsidRPr="00562EBB">
        <w:rPr>
          <w:rFonts w:ascii="Book Antiqua" w:hAnsi="Book Antiqua" w:cs="Arial"/>
          <w:sz w:val="24"/>
          <w:szCs w:val="24"/>
          <w:lang w:val="en-US"/>
        </w:rPr>
        <w:t xml:space="preserve"> signal on the T2-weighted images allowed for a clear differentiation between edematous and infiltrative patterns reflecting </w:t>
      </w:r>
      <w:r w:rsidR="00765EBF" w:rsidRPr="00562EBB">
        <w:rPr>
          <w:rFonts w:ascii="Book Antiqua" w:hAnsi="Book Antiqua" w:cs="Arial"/>
          <w:sz w:val="24"/>
          <w:szCs w:val="24"/>
          <w:lang w:val="en-US"/>
        </w:rPr>
        <w:t xml:space="preserve">the interface between a tumor and the adjacent normal brain. </w:t>
      </w:r>
      <w:r w:rsidR="006D477B">
        <w:rPr>
          <w:rFonts w:ascii="Book Antiqua" w:hAnsi="Book Antiqua" w:cs="Arial"/>
          <w:sz w:val="24"/>
          <w:szCs w:val="24"/>
          <w:lang w:val="en-US"/>
        </w:rPr>
        <w:t>In a second part of the study</w:t>
      </w:r>
      <w:r w:rsidR="00765EBF" w:rsidRPr="00562EBB">
        <w:rPr>
          <w:rFonts w:ascii="Book Antiqua" w:hAnsi="Book Antiqua" w:cs="Arial"/>
          <w:sz w:val="24"/>
          <w:szCs w:val="24"/>
          <w:lang w:val="en-US"/>
        </w:rPr>
        <w:t xml:space="preserve"> </w:t>
      </w:r>
      <w:r w:rsidR="00C035DE" w:rsidRPr="00562EBB">
        <w:rPr>
          <w:rFonts w:ascii="Book Antiqua" w:hAnsi="Book Antiqua" w:cs="Arial"/>
          <w:sz w:val="24"/>
          <w:szCs w:val="24"/>
          <w:lang w:val="en-US"/>
        </w:rPr>
        <w:t>another</w:t>
      </w:r>
      <w:r w:rsidR="00765EBF" w:rsidRPr="00562EBB">
        <w:rPr>
          <w:rFonts w:ascii="Book Antiqua" w:hAnsi="Book Antiqua" w:cs="Arial"/>
          <w:sz w:val="24"/>
          <w:szCs w:val="24"/>
          <w:lang w:val="en-US"/>
        </w:rPr>
        <w:t xml:space="preserve"> 110 GBMs</w:t>
      </w:r>
      <w:r w:rsidR="00C035DE" w:rsidRPr="00562EBB">
        <w:rPr>
          <w:rFonts w:ascii="Book Antiqua" w:hAnsi="Book Antiqua" w:cs="Arial"/>
          <w:sz w:val="24"/>
          <w:szCs w:val="24"/>
          <w:lang w:val="en-US"/>
        </w:rPr>
        <w:t xml:space="preserve"> were includ</w:t>
      </w:r>
      <w:r w:rsidR="006D477B">
        <w:rPr>
          <w:rFonts w:ascii="Book Antiqua" w:hAnsi="Book Antiqua" w:cs="Arial"/>
          <w:sz w:val="24"/>
          <w:szCs w:val="24"/>
          <w:lang w:val="en-US"/>
        </w:rPr>
        <w:t xml:space="preserve">ed; the results revealed a </w:t>
      </w:r>
      <w:r w:rsidR="00C035DE" w:rsidRPr="00562EBB">
        <w:rPr>
          <w:rFonts w:ascii="Book Antiqua" w:hAnsi="Book Antiqua" w:cs="Arial"/>
          <w:sz w:val="24"/>
          <w:szCs w:val="24"/>
          <w:lang w:val="en-US"/>
        </w:rPr>
        <w:t>correlation</w:t>
      </w:r>
      <w:r w:rsidR="00765EBF" w:rsidRPr="00562EBB">
        <w:rPr>
          <w:rFonts w:ascii="Book Antiqua" w:hAnsi="Book Antiqua" w:cs="Arial"/>
          <w:sz w:val="24"/>
          <w:szCs w:val="24"/>
          <w:lang w:val="en-US"/>
        </w:rPr>
        <w:t xml:space="preserve"> between the infiltrative </w:t>
      </w:r>
      <w:proofErr w:type="spellStart"/>
      <w:r w:rsidR="00765EBF" w:rsidRPr="00562EBB">
        <w:rPr>
          <w:rFonts w:ascii="Book Antiqua" w:hAnsi="Book Antiqua" w:cs="Arial"/>
          <w:sz w:val="24"/>
          <w:szCs w:val="24"/>
          <w:lang w:val="en-US"/>
        </w:rPr>
        <w:t>radiophenotype</w:t>
      </w:r>
      <w:proofErr w:type="spellEnd"/>
      <w:r w:rsidR="00765EBF" w:rsidRPr="00562EBB">
        <w:rPr>
          <w:rFonts w:ascii="Book Antiqua" w:hAnsi="Book Antiqua" w:cs="Arial"/>
          <w:sz w:val="24"/>
          <w:szCs w:val="24"/>
          <w:lang w:val="en-US"/>
        </w:rPr>
        <w:t xml:space="preserve"> and a poor prognosis</w:t>
      </w:r>
      <w:r w:rsidR="00F72B3F" w:rsidRPr="00562EBB">
        <w:rPr>
          <w:rFonts w:ascii="Book Antiqua" w:hAnsi="Book Antiqua" w:cs="Arial"/>
          <w:sz w:val="24"/>
          <w:szCs w:val="24"/>
          <w:lang w:val="en-US"/>
        </w:rPr>
        <w:t>: a median survival of 390 d was found for those without infiltrative pattern compared to 216 for those wi</w:t>
      </w:r>
      <w:r w:rsidR="00F122E0" w:rsidRPr="00562EBB">
        <w:rPr>
          <w:rFonts w:ascii="Book Antiqua" w:hAnsi="Book Antiqua" w:cs="Arial"/>
          <w:sz w:val="24"/>
          <w:szCs w:val="24"/>
          <w:lang w:val="en-US"/>
        </w:rPr>
        <w:t>th</w:t>
      </w:r>
      <w:r w:rsidR="00A95734" w:rsidRPr="00562EBB">
        <w:rPr>
          <w:rFonts w:ascii="Book Antiqua" w:hAnsi="Book Antiqua" w:cs="Arial"/>
          <w:sz w:val="24"/>
          <w:szCs w:val="24"/>
          <w:lang w:val="en-US"/>
        </w:rPr>
        <w:t xml:space="preserve"> infiltrative pattern</w:t>
      </w:r>
      <w:r w:rsidR="00F122E0" w:rsidRPr="00562EBB">
        <w:rPr>
          <w:rFonts w:ascii="Book Antiqua" w:hAnsi="Book Antiqua" w:cs="Arial"/>
          <w:sz w:val="24"/>
          <w:szCs w:val="24"/>
          <w:lang w:val="en-US"/>
        </w:rPr>
        <w:t>.</w:t>
      </w:r>
      <w:r w:rsidR="00A95734" w:rsidRPr="00562EBB">
        <w:rPr>
          <w:rFonts w:ascii="Book Antiqua" w:hAnsi="Book Antiqua" w:cs="Arial"/>
          <w:sz w:val="24"/>
          <w:szCs w:val="24"/>
          <w:lang w:val="en-US"/>
        </w:rPr>
        <w:t xml:space="preserve"> The study </w:t>
      </w:r>
      <w:r w:rsidR="00375329" w:rsidRPr="00562EBB">
        <w:rPr>
          <w:rFonts w:ascii="Book Antiqua" w:hAnsi="Book Antiqua" w:cs="Arial"/>
          <w:sz w:val="24"/>
          <w:szCs w:val="24"/>
          <w:lang w:val="en-US"/>
        </w:rPr>
        <w:t xml:space="preserve">shows a quick, easy-to-use </w:t>
      </w:r>
      <w:r w:rsidR="006D477B">
        <w:rPr>
          <w:rFonts w:ascii="Book Antiqua" w:hAnsi="Book Antiqua" w:cs="Arial"/>
          <w:sz w:val="24"/>
          <w:szCs w:val="24"/>
          <w:lang w:val="en-US"/>
        </w:rPr>
        <w:t>technique</w:t>
      </w:r>
      <w:r w:rsidR="00375329" w:rsidRPr="00562EBB">
        <w:rPr>
          <w:rFonts w:ascii="Book Antiqua" w:hAnsi="Book Antiqua" w:cs="Arial"/>
          <w:sz w:val="24"/>
          <w:szCs w:val="24"/>
          <w:lang w:val="en-US"/>
        </w:rPr>
        <w:t xml:space="preserve"> </w:t>
      </w:r>
      <w:r w:rsidR="006D477B">
        <w:rPr>
          <w:rFonts w:ascii="Book Antiqua" w:hAnsi="Book Antiqua" w:cs="Arial"/>
          <w:sz w:val="24"/>
          <w:szCs w:val="24"/>
          <w:lang w:val="en-US"/>
        </w:rPr>
        <w:t>to discover</w:t>
      </w:r>
      <w:r w:rsidR="00375329" w:rsidRPr="00562EBB">
        <w:rPr>
          <w:rFonts w:ascii="Book Antiqua" w:hAnsi="Book Antiqua" w:cs="Arial"/>
          <w:sz w:val="24"/>
          <w:szCs w:val="24"/>
          <w:lang w:val="en-US"/>
        </w:rPr>
        <w:t xml:space="preserve"> prog</w:t>
      </w:r>
      <w:r w:rsidR="00A95734" w:rsidRPr="00562EBB">
        <w:rPr>
          <w:rFonts w:ascii="Book Antiqua" w:hAnsi="Book Antiqua" w:cs="Arial"/>
          <w:sz w:val="24"/>
          <w:szCs w:val="24"/>
          <w:lang w:val="en-US"/>
        </w:rPr>
        <w:t>nos</w:t>
      </w:r>
      <w:r w:rsidR="006D477B">
        <w:rPr>
          <w:rFonts w:ascii="Book Antiqua" w:hAnsi="Book Antiqua" w:cs="Arial"/>
          <w:sz w:val="24"/>
          <w:szCs w:val="24"/>
          <w:lang w:val="en-US"/>
        </w:rPr>
        <w:t xml:space="preserve">tic imaging biomarkers </w:t>
      </w:r>
      <w:r w:rsidR="00A95734" w:rsidRPr="00562EBB">
        <w:rPr>
          <w:rFonts w:ascii="Book Antiqua" w:hAnsi="Book Antiqua" w:cs="Arial"/>
          <w:sz w:val="24"/>
          <w:szCs w:val="24"/>
          <w:lang w:val="en-US"/>
        </w:rPr>
        <w:t xml:space="preserve">associated with underlying gene-expression signatures.           </w:t>
      </w:r>
    </w:p>
    <w:p w:rsidR="004A1592" w:rsidRPr="00562EBB" w:rsidRDefault="00562EBB" w:rsidP="00A07382">
      <w:pPr>
        <w:spacing w:after="0" w:line="360" w:lineRule="auto"/>
        <w:ind w:firstLineChars="200" w:firstLine="480"/>
        <w:jc w:val="both"/>
        <w:rPr>
          <w:rFonts w:ascii="Book Antiqua" w:hAnsi="Book Antiqua" w:cs="Arial"/>
          <w:sz w:val="24"/>
          <w:szCs w:val="24"/>
          <w:lang w:val="en-US" w:eastAsia="zh-CN"/>
        </w:rPr>
      </w:pPr>
      <w:r>
        <w:rPr>
          <w:rFonts w:ascii="Book Antiqua" w:hAnsi="Book Antiqua" w:cs="Arial"/>
          <w:sz w:val="24"/>
          <w:szCs w:val="24"/>
          <w:lang w:val="en-US"/>
        </w:rPr>
        <w:t xml:space="preserve">A study by </w:t>
      </w:r>
      <w:proofErr w:type="spellStart"/>
      <w:r>
        <w:rPr>
          <w:rFonts w:ascii="Book Antiqua" w:hAnsi="Book Antiqua" w:cs="Arial"/>
          <w:sz w:val="24"/>
          <w:szCs w:val="24"/>
          <w:lang w:val="en-US"/>
        </w:rPr>
        <w:t>Gevaert</w:t>
      </w:r>
      <w:proofErr w:type="spellEnd"/>
      <w:r>
        <w:rPr>
          <w:rFonts w:ascii="Book Antiqua" w:hAnsi="Book Antiqua" w:cs="Arial"/>
          <w:sz w:val="24"/>
          <w:szCs w:val="24"/>
          <w:lang w:val="en-US"/>
        </w:rPr>
        <w:t xml:space="preserve"> </w:t>
      </w:r>
      <w:r w:rsidRPr="00562EBB">
        <w:rPr>
          <w:rFonts w:ascii="Book Antiqua" w:hAnsi="Book Antiqua" w:cs="Arial"/>
          <w:i/>
          <w:sz w:val="24"/>
          <w:szCs w:val="24"/>
          <w:lang w:val="en-US"/>
        </w:rPr>
        <w:t xml:space="preserve">et </w:t>
      </w:r>
      <w:proofErr w:type="gramStart"/>
      <w:r w:rsidRPr="00562EBB">
        <w:rPr>
          <w:rFonts w:ascii="Book Antiqua" w:hAnsi="Book Antiqua" w:cs="Arial"/>
          <w:i/>
          <w:sz w:val="24"/>
          <w:szCs w:val="24"/>
          <w:lang w:val="en-US"/>
        </w:rPr>
        <w:t>al</w:t>
      </w:r>
      <w:r w:rsidR="001037E0" w:rsidRPr="00562EBB">
        <w:rPr>
          <w:rFonts w:ascii="Book Antiqua" w:hAnsi="Book Antiqua" w:cs="Arial"/>
          <w:bCs/>
          <w:kern w:val="36"/>
          <w:sz w:val="24"/>
          <w:szCs w:val="24"/>
          <w:vertAlign w:val="superscript"/>
          <w:lang w:val="en" w:eastAsia="zh-CN"/>
        </w:rPr>
        <w:t>[</w:t>
      </w:r>
      <w:proofErr w:type="gramEnd"/>
      <w:r w:rsidR="001037E0" w:rsidRPr="00562EBB">
        <w:rPr>
          <w:rFonts w:ascii="Book Antiqua" w:eastAsia="Times New Roman" w:hAnsi="Book Antiqua" w:cs="Arial"/>
          <w:bCs/>
          <w:kern w:val="36"/>
          <w:sz w:val="24"/>
          <w:szCs w:val="24"/>
          <w:vertAlign w:val="superscript"/>
          <w:lang w:val="en" w:eastAsia="de-DE"/>
        </w:rPr>
        <w:t>9</w:t>
      </w:r>
      <w:r w:rsidR="001037E0" w:rsidRPr="00562EBB">
        <w:rPr>
          <w:rFonts w:ascii="Book Antiqua" w:hAnsi="Book Antiqua" w:cs="Arial"/>
          <w:bCs/>
          <w:kern w:val="36"/>
          <w:sz w:val="24"/>
          <w:szCs w:val="24"/>
          <w:vertAlign w:val="superscript"/>
          <w:lang w:val="en" w:eastAsia="zh-CN"/>
        </w:rPr>
        <w:t>]</w:t>
      </w:r>
      <w:r w:rsidR="001037E0" w:rsidRPr="00562EBB">
        <w:rPr>
          <w:rFonts w:ascii="Book Antiqua" w:eastAsia="Times New Roman" w:hAnsi="Book Antiqua" w:cs="Arial"/>
          <w:bCs/>
          <w:kern w:val="36"/>
          <w:sz w:val="24"/>
          <w:szCs w:val="24"/>
          <w:lang w:val="en" w:eastAsia="de-DE"/>
        </w:rPr>
        <w:t xml:space="preserve"> </w:t>
      </w:r>
      <w:r w:rsidR="00C035DE" w:rsidRPr="00562EBB">
        <w:rPr>
          <w:rFonts w:ascii="Book Antiqua" w:hAnsi="Book Antiqua" w:cs="Arial"/>
          <w:sz w:val="24"/>
          <w:szCs w:val="24"/>
          <w:lang w:val="en-US"/>
        </w:rPr>
        <w:t xml:space="preserve">explored the clinical prognostic value of </w:t>
      </w:r>
      <w:proofErr w:type="spellStart"/>
      <w:r w:rsidR="00C035DE" w:rsidRPr="00562EBB">
        <w:rPr>
          <w:rFonts w:ascii="Book Antiqua" w:hAnsi="Book Antiqua" w:cs="Arial"/>
          <w:sz w:val="24"/>
          <w:szCs w:val="24"/>
          <w:lang w:val="en-US"/>
        </w:rPr>
        <w:t>Radiogenomic</w:t>
      </w:r>
      <w:proofErr w:type="spellEnd"/>
      <w:r w:rsidR="00C035DE" w:rsidRPr="00562EBB">
        <w:rPr>
          <w:rFonts w:ascii="Book Antiqua" w:hAnsi="Book Antiqua" w:cs="Arial"/>
          <w:sz w:val="24"/>
          <w:szCs w:val="24"/>
          <w:lang w:val="en-US"/>
        </w:rPr>
        <w:t xml:space="preserve"> imaging</w:t>
      </w:r>
      <w:r w:rsidR="001037E0" w:rsidRPr="00562EBB">
        <w:rPr>
          <w:rFonts w:ascii="Book Antiqua" w:eastAsia="Times New Roman" w:hAnsi="Book Antiqua" w:cs="Arial"/>
          <w:bCs/>
          <w:kern w:val="36"/>
          <w:sz w:val="24"/>
          <w:szCs w:val="24"/>
          <w:lang w:val="en" w:eastAsia="de-DE"/>
        </w:rPr>
        <w:t xml:space="preserve"> </w:t>
      </w:r>
      <w:r w:rsidR="004E684B" w:rsidRPr="00562EBB">
        <w:rPr>
          <w:rFonts w:ascii="Book Antiqua" w:eastAsia="Times New Roman" w:hAnsi="Book Antiqua" w:cs="Arial"/>
          <w:bCs/>
          <w:kern w:val="36"/>
          <w:sz w:val="24"/>
          <w:szCs w:val="24"/>
          <w:lang w:val="en" w:eastAsia="de-DE"/>
        </w:rPr>
        <w:t xml:space="preserve">by </w:t>
      </w:r>
      <w:r w:rsidR="004E684B" w:rsidRPr="00562EBB">
        <w:rPr>
          <w:rFonts w:ascii="Book Antiqua" w:hAnsi="Book Antiqua" w:cs="Arial"/>
          <w:sz w:val="24"/>
          <w:szCs w:val="24"/>
          <w:lang w:val="en-US"/>
        </w:rPr>
        <w:t>looking</w:t>
      </w:r>
      <w:r w:rsidR="00C035DE" w:rsidRPr="00562EBB">
        <w:rPr>
          <w:rFonts w:ascii="Book Antiqua" w:hAnsi="Book Antiqua" w:cs="Arial"/>
          <w:sz w:val="24"/>
          <w:szCs w:val="24"/>
          <w:lang w:val="en-US"/>
        </w:rPr>
        <w:t xml:space="preserve"> at</w:t>
      </w:r>
      <w:r w:rsidR="005E089C" w:rsidRPr="00562EBB">
        <w:rPr>
          <w:rFonts w:ascii="Book Antiqua" w:hAnsi="Book Antiqua" w:cs="Arial"/>
          <w:sz w:val="24"/>
          <w:szCs w:val="24"/>
          <w:lang w:val="en-US"/>
        </w:rPr>
        <w:t xml:space="preserve"> features</w:t>
      </w:r>
      <w:r w:rsidR="002714CB" w:rsidRPr="00562EBB">
        <w:rPr>
          <w:rFonts w:ascii="Book Antiqua" w:hAnsi="Book Antiqua" w:cs="Arial"/>
          <w:sz w:val="24"/>
          <w:szCs w:val="24"/>
          <w:lang w:val="en-US"/>
        </w:rPr>
        <w:t xml:space="preserve"> from non-small cell lung cancer (NSCLC) </w:t>
      </w:r>
      <w:r w:rsidR="001B6FAF">
        <w:rPr>
          <w:rFonts w:ascii="Book Antiqua" w:hAnsi="Book Antiqua" w:cs="Arial"/>
          <w:sz w:val="24"/>
          <w:szCs w:val="24"/>
          <w:lang w:val="en-US"/>
        </w:rPr>
        <w:t xml:space="preserve">CT- </w:t>
      </w:r>
      <w:r w:rsidR="004E684B" w:rsidRPr="00562EBB">
        <w:rPr>
          <w:rFonts w:ascii="Book Antiqua" w:hAnsi="Book Antiqua" w:cs="Arial"/>
          <w:sz w:val="24"/>
          <w:szCs w:val="24"/>
          <w:lang w:val="en-US"/>
        </w:rPr>
        <w:t>and PET</w:t>
      </w:r>
      <w:r w:rsidR="001B6FAF">
        <w:rPr>
          <w:rFonts w:ascii="Book Antiqua" w:hAnsi="Book Antiqua" w:cs="Arial"/>
          <w:sz w:val="24"/>
          <w:szCs w:val="24"/>
          <w:lang w:val="en-US"/>
        </w:rPr>
        <w:t>-</w:t>
      </w:r>
      <w:r w:rsidR="004E684B" w:rsidRPr="00562EBB">
        <w:rPr>
          <w:rFonts w:ascii="Book Antiqua" w:hAnsi="Book Antiqua" w:cs="Arial"/>
          <w:sz w:val="24"/>
          <w:szCs w:val="24"/>
          <w:lang w:val="en-US"/>
        </w:rPr>
        <w:t xml:space="preserve"> cases</w:t>
      </w:r>
      <w:r w:rsidR="001037E0" w:rsidRPr="00562EBB">
        <w:rPr>
          <w:rFonts w:ascii="Book Antiqua" w:hAnsi="Book Antiqua" w:cs="Arial"/>
          <w:bCs/>
          <w:kern w:val="36"/>
          <w:sz w:val="24"/>
          <w:szCs w:val="24"/>
          <w:vertAlign w:val="superscript"/>
          <w:lang w:val="en" w:eastAsia="zh-CN"/>
        </w:rPr>
        <w:t>[</w:t>
      </w:r>
      <w:r w:rsidR="001037E0" w:rsidRPr="00562EBB">
        <w:rPr>
          <w:rFonts w:ascii="Book Antiqua" w:eastAsia="Times New Roman" w:hAnsi="Book Antiqua" w:cs="Arial"/>
          <w:bCs/>
          <w:kern w:val="36"/>
          <w:sz w:val="24"/>
          <w:szCs w:val="24"/>
          <w:vertAlign w:val="superscript"/>
          <w:lang w:val="en" w:eastAsia="de-DE"/>
        </w:rPr>
        <w:t>10</w:t>
      </w:r>
      <w:r w:rsidR="001037E0" w:rsidRPr="00562EBB">
        <w:rPr>
          <w:rFonts w:ascii="Book Antiqua" w:hAnsi="Book Antiqua" w:cs="Arial"/>
          <w:bCs/>
          <w:kern w:val="36"/>
          <w:sz w:val="24"/>
          <w:szCs w:val="24"/>
          <w:vertAlign w:val="superscript"/>
          <w:lang w:val="en" w:eastAsia="zh-CN"/>
        </w:rPr>
        <w:t>]</w:t>
      </w:r>
      <w:r w:rsidR="001037E0" w:rsidRPr="00562EBB">
        <w:rPr>
          <w:rFonts w:ascii="Book Antiqua" w:eastAsia="Times New Roman" w:hAnsi="Book Antiqua" w:cs="Arial"/>
          <w:bCs/>
          <w:kern w:val="36"/>
          <w:sz w:val="24"/>
          <w:szCs w:val="24"/>
          <w:lang w:val="en" w:eastAsia="de-DE"/>
        </w:rPr>
        <w:t xml:space="preserve">. </w:t>
      </w:r>
      <w:proofErr w:type="spellStart"/>
      <w:r w:rsidR="002714CB" w:rsidRPr="00562EBB">
        <w:rPr>
          <w:rFonts w:ascii="Book Antiqua" w:hAnsi="Book Antiqua" w:cs="Arial"/>
          <w:sz w:val="24"/>
          <w:szCs w:val="24"/>
          <w:lang w:val="en-US"/>
        </w:rPr>
        <w:t>Gevaer</w:t>
      </w:r>
      <w:r w:rsidR="008079E1" w:rsidRPr="00562EBB">
        <w:rPr>
          <w:rFonts w:ascii="Book Antiqua" w:hAnsi="Book Antiqua" w:cs="Arial"/>
          <w:sz w:val="24"/>
          <w:szCs w:val="24"/>
          <w:lang w:val="en-US"/>
        </w:rPr>
        <w:t>ts</w:t>
      </w:r>
      <w:proofErr w:type="spellEnd"/>
      <w:r w:rsidR="008079E1" w:rsidRPr="00562EBB">
        <w:rPr>
          <w:rFonts w:ascii="Book Antiqua" w:hAnsi="Book Antiqua" w:cs="Arial"/>
          <w:sz w:val="24"/>
          <w:szCs w:val="24"/>
          <w:lang w:val="en-US"/>
        </w:rPr>
        <w:t xml:space="preserve"> study comprised</w:t>
      </w:r>
      <w:r w:rsidR="002714CB" w:rsidRPr="00562EBB">
        <w:rPr>
          <w:rFonts w:ascii="Book Antiqua" w:hAnsi="Book Antiqua" w:cs="Arial"/>
          <w:sz w:val="24"/>
          <w:szCs w:val="24"/>
          <w:lang w:val="en-US"/>
        </w:rPr>
        <w:t xml:space="preserve"> 26 patients with NSCLC </w:t>
      </w:r>
      <w:r w:rsidR="008079E1" w:rsidRPr="00562EBB">
        <w:rPr>
          <w:rFonts w:ascii="Book Antiqua" w:hAnsi="Book Antiqua" w:cs="Arial"/>
          <w:sz w:val="24"/>
          <w:szCs w:val="24"/>
          <w:lang w:val="en-US"/>
        </w:rPr>
        <w:lastRenderedPageBreak/>
        <w:t>whose imaging features were</w:t>
      </w:r>
      <w:r w:rsidR="000B5A8D" w:rsidRPr="00562EBB">
        <w:rPr>
          <w:rFonts w:ascii="Book Antiqua" w:hAnsi="Book Antiqua" w:cs="Arial"/>
          <w:sz w:val="24"/>
          <w:szCs w:val="24"/>
          <w:lang w:val="en-US"/>
        </w:rPr>
        <w:t xml:space="preserve"> </w:t>
      </w:r>
      <w:r w:rsidR="008079E1" w:rsidRPr="00562EBB">
        <w:rPr>
          <w:rFonts w:ascii="Book Antiqua" w:hAnsi="Book Antiqua" w:cs="Arial"/>
          <w:sz w:val="24"/>
          <w:szCs w:val="24"/>
          <w:lang w:val="en-US"/>
        </w:rPr>
        <w:t xml:space="preserve">comprehensively extracted and statistically analyzed. To obtain survival data which were not available the authors derived prognostic conclusions by using a </w:t>
      </w:r>
      <w:proofErr w:type="spellStart"/>
      <w:r w:rsidR="008079E1" w:rsidRPr="00562EBB">
        <w:rPr>
          <w:rFonts w:ascii="Book Antiqua" w:hAnsi="Book Antiqua" w:cs="Arial"/>
          <w:sz w:val="24"/>
          <w:szCs w:val="24"/>
          <w:lang w:val="en-US"/>
        </w:rPr>
        <w:t>genomically</w:t>
      </w:r>
      <w:proofErr w:type="spellEnd"/>
      <w:r w:rsidR="008079E1" w:rsidRPr="00562EBB">
        <w:rPr>
          <w:rFonts w:ascii="Book Antiqua" w:hAnsi="Book Antiqua" w:cs="Arial"/>
          <w:sz w:val="24"/>
          <w:szCs w:val="24"/>
          <w:lang w:val="en-US"/>
        </w:rPr>
        <w:t xml:space="preserve"> matched NSCLC case set with known clinical outcomes </w:t>
      </w:r>
      <w:r w:rsidR="000B5A8D" w:rsidRPr="00562EBB">
        <w:rPr>
          <w:rFonts w:ascii="Book Antiqua" w:hAnsi="Book Antiqua" w:cs="Arial"/>
          <w:sz w:val="24"/>
          <w:szCs w:val="24"/>
          <w:lang w:val="en-US"/>
        </w:rPr>
        <w:t xml:space="preserve">from public </w:t>
      </w:r>
      <w:r w:rsidR="002C4345" w:rsidRPr="00562EBB">
        <w:rPr>
          <w:rFonts w:ascii="Book Antiqua" w:hAnsi="Book Antiqua" w:cs="Arial"/>
          <w:sz w:val="24"/>
          <w:szCs w:val="24"/>
          <w:lang w:val="en-US"/>
        </w:rPr>
        <w:t>databases</w:t>
      </w:r>
      <w:r w:rsidR="002C4345" w:rsidRPr="00562EBB">
        <w:rPr>
          <w:rFonts w:ascii="Book Antiqua" w:hAnsi="Book Antiqua" w:cs="Arial"/>
          <w:bCs/>
          <w:kern w:val="36"/>
          <w:sz w:val="24"/>
          <w:szCs w:val="24"/>
          <w:vertAlign w:val="superscript"/>
          <w:lang w:val="en" w:eastAsia="zh-CN"/>
        </w:rPr>
        <w:t xml:space="preserve"> [</w:t>
      </w:r>
      <w:r w:rsidR="001037E0" w:rsidRPr="00562EBB">
        <w:rPr>
          <w:rFonts w:ascii="Book Antiqua" w:eastAsia="Times New Roman" w:hAnsi="Book Antiqua" w:cs="Arial"/>
          <w:bCs/>
          <w:kern w:val="36"/>
          <w:sz w:val="24"/>
          <w:szCs w:val="24"/>
          <w:vertAlign w:val="superscript"/>
          <w:lang w:val="en" w:eastAsia="de-DE"/>
        </w:rPr>
        <w:t>11</w:t>
      </w:r>
      <w:r w:rsidR="001037E0" w:rsidRPr="00562EBB">
        <w:rPr>
          <w:rFonts w:ascii="Book Antiqua" w:hAnsi="Book Antiqua" w:cs="Arial"/>
          <w:bCs/>
          <w:kern w:val="36"/>
          <w:sz w:val="24"/>
          <w:szCs w:val="24"/>
          <w:vertAlign w:val="superscript"/>
          <w:lang w:val="en" w:eastAsia="zh-CN"/>
        </w:rPr>
        <w:t>]</w:t>
      </w:r>
      <w:r w:rsidR="001037E0" w:rsidRPr="00562EBB">
        <w:rPr>
          <w:rFonts w:ascii="Book Antiqua" w:eastAsia="Times New Roman" w:hAnsi="Book Antiqua" w:cs="Arial"/>
          <w:bCs/>
          <w:kern w:val="36"/>
          <w:sz w:val="24"/>
          <w:szCs w:val="24"/>
          <w:lang w:val="en" w:eastAsia="de-DE"/>
        </w:rPr>
        <w:t>.</w:t>
      </w:r>
      <w:r w:rsidR="00480520" w:rsidRPr="00480520">
        <w:rPr>
          <w:rFonts w:ascii="Book Antiqua" w:hAnsi="Book Antiqua" w:cs="Arial"/>
          <w:sz w:val="24"/>
          <w:szCs w:val="24"/>
          <w:lang w:val="en-US"/>
        </w:rPr>
        <w:t xml:space="preserve"> </w:t>
      </w:r>
      <w:proofErr w:type="spellStart"/>
      <w:r w:rsidR="00480520">
        <w:rPr>
          <w:rFonts w:ascii="Book Antiqua" w:hAnsi="Book Antiqua" w:cs="Arial"/>
          <w:sz w:val="24"/>
          <w:szCs w:val="24"/>
          <w:lang w:val="en-US"/>
        </w:rPr>
        <w:t>Gevaert</w:t>
      </w:r>
      <w:proofErr w:type="spellEnd"/>
      <w:r w:rsidR="00480520">
        <w:rPr>
          <w:rFonts w:ascii="Book Antiqua" w:hAnsi="Book Antiqua" w:cs="Arial"/>
          <w:sz w:val="24"/>
          <w:szCs w:val="24"/>
          <w:lang w:val="en-US"/>
        </w:rPr>
        <w:t xml:space="preserve"> </w:t>
      </w:r>
      <w:r w:rsidR="00480520" w:rsidRPr="00562EBB">
        <w:rPr>
          <w:rFonts w:ascii="Book Antiqua" w:hAnsi="Book Antiqua" w:cs="Arial"/>
          <w:i/>
          <w:sz w:val="24"/>
          <w:szCs w:val="24"/>
          <w:lang w:val="en-US"/>
        </w:rPr>
        <w:t xml:space="preserve">et </w:t>
      </w:r>
      <w:proofErr w:type="gramStart"/>
      <w:r w:rsidR="00480520" w:rsidRPr="00562EBB">
        <w:rPr>
          <w:rFonts w:ascii="Book Antiqua" w:hAnsi="Book Antiqua" w:cs="Arial"/>
          <w:i/>
          <w:sz w:val="24"/>
          <w:szCs w:val="24"/>
          <w:lang w:val="en-US"/>
        </w:rPr>
        <w:t>al</w:t>
      </w:r>
      <w:r w:rsidR="00480520" w:rsidRPr="00562EBB">
        <w:rPr>
          <w:rFonts w:ascii="Book Antiqua" w:hAnsi="Book Antiqua" w:cs="Arial"/>
          <w:bCs/>
          <w:kern w:val="36"/>
          <w:sz w:val="24"/>
          <w:szCs w:val="24"/>
          <w:vertAlign w:val="superscript"/>
          <w:lang w:val="en" w:eastAsia="zh-CN"/>
        </w:rPr>
        <w:t>[</w:t>
      </w:r>
      <w:proofErr w:type="gramEnd"/>
      <w:r w:rsidR="00480520" w:rsidRPr="00562EBB">
        <w:rPr>
          <w:rFonts w:ascii="Book Antiqua" w:eastAsia="Times New Roman" w:hAnsi="Book Antiqua" w:cs="Arial"/>
          <w:bCs/>
          <w:kern w:val="36"/>
          <w:sz w:val="24"/>
          <w:szCs w:val="24"/>
          <w:vertAlign w:val="superscript"/>
          <w:lang w:val="en" w:eastAsia="de-DE"/>
        </w:rPr>
        <w:t>9</w:t>
      </w:r>
      <w:r w:rsidR="00480520" w:rsidRPr="00562EBB">
        <w:rPr>
          <w:rFonts w:ascii="Book Antiqua" w:hAnsi="Book Antiqua" w:cs="Arial"/>
          <w:bCs/>
          <w:kern w:val="36"/>
          <w:sz w:val="24"/>
          <w:szCs w:val="24"/>
          <w:vertAlign w:val="superscript"/>
          <w:lang w:val="en" w:eastAsia="zh-CN"/>
        </w:rPr>
        <w:t>]</w:t>
      </w:r>
      <w:r w:rsidR="00480520">
        <w:rPr>
          <w:rFonts w:ascii="Book Antiqua" w:hAnsi="Book Antiqua" w:cs="Arial" w:hint="eastAsia"/>
          <w:bCs/>
          <w:kern w:val="36"/>
          <w:sz w:val="24"/>
          <w:szCs w:val="24"/>
          <w:vertAlign w:val="superscript"/>
          <w:lang w:val="en" w:eastAsia="zh-CN"/>
        </w:rPr>
        <w:t xml:space="preserve"> </w:t>
      </w:r>
      <w:r w:rsidR="008D5E54" w:rsidRPr="00562EBB">
        <w:rPr>
          <w:rFonts w:ascii="Book Antiqua" w:hAnsi="Book Antiqua" w:cs="Arial"/>
          <w:sz w:val="24"/>
          <w:szCs w:val="24"/>
          <w:lang w:val="en-US"/>
        </w:rPr>
        <w:t>demonstrated a</w:t>
      </w:r>
      <w:r w:rsidR="00375329" w:rsidRPr="00562EBB">
        <w:rPr>
          <w:rFonts w:ascii="Book Antiqua" w:hAnsi="Book Antiqua" w:cs="Arial"/>
          <w:sz w:val="24"/>
          <w:szCs w:val="24"/>
          <w:lang w:val="en-US"/>
        </w:rPr>
        <w:t>n imaging</w:t>
      </w:r>
      <w:r w:rsidR="008D5E54" w:rsidRPr="00562EBB">
        <w:rPr>
          <w:rFonts w:ascii="Book Antiqua" w:hAnsi="Book Antiqua" w:cs="Arial"/>
          <w:sz w:val="24"/>
          <w:szCs w:val="24"/>
          <w:lang w:val="en-US"/>
        </w:rPr>
        <w:t xml:space="preserve"> </w:t>
      </w:r>
      <w:r w:rsidR="00375329" w:rsidRPr="00562EBB">
        <w:rPr>
          <w:rFonts w:ascii="Book Antiqua" w:hAnsi="Book Antiqua" w:cs="Arial"/>
          <w:sz w:val="24"/>
          <w:szCs w:val="24"/>
          <w:lang w:val="en-US"/>
        </w:rPr>
        <w:t xml:space="preserve">approach </w:t>
      </w:r>
      <w:r w:rsidR="005A46B7" w:rsidRPr="00562EBB">
        <w:rPr>
          <w:rFonts w:ascii="Book Antiqua" w:hAnsi="Book Antiqua" w:cs="Arial"/>
          <w:sz w:val="24"/>
          <w:szCs w:val="24"/>
          <w:lang w:val="en-US"/>
        </w:rPr>
        <w:t xml:space="preserve">able </w:t>
      </w:r>
      <w:r w:rsidR="00375329" w:rsidRPr="00562EBB">
        <w:rPr>
          <w:rFonts w:ascii="Book Antiqua" w:hAnsi="Book Antiqua" w:cs="Arial"/>
          <w:sz w:val="24"/>
          <w:szCs w:val="24"/>
          <w:lang w:val="en-US"/>
        </w:rPr>
        <w:t>to quickly identify</w:t>
      </w:r>
      <w:r w:rsidR="008D5E54" w:rsidRPr="00562EBB">
        <w:rPr>
          <w:rFonts w:ascii="Book Antiqua" w:hAnsi="Book Antiqua" w:cs="Arial"/>
          <w:sz w:val="24"/>
          <w:szCs w:val="24"/>
          <w:lang w:val="en-US"/>
        </w:rPr>
        <w:t xml:space="preserve"> </w:t>
      </w:r>
      <w:proofErr w:type="spellStart"/>
      <w:r w:rsidR="008D5E54" w:rsidRPr="00562EBB">
        <w:rPr>
          <w:rFonts w:ascii="Book Antiqua" w:hAnsi="Book Antiqua" w:cs="Arial"/>
          <w:sz w:val="24"/>
          <w:szCs w:val="24"/>
          <w:lang w:val="en-US"/>
        </w:rPr>
        <w:t>prognostically</w:t>
      </w:r>
      <w:proofErr w:type="spellEnd"/>
      <w:r w:rsidR="008D5E54" w:rsidRPr="00562EBB">
        <w:rPr>
          <w:rFonts w:ascii="Book Antiqua" w:hAnsi="Book Antiqua" w:cs="Arial"/>
          <w:sz w:val="24"/>
          <w:szCs w:val="24"/>
          <w:lang w:val="en-US"/>
        </w:rPr>
        <w:t xml:space="preserve"> </w:t>
      </w:r>
      <w:r w:rsidR="00375329" w:rsidRPr="00562EBB">
        <w:rPr>
          <w:rFonts w:ascii="Book Antiqua" w:hAnsi="Book Antiqua" w:cs="Arial"/>
          <w:sz w:val="24"/>
          <w:szCs w:val="24"/>
          <w:lang w:val="en-US"/>
        </w:rPr>
        <w:t xml:space="preserve">relevant </w:t>
      </w:r>
      <w:r w:rsidR="008D5E54" w:rsidRPr="00562EBB">
        <w:rPr>
          <w:rFonts w:ascii="Book Antiqua" w:hAnsi="Book Antiqua" w:cs="Arial"/>
          <w:sz w:val="24"/>
          <w:szCs w:val="24"/>
          <w:lang w:val="en-US"/>
        </w:rPr>
        <w:t>image biomarkers</w:t>
      </w:r>
      <w:r w:rsidR="005A46B7" w:rsidRPr="00562EBB">
        <w:rPr>
          <w:rFonts w:ascii="Book Antiqua" w:hAnsi="Book Antiqua" w:cs="Arial"/>
          <w:sz w:val="24"/>
          <w:szCs w:val="24"/>
          <w:lang w:val="en-US"/>
        </w:rPr>
        <w:t xml:space="preserve"> </w:t>
      </w:r>
      <w:r w:rsidR="006D477B">
        <w:rPr>
          <w:rFonts w:ascii="Book Antiqua" w:hAnsi="Book Antiqua" w:cs="Arial"/>
          <w:sz w:val="24"/>
          <w:szCs w:val="24"/>
          <w:lang w:val="en-US"/>
        </w:rPr>
        <w:t xml:space="preserve">requiring </w:t>
      </w:r>
      <w:r w:rsidR="00945520" w:rsidRPr="00562EBB">
        <w:rPr>
          <w:rFonts w:ascii="Book Antiqua" w:hAnsi="Book Antiqua" w:cs="Arial"/>
          <w:sz w:val="24"/>
          <w:szCs w:val="24"/>
          <w:lang w:val="en-US"/>
        </w:rPr>
        <w:t>only the paired acquisition of image and gene expression data as well as the existence of a large public gene expression data set where survival outcomes are available.</w:t>
      </w:r>
      <w:r w:rsidR="003E7ACF" w:rsidRPr="00562EBB">
        <w:rPr>
          <w:rFonts w:ascii="Book Antiqua" w:hAnsi="Book Antiqua" w:cs="Arial"/>
          <w:sz w:val="24"/>
          <w:szCs w:val="24"/>
          <w:lang w:val="en-US"/>
        </w:rPr>
        <w:t xml:space="preserve"> </w:t>
      </w:r>
      <w:r w:rsidR="008B2D73" w:rsidRPr="00562EBB">
        <w:rPr>
          <w:rFonts w:ascii="Book Antiqua" w:hAnsi="Book Antiqua" w:cs="Arial"/>
          <w:sz w:val="24"/>
          <w:szCs w:val="24"/>
          <w:lang w:val="en-US"/>
        </w:rPr>
        <w:t>The authors</w:t>
      </w:r>
      <w:r w:rsidR="00375329" w:rsidRPr="00562EBB">
        <w:rPr>
          <w:rFonts w:ascii="Book Antiqua" w:hAnsi="Book Antiqua" w:cs="Arial"/>
          <w:sz w:val="24"/>
          <w:szCs w:val="24"/>
          <w:lang w:val="en-US"/>
        </w:rPr>
        <w:t xml:space="preserve"> conclude</w:t>
      </w:r>
      <w:r w:rsidR="008B2D73" w:rsidRPr="00562EBB">
        <w:rPr>
          <w:rFonts w:ascii="Book Antiqua" w:hAnsi="Book Antiqua" w:cs="Arial"/>
          <w:sz w:val="24"/>
          <w:szCs w:val="24"/>
          <w:lang w:val="en-US"/>
        </w:rPr>
        <w:t xml:space="preserve"> that by mapping image features to gene expression data, </w:t>
      </w:r>
      <w:r w:rsidR="00375329" w:rsidRPr="00562EBB">
        <w:rPr>
          <w:rFonts w:ascii="Book Antiqua" w:hAnsi="Book Antiqua" w:cs="Arial"/>
          <w:sz w:val="24"/>
          <w:szCs w:val="24"/>
          <w:lang w:val="en-US"/>
        </w:rPr>
        <w:t>it is possible</w:t>
      </w:r>
      <w:r w:rsidR="008B2D73" w:rsidRPr="00562EBB">
        <w:rPr>
          <w:rFonts w:ascii="Book Antiqua" w:hAnsi="Book Antiqua" w:cs="Arial"/>
          <w:sz w:val="24"/>
          <w:szCs w:val="24"/>
          <w:lang w:val="en-US"/>
        </w:rPr>
        <w:t xml:space="preserve"> to leverage</w:t>
      </w:r>
      <w:r w:rsidR="00E80D3E" w:rsidRPr="00562EBB">
        <w:rPr>
          <w:rFonts w:ascii="Book Antiqua" w:hAnsi="Book Antiqua" w:cs="Arial"/>
          <w:sz w:val="24"/>
          <w:szCs w:val="24"/>
          <w:lang w:val="en-US"/>
        </w:rPr>
        <w:t xml:space="preserve"> public gene expr</w:t>
      </w:r>
      <w:r w:rsidR="007D1278" w:rsidRPr="00562EBB">
        <w:rPr>
          <w:rFonts w:ascii="Book Antiqua" w:hAnsi="Book Antiqua" w:cs="Arial"/>
          <w:sz w:val="24"/>
          <w:szCs w:val="24"/>
          <w:lang w:val="en-US"/>
        </w:rPr>
        <w:t>ession microarray data to determine</w:t>
      </w:r>
      <w:r w:rsidR="00E80D3E" w:rsidRPr="00562EBB">
        <w:rPr>
          <w:rFonts w:ascii="Book Antiqua" w:hAnsi="Book Antiqua" w:cs="Arial"/>
          <w:sz w:val="24"/>
          <w:szCs w:val="24"/>
          <w:lang w:val="en-US"/>
        </w:rPr>
        <w:t xml:space="preserve"> prognosis and therapeutic response as a function of image features.</w:t>
      </w:r>
    </w:p>
    <w:p w:rsidR="004A1592" w:rsidRPr="00562EBB" w:rsidRDefault="004A1592" w:rsidP="00A07382">
      <w:pPr>
        <w:spacing w:after="0" w:line="360" w:lineRule="auto"/>
        <w:ind w:firstLineChars="200" w:firstLine="480"/>
        <w:jc w:val="both"/>
        <w:rPr>
          <w:rFonts w:ascii="Book Antiqua" w:hAnsi="Book Antiqua" w:cs="Arial"/>
          <w:sz w:val="24"/>
          <w:szCs w:val="24"/>
          <w:lang w:val="en-US"/>
        </w:rPr>
      </w:pPr>
      <w:r w:rsidRPr="00562EBB">
        <w:rPr>
          <w:rFonts w:ascii="Book Antiqua" w:hAnsi="Book Antiqua" w:cs="Arial"/>
          <w:sz w:val="24"/>
          <w:szCs w:val="24"/>
          <w:lang w:val="en-US"/>
        </w:rPr>
        <w:t xml:space="preserve">In a follow-up study Nair </w:t>
      </w:r>
      <w:r w:rsidRPr="00480520">
        <w:rPr>
          <w:rFonts w:ascii="Book Antiqua" w:hAnsi="Book Antiqua" w:cs="Arial"/>
          <w:i/>
          <w:sz w:val="24"/>
          <w:szCs w:val="24"/>
          <w:lang w:val="en-US"/>
        </w:rPr>
        <w:t>et al</w:t>
      </w:r>
      <w:r w:rsidR="00480520" w:rsidRPr="00480520">
        <w:rPr>
          <w:rFonts w:ascii="Book Antiqua" w:hAnsi="Book Antiqua" w:cs="Arial"/>
          <w:bCs/>
          <w:kern w:val="36"/>
          <w:sz w:val="24"/>
          <w:szCs w:val="24"/>
          <w:vertAlign w:val="superscript"/>
          <w:lang w:val="en" w:eastAsia="zh-CN"/>
        </w:rPr>
        <w:t>[</w:t>
      </w:r>
      <w:r w:rsidR="00480520" w:rsidRPr="00562EBB">
        <w:rPr>
          <w:rFonts w:ascii="Book Antiqua" w:eastAsia="Times New Roman" w:hAnsi="Book Antiqua" w:cs="Arial"/>
          <w:bCs/>
          <w:kern w:val="36"/>
          <w:sz w:val="24"/>
          <w:szCs w:val="24"/>
          <w:vertAlign w:val="superscript"/>
          <w:lang w:val="en" w:eastAsia="de-DE"/>
        </w:rPr>
        <w:t>12</w:t>
      </w:r>
      <w:r w:rsidR="00480520" w:rsidRPr="00562EBB">
        <w:rPr>
          <w:rFonts w:ascii="Book Antiqua" w:hAnsi="Book Antiqua" w:cs="Arial"/>
          <w:bCs/>
          <w:kern w:val="36"/>
          <w:sz w:val="24"/>
          <w:szCs w:val="24"/>
          <w:vertAlign w:val="superscript"/>
          <w:lang w:val="en" w:eastAsia="zh-CN"/>
        </w:rPr>
        <w:t>]</w:t>
      </w:r>
      <w:r w:rsidRPr="00562EBB">
        <w:rPr>
          <w:rFonts w:ascii="Book Antiqua" w:hAnsi="Book Antiqua" w:cs="Arial"/>
          <w:sz w:val="24"/>
          <w:szCs w:val="24"/>
          <w:lang w:val="en-US"/>
        </w:rPr>
        <w:t xml:space="preserve"> a</w:t>
      </w:r>
      <w:r w:rsidR="007D1278" w:rsidRPr="00562EBB">
        <w:rPr>
          <w:rFonts w:ascii="Book Antiqua" w:hAnsi="Book Antiqua" w:cs="Arial"/>
          <w:sz w:val="24"/>
          <w:szCs w:val="24"/>
          <w:lang w:val="en-US"/>
        </w:rPr>
        <w:t xml:space="preserve">nalyzed </w:t>
      </w:r>
      <w:r w:rsidR="00375329" w:rsidRPr="00562EBB">
        <w:rPr>
          <w:rFonts w:ascii="Book Antiqua" w:hAnsi="Book Antiqua" w:cs="Arial"/>
          <w:sz w:val="24"/>
          <w:szCs w:val="24"/>
          <w:lang w:val="en-US"/>
        </w:rPr>
        <w:t>NF-</w:t>
      </w:r>
      <w:proofErr w:type="spellStart"/>
      <w:r w:rsidR="00375329" w:rsidRPr="00562EBB">
        <w:rPr>
          <w:rFonts w:ascii="Book Antiqua" w:hAnsi="Book Antiqua" w:cs="Arial"/>
          <w:sz w:val="24"/>
          <w:szCs w:val="24"/>
          <w:lang w:val="en-US"/>
        </w:rPr>
        <w:t>κB</w:t>
      </w:r>
      <w:proofErr w:type="spellEnd"/>
      <w:r w:rsidR="00375329" w:rsidRPr="00562EBB">
        <w:rPr>
          <w:rFonts w:ascii="Book Antiqua" w:hAnsi="Book Antiqua" w:cs="Arial"/>
          <w:sz w:val="24"/>
          <w:szCs w:val="24"/>
          <w:lang w:val="en-US"/>
        </w:rPr>
        <w:t xml:space="preserve"> protein expression in a group of </w:t>
      </w:r>
      <w:r w:rsidR="007D1278" w:rsidRPr="00562EBB">
        <w:rPr>
          <w:rFonts w:ascii="Book Antiqua" w:hAnsi="Book Antiqua" w:cs="Arial"/>
          <w:sz w:val="24"/>
          <w:szCs w:val="24"/>
          <w:lang w:val="en-US"/>
        </w:rPr>
        <w:t xml:space="preserve">355 </w:t>
      </w:r>
      <w:r w:rsidR="00375329" w:rsidRPr="00562EBB">
        <w:rPr>
          <w:rFonts w:ascii="Book Antiqua" w:hAnsi="Book Antiqua" w:cs="Arial"/>
          <w:sz w:val="24"/>
          <w:szCs w:val="24"/>
          <w:lang w:val="en-US"/>
        </w:rPr>
        <w:t>patients with NSCLC</w:t>
      </w:r>
      <w:r w:rsidR="00375329" w:rsidRPr="00562EBB">
        <w:rPr>
          <w:rFonts w:ascii="Book Antiqua" w:eastAsia="Times New Roman" w:hAnsi="Book Antiqua" w:cs="Arial"/>
          <w:bCs/>
          <w:kern w:val="36"/>
          <w:sz w:val="24"/>
          <w:szCs w:val="24"/>
          <w:lang w:val="en" w:eastAsia="de-DE"/>
        </w:rPr>
        <w:t xml:space="preserve"> </w:t>
      </w:r>
      <w:r w:rsidR="007D1278" w:rsidRPr="00562EBB">
        <w:rPr>
          <w:rFonts w:ascii="Book Antiqua" w:eastAsia="Times New Roman" w:hAnsi="Book Antiqua" w:cs="Arial"/>
          <w:bCs/>
          <w:kern w:val="36"/>
          <w:sz w:val="24"/>
          <w:szCs w:val="24"/>
          <w:lang w:val="en" w:eastAsia="de-DE"/>
        </w:rPr>
        <w:t>(</w:t>
      </w:r>
      <w:r w:rsidR="00375329" w:rsidRPr="00562EBB">
        <w:rPr>
          <w:rFonts w:ascii="Book Antiqua" w:hAnsi="Book Antiqua" w:cs="Arial"/>
          <w:sz w:val="24"/>
          <w:szCs w:val="24"/>
          <w:lang w:val="en-US"/>
        </w:rPr>
        <w:t>365 tumor samples</w:t>
      </w:r>
      <w:r w:rsidR="007D1278" w:rsidRPr="00562EBB">
        <w:rPr>
          <w:rFonts w:ascii="Book Antiqua" w:hAnsi="Book Antiqua" w:cs="Arial"/>
          <w:sz w:val="24"/>
          <w:szCs w:val="24"/>
          <w:lang w:val="en-US"/>
        </w:rPr>
        <w:t>)</w:t>
      </w:r>
      <w:r w:rsidR="00375329" w:rsidRPr="00562EBB">
        <w:rPr>
          <w:rFonts w:ascii="Book Antiqua" w:hAnsi="Book Antiqua" w:cs="Arial"/>
          <w:sz w:val="24"/>
          <w:szCs w:val="24"/>
          <w:lang w:val="en-US"/>
        </w:rPr>
        <w:t xml:space="preserve"> </w:t>
      </w:r>
      <w:r w:rsidRPr="00562EBB">
        <w:rPr>
          <w:rFonts w:ascii="Book Antiqua" w:hAnsi="Book Antiqua" w:cs="Arial"/>
          <w:sz w:val="24"/>
          <w:szCs w:val="24"/>
          <w:lang w:val="en-US"/>
        </w:rPr>
        <w:t xml:space="preserve">with long-term follow-up </w:t>
      </w:r>
      <w:r w:rsidR="00782D26" w:rsidRPr="00562EBB">
        <w:rPr>
          <w:rFonts w:ascii="Book Antiqua" w:hAnsi="Book Antiqua" w:cs="Arial"/>
          <w:sz w:val="24"/>
          <w:szCs w:val="24"/>
          <w:lang w:val="en-US"/>
        </w:rPr>
        <w:t>by means of immunohistochemistry (IHC) using a Tissue Microarray.</w:t>
      </w:r>
    </w:p>
    <w:p w:rsidR="00782D26" w:rsidRPr="00562EBB" w:rsidRDefault="002C4345" w:rsidP="00A07382">
      <w:pPr>
        <w:spacing w:after="0" w:line="360" w:lineRule="auto"/>
        <w:ind w:firstLineChars="200" w:firstLine="480"/>
        <w:jc w:val="both"/>
        <w:rPr>
          <w:rFonts w:ascii="Book Antiqua" w:hAnsi="Book Antiqua" w:cs="Arial"/>
          <w:sz w:val="24"/>
          <w:szCs w:val="24"/>
          <w:lang w:val="en-US"/>
        </w:rPr>
      </w:pPr>
      <w:r w:rsidRPr="00562EBB">
        <w:rPr>
          <w:rFonts w:ascii="Book Antiqua" w:hAnsi="Book Antiqua" w:cs="Arial"/>
          <w:sz w:val="24"/>
          <w:szCs w:val="24"/>
          <w:lang w:val="en-US"/>
        </w:rPr>
        <w:t xml:space="preserve">NF-κBp65 as well as a positive </w:t>
      </w:r>
      <w:r w:rsidR="00782D26" w:rsidRPr="00562EBB">
        <w:rPr>
          <w:rFonts w:ascii="Book Antiqua" w:hAnsi="Book Antiqua" w:cs="Arial"/>
          <w:sz w:val="24"/>
          <w:szCs w:val="24"/>
          <w:lang w:val="en-US"/>
        </w:rPr>
        <w:t xml:space="preserve">uptake </w:t>
      </w:r>
      <w:r w:rsidRPr="00562EBB">
        <w:rPr>
          <w:rFonts w:ascii="Book Antiqua" w:hAnsi="Book Antiqua" w:cs="Arial"/>
          <w:sz w:val="24"/>
          <w:szCs w:val="24"/>
          <w:lang w:val="en-US"/>
        </w:rPr>
        <w:t xml:space="preserve">of FDG </w:t>
      </w:r>
      <w:r w:rsidR="00480520" w:rsidRPr="00562EBB">
        <w:rPr>
          <w:rFonts w:ascii="Book Antiqua" w:hAnsi="Book Antiqua" w:cs="Arial"/>
          <w:sz w:val="24"/>
          <w:szCs w:val="24"/>
          <w:lang w:val="en-US"/>
        </w:rPr>
        <w:t>was</w:t>
      </w:r>
      <w:r w:rsidR="00782D26" w:rsidRPr="00562EBB">
        <w:rPr>
          <w:rFonts w:ascii="Book Antiqua" w:hAnsi="Book Antiqua" w:cs="Arial"/>
          <w:sz w:val="24"/>
          <w:szCs w:val="24"/>
          <w:lang w:val="en-US"/>
        </w:rPr>
        <w:t xml:space="preserve"> significantly associated with more advanced stage, tumor histology and invasion. Higher NF-κBp65 expression was associated with death by KM analysis (</w:t>
      </w:r>
      <w:r w:rsidR="00562EBB" w:rsidRPr="00562EBB">
        <w:rPr>
          <w:rFonts w:ascii="Book Antiqua" w:hAnsi="Book Antiqua" w:cs="Arial"/>
          <w:i/>
          <w:sz w:val="24"/>
          <w:szCs w:val="24"/>
          <w:lang w:val="en-US"/>
        </w:rPr>
        <w:t>P</w:t>
      </w:r>
      <w:r w:rsidR="00562EBB" w:rsidRPr="00562EBB">
        <w:rPr>
          <w:rFonts w:ascii="Book Antiqua" w:hAnsi="Book Antiqua" w:cs="Arial"/>
          <w:i/>
          <w:sz w:val="24"/>
          <w:szCs w:val="24"/>
          <w:lang w:val="en-US" w:eastAsia="zh-CN"/>
        </w:rPr>
        <w:t xml:space="preserve"> </w:t>
      </w:r>
      <w:r w:rsidR="00782D26" w:rsidRPr="00562EBB">
        <w:rPr>
          <w:rFonts w:ascii="Book Antiqua" w:hAnsi="Book Antiqua" w:cs="Arial"/>
          <w:sz w:val="24"/>
          <w:szCs w:val="24"/>
          <w:lang w:val="en-US"/>
        </w:rPr>
        <w:t>=</w:t>
      </w:r>
      <w:r w:rsidR="00562EBB">
        <w:rPr>
          <w:rFonts w:ascii="Book Antiqua" w:hAnsi="Book Antiqua" w:cs="Arial" w:hint="eastAsia"/>
          <w:sz w:val="24"/>
          <w:szCs w:val="24"/>
          <w:lang w:val="en-US" w:eastAsia="zh-CN"/>
        </w:rPr>
        <w:t xml:space="preserve"> </w:t>
      </w:r>
      <w:r w:rsidR="00782D26" w:rsidRPr="00562EBB">
        <w:rPr>
          <w:rFonts w:ascii="Book Antiqua" w:hAnsi="Book Antiqua" w:cs="Arial"/>
          <w:sz w:val="24"/>
          <w:szCs w:val="24"/>
          <w:lang w:val="en-US"/>
        </w:rPr>
        <w:t>0.06) while LDHA was strongly associated with recurrence (</w:t>
      </w:r>
      <w:r w:rsidR="00562EBB" w:rsidRPr="00562EBB">
        <w:rPr>
          <w:rFonts w:ascii="Book Antiqua" w:hAnsi="Book Antiqua" w:cs="Arial"/>
          <w:i/>
          <w:sz w:val="24"/>
          <w:szCs w:val="24"/>
          <w:lang w:val="en-US"/>
        </w:rPr>
        <w:t>P</w:t>
      </w:r>
      <w:r w:rsidR="00562EBB">
        <w:rPr>
          <w:rFonts w:ascii="Book Antiqua" w:hAnsi="Book Antiqua" w:cs="Arial" w:hint="eastAsia"/>
          <w:sz w:val="24"/>
          <w:szCs w:val="24"/>
          <w:lang w:val="en-US" w:eastAsia="zh-CN"/>
        </w:rPr>
        <w:t xml:space="preserve"> </w:t>
      </w:r>
      <w:r w:rsidR="00782D26" w:rsidRPr="00562EBB">
        <w:rPr>
          <w:rFonts w:ascii="Book Antiqua" w:hAnsi="Book Antiqua" w:cs="Arial"/>
          <w:sz w:val="24"/>
          <w:szCs w:val="24"/>
          <w:lang w:val="en-US"/>
        </w:rPr>
        <w:t>=</w:t>
      </w:r>
      <w:r w:rsidR="00562EBB">
        <w:rPr>
          <w:rFonts w:ascii="Book Antiqua" w:hAnsi="Book Antiqua" w:cs="Arial" w:hint="eastAsia"/>
          <w:sz w:val="24"/>
          <w:szCs w:val="24"/>
          <w:lang w:val="en-US" w:eastAsia="zh-CN"/>
        </w:rPr>
        <w:t xml:space="preserve"> </w:t>
      </w:r>
      <w:r w:rsidR="00782D26" w:rsidRPr="00562EBB">
        <w:rPr>
          <w:rFonts w:ascii="Book Antiqua" w:hAnsi="Book Antiqua" w:cs="Arial"/>
          <w:sz w:val="24"/>
          <w:szCs w:val="24"/>
          <w:lang w:val="en-US"/>
        </w:rPr>
        <w:t>0.04). Increased levels of combined NF-κBp65 and LDHA expression were synergistic and associated with both recurrence (</w:t>
      </w:r>
      <w:r w:rsidR="00562EBB" w:rsidRPr="00562EBB">
        <w:rPr>
          <w:rFonts w:ascii="Book Antiqua" w:hAnsi="Book Antiqua" w:cs="Arial"/>
          <w:i/>
          <w:sz w:val="24"/>
          <w:szCs w:val="24"/>
          <w:lang w:val="en-US"/>
        </w:rPr>
        <w:t>P</w:t>
      </w:r>
      <w:r w:rsidR="00562EBB" w:rsidRPr="00562EBB">
        <w:rPr>
          <w:rFonts w:ascii="Book Antiqua" w:hAnsi="Book Antiqua" w:cs="Arial"/>
          <w:sz w:val="24"/>
          <w:szCs w:val="24"/>
          <w:lang w:val="en-US"/>
        </w:rPr>
        <w:t xml:space="preserve"> </w:t>
      </w:r>
      <w:r w:rsidR="00782D26" w:rsidRPr="00562EBB">
        <w:rPr>
          <w:rFonts w:ascii="Book Antiqua" w:hAnsi="Book Antiqua" w:cs="Arial"/>
          <w:sz w:val="24"/>
          <w:szCs w:val="24"/>
          <w:lang w:val="en-US"/>
        </w:rPr>
        <w:t>=</w:t>
      </w:r>
      <w:r w:rsidR="00562EBB">
        <w:rPr>
          <w:rFonts w:ascii="Book Antiqua" w:hAnsi="Book Antiqua" w:cs="Arial" w:hint="eastAsia"/>
          <w:sz w:val="24"/>
          <w:szCs w:val="24"/>
          <w:lang w:val="en-US" w:eastAsia="zh-CN"/>
        </w:rPr>
        <w:t xml:space="preserve"> </w:t>
      </w:r>
      <w:r w:rsidR="00782D26" w:rsidRPr="00562EBB">
        <w:rPr>
          <w:rFonts w:ascii="Book Antiqua" w:hAnsi="Book Antiqua" w:cs="Arial"/>
          <w:sz w:val="24"/>
          <w:szCs w:val="24"/>
          <w:lang w:val="en-US"/>
        </w:rPr>
        <w:t>0.04) and death (</w:t>
      </w:r>
      <w:r w:rsidR="00562EBB" w:rsidRPr="00562EBB">
        <w:rPr>
          <w:rFonts w:ascii="Book Antiqua" w:hAnsi="Book Antiqua" w:cs="Arial"/>
          <w:i/>
          <w:sz w:val="24"/>
          <w:szCs w:val="24"/>
          <w:lang w:val="en-US"/>
        </w:rPr>
        <w:t>P</w:t>
      </w:r>
      <w:r w:rsidR="00562EBB" w:rsidRPr="00562EBB">
        <w:rPr>
          <w:rFonts w:ascii="Book Antiqua" w:hAnsi="Book Antiqua" w:cs="Arial"/>
          <w:sz w:val="24"/>
          <w:szCs w:val="24"/>
          <w:lang w:val="en-US"/>
        </w:rPr>
        <w:t xml:space="preserve"> </w:t>
      </w:r>
      <w:r w:rsidR="00782D26" w:rsidRPr="00562EBB">
        <w:rPr>
          <w:rFonts w:ascii="Book Antiqua" w:hAnsi="Book Antiqua" w:cs="Arial"/>
          <w:sz w:val="24"/>
          <w:szCs w:val="24"/>
          <w:lang w:val="en-US"/>
        </w:rPr>
        <w:t>=</w:t>
      </w:r>
      <w:r w:rsidR="00562EBB">
        <w:rPr>
          <w:rFonts w:ascii="Book Antiqua" w:hAnsi="Book Antiqua" w:cs="Arial" w:hint="eastAsia"/>
          <w:sz w:val="24"/>
          <w:szCs w:val="24"/>
          <w:lang w:val="en-US" w:eastAsia="zh-CN"/>
        </w:rPr>
        <w:t xml:space="preserve"> </w:t>
      </w:r>
      <w:r w:rsidR="00782D26" w:rsidRPr="00562EBB">
        <w:rPr>
          <w:rFonts w:ascii="Book Antiqua" w:hAnsi="Book Antiqua" w:cs="Arial"/>
          <w:sz w:val="24"/>
          <w:szCs w:val="24"/>
          <w:lang w:val="en-US"/>
        </w:rPr>
        <w:t>0</w:t>
      </w:r>
      <w:r w:rsidR="00375329" w:rsidRPr="00562EBB">
        <w:rPr>
          <w:rFonts w:ascii="Book Antiqua" w:hAnsi="Book Antiqua" w:cs="Arial"/>
          <w:sz w:val="24"/>
          <w:szCs w:val="24"/>
          <w:lang w:val="en-US"/>
        </w:rPr>
        <w:t>.03). The authors conclude that</w:t>
      </w:r>
      <w:r w:rsidR="00782D26" w:rsidRPr="00562EBB">
        <w:rPr>
          <w:rFonts w:ascii="Book Antiqua" w:hAnsi="Book Antiqua" w:cs="Arial"/>
          <w:sz w:val="24"/>
          <w:szCs w:val="24"/>
          <w:lang w:val="en-US"/>
        </w:rPr>
        <w:t xml:space="preserve"> NF-</w:t>
      </w:r>
      <w:proofErr w:type="spellStart"/>
      <w:r w:rsidR="00782D26" w:rsidRPr="00562EBB">
        <w:rPr>
          <w:rFonts w:ascii="Book Antiqua" w:hAnsi="Book Antiqua" w:cs="Arial"/>
          <w:sz w:val="24"/>
          <w:szCs w:val="24"/>
          <w:lang w:val="en-US"/>
        </w:rPr>
        <w:t>κB</w:t>
      </w:r>
      <w:proofErr w:type="spellEnd"/>
      <w:r w:rsidR="00782D26" w:rsidRPr="00562EBB">
        <w:rPr>
          <w:rFonts w:ascii="Book Antiqua" w:hAnsi="Book Antiqua" w:cs="Arial"/>
          <w:sz w:val="24"/>
          <w:szCs w:val="24"/>
          <w:lang w:val="en-US"/>
        </w:rPr>
        <w:t xml:space="preserve"> IHC was a modest biomarker of prognosis that associated with tumor glucose metabolism on FDG PET when compared to existing molecular correlates like LDHA, which was synergistic with NF-</w:t>
      </w:r>
      <w:proofErr w:type="spellStart"/>
      <w:r w:rsidR="00782D26" w:rsidRPr="00562EBB">
        <w:rPr>
          <w:rFonts w:ascii="Book Antiqua" w:hAnsi="Book Antiqua" w:cs="Arial"/>
          <w:sz w:val="24"/>
          <w:szCs w:val="24"/>
          <w:lang w:val="en-US"/>
        </w:rPr>
        <w:t>κB</w:t>
      </w:r>
      <w:proofErr w:type="spellEnd"/>
      <w:r w:rsidR="00782D26" w:rsidRPr="00562EBB">
        <w:rPr>
          <w:rFonts w:ascii="Book Antiqua" w:hAnsi="Book Antiqua" w:cs="Arial"/>
          <w:sz w:val="24"/>
          <w:szCs w:val="24"/>
          <w:lang w:val="en-US"/>
        </w:rPr>
        <w:t xml:space="preserve"> for outcome.</w:t>
      </w:r>
    </w:p>
    <w:p w:rsidR="00DD0C6C" w:rsidRPr="00562EBB" w:rsidRDefault="00F579DE" w:rsidP="00A07382">
      <w:pPr>
        <w:spacing w:after="0" w:line="360" w:lineRule="auto"/>
        <w:jc w:val="both"/>
        <w:rPr>
          <w:rFonts w:ascii="Book Antiqua" w:hAnsi="Book Antiqua" w:cs="Arial"/>
          <w:sz w:val="24"/>
          <w:szCs w:val="24"/>
          <w:lang w:val="en-US" w:eastAsia="zh-CN"/>
        </w:rPr>
      </w:pPr>
      <w:r w:rsidRPr="00562EBB">
        <w:rPr>
          <w:rFonts w:ascii="Book Antiqua" w:hAnsi="Book Antiqua" w:cs="Arial"/>
          <w:sz w:val="24"/>
          <w:szCs w:val="24"/>
          <w:lang w:val="en-US"/>
        </w:rPr>
        <w:t xml:space="preserve"> </w:t>
      </w:r>
    </w:p>
    <w:p w:rsidR="00B77821" w:rsidRPr="00B17EF2" w:rsidRDefault="00562EBB" w:rsidP="00A07382">
      <w:pPr>
        <w:spacing w:after="0" w:line="360" w:lineRule="auto"/>
        <w:jc w:val="both"/>
        <w:rPr>
          <w:rFonts w:ascii="Book Antiqua" w:hAnsi="Book Antiqua" w:cs="Arial"/>
          <w:b/>
          <w:sz w:val="24"/>
          <w:szCs w:val="24"/>
          <w:lang w:val="en-US" w:eastAsia="zh-CN"/>
        </w:rPr>
      </w:pPr>
      <w:r w:rsidRPr="00562EBB">
        <w:rPr>
          <w:rFonts w:ascii="Book Antiqua" w:hAnsi="Book Antiqua" w:cs="Arial"/>
          <w:b/>
          <w:sz w:val="24"/>
          <w:szCs w:val="24"/>
          <w:lang w:val="en-US"/>
        </w:rPr>
        <w:t>IMAGING FOR MOLECULAR ASSESSMENT OF OPTIMAL THERAPY</w:t>
      </w:r>
    </w:p>
    <w:p w:rsidR="00483E47" w:rsidRPr="00562EBB" w:rsidRDefault="00C0238D" w:rsidP="00A07382">
      <w:pPr>
        <w:spacing w:after="0" w:line="360" w:lineRule="auto"/>
        <w:jc w:val="both"/>
        <w:rPr>
          <w:rFonts w:ascii="Book Antiqua" w:eastAsia="Times New Roman" w:hAnsi="Book Antiqua" w:cs="Arial"/>
          <w:bCs/>
          <w:kern w:val="36"/>
          <w:sz w:val="24"/>
          <w:szCs w:val="24"/>
          <w:lang w:val="en" w:eastAsia="de-DE"/>
        </w:rPr>
      </w:pPr>
      <w:r w:rsidRPr="00562EBB">
        <w:rPr>
          <w:rFonts w:ascii="Book Antiqua" w:eastAsia="Times New Roman" w:hAnsi="Book Antiqua" w:cs="Arial"/>
          <w:bCs/>
          <w:kern w:val="36"/>
          <w:sz w:val="24"/>
          <w:szCs w:val="24"/>
          <w:lang w:val="en"/>
        </w:rPr>
        <w:t xml:space="preserve">By using an integrated imaging-genomic approach </w:t>
      </w:r>
      <w:proofErr w:type="spellStart"/>
      <w:r w:rsidR="00B77821" w:rsidRPr="00562EBB">
        <w:rPr>
          <w:rFonts w:ascii="Book Antiqua" w:eastAsia="Times New Roman" w:hAnsi="Book Antiqua" w:cs="Arial"/>
          <w:bCs/>
          <w:kern w:val="36"/>
          <w:sz w:val="24"/>
          <w:szCs w:val="24"/>
          <w:lang w:val="en" w:eastAsia="de-DE"/>
        </w:rPr>
        <w:t>Kuo</w:t>
      </w:r>
      <w:proofErr w:type="spellEnd"/>
      <w:r w:rsidR="00562EBB">
        <w:rPr>
          <w:rFonts w:ascii="Book Antiqua" w:eastAsia="Times New Roman" w:hAnsi="Book Antiqua" w:cs="Arial"/>
          <w:bCs/>
          <w:kern w:val="36"/>
          <w:sz w:val="24"/>
          <w:szCs w:val="24"/>
          <w:lang w:val="en" w:eastAsia="de-DE"/>
        </w:rPr>
        <w:t xml:space="preserve"> </w:t>
      </w:r>
      <w:r w:rsidR="00562EBB" w:rsidRPr="00562EBB">
        <w:rPr>
          <w:rFonts w:ascii="Book Antiqua" w:eastAsia="Times New Roman" w:hAnsi="Book Antiqua" w:cs="Arial"/>
          <w:bCs/>
          <w:i/>
          <w:kern w:val="36"/>
          <w:sz w:val="24"/>
          <w:szCs w:val="24"/>
          <w:lang w:val="en" w:eastAsia="de-DE"/>
        </w:rPr>
        <w:t>et</w:t>
      </w:r>
      <w:r w:rsidR="00562EBB" w:rsidRPr="00562EBB">
        <w:rPr>
          <w:rFonts w:ascii="Book Antiqua" w:hAnsi="Book Antiqua" w:cs="Arial" w:hint="eastAsia"/>
          <w:bCs/>
          <w:i/>
          <w:kern w:val="36"/>
          <w:sz w:val="24"/>
          <w:szCs w:val="24"/>
          <w:lang w:val="en" w:eastAsia="zh-CN"/>
        </w:rPr>
        <w:t xml:space="preserve"> </w:t>
      </w:r>
      <w:proofErr w:type="gramStart"/>
      <w:r w:rsidR="00562EBB" w:rsidRPr="00562EBB">
        <w:rPr>
          <w:rFonts w:ascii="Book Antiqua" w:eastAsia="Times New Roman" w:hAnsi="Book Antiqua" w:cs="Arial"/>
          <w:bCs/>
          <w:i/>
          <w:kern w:val="36"/>
          <w:sz w:val="24"/>
          <w:szCs w:val="24"/>
          <w:lang w:val="en" w:eastAsia="de-DE"/>
        </w:rPr>
        <w:t>al</w:t>
      </w:r>
      <w:r w:rsidR="007900A0" w:rsidRPr="00562EBB">
        <w:rPr>
          <w:rFonts w:ascii="Book Antiqua" w:hAnsi="Book Antiqua" w:cs="Arial"/>
          <w:bCs/>
          <w:kern w:val="36"/>
          <w:sz w:val="24"/>
          <w:szCs w:val="24"/>
          <w:vertAlign w:val="superscript"/>
          <w:lang w:val="en" w:eastAsia="zh-CN"/>
        </w:rPr>
        <w:t>[</w:t>
      </w:r>
      <w:proofErr w:type="gramEnd"/>
      <w:r w:rsidR="007900A0" w:rsidRPr="00562EBB">
        <w:rPr>
          <w:rFonts w:ascii="Book Antiqua" w:eastAsia="Times New Roman" w:hAnsi="Book Antiqua" w:cs="Arial"/>
          <w:bCs/>
          <w:kern w:val="36"/>
          <w:sz w:val="24"/>
          <w:szCs w:val="24"/>
          <w:vertAlign w:val="superscript"/>
          <w:lang w:val="en" w:eastAsia="de-DE"/>
        </w:rPr>
        <w:t>6</w:t>
      </w:r>
      <w:r w:rsidR="007900A0" w:rsidRPr="00562EBB">
        <w:rPr>
          <w:rFonts w:ascii="Book Antiqua" w:hAnsi="Book Antiqua" w:cs="Arial"/>
          <w:bCs/>
          <w:kern w:val="36"/>
          <w:sz w:val="24"/>
          <w:szCs w:val="24"/>
          <w:vertAlign w:val="superscript"/>
          <w:lang w:val="en" w:eastAsia="zh-CN"/>
        </w:rPr>
        <w:t>]</w:t>
      </w:r>
      <w:r w:rsidR="007900A0" w:rsidRPr="00562EBB">
        <w:rPr>
          <w:rFonts w:ascii="Book Antiqua" w:eastAsia="Times New Roman" w:hAnsi="Book Antiqua" w:cs="Arial"/>
          <w:bCs/>
          <w:kern w:val="36"/>
          <w:sz w:val="24"/>
          <w:szCs w:val="24"/>
          <w:lang w:val="en" w:eastAsia="de-DE"/>
        </w:rPr>
        <w:t xml:space="preserve"> </w:t>
      </w:r>
      <w:r w:rsidR="00483E47" w:rsidRPr="00562EBB">
        <w:rPr>
          <w:rFonts w:ascii="Book Antiqua" w:eastAsia="Times New Roman" w:hAnsi="Book Antiqua" w:cs="Arial"/>
          <w:bCs/>
          <w:kern w:val="36"/>
          <w:sz w:val="24"/>
          <w:szCs w:val="24"/>
          <w:lang w:val="en" w:eastAsia="de-DE"/>
        </w:rPr>
        <w:t xml:space="preserve">determined whether contrast-enhanced CT </w:t>
      </w:r>
      <w:r w:rsidR="00C97C5C" w:rsidRPr="00562EBB">
        <w:rPr>
          <w:rFonts w:ascii="Book Antiqua" w:eastAsia="Times New Roman" w:hAnsi="Book Antiqua" w:cs="Arial"/>
          <w:bCs/>
          <w:kern w:val="36"/>
          <w:sz w:val="24"/>
          <w:szCs w:val="24"/>
          <w:lang w:val="en"/>
        </w:rPr>
        <w:t>was capable to assess</w:t>
      </w:r>
      <w:r w:rsidR="00483E47" w:rsidRPr="00562EBB">
        <w:rPr>
          <w:rFonts w:ascii="Book Antiqua" w:eastAsia="Times New Roman" w:hAnsi="Book Antiqua" w:cs="Arial"/>
          <w:bCs/>
          <w:kern w:val="36"/>
          <w:sz w:val="24"/>
          <w:szCs w:val="24"/>
          <w:lang w:val="en"/>
        </w:rPr>
        <w:t xml:space="preserve"> imaging phenotypes</w:t>
      </w:r>
      <w:r w:rsidRPr="00562EBB">
        <w:rPr>
          <w:rFonts w:ascii="Book Antiqua" w:eastAsia="Times New Roman" w:hAnsi="Book Antiqua" w:cs="Arial"/>
          <w:bCs/>
          <w:kern w:val="36"/>
          <w:sz w:val="24"/>
          <w:szCs w:val="24"/>
          <w:lang w:val="en"/>
        </w:rPr>
        <w:t xml:space="preserve"> which are</w:t>
      </w:r>
      <w:r w:rsidR="00483E47" w:rsidRPr="00562EBB">
        <w:rPr>
          <w:rFonts w:ascii="Book Antiqua" w:eastAsia="Times New Roman" w:hAnsi="Book Antiqua" w:cs="Arial"/>
          <w:bCs/>
          <w:kern w:val="36"/>
          <w:sz w:val="24"/>
          <w:szCs w:val="24"/>
          <w:lang w:val="en"/>
        </w:rPr>
        <w:t xml:space="preserve"> associated with a doxorubicin drug response gene expression program in </w:t>
      </w:r>
      <w:r w:rsidR="00C97C5C" w:rsidRPr="00562EBB">
        <w:rPr>
          <w:rFonts w:ascii="Book Antiqua" w:eastAsia="Times New Roman" w:hAnsi="Book Antiqua" w:cs="Arial"/>
          <w:bCs/>
          <w:kern w:val="36"/>
          <w:sz w:val="24"/>
          <w:szCs w:val="24"/>
          <w:lang w:val="en"/>
        </w:rPr>
        <w:t xml:space="preserve">patients with </w:t>
      </w:r>
      <w:r w:rsidR="00483E47" w:rsidRPr="00562EBB">
        <w:rPr>
          <w:rFonts w:ascii="Book Antiqua" w:eastAsia="Times New Roman" w:hAnsi="Book Antiqua" w:cs="Arial"/>
          <w:bCs/>
          <w:kern w:val="36"/>
          <w:sz w:val="24"/>
          <w:szCs w:val="24"/>
          <w:lang w:val="en"/>
        </w:rPr>
        <w:t>HCC</w:t>
      </w:r>
      <w:r w:rsidRPr="00562EBB">
        <w:rPr>
          <w:rFonts w:ascii="Book Antiqua" w:eastAsia="Times New Roman" w:hAnsi="Book Antiqua" w:cs="Arial"/>
          <w:bCs/>
          <w:kern w:val="36"/>
          <w:sz w:val="24"/>
          <w:szCs w:val="24"/>
          <w:lang w:val="en"/>
        </w:rPr>
        <w:t>.</w:t>
      </w:r>
      <w:r w:rsidR="00483E47" w:rsidRPr="00562EBB">
        <w:rPr>
          <w:rFonts w:ascii="Book Antiqua" w:eastAsia="Times New Roman" w:hAnsi="Book Antiqua" w:cs="Arial"/>
          <w:bCs/>
          <w:kern w:val="36"/>
          <w:sz w:val="24"/>
          <w:szCs w:val="24"/>
          <w:lang w:val="en"/>
        </w:rPr>
        <w:t xml:space="preserve"> </w:t>
      </w:r>
      <w:r w:rsidR="004D5EAC" w:rsidRPr="00562EBB">
        <w:rPr>
          <w:rFonts w:ascii="Book Antiqua" w:eastAsia="Times New Roman" w:hAnsi="Book Antiqua" w:cs="Arial"/>
          <w:bCs/>
          <w:kern w:val="36"/>
          <w:sz w:val="24"/>
          <w:szCs w:val="24"/>
          <w:lang w:val="en"/>
        </w:rPr>
        <w:t xml:space="preserve">The authors included </w:t>
      </w:r>
      <w:r w:rsidR="006D477B">
        <w:rPr>
          <w:rFonts w:ascii="Book Antiqua" w:eastAsia="Times New Roman" w:hAnsi="Book Antiqua" w:cs="Arial"/>
          <w:bCs/>
          <w:kern w:val="36"/>
          <w:sz w:val="24"/>
          <w:szCs w:val="24"/>
          <w:lang w:val="en"/>
        </w:rPr>
        <w:t>30</w:t>
      </w:r>
      <w:r w:rsidR="004D5EAC" w:rsidRPr="00562EBB">
        <w:rPr>
          <w:rFonts w:ascii="Book Antiqua" w:eastAsia="Times New Roman" w:hAnsi="Book Antiqua" w:cs="Arial"/>
          <w:bCs/>
          <w:kern w:val="36"/>
          <w:sz w:val="24"/>
          <w:szCs w:val="24"/>
          <w:lang w:val="en"/>
        </w:rPr>
        <w:t xml:space="preserve"> HCCs into the study </w:t>
      </w:r>
      <w:r w:rsidR="00483E47" w:rsidRPr="00562EBB">
        <w:rPr>
          <w:rFonts w:ascii="Book Antiqua" w:eastAsia="Times New Roman" w:hAnsi="Book Antiqua" w:cs="Arial"/>
          <w:bCs/>
          <w:kern w:val="36"/>
          <w:sz w:val="24"/>
          <w:szCs w:val="24"/>
          <w:lang w:val="en"/>
        </w:rPr>
        <w:t>and scored</w:t>
      </w:r>
      <w:r w:rsidR="004D5EAC" w:rsidRPr="00562EBB">
        <w:rPr>
          <w:rFonts w:ascii="Book Antiqua" w:eastAsia="Times New Roman" w:hAnsi="Book Antiqua" w:cs="Arial"/>
          <w:bCs/>
          <w:kern w:val="36"/>
          <w:sz w:val="24"/>
          <w:szCs w:val="24"/>
          <w:lang w:val="en"/>
        </w:rPr>
        <w:t xml:space="preserve"> them</w:t>
      </w:r>
      <w:r w:rsidR="00483E47" w:rsidRPr="00562EBB">
        <w:rPr>
          <w:rFonts w:ascii="Book Antiqua" w:eastAsia="Times New Roman" w:hAnsi="Book Antiqua" w:cs="Arial"/>
          <w:bCs/>
          <w:kern w:val="36"/>
          <w:sz w:val="24"/>
          <w:szCs w:val="24"/>
          <w:lang w:val="en"/>
        </w:rPr>
        <w:t xml:space="preserve"> individually across six predefined imaging phenotypes.</w:t>
      </w:r>
      <w:r w:rsidR="00483E47" w:rsidRPr="00562EBB">
        <w:rPr>
          <w:rFonts w:ascii="Book Antiqua" w:eastAsia="Times New Roman" w:hAnsi="Book Antiqua" w:cs="Arial"/>
          <w:bCs/>
          <w:i/>
          <w:iCs/>
          <w:kern w:val="36"/>
          <w:sz w:val="24"/>
          <w:szCs w:val="24"/>
          <w:lang w:val="en" w:eastAsia="de-DE"/>
        </w:rPr>
        <w:t xml:space="preserve"> </w:t>
      </w:r>
      <w:r w:rsidR="00483E47" w:rsidRPr="00562EBB">
        <w:rPr>
          <w:rFonts w:ascii="Book Antiqua" w:eastAsia="Times New Roman" w:hAnsi="Book Antiqua" w:cs="Arial"/>
          <w:bCs/>
          <w:kern w:val="36"/>
          <w:sz w:val="24"/>
          <w:szCs w:val="24"/>
          <w:lang w:val="en"/>
        </w:rPr>
        <w:t xml:space="preserve">An imaging phenotype related to tumor margins on arterial phase images </w:t>
      </w:r>
      <w:r w:rsidR="001B6FAF">
        <w:rPr>
          <w:rFonts w:ascii="Book Antiqua" w:eastAsia="Times New Roman" w:hAnsi="Book Antiqua" w:cs="Arial"/>
          <w:bCs/>
          <w:kern w:val="36"/>
          <w:sz w:val="24"/>
          <w:szCs w:val="24"/>
          <w:lang w:val="en"/>
        </w:rPr>
        <w:t xml:space="preserve">showed a </w:t>
      </w:r>
      <w:r w:rsidR="00483E47" w:rsidRPr="00562EBB">
        <w:rPr>
          <w:rFonts w:ascii="Book Antiqua" w:eastAsia="Times New Roman" w:hAnsi="Book Antiqua" w:cs="Arial"/>
          <w:bCs/>
          <w:kern w:val="36"/>
          <w:sz w:val="24"/>
          <w:szCs w:val="24"/>
          <w:lang w:val="en"/>
        </w:rPr>
        <w:t>significant correlation with the doxorubicin-response transcriptional program (</w:t>
      </w:r>
      <w:r w:rsidR="00562EBB" w:rsidRPr="00562EBB">
        <w:rPr>
          <w:rFonts w:ascii="Book Antiqua" w:hAnsi="Book Antiqua" w:cs="Arial"/>
          <w:i/>
          <w:sz w:val="24"/>
          <w:szCs w:val="24"/>
          <w:lang w:val="en-US"/>
        </w:rPr>
        <w:t>P</w:t>
      </w:r>
      <w:r w:rsidR="00483E47" w:rsidRPr="00562EBB">
        <w:rPr>
          <w:rFonts w:ascii="Book Antiqua" w:eastAsia="Times New Roman" w:hAnsi="Book Antiqua" w:cs="Arial"/>
          <w:bCs/>
          <w:kern w:val="36"/>
          <w:sz w:val="24"/>
          <w:szCs w:val="24"/>
          <w:lang w:val="en"/>
        </w:rPr>
        <w:t xml:space="preserve"> &lt; </w:t>
      </w:r>
      <w:r w:rsidR="00562EBB">
        <w:rPr>
          <w:rFonts w:ascii="Book Antiqua" w:hAnsi="Book Antiqua" w:cs="Arial" w:hint="eastAsia"/>
          <w:bCs/>
          <w:kern w:val="36"/>
          <w:sz w:val="24"/>
          <w:szCs w:val="24"/>
          <w:lang w:val="en" w:eastAsia="zh-CN"/>
        </w:rPr>
        <w:t>0</w:t>
      </w:r>
      <w:r w:rsidR="00483E47" w:rsidRPr="00562EBB">
        <w:rPr>
          <w:rFonts w:ascii="Book Antiqua" w:eastAsia="Times New Roman" w:hAnsi="Book Antiqua" w:cs="Arial"/>
          <w:bCs/>
          <w:kern w:val="36"/>
          <w:sz w:val="24"/>
          <w:szCs w:val="24"/>
          <w:lang w:val="en"/>
        </w:rPr>
        <w:t xml:space="preserve">.05, </w:t>
      </w:r>
      <w:r w:rsidR="00483E47" w:rsidRPr="00562EBB">
        <w:rPr>
          <w:rFonts w:ascii="Book Antiqua" w:eastAsia="Times New Roman" w:hAnsi="Book Antiqua" w:cs="Arial"/>
          <w:bCs/>
          <w:i/>
          <w:kern w:val="36"/>
          <w:sz w:val="24"/>
          <w:szCs w:val="24"/>
          <w:lang w:val="en"/>
        </w:rPr>
        <w:t>q</w:t>
      </w:r>
      <w:r w:rsidR="00483E47" w:rsidRPr="00562EBB">
        <w:rPr>
          <w:rFonts w:ascii="Book Antiqua" w:eastAsia="Times New Roman" w:hAnsi="Book Antiqua" w:cs="Arial"/>
          <w:bCs/>
          <w:kern w:val="36"/>
          <w:sz w:val="24"/>
          <w:szCs w:val="24"/>
          <w:lang w:val="en"/>
        </w:rPr>
        <w:t xml:space="preserve"> &lt; 0.1). </w:t>
      </w:r>
      <w:r w:rsidR="001B6FAF">
        <w:rPr>
          <w:rFonts w:ascii="Book Antiqua" w:eastAsia="Times New Roman" w:hAnsi="Book Antiqua" w:cs="Arial"/>
          <w:bCs/>
          <w:kern w:val="36"/>
          <w:sz w:val="24"/>
          <w:szCs w:val="24"/>
          <w:lang w:val="en"/>
        </w:rPr>
        <w:t>In addition it was</w:t>
      </w:r>
      <w:r w:rsidR="00483E47" w:rsidRPr="00562EBB">
        <w:rPr>
          <w:rFonts w:ascii="Book Antiqua" w:eastAsia="Times New Roman" w:hAnsi="Book Antiqua" w:cs="Arial"/>
          <w:bCs/>
          <w:kern w:val="36"/>
          <w:sz w:val="24"/>
          <w:szCs w:val="24"/>
          <w:lang w:val="en"/>
        </w:rPr>
        <w:t xml:space="preserve"> significantly associated with HCC venous invasion and tumor stag</w:t>
      </w:r>
      <w:r w:rsidR="00480520">
        <w:rPr>
          <w:rFonts w:ascii="Book Antiqua" w:eastAsia="Times New Roman" w:hAnsi="Book Antiqua" w:cs="Arial"/>
          <w:bCs/>
          <w:kern w:val="36"/>
          <w:sz w:val="24"/>
          <w:szCs w:val="24"/>
          <w:lang w:val="en"/>
        </w:rPr>
        <w:t>e</w:t>
      </w:r>
      <w:r w:rsidR="00480520">
        <w:rPr>
          <w:rFonts w:ascii="Book Antiqua" w:hAnsi="Book Antiqua" w:cs="Arial" w:hint="eastAsia"/>
          <w:bCs/>
          <w:kern w:val="36"/>
          <w:sz w:val="24"/>
          <w:szCs w:val="24"/>
          <w:lang w:val="en" w:eastAsia="zh-CN"/>
        </w:rPr>
        <w:t xml:space="preserve"> </w:t>
      </w:r>
      <w:r w:rsidR="00483E47" w:rsidRPr="00562EBB">
        <w:rPr>
          <w:rFonts w:ascii="Book Antiqua" w:eastAsia="Times New Roman" w:hAnsi="Book Antiqua" w:cs="Arial"/>
          <w:bCs/>
          <w:kern w:val="36"/>
          <w:sz w:val="24"/>
          <w:szCs w:val="24"/>
          <w:lang w:val="en"/>
        </w:rPr>
        <w:t>(</w:t>
      </w:r>
      <w:r w:rsidR="00562EBB" w:rsidRPr="00562EBB">
        <w:rPr>
          <w:rFonts w:ascii="Book Antiqua" w:hAnsi="Book Antiqua" w:cs="Arial"/>
          <w:i/>
          <w:sz w:val="24"/>
          <w:szCs w:val="24"/>
          <w:lang w:val="en-US"/>
        </w:rPr>
        <w:t>P</w:t>
      </w:r>
      <w:r w:rsidR="00483E47" w:rsidRPr="00562EBB">
        <w:rPr>
          <w:rFonts w:ascii="Book Antiqua" w:eastAsia="Times New Roman" w:hAnsi="Book Antiqua" w:cs="Arial"/>
          <w:bCs/>
          <w:kern w:val="36"/>
          <w:sz w:val="24"/>
          <w:szCs w:val="24"/>
          <w:lang w:val="en"/>
        </w:rPr>
        <w:t xml:space="preserve"> &lt; </w:t>
      </w:r>
      <w:r w:rsidR="00562EBB">
        <w:rPr>
          <w:rFonts w:ascii="Book Antiqua" w:hAnsi="Book Antiqua" w:cs="Arial" w:hint="eastAsia"/>
          <w:bCs/>
          <w:kern w:val="36"/>
          <w:sz w:val="24"/>
          <w:szCs w:val="24"/>
          <w:lang w:val="en" w:eastAsia="zh-CN"/>
        </w:rPr>
        <w:t>0</w:t>
      </w:r>
      <w:r w:rsidR="00483E47" w:rsidRPr="00562EBB">
        <w:rPr>
          <w:rFonts w:ascii="Book Antiqua" w:eastAsia="Times New Roman" w:hAnsi="Book Antiqua" w:cs="Arial"/>
          <w:bCs/>
          <w:kern w:val="36"/>
          <w:sz w:val="24"/>
          <w:szCs w:val="24"/>
          <w:lang w:val="en"/>
        </w:rPr>
        <w:t xml:space="preserve">.05, </w:t>
      </w:r>
      <w:r w:rsidR="00483E47" w:rsidRPr="00562EBB">
        <w:rPr>
          <w:rFonts w:ascii="Book Antiqua" w:eastAsia="Times New Roman" w:hAnsi="Book Antiqua" w:cs="Arial"/>
          <w:bCs/>
          <w:i/>
          <w:kern w:val="36"/>
          <w:sz w:val="24"/>
          <w:szCs w:val="24"/>
          <w:lang w:val="en"/>
        </w:rPr>
        <w:lastRenderedPageBreak/>
        <w:t xml:space="preserve">q </w:t>
      </w:r>
      <w:r w:rsidR="00483E47" w:rsidRPr="00562EBB">
        <w:rPr>
          <w:rFonts w:ascii="Book Antiqua" w:eastAsia="Times New Roman" w:hAnsi="Book Antiqua" w:cs="Arial"/>
          <w:bCs/>
          <w:kern w:val="36"/>
          <w:sz w:val="24"/>
          <w:szCs w:val="24"/>
          <w:lang w:val="en"/>
        </w:rPr>
        <w:t xml:space="preserve">&lt; 0.1). Tumors with higher tumor margin scores were more strongly associated with the doxorubicin resistance transcriptional program and had a greater prevalence of venous invasion and worse stage. Tumors with lower tumor margin scores, however, </w:t>
      </w:r>
      <w:r w:rsidR="00BA754D" w:rsidRPr="00562EBB">
        <w:rPr>
          <w:rFonts w:ascii="Book Antiqua" w:eastAsia="Times New Roman" w:hAnsi="Book Antiqua" w:cs="Arial"/>
          <w:bCs/>
          <w:kern w:val="36"/>
          <w:sz w:val="24"/>
          <w:szCs w:val="24"/>
          <w:lang w:val="en"/>
        </w:rPr>
        <w:t xml:space="preserve">showed </w:t>
      </w:r>
      <w:r w:rsidR="00483E47" w:rsidRPr="00562EBB">
        <w:rPr>
          <w:rFonts w:ascii="Book Antiqua" w:eastAsia="Times New Roman" w:hAnsi="Book Antiqua" w:cs="Arial"/>
          <w:bCs/>
          <w:kern w:val="36"/>
          <w:sz w:val="24"/>
          <w:szCs w:val="24"/>
          <w:lang w:val="en"/>
        </w:rPr>
        <w:t>a converse relationship.</w:t>
      </w:r>
      <w:r w:rsidR="00B2287E" w:rsidRPr="00562EBB">
        <w:rPr>
          <w:rFonts w:ascii="Book Antiqua" w:eastAsia="Times New Roman" w:hAnsi="Book Antiqua" w:cs="Arial"/>
          <w:bCs/>
          <w:kern w:val="36"/>
          <w:sz w:val="24"/>
          <w:szCs w:val="24"/>
          <w:lang w:val="en"/>
        </w:rPr>
        <w:t xml:space="preserve"> The </w:t>
      </w:r>
      <w:r w:rsidR="004B093E" w:rsidRPr="00562EBB">
        <w:rPr>
          <w:rFonts w:ascii="Book Antiqua" w:eastAsia="Times New Roman" w:hAnsi="Book Antiqua" w:cs="Arial"/>
          <w:bCs/>
          <w:kern w:val="36"/>
          <w:sz w:val="24"/>
          <w:szCs w:val="24"/>
          <w:lang w:val="en"/>
        </w:rPr>
        <w:t>autho</w:t>
      </w:r>
      <w:r w:rsidR="00B2287E" w:rsidRPr="00562EBB">
        <w:rPr>
          <w:rFonts w:ascii="Book Antiqua" w:eastAsia="Times New Roman" w:hAnsi="Book Antiqua" w:cs="Arial"/>
          <w:bCs/>
          <w:kern w:val="36"/>
          <w:sz w:val="24"/>
          <w:szCs w:val="24"/>
          <w:lang w:val="en"/>
        </w:rPr>
        <w:t xml:space="preserve">rs conclude that </w:t>
      </w:r>
      <w:r w:rsidR="006D477B">
        <w:rPr>
          <w:rFonts w:ascii="Book Antiqua" w:eastAsia="Times New Roman" w:hAnsi="Book Antiqua" w:cs="Arial"/>
          <w:bCs/>
          <w:kern w:val="36"/>
          <w:sz w:val="24"/>
          <w:szCs w:val="24"/>
          <w:lang w:val="en"/>
        </w:rPr>
        <w:t>Ct has the potential</w:t>
      </w:r>
      <w:r w:rsidR="00483E47" w:rsidRPr="00562EBB">
        <w:rPr>
          <w:rFonts w:ascii="Book Antiqua" w:eastAsia="Times New Roman" w:hAnsi="Book Antiqua" w:cs="Arial"/>
          <w:bCs/>
          <w:kern w:val="36"/>
          <w:sz w:val="24"/>
          <w:szCs w:val="24"/>
          <w:lang w:val="en"/>
        </w:rPr>
        <w:t xml:space="preserve"> to identify HCC imaging phenotypes </w:t>
      </w:r>
      <w:r w:rsidR="00FB56B4">
        <w:rPr>
          <w:rFonts w:ascii="Book Antiqua" w:eastAsia="Times New Roman" w:hAnsi="Book Antiqua" w:cs="Arial"/>
          <w:bCs/>
          <w:kern w:val="36"/>
          <w:sz w:val="24"/>
          <w:szCs w:val="24"/>
          <w:lang w:val="en"/>
        </w:rPr>
        <w:t>correlating</w:t>
      </w:r>
      <w:r w:rsidR="00483E47" w:rsidRPr="00562EBB">
        <w:rPr>
          <w:rFonts w:ascii="Book Antiqua" w:eastAsia="Times New Roman" w:hAnsi="Book Antiqua" w:cs="Arial"/>
          <w:bCs/>
          <w:kern w:val="36"/>
          <w:sz w:val="24"/>
          <w:szCs w:val="24"/>
          <w:lang w:val="en"/>
        </w:rPr>
        <w:t xml:space="preserve"> with a doxorubicin drug response gene expression program. </w:t>
      </w:r>
      <w:r w:rsidR="007D1278" w:rsidRPr="00562EBB">
        <w:rPr>
          <w:rFonts w:ascii="Book Antiqua" w:eastAsia="Times New Roman" w:hAnsi="Book Antiqua" w:cs="Arial"/>
          <w:bCs/>
          <w:kern w:val="36"/>
          <w:sz w:val="24"/>
          <w:szCs w:val="24"/>
          <w:lang w:val="en"/>
        </w:rPr>
        <w:t>As</w:t>
      </w:r>
      <w:r w:rsidR="00483E47" w:rsidRPr="00562EBB">
        <w:rPr>
          <w:rFonts w:ascii="Book Antiqua" w:eastAsia="Times New Roman" w:hAnsi="Book Antiqua" w:cs="Arial"/>
          <w:bCs/>
          <w:kern w:val="36"/>
          <w:sz w:val="24"/>
          <w:szCs w:val="24"/>
          <w:lang w:val="en"/>
        </w:rPr>
        <w:t xml:space="preserve"> doxorubicin</w:t>
      </w:r>
      <w:r w:rsidR="007D1278" w:rsidRPr="00562EBB">
        <w:rPr>
          <w:rFonts w:ascii="Book Antiqua" w:eastAsia="Times New Roman" w:hAnsi="Book Antiqua" w:cs="Arial"/>
          <w:bCs/>
          <w:kern w:val="36"/>
          <w:sz w:val="24"/>
          <w:szCs w:val="24"/>
          <w:lang w:val="en"/>
        </w:rPr>
        <w:t xml:space="preserve"> is a standard treatment</w:t>
      </w:r>
      <w:r w:rsidR="00483E47" w:rsidRPr="00562EBB">
        <w:rPr>
          <w:rFonts w:ascii="Book Antiqua" w:eastAsia="Times New Roman" w:hAnsi="Book Antiqua" w:cs="Arial"/>
          <w:bCs/>
          <w:kern w:val="36"/>
          <w:sz w:val="24"/>
          <w:szCs w:val="24"/>
          <w:lang w:val="en"/>
        </w:rPr>
        <w:t xml:space="preserve"> in regional therapies for</w:t>
      </w:r>
      <w:r w:rsidR="007D1278" w:rsidRPr="00562EBB">
        <w:rPr>
          <w:rFonts w:ascii="Book Antiqua" w:eastAsia="Times New Roman" w:hAnsi="Book Antiqua" w:cs="Arial"/>
          <w:bCs/>
          <w:kern w:val="36"/>
          <w:sz w:val="24"/>
          <w:szCs w:val="24"/>
          <w:lang w:val="en"/>
        </w:rPr>
        <w:t xml:space="preserve"> patients with HCC, the used imaging strategy </w:t>
      </w:r>
      <w:r w:rsidR="00483E47" w:rsidRPr="00562EBB">
        <w:rPr>
          <w:rFonts w:ascii="Book Antiqua" w:eastAsia="Times New Roman" w:hAnsi="Book Antiqua" w:cs="Arial"/>
          <w:bCs/>
          <w:kern w:val="36"/>
          <w:sz w:val="24"/>
          <w:szCs w:val="24"/>
          <w:lang w:val="en"/>
        </w:rPr>
        <w:t>could be used to guide HCC therapy on a tumor-by-tumor basis on the basis of underlying tumor gene expression patterns.</w:t>
      </w:r>
    </w:p>
    <w:p w:rsidR="00CB2FD5" w:rsidRPr="00562EBB" w:rsidRDefault="00C52804" w:rsidP="00A07382">
      <w:pPr>
        <w:spacing w:after="0" w:line="360" w:lineRule="auto"/>
        <w:ind w:firstLineChars="200" w:firstLine="480"/>
        <w:jc w:val="both"/>
        <w:rPr>
          <w:rFonts w:ascii="Book Antiqua" w:eastAsia="Times New Roman" w:hAnsi="Book Antiqua" w:cs="Arial"/>
          <w:bCs/>
          <w:kern w:val="36"/>
          <w:sz w:val="24"/>
          <w:szCs w:val="24"/>
          <w:lang w:val="en" w:eastAsia="de-DE"/>
        </w:rPr>
      </w:pPr>
      <w:r w:rsidRPr="00562EBB">
        <w:rPr>
          <w:rFonts w:ascii="Book Antiqua" w:eastAsia="Times New Roman" w:hAnsi="Book Antiqua" w:cs="Arial"/>
          <w:bCs/>
          <w:kern w:val="36"/>
          <w:sz w:val="24"/>
          <w:szCs w:val="24"/>
          <w:lang w:val="en" w:eastAsia="de-DE"/>
        </w:rPr>
        <w:t xml:space="preserve">The previously mentioned study by </w:t>
      </w:r>
      <w:proofErr w:type="spellStart"/>
      <w:r w:rsidR="00562EBB">
        <w:rPr>
          <w:rFonts w:ascii="Book Antiqua" w:eastAsia="Times New Roman" w:hAnsi="Book Antiqua" w:cs="Arial"/>
          <w:bCs/>
          <w:kern w:val="36"/>
          <w:sz w:val="24"/>
          <w:szCs w:val="24"/>
          <w:lang w:val="en" w:eastAsia="de-DE"/>
        </w:rPr>
        <w:t>Diehn</w:t>
      </w:r>
      <w:proofErr w:type="spellEnd"/>
      <w:r w:rsidR="00562EBB">
        <w:rPr>
          <w:rFonts w:ascii="Book Antiqua" w:eastAsia="Times New Roman" w:hAnsi="Book Antiqua" w:cs="Arial"/>
          <w:bCs/>
          <w:kern w:val="36"/>
          <w:sz w:val="24"/>
          <w:szCs w:val="24"/>
          <w:lang w:val="en" w:eastAsia="de-DE"/>
        </w:rPr>
        <w:t xml:space="preserve"> </w:t>
      </w:r>
      <w:r w:rsidR="00562EBB" w:rsidRPr="00562EBB">
        <w:rPr>
          <w:rFonts w:ascii="Book Antiqua" w:eastAsia="Times New Roman" w:hAnsi="Book Antiqua" w:cs="Arial"/>
          <w:bCs/>
          <w:i/>
          <w:kern w:val="36"/>
          <w:sz w:val="24"/>
          <w:szCs w:val="24"/>
          <w:lang w:val="en" w:eastAsia="de-DE"/>
        </w:rPr>
        <w:t xml:space="preserve">et </w:t>
      </w:r>
      <w:proofErr w:type="gramStart"/>
      <w:r w:rsidR="00562EBB" w:rsidRPr="00562EBB">
        <w:rPr>
          <w:rFonts w:ascii="Book Antiqua" w:eastAsia="Times New Roman" w:hAnsi="Book Antiqua" w:cs="Arial"/>
          <w:bCs/>
          <w:i/>
          <w:kern w:val="36"/>
          <w:sz w:val="24"/>
          <w:szCs w:val="24"/>
          <w:lang w:val="en" w:eastAsia="de-DE"/>
        </w:rPr>
        <w:t>al</w:t>
      </w:r>
      <w:r w:rsidR="007900A0" w:rsidRPr="00562EBB">
        <w:rPr>
          <w:rFonts w:ascii="Book Antiqua" w:hAnsi="Book Antiqua" w:cs="Arial"/>
          <w:bCs/>
          <w:kern w:val="36"/>
          <w:sz w:val="24"/>
          <w:szCs w:val="24"/>
          <w:vertAlign w:val="superscript"/>
          <w:lang w:val="en" w:eastAsia="zh-CN"/>
        </w:rPr>
        <w:t>[</w:t>
      </w:r>
      <w:proofErr w:type="gramEnd"/>
      <w:r w:rsidR="007900A0" w:rsidRPr="00562EBB">
        <w:rPr>
          <w:rFonts w:ascii="Book Antiqua" w:eastAsia="Times New Roman" w:hAnsi="Book Antiqua" w:cs="Arial"/>
          <w:bCs/>
          <w:kern w:val="36"/>
          <w:sz w:val="24"/>
          <w:szCs w:val="24"/>
          <w:vertAlign w:val="superscript"/>
          <w:lang w:val="en" w:eastAsia="de-DE"/>
        </w:rPr>
        <w:t>5</w:t>
      </w:r>
      <w:r w:rsidR="007900A0" w:rsidRPr="00562EBB">
        <w:rPr>
          <w:rFonts w:ascii="Book Antiqua" w:hAnsi="Book Antiqua" w:cs="Arial"/>
          <w:bCs/>
          <w:kern w:val="36"/>
          <w:sz w:val="24"/>
          <w:szCs w:val="24"/>
          <w:vertAlign w:val="superscript"/>
          <w:lang w:val="en" w:eastAsia="zh-CN"/>
        </w:rPr>
        <w:t>]</w:t>
      </w:r>
      <w:r w:rsidR="007900A0" w:rsidRPr="00562EBB">
        <w:rPr>
          <w:rFonts w:ascii="Book Antiqua" w:eastAsia="Times New Roman" w:hAnsi="Book Antiqua" w:cs="Arial"/>
          <w:bCs/>
          <w:kern w:val="36"/>
          <w:sz w:val="24"/>
          <w:szCs w:val="24"/>
          <w:lang w:val="en" w:eastAsia="de-DE"/>
        </w:rPr>
        <w:t xml:space="preserve"> </w:t>
      </w:r>
      <w:r w:rsidRPr="00562EBB">
        <w:rPr>
          <w:rFonts w:ascii="Book Antiqua" w:eastAsia="Times New Roman" w:hAnsi="Book Antiqua" w:cs="Arial"/>
          <w:bCs/>
          <w:kern w:val="36"/>
          <w:sz w:val="24"/>
          <w:szCs w:val="24"/>
          <w:lang w:val="en" w:eastAsia="de-DE"/>
        </w:rPr>
        <w:t xml:space="preserve">also </w:t>
      </w:r>
      <w:r w:rsidR="009201BA" w:rsidRPr="00562EBB">
        <w:rPr>
          <w:rFonts w:ascii="Book Antiqua" w:eastAsia="Times New Roman" w:hAnsi="Book Antiqua" w:cs="Arial"/>
          <w:bCs/>
          <w:kern w:val="36"/>
          <w:sz w:val="24"/>
          <w:szCs w:val="24"/>
          <w:lang w:val="en" w:eastAsia="de-DE"/>
        </w:rPr>
        <w:t>eva</w:t>
      </w:r>
      <w:r w:rsidR="00F579DE" w:rsidRPr="00562EBB">
        <w:rPr>
          <w:rFonts w:ascii="Book Antiqua" w:eastAsia="Times New Roman" w:hAnsi="Book Antiqua" w:cs="Arial"/>
          <w:bCs/>
          <w:kern w:val="36"/>
          <w:sz w:val="24"/>
          <w:szCs w:val="24"/>
          <w:lang w:val="en" w:eastAsia="de-DE"/>
        </w:rPr>
        <w:t>l</w:t>
      </w:r>
      <w:r w:rsidR="009201BA" w:rsidRPr="00562EBB">
        <w:rPr>
          <w:rFonts w:ascii="Book Antiqua" w:eastAsia="Times New Roman" w:hAnsi="Book Antiqua" w:cs="Arial"/>
          <w:bCs/>
          <w:kern w:val="36"/>
          <w:sz w:val="24"/>
          <w:szCs w:val="24"/>
          <w:lang w:val="en" w:eastAsia="de-DE"/>
        </w:rPr>
        <w:t>u</w:t>
      </w:r>
      <w:r w:rsidR="00F579DE" w:rsidRPr="00562EBB">
        <w:rPr>
          <w:rFonts w:ascii="Book Antiqua" w:eastAsia="Times New Roman" w:hAnsi="Book Antiqua" w:cs="Arial"/>
          <w:bCs/>
          <w:kern w:val="36"/>
          <w:sz w:val="24"/>
          <w:szCs w:val="24"/>
          <w:lang w:val="en" w:eastAsia="de-DE"/>
        </w:rPr>
        <w:t xml:space="preserve">ated whether </w:t>
      </w:r>
      <w:r w:rsidR="00B0059F" w:rsidRPr="00562EBB">
        <w:rPr>
          <w:rFonts w:ascii="Book Antiqua" w:eastAsia="Times New Roman" w:hAnsi="Book Antiqua" w:cs="Arial"/>
          <w:bCs/>
          <w:kern w:val="36"/>
          <w:sz w:val="24"/>
          <w:szCs w:val="24"/>
          <w:lang w:val="en" w:eastAsia="de-DE"/>
        </w:rPr>
        <w:t xml:space="preserve">in patients with GBM </w:t>
      </w:r>
      <w:r w:rsidR="00B0059F">
        <w:rPr>
          <w:rFonts w:ascii="Book Antiqua" w:eastAsia="Times New Roman" w:hAnsi="Book Antiqua" w:cs="Arial"/>
          <w:bCs/>
          <w:kern w:val="36"/>
          <w:sz w:val="24"/>
          <w:szCs w:val="24"/>
          <w:lang w:val="en" w:eastAsia="de-DE"/>
        </w:rPr>
        <w:t xml:space="preserve">the </w:t>
      </w:r>
      <w:r w:rsidR="00F579DE" w:rsidRPr="00562EBB">
        <w:rPr>
          <w:rFonts w:ascii="Book Antiqua" w:eastAsia="Times New Roman" w:hAnsi="Book Antiqua" w:cs="Arial"/>
          <w:bCs/>
          <w:kern w:val="36"/>
          <w:sz w:val="24"/>
          <w:szCs w:val="24"/>
          <w:lang w:val="en" w:eastAsia="de-DE"/>
        </w:rPr>
        <w:t xml:space="preserve">expression of a therapeutic target could be predicted based on its imaging-gene-expression </w:t>
      </w:r>
      <w:r w:rsidR="00CB2FD5" w:rsidRPr="00562EBB">
        <w:rPr>
          <w:rFonts w:ascii="Book Antiqua" w:eastAsia="Times New Roman" w:hAnsi="Book Antiqua" w:cs="Arial"/>
          <w:bCs/>
          <w:kern w:val="36"/>
          <w:sz w:val="24"/>
          <w:szCs w:val="24"/>
          <w:lang w:val="en" w:eastAsia="de-DE"/>
        </w:rPr>
        <w:t>a</w:t>
      </w:r>
      <w:r w:rsidR="00F579DE" w:rsidRPr="00562EBB">
        <w:rPr>
          <w:rFonts w:ascii="Book Antiqua" w:eastAsia="Times New Roman" w:hAnsi="Book Antiqua" w:cs="Arial"/>
          <w:bCs/>
          <w:kern w:val="36"/>
          <w:sz w:val="24"/>
          <w:szCs w:val="24"/>
          <w:lang w:val="en" w:eastAsia="de-DE"/>
        </w:rPr>
        <w:t>ssociation.</w:t>
      </w:r>
      <w:r w:rsidR="00CB2FD5" w:rsidRPr="00562EBB">
        <w:rPr>
          <w:rFonts w:ascii="Book Antiqua" w:eastAsia="Times New Roman" w:hAnsi="Book Antiqua" w:cs="Arial"/>
          <w:bCs/>
          <w:kern w:val="36"/>
          <w:sz w:val="24"/>
          <w:szCs w:val="24"/>
          <w:lang w:val="en" w:eastAsia="de-DE"/>
        </w:rPr>
        <w:t xml:space="preserve"> </w:t>
      </w:r>
      <w:r w:rsidR="007D020B" w:rsidRPr="00562EBB">
        <w:rPr>
          <w:rFonts w:ascii="Book Antiqua" w:eastAsia="Times New Roman" w:hAnsi="Book Antiqua" w:cs="Arial"/>
          <w:bCs/>
          <w:kern w:val="36"/>
          <w:sz w:val="24"/>
          <w:szCs w:val="24"/>
          <w:lang w:val="en" w:eastAsia="de-DE"/>
        </w:rPr>
        <w:t xml:space="preserve">Activation of specific gene-expression programs can be inferred from imaging traits, </w:t>
      </w:r>
      <w:r w:rsidR="004D5EAC" w:rsidRPr="00562EBB">
        <w:rPr>
          <w:rFonts w:ascii="Book Antiqua" w:eastAsia="Times New Roman" w:hAnsi="Book Antiqua" w:cs="Arial"/>
          <w:bCs/>
          <w:kern w:val="36"/>
          <w:sz w:val="24"/>
          <w:szCs w:val="24"/>
          <w:lang w:val="en" w:eastAsia="de-DE"/>
        </w:rPr>
        <w:t>thereby giving</w:t>
      </w:r>
      <w:r w:rsidR="007D020B" w:rsidRPr="00562EBB">
        <w:rPr>
          <w:rFonts w:ascii="Book Antiqua" w:eastAsia="Times New Roman" w:hAnsi="Book Antiqua" w:cs="Arial"/>
          <w:bCs/>
          <w:kern w:val="36"/>
          <w:sz w:val="24"/>
          <w:szCs w:val="24"/>
          <w:lang w:val="en" w:eastAsia="de-DE"/>
        </w:rPr>
        <w:t xml:space="preserve"> insights into tumor biology on a tumor-by-tumor basis.</w:t>
      </w:r>
      <w:r w:rsidR="00CB2FD5" w:rsidRPr="00562EBB">
        <w:rPr>
          <w:rFonts w:ascii="Book Antiqua" w:eastAsia="Times New Roman" w:hAnsi="Book Antiqua" w:cs="Arial"/>
          <w:bCs/>
          <w:kern w:val="36"/>
          <w:sz w:val="24"/>
          <w:szCs w:val="24"/>
          <w:lang w:val="en" w:eastAsia="de-DE"/>
        </w:rPr>
        <w:t xml:space="preserve"> </w:t>
      </w:r>
      <w:r w:rsidR="00FB56B4">
        <w:rPr>
          <w:rFonts w:ascii="Book Antiqua" w:eastAsia="Times New Roman" w:hAnsi="Book Antiqua" w:cs="Arial"/>
          <w:bCs/>
          <w:kern w:val="36"/>
          <w:sz w:val="24"/>
          <w:szCs w:val="24"/>
          <w:lang w:val="en" w:eastAsia="de-DE"/>
        </w:rPr>
        <w:t>T</w:t>
      </w:r>
      <w:r w:rsidR="00CB2FD5" w:rsidRPr="00562EBB">
        <w:rPr>
          <w:rFonts w:ascii="Book Antiqua" w:eastAsia="Times New Roman" w:hAnsi="Book Antiqua" w:cs="Arial"/>
          <w:bCs/>
          <w:kern w:val="36"/>
          <w:sz w:val="24"/>
          <w:szCs w:val="24"/>
          <w:lang w:val="en" w:eastAsia="de-DE"/>
        </w:rPr>
        <w:t xml:space="preserve">he authors </w:t>
      </w:r>
      <w:r w:rsidR="004D5EAC" w:rsidRPr="00562EBB">
        <w:rPr>
          <w:rFonts w:ascii="Book Antiqua" w:eastAsia="Times New Roman" w:hAnsi="Book Antiqua" w:cs="Arial"/>
          <w:bCs/>
          <w:kern w:val="36"/>
          <w:sz w:val="24"/>
          <w:szCs w:val="24"/>
          <w:lang w:val="en" w:eastAsia="de-DE"/>
        </w:rPr>
        <w:t>could</w:t>
      </w:r>
      <w:r w:rsidR="007D020B" w:rsidRPr="00562EBB">
        <w:rPr>
          <w:rFonts w:ascii="Book Antiqua" w:eastAsia="Times New Roman" w:hAnsi="Book Antiqua" w:cs="Arial"/>
          <w:bCs/>
          <w:kern w:val="36"/>
          <w:sz w:val="24"/>
          <w:szCs w:val="24"/>
          <w:lang w:val="en" w:eastAsia="de-DE"/>
        </w:rPr>
        <w:t xml:space="preserve"> </w:t>
      </w:r>
      <w:r w:rsidR="00FB56B4">
        <w:rPr>
          <w:rFonts w:ascii="Book Antiqua" w:eastAsia="Times New Roman" w:hAnsi="Book Antiqua" w:cs="Arial"/>
          <w:bCs/>
          <w:kern w:val="36"/>
          <w:sz w:val="24"/>
          <w:szCs w:val="24"/>
          <w:lang w:val="en" w:eastAsia="de-DE"/>
        </w:rPr>
        <w:t>reveal</w:t>
      </w:r>
      <w:r w:rsidR="007D020B" w:rsidRPr="00562EBB">
        <w:rPr>
          <w:rFonts w:ascii="Book Antiqua" w:eastAsia="Times New Roman" w:hAnsi="Book Antiqua" w:cs="Arial"/>
          <w:bCs/>
          <w:kern w:val="36"/>
          <w:sz w:val="24"/>
          <w:szCs w:val="24"/>
          <w:lang w:val="en" w:eastAsia="de-DE"/>
        </w:rPr>
        <w:t xml:space="preserve"> potential imaging biomarkers for </w:t>
      </w:r>
      <w:r w:rsidR="001B078B">
        <w:rPr>
          <w:rFonts w:ascii="Book Antiqua" w:eastAsia="Times New Roman" w:hAnsi="Book Antiqua" w:cs="Arial"/>
          <w:bCs/>
          <w:kern w:val="36"/>
          <w:sz w:val="24"/>
          <w:szCs w:val="24"/>
          <w:lang w:val="en" w:eastAsia="de-DE"/>
        </w:rPr>
        <w:t xml:space="preserve">several </w:t>
      </w:r>
      <w:r w:rsidR="007D020B" w:rsidRPr="00562EBB">
        <w:rPr>
          <w:rFonts w:ascii="Book Antiqua" w:eastAsia="Times New Roman" w:hAnsi="Book Antiqua" w:cs="Arial"/>
          <w:bCs/>
          <w:kern w:val="36"/>
          <w:sz w:val="24"/>
          <w:szCs w:val="24"/>
          <w:lang w:val="en" w:eastAsia="de-DE"/>
        </w:rPr>
        <w:t xml:space="preserve">classes of anti-GBM therapeutic agents, including </w:t>
      </w:r>
      <w:proofErr w:type="spellStart"/>
      <w:r w:rsidR="007D020B" w:rsidRPr="00562EBB">
        <w:rPr>
          <w:rFonts w:ascii="Book Antiqua" w:eastAsia="Times New Roman" w:hAnsi="Book Antiqua" w:cs="Arial"/>
          <w:bCs/>
          <w:kern w:val="36"/>
          <w:sz w:val="24"/>
          <w:szCs w:val="24"/>
          <w:lang w:val="en" w:eastAsia="de-DE"/>
        </w:rPr>
        <w:t>antiangiogenesis</w:t>
      </w:r>
      <w:proofErr w:type="spellEnd"/>
      <w:r w:rsidR="007D020B" w:rsidRPr="00562EBB">
        <w:rPr>
          <w:rFonts w:ascii="Book Antiqua" w:eastAsia="Times New Roman" w:hAnsi="Book Antiqua" w:cs="Arial"/>
          <w:bCs/>
          <w:kern w:val="36"/>
          <w:sz w:val="24"/>
          <w:szCs w:val="24"/>
          <w:lang w:val="en" w:eastAsia="de-DE"/>
        </w:rPr>
        <w:t xml:space="preserve"> and EGFR-ba</w:t>
      </w:r>
      <w:r w:rsidR="00CB2FD5" w:rsidRPr="00562EBB">
        <w:rPr>
          <w:rFonts w:ascii="Book Antiqua" w:eastAsia="Times New Roman" w:hAnsi="Book Antiqua" w:cs="Arial"/>
          <w:bCs/>
          <w:kern w:val="36"/>
          <w:sz w:val="24"/>
          <w:szCs w:val="24"/>
          <w:lang w:val="en" w:eastAsia="de-DE"/>
        </w:rPr>
        <w:t xml:space="preserve">sed therapies. </w:t>
      </w:r>
      <w:r w:rsidR="00FB56B4">
        <w:rPr>
          <w:rFonts w:ascii="Book Antiqua" w:eastAsia="Times New Roman" w:hAnsi="Book Antiqua" w:cs="Arial"/>
          <w:bCs/>
          <w:kern w:val="36"/>
          <w:sz w:val="24"/>
          <w:szCs w:val="24"/>
          <w:lang w:val="en" w:eastAsia="de-DE"/>
        </w:rPr>
        <w:t>In addition,</w:t>
      </w:r>
      <w:r w:rsidR="00CB2FD5" w:rsidRPr="00562EBB">
        <w:rPr>
          <w:rFonts w:ascii="Book Antiqua" w:eastAsia="Times New Roman" w:hAnsi="Book Antiqua" w:cs="Arial"/>
          <w:bCs/>
          <w:kern w:val="36"/>
          <w:sz w:val="24"/>
          <w:szCs w:val="24"/>
          <w:lang w:val="en" w:eastAsia="de-DE"/>
        </w:rPr>
        <w:t xml:space="preserve"> the</w:t>
      </w:r>
      <w:r w:rsidR="007D020B" w:rsidRPr="00562EBB">
        <w:rPr>
          <w:rFonts w:ascii="Book Antiqua" w:eastAsia="Times New Roman" w:hAnsi="Book Antiqua" w:cs="Arial"/>
          <w:bCs/>
          <w:kern w:val="36"/>
          <w:sz w:val="24"/>
          <w:szCs w:val="24"/>
          <w:lang w:val="en" w:eastAsia="de-DE"/>
        </w:rPr>
        <w:t xml:space="preserve"> results </w:t>
      </w:r>
      <w:r w:rsidR="001B078B">
        <w:rPr>
          <w:rFonts w:ascii="Book Antiqua" w:eastAsia="Times New Roman" w:hAnsi="Book Antiqua" w:cs="Arial"/>
          <w:bCs/>
          <w:kern w:val="36"/>
          <w:sz w:val="24"/>
          <w:szCs w:val="24"/>
          <w:lang w:val="en" w:eastAsia="de-DE"/>
        </w:rPr>
        <w:t>show</w:t>
      </w:r>
      <w:r w:rsidR="007D020B" w:rsidRPr="00562EBB">
        <w:rPr>
          <w:rFonts w:ascii="Book Antiqua" w:eastAsia="Times New Roman" w:hAnsi="Book Antiqua" w:cs="Arial"/>
          <w:bCs/>
          <w:kern w:val="36"/>
          <w:sz w:val="24"/>
          <w:szCs w:val="24"/>
          <w:lang w:val="en" w:eastAsia="de-DE"/>
        </w:rPr>
        <w:t xml:space="preserve"> that</w:t>
      </w:r>
      <w:r w:rsidR="009B1290">
        <w:rPr>
          <w:rFonts w:ascii="Book Antiqua" w:eastAsia="Times New Roman" w:hAnsi="Book Antiqua" w:cs="Arial"/>
          <w:bCs/>
          <w:kern w:val="36"/>
          <w:sz w:val="24"/>
          <w:szCs w:val="24"/>
          <w:lang w:val="en" w:eastAsia="de-DE"/>
        </w:rPr>
        <w:t xml:space="preserve"> </w:t>
      </w:r>
      <w:proofErr w:type="spellStart"/>
      <w:r w:rsidR="009B1290">
        <w:rPr>
          <w:rFonts w:ascii="Book Antiqua" w:eastAsia="Times New Roman" w:hAnsi="Book Antiqua" w:cs="Arial"/>
          <w:bCs/>
          <w:kern w:val="36"/>
          <w:sz w:val="24"/>
          <w:szCs w:val="24"/>
          <w:lang w:val="en" w:eastAsia="de-DE"/>
        </w:rPr>
        <w:t>intratumoral</w:t>
      </w:r>
      <w:proofErr w:type="spellEnd"/>
      <w:r w:rsidR="009B1290">
        <w:rPr>
          <w:rFonts w:ascii="Book Antiqua" w:eastAsia="Times New Roman" w:hAnsi="Book Antiqua" w:cs="Arial"/>
          <w:bCs/>
          <w:kern w:val="36"/>
          <w:sz w:val="24"/>
          <w:szCs w:val="24"/>
          <w:lang w:val="en" w:eastAsia="de-DE"/>
        </w:rPr>
        <w:t xml:space="preserve"> heterogeneity of </w:t>
      </w:r>
      <w:r w:rsidR="00FB56B4">
        <w:rPr>
          <w:rFonts w:ascii="Book Antiqua" w:eastAsia="Times New Roman" w:hAnsi="Book Antiqua" w:cs="Arial"/>
          <w:bCs/>
          <w:kern w:val="36"/>
          <w:sz w:val="24"/>
          <w:szCs w:val="24"/>
          <w:lang w:val="en" w:eastAsia="de-DE"/>
        </w:rPr>
        <w:t>several</w:t>
      </w:r>
      <w:r w:rsidR="007D020B" w:rsidRPr="00562EBB">
        <w:rPr>
          <w:rFonts w:ascii="Book Antiqua" w:eastAsia="Times New Roman" w:hAnsi="Book Antiqua" w:cs="Arial"/>
          <w:bCs/>
          <w:kern w:val="36"/>
          <w:sz w:val="24"/>
          <w:szCs w:val="24"/>
          <w:lang w:val="en" w:eastAsia="de-DE"/>
        </w:rPr>
        <w:t xml:space="preserve"> gene-expression programs can be spatially resolved by </w:t>
      </w:r>
      <w:r w:rsidR="009B1290">
        <w:rPr>
          <w:rFonts w:ascii="Book Antiqua" w:eastAsia="Times New Roman" w:hAnsi="Book Antiqua" w:cs="Arial"/>
          <w:bCs/>
          <w:kern w:val="36"/>
          <w:sz w:val="24"/>
          <w:szCs w:val="24"/>
          <w:lang w:val="en" w:eastAsia="de-DE"/>
        </w:rPr>
        <w:t xml:space="preserve">means of </w:t>
      </w:r>
      <w:r w:rsidR="004D5EAC" w:rsidRPr="00562EBB">
        <w:rPr>
          <w:rFonts w:ascii="Book Antiqua" w:eastAsia="Times New Roman" w:hAnsi="Book Antiqua" w:cs="Arial"/>
          <w:bCs/>
          <w:kern w:val="36"/>
          <w:sz w:val="24"/>
          <w:szCs w:val="24"/>
          <w:lang w:val="en" w:eastAsia="de-DE"/>
        </w:rPr>
        <w:t>imaging. Furthermore</w:t>
      </w:r>
      <w:r w:rsidR="00CB2FD5" w:rsidRPr="00562EBB">
        <w:rPr>
          <w:rFonts w:ascii="Book Antiqua" w:eastAsia="Times New Roman" w:hAnsi="Book Antiqua" w:cs="Arial"/>
          <w:bCs/>
          <w:kern w:val="36"/>
          <w:sz w:val="24"/>
          <w:szCs w:val="24"/>
          <w:lang w:val="en" w:eastAsia="de-DE"/>
        </w:rPr>
        <w:t>, the authors</w:t>
      </w:r>
      <w:r w:rsidR="007D020B" w:rsidRPr="00562EBB">
        <w:rPr>
          <w:rFonts w:ascii="Book Antiqua" w:eastAsia="Times New Roman" w:hAnsi="Book Antiqua" w:cs="Arial"/>
          <w:bCs/>
          <w:kern w:val="36"/>
          <w:sz w:val="24"/>
          <w:szCs w:val="24"/>
          <w:lang w:val="en" w:eastAsia="de-DE"/>
        </w:rPr>
        <w:t xml:space="preserve"> identified an imaging phenotype characterized by an infiltrative appearance that was associated with aggressive clinical behavior and expression of genes involved in CNS development and </w:t>
      </w:r>
      <w:proofErr w:type="spellStart"/>
      <w:r w:rsidR="007D020B" w:rsidRPr="00562EBB">
        <w:rPr>
          <w:rFonts w:ascii="Book Antiqua" w:eastAsia="Times New Roman" w:hAnsi="Book Antiqua" w:cs="Arial"/>
          <w:bCs/>
          <w:kern w:val="36"/>
          <w:sz w:val="24"/>
          <w:szCs w:val="24"/>
          <w:lang w:val="en" w:eastAsia="de-DE"/>
        </w:rPr>
        <w:t>gliogenesis</w:t>
      </w:r>
      <w:proofErr w:type="spellEnd"/>
      <w:r w:rsidR="007D020B" w:rsidRPr="00562EBB">
        <w:rPr>
          <w:rFonts w:ascii="Book Antiqua" w:eastAsia="Times New Roman" w:hAnsi="Book Antiqua" w:cs="Arial"/>
          <w:bCs/>
          <w:kern w:val="36"/>
          <w:sz w:val="24"/>
          <w:szCs w:val="24"/>
          <w:lang w:val="en" w:eastAsia="de-DE"/>
        </w:rPr>
        <w:t>.</w:t>
      </w:r>
      <w:r w:rsidR="000E67CA" w:rsidRPr="00562EBB">
        <w:rPr>
          <w:rFonts w:ascii="Book Antiqua" w:eastAsia="Times New Roman" w:hAnsi="Book Antiqua" w:cs="Arial"/>
          <w:bCs/>
          <w:kern w:val="36"/>
          <w:sz w:val="24"/>
          <w:szCs w:val="24"/>
          <w:lang w:val="en" w:eastAsia="de-DE"/>
        </w:rPr>
        <w:t xml:space="preserve"> </w:t>
      </w:r>
      <w:r w:rsidR="00C97C5C" w:rsidRPr="00562EBB">
        <w:rPr>
          <w:rFonts w:ascii="Book Antiqua" w:eastAsia="Times New Roman" w:hAnsi="Book Antiqua" w:cs="Arial"/>
          <w:bCs/>
          <w:kern w:val="36"/>
          <w:sz w:val="24"/>
          <w:szCs w:val="24"/>
          <w:lang w:val="en" w:eastAsia="de-DE"/>
        </w:rPr>
        <w:t xml:space="preserve">As this imaging approach is noninvasive and widely </w:t>
      </w:r>
      <w:r w:rsidR="00C309C6" w:rsidRPr="00562EBB">
        <w:rPr>
          <w:rFonts w:ascii="Book Antiqua" w:eastAsia="Times New Roman" w:hAnsi="Book Antiqua" w:cs="Arial"/>
          <w:bCs/>
          <w:kern w:val="36"/>
          <w:sz w:val="24"/>
          <w:szCs w:val="24"/>
          <w:lang w:val="en" w:eastAsia="de-DE"/>
        </w:rPr>
        <w:t xml:space="preserve">available </w:t>
      </w:r>
      <w:r w:rsidR="00C97C5C" w:rsidRPr="00562EBB">
        <w:rPr>
          <w:rFonts w:ascii="Book Antiqua" w:eastAsia="Times New Roman" w:hAnsi="Book Antiqua" w:cs="Arial"/>
          <w:bCs/>
          <w:kern w:val="36"/>
          <w:sz w:val="24"/>
          <w:szCs w:val="24"/>
          <w:lang w:val="en" w:eastAsia="de-DE"/>
        </w:rPr>
        <w:t>in clinical practice</w:t>
      </w:r>
      <w:r w:rsidR="00C309C6" w:rsidRPr="00562EBB">
        <w:rPr>
          <w:rFonts w:ascii="Book Antiqua" w:eastAsia="Times New Roman" w:hAnsi="Book Antiqua" w:cs="Arial"/>
          <w:bCs/>
          <w:kern w:val="36"/>
          <w:sz w:val="24"/>
          <w:szCs w:val="24"/>
          <w:lang w:val="en" w:eastAsia="de-DE"/>
        </w:rPr>
        <w:t xml:space="preserve"> it can be applied to a broad range of human disease processes. </w:t>
      </w:r>
    </w:p>
    <w:p w:rsidR="009B1290" w:rsidRDefault="009B1290" w:rsidP="00A07382">
      <w:pPr>
        <w:spacing w:after="0" w:line="360" w:lineRule="auto"/>
        <w:jc w:val="both"/>
        <w:rPr>
          <w:rFonts w:ascii="Book Antiqua" w:hAnsi="Book Antiqua" w:cs="Arial"/>
          <w:b/>
          <w:sz w:val="24"/>
          <w:szCs w:val="24"/>
          <w:lang w:val="en-US"/>
        </w:rPr>
      </w:pPr>
    </w:p>
    <w:p w:rsidR="008C6ECD" w:rsidRPr="00562EBB" w:rsidRDefault="0074169E" w:rsidP="00A07382">
      <w:pPr>
        <w:spacing w:after="0" w:line="360" w:lineRule="auto"/>
        <w:jc w:val="both"/>
        <w:rPr>
          <w:rFonts w:ascii="Book Antiqua" w:hAnsi="Book Antiqua" w:cs="Arial"/>
          <w:b/>
          <w:sz w:val="24"/>
          <w:szCs w:val="24"/>
          <w:lang w:val="en-US" w:eastAsia="zh-CN"/>
        </w:rPr>
      </w:pPr>
      <w:r w:rsidRPr="00562EBB">
        <w:rPr>
          <w:rFonts w:ascii="Book Antiqua" w:hAnsi="Book Antiqua" w:cs="Arial"/>
          <w:b/>
          <w:sz w:val="24"/>
          <w:szCs w:val="24"/>
          <w:lang w:val="en-US"/>
        </w:rPr>
        <w:t>CONCLUSION</w:t>
      </w:r>
    </w:p>
    <w:p w:rsidR="001D40A8" w:rsidRPr="00562EBB" w:rsidRDefault="001D40A8" w:rsidP="00A07382">
      <w:pPr>
        <w:spacing w:after="0" w:line="360" w:lineRule="auto"/>
        <w:jc w:val="both"/>
        <w:rPr>
          <w:rFonts w:ascii="Book Antiqua" w:eastAsia="Times New Roman" w:hAnsi="Book Antiqua" w:cs="Arial"/>
          <w:bCs/>
          <w:kern w:val="36"/>
          <w:sz w:val="24"/>
          <w:szCs w:val="24"/>
          <w:lang w:val="en" w:eastAsia="de-DE"/>
        </w:rPr>
      </w:pPr>
      <w:proofErr w:type="spellStart"/>
      <w:r w:rsidRPr="00562EBB">
        <w:rPr>
          <w:rFonts w:ascii="Book Antiqua" w:eastAsia="Times New Roman" w:hAnsi="Book Antiqua" w:cs="Arial"/>
          <w:bCs/>
          <w:kern w:val="36"/>
          <w:sz w:val="24"/>
          <w:szCs w:val="24"/>
          <w:lang w:val="en" w:eastAsia="de-DE"/>
        </w:rPr>
        <w:t>Radiogenomic</w:t>
      </w:r>
      <w:proofErr w:type="spellEnd"/>
      <w:r w:rsidRPr="00562EBB">
        <w:rPr>
          <w:rFonts w:ascii="Book Antiqua" w:eastAsia="Times New Roman" w:hAnsi="Book Antiqua" w:cs="Arial"/>
          <w:bCs/>
          <w:kern w:val="36"/>
          <w:sz w:val="24"/>
          <w:szCs w:val="24"/>
          <w:lang w:val="en" w:eastAsia="de-DE"/>
        </w:rPr>
        <w:t xml:space="preserve"> imaging has the potential to catalyze the health system by creating imaging biomarkers that identify the genomics of a disease. The use of noninvasive imaging as a surrogate for gene expression profiling</w:t>
      </w:r>
      <w:r w:rsidR="004967A3" w:rsidRPr="00562EBB">
        <w:rPr>
          <w:rFonts w:ascii="Book Antiqua" w:eastAsia="Times New Roman" w:hAnsi="Book Antiqua" w:cs="Arial"/>
          <w:bCs/>
          <w:kern w:val="36"/>
          <w:sz w:val="24"/>
          <w:szCs w:val="24"/>
          <w:lang w:val="en" w:eastAsia="de-DE"/>
        </w:rPr>
        <w:t xml:space="preserve"> </w:t>
      </w:r>
      <w:r w:rsidR="00741CFC" w:rsidRPr="00562EBB">
        <w:rPr>
          <w:rFonts w:ascii="Book Antiqua" w:eastAsia="Times New Roman" w:hAnsi="Book Antiqua" w:cs="Arial"/>
          <w:bCs/>
          <w:kern w:val="36"/>
          <w:sz w:val="24"/>
          <w:szCs w:val="24"/>
          <w:lang w:val="en" w:eastAsia="de-DE"/>
        </w:rPr>
        <w:t>is a quick and reliable tool</w:t>
      </w:r>
      <w:r w:rsidR="004967A3" w:rsidRPr="00562EBB">
        <w:rPr>
          <w:rFonts w:ascii="Book Antiqua" w:eastAsia="Times New Roman" w:hAnsi="Book Antiqua" w:cs="Arial"/>
          <w:bCs/>
          <w:kern w:val="36"/>
          <w:sz w:val="24"/>
          <w:szCs w:val="24"/>
          <w:lang w:val="en" w:eastAsia="de-DE"/>
        </w:rPr>
        <w:t xml:space="preserve"> which has the potential to replace high-risk invasive biopsy procedures. Additional studies with larger numbers of patients are necessary to confirm links between gene expression patterns and imaging features permitting fast and reliable clinical diagnosis of tumors as well as estimation of prognosis and decision for optimal therapy.</w:t>
      </w:r>
    </w:p>
    <w:p w:rsidR="0074169E" w:rsidRPr="00562EBB" w:rsidRDefault="0074169E" w:rsidP="00A07382">
      <w:pPr>
        <w:spacing w:after="0" w:line="360" w:lineRule="auto"/>
        <w:jc w:val="both"/>
        <w:rPr>
          <w:rFonts w:ascii="Book Antiqua" w:hAnsi="Book Antiqua" w:cs="Arial"/>
          <w:b/>
          <w:sz w:val="24"/>
          <w:szCs w:val="24"/>
          <w:lang w:val="en-US"/>
        </w:rPr>
      </w:pPr>
    </w:p>
    <w:p w:rsidR="006954B2" w:rsidRPr="00562EBB" w:rsidRDefault="0074169E" w:rsidP="00A07382">
      <w:pPr>
        <w:spacing w:after="0" w:line="360" w:lineRule="auto"/>
        <w:jc w:val="both"/>
        <w:rPr>
          <w:rFonts w:ascii="Book Antiqua" w:hAnsi="Book Antiqua" w:cs="Arial"/>
          <w:b/>
          <w:sz w:val="24"/>
          <w:szCs w:val="24"/>
          <w:lang w:val="en-US" w:eastAsia="zh-CN"/>
        </w:rPr>
      </w:pPr>
      <w:r w:rsidRPr="00562EBB">
        <w:rPr>
          <w:rFonts w:ascii="Book Antiqua" w:hAnsi="Book Antiqua" w:cs="Arial"/>
          <w:b/>
          <w:sz w:val="24"/>
          <w:szCs w:val="24"/>
          <w:lang w:val="en-US"/>
        </w:rPr>
        <w:t>REFERENCES</w:t>
      </w:r>
    </w:p>
    <w:p w:rsidR="005511F7" w:rsidRPr="003D1BD1" w:rsidRDefault="005511F7" w:rsidP="00A07382">
      <w:pPr>
        <w:spacing w:after="0" w:line="360" w:lineRule="auto"/>
        <w:jc w:val="both"/>
        <w:rPr>
          <w:rFonts w:ascii="Book Antiqua" w:eastAsia="宋体" w:hAnsi="Book Antiqua" w:cs="宋体"/>
          <w:sz w:val="24"/>
          <w:szCs w:val="24"/>
          <w:lang w:val="en-US"/>
        </w:rPr>
      </w:pPr>
      <w:r w:rsidRPr="003D1BD1">
        <w:rPr>
          <w:rFonts w:ascii="Book Antiqua" w:eastAsia="宋体" w:hAnsi="Book Antiqua" w:cs="宋体"/>
          <w:sz w:val="24"/>
          <w:szCs w:val="24"/>
          <w:lang w:val="en-US"/>
        </w:rPr>
        <w:t>1 </w:t>
      </w:r>
      <w:proofErr w:type="spellStart"/>
      <w:r w:rsidRPr="003D1BD1">
        <w:rPr>
          <w:rFonts w:ascii="Book Antiqua" w:eastAsia="宋体" w:hAnsi="Book Antiqua" w:cs="宋体"/>
          <w:b/>
          <w:bCs/>
          <w:sz w:val="24"/>
          <w:szCs w:val="24"/>
          <w:lang w:val="en-US"/>
        </w:rPr>
        <w:t>Pao</w:t>
      </w:r>
      <w:proofErr w:type="spellEnd"/>
      <w:r w:rsidRPr="003D1BD1">
        <w:rPr>
          <w:rFonts w:ascii="Book Antiqua" w:eastAsia="宋体" w:hAnsi="Book Antiqua" w:cs="宋体"/>
          <w:b/>
          <w:bCs/>
          <w:sz w:val="24"/>
          <w:szCs w:val="24"/>
          <w:lang w:val="en-US"/>
        </w:rPr>
        <w:t xml:space="preserve"> W</w:t>
      </w:r>
      <w:r w:rsidRPr="003D1BD1">
        <w:rPr>
          <w:rFonts w:ascii="Book Antiqua" w:eastAsia="宋体" w:hAnsi="Book Antiqua" w:cs="宋体"/>
          <w:sz w:val="24"/>
          <w:szCs w:val="24"/>
          <w:lang w:val="en-US"/>
        </w:rPr>
        <w:t xml:space="preserve">, Kris MG, </w:t>
      </w:r>
      <w:proofErr w:type="spellStart"/>
      <w:r w:rsidRPr="003D1BD1">
        <w:rPr>
          <w:rFonts w:ascii="Book Antiqua" w:eastAsia="宋体" w:hAnsi="Book Antiqua" w:cs="宋体"/>
          <w:sz w:val="24"/>
          <w:szCs w:val="24"/>
          <w:lang w:val="en-US"/>
        </w:rPr>
        <w:t>Iafrate</w:t>
      </w:r>
      <w:proofErr w:type="spellEnd"/>
      <w:r w:rsidRPr="003D1BD1">
        <w:rPr>
          <w:rFonts w:ascii="Book Antiqua" w:eastAsia="宋体" w:hAnsi="Book Antiqua" w:cs="宋体"/>
          <w:sz w:val="24"/>
          <w:szCs w:val="24"/>
          <w:lang w:val="en-US"/>
        </w:rPr>
        <w:t xml:space="preserve"> AJ, </w:t>
      </w:r>
      <w:proofErr w:type="spellStart"/>
      <w:r w:rsidRPr="003D1BD1">
        <w:rPr>
          <w:rFonts w:ascii="Book Antiqua" w:eastAsia="宋体" w:hAnsi="Book Antiqua" w:cs="宋体"/>
          <w:sz w:val="24"/>
          <w:szCs w:val="24"/>
          <w:lang w:val="en-US"/>
        </w:rPr>
        <w:t>Ladanyi</w:t>
      </w:r>
      <w:proofErr w:type="spellEnd"/>
      <w:r w:rsidRPr="003D1BD1">
        <w:rPr>
          <w:rFonts w:ascii="Book Antiqua" w:eastAsia="宋体" w:hAnsi="Book Antiqua" w:cs="宋体"/>
          <w:sz w:val="24"/>
          <w:szCs w:val="24"/>
          <w:lang w:val="en-US"/>
        </w:rPr>
        <w:t xml:space="preserve"> M, </w:t>
      </w:r>
      <w:proofErr w:type="spellStart"/>
      <w:r w:rsidRPr="003D1BD1">
        <w:rPr>
          <w:rFonts w:ascii="Book Antiqua" w:eastAsia="宋体" w:hAnsi="Book Antiqua" w:cs="宋体"/>
          <w:sz w:val="24"/>
          <w:szCs w:val="24"/>
          <w:lang w:val="en-US"/>
        </w:rPr>
        <w:t>Jänne</w:t>
      </w:r>
      <w:proofErr w:type="spellEnd"/>
      <w:r w:rsidRPr="003D1BD1">
        <w:rPr>
          <w:rFonts w:ascii="Book Antiqua" w:eastAsia="宋体" w:hAnsi="Book Antiqua" w:cs="宋体"/>
          <w:sz w:val="24"/>
          <w:szCs w:val="24"/>
          <w:lang w:val="en-US"/>
        </w:rPr>
        <w:t xml:space="preserve"> PA, </w:t>
      </w:r>
      <w:proofErr w:type="spellStart"/>
      <w:r w:rsidRPr="003D1BD1">
        <w:rPr>
          <w:rFonts w:ascii="Book Antiqua" w:eastAsia="宋体" w:hAnsi="Book Antiqua" w:cs="宋体"/>
          <w:sz w:val="24"/>
          <w:szCs w:val="24"/>
          <w:lang w:val="en-US"/>
        </w:rPr>
        <w:t>Wistuba</w:t>
      </w:r>
      <w:proofErr w:type="spellEnd"/>
      <w:r w:rsidRPr="003D1BD1">
        <w:rPr>
          <w:rFonts w:ascii="Book Antiqua" w:eastAsia="宋体" w:hAnsi="Book Antiqua" w:cs="宋体"/>
          <w:sz w:val="24"/>
          <w:szCs w:val="24"/>
          <w:lang w:val="en-US"/>
        </w:rPr>
        <w:t xml:space="preserve"> II, </w:t>
      </w:r>
      <w:proofErr w:type="spellStart"/>
      <w:r w:rsidRPr="003D1BD1">
        <w:rPr>
          <w:rFonts w:ascii="Book Antiqua" w:eastAsia="宋体" w:hAnsi="Book Antiqua" w:cs="宋体"/>
          <w:sz w:val="24"/>
          <w:szCs w:val="24"/>
          <w:lang w:val="en-US"/>
        </w:rPr>
        <w:t>Miake</w:t>
      </w:r>
      <w:proofErr w:type="spellEnd"/>
      <w:r w:rsidRPr="003D1BD1">
        <w:rPr>
          <w:rFonts w:ascii="Book Antiqua" w:eastAsia="宋体" w:hAnsi="Book Antiqua" w:cs="宋体"/>
          <w:sz w:val="24"/>
          <w:szCs w:val="24"/>
          <w:lang w:val="en-US"/>
        </w:rPr>
        <w:t xml:space="preserve">-Lye R, </w:t>
      </w:r>
      <w:proofErr w:type="spellStart"/>
      <w:r w:rsidRPr="003D1BD1">
        <w:rPr>
          <w:rFonts w:ascii="Book Antiqua" w:eastAsia="宋体" w:hAnsi="Book Antiqua" w:cs="宋体"/>
          <w:sz w:val="24"/>
          <w:szCs w:val="24"/>
          <w:lang w:val="en-US"/>
        </w:rPr>
        <w:t>Herbst</w:t>
      </w:r>
      <w:proofErr w:type="spellEnd"/>
      <w:r w:rsidRPr="003D1BD1">
        <w:rPr>
          <w:rFonts w:ascii="Book Antiqua" w:eastAsia="宋体" w:hAnsi="Book Antiqua" w:cs="宋体"/>
          <w:sz w:val="24"/>
          <w:szCs w:val="24"/>
          <w:lang w:val="en-US"/>
        </w:rPr>
        <w:t xml:space="preserve"> RS, Carbone DP, Johnson BE, Lynch TJ. </w:t>
      </w:r>
      <w:proofErr w:type="gramStart"/>
      <w:r w:rsidRPr="003D1BD1">
        <w:rPr>
          <w:rFonts w:ascii="Book Antiqua" w:eastAsia="宋体" w:hAnsi="Book Antiqua" w:cs="宋体"/>
          <w:sz w:val="24"/>
          <w:szCs w:val="24"/>
          <w:lang w:val="en-US"/>
        </w:rPr>
        <w:t>Integration of molecular profiling into the lung cancer clinic.</w:t>
      </w:r>
      <w:proofErr w:type="gramEnd"/>
      <w:r w:rsidRPr="003D1BD1">
        <w:rPr>
          <w:rFonts w:ascii="Book Antiqua" w:eastAsia="宋体" w:hAnsi="Book Antiqua" w:cs="宋体"/>
          <w:sz w:val="24"/>
          <w:szCs w:val="24"/>
          <w:lang w:val="en-US"/>
        </w:rPr>
        <w:t> </w:t>
      </w:r>
      <w:proofErr w:type="spellStart"/>
      <w:r w:rsidRPr="003D1BD1">
        <w:rPr>
          <w:rFonts w:ascii="Book Antiqua" w:eastAsia="宋体" w:hAnsi="Book Antiqua" w:cs="宋体"/>
          <w:i/>
          <w:iCs/>
          <w:sz w:val="24"/>
          <w:szCs w:val="24"/>
          <w:lang w:val="en-US"/>
        </w:rPr>
        <w:t>Clin</w:t>
      </w:r>
      <w:proofErr w:type="spellEnd"/>
      <w:r w:rsidRPr="003D1BD1">
        <w:rPr>
          <w:rFonts w:ascii="Book Antiqua" w:eastAsia="宋体" w:hAnsi="Book Antiqua" w:cs="宋体"/>
          <w:i/>
          <w:iCs/>
          <w:sz w:val="24"/>
          <w:szCs w:val="24"/>
          <w:lang w:val="en-US"/>
        </w:rPr>
        <w:t xml:space="preserve"> Cancer Res</w:t>
      </w:r>
      <w:r w:rsidRPr="003D1BD1">
        <w:rPr>
          <w:rFonts w:ascii="Book Antiqua" w:eastAsia="宋体" w:hAnsi="Book Antiqua" w:cs="宋体"/>
          <w:sz w:val="24"/>
          <w:szCs w:val="24"/>
          <w:lang w:val="en-US"/>
        </w:rPr>
        <w:t> 2009; </w:t>
      </w:r>
      <w:r w:rsidRPr="003D1BD1">
        <w:rPr>
          <w:rFonts w:ascii="Book Antiqua" w:eastAsia="宋体" w:hAnsi="Book Antiqua" w:cs="宋体"/>
          <w:b/>
          <w:bCs/>
          <w:sz w:val="24"/>
          <w:szCs w:val="24"/>
          <w:lang w:val="en-US"/>
        </w:rPr>
        <w:t>15</w:t>
      </w:r>
      <w:r w:rsidRPr="003D1BD1">
        <w:rPr>
          <w:rFonts w:ascii="Book Antiqua" w:eastAsia="宋体" w:hAnsi="Book Antiqua" w:cs="宋体"/>
          <w:sz w:val="24"/>
          <w:szCs w:val="24"/>
          <w:lang w:val="en-US"/>
        </w:rPr>
        <w:t>: 5317-5322 [PMID: 19706816 DOI: 10.1158/1078-0432.CCR-09-0913]</w:t>
      </w:r>
    </w:p>
    <w:p w:rsidR="005511F7" w:rsidRPr="003D1BD1" w:rsidRDefault="005511F7" w:rsidP="00A07382">
      <w:pPr>
        <w:spacing w:after="0" w:line="360" w:lineRule="auto"/>
        <w:jc w:val="both"/>
        <w:rPr>
          <w:rFonts w:ascii="Book Antiqua" w:eastAsia="宋体" w:hAnsi="Book Antiqua" w:cs="宋体"/>
          <w:sz w:val="24"/>
          <w:szCs w:val="24"/>
          <w:lang w:val="en-US"/>
        </w:rPr>
      </w:pPr>
      <w:r w:rsidRPr="003D1BD1">
        <w:rPr>
          <w:rFonts w:ascii="Book Antiqua" w:eastAsia="宋体" w:hAnsi="Book Antiqua" w:cs="宋体"/>
          <w:sz w:val="24"/>
          <w:szCs w:val="24"/>
          <w:lang w:val="en-US"/>
        </w:rPr>
        <w:t>2 </w:t>
      </w:r>
      <w:proofErr w:type="spellStart"/>
      <w:r w:rsidRPr="003D1BD1">
        <w:rPr>
          <w:rFonts w:ascii="Book Antiqua" w:eastAsia="宋体" w:hAnsi="Book Antiqua" w:cs="宋体"/>
          <w:b/>
          <w:bCs/>
          <w:sz w:val="24"/>
          <w:szCs w:val="24"/>
          <w:lang w:val="en-US"/>
        </w:rPr>
        <w:t>Gevaert</w:t>
      </w:r>
      <w:proofErr w:type="spellEnd"/>
      <w:r w:rsidRPr="003D1BD1">
        <w:rPr>
          <w:rFonts w:ascii="Book Antiqua" w:eastAsia="宋体" w:hAnsi="Book Antiqua" w:cs="宋体"/>
          <w:b/>
          <w:bCs/>
          <w:sz w:val="24"/>
          <w:szCs w:val="24"/>
          <w:lang w:val="en-US"/>
        </w:rPr>
        <w:t xml:space="preserve"> O</w:t>
      </w:r>
      <w:r w:rsidRPr="003D1BD1">
        <w:rPr>
          <w:rFonts w:ascii="Book Antiqua" w:eastAsia="宋体" w:hAnsi="Book Antiqua" w:cs="宋体"/>
          <w:sz w:val="24"/>
          <w:szCs w:val="24"/>
          <w:lang w:val="en-US"/>
        </w:rPr>
        <w:t>, De Moor B. Prediction of cancer outcome using DNA microarray technology: past, present and future. </w:t>
      </w:r>
      <w:r w:rsidRPr="003D1BD1">
        <w:rPr>
          <w:rFonts w:ascii="Book Antiqua" w:eastAsia="宋体" w:hAnsi="Book Antiqua" w:cs="宋体"/>
          <w:i/>
          <w:iCs/>
          <w:sz w:val="24"/>
          <w:szCs w:val="24"/>
          <w:lang w:val="en-US"/>
        </w:rPr>
        <w:t xml:space="preserve">Expert </w:t>
      </w:r>
      <w:proofErr w:type="spellStart"/>
      <w:r w:rsidRPr="003D1BD1">
        <w:rPr>
          <w:rFonts w:ascii="Book Antiqua" w:eastAsia="宋体" w:hAnsi="Book Antiqua" w:cs="宋体"/>
          <w:i/>
          <w:iCs/>
          <w:sz w:val="24"/>
          <w:szCs w:val="24"/>
          <w:lang w:val="en-US"/>
        </w:rPr>
        <w:t>Opin</w:t>
      </w:r>
      <w:proofErr w:type="spellEnd"/>
      <w:r w:rsidRPr="003D1BD1">
        <w:rPr>
          <w:rFonts w:ascii="Book Antiqua" w:eastAsia="宋体" w:hAnsi="Book Antiqua" w:cs="宋体"/>
          <w:i/>
          <w:iCs/>
          <w:sz w:val="24"/>
          <w:szCs w:val="24"/>
          <w:lang w:val="en-US"/>
        </w:rPr>
        <w:t xml:space="preserve"> Med </w:t>
      </w:r>
      <w:proofErr w:type="spellStart"/>
      <w:r w:rsidRPr="003D1BD1">
        <w:rPr>
          <w:rFonts w:ascii="Book Antiqua" w:eastAsia="宋体" w:hAnsi="Book Antiqua" w:cs="宋体"/>
          <w:i/>
          <w:iCs/>
          <w:sz w:val="24"/>
          <w:szCs w:val="24"/>
          <w:lang w:val="en-US"/>
        </w:rPr>
        <w:t>Diagn</w:t>
      </w:r>
      <w:proofErr w:type="spellEnd"/>
      <w:r w:rsidRPr="003D1BD1">
        <w:rPr>
          <w:rFonts w:ascii="Book Antiqua" w:eastAsia="宋体" w:hAnsi="Book Antiqua" w:cs="宋体"/>
          <w:sz w:val="24"/>
          <w:szCs w:val="24"/>
          <w:lang w:val="en-US"/>
        </w:rPr>
        <w:t> 2009; </w:t>
      </w:r>
      <w:r w:rsidRPr="003D1BD1">
        <w:rPr>
          <w:rFonts w:ascii="Book Antiqua" w:eastAsia="宋体" w:hAnsi="Book Antiqua" w:cs="宋体"/>
          <w:b/>
          <w:bCs/>
          <w:sz w:val="24"/>
          <w:szCs w:val="24"/>
          <w:lang w:val="en-US"/>
        </w:rPr>
        <w:t>3</w:t>
      </w:r>
      <w:r w:rsidRPr="003D1BD1">
        <w:rPr>
          <w:rFonts w:ascii="Book Antiqua" w:eastAsia="宋体" w:hAnsi="Book Antiqua" w:cs="宋体"/>
          <w:sz w:val="24"/>
          <w:szCs w:val="24"/>
          <w:lang w:val="en-US"/>
        </w:rPr>
        <w:t>: 157-165 [PMID: 23485162 DOI: 10.1517/17530050802680172]</w:t>
      </w:r>
    </w:p>
    <w:p w:rsidR="005511F7" w:rsidRPr="003D1BD1" w:rsidRDefault="005511F7" w:rsidP="00A07382">
      <w:pPr>
        <w:spacing w:after="0" w:line="360" w:lineRule="auto"/>
        <w:jc w:val="both"/>
        <w:rPr>
          <w:rFonts w:ascii="Book Antiqua" w:eastAsia="宋体" w:hAnsi="Book Antiqua" w:cs="宋体"/>
          <w:sz w:val="24"/>
          <w:szCs w:val="24"/>
          <w:lang w:val="en-US"/>
        </w:rPr>
      </w:pPr>
      <w:r w:rsidRPr="003D1BD1">
        <w:rPr>
          <w:rFonts w:ascii="Book Antiqua" w:eastAsia="宋体" w:hAnsi="Book Antiqua" w:cs="宋体"/>
          <w:sz w:val="24"/>
          <w:szCs w:val="24"/>
          <w:lang w:val="en-US"/>
        </w:rPr>
        <w:t>3 </w:t>
      </w:r>
      <w:proofErr w:type="spellStart"/>
      <w:r w:rsidRPr="003D1BD1">
        <w:rPr>
          <w:rFonts w:ascii="Book Antiqua" w:eastAsia="宋体" w:hAnsi="Book Antiqua" w:cs="宋体"/>
          <w:b/>
          <w:bCs/>
          <w:sz w:val="24"/>
          <w:szCs w:val="24"/>
          <w:lang w:val="en-US"/>
        </w:rPr>
        <w:t>Rutman</w:t>
      </w:r>
      <w:proofErr w:type="spellEnd"/>
      <w:r w:rsidRPr="003D1BD1">
        <w:rPr>
          <w:rFonts w:ascii="Book Antiqua" w:eastAsia="宋体" w:hAnsi="Book Antiqua" w:cs="宋体"/>
          <w:b/>
          <w:bCs/>
          <w:sz w:val="24"/>
          <w:szCs w:val="24"/>
          <w:lang w:val="en-US"/>
        </w:rPr>
        <w:t xml:space="preserve"> AM</w:t>
      </w:r>
      <w:r w:rsidRPr="003D1BD1">
        <w:rPr>
          <w:rFonts w:ascii="Book Antiqua" w:eastAsia="宋体" w:hAnsi="Book Antiqua" w:cs="宋体"/>
          <w:sz w:val="24"/>
          <w:szCs w:val="24"/>
          <w:lang w:val="en-US"/>
        </w:rPr>
        <w:t xml:space="preserve">, </w:t>
      </w:r>
      <w:proofErr w:type="spellStart"/>
      <w:r w:rsidRPr="003D1BD1">
        <w:rPr>
          <w:rFonts w:ascii="Book Antiqua" w:eastAsia="宋体" w:hAnsi="Book Antiqua" w:cs="宋体"/>
          <w:sz w:val="24"/>
          <w:szCs w:val="24"/>
          <w:lang w:val="en-US"/>
        </w:rPr>
        <w:t>Kuo</w:t>
      </w:r>
      <w:proofErr w:type="spellEnd"/>
      <w:r w:rsidRPr="003D1BD1">
        <w:rPr>
          <w:rFonts w:ascii="Book Antiqua" w:eastAsia="宋体" w:hAnsi="Book Antiqua" w:cs="宋体"/>
          <w:sz w:val="24"/>
          <w:szCs w:val="24"/>
          <w:lang w:val="en-US"/>
        </w:rPr>
        <w:t xml:space="preserve"> MD. </w:t>
      </w:r>
      <w:proofErr w:type="spellStart"/>
      <w:r w:rsidRPr="003D1BD1">
        <w:rPr>
          <w:rFonts w:ascii="Book Antiqua" w:eastAsia="宋体" w:hAnsi="Book Antiqua" w:cs="宋体"/>
          <w:sz w:val="24"/>
          <w:szCs w:val="24"/>
          <w:lang w:val="en-US"/>
        </w:rPr>
        <w:t>Radiogenomics</w:t>
      </w:r>
      <w:proofErr w:type="spellEnd"/>
      <w:r w:rsidRPr="003D1BD1">
        <w:rPr>
          <w:rFonts w:ascii="Book Antiqua" w:eastAsia="宋体" w:hAnsi="Book Antiqua" w:cs="宋体"/>
          <w:sz w:val="24"/>
          <w:szCs w:val="24"/>
          <w:lang w:val="en-US"/>
        </w:rPr>
        <w:t>: creating a link between molecular diagnostics and diagnostic imaging. </w:t>
      </w:r>
      <w:proofErr w:type="spellStart"/>
      <w:r w:rsidRPr="003D1BD1">
        <w:rPr>
          <w:rFonts w:ascii="Book Antiqua" w:eastAsia="宋体" w:hAnsi="Book Antiqua" w:cs="宋体"/>
          <w:i/>
          <w:iCs/>
          <w:sz w:val="24"/>
          <w:szCs w:val="24"/>
          <w:lang w:val="en-US"/>
        </w:rPr>
        <w:t>Eur</w:t>
      </w:r>
      <w:proofErr w:type="spellEnd"/>
      <w:r w:rsidRPr="003D1BD1">
        <w:rPr>
          <w:rFonts w:ascii="Book Antiqua" w:eastAsia="宋体" w:hAnsi="Book Antiqua" w:cs="宋体"/>
          <w:i/>
          <w:iCs/>
          <w:sz w:val="24"/>
          <w:szCs w:val="24"/>
          <w:lang w:val="en-US"/>
        </w:rPr>
        <w:t xml:space="preserve"> J </w:t>
      </w:r>
      <w:proofErr w:type="spellStart"/>
      <w:r w:rsidRPr="003D1BD1">
        <w:rPr>
          <w:rFonts w:ascii="Book Antiqua" w:eastAsia="宋体" w:hAnsi="Book Antiqua" w:cs="宋体"/>
          <w:i/>
          <w:iCs/>
          <w:sz w:val="24"/>
          <w:szCs w:val="24"/>
          <w:lang w:val="en-US"/>
        </w:rPr>
        <w:t>Radiol</w:t>
      </w:r>
      <w:proofErr w:type="spellEnd"/>
      <w:r w:rsidRPr="003D1BD1">
        <w:rPr>
          <w:rFonts w:ascii="Book Antiqua" w:eastAsia="宋体" w:hAnsi="Book Antiqua" w:cs="宋体"/>
          <w:sz w:val="24"/>
          <w:szCs w:val="24"/>
          <w:lang w:val="en-US"/>
        </w:rPr>
        <w:t> 2009; </w:t>
      </w:r>
      <w:r w:rsidRPr="003D1BD1">
        <w:rPr>
          <w:rFonts w:ascii="Book Antiqua" w:eastAsia="宋体" w:hAnsi="Book Antiqua" w:cs="宋体"/>
          <w:b/>
          <w:bCs/>
          <w:sz w:val="24"/>
          <w:szCs w:val="24"/>
          <w:lang w:val="en-US"/>
        </w:rPr>
        <w:t>70</w:t>
      </w:r>
      <w:r w:rsidRPr="003D1BD1">
        <w:rPr>
          <w:rFonts w:ascii="Book Antiqua" w:eastAsia="宋体" w:hAnsi="Book Antiqua" w:cs="宋体"/>
          <w:sz w:val="24"/>
          <w:szCs w:val="24"/>
          <w:lang w:val="en-US"/>
        </w:rPr>
        <w:t>: 232-241 [PMID: 19303233 DOI: 10.1016/j.ejrad.2009.01.050]</w:t>
      </w:r>
    </w:p>
    <w:p w:rsidR="005511F7" w:rsidRPr="003D1BD1" w:rsidRDefault="005511F7" w:rsidP="00A07382">
      <w:pPr>
        <w:spacing w:after="0" w:line="360" w:lineRule="auto"/>
        <w:jc w:val="both"/>
        <w:rPr>
          <w:rFonts w:ascii="Book Antiqua" w:eastAsia="宋体" w:hAnsi="Book Antiqua" w:cs="宋体"/>
          <w:sz w:val="24"/>
          <w:szCs w:val="24"/>
          <w:lang w:val="en-US"/>
        </w:rPr>
      </w:pPr>
      <w:r w:rsidRPr="003D1BD1">
        <w:rPr>
          <w:rFonts w:ascii="Book Antiqua" w:eastAsia="宋体" w:hAnsi="Book Antiqua" w:cs="宋体"/>
          <w:sz w:val="24"/>
          <w:szCs w:val="24"/>
          <w:lang w:val="en-US"/>
        </w:rPr>
        <w:t>4 </w:t>
      </w:r>
      <w:r w:rsidRPr="003D1BD1">
        <w:rPr>
          <w:rFonts w:ascii="Book Antiqua" w:eastAsia="宋体" w:hAnsi="Book Antiqua" w:cs="宋体"/>
          <w:b/>
          <w:bCs/>
          <w:sz w:val="24"/>
          <w:szCs w:val="24"/>
          <w:lang w:val="en-US"/>
        </w:rPr>
        <w:t>Segal E</w:t>
      </w:r>
      <w:r w:rsidRPr="003D1BD1">
        <w:rPr>
          <w:rFonts w:ascii="Book Antiqua" w:eastAsia="宋体" w:hAnsi="Book Antiqua" w:cs="宋体"/>
          <w:sz w:val="24"/>
          <w:szCs w:val="24"/>
          <w:lang w:val="en-US"/>
        </w:rPr>
        <w:t xml:space="preserve">, </w:t>
      </w:r>
      <w:proofErr w:type="spellStart"/>
      <w:r w:rsidRPr="003D1BD1">
        <w:rPr>
          <w:rFonts w:ascii="Book Antiqua" w:eastAsia="宋体" w:hAnsi="Book Antiqua" w:cs="宋体"/>
          <w:sz w:val="24"/>
          <w:szCs w:val="24"/>
          <w:lang w:val="en-US"/>
        </w:rPr>
        <w:t>Sirlin</w:t>
      </w:r>
      <w:proofErr w:type="spellEnd"/>
      <w:r w:rsidRPr="003D1BD1">
        <w:rPr>
          <w:rFonts w:ascii="Book Antiqua" w:eastAsia="宋体" w:hAnsi="Book Antiqua" w:cs="宋体"/>
          <w:sz w:val="24"/>
          <w:szCs w:val="24"/>
          <w:lang w:val="en-US"/>
        </w:rPr>
        <w:t xml:space="preserve"> CB, </w:t>
      </w:r>
      <w:proofErr w:type="spellStart"/>
      <w:r w:rsidRPr="003D1BD1">
        <w:rPr>
          <w:rFonts w:ascii="Book Antiqua" w:eastAsia="宋体" w:hAnsi="Book Antiqua" w:cs="宋体"/>
          <w:sz w:val="24"/>
          <w:szCs w:val="24"/>
          <w:lang w:val="en-US"/>
        </w:rPr>
        <w:t>Ooi</w:t>
      </w:r>
      <w:proofErr w:type="spellEnd"/>
      <w:r w:rsidRPr="003D1BD1">
        <w:rPr>
          <w:rFonts w:ascii="Book Antiqua" w:eastAsia="宋体" w:hAnsi="Book Antiqua" w:cs="宋体"/>
          <w:sz w:val="24"/>
          <w:szCs w:val="24"/>
          <w:lang w:val="en-US"/>
        </w:rPr>
        <w:t xml:space="preserve"> C, Adler AS, </w:t>
      </w:r>
      <w:proofErr w:type="spellStart"/>
      <w:r w:rsidRPr="003D1BD1">
        <w:rPr>
          <w:rFonts w:ascii="Book Antiqua" w:eastAsia="宋体" w:hAnsi="Book Antiqua" w:cs="宋体"/>
          <w:sz w:val="24"/>
          <w:szCs w:val="24"/>
          <w:lang w:val="en-US"/>
        </w:rPr>
        <w:t>Gollub</w:t>
      </w:r>
      <w:proofErr w:type="spellEnd"/>
      <w:r w:rsidRPr="003D1BD1">
        <w:rPr>
          <w:rFonts w:ascii="Book Antiqua" w:eastAsia="宋体" w:hAnsi="Book Antiqua" w:cs="宋体"/>
          <w:sz w:val="24"/>
          <w:szCs w:val="24"/>
          <w:lang w:val="en-US"/>
        </w:rPr>
        <w:t xml:space="preserve"> J, Chen X, Chan BK, </w:t>
      </w:r>
      <w:proofErr w:type="spellStart"/>
      <w:r w:rsidRPr="003D1BD1">
        <w:rPr>
          <w:rFonts w:ascii="Book Antiqua" w:eastAsia="宋体" w:hAnsi="Book Antiqua" w:cs="宋体"/>
          <w:sz w:val="24"/>
          <w:szCs w:val="24"/>
          <w:lang w:val="en-US"/>
        </w:rPr>
        <w:t>Matcuk</w:t>
      </w:r>
      <w:proofErr w:type="spellEnd"/>
      <w:r w:rsidRPr="003D1BD1">
        <w:rPr>
          <w:rFonts w:ascii="Book Antiqua" w:eastAsia="宋体" w:hAnsi="Book Antiqua" w:cs="宋体"/>
          <w:sz w:val="24"/>
          <w:szCs w:val="24"/>
          <w:lang w:val="en-US"/>
        </w:rPr>
        <w:t xml:space="preserve"> GR, Barry CT, Chang HY, </w:t>
      </w:r>
      <w:proofErr w:type="spellStart"/>
      <w:r w:rsidRPr="003D1BD1">
        <w:rPr>
          <w:rFonts w:ascii="Book Antiqua" w:eastAsia="宋体" w:hAnsi="Book Antiqua" w:cs="宋体"/>
          <w:sz w:val="24"/>
          <w:szCs w:val="24"/>
          <w:lang w:val="en-US"/>
        </w:rPr>
        <w:t>Kuo</w:t>
      </w:r>
      <w:proofErr w:type="spellEnd"/>
      <w:r w:rsidRPr="003D1BD1">
        <w:rPr>
          <w:rFonts w:ascii="Book Antiqua" w:eastAsia="宋体" w:hAnsi="Book Antiqua" w:cs="宋体"/>
          <w:sz w:val="24"/>
          <w:szCs w:val="24"/>
          <w:lang w:val="en-US"/>
        </w:rPr>
        <w:t xml:space="preserve"> MD. Decoding global gene expression programs in liver cancer by noninvasive imaging. </w:t>
      </w:r>
      <w:r w:rsidRPr="003D1BD1">
        <w:rPr>
          <w:rFonts w:ascii="Book Antiqua" w:eastAsia="宋体" w:hAnsi="Book Antiqua" w:cs="宋体"/>
          <w:i/>
          <w:iCs/>
          <w:sz w:val="24"/>
          <w:szCs w:val="24"/>
          <w:lang w:val="en-US"/>
        </w:rPr>
        <w:t xml:space="preserve">Nat </w:t>
      </w:r>
      <w:proofErr w:type="spellStart"/>
      <w:r w:rsidRPr="003D1BD1">
        <w:rPr>
          <w:rFonts w:ascii="Book Antiqua" w:eastAsia="宋体" w:hAnsi="Book Antiqua" w:cs="宋体"/>
          <w:i/>
          <w:iCs/>
          <w:sz w:val="24"/>
          <w:szCs w:val="24"/>
          <w:lang w:val="en-US"/>
        </w:rPr>
        <w:t>Biotechnol</w:t>
      </w:r>
      <w:proofErr w:type="spellEnd"/>
      <w:r w:rsidRPr="003D1BD1">
        <w:rPr>
          <w:rFonts w:ascii="Book Antiqua" w:eastAsia="宋体" w:hAnsi="Book Antiqua" w:cs="宋体"/>
          <w:sz w:val="24"/>
          <w:szCs w:val="24"/>
          <w:lang w:val="en-US"/>
        </w:rPr>
        <w:t> 2007; </w:t>
      </w:r>
      <w:r w:rsidRPr="003D1BD1">
        <w:rPr>
          <w:rFonts w:ascii="Book Antiqua" w:eastAsia="宋体" w:hAnsi="Book Antiqua" w:cs="宋体"/>
          <w:b/>
          <w:bCs/>
          <w:sz w:val="24"/>
          <w:szCs w:val="24"/>
          <w:lang w:val="en-US"/>
        </w:rPr>
        <w:t>25</w:t>
      </w:r>
      <w:r w:rsidRPr="003D1BD1">
        <w:rPr>
          <w:rFonts w:ascii="Book Antiqua" w:eastAsia="宋体" w:hAnsi="Book Antiqua" w:cs="宋体"/>
          <w:sz w:val="24"/>
          <w:szCs w:val="24"/>
          <w:lang w:val="en-US"/>
        </w:rPr>
        <w:t>: 675-680 [PMID: 17515910]</w:t>
      </w:r>
    </w:p>
    <w:p w:rsidR="005511F7" w:rsidRPr="003D1BD1" w:rsidRDefault="005511F7" w:rsidP="00A07382">
      <w:pPr>
        <w:spacing w:after="0" w:line="360" w:lineRule="auto"/>
        <w:jc w:val="both"/>
        <w:rPr>
          <w:rFonts w:ascii="Book Antiqua" w:eastAsia="宋体" w:hAnsi="Book Antiqua" w:cs="宋体"/>
          <w:sz w:val="24"/>
          <w:szCs w:val="24"/>
          <w:lang w:val="en-US"/>
        </w:rPr>
      </w:pPr>
      <w:r w:rsidRPr="003D1BD1">
        <w:rPr>
          <w:rFonts w:ascii="Book Antiqua" w:eastAsia="宋体" w:hAnsi="Book Antiqua" w:cs="宋体"/>
          <w:sz w:val="24"/>
          <w:szCs w:val="24"/>
          <w:lang w:val="en-US"/>
        </w:rPr>
        <w:t>5 </w:t>
      </w:r>
      <w:proofErr w:type="spellStart"/>
      <w:r w:rsidRPr="003D1BD1">
        <w:rPr>
          <w:rFonts w:ascii="Book Antiqua" w:eastAsia="宋体" w:hAnsi="Book Antiqua" w:cs="宋体"/>
          <w:b/>
          <w:bCs/>
          <w:sz w:val="24"/>
          <w:szCs w:val="24"/>
          <w:lang w:val="en-US"/>
        </w:rPr>
        <w:t>Diehn</w:t>
      </w:r>
      <w:proofErr w:type="spellEnd"/>
      <w:r w:rsidRPr="003D1BD1">
        <w:rPr>
          <w:rFonts w:ascii="Book Antiqua" w:eastAsia="宋体" w:hAnsi="Book Antiqua" w:cs="宋体"/>
          <w:b/>
          <w:bCs/>
          <w:sz w:val="24"/>
          <w:szCs w:val="24"/>
          <w:lang w:val="en-US"/>
        </w:rPr>
        <w:t xml:space="preserve"> M</w:t>
      </w:r>
      <w:r w:rsidRPr="003D1BD1">
        <w:rPr>
          <w:rFonts w:ascii="Book Antiqua" w:eastAsia="宋体" w:hAnsi="Book Antiqua" w:cs="宋体"/>
          <w:sz w:val="24"/>
          <w:szCs w:val="24"/>
          <w:lang w:val="en-US"/>
        </w:rPr>
        <w:t xml:space="preserve">, </w:t>
      </w:r>
      <w:proofErr w:type="spellStart"/>
      <w:r w:rsidRPr="003D1BD1">
        <w:rPr>
          <w:rFonts w:ascii="Book Antiqua" w:eastAsia="宋体" w:hAnsi="Book Antiqua" w:cs="宋体"/>
          <w:sz w:val="24"/>
          <w:szCs w:val="24"/>
          <w:lang w:val="en-US"/>
        </w:rPr>
        <w:t>Nardini</w:t>
      </w:r>
      <w:proofErr w:type="spellEnd"/>
      <w:r w:rsidRPr="003D1BD1">
        <w:rPr>
          <w:rFonts w:ascii="Book Antiqua" w:eastAsia="宋体" w:hAnsi="Book Antiqua" w:cs="宋体"/>
          <w:sz w:val="24"/>
          <w:szCs w:val="24"/>
          <w:lang w:val="en-US"/>
        </w:rPr>
        <w:t xml:space="preserve"> C, Wang DS, McGovern S, </w:t>
      </w:r>
      <w:proofErr w:type="spellStart"/>
      <w:r w:rsidRPr="003D1BD1">
        <w:rPr>
          <w:rFonts w:ascii="Book Antiqua" w:eastAsia="宋体" w:hAnsi="Book Antiqua" w:cs="宋体"/>
          <w:sz w:val="24"/>
          <w:szCs w:val="24"/>
          <w:lang w:val="en-US"/>
        </w:rPr>
        <w:t>Jayaraman</w:t>
      </w:r>
      <w:proofErr w:type="spellEnd"/>
      <w:r w:rsidRPr="003D1BD1">
        <w:rPr>
          <w:rFonts w:ascii="Book Antiqua" w:eastAsia="宋体" w:hAnsi="Book Antiqua" w:cs="宋体"/>
          <w:sz w:val="24"/>
          <w:szCs w:val="24"/>
          <w:lang w:val="en-US"/>
        </w:rPr>
        <w:t xml:space="preserve"> M, Liang Y, </w:t>
      </w:r>
      <w:proofErr w:type="spellStart"/>
      <w:r w:rsidRPr="003D1BD1">
        <w:rPr>
          <w:rFonts w:ascii="Book Antiqua" w:eastAsia="宋体" w:hAnsi="Book Antiqua" w:cs="宋体"/>
          <w:sz w:val="24"/>
          <w:szCs w:val="24"/>
          <w:lang w:val="en-US"/>
        </w:rPr>
        <w:t>Aldape</w:t>
      </w:r>
      <w:proofErr w:type="spellEnd"/>
      <w:r w:rsidRPr="003D1BD1">
        <w:rPr>
          <w:rFonts w:ascii="Book Antiqua" w:eastAsia="宋体" w:hAnsi="Book Antiqua" w:cs="宋体"/>
          <w:sz w:val="24"/>
          <w:szCs w:val="24"/>
          <w:lang w:val="en-US"/>
        </w:rPr>
        <w:t xml:space="preserve"> K, Cha S, </w:t>
      </w:r>
      <w:proofErr w:type="spellStart"/>
      <w:r w:rsidRPr="003D1BD1">
        <w:rPr>
          <w:rFonts w:ascii="Book Antiqua" w:eastAsia="宋体" w:hAnsi="Book Antiqua" w:cs="宋体"/>
          <w:sz w:val="24"/>
          <w:szCs w:val="24"/>
          <w:lang w:val="en-US"/>
        </w:rPr>
        <w:t>Kuo</w:t>
      </w:r>
      <w:proofErr w:type="spellEnd"/>
      <w:r w:rsidRPr="003D1BD1">
        <w:rPr>
          <w:rFonts w:ascii="Book Antiqua" w:eastAsia="宋体" w:hAnsi="Book Antiqua" w:cs="宋体"/>
          <w:sz w:val="24"/>
          <w:szCs w:val="24"/>
          <w:lang w:val="en-US"/>
        </w:rPr>
        <w:t xml:space="preserve"> MD. Identification of noninvasive imaging surrogates for brain tumor gene-expression modules. </w:t>
      </w:r>
      <w:proofErr w:type="spellStart"/>
      <w:r w:rsidRPr="003D1BD1">
        <w:rPr>
          <w:rFonts w:ascii="Book Antiqua" w:eastAsia="宋体" w:hAnsi="Book Antiqua" w:cs="宋体"/>
          <w:i/>
          <w:iCs/>
          <w:sz w:val="24"/>
          <w:szCs w:val="24"/>
          <w:lang w:val="en-US"/>
        </w:rPr>
        <w:t>Proc</w:t>
      </w:r>
      <w:proofErr w:type="spellEnd"/>
      <w:r w:rsidRPr="003D1BD1">
        <w:rPr>
          <w:rFonts w:ascii="Book Antiqua" w:eastAsia="宋体" w:hAnsi="Book Antiqua" w:cs="宋体"/>
          <w:i/>
          <w:iCs/>
          <w:sz w:val="24"/>
          <w:szCs w:val="24"/>
          <w:lang w:val="en-US"/>
        </w:rPr>
        <w:t xml:space="preserve"> </w:t>
      </w:r>
      <w:proofErr w:type="spellStart"/>
      <w:r w:rsidRPr="003D1BD1">
        <w:rPr>
          <w:rFonts w:ascii="Book Antiqua" w:eastAsia="宋体" w:hAnsi="Book Antiqua" w:cs="宋体"/>
          <w:i/>
          <w:iCs/>
          <w:sz w:val="24"/>
          <w:szCs w:val="24"/>
          <w:lang w:val="en-US"/>
        </w:rPr>
        <w:t>Natl</w:t>
      </w:r>
      <w:proofErr w:type="spellEnd"/>
      <w:r w:rsidRPr="003D1BD1">
        <w:rPr>
          <w:rFonts w:ascii="Book Antiqua" w:eastAsia="宋体" w:hAnsi="Book Antiqua" w:cs="宋体"/>
          <w:i/>
          <w:iCs/>
          <w:sz w:val="24"/>
          <w:szCs w:val="24"/>
          <w:lang w:val="en-US"/>
        </w:rPr>
        <w:t xml:space="preserve"> </w:t>
      </w:r>
      <w:proofErr w:type="spellStart"/>
      <w:r w:rsidRPr="003D1BD1">
        <w:rPr>
          <w:rFonts w:ascii="Book Antiqua" w:eastAsia="宋体" w:hAnsi="Book Antiqua" w:cs="宋体"/>
          <w:i/>
          <w:iCs/>
          <w:sz w:val="24"/>
          <w:szCs w:val="24"/>
          <w:lang w:val="en-US"/>
        </w:rPr>
        <w:t>Acad</w:t>
      </w:r>
      <w:proofErr w:type="spellEnd"/>
      <w:r w:rsidRPr="003D1BD1">
        <w:rPr>
          <w:rFonts w:ascii="Book Antiqua" w:eastAsia="宋体" w:hAnsi="Book Antiqua" w:cs="宋体"/>
          <w:i/>
          <w:iCs/>
          <w:sz w:val="24"/>
          <w:szCs w:val="24"/>
          <w:lang w:val="en-US"/>
        </w:rPr>
        <w:t xml:space="preserve"> </w:t>
      </w:r>
      <w:proofErr w:type="spellStart"/>
      <w:r w:rsidRPr="003D1BD1">
        <w:rPr>
          <w:rFonts w:ascii="Book Antiqua" w:eastAsia="宋体" w:hAnsi="Book Antiqua" w:cs="宋体"/>
          <w:i/>
          <w:iCs/>
          <w:sz w:val="24"/>
          <w:szCs w:val="24"/>
          <w:lang w:val="en-US"/>
        </w:rPr>
        <w:t>Sci</w:t>
      </w:r>
      <w:proofErr w:type="spellEnd"/>
      <w:r w:rsidRPr="003D1BD1">
        <w:rPr>
          <w:rFonts w:ascii="Book Antiqua" w:eastAsia="宋体" w:hAnsi="Book Antiqua" w:cs="宋体"/>
          <w:i/>
          <w:iCs/>
          <w:sz w:val="24"/>
          <w:szCs w:val="24"/>
          <w:lang w:val="en-US"/>
        </w:rPr>
        <w:t xml:space="preserve"> U S </w:t>
      </w:r>
      <w:proofErr w:type="gramStart"/>
      <w:r w:rsidRPr="003D1BD1">
        <w:rPr>
          <w:rFonts w:ascii="Book Antiqua" w:eastAsia="宋体" w:hAnsi="Book Antiqua" w:cs="宋体"/>
          <w:i/>
          <w:iCs/>
          <w:sz w:val="24"/>
          <w:szCs w:val="24"/>
          <w:lang w:val="en-US"/>
        </w:rPr>
        <w:t>A</w:t>
      </w:r>
      <w:proofErr w:type="gramEnd"/>
      <w:r w:rsidRPr="003D1BD1">
        <w:rPr>
          <w:rFonts w:ascii="Book Antiqua" w:eastAsia="宋体" w:hAnsi="Book Antiqua" w:cs="宋体"/>
          <w:sz w:val="24"/>
          <w:szCs w:val="24"/>
          <w:lang w:val="en-US"/>
        </w:rPr>
        <w:t> 2008; </w:t>
      </w:r>
      <w:r w:rsidRPr="003D1BD1">
        <w:rPr>
          <w:rFonts w:ascii="Book Antiqua" w:eastAsia="宋体" w:hAnsi="Book Antiqua" w:cs="宋体"/>
          <w:b/>
          <w:bCs/>
          <w:sz w:val="24"/>
          <w:szCs w:val="24"/>
          <w:lang w:val="en-US"/>
        </w:rPr>
        <w:t>105</w:t>
      </w:r>
      <w:r w:rsidRPr="003D1BD1">
        <w:rPr>
          <w:rFonts w:ascii="Book Antiqua" w:eastAsia="宋体" w:hAnsi="Book Antiqua" w:cs="宋体"/>
          <w:sz w:val="24"/>
          <w:szCs w:val="24"/>
          <w:lang w:val="en-US"/>
        </w:rPr>
        <w:t>: 5213-5218 [PMID: 18362333 DOI: 10.1073/pnas.0801279105]</w:t>
      </w:r>
    </w:p>
    <w:p w:rsidR="005511F7" w:rsidRPr="003D1BD1" w:rsidRDefault="005511F7" w:rsidP="00A07382">
      <w:pPr>
        <w:spacing w:after="0" w:line="360" w:lineRule="auto"/>
        <w:jc w:val="both"/>
        <w:rPr>
          <w:rFonts w:ascii="Book Antiqua" w:eastAsia="宋体" w:hAnsi="Book Antiqua" w:cs="宋体"/>
          <w:sz w:val="24"/>
          <w:szCs w:val="24"/>
          <w:lang w:val="en-US"/>
        </w:rPr>
      </w:pPr>
      <w:r w:rsidRPr="003D1BD1">
        <w:rPr>
          <w:rFonts w:ascii="Book Antiqua" w:eastAsia="宋体" w:hAnsi="Book Antiqua" w:cs="宋体"/>
          <w:sz w:val="24"/>
          <w:szCs w:val="24"/>
          <w:lang w:val="en-US"/>
        </w:rPr>
        <w:t>6 </w:t>
      </w:r>
      <w:proofErr w:type="spellStart"/>
      <w:r w:rsidRPr="003D1BD1">
        <w:rPr>
          <w:rFonts w:ascii="Book Antiqua" w:eastAsia="宋体" w:hAnsi="Book Antiqua" w:cs="宋体"/>
          <w:b/>
          <w:bCs/>
          <w:sz w:val="24"/>
          <w:szCs w:val="24"/>
          <w:lang w:val="en-US"/>
        </w:rPr>
        <w:t>Kuo</w:t>
      </w:r>
      <w:proofErr w:type="spellEnd"/>
      <w:r w:rsidRPr="003D1BD1">
        <w:rPr>
          <w:rFonts w:ascii="Book Antiqua" w:eastAsia="宋体" w:hAnsi="Book Antiqua" w:cs="宋体"/>
          <w:b/>
          <w:bCs/>
          <w:sz w:val="24"/>
          <w:szCs w:val="24"/>
          <w:lang w:val="en-US"/>
        </w:rPr>
        <w:t xml:space="preserve"> MD</w:t>
      </w:r>
      <w:r w:rsidRPr="003D1BD1">
        <w:rPr>
          <w:rFonts w:ascii="Book Antiqua" w:eastAsia="宋体" w:hAnsi="Book Antiqua" w:cs="宋体"/>
          <w:sz w:val="24"/>
          <w:szCs w:val="24"/>
          <w:lang w:val="en-US"/>
        </w:rPr>
        <w:t xml:space="preserve">, </w:t>
      </w:r>
      <w:proofErr w:type="spellStart"/>
      <w:r w:rsidRPr="003D1BD1">
        <w:rPr>
          <w:rFonts w:ascii="Book Antiqua" w:eastAsia="宋体" w:hAnsi="Book Antiqua" w:cs="宋体"/>
          <w:sz w:val="24"/>
          <w:szCs w:val="24"/>
          <w:lang w:val="en-US"/>
        </w:rPr>
        <w:t>Gollub</w:t>
      </w:r>
      <w:proofErr w:type="spellEnd"/>
      <w:r w:rsidRPr="003D1BD1">
        <w:rPr>
          <w:rFonts w:ascii="Book Antiqua" w:eastAsia="宋体" w:hAnsi="Book Antiqua" w:cs="宋体"/>
          <w:sz w:val="24"/>
          <w:szCs w:val="24"/>
          <w:lang w:val="en-US"/>
        </w:rPr>
        <w:t xml:space="preserve"> J, </w:t>
      </w:r>
      <w:proofErr w:type="spellStart"/>
      <w:r w:rsidRPr="003D1BD1">
        <w:rPr>
          <w:rFonts w:ascii="Book Antiqua" w:eastAsia="宋体" w:hAnsi="Book Antiqua" w:cs="宋体"/>
          <w:sz w:val="24"/>
          <w:szCs w:val="24"/>
          <w:lang w:val="en-US"/>
        </w:rPr>
        <w:t>Sirlin</w:t>
      </w:r>
      <w:proofErr w:type="spellEnd"/>
      <w:r w:rsidRPr="003D1BD1">
        <w:rPr>
          <w:rFonts w:ascii="Book Antiqua" w:eastAsia="宋体" w:hAnsi="Book Antiqua" w:cs="宋体"/>
          <w:sz w:val="24"/>
          <w:szCs w:val="24"/>
          <w:lang w:val="en-US"/>
        </w:rPr>
        <w:t xml:space="preserve"> CB, </w:t>
      </w:r>
      <w:proofErr w:type="spellStart"/>
      <w:r w:rsidRPr="003D1BD1">
        <w:rPr>
          <w:rFonts w:ascii="Book Antiqua" w:eastAsia="宋体" w:hAnsi="Book Antiqua" w:cs="宋体"/>
          <w:sz w:val="24"/>
          <w:szCs w:val="24"/>
          <w:lang w:val="en-US"/>
        </w:rPr>
        <w:t>Ooi</w:t>
      </w:r>
      <w:proofErr w:type="spellEnd"/>
      <w:r w:rsidRPr="003D1BD1">
        <w:rPr>
          <w:rFonts w:ascii="Book Antiqua" w:eastAsia="宋体" w:hAnsi="Book Antiqua" w:cs="宋体"/>
          <w:sz w:val="24"/>
          <w:szCs w:val="24"/>
          <w:lang w:val="en-US"/>
        </w:rPr>
        <w:t xml:space="preserve"> C, Chen X. </w:t>
      </w:r>
      <w:proofErr w:type="spellStart"/>
      <w:r w:rsidRPr="003D1BD1">
        <w:rPr>
          <w:rFonts w:ascii="Book Antiqua" w:eastAsia="宋体" w:hAnsi="Book Antiqua" w:cs="宋体"/>
          <w:sz w:val="24"/>
          <w:szCs w:val="24"/>
          <w:lang w:val="en-US"/>
        </w:rPr>
        <w:t>Radiogenomic</w:t>
      </w:r>
      <w:proofErr w:type="spellEnd"/>
      <w:r w:rsidRPr="003D1BD1">
        <w:rPr>
          <w:rFonts w:ascii="Book Antiqua" w:eastAsia="宋体" w:hAnsi="Book Antiqua" w:cs="宋体"/>
          <w:sz w:val="24"/>
          <w:szCs w:val="24"/>
          <w:lang w:val="en-US"/>
        </w:rPr>
        <w:t xml:space="preserve"> analysis to identify imaging phenotypes associated with drug response gene expression programs in hepatocellular carcinoma. </w:t>
      </w:r>
      <w:r w:rsidRPr="003D1BD1">
        <w:rPr>
          <w:rFonts w:ascii="Book Antiqua" w:eastAsia="宋体" w:hAnsi="Book Antiqua" w:cs="宋体"/>
          <w:i/>
          <w:iCs/>
          <w:sz w:val="24"/>
          <w:szCs w:val="24"/>
          <w:lang w:val="en-US"/>
        </w:rPr>
        <w:t xml:space="preserve">J </w:t>
      </w:r>
      <w:proofErr w:type="spellStart"/>
      <w:r w:rsidRPr="003D1BD1">
        <w:rPr>
          <w:rFonts w:ascii="Book Antiqua" w:eastAsia="宋体" w:hAnsi="Book Antiqua" w:cs="宋体"/>
          <w:i/>
          <w:iCs/>
          <w:sz w:val="24"/>
          <w:szCs w:val="24"/>
          <w:lang w:val="en-US"/>
        </w:rPr>
        <w:t>Vasc</w:t>
      </w:r>
      <w:proofErr w:type="spellEnd"/>
      <w:r w:rsidRPr="003D1BD1">
        <w:rPr>
          <w:rFonts w:ascii="Book Antiqua" w:eastAsia="宋体" w:hAnsi="Book Antiqua" w:cs="宋体"/>
          <w:i/>
          <w:iCs/>
          <w:sz w:val="24"/>
          <w:szCs w:val="24"/>
          <w:lang w:val="en-US"/>
        </w:rPr>
        <w:t xml:space="preserve"> </w:t>
      </w:r>
      <w:proofErr w:type="spellStart"/>
      <w:r w:rsidRPr="003D1BD1">
        <w:rPr>
          <w:rFonts w:ascii="Book Antiqua" w:eastAsia="宋体" w:hAnsi="Book Antiqua" w:cs="宋体"/>
          <w:i/>
          <w:iCs/>
          <w:sz w:val="24"/>
          <w:szCs w:val="24"/>
          <w:lang w:val="en-US"/>
        </w:rPr>
        <w:t>Interv</w:t>
      </w:r>
      <w:proofErr w:type="spellEnd"/>
      <w:r w:rsidRPr="003D1BD1">
        <w:rPr>
          <w:rFonts w:ascii="Book Antiqua" w:eastAsia="宋体" w:hAnsi="Book Antiqua" w:cs="宋体"/>
          <w:i/>
          <w:iCs/>
          <w:sz w:val="24"/>
          <w:szCs w:val="24"/>
          <w:lang w:val="en-US"/>
        </w:rPr>
        <w:t xml:space="preserve"> </w:t>
      </w:r>
      <w:proofErr w:type="spellStart"/>
      <w:r w:rsidRPr="003D1BD1">
        <w:rPr>
          <w:rFonts w:ascii="Book Antiqua" w:eastAsia="宋体" w:hAnsi="Book Antiqua" w:cs="宋体"/>
          <w:i/>
          <w:iCs/>
          <w:sz w:val="24"/>
          <w:szCs w:val="24"/>
          <w:lang w:val="en-US"/>
        </w:rPr>
        <w:t>Radiol</w:t>
      </w:r>
      <w:proofErr w:type="spellEnd"/>
      <w:r w:rsidRPr="003D1BD1">
        <w:rPr>
          <w:rFonts w:ascii="Book Antiqua" w:eastAsia="宋体" w:hAnsi="Book Antiqua" w:cs="宋体"/>
          <w:sz w:val="24"/>
          <w:szCs w:val="24"/>
          <w:lang w:val="en-US"/>
        </w:rPr>
        <w:t> 2007; </w:t>
      </w:r>
      <w:r w:rsidRPr="003D1BD1">
        <w:rPr>
          <w:rFonts w:ascii="Book Antiqua" w:eastAsia="宋体" w:hAnsi="Book Antiqua" w:cs="宋体"/>
          <w:b/>
          <w:bCs/>
          <w:sz w:val="24"/>
          <w:szCs w:val="24"/>
          <w:lang w:val="en-US"/>
        </w:rPr>
        <w:t>18</w:t>
      </w:r>
      <w:r w:rsidRPr="003D1BD1">
        <w:rPr>
          <w:rFonts w:ascii="Book Antiqua" w:eastAsia="宋体" w:hAnsi="Book Antiqua" w:cs="宋体"/>
          <w:sz w:val="24"/>
          <w:szCs w:val="24"/>
          <w:lang w:val="en-US"/>
        </w:rPr>
        <w:t>: 821-831 [PMID: 17609439]</w:t>
      </w:r>
    </w:p>
    <w:p w:rsidR="005511F7" w:rsidRPr="003D1BD1" w:rsidRDefault="005511F7" w:rsidP="00A07382">
      <w:pPr>
        <w:spacing w:after="0" w:line="360" w:lineRule="auto"/>
        <w:jc w:val="both"/>
        <w:rPr>
          <w:rFonts w:ascii="Book Antiqua" w:eastAsia="宋体" w:hAnsi="Book Antiqua" w:cs="宋体"/>
          <w:sz w:val="24"/>
          <w:szCs w:val="24"/>
          <w:lang w:val="en-US"/>
        </w:rPr>
      </w:pPr>
      <w:r w:rsidRPr="003D1BD1">
        <w:rPr>
          <w:rFonts w:ascii="Book Antiqua" w:eastAsia="宋体" w:hAnsi="Book Antiqua" w:cs="宋体"/>
          <w:sz w:val="24"/>
          <w:szCs w:val="24"/>
          <w:lang w:val="en-US"/>
        </w:rPr>
        <w:t>7 </w:t>
      </w:r>
      <w:proofErr w:type="spellStart"/>
      <w:r w:rsidRPr="003D1BD1">
        <w:rPr>
          <w:rFonts w:ascii="Book Antiqua" w:eastAsia="宋体" w:hAnsi="Book Antiqua" w:cs="宋体"/>
          <w:b/>
          <w:bCs/>
          <w:sz w:val="24"/>
          <w:szCs w:val="24"/>
          <w:lang w:val="en-US"/>
        </w:rPr>
        <w:t>Zinn</w:t>
      </w:r>
      <w:proofErr w:type="spellEnd"/>
      <w:r w:rsidRPr="003D1BD1">
        <w:rPr>
          <w:rFonts w:ascii="Book Antiqua" w:eastAsia="宋体" w:hAnsi="Book Antiqua" w:cs="宋体"/>
          <w:b/>
          <w:bCs/>
          <w:sz w:val="24"/>
          <w:szCs w:val="24"/>
          <w:lang w:val="en-US"/>
        </w:rPr>
        <w:t xml:space="preserve"> PO</w:t>
      </w:r>
      <w:r w:rsidRPr="003D1BD1">
        <w:rPr>
          <w:rFonts w:ascii="Book Antiqua" w:eastAsia="宋体" w:hAnsi="Book Antiqua" w:cs="宋体"/>
          <w:sz w:val="24"/>
          <w:szCs w:val="24"/>
          <w:lang w:val="en-US"/>
        </w:rPr>
        <w:t xml:space="preserve">, Mahajan B, </w:t>
      </w:r>
      <w:proofErr w:type="spellStart"/>
      <w:r w:rsidRPr="003D1BD1">
        <w:rPr>
          <w:rFonts w:ascii="Book Antiqua" w:eastAsia="宋体" w:hAnsi="Book Antiqua" w:cs="宋体"/>
          <w:sz w:val="24"/>
          <w:szCs w:val="24"/>
          <w:lang w:val="en-US"/>
        </w:rPr>
        <w:t>Sathyan</w:t>
      </w:r>
      <w:proofErr w:type="spellEnd"/>
      <w:r w:rsidRPr="003D1BD1">
        <w:rPr>
          <w:rFonts w:ascii="Book Antiqua" w:eastAsia="宋体" w:hAnsi="Book Antiqua" w:cs="宋体"/>
          <w:sz w:val="24"/>
          <w:szCs w:val="24"/>
          <w:lang w:val="en-US"/>
        </w:rPr>
        <w:t xml:space="preserve"> P, Singh SK, </w:t>
      </w:r>
      <w:proofErr w:type="spellStart"/>
      <w:r w:rsidRPr="003D1BD1">
        <w:rPr>
          <w:rFonts w:ascii="Book Antiqua" w:eastAsia="宋体" w:hAnsi="Book Antiqua" w:cs="宋体"/>
          <w:sz w:val="24"/>
          <w:szCs w:val="24"/>
          <w:lang w:val="en-US"/>
        </w:rPr>
        <w:t>Majumder</w:t>
      </w:r>
      <w:proofErr w:type="spellEnd"/>
      <w:r w:rsidRPr="003D1BD1">
        <w:rPr>
          <w:rFonts w:ascii="Book Antiqua" w:eastAsia="宋体" w:hAnsi="Book Antiqua" w:cs="宋体"/>
          <w:sz w:val="24"/>
          <w:szCs w:val="24"/>
          <w:lang w:val="en-US"/>
        </w:rPr>
        <w:t xml:space="preserve"> S, </w:t>
      </w:r>
      <w:proofErr w:type="spellStart"/>
      <w:r w:rsidRPr="003D1BD1">
        <w:rPr>
          <w:rFonts w:ascii="Book Antiqua" w:eastAsia="宋体" w:hAnsi="Book Antiqua" w:cs="宋体"/>
          <w:sz w:val="24"/>
          <w:szCs w:val="24"/>
          <w:lang w:val="en-US"/>
        </w:rPr>
        <w:t>Jolesz</w:t>
      </w:r>
      <w:proofErr w:type="spellEnd"/>
      <w:r w:rsidRPr="003D1BD1">
        <w:rPr>
          <w:rFonts w:ascii="Book Antiqua" w:eastAsia="宋体" w:hAnsi="Book Antiqua" w:cs="宋体"/>
          <w:sz w:val="24"/>
          <w:szCs w:val="24"/>
          <w:lang w:val="en-US"/>
        </w:rPr>
        <w:t xml:space="preserve"> FA, </w:t>
      </w:r>
      <w:proofErr w:type="spellStart"/>
      <w:r w:rsidRPr="003D1BD1">
        <w:rPr>
          <w:rFonts w:ascii="Book Antiqua" w:eastAsia="宋体" w:hAnsi="Book Antiqua" w:cs="宋体"/>
          <w:sz w:val="24"/>
          <w:szCs w:val="24"/>
          <w:lang w:val="en-US"/>
        </w:rPr>
        <w:t>Colen</w:t>
      </w:r>
      <w:proofErr w:type="spellEnd"/>
      <w:r w:rsidRPr="003D1BD1">
        <w:rPr>
          <w:rFonts w:ascii="Book Antiqua" w:eastAsia="宋体" w:hAnsi="Book Antiqua" w:cs="宋体"/>
          <w:sz w:val="24"/>
          <w:szCs w:val="24"/>
          <w:lang w:val="en-US"/>
        </w:rPr>
        <w:t xml:space="preserve"> RR. </w:t>
      </w:r>
      <w:proofErr w:type="spellStart"/>
      <w:proofErr w:type="gramStart"/>
      <w:r w:rsidRPr="003D1BD1">
        <w:rPr>
          <w:rFonts w:ascii="Book Antiqua" w:eastAsia="宋体" w:hAnsi="Book Antiqua" w:cs="宋体"/>
          <w:sz w:val="24"/>
          <w:szCs w:val="24"/>
          <w:lang w:val="en-US"/>
        </w:rPr>
        <w:t>Radiogenomic</w:t>
      </w:r>
      <w:proofErr w:type="spellEnd"/>
      <w:r w:rsidRPr="003D1BD1">
        <w:rPr>
          <w:rFonts w:ascii="Book Antiqua" w:eastAsia="宋体" w:hAnsi="Book Antiqua" w:cs="宋体"/>
          <w:sz w:val="24"/>
          <w:szCs w:val="24"/>
          <w:lang w:val="en-US"/>
        </w:rPr>
        <w:t xml:space="preserve"> mapping of edema/cellular invasion MRI-phenotypes in </w:t>
      </w:r>
      <w:proofErr w:type="spellStart"/>
      <w:r w:rsidRPr="003D1BD1">
        <w:rPr>
          <w:rFonts w:ascii="Book Antiqua" w:eastAsia="宋体" w:hAnsi="Book Antiqua" w:cs="宋体"/>
          <w:sz w:val="24"/>
          <w:szCs w:val="24"/>
          <w:lang w:val="en-US"/>
        </w:rPr>
        <w:t>glioblastoma</w:t>
      </w:r>
      <w:proofErr w:type="spellEnd"/>
      <w:r w:rsidRPr="003D1BD1">
        <w:rPr>
          <w:rFonts w:ascii="Book Antiqua" w:eastAsia="宋体" w:hAnsi="Book Antiqua" w:cs="宋体"/>
          <w:sz w:val="24"/>
          <w:szCs w:val="24"/>
          <w:lang w:val="en-US"/>
        </w:rPr>
        <w:t xml:space="preserve"> </w:t>
      </w:r>
      <w:proofErr w:type="spellStart"/>
      <w:r w:rsidRPr="003D1BD1">
        <w:rPr>
          <w:rFonts w:ascii="Book Antiqua" w:eastAsia="宋体" w:hAnsi="Book Antiqua" w:cs="宋体"/>
          <w:sz w:val="24"/>
          <w:szCs w:val="24"/>
          <w:lang w:val="en-US"/>
        </w:rPr>
        <w:t>multiforme</w:t>
      </w:r>
      <w:proofErr w:type="spellEnd"/>
      <w:r w:rsidRPr="003D1BD1">
        <w:rPr>
          <w:rFonts w:ascii="Book Antiqua" w:eastAsia="宋体" w:hAnsi="Book Antiqua" w:cs="宋体"/>
          <w:sz w:val="24"/>
          <w:szCs w:val="24"/>
          <w:lang w:val="en-US"/>
        </w:rPr>
        <w:t>.</w:t>
      </w:r>
      <w:proofErr w:type="gramEnd"/>
      <w:r w:rsidRPr="003D1BD1">
        <w:rPr>
          <w:rFonts w:ascii="Book Antiqua" w:eastAsia="宋体" w:hAnsi="Book Antiqua" w:cs="宋体"/>
          <w:sz w:val="24"/>
          <w:szCs w:val="24"/>
          <w:lang w:val="en-US"/>
        </w:rPr>
        <w:t> </w:t>
      </w:r>
      <w:proofErr w:type="spellStart"/>
      <w:r w:rsidRPr="003D1BD1">
        <w:rPr>
          <w:rFonts w:ascii="Book Antiqua" w:eastAsia="宋体" w:hAnsi="Book Antiqua" w:cs="宋体"/>
          <w:i/>
          <w:iCs/>
          <w:sz w:val="24"/>
          <w:szCs w:val="24"/>
          <w:lang w:val="en-US"/>
        </w:rPr>
        <w:t>PLoS</w:t>
      </w:r>
      <w:proofErr w:type="spellEnd"/>
      <w:r w:rsidRPr="003D1BD1">
        <w:rPr>
          <w:rFonts w:ascii="Book Antiqua" w:eastAsia="宋体" w:hAnsi="Book Antiqua" w:cs="宋体"/>
          <w:i/>
          <w:iCs/>
          <w:sz w:val="24"/>
          <w:szCs w:val="24"/>
          <w:lang w:val="en-US"/>
        </w:rPr>
        <w:t xml:space="preserve"> One</w:t>
      </w:r>
      <w:r w:rsidRPr="003D1BD1">
        <w:rPr>
          <w:rFonts w:ascii="Book Antiqua" w:eastAsia="宋体" w:hAnsi="Book Antiqua" w:cs="宋体"/>
          <w:sz w:val="24"/>
          <w:szCs w:val="24"/>
          <w:lang w:val="en-US"/>
        </w:rPr>
        <w:t> 2011; </w:t>
      </w:r>
      <w:r w:rsidRPr="003D1BD1">
        <w:rPr>
          <w:rFonts w:ascii="Book Antiqua" w:eastAsia="宋体" w:hAnsi="Book Antiqua" w:cs="宋体"/>
          <w:b/>
          <w:bCs/>
          <w:sz w:val="24"/>
          <w:szCs w:val="24"/>
          <w:lang w:val="en-US"/>
        </w:rPr>
        <w:t>6</w:t>
      </w:r>
      <w:r w:rsidRPr="003D1BD1">
        <w:rPr>
          <w:rFonts w:ascii="Book Antiqua" w:eastAsia="宋体" w:hAnsi="Book Antiqua" w:cs="宋体"/>
          <w:sz w:val="24"/>
          <w:szCs w:val="24"/>
          <w:lang w:val="en-US"/>
        </w:rPr>
        <w:t>: e25451 [PMID: 21998659 DOI: 10.1371/journal.pone.0025451]</w:t>
      </w:r>
    </w:p>
    <w:p w:rsidR="005511F7" w:rsidRPr="003D1BD1" w:rsidRDefault="005511F7" w:rsidP="00A07382">
      <w:pPr>
        <w:spacing w:after="0" w:line="360" w:lineRule="auto"/>
        <w:jc w:val="both"/>
        <w:rPr>
          <w:rFonts w:ascii="Book Antiqua" w:eastAsia="宋体" w:hAnsi="Book Antiqua" w:cs="宋体"/>
          <w:sz w:val="24"/>
          <w:szCs w:val="24"/>
          <w:lang w:val="en-US"/>
        </w:rPr>
      </w:pPr>
      <w:r w:rsidRPr="003D1BD1">
        <w:rPr>
          <w:rFonts w:ascii="Book Antiqua" w:eastAsia="宋体" w:hAnsi="Book Antiqua" w:cs="宋体"/>
          <w:sz w:val="24"/>
          <w:szCs w:val="24"/>
          <w:lang w:val="en-US"/>
        </w:rPr>
        <w:t>8 </w:t>
      </w:r>
      <w:proofErr w:type="spellStart"/>
      <w:r w:rsidRPr="003D1BD1">
        <w:rPr>
          <w:rFonts w:ascii="Book Antiqua" w:eastAsia="宋体" w:hAnsi="Book Antiqua" w:cs="宋体"/>
          <w:b/>
          <w:bCs/>
          <w:sz w:val="24"/>
          <w:szCs w:val="24"/>
          <w:lang w:val="en-US"/>
        </w:rPr>
        <w:t>Jamshidi</w:t>
      </w:r>
      <w:proofErr w:type="spellEnd"/>
      <w:r w:rsidRPr="003D1BD1">
        <w:rPr>
          <w:rFonts w:ascii="Book Antiqua" w:eastAsia="宋体" w:hAnsi="Book Antiqua" w:cs="宋体"/>
          <w:b/>
          <w:bCs/>
          <w:sz w:val="24"/>
          <w:szCs w:val="24"/>
          <w:lang w:val="en-US"/>
        </w:rPr>
        <w:t xml:space="preserve"> N</w:t>
      </w:r>
      <w:r w:rsidRPr="003D1BD1">
        <w:rPr>
          <w:rFonts w:ascii="Book Antiqua" w:eastAsia="宋体" w:hAnsi="Book Antiqua" w:cs="宋体"/>
          <w:sz w:val="24"/>
          <w:szCs w:val="24"/>
          <w:lang w:val="en-US"/>
        </w:rPr>
        <w:t xml:space="preserve">, </w:t>
      </w:r>
      <w:proofErr w:type="spellStart"/>
      <w:r w:rsidRPr="003D1BD1">
        <w:rPr>
          <w:rFonts w:ascii="Book Antiqua" w:eastAsia="宋体" w:hAnsi="Book Antiqua" w:cs="宋体"/>
          <w:sz w:val="24"/>
          <w:szCs w:val="24"/>
          <w:lang w:val="en-US"/>
        </w:rPr>
        <w:t>Diehn</w:t>
      </w:r>
      <w:proofErr w:type="spellEnd"/>
      <w:r w:rsidRPr="003D1BD1">
        <w:rPr>
          <w:rFonts w:ascii="Book Antiqua" w:eastAsia="宋体" w:hAnsi="Book Antiqua" w:cs="宋体"/>
          <w:sz w:val="24"/>
          <w:szCs w:val="24"/>
          <w:lang w:val="en-US"/>
        </w:rPr>
        <w:t xml:space="preserve"> M, </w:t>
      </w:r>
      <w:proofErr w:type="spellStart"/>
      <w:r w:rsidRPr="003D1BD1">
        <w:rPr>
          <w:rFonts w:ascii="Book Antiqua" w:eastAsia="宋体" w:hAnsi="Book Antiqua" w:cs="宋体"/>
          <w:sz w:val="24"/>
          <w:szCs w:val="24"/>
          <w:lang w:val="en-US"/>
        </w:rPr>
        <w:t>Bredel</w:t>
      </w:r>
      <w:proofErr w:type="spellEnd"/>
      <w:r w:rsidRPr="003D1BD1">
        <w:rPr>
          <w:rFonts w:ascii="Book Antiqua" w:eastAsia="宋体" w:hAnsi="Book Antiqua" w:cs="宋体"/>
          <w:sz w:val="24"/>
          <w:szCs w:val="24"/>
          <w:lang w:val="en-US"/>
        </w:rPr>
        <w:t xml:space="preserve"> M, </w:t>
      </w:r>
      <w:proofErr w:type="spellStart"/>
      <w:r w:rsidRPr="003D1BD1">
        <w:rPr>
          <w:rFonts w:ascii="Book Antiqua" w:eastAsia="宋体" w:hAnsi="Book Antiqua" w:cs="宋体"/>
          <w:sz w:val="24"/>
          <w:szCs w:val="24"/>
          <w:lang w:val="en-US"/>
        </w:rPr>
        <w:t>Kuo</w:t>
      </w:r>
      <w:proofErr w:type="spellEnd"/>
      <w:r w:rsidRPr="003D1BD1">
        <w:rPr>
          <w:rFonts w:ascii="Book Antiqua" w:eastAsia="宋体" w:hAnsi="Book Antiqua" w:cs="宋体"/>
          <w:sz w:val="24"/>
          <w:szCs w:val="24"/>
          <w:lang w:val="en-US"/>
        </w:rPr>
        <w:t xml:space="preserve"> MD. Illuminating </w:t>
      </w:r>
      <w:proofErr w:type="spellStart"/>
      <w:r w:rsidRPr="003D1BD1">
        <w:rPr>
          <w:rFonts w:ascii="Book Antiqua" w:eastAsia="宋体" w:hAnsi="Book Antiqua" w:cs="宋体"/>
          <w:sz w:val="24"/>
          <w:szCs w:val="24"/>
          <w:lang w:val="en-US"/>
        </w:rPr>
        <w:t>radiogenomic</w:t>
      </w:r>
      <w:proofErr w:type="spellEnd"/>
      <w:r w:rsidRPr="003D1BD1">
        <w:rPr>
          <w:rFonts w:ascii="Book Antiqua" w:eastAsia="宋体" w:hAnsi="Book Antiqua" w:cs="宋体"/>
          <w:sz w:val="24"/>
          <w:szCs w:val="24"/>
          <w:lang w:val="en-US"/>
        </w:rPr>
        <w:t xml:space="preserve"> characteristics of </w:t>
      </w:r>
      <w:proofErr w:type="spellStart"/>
      <w:r w:rsidRPr="003D1BD1">
        <w:rPr>
          <w:rFonts w:ascii="Book Antiqua" w:eastAsia="宋体" w:hAnsi="Book Antiqua" w:cs="宋体"/>
          <w:sz w:val="24"/>
          <w:szCs w:val="24"/>
          <w:lang w:val="en-US"/>
        </w:rPr>
        <w:t>glioblastoma</w:t>
      </w:r>
      <w:proofErr w:type="spellEnd"/>
      <w:r w:rsidRPr="003D1BD1">
        <w:rPr>
          <w:rFonts w:ascii="Book Antiqua" w:eastAsia="宋体" w:hAnsi="Book Antiqua" w:cs="宋体"/>
          <w:sz w:val="24"/>
          <w:szCs w:val="24"/>
          <w:lang w:val="en-US"/>
        </w:rPr>
        <w:t xml:space="preserve"> </w:t>
      </w:r>
      <w:proofErr w:type="spellStart"/>
      <w:r w:rsidRPr="003D1BD1">
        <w:rPr>
          <w:rFonts w:ascii="Book Antiqua" w:eastAsia="宋体" w:hAnsi="Book Antiqua" w:cs="宋体"/>
          <w:sz w:val="24"/>
          <w:szCs w:val="24"/>
          <w:lang w:val="en-US"/>
        </w:rPr>
        <w:t>multiforme</w:t>
      </w:r>
      <w:proofErr w:type="spellEnd"/>
      <w:r w:rsidRPr="003D1BD1">
        <w:rPr>
          <w:rFonts w:ascii="Book Antiqua" w:eastAsia="宋体" w:hAnsi="Book Antiqua" w:cs="宋体"/>
          <w:sz w:val="24"/>
          <w:szCs w:val="24"/>
          <w:lang w:val="en-US"/>
        </w:rPr>
        <w:t xml:space="preserve"> through integration of MR imaging, messenger RNA expression, and DNA copy number variation. </w:t>
      </w:r>
      <w:r w:rsidRPr="003D1BD1">
        <w:rPr>
          <w:rFonts w:ascii="Book Antiqua" w:eastAsia="宋体" w:hAnsi="Book Antiqua" w:cs="宋体"/>
          <w:i/>
          <w:iCs/>
          <w:sz w:val="24"/>
          <w:szCs w:val="24"/>
          <w:lang w:val="en-US"/>
        </w:rPr>
        <w:t>Radiology</w:t>
      </w:r>
      <w:r w:rsidRPr="003D1BD1">
        <w:rPr>
          <w:rFonts w:ascii="Book Antiqua" w:eastAsia="宋体" w:hAnsi="Book Antiqua" w:cs="宋体"/>
          <w:sz w:val="24"/>
          <w:szCs w:val="24"/>
          <w:lang w:val="en-US"/>
        </w:rPr>
        <w:t> 2014; </w:t>
      </w:r>
      <w:r w:rsidRPr="003D1BD1">
        <w:rPr>
          <w:rFonts w:ascii="Book Antiqua" w:eastAsia="宋体" w:hAnsi="Book Antiqua" w:cs="宋体"/>
          <w:b/>
          <w:bCs/>
          <w:sz w:val="24"/>
          <w:szCs w:val="24"/>
          <w:lang w:val="en-US"/>
        </w:rPr>
        <w:t>270</w:t>
      </w:r>
      <w:r w:rsidRPr="003D1BD1">
        <w:rPr>
          <w:rFonts w:ascii="Book Antiqua" w:eastAsia="宋体" w:hAnsi="Book Antiqua" w:cs="宋体"/>
          <w:sz w:val="24"/>
          <w:szCs w:val="24"/>
          <w:lang w:val="en-US"/>
        </w:rPr>
        <w:t>: 1-2 [PMID: 24056404 DOI: 10.1148/radiol.13130078]</w:t>
      </w:r>
    </w:p>
    <w:p w:rsidR="005511F7" w:rsidRPr="003D1BD1" w:rsidRDefault="005511F7" w:rsidP="00A07382">
      <w:pPr>
        <w:spacing w:after="0" w:line="360" w:lineRule="auto"/>
        <w:jc w:val="both"/>
        <w:rPr>
          <w:rFonts w:ascii="Book Antiqua" w:eastAsia="宋体" w:hAnsi="Book Antiqua" w:cs="宋体"/>
          <w:sz w:val="24"/>
          <w:szCs w:val="24"/>
          <w:lang w:val="en-US"/>
        </w:rPr>
      </w:pPr>
      <w:r w:rsidRPr="003D1BD1">
        <w:rPr>
          <w:rFonts w:ascii="Book Antiqua" w:eastAsia="宋体" w:hAnsi="Book Antiqua" w:cs="宋体"/>
          <w:sz w:val="24"/>
          <w:szCs w:val="24"/>
          <w:lang w:val="en-US"/>
        </w:rPr>
        <w:t>9 </w:t>
      </w:r>
      <w:proofErr w:type="spellStart"/>
      <w:r w:rsidRPr="003D1BD1">
        <w:rPr>
          <w:rFonts w:ascii="Book Antiqua" w:eastAsia="宋体" w:hAnsi="Book Antiqua" w:cs="宋体"/>
          <w:b/>
          <w:bCs/>
          <w:sz w:val="24"/>
          <w:szCs w:val="24"/>
          <w:lang w:val="en-US"/>
        </w:rPr>
        <w:t>Gevaert</w:t>
      </w:r>
      <w:proofErr w:type="spellEnd"/>
      <w:r w:rsidRPr="003D1BD1">
        <w:rPr>
          <w:rFonts w:ascii="Book Antiqua" w:eastAsia="宋体" w:hAnsi="Book Antiqua" w:cs="宋体"/>
          <w:b/>
          <w:bCs/>
          <w:sz w:val="24"/>
          <w:szCs w:val="24"/>
          <w:lang w:val="en-US"/>
        </w:rPr>
        <w:t xml:space="preserve"> O</w:t>
      </w:r>
      <w:r w:rsidRPr="003D1BD1">
        <w:rPr>
          <w:rFonts w:ascii="Book Antiqua" w:eastAsia="宋体" w:hAnsi="Book Antiqua" w:cs="宋体"/>
          <w:sz w:val="24"/>
          <w:szCs w:val="24"/>
          <w:lang w:val="en-US"/>
        </w:rPr>
        <w:t xml:space="preserve">, Xu J, Hoang CD, Leung AN, Xu Y, </w:t>
      </w:r>
      <w:proofErr w:type="spellStart"/>
      <w:r w:rsidRPr="003D1BD1">
        <w:rPr>
          <w:rFonts w:ascii="Book Antiqua" w:eastAsia="宋体" w:hAnsi="Book Antiqua" w:cs="宋体"/>
          <w:sz w:val="24"/>
          <w:szCs w:val="24"/>
          <w:lang w:val="en-US"/>
        </w:rPr>
        <w:t>Quon</w:t>
      </w:r>
      <w:proofErr w:type="spellEnd"/>
      <w:r w:rsidRPr="003D1BD1">
        <w:rPr>
          <w:rFonts w:ascii="Book Antiqua" w:eastAsia="宋体" w:hAnsi="Book Antiqua" w:cs="宋体"/>
          <w:sz w:val="24"/>
          <w:szCs w:val="24"/>
          <w:lang w:val="en-US"/>
        </w:rPr>
        <w:t xml:space="preserve"> A, Rubin DL, </w:t>
      </w:r>
      <w:proofErr w:type="spellStart"/>
      <w:r w:rsidRPr="003D1BD1">
        <w:rPr>
          <w:rFonts w:ascii="Book Antiqua" w:eastAsia="宋体" w:hAnsi="Book Antiqua" w:cs="宋体"/>
          <w:sz w:val="24"/>
          <w:szCs w:val="24"/>
          <w:lang w:val="en-US"/>
        </w:rPr>
        <w:t>Napel</w:t>
      </w:r>
      <w:proofErr w:type="spellEnd"/>
      <w:r w:rsidRPr="003D1BD1">
        <w:rPr>
          <w:rFonts w:ascii="Book Antiqua" w:eastAsia="宋体" w:hAnsi="Book Antiqua" w:cs="宋体"/>
          <w:sz w:val="24"/>
          <w:szCs w:val="24"/>
          <w:lang w:val="en-US"/>
        </w:rPr>
        <w:t xml:space="preserve"> S, Plevritis SK. Non-small cell lung cancer: identifying prognostic imaging biomarkers </w:t>
      </w:r>
      <w:r w:rsidRPr="003D1BD1">
        <w:rPr>
          <w:rFonts w:ascii="Book Antiqua" w:eastAsia="宋体" w:hAnsi="Book Antiqua" w:cs="宋体"/>
          <w:sz w:val="24"/>
          <w:szCs w:val="24"/>
          <w:lang w:val="en-US"/>
        </w:rPr>
        <w:lastRenderedPageBreak/>
        <w:t>by leveraging public gene expression microarray data--methods and preliminary results. </w:t>
      </w:r>
      <w:r w:rsidRPr="003D1BD1">
        <w:rPr>
          <w:rFonts w:ascii="Book Antiqua" w:eastAsia="宋体" w:hAnsi="Book Antiqua" w:cs="宋体"/>
          <w:i/>
          <w:iCs/>
          <w:sz w:val="24"/>
          <w:szCs w:val="24"/>
          <w:lang w:val="en-US"/>
        </w:rPr>
        <w:t>Radiology</w:t>
      </w:r>
      <w:r w:rsidRPr="003D1BD1">
        <w:rPr>
          <w:rFonts w:ascii="Book Antiqua" w:eastAsia="宋体" w:hAnsi="Book Antiqua" w:cs="宋体"/>
          <w:sz w:val="24"/>
          <w:szCs w:val="24"/>
          <w:lang w:val="en-US"/>
        </w:rPr>
        <w:t> 2012; </w:t>
      </w:r>
      <w:r w:rsidRPr="003D1BD1">
        <w:rPr>
          <w:rFonts w:ascii="Book Antiqua" w:eastAsia="宋体" w:hAnsi="Book Antiqua" w:cs="宋体"/>
          <w:b/>
          <w:bCs/>
          <w:sz w:val="24"/>
          <w:szCs w:val="24"/>
          <w:lang w:val="en-US"/>
        </w:rPr>
        <w:t>264</w:t>
      </w:r>
      <w:r w:rsidRPr="003D1BD1">
        <w:rPr>
          <w:rFonts w:ascii="Book Antiqua" w:eastAsia="宋体" w:hAnsi="Book Antiqua" w:cs="宋体"/>
          <w:sz w:val="24"/>
          <w:szCs w:val="24"/>
          <w:lang w:val="en-US"/>
        </w:rPr>
        <w:t>: 387-396 [PMID: 22723499 DOI: 10.1148/radiol.12111607]</w:t>
      </w:r>
    </w:p>
    <w:p w:rsidR="005511F7" w:rsidRPr="003D1BD1" w:rsidRDefault="005511F7" w:rsidP="00A07382">
      <w:pPr>
        <w:spacing w:after="0" w:line="360" w:lineRule="auto"/>
        <w:jc w:val="both"/>
        <w:rPr>
          <w:rFonts w:ascii="Book Antiqua" w:eastAsia="宋体" w:hAnsi="Book Antiqua" w:cs="宋体"/>
          <w:sz w:val="24"/>
          <w:szCs w:val="24"/>
          <w:lang w:val="en-US"/>
        </w:rPr>
      </w:pPr>
      <w:r w:rsidRPr="003D1BD1">
        <w:rPr>
          <w:rFonts w:ascii="Book Antiqua" w:eastAsia="宋体" w:hAnsi="Book Antiqua" w:cs="宋体"/>
          <w:sz w:val="24"/>
          <w:szCs w:val="24"/>
          <w:lang w:val="en-US"/>
        </w:rPr>
        <w:t>10 </w:t>
      </w:r>
      <w:r w:rsidRPr="003D1BD1">
        <w:rPr>
          <w:rFonts w:ascii="Book Antiqua" w:eastAsia="宋体" w:hAnsi="Book Antiqua" w:cs="宋体"/>
          <w:b/>
          <w:bCs/>
          <w:sz w:val="24"/>
          <w:szCs w:val="24"/>
          <w:lang w:val="en-US"/>
        </w:rPr>
        <w:t>Jaffe CC</w:t>
      </w:r>
      <w:r w:rsidRPr="003D1BD1">
        <w:rPr>
          <w:rFonts w:ascii="Book Antiqua" w:eastAsia="宋体" w:hAnsi="Book Antiqua" w:cs="宋体"/>
          <w:sz w:val="24"/>
          <w:szCs w:val="24"/>
          <w:lang w:val="en-US"/>
        </w:rPr>
        <w:t>. Imaging and genomics: is there a synergy? </w:t>
      </w:r>
      <w:r w:rsidRPr="003D1BD1">
        <w:rPr>
          <w:rFonts w:ascii="Book Antiqua" w:eastAsia="宋体" w:hAnsi="Book Antiqua" w:cs="宋体"/>
          <w:i/>
          <w:iCs/>
          <w:sz w:val="24"/>
          <w:szCs w:val="24"/>
          <w:lang w:val="en-US"/>
        </w:rPr>
        <w:t>Radiology</w:t>
      </w:r>
      <w:r w:rsidRPr="003D1BD1">
        <w:rPr>
          <w:rFonts w:ascii="Book Antiqua" w:eastAsia="宋体" w:hAnsi="Book Antiqua" w:cs="宋体"/>
          <w:sz w:val="24"/>
          <w:szCs w:val="24"/>
          <w:lang w:val="en-US"/>
        </w:rPr>
        <w:t> 2012; </w:t>
      </w:r>
      <w:r w:rsidRPr="003D1BD1">
        <w:rPr>
          <w:rFonts w:ascii="Book Antiqua" w:eastAsia="宋体" w:hAnsi="Book Antiqua" w:cs="宋体"/>
          <w:b/>
          <w:bCs/>
          <w:sz w:val="24"/>
          <w:szCs w:val="24"/>
          <w:lang w:val="en-US"/>
        </w:rPr>
        <w:t>264</w:t>
      </w:r>
      <w:r w:rsidRPr="003D1BD1">
        <w:rPr>
          <w:rFonts w:ascii="Book Antiqua" w:eastAsia="宋体" w:hAnsi="Book Antiqua" w:cs="宋体"/>
          <w:sz w:val="24"/>
          <w:szCs w:val="24"/>
          <w:lang w:val="en-US"/>
        </w:rPr>
        <w:t>: 329-331 [PMID: 22821693 DOI: 10.1148/radiol.12120871]</w:t>
      </w:r>
    </w:p>
    <w:p w:rsidR="005511F7" w:rsidRPr="003D1BD1" w:rsidRDefault="005511F7" w:rsidP="00A07382">
      <w:pPr>
        <w:spacing w:after="0" w:line="360" w:lineRule="auto"/>
        <w:jc w:val="both"/>
        <w:rPr>
          <w:rFonts w:ascii="Book Antiqua" w:eastAsia="宋体" w:hAnsi="Book Antiqua" w:cs="宋体"/>
          <w:sz w:val="24"/>
          <w:szCs w:val="24"/>
          <w:lang w:val="en-US"/>
        </w:rPr>
      </w:pPr>
      <w:r w:rsidRPr="003D1BD1">
        <w:rPr>
          <w:rFonts w:ascii="Book Antiqua" w:eastAsia="宋体" w:hAnsi="Book Antiqua" w:cs="宋体"/>
          <w:sz w:val="24"/>
          <w:szCs w:val="24"/>
          <w:lang w:val="en-US"/>
        </w:rPr>
        <w:t>11 </w:t>
      </w:r>
      <w:r w:rsidRPr="003D1BD1">
        <w:rPr>
          <w:rFonts w:ascii="Book Antiqua" w:eastAsia="宋体" w:hAnsi="Book Antiqua" w:cs="宋体"/>
          <w:b/>
          <w:bCs/>
          <w:sz w:val="24"/>
          <w:szCs w:val="24"/>
          <w:lang w:val="en-US"/>
        </w:rPr>
        <w:t>Parkinson H</w:t>
      </w:r>
      <w:r w:rsidRPr="003D1BD1">
        <w:rPr>
          <w:rFonts w:ascii="Book Antiqua" w:eastAsia="宋体" w:hAnsi="Book Antiqua" w:cs="宋体"/>
          <w:sz w:val="24"/>
          <w:szCs w:val="24"/>
          <w:lang w:val="en-US"/>
        </w:rPr>
        <w:t xml:space="preserve">, </w:t>
      </w:r>
      <w:proofErr w:type="spellStart"/>
      <w:r w:rsidRPr="003D1BD1">
        <w:rPr>
          <w:rFonts w:ascii="Book Antiqua" w:eastAsia="宋体" w:hAnsi="Book Antiqua" w:cs="宋体"/>
          <w:sz w:val="24"/>
          <w:szCs w:val="24"/>
          <w:lang w:val="en-US"/>
        </w:rPr>
        <w:t>Sarkans</w:t>
      </w:r>
      <w:proofErr w:type="spellEnd"/>
      <w:r w:rsidRPr="003D1BD1">
        <w:rPr>
          <w:rFonts w:ascii="Book Antiqua" w:eastAsia="宋体" w:hAnsi="Book Antiqua" w:cs="宋体"/>
          <w:sz w:val="24"/>
          <w:szCs w:val="24"/>
          <w:lang w:val="en-US"/>
        </w:rPr>
        <w:t xml:space="preserve"> U, </w:t>
      </w:r>
      <w:proofErr w:type="spellStart"/>
      <w:r w:rsidRPr="003D1BD1">
        <w:rPr>
          <w:rFonts w:ascii="Book Antiqua" w:eastAsia="宋体" w:hAnsi="Book Antiqua" w:cs="宋体"/>
          <w:sz w:val="24"/>
          <w:szCs w:val="24"/>
          <w:lang w:val="en-US"/>
        </w:rPr>
        <w:t>Kolesnikov</w:t>
      </w:r>
      <w:proofErr w:type="spellEnd"/>
      <w:r w:rsidRPr="003D1BD1">
        <w:rPr>
          <w:rFonts w:ascii="Book Antiqua" w:eastAsia="宋体" w:hAnsi="Book Antiqua" w:cs="宋体"/>
          <w:sz w:val="24"/>
          <w:szCs w:val="24"/>
          <w:lang w:val="en-US"/>
        </w:rPr>
        <w:t xml:space="preserve"> N, </w:t>
      </w:r>
      <w:proofErr w:type="spellStart"/>
      <w:r w:rsidRPr="003D1BD1">
        <w:rPr>
          <w:rFonts w:ascii="Book Antiqua" w:eastAsia="宋体" w:hAnsi="Book Antiqua" w:cs="宋体"/>
          <w:sz w:val="24"/>
          <w:szCs w:val="24"/>
          <w:lang w:val="en-US"/>
        </w:rPr>
        <w:t>Abeygunawardena</w:t>
      </w:r>
      <w:proofErr w:type="spellEnd"/>
      <w:r w:rsidRPr="003D1BD1">
        <w:rPr>
          <w:rFonts w:ascii="Book Antiqua" w:eastAsia="宋体" w:hAnsi="Book Antiqua" w:cs="宋体"/>
          <w:sz w:val="24"/>
          <w:szCs w:val="24"/>
          <w:lang w:val="en-US"/>
        </w:rPr>
        <w:t xml:space="preserve"> N, Burdett T, </w:t>
      </w:r>
      <w:proofErr w:type="spellStart"/>
      <w:r w:rsidRPr="003D1BD1">
        <w:rPr>
          <w:rFonts w:ascii="Book Antiqua" w:eastAsia="宋体" w:hAnsi="Book Antiqua" w:cs="宋体"/>
          <w:sz w:val="24"/>
          <w:szCs w:val="24"/>
          <w:lang w:val="en-US"/>
        </w:rPr>
        <w:t>Dylag</w:t>
      </w:r>
      <w:proofErr w:type="spellEnd"/>
      <w:r w:rsidRPr="003D1BD1">
        <w:rPr>
          <w:rFonts w:ascii="Book Antiqua" w:eastAsia="宋体" w:hAnsi="Book Antiqua" w:cs="宋体"/>
          <w:sz w:val="24"/>
          <w:szCs w:val="24"/>
          <w:lang w:val="en-US"/>
        </w:rPr>
        <w:t xml:space="preserve"> M, </w:t>
      </w:r>
      <w:proofErr w:type="spellStart"/>
      <w:r w:rsidRPr="003D1BD1">
        <w:rPr>
          <w:rFonts w:ascii="Book Antiqua" w:eastAsia="宋体" w:hAnsi="Book Antiqua" w:cs="宋体"/>
          <w:sz w:val="24"/>
          <w:szCs w:val="24"/>
          <w:lang w:val="en-US"/>
        </w:rPr>
        <w:t>Emam</w:t>
      </w:r>
      <w:proofErr w:type="spellEnd"/>
      <w:r w:rsidRPr="003D1BD1">
        <w:rPr>
          <w:rFonts w:ascii="Book Antiqua" w:eastAsia="宋体" w:hAnsi="Book Antiqua" w:cs="宋体"/>
          <w:sz w:val="24"/>
          <w:szCs w:val="24"/>
          <w:lang w:val="en-US"/>
        </w:rPr>
        <w:t xml:space="preserve"> I, </w:t>
      </w:r>
      <w:proofErr w:type="spellStart"/>
      <w:r w:rsidRPr="003D1BD1">
        <w:rPr>
          <w:rFonts w:ascii="Book Antiqua" w:eastAsia="宋体" w:hAnsi="Book Antiqua" w:cs="宋体"/>
          <w:sz w:val="24"/>
          <w:szCs w:val="24"/>
          <w:lang w:val="en-US"/>
        </w:rPr>
        <w:t>Farne</w:t>
      </w:r>
      <w:proofErr w:type="spellEnd"/>
      <w:r w:rsidRPr="003D1BD1">
        <w:rPr>
          <w:rFonts w:ascii="Book Antiqua" w:eastAsia="宋体" w:hAnsi="Book Antiqua" w:cs="宋体"/>
          <w:sz w:val="24"/>
          <w:szCs w:val="24"/>
          <w:lang w:val="en-US"/>
        </w:rPr>
        <w:t xml:space="preserve"> A, Hastings E, Holloway E, </w:t>
      </w:r>
      <w:proofErr w:type="spellStart"/>
      <w:r w:rsidRPr="003D1BD1">
        <w:rPr>
          <w:rFonts w:ascii="Book Antiqua" w:eastAsia="宋体" w:hAnsi="Book Antiqua" w:cs="宋体"/>
          <w:sz w:val="24"/>
          <w:szCs w:val="24"/>
          <w:lang w:val="en-US"/>
        </w:rPr>
        <w:t>Kurbatova</w:t>
      </w:r>
      <w:proofErr w:type="spellEnd"/>
      <w:r w:rsidRPr="003D1BD1">
        <w:rPr>
          <w:rFonts w:ascii="Book Antiqua" w:eastAsia="宋体" w:hAnsi="Book Antiqua" w:cs="宋体"/>
          <w:sz w:val="24"/>
          <w:szCs w:val="24"/>
          <w:lang w:val="en-US"/>
        </w:rPr>
        <w:t xml:space="preserve"> N, </w:t>
      </w:r>
      <w:proofErr w:type="spellStart"/>
      <w:r w:rsidRPr="003D1BD1">
        <w:rPr>
          <w:rFonts w:ascii="Book Antiqua" w:eastAsia="宋体" w:hAnsi="Book Antiqua" w:cs="宋体"/>
          <w:sz w:val="24"/>
          <w:szCs w:val="24"/>
          <w:lang w:val="en-US"/>
        </w:rPr>
        <w:t>Lukk</w:t>
      </w:r>
      <w:proofErr w:type="spellEnd"/>
      <w:r w:rsidRPr="003D1BD1">
        <w:rPr>
          <w:rFonts w:ascii="Book Antiqua" w:eastAsia="宋体" w:hAnsi="Book Antiqua" w:cs="宋体"/>
          <w:sz w:val="24"/>
          <w:szCs w:val="24"/>
          <w:lang w:val="en-US"/>
        </w:rPr>
        <w:t xml:space="preserve"> M, Malone J, Mani R, </w:t>
      </w:r>
      <w:proofErr w:type="spellStart"/>
      <w:r w:rsidRPr="003D1BD1">
        <w:rPr>
          <w:rFonts w:ascii="Book Antiqua" w:eastAsia="宋体" w:hAnsi="Book Antiqua" w:cs="宋体"/>
          <w:sz w:val="24"/>
          <w:szCs w:val="24"/>
          <w:lang w:val="en-US"/>
        </w:rPr>
        <w:t>Pilicheva</w:t>
      </w:r>
      <w:proofErr w:type="spellEnd"/>
      <w:r w:rsidRPr="003D1BD1">
        <w:rPr>
          <w:rFonts w:ascii="Book Antiqua" w:eastAsia="宋体" w:hAnsi="Book Antiqua" w:cs="宋体"/>
          <w:sz w:val="24"/>
          <w:szCs w:val="24"/>
          <w:lang w:val="en-US"/>
        </w:rPr>
        <w:t xml:space="preserve"> E, </w:t>
      </w:r>
      <w:proofErr w:type="spellStart"/>
      <w:r w:rsidRPr="003D1BD1">
        <w:rPr>
          <w:rFonts w:ascii="Book Antiqua" w:eastAsia="宋体" w:hAnsi="Book Antiqua" w:cs="宋体"/>
          <w:sz w:val="24"/>
          <w:szCs w:val="24"/>
          <w:lang w:val="en-US"/>
        </w:rPr>
        <w:t>Rustici</w:t>
      </w:r>
      <w:proofErr w:type="spellEnd"/>
      <w:r w:rsidRPr="003D1BD1">
        <w:rPr>
          <w:rFonts w:ascii="Book Antiqua" w:eastAsia="宋体" w:hAnsi="Book Antiqua" w:cs="宋体"/>
          <w:sz w:val="24"/>
          <w:szCs w:val="24"/>
          <w:lang w:val="en-US"/>
        </w:rPr>
        <w:t xml:space="preserve"> G, Sharma A, Williams E, </w:t>
      </w:r>
      <w:proofErr w:type="spellStart"/>
      <w:r w:rsidRPr="003D1BD1">
        <w:rPr>
          <w:rFonts w:ascii="Book Antiqua" w:eastAsia="宋体" w:hAnsi="Book Antiqua" w:cs="宋体"/>
          <w:sz w:val="24"/>
          <w:szCs w:val="24"/>
          <w:lang w:val="en-US"/>
        </w:rPr>
        <w:t>Adamusiak</w:t>
      </w:r>
      <w:proofErr w:type="spellEnd"/>
      <w:r w:rsidRPr="003D1BD1">
        <w:rPr>
          <w:rFonts w:ascii="Book Antiqua" w:eastAsia="宋体" w:hAnsi="Book Antiqua" w:cs="宋体"/>
          <w:sz w:val="24"/>
          <w:szCs w:val="24"/>
          <w:lang w:val="en-US"/>
        </w:rPr>
        <w:t xml:space="preserve"> T, </w:t>
      </w:r>
      <w:proofErr w:type="spellStart"/>
      <w:r w:rsidRPr="003D1BD1">
        <w:rPr>
          <w:rFonts w:ascii="Book Antiqua" w:eastAsia="宋体" w:hAnsi="Book Antiqua" w:cs="宋体"/>
          <w:sz w:val="24"/>
          <w:szCs w:val="24"/>
          <w:lang w:val="en-US"/>
        </w:rPr>
        <w:t>Brandizi</w:t>
      </w:r>
      <w:proofErr w:type="spellEnd"/>
      <w:r w:rsidRPr="003D1BD1">
        <w:rPr>
          <w:rFonts w:ascii="Book Antiqua" w:eastAsia="宋体" w:hAnsi="Book Antiqua" w:cs="宋体"/>
          <w:sz w:val="24"/>
          <w:szCs w:val="24"/>
          <w:lang w:val="en-US"/>
        </w:rPr>
        <w:t xml:space="preserve"> M, </w:t>
      </w:r>
      <w:proofErr w:type="spellStart"/>
      <w:r w:rsidRPr="003D1BD1">
        <w:rPr>
          <w:rFonts w:ascii="Book Antiqua" w:eastAsia="宋体" w:hAnsi="Book Antiqua" w:cs="宋体"/>
          <w:sz w:val="24"/>
          <w:szCs w:val="24"/>
          <w:lang w:val="en-US"/>
        </w:rPr>
        <w:t>Sklyar</w:t>
      </w:r>
      <w:proofErr w:type="spellEnd"/>
      <w:r w:rsidRPr="003D1BD1">
        <w:rPr>
          <w:rFonts w:ascii="Book Antiqua" w:eastAsia="宋体" w:hAnsi="Book Antiqua" w:cs="宋体"/>
          <w:sz w:val="24"/>
          <w:szCs w:val="24"/>
          <w:lang w:val="en-US"/>
        </w:rPr>
        <w:t xml:space="preserve"> N, </w:t>
      </w:r>
      <w:proofErr w:type="spellStart"/>
      <w:r w:rsidRPr="003D1BD1">
        <w:rPr>
          <w:rFonts w:ascii="Book Antiqua" w:eastAsia="宋体" w:hAnsi="Book Antiqua" w:cs="宋体"/>
          <w:sz w:val="24"/>
          <w:szCs w:val="24"/>
          <w:lang w:val="en-US"/>
        </w:rPr>
        <w:t>Brazma</w:t>
      </w:r>
      <w:proofErr w:type="spellEnd"/>
      <w:r w:rsidRPr="003D1BD1">
        <w:rPr>
          <w:rFonts w:ascii="Book Antiqua" w:eastAsia="宋体" w:hAnsi="Book Antiqua" w:cs="宋体"/>
          <w:sz w:val="24"/>
          <w:szCs w:val="24"/>
          <w:lang w:val="en-US"/>
        </w:rPr>
        <w:t xml:space="preserve"> A. </w:t>
      </w:r>
      <w:proofErr w:type="spellStart"/>
      <w:r w:rsidRPr="003D1BD1">
        <w:rPr>
          <w:rFonts w:ascii="Book Antiqua" w:eastAsia="宋体" w:hAnsi="Book Antiqua" w:cs="宋体"/>
          <w:sz w:val="24"/>
          <w:szCs w:val="24"/>
          <w:lang w:val="en-US"/>
        </w:rPr>
        <w:t>ArrayExpress</w:t>
      </w:r>
      <w:proofErr w:type="spellEnd"/>
      <w:r w:rsidRPr="003D1BD1">
        <w:rPr>
          <w:rFonts w:ascii="Book Antiqua" w:eastAsia="宋体" w:hAnsi="Book Antiqua" w:cs="宋体"/>
          <w:sz w:val="24"/>
          <w:szCs w:val="24"/>
          <w:lang w:val="en-US"/>
        </w:rPr>
        <w:t xml:space="preserve"> update--an archive of microarray and high-throughput sequencing-based functional genomics experiments. </w:t>
      </w:r>
      <w:r w:rsidRPr="003D1BD1">
        <w:rPr>
          <w:rFonts w:ascii="Book Antiqua" w:eastAsia="宋体" w:hAnsi="Book Antiqua" w:cs="宋体"/>
          <w:i/>
          <w:iCs/>
          <w:sz w:val="24"/>
          <w:szCs w:val="24"/>
          <w:lang w:val="en-US"/>
        </w:rPr>
        <w:t>Nucleic Acids Res</w:t>
      </w:r>
      <w:r w:rsidRPr="003D1BD1">
        <w:rPr>
          <w:rFonts w:ascii="Book Antiqua" w:eastAsia="宋体" w:hAnsi="Book Antiqua" w:cs="宋体"/>
          <w:sz w:val="24"/>
          <w:szCs w:val="24"/>
          <w:lang w:val="en-US"/>
        </w:rPr>
        <w:t> 2011; </w:t>
      </w:r>
      <w:r w:rsidRPr="003D1BD1">
        <w:rPr>
          <w:rFonts w:ascii="Book Antiqua" w:eastAsia="宋体" w:hAnsi="Book Antiqua" w:cs="宋体"/>
          <w:b/>
          <w:bCs/>
          <w:sz w:val="24"/>
          <w:szCs w:val="24"/>
          <w:lang w:val="en-US"/>
        </w:rPr>
        <w:t>39</w:t>
      </w:r>
      <w:r w:rsidRPr="003D1BD1">
        <w:rPr>
          <w:rFonts w:ascii="Book Antiqua" w:eastAsia="宋体" w:hAnsi="Book Antiqua" w:cs="宋体"/>
          <w:sz w:val="24"/>
          <w:szCs w:val="24"/>
          <w:lang w:val="en-US"/>
        </w:rPr>
        <w:t>: D1002-D1004 [PMID: 21071405 DOI: 10.1093/</w:t>
      </w:r>
      <w:proofErr w:type="spellStart"/>
      <w:r w:rsidRPr="003D1BD1">
        <w:rPr>
          <w:rFonts w:ascii="Book Antiqua" w:eastAsia="宋体" w:hAnsi="Book Antiqua" w:cs="宋体"/>
          <w:sz w:val="24"/>
          <w:szCs w:val="24"/>
          <w:lang w:val="en-US"/>
        </w:rPr>
        <w:t>nar</w:t>
      </w:r>
      <w:proofErr w:type="spellEnd"/>
      <w:r w:rsidRPr="003D1BD1">
        <w:rPr>
          <w:rFonts w:ascii="Book Antiqua" w:eastAsia="宋体" w:hAnsi="Book Antiqua" w:cs="宋体"/>
          <w:sz w:val="24"/>
          <w:szCs w:val="24"/>
          <w:lang w:val="en-US"/>
        </w:rPr>
        <w:t>/gkq1040]</w:t>
      </w:r>
    </w:p>
    <w:p w:rsidR="005511F7" w:rsidRPr="00A35EC2" w:rsidRDefault="005511F7" w:rsidP="00A07382">
      <w:pPr>
        <w:spacing w:after="0" w:line="360" w:lineRule="auto"/>
        <w:jc w:val="both"/>
        <w:rPr>
          <w:rFonts w:ascii="Book Antiqua" w:eastAsia="宋体" w:hAnsi="Book Antiqua" w:cs="宋体"/>
          <w:sz w:val="24"/>
          <w:szCs w:val="24"/>
          <w:lang w:val="en-US"/>
        </w:rPr>
      </w:pPr>
      <w:r w:rsidRPr="003D1BD1">
        <w:rPr>
          <w:rFonts w:ascii="Book Antiqua" w:eastAsia="宋体" w:hAnsi="Book Antiqua" w:cs="宋体"/>
          <w:sz w:val="24"/>
          <w:szCs w:val="24"/>
          <w:lang w:val="en-US"/>
        </w:rPr>
        <w:t>12</w:t>
      </w:r>
      <w:r w:rsidRPr="003D1BD1">
        <w:rPr>
          <w:rFonts w:ascii="Book Antiqua" w:eastAsia="宋体" w:hAnsi="Book Antiqua" w:cs="宋体" w:hint="eastAsia"/>
          <w:sz w:val="24"/>
          <w:szCs w:val="24"/>
          <w:lang w:val="en-US"/>
        </w:rPr>
        <w:t xml:space="preserve"> </w:t>
      </w:r>
      <w:r w:rsidRPr="003D1BD1">
        <w:rPr>
          <w:rFonts w:ascii="Book Antiqua" w:eastAsia="宋体" w:hAnsi="Book Antiqua" w:cs="宋体"/>
          <w:b/>
          <w:sz w:val="24"/>
          <w:szCs w:val="24"/>
          <w:lang w:val="en-US"/>
        </w:rPr>
        <w:t>Nair VS,</w:t>
      </w:r>
      <w:r w:rsidRPr="003D1BD1">
        <w:rPr>
          <w:rFonts w:ascii="Book Antiqua" w:eastAsia="宋体" w:hAnsi="Book Antiqua" w:cs="宋体"/>
          <w:sz w:val="24"/>
          <w:szCs w:val="24"/>
          <w:lang w:val="en-US"/>
        </w:rPr>
        <w:t xml:space="preserve"> </w:t>
      </w:r>
      <w:proofErr w:type="spellStart"/>
      <w:r w:rsidRPr="003D1BD1">
        <w:rPr>
          <w:rFonts w:ascii="Book Antiqua" w:eastAsia="宋体" w:hAnsi="Book Antiqua" w:cs="宋体"/>
          <w:sz w:val="24"/>
          <w:szCs w:val="24"/>
          <w:lang w:val="en-US"/>
        </w:rPr>
        <w:t>Gevaert</w:t>
      </w:r>
      <w:proofErr w:type="spellEnd"/>
      <w:r w:rsidRPr="003D1BD1">
        <w:rPr>
          <w:rFonts w:ascii="Book Antiqua" w:eastAsia="宋体" w:hAnsi="Book Antiqua" w:cs="宋体"/>
          <w:sz w:val="24"/>
          <w:szCs w:val="24"/>
          <w:lang w:val="en-US"/>
        </w:rPr>
        <w:t xml:space="preserve"> O, </w:t>
      </w:r>
      <w:proofErr w:type="spellStart"/>
      <w:r w:rsidRPr="003D1BD1">
        <w:rPr>
          <w:rFonts w:ascii="Book Antiqua" w:eastAsia="宋体" w:hAnsi="Book Antiqua" w:cs="宋体"/>
          <w:sz w:val="24"/>
          <w:szCs w:val="24"/>
          <w:lang w:val="en-US"/>
        </w:rPr>
        <w:t>Davidzon</w:t>
      </w:r>
      <w:proofErr w:type="spellEnd"/>
      <w:r w:rsidRPr="003D1BD1">
        <w:rPr>
          <w:rFonts w:ascii="Book Antiqua" w:eastAsia="宋体" w:hAnsi="Book Antiqua" w:cs="宋体"/>
          <w:sz w:val="24"/>
          <w:szCs w:val="24"/>
          <w:lang w:val="en-US"/>
        </w:rPr>
        <w:t xml:space="preserve"> G, Plevritis SK, West R</w:t>
      </w:r>
      <w:r w:rsidRPr="003D1BD1">
        <w:rPr>
          <w:rFonts w:ascii="Book Antiqua" w:eastAsia="宋体" w:hAnsi="Book Antiqua" w:cs="宋体" w:hint="eastAsia"/>
          <w:sz w:val="24"/>
          <w:szCs w:val="24"/>
          <w:lang w:val="en-US"/>
        </w:rPr>
        <w:t xml:space="preserve">. </w:t>
      </w:r>
      <w:r w:rsidRPr="003D1BD1">
        <w:rPr>
          <w:rFonts w:ascii="Book Antiqua" w:eastAsia="宋体" w:hAnsi="Book Antiqua" w:cs="宋体"/>
          <w:sz w:val="24"/>
          <w:szCs w:val="24"/>
          <w:lang w:val="en-US"/>
        </w:rPr>
        <w:t>NF-</w:t>
      </w:r>
      <w:r w:rsidRPr="00A35EC2">
        <w:rPr>
          <w:rFonts w:ascii="Book Antiqua" w:eastAsia="宋体" w:hAnsi="Book Antiqua" w:cs="宋体"/>
          <w:sz w:val="24"/>
          <w:szCs w:val="24"/>
        </w:rPr>
        <w:t>κ</w:t>
      </w:r>
      <w:r w:rsidRPr="003D1BD1">
        <w:rPr>
          <w:rFonts w:ascii="Book Antiqua" w:eastAsia="宋体" w:hAnsi="Book Antiqua" w:cs="宋体"/>
          <w:sz w:val="24"/>
          <w:szCs w:val="24"/>
          <w:lang w:val="en-US"/>
        </w:rPr>
        <w:t xml:space="preserve">B protein expression associates with 18F-FDG PET tumor uptake in non-small cell lung cancer: A </w:t>
      </w:r>
      <w:proofErr w:type="spellStart"/>
      <w:r w:rsidRPr="003D1BD1">
        <w:rPr>
          <w:rFonts w:ascii="Book Antiqua" w:eastAsia="宋体" w:hAnsi="Book Antiqua" w:cs="宋体"/>
          <w:sz w:val="24"/>
          <w:szCs w:val="24"/>
          <w:lang w:val="en-US"/>
        </w:rPr>
        <w:t>radiogenomics</w:t>
      </w:r>
      <w:proofErr w:type="spellEnd"/>
      <w:r w:rsidRPr="003D1BD1">
        <w:rPr>
          <w:rFonts w:ascii="Book Antiqua" w:eastAsia="宋体" w:hAnsi="Book Antiqua" w:cs="宋体"/>
          <w:sz w:val="24"/>
          <w:szCs w:val="24"/>
          <w:lang w:val="en-US"/>
        </w:rPr>
        <w:t xml:space="preserve"> validation study to understand tumor metabolism. </w:t>
      </w:r>
      <w:r w:rsidRPr="00A35EC2">
        <w:rPr>
          <w:rFonts w:ascii="Book Antiqua" w:eastAsia="宋体" w:hAnsi="Book Antiqua" w:cs="宋体"/>
          <w:i/>
          <w:sz w:val="24"/>
          <w:szCs w:val="24"/>
        </w:rPr>
        <w:t xml:space="preserve">Lung Cancer </w:t>
      </w:r>
      <w:r>
        <w:rPr>
          <w:rFonts w:ascii="Book Antiqua" w:eastAsia="宋体" w:hAnsi="Book Antiqua" w:cs="宋体"/>
          <w:sz w:val="24"/>
          <w:szCs w:val="24"/>
        </w:rPr>
        <w:t>2013</w:t>
      </w:r>
      <w:r>
        <w:rPr>
          <w:rFonts w:ascii="Book Antiqua" w:eastAsia="宋体" w:hAnsi="Book Antiqua" w:cs="宋体" w:hint="eastAsia"/>
          <w:sz w:val="24"/>
          <w:szCs w:val="24"/>
        </w:rPr>
        <w:t>;</w:t>
      </w:r>
      <w:r>
        <w:rPr>
          <w:rFonts w:ascii="Book Antiqua" w:eastAsia="宋体" w:hAnsi="Book Antiqua" w:cs="宋体"/>
          <w:sz w:val="24"/>
          <w:szCs w:val="24"/>
        </w:rPr>
        <w:t xml:space="preserve"> </w:t>
      </w:r>
      <w:r w:rsidRPr="00A35EC2">
        <w:rPr>
          <w:rFonts w:ascii="Book Antiqua" w:eastAsia="宋体" w:hAnsi="Book Antiqua" w:cs="宋体"/>
          <w:b/>
          <w:sz w:val="24"/>
          <w:szCs w:val="24"/>
        </w:rPr>
        <w:t>83</w:t>
      </w:r>
      <w:r w:rsidRPr="00A35EC2">
        <w:rPr>
          <w:rFonts w:ascii="Book Antiqua" w:eastAsia="宋体" w:hAnsi="Book Antiqua" w:cs="宋体"/>
          <w:sz w:val="24"/>
          <w:szCs w:val="24"/>
        </w:rPr>
        <w:t>:</w:t>
      </w:r>
      <w:r>
        <w:rPr>
          <w:rFonts w:ascii="Book Antiqua" w:eastAsia="宋体" w:hAnsi="Book Antiqua" w:cs="宋体" w:hint="eastAsia"/>
          <w:sz w:val="24"/>
          <w:szCs w:val="24"/>
        </w:rPr>
        <w:t xml:space="preserve"> </w:t>
      </w:r>
      <w:r w:rsidRPr="00A35EC2">
        <w:rPr>
          <w:rFonts w:ascii="Book Antiqua" w:eastAsia="宋体" w:hAnsi="Book Antiqua" w:cs="宋体"/>
          <w:sz w:val="24"/>
          <w:szCs w:val="24"/>
        </w:rPr>
        <w:t>189-</w:t>
      </w:r>
      <w:r>
        <w:rPr>
          <w:rFonts w:ascii="Book Antiqua" w:eastAsia="宋体" w:hAnsi="Book Antiqua" w:cs="宋体" w:hint="eastAsia"/>
          <w:sz w:val="24"/>
          <w:szCs w:val="24"/>
        </w:rPr>
        <w:t>1</w:t>
      </w:r>
      <w:r w:rsidRPr="00A35EC2">
        <w:rPr>
          <w:rFonts w:ascii="Book Antiqua" w:eastAsia="宋体" w:hAnsi="Book Antiqua" w:cs="宋体"/>
          <w:sz w:val="24"/>
          <w:szCs w:val="24"/>
        </w:rPr>
        <w:t xml:space="preserve">96 </w:t>
      </w:r>
      <w:r>
        <w:rPr>
          <w:rFonts w:ascii="Book Antiqua" w:eastAsia="宋体" w:hAnsi="Book Antiqua" w:cs="宋体" w:hint="eastAsia"/>
          <w:sz w:val="24"/>
          <w:szCs w:val="24"/>
        </w:rPr>
        <w:t>[</w:t>
      </w:r>
      <w:r w:rsidRPr="00A35EC2">
        <w:rPr>
          <w:rFonts w:ascii="Book Antiqua" w:eastAsia="宋体" w:hAnsi="Book Antiqua" w:cs="宋体"/>
          <w:sz w:val="24"/>
          <w:szCs w:val="24"/>
        </w:rPr>
        <w:t>PMID: 24355259</w:t>
      </w:r>
      <w:r>
        <w:rPr>
          <w:rFonts w:ascii="Book Antiqua" w:eastAsia="宋体" w:hAnsi="Book Antiqua" w:cs="宋体" w:hint="eastAsia"/>
          <w:sz w:val="24"/>
          <w:szCs w:val="24"/>
        </w:rPr>
        <w:t xml:space="preserve"> </w:t>
      </w:r>
      <w:r w:rsidRPr="00A35EC2">
        <w:rPr>
          <w:rFonts w:ascii="Book Antiqua" w:eastAsia="宋体" w:hAnsi="Book Antiqua" w:cs="宋体"/>
          <w:sz w:val="24"/>
          <w:szCs w:val="24"/>
        </w:rPr>
        <w:t>DOI: 10.1016/j.lungcan.2013.11.001</w:t>
      </w:r>
      <w:r>
        <w:rPr>
          <w:rFonts w:ascii="Book Antiqua" w:eastAsia="宋体" w:hAnsi="Book Antiqua" w:cs="宋体" w:hint="eastAsia"/>
          <w:sz w:val="24"/>
          <w:szCs w:val="24"/>
        </w:rPr>
        <w:t>]</w:t>
      </w:r>
    </w:p>
    <w:p w:rsidR="00CF7E4D" w:rsidRPr="005511F7" w:rsidRDefault="00CF7E4D" w:rsidP="00A07382">
      <w:pPr>
        <w:spacing w:after="0" w:line="360" w:lineRule="auto"/>
        <w:jc w:val="both"/>
        <w:rPr>
          <w:rFonts w:ascii="Book Antiqua" w:hAnsi="Book Antiqua" w:cs="Times New Roman"/>
          <w:bCs/>
          <w:kern w:val="36"/>
          <w:sz w:val="24"/>
          <w:szCs w:val="24"/>
          <w:lang w:val="en-US" w:eastAsia="zh-CN"/>
        </w:rPr>
      </w:pPr>
    </w:p>
    <w:p w:rsidR="0074169E" w:rsidRPr="00562EBB" w:rsidRDefault="000021AC" w:rsidP="00480520">
      <w:pPr>
        <w:pStyle w:val="a5"/>
        <w:spacing w:after="0" w:line="360" w:lineRule="auto"/>
        <w:ind w:left="0"/>
        <w:jc w:val="right"/>
        <w:rPr>
          <w:rFonts w:ascii="Book Antiqua" w:eastAsia="宋体" w:hAnsi="Book Antiqua"/>
          <w:b/>
          <w:bCs/>
          <w:sz w:val="24"/>
          <w:szCs w:val="24"/>
          <w:lang w:val="en-US" w:eastAsia="zh-CN"/>
        </w:rPr>
      </w:pPr>
      <w:bookmarkStart w:id="32" w:name="OLE_LINK277"/>
      <w:bookmarkStart w:id="33" w:name="OLE_LINK278"/>
      <w:bookmarkStart w:id="34" w:name="OLE_LINK279"/>
      <w:bookmarkStart w:id="35" w:name="OLE_LINK290"/>
      <w:bookmarkStart w:id="36" w:name="OLE_LINK301"/>
      <w:bookmarkStart w:id="37" w:name="OLE_LINK312"/>
      <w:bookmarkStart w:id="38" w:name="OLE_LINK315"/>
      <w:bookmarkStart w:id="39" w:name="OLE_LINK316"/>
      <w:bookmarkStart w:id="40" w:name="OLE_LINK317"/>
      <w:bookmarkStart w:id="41" w:name="OLE_LINK318"/>
      <w:bookmarkStart w:id="42" w:name="OLE_LINK326"/>
      <w:bookmarkStart w:id="43" w:name="OLE_LINK335"/>
      <w:bookmarkStart w:id="44" w:name="OLE_LINK339"/>
      <w:bookmarkStart w:id="45" w:name="OLE_LINK348"/>
      <w:bookmarkStart w:id="46" w:name="OLE_LINK367"/>
      <w:r>
        <w:rPr>
          <w:rStyle w:val="ad"/>
          <w:rFonts w:ascii="Book Antiqua" w:hAnsi="Book Antiqua" w:cs="Arial"/>
          <w:bCs w:val="0"/>
          <w:noProof/>
          <w:sz w:val="24"/>
          <w:szCs w:val="24"/>
          <w:lang w:val="en-US"/>
        </w:rPr>
        <w:t>P-Reviewer</w:t>
      </w:r>
      <w:r w:rsidR="0074169E" w:rsidRPr="00562EBB">
        <w:rPr>
          <w:rStyle w:val="ad"/>
          <w:rFonts w:ascii="Book Antiqua" w:eastAsia="宋体" w:hAnsi="Book Antiqua" w:cs="Arial"/>
          <w:bCs w:val="0"/>
          <w:noProof/>
          <w:sz w:val="24"/>
          <w:szCs w:val="24"/>
          <w:lang w:val="en-US" w:eastAsia="zh-CN"/>
        </w:rPr>
        <w:t>:</w:t>
      </w:r>
      <w:r w:rsidR="0074169E" w:rsidRPr="00562EBB">
        <w:rPr>
          <w:rFonts w:ascii="Book Antiqua" w:hAnsi="Book Antiqua"/>
          <w:bCs/>
          <w:sz w:val="24"/>
          <w:szCs w:val="24"/>
          <w:lang w:val="en-US"/>
        </w:rPr>
        <w:t xml:space="preserve"> </w:t>
      </w:r>
      <w:r w:rsidR="0086168C" w:rsidRPr="0086168C">
        <w:rPr>
          <w:rFonts w:ascii="Book Antiqua" w:hAnsi="Book Antiqua"/>
          <w:bCs/>
          <w:sz w:val="24"/>
          <w:szCs w:val="24"/>
          <w:lang w:val="en-US"/>
        </w:rPr>
        <w:t>Tang</w:t>
      </w:r>
      <w:r w:rsidR="0086168C">
        <w:rPr>
          <w:rFonts w:ascii="Book Antiqua" w:hAnsi="Book Antiqua" w:hint="eastAsia"/>
          <w:bCs/>
          <w:sz w:val="24"/>
          <w:szCs w:val="24"/>
          <w:lang w:val="en-US" w:eastAsia="zh-CN"/>
        </w:rPr>
        <w:t xml:space="preserve"> GH</w:t>
      </w:r>
      <w:r w:rsidR="005511F7">
        <w:rPr>
          <w:rFonts w:ascii="Book Antiqua" w:hAnsi="Book Antiqua"/>
          <w:bCs/>
          <w:sz w:val="24"/>
          <w:szCs w:val="24"/>
          <w:lang w:val="en-US"/>
        </w:rPr>
        <w:t xml:space="preserve"> </w:t>
      </w:r>
      <w:r w:rsidR="0074169E" w:rsidRPr="00562EBB">
        <w:rPr>
          <w:rFonts w:ascii="Book Antiqua" w:hAnsi="Book Antiqua"/>
          <w:b/>
          <w:bCs/>
          <w:sz w:val="24"/>
          <w:szCs w:val="24"/>
          <w:lang w:val="en-US"/>
        </w:rPr>
        <w:t>S-Editor</w:t>
      </w:r>
      <w:r w:rsidR="0074169E" w:rsidRPr="00562EBB">
        <w:rPr>
          <w:rFonts w:ascii="Book Antiqua" w:eastAsia="宋体" w:hAnsi="Book Antiqua"/>
          <w:b/>
          <w:bCs/>
          <w:sz w:val="24"/>
          <w:szCs w:val="24"/>
          <w:lang w:val="en-US" w:eastAsia="zh-CN"/>
        </w:rPr>
        <w:t>:</w:t>
      </w:r>
      <w:r w:rsidR="0074169E" w:rsidRPr="00562EBB">
        <w:rPr>
          <w:rFonts w:ascii="Book Antiqua" w:hAnsi="Book Antiqua"/>
          <w:bCs/>
          <w:sz w:val="24"/>
          <w:szCs w:val="24"/>
          <w:lang w:val="en-US"/>
        </w:rPr>
        <w:t xml:space="preserve"> </w:t>
      </w:r>
      <w:r w:rsidR="0074169E" w:rsidRPr="00562EBB">
        <w:rPr>
          <w:rFonts w:ascii="Book Antiqua" w:eastAsia="宋体" w:hAnsi="Book Antiqua"/>
          <w:bCs/>
          <w:sz w:val="24"/>
          <w:szCs w:val="24"/>
          <w:lang w:val="en-US" w:eastAsia="zh-CN"/>
        </w:rPr>
        <w:t>Qi Y</w:t>
      </w:r>
      <w:r w:rsidR="0086168C">
        <w:rPr>
          <w:rFonts w:ascii="Book Antiqua" w:hAnsi="Book Antiqua"/>
          <w:b/>
          <w:bCs/>
          <w:sz w:val="24"/>
          <w:szCs w:val="24"/>
          <w:lang w:val="en-US"/>
        </w:rPr>
        <w:t xml:space="preserve"> </w:t>
      </w:r>
      <w:r w:rsidR="0074169E" w:rsidRPr="00562EBB">
        <w:rPr>
          <w:rFonts w:ascii="Book Antiqua" w:hAnsi="Book Antiqua"/>
          <w:b/>
          <w:bCs/>
          <w:sz w:val="24"/>
          <w:szCs w:val="24"/>
          <w:lang w:val="en-US"/>
        </w:rPr>
        <w:t>L-Editor</w:t>
      </w:r>
      <w:r w:rsidR="0074169E" w:rsidRPr="00562EBB">
        <w:rPr>
          <w:rFonts w:ascii="Book Antiqua" w:eastAsia="宋体" w:hAnsi="Book Antiqua"/>
          <w:b/>
          <w:bCs/>
          <w:sz w:val="24"/>
          <w:szCs w:val="24"/>
          <w:lang w:val="en-US" w:eastAsia="zh-CN"/>
        </w:rPr>
        <w:t>:</w:t>
      </w:r>
      <w:r w:rsidR="0074169E" w:rsidRPr="00562EBB">
        <w:rPr>
          <w:rFonts w:ascii="Book Antiqua" w:hAnsi="Book Antiqua"/>
          <w:b/>
          <w:bCs/>
          <w:sz w:val="24"/>
          <w:szCs w:val="24"/>
          <w:lang w:val="en-US"/>
        </w:rPr>
        <w:t xml:space="preserve">   E-Editor</w:t>
      </w:r>
      <w:r w:rsidR="0074169E" w:rsidRPr="00562EBB">
        <w:rPr>
          <w:rFonts w:ascii="Book Antiqua" w:eastAsia="宋体" w:hAnsi="Book Antiqua"/>
          <w:b/>
          <w:bCs/>
          <w:sz w:val="24"/>
          <w:szCs w:val="24"/>
          <w:lang w:val="en-US" w:eastAsia="zh-CN"/>
        </w:rPr>
        <w:t>:</w:t>
      </w: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rsidR="006B48EA" w:rsidRPr="00562EBB" w:rsidRDefault="006B48EA" w:rsidP="00A07382">
      <w:pPr>
        <w:spacing w:after="0" w:line="360" w:lineRule="auto"/>
        <w:jc w:val="both"/>
        <w:rPr>
          <w:rFonts w:ascii="Book Antiqua" w:hAnsi="Book Antiqua" w:cs="Arial"/>
          <w:sz w:val="24"/>
          <w:szCs w:val="24"/>
          <w:lang w:val="en-US"/>
        </w:rPr>
      </w:pPr>
    </w:p>
    <w:sectPr w:rsidR="006B48EA" w:rsidRPr="00562EB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BBA" w:rsidRDefault="00896BBA" w:rsidP="0074169E">
      <w:pPr>
        <w:spacing w:after="0" w:line="240" w:lineRule="auto"/>
      </w:pPr>
      <w:r>
        <w:separator/>
      </w:r>
    </w:p>
  </w:endnote>
  <w:endnote w:type="continuationSeparator" w:id="0">
    <w:p w:rsidR="00896BBA" w:rsidRDefault="00896BBA" w:rsidP="00741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BBA" w:rsidRDefault="00896BBA" w:rsidP="0074169E">
      <w:pPr>
        <w:spacing w:after="0" w:line="240" w:lineRule="auto"/>
      </w:pPr>
      <w:r>
        <w:separator/>
      </w:r>
    </w:p>
  </w:footnote>
  <w:footnote w:type="continuationSeparator" w:id="0">
    <w:p w:rsidR="00896BBA" w:rsidRDefault="00896BBA" w:rsidP="00741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D1233"/>
    <w:multiLevelType w:val="hybridMultilevel"/>
    <w:tmpl w:val="3DA439C6"/>
    <w:lvl w:ilvl="0" w:tplc="172E9C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312265"/>
    <w:multiLevelType w:val="hybridMultilevel"/>
    <w:tmpl w:val="6DF025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29"/>
    <w:rsid w:val="000021AC"/>
    <w:rsid w:val="00035C78"/>
    <w:rsid w:val="00041357"/>
    <w:rsid w:val="00043301"/>
    <w:rsid w:val="00047A57"/>
    <w:rsid w:val="00050FF1"/>
    <w:rsid w:val="0006043A"/>
    <w:rsid w:val="000643B5"/>
    <w:rsid w:val="000747AF"/>
    <w:rsid w:val="000A585A"/>
    <w:rsid w:val="000B5A8D"/>
    <w:rsid w:val="000B6CC3"/>
    <w:rsid w:val="000C037B"/>
    <w:rsid w:val="000E67CA"/>
    <w:rsid w:val="000F0539"/>
    <w:rsid w:val="001037E0"/>
    <w:rsid w:val="0011619B"/>
    <w:rsid w:val="00150BE4"/>
    <w:rsid w:val="00180428"/>
    <w:rsid w:val="001B078B"/>
    <w:rsid w:val="001B394A"/>
    <w:rsid w:val="001B6FAF"/>
    <w:rsid w:val="001C6248"/>
    <w:rsid w:val="001D40A8"/>
    <w:rsid w:val="001D751D"/>
    <w:rsid w:val="001F0A6D"/>
    <w:rsid w:val="001F2E50"/>
    <w:rsid w:val="002046BB"/>
    <w:rsid w:val="002117E6"/>
    <w:rsid w:val="002177B6"/>
    <w:rsid w:val="00244698"/>
    <w:rsid w:val="002714CB"/>
    <w:rsid w:val="00271EF9"/>
    <w:rsid w:val="00275268"/>
    <w:rsid w:val="00291C02"/>
    <w:rsid w:val="002A43CB"/>
    <w:rsid w:val="002C03F5"/>
    <w:rsid w:val="002C4345"/>
    <w:rsid w:val="002D38CD"/>
    <w:rsid w:val="002D5945"/>
    <w:rsid w:val="00312AF2"/>
    <w:rsid w:val="00320F31"/>
    <w:rsid w:val="00333B30"/>
    <w:rsid w:val="00367A91"/>
    <w:rsid w:val="00375329"/>
    <w:rsid w:val="003A6BFF"/>
    <w:rsid w:val="003B2843"/>
    <w:rsid w:val="003D1BD1"/>
    <w:rsid w:val="003E7ACF"/>
    <w:rsid w:val="00404623"/>
    <w:rsid w:val="004435CA"/>
    <w:rsid w:val="0045559D"/>
    <w:rsid w:val="00466E23"/>
    <w:rsid w:val="00480520"/>
    <w:rsid w:val="004818AD"/>
    <w:rsid w:val="00483E47"/>
    <w:rsid w:val="004967A3"/>
    <w:rsid w:val="004A04DB"/>
    <w:rsid w:val="004A1592"/>
    <w:rsid w:val="004A217F"/>
    <w:rsid w:val="004B093E"/>
    <w:rsid w:val="004D5EAC"/>
    <w:rsid w:val="004E020A"/>
    <w:rsid w:val="004E684B"/>
    <w:rsid w:val="00500566"/>
    <w:rsid w:val="00511E0B"/>
    <w:rsid w:val="005511F7"/>
    <w:rsid w:val="00562EBB"/>
    <w:rsid w:val="005749B5"/>
    <w:rsid w:val="00595E14"/>
    <w:rsid w:val="005A46B7"/>
    <w:rsid w:val="005C412A"/>
    <w:rsid w:val="005C55E4"/>
    <w:rsid w:val="005D607C"/>
    <w:rsid w:val="005E089C"/>
    <w:rsid w:val="005E2A4B"/>
    <w:rsid w:val="005F1751"/>
    <w:rsid w:val="005F6761"/>
    <w:rsid w:val="00650DC7"/>
    <w:rsid w:val="00673DE0"/>
    <w:rsid w:val="006767DA"/>
    <w:rsid w:val="006835BA"/>
    <w:rsid w:val="006915F4"/>
    <w:rsid w:val="006954B2"/>
    <w:rsid w:val="006B48EA"/>
    <w:rsid w:val="006C7463"/>
    <w:rsid w:val="006D477B"/>
    <w:rsid w:val="006E47E5"/>
    <w:rsid w:val="006F5D7D"/>
    <w:rsid w:val="0071353D"/>
    <w:rsid w:val="0071539F"/>
    <w:rsid w:val="007267E8"/>
    <w:rsid w:val="0074169E"/>
    <w:rsid w:val="00741CFC"/>
    <w:rsid w:val="007521BB"/>
    <w:rsid w:val="00765EBF"/>
    <w:rsid w:val="007700EF"/>
    <w:rsid w:val="00774010"/>
    <w:rsid w:val="00777C39"/>
    <w:rsid w:val="00782D26"/>
    <w:rsid w:val="00785661"/>
    <w:rsid w:val="007900A0"/>
    <w:rsid w:val="007905DB"/>
    <w:rsid w:val="00793377"/>
    <w:rsid w:val="00795AAB"/>
    <w:rsid w:val="007B2AF6"/>
    <w:rsid w:val="007D020B"/>
    <w:rsid w:val="007D1278"/>
    <w:rsid w:val="007E5F2E"/>
    <w:rsid w:val="00804E82"/>
    <w:rsid w:val="008079E1"/>
    <w:rsid w:val="00840568"/>
    <w:rsid w:val="00846AB0"/>
    <w:rsid w:val="00850F37"/>
    <w:rsid w:val="0086168C"/>
    <w:rsid w:val="008836C8"/>
    <w:rsid w:val="00896BBA"/>
    <w:rsid w:val="008A5B87"/>
    <w:rsid w:val="008A73DC"/>
    <w:rsid w:val="008B2D73"/>
    <w:rsid w:val="008C6ECD"/>
    <w:rsid w:val="008D5E54"/>
    <w:rsid w:val="008E2787"/>
    <w:rsid w:val="008F15DC"/>
    <w:rsid w:val="00903674"/>
    <w:rsid w:val="009079EA"/>
    <w:rsid w:val="009201BA"/>
    <w:rsid w:val="00924A95"/>
    <w:rsid w:val="00925AB9"/>
    <w:rsid w:val="00933124"/>
    <w:rsid w:val="00933C16"/>
    <w:rsid w:val="00945520"/>
    <w:rsid w:val="0095042C"/>
    <w:rsid w:val="009554B3"/>
    <w:rsid w:val="009A441A"/>
    <w:rsid w:val="009B01CD"/>
    <w:rsid w:val="009B0C76"/>
    <w:rsid w:val="009B1290"/>
    <w:rsid w:val="009B2AB5"/>
    <w:rsid w:val="009D3E46"/>
    <w:rsid w:val="009D401E"/>
    <w:rsid w:val="009F660A"/>
    <w:rsid w:val="00A07382"/>
    <w:rsid w:val="00A31DB2"/>
    <w:rsid w:val="00A34CEE"/>
    <w:rsid w:val="00A450E5"/>
    <w:rsid w:val="00A46F30"/>
    <w:rsid w:val="00A622E8"/>
    <w:rsid w:val="00A95734"/>
    <w:rsid w:val="00AD6E26"/>
    <w:rsid w:val="00AE166D"/>
    <w:rsid w:val="00AE56CA"/>
    <w:rsid w:val="00AF4CE1"/>
    <w:rsid w:val="00AF7434"/>
    <w:rsid w:val="00B0059F"/>
    <w:rsid w:val="00B0203D"/>
    <w:rsid w:val="00B17EF2"/>
    <w:rsid w:val="00B2287E"/>
    <w:rsid w:val="00B43A27"/>
    <w:rsid w:val="00B473AC"/>
    <w:rsid w:val="00B53B7F"/>
    <w:rsid w:val="00B64E46"/>
    <w:rsid w:val="00B77821"/>
    <w:rsid w:val="00BA754D"/>
    <w:rsid w:val="00BD33DB"/>
    <w:rsid w:val="00BD5113"/>
    <w:rsid w:val="00BF24D4"/>
    <w:rsid w:val="00BF4E44"/>
    <w:rsid w:val="00C0238D"/>
    <w:rsid w:val="00C035DE"/>
    <w:rsid w:val="00C309C6"/>
    <w:rsid w:val="00C3223F"/>
    <w:rsid w:val="00C46FEF"/>
    <w:rsid w:val="00C523C5"/>
    <w:rsid w:val="00C52804"/>
    <w:rsid w:val="00C57D28"/>
    <w:rsid w:val="00C97C5C"/>
    <w:rsid w:val="00CB0CA3"/>
    <w:rsid w:val="00CB2FD5"/>
    <w:rsid w:val="00CC3780"/>
    <w:rsid w:val="00CC5CCF"/>
    <w:rsid w:val="00CD4380"/>
    <w:rsid w:val="00CD630D"/>
    <w:rsid w:val="00CD750D"/>
    <w:rsid w:val="00CF7E4D"/>
    <w:rsid w:val="00D06E06"/>
    <w:rsid w:val="00D13FDA"/>
    <w:rsid w:val="00D244A2"/>
    <w:rsid w:val="00D31F32"/>
    <w:rsid w:val="00D32EC3"/>
    <w:rsid w:val="00D421E3"/>
    <w:rsid w:val="00D445B7"/>
    <w:rsid w:val="00D45974"/>
    <w:rsid w:val="00D70A93"/>
    <w:rsid w:val="00D718B6"/>
    <w:rsid w:val="00D74FD2"/>
    <w:rsid w:val="00D94AEC"/>
    <w:rsid w:val="00DC3A9E"/>
    <w:rsid w:val="00DD0C6C"/>
    <w:rsid w:val="00DD65D9"/>
    <w:rsid w:val="00E13429"/>
    <w:rsid w:val="00E215E6"/>
    <w:rsid w:val="00E267F6"/>
    <w:rsid w:val="00E26F64"/>
    <w:rsid w:val="00E44C57"/>
    <w:rsid w:val="00E514B4"/>
    <w:rsid w:val="00E558F3"/>
    <w:rsid w:val="00E62EC8"/>
    <w:rsid w:val="00E80D3E"/>
    <w:rsid w:val="00E92E0A"/>
    <w:rsid w:val="00EB3F05"/>
    <w:rsid w:val="00EB6084"/>
    <w:rsid w:val="00EB6FE7"/>
    <w:rsid w:val="00EC1768"/>
    <w:rsid w:val="00EC2774"/>
    <w:rsid w:val="00ED6113"/>
    <w:rsid w:val="00F122E0"/>
    <w:rsid w:val="00F15398"/>
    <w:rsid w:val="00F359A0"/>
    <w:rsid w:val="00F52B77"/>
    <w:rsid w:val="00F579DE"/>
    <w:rsid w:val="00F61443"/>
    <w:rsid w:val="00F72B3F"/>
    <w:rsid w:val="00F85AC0"/>
    <w:rsid w:val="00F904C4"/>
    <w:rsid w:val="00FB0E8F"/>
    <w:rsid w:val="00FB26C1"/>
    <w:rsid w:val="00FB56B4"/>
    <w:rsid w:val="00FC6BB7"/>
    <w:rsid w:val="00FD7E1D"/>
    <w:rsid w:val="00FF671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CF7E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777C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483E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3429"/>
    <w:pPr>
      <w:spacing w:before="100" w:beforeAutospacing="1" w:after="100" w:afterAutospacing="1" w:line="240" w:lineRule="auto"/>
    </w:pPr>
    <w:rPr>
      <w:rFonts w:ascii="Times New Roman" w:hAnsi="Times New Roman" w:cs="Times New Roman"/>
      <w:sz w:val="24"/>
      <w:szCs w:val="24"/>
      <w:lang w:eastAsia="de-DE"/>
    </w:rPr>
  </w:style>
  <w:style w:type="character" w:customStyle="1" w:styleId="2Char">
    <w:name w:val="标题 2 Char"/>
    <w:basedOn w:val="a0"/>
    <w:link w:val="2"/>
    <w:uiPriority w:val="9"/>
    <w:rsid w:val="00777C39"/>
    <w:rPr>
      <w:rFonts w:asciiTheme="majorHAnsi" w:eastAsiaTheme="majorEastAsia" w:hAnsiTheme="majorHAnsi" w:cstheme="majorBidi"/>
      <w:b/>
      <w:bCs/>
      <w:color w:val="4F81BD" w:themeColor="accent1"/>
      <w:sz w:val="26"/>
      <w:szCs w:val="26"/>
    </w:rPr>
  </w:style>
  <w:style w:type="character" w:styleId="a4">
    <w:name w:val="Hyperlink"/>
    <w:basedOn w:val="a0"/>
    <w:unhideWhenUsed/>
    <w:rsid w:val="007905DB"/>
    <w:rPr>
      <w:color w:val="0000FF"/>
      <w:u w:val="single"/>
    </w:rPr>
  </w:style>
  <w:style w:type="paragraph" w:styleId="a5">
    <w:name w:val="List Paragraph"/>
    <w:basedOn w:val="a"/>
    <w:uiPriority w:val="34"/>
    <w:qFormat/>
    <w:rsid w:val="00A34CEE"/>
    <w:pPr>
      <w:ind w:left="720"/>
      <w:contextualSpacing/>
    </w:pPr>
  </w:style>
  <w:style w:type="character" w:styleId="a6">
    <w:name w:val="Emphasis"/>
    <w:basedOn w:val="a0"/>
    <w:uiPriority w:val="20"/>
    <w:qFormat/>
    <w:rsid w:val="007D020B"/>
    <w:rPr>
      <w:i/>
      <w:iCs/>
    </w:rPr>
  </w:style>
  <w:style w:type="character" w:customStyle="1" w:styleId="4Char">
    <w:name w:val="标题 4 Char"/>
    <w:basedOn w:val="a0"/>
    <w:link w:val="4"/>
    <w:uiPriority w:val="9"/>
    <w:semiHidden/>
    <w:rsid w:val="00483E47"/>
    <w:rPr>
      <w:rFonts w:asciiTheme="majorHAnsi" w:eastAsiaTheme="majorEastAsia" w:hAnsiTheme="majorHAnsi" w:cstheme="majorBidi"/>
      <w:i/>
      <w:iCs/>
      <w:color w:val="365F91" w:themeColor="accent1" w:themeShade="BF"/>
    </w:rPr>
  </w:style>
  <w:style w:type="character" w:customStyle="1" w:styleId="1Char">
    <w:name w:val="标题 1 Char"/>
    <w:basedOn w:val="a0"/>
    <w:link w:val="1"/>
    <w:uiPriority w:val="9"/>
    <w:rsid w:val="00CF7E4D"/>
    <w:rPr>
      <w:rFonts w:asciiTheme="majorHAnsi" w:eastAsiaTheme="majorEastAsia" w:hAnsiTheme="majorHAnsi" w:cstheme="majorBidi"/>
      <w:color w:val="365F91" w:themeColor="accent1" w:themeShade="BF"/>
      <w:sz w:val="32"/>
      <w:szCs w:val="32"/>
    </w:rPr>
  </w:style>
  <w:style w:type="character" w:customStyle="1" w:styleId="highlight1">
    <w:name w:val="highlight1"/>
    <w:basedOn w:val="a0"/>
    <w:rsid w:val="00CF7E4D"/>
    <w:rPr>
      <w:shd w:val="clear" w:color="auto" w:fill="F2F5F8"/>
    </w:rPr>
  </w:style>
  <w:style w:type="paragraph" w:customStyle="1" w:styleId="title1">
    <w:name w:val="title1"/>
    <w:basedOn w:val="a"/>
    <w:rsid w:val="009B0C76"/>
    <w:pPr>
      <w:spacing w:after="0" w:line="240" w:lineRule="auto"/>
    </w:pPr>
    <w:rPr>
      <w:rFonts w:ascii="Times New Roman" w:eastAsia="Times New Roman" w:hAnsi="Times New Roman" w:cs="Times New Roman"/>
      <w:sz w:val="27"/>
      <w:szCs w:val="27"/>
      <w:lang w:eastAsia="de-DE"/>
    </w:rPr>
  </w:style>
  <w:style w:type="paragraph" w:customStyle="1" w:styleId="desc2">
    <w:name w:val="desc2"/>
    <w:basedOn w:val="a"/>
    <w:rsid w:val="009B0C76"/>
    <w:pPr>
      <w:spacing w:after="0" w:line="240" w:lineRule="auto"/>
    </w:pPr>
    <w:rPr>
      <w:rFonts w:ascii="Times New Roman" w:eastAsia="Times New Roman" w:hAnsi="Times New Roman" w:cs="Times New Roman"/>
      <w:sz w:val="26"/>
      <w:szCs w:val="26"/>
      <w:lang w:eastAsia="de-DE"/>
    </w:rPr>
  </w:style>
  <w:style w:type="paragraph" w:customStyle="1" w:styleId="details1">
    <w:name w:val="details1"/>
    <w:basedOn w:val="a"/>
    <w:rsid w:val="009B0C76"/>
    <w:pPr>
      <w:spacing w:after="0" w:line="240" w:lineRule="auto"/>
    </w:pPr>
    <w:rPr>
      <w:rFonts w:ascii="Times New Roman" w:eastAsia="Times New Roman" w:hAnsi="Times New Roman" w:cs="Times New Roman"/>
      <w:lang w:eastAsia="de-DE"/>
    </w:rPr>
  </w:style>
  <w:style w:type="character" w:customStyle="1" w:styleId="jrnl">
    <w:name w:val="jrnl"/>
    <w:basedOn w:val="a0"/>
    <w:rsid w:val="009B0C76"/>
  </w:style>
  <w:style w:type="paragraph" w:styleId="a7">
    <w:name w:val="Balloon Text"/>
    <w:basedOn w:val="a"/>
    <w:link w:val="Char"/>
    <w:uiPriority w:val="99"/>
    <w:semiHidden/>
    <w:unhideWhenUsed/>
    <w:rsid w:val="00E62EC8"/>
    <w:pPr>
      <w:spacing w:after="0" w:line="240" w:lineRule="auto"/>
    </w:pPr>
    <w:rPr>
      <w:rFonts w:ascii="Segoe UI" w:hAnsi="Segoe UI" w:cs="Segoe UI"/>
      <w:sz w:val="18"/>
      <w:szCs w:val="18"/>
    </w:rPr>
  </w:style>
  <w:style w:type="character" w:customStyle="1" w:styleId="Char">
    <w:name w:val="批注框文本 Char"/>
    <w:basedOn w:val="a0"/>
    <w:link w:val="a7"/>
    <w:uiPriority w:val="99"/>
    <w:semiHidden/>
    <w:rsid w:val="00E62EC8"/>
    <w:rPr>
      <w:rFonts w:ascii="Segoe UI" w:hAnsi="Segoe UI" w:cs="Segoe UI"/>
      <w:sz w:val="18"/>
      <w:szCs w:val="18"/>
    </w:rPr>
  </w:style>
  <w:style w:type="paragraph" w:styleId="a8">
    <w:name w:val="header"/>
    <w:basedOn w:val="a"/>
    <w:link w:val="Char0"/>
    <w:uiPriority w:val="99"/>
    <w:unhideWhenUsed/>
    <w:rsid w:val="0074169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74169E"/>
    <w:rPr>
      <w:sz w:val="18"/>
      <w:szCs w:val="18"/>
    </w:rPr>
  </w:style>
  <w:style w:type="paragraph" w:styleId="a9">
    <w:name w:val="footer"/>
    <w:basedOn w:val="a"/>
    <w:link w:val="Char1"/>
    <w:uiPriority w:val="99"/>
    <w:unhideWhenUsed/>
    <w:rsid w:val="0074169E"/>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rsid w:val="0074169E"/>
    <w:rPr>
      <w:sz w:val="18"/>
      <w:szCs w:val="18"/>
    </w:rPr>
  </w:style>
  <w:style w:type="character" w:styleId="aa">
    <w:name w:val="annotation reference"/>
    <w:rsid w:val="0074169E"/>
    <w:rPr>
      <w:rFonts w:cs="Times New Roman"/>
      <w:sz w:val="21"/>
      <w:szCs w:val="21"/>
    </w:rPr>
  </w:style>
  <w:style w:type="paragraph" w:styleId="ab">
    <w:name w:val="annotation text"/>
    <w:basedOn w:val="a"/>
    <w:link w:val="Char2"/>
    <w:rsid w:val="0074169E"/>
    <w:pPr>
      <w:spacing w:after="0" w:line="240" w:lineRule="auto"/>
    </w:pPr>
    <w:rPr>
      <w:rFonts w:ascii="Times New Roman" w:eastAsia="宋体" w:hAnsi="Times New Roman" w:cs="Times New Roman"/>
      <w:sz w:val="24"/>
      <w:szCs w:val="24"/>
      <w:lang w:val="en-US"/>
    </w:rPr>
  </w:style>
  <w:style w:type="character" w:customStyle="1" w:styleId="Char2">
    <w:name w:val="批注文字 Char"/>
    <w:basedOn w:val="a0"/>
    <w:link w:val="ab"/>
    <w:rsid w:val="0074169E"/>
    <w:rPr>
      <w:rFonts w:ascii="Times New Roman" w:eastAsia="宋体" w:hAnsi="Times New Roman" w:cs="Times New Roman"/>
      <w:sz w:val="24"/>
      <w:szCs w:val="24"/>
      <w:lang w:val="en-US"/>
    </w:rPr>
  </w:style>
  <w:style w:type="paragraph" w:customStyle="1" w:styleId="p0">
    <w:name w:val="p0"/>
    <w:basedOn w:val="a"/>
    <w:rsid w:val="0074169E"/>
    <w:pPr>
      <w:spacing w:after="0" w:line="240" w:lineRule="atLeast"/>
    </w:pPr>
    <w:rPr>
      <w:rFonts w:ascii="Century" w:eastAsia="宋体" w:hAnsi="Century" w:cs="宋体"/>
      <w:sz w:val="21"/>
      <w:szCs w:val="21"/>
      <w:lang w:val="en-US" w:eastAsia="zh-CN"/>
    </w:rPr>
  </w:style>
  <w:style w:type="paragraph" w:styleId="ac">
    <w:name w:val="annotation subject"/>
    <w:basedOn w:val="ab"/>
    <w:next w:val="ab"/>
    <w:link w:val="Char3"/>
    <w:uiPriority w:val="99"/>
    <w:semiHidden/>
    <w:unhideWhenUsed/>
    <w:rsid w:val="0074169E"/>
    <w:pPr>
      <w:spacing w:after="200" w:line="276" w:lineRule="auto"/>
    </w:pPr>
    <w:rPr>
      <w:rFonts w:asciiTheme="minorHAnsi" w:eastAsiaTheme="minorEastAsia" w:hAnsiTheme="minorHAnsi" w:cstheme="minorBidi"/>
      <w:b/>
      <w:bCs/>
      <w:sz w:val="22"/>
      <w:szCs w:val="22"/>
      <w:lang w:val="de-DE"/>
    </w:rPr>
  </w:style>
  <w:style w:type="character" w:customStyle="1" w:styleId="Char3">
    <w:name w:val="批注主题 Char"/>
    <w:basedOn w:val="Char2"/>
    <w:link w:val="ac"/>
    <w:uiPriority w:val="99"/>
    <w:semiHidden/>
    <w:rsid w:val="0074169E"/>
    <w:rPr>
      <w:rFonts w:ascii="Times New Roman" w:eastAsia="宋体" w:hAnsi="Times New Roman" w:cs="Times New Roman"/>
      <w:b/>
      <w:bCs/>
      <w:sz w:val="24"/>
      <w:szCs w:val="24"/>
      <w:lang w:val="en-US"/>
    </w:rPr>
  </w:style>
  <w:style w:type="character" w:styleId="ad">
    <w:name w:val="Strong"/>
    <w:qFormat/>
    <w:rsid w:val="0074169E"/>
    <w:rPr>
      <w:b/>
      <w:bCs/>
    </w:rPr>
  </w:style>
  <w:style w:type="character" w:customStyle="1" w:styleId="hui12181">
    <w:name w:val="hui12181"/>
    <w:basedOn w:val="a0"/>
    <w:rsid w:val="00AF7434"/>
    <w:rPr>
      <w:rFonts w:ascii="Arial" w:hAnsi="Arial" w:cs="Arial" w:hint="default"/>
      <w:strike w:val="0"/>
      <w:dstrike w:val="0"/>
      <w:color w:val="333333"/>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CF7E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777C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483E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3429"/>
    <w:pPr>
      <w:spacing w:before="100" w:beforeAutospacing="1" w:after="100" w:afterAutospacing="1" w:line="240" w:lineRule="auto"/>
    </w:pPr>
    <w:rPr>
      <w:rFonts w:ascii="Times New Roman" w:hAnsi="Times New Roman" w:cs="Times New Roman"/>
      <w:sz w:val="24"/>
      <w:szCs w:val="24"/>
      <w:lang w:eastAsia="de-DE"/>
    </w:rPr>
  </w:style>
  <w:style w:type="character" w:customStyle="1" w:styleId="2Char">
    <w:name w:val="标题 2 Char"/>
    <w:basedOn w:val="a0"/>
    <w:link w:val="2"/>
    <w:uiPriority w:val="9"/>
    <w:rsid w:val="00777C39"/>
    <w:rPr>
      <w:rFonts w:asciiTheme="majorHAnsi" w:eastAsiaTheme="majorEastAsia" w:hAnsiTheme="majorHAnsi" w:cstheme="majorBidi"/>
      <w:b/>
      <w:bCs/>
      <w:color w:val="4F81BD" w:themeColor="accent1"/>
      <w:sz w:val="26"/>
      <w:szCs w:val="26"/>
    </w:rPr>
  </w:style>
  <w:style w:type="character" w:styleId="a4">
    <w:name w:val="Hyperlink"/>
    <w:basedOn w:val="a0"/>
    <w:unhideWhenUsed/>
    <w:rsid w:val="007905DB"/>
    <w:rPr>
      <w:color w:val="0000FF"/>
      <w:u w:val="single"/>
    </w:rPr>
  </w:style>
  <w:style w:type="paragraph" w:styleId="a5">
    <w:name w:val="List Paragraph"/>
    <w:basedOn w:val="a"/>
    <w:uiPriority w:val="34"/>
    <w:qFormat/>
    <w:rsid w:val="00A34CEE"/>
    <w:pPr>
      <w:ind w:left="720"/>
      <w:contextualSpacing/>
    </w:pPr>
  </w:style>
  <w:style w:type="character" w:styleId="a6">
    <w:name w:val="Emphasis"/>
    <w:basedOn w:val="a0"/>
    <w:uiPriority w:val="20"/>
    <w:qFormat/>
    <w:rsid w:val="007D020B"/>
    <w:rPr>
      <w:i/>
      <w:iCs/>
    </w:rPr>
  </w:style>
  <w:style w:type="character" w:customStyle="1" w:styleId="4Char">
    <w:name w:val="标题 4 Char"/>
    <w:basedOn w:val="a0"/>
    <w:link w:val="4"/>
    <w:uiPriority w:val="9"/>
    <w:semiHidden/>
    <w:rsid w:val="00483E47"/>
    <w:rPr>
      <w:rFonts w:asciiTheme="majorHAnsi" w:eastAsiaTheme="majorEastAsia" w:hAnsiTheme="majorHAnsi" w:cstheme="majorBidi"/>
      <w:i/>
      <w:iCs/>
      <w:color w:val="365F91" w:themeColor="accent1" w:themeShade="BF"/>
    </w:rPr>
  </w:style>
  <w:style w:type="character" w:customStyle="1" w:styleId="1Char">
    <w:name w:val="标题 1 Char"/>
    <w:basedOn w:val="a0"/>
    <w:link w:val="1"/>
    <w:uiPriority w:val="9"/>
    <w:rsid w:val="00CF7E4D"/>
    <w:rPr>
      <w:rFonts w:asciiTheme="majorHAnsi" w:eastAsiaTheme="majorEastAsia" w:hAnsiTheme="majorHAnsi" w:cstheme="majorBidi"/>
      <w:color w:val="365F91" w:themeColor="accent1" w:themeShade="BF"/>
      <w:sz w:val="32"/>
      <w:szCs w:val="32"/>
    </w:rPr>
  </w:style>
  <w:style w:type="character" w:customStyle="1" w:styleId="highlight1">
    <w:name w:val="highlight1"/>
    <w:basedOn w:val="a0"/>
    <w:rsid w:val="00CF7E4D"/>
    <w:rPr>
      <w:shd w:val="clear" w:color="auto" w:fill="F2F5F8"/>
    </w:rPr>
  </w:style>
  <w:style w:type="paragraph" w:customStyle="1" w:styleId="title1">
    <w:name w:val="title1"/>
    <w:basedOn w:val="a"/>
    <w:rsid w:val="009B0C76"/>
    <w:pPr>
      <w:spacing w:after="0" w:line="240" w:lineRule="auto"/>
    </w:pPr>
    <w:rPr>
      <w:rFonts w:ascii="Times New Roman" w:eastAsia="Times New Roman" w:hAnsi="Times New Roman" w:cs="Times New Roman"/>
      <w:sz w:val="27"/>
      <w:szCs w:val="27"/>
      <w:lang w:eastAsia="de-DE"/>
    </w:rPr>
  </w:style>
  <w:style w:type="paragraph" w:customStyle="1" w:styleId="desc2">
    <w:name w:val="desc2"/>
    <w:basedOn w:val="a"/>
    <w:rsid w:val="009B0C76"/>
    <w:pPr>
      <w:spacing w:after="0" w:line="240" w:lineRule="auto"/>
    </w:pPr>
    <w:rPr>
      <w:rFonts w:ascii="Times New Roman" w:eastAsia="Times New Roman" w:hAnsi="Times New Roman" w:cs="Times New Roman"/>
      <w:sz w:val="26"/>
      <w:szCs w:val="26"/>
      <w:lang w:eastAsia="de-DE"/>
    </w:rPr>
  </w:style>
  <w:style w:type="paragraph" w:customStyle="1" w:styleId="details1">
    <w:name w:val="details1"/>
    <w:basedOn w:val="a"/>
    <w:rsid w:val="009B0C76"/>
    <w:pPr>
      <w:spacing w:after="0" w:line="240" w:lineRule="auto"/>
    </w:pPr>
    <w:rPr>
      <w:rFonts w:ascii="Times New Roman" w:eastAsia="Times New Roman" w:hAnsi="Times New Roman" w:cs="Times New Roman"/>
      <w:lang w:eastAsia="de-DE"/>
    </w:rPr>
  </w:style>
  <w:style w:type="character" w:customStyle="1" w:styleId="jrnl">
    <w:name w:val="jrnl"/>
    <w:basedOn w:val="a0"/>
    <w:rsid w:val="009B0C76"/>
  </w:style>
  <w:style w:type="paragraph" w:styleId="a7">
    <w:name w:val="Balloon Text"/>
    <w:basedOn w:val="a"/>
    <w:link w:val="Char"/>
    <w:uiPriority w:val="99"/>
    <w:semiHidden/>
    <w:unhideWhenUsed/>
    <w:rsid w:val="00E62EC8"/>
    <w:pPr>
      <w:spacing w:after="0" w:line="240" w:lineRule="auto"/>
    </w:pPr>
    <w:rPr>
      <w:rFonts w:ascii="Segoe UI" w:hAnsi="Segoe UI" w:cs="Segoe UI"/>
      <w:sz w:val="18"/>
      <w:szCs w:val="18"/>
    </w:rPr>
  </w:style>
  <w:style w:type="character" w:customStyle="1" w:styleId="Char">
    <w:name w:val="批注框文本 Char"/>
    <w:basedOn w:val="a0"/>
    <w:link w:val="a7"/>
    <w:uiPriority w:val="99"/>
    <w:semiHidden/>
    <w:rsid w:val="00E62EC8"/>
    <w:rPr>
      <w:rFonts w:ascii="Segoe UI" w:hAnsi="Segoe UI" w:cs="Segoe UI"/>
      <w:sz w:val="18"/>
      <w:szCs w:val="18"/>
    </w:rPr>
  </w:style>
  <w:style w:type="paragraph" w:styleId="a8">
    <w:name w:val="header"/>
    <w:basedOn w:val="a"/>
    <w:link w:val="Char0"/>
    <w:uiPriority w:val="99"/>
    <w:unhideWhenUsed/>
    <w:rsid w:val="0074169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74169E"/>
    <w:rPr>
      <w:sz w:val="18"/>
      <w:szCs w:val="18"/>
    </w:rPr>
  </w:style>
  <w:style w:type="paragraph" w:styleId="a9">
    <w:name w:val="footer"/>
    <w:basedOn w:val="a"/>
    <w:link w:val="Char1"/>
    <w:uiPriority w:val="99"/>
    <w:unhideWhenUsed/>
    <w:rsid w:val="0074169E"/>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rsid w:val="0074169E"/>
    <w:rPr>
      <w:sz w:val="18"/>
      <w:szCs w:val="18"/>
    </w:rPr>
  </w:style>
  <w:style w:type="character" w:styleId="aa">
    <w:name w:val="annotation reference"/>
    <w:rsid w:val="0074169E"/>
    <w:rPr>
      <w:rFonts w:cs="Times New Roman"/>
      <w:sz w:val="21"/>
      <w:szCs w:val="21"/>
    </w:rPr>
  </w:style>
  <w:style w:type="paragraph" w:styleId="ab">
    <w:name w:val="annotation text"/>
    <w:basedOn w:val="a"/>
    <w:link w:val="Char2"/>
    <w:rsid w:val="0074169E"/>
    <w:pPr>
      <w:spacing w:after="0" w:line="240" w:lineRule="auto"/>
    </w:pPr>
    <w:rPr>
      <w:rFonts w:ascii="Times New Roman" w:eastAsia="宋体" w:hAnsi="Times New Roman" w:cs="Times New Roman"/>
      <w:sz w:val="24"/>
      <w:szCs w:val="24"/>
      <w:lang w:val="en-US"/>
    </w:rPr>
  </w:style>
  <w:style w:type="character" w:customStyle="1" w:styleId="Char2">
    <w:name w:val="批注文字 Char"/>
    <w:basedOn w:val="a0"/>
    <w:link w:val="ab"/>
    <w:rsid w:val="0074169E"/>
    <w:rPr>
      <w:rFonts w:ascii="Times New Roman" w:eastAsia="宋体" w:hAnsi="Times New Roman" w:cs="Times New Roman"/>
      <w:sz w:val="24"/>
      <w:szCs w:val="24"/>
      <w:lang w:val="en-US"/>
    </w:rPr>
  </w:style>
  <w:style w:type="paragraph" w:customStyle="1" w:styleId="p0">
    <w:name w:val="p0"/>
    <w:basedOn w:val="a"/>
    <w:rsid w:val="0074169E"/>
    <w:pPr>
      <w:spacing w:after="0" w:line="240" w:lineRule="atLeast"/>
    </w:pPr>
    <w:rPr>
      <w:rFonts w:ascii="Century" w:eastAsia="宋体" w:hAnsi="Century" w:cs="宋体"/>
      <w:sz w:val="21"/>
      <w:szCs w:val="21"/>
      <w:lang w:val="en-US" w:eastAsia="zh-CN"/>
    </w:rPr>
  </w:style>
  <w:style w:type="paragraph" w:styleId="ac">
    <w:name w:val="annotation subject"/>
    <w:basedOn w:val="ab"/>
    <w:next w:val="ab"/>
    <w:link w:val="Char3"/>
    <w:uiPriority w:val="99"/>
    <w:semiHidden/>
    <w:unhideWhenUsed/>
    <w:rsid w:val="0074169E"/>
    <w:pPr>
      <w:spacing w:after="200" w:line="276" w:lineRule="auto"/>
    </w:pPr>
    <w:rPr>
      <w:rFonts w:asciiTheme="minorHAnsi" w:eastAsiaTheme="minorEastAsia" w:hAnsiTheme="minorHAnsi" w:cstheme="minorBidi"/>
      <w:b/>
      <w:bCs/>
      <w:sz w:val="22"/>
      <w:szCs w:val="22"/>
      <w:lang w:val="de-DE"/>
    </w:rPr>
  </w:style>
  <w:style w:type="character" w:customStyle="1" w:styleId="Char3">
    <w:name w:val="批注主题 Char"/>
    <w:basedOn w:val="Char2"/>
    <w:link w:val="ac"/>
    <w:uiPriority w:val="99"/>
    <w:semiHidden/>
    <w:rsid w:val="0074169E"/>
    <w:rPr>
      <w:rFonts w:ascii="Times New Roman" w:eastAsia="宋体" w:hAnsi="Times New Roman" w:cs="Times New Roman"/>
      <w:b/>
      <w:bCs/>
      <w:sz w:val="24"/>
      <w:szCs w:val="24"/>
      <w:lang w:val="en-US"/>
    </w:rPr>
  </w:style>
  <w:style w:type="character" w:styleId="ad">
    <w:name w:val="Strong"/>
    <w:qFormat/>
    <w:rsid w:val="0074169E"/>
    <w:rPr>
      <w:b/>
      <w:bCs/>
    </w:rPr>
  </w:style>
  <w:style w:type="character" w:customStyle="1" w:styleId="hui12181">
    <w:name w:val="hui12181"/>
    <w:basedOn w:val="a0"/>
    <w:rsid w:val="00AF7434"/>
    <w:rPr>
      <w:rFonts w:ascii="Arial" w:hAnsi="Arial" w:cs="Arial" w:hint="default"/>
      <w:strike w:val="0"/>
      <w:dstrike w:val="0"/>
      <w:color w:val="333333"/>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42379">
      <w:bodyDiv w:val="1"/>
      <w:marLeft w:val="0"/>
      <w:marRight w:val="0"/>
      <w:marTop w:val="0"/>
      <w:marBottom w:val="0"/>
      <w:divBdr>
        <w:top w:val="none" w:sz="0" w:space="0" w:color="auto"/>
        <w:left w:val="none" w:sz="0" w:space="0" w:color="auto"/>
        <w:bottom w:val="none" w:sz="0" w:space="0" w:color="auto"/>
        <w:right w:val="none" w:sz="0" w:space="0" w:color="auto"/>
      </w:divBdr>
      <w:divsChild>
        <w:div w:id="314069462">
          <w:marLeft w:val="0"/>
          <w:marRight w:val="1"/>
          <w:marTop w:val="0"/>
          <w:marBottom w:val="0"/>
          <w:divBdr>
            <w:top w:val="none" w:sz="0" w:space="0" w:color="auto"/>
            <w:left w:val="none" w:sz="0" w:space="0" w:color="auto"/>
            <w:bottom w:val="none" w:sz="0" w:space="0" w:color="auto"/>
            <w:right w:val="none" w:sz="0" w:space="0" w:color="auto"/>
          </w:divBdr>
          <w:divsChild>
            <w:div w:id="2057507001">
              <w:marLeft w:val="0"/>
              <w:marRight w:val="0"/>
              <w:marTop w:val="0"/>
              <w:marBottom w:val="0"/>
              <w:divBdr>
                <w:top w:val="none" w:sz="0" w:space="0" w:color="auto"/>
                <w:left w:val="none" w:sz="0" w:space="0" w:color="auto"/>
                <w:bottom w:val="none" w:sz="0" w:space="0" w:color="auto"/>
                <w:right w:val="none" w:sz="0" w:space="0" w:color="auto"/>
              </w:divBdr>
              <w:divsChild>
                <w:div w:id="1579097153">
                  <w:marLeft w:val="0"/>
                  <w:marRight w:val="1"/>
                  <w:marTop w:val="0"/>
                  <w:marBottom w:val="0"/>
                  <w:divBdr>
                    <w:top w:val="none" w:sz="0" w:space="0" w:color="auto"/>
                    <w:left w:val="none" w:sz="0" w:space="0" w:color="auto"/>
                    <w:bottom w:val="none" w:sz="0" w:space="0" w:color="auto"/>
                    <w:right w:val="none" w:sz="0" w:space="0" w:color="auto"/>
                  </w:divBdr>
                  <w:divsChild>
                    <w:div w:id="1215313536">
                      <w:marLeft w:val="0"/>
                      <w:marRight w:val="0"/>
                      <w:marTop w:val="0"/>
                      <w:marBottom w:val="0"/>
                      <w:divBdr>
                        <w:top w:val="none" w:sz="0" w:space="0" w:color="auto"/>
                        <w:left w:val="none" w:sz="0" w:space="0" w:color="auto"/>
                        <w:bottom w:val="none" w:sz="0" w:space="0" w:color="auto"/>
                        <w:right w:val="none" w:sz="0" w:space="0" w:color="auto"/>
                      </w:divBdr>
                      <w:divsChild>
                        <w:div w:id="435684024">
                          <w:marLeft w:val="0"/>
                          <w:marRight w:val="0"/>
                          <w:marTop w:val="0"/>
                          <w:marBottom w:val="0"/>
                          <w:divBdr>
                            <w:top w:val="none" w:sz="0" w:space="0" w:color="auto"/>
                            <w:left w:val="none" w:sz="0" w:space="0" w:color="auto"/>
                            <w:bottom w:val="none" w:sz="0" w:space="0" w:color="auto"/>
                            <w:right w:val="none" w:sz="0" w:space="0" w:color="auto"/>
                          </w:divBdr>
                          <w:divsChild>
                            <w:div w:id="2002610944">
                              <w:marLeft w:val="0"/>
                              <w:marRight w:val="0"/>
                              <w:marTop w:val="120"/>
                              <w:marBottom w:val="360"/>
                              <w:divBdr>
                                <w:top w:val="none" w:sz="0" w:space="0" w:color="auto"/>
                                <w:left w:val="none" w:sz="0" w:space="0" w:color="auto"/>
                                <w:bottom w:val="none" w:sz="0" w:space="0" w:color="auto"/>
                                <w:right w:val="none" w:sz="0" w:space="0" w:color="auto"/>
                              </w:divBdr>
                              <w:divsChild>
                                <w:div w:id="1357610019">
                                  <w:marLeft w:val="420"/>
                                  <w:marRight w:val="0"/>
                                  <w:marTop w:val="0"/>
                                  <w:marBottom w:val="0"/>
                                  <w:divBdr>
                                    <w:top w:val="none" w:sz="0" w:space="0" w:color="auto"/>
                                    <w:left w:val="none" w:sz="0" w:space="0" w:color="auto"/>
                                    <w:bottom w:val="none" w:sz="0" w:space="0" w:color="auto"/>
                                    <w:right w:val="none" w:sz="0" w:space="0" w:color="auto"/>
                                  </w:divBdr>
                                  <w:divsChild>
                                    <w:div w:id="246307698">
                                      <w:marLeft w:val="0"/>
                                      <w:marRight w:val="0"/>
                                      <w:marTop w:val="0"/>
                                      <w:marBottom w:val="0"/>
                                      <w:divBdr>
                                        <w:top w:val="none" w:sz="0" w:space="0" w:color="auto"/>
                                        <w:left w:val="none" w:sz="0" w:space="0" w:color="auto"/>
                                        <w:bottom w:val="none" w:sz="0" w:space="0" w:color="auto"/>
                                        <w:right w:val="none" w:sz="0" w:space="0" w:color="auto"/>
                                      </w:divBdr>
                                      <w:divsChild>
                                        <w:div w:id="8254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022710">
      <w:bodyDiv w:val="1"/>
      <w:marLeft w:val="0"/>
      <w:marRight w:val="0"/>
      <w:marTop w:val="0"/>
      <w:marBottom w:val="0"/>
      <w:divBdr>
        <w:top w:val="none" w:sz="0" w:space="0" w:color="auto"/>
        <w:left w:val="none" w:sz="0" w:space="0" w:color="auto"/>
        <w:bottom w:val="none" w:sz="0" w:space="0" w:color="auto"/>
        <w:right w:val="none" w:sz="0" w:space="0" w:color="auto"/>
      </w:divBdr>
      <w:divsChild>
        <w:div w:id="1742874270">
          <w:marLeft w:val="0"/>
          <w:marRight w:val="1"/>
          <w:marTop w:val="0"/>
          <w:marBottom w:val="0"/>
          <w:divBdr>
            <w:top w:val="none" w:sz="0" w:space="0" w:color="auto"/>
            <w:left w:val="none" w:sz="0" w:space="0" w:color="auto"/>
            <w:bottom w:val="none" w:sz="0" w:space="0" w:color="auto"/>
            <w:right w:val="none" w:sz="0" w:space="0" w:color="auto"/>
          </w:divBdr>
          <w:divsChild>
            <w:div w:id="1118918047">
              <w:marLeft w:val="0"/>
              <w:marRight w:val="0"/>
              <w:marTop w:val="0"/>
              <w:marBottom w:val="0"/>
              <w:divBdr>
                <w:top w:val="none" w:sz="0" w:space="0" w:color="auto"/>
                <w:left w:val="none" w:sz="0" w:space="0" w:color="auto"/>
                <w:bottom w:val="none" w:sz="0" w:space="0" w:color="auto"/>
                <w:right w:val="none" w:sz="0" w:space="0" w:color="auto"/>
              </w:divBdr>
              <w:divsChild>
                <w:div w:id="1155948375">
                  <w:marLeft w:val="0"/>
                  <w:marRight w:val="1"/>
                  <w:marTop w:val="0"/>
                  <w:marBottom w:val="0"/>
                  <w:divBdr>
                    <w:top w:val="none" w:sz="0" w:space="0" w:color="auto"/>
                    <w:left w:val="none" w:sz="0" w:space="0" w:color="auto"/>
                    <w:bottom w:val="none" w:sz="0" w:space="0" w:color="auto"/>
                    <w:right w:val="none" w:sz="0" w:space="0" w:color="auto"/>
                  </w:divBdr>
                  <w:divsChild>
                    <w:div w:id="1258831875">
                      <w:marLeft w:val="0"/>
                      <w:marRight w:val="0"/>
                      <w:marTop w:val="0"/>
                      <w:marBottom w:val="0"/>
                      <w:divBdr>
                        <w:top w:val="none" w:sz="0" w:space="0" w:color="auto"/>
                        <w:left w:val="none" w:sz="0" w:space="0" w:color="auto"/>
                        <w:bottom w:val="none" w:sz="0" w:space="0" w:color="auto"/>
                        <w:right w:val="none" w:sz="0" w:space="0" w:color="auto"/>
                      </w:divBdr>
                      <w:divsChild>
                        <w:div w:id="491065410">
                          <w:marLeft w:val="0"/>
                          <w:marRight w:val="0"/>
                          <w:marTop w:val="0"/>
                          <w:marBottom w:val="0"/>
                          <w:divBdr>
                            <w:top w:val="none" w:sz="0" w:space="0" w:color="auto"/>
                            <w:left w:val="none" w:sz="0" w:space="0" w:color="auto"/>
                            <w:bottom w:val="none" w:sz="0" w:space="0" w:color="auto"/>
                            <w:right w:val="none" w:sz="0" w:space="0" w:color="auto"/>
                          </w:divBdr>
                          <w:divsChild>
                            <w:div w:id="1174297257">
                              <w:marLeft w:val="0"/>
                              <w:marRight w:val="0"/>
                              <w:marTop w:val="120"/>
                              <w:marBottom w:val="360"/>
                              <w:divBdr>
                                <w:top w:val="none" w:sz="0" w:space="0" w:color="auto"/>
                                <w:left w:val="none" w:sz="0" w:space="0" w:color="auto"/>
                                <w:bottom w:val="none" w:sz="0" w:space="0" w:color="auto"/>
                                <w:right w:val="none" w:sz="0" w:space="0" w:color="auto"/>
                              </w:divBdr>
                              <w:divsChild>
                                <w:div w:id="1010525026">
                                  <w:marLeft w:val="0"/>
                                  <w:marRight w:val="0"/>
                                  <w:marTop w:val="0"/>
                                  <w:marBottom w:val="0"/>
                                  <w:divBdr>
                                    <w:top w:val="none" w:sz="0" w:space="0" w:color="auto"/>
                                    <w:left w:val="none" w:sz="0" w:space="0" w:color="auto"/>
                                    <w:bottom w:val="none" w:sz="0" w:space="0" w:color="auto"/>
                                    <w:right w:val="none" w:sz="0" w:space="0" w:color="auto"/>
                                  </w:divBdr>
                                  <w:divsChild>
                                    <w:div w:id="16052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020287">
      <w:bodyDiv w:val="1"/>
      <w:marLeft w:val="0"/>
      <w:marRight w:val="0"/>
      <w:marTop w:val="0"/>
      <w:marBottom w:val="0"/>
      <w:divBdr>
        <w:top w:val="none" w:sz="0" w:space="0" w:color="auto"/>
        <w:left w:val="none" w:sz="0" w:space="0" w:color="auto"/>
        <w:bottom w:val="none" w:sz="0" w:space="0" w:color="auto"/>
        <w:right w:val="none" w:sz="0" w:space="0" w:color="auto"/>
      </w:divBdr>
      <w:divsChild>
        <w:div w:id="137579823">
          <w:marLeft w:val="0"/>
          <w:marRight w:val="1"/>
          <w:marTop w:val="0"/>
          <w:marBottom w:val="0"/>
          <w:divBdr>
            <w:top w:val="none" w:sz="0" w:space="0" w:color="auto"/>
            <w:left w:val="none" w:sz="0" w:space="0" w:color="auto"/>
            <w:bottom w:val="none" w:sz="0" w:space="0" w:color="auto"/>
            <w:right w:val="none" w:sz="0" w:space="0" w:color="auto"/>
          </w:divBdr>
          <w:divsChild>
            <w:div w:id="1390767776">
              <w:marLeft w:val="0"/>
              <w:marRight w:val="0"/>
              <w:marTop w:val="0"/>
              <w:marBottom w:val="0"/>
              <w:divBdr>
                <w:top w:val="none" w:sz="0" w:space="0" w:color="auto"/>
                <w:left w:val="none" w:sz="0" w:space="0" w:color="auto"/>
                <w:bottom w:val="none" w:sz="0" w:space="0" w:color="auto"/>
                <w:right w:val="none" w:sz="0" w:space="0" w:color="auto"/>
              </w:divBdr>
              <w:divsChild>
                <w:div w:id="677317101">
                  <w:marLeft w:val="0"/>
                  <w:marRight w:val="1"/>
                  <w:marTop w:val="0"/>
                  <w:marBottom w:val="0"/>
                  <w:divBdr>
                    <w:top w:val="none" w:sz="0" w:space="0" w:color="auto"/>
                    <w:left w:val="none" w:sz="0" w:space="0" w:color="auto"/>
                    <w:bottom w:val="none" w:sz="0" w:space="0" w:color="auto"/>
                    <w:right w:val="none" w:sz="0" w:space="0" w:color="auto"/>
                  </w:divBdr>
                  <w:divsChild>
                    <w:div w:id="1172331197">
                      <w:marLeft w:val="0"/>
                      <w:marRight w:val="0"/>
                      <w:marTop w:val="0"/>
                      <w:marBottom w:val="0"/>
                      <w:divBdr>
                        <w:top w:val="none" w:sz="0" w:space="0" w:color="auto"/>
                        <w:left w:val="none" w:sz="0" w:space="0" w:color="auto"/>
                        <w:bottom w:val="none" w:sz="0" w:space="0" w:color="auto"/>
                        <w:right w:val="none" w:sz="0" w:space="0" w:color="auto"/>
                      </w:divBdr>
                      <w:divsChild>
                        <w:div w:id="2029485720">
                          <w:marLeft w:val="0"/>
                          <w:marRight w:val="0"/>
                          <w:marTop w:val="0"/>
                          <w:marBottom w:val="0"/>
                          <w:divBdr>
                            <w:top w:val="none" w:sz="0" w:space="0" w:color="auto"/>
                            <w:left w:val="none" w:sz="0" w:space="0" w:color="auto"/>
                            <w:bottom w:val="none" w:sz="0" w:space="0" w:color="auto"/>
                            <w:right w:val="none" w:sz="0" w:space="0" w:color="auto"/>
                          </w:divBdr>
                          <w:divsChild>
                            <w:div w:id="2020540449">
                              <w:marLeft w:val="0"/>
                              <w:marRight w:val="0"/>
                              <w:marTop w:val="120"/>
                              <w:marBottom w:val="360"/>
                              <w:divBdr>
                                <w:top w:val="none" w:sz="0" w:space="0" w:color="auto"/>
                                <w:left w:val="none" w:sz="0" w:space="0" w:color="auto"/>
                                <w:bottom w:val="none" w:sz="0" w:space="0" w:color="auto"/>
                                <w:right w:val="none" w:sz="0" w:space="0" w:color="auto"/>
                              </w:divBdr>
                              <w:divsChild>
                                <w:div w:id="329599738">
                                  <w:marLeft w:val="0"/>
                                  <w:marRight w:val="0"/>
                                  <w:marTop w:val="0"/>
                                  <w:marBottom w:val="0"/>
                                  <w:divBdr>
                                    <w:top w:val="none" w:sz="0" w:space="0" w:color="auto"/>
                                    <w:left w:val="none" w:sz="0" w:space="0" w:color="auto"/>
                                    <w:bottom w:val="none" w:sz="0" w:space="0" w:color="auto"/>
                                    <w:right w:val="none" w:sz="0" w:space="0" w:color="auto"/>
                                  </w:divBdr>
                                  <w:divsChild>
                                    <w:div w:id="18371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720476">
      <w:bodyDiv w:val="1"/>
      <w:marLeft w:val="0"/>
      <w:marRight w:val="0"/>
      <w:marTop w:val="0"/>
      <w:marBottom w:val="0"/>
      <w:divBdr>
        <w:top w:val="none" w:sz="0" w:space="0" w:color="auto"/>
        <w:left w:val="none" w:sz="0" w:space="0" w:color="auto"/>
        <w:bottom w:val="none" w:sz="0" w:space="0" w:color="auto"/>
        <w:right w:val="none" w:sz="0" w:space="0" w:color="auto"/>
      </w:divBdr>
      <w:divsChild>
        <w:div w:id="1041320516">
          <w:marLeft w:val="0"/>
          <w:marRight w:val="1"/>
          <w:marTop w:val="0"/>
          <w:marBottom w:val="0"/>
          <w:divBdr>
            <w:top w:val="none" w:sz="0" w:space="0" w:color="auto"/>
            <w:left w:val="none" w:sz="0" w:space="0" w:color="auto"/>
            <w:bottom w:val="none" w:sz="0" w:space="0" w:color="auto"/>
            <w:right w:val="none" w:sz="0" w:space="0" w:color="auto"/>
          </w:divBdr>
          <w:divsChild>
            <w:div w:id="1544295190">
              <w:marLeft w:val="0"/>
              <w:marRight w:val="0"/>
              <w:marTop w:val="0"/>
              <w:marBottom w:val="0"/>
              <w:divBdr>
                <w:top w:val="none" w:sz="0" w:space="0" w:color="auto"/>
                <w:left w:val="none" w:sz="0" w:space="0" w:color="auto"/>
                <w:bottom w:val="none" w:sz="0" w:space="0" w:color="auto"/>
                <w:right w:val="none" w:sz="0" w:space="0" w:color="auto"/>
              </w:divBdr>
              <w:divsChild>
                <w:div w:id="758333644">
                  <w:marLeft w:val="0"/>
                  <w:marRight w:val="1"/>
                  <w:marTop w:val="0"/>
                  <w:marBottom w:val="0"/>
                  <w:divBdr>
                    <w:top w:val="none" w:sz="0" w:space="0" w:color="auto"/>
                    <w:left w:val="none" w:sz="0" w:space="0" w:color="auto"/>
                    <w:bottom w:val="none" w:sz="0" w:space="0" w:color="auto"/>
                    <w:right w:val="none" w:sz="0" w:space="0" w:color="auto"/>
                  </w:divBdr>
                  <w:divsChild>
                    <w:div w:id="1016076711">
                      <w:marLeft w:val="0"/>
                      <w:marRight w:val="0"/>
                      <w:marTop w:val="0"/>
                      <w:marBottom w:val="0"/>
                      <w:divBdr>
                        <w:top w:val="none" w:sz="0" w:space="0" w:color="auto"/>
                        <w:left w:val="none" w:sz="0" w:space="0" w:color="auto"/>
                        <w:bottom w:val="none" w:sz="0" w:space="0" w:color="auto"/>
                        <w:right w:val="none" w:sz="0" w:space="0" w:color="auto"/>
                      </w:divBdr>
                      <w:divsChild>
                        <w:div w:id="2026322322">
                          <w:marLeft w:val="0"/>
                          <w:marRight w:val="0"/>
                          <w:marTop w:val="0"/>
                          <w:marBottom w:val="0"/>
                          <w:divBdr>
                            <w:top w:val="none" w:sz="0" w:space="0" w:color="auto"/>
                            <w:left w:val="none" w:sz="0" w:space="0" w:color="auto"/>
                            <w:bottom w:val="none" w:sz="0" w:space="0" w:color="auto"/>
                            <w:right w:val="none" w:sz="0" w:space="0" w:color="auto"/>
                          </w:divBdr>
                          <w:divsChild>
                            <w:div w:id="1561556556">
                              <w:marLeft w:val="0"/>
                              <w:marRight w:val="0"/>
                              <w:marTop w:val="120"/>
                              <w:marBottom w:val="360"/>
                              <w:divBdr>
                                <w:top w:val="none" w:sz="0" w:space="0" w:color="auto"/>
                                <w:left w:val="none" w:sz="0" w:space="0" w:color="auto"/>
                                <w:bottom w:val="none" w:sz="0" w:space="0" w:color="auto"/>
                                <w:right w:val="none" w:sz="0" w:space="0" w:color="auto"/>
                              </w:divBdr>
                              <w:divsChild>
                                <w:div w:id="2119523193">
                                  <w:marLeft w:val="0"/>
                                  <w:marRight w:val="0"/>
                                  <w:marTop w:val="0"/>
                                  <w:marBottom w:val="0"/>
                                  <w:divBdr>
                                    <w:top w:val="none" w:sz="0" w:space="0" w:color="auto"/>
                                    <w:left w:val="none" w:sz="0" w:space="0" w:color="auto"/>
                                    <w:bottom w:val="none" w:sz="0" w:space="0" w:color="auto"/>
                                    <w:right w:val="none" w:sz="0" w:space="0" w:color="auto"/>
                                  </w:divBdr>
                                </w:div>
                                <w:div w:id="12423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373291">
      <w:bodyDiv w:val="1"/>
      <w:marLeft w:val="0"/>
      <w:marRight w:val="0"/>
      <w:marTop w:val="0"/>
      <w:marBottom w:val="0"/>
      <w:divBdr>
        <w:top w:val="none" w:sz="0" w:space="0" w:color="auto"/>
        <w:left w:val="none" w:sz="0" w:space="0" w:color="auto"/>
        <w:bottom w:val="none" w:sz="0" w:space="0" w:color="auto"/>
        <w:right w:val="none" w:sz="0" w:space="0" w:color="auto"/>
      </w:divBdr>
    </w:div>
    <w:div w:id="742336873">
      <w:bodyDiv w:val="1"/>
      <w:marLeft w:val="0"/>
      <w:marRight w:val="0"/>
      <w:marTop w:val="0"/>
      <w:marBottom w:val="0"/>
      <w:divBdr>
        <w:top w:val="none" w:sz="0" w:space="0" w:color="auto"/>
        <w:left w:val="none" w:sz="0" w:space="0" w:color="auto"/>
        <w:bottom w:val="none" w:sz="0" w:space="0" w:color="auto"/>
        <w:right w:val="none" w:sz="0" w:space="0" w:color="auto"/>
      </w:divBdr>
      <w:divsChild>
        <w:div w:id="2032337614">
          <w:marLeft w:val="0"/>
          <w:marRight w:val="1"/>
          <w:marTop w:val="0"/>
          <w:marBottom w:val="0"/>
          <w:divBdr>
            <w:top w:val="none" w:sz="0" w:space="0" w:color="auto"/>
            <w:left w:val="none" w:sz="0" w:space="0" w:color="auto"/>
            <w:bottom w:val="none" w:sz="0" w:space="0" w:color="auto"/>
            <w:right w:val="none" w:sz="0" w:space="0" w:color="auto"/>
          </w:divBdr>
          <w:divsChild>
            <w:div w:id="1952393629">
              <w:marLeft w:val="0"/>
              <w:marRight w:val="0"/>
              <w:marTop w:val="0"/>
              <w:marBottom w:val="0"/>
              <w:divBdr>
                <w:top w:val="none" w:sz="0" w:space="0" w:color="auto"/>
                <w:left w:val="none" w:sz="0" w:space="0" w:color="auto"/>
                <w:bottom w:val="none" w:sz="0" w:space="0" w:color="auto"/>
                <w:right w:val="none" w:sz="0" w:space="0" w:color="auto"/>
              </w:divBdr>
              <w:divsChild>
                <w:div w:id="920064628">
                  <w:marLeft w:val="0"/>
                  <w:marRight w:val="1"/>
                  <w:marTop w:val="0"/>
                  <w:marBottom w:val="0"/>
                  <w:divBdr>
                    <w:top w:val="none" w:sz="0" w:space="0" w:color="auto"/>
                    <w:left w:val="none" w:sz="0" w:space="0" w:color="auto"/>
                    <w:bottom w:val="none" w:sz="0" w:space="0" w:color="auto"/>
                    <w:right w:val="none" w:sz="0" w:space="0" w:color="auto"/>
                  </w:divBdr>
                  <w:divsChild>
                    <w:div w:id="350300348">
                      <w:marLeft w:val="0"/>
                      <w:marRight w:val="0"/>
                      <w:marTop w:val="0"/>
                      <w:marBottom w:val="0"/>
                      <w:divBdr>
                        <w:top w:val="none" w:sz="0" w:space="0" w:color="auto"/>
                        <w:left w:val="none" w:sz="0" w:space="0" w:color="auto"/>
                        <w:bottom w:val="none" w:sz="0" w:space="0" w:color="auto"/>
                        <w:right w:val="none" w:sz="0" w:space="0" w:color="auto"/>
                      </w:divBdr>
                      <w:divsChild>
                        <w:div w:id="2063746487">
                          <w:marLeft w:val="0"/>
                          <w:marRight w:val="0"/>
                          <w:marTop w:val="0"/>
                          <w:marBottom w:val="0"/>
                          <w:divBdr>
                            <w:top w:val="none" w:sz="0" w:space="0" w:color="auto"/>
                            <w:left w:val="none" w:sz="0" w:space="0" w:color="auto"/>
                            <w:bottom w:val="none" w:sz="0" w:space="0" w:color="auto"/>
                            <w:right w:val="none" w:sz="0" w:space="0" w:color="auto"/>
                          </w:divBdr>
                          <w:divsChild>
                            <w:div w:id="457383938">
                              <w:marLeft w:val="0"/>
                              <w:marRight w:val="0"/>
                              <w:marTop w:val="120"/>
                              <w:marBottom w:val="360"/>
                              <w:divBdr>
                                <w:top w:val="none" w:sz="0" w:space="0" w:color="auto"/>
                                <w:left w:val="none" w:sz="0" w:space="0" w:color="auto"/>
                                <w:bottom w:val="none" w:sz="0" w:space="0" w:color="auto"/>
                                <w:right w:val="none" w:sz="0" w:space="0" w:color="auto"/>
                              </w:divBdr>
                              <w:divsChild>
                                <w:div w:id="466435143">
                                  <w:marLeft w:val="420"/>
                                  <w:marRight w:val="0"/>
                                  <w:marTop w:val="0"/>
                                  <w:marBottom w:val="0"/>
                                  <w:divBdr>
                                    <w:top w:val="none" w:sz="0" w:space="0" w:color="auto"/>
                                    <w:left w:val="none" w:sz="0" w:space="0" w:color="auto"/>
                                    <w:bottom w:val="none" w:sz="0" w:space="0" w:color="auto"/>
                                    <w:right w:val="none" w:sz="0" w:space="0" w:color="auto"/>
                                  </w:divBdr>
                                  <w:divsChild>
                                    <w:div w:id="1091318538">
                                      <w:marLeft w:val="0"/>
                                      <w:marRight w:val="0"/>
                                      <w:marTop w:val="0"/>
                                      <w:marBottom w:val="0"/>
                                      <w:divBdr>
                                        <w:top w:val="none" w:sz="0" w:space="0" w:color="auto"/>
                                        <w:left w:val="none" w:sz="0" w:space="0" w:color="auto"/>
                                        <w:bottom w:val="none" w:sz="0" w:space="0" w:color="auto"/>
                                        <w:right w:val="none" w:sz="0" w:space="0" w:color="auto"/>
                                      </w:divBdr>
                                      <w:divsChild>
                                        <w:div w:id="13144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933333">
      <w:bodyDiv w:val="1"/>
      <w:marLeft w:val="0"/>
      <w:marRight w:val="0"/>
      <w:marTop w:val="0"/>
      <w:marBottom w:val="0"/>
      <w:divBdr>
        <w:top w:val="none" w:sz="0" w:space="0" w:color="auto"/>
        <w:left w:val="none" w:sz="0" w:space="0" w:color="auto"/>
        <w:bottom w:val="none" w:sz="0" w:space="0" w:color="auto"/>
        <w:right w:val="none" w:sz="0" w:space="0" w:color="auto"/>
      </w:divBdr>
      <w:divsChild>
        <w:div w:id="266083948">
          <w:marLeft w:val="0"/>
          <w:marRight w:val="1"/>
          <w:marTop w:val="0"/>
          <w:marBottom w:val="0"/>
          <w:divBdr>
            <w:top w:val="none" w:sz="0" w:space="0" w:color="auto"/>
            <w:left w:val="none" w:sz="0" w:space="0" w:color="auto"/>
            <w:bottom w:val="none" w:sz="0" w:space="0" w:color="auto"/>
            <w:right w:val="none" w:sz="0" w:space="0" w:color="auto"/>
          </w:divBdr>
          <w:divsChild>
            <w:div w:id="681475221">
              <w:marLeft w:val="0"/>
              <w:marRight w:val="0"/>
              <w:marTop w:val="0"/>
              <w:marBottom w:val="0"/>
              <w:divBdr>
                <w:top w:val="none" w:sz="0" w:space="0" w:color="auto"/>
                <w:left w:val="none" w:sz="0" w:space="0" w:color="auto"/>
                <w:bottom w:val="none" w:sz="0" w:space="0" w:color="auto"/>
                <w:right w:val="none" w:sz="0" w:space="0" w:color="auto"/>
              </w:divBdr>
              <w:divsChild>
                <w:div w:id="443502709">
                  <w:marLeft w:val="0"/>
                  <w:marRight w:val="1"/>
                  <w:marTop w:val="0"/>
                  <w:marBottom w:val="0"/>
                  <w:divBdr>
                    <w:top w:val="none" w:sz="0" w:space="0" w:color="auto"/>
                    <w:left w:val="none" w:sz="0" w:space="0" w:color="auto"/>
                    <w:bottom w:val="none" w:sz="0" w:space="0" w:color="auto"/>
                    <w:right w:val="none" w:sz="0" w:space="0" w:color="auto"/>
                  </w:divBdr>
                  <w:divsChild>
                    <w:div w:id="2128969157">
                      <w:marLeft w:val="0"/>
                      <w:marRight w:val="0"/>
                      <w:marTop w:val="0"/>
                      <w:marBottom w:val="0"/>
                      <w:divBdr>
                        <w:top w:val="none" w:sz="0" w:space="0" w:color="auto"/>
                        <w:left w:val="none" w:sz="0" w:space="0" w:color="auto"/>
                        <w:bottom w:val="none" w:sz="0" w:space="0" w:color="auto"/>
                        <w:right w:val="none" w:sz="0" w:space="0" w:color="auto"/>
                      </w:divBdr>
                      <w:divsChild>
                        <w:div w:id="570776335">
                          <w:marLeft w:val="0"/>
                          <w:marRight w:val="0"/>
                          <w:marTop w:val="0"/>
                          <w:marBottom w:val="0"/>
                          <w:divBdr>
                            <w:top w:val="none" w:sz="0" w:space="0" w:color="auto"/>
                            <w:left w:val="none" w:sz="0" w:space="0" w:color="auto"/>
                            <w:bottom w:val="none" w:sz="0" w:space="0" w:color="auto"/>
                            <w:right w:val="none" w:sz="0" w:space="0" w:color="auto"/>
                          </w:divBdr>
                          <w:divsChild>
                            <w:div w:id="910042619">
                              <w:marLeft w:val="0"/>
                              <w:marRight w:val="0"/>
                              <w:marTop w:val="120"/>
                              <w:marBottom w:val="360"/>
                              <w:divBdr>
                                <w:top w:val="none" w:sz="0" w:space="0" w:color="auto"/>
                                <w:left w:val="none" w:sz="0" w:space="0" w:color="auto"/>
                                <w:bottom w:val="none" w:sz="0" w:space="0" w:color="auto"/>
                                <w:right w:val="none" w:sz="0" w:space="0" w:color="auto"/>
                              </w:divBdr>
                              <w:divsChild>
                                <w:div w:id="666640327">
                                  <w:marLeft w:val="0"/>
                                  <w:marRight w:val="0"/>
                                  <w:marTop w:val="0"/>
                                  <w:marBottom w:val="0"/>
                                  <w:divBdr>
                                    <w:top w:val="none" w:sz="0" w:space="0" w:color="auto"/>
                                    <w:left w:val="none" w:sz="0" w:space="0" w:color="auto"/>
                                    <w:bottom w:val="none" w:sz="0" w:space="0" w:color="auto"/>
                                    <w:right w:val="none" w:sz="0" w:space="0" w:color="auto"/>
                                  </w:divBdr>
                                  <w:divsChild>
                                    <w:div w:id="8662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566222">
      <w:bodyDiv w:val="1"/>
      <w:marLeft w:val="0"/>
      <w:marRight w:val="0"/>
      <w:marTop w:val="0"/>
      <w:marBottom w:val="0"/>
      <w:divBdr>
        <w:top w:val="none" w:sz="0" w:space="0" w:color="auto"/>
        <w:left w:val="none" w:sz="0" w:space="0" w:color="auto"/>
        <w:bottom w:val="none" w:sz="0" w:space="0" w:color="auto"/>
        <w:right w:val="none" w:sz="0" w:space="0" w:color="auto"/>
      </w:divBdr>
      <w:divsChild>
        <w:div w:id="1573150715">
          <w:marLeft w:val="0"/>
          <w:marRight w:val="1"/>
          <w:marTop w:val="0"/>
          <w:marBottom w:val="0"/>
          <w:divBdr>
            <w:top w:val="none" w:sz="0" w:space="0" w:color="auto"/>
            <w:left w:val="none" w:sz="0" w:space="0" w:color="auto"/>
            <w:bottom w:val="none" w:sz="0" w:space="0" w:color="auto"/>
            <w:right w:val="none" w:sz="0" w:space="0" w:color="auto"/>
          </w:divBdr>
          <w:divsChild>
            <w:div w:id="722026660">
              <w:marLeft w:val="0"/>
              <w:marRight w:val="0"/>
              <w:marTop w:val="0"/>
              <w:marBottom w:val="0"/>
              <w:divBdr>
                <w:top w:val="none" w:sz="0" w:space="0" w:color="auto"/>
                <w:left w:val="none" w:sz="0" w:space="0" w:color="auto"/>
                <w:bottom w:val="none" w:sz="0" w:space="0" w:color="auto"/>
                <w:right w:val="none" w:sz="0" w:space="0" w:color="auto"/>
              </w:divBdr>
              <w:divsChild>
                <w:div w:id="953443646">
                  <w:marLeft w:val="0"/>
                  <w:marRight w:val="1"/>
                  <w:marTop w:val="0"/>
                  <w:marBottom w:val="0"/>
                  <w:divBdr>
                    <w:top w:val="none" w:sz="0" w:space="0" w:color="auto"/>
                    <w:left w:val="none" w:sz="0" w:space="0" w:color="auto"/>
                    <w:bottom w:val="none" w:sz="0" w:space="0" w:color="auto"/>
                    <w:right w:val="none" w:sz="0" w:space="0" w:color="auto"/>
                  </w:divBdr>
                  <w:divsChild>
                    <w:div w:id="920673118">
                      <w:marLeft w:val="0"/>
                      <w:marRight w:val="0"/>
                      <w:marTop w:val="0"/>
                      <w:marBottom w:val="0"/>
                      <w:divBdr>
                        <w:top w:val="none" w:sz="0" w:space="0" w:color="auto"/>
                        <w:left w:val="none" w:sz="0" w:space="0" w:color="auto"/>
                        <w:bottom w:val="none" w:sz="0" w:space="0" w:color="auto"/>
                        <w:right w:val="none" w:sz="0" w:space="0" w:color="auto"/>
                      </w:divBdr>
                      <w:divsChild>
                        <w:div w:id="2114586606">
                          <w:marLeft w:val="0"/>
                          <w:marRight w:val="0"/>
                          <w:marTop w:val="0"/>
                          <w:marBottom w:val="0"/>
                          <w:divBdr>
                            <w:top w:val="none" w:sz="0" w:space="0" w:color="auto"/>
                            <w:left w:val="none" w:sz="0" w:space="0" w:color="auto"/>
                            <w:bottom w:val="none" w:sz="0" w:space="0" w:color="auto"/>
                            <w:right w:val="none" w:sz="0" w:space="0" w:color="auto"/>
                          </w:divBdr>
                          <w:divsChild>
                            <w:div w:id="937760025">
                              <w:marLeft w:val="0"/>
                              <w:marRight w:val="0"/>
                              <w:marTop w:val="120"/>
                              <w:marBottom w:val="360"/>
                              <w:divBdr>
                                <w:top w:val="none" w:sz="0" w:space="0" w:color="auto"/>
                                <w:left w:val="none" w:sz="0" w:space="0" w:color="auto"/>
                                <w:bottom w:val="none" w:sz="0" w:space="0" w:color="auto"/>
                                <w:right w:val="none" w:sz="0" w:space="0" w:color="auto"/>
                              </w:divBdr>
                              <w:divsChild>
                                <w:div w:id="2051107819">
                                  <w:marLeft w:val="0"/>
                                  <w:marRight w:val="0"/>
                                  <w:marTop w:val="0"/>
                                  <w:marBottom w:val="0"/>
                                  <w:divBdr>
                                    <w:top w:val="none" w:sz="0" w:space="0" w:color="auto"/>
                                    <w:left w:val="none" w:sz="0" w:space="0" w:color="auto"/>
                                    <w:bottom w:val="none" w:sz="0" w:space="0" w:color="auto"/>
                                    <w:right w:val="none" w:sz="0" w:space="0" w:color="auto"/>
                                  </w:divBdr>
                                  <w:divsChild>
                                    <w:div w:id="12693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587298">
      <w:bodyDiv w:val="1"/>
      <w:marLeft w:val="0"/>
      <w:marRight w:val="0"/>
      <w:marTop w:val="0"/>
      <w:marBottom w:val="0"/>
      <w:divBdr>
        <w:top w:val="none" w:sz="0" w:space="0" w:color="auto"/>
        <w:left w:val="none" w:sz="0" w:space="0" w:color="auto"/>
        <w:bottom w:val="none" w:sz="0" w:space="0" w:color="auto"/>
        <w:right w:val="none" w:sz="0" w:space="0" w:color="auto"/>
      </w:divBdr>
    </w:div>
    <w:div w:id="1059595275">
      <w:bodyDiv w:val="1"/>
      <w:marLeft w:val="0"/>
      <w:marRight w:val="0"/>
      <w:marTop w:val="0"/>
      <w:marBottom w:val="0"/>
      <w:divBdr>
        <w:top w:val="none" w:sz="0" w:space="0" w:color="auto"/>
        <w:left w:val="none" w:sz="0" w:space="0" w:color="auto"/>
        <w:bottom w:val="none" w:sz="0" w:space="0" w:color="auto"/>
        <w:right w:val="none" w:sz="0" w:space="0" w:color="auto"/>
      </w:divBdr>
      <w:divsChild>
        <w:div w:id="1179849894">
          <w:marLeft w:val="0"/>
          <w:marRight w:val="1"/>
          <w:marTop w:val="0"/>
          <w:marBottom w:val="0"/>
          <w:divBdr>
            <w:top w:val="none" w:sz="0" w:space="0" w:color="auto"/>
            <w:left w:val="none" w:sz="0" w:space="0" w:color="auto"/>
            <w:bottom w:val="none" w:sz="0" w:space="0" w:color="auto"/>
            <w:right w:val="none" w:sz="0" w:space="0" w:color="auto"/>
          </w:divBdr>
          <w:divsChild>
            <w:div w:id="1195188428">
              <w:marLeft w:val="0"/>
              <w:marRight w:val="0"/>
              <w:marTop w:val="0"/>
              <w:marBottom w:val="0"/>
              <w:divBdr>
                <w:top w:val="none" w:sz="0" w:space="0" w:color="auto"/>
                <w:left w:val="none" w:sz="0" w:space="0" w:color="auto"/>
                <w:bottom w:val="none" w:sz="0" w:space="0" w:color="auto"/>
                <w:right w:val="none" w:sz="0" w:space="0" w:color="auto"/>
              </w:divBdr>
              <w:divsChild>
                <w:div w:id="1039092283">
                  <w:marLeft w:val="0"/>
                  <w:marRight w:val="1"/>
                  <w:marTop w:val="0"/>
                  <w:marBottom w:val="0"/>
                  <w:divBdr>
                    <w:top w:val="none" w:sz="0" w:space="0" w:color="auto"/>
                    <w:left w:val="none" w:sz="0" w:space="0" w:color="auto"/>
                    <w:bottom w:val="none" w:sz="0" w:space="0" w:color="auto"/>
                    <w:right w:val="none" w:sz="0" w:space="0" w:color="auto"/>
                  </w:divBdr>
                  <w:divsChild>
                    <w:div w:id="492138702">
                      <w:marLeft w:val="0"/>
                      <w:marRight w:val="0"/>
                      <w:marTop w:val="0"/>
                      <w:marBottom w:val="0"/>
                      <w:divBdr>
                        <w:top w:val="none" w:sz="0" w:space="0" w:color="auto"/>
                        <w:left w:val="none" w:sz="0" w:space="0" w:color="auto"/>
                        <w:bottom w:val="none" w:sz="0" w:space="0" w:color="auto"/>
                        <w:right w:val="none" w:sz="0" w:space="0" w:color="auto"/>
                      </w:divBdr>
                      <w:divsChild>
                        <w:div w:id="1857037585">
                          <w:marLeft w:val="0"/>
                          <w:marRight w:val="0"/>
                          <w:marTop w:val="0"/>
                          <w:marBottom w:val="0"/>
                          <w:divBdr>
                            <w:top w:val="none" w:sz="0" w:space="0" w:color="auto"/>
                            <w:left w:val="none" w:sz="0" w:space="0" w:color="auto"/>
                            <w:bottom w:val="none" w:sz="0" w:space="0" w:color="auto"/>
                            <w:right w:val="none" w:sz="0" w:space="0" w:color="auto"/>
                          </w:divBdr>
                          <w:divsChild>
                            <w:div w:id="398870786">
                              <w:marLeft w:val="0"/>
                              <w:marRight w:val="0"/>
                              <w:marTop w:val="120"/>
                              <w:marBottom w:val="360"/>
                              <w:divBdr>
                                <w:top w:val="none" w:sz="0" w:space="0" w:color="auto"/>
                                <w:left w:val="none" w:sz="0" w:space="0" w:color="auto"/>
                                <w:bottom w:val="none" w:sz="0" w:space="0" w:color="auto"/>
                                <w:right w:val="none" w:sz="0" w:space="0" w:color="auto"/>
                              </w:divBdr>
                              <w:divsChild>
                                <w:div w:id="673922553">
                                  <w:marLeft w:val="0"/>
                                  <w:marRight w:val="0"/>
                                  <w:marTop w:val="0"/>
                                  <w:marBottom w:val="0"/>
                                  <w:divBdr>
                                    <w:top w:val="none" w:sz="0" w:space="0" w:color="auto"/>
                                    <w:left w:val="none" w:sz="0" w:space="0" w:color="auto"/>
                                    <w:bottom w:val="none" w:sz="0" w:space="0" w:color="auto"/>
                                    <w:right w:val="none" w:sz="0" w:space="0" w:color="auto"/>
                                  </w:divBdr>
                                  <w:divsChild>
                                    <w:div w:id="13792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727213">
      <w:bodyDiv w:val="1"/>
      <w:marLeft w:val="0"/>
      <w:marRight w:val="0"/>
      <w:marTop w:val="0"/>
      <w:marBottom w:val="0"/>
      <w:divBdr>
        <w:top w:val="none" w:sz="0" w:space="0" w:color="auto"/>
        <w:left w:val="none" w:sz="0" w:space="0" w:color="auto"/>
        <w:bottom w:val="none" w:sz="0" w:space="0" w:color="auto"/>
        <w:right w:val="none" w:sz="0" w:space="0" w:color="auto"/>
      </w:divBdr>
      <w:divsChild>
        <w:div w:id="1482111072">
          <w:marLeft w:val="0"/>
          <w:marRight w:val="1"/>
          <w:marTop w:val="0"/>
          <w:marBottom w:val="0"/>
          <w:divBdr>
            <w:top w:val="none" w:sz="0" w:space="0" w:color="auto"/>
            <w:left w:val="none" w:sz="0" w:space="0" w:color="auto"/>
            <w:bottom w:val="none" w:sz="0" w:space="0" w:color="auto"/>
            <w:right w:val="none" w:sz="0" w:space="0" w:color="auto"/>
          </w:divBdr>
          <w:divsChild>
            <w:div w:id="32314752">
              <w:marLeft w:val="0"/>
              <w:marRight w:val="0"/>
              <w:marTop w:val="0"/>
              <w:marBottom w:val="0"/>
              <w:divBdr>
                <w:top w:val="none" w:sz="0" w:space="0" w:color="auto"/>
                <w:left w:val="none" w:sz="0" w:space="0" w:color="auto"/>
                <w:bottom w:val="none" w:sz="0" w:space="0" w:color="auto"/>
                <w:right w:val="none" w:sz="0" w:space="0" w:color="auto"/>
              </w:divBdr>
              <w:divsChild>
                <w:div w:id="353503763">
                  <w:marLeft w:val="0"/>
                  <w:marRight w:val="1"/>
                  <w:marTop w:val="0"/>
                  <w:marBottom w:val="0"/>
                  <w:divBdr>
                    <w:top w:val="none" w:sz="0" w:space="0" w:color="auto"/>
                    <w:left w:val="none" w:sz="0" w:space="0" w:color="auto"/>
                    <w:bottom w:val="none" w:sz="0" w:space="0" w:color="auto"/>
                    <w:right w:val="none" w:sz="0" w:space="0" w:color="auto"/>
                  </w:divBdr>
                  <w:divsChild>
                    <w:div w:id="1260604612">
                      <w:marLeft w:val="0"/>
                      <w:marRight w:val="0"/>
                      <w:marTop w:val="0"/>
                      <w:marBottom w:val="0"/>
                      <w:divBdr>
                        <w:top w:val="none" w:sz="0" w:space="0" w:color="auto"/>
                        <w:left w:val="none" w:sz="0" w:space="0" w:color="auto"/>
                        <w:bottom w:val="none" w:sz="0" w:space="0" w:color="auto"/>
                        <w:right w:val="none" w:sz="0" w:space="0" w:color="auto"/>
                      </w:divBdr>
                      <w:divsChild>
                        <w:div w:id="127475536">
                          <w:marLeft w:val="0"/>
                          <w:marRight w:val="0"/>
                          <w:marTop w:val="0"/>
                          <w:marBottom w:val="0"/>
                          <w:divBdr>
                            <w:top w:val="none" w:sz="0" w:space="0" w:color="auto"/>
                            <w:left w:val="none" w:sz="0" w:space="0" w:color="auto"/>
                            <w:bottom w:val="none" w:sz="0" w:space="0" w:color="auto"/>
                            <w:right w:val="none" w:sz="0" w:space="0" w:color="auto"/>
                          </w:divBdr>
                          <w:divsChild>
                            <w:div w:id="1457673078">
                              <w:marLeft w:val="0"/>
                              <w:marRight w:val="0"/>
                              <w:marTop w:val="120"/>
                              <w:marBottom w:val="360"/>
                              <w:divBdr>
                                <w:top w:val="none" w:sz="0" w:space="0" w:color="auto"/>
                                <w:left w:val="none" w:sz="0" w:space="0" w:color="auto"/>
                                <w:bottom w:val="none" w:sz="0" w:space="0" w:color="auto"/>
                                <w:right w:val="none" w:sz="0" w:space="0" w:color="auto"/>
                              </w:divBdr>
                              <w:divsChild>
                                <w:div w:id="874973517">
                                  <w:marLeft w:val="0"/>
                                  <w:marRight w:val="0"/>
                                  <w:marTop w:val="0"/>
                                  <w:marBottom w:val="0"/>
                                  <w:divBdr>
                                    <w:top w:val="none" w:sz="0" w:space="0" w:color="auto"/>
                                    <w:left w:val="none" w:sz="0" w:space="0" w:color="auto"/>
                                    <w:bottom w:val="none" w:sz="0" w:space="0" w:color="auto"/>
                                    <w:right w:val="none" w:sz="0" w:space="0" w:color="auto"/>
                                  </w:divBdr>
                                  <w:divsChild>
                                    <w:div w:id="13956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884428">
      <w:bodyDiv w:val="1"/>
      <w:marLeft w:val="0"/>
      <w:marRight w:val="0"/>
      <w:marTop w:val="0"/>
      <w:marBottom w:val="0"/>
      <w:divBdr>
        <w:top w:val="none" w:sz="0" w:space="0" w:color="auto"/>
        <w:left w:val="none" w:sz="0" w:space="0" w:color="auto"/>
        <w:bottom w:val="none" w:sz="0" w:space="0" w:color="auto"/>
        <w:right w:val="none" w:sz="0" w:space="0" w:color="auto"/>
      </w:divBdr>
      <w:divsChild>
        <w:div w:id="1357541489">
          <w:marLeft w:val="0"/>
          <w:marRight w:val="1"/>
          <w:marTop w:val="0"/>
          <w:marBottom w:val="0"/>
          <w:divBdr>
            <w:top w:val="none" w:sz="0" w:space="0" w:color="auto"/>
            <w:left w:val="none" w:sz="0" w:space="0" w:color="auto"/>
            <w:bottom w:val="none" w:sz="0" w:space="0" w:color="auto"/>
            <w:right w:val="none" w:sz="0" w:space="0" w:color="auto"/>
          </w:divBdr>
          <w:divsChild>
            <w:div w:id="1760249132">
              <w:marLeft w:val="0"/>
              <w:marRight w:val="0"/>
              <w:marTop w:val="0"/>
              <w:marBottom w:val="0"/>
              <w:divBdr>
                <w:top w:val="none" w:sz="0" w:space="0" w:color="auto"/>
                <w:left w:val="none" w:sz="0" w:space="0" w:color="auto"/>
                <w:bottom w:val="none" w:sz="0" w:space="0" w:color="auto"/>
                <w:right w:val="none" w:sz="0" w:space="0" w:color="auto"/>
              </w:divBdr>
              <w:divsChild>
                <w:div w:id="1846626478">
                  <w:marLeft w:val="0"/>
                  <w:marRight w:val="1"/>
                  <w:marTop w:val="0"/>
                  <w:marBottom w:val="0"/>
                  <w:divBdr>
                    <w:top w:val="none" w:sz="0" w:space="0" w:color="auto"/>
                    <w:left w:val="none" w:sz="0" w:space="0" w:color="auto"/>
                    <w:bottom w:val="none" w:sz="0" w:space="0" w:color="auto"/>
                    <w:right w:val="none" w:sz="0" w:space="0" w:color="auto"/>
                  </w:divBdr>
                  <w:divsChild>
                    <w:div w:id="485828333">
                      <w:marLeft w:val="0"/>
                      <w:marRight w:val="0"/>
                      <w:marTop w:val="0"/>
                      <w:marBottom w:val="0"/>
                      <w:divBdr>
                        <w:top w:val="none" w:sz="0" w:space="0" w:color="auto"/>
                        <w:left w:val="none" w:sz="0" w:space="0" w:color="auto"/>
                        <w:bottom w:val="none" w:sz="0" w:space="0" w:color="auto"/>
                        <w:right w:val="none" w:sz="0" w:space="0" w:color="auto"/>
                      </w:divBdr>
                      <w:divsChild>
                        <w:div w:id="48693359">
                          <w:marLeft w:val="0"/>
                          <w:marRight w:val="0"/>
                          <w:marTop w:val="0"/>
                          <w:marBottom w:val="0"/>
                          <w:divBdr>
                            <w:top w:val="none" w:sz="0" w:space="0" w:color="auto"/>
                            <w:left w:val="none" w:sz="0" w:space="0" w:color="auto"/>
                            <w:bottom w:val="none" w:sz="0" w:space="0" w:color="auto"/>
                            <w:right w:val="none" w:sz="0" w:space="0" w:color="auto"/>
                          </w:divBdr>
                          <w:divsChild>
                            <w:div w:id="1358696242">
                              <w:marLeft w:val="0"/>
                              <w:marRight w:val="0"/>
                              <w:marTop w:val="120"/>
                              <w:marBottom w:val="360"/>
                              <w:divBdr>
                                <w:top w:val="none" w:sz="0" w:space="0" w:color="auto"/>
                                <w:left w:val="none" w:sz="0" w:space="0" w:color="auto"/>
                                <w:bottom w:val="none" w:sz="0" w:space="0" w:color="auto"/>
                                <w:right w:val="none" w:sz="0" w:space="0" w:color="auto"/>
                              </w:divBdr>
                              <w:divsChild>
                                <w:div w:id="762994303">
                                  <w:marLeft w:val="0"/>
                                  <w:marRight w:val="0"/>
                                  <w:marTop w:val="0"/>
                                  <w:marBottom w:val="0"/>
                                  <w:divBdr>
                                    <w:top w:val="none" w:sz="0" w:space="0" w:color="auto"/>
                                    <w:left w:val="none" w:sz="0" w:space="0" w:color="auto"/>
                                    <w:bottom w:val="none" w:sz="0" w:space="0" w:color="auto"/>
                                    <w:right w:val="none" w:sz="0" w:space="0" w:color="auto"/>
                                  </w:divBdr>
                                </w:div>
                                <w:div w:id="15315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346309">
      <w:bodyDiv w:val="1"/>
      <w:marLeft w:val="0"/>
      <w:marRight w:val="0"/>
      <w:marTop w:val="0"/>
      <w:marBottom w:val="0"/>
      <w:divBdr>
        <w:top w:val="none" w:sz="0" w:space="0" w:color="auto"/>
        <w:left w:val="none" w:sz="0" w:space="0" w:color="auto"/>
        <w:bottom w:val="none" w:sz="0" w:space="0" w:color="auto"/>
        <w:right w:val="none" w:sz="0" w:space="0" w:color="auto"/>
      </w:divBdr>
      <w:divsChild>
        <w:div w:id="1923374062">
          <w:marLeft w:val="0"/>
          <w:marRight w:val="1"/>
          <w:marTop w:val="0"/>
          <w:marBottom w:val="0"/>
          <w:divBdr>
            <w:top w:val="none" w:sz="0" w:space="0" w:color="auto"/>
            <w:left w:val="none" w:sz="0" w:space="0" w:color="auto"/>
            <w:bottom w:val="none" w:sz="0" w:space="0" w:color="auto"/>
            <w:right w:val="none" w:sz="0" w:space="0" w:color="auto"/>
          </w:divBdr>
          <w:divsChild>
            <w:div w:id="1809660645">
              <w:marLeft w:val="0"/>
              <w:marRight w:val="0"/>
              <w:marTop w:val="0"/>
              <w:marBottom w:val="0"/>
              <w:divBdr>
                <w:top w:val="none" w:sz="0" w:space="0" w:color="auto"/>
                <w:left w:val="none" w:sz="0" w:space="0" w:color="auto"/>
                <w:bottom w:val="none" w:sz="0" w:space="0" w:color="auto"/>
                <w:right w:val="none" w:sz="0" w:space="0" w:color="auto"/>
              </w:divBdr>
              <w:divsChild>
                <w:div w:id="204373741">
                  <w:marLeft w:val="0"/>
                  <w:marRight w:val="1"/>
                  <w:marTop w:val="0"/>
                  <w:marBottom w:val="0"/>
                  <w:divBdr>
                    <w:top w:val="none" w:sz="0" w:space="0" w:color="auto"/>
                    <w:left w:val="none" w:sz="0" w:space="0" w:color="auto"/>
                    <w:bottom w:val="none" w:sz="0" w:space="0" w:color="auto"/>
                    <w:right w:val="none" w:sz="0" w:space="0" w:color="auto"/>
                  </w:divBdr>
                  <w:divsChild>
                    <w:div w:id="1678146852">
                      <w:marLeft w:val="0"/>
                      <w:marRight w:val="0"/>
                      <w:marTop w:val="0"/>
                      <w:marBottom w:val="0"/>
                      <w:divBdr>
                        <w:top w:val="none" w:sz="0" w:space="0" w:color="auto"/>
                        <w:left w:val="none" w:sz="0" w:space="0" w:color="auto"/>
                        <w:bottom w:val="none" w:sz="0" w:space="0" w:color="auto"/>
                        <w:right w:val="none" w:sz="0" w:space="0" w:color="auto"/>
                      </w:divBdr>
                      <w:divsChild>
                        <w:div w:id="106897246">
                          <w:marLeft w:val="0"/>
                          <w:marRight w:val="0"/>
                          <w:marTop w:val="0"/>
                          <w:marBottom w:val="0"/>
                          <w:divBdr>
                            <w:top w:val="none" w:sz="0" w:space="0" w:color="auto"/>
                            <w:left w:val="none" w:sz="0" w:space="0" w:color="auto"/>
                            <w:bottom w:val="none" w:sz="0" w:space="0" w:color="auto"/>
                            <w:right w:val="none" w:sz="0" w:space="0" w:color="auto"/>
                          </w:divBdr>
                          <w:divsChild>
                            <w:div w:id="2086299378">
                              <w:marLeft w:val="0"/>
                              <w:marRight w:val="0"/>
                              <w:marTop w:val="120"/>
                              <w:marBottom w:val="360"/>
                              <w:divBdr>
                                <w:top w:val="none" w:sz="0" w:space="0" w:color="auto"/>
                                <w:left w:val="none" w:sz="0" w:space="0" w:color="auto"/>
                                <w:bottom w:val="none" w:sz="0" w:space="0" w:color="auto"/>
                                <w:right w:val="none" w:sz="0" w:space="0" w:color="auto"/>
                              </w:divBdr>
                              <w:divsChild>
                                <w:div w:id="1781952229">
                                  <w:marLeft w:val="420"/>
                                  <w:marRight w:val="0"/>
                                  <w:marTop w:val="0"/>
                                  <w:marBottom w:val="0"/>
                                  <w:divBdr>
                                    <w:top w:val="none" w:sz="0" w:space="0" w:color="auto"/>
                                    <w:left w:val="none" w:sz="0" w:space="0" w:color="auto"/>
                                    <w:bottom w:val="none" w:sz="0" w:space="0" w:color="auto"/>
                                    <w:right w:val="none" w:sz="0" w:space="0" w:color="auto"/>
                                  </w:divBdr>
                                  <w:divsChild>
                                    <w:div w:id="1717315616">
                                      <w:marLeft w:val="0"/>
                                      <w:marRight w:val="0"/>
                                      <w:marTop w:val="0"/>
                                      <w:marBottom w:val="0"/>
                                      <w:divBdr>
                                        <w:top w:val="none" w:sz="0" w:space="0" w:color="auto"/>
                                        <w:left w:val="none" w:sz="0" w:space="0" w:color="auto"/>
                                        <w:bottom w:val="none" w:sz="0" w:space="0" w:color="auto"/>
                                        <w:right w:val="none" w:sz="0" w:space="0" w:color="auto"/>
                                      </w:divBdr>
                                      <w:divsChild>
                                        <w:div w:id="2348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651845">
      <w:bodyDiv w:val="1"/>
      <w:marLeft w:val="0"/>
      <w:marRight w:val="0"/>
      <w:marTop w:val="0"/>
      <w:marBottom w:val="0"/>
      <w:divBdr>
        <w:top w:val="none" w:sz="0" w:space="0" w:color="auto"/>
        <w:left w:val="none" w:sz="0" w:space="0" w:color="auto"/>
        <w:bottom w:val="none" w:sz="0" w:space="0" w:color="auto"/>
        <w:right w:val="none" w:sz="0" w:space="0" w:color="auto"/>
      </w:divBdr>
      <w:divsChild>
        <w:div w:id="1149592615">
          <w:marLeft w:val="0"/>
          <w:marRight w:val="1"/>
          <w:marTop w:val="0"/>
          <w:marBottom w:val="0"/>
          <w:divBdr>
            <w:top w:val="none" w:sz="0" w:space="0" w:color="auto"/>
            <w:left w:val="none" w:sz="0" w:space="0" w:color="auto"/>
            <w:bottom w:val="none" w:sz="0" w:space="0" w:color="auto"/>
            <w:right w:val="none" w:sz="0" w:space="0" w:color="auto"/>
          </w:divBdr>
          <w:divsChild>
            <w:div w:id="461506622">
              <w:marLeft w:val="0"/>
              <w:marRight w:val="0"/>
              <w:marTop w:val="0"/>
              <w:marBottom w:val="0"/>
              <w:divBdr>
                <w:top w:val="none" w:sz="0" w:space="0" w:color="auto"/>
                <w:left w:val="none" w:sz="0" w:space="0" w:color="auto"/>
                <w:bottom w:val="none" w:sz="0" w:space="0" w:color="auto"/>
                <w:right w:val="none" w:sz="0" w:space="0" w:color="auto"/>
              </w:divBdr>
              <w:divsChild>
                <w:div w:id="1833180503">
                  <w:marLeft w:val="0"/>
                  <w:marRight w:val="1"/>
                  <w:marTop w:val="0"/>
                  <w:marBottom w:val="0"/>
                  <w:divBdr>
                    <w:top w:val="none" w:sz="0" w:space="0" w:color="auto"/>
                    <w:left w:val="none" w:sz="0" w:space="0" w:color="auto"/>
                    <w:bottom w:val="none" w:sz="0" w:space="0" w:color="auto"/>
                    <w:right w:val="none" w:sz="0" w:space="0" w:color="auto"/>
                  </w:divBdr>
                  <w:divsChild>
                    <w:div w:id="1191266175">
                      <w:marLeft w:val="0"/>
                      <w:marRight w:val="0"/>
                      <w:marTop w:val="0"/>
                      <w:marBottom w:val="0"/>
                      <w:divBdr>
                        <w:top w:val="none" w:sz="0" w:space="0" w:color="auto"/>
                        <w:left w:val="none" w:sz="0" w:space="0" w:color="auto"/>
                        <w:bottom w:val="none" w:sz="0" w:space="0" w:color="auto"/>
                        <w:right w:val="none" w:sz="0" w:space="0" w:color="auto"/>
                      </w:divBdr>
                      <w:divsChild>
                        <w:div w:id="971059288">
                          <w:marLeft w:val="0"/>
                          <w:marRight w:val="0"/>
                          <w:marTop w:val="0"/>
                          <w:marBottom w:val="0"/>
                          <w:divBdr>
                            <w:top w:val="none" w:sz="0" w:space="0" w:color="auto"/>
                            <w:left w:val="none" w:sz="0" w:space="0" w:color="auto"/>
                            <w:bottom w:val="none" w:sz="0" w:space="0" w:color="auto"/>
                            <w:right w:val="none" w:sz="0" w:space="0" w:color="auto"/>
                          </w:divBdr>
                          <w:divsChild>
                            <w:div w:id="829173318">
                              <w:marLeft w:val="0"/>
                              <w:marRight w:val="0"/>
                              <w:marTop w:val="120"/>
                              <w:marBottom w:val="360"/>
                              <w:divBdr>
                                <w:top w:val="none" w:sz="0" w:space="0" w:color="auto"/>
                                <w:left w:val="none" w:sz="0" w:space="0" w:color="auto"/>
                                <w:bottom w:val="none" w:sz="0" w:space="0" w:color="auto"/>
                                <w:right w:val="none" w:sz="0" w:space="0" w:color="auto"/>
                              </w:divBdr>
                              <w:divsChild>
                                <w:div w:id="389184942">
                                  <w:marLeft w:val="420"/>
                                  <w:marRight w:val="0"/>
                                  <w:marTop w:val="0"/>
                                  <w:marBottom w:val="0"/>
                                  <w:divBdr>
                                    <w:top w:val="none" w:sz="0" w:space="0" w:color="auto"/>
                                    <w:left w:val="none" w:sz="0" w:space="0" w:color="auto"/>
                                    <w:bottom w:val="none" w:sz="0" w:space="0" w:color="auto"/>
                                    <w:right w:val="none" w:sz="0" w:space="0" w:color="auto"/>
                                  </w:divBdr>
                                  <w:divsChild>
                                    <w:div w:id="1535458842">
                                      <w:marLeft w:val="0"/>
                                      <w:marRight w:val="0"/>
                                      <w:marTop w:val="0"/>
                                      <w:marBottom w:val="0"/>
                                      <w:divBdr>
                                        <w:top w:val="none" w:sz="0" w:space="0" w:color="auto"/>
                                        <w:left w:val="none" w:sz="0" w:space="0" w:color="auto"/>
                                        <w:bottom w:val="none" w:sz="0" w:space="0" w:color="auto"/>
                                        <w:right w:val="none" w:sz="0" w:space="0" w:color="auto"/>
                                      </w:divBdr>
                                      <w:divsChild>
                                        <w:div w:id="143998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794991">
      <w:bodyDiv w:val="1"/>
      <w:marLeft w:val="0"/>
      <w:marRight w:val="0"/>
      <w:marTop w:val="0"/>
      <w:marBottom w:val="0"/>
      <w:divBdr>
        <w:top w:val="none" w:sz="0" w:space="0" w:color="auto"/>
        <w:left w:val="none" w:sz="0" w:space="0" w:color="auto"/>
        <w:bottom w:val="none" w:sz="0" w:space="0" w:color="auto"/>
        <w:right w:val="none" w:sz="0" w:space="0" w:color="auto"/>
      </w:divBdr>
      <w:divsChild>
        <w:div w:id="1750231073">
          <w:marLeft w:val="0"/>
          <w:marRight w:val="1"/>
          <w:marTop w:val="0"/>
          <w:marBottom w:val="0"/>
          <w:divBdr>
            <w:top w:val="none" w:sz="0" w:space="0" w:color="auto"/>
            <w:left w:val="none" w:sz="0" w:space="0" w:color="auto"/>
            <w:bottom w:val="none" w:sz="0" w:space="0" w:color="auto"/>
            <w:right w:val="none" w:sz="0" w:space="0" w:color="auto"/>
          </w:divBdr>
          <w:divsChild>
            <w:div w:id="242564913">
              <w:marLeft w:val="0"/>
              <w:marRight w:val="0"/>
              <w:marTop w:val="0"/>
              <w:marBottom w:val="0"/>
              <w:divBdr>
                <w:top w:val="none" w:sz="0" w:space="0" w:color="auto"/>
                <w:left w:val="none" w:sz="0" w:space="0" w:color="auto"/>
                <w:bottom w:val="none" w:sz="0" w:space="0" w:color="auto"/>
                <w:right w:val="none" w:sz="0" w:space="0" w:color="auto"/>
              </w:divBdr>
              <w:divsChild>
                <w:div w:id="1785614729">
                  <w:marLeft w:val="0"/>
                  <w:marRight w:val="1"/>
                  <w:marTop w:val="0"/>
                  <w:marBottom w:val="0"/>
                  <w:divBdr>
                    <w:top w:val="none" w:sz="0" w:space="0" w:color="auto"/>
                    <w:left w:val="none" w:sz="0" w:space="0" w:color="auto"/>
                    <w:bottom w:val="none" w:sz="0" w:space="0" w:color="auto"/>
                    <w:right w:val="none" w:sz="0" w:space="0" w:color="auto"/>
                  </w:divBdr>
                  <w:divsChild>
                    <w:div w:id="2008240780">
                      <w:marLeft w:val="0"/>
                      <w:marRight w:val="0"/>
                      <w:marTop w:val="0"/>
                      <w:marBottom w:val="0"/>
                      <w:divBdr>
                        <w:top w:val="none" w:sz="0" w:space="0" w:color="auto"/>
                        <w:left w:val="none" w:sz="0" w:space="0" w:color="auto"/>
                        <w:bottom w:val="none" w:sz="0" w:space="0" w:color="auto"/>
                        <w:right w:val="none" w:sz="0" w:space="0" w:color="auto"/>
                      </w:divBdr>
                      <w:divsChild>
                        <w:div w:id="877355134">
                          <w:marLeft w:val="0"/>
                          <w:marRight w:val="0"/>
                          <w:marTop w:val="0"/>
                          <w:marBottom w:val="0"/>
                          <w:divBdr>
                            <w:top w:val="none" w:sz="0" w:space="0" w:color="auto"/>
                            <w:left w:val="none" w:sz="0" w:space="0" w:color="auto"/>
                            <w:bottom w:val="none" w:sz="0" w:space="0" w:color="auto"/>
                            <w:right w:val="none" w:sz="0" w:space="0" w:color="auto"/>
                          </w:divBdr>
                          <w:divsChild>
                            <w:div w:id="1088116573">
                              <w:marLeft w:val="0"/>
                              <w:marRight w:val="0"/>
                              <w:marTop w:val="120"/>
                              <w:marBottom w:val="360"/>
                              <w:divBdr>
                                <w:top w:val="none" w:sz="0" w:space="0" w:color="auto"/>
                                <w:left w:val="none" w:sz="0" w:space="0" w:color="auto"/>
                                <w:bottom w:val="none" w:sz="0" w:space="0" w:color="auto"/>
                                <w:right w:val="none" w:sz="0" w:space="0" w:color="auto"/>
                              </w:divBdr>
                              <w:divsChild>
                                <w:div w:id="789936261">
                                  <w:marLeft w:val="0"/>
                                  <w:marRight w:val="0"/>
                                  <w:marTop w:val="0"/>
                                  <w:marBottom w:val="0"/>
                                  <w:divBdr>
                                    <w:top w:val="none" w:sz="0" w:space="0" w:color="auto"/>
                                    <w:left w:val="none" w:sz="0" w:space="0" w:color="auto"/>
                                    <w:bottom w:val="none" w:sz="0" w:space="0" w:color="auto"/>
                                    <w:right w:val="none" w:sz="0" w:space="0" w:color="auto"/>
                                  </w:divBdr>
                                </w:div>
                                <w:div w:id="5656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349721">
      <w:bodyDiv w:val="1"/>
      <w:marLeft w:val="0"/>
      <w:marRight w:val="0"/>
      <w:marTop w:val="0"/>
      <w:marBottom w:val="0"/>
      <w:divBdr>
        <w:top w:val="none" w:sz="0" w:space="0" w:color="auto"/>
        <w:left w:val="none" w:sz="0" w:space="0" w:color="auto"/>
        <w:bottom w:val="none" w:sz="0" w:space="0" w:color="auto"/>
        <w:right w:val="none" w:sz="0" w:space="0" w:color="auto"/>
      </w:divBdr>
      <w:divsChild>
        <w:div w:id="2083406821">
          <w:marLeft w:val="0"/>
          <w:marRight w:val="1"/>
          <w:marTop w:val="0"/>
          <w:marBottom w:val="0"/>
          <w:divBdr>
            <w:top w:val="none" w:sz="0" w:space="0" w:color="auto"/>
            <w:left w:val="none" w:sz="0" w:space="0" w:color="auto"/>
            <w:bottom w:val="none" w:sz="0" w:space="0" w:color="auto"/>
            <w:right w:val="none" w:sz="0" w:space="0" w:color="auto"/>
          </w:divBdr>
          <w:divsChild>
            <w:div w:id="1921064078">
              <w:marLeft w:val="0"/>
              <w:marRight w:val="0"/>
              <w:marTop w:val="0"/>
              <w:marBottom w:val="0"/>
              <w:divBdr>
                <w:top w:val="none" w:sz="0" w:space="0" w:color="auto"/>
                <w:left w:val="none" w:sz="0" w:space="0" w:color="auto"/>
                <w:bottom w:val="none" w:sz="0" w:space="0" w:color="auto"/>
                <w:right w:val="none" w:sz="0" w:space="0" w:color="auto"/>
              </w:divBdr>
              <w:divsChild>
                <w:div w:id="1294141253">
                  <w:marLeft w:val="0"/>
                  <w:marRight w:val="1"/>
                  <w:marTop w:val="0"/>
                  <w:marBottom w:val="0"/>
                  <w:divBdr>
                    <w:top w:val="none" w:sz="0" w:space="0" w:color="auto"/>
                    <w:left w:val="none" w:sz="0" w:space="0" w:color="auto"/>
                    <w:bottom w:val="none" w:sz="0" w:space="0" w:color="auto"/>
                    <w:right w:val="none" w:sz="0" w:space="0" w:color="auto"/>
                  </w:divBdr>
                  <w:divsChild>
                    <w:div w:id="92170649">
                      <w:marLeft w:val="0"/>
                      <w:marRight w:val="0"/>
                      <w:marTop w:val="0"/>
                      <w:marBottom w:val="0"/>
                      <w:divBdr>
                        <w:top w:val="none" w:sz="0" w:space="0" w:color="auto"/>
                        <w:left w:val="none" w:sz="0" w:space="0" w:color="auto"/>
                        <w:bottom w:val="none" w:sz="0" w:space="0" w:color="auto"/>
                        <w:right w:val="none" w:sz="0" w:space="0" w:color="auto"/>
                      </w:divBdr>
                      <w:divsChild>
                        <w:div w:id="1164735810">
                          <w:marLeft w:val="0"/>
                          <w:marRight w:val="0"/>
                          <w:marTop w:val="0"/>
                          <w:marBottom w:val="0"/>
                          <w:divBdr>
                            <w:top w:val="none" w:sz="0" w:space="0" w:color="auto"/>
                            <w:left w:val="none" w:sz="0" w:space="0" w:color="auto"/>
                            <w:bottom w:val="none" w:sz="0" w:space="0" w:color="auto"/>
                            <w:right w:val="none" w:sz="0" w:space="0" w:color="auto"/>
                          </w:divBdr>
                          <w:divsChild>
                            <w:div w:id="2060742716">
                              <w:marLeft w:val="0"/>
                              <w:marRight w:val="0"/>
                              <w:marTop w:val="120"/>
                              <w:marBottom w:val="360"/>
                              <w:divBdr>
                                <w:top w:val="none" w:sz="0" w:space="0" w:color="auto"/>
                                <w:left w:val="none" w:sz="0" w:space="0" w:color="auto"/>
                                <w:bottom w:val="none" w:sz="0" w:space="0" w:color="auto"/>
                                <w:right w:val="none" w:sz="0" w:space="0" w:color="auto"/>
                              </w:divBdr>
                              <w:divsChild>
                                <w:div w:id="101001118">
                                  <w:marLeft w:val="420"/>
                                  <w:marRight w:val="0"/>
                                  <w:marTop w:val="0"/>
                                  <w:marBottom w:val="0"/>
                                  <w:divBdr>
                                    <w:top w:val="none" w:sz="0" w:space="0" w:color="auto"/>
                                    <w:left w:val="none" w:sz="0" w:space="0" w:color="auto"/>
                                    <w:bottom w:val="none" w:sz="0" w:space="0" w:color="auto"/>
                                    <w:right w:val="none" w:sz="0" w:space="0" w:color="auto"/>
                                  </w:divBdr>
                                  <w:divsChild>
                                    <w:div w:id="1399203583">
                                      <w:marLeft w:val="0"/>
                                      <w:marRight w:val="0"/>
                                      <w:marTop w:val="34"/>
                                      <w:marBottom w:val="34"/>
                                      <w:divBdr>
                                        <w:top w:val="none" w:sz="0" w:space="0" w:color="auto"/>
                                        <w:left w:val="none" w:sz="0" w:space="0" w:color="auto"/>
                                        <w:bottom w:val="none" w:sz="0" w:space="0" w:color="auto"/>
                                        <w:right w:val="none" w:sz="0" w:space="0" w:color="auto"/>
                                      </w:divBdr>
                                    </w:div>
                                    <w:div w:id="618801332">
                                      <w:marLeft w:val="0"/>
                                      <w:marRight w:val="0"/>
                                      <w:marTop w:val="0"/>
                                      <w:marBottom w:val="0"/>
                                      <w:divBdr>
                                        <w:top w:val="none" w:sz="0" w:space="0" w:color="auto"/>
                                        <w:left w:val="none" w:sz="0" w:space="0" w:color="auto"/>
                                        <w:bottom w:val="none" w:sz="0" w:space="0" w:color="auto"/>
                                        <w:right w:val="none" w:sz="0" w:space="0" w:color="auto"/>
                                      </w:divBdr>
                                      <w:divsChild>
                                        <w:div w:id="6105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630087">
      <w:bodyDiv w:val="1"/>
      <w:marLeft w:val="0"/>
      <w:marRight w:val="0"/>
      <w:marTop w:val="0"/>
      <w:marBottom w:val="0"/>
      <w:divBdr>
        <w:top w:val="none" w:sz="0" w:space="0" w:color="auto"/>
        <w:left w:val="none" w:sz="0" w:space="0" w:color="auto"/>
        <w:bottom w:val="none" w:sz="0" w:space="0" w:color="auto"/>
        <w:right w:val="none" w:sz="0" w:space="0" w:color="auto"/>
      </w:divBdr>
      <w:divsChild>
        <w:div w:id="1719889640">
          <w:marLeft w:val="0"/>
          <w:marRight w:val="1"/>
          <w:marTop w:val="0"/>
          <w:marBottom w:val="0"/>
          <w:divBdr>
            <w:top w:val="none" w:sz="0" w:space="0" w:color="auto"/>
            <w:left w:val="none" w:sz="0" w:space="0" w:color="auto"/>
            <w:bottom w:val="none" w:sz="0" w:space="0" w:color="auto"/>
            <w:right w:val="none" w:sz="0" w:space="0" w:color="auto"/>
          </w:divBdr>
          <w:divsChild>
            <w:div w:id="1207180486">
              <w:marLeft w:val="0"/>
              <w:marRight w:val="0"/>
              <w:marTop w:val="0"/>
              <w:marBottom w:val="0"/>
              <w:divBdr>
                <w:top w:val="none" w:sz="0" w:space="0" w:color="auto"/>
                <w:left w:val="none" w:sz="0" w:space="0" w:color="auto"/>
                <w:bottom w:val="none" w:sz="0" w:space="0" w:color="auto"/>
                <w:right w:val="none" w:sz="0" w:space="0" w:color="auto"/>
              </w:divBdr>
              <w:divsChild>
                <w:div w:id="2111467873">
                  <w:marLeft w:val="0"/>
                  <w:marRight w:val="1"/>
                  <w:marTop w:val="0"/>
                  <w:marBottom w:val="0"/>
                  <w:divBdr>
                    <w:top w:val="none" w:sz="0" w:space="0" w:color="auto"/>
                    <w:left w:val="none" w:sz="0" w:space="0" w:color="auto"/>
                    <w:bottom w:val="none" w:sz="0" w:space="0" w:color="auto"/>
                    <w:right w:val="none" w:sz="0" w:space="0" w:color="auto"/>
                  </w:divBdr>
                  <w:divsChild>
                    <w:div w:id="324092118">
                      <w:marLeft w:val="0"/>
                      <w:marRight w:val="0"/>
                      <w:marTop w:val="0"/>
                      <w:marBottom w:val="0"/>
                      <w:divBdr>
                        <w:top w:val="none" w:sz="0" w:space="0" w:color="auto"/>
                        <w:left w:val="none" w:sz="0" w:space="0" w:color="auto"/>
                        <w:bottom w:val="none" w:sz="0" w:space="0" w:color="auto"/>
                        <w:right w:val="none" w:sz="0" w:space="0" w:color="auto"/>
                      </w:divBdr>
                      <w:divsChild>
                        <w:div w:id="574319838">
                          <w:marLeft w:val="0"/>
                          <w:marRight w:val="0"/>
                          <w:marTop w:val="0"/>
                          <w:marBottom w:val="0"/>
                          <w:divBdr>
                            <w:top w:val="none" w:sz="0" w:space="0" w:color="auto"/>
                            <w:left w:val="none" w:sz="0" w:space="0" w:color="auto"/>
                            <w:bottom w:val="none" w:sz="0" w:space="0" w:color="auto"/>
                            <w:right w:val="none" w:sz="0" w:space="0" w:color="auto"/>
                          </w:divBdr>
                          <w:divsChild>
                            <w:div w:id="919214230">
                              <w:marLeft w:val="240"/>
                              <w:marRight w:val="0"/>
                              <w:marTop w:val="0"/>
                              <w:marBottom w:val="0"/>
                              <w:divBdr>
                                <w:top w:val="none" w:sz="0" w:space="0" w:color="auto"/>
                                <w:left w:val="none" w:sz="0" w:space="0" w:color="auto"/>
                                <w:bottom w:val="none" w:sz="0" w:space="0" w:color="auto"/>
                                <w:right w:val="none" w:sz="0" w:space="0" w:color="auto"/>
                              </w:divBdr>
                            </w:div>
                            <w:div w:id="228004704">
                              <w:marLeft w:val="0"/>
                              <w:marRight w:val="0"/>
                              <w:marTop w:val="45"/>
                              <w:marBottom w:val="0"/>
                              <w:divBdr>
                                <w:top w:val="single" w:sz="6" w:space="2" w:color="CCCCCC"/>
                                <w:left w:val="single" w:sz="6" w:space="2" w:color="CCCCCC"/>
                                <w:bottom w:val="single" w:sz="6" w:space="2" w:color="CCCCCC"/>
                                <w:right w:val="single" w:sz="6" w:space="2" w:color="CCCCCC"/>
                              </w:divBdr>
                              <w:divsChild>
                                <w:div w:id="1845632601">
                                  <w:marLeft w:val="0"/>
                                  <w:marRight w:val="0"/>
                                  <w:marTop w:val="0"/>
                                  <w:marBottom w:val="0"/>
                                  <w:divBdr>
                                    <w:top w:val="none" w:sz="0" w:space="0" w:color="auto"/>
                                    <w:left w:val="none" w:sz="0" w:space="0" w:color="auto"/>
                                    <w:bottom w:val="none" w:sz="0" w:space="0" w:color="auto"/>
                                    <w:right w:val="none" w:sz="0" w:space="0" w:color="auto"/>
                                  </w:divBdr>
                                </w:div>
                                <w:div w:id="1098061100">
                                  <w:marLeft w:val="0"/>
                                  <w:marRight w:val="0"/>
                                  <w:marTop w:val="0"/>
                                  <w:marBottom w:val="0"/>
                                  <w:divBdr>
                                    <w:top w:val="none" w:sz="0" w:space="0" w:color="auto"/>
                                    <w:left w:val="none" w:sz="0" w:space="0" w:color="auto"/>
                                    <w:bottom w:val="none" w:sz="0" w:space="0" w:color="auto"/>
                                    <w:right w:val="none" w:sz="0" w:space="0" w:color="auto"/>
                                  </w:divBdr>
                                  <w:divsChild>
                                    <w:div w:id="1175457601">
                                      <w:marLeft w:val="0"/>
                                      <w:marRight w:val="0"/>
                                      <w:marTop w:val="0"/>
                                      <w:marBottom w:val="0"/>
                                      <w:divBdr>
                                        <w:top w:val="none" w:sz="0" w:space="0" w:color="auto"/>
                                        <w:left w:val="none" w:sz="0" w:space="0" w:color="auto"/>
                                        <w:bottom w:val="none" w:sz="0" w:space="0" w:color="auto"/>
                                        <w:right w:val="none" w:sz="0" w:space="0" w:color="auto"/>
                                      </w:divBdr>
                                    </w:div>
                                  </w:divsChild>
                                </w:div>
                                <w:div w:id="1387605530">
                                  <w:marLeft w:val="0"/>
                                  <w:marRight w:val="0"/>
                                  <w:marTop w:val="0"/>
                                  <w:marBottom w:val="0"/>
                                  <w:divBdr>
                                    <w:top w:val="none" w:sz="0" w:space="0" w:color="auto"/>
                                    <w:left w:val="none" w:sz="0" w:space="0" w:color="auto"/>
                                    <w:bottom w:val="none" w:sz="0" w:space="0" w:color="auto"/>
                                    <w:right w:val="none" w:sz="0" w:space="0" w:color="auto"/>
                                  </w:divBdr>
                                </w:div>
                                <w:div w:id="732972340">
                                  <w:marLeft w:val="0"/>
                                  <w:marRight w:val="0"/>
                                  <w:marTop w:val="0"/>
                                  <w:marBottom w:val="0"/>
                                  <w:divBdr>
                                    <w:top w:val="none" w:sz="0" w:space="0" w:color="auto"/>
                                    <w:left w:val="none" w:sz="0" w:space="0" w:color="auto"/>
                                    <w:bottom w:val="none" w:sz="0" w:space="0" w:color="auto"/>
                                    <w:right w:val="none" w:sz="0" w:space="0" w:color="auto"/>
                                  </w:divBdr>
                                </w:div>
                                <w:div w:id="87848122">
                                  <w:marLeft w:val="0"/>
                                  <w:marRight w:val="0"/>
                                  <w:marTop w:val="0"/>
                                  <w:marBottom w:val="0"/>
                                  <w:divBdr>
                                    <w:top w:val="none" w:sz="0" w:space="0" w:color="auto"/>
                                    <w:left w:val="none" w:sz="0" w:space="0" w:color="auto"/>
                                    <w:bottom w:val="none" w:sz="0" w:space="0" w:color="auto"/>
                                    <w:right w:val="none" w:sz="0" w:space="0" w:color="auto"/>
                                  </w:divBdr>
                                </w:div>
                                <w:div w:id="727072660">
                                  <w:marLeft w:val="0"/>
                                  <w:marRight w:val="0"/>
                                  <w:marTop w:val="0"/>
                                  <w:marBottom w:val="0"/>
                                  <w:divBdr>
                                    <w:top w:val="none" w:sz="0" w:space="0" w:color="auto"/>
                                    <w:left w:val="none" w:sz="0" w:space="0" w:color="auto"/>
                                    <w:bottom w:val="none" w:sz="0" w:space="0" w:color="auto"/>
                                    <w:right w:val="none" w:sz="0" w:space="0" w:color="auto"/>
                                  </w:divBdr>
                                </w:div>
                                <w:div w:id="947850665">
                                  <w:marLeft w:val="0"/>
                                  <w:marRight w:val="0"/>
                                  <w:marTop w:val="0"/>
                                  <w:marBottom w:val="0"/>
                                  <w:divBdr>
                                    <w:top w:val="none" w:sz="0" w:space="0" w:color="auto"/>
                                    <w:left w:val="none" w:sz="0" w:space="0" w:color="auto"/>
                                    <w:bottom w:val="none" w:sz="0" w:space="0" w:color="auto"/>
                                    <w:right w:val="none" w:sz="0" w:space="0" w:color="auto"/>
                                  </w:divBdr>
                                </w:div>
                              </w:divsChild>
                            </w:div>
                            <w:div w:id="1358652641">
                              <w:marLeft w:val="0"/>
                              <w:marRight w:val="0"/>
                              <w:marTop w:val="0"/>
                              <w:marBottom w:val="0"/>
                              <w:divBdr>
                                <w:top w:val="none" w:sz="0" w:space="0" w:color="auto"/>
                                <w:left w:val="none" w:sz="0" w:space="0" w:color="auto"/>
                                <w:bottom w:val="none" w:sz="0" w:space="0" w:color="auto"/>
                                <w:right w:val="none" w:sz="0" w:space="0" w:color="auto"/>
                              </w:divBdr>
                            </w:div>
                          </w:divsChild>
                        </w:div>
                        <w:div w:id="1417901019">
                          <w:marLeft w:val="0"/>
                          <w:marRight w:val="0"/>
                          <w:marTop w:val="0"/>
                          <w:marBottom w:val="0"/>
                          <w:divBdr>
                            <w:top w:val="none" w:sz="0" w:space="0" w:color="auto"/>
                            <w:left w:val="none" w:sz="0" w:space="0" w:color="auto"/>
                            <w:bottom w:val="none" w:sz="0" w:space="0" w:color="auto"/>
                            <w:right w:val="none" w:sz="0" w:space="0" w:color="auto"/>
                          </w:divBdr>
                          <w:divsChild>
                            <w:div w:id="958536137">
                              <w:marLeft w:val="0"/>
                              <w:marRight w:val="0"/>
                              <w:marTop w:val="0"/>
                              <w:marBottom w:val="0"/>
                              <w:divBdr>
                                <w:top w:val="none" w:sz="0" w:space="0" w:color="auto"/>
                                <w:left w:val="none" w:sz="0" w:space="0" w:color="auto"/>
                                <w:bottom w:val="none" w:sz="0" w:space="0" w:color="auto"/>
                                <w:right w:val="none" w:sz="0" w:space="0" w:color="auto"/>
                              </w:divBdr>
                            </w:div>
                          </w:divsChild>
                        </w:div>
                        <w:div w:id="1527325495">
                          <w:marLeft w:val="0"/>
                          <w:marRight w:val="0"/>
                          <w:marTop w:val="0"/>
                          <w:marBottom w:val="0"/>
                          <w:divBdr>
                            <w:top w:val="none" w:sz="0" w:space="0" w:color="auto"/>
                            <w:left w:val="none" w:sz="0" w:space="0" w:color="auto"/>
                            <w:bottom w:val="none" w:sz="0" w:space="0" w:color="auto"/>
                            <w:right w:val="none" w:sz="0" w:space="0" w:color="auto"/>
                          </w:divBdr>
                          <w:divsChild>
                            <w:div w:id="685979047">
                              <w:marLeft w:val="0"/>
                              <w:marRight w:val="0"/>
                              <w:marTop w:val="120"/>
                              <w:marBottom w:val="360"/>
                              <w:divBdr>
                                <w:top w:val="none" w:sz="0" w:space="0" w:color="auto"/>
                                <w:left w:val="none" w:sz="0" w:space="0" w:color="auto"/>
                                <w:bottom w:val="none" w:sz="0" w:space="0" w:color="auto"/>
                                <w:right w:val="none" w:sz="0" w:space="0" w:color="auto"/>
                              </w:divBdr>
                              <w:divsChild>
                                <w:div w:id="12662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059680">
      <w:bodyDiv w:val="1"/>
      <w:marLeft w:val="0"/>
      <w:marRight w:val="0"/>
      <w:marTop w:val="0"/>
      <w:marBottom w:val="0"/>
      <w:divBdr>
        <w:top w:val="none" w:sz="0" w:space="0" w:color="auto"/>
        <w:left w:val="none" w:sz="0" w:space="0" w:color="auto"/>
        <w:bottom w:val="none" w:sz="0" w:space="0" w:color="auto"/>
        <w:right w:val="none" w:sz="0" w:space="0" w:color="auto"/>
      </w:divBdr>
      <w:divsChild>
        <w:div w:id="1683513794">
          <w:marLeft w:val="0"/>
          <w:marRight w:val="1"/>
          <w:marTop w:val="0"/>
          <w:marBottom w:val="0"/>
          <w:divBdr>
            <w:top w:val="none" w:sz="0" w:space="0" w:color="auto"/>
            <w:left w:val="none" w:sz="0" w:space="0" w:color="auto"/>
            <w:bottom w:val="none" w:sz="0" w:space="0" w:color="auto"/>
            <w:right w:val="none" w:sz="0" w:space="0" w:color="auto"/>
          </w:divBdr>
          <w:divsChild>
            <w:div w:id="342586148">
              <w:marLeft w:val="0"/>
              <w:marRight w:val="0"/>
              <w:marTop w:val="0"/>
              <w:marBottom w:val="0"/>
              <w:divBdr>
                <w:top w:val="none" w:sz="0" w:space="0" w:color="auto"/>
                <w:left w:val="none" w:sz="0" w:space="0" w:color="auto"/>
                <w:bottom w:val="none" w:sz="0" w:space="0" w:color="auto"/>
                <w:right w:val="none" w:sz="0" w:space="0" w:color="auto"/>
              </w:divBdr>
              <w:divsChild>
                <w:div w:id="1610504519">
                  <w:marLeft w:val="0"/>
                  <w:marRight w:val="1"/>
                  <w:marTop w:val="0"/>
                  <w:marBottom w:val="0"/>
                  <w:divBdr>
                    <w:top w:val="none" w:sz="0" w:space="0" w:color="auto"/>
                    <w:left w:val="none" w:sz="0" w:space="0" w:color="auto"/>
                    <w:bottom w:val="none" w:sz="0" w:space="0" w:color="auto"/>
                    <w:right w:val="none" w:sz="0" w:space="0" w:color="auto"/>
                  </w:divBdr>
                  <w:divsChild>
                    <w:div w:id="1303390540">
                      <w:marLeft w:val="0"/>
                      <w:marRight w:val="0"/>
                      <w:marTop w:val="0"/>
                      <w:marBottom w:val="0"/>
                      <w:divBdr>
                        <w:top w:val="none" w:sz="0" w:space="0" w:color="auto"/>
                        <w:left w:val="none" w:sz="0" w:space="0" w:color="auto"/>
                        <w:bottom w:val="none" w:sz="0" w:space="0" w:color="auto"/>
                        <w:right w:val="none" w:sz="0" w:space="0" w:color="auto"/>
                      </w:divBdr>
                      <w:divsChild>
                        <w:div w:id="1746099572">
                          <w:marLeft w:val="0"/>
                          <w:marRight w:val="0"/>
                          <w:marTop w:val="0"/>
                          <w:marBottom w:val="0"/>
                          <w:divBdr>
                            <w:top w:val="none" w:sz="0" w:space="0" w:color="auto"/>
                            <w:left w:val="none" w:sz="0" w:space="0" w:color="auto"/>
                            <w:bottom w:val="none" w:sz="0" w:space="0" w:color="auto"/>
                            <w:right w:val="none" w:sz="0" w:space="0" w:color="auto"/>
                          </w:divBdr>
                          <w:divsChild>
                            <w:div w:id="1121917740">
                              <w:marLeft w:val="0"/>
                              <w:marRight w:val="0"/>
                              <w:marTop w:val="120"/>
                              <w:marBottom w:val="360"/>
                              <w:divBdr>
                                <w:top w:val="none" w:sz="0" w:space="0" w:color="auto"/>
                                <w:left w:val="none" w:sz="0" w:space="0" w:color="auto"/>
                                <w:bottom w:val="none" w:sz="0" w:space="0" w:color="auto"/>
                                <w:right w:val="none" w:sz="0" w:space="0" w:color="auto"/>
                              </w:divBdr>
                              <w:divsChild>
                                <w:div w:id="1099134979">
                                  <w:marLeft w:val="0"/>
                                  <w:marRight w:val="0"/>
                                  <w:marTop w:val="0"/>
                                  <w:marBottom w:val="0"/>
                                  <w:divBdr>
                                    <w:top w:val="none" w:sz="0" w:space="0" w:color="auto"/>
                                    <w:left w:val="none" w:sz="0" w:space="0" w:color="auto"/>
                                    <w:bottom w:val="none" w:sz="0" w:space="0" w:color="auto"/>
                                    <w:right w:val="none" w:sz="0" w:space="0" w:color="auto"/>
                                  </w:divBdr>
                                  <w:divsChild>
                                    <w:div w:id="17594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111773">
      <w:bodyDiv w:val="1"/>
      <w:marLeft w:val="0"/>
      <w:marRight w:val="0"/>
      <w:marTop w:val="0"/>
      <w:marBottom w:val="0"/>
      <w:divBdr>
        <w:top w:val="none" w:sz="0" w:space="0" w:color="auto"/>
        <w:left w:val="none" w:sz="0" w:space="0" w:color="auto"/>
        <w:bottom w:val="none" w:sz="0" w:space="0" w:color="auto"/>
        <w:right w:val="none" w:sz="0" w:space="0" w:color="auto"/>
      </w:divBdr>
      <w:divsChild>
        <w:div w:id="1455513473">
          <w:marLeft w:val="0"/>
          <w:marRight w:val="1"/>
          <w:marTop w:val="0"/>
          <w:marBottom w:val="0"/>
          <w:divBdr>
            <w:top w:val="none" w:sz="0" w:space="0" w:color="auto"/>
            <w:left w:val="none" w:sz="0" w:space="0" w:color="auto"/>
            <w:bottom w:val="none" w:sz="0" w:space="0" w:color="auto"/>
            <w:right w:val="none" w:sz="0" w:space="0" w:color="auto"/>
          </w:divBdr>
          <w:divsChild>
            <w:div w:id="721565575">
              <w:marLeft w:val="0"/>
              <w:marRight w:val="0"/>
              <w:marTop w:val="0"/>
              <w:marBottom w:val="0"/>
              <w:divBdr>
                <w:top w:val="none" w:sz="0" w:space="0" w:color="auto"/>
                <w:left w:val="none" w:sz="0" w:space="0" w:color="auto"/>
                <w:bottom w:val="none" w:sz="0" w:space="0" w:color="auto"/>
                <w:right w:val="none" w:sz="0" w:space="0" w:color="auto"/>
              </w:divBdr>
              <w:divsChild>
                <w:div w:id="368648229">
                  <w:marLeft w:val="0"/>
                  <w:marRight w:val="1"/>
                  <w:marTop w:val="0"/>
                  <w:marBottom w:val="0"/>
                  <w:divBdr>
                    <w:top w:val="none" w:sz="0" w:space="0" w:color="auto"/>
                    <w:left w:val="none" w:sz="0" w:space="0" w:color="auto"/>
                    <w:bottom w:val="none" w:sz="0" w:space="0" w:color="auto"/>
                    <w:right w:val="none" w:sz="0" w:space="0" w:color="auto"/>
                  </w:divBdr>
                  <w:divsChild>
                    <w:div w:id="1742437185">
                      <w:marLeft w:val="0"/>
                      <w:marRight w:val="0"/>
                      <w:marTop w:val="0"/>
                      <w:marBottom w:val="0"/>
                      <w:divBdr>
                        <w:top w:val="none" w:sz="0" w:space="0" w:color="auto"/>
                        <w:left w:val="none" w:sz="0" w:space="0" w:color="auto"/>
                        <w:bottom w:val="none" w:sz="0" w:space="0" w:color="auto"/>
                        <w:right w:val="none" w:sz="0" w:space="0" w:color="auto"/>
                      </w:divBdr>
                      <w:divsChild>
                        <w:div w:id="54545579">
                          <w:marLeft w:val="0"/>
                          <w:marRight w:val="0"/>
                          <w:marTop w:val="0"/>
                          <w:marBottom w:val="0"/>
                          <w:divBdr>
                            <w:top w:val="none" w:sz="0" w:space="0" w:color="auto"/>
                            <w:left w:val="none" w:sz="0" w:space="0" w:color="auto"/>
                            <w:bottom w:val="none" w:sz="0" w:space="0" w:color="auto"/>
                            <w:right w:val="none" w:sz="0" w:space="0" w:color="auto"/>
                          </w:divBdr>
                          <w:divsChild>
                            <w:div w:id="1101218220">
                              <w:marLeft w:val="0"/>
                              <w:marRight w:val="0"/>
                              <w:marTop w:val="120"/>
                              <w:marBottom w:val="360"/>
                              <w:divBdr>
                                <w:top w:val="none" w:sz="0" w:space="0" w:color="auto"/>
                                <w:left w:val="none" w:sz="0" w:space="0" w:color="auto"/>
                                <w:bottom w:val="none" w:sz="0" w:space="0" w:color="auto"/>
                                <w:right w:val="none" w:sz="0" w:space="0" w:color="auto"/>
                              </w:divBdr>
                              <w:divsChild>
                                <w:div w:id="253823395">
                                  <w:marLeft w:val="420"/>
                                  <w:marRight w:val="0"/>
                                  <w:marTop w:val="0"/>
                                  <w:marBottom w:val="0"/>
                                  <w:divBdr>
                                    <w:top w:val="none" w:sz="0" w:space="0" w:color="auto"/>
                                    <w:left w:val="none" w:sz="0" w:space="0" w:color="auto"/>
                                    <w:bottom w:val="none" w:sz="0" w:space="0" w:color="auto"/>
                                    <w:right w:val="none" w:sz="0" w:space="0" w:color="auto"/>
                                  </w:divBdr>
                                  <w:divsChild>
                                    <w:div w:id="5444910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268805">
      <w:bodyDiv w:val="1"/>
      <w:marLeft w:val="0"/>
      <w:marRight w:val="0"/>
      <w:marTop w:val="0"/>
      <w:marBottom w:val="0"/>
      <w:divBdr>
        <w:top w:val="none" w:sz="0" w:space="0" w:color="auto"/>
        <w:left w:val="none" w:sz="0" w:space="0" w:color="auto"/>
        <w:bottom w:val="none" w:sz="0" w:space="0" w:color="auto"/>
        <w:right w:val="none" w:sz="0" w:space="0" w:color="auto"/>
      </w:divBdr>
      <w:divsChild>
        <w:div w:id="2140491347">
          <w:marLeft w:val="0"/>
          <w:marRight w:val="1"/>
          <w:marTop w:val="0"/>
          <w:marBottom w:val="0"/>
          <w:divBdr>
            <w:top w:val="none" w:sz="0" w:space="0" w:color="auto"/>
            <w:left w:val="none" w:sz="0" w:space="0" w:color="auto"/>
            <w:bottom w:val="none" w:sz="0" w:space="0" w:color="auto"/>
            <w:right w:val="none" w:sz="0" w:space="0" w:color="auto"/>
          </w:divBdr>
          <w:divsChild>
            <w:div w:id="1019354574">
              <w:marLeft w:val="0"/>
              <w:marRight w:val="0"/>
              <w:marTop w:val="0"/>
              <w:marBottom w:val="0"/>
              <w:divBdr>
                <w:top w:val="none" w:sz="0" w:space="0" w:color="auto"/>
                <w:left w:val="none" w:sz="0" w:space="0" w:color="auto"/>
                <w:bottom w:val="none" w:sz="0" w:space="0" w:color="auto"/>
                <w:right w:val="none" w:sz="0" w:space="0" w:color="auto"/>
              </w:divBdr>
              <w:divsChild>
                <w:div w:id="1432047026">
                  <w:marLeft w:val="0"/>
                  <w:marRight w:val="1"/>
                  <w:marTop w:val="0"/>
                  <w:marBottom w:val="0"/>
                  <w:divBdr>
                    <w:top w:val="none" w:sz="0" w:space="0" w:color="auto"/>
                    <w:left w:val="none" w:sz="0" w:space="0" w:color="auto"/>
                    <w:bottom w:val="none" w:sz="0" w:space="0" w:color="auto"/>
                    <w:right w:val="none" w:sz="0" w:space="0" w:color="auto"/>
                  </w:divBdr>
                  <w:divsChild>
                    <w:div w:id="526793527">
                      <w:marLeft w:val="0"/>
                      <w:marRight w:val="0"/>
                      <w:marTop w:val="0"/>
                      <w:marBottom w:val="0"/>
                      <w:divBdr>
                        <w:top w:val="none" w:sz="0" w:space="0" w:color="auto"/>
                        <w:left w:val="none" w:sz="0" w:space="0" w:color="auto"/>
                        <w:bottom w:val="none" w:sz="0" w:space="0" w:color="auto"/>
                        <w:right w:val="none" w:sz="0" w:space="0" w:color="auto"/>
                      </w:divBdr>
                      <w:divsChild>
                        <w:div w:id="585963472">
                          <w:marLeft w:val="0"/>
                          <w:marRight w:val="0"/>
                          <w:marTop w:val="0"/>
                          <w:marBottom w:val="0"/>
                          <w:divBdr>
                            <w:top w:val="none" w:sz="0" w:space="0" w:color="auto"/>
                            <w:left w:val="none" w:sz="0" w:space="0" w:color="auto"/>
                            <w:bottom w:val="none" w:sz="0" w:space="0" w:color="auto"/>
                            <w:right w:val="none" w:sz="0" w:space="0" w:color="auto"/>
                          </w:divBdr>
                          <w:divsChild>
                            <w:div w:id="1410734126">
                              <w:marLeft w:val="0"/>
                              <w:marRight w:val="0"/>
                              <w:marTop w:val="120"/>
                              <w:marBottom w:val="360"/>
                              <w:divBdr>
                                <w:top w:val="none" w:sz="0" w:space="0" w:color="auto"/>
                                <w:left w:val="none" w:sz="0" w:space="0" w:color="auto"/>
                                <w:bottom w:val="none" w:sz="0" w:space="0" w:color="auto"/>
                                <w:right w:val="none" w:sz="0" w:space="0" w:color="auto"/>
                              </w:divBdr>
                              <w:divsChild>
                                <w:div w:id="342243187">
                                  <w:marLeft w:val="420"/>
                                  <w:marRight w:val="0"/>
                                  <w:marTop w:val="0"/>
                                  <w:marBottom w:val="0"/>
                                  <w:divBdr>
                                    <w:top w:val="none" w:sz="0" w:space="0" w:color="auto"/>
                                    <w:left w:val="none" w:sz="0" w:space="0" w:color="auto"/>
                                    <w:bottom w:val="none" w:sz="0" w:space="0" w:color="auto"/>
                                    <w:right w:val="none" w:sz="0" w:space="0" w:color="auto"/>
                                  </w:divBdr>
                                  <w:divsChild>
                                    <w:div w:id="1925995954">
                                      <w:marLeft w:val="0"/>
                                      <w:marRight w:val="0"/>
                                      <w:marTop w:val="0"/>
                                      <w:marBottom w:val="0"/>
                                      <w:divBdr>
                                        <w:top w:val="none" w:sz="0" w:space="0" w:color="auto"/>
                                        <w:left w:val="none" w:sz="0" w:space="0" w:color="auto"/>
                                        <w:bottom w:val="none" w:sz="0" w:space="0" w:color="auto"/>
                                        <w:right w:val="none" w:sz="0" w:space="0" w:color="auto"/>
                                      </w:divBdr>
                                      <w:divsChild>
                                        <w:div w:id="7985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890508">
      <w:bodyDiv w:val="1"/>
      <w:marLeft w:val="0"/>
      <w:marRight w:val="0"/>
      <w:marTop w:val="0"/>
      <w:marBottom w:val="0"/>
      <w:divBdr>
        <w:top w:val="none" w:sz="0" w:space="0" w:color="auto"/>
        <w:left w:val="none" w:sz="0" w:space="0" w:color="auto"/>
        <w:bottom w:val="none" w:sz="0" w:space="0" w:color="auto"/>
        <w:right w:val="none" w:sz="0" w:space="0" w:color="auto"/>
      </w:divBdr>
      <w:divsChild>
        <w:div w:id="197358049">
          <w:marLeft w:val="0"/>
          <w:marRight w:val="1"/>
          <w:marTop w:val="0"/>
          <w:marBottom w:val="0"/>
          <w:divBdr>
            <w:top w:val="none" w:sz="0" w:space="0" w:color="auto"/>
            <w:left w:val="none" w:sz="0" w:space="0" w:color="auto"/>
            <w:bottom w:val="none" w:sz="0" w:space="0" w:color="auto"/>
            <w:right w:val="none" w:sz="0" w:space="0" w:color="auto"/>
          </w:divBdr>
          <w:divsChild>
            <w:div w:id="1479687576">
              <w:marLeft w:val="0"/>
              <w:marRight w:val="0"/>
              <w:marTop w:val="0"/>
              <w:marBottom w:val="0"/>
              <w:divBdr>
                <w:top w:val="none" w:sz="0" w:space="0" w:color="auto"/>
                <w:left w:val="none" w:sz="0" w:space="0" w:color="auto"/>
                <w:bottom w:val="none" w:sz="0" w:space="0" w:color="auto"/>
                <w:right w:val="none" w:sz="0" w:space="0" w:color="auto"/>
              </w:divBdr>
              <w:divsChild>
                <w:div w:id="74976983">
                  <w:marLeft w:val="0"/>
                  <w:marRight w:val="1"/>
                  <w:marTop w:val="0"/>
                  <w:marBottom w:val="0"/>
                  <w:divBdr>
                    <w:top w:val="none" w:sz="0" w:space="0" w:color="auto"/>
                    <w:left w:val="none" w:sz="0" w:space="0" w:color="auto"/>
                    <w:bottom w:val="none" w:sz="0" w:space="0" w:color="auto"/>
                    <w:right w:val="none" w:sz="0" w:space="0" w:color="auto"/>
                  </w:divBdr>
                  <w:divsChild>
                    <w:div w:id="926696830">
                      <w:marLeft w:val="0"/>
                      <w:marRight w:val="0"/>
                      <w:marTop w:val="0"/>
                      <w:marBottom w:val="0"/>
                      <w:divBdr>
                        <w:top w:val="none" w:sz="0" w:space="0" w:color="auto"/>
                        <w:left w:val="none" w:sz="0" w:space="0" w:color="auto"/>
                        <w:bottom w:val="none" w:sz="0" w:space="0" w:color="auto"/>
                        <w:right w:val="none" w:sz="0" w:space="0" w:color="auto"/>
                      </w:divBdr>
                      <w:divsChild>
                        <w:div w:id="258955622">
                          <w:marLeft w:val="0"/>
                          <w:marRight w:val="0"/>
                          <w:marTop w:val="0"/>
                          <w:marBottom w:val="0"/>
                          <w:divBdr>
                            <w:top w:val="none" w:sz="0" w:space="0" w:color="auto"/>
                            <w:left w:val="none" w:sz="0" w:space="0" w:color="auto"/>
                            <w:bottom w:val="none" w:sz="0" w:space="0" w:color="auto"/>
                            <w:right w:val="none" w:sz="0" w:space="0" w:color="auto"/>
                          </w:divBdr>
                          <w:divsChild>
                            <w:div w:id="104734479">
                              <w:marLeft w:val="0"/>
                              <w:marRight w:val="0"/>
                              <w:marTop w:val="120"/>
                              <w:marBottom w:val="360"/>
                              <w:divBdr>
                                <w:top w:val="none" w:sz="0" w:space="0" w:color="auto"/>
                                <w:left w:val="none" w:sz="0" w:space="0" w:color="auto"/>
                                <w:bottom w:val="none" w:sz="0" w:space="0" w:color="auto"/>
                                <w:right w:val="none" w:sz="0" w:space="0" w:color="auto"/>
                              </w:divBdr>
                              <w:divsChild>
                                <w:div w:id="823350451">
                                  <w:marLeft w:val="420"/>
                                  <w:marRight w:val="0"/>
                                  <w:marTop w:val="0"/>
                                  <w:marBottom w:val="0"/>
                                  <w:divBdr>
                                    <w:top w:val="none" w:sz="0" w:space="0" w:color="auto"/>
                                    <w:left w:val="none" w:sz="0" w:space="0" w:color="auto"/>
                                    <w:bottom w:val="none" w:sz="0" w:space="0" w:color="auto"/>
                                    <w:right w:val="none" w:sz="0" w:space="0" w:color="auto"/>
                                  </w:divBdr>
                                  <w:divsChild>
                                    <w:div w:id="421991528">
                                      <w:marLeft w:val="0"/>
                                      <w:marRight w:val="0"/>
                                      <w:marTop w:val="34"/>
                                      <w:marBottom w:val="34"/>
                                      <w:divBdr>
                                        <w:top w:val="none" w:sz="0" w:space="0" w:color="auto"/>
                                        <w:left w:val="none" w:sz="0" w:space="0" w:color="auto"/>
                                        <w:bottom w:val="none" w:sz="0" w:space="0" w:color="auto"/>
                                        <w:right w:val="none" w:sz="0" w:space="0" w:color="auto"/>
                                      </w:divBdr>
                                    </w:div>
                                    <w:div w:id="1952544297">
                                      <w:marLeft w:val="0"/>
                                      <w:marRight w:val="0"/>
                                      <w:marTop w:val="0"/>
                                      <w:marBottom w:val="0"/>
                                      <w:divBdr>
                                        <w:top w:val="none" w:sz="0" w:space="0" w:color="auto"/>
                                        <w:left w:val="none" w:sz="0" w:space="0" w:color="auto"/>
                                        <w:bottom w:val="none" w:sz="0" w:space="0" w:color="auto"/>
                                        <w:right w:val="none" w:sz="0" w:space="0" w:color="auto"/>
                                      </w:divBdr>
                                      <w:divsChild>
                                        <w:div w:id="15419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carecostmonitor.thehastingscenter.org/daniel-callahan/can-we-afford-personalized-medicin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4819</Words>
  <Characters>12146</Characters>
  <Application>Microsoft Office Word</Application>
  <DocSecurity>0</DocSecurity>
  <Lines>2429</Lines>
  <Paragraphs>1696</Paragraphs>
  <ScaleCrop>false</ScaleCrop>
  <HeadingPairs>
    <vt:vector size="2" baseType="variant">
      <vt:variant>
        <vt:lpstr>Titel</vt:lpstr>
      </vt:variant>
      <vt:variant>
        <vt:i4>1</vt:i4>
      </vt:variant>
    </vt:vector>
  </HeadingPairs>
  <TitlesOfParts>
    <vt:vector size="1" baseType="lpstr">
      <vt:lpstr/>
    </vt:vector>
  </TitlesOfParts>
  <Company>GE</Company>
  <LinksUpToDate>false</LinksUpToDate>
  <CharactersWithSpaces>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 Mathias (GE Germany)</dc:creator>
  <cp:lastModifiedBy>LS Ma</cp:lastModifiedBy>
  <cp:revision>2</cp:revision>
  <cp:lastPrinted>2013-12-29T15:53:00Z</cp:lastPrinted>
  <dcterms:created xsi:type="dcterms:W3CDTF">2014-06-10T17:37:00Z</dcterms:created>
  <dcterms:modified xsi:type="dcterms:W3CDTF">2014-06-10T17:37:00Z</dcterms:modified>
</cp:coreProperties>
</file>