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8BF4C" w14:textId="77777777" w:rsidR="00A77B3E" w:rsidRPr="00022A27" w:rsidRDefault="00FD274D" w:rsidP="00022A27">
      <w:pPr>
        <w:spacing w:line="360" w:lineRule="auto"/>
        <w:jc w:val="both"/>
        <w:rPr>
          <w:rFonts w:ascii="Book Antiqua" w:hAnsi="Book Antiqua"/>
        </w:rPr>
      </w:pPr>
      <w:bookmarkStart w:id="0" w:name="_GoBack"/>
      <w:bookmarkEnd w:id="0"/>
      <w:r w:rsidRPr="00022A27">
        <w:rPr>
          <w:rFonts w:ascii="Book Antiqua" w:eastAsia="Book Antiqua" w:hAnsi="Book Antiqua" w:cs="Book Antiqua"/>
          <w:b/>
        </w:rPr>
        <w:t xml:space="preserve">Name of Journal: </w:t>
      </w:r>
      <w:r w:rsidRPr="00022A27">
        <w:rPr>
          <w:rFonts w:ascii="Book Antiqua" w:eastAsia="Book Antiqua" w:hAnsi="Book Antiqua" w:cs="Book Antiqua"/>
          <w:i/>
        </w:rPr>
        <w:t>World Journal of Diabetes</w:t>
      </w:r>
    </w:p>
    <w:p w14:paraId="5F4F8ACB"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rPr>
        <w:t xml:space="preserve">Manuscript NO: </w:t>
      </w:r>
      <w:r w:rsidRPr="00022A27">
        <w:rPr>
          <w:rFonts w:ascii="Book Antiqua" w:eastAsia="Book Antiqua" w:hAnsi="Book Antiqua" w:cs="Book Antiqua"/>
        </w:rPr>
        <w:t>86595</w:t>
      </w:r>
    </w:p>
    <w:p w14:paraId="098C72D4"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rPr>
        <w:t xml:space="preserve">Manuscript Type: </w:t>
      </w:r>
      <w:r w:rsidRPr="00022A27">
        <w:rPr>
          <w:rFonts w:ascii="Book Antiqua" w:eastAsia="Book Antiqua" w:hAnsi="Book Antiqua" w:cs="Book Antiqua"/>
        </w:rPr>
        <w:t>ORIGINAL ARTICLE</w:t>
      </w:r>
    </w:p>
    <w:p w14:paraId="6C1DE3C3" w14:textId="77777777" w:rsidR="00A77B3E" w:rsidRPr="00022A27" w:rsidRDefault="00A77B3E" w:rsidP="00022A27">
      <w:pPr>
        <w:spacing w:line="360" w:lineRule="auto"/>
        <w:jc w:val="both"/>
        <w:rPr>
          <w:rFonts w:ascii="Book Antiqua" w:hAnsi="Book Antiqua"/>
        </w:rPr>
      </w:pPr>
    </w:p>
    <w:p w14:paraId="51B7AB3F"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i/>
        </w:rPr>
        <w:t>Retrospective Study</w:t>
      </w:r>
    </w:p>
    <w:p w14:paraId="0E317006"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bCs/>
          <w:color w:val="000000"/>
        </w:rPr>
        <w:t>Analysis of influencing factors and interaction of body weight and disease outcome in patients with prediabetes</w:t>
      </w:r>
    </w:p>
    <w:p w14:paraId="19A34B62" w14:textId="77777777" w:rsidR="00A77B3E" w:rsidRPr="00022A27" w:rsidRDefault="00A77B3E" w:rsidP="00022A27">
      <w:pPr>
        <w:spacing w:line="360" w:lineRule="auto"/>
        <w:jc w:val="both"/>
        <w:rPr>
          <w:rFonts w:ascii="Book Antiqua" w:hAnsi="Book Antiqua"/>
        </w:rPr>
      </w:pPr>
    </w:p>
    <w:p w14:paraId="288FA0BB" w14:textId="33F8A56E" w:rsidR="00A77B3E" w:rsidRPr="00022A27" w:rsidRDefault="00115871" w:rsidP="00022A27">
      <w:pPr>
        <w:spacing w:line="360" w:lineRule="auto"/>
        <w:jc w:val="both"/>
        <w:rPr>
          <w:rFonts w:ascii="Book Antiqua" w:hAnsi="Book Antiqua"/>
        </w:rPr>
      </w:pPr>
      <w:r w:rsidRPr="00022A27">
        <w:rPr>
          <w:rFonts w:ascii="Book Antiqua" w:eastAsia="Book Antiqua" w:hAnsi="Book Antiqua" w:cs="Book Antiqua"/>
          <w:color w:val="000000"/>
        </w:rPr>
        <w:t xml:space="preserve">Li YY </w:t>
      </w:r>
      <w:r w:rsidRPr="00022A27">
        <w:rPr>
          <w:rFonts w:ascii="Book Antiqua" w:eastAsia="Book Antiqua" w:hAnsi="Book Antiqua" w:cs="Book Antiqua"/>
          <w:i/>
          <w:iCs/>
          <w:color w:val="000000"/>
        </w:rPr>
        <w:t>et al</w:t>
      </w:r>
      <w:r w:rsidRPr="00022A27">
        <w:rPr>
          <w:rFonts w:ascii="Book Antiqua" w:eastAsia="Book Antiqua" w:hAnsi="Book Antiqua" w:cs="Book Antiqua"/>
          <w:color w:val="000000"/>
        </w:rPr>
        <w:t xml:space="preserve">. Weight and </w:t>
      </w:r>
      <w:r w:rsidR="0002302F" w:rsidRPr="00022A27">
        <w:rPr>
          <w:rFonts w:ascii="Book Antiqua" w:eastAsia="Book Antiqua" w:hAnsi="Book Antiqua" w:cs="Book Antiqua"/>
          <w:color w:val="000000"/>
        </w:rPr>
        <w:t>DO</w:t>
      </w:r>
      <w:r w:rsidRPr="00022A27">
        <w:rPr>
          <w:rFonts w:ascii="Book Antiqua" w:eastAsia="Book Antiqua" w:hAnsi="Book Antiqua" w:cs="Book Antiqua"/>
          <w:color w:val="000000"/>
        </w:rPr>
        <w:t xml:space="preserve"> for prediabetes</w:t>
      </w:r>
    </w:p>
    <w:p w14:paraId="2915ED44" w14:textId="77777777" w:rsidR="00A77B3E" w:rsidRPr="00022A27" w:rsidRDefault="00A77B3E" w:rsidP="00022A27">
      <w:pPr>
        <w:spacing w:line="360" w:lineRule="auto"/>
        <w:jc w:val="both"/>
        <w:rPr>
          <w:rFonts w:ascii="Book Antiqua" w:hAnsi="Book Antiqua"/>
        </w:rPr>
      </w:pPr>
    </w:p>
    <w:p w14:paraId="493C208B"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color w:val="000000"/>
        </w:rPr>
        <w:t>Yan-Yan Li, Lin-Ping Tong, Xian-Dan Wu, Dan Lin, Yue Lin, Xiao-Yang Lin</w:t>
      </w:r>
    </w:p>
    <w:p w14:paraId="22B96258" w14:textId="77777777" w:rsidR="00A77B3E" w:rsidRPr="00022A27" w:rsidRDefault="00A77B3E" w:rsidP="00022A27">
      <w:pPr>
        <w:spacing w:line="360" w:lineRule="auto"/>
        <w:jc w:val="both"/>
        <w:rPr>
          <w:rFonts w:ascii="Book Antiqua" w:hAnsi="Book Antiqua"/>
        </w:rPr>
      </w:pPr>
    </w:p>
    <w:p w14:paraId="3CFE8862"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bCs/>
          <w:color w:val="000000"/>
        </w:rPr>
        <w:t xml:space="preserve">Yan-Yan Li, Lin-Ping Tong, Xian-Dan Wu, Yue Lin, </w:t>
      </w:r>
      <w:r w:rsidRPr="00022A27">
        <w:rPr>
          <w:rFonts w:ascii="Book Antiqua" w:eastAsia="Book Antiqua" w:hAnsi="Book Antiqua" w:cs="Book Antiqua"/>
          <w:color w:val="000000"/>
        </w:rPr>
        <w:t xml:space="preserve">Department of General Practice, The First People’s Hospital of </w:t>
      </w:r>
      <w:proofErr w:type="spellStart"/>
      <w:r w:rsidRPr="00022A27">
        <w:rPr>
          <w:rFonts w:ascii="Book Antiqua" w:eastAsia="Book Antiqua" w:hAnsi="Book Antiqua" w:cs="Book Antiqua"/>
          <w:color w:val="000000"/>
        </w:rPr>
        <w:t>Wenling</w:t>
      </w:r>
      <w:proofErr w:type="spellEnd"/>
      <w:r w:rsidRPr="00022A27">
        <w:rPr>
          <w:rFonts w:ascii="Book Antiqua" w:eastAsia="Book Antiqua" w:hAnsi="Book Antiqua" w:cs="Book Antiqua"/>
          <w:color w:val="000000"/>
        </w:rPr>
        <w:t xml:space="preserve"> City, </w:t>
      </w:r>
      <w:proofErr w:type="spellStart"/>
      <w:r w:rsidRPr="00022A27">
        <w:rPr>
          <w:rFonts w:ascii="Book Antiqua" w:eastAsia="Book Antiqua" w:hAnsi="Book Antiqua" w:cs="Book Antiqua"/>
          <w:color w:val="000000"/>
        </w:rPr>
        <w:t>Wenling</w:t>
      </w:r>
      <w:proofErr w:type="spellEnd"/>
      <w:r w:rsidRPr="00022A27">
        <w:rPr>
          <w:rFonts w:ascii="Book Antiqua" w:eastAsia="Book Antiqua" w:hAnsi="Book Antiqua" w:cs="Book Antiqua"/>
          <w:color w:val="000000"/>
        </w:rPr>
        <w:t xml:space="preserve"> 317500, Zhejiang Province, China</w:t>
      </w:r>
    </w:p>
    <w:p w14:paraId="0BC2FD35" w14:textId="77777777" w:rsidR="00A77B3E" w:rsidRPr="00022A27" w:rsidRDefault="00A77B3E" w:rsidP="00022A27">
      <w:pPr>
        <w:spacing w:line="360" w:lineRule="auto"/>
        <w:jc w:val="both"/>
        <w:rPr>
          <w:rFonts w:ascii="Book Antiqua" w:hAnsi="Book Antiqua"/>
        </w:rPr>
      </w:pPr>
    </w:p>
    <w:p w14:paraId="5278996B"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bCs/>
          <w:color w:val="000000"/>
        </w:rPr>
        <w:t xml:space="preserve">Dan Lin, </w:t>
      </w:r>
      <w:r w:rsidRPr="00022A27">
        <w:rPr>
          <w:rFonts w:ascii="Book Antiqua" w:eastAsia="Book Antiqua" w:hAnsi="Book Antiqua" w:cs="Book Antiqua"/>
          <w:color w:val="000000"/>
        </w:rPr>
        <w:t xml:space="preserve">Department of Oncology, </w:t>
      </w:r>
      <w:proofErr w:type="spellStart"/>
      <w:r w:rsidRPr="00022A27">
        <w:rPr>
          <w:rFonts w:ascii="Book Antiqua" w:eastAsia="Book Antiqua" w:hAnsi="Book Antiqua" w:cs="Book Antiqua"/>
          <w:color w:val="000000"/>
        </w:rPr>
        <w:t>Yueyang</w:t>
      </w:r>
      <w:proofErr w:type="spellEnd"/>
      <w:r w:rsidRPr="00022A27">
        <w:rPr>
          <w:rFonts w:ascii="Book Antiqua" w:eastAsia="Book Antiqua" w:hAnsi="Book Antiqua" w:cs="Book Antiqua"/>
          <w:color w:val="000000"/>
        </w:rPr>
        <w:t xml:space="preserve"> Hospital of Integrated Traditional Chinese and Western Medicine Affiliated to Shanghai University of Traditional Chinese Medicine, Shanghai 200437, China</w:t>
      </w:r>
    </w:p>
    <w:p w14:paraId="77A27C6D" w14:textId="77777777" w:rsidR="00A77B3E" w:rsidRPr="00022A27" w:rsidRDefault="00A77B3E" w:rsidP="00022A27">
      <w:pPr>
        <w:spacing w:line="360" w:lineRule="auto"/>
        <w:jc w:val="both"/>
        <w:rPr>
          <w:rFonts w:ascii="Book Antiqua" w:hAnsi="Book Antiqua"/>
        </w:rPr>
      </w:pPr>
    </w:p>
    <w:p w14:paraId="2F8C6AA5"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bCs/>
          <w:color w:val="000000"/>
        </w:rPr>
        <w:t xml:space="preserve">Xiao-Yang Lin, </w:t>
      </w:r>
      <w:r w:rsidRPr="00022A27">
        <w:rPr>
          <w:rFonts w:ascii="Book Antiqua" w:eastAsia="Book Antiqua" w:hAnsi="Book Antiqua" w:cs="Book Antiqua"/>
          <w:color w:val="000000"/>
        </w:rPr>
        <w:t xml:space="preserve">Department of General Medicine, The First People’s Hospital of </w:t>
      </w:r>
      <w:proofErr w:type="spellStart"/>
      <w:r w:rsidRPr="00022A27">
        <w:rPr>
          <w:rFonts w:ascii="Book Antiqua" w:eastAsia="Book Antiqua" w:hAnsi="Book Antiqua" w:cs="Book Antiqua"/>
          <w:color w:val="000000"/>
        </w:rPr>
        <w:t>Wenling</w:t>
      </w:r>
      <w:proofErr w:type="spellEnd"/>
      <w:r w:rsidRPr="00022A27">
        <w:rPr>
          <w:rFonts w:ascii="Book Antiqua" w:eastAsia="Book Antiqua" w:hAnsi="Book Antiqua" w:cs="Book Antiqua"/>
          <w:color w:val="000000"/>
        </w:rPr>
        <w:t xml:space="preserve"> City, </w:t>
      </w:r>
      <w:proofErr w:type="spellStart"/>
      <w:r w:rsidRPr="00022A27">
        <w:rPr>
          <w:rFonts w:ascii="Book Antiqua" w:eastAsia="Book Antiqua" w:hAnsi="Book Antiqua" w:cs="Book Antiqua"/>
          <w:color w:val="000000"/>
        </w:rPr>
        <w:t>Wenling</w:t>
      </w:r>
      <w:proofErr w:type="spellEnd"/>
      <w:r w:rsidRPr="00022A27">
        <w:rPr>
          <w:rFonts w:ascii="Book Antiqua" w:eastAsia="Book Antiqua" w:hAnsi="Book Antiqua" w:cs="Book Antiqua"/>
          <w:color w:val="000000"/>
        </w:rPr>
        <w:t xml:space="preserve"> 317500, Zhejiang Province, China</w:t>
      </w:r>
    </w:p>
    <w:p w14:paraId="38E3F7F6" w14:textId="77777777" w:rsidR="00A77B3E" w:rsidRPr="00022A27" w:rsidRDefault="00A77B3E" w:rsidP="00022A27">
      <w:pPr>
        <w:spacing w:line="360" w:lineRule="auto"/>
        <w:jc w:val="both"/>
        <w:rPr>
          <w:rFonts w:ascii="Book Antiqua" w:hAnsi="Book Antiqua"/>
        </w:rPr>
      </w:pPr>
    </w:p>
    <w:p w14:paraId="1CAC5ECD"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bCs/>
          <w:color w:val="000000"/>
        </w:rPr>
        <w:t xml:space="preserve">Author contributions: </w:t>
      </w:r>
      <w:r w:rsidRPr="00022A27">
        <w:rPr>
          <w:rFonts w:ascii="Book Antiqua" w:eastAsia="Book Antiqua" w:hAnsi="Book Antiqua" w:cs="Book Antiqua"/>
          <w:color w:val="000000"/>
        </w:rPr>
        <w:t>Li YY designed and performed the research and wrote the paper; Lin XY designed the research and supervised the report; Tong LP, Wu XD, Lin D, and Lin Y provided clinical advice.</w:t>
      </w:r>
    </w:p>
    <w:p w14:paraId="1BBDAE6C" w14:textId="77777777" w:rsidR="00A77B3E" w:rsidRPr="00022A27" w:rsidRDefault="00A77B3E" w:rsidP="00022A27">
      <w:pPr>
        <w:spacing w:line="360" w:lineRule="auto"/>
        <w:jc w:val="both"/>
        <w:rPr>
          <w:rFonts w:ascii="Book Antiqua" w:hAnsi="Book Antiqua"/>
        </w:rPr>
      </w:pPr>
    </w:p>
    <w:p w14:paraId="56D937CE" w14:textId="0CC5B651" w:rsidR="00A77B3E" w:rsidRPr="00022A27" w:rsidRDefault="00FD274D" w:rsidP="00022A27">
      <w:pPr>
        <w:spacing w:line="360" w:lineRule="auto"/>
        <w:jc w:val="both"/>
        <w:rPr>
          <w:rFonts w:ascii="Book Antiqua" w:hAnsi="Book Antiqua"/>
        </w:rPr>
      </w:pPr>
      <w:proofErr w:type="gramStart"/>
      <w:r w:rsidRPr="00022A27">
        <w:rPr>
          <w:rFonts w:ascii="Book Antiqua" w:eastAsia="Book Antiqua" w:hAnsi="Book Antiqua" w:cs="Book Antiqua"/>
          <w:b/>
          <w:bCs/>
          <w:color w:val="000000"/>
        </w:rPr>
        <w:t xml:space="preserve">Supported by </w:t>
      </w:r>
      <w:proofErr w:type="spellStart"/>
      <w:r w:rsidRPr="00022A27">
        <w:rPr>
          <w:rFonts w:ascii="Book Antiqua" w:eastAsia="Book Antiqua" w:hAnsi="Book Antiqua" w:cs="Book Antiqua"/>
          <w:color w:val="000000"/>
        </w:rPr>
        <w:t>Wenling</w:t>
      </w:r>
      <w:proofErr w:type="spellEnd"/>
      <w:r w:rsidRPr="00022A27">
        <w:rPr>
          <w:rFonts w:ascii="Book Antiqua" w:eastAsia="Book Antiqua" w:hAnsi="Book Antiqua" w:cs="Book Antiqua"/>
          <w:color w:val="000000"/>
        </w:rPr>
        <w:t xml:space="preserve"> Science and Technology Plan Project, No. 2019S0180066.</w:t>
      </w:r>
      <w:proofErr w:type="gramEnd"/>
    </w:p>
    <w:p w14:paraId="663EBA1E" w14:textId="77777777" w:rsidR="00A77B3E" w:rsidRPr="00022A27" w:rsidRDefault="00A77B3E" w:rsidP="00022A27">
      <w:pPr>
        <w:spacing w:line="360" w:lineRule="auto"/>
        <w:jc w:val="both"/>
        <w:rPr>
          <w:rFonts w:ascii="Book Antiqua" w:hAnsi="Book Antiqua"/>
        </w:rPr>
      </w:pPr>
    </w:p>
    <w:p w14:paraId="0F76FA67" w14:textId="05F587E4"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bCs/>
          <w:color w:val="000000"/>
        </w:rPr>
        <w:lastRenderedPageBreak/>
        <w:t xml:space="preserve">Corresponding author: Xiao-Yang Lin, MM, Associate Chief Physician, </w:t>
      </w:r>
      <w:r w:rsidRPr="00022A27">
        <w:rPr>
          <w:rFonts w:ascii="Book Antiqua" w:eastAsia="Book Antiqua" w:hAnsi="Book Antiqua" w:cs="Book Antiqua"/>
          <w:color w:val="000000"/>
        </w:rPr>
        <w:t xml:space="preserve">Department of General Medicine, The First People’s Hospital of </w:t>
      </w:r>
      <w:proofErr w:type="spellStart"/>
      <w:r w:rsidRPr="00022A27">
        <w:rPr>
          <w:rFonts w:ascii="Book Antiqua" w:eastAsia="Book Antiqua" w:hAnsi="Book Antiqua" w:cs="Book Antiqua"/>
          <w:color w:val="000000"/>
        </w:rPr>
        <w:t>Wenling</w:t>
      </w:r>
      <w:proofErr w:type="spellEnd"/>
      <w:r w:rsidRPr="00022A27">
        <w:rPr>
          <w:rFonts w:ascii="Book Antiqua" w:eastAsia="Book Antiqua" w:hAnsi="Book Antiqua" w:cs="Book Antiqua"/>
          <w:color w:val="000000"/>
        </w:rPr>
        <w:t xml:space="preserve"> City, N</w:t>
      </w:r>
      <w:r w:rsidR="00115871" w:rsidRPr="00022A27">
        <w:rPr>
          <w:rFonts w:ascii="Book Antiqua" w:eastAsia="Book Antiqua" w:hAnsi="Book Antiqua" w:cs="Book Antiqua"/>
          <w:color w:val="000000"/>
        </w:rPr>
        <w:t>o</w:t>
      </w:r>
      <w:r w:rsidRPr="00022A27">
        <w:rPr>
          <w:rFonts w:ascii="Book Antiqua" w:eastAsia="Book Antiqua" w:hAnsi="Book Antiqua" w:cs="Book Antiqua"/>
          <w:color w:val="000000"/>
        </w:rPr>
        <w:t>.</w:t>
      </w:r>
      <w:r w:rsidR="00115871" w:rsidRPr="00022A27">
        <w:rPr>
          <w:rFonts w:ascii="Book Antiqua" w:eastAsia="Book Antiqua" w:hAnsi="Book Antiqua" w:cs="Book Antiqua"/>
          <w:color w:val="000000"/>
        </w:rPr>
        <w:t xml:space="preserve"> </w:t>
      </w:r>
      <w:r w:rsidRPr="00022A27">
        <w:rPr>
          <w:rFonts w:ascii="Book Antiqua" w:eastAsia="Book Antiqua" w:hAnsi="Book Antiqua" w:cs="Book Antiqua"/>
          <w:color w:val="000000"/>
        </w:rPr>
        <w:t xml:space="preserve">333 </w:t>
      </w:r>
      <w:proofErr w:type="spellStart"/>
      <w:r w:rsidRPr="00022A27">
        <w:rPr>
          <w:rFonts w:ascii="Book Antiqua" w:eastAsia="Book Antiqua" w:hAnsi="Book Antiqua" w:cs="Book Antiqua"/>
          <w:color w:val="000000"/>
        </w:rPr>
        <w:t>Chuanan</w:t>
      </w:r>
      <w:proofErr w:type="spellEnd"/>
      <w:r w:rsidRPr="00022A27">
        <w:rPr>
          <w:rFonts w:ascii="Book Antiqua" w:eastAsia="Book Antiqua" w:hAnsi="Book Antiqua" w:cs="Book Antiqua"/>
          <w:color w:val="000000"/>
        </w:rPr>
        <w:t xml:space="preserve"> Road, </w:t>
      </w:r>
      <w:proofErr w:type="spellStart"/>
      <w:r w:rsidRPr="00022A27">
        <w:rPr>
          <w:rFonts w:ascii="Book Antiqua" w:eastAsia="Book Antiqua" w:hAnsi="Book Antiqua" w:cs="Book Antiqua"/>
          <w:color w:val="000000"/>
        </w:rPr>
        <w:t>Chengxi</w:t>
      </w:r>
      <w:proofErr w:type="spellEnd"/>
      <w:r w:rsidRPr="00022A27">
        <w:rPr>
          <w:rFonts w:ascii="Book Antiqua" w:eastAsia="Book Antiqua" w:hAnsi="Book Antiqua" w:cs="Book Antiqua"/>
          <w:color w:val="000000"/>
        </w:rPr>
        <w:t xml:space="preserve"> Street, </w:t>
      </w:r>
      <w:proofErr w:type="spellStart"/>
      <w:r w:rsidRPr="00022A27">
        <w:rPr>
          <w:rFonts w:ascii="Book Antiqua" w:eastAsia="Book Antiqua" w:hAnsi="Book Antiqua" w:cs="Book Antiqua"/>
          <w:color w:val="000000"/>
        </w:rPr>
        <w:t>Wenling</w:t>
      </w:r>
      <w:proofErr w:type="spellEnd"/>
      <w:r w:rsidRPr="00022A27">
        <w:rPr>
          <w:rFonts w:ascii="Book Antiqua" w:eastAsia="Book Antiqua" w:hAnsi="Book Antiqua" w:cs="Book Antiqua"/>
          <w:color w:val="000000"/>
        </w:rPr>
        <w:t xml:space="preserve"> 317500, Zhejiang Province, China. xiaoyanglin001@163.com</w:t>
      </w:r>
    </w:p>
    <w:p w14:paraId="6270EB4D" w14:textId="77777777" w:rsidR="00A77B3E" w:rsidRPr="00022A27" w:rsidRDefault="00A77B3E" w:rsidP="00022A27">
      <w:pPr>
        <w:spacing w:line="360" w:lineRule="auto"/>
        <w:jc w:val="both"/>
        <w:rPr>
          <w:rFonts w:ascii="Book Antiqua" w:hAnsi="Book Antiqua"/>
        </w:rPr>
      </w:pPr>
    </w:p>
    <w:p w14:paraId="20FFD76B"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bCs/>
        </w:rPr>
        <w:t xml:space="preserve">Received: </w:t>
      </w:r>
      <w:r w:rsidRPr="00022A27">
        <w:rPr>
          <w:rFonts w:ascii="Book Antiqua" w:eastAsia="Book Antiqua" w:hAnsi="Book Antiqua" w:cs="Book Antiqua"/>
        </w:rPr>
        <w:t>August 1, 2023</w:t>
      </w:r>
    </w:p>
    <w:p w14:paraId="11F7F3AC"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bCs/>
        </w:rPr>
        <w:t xml:space="preserve">Revised: </w:t>
      </w:r>
      <w:r w:rsidRPr="00022A27">
        <w:rPr>
          <w:rFonts w:ascii="Book Antiqua" w:eastAsia="Book Antiqua" w:hAnsi="Book Antiqua" w:cs="Book Antiqua"/>
        </w:rPr>
        <w:t>August 22, 2023</w:t>
      </w:r>
    </w:p>
    <w:p w14:paraId="704BD21E" w14:textId="05C76766"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bCs/>
        </w:rPr>
        <w:t xml:space="preserve">Accepted: </w:t>
      </w:r>
      <w:r w:rsidR="006220B0" w:rsidRPr="00243A14">
        <w:rPr>
          <w:rFonts w:ascii="Book Antiqua" w:eastAsia="Book Antiqua" w:hAnsi="Book Antiqua" w:cs="Book Antiqua"/>
        </w:rPr>
        <w:t>September 6, 2023</w:t>
      </w:r>
    </w:p>
    <w:p w14:paraId="27C8B16D"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bCs/>
        </w:rPr>
        <w:t xml:space="preserve">Published online: </w:t>
      </w:r>
    </w:p>
    <w:p w14:paraId="594B650F" w14:textId="77777777" w:rsidR="00A77B3E" w:rsidRPr="00022A27" w:rsidRDefault="00A77B3E" w:rsidP="00022A27">
      <w:pPr>
        <w:spacing w:line="360" w:lineRule="auto"/>
        <w:jc w:val="both"/>
        <w:rPr>
          <w:rFonts w:ascii="Book Antiqua" w:hAnsi="Book Antiqua"/>
        </w:rPr>
        <w:sectPr w:rsidR="00A77B3E" w:rsidRPr="00022A27">
          <w:footerReference w:type="default" r:id="rId8"/>
          <w:pgSz w:w="12240" w:h="15840"/>
          <w:pgMar w:top="1440" w:right="1440" w:bottom="1440" w:left="1440" w:header="720" w:footer="720" w:gutter="0"/>
          <w:cols w:space="720"/>
          <w:docGrid w:linePitch="360"/>
        </w:sectPr>
      </w:pPr>
    </w:p>
    <w:p w14:paraId="3C70CEB6"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color w:val="000000"/>
        </w:rPr>
        <w:lastRenderedPageBreak/>
        <w:t>Abstract</w:t>
      </w:r>
    </w:p>
    <w:p w14:paraId="4EB6E2ED"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color w:val="000000"/>
        </w:rPr>
        <w:t>BACKGROUND</w:t>
      </w:r>
    </w:p>
    <w:p w14:paraId="592C6A86"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rPr>
        <w:t xml:space="preserve">The trend of prediabetes progressing to </w:t>
      </w:r>
      <w:bookmarkStart w:id="1" w:name="_Hlk143679259"/>
      <w:r w:rsidRPr="00022A27">
        <w:rPr>
          <w:rFonts w:ascii="Book Antiqua" w:eastAsia="Book Antiqua" w:hAnsi="Book Antiqua" w:cs="Book Antiqua"/>
        </w:rPr>
        <w:t>type 2 diabetes mellitus</w:t>
      </w:r>
      <w:bookmarkEnd w:id="1"/>
      <w:r w:rsidRPr="00022A27">
        <w:rPr>
          <w:rFonts w:ascii="Book Antiqua" w:eastAsia="Book Antiqua" w:hAnsi="Book Antiqua" w:cs="Book Antiqua"/>
        </w:rPr>
        <w:t xml:space="preserve"> (T2DM) is prominent, and effective intervention can lead to a return to prediabetes. Exploring the factors influencing the outcome of prediabetes is helpful to guide clinical intervention. The weight change in patients with prediabetes has not attracted much attention.</w:t>
      </w:r>
    </w:p>
    <w:p w14:paraId="17FF7B03" w14:textId="77777777" w:rsidR="00A77B3E" w:rsidRPr="00022A27" w:rsidRDefault="00A77B3E" w:rsidP="00022A27">
      <w:pPr>
        <w:spacing w:line="360" w:lineRule="auto"/>
        <w:jc w:val="both"/>
        <w:rPr>
          <w:rFonts w:ascii="Book Antiqua" w:hAnsi="Book Antiqua"/>
        </w:rPr>
      </w:pPr>
    </w:p>
    <w:p w14:paraId="3F1EDDE2"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color w:val="000000"/>
        </w:rPr>
        <w:t>AIM</w:t>
      </w:r>
    </w:p>
    <w:p w14:paraId="1E32FEFF" w14:textId="77777777" w:rsidR="00A77B3E" w:rsidRPr="00022A27" w:rsidRDefault="00FD274D" w:rsidP="00022A27">
      <w:pPr>
        <w:spacing w:line="360" w:lineRule="auto"/>
        <w:jc w:val="both"/>
        <w:rPr>
          <w:rFonts w:ascii="Book Antiqua" w:hAnsi="Book Antiqua"/>
        </w:rPr>
      </w:pPr>
      <w:proofErr w:type="gramStart"/>
      <w:r w:rsidRPr="00022A27">
        <w:rPr>
          <w:rFonts w:ascii="Book Antiqua" w:eastAsia="Book Antiqua" w:hAnsi="Book Antiqua" w:cs="Book Antiqua"/>
        </w:rPr>
        <w:t>To explore the interaction between body weight and the factors affecting the progression of prediabetes to T2DM.</w:t>
      </w:r>
      <w:proofErr w:type="gramEnd"/>
    </w:p>
    <w:p w14:paraId="256D3296" w14:textId="77777777" w:rsidR="00A77B3E" w:rsidRPr="00022A27" w:rsidRDefault="00A77B3E" w:rsidP="00022A27">
      <w:pPr>
        <w:spacing w:line="360" w:lineRule="auto"/>
        <w:jc w:val="both"/>
        <w:rPr>
          <w:rFonts w:ascii="Book Antiqua" w:hAnsi="Book Antiqua"/>
        </w:rPr>
      </w:pPr>
    </w:p>
    <w:p w14:paraId="693A75F0"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color w:val="000000"/>
        </w:rPr>
        <w:t>METHODS</w:t>
      </w:r>
    </w:p>
    <w:p w14:paraId="02CB630A" w14:textId="354981C5"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rPr>
        <w:t xml:space="preserve">We performed a retrospective analysis </w:t>
      </w:r>
      <w:r>
        <w:rPr>
          <w:rFonts w:ascii="Book Antiqua" w:eastAsia="Book Antiqua" w:hAnsi="Book Antiqua" w:cs="Book Antiqua"/>
        </w:rPr>
        <w:t>of</w:t>
      </w:r>
      <w:r w:rsidRPr="00022A27">
        <w:rPr>
          <w:rFonts w:ascii="Book Antiqua" w:eastAsia="Book Antiqua" w:hAnsi="Book Antiqua" w:cs="Book Antiqua"/>
        </w:rPr>
        <w:t xml:space="preserve"> 236 patients with prediabetes and 50 with normal glucose tolerance (NGT)</w:t>
      </w:r>
      <w:r>
        <w:rPr>
          <w:rFonts w:ascii="Book Antiqua" w:eastAsia="Book Antiqua" w:hAnsi="Book Antiqua" w:cs="Book Antiqua"/>
        </w:rPr>
        <w:t>,</w:t>
      </w:r>
      <w:r w:rsidRPr="00022A27">
        <w:rPr>
          <w:rFonts w:ascii="Book Antiqua" w:eastAsia="Book Antiqua" w:hAnsi="Book Antiqua" w:cs="Book Antiqua"/>
        </w:rPr>
        <w:t xml:space="preserve"> and collected clinical data and follow-up results of all patients. Based on natural blood glucose outcomes, we classified 66 patients with progression to T2DM into the disease progression (DP) group, and 170 patients without progression to T2DM into the disease outcome (DO) group. We analyzed the factors that influenced prediabetes outcome and the influence of body weight on prediabetes blood glucose outcome by uncondition</w:t>
      </w:r>
      <w:r>
        <w:rPr>
          <w:rFonts w:ascii="Book Antiqua" w:eastAsia="Book Antiqua" w:hAnsi="Book Antiqua" w:cs="Book Antiqua"/>
        </w:rPr>
        <w:t>al</w:t>
      </w:r>
      <w:r w:rsidRPr="00022A27">
        <w:rPr>
          <w:rFonts w:ascii="Book Antiqua" w:eastAsia="Book Antiqua" w:hAnsi="Book Antiqua" w:cs="Book Antiqua"/>
        </w:rPr>
        <w:t xml:space="preserve"> logistic regression. A general linear model (univariate) was used to analyze the interaction between body weight and independent influencing factors.</w:t>
      </w:r>
    </w:p>
    <w:p w14:paraId="4FA32ADB" w14:textId="77777777" w:rsidR="00A77B3E" w:rsidRPr="00022A27" w:rsidRDefault="00A77B3E" w:rsidP="00022A27">
      <w:pPr>
        <w:spacing w:line="360" w:lineRule="auto"/>
        <w:jc w:val="both"/>
        <w:rPr>
          <w:rFonts w:ascii="Book Antiqua" w:hAnsi="Book Antiqua"/>
        </w:rPr>
      </w:pPr>
    </w:p>
    <w:p w14:paraId="41B0048E"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color w:val="000000"/>
        </w:rPr>
        <w:t>RESULTS</w:t>
      </w:r>
    </w:p>
    <w:p w14:paraId="18AB82C5" w14:textId="6004429F"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rPr>
        <w:t>There were 98 cases of impaired fasting glucose (IFG), 90 cases of impaired glucose tolerance (IGT), and 48 cases of coexistent IFG and IGT. The body weight, waist circumference, body mass index, fasting blood glucose, and 2 h plasma glucose of patients with IFG, IGT, and coexistent IFG and IGT were higher than those in patients with NGT (</w:t>
      </w:r>
      <w:r w:rsidRPr="00022A27">
        <w:rPr>
          <w:rFonts w:ascii="Book Antiqua" w:eastAsia="Book Antiqua" w:hAnsi="Book Antiqua" w:cs="Book Antiqua"/>
          <w:i/>
          <w:iCs/>
        </w:rPr>
        <w:t>P</w:t>
      </w:r>
      <w:r w:rsidRPr="00022A27">
        <w:rPr>
          <w:rFonts w:ascii="Book Antiqua" w:eastAsia="Book Antiqua" w:hAnsi="Book Antiqua" w:cs="Book Antiqua"/>
        </w:rPr>
        <w:t xml:space="preserve"> &lt; 0.05). Logistic regression analysis showed that body weight, glycosylated hemoglobin, uric acid, fasting insulin, and </w:t>
      </w:r>
      <w:r w:rsidR="0002302F" w:rsidRPr="00022A27">
        <w:rPr>
          <w:rFonts w:ascii="Book Antiqua" w:eastAsia="Book Antiqua" w:hAnsi="Book Antiqua" w:cs="Book Antiqua"/>
        </w:rPr>
        <w:t xml:space="preserve">homeostatic model assessment </w:t>
      </w:r>
      <w:r w:rsidR="0002302F" w:rsidRPr="00022A27">
        <w:rPr>
          <w:rFonts w:ascii="Book Antiqua" w:eastAsia="Book Antiqua" w:hAnsi="Book Antiqua" w:cs="Book Antiqua"/>
        </w:rPr>
        <w:lastRenderedPageBreak/>
        <w:t>for insulin resistanc</w:t>
      </w:r>
      <w:r w:rsidRPr="00022A27">
        <w:rPr>
          <w:rFonts w:ascii="Book Antiqua" w:eastAsia="Book Antiqua" w:hAnsi="Book Antiqua" w:cs="Book Antiqua"/>
        </w:rPr>
        <w:t>e were independent factors affecting progression of prediabetes to T2DM (</w:t>
      </w:r>
      <w:r w:rsidRPr="00022A27">
        <w:rPr>
          <w:rFonts w:ascii="Book Antiqua" w:eastAsia="Book Antiqua" w:hAnsi="Book Antiqua" w:cs="Book Antiqua"/>
          <w:i/>
          <w:iCs/>
        </w:rPr>
        <w:t>P</w:t>
      </w:r>
      <w:r w:rsidRPr="00022A27">
        <w:rPr>
          <w:rFonts w:ascii="Book Antiqua" w:eastAsia="Book Antiqua" w:hAnsi="Book Antiqua" w:cs="Book Antiqua"/>
        </w:rPr>
        <w:t xml:space="preserve"> </w:t>
      </w:r>
      <w:r w:rsidR="0002302F" w:rsidRPr="00022A27">
        <w:rPr>
          <w:rFonts w:ascii="Book Antiqua" w:eastAsia="Book Antiqua" w:hAnsi="Book Antiqua" w:cs="Book Antiqua"/>
        </w:rPr>
        <w:t>&lt;</w:t>
      </w:r>
      <w:r w:rsidRPr="00022A27">
        <w:rPr>
          <w:rFonts w:ascii="Book Antiqua" w:eastAsia="Book Antiqua" w:hAnsi="Book Antiqua" w:cs="Book Antiqua"/>
        </w:rPr>
        <w:t xml:space="preserve"> 0.05). Receiver operating characteristic curve analysis showed that the area under the curve predicted by the above indicators combined was 0.905 [95% confidence interval (CI): 0.863</w:t>
      </w:r>
      <w:r w:rsidR="0002302F" w:rsidRPr="00022A27">
        <w:rPr>
          <w:rFonts w:ascii="Book Antiqua" w:eastAsia="Book Antiqua" w:hAnsi="Book Antiqua" w:cs="Book Antiqua"/>
        </w:rPr>
        <w:t>-</w:t>
      </w:r>
      <w:r w:rsidRPr="00022A27">
        <w:rPr>
          <w:rFonts w:ascii="Book Antiqua" w:eastAsia="Book Antiqua" w:hAnsi="Book Antiqua" w:cs="Book Antiqua"/>
        </w:rPr>
        <w:t xml:space="preserve">0.948], which was greater than that predicted by each indicator alone. Logistic regression analysis with baseline body weight as an independent variable showed that compared with body weight 1, the </w:t>
      </w:r>
      <w:r w:rsidR="0002302F" w:rsidRPr="00022A27">
        <w:rPr>
          <w:rFonts w:ascii="Book Antiqua" w:eastAsia="Book Antiqua" w:hAnsi="Book Antiqua" w:cs="Book Antiqua"/>
        </w:rPr>
        <w:t>odds ratio</w:t>
      </w:r>
      <w:r w:rsidRPr="00022A27">
        <w:rPr>
          <w:rFonts w:ascii="Book Antiqua" w:eastAsia="Book Antiqua" w:hAnsi="Book Antiqua" w:cs="Book Antiqua"/>
        </w:rPr>
        <w:t xml:space="preserve"> (95%CI) of body weight 3 was 1.399 (1.142</w:t>
      </w:r>
      <w:r w:rsidR="0002302F" w:rsidRPr="00022A27">
        <w:rPr>
          <w:rFonts w:ascii="Book Antiqua" w:eastAsia="Book Antiqua" w:hAnsi="Book Antiqua" w:cs="Book Antiqua"/>
        </w:rPr>
        <w:t>-</w:t>
      </w:r>
      <w:r w:rsidRPr="00022A27">
        <w:rPr>
          <w:rFonts w:ascii="Book Antiqua" w:eastAsia="Book Antiqua" w:hAnsi="Book Antiqua" w:cs="Book Antiqua"/>
        </w:rPr>
        <w:t>2.126) (</w:t>
      </w:r>
      <w:r w:rsidRPr="00022A27">
        <w:rPr>
          <w:rFonts w:ascii="Book Antiqua" w:eastAsia="Book Antiqua" w:hAnsi="Book Antiqua" w:cs="Book Antiqua"/>
          <w:i/>
          <w:iCs/>
        </w:rPr>
        <w:t xml:space="preserve">P </w:t>
      </w:r>
      <w:r w:rsidRPr="00022A27">
        <w:rPr>
          <w:rFonts w:ascii="Book Antiqua" w:eastAsia="Book Antiqua" w:hAnsi="Book Antiqua" w:cs="Book Antiqua"/>
        </w:rPr>
        <w:t xml:space="preserve">= 0.033). There was a multiplicative interaction between body weight and uric acid (β = 1.953, </w:t>
      </w:r>
      <w:r w:rsidRPr="00022A27">
        <w:rPr>
          <w:rFonts w:ascii="Book Antiqua" w:eastAsia="Book Antiqua" w:hAnsi="Book Antiqua" w:cs="Book Antiqua"/>
          <w:i/>
          <w:iCs/>
        </w:rPr>
        <w:t xml:space="preserve">P = </w:t>
      </w:r>
      <w:r w:rsidRPr="00022A27">
        <w:rPr>
          <w:rFonts w:ascii="Book Antiqua" w:eastAsia="Book Antiqua" w:hAnsi="Book Antiqua" w:cs="Book Antiqua"/>
        </w:rPr>
        <w:t>0.005).</w:t>
      </w:r>
    </w:p>
    <w:p w14:paraId="06C4887A" w14:textId="77777777" w:rsidR="00A77B3E" w:rsidRPr="00022A27" w:rsidRDefault="00A77B3E" w:rsidP="00022A27">
      <w:pPr>
        <w:spacing w:line="360" w:lineRule="auto"/>
        <w:jc w:val="both"/>
        <w:rPr>
          <w:rFonts w:ascii="Book Antiqua" w:hAnsi="Book Antiqua"/>
        </w:rPr>
      </w:pPr>
    </w:p>
    <w:p w14:paraId="3CB459AE"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color w:val="000000"/>
        </w:rPr>
        <w:t>CONCLUSION</w:t>
      </w:r>
    </w:p>
    <w:p w14:paraId="6DE14C3D" w14:textId="5B39BC90"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rPr>
        <w:t xml:space="preserve">High body weight in patients with prediabetes is an independent risk factor for progression to T2DM, and the risk of progression is increased when coexisting with </w:t>
      </w:r>
      <w:r w:rsidR="00C40855">
        <w:rPr>
          <w:rFonts w:ascii="Book Antiqua" w:eastAsia="Book Antiqua" w:hAnsi="Book Antiqua" w:cs="Book Antiqua"/>
        </w:rPr>
        <w:t xml:space="preserve">high </w:t>
      </w:r>
      <w:r w:rsidRPr="00022A27">
        <w:rPr>
          <w:rFonts w:ascii="Book Antiqua" w:eastAsia="Book Antiqua" w:hAnsi="Book Antiqua" w:cs="Book Antiqua"/>
        </w:rPr>
        <w:t>uric acid</w:t>
      </w:r>
      <w:r w:rsidR="00C40855">
        <w:rPr>
          <w:rFonts w:ascii="Book Antiqua" w:eastAsia="Book Antiqua" w:hAnsi="Book Antiqua" w:cs="Book Antiqua"/>
        </w:rPr>
        <w:t xml:space="preserve"> level</w:t>
      </w:r>
      <w:r w:rsidRPr="00022A27">
        <w:rPr>
          <w:rFonts w:ascii="Book Antiqua" w:eastAsia="Book Antiqua" w:hAnsi="Book Antiqua" w:cs="Book Antiqua"/>
        </w:rPr>
        <w:t>.</w:t>
      </w:r>
    </w:p>
    <w:p w14:paraId="7736ACCE" w14:textId="77777777" w:rsidR="00A77B3E" w:rsidRPr="00022A27" w:rsidRDefault="00A77B3E" w:rsidP="00022A27">
      <w:pPr>
        <w:spacing w:line="360" w:lineRule="auto"/>
        <w:jc w:val="both"/>
        <w:rPr>
          <w:rFonts w:ascii="Book Antiqua" w:hAnsi="Book Antiqua"/>
        </w:rPr>
      </w:pPr>
    </w:p>
    <w:p w14:paraId="0790435D" w14:textId="16D0F55B"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bCs/>
        </w:rPr>
        <w:t xml:space="preserve">Key Words: </w:t>
      </w:r>
      <w:r w:rsidRPr="00022A27">
        <w:rPr>
          <w:rFonts w:ascii="Book Antiqua" w:eastAsia="Book Antiqua" w:hAnsi="Book Antiqua" w:cs="Book Antiqua"/>
        </w:rPr>
        <w:t>Prediabetes; Type 2 diabetes mellitus; Body weight; Disease outcome; Influencing factors; Interactions; Low-carbohydrate diet</w:t>
      </w:r>
    </w:p>
    <w:p w14:paraId="4475093F" w14:textId="77777777" w:rsidR="00A77B3E" w:rsidRPr="00022A27" w:rsidRDefault="00A77B3E" w:rsidP="00022A27">
      <w:pPr>
        <w:spacing w:line="360" w:lineRule="auto"/>
        <w:jc w:val="both"/>
        <w:rPr>
          <w:rFonts w:ascii="Book Antiqua" w:hAnsi="Book Antiqua"/>
        </w:rPr>
      </w:pPr>
    </w:p>
    <w:p w14:paraId="58F09425" w14:textId="69616B50"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rPr>
        <w:t xml:space="preserve">Li YY, Tong LP, Wu XD, Lin D, Lin Y, Lin XY. </w:t>
      </w:r>
      <w:proofErr w:type="gramStart"/>
      <w:r w:rsidRPr="00022A27">
        <w:rPr>
          <w:rFonts w:ascii="Book Antiqua" w:eastAsia="Book Antiqua" w:hAnsi="Book Antiqua" w:cs="Book Antiqua"/>
        </w:rPr>
        <w:t>Analysis of influencing factors and interaction of body weight and disease outcome in patients with prediabetes.</w:t>
      </w:r>
      <w:proofErr w:type="gramEnd"/>
      <w:r w:rsidRPr="00022A27">
        <w:rPr>
          <w:rFonts w:ascii="Book Antiqua" w:eastAsia="Book Antiqua" w:hAnsi="Book Antiqua" w:cs="Book Antiqua"/>
        </w:rPr>
        <w:t xml:space="preserve"> </w:t>
      </w:r>
      <w:r w:rsidRPr="00022A27">
        <w:rPr>
          <w:rFonts w:ascii="Book Antiqua" w:eastAsia="Book Antiqua" w:hAnsi="Book Antiqua" w:cs="Book Antiqua"/>
          <w:i/>
          <w:iCs/>
        </w:rPr>
        <w:t>World J Diabetes</w:t>
      </w:r>
      <w:r w:rsidRPr="00022A27">
        <w:rPr>
          <w:rFonts w:ascii="Book Antiqua" w:eastAsia="Book Antiqua" w:hAnsi="Book Antiqua" w:cs="Book Antiqua"/>
        </w:rPr>
        <w:t xml:space="preserve"> 2023; </w:t>
      </w:r>
      <w:proofErr w:type="gramStart"/>
      <w:r w:rsidRPr="00022A27">
        <w:rPr>
          <w:rFonts w:ascii="Book Antiqua" w:eastAsia="Book Antiqua" w:hAnsi="Book Antiqua" w:cs="Book Antiqua"/>
        </w:rPr>
        <w:t>In</w:t>
      </w:r>
      <w:proofErr w:type="gramEnd"/>
      <w:r w:rsidRPr="00022A27">
        <w:rPr>
          <w:rFonts w:ascii="Book Antiqua" w:eastAsia="Book Antiqua" w:hAnsi="Book Antiqua" w:cs="Book Antiqua"/>
        </w:rPr>
        <w:t xml:space="preserve"> press</w:t>
      </w:r>
    </w:p>
    <w:p w14:paraId="20703C9D" w14:textId="77777777" w:rsidR="00A77B3E" w:rsidRPr="00022A27" w:rsidRDefault="00A77B3E" w:rsidP="00022A27">
      <w:pPr>
        <w:spacing w:line="360" w:lineRule="auto"/>
        <w:jc w:val="both"/>
        <w:rPr>
          <w:rFonts w:ascii="Book Antiqua" w:hAnsi="Book Antiqua"/>
        </w:rPr>
      </w:pPr>
    </w:p>
    <w:p w14:paraId="0CD21F77" w14:textId="595ED24C"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bCs/>
        </w:rPr>
        <w:t xml:space="preserve">Core Tip: </w:t>
      </w:r>
      <w:r w:rsidRPr="00022A27">
        <w:rPr>
          <w:rFonts w:ascii="Book Antiqua" w:eastAsia="Book Antiqua" w:hAnsi="Book Antiqua" w:cs="Book Antiqua"/>
        </w:rPr>
        <w:t>Progression of prediabetes to type 2 diabetes mellitus (T2DM) is severe, but effective interventions can delay or even reverse progression. High body weight is a common phenomenon in people with prediabetes. Unilateral weight-loss intervention may not be sufficient. We analyzed the interaction between body weight and the factors affecting prediabetes progression to T2DM and explored the influence of body weight and other factors, to better guide clinical intervention and reduce progression of prediabetes to T2DM.</w:t>
      </w:r>
    </w:p>
    <w:p w14:paraId="740DD631" w14:textId="77777777" w:rsidR="00A77B3E" w:rsidRPr="00022A27" w:rsidRDefault="00A77B3E" w:rsidP="00022A27">
      <w:pPr>
        <w:spacing w:line="360" w:lineRule="auto"/>
        <w:jc w:val="both"/>
        <w:rPr>
          <w:rFonts w:ascii="Book Antiqua" w:hAnsi="Book Antiqua"/>
        </w:rPr>
      </w:pPr>
    </w:p>
    <w:p w14:paraId="51DF1E52"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caps/>
          <w:color w:val="000000"/>
          <w:u w:val="single"/>
        </w:rPr>
        <w:lastRenderedPageBreak/>
        <w:t>INTRODUCTION</w:t>
      </w:r>
    </w:p>
    <w:p w14:paraId="779B07D4" w14:textId="5F3D4B3B"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color w:val="000000"/>
        </w:rPr>
        <w:t xml:space="preserve">Diabetes is a serious threat to public health, and its prevention and treatment are increasingly </w:t>
      </w:r>
      <w:proofErr w:type="gramStart"/>
      <w:r w:rsidRPr="00022A27">
        <w:rPr>
          <w:rFonts w:ascii="Book Antiqua" w:eastAsia="Book Antiqua" w:hAnsi="Book Antiqua" w:cs="Book Antiqua"/>
          <w:color w:val="000000"/>
        </w:rPr>
        <w:t>challenging</w:t>
      </w:r>
      <w:r w:rsidRPr="00022A27">
        <w:rPr>
          <w:rFonts w:ascii="Book Antiqua" w:eastAsia="Book Antiqua" w:hAnsi="Book Antiqua" w:cs="Book Antiqua"/>
          <w:color w:val="000000"/>
          <w:vertAlign w:val="superscript"/>
        </w:rPr>
        <w:t>[</w:t>
      </w:r>
      <w:proofErr w:type="gramEnd"/>
      <w:r w:rsidRPr="00022A27">
        <w:rPr>
          <w:rFonts w:ascii="Book Antiqua" w:eastAsia="Book Antiqua" w:hAnsi="Book Antiqua" w:cs="Book Antiqua"/>
          <w:color w:val="000000"/>
          <w:vertAlign w:val="superscript"/>
        </w:rPr>
        <w:t>1]</w:t>
      </w:r>
      <w:r w:rsidRPr="00022A27">
        <w:rPr>
          <w:rFonts w:ascii="Book Antiqua" w:eastAsia="Book Antiqua" w:hAnsi="Book Antiqua" w:cs="Book Antiqua"/>
          <w:color w:val="000000"/>
        </w:rPr>
        <w:t xml:space="preserve">. Type 2 diabetes mellitus (T2DM) and its complications are </w:t>
      </w:r>
      <w:r w:rsidR="00B55B0A">
        <w:rPr>
          <w:rFonts w:ascii="Book Antiqua" w:eastAsia="Book Antiqua" w:hAnsi="Book Antiqua" w:cs="Book Antiqua"/>
          <w:color w:val="000000"/>
        </w:rPr>
        <w:t>increasing</w:t>
      </w:r>
      <w:r w:rsidRPr="00022A27">
        <w:rPr>
          <w:rFonts w:ascii="Book Antiqua" w:eastAsia="Book Antiqua" w:hAnsi="Book Antiqua" w:cs="Book Antiqua"/>
          <w:color w:val="000000"/>
        </w:rPr>
        <w:t xml:space="preserve"> worldwide. According to the latest data released by the International Diabetes Federation in 2017, there were 425 million patients worldwide, and this is expected to exceed 629 million by 2045</w:t>
      </w:r>
      <w:r w:rsidRPr="00022A27">
        <w:rPr>
          <w:rFonts w:ascii="Book Antiqua" w:eastAsia="Book Antiqua" w:hAnsi="Book Antiqua" w:cs="Book Antiqua"/>
          <w:color w:val="000000"/>
          <w:vertAlign w:val="superscript"/>
        </w:rPr>
        <w:t>[2]</w:t>
      </w:r>
      <w:r w:rsidRPr="00022A27">
        <w:rPr>
          <w:rFonts w:ascii="Book Antiqua" w:eastAsia="Book Antiqua" w:hAnsi="Book Antiqua" w:cs="Book Antiqua"/>
          <w:color w:val="000000"/>
        </w:rPr>
        <w:t>. The latest epidemiological data in China show that the prevalence of DM is 11.2%, and a</w:t>
      </w:r>
      <w:r w:rsidR="00B55B0A">
        <w:rPr>
          <w:rFonts w:ascii="Book Antiqua" w:eastAsia="Book Antiqua" w:hAnsi="Book Antiqua" w:cs="Book Antiqua"/>
          <w:color w:val="000000"/>
        </w:rPr>
        <w:t>pproximately</w:t>
      </w:r>
      <w:r w:rsidRPr="00022A27">
        <w:rPr>
          <w:rFonts w:ascii="Book Antiqua" w:eastAsia="Book Antiqua" w:hAnsi="Book Antiqua" w:cs="Book Antiqua"/>
          <w:color w:val="000000"/>
        </w:rPr>
        <w:t xml:space="preserve"> 30% of </w:t>
      </w:r>
      <w:proofErr w:type="spellStart"/>
      <w:r w:rsidRPr="00022A27">
        <w:rPr>
          <w:rFonts w:ascii="Book Antiqua" w:eastAsia="Book Antiqua" w:hAnsi="Book Antiqua" w:cs="Book Antiqua"/>
          <w:color w:val="000000"/>
        </w:rPr>
        <w:t>nonendocrine</w:t>
      </w:r>
      <w:proofErr w:type="spellEnd"/>
      <w:r w:rsidRPr="00022A27">
        <w:rPr>
          <w:rFonts w:ascii="Book Antiqua" w:eastAsia="Book Antiqua" w:hAnsi="Book Antiqua" w:cs="Book Antiqua"/>
          <w:color w:val="000000"/>
        </w:rPr>
        <w:t xml:space="preserve"> inpatients have </w:t>
      </w:r>
      <w:proofErr w:type="gramStart"/>
      <w:r w:rsidRPr="00022A27">
        <w:rPr>
          <w:rFonts w:ascii="Book Antiqua" w:eastAsia="Book Antiqua" w:hAnsi="Book Antiqua" w:cs="Book Antiqua"/>
          <w:color w:val="000000"/>
        </w:rPr>
        <w:t>DM</w:t>
      </w:r>
      <w:r w:rsidRPr="00022A27">
        <w:rPr>
          <w:rFonts w:ascii="Book Antiqua" w:eastAsia="Book Antiqua" w:hAnsi="Book Antiqua" w:cs="Book Antiqua"/>
          <w:color w:val="000000"/>
          <w:vertAlign w:val="superscript"/>
        </w:rPr>
        <w:t>[</w:t>
      </w:r>
      <w:proofErr w:type="gramEnd"/>
      <w:r w:rsidRPr="00022A27">
        <w:rPr>
          <w:rFonts w:ascii="Book Antiqua" w:eastAsia="Book Antiqua" w:hAnsi="Book Antiqua" w:cs="Book Antiqua"/>
          <w:color w:val="000000"/>
          <w:vertAlign w:val="superscript"/>
        </w:rPr>
        <w:t>3]</w:t>
      </w:r>
      <w:r w:rsidRPr="00022A27">
        <w:rPr>
          <w:rFonts w:ascii="Book Antiqua" w:eastAsia="Book Antiqua" w:hAnsi="Book Antiqua" w:cs="Book Antiqua"/>
          <w:color w:val="000000"/>
        </w:rPr>
        <w:t>. Prediabetes, also known as impaired glucose regulation, is a state of abnormal glucose metabolism between normal glucose metabolism and DM, including impaired fasting glucose (IFG), impaired glucose tolerance (IGT) and three states of both, with an incidence of 35.7</w:t>
      </w:r>
      <w:proofErr w:type="gramStart"/>
      <w:r w:rsidRPr="00022A27">
        <w:rPr>
          <w:rFonts w:ascii="Book Antiqua" w:eastAsia="Book Antiqua" w:hAnsi="Book Antiqua" w:cs="Book Antiqua"/>
          <w:color w:val="000000"/>
        </w:rPr>
        <w:t>%</w:t>
      </w:r>
      <w:r w:rsidRPr="00022A27">
        <w:rPr>
          <w:rFonts w:ascii="Book Antiqua" w:eastAsia="Book Antiqua" w:hAnsi="Book Antiqua" w:cs="Book Antiqua"/>
          <w:color w:val="000000"/>
          <w:vertAlign w:val="superscript"/>
        </w:rPr>
        <w:t>[</w:t>
      </w:r>
      <w:proofErr w:type="gramEnd"/>
      <w:r w:rsidRPr="00022A27">
        <w:rPr>
          <w:rFonts w:ascii="Book Antiqua" w:eastAsia="Book Antiqua" w:hAnsi="Book Antiqua" w:cs="Book Antiqua"/>
          <w:color w:val="000000"/>
          <w:vertAlign w:val="superscript"/>
        </w:rPr>
        <w:t>4]</w:t>
      </w:r>
      <w:r w:rsidRPr="00022A27">
        <w:rPr>
          <w:rFonts w:ascii="Book Antiqua" w:eastAsia="Book Antiqua" w:hAnsi="Book Antiqua" w:cs="Book Antiqua"/>
          <w:color w:val="000000"/>
        </w:rPr>
        <w:t>. Clinical practice has proved that blood glucose regulation in the prediabetes stage is reversible. Early intervention can prevent prediabetes from progressing to T2DM and delay its development, which can reduce the risk of progression by 58</w:t>
      </w:r>
      <w:proofErr w:type="gramStart"/>
      <w:r w:rsidRPr="00022A27">
        <w:rPr>
          <w:rFonts w:ascii="Book Antiqua" w:eastAsia="Book Antiqua" w:hAnsi="Book Antiqua" w:cs="Book Antiqua"/>
          <w:color w:val="000000"/>
        </w:rPr>
        <w:t>%</w:t>
      </w:r>
      <w:r w:rsidRPr="00022A27">
        <w:rPr>
          <w:rFonts w:ascii="Book Antiqua" w:eastAsia="Book Antiqua" w:hAnsi="Book Antiqua" w:cs="Book Antiqua"/>
          <w:color w:val="000000"/>
          <w:vertAlign w:val="superscript"/>
        </w:rPr>
        <w:t>[</w:t>
      </w:r>
      <w:proofErr w:type="gramEnd"/>
      <w:r w:rsidRPr="00022A27">
        <w:rPr>
          <w:rFonts w:ascii="Book Antiqua" w:eastAsia="Book Antiqua" w:hAnsi="Book Antiqua" w:cs="Book Antiqua"/>
          <w:color w:val="000000"/>
          <w:vertAlign w:val="superscript"/>
        </w:rPr>
        <w:t>5,6]</w:t>
      </w:r>
      <w:r w:rsidRPr="00022A27">
        <w:rPr>
          <w:rFonts w:ascii="Book Antiqua" w:eastAsia="Book Antiqua" w:hAnsi="Book Antiqua" w:cs="Book Antiqua"/>
          <w:color w:val="000000"/>
        </w:rPr>
        <w:t xml:space="preserve">. At present, clinical intervention is mainly through dietary adjustment, weight control, moderate exercise, and other ways to delay the progression of prediabetes to T2DM, and its effectiveness has been </w:t>
      </w:r>
      <w:proofErr w:type="gramStart"/>
      <w:r w:rsidRPr="00022A27">
        <w:rPr>
          <w:rFonts w:ascii="Book Antiqua" w:eastAsia="Book Antiqua" w:hAnsi="Book Antiqua" w:cs="Book Antiqua"/>
          <w:color w:val="000000"/>
        </w:rPr>
        <w:t>confirmed</w:t>
      </w:r>
      <w:r w:rsidRPr="00022A27">
        <w:rPr>
          <w:rFonts w:ascii="Book Antiqua" w:eastAsia="Book Antiqua" w:hAnsi="Book Antiqua" w:cs="Book Antiqua"/>
          <w:color w:val="000000"/>
          <w:vertAlign w:val="superscript"/>
        </w:rPr>
        <w:t>[</w:t>
      </w:r>
      <w:proofErr w:type="gramEnd"/>
      <w:r w:rsidRPr="00022A27">
        <w:rPr>
          <w:rFonts w:ascii="Book Antiqua" w:eastAsia="Book Antiqua" w:hAnsi="Book Antiqua" w:cs="Book Antiqua"/>
          <w:color w:val="000000"/>
          <w:vertAlign w:val="superscript"/>
        </w:rPr>
        <w:t>7]</w:t>
      </w:r>
      <w:r w:rsidRPr="00022A27">
        <w:rPr>
          <w:rFonts w:ascii="Book Antiqua" w:eastAsia="Book Antiqua" w:hAnsi="Book Antiqua" w:cs="Book Antiqua"/>
          <w:color w:val="000000"/>
        </w:rPr>
        <w:t xml:space="preserve">. Obesity </w:t>
      </w:r>
      <w:r w:rsidR="00F73413" w:rsidRPr="00022A27">
        <w:rPr>
          <w:rFonts w:ascii="Book Antiqua" w:eastAsia="Book Antiqua" w:hAnsi="Book Antiqua" w:cs="Book Antiqua"/>
          <w:color w:val="000000"/>
        </w:rPr>
        <w:t>[</w:t>
      </w:r>
      <w:r w:rsidRPr="00022A27">
        <w:rPr>
          <w:rFonts w:ascii="Book Antiqua" w:eastAsia="Book Antiqua" w:hAnsi="Book Antiqua" w:cs="Book Antiqua"/>
          <w:color w:val="000000"/>
        </w:rPr>
        <w:t xml:space="preserve">with </w:t>
      </w:r>
      <w:r w:rsidR="00F73413" w:rsidRPr="00022A27">
        <w:rPr>
          <w:rFonts w:ascii="Book Antiqua" w:eastAsia="Book Antiqua" w:hAnsi="Book Antiqua" w:cs="Book Antiqua"/>
          <w:color w:val="000000"/>
        </w:rPr>
        <w:t>body mass index (</w:t>
      </w:r>
      <w:r w:rsidRPr="00022A27">
        <w:rPr>
          <w:rFonts w:ascii="Book Antiqua" w:eastAsia="Book Antiqua" w:hAnsi="Book Antiqua" w:cs="Book Antiqua"/>
          <w:color w:val="000000"/>
        </w:rPr>
        <w:t>BMI</w:t>
      </w:r>
      <w:r w:rsidR="00F73413" w:rsidRPr="00022A27">
        <w:rPr>
          <w:rFonts w:ascii="Book Antiqua" w:eastAsia="Book Antiqua" w:hAnsi="Book Antiqua" w:cs="Book Antiqua"/>
          <w:color w:val="000000"/>
        </w:rPr>
        <w:t>)</w:t>
      </w:r>
      <w:r w:rsidRPr="00022A27">
        <w:rPr>
          <w:rFonts w:ascii="Book Antiqua" w:eastAsia="Book Antiqua" w:hAnsi="Book Antiqua" w:cs="Book Antiqua"/>
          <w:color w:val="000000"/>
        </w:rPr>
        <w:t xml:space="preserve"> as an evaluation index</w:t>
      </w:r>
      <w:r w:rsidR="00F73413" w:rsidRPr="00022A27">
        <w:rPr>
          <w:rFonts w:ascii="Book Antiqua" w:eastAsia="Book Antiqua" w:hAnsi="Book Antiqua" w:cs="Book Antiqua"/>
          <w:color w:val="000000"/>
        </w:rPr>
        <w:t>]</w:t>
      </w:r>
      <w:r w:rsidRPr="00022A27">
        <w:rPr>
          <w:rFonts w:ascii="Book Antiqua" w:eastAsia="Book Antiqua" w:hAnsi="Book Antiqua" w:cs="Book Antiqua"/>
          <w:color w:val="000000"/>
        </w:rPr>
        <w:t xml:space="preserve"> is an independent risk factor for the conversion of prediabetes to T2DM, and obese prediabetes patients can benefit from weight loss. However, whether weight and its influencing factors can lead to an increase in the risk of adverse outcomes of the disease under the combined influence of prediabetes with T2DM risk factors is currently unknown and has rarely been studied. In this study, by understanding the weight status of prediabetes patients, we analyzed the factors influencing disease outcome</w:t>
      </w:r>
      <w:r w:rsidR="0002302F" w:rsidRPr="00022A27">
        <w:rPr>
          <w:rFonts w:ascii="Book Antiqua" w:eastAsia="Book Antiqua" w:hAnsi="Book Antiqua" w:cs="Book Antiqua"/>
          <w:color w:val="000000"/>
        </w:rPr>
        <w:t xml:space="preserve"> (DO)</w:t>
      </w:r>
      <w:r w:rsidRPr="00022A27">
        <w:rPr>
          <w:rFonts w:ascii="Book Antiqua" w:eastAsia="Book Antiqua" w:hAnsi="Book Antiqua" w:cs="Book Antiqua"/>
          <w:color w:val="000000"/>
        </w:rPr>
        <w:t xml:space="preserve"> and their interaction to provide a basis for later intervention.</w:t>
      </w:r>
    </w:p>
    <w:p w14:paraId="11883A44" w14:textId="77777777" w:rsidR="00A77B3E" w:rsidRPr="00022A27" w:rsidRDefault="00A77B3E" w:rsidP="00022A27">
      <w:pPr>
        <w:spacing w:line="360" w:lineRule="auto"/>
        <w:jc w:val="both"/>
        <w:rPr>
          <w:rFonts w:ascii="Book Antiqua" w:hAnsi="Book Antiqua"/>
        </w:rPr>
      </w:pPr>
    </w:p>
    <w:p w14:paraId="32300C0F"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caps/>
          <w:color w:val="000000"/>
          <w:u w:val="single"/>
        </w:rPr>
        <w:t>MATERIALS AND METHODS</w:t>
      </w:r>
    </w:p>
    <w:p w14:paraId="784B6E9E"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bCs/>
          <w:i/>
          <w:iCs/>
          <w:color w:val="000000"/>
        </w:rPr>
        <w:t>Patients</w:t>
      </w:r>
    </w:p>
    <w:p w14:paraId="00DF9512" w14:textId="2713BB39" w:rsidR="00A77B3E" w:rsidRPr="00022A27" w:rsidRDefault="00B55B0A" w:rsidP="00022A27">
      <w:pPr>
        <w:spacing w:line="360" w:lineRule="auto"/>
        <w:jc w:val="both"/>
        <w:rPr>
          <w:rFonts w:ascii="Book Antiqua" w:hAnsi="Book Antiqua"/>
        </w:rPr>
      </w:pPr>
      <w:r>
        <w:rPr>
          <w:rFonts w:ascii="Book Antiqua" w:eastAsia="Book Antiqua" w:hAnsi="Book Antiqua" w:cs="Book Antiqua"/>
          <w:color w:val="000000"/>
        </w:rPr>
        <w:t>In this</w:t>
      </w:r>
      <w:r w:rsidR="00FD274D" w:rsidRPr="00022A27">
        <w:rPr>
          <w:rFonts w:ascii="Book Antiqua" w:eastAsia="Book Antiqua" w:hAnsi="Book Antiqua" w:cs="Book Antiqua"/>
          <w:color w:val="000000"/>
        </w:rPr>
        <w:t xml:space="preserve"> retrospective analysis, we selected 236 patients with prediabetes admitted to the Department of General Practice of </w:t>
      </w:r>
      <w:r w:rsidR="00893EF9" w:rsidRPr="00022A27">
        <w:rPr>
          <w:rFonts w:ascii="Book Antiqua" w:eastAsia="Book Antiqua" w:hAnsi="Book Antiqua" w:cs="Book Antiqua"/>
          <w:color w:val="000000"/>
        </w:rPr>
        <w:t>t</w:t>
      </w:r>
      <w:r w:rsidR="00FD274D" w:rsidRPr="00022A27">
        <w:rPr>
          <w:rFonts w:ascii="Book Antiqua" w:eastAsia="Book Antiqua" w:hAnsi="Book Antiqua" w:cs="Book Antiqua"/>
          <w:color w:val="000000"/>
        </w:rPr>
        <w:t xml:space="preserve">he First People’s Hospital of </w:t>
      </w:r>
      <w:proofErr w:type="spellStart"/>
      <w:r w:rsidR="00FD274D" w:rsidRPr="00022A27">
        <w:rPr>
          <w:rFonts w:ascii="Book Antiqua" w:eastAsia="Book Antiqua" w:hAnsi="Book Antiqua" w:cs="Book Antiqua"/>
          <w:color w:val="000000"/>
        </w:rPr>
        <w:t>Wenling</w:t>
      </w:r>
      <w:proofErr w:type="spellEnd"/>
      <w:r w:rsidR="00FD274D" w:rsidRPr="00022A27">
        <w:rPr>
          <w:rFonts w:ascii="Book Antiqua" w:eastAsia="Book Antiqua" w:hAnsi="Book Antiqua" w:cs="Book Antiqua"/>
          <w:color w:val="000000"/>
        </w:rPr>
        <w:t xml:space="preserve"> City from </w:t>
      </w:r>
      <w:r w:rsidR="00FD274D" w:rsidRPr="00022A27">
        <w:rPr>
          <w:rFonts w:ascii="Book Antiqua" w:eastAsia="Book Antiqua" w:hAnsi="Book Antiqua" w:cs="Book Antiqua"/>
          <w:color w:val="000000"/>
        </w:rPr>
        <w:lastRenderedPageBreak/>
        <w:t xml:space="preserve">February 2019 to January 2021. Based on natural blood glucose outcomes, we classified 66 patients with progression to T2DM into the disease progression (DP) group, and 170 patients without progression to T2DM into the DO group. All patients met the diagnostic criteria </w:t>
      </w:r>
      <w:r w:rsidR="002434CD">
        <w:rPr>
          <w:rFonts w:ascii="Book Antiqua" w:eastAsia="Book Antiqua" w:hAnsi="Book Antiqua" w:cs="Book Antiqua"/>
          <w:color w:val="000000"/>
        </w:rPr>
        <w:t>for</w:t>
      </w:r>
      <w:r w:rsidR="00FD274D" w:rsidRPr="00022A27">
        <w:rPr>
          <w:rFonts w:ascii="Book Antiqua" w:eastAsia="Book Antiqua" w:hAnsi="Book Antiqua" w:cs="Book Antiqua"/>
          <w:color w:val="000000"/>
        </w:rPr>
        <w:t xml:space="preserve"> prediabetes in the Chinese Guidelines for Diabetes Prevention and Treatment</w:t>
      </w:r>
      <w:r w:rsidR="00FD274D" w:rsidRPr="00022A27">
        <w:rPr>
          <w:rFonts w:ascii="Book Antiqua" w:eastAsia="Book Antiqua" w:hAnsi="Book Antiqua" w:cs="Book Antiqua"/>
          <w:color w:val="000000"/>
          <w:vertAlign w:val="superscript"/>
        </w:rPr>
        <w:t>[8]</w:t>
      </w:r>
      <w:r w:rsidR="00FD274D" w:rsidRPr="00022A27">
        <w:rPr>
          <w:rFonts w:ascii="Book Antiqua" w:eastAsia="Book Antiqua" w:hAnsi="Book Antiqua" w:cs="Book Antiqua"/>
          <w:color w:val="000000"/>
        </w:rPr>
        <w:t xml:space="preserve">: (1) IFG: </w:t>
      </w:r>
      <w:r w:rsidR="00893EF9" w:rsidRPr="00022A27">
        <w:rPr>
          <w:rFonts w:ascii="Book Antiqua" w:eastAsia="Book Antiqua" w:hAnsi="Book Antiqua" w:cs="Book Antiqua"/>
          <w:color w:val="000000"/>
        </w:rPr>
        <w:t>F</w:t>
      </w:r>
      <w:r w:rsidR="00FD274D" w:rsidRPr="00022A27">
        <w:rPr>
          <w:rFonts w:ascii="Book Antiqua" w:eastAsia="Book Antiqua" w:hAnsi="Book Antiqua" w:cs="Book Antiqua"/>
          <w:color w:val="000000"/>
        </w:rPr>
        <w:t>asting blood glucose</w:t>
      </w:r>
      <w:r w:rsidR="00893EF9" w:rsidRPr="00022A27">
        <w:rPr>
          <w:rFonts w:ascii="Book Antiqua" w:eastAsia="Book Antiqua" w:hAnsi="Book Antiqua" w:cs="Book Antiqua"/>
          <w:color w:val="000000"/>
        </w:rPr>
        <w:t xml:space="preserve"> (FBG)</w:t>
      </w:r>
      <w:r w:rsidR="00FD274D" w:rsidRPr="00022A27">
        <w:rPr>
          <w:rFonts w:ascii="Book Antiqua" w:eastAsia="Book Antiqua" w:hAnsi="Book Antiqua" w:cs="Book Antiqua"/>
          <w:color w:val="000000"/>
        </w:rPr>
        <w:t xml:space="preserve"> 6.1</w:t>
      </w:r>
      <w:r w:rsidR="00893EF9" w:rsidRPr="00022A27">
        <w:rPr>
          <w:rFonts w:ascii="Book Antiqua" w:eastAsia="Book Antiqua" w:hAnsi="Book Antiqua" w:cs="Book Antiqua"/>
          <w:color w:val="000000"/>
        </w:rPr>
        <w:t>-</w:t>
      </w:r>
      <w:r w:rsidR="00FD274D" w:rsidRPr="00022A27">
        <w:rPr>
          <w:rFonts w:ascii="Book Antiqua" w:eastAsia="Book Antiqua" w:hAnsi="Book Antiqua" w:cs="Book Antiqua"/>
          <w:color w:val="000000"/>
        </w:rPr>
        <w:t xml:space="preserve">6.9 </w:t>
      </w:r>
      <w:proofErr w:type="spellStart"/>
      <w:r w:rsidR="00FD274D" w:rsidRPr="00022A27">
        <w:rPr>
          <w:rFonts w:ascii="Book Antiqua" w:eastAsia="Book Antiqua" w:hAnsi="Book Antiqua" w:cs="Book Antiqua"/>
          <w:color w:val="000000"/>
        </w:rPr>
        <w:t>mmol</w:t>
      </w:r>
      <w:proofErr w:type="spellEnd"/>
      <w:r w:rsidR="00FD274D" w:rsidRPr="00022A27">
        <w:rPr>
          <w:rFonts w:ascii="Book Antiqua" w:eastAsia="Book Antiqua" w:hAnsi="Book Antiqua" w:cs="Book Antiqua"/>
          <w:color w:val="000000"/>
        </w:rPr>
        <w:t xml:space="preserve">/L and oral glucose tolerance test (OGTT) 2h plasma glucose (PG) &lt; 7.8 </w:t>
      </w:r>
      <w:proofErr w:type="spellStart"/>
      <w:r w:rsidR="00FD274D" w:rsidRPr="00022A27">
        <w:rPr>
          <w:rFonts w:ascii="Book Antiqua" w:eastAsia="Book Antiqua" w:hAnsi="Book Antiqua" w:cs="Book Antiqua"/>
          <w:color w:val="000000"/>
        </w:rPr>
        <w:t>mmol</w:t>
      </w:r>
      <w:proofErr w:type="spellEnd"/>
      <w:r w:rsidR="00FD274D" w:rsidRPr="00022A27">
        <w:rPr>
          <w:rFonts w:ascii="Book Antiqua" w:eastAsia="Book Antiqua" w:hAnsi="Book Antiqua" w:cs="Book Antiqua"/>
          <w:color w:val="000000"/>
        </w:rPr>
        <w:t xml:space="preserve">/L; (2) IGT: </w:t>
      </w:r>
      <w:r w:rsidR="00893EF9" w:rsidRPr="00022A27">
        <w:rPr>
          <w:rFonts w:ascii="Book Antiqua" w:eastAsia="Book Antiqua" w:hAnsi="Book Antiqua" w:cs="Book Antiqua"/>
          <w:color w:val="000000"/>
        </w:rPr>
        <w:t>FBG</w:t>
      </w:r>
      <w:r w:rsidR="00FD274D" w:rsidRPr="00022A27">
        <w:rPr>
          <w:rFonts w:ascii="Book Antiqua" w:eastAsia="Book Antiqua" w:hAnsi="Book Antiqua" w:cs="Book Antiqua"/>
          <w:color w:val="000000"/>
        </w:rPr>
        <w:t xml:space="preserve"> &lt; 6.1</w:t>
      </w:r>
      <w:r w:rsidR="00893EF9" w:rsidRPr="00022A27">
        <w:rPr>
          <w:rFonts w:ascii="Book Antiqua" w:eastAsia="Book Antiqua" w:hAnsi="Book Antiqua" w:cs="Book Antiqua"/>
          <w:color w:val="000000"/>
        </w:rPr>
        <w:t xml:space="preserve"> </w:t>
      </w:r>
      <w:proofErr w:type="spellStart"/>
      <w:r w:rsidR="00FD274D" w:rsidRPr="00022A27">
        <w:rPr>
          <w:rFonts w:ascii="Book Antiqua" w:eastAsia="Book Antiqua" w:hAnsi="Book Antiqua" w:cs="Book Antiqua"/>
          <w:color w:val="000000"/>
        </w:rPr>
        <w:t>mmol</w:t>
      </w:r>
      <w:proofErr w:type="spellEnd"/>
      <w:r w:rsidR="00FD274D" w:rsidRPr="00022A27">
        <w:rPr>
          <w:rFonts w:ascii="Book Antiqua" w:eastAsia="Book Antiqua" w:hAnsi="Book Antiqua" w:cs="Book Antiqua"/>
          <w:color w:val="000000"/>
        </w:rPr>
        <w:t>/L and OGTT 2h PG 7.8</w:t>
      </w:r>
      <w:r w:rsidR="00893EF9" w:rsidRPr="00022A27">
        <w:rPr>
          <w:rFonts w:ascii="Book Antiqua" w:eastAsia="Book Antiqua" w:hAnsi="Book Antiqua" w:cs="Book Antiqua"/>
          <w:color w:val="000000"/>
        </w:rPr>
        <w:t>-</w:t>
      </w:r>
      <w:r w:rsidR="00FD274D" w:rsidRPr="00022A27">
        <w:rPr>
          <w:rFonts w:ascii="Book Antiqua" w:eastAsia="Book Antiqua" w:hAnsi="Book Antiqua" w:cs="Book Antiqua"/>
          <w:color w:val="000000"/>
        </w:rPr>
        <w:t xml:space="preserve">11.1 </w:t>
      </w:r>
      <w:proofErr w:type="spellStart"/>
      <w:r w:rsidR="00FD274D" w:rsidRPr="00022A27">
        <w:rPr>
          <w:rFonts w:ascii="Book Antiqua" w:eastAsia="Book Antiqua" w:hAnsi="Book Antiqua" w:cs="Book Antiqua"/>
          <w:color w:val="000000"/>
        </w:rPr>
        <w:t>mmol</w:t>
      </w:r>
      <w:proofErr w:type="spellEnd"/>
      <w:r w:rsidR="00FD274D" w:rsidRPr="00022A27">
        <w:rPr>
          <w:rFonts w:ascii="Book Antiqua" w:eastAsia="Book Antiqua" w:hAnsi="Book Antiqua" w:cs="Book Antiqua"/>
          <w:color w:val="000000"/>
        </w:rPr>
        <w:t>/L; and (3) IFG and IGT coexistent: FBG 6.1</w:t>
      </w:r>
      <w:r w:rsidR="00893EF9" w:rsidRPr="00022A27">
        <w:rPr>
          <w:rFonts w:ascii="Book Antiqua" w:eastAsia="Book Antiqua" w:hAnsi="Book Antiqua" w:cs="Book Antiqua"/>
          <w:color w:val="000000"/>
        </w:rPr>
        <w:t>-</w:t>
      </w:r>
      <w:r w:rsidR="00FD274D" w:rsidRPr="00022A27">
        <w:rPr>
          <w:rFonts w:ascii="Book Antiqua" w:eastAsia="Book Antiqua" w:hAnsi="Book Antiqua" w:cs="Book Antiqua"/>
          <w:color w:val="000000"/>
        </w:rPr>
        <w:t xml:space="preserve">6.9 </w:t>
      </w:r>
      <w:proofErr w:type="spellStart"/>
      <w:r w:rsidR="00FD274D" w:rsidRPr="00022A27">
        <w:rPr>
          <w:rFonts w:ascii="Book Antiqua" w:eastAsia="Book Antiqua" w:hAnsi="Book Antiqua" w:cs="Book Antiqua"/>
          <w:color w:val="000000"/>
        </w:rPr>
        <w:t>mmol</w:t>
      </w:r>
      <w:proofErr w:type="spellEnd"/>
      <w:r w:rsidR="00FD274D" w:rsidRPr="00022A27">
        <w:rPr>
          <w:rFonts w:ascii="Book Antiqua" w:eastAsia="Book Antiqua" w:hAnsi="Book Antiqua" w:cs="Book Antiqua"/>
          <w:color w:val="000000"/>
        </w:rPr>
        <w:t>/L and OGTT 2h PG 7.8</w:t>
      </w:r>
      <w:r w:rsidR="00893EF9" w:rsidRPr="00022A27">
        <w:rPr>
          <w:rFonts w:ascii="Book Antiqua" w:eastAsia="Book Antiqua" w:hAnsi="Book Antiqua" w:cs="Book Antiqua"/>
          <w:color w:val="000000"/>
        </w:rPr>
        <w:t>-</w:t>
      </w:r>
      <w:r w:rsidR="00FD274D" w:rsidRPr="00022A27">
        <w:rPr>
          <w:rFonts w:ascii="Book Antiqua" w:eastAsia="Book Antiqua" w:hAnsi="Book Antiqua" w:cs="Book Antiqua"/>
          <w:color w:val="000000"/>
        </w:rPr>
        <w:t xml:space="preserve">11.1 </w:t>
      </w:r>
      <w:proofErr w:type="spellStart"/>
      <w:r w:rsidR="00FD274D" w:rsidRPr="00022A27">
        <w:rPr>
          <w:rFonts w:ascii="Book Antiqua" w:eastAsia="Book Antiqua" w:hAnsi="Book Antiqua" w:cs="Book Antiqua"/>
          <w:color w:val="000000"/>
        </w:rPr>
        <w:t>mmol</w:t>
      </w:r>
      <w:proofErr w:type="spellEnd"/>
      <w:r w:rsidR="00FD274D" w:rsidRPr="00022A27">
        <w:rPr>
          <w:rFonts w:ascii="Book Antiqua" w:eastAsia="Book Antiqua" w:hAnsi="Book Antiqua" w:cs="Book Antiqua"/>
          <w:color w:val="000000"/>
        </w:rPr>
        <w:t>/L.</w:t>
      </w:r>
    </w:p>
    <w:p w14:paraId="1C6675C9" w14:textId="0D8B40F4" w:rsidR="00A77B3E" w:rsidRPr="00022A27" w:rsidRDefault="00FD274D" w:rsidP="00022A27">
      <w:pPr>
        <w:spacing w:line="360" w:lineRule="auto"/>
        <w:ind w:firstLine="240"/>
        <w:jc w:val="both"/>
        <w:rPr>
          <w:rFonts w:ascii="Book Antiqua" w:hAnsi="Book Antiqua"/>
        </w:rPr>
      </w:pPr>
      <w:r w:rsidRPr="00022A27">
        <w:rPr>
          <w:rFonts w:ascii="Book Antiqua" w:eastAsia="Book Antiqua" w:hAnsi="Book Antiqua" w:cs="Book Antiqua"/>
          <w:color w:val="000000"/>
        </w:rPr>
        <w:t>Inclusion criteria: (1) FBG 5.6</w:t>
      </w:r>
      <w:r w:rsidR="00893EF9" w:rsidRPr="00022A27">
        <w:rPr>
          <w:rFonts w:ascii="Book Antiqua" w:eastAsia="Book Antiqua" w:hAnsi="Book Antiqua" w:cs="Book Antiqua"/>
          <w:color w:val="000000"/>
        </w:rPr>
        <w:t>-</w:t>
      </w:r>
      <w:r w:rsidRPr="00022A27">
        <w:rPr>
          <w:rFonts w:ascii="Book Antiqua" w:eastAsia="Book Antiqua" w:hAnsi="Book Antiqua" w:cs="Book Antiqua"/>
          <w:color w:val="000000"/>
        </w:rPr>
        <w:t xml:space="preserve">6.9 </w:t>
      </w:r>
      <w:proofErr w:type="spellStart"/>
      <w:r w:rsidRPr="00022A27">
        <w:rPr>
          <w:rFonts w:ascii="Book Antiqua" w:eastAsia="Book Antiqua" w:hAnsi="Book Antiqua" w:cs="Book Antiqua"/>
          <w:color w:val="000000"/>
        </w:rPr>
        <w:t>mmol</w:t>
      </w:r>
      <w:proofErr w:type="spellEnd"/>
      <w:r w:rsidRPr="00022A27">
        <w:rPr>
          <w:rFonts w:ascii="Book Antiqua" w:eastAsia="Book Antiqua" w:hAnsi="Book Antiqua" w:cs="Book Antiqua"/>
          <w:color w:val="000000"/>
        </w:rPr>
        <w:t>/L, with or without 2h PG 7.8</w:t>
      </w:r>
      <w:r w:rsidR="00893EF9" w:rsidRPr="00022A27">
        <w:rPr>
          <w:rFonts w:ascii="Book Antiqua" w:eastAsia="Book Antiqua" w:hAnsi="Book Antiqua" w:cs="Book Antiqua"/>
          <w:color w:val="000000"/>
        </w:rPr>
        <w:t>-</w:t>
      </w:r>
      <w:r w:rsidRPr="00022A27">
        <w:rPr>
          <w:rFonts w:ascii="Book Antiqua" w:eastAsia="Book Antiqua" w:hAnsi="Book Antiqua" w:cs="Book Antiqua"/>
          <w:color w:val="000000"/>
        </w:rPr>
        <w:t xml:space="preserve">11.0 </w:t>
      </w:r>
      <w:proofErr w:type="spellStart"/>
      <w:r w:rsidRPr="00022A27">
        <w:rPr>
          <w:rFonts w:ascii="Book Antiqua" w:eastAsia="Book Antiqua" w:hAnsi="Book Antiqua" w:cs="Book Antiqua"/>
          <w:color w:val="000000"/>
        </w:rPr>
        <w:t>mmol</w:t>
      </w:r>
      <w:proofErr w:type="spellEnd"/>
      <w:r w:rsidRPr="00022A27">
        <w:rPr>
          <w:rFonts w:ascii="Book Antiqua" w:eastAsia="Book Antiqua" w:hAnsi="Book Antiqua" w:cs="Book Antiqua"/>
          <w:color w:val="000000"/>
        </w:rPr>
        <w:t xml:space="preserve">/L; (2) </w:t>
      </w:r>
      <w:r w:rsidR="00893EF9" w:rsidRPr="00022A27">
        <w:rPr>
          <w:rFonts w:ascii="Book Antiqua" w:eastAsia="Book Antiqua" w:hAnsi="Book Antiqua" w:cs="Book Antiqua"/>
          <w:color w:val="000000"/>
        </w:rPr>
        <w:t>N</w:t>
      </w:r>
      <w:r w:rsidRPr="00022A27">
        <w:rPr>
          <w:rFonts w:ascii="Book Antiqua" w:eastAsia="Book Antiqua" w:hAnsi="Book Antiqua" w:cs="Book Antiqua"/>
          <w:color w:val="000000"/>
        </w:rPr>
        <w:t xml:space="preserve">o serious cardiovascular, liver, kidney, and lung diseases; and (3) </w:t>
      </w:r>
      <w:r w:rsidR="00893EF9" w:rsidRPr="00022A27">
        <w:rPr>
          <w:rFonts w:ascii="Book Antiqua" w:eastAsia="Book Antiqua" w:hAnsi="Book Antiqua" w:cs="Book Antiqua"/>
          <w:color w:val="000000"/>
        </w:rPr>
        <w:t>C</w:t>
      </w:r>
      <w:r w:rsidRPr="00022A27">
        <w:rPr>
          <w:rFonts w:ascii="Book Antiqua" w:eastAsia="Book Antiqua" w:hAnsi="Book Antiqua" w:cs="Book Antiqua"/>
          <w:color w:val="000000"/>
        </w:rPr>
        <w:t xml:space="preserve">omplete clinical and follow-up data. Exclusion criteria: (1) </w:t>
      </w:r>
      <w:r w:rsidR="00893EF9" w:rsidRPr="00022A27">
        <w:rPr>
          <w:rFonts w:ascii="Book Antiqua" w:eastAsia="Book Antiqua" w:hAnsi="Book Antiqua" w:cs="Book Antiqua"/>
          <w:color w:val="000000"/>
        </w:rPr>
        <w:t>C</w:t>
      </w:r>
      <w:r w:rsidRPr="00022A27">
        <w:rPr>
          <w:rFonts w:ascii="Book Antiqua" w:eastAsia="Book Antiqua" w:hAnsi="Book Antiqua" w:cs="Book Antiqua"/>
          <w:color w:val="000000"/>
        </w:rPr>
        <w:t xml:space="preserve">ombined with severe systemic diseases, such as heart, liver, kidney or lung disease, mental illness, connective tissue disease, and bone and joint injury; (2) </w:t>
      </w:r>
      <w:r w:rsidR="00893EF9" w:rsidRPr="00022A27">
        <w:rPr>
          <w:rFonts w:ascii="Book Antiqua" w:eastAsia="Book Antiqua" w:hAnsi="Book Antiqua" w:cs="Book Antiqua"/>
          <w:color w:val="000000"/>
        </w:rPr>
        <w:t>P</w:t>
      </w:r>
      <w:r w:rsidRPr="00022A27">
        <w:rPr>
          <w:rFonts w:ascii="Book Antiqua" w:eastAsia="Book Antiqua" w:hAnsi="Book Antiqua" w:cs="Book Antiqua"/>
          <w:color w:val="000000"/>
        </w:rPr>
        <w:t xml:space="preserve">regnancy, lactation or pregnancy preparation; and (3) </w:t>
      </w:r>
      <w:r w:rsidR="00893EF9" w:rsidRPr="00022A27">
        <w:rPr>
          <w:rFonts w:ascii="Book Antiqua" w:eastAsia="Book Antiqua" w:hAnsi="Book Antiqua" w:cs="Book Antiqua"/>
          <w:color w:val="000000"/>
        </w:rPr>
        <w:t>L</w:t>
      </w:r>
      <w:r w:rsidRPr="00022A27">
        <w:rPr>
          <w:rFonts w:ascii="Book Antiqua" w:eastAsia="Book Antiqua" w:hAnsi="Book Antiqua" w:cs="Book Antiqua"/>
          <w:color w:val="000000"/>
        </w:rPr>
        <w:t xml:space="preserve">ack of follow-up data. Another 50 patients with normal glucose tolerance (NGT) were selected. NGT: FBG &lt; 6.1 </w:t>
      </w:r>
      <w:proofErr w:type="spellStart"/>
      <w:r w:rsidRPr="00022A27">
        <w:rPr>
          <w:rFonts w:ascii="Book Antiqua" w:eastAsia="Book Antiqua" w:hAnsi="Book Antiqua" w:cs="Book Antiqua"/>
          <w:color w:val="000000"/>
        </w:rPr>
        <w:t>mmol</w:t>
      </w:r>
      <w:proofErr w:type="spellEnd"/>
      <w:r w:rsidRPr="00022A27">
        <w:rPr>
          <w:rFonts w:ascii="Book Antiqua" w:eastAsia="Book Antiqua" w:hAnsi="Book Antiqua" w:cs="Book Antiqua"/>
          <w:color w:val="000000"/>
        </w:rPr>
        <w:t xml:space="preserve">/L with or without OGTT 2h PG &lt; 7.8 </w:t>
      </w:r>
      <w:proofErr w:type="spellStart"/>
      <w:r w:rsidRPr="00022A27">
        <w:rPr>
          <w:rFonts w:ascii="Book Antiqua" w:eastAsia="Book Antiqua" w:hAnsi="Book Antiqua" w:cs="Book Antiqua"/>
          <w:color w:val="000000"/>
        </w:rPr>
        <w:t>mmol</w:t>
      </w:r>
      <w:proofErr w:type="spellEnd"/>
      <w:r w:rsidRPr="00022A27">
        <w:rPr>
          <w:rFonts w:ascii="Book Antiqua" w:eastAsia="Book Antiqua" w:hAnsi="Book Antiqua" w:cs="Book Antiqua"/>
          <w:color w:val="000000"/>
        </w:rPr>
        <w:t>/L.</w:t>
      </w:r>
    </w:p>
    <w:p w14:paraId="21C153E0" w14:textId="77777777" w:rsidR="00A77B3E" w:rsidRPr="00022A27" w:rsidRDefault="00A77B3E" w:rsidP="00022A27">
      <w:pPr>
        <w:spacing w:line="360" w:lineRule="auto"/>
        <w:ind w:firstLine="240"/>
        <w:jc w:val="both"/>
        <w:rPr>
          <w:rFonts w:ascii="Book Antiqua" w:hAnsi="Book Antiqua"/>
        </w:rPr>
      </w:pPr>
    </w:p>
    <w:p w14:paraId="10BB6BAB"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bCs/>
          <w:i/>
          <w:iCs/>
          <w:color w:val="000000"/>
        </w:rPr>
        <w:t>Data collection</w:t>
      </w:r>
    </w:p>
    <w:p w14:paraId="011E2C32" w14:textId="627693CA"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color w:val="000000"/>
        </w:rPr>
        <w:t xml:space="preserve">We consulted patients’ electronic medical records, and collected clinical data and relevant test indicators at admission, including sex, age, blood glucose status, family history of DM, smoking, alcohol consumption, body weight, waist circumference, BMI, FBG, 2h PG, systolic blood pressure, diastolic blood pressure, glycosylated hemoglobin, total cholesterol (TC), triglycerides, high-density lipoprotein cholesterol (HDL-C), low-density lipoprotein cholesterol (LDL-C), uric acid, anti-soluble liver antigen antibodies (SLA), fasting insulin (FINS), and </w:t>
      </w:r>
      <w:r w:rsidR="00893EF9" w:rsidRPr="00022A27">
        <w:rPr>
          <w:rFonts w:ascii="Book Antiqua" w:eastAsia="Book Antiqua" w:hAnsi="Book Antiqua" w:cs="Book Antiqua"/>
          <w:color w:val="000000"/>
        </w:rPr>
        <w:t>homeostatic model assessment for insulin re</w:t>
      </w:r>
      <w:r w:rsidRPr="00022A27">
        <w:rPr>
          <w:rFonts w:ascii="Book Antiqua" w:eastAsia="Book Antiqua" w:hAnsi="Book Antiqua" w:cs="Book Antiqua"/>
          <w:color w:val="000000"/>
        </w:rPr>
        <w:t>sistance (HOMA-IR).</w:t>
      </w:r>
    </w:p>
    <w:p w14:paraId="7D92244F" w14:textId="77777777" w:rsidR="00A77B3E" w:rsidRPr="00022A27" w:rsidRDefault="00A77B3E" w:rsidP="00022A27">
      <w:pPr>
        <w:spacing w:line="360" w:lineRule="auto"/>
        <w:jc w:val="both"/>
        <w:rPr>
          <w:rFonts w:ascii="Book Antiqua" w:hAnsi="Book Antiqua"/>
        </w:rPr>
      </w:pPr>
    </w:p>
    <w:p w14:paraId="6A87DE5A"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bCs/>
          <w:i/>
          <w:iCs/>
          <w:color w:val="000000"/>
        </w:rPr>
        <w:t>Definition and detection of relevant indicators</w:t>
      </w:r>
    </w:p>
    <w:p w14:paraId="796A02D3" w14:textId="42C8DEEB"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color w:val="000000"/>
        </w:rPr>
        <w:t xml:space="preserve">Body weight was measured by a general practitioner (GP) using a height and weight scale. </w:t>
      </w:r>
      <w:r w:rsidR="002434CD">
        <w:rPr>
          <w:rFonts w:ascii="Book Antiqua" w:eastAsia="Book Antiqua" w:hAnsi="Book Antiqua" w:cs="Book Antiqua"/>
          <w:color w:val="000000"/>
        </w:rPr>
        <w:t>P</w:t>
      </w:r>
      <w:r w:rsidRPr="00022A27">
        <w:rPr>
          <w:rFonts w:ascii="Book Antiqua" w:eastAsia="Book Antiqua" w:hAnsi="Book Antiqua" w:cs="Book Antiqua"/>
          <w:color w:val="000000"/>
        </w:rPr>
        <w:t xml:space="preserve">atients were </w:t>
      </w:r>
      <w:r w:rsidR="002434CD" w:rsidRPr="00022A27">
        <w:rPr>
          <w:rFonts w:ascii="Book Antiqua" w:eastAsia="Book Antiqua" w:hAnsi="Book Antiqua" w:cs="Book Antiqua"/>
          <w:color w:val="000000"/>
        </w:rPr>
        <w:t>measure</w:t>
      </w:r>
      <w:r w:rsidR="002434CD">
        <w:rPr>
          <w:rFonts w:ascii="Book Antiqua" w:eastAsia="Book Antiqua" w:hAnsi="Book Antiqua" w:cs="Book Antiqua"/>
          <w:color w:val="000000"/>
        </w:rPr>
        <w:t>d</w:t>
      </w:r>
      <w:r w:rsidR="002434CD" w:rsidRPr="00022A27">
        <w:rPr>
          <w:rFonts w:ascii="Book Antiqua" w:eastAsia="Book Antiqua" w:hAnsi="Book Antiqua" w:cs="Book Antiqua"/>
          <w:color w:val="000000"/>
        </w:rPr>
        <w:t xml:space="preserve"> </w:t>
      </w:r>
      <w:r w:rsidR="002434CD">
        <w:rPr>
          <w:rFonts w:ascii="Book Antiqua" w:eastAsia="Book Antiqua" w:hAnsi="Book Antiqua" w:cs="Book Antiqua"/>
          <w:color w:val="000000"/>
        </w:rPr>
        <w:t>with</w:t>
      </w:r>
      <w:r w:rsidRPr="00022A27">
        <w:rPr>
          <w:rFonts w:ascii="Book Antiqua" w:eastAsia="Book Antiqua" w:hAnsi="Book Antiqua" w:cs="Book Antiqua"/>
          <w:color w:val="000000"/>
        </w:rPr>
        <w:t xml:space="preserve"> an empty stomach. They removed their shoes, wore </w:t>
      </w:r>
      <w:r w:rsidRPr="00022A27">
        <w:rPr>
          <w:rFonts w:ascii="Book Antiqua" w:eastAsia="Book Antiqua" w:hAnsi="Book Antiqua" w:cs="Book Antiqua"/>
          <w:color w:val="000000"/>
        </w:rPr>
        <w:lastRenderedPageBreak/>
        <w:t>thin clothing, stood upright, feet together, shoulders and hips close to the scale. The GP lowered the horizontal plate of the scale to the top of the patient’s head to read the results of height and weight. Height readings were accurate to 0.5 cm and weight readings to 0.5 kg. BMI was calculated as weight (kg)/height (m</w:t>
      </w:r>
      <w:r w:rsidRPr="00022A27">
        <w:rPr>
          <w:rFonts w:ascii="Book Antiqua" w:eastAsia="Book Antiqua" w:hAnsi="Book Antiqua" w:cs="Book Antiqua"/>
          <w:color w:val="000000"/>
          <w:vertAlign w:val="superscript"/>
        </w:rPr>
        <w:t>2</w:t>
      </w:r>
      <w:proofErr w:type="gramStart"/>
      <w:r w:rsidRPr="00022A27">
        <w:rPr>
          <w:rFonts w:ascii="Book Antiqua" w:eastAsia="Book Antiqua" w:hAnsi="Book Antiqua" w:cs="Book Antiqua"/>
          <w:color w:val="000000"/>
        </w:rPr>
        <w:t>)</w:t>
      </w:r>
      <w:r w:rsidRPr="00022A27">
        <w:rPr>
          <w:rFonts w:ascii="Book Antiqua" w:eastAsia="Book Antiqua" w:hAnsi="Book Antiqua" w:cs="Book Antiqua"/>
          <w:color w:val="000000"/>
          <w:vertAlign w:val="superscript"/>
        </w:rPr>
        <w:t>[</w:t>
      </w:r>
      <w:proofErr w:type="gramEnd"/>
      <w:r w:rsidRPr="00022A27">
        <w:rPr>
          <w:rFonts w:ascii="Book Antiqua" w:eastAsia="Book Antiqua" w:hAnsi="Book Antiqua" w:cs="Book Antiqua"/>
          <w:color w:val="000000"/>
          <w:vertAlign w:val="superscript"/>
        </w:rPr>
        <w:t>9]</w:t>
      </w:r>
      <w:r w:rsidRPr="00022A27">
        <w:rPr>
          <w:rFonts w:ascii="Book Antiqua" w:eastAsia="Book Antiqua" w:hAnsi="Book Antiqua" w:cs="Book Antiqua"/>
          <w:color w:val="000000"/>
        </w:rPr>
        <w:t>.</w:t>
      </w:r>
    </w:p>
    <w:p w14:paraId="72FB5A93" w14:textId="18F7A8B4" w:rsidR="00A77B3E" w:rsidRPr="00022A27" w:rsidRDefault="00FD274D" w:rsidP="00022A27">
      <w:pPr>
        <w:spacing w:line="360" w:lineRule="auto"/>
        <w:ind w:firstLine="240"/>
        <w:jc w:val="both"/>
        <w:rPr>
          <w:rFonts w:ascii="Book Antiqua" w:hAnsi="Book Antiqua"/>
        </w:rPr>
      </w:pPr>
      <w:r w:rsidRPr="00022A27">
        <w:rPr>
          <w:rFonts w:ascii="Book Antiqua" w:eastAsia="Book Antiqua" w:hAnsi="Book Antiqua" w:cs="Book Antiqua"/>
          <w:color w:val="000000"/>
        </w:rPr>
        <w:t>Waist measurement was performed on patients with an empty stomach by a GP with an inelastic tape measure with a minimum scale of 0.1 cm. During the measurement, the patient remained upright with arms hanging down naturally and feet 25</w:t>
      </w:r>
      <w:r w:rsidR="00893EF9" w:rsidRPr="00022A27">
        <w:rPr>
          <w:rFonts w:ascii="Book Antiqua" w:eastAsia="Book Antiqua" w:hAnsi="Book Antiqua" w:cs="Book Antiqua"/>
          <w:color w:val="000000"/>
        </w:rPr>
        <w:t>-</w:t>
      </w:r>
      <w:r w:rsidRPr="00022A27">
        <w:rPr>
          <w:rFonts w:ascii="Book Antiqua" w:eastAsia="Book Antiqua" w:hAnsi="Book Antiqua" w:cs="Book Antiqua"/>
          <w:color w:val="000000"/>
        </w:rPr>
        <w:t>30 cm apart. The tape measure was placed at the midpoint of the line between the anterior superior iliac spine and the line along the lower margin of the costal arch, and ran horizontally around the abdomen. The tape measure was close to the skin but not tight. The results were read at the end of the breath and were accurate to 0.1 cm.</w:t>
      </w:r>
    </w:p>
    <w:p w14:paraId="2FCEB868" w14:textId="18F0DE63" w:rsidR="00A77B3E" w:rsidRPr="00022A27" w:rsidRDefault="00FD274D" w:rsidP="00022A27">
      <w:pPr>
        <w:spacing w:line="360" w:lineRule="auto"/>
        <w:ind w:firstLine="240"/>
        <w:jc w:val="both"/>
        <w:rPr>
          <w:rFonts w:ascii="Book Antiqua" w:hAnsi="Book Antiqua"/>
        </w:rPr>
      </w:pPr>
      <w:r w:rsidRPr="00022A27">
        <w:rPr>
          <w:rFonts w:ascii="Book Antiqua" w:eastAsia="Book Antiqua" w:hAnsi="Book Antiqua" w:cs="Book Antiqua"/>
          <w:color w:val="000000"/>
        </w:rPr>
        <w:t>Systolic and diastolic blood pressure was measured by a GP using a uniform mercury sphygmomanometer. Patients were prohibited from smoking and drinking coffee 30 min before the measurement and rested for 5</w:t>
      </w:r>
      <w:r w:rsidR="00893EF9" w:rsidRPr="00022A27">
        <w:rPr>
          <w:rFonts w:ascii="Book Antiqua" w:eastAsia="Book Antiqua" w:hAnsi="Book Antiqua" w:cs="Book Antiqua"/>
          <w:color w:val="000000"/>
        </w:rPr>
        <w:t>-</w:t>
      </w:r>
      <w:r w:rsidRPr="00022A27">
        <w:rPr>
          <w:rFonts w:ascii="Book Antiqua" w:eastAsia="Book Antiqua" w:hAnsi="Book Antiqua" w:cs="Book Antiqua"/>
          <w:color w:val="000000"/>
        </w:rPr>
        <w:t xml:space="preserve">10 min in a quiet environment. Venous blood samples were collected </w:t>
      </w:r>
      <w:r w:rsidR="002434CD">
        <w:rPr>
          <w:rFonts w:ascii="Book Antiqua" w:eastAsia="Book Antiqua" w:hAnsi="Book Antiqua" w:cs="Book Antiqua"/>
          <w:color w:val="000000"/>
        </w:rPr>
        <w:t>in</w:t>
      </w:r>
      <w:r w:rsidRPr="00022A27">
        <w:rPr>
          <w:rFonts w:ascii="Book Antiqua" w:eastAsia="Book Antiqua" w:hAnsi="Book Antiqua" w:cs="Book Antiqua"/>
          <w:color w:val="000000"/>
        </w:rPr>
        <w:t xml:space="preserve"> the fasting state in the morning (no intake of caloric food for at least 8 h). The blood glucose ind</w:t>
      </w:r>
      <w:r w:rsidR="002434CD">
        <w:rPr>
          <w:rFonts w:ascii="Book Antiqua" w:eastAsia="Book Antiqua" w:hAnsi="Book Antiqua" w:cs="Book Antiqua"/>
          <w:color w:val="000000"/>
        </w:rPr>
        <w:t>ic</w:t>
      </w:r>
      <w:r w:rsidRPr="00022A27">
        <w:rPr>
          <w:rFonts w:ascii="Book Antiqua" w:eastAsia="Book Antiqua" w:hAnsi="Book Antiqua" w:cs="Book Antiqua"/>
          <w:color w:val="000000"/>
        </w:rPr>
        <w:t xml:space="preserve">es were determined by </w:t>
      </w:r>
      <w:r w:rsidR="002434CD">
        <w:rPr>
          <w:rFonts w:ascii="Book Antiqua" w:eastAsia="Book Antiqua" w:hAnsi="Book Antiqua" w:cs="Book Antiqua"/>
          <w:color w:val="000000"/>
        </w:rPr>
        <w:t xml:space="preserve">a </w:t>
      </w:r>
      <w:r w:rsidRPr="00022A27">
        <w:rPr>
          <w:rFonts w:ascii="Book Antiqua" w:eastAsia="Book Antiqua" w:hAnsi="Book Antiqua" w:cs="Book Antiqua"/>
          <w:color w:val="000000"/>
        </w:rPr>
        <w:t>HITACH</w:t>
      </w:r>
      <w:r w:rsidR="002434CD">
        <w:rPr>
          <w:rFonts w:ascii="Book Antiqua" w:eastAsia="Book Antiqua" w:hAnsi="Book Antiqua" w:cs="Book Antiqua"/>
          <w:color w:val="000000"/>
        </w:rPr>
        <w:t xml:space="preserve">I </w:t>
      </w:r>
      <w:r w:rsidRPr="00022A27">
        <w:rPr>
          <w:rFonts w:ascii="Book Antiqua" w:eastAsia="Book Antiqua" w:hAnsi="Book Antiqua" w:cs="Book Antiqua"/>
          <w:color w:val="000000"/>
        </w:rPr>
        <w:t>7600-020 automatic biochemical analyzer. FPG, FINS, serum uric acid and blood lipid</w:t>
      </w:r>
      <w:r w:rsidR="002434CD">
        <w:rPr>
          <w:rFonts w:ascii="Book Antiqua" w:eastAsia="Book Antiqua" w:hAnsi="Book Antiqua" w:cs="Book Antiqua"/>
          <w:color w:val="000000"/>
        </w:rPr>
        <w:t>s</w:t>
      </w:r>
      <w:r w:rsidRPr="00022A27">
        <w:rPr>
          <w:rFonts w:ascii="Book Antiqua" w:eastAsia="Book Antiqua" w:hAnsi="Book Antiqua" w:cs="Book Antiqua"/>
          <w:color w:val="000000"/>
        </w:rPr>
        <w:t xml:space="preserve"> (TC, TG, HDL-C and LDL-C)</w:t>
      </w:r>
      <w:r w:rsidR="002434CD">
        <w:rPr>
          <w:rFonts w:ascii="Book Antiqua" w:eastAsia="Book Antiqua" w:hAnsi="Book Antiqua" w:cs="Book Antiqua"/>
          <w:color w:val="000000"/>
        </w:rPr>
        <w:t xml:space="preserve"> were also measured</w:t>
      </w:r>
      <w:r w:rsidRPr="00022A27">
        <w:rPr>
          <w:rFonts w:ascii="Book Antiqua" w:eastAsia="Book Antiqua" w:hAnsi="Book Antiqua" w:cs="Book Antiqua"/>
          <w:color w:val="000000"/>
        </w:rPr>
        <w:t>. The homeostasis insulin resistance index (HOMA-IR) was calculated</w:t>
      </w:r>
      <w:r w:rsidR="002434CD">
        <w:rPr>
          <w:rFonts w:ascii="Book Antiqua" w:eastAsia="Book Antiqua" w:hAnsi="Book Antiqua" w:cs="Book Antiqua"/>
          <w:color w:val="000000"/>
        </w:rPr>
        <w:t xml:space="preserve"> as </w:t>
      </w:r>
      <w:proofErr w:type="gramStart"/>
      <w:r w:rsidR="002434CD">
        <w:rPr>
          <w:rFonts w:ascii="Book Antiqua" w:eastAsia="Book Antiqua" w:hAnsi="Book Antiqua" w:cs="Book Antiqua"/>
          <w:color w:val="000000"/>
        </w:rPr>
        <w:t>follows</w:t>
      </w:r>
      <w:r w:rsidRPr="00022A27">
        <w:rPr>
          <w:rFonts w:ascii="Book Antiqua" w:eastAsia="Book Antiqua" w:hAnsi="Book Antiqua" w:cs="Book Antiqua"/>
          <w:color w:val="000000"/>
          <w:vertAlign w:val="superscript"/>
        </w:rPr>
        <w:t>[</w:t>
      </w:r>
      <w:proofErr w:type="gramEnd"/>
      <w:r w:rsidRPr="00022A27">
        <w:rPr>
          <w:rFonts w:ascii="Book Antiqua" w:eastAsia="Book Antiqua" w:hAnsi="Book Antiqua" w:cs="Book Antiqua"/>
          <w:color w:val="000000"/>
          <w:vertAlign w:val="superscript"/>
        </w:rPr>
        <w:t>10]</w:t>
      </w:r>
      <w:r w:rsidRPr="00022A27">
        <w:rPr>
          <w:rFonts w:ascii="Book Antiqua" w:eastAsia="Book Antiqua" w:hAnsi="Book Antiqua" w:cs="Book Antiqua"/>
          <w:color w:val="000000"/>
        </w:rPr>
        <w:t>: HOMA-IR</w:t>
      </w:r>
      <w:r w:rsidR="00893EF9" w:rsidRPr="00022A27">
        <w:rPr>
          <w:rFonts w:ascii="Book Antiqua" w:eastAsia="Book Antiqua" w:hAnsi="Book Antiqua" w:cs="Book Antiqua"/>
          <w:color w:val="000000"/>
        </w:rPr>
        <w:t xml:space="preserve"> </w:t>
      </w:r>
      <w:r w:rsidRPr="00022A27">
        <w:rPr>
          <w:rFonts w:ascii="Book Antiqua" w:eastAsia="Book Antiqua" w:hAnsi="Book Antiqua" w:cs="Book Antiqua"/>
          <w:color w:val="000000"/>
        </w:rPr>
        <w:t>=</w:t>
      </w:r>
      <w:r w:rsidR="00893EF9" w:rsidRPr="00022A27">
        <w:rPr>
          <w:rFonts w:ascii="Book Antiqua" w:eastAsia="Book Antiqua" w:hAnsi="Book Antiqua" w:cs="Book Antiqua"/>
          <w:color w:val="000000"/>
        </w:rPr>
        <w:t xml:space="preserve"> </w:t>
      </w:r>
      <w:r w:rsidRPr="00022A27">
        <w:rPr>
          <w:rFonts w:ascii="Book Antiqua" w:eastAsia="Book Antiqua" w:hAnsi="Book Antiqua" w:cs="Book Antiqua"/>
          <w:color w:val="000000"/>
        </w:rPr>
        <w:t>(FPG</w:t>
      </w:r>
      <w:r w:rsidR="00893EF9" w:rsidRPr="00022A27">
        <w:rPr>
          <w:rFonts w:ascii="Book Antiqua" w:eastAsia="Book Antiqua" w:hAnsi="Book Antiqua" w:cs="Book Antiqua"/>
          <w:color w:val="000000"/>
        </w:rPr>
        <w:t xml:space="preserve"> </w:t>
      </w:r>
      <w:r w:rsidRPr="00022A27">
        <w:rPr>
          <w:rFonts w:ascii="Book Antiqua" w:eastAsia="Book Antiqua" w:hAnsi="Book Antiqua" w:cs="Book Antiqua"/>
          <w:color w:val="000000"/>
        </w:rPr>
        <w:t>×</w:t>
      </w:r>
      <w:r w:rsidR="00893EF9" w:rsidRPr="00022A27">
        <w:rPr>
          <w:rFonts w:ascii="Book Antiqua" w:eastAsia="Book Antiqua" w:hAnsi="Book Antiqua" w:cs="Book Antiqua"/>
          <w:color w:val="000000"/>
        </w:rPr>
        <w:t xml:space="preserve"> </w:t>
      </w:r>
      <w:r w:rsidRPr="00022A27">
        <w:rPr>
          <w:rFonts w:ascii="Book Antiqua" w:eastAsia="Book Antiqua" w:hAnsi="Book Antiqua" w:cs="Book Antiqua"/>
          <w:color w:val="000000"/>
        </w:rPr>
        <w:t>FINS)/22.5.</w:t>
      </w:r>
    </w:p>
    <w:p w14:paraId="28854320" w14:textId="6B902D1E" w:rsidR="00A77B3E" w:rsidRPr="00022A27" w:rsidRDefault="00FD274D" w:rsidP="00022A27">
      <w:pPr>
        <w:spacing w:line="360" w:lineRule="auto"/>
        <w:ind w:firstLine="240"/>
        <w:jc w:val="both"/>
        <w:rPr>
          <w:rFonts w:ascii="Book Antiqua" w:hAnsi="Book Antiqua"/>
        </w:rPr>
      </w:pPr>
      <w:r w:rsidRPr="00022A27">
        <w:rPr>
          <w:rFonts w:ascii="Book Antiqua" w:eastAsia="Book Antiqua" w:hAnsi="Book Antiqua" w:cs="Book Antiqua"/>
          <w:color w:val="000000"/>
        </w:rPr>
        <w:t>OGTT 2h PG: The patients took 75 g of anhydrous glucose dissolved in 250 mL water within 5 min. During the test, they did not drink any beverage</w:t>
      </w:r>
      <w:r w:rsidR="005E6689">
        <w:rPr>
          <w:rFonts w:ascii="Book Antiqua" w:eastAsia="Book Antiqua" w:hAnsi="Book Antiqua" w:cs="Book Antiqua"/>
          <w:color w:val="000000"/>
        </w:rPr>
        <w:t>s</w:t>
      </w:r>
      <w:r w:rsidRPr="00022A27">
        <w:rPr>
          <w:rFonts w:ascii="Book Antiqua" w:eastAsia="Book Antiqua" w:hAnsi="Book Antiqua" w:cs="Book Antiqua"/>
          <w:color w:val="000000"/>
        </w:rPr>
        <w:t xml:space="preserve">, swallow, or </w:t>
      </w:r>
      <w:r w:rsidR="005E6689">
        <w:rPr>
          <w:rFonts w:ascii="Book Antiqua" w:eastAsia="Book Antiqua" w:hAnsi="Book Antiqua" w:cs="Book Antiqua"/>
          <w:color w:val="000000"/>
        </w:rPr>
        <w:t>perform</w:t>
      </w:r>
      <w:r w:rsidRPr="00022A27">
        <w:rPr>
          <w:rFonts w:ascii="Book Antiqua" w:eastAsia="Book Antiqua" w:hAnsi="Book Antiqua" w:cs="Book Antiqua"/>
          <w:color w:val="000000"/>
        </w:rPr>
        <w:t xml:space="preserve"> strenuous exercise. The time was measured from the first mouthful of sugar water, and the venous blood was drawn 2 h after taking the sugar and was quickly examined by the hexokinase method. Glycosylated hemoglobin was determined by </w:t>
      </w:r>
      <w:r w:rsidR="005E6689">
        <w:rPr>
          <w:rFonts w:ascii="Book Antiqua" w:eastAsia="Book Antiqua" w:hAnsi="Book Antiqua" w:cs="Book Antiqua"/>
          <w:color w:val="000000"/>
        </w:rPr>
        <w:t xml:space="preserve">a </w:t>
      </w:r>
      <w:r w:rsidRPr="00022A27">
        <w:rPr>
          <w:rFonts w:ascii="Book Antiqua" w:eastAsia="Book Antiqua" w:hAnsi="Book Antiqua" w:cs="Book Antiqua"/>
          <w:color w:val="000000"/>
        </w:rPr>
        <w:t>Bole D-10 glycosylated swimming protein meter (high-pressure liquid chromatography).</w:t>
      </w:r>
    </w:p>
    <w:p w14:paraId="1B6CF832" w14:textId="77777777" w:rsidR="00A77B3E" w:rsidRPr="00022A27" w:rsidRDefault="00A77B3E" w:rsidP="00022A27">
      <w:pPr>
        <w:spacing w:line="360" w:lineRule="auto"/>
        <w:ind w:firstLine="240"/>
        <w:jc w:val="both"/>
        <w:rPr>
          <w:rFonts w:ascii="Book Antiqua" w:hAnsi="Book Antiqua"/>
        </w:rPr>
      </w:pPr>
    </w:p>
    <w:p w14:paraId="3E7A5A46"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bCs/>
          <w:i/>
          <w:iCs/>
          <w:color w:val="000000"/>
        </w:rPr>
        <w:t>Grouping</w:t>
      </w:r>
    </w:p>
    <w:p w14:paraId="76E60D89" w14:textId="0DCEBCD5" w:rsidR="00A77B3E" w:rsidRPr="00022A27" w:rsidRDefault="00FD274D" w:rsidP="00022A27">
      <w:pPr>
        <w:spacing w:line="360" w:lineRule="auto"/>
        <w:jc w:val="both"/>
        <w:rPr>
          <w:rFonts w:ascii="Book Antiqua" w:hAnsi="Book Antiqua"/>
        </w:rPr>
      </w:pPr>
      <w:proofErr w:type="gramStart"/>
      <w:r w:rsidRPr="00022A27">
        <w:rPr>
          <w:rFonts w:ascii="Book Antiqua" w:eastAsia="Book Antiqua" w:hAnsi="Book Antiqua" w:cs="Book Antiqua"/>
          <w:color w:val="000000"/>
        </w:rPr>
        <w:t>T2DM</w:t>
      </w:r>
      <w:r w:rsidRPr="00022A27">
        <w:rPr>
          <w:rFonts w:ascii="Book Antiqua" w:eastAsia="Book Antiqua" w:hAnsi="Book Antiqua" w:cs="Book Antiqua"/>
          <w:color w:val="000000"/>
          <w:vertAlign w:val="superscript"/>
        </w:rPr>
        <w:t>[</w:t>
      </w:r>
      <w:proofErr w:type="gramEnd"/>
      <w:r w:rsidRPr="00022A27">
        <w:rPr>
          <w:rFonts w:ascii="Book Antiqua" w:eastAsia="Book Antiqua" w:hAnsi="Book Antiqua" w:cs="Book Antiqua"/>
          <w:color w:val="000000"/>
          <w:vertAlign w:val="superscript"/>
        </w:rPr>
        <w:t>11]</w:t>
      </w:r>
      <w:r w:rsidRPr="00022A27">
        <w:rPr>
          <w:rFonts w:ascii="Book Antiqua" w:eastAsia="Book Antiqua" w:hAnsi="Book Antiqua" w:cs="Book Antiqua"/>
          <w:color w:val="000000"/>
        </w:rPr>
        <w:t xml:space="preserve">: FBG ≥ 7.0 </w:t>
      </w:r>
      <w:proofErr w:type="spellStart"/>
      <w:r w:rsidRPr="00022A27">
        <w:rPr>
          <w:rFonts w:ascii="Book Antiqua" w:eastAsia="Book Antiqua" w:hAnsi="Book Antiqua" w:cs="Book Antiqua"/>
          <w:color w:val="000000"/>
        </w:rPr>
        <w:t>mmol</w:t>
      </w:r>
      <w:proofErr w:type="spellEnd"/>
      <w:r w:rsidRPr="00022A27">
        <w:rPr>
          <w:rFonts w:ascii="Book Antiqua" w:eastAsia="Book Antiqua" w:hAnsi="Book Antiqua" w:cs="Book Antiqua"/>
          <w:color w:val="000000"/>
        </w:rPr>
        <w:t xml:space="preserve">/L with or without OGTT 2h PG ≥ 11.1 </w:t>
      </w:r>
      <w:proofErr w:type="spellStart"/>
      <w:r w:rsidRPr="00022A27">
        <w:rPr>
          <w:rFonts w:ascii="Book Antiqua" w:eastAsia="Book Antiqua" w:hAnsi="Book Antiqua" w:cs="Book Antiqua"/>
          <w:color w:val="000000"/>
        </w:rPr>
        <w:t>mmol</w:t>
      </w:r>
      <w:proofErr w:type="spellEnd"/>
      <w:r w:rsidRPr="00022A27">
        <w:rPr>
          <w:rFonts w:ascii="Book Antiqua" w:eastAsia="Book Antiqua" w:hAnsi="Book Antiqua" w:cs="Book Antiqua"/>
          <w:color w:val="000000"/>
        </w:rPr>
        <w:t xml:space="preserve">/L. According to the blood glucose outcomes of prediabetes patients after a 2-year follow-up, 66 </w:t>
      </w:r>
      <w:r w:rsidRPr="00022A27">
        <w:rPr>
          <w:rFonts w:ascii="Book Antiqua" w:eastAsia="Book Antiqua" w:hAnsi="Book Antiqua" w:cs="Book Antiqua"/>
          <w:color w:val="000000"/>
        </w:rPr>
        <w:lastRenderedPageBreak/>
        <w:t xml:space="preserve">patients with progression of T2DM were classified into the DP </w:t>
      </w:r>
      <w:proofErr w:type="gramStart"/>
      <w:r w:rsidRPr="00022A27">
        <w:rPr>
          <w:rFonts w:ascii="Book Antiqua" w:eastAsia="Book Antiqua" w:hAnsi="Book Antiqua" w:cs="Book Antiqua"/>
          <w:color w:val="000000"/>
        </w:rPr>
        <w:t>group,</w:t>
      </w:r>
      <w:proofErr w:type="gramEnd"/>
      <w:r w:rsidRPr="00022A27">
        <w:rPr>
          <w:rFonts w:ascii="Book Antiqua" w:eastAsia="Book Antiqua" w:hAnsi="Book Antiqua" w:cs="Book Antiqua"/>
          <w:color w:val="000000"/>
        </w:rPr>
        <w:t xml:space="preserve"> and 170 patients without progression of T2DM were classified into the DO group.</w:t>
      </w:r>
    </w:p>
    <w:p w14:paraId="72A2465D" w14:textId="77777777" w:rsidR="00A77B3E" w:rsidRPr="00022A27" w:rsidRDefault="00A77B3E" w:rsidP="00022A27">
      <w:pPr>
        <w:spacing w:line="360" w:lineRule="auto"/>
        <w:jc w:val="both"/>
        <w:rPr>
          <w:rFonts w:ascii="Book Antiqua" w:hAnsi="Book Antiqua"/>
        </w:rPr>
      </w:pPr>
    </w:p>
    <w:p w14:paraId="567258E4"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bCs/>
          <w:i/>
          <w:iCs/>
          <w:color w:val="000000"/>
        </w:rPr>
        <w:t>Statistical analysis</w:t>
      </w:r>
    </w:p>
    <w:p w14:paraId="7BC90D73" w14:textId="7CD8670F"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color w:val="000000"/>
        </w:rPr>
        <w:t xml:space="preserve">Epidata3.0 software was used for double data entry and SPSS 21.0 statistical software was used for statistical analysis. The measurement data </w:t>
      </w:r>
      <w:r w:rsidR="005E6689">
        <w:rPr>
          <w:rFonts w:ascii="Book Antiqua" w:eastAsia="Book Antiqua" w:hAnsi="Book Antiqua" w:cs="Book Antiqua"/>
          <w:color w:val="000000"/>
        </w:rPr>
        <w:t>with</w:t>
      </w:r>
      <w:r w:rsidRPr="00022A27">
        <w:rPr>
          <w:rFonts w:ascii="Book Antiqua" w:eastAsia="Book Antiqua" w:hAnsi="Book Antiqua" w:cs="Book Antiqua"/>
          <w:color w:val="000000"/>
        </w:rPr>
        <w:t xml:space="preserve"> normal distribution were expressed as mean ± SD, and the least significant difference-</w:t>
      </w:r>
      <w:r w:rsidRPr="00022A27">
        <w:rPr>
          <w:rFonts w:ascii="Book Antiqua" w:eastAsia="Book Antiqua" w:hAnsi="Book Antiqua" w:cs="Book Antiqua"/>
          <w:i/>
          <w:iCs/>
          <w:color w:val="000000"/>
        </w:rPr>
        <w:t>t</w:t>
      </w:r>
      <w:r w:rsidRPr="00022A27">
        <w:rPr>
          <w:rFonts w:ascii="Book Antiqua" w:eastAsia="Book Antiqua" w:hAnsi="Book Antiqua" w:cs="Book Antiqua"/>
          <w:color w:val="000000"/>
        </w:rPr>
        <w:t xml:space="preserve"> test was used for pairwise comparison between groups. Numerical data were represented by case number (percentage) and </w:t>
      </w:r>
      <w:r w:rsidR="00893EF9" w:rsidRPr="00022A27">
        <w:rPr>
          <w:rFonts w:ascii="Book Antiqua" w:eastAsia="Book Antiqua" w:hAnsi="Book Antiqua" w:cs="Book Antiqua"/>
          <w:i/>
          <w:iCs/>
          <w:color w:val="000000"/>
        </w:rPr>
        <w:t>χ</w:t>
      </w:r>
      <w:r w:rsidRPr="00022A27">
        <w:rPr>
          <w:rFonts w:ascii="Book Antiqua" w:eastAsia="Book Antiqua" w:hAnsi="Book Antiqua" w:cs="Book Antiqua"/>
          <w:i/>
          <w:iCs/>
          <w:color w:val="000000"/>
          <w:vertAlign w:val="superscript"/>
        </w:rPr>
        <w:t>2</w:t>
      </w:r>
      <w:r w:rsidRPr="00022A27">
        <w:rPr>
          <w:rFonts w:ascii="Book Antiqua" w:eastAsia="Book Antiqua" w:hAnsi="Book Antiqua" w:cs="Book Antiqua"/>
          <w:color w:val="000000"/>
        </w:rPr>
        <w:t xml:space="preserve"> tests. The factors influencing prediabetes </w:t>
      </w:r>
      <w:r w:rsidR="0002302F" w:rsidRPr="00022A27">
        <w:rPr>
          <w:rFonts w:ascii="Book Antiqua" w:eastAsia="Book Antiqua" w:hAnsi="Book Antiqua" w:cs="Book Antiqua"/>
          <w:color w:val="000000"/>
        </w:rPr>
        <w:t>DO</w:t>
      </w:r>
      <w:r w:rsidRPr="00022A27">
        <w:rPr>
          <w:rFonts w:ascii="Book Antiqua" w:eastAsia="Book Antiqua" w:hAnsi="Book Antiqua" w:cs="Book Antiqua"/>
          <w:color w:val="000000"/>
        </w:rPr>
        <w:t xml:space="preserve"> and the influence of body weight on prediabetes blood glucose outcome were analyzed by uncondition</w:t>
      </w:r>
      <w:r w:rsidR="005E6689">
        <w:rPr>
          <w:rFonts w:ascii="Book Antiqua" w:eastAsia="Book Antiqua" w:hAnsi="Book Antiqua" w:cs="Book Antiqua"/>
          <w:color w:val="000000"/>
        </w:rPr>
        <w:t>al</w:t>
      </w:r>
      <w:r w:rsidRPr="00022A27">
        <w:rPr>
          <w:rFonts w:ascii="Book Antiqua" w:eastAsia="Book Antiqua" w:hAnsi="Book Antiqua" w:cs="Book Antiqua"/>
          <w:color w:val="000000"/>
        </w:rPr>
        <w:t xml:space="preserve"> logistic regression. The multiplication model was used to analyze the interaction between the two influencing factors. Beta level: </w:t>
      </w:r>
      <w:r w:rsidR="00893EF9" w:rsidRPr="00022A27">
        <w:rPr>
          <w:rFonts w:ascii="Book Antiqua" w:hAnsi="Book Antiqua" w:cs="Book Antiqua"/>
          <w:i/>
          <w:iCs/>
          <w:color w:val="000000"/>
          <w:lang w:eastAsia="zh-CN"/>
        </w:rPr>
        <w:t>α</w:t>
      </w:r>
      <w:r w:rsidRPr="00022A27">
        <w:rPr>
          <w:rFonts w:ascii="Book Antiqua" w:eastAsia="Book Antiqua" w:hAnsi="Book Antiqua" w:cs="Book Antiqua"/>
          <w:color w:val="000000"/>
        </w:rPr>
        <w:t xml:space="preserve"> =</w:t>
      </w:r>
      <w:r w:rsidR="00893EF9" w:rsidRPr="00022A27">
        <w:rPr>
          <w:rFonts w:ascii="Book Antiqua" w:eastAsia="Book Antiqua" w:hAnsi="Book Antiqua" w:cs="Book Antiqua"/>
          <w:color w:val="000000"/>
        </w:rPr>
        <w:t xml:space="preserve"> </w:t>
      </w:r>
      <w:r w:rsidRPr="00022A27">
        <w:rPr>
          <w:rFonts w:ascii="Book Antiqua" w:eastAsia="Book Antiqua" w:hAnsi="Book Antiqua" w:cs="Book Antiqua"/>
          <w:color w:val="000000"/>
        </w:rPr>
        <w:t>0.05.</w:t>
      </w:r>
    </w:p>
    <w:p w14:paraId="6B15E0D2" w14:textId="77777777" w:rsidR="00A77B3E" w:rsidRPr="00022A27" w:rsidRDefault="00A77B3E" w:rsidP="00022A27">
      <w:pPr>
        <w:spacing w:line="360" w:lineRule="auto"/>
        <w:jc w:val="both"/>
        <w:rPr>
          <w:rFonts w:ascii="Book Antiqua" w:hAnsi="Book Antiqua"/>
        </w:rPr>
      </w:pPr>
    </w:p>
    <w:p w14:paraId="415ED5CB"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caps/>
          <w:color w:val="000000"/>
          <w:u w:val="single"/>
        </w:rPr>
        <w:t>RESULTS</w:t>
      </w:r>
    </w:p>
    <w:p w14:paraId="6E3CB02C"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bCs/>
          <w:i/>
          <w:iCs/>
          <w:color w:val="000000"/>
        </w:rPr>
        <w:t>Weight of prediabetes patients with different blood glucose status</w:t>
      </w:r>
    </w:p>
    <w:p w14:paraId="293F899D"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color w:val="000000"/>
        </w:rPr>
        <w:t xml:space="preserve">Among 236 patients with prediabetes, there were 98 cases of IFG, 90 of IGT, and 48 of coexistent IFG and IGT. The body weight, waist circumference, BMI, FBG, and 2h PG of patients with IFG, IGT and coexistent of IFG and IGT were higher than those of patients with NGT (all </w:t>
      </w:r>
      <w:r w:rsidRPr="00022A27">
        <w:rPr>
          <w:rFonts w:ascii="Book Antiqua" w:eastAsia="Book Antiqua" w:hAnsi="Book Antiqua" w:cs="Book Antiqua"/>
          <w:i/>
          <w:iCs/>
          <w:color w:val="000000"/>
        </w:rPr>
        <w:t>P</w:t>
      </w:r>
      <w:r w:rsidRPr="00022A27">
        <w:rPr>
          <w:rFonts w:ascii="Book Antiqua" w:eastAsia="Book Antiqua" w:hAnsi="Book Antiqua" w:cs="Book Antiqua"/>
          <w:color w:val="000000"/>
        </w:rPr>
        <w:t xml:space="preserve"> &lt; 0.05) (Table 1).</w:t>
      </w:r>
    </w:p>
    <w:p w14:paraId="058F08CE" w14:textId="77777777" w:rsidR="00A77B3E" w:rsidRPr="00022A27" w:rsidRDefault="00A77B3E" w:rsidP="00022A27">
      <w:pPr>
        <w:spacing w:line="360" w:lineRule="auto"/>
        <w:jc w:val="both"/>
        <w:rPr>
          <w:rFonts w:ascii="Book Antiqua" w:hAnsi="Book Antiqua"/>
        </w:rPr>
      </w:pPr>
    </w:p>
    <w:p w14:paraId="5B518639"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bCs/>
          <w:i/>
          <w:iCs/>
          <w:color w:val="000000"/>
        </w:rPr>
        <w:t>Univariate analysis of the outcome of prediabetes disease</w:t>
      </w:r>
    </w:p>
    <w:p w14:paraId="61972C2B" w14:textId="24460CDD"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color w:val="000000"/>
        </w:rPr>
        <w:t>Of 236 patients with prediabetes, 66 (27.97%) developed T2DM (DP group). There were no significant differences in gender, age, family history of diabetes, FBG, diastolic blood pressure, TC, HDL-C and LDL-C between the DP and DO groups (</w:t>
      </w:r>
      <w:r w:rsidRPr="00022A27">
        <w:rPr>
          <w:rFonts w:ascii="Book Antiqua" w:eastAsia="Book Antiqua" w:hAnsi="Book Antiqua" w:cs="Book Antiqua"/>
          <w:i/>
          <w:iCs/>
          <w:color w:val="000000"/>
        </w:rPr>
        <w:t>P</w:t>
      </w:r>
      <w:r w:rsidR="00893EF9" w:rsidRPr="00022A27">
        <w:rPr>
          <w:rFonts w:ascii="Book Antiqua" w:eastAsia="Book Antiqua" w:hAnsi="Book Antiqua" w:cs="Book Antiqua"/>
          <w:color w:val="000000"/>
        </w:rPr>
        <w:t xml:space="preserve"> </w:t>
      </w:r>
      <w:r w:rsidRPr="00022A27">
        <w:rPr>
          <w:rFonts w:ascii="Book Antiqua" w:eastAsia="Book Antiqua" w:hAnsi="Book Antiqua" w:cs="Book Antiqua"/>
          <w:color w:val="000000"/>
        </w:rPr>
        <w:t>&gt;</w:t>
      </w:r>
      <w:r w:rsidR="00893EF9" w:rsidRPr="00022A27">
        <w:rPr>
          <w:rFonts w:ascii="Book Antiqua" w:eastAsia="Book Antiqua" w:hAnsi="Book Antiqua" w:cs="Book Antiqua"/>
          <w:color w:val="000000"/>
        </w:rPr>
        <w:t xml:space="preserve"> </w:t>
      </w:r>
      <w:r w:rsidRPr="00022A27">
        <w:rPr>
          <w:rFonts w:ascii="Book Antiqua" w:eastAsia="Book Antiqua" w:hAnsi="Book Antiqua" w:cs="Book Antiqua"/>
          <w:color w:val="000000"/>
        </w:rPr>
        <w:t xml:space="preserve">0.05). </w:t>
      </w:r>
      <w:r w:rsidR="005E6689">
        <w:rPr>
          <w:rFonts w:ascii="Book Antiqua" w:eastAsia="Book Antiqua" w:hAnsi="Book Antiqua" w:cs="Book Antiqua"/>
          <w:color w:val="000000"/>
        </w:rPr>
        <w:t>In addition,</w:t>
      </w:r>
      <w:r w:rsidRPr="00022A27">
        <w:rPr>
          <w:rFonts w:ascii="Book Antiqua" w:eastAsia="Book Antiqua" w:hAnsi="Book Antiqua" w:cs="Book Antiqua"/>
          <w:color w:val="000000"/>
        </w:rPr>
        <w:t xml:space="preserve"> glucose status, history of smoking, drinking, body weight, waist circumference, BMI, 2h PG, systolic blood pressure, glycosylated hemoglobin, TG, uric acid, SLA, FINS, </w:t>
      </w:r>
      <w:r w:rsidR="005E6689">
        <w:rPr>
          <w:rFonts w:ascii="Book Antiqua" w:eastAsia="Book Antiqua" w:hAnsi="Book Antiqua" w:cs="Book Antiqua"/>
          <w:color w:val="000000"/>
        </w:rPr>
        <w:t xml:space="preserve">and </w:t>
      </w:r>
      <w:r w:rsidRPr="00022A27">
        <w:rPr>
          <w:rFonts w:ascii="Book Antiqua" w:eastAsia="Book Antiqua" w:hAnsi="Book Antiqua" w:cs="Book Antiqua"/>
          <w:color w:val="000000"/>
        </w:rPr>
        <w:t>HOMA</w:t>
      </w:r>
      <w:r w:rsidR="00243A14">
        <w:rPr>
          <w:rFonts w:ascii="Book Antiqua" w:eastAsia="Book Antiqua" w:hAnsi="Book Antiqua" w:cs="Book Antiqua"/>
          <w:color w:val="000000"/>
        </w:rPr>
        <w:t>-</w:t>
      </w:r>
      <w:r w:rsidRPr="00022A27">
        <w:rPr>
          <w:rFonts w:ascii="Book Antiqua" w:eastAsia="Book Antiqua" w:hAnsi="Book Antiqua" w:cs="Book Antiqua"/>
          <w:color w:val="000000"/>
        </w:rPr>
        <w:t>IR difference w</w:t>
      </w:r>
      <w:r w:rsidR="005E6689">
        <w:rPr>
          <w:rFonts w:ascii="Book Antiqua" w:eastAsia="Book Antiqua" w:hAnsi="Book Antiqua" w:cs="Book Antiqua"/>
          <w:color w:val="000000"/>
        </w:rPr>
        <w:t>ere</w:t>
      </w:r>
      <w:r w:rsidRPr="00022A27">
        <w:rPr>
          <w:rFonts w:ascii="Book Antiqua" w:eastAsia="Book Antiqua" w:hAnsi="Book Antiqua" w:cs="Book Antiqua"/>
          <w:color w:val="000000"/>
        </w:rPr>
        <w:t xml:space="preserve"> statistically </w:t>
      </w:r>
      <w:r w:rsidR="00893EF9" w:rsidRPr="00022A27">
        <w:rPr>
          <w:rFonts w:ascii="Book Antiqua" w:eastAsia="Book Antiqua" w:hAnsi="Book Antiqua" w:cs="Book Antiqua"/>
          <w:color w:val="000000"/>
        </w:rPr>
        <w:t>significant</w:t>
      </w:r>
      <w:r w:rsidRPr="00022A27">
        <w:rPr>
          <w:rFonts w:ascii="Book Antiqua" w:eastAsia="Book Antiqua" w:hAnsi="Book Antiqua" w:cs="Book Antiqua"/>
          <w:color w:val="000000"/>
        </w:rPr>
        <w:t xml:space="preserve"> (</w:t>
      </w:r>
      <w:r w:rsidRPr="00022A27">
        <w:rPr>
          <w:rFonts w:ascii="Book Antiqua" w:eastAsia="Book Antiqua" w:hAnsi="Book Antiqua" w:cs="Book Antiqua"/>
          <w:i/>
          <w:iCs/>
          <w:color w:val="000000"/>
        </w:rPr>
        <w:t>P</w:t>
      </w:r>
      <w:r w:rsidR="00893EF9" w:rsidRPr="00022A27">
        <w:rPr>
          <w:rFonts w:ascii="Book Antiqua" w:eastAsia="Book Antiqua" w:hAnsi="Book Antiqua" w:cs="Book Antiqua"/>
          <w:color w:val="000000"/>
        </w:rPr>
        <w:t xml:space="preserve"> &lt; </w:t>
      </w:r>
      <w:r w:rsidRPr="00022A27">
        <w:rPr>
          <w:rFonts w:ascii="Book Antiqua" w:eastAsia="Book Antiqua" w:hAnsi="Book Antiqua" w:cs="Book Antiqua"/>
          <w:color w:val="000000"/>
        </w:rPr>
        <w:t>0.05) (Table 2).</w:t>
      </w:r>
    </w:p>
    <w:p w14:paraId="7F866A4C" w14:textId="77777777" w:rsidR="00A77B3E" w:rsidRPr="00022A27" w:rsidRDefault="00A77B3E" w:rsidP="00022A27">
      <w:pPr>
        <w:spacing w:line="360" w:lineRule="auto"/>
        <w:jc w:val="both"/>
        <w:rPr>
          <w:rFonts w:ascii="Book Antiqua" w:hAnsi="Book Antiqua"/>
        </w:rPr>
      </w:pPr>
    </w:p>
    <w:p w14:paraId="62A8EF67" w14:textId="6218BFC5"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bCs/>
          <w:i/>
          <w:iCs/>
          <w:color w:val="000000"/>
        </w:rPr>
        <w:lastRenderedPageBreak/>
        <w:t xml:space="preserve">Multivariate analysis of </w:t>
      </w:r>
      <w:r w:rsidR="0002302F" w:rsidRPr="00022A27">
        <w:rPr>
          <w:rFonts w:ascii="Book Antiqua" w:eastAsia="Book Antiqua" w:hAnsi="Book Antiqua" w:cs="Book Antiqua"/>
          <w:b/>
          <w:bCs/>
          <w:i/>
          <w:iCs/>
          <w:color w:val="000000"/>
        </w:rPr>
        <w:t>DO</w:t>
      </w:r>
      <w:r w:rsidRPr="00022A27">
        <w:rPr>
          <w:rFonts w:ascii="Book Antiqua" w:eastAsia="Book Antiqua" w:hAnsi="Book Antiqua" w:cs="Book Antiqua"/>
          <w:b/>
          <w:bCs/>
          <w:i/>
          <w:iCs/>
          <w:color w:val="000000"/>
        </w:rPr>
        <w:t>s in patients with prediabetes</w:t>
      </w:r>
    </w:p>
    <w:p w14:paraId="05F51DC2" w14:textId="0ABD810A"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color w:val="000000"/>
        </w:rPr>
        <w:t>We t</w:t>
      </w:r>
      <w:r w:rsidR="005E6689">
        <w:rPr>
          <w:rFonts w:ascii="Book Antiqua" w:eastAsia="Book Antiqua" w:hAnsi="Book Antiqua" w:cs="Book Antiqua"/>
          <w:color w:val="000000"/>
        </w:rPr>
        <w:t>ook</w:t>
      </w:r>
      <w:r w:rsidRPr="00022A27">
        <w:rPr>
          <w:rFonts w:ascii="Book Antiqua" w:eastAsia="Book Antiqua" w:hAnsi="Book Antiqua" w:cs="Book Antiqua"/>
          <w:color w:val="000000"/>
        </w:rPr>
        <w:t xml:space="preserve"> whether to progress to T2DM as the dependent variable and the index of </w:t>
      </w:r>
      <w:r w:rsidRPr="00022A27">
        <w:rPr>
          <w:rFonts w:ascii="Book Antiqua" w:eastAsia="Book Antiqua" w:hAnsi="Book Antiqua" w:cs="Book Antiqua"/>
          <w:i/>
          <w:iCs/>
          <w:color w:val="000000"/>
        </w:rPr>
        <w:t>P</w:t>
      </w:r>
      <w:r w:rsidRPr="00022A27">
        <w:rPr>
          <w:rFonts w:ascii="Book Antiqua" w:eastAsia="Book Antiqua" w:hAnsi="Book Antiqua" w:cs="Book Antiqua"/>
          <w:color w:val="000000"/>
        </w:rPr>
        <w:t xml:space="preserve"> &gt; 0.05 in the above single-factor analysis as the </w:t>
      </w:r>
      <w:r w:rsidR="00F53E7B" w:rsidRPr="00F53E7B">
        <w:rPr>
          <w:rFonts w:ascii="Book Antiqua" w:eastAsia="Book Antiqua" w:hAnsi="Book Antiqua" w:cs="Book Antiqua"/>
          <w:color w:val="000000"/>
        </w:rPr>
        <w:t>independent variable</w:t>
      </w:r>
      <w:r w:rsidR="005E6689">
        <w:rPr>
          <w:rFonts w:ascii="Book Antiqua" w:eastAsia="Book Antiqua" w:hAnsi="Book Antiqua" w:cs="Book Antiqua"/>
          <w:color w:val="000000"/>
        </w:rPr>
        <w:t>, which were inserted</w:t>
      </w:r>
      <w:r w:rsidRPr="00022A27">
        <w:rPr>
          <w:rFonts w:ascii="Book Antiqua" w:eastAsia="Book Antiqua" w:hAnsi="Book Antiqua" w:cs="Book Antiqua"/>
          <w:color w:val="000000"/>
        </w:rPr>
        <w:t xml:space="preserve"> into the </w:t>
      </w:r>
      <w:r w:rsidR="0062428D">
        <w:rPr>
          <w:rFonts w:ascii="Book Antiqua" w:eastAsia="Book Antiqua" w:hAnsi="Book Antiqua" w:cs="Book Antiqua"/>
          <w:color w:val="000000"/>
        </w:rPr>
        <w:t>l</w:t>
      </w:r>
      <w:r w:rsidRPr="00022A27">
        <w:rPr>
          <w:rFonts w:ascii="Book Antiqua" w:eastAsia="Book Antiqua" w:hAnsi="Book Antiqua" w:cs="Book Antiqua"/>
          <w:color w:val="000000"/>
        </w:rPr>
        <w:t>ogistic regression model for analysis. Table 3 shows the assignment of the data in the model. Body weight, glycosylated hemoglobin, uric acid, FINS, and HOMA-IR were independent factors affecting progression of prediabetes to T2DM (</w:t>
      </w:r>
      <w:r w:rsidRPr="00022A27">
        <w:rPr>
          <w:rFonts w:ascii="Book Antiqua" w:eastAsia="Book Antiqua" w:hAnsi="Book Antiqua" w:cs="Book Antiqua"/>
          <w:i/>
          <w:iCs/>
          <w:color w:val="000000"/>
        </w:rPr>
        <w:t>P</w:t>
      </w:r>
      <w:r w:rsidRPr="00022A27">
        <w:rPr>
          <w:rFonts w:ascii="Book Antiqua" w:eastAsia="Book Antiqua" w:hAnsi="Book Antiqua" w:cs="Book Antiqua"/>
          <w:color w:val="000000"/>
        </w:rPr>
        <w:t xml:space="preserve"> </w:t>
      </w:r>
      <w:r w:rsidR="00893EF9" w:rsidRPr="00022A27">
        <w:rPr>
          <w:rFonts w:ascii="Book Antiqua" w:eastAsia="Book Antiqua" w:hAnsi="Book Antiqua" w:cs="Book Antiqua"/>
          <w:color w:val="000000"/>
        </w:rPr>
        <w:t>&lt;</w:t>
      </w:r>
      <w:r w:rsidRPr="00022A27">
        <w:rPr>
          <w:rFonts w:ascii="Book Antiqua" w:eastAsia="Book Antiqua" w:hAnsi="Book Antiqua" w:cs="Book Antiqua"/>
          <w:color w:val="000000"/>
        </w:rPr>
        <w:t xml:space="preserve"> 0.05) (Table 4). Receiver operating characteristic (ROC) curve analysis of body weight, glycosylated hemoglobin, uric acid, FINS, and HOMA-IR predicted prediabetes progression to T2DM</w:t>
      </w:r>
      <w:r w:rsidR="005E6689">
        <w:rPr>
          <w:rFonts w:ascii="Book Antiqua" w:eastAsia="Book Antiqua" w:hAnsi="Book Antiqua" w:cs="Book Antiqua"/>
          <w:color w:val="000000"/>
        </w:rPr>
        <w:t>,</w:t>
      </w:r>
      <w:r w:rsidRPr="00022A27">
        <w:rPr>
          <w:rFonts w:ascii="Book Antiqua" w:eastAsia="Book Antiqua" w:hAnsi="Book Antiqua" w:cs="Book Antiqua"/>
          <w:color w:val="000000"/>
        </w:rPr>
        <w:t xml:space="preserve"> </w:t>
      </w:r>
      <w:r w:rsidR="005E6689">
        <w:rPr>
          <w:rFonts w:ascii="Book Antiqua" w:eastAsia="Book Antiqua" w:hAnsi="Book Antiqua" w:cs="Book Antiqua"/>
          <w:color w:val="000000"/>
        </w:rPr>
        <w:t xml:space="preserve">and </w:t>
      </w:r>
      <w:r w:rsidRPr="00022A27">
        <w:rPr>
          <w:rFonts w:ascii="Book Antiqua" w:eastAsia="Book Antiqua" w:hAnsi="Book Antiqua" w:cs="Book Antiqua"/>
          <w:color w:val="000000"/>
        </w:rPr>
        <w:t>showed that the area under the curve (AUC) predicted by the above ind</w:t>
      </w:r>
      <w:r w:rsidR="005E6689">
        <w:rPr>
          <w:rFonts w:ascii="Book Antiqua" w:eastAsia="Book Antiqua" w:hAnsi="Book Antiqua" w:cs="Book Antiqua"/>
          <w:color w:val="000000"/>
        </w:rPr>
        <w:t>ic</w:t>
      </w:r>
      <w:r w:rsidRPr="00022A27">
        <w:rPr>
          <w:rFonts w:ascii="Book Antiqua" w:eastAsia="Book Antiqua" w:hAnsi="Book Antiqua" w:cs="Book Antiqua"/>
          <w:color w:val="000000"/>
        </w:rPr>
        <w:t>es combined was 0.905 [95% confidence interval (CI): 0.863</w:t>
      </w:r>
      <w:r w:rsidR="00C30CDB" w:rsidRPr="00022A27">
        <w:rPr>
          <w:rFonts w:ascii="Book Antiqua" w:eastAsia="Book Antiqua" w:hAnsi="Book Antiqua" w:cs="Book Antiqua"/>
          <w:color w:val="000000"/>
        </w:rPr>
        <w:t>-</w:t>
      </w:r>
      <w:r w:rsidRPr="00022A27">
        <w:rPr>
          <w:rFonts w:ascii="Book Antiqua" w:eastAsia="Book Antiqua" w:hAnsi="Book Antiqua" w:cs="Book Antiqua"/>
          <w:color w:val="000000"/>
        </w:rPr>
        <w:t>0.948]</w:t>
      </w:r>
      <w:r w:rsidR="005E6689">
        <w:rPr>
          <w:rFonts w:ascii="Book Antiqua" w:eastAsia="Book Antiqua" w:hAnsi="Book Antiqua" w:cs="Book Antiqua"/>
          <w:color w:val="000000"/>
        </w:rPr>
        <w:t>,</w:t>
      </w:r>
      <w:r w:rsidRPr="00022A27">
        <w:rPr>
          <w:rFonts w:ascii="Book Antiqua" w:eastAsia="Book Antiqua" w:hAnsi="Book Antiqua" w:cs="Book Antiqua"/>
          <w:color w:val="000000"/>
        </w:rPr>
        <w:t xml:space="preserve"> </w:t>
      </w:r>
      <w:r w:rsidR="005E6689">
        <w:rPr>
          <w:rFonts w:ascii="Book Antiqua" w:eastAsia="Book Antiqua" w:hAnsi="Book Antiqua" w:cs="Book Antiqua"/>
          <w:color w:val="000000"/>
        </w:rPr>
        <w:t xml:space="preserve">which </w:t>
      </w:r>
      <w:r w:rsidRPr="00022A27">
        <w:rPr>
          <w:rFonts w:ascii="Book Antiqua" w:eastAsia="Book Antiqua" w:hAnsi="Book Antiqua" w:cs="Book Antiqua"/>
          <w:color w:val="000000"/>
        </w:rPr>
        <w:t>w</w:t>
      </w:r>
      <w:r w:rsidR="005E6689">
        <w:rPr>
          <w:rFonts w:ascii="Book Antiqua" w:eastAsia="Book Antiqua" w:hAnsi="Book Antiqua" w:cs="Book Antiqua"/>
          <w:color w:val="000000"/>
        </w:rPr>
        <w:t>as</w:t>
      </w:r>
      <w:r w:rsidRPr="00022A27">
        <w:rPr>
          <w:rFonts w:ascii="Book Antiqua" w:eastAsia="Book Antiqua" w:hAnsi="Book Antiqua" w:cs="Book Antiqua"/>
          <w:color w:val="000000"/>
        </w:rPr>
        <w:t xml:space="preserve"> higher than predicted by each index separately (</w:t>
      </w:r>
      <w:r w:rsidR="00F06F0F" w:rsidRPr="00022A27">
        <w:rPr>
          <w:rFonts w:ascii="Book Antiqua" w:eastAsia="Book Antiqua" w:hAnsi="Book Antiqua" w:cs="Book Antiqua"/>
          <w:color w:val="000000"/>
        </w:rPr>
        <w:t xml:space="preserve">Figure 1, </w:t>
      </w:r>
      <w:r w:rsidRPr="00022A27">
        <w:rPr>
          <w:rFonts w:ascii="Book Antiqua" w:eastAsia="Book Antiqua" w:hAnsi="Book Antiqua" w:cs="Book Antiqua"/>
          <w:color w:val="000000"/>
        </w:rPr>
        <w:t>Table 5).</w:t>
      </w:r>
    </w:p>
    <w:p w14:paraId="27835F10" w14:textId="77777777" w:rsidR="00A77B3E" w:rsidRPr="00022A27" w:rsidRDefault="00A77B3E" w:rsidP="00022A27">
      <w:pPr>
        <w:spacing w:line="360" w:lineRule="auto"/>
        <w:jc w:val="both"/>
        <w:rPr>
          <w:rFonts w:ascii="Book Antiqua" w:hAnsi="Book Antiqua"/>
        </w:rPr>
      </w:pPr>
    </w:p>
    <w:p w14:paraId="75E2BC81" w14:textId="050ED475"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bCs/>
          <w:i/>
          <w:iCs/>
          <w:color w:val="000000"/>
        </w:rPr>
        <w:t xml:space="preserve">Analysis of the influence of body weight on </w:t>
      </w:r>
      <w:r w:rsidR="0002302F" w:rsidRPr="00022A27">
        <w:rPr>
          <w:rFonts w:ascii="Book Antiqua" w:eastAsia="Book Antiqua" w:hAnsi="Book Antiqua" w:cs="Book Antiqua"/>
          <w:b/>
          <w:bCs/>
          <w:i/>
          <w:iCs/>
          <w:color w:val="000000"/>
        </w:rPr>
        <w:t>DO</w:t>
      </w:r>
      <w:r w:rsidRPr="00022A27">
        <w:rPr>
          <w:rFonts w:ascii="Book Antiqua" w:eastAsia="Book Antiqua" w:hAnsi="Book Antiqua" w:cs="Book Antiqua"/>
          <w:b/>
          <w:bCs/>
          <w:i/>
          <w:iCs/>
          <w:color w:val="000000"/>
        </w:rPr>
        <w:t xml:space="preserve"> in patients with prediabetes</w:t>
      </w:r>
    </w:p>
    <w:p w14:paraId="16669CF3" w14:textId="199B3E32" w:rsidR="00A77B3E" w:rsidRPr="00022A27" w:rsidRDefault="00243A14" w:rsidP="00022A27">
      <w:pPr>
        <w:spacing w:line="360" w:lineRule="auto"/>
        <w:jc w:val="both"/>
        <w:rPr>
          <w:rFonts w:ascii="Book Antiqua" w:hAnsi="Book Antiqua"/>
        </w:rPr>
      </w:pPr>
      <w:r>
        <w:rPr>
          <w:rFonts w:ascii="Book Antiqua" w:eastAsia="Book Antiqua" w:hAnsi="Book Antiqua" w:cs="Book Antiqua"/>
          <w:color w:val="000000"/>
        </w:rPr>
        <w:t>W</w:t>
      </w:r>
      <w:r w:rsidR="00C3050F" w:rsidRPr="00022A27">
        <w:rPr>
          <w:rFonts w:ascii="Book Antiqua" w:eastAsia="Book Antiqua" w:hAnsi="Book Antiqua" w:cs="Book Antiqua"/>
          <w:color w:val="000000"/>
        </w:rPr>
        <w:t>hether progress</w:t>
      </w:r>
      <w:r>
        <w:rPr>
          <w:rFonts w:ascii="Book Antiqua" w:eastAsia="Book Antiqua" w:hAnsi="Book Antiqua" w:cs="Book Antiqua"/>
          <w:color w:val="000000"/>
        </w:rPr>
        <w:t>ed</w:t>
      </w:r>
      <w:r w:rsidR="00C3050F" w:rsidRPr="00022A27">
        <w:rPr>
          <w:rFonts w:ascii="Book Antiqua" w:eastAsia="Book Antiqua" w:hAnsi="Book Antiqua" w:cs="Book Antiqua"/>
          <w:color w:val="000000"/>
        </w:rPr>
        <w:t xml:space="preserve"> to T2DM</w:t>
      </w:r>
      <w:r w:rsidR="00FD274D" w:rsidRPr="00022A27">
        <w:rPr>
          <w:rFonts w:ascii="Book Antiqua" w:eastAsia="Book Antiqua" w:hAnsi="Book Antiqua" w:cs="Book Antiqua"/>
          <w:color w:val="000000"/>
        </w:rPr>
        <w:t xml:space="preserve"> </w:t>
      </w:r>
      <w:r>
        <w:rPr>
          <w:rFonts w:ascii="Book Antiqua" w:eastAsia="Book Antiqua" w:hAnsi="Book Antiqua" w:cs="Book Antiqua"/>
          <w:color w:val="000000"/>
        </w:rPr>
        <w:t xml:space="preserve">was used </w:t>
      </w:r>
      <w:r w:rsidR="00C3050F" w:rsidRPr="00022A27">
        <w:rPr>
          <w:rFonts w:ascii="Book Antiqua" w:eastAsia="Book Antiqua" w:hAnsi="Book Antiqua" w:cs="Book Antiqua"/>
          <w:color w:val="000000"/>
        </w:rPr>
        <w:t>as</w:t>
      </w:r>
      <w:r w:rsidR="00FD274D" w:rsidRPr="00022A27">
        <w:rPr>
          <w:rFonts w:ascii="Book Antiqua" w:eastAsia="Book Antiqua" w:hAnsi="Book Antiqua" w:cs="Book Antiqua"/>
          <w:color w:val="000000"/>
        </w:rPr>
        <w:t xml:space="preserve"> the dependent variable, and baseline body weight [body weight 1 (35</w:t>
      </w:r>
      <w:r w:rsidR="00C30CDB" w:rsidRPr="00022A27">
        <w:rPr>
          <w:rFonts w:ascii="Book Antiqua" w:eastAsia="Book Antiqua" w:hAnsi="Book Antiqua" w:cs="Book Antiqua"/>
          <w:color w:val="000000"/>
        </w:rPr>
        <w:t>-</w:t>
      </w:r>
      <w:r w:rsidR="00FD274D" w:rsidRPr="00022A27">
        <w:rPr>
          <w:rFonts w:ascii="Book Antiqua" w:eastAsia="Book Antiqua" w:hAnsi="Book Antiqua" w:cs="Book Antiqua"/>
          <w:color w:val="000000"/>
        </w:rPr>
        <w:t>60 kg), body weight 2 (60</w:t>
      </w:r>
      <w:r w:rsidR="00C30CDB" w:rsidRPr="00022A27">
        <w:rPr>
          <w:rFonts w:ascii="Book Antiqua" w:eastAsia="Book Antiqua" w:hAnsi="Book Antiqua" w:cs="Book Antiqua"/>
          <w:color w:val="000000"/>
        </w:rPr>
        <w:t>-</w:t>
      </w:r>
      <w:r w:rsidR="00FD274D" w:rsidRPr="00022A27">
        <w:rPr>
          <w:rFonts w:ascii="Book Antiqua" w:eastAsia="Book Antiqua" w:hAnsi="Book Antiqua" w:cs="Book Antiqua"/>
          <w:color w:val="000000"/>
        </w:rPr>
        <w:t>80 kg), body weight 3 (80</w:t>
      </w:r>
      <w:r w:rsidR="00C30CDB" w:rsidRPr="00022A27">
        <w:rPr>
          <w:rFonts w:ascii="Book Antiqua" w:eastAsia="Book Antiqua" w:hAnsi="Book Antiqua" w:cs="Book Antiqua"/>
          <w:color w:val="000000"/>
        </w:rPr>
        <w:t>-</w:t>
      </w:r>
      <w:r w:rsidR="00FD274D" w:rsidRPr="00022A27">
        <w:rPr>
          <w:rFonts w:ascii="Book Antiqua" w:eastAsia="Book Antiqua" w:hAnsi="Book Antiqua" w:cs="Book Antiqua"/>
          <w:color w:val="000000"/>
        </w:rPr>
        <w:t xml:space="preserve">100 kg)] was the independent variable. Logistic regression analysis was performed by adjusting blood glucose status, smoking history, drinking history, waist circumference, BMI, 2h PG, systolic blood pressure, glycosylated hemoglobin, triglycerides, </w:t>
      </w:r>
      <w:proofErr w:type="gramStart"/>
      <w:r w:rsidR="00FD274D" w:rsidRPr="00022A27">
        <w:rPr>
          <w:rFonts w:ascii="Book Antiqua" w:eastAsia="Book Antiqua" w:hAnsi="Book Antiqua" w:cs="Book Antiqua"/>
          <w:color w:val="000000"/>
        </w:rPr>
        <w:t>uric</w:t>
      </w:r>
      <w:proofErr w:type="gramEnd"/>
      <w:r w:rsidR="00FD274D" w:rsidRPr="00022A27">
        <w:rPr>
          <w:rFonts w:ascii="Book Antiqua" w:eastAsia="Book Antiqua" w:hAnsi="Book Antiqua" w:cs="Book Antiqua"/>
          <w:color w:val="000000"/>
        </w:rPr>
        <w:t xml:space="preserve"> acid, SLA, FINS and HOMA-IR. Body weight was a risk factor for prediabetes progression to T2DM. Compared with body weight 1, the odds ratio (OR) (95%CI) of body weight 3 was 1.399 (0.142</w:t>
      </w:r>
      <w:r w:rsidR="00C30CDB" w:rsidRPr="00022A27">
        <w:rPr>
          <w:rFonts w:ascii="Book Antiqua" w:eastAsia="Book Antiqua" w:hAnsi="Book Antiqua" w:cs="Book Antiqua"/>
          <w:color w:val="000000"/>
        </w:rPr>
        <w:t>-</w:t>
      </w:r>
      <w:r w:rsidR="00FD274D" w:rsidRPr="00022A27">
        <w:rPr>
          <w:rFonts w:ascii="Book Antiqua" w:eastAsia="Book Antiqua" w:hAnsi="Book Antiqua" w:cs="Book Antiqua"/>
          <w:color w:val="000000"/>
        </w:rPr>
        <w:t>1.126) (</w:t>
      </w:r>
      <w:r w:rsidR="00FD274D" w:rsidRPr="00022A27">
        <w:rPr>
          <w:rFonts w:ascii="Book Antiqua" w:eastAsia="Book Antiqua" w:hAnsi="Book Antiqua" w:cs="Book Antiqua"/>
          <w:i/>
          <w:iCs/>
          <w:color w:val="000000"/>
        </w:rPr>
        <w:t xml:space="preserve">P </w:t>
      </w:r>
      <w:r w:rsidR="00FD274D" w:rsidRPr="00022A27">
        <w:rPr>
          <w:rFonts w:ascii="Book Antiqua" w:eastAsia="Book Antiqua" w:hAnsi="Book Antiqua" w:cs="Book Antiqua"/>
          <w:color w:val="000000"/>
        </w:rPr>
        <w:t>= 0.083) (Table 6).</w:t>
      </w:r>
    </w:p>
    <w:p w14:paraId="799FC1F5" w14:textId="77777777" w:rsidR="00A77B3E" w:rsidRPr="00022A27" w:rsidRDefault="00A77B3E" w:rsidP="00022A27">
      <w:pPr>
        <w:spacing w:line="360" w:lineRule="auto"/>
        <w:jc w:val="both"/>
        <w:rPr>
          <w:rFonts w:ascii="Book Antiqua" w:hAnsi="Book Antiqua"/>
        </w:rPr>
      </w:pPr>
    </w:p>
    <w:p w14:paraId="00E0D03D"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bCs/>
          <w:i/>
          <w:iCs/>
          <w:color w:val="000000"/>
        </w:rPr>
        <w:t>Analysis of interaction between body weight and independent influencing factors</w:t>
      </w:r>
    </w:p>
    <w:p w14:paraId="4BA16DEE" w14:textId="5367EC4E"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color w:val="000000"/>
        </w:rPr>
        <w:t xml:space="preserve">Taking the best cut-off value of each index as the boundary, we converted the data of body weight, glycosylated hemoglobin, uric acid, FINS and HOMA-IR into binary variables. </w:t>
      </w:r>
      <w:r w:rsidR="00243A14">
        <w:rPr>
          <w:rFonts w:ascii="Book Antiqua" w:eastAsia="Book Antiqua" w:hAnsi="Book Antiqua" w:cs="Book Antiqua"/>
          <w:color w:val="000000"/>
        </w:rPr>
        <w:t>W</w:t>
      </w:r>
      <w:r w:rsidR="00C3050F" w:rsidRPr="00022A27">
        <w:rPr>
          <w:rFonts w:ascii="Book Antiqua" w:eastAsia="Book Antiqua" w:hAnsi="Book Antiqua" w:cs="Book Antiqua"/>
          <w:color w:val="000000"/>
        </w:rPr>
        <w:t>hether progress</w:t>
      </w:r>
      <w:r w:rsidR="00243A14">
        <w:rPr>
          <w:rFonts w:ascii="Book Antiqua" w:eastAsia="Book Antiqua" w:hAnsi="Book Antiqua" w:cs="Book Antiqua"/>
          <w:color w:val="000000"/>
        </w:rPr>
        <w:t>ed</w:t>
      </w:r>
      <w:r w:rsidR="00C3050F" w:rsidRPr="00022A27">
        <w:rPr>
          <w:rFonts w:ascii="Book Antiqua" w:eastAsia="Book Antiqua" w:hAnsi="Book Antiqua" w:cs="Book Antiqua"/>
          <w:color w:val="000000"/>
        </w:rPr>
        <w:t xml:space="preserve"> to T2DM</w:t>
      </w:r>
      <w:r w:rsidRPr="00022A27">
        <w:rPr>
          <w:rFonts w:ascii="Book Antiqua" w:eastAsia="Book Antiqua" w:hAnsi="Book Antiqua" w:cs="Book Antiqua"/>
          <w:color w:val="000000"/>
        </w:rPr>
        <w:t xml:space="preserve"> </w:t>
      </w:r>
      <w:r w:rsidR="00243A14">
        <w:rPr>
          <w:rFonts w:ascii="Book Antiqua" w:eastAsia="Book Antiqua" w:hAnsi="Book Antiqua" w:cs="Book Antiqua"/>
          <w:color w:val="000000"/>
        </w:rPr>
        <w:t xml:space="preserve">was used </w:t>
      </w:r>
      <w:r w:rsidRPr="00022A27">
        <w:rPr>
          <w:rFonts w:ascii="Book Antiqua" w:eastAsia="Book Antiqua" w:hAnsi="Book Antiqua" w:cs="Book Antiqua"/>
          <w:color w:val="000000"/>
        </w:rPr>
        <w:t>as the dependent variable and weight</w:t>
      </w:r>
      <w:r w:rsidR="00C30CDB" w:rsidRPr="00022A27">
        <w:rPr>
          <w:rFonts w:ascii="Book Antiqua" w:eastAsia="Book Antiqua" w:hAnsi="Book Antiqua" w:cs="Book Antiqua"/>
          <w:color w:val="000000"/>
        </w:rPr>
        <w:t xml:space="preserve"> by</w:t>
      </w:r>
      <w:r w:rsidRPr="00022A27">
        <w:rPr>
          <w:rFonts w:ascii="Book Antiqua" w:eastAsia="Book Antiqua" w:hAnsi="Book Antiqua" w:cs="Book Antiqua"/>
          <w:color w:val="000000"/>
        </w:rPr>
        <w:t xml:space="preserve"> glycosylated hemoglobin, weight </w:t>
      </w:r>
      <w:r w:rsidR="00C30CDB" w:rsidRPr="00022A27">
        <w:rPr>
          <w:rFonts w:ascii="Book Antiqua" w:eastAsia="Book Antiqua" w:hAnsi="Book Antiqua" w:cs="Book Antiqua"/>
          <w:color w:val="000000"/>
        </w:rPr>
        <w:t>by</w:t>
      </w:r>
      <w:r w:rsidRPr="00022A27">
        <w:rPr>
          <w:rFonts w:ascii="Book Antiqua" w:eastAsia="Book Antiqua" w:hAnsi="Book Antiqua" w:cs="Book Antiqua"/>
          <w:color w:val="000000"/>
        </w:rPr>
        <w:t xml:space="preserve"> uric acid, weight</w:t>
      </w:r>
      <w:r w:rsidR="00C30CDB" w:rsidRPr="00022A27">
        <w:rPr>
          <w:rFonts w:ascii="Book Antiqua" w:eastAsia="Book Antiqua" w:hAnsi="Book Antiqua" w:cs="Book Antiqua"/>
          <w:color w:val="000000"/>
        </w:rPr>
        <w:t xml:space="preserve"> by</w:t>
      </w:r>
      <w:r w:rsidRPr="00022A27">
        <w:rPr>
          <w:rFonts w:ascii="Book Antiqua" w:eastAsia="Book Antiqua" w:hAnsi="Book Antiqua" w:cs="Book Antiqua"/>
          <w:color w:val="000000"/>
        </w:rPr>
        <w:t xml:space="preserve"> FINS, and weight </w:t>
      </w:r>
      <w:r w:rsidR="00C30CDB" w:rsidRPr="00022A27">
        <w:rPr>
          <w:rFonts w:ascii="Book Antiqua" w:eastAsia="Book Antiqua" w:hAnsi="Book Antiqua" w:cs="Book Antiqua"/>
          <w:color w:val="000000"/>
        </w:rPr>
        <w:t>by</w:t>
      </w:r>
      <w:r w:rsidRPr="00022A27">
        <w:rPr>
          <w:rFonts w:ascii="Book Antiqua" w:eastAsia="Book Antiqua" w:hAnsi="Book Antiqua" w:cs="Book Antiqua"/>
          <w:color w:val="000000"/>
        </w:rPr>
        <w:t xml:space="preserve"> HOMA-IR as the fixed factors, the interaction analysis showed that there was a multiplicative interaction between weight and uric acid (β = 1.953, </w:t>
      </w:r>
      <w:r w:rsidRPr="00022A27">
        <w:rPr>
          <w:rFonts w:ascii="Book Antiqua" w:eastAsia="Book Antiqua" w:hAnsi="Book Antiqua" w:cs="Book Antiqua"/>
          <w:i/>
          <w:iCs/>
          <w:color w:val="000000"/>
        </w:rPr>
        <w:t xml:space="preserve">P = </w:t>
      </w:r>
      <w:r w:rsidRPr="00022A27">
        <w:rPr>
          <w:rFonts w:ascii="Book Antiqua" w:eastAsia="Book Antiqua" w:hAnsi="Book Antiqua" w:cs="Book Antiqua"/>
          <w:color w:val="000000"/>
        </w:rPr>
        <w:t>0.005) (Table 7).</w:t>
      </w:r>
    </w:p>
    <w:p w14:paraId="0B031F07" w14:textId="77777777" w:rsidR="00A77B3E" w:rsidRPr="00022A27" w:rsidRDefault="00A77B3E" w:rsidP="00022A27">
      <w:pPr>
        <w:spacing w:line="360" w:lineRule="auto"/>
        <w:jc w:val="both"/>
        <w:rPr>
          <w:rFonts w:ascii="Book Antiqua" w:hAnsi="Book Antiqua"/>
        </w:rPr>
      </w:pPr>
    </w:p>
    <w:p w14:paraId="11CA0D23"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caps/>
          <w:color w:val="000000"/>
          <w:u w:val="single"/>
        </w:rPr>
        <w:t>DISCUSSION</w:t>
      </w:r>
    </w:p>
    <w:p w14:paraId="0F66B708" w14:textId="54E1589B"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color w:val="000000"/>
        </w:rPr>
        <w:t xml:space="preserve">There has been significant progression of prediabetes to T2DM in recent </w:t>
      </w:r>
      <w:proofErr w:type="gramStart"/>
      <w:r w:rsidRPr="00022A27">
        <w:rPr>
          <w:rFonts w:ascii="Book Antiqua" w:eastAsia="Book Antiqua" w:hAnsi="Book Antiqua" w:cs="Book Antiqua"/>
          <w:color w:val="000000"/>
        </w:rPr>
        <w:t>years</w:t>
      </w:r>
      <w:r w:rsidRPr="00022A27">
        <w:rPr>
          <w:rFonts w:ascii="Book Antiqua" w:eastAsia="Book Antiqua" w:hAnsi="Book Antiqua" w:cs="Book Antiqua"/>
          <w:color w:val="000000"/>
          <w:vertAlign w:val="superscript"/>
        </w:rPr>
        <w:t>[</w:t>
      </w:r>
      <w:proofErr w:type="gramEnd"/>
      <w:r w:rsidRPr="00022A27">
        <w:rPr>
          <w:rFonts w:ascii="Book Antiqua" w:eastAsia="Book Antiqua" w:hAnsi="Book Antiqua" w:cs="Book Antiqua"/>
          <w:color w:val="000000"/>
          <w:vertAlign w:val="superscript"/>
        </w:rPr>
        <w:t>12]</w:t>
      </w:r>
      <w:r w:rsidRPr="00022A27">
        <w:rPr>
          <w:rFonts w:ascii="Book Antiqua" w:eastAsia="Book Antiqua" w:hAnsi="Book Antiqua" w:cs="Book Antiqua"/>
          <w:color w:val="000000"/>
        </w:rPr>
        <w:t xml:space="preserve">. According to our study, 27.97% of prediabetes patients developed T2DM. The progression to T2DM was highest in patients with coexistent IFG and IGT, which is consistent with the findings of Wu </w:t>
      </w:r>
      <w:r w:rsidRPr="00022A27">
        <w:rPr>
          <w:rFonts w:ascii="Book Antiqua" w:eastAsia="Book Antiqua" w:hAnsi="Book Antiqua" w:cs="Book Antiqua"/>
          <w:i/>
          <w:iCs/>
          <w:color w:val="000000"/>
        </w:rPr>
        <w:t xml:space="preserve">et </w:t>
      </w:r>
      <w:proofErr w:type="gramStart"/>
      <w:r w:rsidRPr="00022A27">
        <w:rPr>
          <w:rFonts w:ascii="Book Antiqua" w:eastAsia="Book Antiqua" w:hAnsi="Book Antiqua" w:cs="Book Antiqua"/>
          <w:i/>
          <w:iCs/>
          <w:color w:val="000000"/>
        </w:rPr>
        <w:t>al</w:t>
      </w:r>
      <w:r w:rsidRPr="00022A27">
        <w:rPr>
          <w:rFonts w:ascii="Book Antiqua" w:eastAsia="Book Antiqua" w:hAnsi="Book Antiqua" w:cs="Book Antiqua"/>
          <w:color w:val="000000"/>
          <w:vertAlign w:val="superscript"/>
        </w:rPr>
        <w:t>[</w:t>
      </w:r>
      <w:proofErr w:type="gramEnd"/>
      <w:r w:rsidRPr="00022A27">
        <w:rPr>
          <w:rFonts w:ascii="Book Antiqua" w:eastAsia="Book Antiqua" w:hAnsi="Book Antiqua" w:cs="Book Antiqua"/>
          <w:color w:val="000000"/>
          <w:vertAlign w:val="superscript"/>
        </w:rPr>
        <w:t>13]</w:t>
      </w:r>
      <w:r w:rsidRPr="00022A27">
        <w:rPr>
          <w:rFonts w:ascii="Book Antiqua" w:eastAsia="Book Antiqua" w:hAnsi="Book Antiqua" w:cs="Book Antiqua"/>
          <w:color w:val="000000"/>
        </w:rPr>
        <w:t xml:space="preserve">. We found that most patients with prediabetes had IFG or IGT, and coexistent IFG and IGT accounted for 20%. Further analysis showed that body weight, waist circumference, BMI, FBG and 2h PG were higher in patients with IFG, IGT, and coexistent IFG and IGT than in patients with NGT, which is similar to previous </w:t>
      </w:r>
      <w:proofErr w:type="gramStart"/>
      <w:r w:rsidRPr="00022A27">
        <w:rPr>
          <w:rFonts w:ascii="Book Antiqua" w:eastAsia="Book Antiqua" w:hAnsi="Book Antiqua" w:cs="Book Antiqua"/>
          <w:color w:val="000000"/>
        </w:rPr>
        <w:t>results</w:t>
      </w:r>
      <w:r w:rsidRPr="00022A27">
        <w:rPr>
          <w:rFonts w:ascii="Book Antiqua" w:eastAsia="Book Antiqua" w:hAnsi="Book Antiqua" w:cs="Book Antiqua"/>
          <w:color w:val="000000"/>
          <w:vertAlign w:val="superscript"/>
        </w:rPr>
        <w:t>[</w:t>
      </w:r>
      <w:proofErr w:type="gramEnd"/>
      <w:r w:rsidRPr="00022A27">
        <w:rPr>
          <w:rFonts w:ascii="Book Antiqua" w:eastAsia="Book Antiqua" w:hAnsi="Book Antiqua" w:cs="Book Antiqua"/>
          <w:color w:val="000000"/>
          <w:vertAlign w:val="superscript"/>
        </w:rPr>
        <w:t>14]</w:t>
      </w:r>
      <w:r w:rsidRPr="00022A27">
        <w:rPr>
          <w:rFonts w:ascii="Book Antiqua" w:eastAsia="Book Antiqua" w:hAnsi="Book Antiqua" w:cs="Book Antiqua"/>
          <w:color w:val="000000"/>
        </w:rPr>
        <w:t>.</w:t>
      </w:r>
    </w:p>
    <w:p w14:paraId="72887409" w14:textId="7FC0A04E" w:rsidR="00A77B3E" w:rsidRPr="00022A27" w:rsidRDefault="00FD274D" w:rsidP="00022A27">
      <w:pPr>
        <w:spacing w:line="360" w:lineRule="auto"/>
        <w:ind w:firstLine="240"/>
        <w:jc w:val="both"/>
        <w:rPr>
          <w:rFonts w:ascii="Book Antiqua" w:hAnsi="Book Antiqua"/>
        </w:rPr>
      </w:pPr>
      <w:r w:rsidRPr="00022A27">
        <w:rPr>
          <w:rFonts w:ascii="Book Antiqua" w:eastAsia="Book Antiqua" w:hAnsi="Book Antiqua" w:cs="Book Antiqua"/>
          <w:color w:val="000000"/>
        </w:rPr>
        <w:t xml:space="preserve">Our logistic regression analysis showed that body weight (&gt; 71.75 kg), glycosylated hemoglobin (&gt; 6.25%), </w:t>
      </w:r>
      <w:proofErr w:type="gramStart"/>
      <w:r w:rsidRPr="00022A27">
        <w:rPr>
          <w:rFonts w:ascii="Book Antiqua" w:eastAsia="Book Antiqua" w:hAnsi="Book Antiqua" w:cs="Book Antiqua"/>
          <w:color w:val="000000"/>
        </w:rPr>
        <w:t>uric</w:t>
      </w:r>
      <w:proofErr w:type="gramEnd"/>
      <w:r w:rsidRPr="00022A27">
        <w:rPr>
          <w:rFonts w:ascii="Book Antiqua" w:eastAsia="Book Antiqua" w:hAnsi="Book Antiqua" w:cs="Book Antiqua"/>
          <w:color w:val="000000"/>
        </w:rPr>
        <w:t xml:space="preserve"> acid (&gt; 289.5 </w:t>
      </w:r>
      <w:proofErr w:type="spellStart"/>
      <w:r w:rsidRPr="00022A27">
        <w:rPr>
          <w:rFonts w:ascii="Book Antiqua" w:eastAsia="Book Antiqua" w:hAnsi="Book Antiqua" w:cs="Book Antiqua"/>
          <w:color w:val="000000"/>
        </w:rPr>
        <w:t>mmol</w:t>
      </w:r>
      <w:proofErr w:type="spellEnd"/>
      <w:r w:rsidRPr="00022A27">
        <w:rPr>
          <w:rFonts w:ascii="Book Antiqua" w:eastAsia="Book Antiqua" w:hAnsi="Book Antiqua" w:cs="Book Antiqua"/>
          <w:color w:val="000000"/>
        </w:rPr>
        <w:t xml:space="preserve">/L), FINS (&gt; 6.25 mL/mL) and HOMA-IR (&gt; 1.35) </w:t>
      </w:r>
      <w:r w:rsidR="0062428D">
        <w:rPr>
          <w:rFonts w:ascii="Book Antiqua" w:eastAsia="Book Antiqua" w:hAnsi="Book Antiqua" w:cs="Book Antiqua"/>
          <w:color w:val="000000"/>
        </w:rPr>
        <w:t>were</w:t>
      </w:r>
      <w:r w:rsidRPr="00022A27">
        <w:rPr>
          <w:rFonts w:ascii="Book Antiqua" w:eastAsia="Book Antiqua" w:hAnsi="Book Antiqua" w:cs="Book Antiqua"/>
          <w:color w:val="000000"/>
        </w:rPr>
        <w:t xml:space="preserve"> independent risk factors for </w:t>
      </w:r>
      <w:r w:rsidR="0062428D" w:rsidRPr="00022A27">
        <w:rPr>
          <w:rFonts w:ascii="Book Antiqua" w:eastAsia="Book Antiqua" w:hAnsi="Book Antiqua" w:cs="Book Antiqua"/>
          <w:color w:val="000000"/>
        </w:rPr>
        <w:t xml:space="preserve">prediabetes </w:t>
      </w:r>
      <w:r w:rsidRPr="00022A27">
        <w:rPr>
          <w:rFonts w:ascii="Book Antiqua" w:eastAsia="Book Antiqua" w:hAnsi="Book Antiqua" w:cs="Book Antiqua"/>
          <w:color w:val="000000"/>
        </w:rPr>
        <w:t>progression to T2DM (</w:t>
      </w:r>
      <w:r w:rsidRPr="00022A27">
        <w:rPr>
          <w:rFonts w:ascii="Book Antiqua" w:eastAsia="Book Antiqua" w:hAnsi="Book Antiqua" w:cs="Book Antiqua"/>
          <w:i/>
          <w:iCs/>
          <w:color w:val="000000"/>
        </w:rPr>
        <w:t>P</w:t>
      </w:r>
      <w:r w:rsidRPr="00022A27">
        <w:rPr>
          <w:rFonts w:ascii="Book Antiqua" w:eastAsia="Book Antiqua" w:hAnsi="Book Antiqua" w:cs="Book Antiqua"/>
          <w:color w:val="000000"/>
        </w:rPr>
        <w:t xml:space="preserve"> </w:t>
      </w:r>
      <w:r w:rsidR="00C30CDB" w:rsidRPr="00022A27">
        <w:rPr>
          <w:rFonts w:ascii="Book Antiqua" w:eastAsia="Book Antiqua" w:hAnsi="Book Antiqua" w:cs="Book Antiqua"/>
          <w:color w:val="000000"/>
        </w:rPr>
        <w:t>&lt;</w:t>
      </w:r>
      <w:r w:rsidRPr="00022A27">
        <w:rPr>
          <w:rFonts w:ascii="Book Antiqua" w:eastAsia="Book Antiqua" w:hAnsi="Book Antiqua" w:cs="Book Antiqua"/>
          <w:color w:val="000000"/>
        </w:rPr>
        <w:t xml:space="preserve"> 0.05). ROC curve analysis showed that the AUC predicted by combination of the above indicators was 0.905 (95%CI: 0.863–0.948), which was greater than that predicted by each indicator alone, indicating that the above indicators had high efficacy in predicting the progression of prediabetes to T2DM, suggesting that high levels of these indicators increase the risk of prediabetes progression to T2DM. Our logistic regression analysis, with T2DM progression as the dependent variable and baseline body weight as the independent variable, showed that the OR (95%CI) of those with weight 80</w:t>
      </w:r>
      <w:r w:rsidR="00C30CDB" w:rsidRPr="00022A27">
        <w:rPr>
          <w:rFonts w:ascii="Book Antiqua" w:eastAsia="Book Antiqua" w:hAnsi="Book Antiqua" w:cs="Book Antiqua"/>
          <w:color w:val="000000"/>
        </w:rPr>
        <w:t>-</w:t>
      </w:r>
      <w:r w:rsidRPr="00022A27">
        <w:rPr>
          <w:rFonts w:ascii="Book Antiqua" w:eastAsia="Book Antiqua" w:hAnsi="Book Antiqua" w:cs="Book Antiqua"/>
          <w:color w:val="000000"/>
        </w:rPr>
        <w:t>100 kg was 1.399 (1.142</w:t>
      </w:r>
      <w:r w:rsidR="00C30CDB" w:rsidRPr="00022A27">
        <w:rPr>
          <w:rFonts w:ascii="Book Antiqua" w:eastAsia="Book Antiqua" w:hAnsi="Book Antiqua" w:cs="Book Antiqua"/>
          <w:color w:val="000000"/>
        </w:rPr>
        <w:t>-</w:t>
      </w:r>
      <w:r w:rsidRPr="00022A27">
        <w:rPr>
          <w:rFonts w:ascii="Book Antiqua" w:eastAsia="Book Antiqua" w:hAnsi="Book Antiqua" w:cs="Book Antiqua"/>
          <w:color w:val="000000"/>
        </w:rPr>
        <w:t>2.126) (</w:t>
      </w:r>
      <w:r w:rsidRPr="00022A27">
        <w:rPr>
          <w:rFonts w:ascii="Book Antiqua" w:eastAsia="Book Antiqua" w:hAnsi="Book Antiqua" w:cs="Book Antiqua"/>
          <w:i/>
          <w:iCs/>
          <w:color w:val="000000"/>
        </w:rPr>
        <w:t xml:space="preserve">P </w:t>
      </w:r>
      <w:r w:rsidRPr="00022A27">
        <w:rPr>
          <w:rFonts w:ascii="Book Antiqua" w:eastAsia="Book Antiqua" w:hAnsi="Book Antiqua" w:cs="Book Antiqua"/>
          <w:color w:val="000000"/>
        </w:rPr>
        <w:t>= 0.033), compared with those with weight ranging from 35 to 60 kg. The risk of prediabetes progression to T2DM was increased by 1.399 times with high body weight based on low body weight.</w:t>
      </w:r>
    </w:p>
    <w:p w14:paraId="77D87E11" w14:textId="1BD2D45D" w:rsidR="00A77B3E" w:rsidRPr="00022A27" w:rsidRDefault="00FD274D" w:rsidP="00022A27">
      <w:pPr>
        <w:spacing w:line="360" w:lineRule="auto"/>
        <w:ind w:firstLine="240"/>
        <w:jc w:val="both"/>
        <w:rPr>
          <w:rFonts w:ascii="Book Antiqua" w:hAnsi="Book Antiqua"/>
        </w:rPr>
      </w:pPr>
      <w:r w:rsidRPr="00022A27">
        <w:rPr>
          <w:rFonts w:ascii="Book Antiqua" w:eastAsia="Book Antiqua" w:hAnsi="Book Antiqua" w:cs="Book Antiqua"/>
          <w:color w:val="000000"/>
        </w:rPr>
        <w:t xml:space="preserve">Prediabetes is an early stage of glucose metabolism disorder, in which glucose regulation function is impaired, accompanied by insulin resistance and lipid metabolism </w:t>
      </w:r>
      <w:proofErr w:type="gramStart"/>
      <w:r w:rsidRPr="00022A27">
        <w:rPr>
          <w:rFonts w:ascii="Book Antiqua" w:eastAsia="Book Antiqua" w:hAnsi="Book Antiqua" w:cs="Book Antiqua"/>
          <w:color w:val="000000"/>
        </w:rPr>
        <w:t>disorder</w:t>
      </w:r>
      <w:r w:rsidRPr="00022A27">
        <w:rPr>
          <w:rFonts w:ascii="Book Antiqua" w:eastAsia="Book Antiqua" w:hAnsi="Book Antiqua" w:cs="Book Antiqua"/>
          <w:color w:val="000000"/>
          <w:vertAlign w:val="superscript"/>
        </w:rPr>
        <w:t>[</w:t>
      </w:r>
      <w:proofErr w:type="gramEnd"/>
      <w:r w:rsidRPr="00022A27">
        <w:rPr>
          <w:rFonts w:ascii="Book Antiqua" w:eastAsia="Book Antiqua" w:hAnsi="Book Antiqua" w:cs="Book Antiqua"/>
          <w:color w:val="000000"/>
          <w:vertAlign w:val="superscript"/>
        </w:rPr>
        <w:t>15]</w:t>
      </w:r>
      <w:r w:rsidRPr="00022A27">
        <w:rPr>
          <w:rFonts w:ascii="Book Antiqua" w:eastAsia="Book Antiqua" w:hAnsi="Book Antiqua" w:cs="Book Antiqua"/>
          <w:color w:val="000000"/>
        </w:rPr>
        <w:t xml:space="preserve">. Being overweight or obese increases the risk of diabetes, and our study did not show the risk effect of BMI on progression to T2DM, which may be because BMI did not reflect the actual content and distribution of body fat. Although BMI </w:t>
      </w:r>
      <w:r w:rsidR="0062428D">
        <w:rPr>
          <w:rFonts w:ascii="Book Antiqua" w:eastAsia="Book Antiqua" w:hAnsi="Book Antiqua" w:cs="Book Antiqua"/>
          <w:color w:val="000000"/>
        </w:rPr>
        <w:t>may be</w:t>
      </w:r>
      <w:r w:rsidRPr="00022A27">
        <w:rPr>
          <w:rFonts w:ascii="Book Antiqua" w:eastAsia="Book Antiqua" w:hAnsi="Book Antiqua" w:cs="Book Antiqua"/>
          <w:color w:val="000000"/>
        </w:rPr>
        <w:t xml:space="preserve"> normal, the body may have ectopic fat deposition and metabolic </w:t>
      </w:r>
      <w:proofErr w:type="gramStart"/>
      <w:r w:rsidRPr="00022A27">
        <w:rPr>
          <w:rFonts w:ascii="Book Antiqua" w:eastAsia="Book Antiqua" w:hAnsi="Book Antiqua" w:cs="Book Antiqua"/>
          <w:color w:val="000000"/>
        </w:rPr>
        <w:lastRenderedPageBreak/>
        <w:t>disorders</w:t>
      </w:r>
      <w:r w:rsidRPr="00022A27">
        <w:rPr>
          <w:rFonts w:ascii="Book Antiqua" w:eastAsia="Book Antiqua" w:hAnsi="Book Antiqua" w:cs="Book Antiqua"/>
          <w:color w:val="000000"/>
          <w:vertAlign w:val="superscript"/>
        </w:rPr>
        <w:t>[</w:t>
      </w:r>
      <w:proofErr w:type="gramEnd"/>
      <w:r w:rsidRPr="00022A27">
        <w:rPr>
          <w:rFonts w:ascii="Book Antiqua" w:eastAsia="Book Antiqua" w:hAnsi="Book Antiqua" w:cs="Book Antiqua"/>
          <w:color w:val="000000"/>
          <w:vertAlign w:val="superscript"/>
        </w:rPr>
        <w:t>16]</w:t>
      </w:r>
      <w:r w:rsidRPr="00022A27">
        <w:rPr>
          <w:rFonts w:ascii="Book Antiqua" w:eastAsia="Book Antiqua" w:hAnsi="Book Antiqua" w:cs="Book Antiqua"/>
          <w:color w:val="000000"/>
        </w:rPr>
        <w:t xml:space="preserve">. Being overweight or obese is an important factor in predicting self-underestimation of body mass in prediabetes, and overweight people tend to underestimate self-body </w:t>
      </w:r>
      <w:proofErr w:type="gramStart"/>
      <w:r w:rsidRPr="00022A27">
        <w:rPr>
          <w:rFonts w:ascii="Book Antiqua" w:eastAsia="Book Antiqua" w:hAnsi="Book Antiqua" w:cs="Book Antiqua"/>
          <w:color w:val="000000"/>
        </w:rPr>
        <w:t>mass</w:t>
      </w:r>
      <w:r w:rsidRPr="00022A27">
        <w:rPr>
          <w:rFonts w:ascii="Book Antiqua" w:eastAsia="Book Antiqua" w:hAnsi="Book Antiqua" w:cs="Book Antiqua"/>
          <w:color w:val="000000"/>
          <w:vertAlign w:val="superscript"/>
        </w:rPr>
        <w:t>[</w:t>
      </w:r>
      <w:proofErr w:type="gramEnd"/>
      <w:r w:rsidRPr="00022A27">
        <w:rPr>
          <w:rFonts w:ascii="Book Antiqua" w:eastAsia="Book Antiqua" w:hAnsi="Book Antiqua" w:cs="Book Antiqua"/>
          <w:color w:val="000000"/>
          <w:vertAlign w:val="superscript"/>
        </w:rPr>
        <w:t>17]</w:t>
      </w:r>
      <w:r w:rsidRPr="00022A27">
        <w:rPr>
          <w:rFonts w:ascii="Book Antiqua" w:eastAsia="Book Antiqua" w:hAnsi="Book Antiqua" w:cs="Book Antiqua"/>
          <w:color w:val="000000"/>
        </w:rPr>
        <w:t xml:space="preserve">. Only 10% of overweight DM patients judged their body weight </w:t>
      </w:r>
      <w:proofErr w:type="gramStart"/>
      <w:r w:rsidRPr="00022A27">
        <w:rPr>
          <w:rFonts w:ascii="Book Antiqua" w:eastAsia="Book Antiqua" w:hAnsi="Book Antiqua" w:cs="Book Antiqua"/>
          <w:color w:val="000000"/>
        </w:rPr>
        <w:t>correctly</w:t>
      </w:r>
      <w:r w:rsidRPr="00022A27">
        <w:rPr>
          <w:rFonts w:ascii="Book Antiqua" w:eastAsia="Book Antiqua" w:hAnsi="Book Antiqua" w:cs="Book Antiqua"/>
          <w:color w:val="000000"/>
          <w:vertAlign w:val="superscript"/>
        </w:rPr>
        <w:t>[</w:t>
      </w:r>
      <w:proofErr w:type="gramEnd"/>
      <w:r w:rsidRPr="00022A27">
        <w:rPr>
          <w:rFonts w:ascii="Book Antiqua" w:eastAsia="Book Antiqua" w:hAnsi="Book Antiqua" w:cs="Book Antiqua"/>
          <w:color w:val="000000"/>
          <w:vertAlign w:val="superscript"/>
        </w:rPr>
        <w:t>18]</w:t>
      </w:r>
      <w:r w:rsidRPr="00022A27">
        <w:rPr>
          <w:rFonts w:ascii="Book Antiqua" w:eastAsia="Book Antiqua" w:hAnsi="Book Antiqua" w:cs="Book Antiqua"/>
          <w:color w:val="000000"/>
        </w:rPr>
        <w:t xml:space="preserve">. High body weight in prediabetes patients with improper control of body mass increases the risk of progression to T2DM. Obesity is associated with metabolic dysfunction and </w:t>
      </w:r>
      <w:proofErr w:type="spellStart"/>
      <w:r w:rsidRPr="00022A27">
        <w:rPr>
          <w:rFonts w:ascii="Book Antiqua" w:eastAsia="Book Antiqua" w:hAnsi="Book Antiqua" w:cs="Book Antiqua"/>
          <w:color w:val="000000"/>
        </w:rPr>
        <w:t>overnutrition</w:t>
      </w:r>
      <w:proofErr w:type="spellEnd"/>
      <w:r w:rsidRPr="00022A27">
        <w:rPr>
          <w:rFonts w:ascii="Book Antiqua" w:eastAsia="Book Antiqua" w:hAnsi="Book Antiqua" w:cs="Book Antiqua"/>
          <w:color w:val="000000"/>
        </w:rPr>
        <w:t xml:space="preserve">. Weight gain often means increased BMI, which is closely related to changes in adipocyte secretion, release of inflammatory mediators, chronic inflammation, and insulin </w:t>
      </w:r>
      <w:proofErr w:type="gramStart"/>
      <w:r w:rsidRPr="00022A27">
        <w:rPr>
          <w:rFonts w:ascii="Book Antiqua" w:eastAsia="Book Antiqua" w:hAnsi="Book Antiqua" w:cs="Book Antiqua"/>
          <w:color w:val="000000"/>
        </w:rPr>
        <w:t>resistance</w:t>
      </w:r>
      <w:r w:rsidRPr="00022A27">
        <w:rPr>
          <w:rFonts w:ascii="Book Antiqua" w:eastAsia="Book Antiqua" w:hAnsi="Book Antiqua" w:cs="Book Antiqua"/>
          <w:color w:val="000000"/>
          <w:vertAlign w:val="superscript"/>
        </w:rPr>
        <w:t>[</w:t>
      </w:r>
      <w:proofErr w:type="gramEnd"/>
      <w:r w:rsidRPr="00022A27">
        <w:rPr>
          <w:rFonts w:ascii="Book Antiqua" w:eastAsia="Book Antiqua" w:hAnsi="Book Antiqua" w:cs="Book Antiqua"/>
          <w:color w:val="000000"/>
          <w:vertAlign w:val="superscript"/>
        </w:rPr>
        <w:t>19]</w:t>
      </w:r>
      <w:r w:rsidRPr="00022A27">
        <w:rPr>
          <w:rFonts w:ascii="Book Antiqua" w:eastAsia="Book Antiqua" w:hAnsi="Book Antiqua" w:cs="Book Antiqua"/>
          <w:color w:val="000000"/>
        </w:rPr>
        <w:t>. For patients with DM, 5%</w:t>
      </w:r>
      <w:r w:rsidR="00C30CDB" w:rsidRPr="00022A27">
        <w:rPr>
          <w:rFonts w:ascii="Book Antiqua" w:eastAsia="Book Antiqua" w:hAnsi="Book Antiqua" w:cs="Book Antiqua"/>
          <w:color w:val="000000"/>
        </w:rPr>
        <w:t>-</w:t>
      </w:r>
      <w:r w:rsidRPr="00022A27">
        <w:rPr>
          <w:rFonts w:ascii="Book Antiqua" w:eastAsia="Book Antiqua" w:hAnsi="Book Antiqua" w:cs="Book Antiqua"/>
          <w:color w:val="000000"/>
        </w:rPr>
        <w:t xml:space="preserve">10% weight loss can improve their health status, reduce the level of glycosylated hemoglobin, improve cardiovascular disease risk factors, and reduce the use of antidiabetic, antihypertensive and lipid-regulating </w:t>
      </w:r>
      <w:proofErr w:type="gramStart"/>
      <w:r w:rsidRPr="00022A27">
        <w:rPr>
          <w:rFonts w:ascii="Book Antiqua" w:eastAsia="Book Antiqua" w:hAnsi="Book Antiqua" w:cs="Book Antiqua"/>
          <w:color w:val="000000"/>
        </w:rPr>
        <w:t>drugs</w:t>
      </w:r>
      <w:r w:rsidRPr="00022A27">
        <w:rPr>
          <w:rFonts w:ascii="Book Antiqua" w:eastAsia="Book Antiqua" w:hAnsi="Book Antiqua" w:cs="Book Antiqua"/>
          <w:color w:val="000000"/>
          <w:vertAlign w:val="superscript"/>
        </w:rPr>
        <w:t>[</w:t>
      </w:r>
      <w:proofErr w:type="gramEnd"/>
      <w:r w:rsidRPr="00022A27">
        <w:rPr>
          <w:rFonts w:ascii="Book Antiqua" w:eastAsia="Book Antiqua" w:hAnsi="Book Antiqua" w:cs="Book Antiqua"/>
          <w:color w:val="000000"/>
          <w:vertAlign w:val="superscript"/>
        </w:rPr>
        <w:t>20]</w:t>
      </w:r>
      <w:r w:rsidRPr="00022A27">
        <w:rPr>
          <w:rFonts w:ascii="Book Antiqua" w:eastAsia="Book Antiqua" w:hAnsi="Book Antiqua" w:cs="Book Antiqua"/>
          <w:color w:val="000000"/>
        </w:rPr>
        <w:t>.</w:t>
      </w:r>
    </w:p>
    <w:p w14:paraId="47695BAB" w14:textId="66EF224F" w:rsidR="00A77B3E" w:rsidRPr="00022A27" w:rsidRDefault="00FD274D" w:rsidP="00022A27">
      <w:pPr>
        <w:spacing w:line="360" w:lineRule="auto"/>
        <w:ind w:firstLine="240"/>
        <w:jc w:val="both"/>
        <w:rPr>
          <w:rFonts w:ascii="Book Antiqua" w:hAnsi="Book Antiqua"/>
        </w:rPr>
      </w:pPr>
      <w:r w:rsidRPr="00022A27">
        <w:rPr>
          <w:rFonts w:ascii="Book Antiqua" w:eastAsia="Book Antiqua" w:hAnsi="Book Antiqua" w:cs="Book Antiqua"/>
          <w:color w:val="000000"/>
        </w:rPr>
        <w:t xml:space="preserve">The progression of prediabetes is reversible, and effective intervention is important for the outcome of patients with </w:t>
      </w:r>
      <w:proofErr w:type="gramStart"/>
      <w:r w:rsidRPr="00022A27">
        <w:rPr>
          <w:rFonts w:ascii="Book Antiqua" w:eastAsia="Book Antiqua" w:hAnsi="Book Antiqua" w:cs="Book Antiqua"/>
          <w:color w:val="000000"/>
        </w:rPr>
        <w:t>prediabetes</w:t>
      </w:r>
      <w:r w:rsidRPr="00022A27">
        <w:rPr>
          <w:rFonts w:ascii="Book Antiqua" w:eastAsia="Book Antiqua" w:hAnsi="Book Antiqua" w:cs="Book Antiqua"/>
          <w:color w:val="000000"/>
          <w:vertAlign w:val="superscript"/>
        </w:rPr>
        <w:t>[</w:t>
      </w:r>
      <w:proofErr w:type="gramEnd"/>
      <w:r w:rsidRPr="00022A27">
        <w:rPr>
          <w:rFonts w:ascii="Book Antiqua" w:eastAsia="Book Antiqua" w:hAnsi="Book Antiqua" w:cs="Book Antiqua"/>
          <w:color w:val="000000"/>
          <w:vertAlign w:val="superscript"/>
        </w:rPr>
        <w:t>21]</w:t>
      </w:r>
      <w:r w:rsidRPr="00022A27">
        <w:rPr>
          <w:rFonts w:ascii="Book Antiqua" w:eastAsia="Book Antiqua" w:hAnsi="Book Antiqua" w:cs="Book Antiqua"/>
          <w:color w:val="000000"/>
        </w:rPr>
        <w:t xml:space="preserve">. Weight loss can reduce or even reverse ectopic deposition and reduce progression of prediabetes to T2DM. At present, the main clinical intervention for prediabetes is lifestyle intervention, supplemented by drug intervention. Lifestyle intervention mainly includes diet, exercise, body mass, and dietary intervention is divided into diet control and nutritional </w:t>
      </w:r>
      <w:proofErr w:type="gramStart"/>
      <w:r w:rsidRPr="00022A27">
        <w:rPr>
          <w:rFonts w:ascii="Book Antiqua" w:eastAsia="Book Antiqua" w:hAnsi="Book Antiqua" w:cs="Book Antiqua"/>
          <w:color w:val="000000"/>
        </w:rPr>
        <w:t>supplementation</w:t>
      </w:r>
      <w:r w:rsidRPr="00022A27">
        <w:rPr>
          <w:rFonts w:ascii="Book Antiqua" w:eastAsia="Book Antiqua" w:hAnsi="Book Antiqua" w:cs="Book Antiqua"/>
          <w:color w:val="000000"/>
          <w:vertAlign w:val="superscript"/>
        </w:rPr>
        <w:t>[</w:t>
      </w:r>
      <w:proofErr w:type="gramEnd"/>
      <w:r w:rsidRPr="00022A27">
        <w:rPr>
          <w:rFonts w:ascii="Book Antiqua" w:eastAsia="Book Antiqua" w:hAnsi="Book Antiqua" w:cs="Book Antiqua"/>
          <w:color w:val="000000"/>
          <w:vertAlign w:val="superscript"/>
        </w:rPr>
        <w:t>22]</w:t>
      </w:r>
      <w:r w:rsidRPr="00022A27">
        <w:rPr>
          <w:rFonts w:ascii="Book Antiqua" w:eastAsia="Book Antiqua" w:hAnsi="Book Antiqua" w:cs="Book Antiqua"/>
          <w:color w:val="000000"/>
        </w:rPr>
        <w:t xml:space="preserve">. Through long-term control of total dietary calories and restriction of various types of energy intake, such as fat and sugar, weight loss can be achieved and postprandial hyperglycemia can be reduced, thus reducing the burden on pancreatic islet beta cells, improving the function of beta cells, and improving HOMA-β, to correct the disorder of glucose </w:t>
      </w:r>
      <w:proofErr w:type="gramStart"/>
      <w:r w:rsidRPr="00022A27">
        <w:rPr>
          <w:rFonts w:ascii="Book Antiqua" w:eastAsia="Book Antiqua" w:hAnsi="Book Antiqua" w:cs="Book Antiqua"/>
          <w:color w:val="000000"/>
        </w:rPr>
        <w:t>metabolism</w:t>
      </w:r>
      <w:r w:rsidRPr="00022A27">
        <w:rPr>
          <w:rFonts w:ascii="Book Antiqua" w:eastAsia="Book Antiqua" w:hAnsi="Book Antiqua" w:cs="Book Antiqua"/>
          <w:color w:val="000000"/>
          <w:vertAlign w:val="superscript"/>
        </w:rPr>
        <w:t>[</w:t>
      </w:r>
      <w:proofErr w:type="gramEnd"/>
      <w:r w:rsidRPr="00022A27">
        <w:rPr>
          <w:rFonts w:ascii="Book Antiqua" w:eastAsia="Book Antiqua" w:hAnsi="Book Antiqua" w:cs="Book Antiqua"/>
          <w:color w:val="000000"/>
          <w:vertAlign w:val="superscript"/>
        </w:rPr>
        <w:t>11]</w:t>
      </w:r>
      <w:r w:rsidRPr="00022A27">
        <w:rPr>
          <w:rFonts w:ascii="Book Antiqua" w:eastAsia="Book Antiqua" w:hAnsi="Book Antiqua" w:cs="Book Antiqua"/>
          <w:color w:val="000000"/>
        </w:rPr>
        <w:t xml:space="preserve">. In recent years, many patients with DM in western countries have been affected by various dietary programs, such as low-carbohydrate diet, a very low-carbohydrate diet, and a Mediterranean diet to reduce weight and improve blood sugar. In particular, a low-carbohydrate diet has the most obvious effect on weight loss, which has been widely confirmed in some clinical experiments, including obesity, metabolic disorders, and risk of cardiovascular </w:t>
      </w:r>
      <w:proofErr w:type="gramStart"/>
      <w:r w:rsidRPr="00022A27">
        <w:rPr>
          <w:rFonts w:ascii="Book Antiqua" w:eastAsia="Book Antiqua" w:hAnsi="Book Antiqua" w:cs="Book Antiqua"/>
          <w:color w:val="000000"/>
        </w:rPr>
        <w:t>events</w:t>
      </w:r>
      <w:r w:rsidRPr="00022A27">
        <w:rPr>
          <w:rFonts w:ascii="Book Antiqua" w:eastAsia="Book Antiqua" w:hAnsi="Book Antiqua" w:cs="Book Antiqua"/>
          <w:color w:val="000000"/>
          <w:vertAlign w:val="superscript"/>
        </w:rPr>
        <w:t>[</w:t>
      </w:r>
      <w:proofErr w:type="gramEnd"/>
      <w:r w:rsidRPr="00022A27">
        <w:rPr>
          <w:rFonts w:ascii="Book Antiqua" w:eastAsia="Book Antiqua" w:hAnsi="Book Antiqua" w:cs="Book Antiqua"/>
          <w:color w:val="000000"/>
          <w:vertAlign w:val="superscript"/>
        </w:rPr>
        <w:t>23]</w:t>
      </w:r>
      <w:r w:rsidRPr="00022A27">
        <w:rPr>
          <w:rFonts w:ascii="Book Antiqua" w:eastAsia="Book Antiqua" w:hAnsi="Book Antiqua" w:cs="Book Antiqua"/>
          <w:color w:val="000000"/>
        </w:rPr>
        <w:t xml:space="preserve">. There are also many domestic and foreign studies on low-carbon diets, and it has been preliminarily confirmed that a low-carbon diet can reduce body weight and the level of glycosylated </w:t>
      </w:r>
      <w:proofErr w:type="gramStart"/>
      <w:r w:rsidRPr="00022A27">
        <w:rPr>
          <w:rFonts w:ascii="Book Antiqua" w:eastAsia="Book Antiqua" w:hAnsi="Book Antiqua" w:cs="Book Antiqua"/>
          <w:color w:val="000000"/>
        </w:rPr>
        <w:t>hemoglobin</w:t>
      </w:r>
      <w:r w:rsidRPr="00022A27">
        <w:rPr>
          <w:rFonts w:ascii="Book Antiqua" w:eastAsia="Book Antiqua" w:hAnsi="Book Antiqua" w:cs="Book Antiqua"/>
          <w:color w:val="000000"/>
          <w:vertAlign w:val="superscript"/>
        </w:rPr>
        <w:t>[</w:t>
      </w:r>
      <w:proofErr w:type="gramEnd"/>
      <w:r w:rsidRPr="00022A27">
        <w:rPr>
          <w:rFonts w:ascii="Book Antiqua" w:eastAsia="Book Antiqua" w:hAnsi="Book Antiqua" w:cs="Book Antiqua"/>
          <w:color w:val="000000"/>
          <w:vertAlign w:val="superscript"/>
        </w:rPr>
        <w:t>24]</w:t>
      </w:r>
      <w:r w:rsidRPr="00022A27">
        <w:rPr>
          <w:rFonts w:ascii="Book Antiqua" w:eastAsia="Book Antiqua" w:hAnsi="Book Antiqua" w:cs="Book Antiqua"/>
          <w:color w:val="000000"/>
        </w:rPr>
        <w:t xml:space="preserve">. </w:t>
      </w:r>
      <w:proofErr w:type="spellStart"/>
      <w:r w:rsidRPr="00022A27">
        <w:rPr>
          <w:rFonts w:ascii="Book Antiqua" w:eastAsia="Book Antiqua" w:hAnsi="Book Antiqua" w:cs="Book Antiqua"/>
          <w:color w:val="000000"/>
        </w:rPr>
        <w:lastRenderedPageBreak/>
        <w:t>Griauzde</w:t>
      </w:r>
      <w:proofErr w:type="spellEnd"/>
      <w:r w:rsidRPr="00022A27">
        <w:rPr>
          <w:rFonts w:ascii="Book Antiqua" w:eastAsia="Book Antiqua" w:hAnsi="Book Antiqua" w:cs="Book Antiqua"/>
          <w:color w:val="000000"/>
        </w:rPr>
        <w:t xml:space="preserve"> </w:t>
      </w:r>
      <w:r w:rsidRPr="00022A27">
        <w:rPr>
          <w:rFonts w:ascii="Book Antiqua" w:eastAsia="Book Antiqua" w:hAnsi="Book Antiqua" w:cs="Book Antiqua"/>
          <w:i/>
          <w:iCs/>
          <w:color w:val="000000"/>
        </w:rPr>
        <w:t xml:space="preserve">et </w:t>
      </w:r>
      <w:proofErr w:type="gramStart"/>
      <w:r w:rsidRPr="00022A27">
        <w:rPr>
          <w:rFonts w:ascii="Book Antiqua" w:eastAsia="Book Antiqua" w:hAnsi="Book Antiqua" w:cs="Book Antiqua"/>
          <w:i/>
          <w:iCs/>
          <w:color w:val="000000"/>
        </w:rPr>
        <w:t>al</w:t>
      </w:r>
      <w:r w:rsidRPr="00022A27">
        <w:rPr>
          <w:rFonts w:ascii="Book Antiqua" w:eastAsia="Book Antiqua" w:hAnsi="Book Antiqua" w:cs="Book Antiqua"/>
          <w:color w:val="000000"/>
          <w:vertAlign w:val="superscript"/>
        </w:rPr>
        <w:t>[</w:t>
      </w:r>
      <w:proofErr w:type="gramEnd"/>
      <w:r w:rsidRPr="00022A27">
        <w:rPr>
          <w:rFonts w:ascii="Book Antiqua" w:eastAsia="Book Antiqua" w:hAnsi="Book Antiqua" w:cs="Book Antiqua"/>
          <w:color w:val="000000"/>
          <w:vertAlign w:val="superscript"/>
        </w:rPr>
        <w:t>18]</w:t>
      </w:r>
      <w:r w:rsidRPr="00022A27">
        <w:rPr>
          <w:rFonts w:ascii="Book Antiqua" w:eastAsia="Book Antiqua" w:hAnsi="Book Antiqua" w:cs="Book Antiqua"/>
          <w:color w:val="000000"/>
        </w:rPr>
        <w:t xml:space="preserve"> showed that carbohydrate-restricted diets benefit patients with obesity and T2DM and can be used as a potential tool to support individual patients’ weight loss and metabolic health. Therefore, we suggest that dietary intervention programs represented by a low-carbon diet can reduce body weight and body fat accumulation in prediabetes patients with high body weight. At the same time, regular monitoring of blood glucose and adjustment of the program are conducive to better weight loss, and to delay or even reverse the course of prediabetes. However, it should be noted that weight loss intervention is not appropriate in patients with severe organ diseases, malnutrition, and age &gt; 55 years.</w:t>
      </w:r>
    </w:p>
    <w:p w14:paraId="2FEE94F3" w14:textId="7839800D" w:rsidR="00A77B3E" w:rsidRPr="00022A27" w:rsidRDefault="00FD274D" w:rsidP="00022A27">
      <w:pPr>
        <w:spacing w:line="360" w:lineRule="auto"/>
        <w:ind w:firstLine="240"/>
        <w:jc w:val="both"/>
        <w:rPr>
          <w:rFonts w:ascii="Book Antiqua" w:hAnsi="Book Antiqua"/>
        </w:rPr>
      </w:pPr>
      <w:r w:rsidRPr="00022A27">
        <w:rPr>
          <w:rFonts w:ascii="Book Antiqua" w:eastAsia="Book Antiqua" w:hAnsi="Book Antiqua" w:cs="Book Antiqua"/>
          <w:color w:val="000000"/>
        </w:rPr>
        <w:t xml:space="preserve">Our interaction analysis showed that there was a multiplying interaction between body weight and uric acid, but no interaction between body weight and glycosylated hemoglobin, FINS and HOMA-IR, suggesting that for prediabetes patients with T2DM, the higher the body weight, the higher the uric acid level. The levels of glycosylated hemoglobin, FINS and HOMA-IR were not related to body weight. Obesity is a condition in which body weight exceeds the normal standard and body fat is accumulated excessively or distributed abnormally. Obesity is associated with elevated blood uric acid, and hyperuricemia is associated with </w:t>
      </w:r>
      <w:proofErr w:type="gramStart"/>
      <w:r w:rsidRPr="00022A27">
        <w:rPr>
          <w:rFonts w:ascii="Book Antiqua" w:eastAsia="Book Antiqua" w:hAnsi="Book Antiqua" w:cs="Book Antiqua"/>
          <w:color w:val="000000"/>
        </w:rPr>
        <w:t>obesity</w:t>
      </w:r>
      <w:r w:rsidRPr="00022A27">
        <w:rPr>
          <w:rFonts w:ascii="Book Antiqua" w:eastAsia="Book Antiqua" w:hAnsi="Book Antiqua" w:cs="Book Antiqua"/>
          <w:color w:val="000000"/>
          <w:vertAlign w:val="superscript"/>
        </w:rPr>
        <w:t>[</w:t>
      </w:r>
      <w:proofErr w:type="gramEnd"/>
      <w:r w:rsidRPr="00022A27">
        <w:rPr>
          <w:rFonts w:ascii="Book Antiqua" w:eastAsia="Book Antiqua" w:hAnsi="Book Antiqua" w:cs="Book Antiqua"/>
          <w:color w:val="000000"/>
          <w:vertAlign w:val="superscript"/>
        </w:rPr>
        <w:t>25]</w:t>
      </w:r>
      <w:r w:rsidRPr="00022A27">
        <w:rPr>
          <w:rFonts w:ascii="Book Antiqua" w:eastAsia="Book Antiqua" w:hAnsi="Book Antiqua" w:cs="Book Antiqua"/>
          <w:color w:val="000000"/>
        </w:rPr>
        <w:t xml:space="preserve">. Obesity caused by high body weight is related to genetic and environmental factors. Such people often have an unreasonable diet and lack of exercise, resulting in accumulation of body fat, which can be accompanied by disorders of purine metabolism or uric acid excretion, increasing uric acid levels, the end product of purine metabolism. In addition, regular intake of too much high-purine food, such as seafood, animal viscera, or long-term drinking of beer, may lead to increased purine metabolism in the body, resulting in increased uric acid level, and thus manifested as disorders of uric acid </w:t>
      </w:r>
      <w:proofErr w:type="gramStart"/>
      <w:r w:rsidRPr="00022A27">
        <w:rPr>
          <w:rFonts w:ascii="Book Antiqua" w:eastAsia="Book Antiqua" w:hAnsi="Book Antiqua" w:cs="Book Antiqua"/>
          <w:color w:val="000000"/>
        </w:rPr>
        <w:t>metabolism</w:t>
      </w:r>
      <w:r w:rsidRPr="00022A27">
        <w:rPr>
          <w:rFonts w:ascii="Book Antiqua" w:eastAsia="Book Antiqua" w:hAnsi="Book Antiqua" w:cs="Book Antiqua"/>
          <w:color w:val="000000"/>
          <w:vertAlign w:val="superscript"/>
        </w:rPr>
        <w:t>[</w:t>
      </w:r>
      <w:proofErr w:type="gramEnd"/>
      <w:r w:rsidRPr="00022A27">
        <w:rPr>
          <w:rFonts w:ascii="Book Antiqua" w:eastAsia="Book Antiqua" w:hAnsi="Book Antiqua" w:cs="Book Antiqua"/>
          <w:color w:val="000000"/>
          <w:vertAlign w:val="superscript"/>
        </w:rPr>
        <w:t>26]</w:t>
      </w:r>
      <w:r w:rsidRPr="00022A27">
        <w:rPr>
          <w:rFonts w:ascii="Book Antiqua" w:eastAsia="Book Antiqua" w:hAnsi="Book Antiqua" w:cs="Book Antiqua"/>
          <w:color w:val="000000"/>
        </w:rPr>
        <w:t xml:space="preserve">. Uric acid is associated with </w:t>
      </w:r>
      <w:proofErr w:type="gramStart"/>
      <w:r w:rsidRPr="00022A27">
        <w:rPr>
          <w:rFonts w:ascii="Book Antiqua" w:eastAsia="Book Antiqua" w:hAnsi="Book Antiqua" w:cs="Book Antiqua"/>
          <w:color w:val="000000"/>
        </w:rPr>
        <w:t>obesity</w:t>
      </w:r>
      <w:r w:rsidRPr="00022A27">
        <w:rPr>
          <w:rFonts w:ascii="Book Antiqua" w:eastAsia="Book Antiqua" w:hAnsi="Book Antiqua" w:cs="Book Antiqua"/>
          <w:color w:val="000000"/>
          <w:vertAlign w:val="superscript"/>
        </w:rPr>
        <w:t>[</w:t>
      </w:r>
      <w:proofErr w:type="gramEnd"/>
      <w:r w:rsidRPr="00022A27">
        <w:rPr>
          <w:rFonts w:ascii="Book Antiqua" w:eastAsia="Book Antiqua" w:hAnsi="Book Antiqua" w:cs="Book Antiqua"/>
          <w:color w:val="000000"/>
          <w:vertAlign w:val="superscript"/>
        </w:rPr>
        <w:t>27]</w:t>
      </w:r>
      <w:r w:rsidRPr="00022A27">
        <w:rPr>
          <w:rFonts w:ascii="Book Antiqua" w:eastAsia="Book Antiqua" w:hAnsi="Book Antiqua" w:cs="Book Antiqua"/>
          <w:color w:val="000000"/>
        </w:rPr>
        <w:t xml:space="preserve">. Therefore, we suggest that prediabetes patients with high body weight can </w:t>
      </w:r>
      <w:r w:rsidR="00033EDF">
        <w:rPr>
          <w:rFonts w:ascii="Book Antiqua" w:eastAsia="Book Antiqua" w:hAnsi="Book Antiqua" w:cs="Book Antiqua"/>
          <w:color w:val="000000"/>
        </w:rPr>
        <w:t>under</w:t>
      </w:r>
      <w:r w:rsidRPr="00022A27">
        <w:rPr>
          <w:rFonts w:ascii="Book Antiqua" w:eastAsia="Book Antiqua" w:hAnsi="Book Antiqua" w:cs="Book Antiqua"/>
          <w:color w:val="000000"/>
        </w:rPr>
        <w:t xml:space="preserve">take comprehensive treatment through behavior, diet, and exercise, adopt a healthy lifestyle and reasonable eating habits, to reduce weight, avoid elevated uric acid, and reduce the possibility of prediabetes progressing to T2DM. However, this study has its limitations, that is, the sample size </w:t>
      </w:r>
      <w:r w:rsidR="00033EDF">
        <w:rPr>
          <w:rFonts w:ascii="Book Antiqua" w:eastAsia="Book Antiqua" w:hAnsi="Book Antiqua" w:cs="Book Antiqua"/>
          <w:color w:val="000000"/>
        </w:rPr>
        <w:t>in</w:t>
      </w:r>
      <w:r w:rsidRPr="00022A27">
        <w:rPr>
          <w:rFonts w:ascii="Book Antiqua" w:eastAsia="Book Antiqua" w:hAnsi="Book Antiqua" w:cs="Book Antiqua"/>
          <w:color w:val="000000"/>
        </w:rPr>
        <w:t xml:space="preserve"> this study is </w:t>
      </w:r>
      <w:r w:rsidRPr="00022A27">
        <w:rPr>
          <w:rFonts w:ascii="Book Antiqua" w:eastAsia="Book Antiqua" w:hAnsi="Book Antiqua" w:cs="Book Antiqua"/>
          <w:color w:val="000000"/>
        </w:rPr>
        <w:lastRenderedPageBreak/>
        <w:t>insufficient, and there may be selective bias leading to biased research results. In addition, we selected the study sample from a single center, and the research results can only reflect the population of this center</w:t>
      </w:r>
      <w:r w:rsidR="00033EDF">
        <w:rPr>
          <w:rFonts w:ascii="Book Antiqua" w:eastAsia="Book Antiqua" w:hAnsi="Book Antiqua" w:cs="Book Antiqua"/>
          <w:color w:val="000000"/>
        </w:rPr>
        <w:t xml:space="preserve">. It is unknown </w:t>
      </w:r>
      <w:r w:rsidRPr="00022A27">
        <w:rPr>
          <w:rFonts w:ascii="Book Antiqua" w:eastAsia="Book Antiqua" w:hAnsi="Book Antiqua" w:cs="Book Antiqua"/>
          <w:color w:val="000000"/>
        </w:rPr>
        <w:t xml:space="preserve">whether it is widely applicable to the population of other centers. Therefore, multi-center and </w:t>
      </w:r>
      <w:r w:rsidR="00033EDF">
        <w:rPr>
          <w:rFonts w:ascii="Book Antiqua" w:eastAsia="Book Antiqua" w:hAnsi="Book Antiqua" w:cs="Book Antiqua"/>
          <w:color w:val="000000"/>
        </w:rPr>
        <w:t>larger</w:t>
      </w:r>
      <w:r w:rsidRPr="00022A27">
        <w:rPr>
          <w:rFonts w:ascii="Book Antiqua" w:eastAsia="Book Antiqua" w:hAnsi="Book Antiqua" w:cs="Book Antiqua"/>
          <w:color w:val="000000"/>
        </w:rPr>
        <w:t xml:space="preserve"> sample size studies </w:t>
      </w:r>
      <w:r w:rsidR="00033EDF">
        <w:rPr>
          <w:rFonts w:ascii="Book Antiqua" w:eastAsia="Book Antiqua" w:hAnsi="Book Antiqua" w:cs="Book Antiqua"/>
          <w:color w:val="000000"/>
        </w:rPr>
        <w:t xml:space="preserve">are needed </w:t>
      </w:r>
      <w:r w:rsidRPr="00022A27">
        <w:rPr>
          <w:rFonts w:ascii="Book Antiqua" w:eastAsia="Book Antiqua" w:hAnsi="Book Antiqua" w:cs="Book Antiqua"/>
          <w:color w:val="000000"/>
        </w:rPr>
        <w:t xml:space="preserve">to further verify </w:t>
      </w:r>
      <w:r w:rsidR="00033EDF">
        <w:rPr>
          <w:rFonts w:ascii="Book Antiqua" w:eastAsia="Book Antiqua" w:hAnsi="Book Antiqua" w:cs="Book Antiqua"/>
          <w:color w:val="000000"/>
        </w:rPr>
        <w:t>these findings</w:t>
      </w:r>
      <w:r w:rsidRPr="00022A27">
        <w:rPr>
          <w:rFonts w:ascii="Book Antiqua" w:eastAsia="Book Antiqua" w:hAnsi="Book Antiqua" w:cs="Book Antiqua"/>
          <w:color w:val="000000"/>
        </w:rPr>
        <w:t>.</w:t>
      </w:r>
    </w:p>
    <w:p w14:paraId="6ED50258" w14:textId="77777777" w:rsidR="00A77B3E" w:rsidRPr="00022A27" w:rsidRDefault="00A77B3E" w:rsidP="00022A27">
      <w:pPr>
        <w:spacing w:line="360" w:lineRule="auto"/>
        <w:ind w:firstLine="240"/>
        <w:jc w:val="both"/>
        <w:rPr>
          <w:rFonts w:ascii="Book Antiqua" w:hAnsi="Book Antiqua"/>
        </w:rPr>
      </w:pPr>
    </w:p>
    <w:p w14:paraId="7CC7E286"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caps/>
          <w:color w:val="000000"/>
          <w:u w:val="single"/>
        </w:rPr>
        <w:t>CONCLUSION</w:t>
      </w:r>
    </w:p>
    <w:p w14:paraId="1B4A38ED" w14:textId="3EA41D5C"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color w:val="000000"/>
        </w:rPr>
        <w:t xml:space="preserve">High body weight in patients with prediabetes is an independent risk factor for progression to T2DM, and high body weight coexisting with high uric acid </w:t>
      </w:r>
      <w:r w:rsidR="00033EDF">
        <w:rPr>
          <w:rFonts w:ascii="Book Antiqua" w:eastAsia="Book Antiqua" w:hAnsi="Book Antiqua" w:cs="Book Antiqua"/>
          <w:color w:val="000000"/>
        </w:rPr>
        <w:t xml:space="preserve">level </w:t>
      </w:r>
      <w:r w:rsidRPr="00022A27">
        <w:rPr>
          <w:rFonts w:ascii="Book Antiqua" w:eastAsia="Book Antiqua" w:hAnsi="Book Antiqua" w:cs="Book Antiqua"/>
          <w:color w:val="000000"/>
        </w:rPr>
        <w:t>increases the risk of T2DM progression. Clinically, patients with high body weight and high uric acid should be vigilant, and timely clinical intervention measures should be taken to reduce the risk of prediabetes progressing to T2DM.</w:t>
      </w:r>
    </w:p>
    <w:p w14:paraId="09769486" w14:textId="77777777" w:rsidR="00A77B3E" w:rsidRPr="00022A27" w:rsidRDefault="00A77B3E" w:rsidP="00022A27">
      <w:pPr>
        <w:spacing w:line="360" w:lineRule="auto"/>
        <w:jc w:val="both"/>
        <w:rPr>
          <w:rFonts w:ascii="Book Antiqua" w:hAnsi="Book Antiqua"/>
        </w:rPr>
      </w:pPr>
    </w:p>
    <w:p w14:paraId="252C838A"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caps/>
          <w:color w:val="000000"/>
          <w:u w:val="single"/>
        </w:rPr>
        <w:t>ARTICLE HIGHLIGHTS</w:t>
      </w:r>
    </w:p>
    <w:p w14:paraId="37BF1B14"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i/>
          <w:color w:val="000000"/>
        </w:rPr>
        <w:t>Research background</w:t>
      </w:r>
    </w:p>
    <w:p w14:paraId="397E8EDB"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color w:val="000000"/>
        </w:rPr>
        <w:t>The high incidence of diabetes mellitus (DM) is a serious threat to public health. There have been many reports on its influencing factors, but few studies on the influence of body weight on the progression from prediabetes to type 2 diabetes mellitus (T2DM), and the interaction between body weight and various influencing factors has not been reported.</w:t>
      </w:r>
    </w:p>
    <w:p w14:paraId="473B3110" w14:textId="77777777" w:rsidR="00A77B3E" w:rsidRPr="00022A27" w:rsidRDefault="00A77B3E" w:rsidP="00022A27">
      <w:pPr>
        <w:spacing w:line="360" w:lineRule="auto"/>
        <w:jc w:val="both"/>
        <w:rPr>
          <w:rFonts w:ascii="Book Antiqua" w:hAnsi="Book Antiqua"/>
        </w:rPr>
      </w:pPr>
    </w:p>
    <w:p w14:paraId="44D613EB"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i/>
          <w:color w:val="000000"/>
        </w:rPr>
        <w:t>Research motivation</w:t>
      </w:r>
    </w:p>
    <w:p w14:paraId="63C707CB"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color w:val="000000"/>
        </w:rPr>
        <w:t>The phenomenon of high weight, waist circumference, and body mass index is common in prediabetes patients, and there are many factors affecting the progression of prediabetes to T2DM. Unilateral weight control cannot reduce this risk, and it is necessary to understand the interaction between weight and other factors.</w:t>
      </w:r>
    </w:p>
    <w:p w14:paraId="6582E663" w14:textId="77777777" w:rsidR="00A77B3E" w:rsidRPr="00022A27" w:rsidRDefault="00A77B3E" w:rsidP="00022A27">
      <w:pPr>
        <w:spacing w:line="360" w:lineRule="auto"/>
        <w:jc w:val="both"/>
        <w:rPr>
          <w:rFonts w:ascii="Book Antiqua" w:hAnsi="Book Antiqua"/>
        </w:rPr>
      </w:pPr>
    </w:p>
    <w:p w14:paraId="69CD5687"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i/>
          <w:color w:val="000000"/>
        </w:rPr>
        <w:t>Research objectives</w:t>
      </w:r>
    </w:p>
    <w:p w14:paraId="057D6ED6" w14:textId="0FBD0D7B"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color w:val="000000"/>
        </w:rPr>
        <w:lastRenderedPageBreak/>
        <w:t>The purpose of this study was to explore the weight status of patients with prediabetes and analyze the interaction between weight and other disease outcome</w:t>
      </w:r>
      <w:r w:rsidR="0002302F" w:rsidRPr="00022A27">
        <w:rPr>
          <w:rFonts w:ascii="Book Antiqua" w:eastAsia="Book Antiqua" w:hAnsi="Book Antiqua" w:cs="Book Antiqua"/>
          <w:color w:val="000000"/>
        </w:rPr>
        <w:t xml:space="preserve"> (DO)</w:t>
      </w:r>
      <w:r w:rsidRPr="00022A27">
        <w:rPr>
          <w:rFonts w:ascii="Book Antiqua" w:eastAsia="Book Antiqua" w:hAnsi="Book Antiqua" w:cs="Book Antiqua"/>
          <w:color w:val="000000"/>
        </w:rPr>
        <w:t xml:space="preserve"> factors, so as to guide clinical intervention and reduce the risk of prediabetes progressing to T2DM.</w:t>
      </w:r>
    </w:p>
    <w:p w14:paraId="3811A989" w14:textId="77777777" w:rsidR="00A77B3E" w:rsidRPr="00022A27" w:rsidRDefault="00A77B3E" w:rsidP="00022A27">
      <w:pPr>
        <w:spacing w:line="360" w:lineRule="auto"/>
        <w:jc w:val="both"/>
        <w:rPr>
          <w:rFonts w:ascii="Book Antiqua" w:hAnsi="Book Antiqua"/>
        </w:rPr>
      </w:pPr>
    </w:p>
    <w:p w14:paraId="18A1C38A"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i/>
          <w:color w:val="000000"/>
        </w:rPr>
        <w:t>Research methods</w:t>
      </w:r>
    </w:p>
    <w:p w14:paraId="10D745A6" w14:textId="50F2692F"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color w:val="000000"/>
        </w:rPr>
        <w:t xml:space="preserve">A retrospective analysis </w:t>
      </w:r>
      <w:r w:rsidR="00033EDF">
        <w:rPr>
          <w:rFonts w:ascii="Book Antiqua" w:eastAsia="Book Antiqua" w:hAnsi="Book Antiqua" w:cs="Book Antiqua"/>
          <w:color w:val="000000"/>
        </w:rPr>
        <w:t xml:space="preserve">of </w:t>
      </w:r>
      <w:r w:rsidRPr="00022A27">
        <w:rPr>
          <w:rFonts w:ascii="Book Antiqua" w:eastAsia="Book Antiqua" w:hAnsi="Book Antiqua" w:cs="Book Antiqua"/>
          <w:color w:val="000000"/>
        </w:rPr>
        <w:t>236 patients with prediabetes and 50 patients with normal glucose control</w:t>
      </w:r>
      <w:r w:rsidR="00033EDF" w:rsidRPr="00033EDF">
        <w:rPr>
          <w:rFonts w:ascii="Book Antiqua" w:eastAsia="Book Antiqua" w:hAnsi="Book Antiqua" w:cs="Book Antiqua"/>
          <w:color w:val="000000"/>
        </w:rPr>
        <w:t xml:space="preserve"> </w:t>
      </w:r>
      <w:r w:rsidR="00033EDF" w:rsidRPr="00022A27">
        <w:rPr>
          <w:rFonts w:ascii="Book Antiqua" w:eastAsia="Book Antiqua" w:hAnsi="Book Antiqua" w:cs="Book Antiqua"/>
          <w:color w:val="000000"/>
        </w:rPr>
        <w:t>was performed</w:t>
      </w:r>
      <w:r w:rsidRPr="00022A27">
        <w:rPr>
          <w:rFonts w:ascii="Book Antiqua" w:eastAsia="Book Antiqua" w:hAnsi="Book Antiqua" w:cs="Book Antiqua"/>
          <w:color w:val="000000"/>
        </w:rPr>
        <w:t xml:space="preserve">. Clinical data and follow-up results of all patients were collected. The influencing factors (including body weight) of prediabetes </w:t>
      </w:r>
      <w:r w:rsidR="0002302F" w:rsidRPr="00022A27">
        <w:rPr>
          <w:rFonts w:ascii="Book Antiqua" w:eastAsia="Book Antiqua" w:hAnsi="Book Antiqua" w:cs="Book Antiqua"/>
          <w:color w:val="000000"/>
        </w:rPr>
        <w:t>DO</w:t>
      </w:r>
      <w:r w:rsidRPr="00022A27">
        <w:rPr>
          <w:rFonts w:ascii="Book Antiqua" w:eastAsia="Book Antiqua" w:hAnsi="Book Antiqua" w:cs="Book Antiqua"/>
          <w:color w:val="000000"/>
        </w:rPr>
        <w:t xml:space="preserve"> were analyzed by logistic regression, and the interaction between body weight and independent influencing factors was analyzed by </w:t>
      </w:r>
      <w:r w:rsidR="00033EDF">
        <w:rPr>
          <w:rFonts w:ascii="Book Antiqua" w:eastAsia="Book Antiqua" w:hAnsi="Book Antiqua" w:cs="Book Antiqua"/>
          <w:color w:val="000000"/>
        </w:rPr>
        <w:t xml:space="preserve">a </w:t>
      </w:r>
      <w:r w:rsidRPr="00022A27">
        <w:rPr>
          <w:rFonts w:ascii="Book Antiqua" w:eastAsia="Book Antiqua" w:hAnsi="Book Antiqua" w:cs="Book Antiqua"/>
          <w:color w:val="000000"/>
        </w:rPr>
        <w:t>general linear model (univariate).</w:t>
      </w:r>
    </w:p>
    <w:p w14:paraId="2D97B3D8" w14:textId="77777777" w:rsidR="00A77B3E" w:rsidRPr="00022A27" w:rsidRDefault="00A77B3E" w:rsidP="00022A27">
      <w:pPr>
        <w:spacing w:line="360" w:lineRule="auto"/>
        <w:jc w:val="both"/>
        <w:rPr>
          <w:rFonts w:ascii="Book Antiqua" w:hAnsi="Book Antiqua"/>
        </w:rPr>
      </w:pPr>
    </w:p>
    <w:p w14:paraId="2FDB2456"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i/>
          <w:color w:val="000000"/>
        </w:rPr>
        <w:t>Research results</w:t>
      </w:r>
    </w:p>
    <w:p w14:paraId="050DB9EF" w14:textId="431DDC0A"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color w:val="000000"/>
        </w:rPr>
        <w:t xml:space="preserve">Body weight, glycosylated hemoglobin, uric acid, fasting insulin (FINS), and </w:t>
      </w:r>
      <w:r w:rsidR="00F06F0F" w:rsidRPr="00022A27">
        <w:rPr>
          <w:rFonts w:ascii="Book Antiqua" w:eastAsia="Book Antiqua" w:hAnsi="Book Antiqua" w:cs="Book Antiqua"/>
          <w:color w:val="000000"/>
        </w:rPr>
        <w:t>homeostatic model assessment for insulin resist</w:t>
      </w:r>
      <w:r w:rsidRPr="00022A27">
        <w:rPr>
          <w:rFonts w:ascii="Book Antiqua" w:eastAsia="Book Antiqua" w:hAnsi="Book Antiqua" w:cs="Book Antiqua"/>
          <w:color w:val="000000"/>
        </w:rPr>
        <w:t xml:space="preserve">ance (HOMA-IR) were independent factors affecting </w:t>
      </w:r>
      <w:r w:rsidR="00033EDF">
        <w:rPr>
          <w:rFonts w:ascii="Book Antiqua" w:eastAsia="Book Antiqua" w:hAnsi="Book Antiqua" w:cs="Book Antiqua"/>
          <w:color w:val="000000"/>
        </w:rPr>
        <w:t xml:space="preserve">the progression of </w:t>
      </w:r>
      <w:r w:rsidRPr="00022A27">
        <w:rPr>
          <w:rFonts w:ascii="Book Antiqua" w:eastAsia="Book Antiqua" w:hAnsi="Book Antiqua" w:cs="Book Antiqua"/>
          <w:color w:val="000000"/>
        </w:rPr>
        <w:t xml:space="preserve">prediabetes </w:t>
      </w:r>
      <w:r w:rsidR="00033EDF">
        <w:rPr>
          <w:rFonts w:ascii="Book Antiqua" w:eastAsia="Book Antiqua" w:hAnsi="Book Antiqua" w:cs="Book Antiqua"/>
          <w:color w:val="000000"/>
        </w:rPr>
        <w:t>to</w:t>
      </w:r>
      <w:r w:rsidRPr="00022A27">
        <w:rPr>
          <w:rFonts w:ascii="Book Antiqua" w:eastAsia="Book Antiqua" w:hAnsi="Book Antiqua" w:cs="Book Antiqua"/>
          <w:color w:val="000000"/>
        </w:rPr>
        <w:t xml:space="preserve"> T2DM (</w:t>
      </w:r>
      <w:r w:rsidRPr="00022A27">
        <w:rPr>
          <w:rFonts w:ascii="Book Antiqua" w:eastAsia="Book Antiqua" w:hAnsi="Book Antiqua" w:cs="Book Antiqua"/>
          <w:i/>
          <w:iCs/>
          <w:color w:val="000000"/>
        </w:rPr>
        <w:t>P</w:t>
      </w:r>
      <w:r w:rsidRPr="00022A27">
        <w:rPr>
          <w:rFonts w:ascii="Book Antiqua" w:eastAsia="Book Antiqua" w:hAnsi="Book Antiqua" w:cs="Book Antiqua"/>
          <w:color w:val="000000"/>
        </w:rPr>
        <w:t xml:space="preserve"> </w:t>
      </w:r>
      <w:r w:rsidR="00F06F0F" w:rsidRPr="00022A27">
        <w:rPr>
          <w:rFonts w:ascii="Book Antiqua" w:eastAsia="Book Antiqua" w:hAnsi="Book Antiqua" w:cs="Book Antiqua"/>
          <w:color w:val="000000"/>
        </w:rPr>
        <w:t>&lt;</w:t>
      </w:r>
      <w:r w:rsidRPr="00022A27">
        <w:rPr>
          <w:rFonts w:ascii="Book Antiqua" w:eastAsia="Book Antiqua" w:hAnsi="Book Antiqua" w:cs="Book Antiqua"/>
          <w:color w:val="000000"/>
        </w:rPr>
        <w:t xml:space="preserve"> 0.05). There was a multiplicative interaction between weight and uric acid (β = 1.953, </w:t>
      </w:r>
      <w:r w:rsidRPr="00022A27">
        <w:rPr>
          <w:rFonts w:ascii="Book Antiqua" w:eastAsia="Book Antiqua" w:hAnsi="Book Antiqua" w:cs="Book Antiqua"/>
          <w:i/>
          <w:iCs/>
          <w:color w:val="000000"/>
        </w:rPr>
        <w:t xml:space="preserve">P = </w:t>
      </w:r>
      <w:r w:rsidRPr="00022A27">
        <w:rPr>
          <w:rFonts w:ascii="Book Antiqua" w:eastAsia="Book Antiqua" w:hAnsi="Book Antiqua" w:cs="Book Antiqua"/>
          <w:color w:val="000000"/>
        </w:rPr>
        <w:t>0.005).</w:t>
      </w:r>
    </w:p>
    <w:p w14:paraId="7AA2AC42" w14:textId="77777777" w:rsidR="00A77B3E" w:rsidRPr="00022A27" w:rsidRDefault="00A77B3E" w:rsidP="00022A27">
      <w:pPr>
        <w:spacing w:line="360" w:lineRule="auto"/>
        <w:jc w:val="both"/>
        <w:rPr>
          <w:rFonts w:ascii="Book Antiqua" w:hAnsi="Book Antiqua"/>
        </w:rPr>
      </w:pPr>
    </w:p>
    <w:p w14:paraId="4DB76726"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i/>
          <w:color w:val="000000"/>
        </w:rPr>
        <w:t>Research conclusions</w:t>
      </w:r>
    </w:p>
    <w:p w14:paraId="0FFCEA5C"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color w:val="000000"/>
        </w:rPr>
        <w:t>Body weight has a significant effect on prediabetes progression to T2DM, and coexistent high body weight and high uric acid increase the risk of progression to T2DM.</w:t>
      </w:r>
    </w:p>
    <w:p w14:paraId="74B77ED2" w14:textId="77777777" w:rsidR="00A77B3E" w:rsidRPr="00022A27" w:rsidRDefault="00A77B3E" w:rsidP="00022A27">
      <w:pPr>
        <w:spacing w:line="360" w:lineRule="auto"/>
        <w:jc w:val="both"/>
        <w:rPr>
          <w:rFonts w:ascii="Book Antiqua" w:hAnsi="Book Antiqua"/>
        </w:rPr>
      </w:pPr>
    </w:p>
    <w:p w14:paraId="3E892F5B"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i/>
          <w:color w:val="000000"/>
        </w:rPr>
        <w:t>Research perspectives</w:t>
      </w:r>
    </w:p>
    <w:p w14:paraId="2FEA93A5"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color w:val="000000"/>
        </w:rPr>
        <w:t>From the perspective of high body weight as a risk factor for prediabetes progression to T2DM, the interaction between body weight and other risk factors (including glycosylated hemoglobin, uric acid, FINS and HOMA-IR) was discussed, and low carbon diet and weight loss were proposed to reduce the risk of progression and guide clinical intervention.</w:t>
      </w:r>
    </w:p>
    <w:p w14:paraId="552EF5C2" w14:textId="77777777" w:rsidR="00A77B3E" w:rsidRPr="00022A27" w:rsidRDefault="00A77B3E" w:rsidP="00022A27">
      <w:pPr>
        <w:spacing w:line="360" w:lineRule="auto"/>
        <w:jc w:val="both"/>
        <w:rPr>
          <w:rFonts w:ascii="Book Antiqua" w:hAnsi="Book Antiqua"/>
        </w:rPr>
      </w:pPr>
    </w:p>
    <w:p w14:paraId="059704FF"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color w:val="000000"/>
        </w:rPr>
        <w:lastRenderedPageBreak/>
        <w:t>REFERENCES</w:t>
      </w:r>
    </w:p>
    <w:p w14:paraId="4408F1A7" w14:textId="77777777" w:rsidR="00115871" w:rsidRPr="00022A27" w:rsidRDefault="00115871" w:rsidP="00022A27">
      <w:pPr>
        <w:spacing w:line="360" w:lineRule="auto"/>
        <w:jc w:val="both"/>
        <w:rPr>
          <w:rFonts w:ascii="Book Antiqua" w:hAnsi="Book Antiqua"/>
        </w:rPr>
      </w:pPr>
      <w:r w:rsidRPr="00022A27">
        <w:rPr>
          <w:rFonts w:ascii="Book Antiqua" w:hAnsi="Book Antiqua"/>
        </w:rPr>
        <w:t xml:space="preserve">1 </w:t>
      </w:r>
      <w:proofErr w:type="spellStart"/>
      <w:r w:rsidRPr="00022A27">
        <w:rPr>
          <w:rFonts w:ascii="Book Antiqua" w:hAnsi="Book Antiqua"/>
          <w:b/>
          <w:bCs/>
        </w:rPr>
        <w:t>Geng</w:t>
      </w:r>
      <w:proofErr w:type="spellEnd"/>
      <w:r w:rsidRPr="00022A27">
        <w:rPr>
          <w:rFonts w:ascii="Book Antiqua" w:hAnsi="Book Antiqua"/>
          <w:b/>
          <w:bCs/>
        </w:rPr>
        <w:t xml:space="preserve"> T</w:t>
      </w:r>
      <w:r w:rsidRPr="00022A27">
        <w:rPr>
          <w:rFonts w:ascii="Book Antiqua" w:hAnsi="Book Antiqua"/>
        </w:rPr>
        <w:t xml:space="preserve">, Zhu K, Lu Q, Wan Z, Chen X, Liu L, Pan </w:t>
      </w:r>
      <w:proofErr w:type="gramStart"/>
      <w:r w:rsidRPr="00022A27">
        <w:rPr>
          <w:rFonts w:ascii="Book Antiqua" w:hAnsi="Book Antiqua"/>
        </w:rPr>
        <w:t>A</w:t>
      </w:r>
      <w:proofErr w:type="gramEnd"/>
      <w:r w:rsidRPr="00022A27">
        <w:rPr>
          <w:rFonts w:ascii="Book Antiqua" w:hAnsi="Book Antiqua"/>
        </w:rPr>
        <w:t xml:space="preserve">, Liu G. Healthy lifestyle behaviors, mediating biomarkers, and risk of microvascular complications among individuals with type 2 diabetes: A cohort study. </w:t>
      </w:r>
      <w:proofErr w:type="spellStart"/>
      <w:r w:rsidRPr="00022A27">
        <w:rPr>
          <w:rFonts w:ascii="Book Antiqua" w:hAnsi="Book Antiqua"/>
          <w:i/>
          <w:iCs/>
        </w:rPr>
        <w:t>PLoS</w:t>
      </w:r>
      <w:proofErr w:type="spellEnd"/>
      <w:r w:rsidRPr="00022A27">
        <w:rPr>
          <w:rFonts w:ascii="Book Antiqua" w:hAnsi="Book Antiqua"/>
          <w:i/>
          <w:iCs/>
        </w:rPr>
        <w:t xml:space="preserve"> Med</w:t>
      </w:r>
      <w:r w:rsidRPr="00022A27">
        <w:rPr>
          <w:rFonts w:ascii="Book Antiqua" w:hAnsi="Book Antiqua"/>
        </w:rPr>
        <w:t xml:space="preserve"> 2023; </w:t>
      </w:r>
      <w:r w:rsidRPr="00022A27">
        <w:rPr>
          <w:rFonts w:ascii="Book Antiqua" w:hAnsi="Book Antiqua"/>
          <w:b/>
          <w:bCs/>
        </w:rPr>
        <w:t>20</w:t>
      </w:r>
      <w:r w:rsidRPr="00022A27">
        <w:rPr>
          <w:rFonts w:ascii="Book Antiqua" w:hAnsi="Book Antiqua"/>
        </w:rPr>
        <w:t>: e1004135 [PMID: 36626356 DOI: 10.1371/journal.pmed.1004135]</w:t>
      </w:r>
    </w:p>
    <w:p w14:paraId="262B67D0" w14:textId="77777777" w:rsidR="00115871" w:rsidRPr="00022A27" w:rsidRDefault="00115871" w:rsidP="00022A27">
      <w:pPr>
        <w:spacing w:line="360" w:lineRule="auto"/>
        <w:jc w:val="both"/>
        <w:rPr>
          <w:rFonts w:ascii="Book Antiqua" w:hAnsi="Book Antiqua"/>
        </w:rPr>
      </w:pPr>
      <w:proofErr w:type="gramStart"/>
      <w:r w:rsidRPr="00022A27">
        <w:rPr>
          <w:rFonts w:ascii="Book Antiqua" w:hAnsi="Book Antiqua"/>
        </w:rPr>
        <w:t xml:space="preserve">2 </w:t>
      </w:r>
      <w:proofErr w:type="spellStart"/>
      <w:r w:rsidRPr="00022A27">
        <w:rPr>
          <w:rFonts w:ascii="Book Antiqua" w:hAnsi="Book Antiqua"/>
          <w:b/>
          <w:bCs/>
        </w:rPr>
        <w:t>Tinajero</w:t>
      </w:r>
      <w:proofErr w:type="spellEnd"/>
      <w:r w:rsidRPr="00022A27">
        <w:rPr>
          <w:rFonts w:ascii="Book Antiqua" w:hAnsi="Book Antiqua"/>
          <w:b/>
          <w:bCs/>
        </w:rPr>
        <w:t xml:space="preserve"> MG</w:t>
      </w:r>
      <w:r w:rsidRPr="00022A27">
        <w:rPr>
          <w:rFonts w:ascii="Book Antiqua" w:hAnsi="Book Antiqua"/>
        </w:rPr>
        <w:t>, Malik VS.</w:t>
      </w:r>
      <w:proofErr w:type="gramEnd"/>
      <w:r w:rsidRPr="00022A27">
        <w:rPr>
          <w:rFonts w:ascii="Book Antiqua" w:hAnsi="Book Antiqua"/>
        </w:rPr>
        <w:t xml:space="preserve"> An Update on the Epidemiology of Type 2 Diabetes: A Global Perspective. </w:t>
      </w:r>
      <w:proofErr w:type="spellStart"/>
      <w:r w:rsidRPr="00022A27">
        <w:rPr>
          <w:rFonts w:ascii="Book Antiqua" w:hAnsi="Book Antiqua"/>
          <w:i/>
          <w:iCs/>
        </w:rPr>
        <w:t>Endocrinol</w:t>
      </w:r>
      <w:proofErr w:type="spellEnd"/>
      <w:r w:rsidRPr="00022A27">
        <w:rPr>
          <w:rFonts w:ascii="Book Antiqua" w:hAnsi="Book Antiqua"/>
          <w:i/>
          <w:iCs/>
        </w:rPr>
        <w:t xml:space="preserve"> </w:t>
      </w:r>
      <w:proofErr w:type="spellStart"/>
      <w:r w:rsidRPr="00022A27">
        <w:rPr>
          <w:rFonts w:ascii="Book Antiqua" w:hAnsi="Book Antiqua"/>
          <w:i/>
          <w:iCs/>
        </w:rPr>
        <w:t>Metab</w:t>
      </w:r>
      <w:proofErr w:type="spellEnd"/>
      <w:r w:rsidRPr="00022A27">
        <w:rPr>
          <w:rFonts w:ascii="Book Antiqua" w:hAnsi="Book Antiqua"/>
          <w:i/>
          <w:iCs/>
        </w:rPr>
        <w:t xml:space="preserve"> </w:t>
      </w:r>
      <w:proofErr w:type="spellStart"/>
      <w:r w:rsidRPr="00022A27">
        <w:rPr>
          <w:rFonts w:ascii="Book Antiqua" w:hAnsi="Book Antiqua"/>
          <w:i/>
          <w:iCs/>
        </w:rPr>
        <w:t>Clin</w:t>
      </w:r>
      <w:proofErr w:type="spellEnd"/>
      <w:r w:rsidRPr="00022A27">
        <w:rPr>
          <w:rFonts w:ascii="Book Antiqua" w:hAnsi="Book Antiqua"/>
          <w:i/>
          <w:iCs/>
        </w:rPr>
        <w:t xml:space="preserve"> North Am</w:t>
      </w:r>
      <w:r w:rsidRPr="00022A27">
        <w:rPr>
          <w:rFonts w:ascii="Book Antiqua" w:hAnsi="Book Antiqua"/>
        </w:rPr>
        <w:t xml:space="preserve"> 2021; </w:t>
      </w:r>
      <w:r w:rsidRPr="00022A27">
        <w:rPr>
          <w:rFonts w:ascii="Book Antiqua" w:hAnsi="Book Antiqua"/>
          <w:b/>
          <w:bCs/>
        </w:rPr>
        <w:t>50</w:t>
      </w:r>
      <w:r w:rsidRPr="00022A27">
        <w:rPr>
          <w:rFonts w:ascii="Book Antiqua" w:hAnsi="Book Antiqua"/>
        </w:rPr>
        <w:t>: 337-355 [PMID: 34399949 DOI: 10.1016/j.ecl.2021.05.013]</w:t>
      </w:r>
    </w:p>
    <w:p w14:paraId="6A3A6FBA" w14:textId="77777777" w:rsidR="00115871" w:rsidRPr="00022A27" w:rsidRDefault="00115871" w:rsidP="00022A27">
      <w:pPr>
        <w:spacing w:line="360" w:lineRule="auto"/>
        <w:jc w:val="both"/>
        <w:rPr>
          <w:rFonts w:ascii="Book Antiqua" w:hAnsi="Book Antiqua"/>
        </w:rPr>
      </w:pPr>
      <w:r w:rsidRPr="00022A27">
        <w:rPr>
          <w:rFonts w:ascii="Book Antiqua" w:hAnsi="Book Antiqua"/>
        </w:rPr>
        <w:t xml:space="preserve">3 </w:t>
      </w:r>
      <w:proofErr w:type="spellStart"/>
      <w:r w:rsidRPr="00022A27">
        <w:rPr>
          <w:rFonts w:ascii="Book Antiqua" w:hAnsi="Book Antiqua"/>
          <w:b/>
          <w:bCs/>
        </w:rPr>
        <w:t>Migdal</w:t>
      </w:r>
      <w:proofErr w:type="spellEnd"/>
      <w:r w:rsidRPr="00022A27">
        <w:rPr>
          <w:rFonts w:ascii="Book Antiqua" w:hAnsi="Book Antiqua"/>
          <w:b/>
          <w:bCs/>
        </w:rPr>
        <w:t xml:space="preserve"> AL</w:t>
      </w:r>
      <w:r w:rsidRPr="00022A27">
        <w:rPr>
          <w:rFonts w:ascii="Book Antiqua" w:hAnsi="Book Antiqua"/>
        </w:rPr>
        <w:t xml:space="preserve">, Fortin-Leung C, </w:t>
      </w:r>
      <w:proofErr w:type="spellStart"/>
      <w:r w:rsidRPr="00022A27">
        <w:rPr>
          <w:rFonts w:ascii="Book Antiqua" w:hAnsi="Book Antiqua"/>
        </w:rPr>
        <w:t>Pasquel</w:t>
      </w:r>
      <w:proofErr w:type="spellEnd"/>
      <w:r w:rsidRPr="00022A27">
        <w:rPr>
          <w:rFonts w:ascii="Book Antiqua" w:hAnsi="Book Antiqua"/>
        </w:rPr>
        <w:t xml:space="preserve"> F, Wang H, Peng L, </w:t>
      </w:r>
      <w:proofErr w:type="spellStart"/>
      <w:r w:rsidRPr="00022A27">
        <w:rPr>
          <w:rFonts w:ascii="Book Antiqua" w:hAnsi="Book Antiqua"/>
        </w:rPr>
        <w:t>Umpierrez</w:t>
      </w:r>
      <w:proofErr w:type="spellEnd"/>
      <w:r w:rsidRPr="00022A27">
        <w:rPr>
          <w:rFonts w:ascii="Book Antiqua" w:hAnsi="Book Antiqua"/>
        </w:rPr>
        <w:t xml:space="preserve"> GE. Inpatient Glycemic Control With Sliding Scale Insulin in Noncritical Patients With Type 2 Diabetes: Who Can Slide? </w:t>
      </w:r>
      <w:r w:rsidRPr="00022A27">
        <w:rPr>
          <w:rFonts w:ascii="Book Antiqua" w:hAnsi="Book Antiqua"/>
          <w:i/>
          <w:iCs/>
        </w:rPr>
        <w:t xml:space="preserve">J </w:t>
      </w:r>
      <w:proofErr w:type="spellStart"/>
      <w:r w:rsidRPr="00022A27">
        <w:rPr>
          <w:rFonts w:ascii="Book Antiqua" w:hAnsi="Book Antiqua"/>
          <w:i/>
          <w:iCs/>
        </w:rPr>
        <w:t>Hosp</w:t>
      </w:r>
      <w:proofErr w:type="spellEnd"/>
      <w:r w:rsidRPr="00022A27">
        <w:rPr>
          <w:rFonts w:ascii="Book Antiqua" w:hAnsi="Book Antiqua"/>
          <w:i/>
          <w:iCs/>
        </w:rPr>
        <w:t xml:space="preserve"> Med</w:t>
      </w:r>
      <w:r w:rsidRPr="00022A27">
        <w:rPr>
          <w:rFonts w:ascii="Book Antiqua" w:hAnsi="Book Antiqua"/>
        </w:rPr>
        <w:t xml:space="preserve"> 2021; </w:t>
      </w:r>
      <w:r w:rsidRPr="00022A27">
        <w:rPr>
          <w:rFonts w:ascii="Book Antiqua" w:hAnsi="Book Antiqua"/>
          <w:b/>
          <w:bCs/>
        </w:rPr>
        <w:t>16</w:t>
      </w:r>
      <w:r w:rsidRPr="00022A27">
        <w:rPr>
          <w:rFonts w:ascii="Book Antiqua" w:hAnsi="Book Antiqua"/>
        </w:rPr>
        <w:t>: 462-468 [PMID: 34328842 DOI: 10.12788/jhm.3654]</w:t>
      </w:r>
    </w:p>
    <w:p w14:paraId="5EDD1241" w14:textId="77777777" w:rsidR="00115871" w:rsidRPr="00022A27" w:rsidRDefault="00115871" w:rsidP="00022A27">
      <w:pPr>
        <w:spacing w:line="360" w:lineRule="auto"/>
        <w:jc w:val="both"/>
        <w:rPr>
          <w:rFonts w:ascii="Book Antiqua" w:hAnsi="Book Antiqua"/>
        </w:rPr>
      </w:pPr>
      <w:proofErr w:type="gramStart"/>
      <w:r w:rsidRPr="00022A27">
        <w:rPr>
          <w:rFonts w:ascii="Book Antiqua" w:hAnsi="Book Antiqua"/>
        </w:rPr>
        <w:t xml:space="preserve">4 </w:t>
      </w:r>
      <w:proofErr w:type="spellStart"/>
      <w:r w:rsidRPr="00022A27">
        <w:rPr>
          <w:rFonts w:ascii="Book Antiqua" w:hAnsi="Book Antiqua"/>
          <w:b/>
          <w:bCs/>
        </w:rPr>
        <w:t>Jindra</w:t>
      </w:r>
      <w:proofErr w:type="spellEnd"/>
      <w:r w:rsidRPr="00022A27">
        <w:rPr>
          <w:rFonts w:ascii="Book Antiqua" w:hAnsi="Book Antiqua"/>
          <w:b/>
          <w:bCs/>
        </w:rPr>
        <w:t xml:space="preserve"> M</w:t>
      </w:r>
      <w:r w:rsidRPr="00022A27">
        <w:rPr>
          <w:rFonts w:ascii="Book Antiqua" w:hAnsi="Book Antiqua"/>
        </w:rPr>
        <w:t>.</w:t>
      </w:r>
      <w:proofErr w:type="gramEnd"/>
      <w:r w:rsidRPr="00022A27">
        <w:rPr>
          <w:rFonts w:ascii="Book Antiqua" w:hAnsi="Book Antiqua"/>
        </w:rPr>
        <w:t xml:space="preserve"> </w:t>
      </w:r>
      <w:proofErr w:type="gramStart"/>
      <w:r w:rsidRPr="00022A27">
        <w:rPr>
          <w:rFonts w:ascii="Book Antiqua" w:hAnsi="Book Antiqua"/>
        </w:rPr>
        <w:t>New ways and new hopes for IGR development.</w:t>
      </w:r>
      <w:proofErr w:type="gramEnd"/>
      <w:r w:rsidRPr="00022A27">
        <w:rPr>
          <w:rFonts w:ascii="Book Antiqua" w:hAnsi="Book Antiqua"/>
        </w:rPr>
        <w:t xml:space="preserve"> </w:t>
      </w:r>
      <w:r w:rsidRPr="00022A27">
        <w:rPr>
          <w:rFonts w:ascii="Book Antiqua" w:hAnsi="Book Antiqua"/>
          <w:i/>
          <w:iCs/>
        </w:rPr>
        <w:t xml:space="preserve">J </w:t>
      </w:r>
      <w:proofErr w:type="spellStart"/>
      <w:r w:rsidRPr="00022A27">
        <w:rPr>
          <w:rFonts w:ascii="Book Antiqua" w:hAnsi="Book Antiqua"/>
          <w:i/>
          <w:iCs/>
        </w:rPr>
        <w:t>Pestic</w:t>
      </w:r>
      <w:proofErr w:type="spellEnd"/>
      <w:r w:rsidRPr="00022A27">
        <w:rPr>
          <w:rFonts w:ascii="Book Antiqua" w:hAnsi="Book Antiqua"/>
          <w:i/>
          <w:iCs/>
        </w:rPr>
        <w:t xml:space="preserve"> </w:t>
      </w:r>
      <w:proofErr w:type="spellStart"/>
      <w:r w:rsidRPr="00022A27">
        <w:rPr>
          <w:rFonts w:ascii="Book Antiqua" w:hAnsi="Book Antiqua"/>
          <w:i/>
          <w:iCs/>
        </w:rPr>
        <w:t>Sci</w:t>
      </w:r>
      <w:proofErr w:type="spellEnd"/>
      <w:r w:rsidRPr="00022A27">
        <w:rPr>
          <w:rFonts w:ascii="Book Antiqua" w:hAnsi="Book Antiqua"/>
        </w:rPr>
        <w:t xml:space="preserve"> 2021; </w:t>
      </w:r>
      <w:r w:rsidRPr="00022A27">
        <w:rPr>
          <w:rFonts w:ascii="Book Antiqua" w:hAnsi="Book Antiqua"/>
          <w:b/>
          <w:bCs/>
        </w:rPr>
        <w:t>46</w:t>
      </w:r>
      <w:r w:rsidRPr="00022A27">
        <w:rPr>
          <w:rFonts w:ascii="Book Antiqua" w:hAnsi="Book Antiqua"/>
        </w:rPr>
        <w:t>: 3-6 [PMID: 33746540 DOI: 10.1584/jpestics.M21-03]</w:t>
      </w:r>
    </w:p>
    <w:p w14:paraId="62121FBA" w14:textId="77777777" w:rsidR="00115871" w:rsidRPr="00022A27" w:rsidRDefault="00115871" w:rsidP="00022A27">
      <w:pPr>
        <w:spacing w:line="360" w:lineRule="auto"/>
        <w:jc w:val="both"/>
        <w:rPr>
          <w:rFonts w:ascii="Book Antiqua" w:hAnsi="Book Antiqua"/>
        </w:rPr>
      </w:pPr>
      <w:r w:rsidRPr="00022A27">
        <w:rPr>
          <w:rFonts w:ascii="Book Antiqua" w:hAnsi="Book Antiqua"/>
        </w:rPr>
        <w:t xml:space="preserve">5 </w:t>
      </w:r>
      <w:proofErr w:type="spellStart"/>
      <w:r w:rsidRPr="00022A27">
        <w:rPr>
          <w:rFonts w:ascii="Book Antiqua" w:hAnsi="Book Antiqua"/>
          <w:b/>
          <w:bCs/>
        </w:rPr>
        <w:t>Selenius</w:t>
      </w:r>
      <w:proofErr w:type="spellEnd"/>
      <w:r w:rsidRPr="00022A27">
        <w:rPr>
          <w:rFonts w:ascii="Book Antiqua" w:hAnsi="Book Antiqua"/>
          <w:b/>
          <w:bCs/>
        </w:rPr>
        <w:t xml:space="preserve"> JS</w:t>
      </w:r>
      <w:r w:rsidRPr="00022A27">
        <w:rPr>
          <w:rFonts w:ascii="Book Antiqua" w:hAnsi="Book Antiqua"/>
        </w:rPr>
        <w:t xml:space="preserve">, </w:t>
      </w:r>
      <w:proofErr w:type="spellStart"/>
      <w:r w:rsidRPr="00022A27">
        <w:rPr>
          <w:rFonts w:ascii="Book Antiqua" w:hAnsi="Book Antiqua"/>
        </w:rPr>
        <w:t>Wasenius</w:t>
      </w:r>
      <w:proofErr w:type="spellEnd"/>
      <w:r w:rsidRPr="00022A27">
        <w:rPr>
          <w:rFonts w:ascii="Book Antiqua" w:hAnsi="Book Antiqua"/>
        </w:rPr>
        <w:t xml:space="preserve"> NS, </w:t>
      </w:r>
      <w:proofErr w:type="spellStart"/>
      <w:r w:rsidRPr="00022A27">
        <w:rPr>
          <w:rFonts w:ascii="Book Antiqua" w:hAnsi="Book Antiqua"/>
        </w:rPr>
        <w:t>Kautiainen</w:t>
      </w:r>
      <w:proofErr w:type="spellEnd"/>
      <w:r w:rsidRPr="00022A27">
        <w:rPr>
          <w:rFonts w:ascii="Book Antiqua" w:hAnsi="Book Antiqua"/>
        </w:rPr>
        <w:t xml:space="preserve"> H, </w:t>
      </w:r>
      <w:proofErr w:type="spellStart"/>
      <w:r w:rsidRPr="00022A27">
        <w:rPr>
          <w:rFonts w:ascii="Book Antiqua" w:hAnsi="Book Antiqua"/>
        </w:rPr>
        <w:t>Salonen</w:t>
      </w:r>
      <w:proofErr w:type="spellEnd"/>
      <w:r w:rsidRPr="00022A27">
        <w:rPr>
          <w:rFonts w:ascii="Book Antiqua" w:hAnsi="Book Antiqua"/>
        </w:rPr>
        <w:t xml:space="preserve"> M, von </w:t>
      </w:r>
      <w:proofErr w:type="spellStart"/>
      <w:r w:rsidRPr="00022A27">
        <w:rPr>
          <w:rFonts w:ascii="Book Antiqua" w:hAnsi="Book Antiqua"/>
        </w:rPr>
        <w:t>Bonsdorff</w:t>
      </w:r>
      <w:proofErr w:type="spellEnd"/>
      <w:r w:rsidRPr="00022A27">
        <w:rPr>
          <w:rFonts w:ascii="Book Antiqua" w:hAnsi="Book Antiqua"/>
        </w:rPr>
        <w:t xml:space="preserve"> M, Eriksson JG. </w:t>
      </w:r>
      <w:proofErr w:type="gramStart"/>
      <w:r w:rsidRPr="00022A27">
        <w:rPr>
          <w:rFonts w:ascii="Book Antiqua" w:hAnsi="Book Antiqua"/>
        </w:rPr>
        <w:t>Impaired glucose regulation, depressive symptoms, and health-related quality of life.</w:t>
      </w:r>
      <w:proofErr w:type="gramEnd"/>
      <w:r w:rsidRPr="00022A27">
        <w:rPr>
          <w:rFonts w:ascii="Book Antiqua" w:hAnsi="Book Antiqua"/>
        </w:rPr>
        <w:t xml:space="preserve"> </w:t>
      </w:r>
      <w:r w:rsidRPr="00022A27">
        <w:rPr>
          <w:rFonts w:ascii="Book Antiqua" w:hAnsi="Book Antiqua"/>
          <w:i/>
          <w:iCs/>
        </w:rPr>
        <w:t>BMJ Open Diabetes Res Care</w:t>
      </w:r>
      <w:r w:rsidRPr="00022A27">
        <w:rPr>
          <w:rFonts w:ascii="Book Antiqua" w:hAnsi="Book Antiqua"/>
        </w:rPr>
        <w:t xml:space="preserve"> 2020; </w:t>
      </w:r>
      <w:r w:rsidRPr="00022A27">
        <w:rPr>
          <w:rFonts w:ascii="Book Antiqua" w:hAnsi="Book Antiqua"/>
          <w:b/>
          <w:bCs/>
        </w:rPr>
        <w:t>8</w:t>
      </w:r>
      <w:r w:rsidRPr="00022A27">
        <w:rPr>
          <w:rFonts w:ascii="Book Antiqua" w:hAnsi="Book Antiqua"/>
        </w:rPr>
        <w:t xml:space="preserve"> [PMID: 33077474 DOI: 10.1136/bmjdrc-2020-001568]</w:t>
      </w:r>
    </w:p>
    <w:p w14:paraId="6C5813C9" w14:textId="77777777" w:rsidR="00115871" w:rsidRPr="00022A27" w:rsidRDefault="00115871" w:rsidP="00022A27">
      <w:pPr>
        <w:spacing w:line="360" w:lineRule="auto"/>
        <w:jc w:val="both"/>
        <w:rPr>
          <w:rFonts w:ascii="Book Antiqua" w:hAnsi="Book Antiqua"/>
        </w:rPr>
      </w:pPr>
      <w:r w:rsidRPr="00022A27">
        <w:rPr>
          <w:rFonts w:ascii="Book Antiqua" w:hAnsi="Book Antiqua"/>
        </w:rPr>
        <w:t xml:space="preserve">6 </w:t>
      </w:r>
      <w:r w:rsidRPr="00022A27">
        <w:rPr>
          <w:rFonts w:ascii="Book Antiqua" w:hAnsi="Book Antiqua"/>
          <w:b/>
          <w:bCs/>
        </w:rPr>
        <w:t>Jiang Q</w:t>
      </w:r>
      <w:r w:rsidRPr="00022A27">
        <w:rPr>
          <w:rFonts w:ascii="Book Antiqua" w:hAnsi="Book Antiqua"/>
        </w:rPr>
        <w:t xml:space="preserve">, Li JT, Sun P, Wang LL, Sun LZ, Pang SG. Effects of lifestyle interventions on glucose regulation and diabetes risk in adults with impaired glucose tolerance or prediabetes: a meta-analysis. </w:t>
      </w:r>
      <w:r w:rsidRPr="00022A27">
        <w:rPr>
          <w:rFonts w:ascii="Book Antiqua" w:hAnsi="Book Antiqua"/>
          <w:i/>
          <w:iCs/>
        </w:rPr>
        <w:t xml:space="preserve">Arch </w:t>
      </w:r>
      <w:proofErr w:type="spellStart"/>
      <w:r w:rsidRPr="00022A27">
        <w:rPr>
          <w:rFonts w:ascii="Book Antiqua" w:hAnsi="Book Antiqua"/>
          <w:i/>
          <w:iCs/>
        </w:rPr>
        <w:t>Endocrinol</w:t>
      </w:r>
      <w:proofErr w:type="spellEnd"/>
      <w:r w:rsidRPr="00022A27">
        <w:rPr>
          <w:rFonts w:ascii="Book Antiqua" w:hAnsi="Book Antiqua"/>
          <w:i/>
          <w:iCs/>
        </w:rPr>
        <w:t xml:space="preserve"> </w:t>
      </w:r>
      <w:proofErr w:type="spellStart"/>
      <w:r w:rsidRPr="00022A27">
        <w:rPr>
          <w:rFonts w:ascii="Book Antiqua" w:hAnsi="Book Antiqua"/>
          <w:i/>
          <w:iCs/>
        </w:rPr>
        <w:t>Metab</w:t>
      </w:r>
      <w:proofErr w:type="spellEnd"/>
      <w:r w:rsidRPr="00022A27">
        <w:rPr>
          <w:rFonts w:ascii="Book Antiqua" w:hAnsi="Book Antiqua"/>
        </w:rPr>
        <w:t xml:space="preserve"> 2022; </w:t>
      </w:r>
      <w:r w:rsidRPr="00022A27">
        <w:rPr>
          <w:rFonts w:ascii="Book Antiqua" w:hAnsi="Book Antiqua"/>
          <w:b/>
          <w:bCs/>
        </w:rPr>
        <w:t>66</w:t>
      </w:r>
      <w:r w:rsidRPr="00022A27">
        <w:rPr>
          <w:rFonts w:ascii="Book Antiqua" w:hAnsi="Book Antiqua"/>
        </w:rPr>
        <w:t>: 157-167 [PMID: 35289514 DOI: 10.20945/2359-3997000000441]</w:t>
      </w:r>
    </w:p>
    <w:p w14:paraId="09FBF178" w14:textId="77777777" w:rsidR="00115871" w:rsidRPr="00022A27" w:rsidRDefault="00115871" w:rsidP="00022A27">
      <w:pPr>
        <w:spacing w:line="360" w:lineRule="auto"/>
        <w:jc w:val="both"/>
        <w:rPr>
          <w:rFonts w:ascii="Book Antiqua" w:hAnsi="Book Antiqua"/>
        </w:rPr>
      </w:pPr>
      <w:r w:rsidRPr="00022A27">
        <w:rPr>
          <w:rFonts w:ascii="Book Antiqua" w:hAnsi="Book Antiqua"/>
        </w:rPr>
        <w:t xml:space="preserve">7 </w:t>
      </w:r>
      <w:r w:rsidRPr="00022A27">
        <w:rPr>
          <w:rFonts w:ascii="Book Antiqua" w:hAnsi="Book Antiqua"/>
          <w:b/>
          <w:bCs/>
        </w:rPr>
        <w:t>Zhang Y</w:t>
      </w:r>
      <w:r w:rsidRPr="00022A27">
        <w:rPr>
          <w:rFonts w:ascii="Book Antiqua" w:hAnsi="Book Antiqua"/>
        </w:rPr>
        <w:t xml:space="preserve">, Pan XF, Chen J, Xia L, Cao A, Zhang Y, Wang J, Li H, Yang K, </w:t>
      </w:r>
      <w:proofErr w:type="spellStart"/>
      <w:r w:rsidRPr="00022A27">
        <w:rPr>
          <w:rFonts w:ascii="Book Antiqua" w:hAnsi="Book Antiqua"/>
        </w:rPr>
        <w:t>Guo</w:t>
      </w:r>
      <w:proofErr w:type="spellEnd"/>
      <w:r w:rsidRPr="00022A27">
        <w:rPr>
          <w:rFonts w:ascii="Book Antiqua" w:hAnsi="Book Antiqua"/>
        </w:rPr>
        <w:t xml:space="preserve"> K, He M, Pan A. Combined lifestyle factors and risk of incident type 2 diabetes and prognosis among individuals with type 2 diabetes: a systematic review and meta-analysis of prospective cohort studies. </w:t>
      </w:r>
      <w:proofErr w:type="spellStart"/>
      <w:r w:rsidRPr="00022A27">
        <w:rPr>
          <w:rFonts w:ascii="Book Antiqua" w:hAnsi="Book Antiqua"/>
          <w:i/>
          <w:iCs/>
        </w:rPr>
        <w:t>Diabetologia</w:t>
      </w:r>
      <w:proofErr w:type="spellEnd"/>
      <w:r w:rsidRPr="00022A27">
        <w:rPr>
          <w:rFonts w:ascii="Book Antiqua" w:hAnsi="Book Antiqua"/>
        </w:rPr>
        <w:t xml:space="preserve"> 2020; </w:t>
      </w:r>
      <w:r w:rsidRPr="00022A27">
        <w:rPr>
          <w:rFonts w:ascii="Book Antiqua" w:hAnsi="Book Antiqua"/>
          <w:b/>
          <w:bCs/>
        </w:rPr>
        <w:t>63</w:t>
      </w:r>
      <w:r w:rsidRPr="00022A27">
        <w:rPr>
          <w:rFonts w:ascii="Book Antiqua" w:hAnsi="Book Antiqua"/>
        </w:rPr>
        <w:t>: 21-33 [PMID: 31482198 DOI: 10.1007/s00125-019-04985-9]</w:t>
      </w:r>
    </w:p>
    <w:p w14:paraId="216B4E5B" w14:textId="77777777" w:rsidR="00115871" w:rsidRPr="00022A27" w:rsidRDefault="00115871" w:rsidP="00022A27">
      <w:pPr>
        <w:spacing w:line="360" w:lineRule="auto"/>
        <w:jc w:val="both"/>
        <w:rPr>
          <w:rFonts w:ascii="Book Antiqua" w:hAnsi="Book Antiqua"/>
        </w:rPr>
      </w:pPr>
      <w:r w:rsidRPr="00022A27">
        <w:rPr>
          <w:rFonts w:ascii="Book Antiqua" w:hAnsi="Book Antiqua"/>
        </w:rPr>
        <w:t xml:space="preserve">8 </w:t>
      </w:r>
      <w:r w:rsidRPr="00022A27">
        <w:rPr>
          <w:rFonts w:ascii="Book Antiqua" w:hAnsi="Book Antiqua"/>
          <w:b/>
          <w:bCs/>
        </w:rPr>
        <w:t>Zhao NJ</w:t>
      </w:r>
      <w:r w:rsidRPr="00022A27">
        <w:rPr>
          <w:rFonts w:ascii="Book Antiqua" w:hAnsi="Book Antiqua"/>
        </w:rPr>
        <w:t xml:space="preserve">, Yan B, </w:t>
      </w:r>
      <w:proofErr w:type="spellStart"/>
      <w:r w:rsidRPr="00022A27">
        <w:rPr>
          <w:rFonts w:ascii="Book Antiqua" w:hAnsi="Book Antiqua"/>
        </w:rPr>
        <w:t>Piao</w:t>
      </w:r>
      <w:proofErr w:type="spellEnd"/>
      <w:r w:rsidRPr="00022A27">
        <w:rPr>
          <w:rFonts w:ascii="Book Antiqua" w:hAnsi="Book Antiqua"/>
        </w:rPr>
        <w:t xml:space="preserve"> CL, Lu Y, Yang SY. [Application of traditional Chinese medicine on prevention and treatment of </w:t>
      </w:r>
      <w:proofErr w:type="spellStart"/>
      <w:r w:rsidRPr="00022A27">
        <w:rPr>
          <w:rFonts w:ascii="Book Antiqua" w:hAnsi="Book Antiqua"/>
        </w:rPr>
        <w:t>diabetes</w:t>
      </w:r>
      <w:proofErr w:type="gramStart"/>
      <w:r w:rsidRPr="00022A27">
        <w:rPr>
          <w:rFonts w:ascii="Book Antiqua" w:hAnsi="Book Antiqua"/>
        </w:rPr>
        <w:t>:interpretation</w:t>
      </w:r>
      <w:proofErr w:type="spellEnd"/>
      <w:proofErr w:type="gramEnd"/>
      <w:r w:rsidRPr="00022A27">
        <w:rPr>
          <w:rFonts w:ascii="Book Antiqua" w:hAnsi="Book Antiqua"/>
        </w:rPr>
        <w:t xml:space="preserve"> of the traditional Chinese medicine section of national guidelines for the prevention and control of diabetes in </w:t>
      </w:r>
      <w:r w:rsidRPr="00022A27">
        <w:rPr>
          <w:rFonts w:ascii="Book Antiqua" w:hAnsi="Book Antiqua"/>
        </w:rPr>
        <w:lastRenderedPageBreak/>
        <w:t xml:space="preserve">primary care (2022)]. </w:t>
      </w:r>
      <w:proofErr w:type="spellStart"/>
      <w:r w:rsidRPr="00022A27">
        <w:rPr>
          <w:rFonts w:ascii="Book Antiqua" w:hAnsi="Book Antiqua"/>
          <w:i/>
          <w:iCs/>
        </w:rPr>
        <w:t>Zhonghua</w:t>
      </w:r>
      <w:proofErr w:type="spellEnd"/>
      <w:r w:rsidRPr="00022A27">
        <w:rPr>
          <w:rFonts w:ascii="Book Antiqua" w:hAnsi="Book Antiqua"/>
          <w:i/>
          <w:iCs/>
        </w:rPr>
        <w:t xml:space="preserve"> </w:t>
      </w:r>
      <w:proofErr w:type="spellStart"/>
      <w:r w:rsidRPr="00022A27">
        <w:rPr>
          <w:rFonts w:ascii="Book Antiqua" w:hAnsi="Book Antiqua"/>
          <w:i/>
          <w:iCs/>
        </w:rPr>
        <w:t>Nei</w:t>
      </w:r>
      <w:proofErr w:type="spellEnd"/>
      <w:r w:rsidRPr="00022A27">
        <w:rPr>
          <w:rFonts w:ascii="Book Antiqua" w:hAnsi="Book Antiqua"/>
          <w:i/>
          <w:iCs/>
        </w:rPr>
        <w:t xml:space="preserve"> </w:t>
      </w:r>
      <w:proofErr w:type="spellStart"/>
      <w:r w:rsidRPr="00022A27">
        <w:rPr>
          <w:rFonts w:ascii="Book Antiqua" w:hAnsi="Book Antiqua"/>
          <w:i/>
          <w:iCs/>
        </w:rPr>
        <w:t>Ke</w:t>
      </w:r>
      <w:proofErr w:type="spellEnd"/>
      <w:r w:rsidRPr="00022A27">
        <w:rPr>
          <w:rFonts w:ascii="Book Antiqua" w:hAnsi="Book Antiqua"/>
          <w:i/>
          <w:iCs/>
        </w:rPr>
        <w:t xml:space="preserve"> </w:t>
      </w:r>
      <w:proofErr w:type="spellStart"/>
      <w:r w:rsidRPr="00022A27">
        <w:rPr>
          <w:rFonts w:ascii="Book Antiqua" w:hAnsi="Book Antiqua"/>
          <w:i/>
          <w:iCs/>
        </w:rPr>
        <w:t>Za</w:t>
      </w:r>
      <w:proofErr w:type="spellEnd"/>
      <w:r w:rsidRPr="00022A27">
        <w:rPr>
          <w:rFonts w:ascii="Book Antiqua" w:hAnsi="Book Antiqua"/>
          <w:i/>
          <w:iCs/>
        </w:rPr>
        <w:t xml:space="preserve"> </w:t>
      </w:r>
      <w:proofErr w:type="spellStart"/>
      <w:r w:rsidRPr="00022A27">
        <w:rPr>
          <w:rFonts w:ascii="Book Antiqua" w:hAnsi="Book Antiqua"/>
          <w:i/>
          <w:iCs/>
        </w:rPr>
        <w:t>Zhi</w:t>
      </w:r>
      <w:proofErr w:type="spellEnd"/>
      <w:r w:rsidRPr="00022A27">
        <w:rPr>
          <w:rFonts w:ascii="Book Antiqua" w:hAnsi="Book Antiqua"/>
        </w:rPr>
        <w:t xml:space="preserve"> 2022; </w:t>
      </w:r>
      <w:r w:rsidRPr="00022A27">
        <w:rPr>
          <w:rFonts w:ascii="Book Antiqua" w:hAnsi="Book Antiqua"/>
          <w:b/>
          <w:bCs/>
        </w:rPr>
        <w:t>61</w:t>
      </w:r>
      <w:r w:rsidRPr="00022A27">
        <w:rPr>
          <w:rFonts w:ascii="Book Antiqua" w:hAnsi="Book Antiqua"/>
        </w:rPr>
        <w:t>: 1297-1299 [PMID: 36456508 DOI: 10.3760/cma.j.cn112138-20220224-00141]</w:t>
      </w:r>
    </w:p>
    <w:p w14:paraId="2CA9B0A8" w14:textId="77777777" w:rsidR="00115871" w:rsidRPr="00022A27" w:rsidRDefault="00115871" w:rsidP="00022A27">
      <w:pPr>
        <w:spacing w:line="360" w:lineRule="auto"/>
        <w:jc w:val="both"/>
        <w:rPr>
          <w:rFonts w:ascii="Book Antiqua" w:hAnsi="Book Antiqua"/>
        </w:rPr>
      </w:pPr>
      <w:r w:rsidRPr="00022A27">
        <w:rPr>
          <w:rFonts w:ascii="Book Antiqua" w:hAnsi="Book Antiqua"/>
        </w:rPr>
        <w:t xml:space="preserve">9 </w:t>
      </w:r>
      <w:r w:rsidRPr="00022A27">
        <w:rPr>
          <w:rFonts w:ascii="Book Antiqua" w:hAnsi="Book Antiqua"/>
          <w:b/>
          <w:bCs/>
        </w:rPr>
        <w:t>Luo P</w:t>
      </w:r>
      <w:r w:rsidRPr="00022A27">
        <w:rPr>
          <w:rFonts w:ascii="Book Antiqua" w:hAnsi="Book Antiqua"/>
        </w:rPr>
        <w:t xml:space="preserve">, Cao Y, Li P, Li W, Song Z, Fu Z, Zhou H, Yi X, Zhu L, Zhu S. </w:t>
      </w:r>
      <w:proofErr w:type="spellStart"/>
      <w:r w:rsidRPr="00022A27">
        <w:rPr>
          <w:rFonts w:ascii="Book Antiqua" w:hAnsi="Book Antiqua"/>
        </w:rPr>
        <w:t>TyG</w:t>
      </w:r>
      <w:proofErr w:type="spellEnd"/>
      <w:r w:rsidRPr="00022A27">
        <w:rPr>
          <w:rFonts w:ascii="Book Antiqua" w:hAnsi="Book Antiqua"/>
        </w:rPr>
        <w:t xml:space="preserve"> Index Performs Better Than HOMA-IR in Chinese Type 2 Diabetes Mellitus with a BMI &lt; 35 kg/m2: A Hyperglycemic Clamp Validated Study. </w:t>
      </w:r>
      <w:proofErr w:type="spellStart"/>
      <w:r w:rsidRPr="00022A27">
        <w:rPr>
          <w:rFonts w:ascii="Book Antiqua" w:hAnsi="Book Antiqua"/>
          <w:i/>
          <w:iCs/>
        </w:rPr>
        <w:t>Medicina</w:t>
      </w:r>
      <w:proofErr w:type="spellEnd"/>
      <w:r w:rsidRPr="00022A27">
        <w:rPr>
          <w:rFonts w:ascii="Book Antiqua" w:hAnsi="Book Antiqua"/>
          <w:i/>
          <w:iCs/>
        </w:rPr>
        <w:t xml:space="preserve"> (Kaunas)</w:t>
      </w:r>
      <w:r w:rsidRPr="00022A27">
        <w:rPr>
          <w:rFonts w:ascii="Book Antiqua" w:hAnsi="Book Antiqua"/>
        </w:rPr>
        <w:t xml:space="preserve"> 2022; </w:t>
      </w:r>
      <w:r w:rsidRPr="00022A27">
        <w:rPr>
          <w:rFonts w:ascii="Book Antiqua" w:hAnsi="Book Antiqua"/>
          <w:b/>
          <w:bCs/>
        </w:rPr>
        <w:t>58</w:t>
      </w:r>
      <w:r w:rsidRPr="00022A27">
        <w:rPr>
          <w:rFonts w:ascii="Book Antiqua" w:hAnsi="Book Antiqua"/>
        </w:rPr>
        <w:t xml:space="preserve"> [PMID: 35888595 DOI: 10.3390/medicina58070876]</w:t>
      </w:r>
    </w:p>
    <w:p w14:paraId="04EAEE55" w14:textId="77777777" w:rsidR="00115871" w:rsidRPr="00022A27" w:rsidRDefault="00115871" w:rsidP="00022A27">
      <w:pPr>
        <w:spacing w:line="360" w:lineRule="auto"/>
        <w:jc w:val="both"/>
        <w:rPr>
          <w:rFonts w:ascii="Book Antiqua" w:hAnsi="Book Antiqua"/>
        </w:rPr>
      </w:pPr>
      <w:r w:rsidRPr="00022A27">
        <w:rPr>
          <w:rFonts w:ascii="Book Antiqua" w:hAnsi="Book Antiqua"/>
        </w:rPr>
        <w:t xml:space="preserve">10 </w:t>
      </w:r>
      <w:proofErr w:type="spellStart"/>
      <w:r w:rsidRPr="00022A27">
        <w:rPr>
          <w:rFonts w:ascii="Book Antiqua" w:hAnsi="Book Antiqua"/>
          <w:b/>
          <w:bCs/>
        </w:rPr>
        <w:t>Abdesselam</w:t>
      </w:r>
      <w:proofErr w:type="spellEnd"/>
      <w:r w:rsidRPr="00022A27">
        <w:rPr>
          <w:rFonts w:ascii="Book Antiqua" w:hAnsi="Book Antiqua"/>
          <w:b/>
          <w:bCs/>
        </w:rPr>
        <w:t xml:space="preserve"> A</w:t>
      </w:r>
      <w:r w:rsidRPr="00022A27">
        <w:rPr>
          <w:rFonts w:ascii="Book Antiqua" w:hAnsi="Book Antiqua"/>
        </w:rPr>
        <w:t xml:space="preserve">, </w:t>
      </w:r>
      <w:proofErr w:type="spellStart"/>
      <w:r w:rsidRPr="00022A27">
        <w:rPr>
          <w:rFonts w:ascii="Book Antiqua" w:hAnsi="Book Antiqua"/>
        </w:rPr>
        <w:t>Zidoum</w:t>
      </w:r>
      <w:proofErr w:type="spellEnd"/>
      <w:r w:rsidRPr="00022A27">
        <w:rPr>
          <w:rFonts w:ascii="Book Antiqua" w:hAnsi="Book Antiqua"/>
        </w:rPr>
        <w:t xml:space="preserve"> H, </w:t>
      </w:r>
      <w:proofErr w:type="spellStart"/>
      <w:r w:rsidRPr="00022A27">
        <w:rPr>
          <w:rFonts w:ascii="Book Antiqua" w:hAnsi="Book Antiqua"/>
        </w:rPr>
        <w:t>Zadjali</w:t>
      </w:r>
      <w:proofErr w:type="spellEnd"/>
      <w:r w:rsidRPr="00022A27">
        <w:rPr>
          <w:rFonts w:ascii="Book Antiqua" w:hAnsi="Book Antiqua"/>
        </w:rPr>
        <w:t xml:space="preserve"> F, </w:t>
      </w:r>
      <w:proofErr w:type="spellStart"/>
      <w:r w:rsidRPr="00022A27">
        <w:rPr>
          <w:rFonts w:ascii="Book Antiqua" w:hAnsi="Book Antiqua"/>
        </w:rPr>
        <w:t>Hedjam</w:t>
      </w:r>
      <w:proofErr w:type="spellEnd"/>
      <w:r w:rsidRPr="00022A27">
        <w:rPr>
          <w:rFonts w:ascii="Book Antiqua" w:hAnsi="Book Antiqua"/>
        </w:rPr>
        <w:t xml:space="preserve"> R, Al-Ansari A, </w:t>
      </w:r>
      <w:proofErr w:type="spellStart"/>
      <w:r w:rsidRPr="00022A27">
        <w:rPr>
          <w:rFonts w:ascii="Book Antiqua" w:hAnsi="Book Antiqua"/>
        </w:rPr>
        <w:t>Bayoumi</w:t>
      </w:r>
      <w:proofErr w:type="spellEnd"/>
      <w:r w:rsidRPr="00022A27">
        <w:rPr>
          <w:rFonts w:ascii="Book Antiqua" w:hAnsi="Book Antiqua"/>
        </w:rPr>
        <w:t xml:space="preserve"> R, Al-</w:t>
      </w:r>
      <w:proofErr w:type="spellStart"/>
      <w:r w:rsidRPr="00022A27">
        <w:rPr>
          <w:rFonts w:ascii="Book Antiqua" w:hAnsi="Book Antiqua"/>
        </w:rPr>
        <w:t>Yahyaee</w:t>
      </w:r>
      <w:proofErr w:type="spellEnd"/>
      <w:r w:rsidRPr="00022A27">
        <w:rPr>
          <w:rFonts w:ascii="Book Antiqua" w:hAnsi="Book Antiqua"/>
        </w:rPr>
        <w:t xml:space="preserve"> S, Hassan M, </w:t>
      </w:r>
      <w:proofErr w:type="spellStart"/>
      <w:r w:rsidRPr="00022A27">
        <w:rPr>
          <w:rFonts w:ascii="Book Antiqua" w:hAnsi="Book Antiqua"/>
        </w:rPr>
        <w:t>Albarwani</w:t>
      </w:r>
      <w:proofErr w:type="spellEnd"/>
      <w:r w:rsidRPr="00022A27">
        <w:rPr>
          <w:rFonts w:ascii="Book Antiqua" w:hAnsi="Book Antiqua"/>
        </w:rPr>
        <w:t xml:space="preserve"> S. Estimate of the HOMA-IR Cut-off Value for Identifying Subjects at Risk of Insulin Resistance Using a Machine Learning Approach. </w:t>
      </w:r>
      <w:r w:rsidRPr="00022A27">
        <w:rPr>
          <w:rFonts w:ascii="Book Antiqua" w:hAnsi="Book Antiqua"/>
          <w:i/>
          <w:iCs/>
        </w:rPr>
        <w:t xml:space="preserve">Sultan </w:t>
      </w:r>
      <w:proofErr w:type="spellStart"/>
      <w:r w:rsidRPr="00022A27">
        <w:rPr>
          <w:rFonts w:ascii="Book Antiqua" w:hAnsi="Book Antiqua"/>
          <w:i/>
          <w:iCs/>
        </w:rPr>
        <w:t>Qaboos</w:t>
      </w:r>
      <w:proofErr w:type="spellEnd"/>
      <w:r w:rsidRPr="00022A27">
        <w:rPr>
          <w:rFonts w:ascii="Book Antiqua" w:hAnsi="Book Antiqua"/>
          <w:i/>
          <w:iCs/>
        </w:rPr>
        <w:t xml:space="preserve"> </w:t>
      </w:r>
      <w:proofErr w:type="spellStart"/>
      <w:r w:rsidRPr="00022A27">
        <w:rPr>
          <w:rFonts w:ascii="Book Antiqua" w:hAnsi="Book Antiqua"/>
          <w:i/>
          <w:iCs/>
        </w:rPr>
        <w:t>Univ</w:t>
      </w:r>
      <w:proofErr w:type="spellEnd"/>
      <w:r w:rsidRPr="00022A27">
        <w:rPr>
          <w:rFonts w:ascii="Book Antiqua" w:hAnsi="Book Antiqua"/>
          <w:i/>
          <w:iCs/>
        </w:rPr>
        <w:t xml:space="preserve"> Med J</w:t>
      </w:r>
      <w:r w:rsidRPr="00022A27">
        <w:rPr>
          <w:rFonts w:ascii="Book Antiqua" w:hAnsi="Book Antiqua"/>
        </w:rPr>
        <w:t xml:space="preserve"> 2021; </w:t>
      </w:r>
      <w:r w:rsidRPr="00022A27">
        <w:rPr>
          <w:rFonts w:ascii="Book Antiqua" w:hAnsi="Book Antiqua"/>
          <w:b/>
          <w:bCs/>
        </w:rPr>
        <w:t>21</w:t>
      </w:r>
      <w:r w:rsidRPr="00022A27">
        <w:rPr>
          <w:rFonts w:ascii="Book Antiqua" w:hAnsi="Book Antiqua"/>
        </w:rPr>
        <w:t>: 604-612 [PMID: 34888081 DOI: 10.18295/squmj.4.2021.030]</w:t>
      </w:r>
    </w:p>
    <w:p w14:paraId="43C5E96D" w14:textId="77777777" w:rsidR="00115871" w:rsidRPr="00022A27" w:rsidRDefault="00115871" w:rsidP="00022A27">
      <w:pPr>
        <w:spacing w:line="360" w:lineRule="auto"/>
        <w:jc w:val="both"/>
        <w:rPr>
          <w:rFonts w:ascii="Book Antiqua" w:hAnsi="Book Antiqua"/>
        </w:rPr>
      </w:pPr>
      <w:r w:rsidRPr="00022A27">
        <w:rPr>
          <w:rFonts w:ascii="Book Antiqua" w:hAnsi="Book Antiqua"/>
        </w:rPr>
        <w:t xml:space="preserve">11 </w:t>
      </w:r>
      <w:r w:rsidRPr="00022A27">
        <w:rPr>
          <w:rFonts w:ascii="Book Antiqua" w:hAnsi="Book Antiqua"/>
          <w:b/>
          <w:bCs/>
        </w:rPr>
        <w:t>Zhou C</w:t>
      </w:r>
      <w:r w:rsidRPr="00022A27">
        <w:rPr>
          <w:rFonts w:ascii="Book Antiqua" w:hAnsi="Book Antiqua"/>
        </w:rPr>
        <w:t xml:space="preserve">, Wang M, Liang J, He G, Chen N. Ketogenic Diet Benefits to Weight Loss, Glycemic Control, and Lipid Profiles in Overweight Patients with Type 2 Diabetes Mellitus: A Meta-Analysis of Randomized Controlled Trails. </w:t>
      </w:r>
      <w:proofErr w:type="spellStart"/>
      <w:r w:rsidRPr="00022A27">
        <w:rPr>
          <w:rFonts w:ascii="Book Antiqua" w:hAnsi="Book Antiqua"/>
          <w:i/>
          <w:iCs/>
        </w:rPr>
        <w:t>Int</w:t>
      </w:r>
      <w:proofErr w:type="spellEnd"/>
      <w:r w:rsidRPr="00022A27">
        <w:rPr>
          <w:rFonts w:ascii="Book Antiqua" w:hAnsi="Book Antiqua"/>
          <w:i/>
          <w:iCs/>
        </w:rPr>
        <w:t xml:space="preserve"> J Environ Res Public Health</w:t>
      </w:r>
      <w:r w:rsidRPr="00022A27">
        <w:rPr>
          <w:rFonts w:ascii="Book Antiqua" w:hAnsi="Book Antiqua"/>
        </w:rPr>
        <w:t xml:space="preserve"> 2022; </w:t>
      </w:r>
      <w:r w:rsidRPr="00022A27">
        <w:rPr>
          <w:rFonts w:ascii="Book Antiqua" w:hAnsi="Book Antiqua"/>
          <w:b/>
          <w:bCs/>
        </w:rPr>
        <w:t>19</w:t>
      </w:r>
      <w:r w:rsidRPr="00022A27">
        <w:rPr>
          <w:rFonts w:ascii="Book Antiqua" w:hAnsi="Book Antiqua"/>
        </w:rPr>
        <w:t xml:space="preserve"> [PMID: 36012064 DOI: 10.3390/ijerph191610429]</w:t>
      </w:r>
    </w:p>
    <w:p w14:paraId="1A98DD6E" w14:textId="77777777" w:rsidR="00115871" w:rsidRPr="00022A27" w:rsidRDefault="00115871" w:rsidP="00022A27">
      <w:pPr>
        <w:spacing w:line="360" w:lineRule="auto"/>
        <w:jc w:val="both"/>
        <w:rPr>
          <w:rFonts w:ascii="Book Antiqua" w:hAnsi="Book Antiqua"/>
        </w:rPr>
      </w:pPr>
      <w:r w:rsidRPr="00022A27">
        <w:rPr>
          <w:rFonts w:ascii="Book Antiqua" w:hAnsi="Book Antiqua"/>
        </w:rPr>
        <w:t xml:space="preserve">12 </w:t>
      </w:r>
      <w:r w:rsidRPr="00022A27">
        <w:rPr>
          <w:rFonts w:ascii="Book Antiqua" w:hAnsi="Book Antiqua"/>
          <w:b/>
          <w:bCs/>
        </w:rPr>
        <w:t>Pan X</w:t>
      </w:r>
      <w:r w:rsidRPr="00022A27">
        <w:rPr>
          <w:rFonts w:ascii="Book Antiqua" w:hAnsi="Book Antiqua"/>
        </w:rPr>
        <w:t xml:space="preserve">, </w:t>
      </w:r>
      <w:proofErr w:type="spellStart"/>
      <w:r w:rsidRPr="00022A27">
        <w:rPr>
          <w:rFonts w:ascii="Book Antiqua" w:hAnsi="Book Antiqua"/>
        </w:rPr>
        <w:t>Kaminga</w:t>
      </w:r>
      <w:proofErr w:type="spellEnd"/>
      <w:r w:rsidRPr="00022A27">
        <w:rPr>
          <w:rFonts w:ascii="Book Antiqua" w:hAnsi="Book Antiqua"/>
        </w:rPr>
        <w:t xml:space="preserve"> AC, Wen SW, Liu A. Chemokines in Prediabetes and Type 2 Diabetes: A Meta-Analysis. </w:t>
      </w:r>
      <w:r w:rsidRPr="00022A27">
        <w:rPr>
          <w:rFonts w:ascii="Book Antiqua" w:hAnsi="Book Antiqua"/>
          <w:i/>
          <w:iCs/>
        </w:rPr>
        <w:t xml:space="preserve">Front </w:t>
      </w:r>
      <w:proofErr w:type="spellStart"/>
      <w:r w:rsidRPr="00022A27">
        <w:rPr>
          <w:rFonts w:ascii="Book Antiqua" w:hAnsi="Book Antiqua"/>
          <w:i/>
          <w:iCs/>
        </w:rPr>
        <w:t>Immunol</w:t>
      </w:r>
      <w:proofErr w:type="spellEnd"/>
      <w:r w:rsidRPr="00022A27">
        <w:rPr>
          <w:rFonts w:ascii="Book Antiqua" w:hAnsi="Book Antiqua"/>
        </w:rPr>
        <w:t xml:space="preserve"> 2021; </w:t>
      </w:r>
      <w:r w:rsidRPr="00022A27">
        <w:rPr>
          <w:rFonts w:ascii="Book Antiqua" w:hAnsi="Book Antiqua"/>
          <w:b/>
          <w:bCs/>
        </w:rPr>
        <w:t>12</w:t>
      </w:r>
      <w:r w:rsidRPr="00022A27">
        <w:rPr>
          <w:rFonts w:ascii="Book Antiqua" w:hAnsi="Book Antiqua"/>
        </w:rPr>
        <w:t>: 622438 [PMID: 34054797 DOI: 10.3389/fimmu.2021.622438]</w:t>
      </w:r>
    </w:p>
    <w:p w14:paraId="75738ED6" w14:textId="77777777" w:rsidR="00115871" w:rsidRPr="00022A27" w:rsidRDefault="00115871" w:rsidP="00022A27">
      <w:pPr>
        <w:spacing w:line="360" w:lineRule="auto"/>
        <w:jc w:val="both"/>
        <w:rPr>
          <w:rFonts w:ascii="Book Antiqua" w:hAnsi="Book Antiqua"/>
        </w:rPr>
      </w:pPr>
      <w:r w:rsidRPr="00022A27">
        <w:rPr>
          <w:rFonts w:ascii="Book Antiqua" w:hAnsi="Book Antiqua"/>
        </w:rPr>
        <w:t xml:space="preserve">13 </w:t>
      </w:r>
      <w:r w:rsidRPr="00022A27">
        <w:rPr>
          <w:rFonts w:ascii="Book Antiqua" w:hAnsi="Book Antiqua"/>
          <w:b/>
          <w:bCs/>
        </w:rPr>
        <w:t>Wu T</w:t>
      </w:r>
      <w:r w:rsidRPr="00022A27">
        <w:rPr>
          <w:rFonts w:ascii="Book Antiqua" w:hAnsi="Book Antiqua"/>
        </w:rPr>
        <w:t xml:space="preserve">, Li X, Zhang D, Gong LG. Early impairment of right ventricular systolic function in patients with prediabetes and type 2 diabetes mellitus: An analysis of two-dimensional speckle tracking echocardiography. </w:t>
      </w:r>
      <w:r w:rsidRPr="00022A27">
        <w:rPr>
          <w:rFonts w:ascii="Book Antiqua" w:hAnsi="Book Antiqua"/>
          <w:i/>
          <w:iCs/>
        </w:rPr>
        <w:t>Echocardiography</w:t>
      </w:r>
      <w:r w:rsidRPr="00022A27">
        <w:rPr>
          <w:rFonts w:ascii="Book Antiqua" w:hAnsi="Book Antiqua"/>
        </w:rPr>
        <w:t xml:space="preserve"> 2023; </w:t>
      </w:r>
      <w:r w:rsidRPr="00022A27">
        <w:rPr>
          <w:rFonts w:ascii="Book Antiqua" w:hAnsi="Book Antiqua"/>
          <w:b/>
          <w:bCs/>
        </w:rPr>
        <w:t>40</w:t>
      </w:r>
      <w:r w:rsidRPr="00022A27">
        <w:rPr>
          <w:rFonts w:ascii="Book Antiqua" w:hAnsi="Book Antiqua"/>
        </w:rPr>
        <w:t>: 831-840 [PMID: 37449864 DOI: 10.1111/echo.15650]</w:t>
      </w:r>
    </w:p>
    <w:p w14:paraId="6D3BABB0" w14:textId="77777777" w:rsidR="00115871" w:rsidRPr="00022A27" w:rsidRDefault="00115871" w:rsidP="00022A27">
      <w:pPr>
        <w:spacing w:line="360" w:lineRule="auto"/>
        <w:jc w:val="both"/>
        <w:rPr>
          <w:rFonts w:ascii="Book Antiqua" w:hAnsi="Book Antiqua"/>
        </w:rPr>
      </w:pPr>
      <w:r w:rsidRPr="00022A27">
        <w:rPr>
          <w:rFonts w:ascii="Book Antiqua" w:hAnsi="Book Antiqua"/>
        </w:rPr>
        <w:t xml:space="preserve">14 </w:t>
      </w:r>
      <w:r w:rsidRPr="00022A27">
        <w:rPr>
          <w:rFonts w:ascii="Book Antiqua" w:hAnsi="Book Antiqua"/>
          <w:b/>
          <w:bCs/>
        </w:rPr>
        <w:t>Li Y</w:t>
      </w:r>
      <w:r w:rsidRPr="00022A27">
        <w:rPr>
          <w:rFonts w:ascii="Book Antiqua" w:hAnsi="Book Antiqua"/>
        </w:rPr>
        <w:t xml:space="preserve">, Feng D, </w:t>
      </w:r>
      <w:proofErr w:type="spellStart"/>
      <w:r w:rsidRPr="00022A27">
        <w:rPr>
          <w:rFonts w:ascii="Book Antiqua" w:hAnsi="Book Antiqua"/>
        </w:rPr>
        <w:t>Esangbedo</w:t>
      </w:r>
      <w:proofErr w:type="spellEnd"/>
      <w:r w:rsidRPr="00022A27">
        <w:rPr>
          <w:rFonts w:ascii="Book Antiqua" w:hAnsi="Book Antiqua"/>
        </w:rPr>
        <w:t xml:space="preserve"> IC, Zhao Y, Han L, Zhu Y, Fu J, Li G, Wang D, Wang Y, Li M, Gao S, Willi SM. Insulin resistance, beta-cell function, </w:t>
      </w:r>
      <w:proofErr w:type="spellStart"/>
      <w:r w:rsidRPr="00022A27">
        <w:rPr>
          <w:rFonts w:ascii="Book Antiqua" w:hAnsi="Book Antiqua"/>
        </w:rPr>
        <w:t>adipokine</w:t>
      </w:r>
      <w:proofErr w:type="spellEnd"/>
      <w:r w:rsidRPr="00022A27">
        <w:rPr>
          <w:rFonts w:ascii="Book Antiqua" w:hAnsi="Book Antiqua"/>
        </w:rPr>
        <w:t xml:space="preserve"> profiles and </w:t>
      </w:r>
      <w:proofErr w:type="spellStart"/>
      <w:r w:rsidRPr="00022A27">
        <w:rPr>
          <w:rFonts w:ascii="Book Antiqua" w:hAnsi="Book Antiqua"/>
        </w:rPr>
        <w:t>cardiometabolic</w:t>
      </w:r>
      <w:proofErr w:type="spellEnd"/>
      <w:r w:rsidRPr="00022A27">
        <w:rPr>
          <w:rFonts w:ascii="Book Antiqua" w:hAnsi="Book Antiqua"/>
        </w:rPr>
        <w:t xml:space="preserve"> risk factors among Chinese youth with isolated impaired fasting glucose versus impaired glucose tolerance: the BCAMS study. </w:t>
      </w:r>
      <w:r w:rsidRPr="00022A27">
        <w:rPr>
          <w:rFonts w:ascii="Book Antiqua" w:hAnsi="Book Antiqua"/>
          <w:i/>
          <w:iCs/>
        </w:rPr>
        <w:t>BMJ Open Diabetes Res Care</w:t>
      </w:r>
      <w:r w:rsidRPr="00022A27">
        <w:rPr>
          <w:rFonts w:ascii="Book Antiqua" w:hAnsi="Book Antiqua"/>
        </w:rPr>
        <w:t xml:space="preserve"> 2020; </w:t>
      </w:r>
      <w:r w:rsidRPr="00022A27">
        <w:rPr>
          <w:rFonts w:ascii="Book Antiqua" w:hAnsi="Book Antiqua"/>
          <w:b/>
          <w:bCs/>
        </w:rPr>
        <w:t>8</w:t>
      </w:r>
      <w:r w:rsidRPr="00022A27">
        <w:rPr>
          <w:rFonts w:ascii="Book Antiqua" w:hAnsi="Book Antiqua"/>
        </w:rPr>
        <w:t xml:space="preserve"> [PMID: 32049638 DOI: 10.1136/bmjdrc-2019-000724]</w:t>
      </w:r>
    </w:p>
    <w:p w14:paraId="25367A32" w14:textId="77777777" w:rsidR="00115871" w:rsidRPr="00022A27" w:rsidRDefault="00115871" w:rsidP="00022A27">
      <w:pPr>
        <w:spacing w:line="360" w:lineRule="auto"/>
        <w:jc w:val="both"/>
        <w:rPr>
          <w:rFonts w:ascii="Book Antiqua" w:hAnsi="Book Antiqua"/>
        </w:rPr>
      </w:pPr>
      <w:r w:rsidRPr="00022A27">
        <w:rPr>
          <w:rFonts w:ascii="Book Antiqua" w:hAnsi="Book Antiqua"/>
        </w:rPr>
        <w:t xml:space="preserve">15 </w:t>
      </w:r>
      <w:r w:rsidRPr="00022A27">
        <w:rPr>
          <w:rFonts w:ascii="Book Antiqua" w:hAnsi="Book Antiqua"/>
          <w:b/>
          <w:bCs/>
        </w:rPr>
        <w:t>Zhang X</w:t>
      </w:r>
      <w:r w:rsidRPr="00022A27">
        <w:rPr>
          <w:rFonts w:ascii="Book Antiqua" w:hAnsi="Book Antiqua"/>
        </w:rPr>
        <w:t xml:space="preserve">, Liu J, Shao S, Yang Y, Qi D, Wang C, Lin Q, Liu Y, </w:t>
      </w:r>
      <w:proofErr w:type="spellStart"/>
      <w:r w:rsidRPr="00022A27">
        <w:rPr>
          <w:rFonts w:ascii="Book Antiqua" w:hAnsi="Book Antiqua"/>
        </w:rPr>
        <w:t>Tu</w:t>
      </w:r>
      <w:proofErr w:type="spellEnd"/>
      <w:r w:rsidRPr="00022A27">
        <w:rPr>
          <w:rFonts w:ascii="Book Antiqua" w:hAnsi="Book Antiqua"/>
        </w:rPr>
        <w:t xml:space="preserve"> J, Wang J, Ning X, Cui J. Sex Differences in the Prevalence of and Risk Factors for Abnormal Glucose </w:t>
      </w:r>
      <w:r w:rsidRPr="00022A27">
        <w:rPr>
          <w:rFonts w:ascii="Book Antiqua" w:hAnsi="Book Antiqua"/>
        </w:rPr>
        <w:lastRenderedPageBreak/>
        <w:t xml:space="preserve">Regulation in Adults Aged 50 Years or Older With Normal Fasting Plasma Glucose Levels. </w:t>
      </w:r>
      <w:r w:rsidRPr="00022A27">
        <w:rPr>
          <w:rFonts w:ascii="Book Antiqua" w:hAnsi="Book Antiqua"/>
          <w:i/>
          <w:iCs/>
        </w:rPr>
        <w:t xml:space="preserve">Front </w:t>
      </w:r>
      <w:proofErr w:type="spellStart"/>
      <w:r w:rsidRPr="00022A27">
        <w:rPr>
          <w:rFonts w:ascii="Book Antiqua" w:hAnsi="Book Antiqua"/>
          <w:i/>
          <w:iCs/>
        </w:rPr>
        <w:t>Endocrinol</w:t>
      </w:r>
      <w:proofErr w:type="spellEnd"/>
      <w:r w:rsidRPr="00022A27">
        <w:rPr>
          <w:rFonts w:ascii="Book Antiqua" w:hAnsi="Book Antiqua"/>
          <w:i/>
          <w:iCs/>
        </w:rPr>
        <w:t xml:space="preserve"> (Lausanne)</w:t>
      </w:r>
      <w:r w:rsidRPr="00022A27">
        <w:rPr>
          <w:rFonts w:ascii="Book Antiqua" w:hAnsi="Book Antiqua"/>
        </w:rPr>
        <w:t xml:space="preserve"> 2020; </w:t>
      </w:r>
      <w:r w:rsidRPr="00022A27">
        <w:rPr>
          <w:rFonts w:ascii="Book Antiqua" w:hAnsi="Book Antiqua"/>
          <w:b/>
          <w:bCs/>
        </w:rPr>
        <w:t>11</w:t>
      </w:r>
      <w:r w:rsidRPr="00022A27">
        <w:rPr>
          <w:rFonts w:ascii="Book Antiqua" w:hAnsi="Book Antiqua"/>
        </w:rPr>
        <w:t>: 531796 [PMID: 33679598 DOI: 10.3389/fendo.2020.531796]</w:t>
      </w:r>
    </w:p>
    <w:p w14:paraId="35FAA25D" w14:textId="77777777" w:rsidR="00115871" w:rsidRPr="00022A27" w:rsidRDefault="00115871" w:rsidP="00022A27">
      <w:pPr>
        <w:spacing w:line="360" w:lineRule="auto"/>
        <w:jc w:val="both"/>
        <w:rPr>
          <w:rFonts w:ascii="Book Antiqua" w:hAnsi="Book Antiqua"/>
        </w:rPr>
      </w:pPr>
      <w:r w:rsidRPr="00022A27">
        <w:rPr>
          <w:rFonts w:ascii="Book Antiqua" w:hAnsi="Book Antiqua"/>
        </w:rPr>
        <w:t xml:space="preserve">16 </w:t>
      </w:r>
      <w:r w:rsidRPr="00022A27">
        <w:rPr>
          <w:rFonts w:ascii="Book Antiqua" w:hAnsi="Book Antiqua"/>
          <w:b/>
          <w:bCs/>
        </w:rPr>
        <w:t>Chen X</w:t>
      </w:r>
      <w:r w:rsidRPr="00022A27">
        <w:rPr>
          <w:rFonts w:ascii="Book Antiqua" w:hAnsi="Book Antiqua"/>
        </w:rPr>
        <w:t xml:space="preserve">, Han Y, Gao P, Yang M, Xiao L, </w:t>
      </w:r>
      <w:proofErr w:type="spellStart"/>
      <w:r w:rsidRPr="00022A27">
        <w:rPr>
          <w:rFonts w:ascii="Book Antiqua" w:hAnsi="Book Antiqua"/>
        </w:rPr>
        <w:t>Xiong</w:t>
      </w:r>
      <w:proofErr w:type="spellEnd"/>
      <w:r w:rsidRPr="00022A27">
        <w:rPr>
          <w:rFonts w:ascii="Book Antiqua" w:hAnsi="Book Antiqua"/>
        </w:rPr>
        <w:t xml:space="preserve"> X, Zhao H, Tang C, Chen G, Zhu X, Yuan S, Liu F, Dong LQ, Liu F, </w:t>
      </w:r>
      <w:proofErr w:type="spellStart"/>
      <w:r w:rsidRPr="00022A27">
        <w:rPr>
          <w:rFonts w:ascii="Book Antiqua" w:hAnsi="Book Antiqua"/>
        </w:rPr>
        <w:t>Kanwar</w:t>
      </w:r>
      <w:proofErr w:type="spellEnd"/>
      <w:r w:rsidRPr="00022A27">
        <w:rPr>
          <w:rFonts w:ascii="Book Antiqua" w:hAnsi="Book Antiqua"/>
        </w:rPr>
        <w:t xml:space="preserve"> YS, Sun L. Disulfide-bond A oxidoreductase-like protein protects against ectopic fat deposition and lipid-related kidney damage in diabetic nephropathy. </w:t>
      </w:r>
      <w:r w:rsidRPr="00022A27">
        <w:rPr>
          <w:rFonts w:ascii="Book Antiqua" w:hAnsi="Book Antiqua"/>
          <w:i/>
          <w:iCs/>
        </w:rPr>
        <w:t xml:space="preserve">Kidney </w:t>
      </w:r>
      <w:proofErr w:type="spellStart"/>
      <w:r w:rsidRPr="00022A27">
        <w:rPr>
          <w:rFonts w:ascii="Book Antiqua" w:hAnsi="Book Antiqua"/>
          <w:i/>
          <w:iCs/>
        </w:rPr>
        <w:t>Int</w:t>
      </w:r>
      <w:proofErr w:type="spellEnd"/>
      <w:r w:rsidRPr="00022A27">
        <w:rPr>
          <w:rFonts w:ascii="Book Antiqua" w:hAnsi="Book Antiqua"/>
        </w:rPr>
        <w:t xml:space="preserve"> 2019; </w:t>
      </w:r>
      <w:r w:rsidRPr="00022A27">
        <w:rPr>
          <w:rFonts w:ascii="Book Antiqua" w:hAnsi="Book Antiqua"/>
          <w:b/>
          <w:bCs/>
        </w:rPr>
        <w:t>95</w:t>
      </w:r>
      <w:r w:rsidRPr="00022A27">
        <w:rPr>
          <w:rFonts w:ascii="Book Antiqua" w:hAnsi="Book Antiqua"/>
        </w:rPr>
        <w:t>: 880-895 [PMID: 30791996 DOI: 10.1016/j.kint.2018.10.038]</w:t>
      </w:r>
    </w:p>
    <w:p w14:paraId="6B338739" w14:textId="77777777" w:rsidR="00115871" w:rsidRPr="00022A27" w:rsidRDefault="00115871" w:rsidP="00022A27">
      <w:pPr>
        <w:spacing w:line="360" w:lineRule="auto"/>
        <w:jc w:val="both"/>
        <w:rPr>
          <w:rFonts w:ascii="Book Antiqua" w:hAnsi="Book Antiqua"/>
        </w:rPr>
      </w:pPr>
      <w:r w:rsidRPr="00022A27">
        <w:rPr>
          <w:rFonts w:ascii="Book Antiqua" w:hAnsi="Book Antiqua"/>
        </w:rPr>
        <w:t xml:space="preserve">17 </w:t>
      </w:r>
      <w:proofErr w:type="spellStart"/>
      <w:r w:rsidRPr="00022A27">
        <w:rPr>
          <w:rFonts w:ascii="Book Antiqua" w:hAnsi="Book Antiqua"/>
          <w:b/>
          <w:bCs/>
        </w:rPr>
        <w:t>Bjerggaard</w:t>
      </w:r>
      <w:proofErr w:type="spellEnd"/>
      <w:r w:rsidRPr="00022A27">
        <w:rPr>
          <w:rFonts w:ascii="Book Antiqua" w:hAnsi="Book Antiqua"/>
          <w:b/>
          <w:bCs/>
        </w:rPr>
        <w:t xml:space="preserve"> M</w:t>
      </w:r>
      <w:r w:rsidRPr="00022A27">
        <w:rPr>
          <w:rFonts w:ascii="Book Antiqua" w:hAnsi="Book Antiqua"/>
        </w:rPr>
        <w:t xml:space="preserve">, </w:t>
      </w:r>
      <w:proofErr w:type="spellStart"/>
      <w:r w:rsidRPr="00022A27">
        <w:rPr>
          <w:rFonts w:ascii="Book Antiqua" w:hAnsi="Book Antiqua"/>
        </w:rPr>
        <w:t>Philipsen</w:t>
      </w:r>
      <w:proofErr w:type="spellEnd"/>
      <w:r w:rsidRPr="00022A27">
        <w:rPr>
          <w:rFonts w:ascii="Book Antiqua" w:hAnsi="Book Antiqua"/>
        </w:rPr>
        <w:t xml:space="preserve"> A, </w:t>
      </w:r>
      <w:proofErr w:type="spellStart"/>
      <w:r w:rsidRPr="00022A27">
        <w:rPr>
          <w:rFonts w:ascii="Book Antiqua" w:hAnsi="Book Antiqua"/>
        </w:rPr>
        <w:t>Jørgensen</w:t>
      </w:r>
      <w:proofErr w:type="spellEnd"/>
      <w:r w:rsidRPr="00022A27">
        <w:rPr>
          <w:rFonts w:ascii="Book Antiqua" w:hAnsi="Book Antiqua"/>
        </w:rPr>
        <w:t xml:space="preserve"> ME, Charles M, Witte DR, </w:t>
      </w:r>
      <w:proofErr w:type="spellStart"/>
      <w:r w:rsidRPr="00022A27">
        <w:rPr>
          <w:rFonts w:ascii="Book Antiqua" w:hAnsi="Book Antiqua"/>
        </w:rPr>
        <w:t>Sandbæk</w:t>
      </w:r>
      <w:proofErr w:type="spellEnd"/>
      <w:r w:rsidRPr="00022A27">
        <w:rPr>
          <w:rFonts w:ascii="Book Antiqua" w:hAnsi="Book Antiqua"/>
        </w:rPr>
        <w:t xml:space="preserve"> A, </w:t>
      </w:r>
      <w:proofErr w:type="spellStart"/>
      <w:r w:rsidRPr="00022A27">
        <w:rPr>
          <w:rFonts w:ascii="Book Antiqua" w:hAnsi="Book Antiqua"/>
        </w:rPr>
        <w:t>Lauritzen</w:t>
      </w:r>
      <w:proofErr w:type="spellEnd"/>
      <w:r w:rsidRPr="00022A27">
        <w:rPr>
          <w:rFonts w:ascii="Book Antiqua" w:hAnsi="Book Antiqua"/>
        </w:rPr>
        <w:t xml:space="preserve"> T, </w:t>
      </w:r>
      <w:proofErr w:type="spellStart"/>
      <w:r w:rsidRPr="00022A27">
        <w:rPr>
          <w:rFonts w:ascii="Book Antiqua" w:hAnsi="Book Antiqua"/>
        </w:rPr>
        <w:t>Færch</w:t>
      </w:r>
      <w:proofErr w:type="spellEnd"/>
      <w:r w:rsidRPr="00022A27">
        <w:rPr>
          <w:rFonts w:ascii="Book Antiqua" w:hAnsi="Book Antiqua"/>
        </w:rPr>
        <w:t xml:space="preserve"> K. Association of self-perceived body image with body mass index and type 2 diabetes-The ADDITION-PRO study. </w:t>
      </w:r>
      <w:proofErr w:type="spellStart"/>
      <w:r w:rsidRPr="00022A27">
        <w:rPr>
          <w:rFonts w:ascii="Book Antiqua" w:hAnsi="Book Antiqua"/>
          <w:i/>
          <w:iCs/>
        </w:rPr>
        <w:t>Prev</w:t>
      </w:r>
      <w:proofErr w:type="spellEnd"/>
      <w:r w:rsidRPr="00022A27">
        <w:rPr>
          <w:rFonts w:ascii="Book Antiqua" w:hAnsi="Book Antiqua"/>
          <w:i/>
          <w:iCs/>
        </w:rPr>
        <w:t xml:space="preserve"> Med</w:t>
      </w:r>
      <w:r w:rsidRPr="00022A27">
        <w:rPr>
          <w:rFonts w:ascii="Book Antiqua" w:hAnsi="Book Antiqua"/>
        </w:rPr>
        <w:t xml:space="preserve"> 2015; </w:t>
      </w:r>
      <w:r w:rsidRPr="00022A27">
        <w:rPr>
          <w:rFonts w:ascii="Book Antiqua" w:hAnsi="Book Antiqua"/>
          <w:b/>
          <w:bCs/>
        </w:rPr>
        <w:t>75</w:t>
      </w:r>
      <w:r w:rsidRPr="00022A27">
        <w:rPr>
          <w:rFonts w:ascii="Book Antiqua" w:hAnsi="Book Antiqua"/>
        </w:rPr>
        <w:t>: 64-69 [PMID: 25838208 DOI: 10.1016/j.ypmed.2015.03.018]</w:t>
      </w:r>
    </w:p>
    <w:p w14:paraId="32D793D0" w14:textId="77777777" w:rsidR="00115871" w:rsidRPr="00022A27" w:rsidRDefault="00115871" w:rsidP="00022A27">
      <w:pPr>
        <w:spacing w:line="360" w:lineRule="auto"/>
        <w:jc w:val="both"/>
        <w:rPr>
          <w:rFonts w:ascii="Book Antiqua" w:hAnsi="Book Antiqua"/>
        </w:rPr>
      </w:pPr>
      <w:proofErr w:type="gramStart"/>
      <w:r w:rsidRPr="00022A27">
        <w:rPr>
          <w:rFonts w:ascii="Book Antiqua" w:hAnsi="Book Antiqua"/>
        </w:rPr>
        <w:t xml:space="preserve">18 </w:t>
      </w:r>
      <w:proofErr w:type="spellStart"/>
      <w:r w:rsidRPr="00022A27">
        <w:rPr>
          <w:rFonts w:ascii="Book Antiqua" w:hAnsi="Book Antiqua"/>
          <w:b/>
          <w:bCs/>
        </w:rPr>
        <w:t>Griauzde</w:t>
      </w:r>
      <w:proofErr w:type="spellEnd"/>
      <w:r w:rsidRPr="00022A27">
        <w:rPr>
          <w:rFonts w:ascii="Book Antiqua" w:hAnsi="Book Antiqua"/>
          <w:b/>
          <w:bCs/>
        </w:rPr>
        <w:t xml:space="preserve"> DH</w:t>
      </w:r>
      <w:r w:rsidRPr="00022A27">
        <w:rPr>
          <w:rFonts w:ascii="Book Antiqua" w:hAnsi="Book Antiqua"/>
        </w:rPr>
        <w:t xml:space="preserve">, </w:t>
      </w:r>
      <w:proofErr w:type="spellStart"/>
      <w:r w:rsidRPr="00022A27">
        <w:rPr>
          <w:rFonts w:ascii="Book Antiqua" w:hAnsi="Book Antiqua"/>
        </w:rPr>
        <w:t>Standafer</w:t>
      </w:r>
      <w:proofErr w:type="spellEnd"/>
      <w:r w:rsidRPr="00022A27">
        <w:rPr>
          <w:rFonts w:ascii="Book Antiqua" w:hAnsi="Book Antiqua"/>
        </w:rPr>
        <w:t xml:space="preserve"> Lopez K, </w:t>
      </w:r>
      <w:proofErr w:type="spellStart"/>
      <w:r w:rsidRPr="00022A27">
        <w:rPr>
          <w:rFonts w:ascii="Book Antiqua" w:hAnsi="Book Antiqua"/>
        </w:rPr>
        <w:t>Saslow</w:t>
      </w:r>
      <w:proofErr w:type="spellEnd"/>
      <w:r w:rsidRPr="00022A27">
        <w:rPr>
          <w:rFonts w:ascii="Book Antiqua" w:hAnsi="Book Antiqua"/>
        </w:rPr>
        <w:t xml:space="preserve"> LR, Richardson CR.</w:t>
      </w:r>
      <w:proofErr w:type="gramEnd"/>
      <w:r w:rsidRPr="00022A27">
        <w:rPr>
          <w:rFonts w:ascii="Book Antiqua" w:hAnsi="Book Antiqua"/>
        </w:rPr>
        <w:t xml:space="preserve"> A Pragmatic Approach to Translating Low- and Very Low-Carbohydrate Diets Into Clinical Practice for Patients With Obesity and Type 2 Diabetes. </w:t>
      </w:r>
      <w:r w:rsidRPr="00022A27">
        <w:rPr>
          <w:rFonts w:ascii="Book Antiqua" w:hAnsi="Book Antiqua"/>
          <w:i/>
          <w:iCs/>
        </w:rPr>
        <w:t xml:space="preserve">Front </w:t>
      </w:r>
      <w:proofErr w:type="spellStart"/>
      <w:r w:rsidRPr="00022A27">
        <w:rPr>
          <w:rFonts w:ascii="Book Antiqua" w:hAnsi="Book Antiqua"/>
          <w:i/>
          <w:iCs/>
        </w:rPr>
        <w:t>Nutr</w:t>
      </w:r>
      <w:proofErr w:type="spellEnd"/>
      <w:r w:rsidRPr="00022A27">
        <w:rPr>
          <w:rFonts w:ascii="Book Antiqua" w:hAnsi="Book Antiqua"/>
        </w:rPr>
        <w:t xml:space="preserve"> 2021; </w:t>
      </w:r>
      <w:r w:rsidRPr="00022A27">
        <w:rPr>
          <w:rFonts w:ascii="Book Antiqua" w:hAnsi="Book Antiqua"/>
          <w:b/>
          <w:bCs/>
        </w:rPr>
        <w:t>8</w:t>
      </w:r>
      <w:r w:rsidRPr="00022A27">
        <w:rPr>
          <w:rFonts w:ascii="Book Antiqua" w:hAnsi="Book Antiqua"/>
        </w:rPr>
        <w:t>: 682137 [PMID: 34350205 DOI: 10.3389/fnut.2021.682137]</w:t>
      </w:r>
    </w:p>
    <w:p w14:paraId="134E6104" w14:textId="77777777" w:rsidR="00115871" w:rsidRPr="00022A27" w:rsidRDefault="00115871" w:rsidP="00022A27">
      <w:pPr>
        <w:spacing w:line="360" w:lineRule="auto"/>
        <w:jc w:val="both"/>
        <w:rPr>
          <w:rFonts w:ascii="Book Antiqua" w:hAnsi="Book Antiqua"/>
        </w:rPr>
      </w:pPr>
      <w:r w:rsidRPr="00022A27">
        <w:rPr>
          <w:rFonts w:ascii="Book Antiqua" w:hAnsi="Book Antiqua"/>
        </w:rPr>
        <w:t xml:space="preserve">19 </w:t>
      </w:r>
      <w:r w:rsidRPr="00022A27">
        <w:rPr>
          <w:rFonts w:ascii="Book Antiqua" w:hAnsi="Book Antiqua"/>
          <w:b/>
          <w:bCs/>
        </w:rPr>
        <w:t>Deng K</w:t>
      </w:r>
      <w:r w:rsidRPr="00022A27">
        <w:rPr>
          <w:rFonts w:ascii="Book Antiqua" w:hAnsi="Book Antiqua"/>
        </w:rPr>
        <w:t xml:space="preserve">, </w:t>
      </w:r>
      <w:proofErr w:type="spellStart"/>
      <w:r w:rsidRPr="00022A27">
        <w:rPr>
          <w:rFonts w:ascii="Book Antiqua" w:hAnsi="Book Antiqua"/>
        </w:rPr>
        <w:t>Shuai</w:t>
      </w:r>
      <w:proofErr w:type="spellEnd"/>
      <w:r w:rsidRPr="00022A27">
        <w:rPr>
          <w:rFonts w:ascii="Book Antiqua" w:hAnsi="Book Antiqua"/>
        </w:rPr>
        <w:t xml:space="preserve"> M, Zhang Z, Jiang Z, Fu Y, Shen L, Zheng JS, Chen YM. </w:t>
      </w:r>
      <w:proofErr w:type="gramStart"/>
      <w:r w:rsidRPr="00022A27">
        <w:rPr>
          <w:rFonts w:ascii="Book Antiqua" w:hAnsi="Book Antiqua"/>
        </w:rPr>
        <w:t>Temporal relationship among adiposity, gut microbiota, and insulin resistance in a longitudinal human cohort.</w:t>
      </w:r>
      <w:proofErr w:type="gramEnd"/>
      <w:r w:rsidRPr="00022A27">
        <w:rPr>
          <w:rFonts w:ascii="Book Antiqua" w:hAnsi="Book Antiqua"/>
        </w:rPr>
        <w:t xml:space="preserve"> </w:t>
      </w:r>
      <w:r w:rsidRPr="00022A27">
        <w:rPr>
          <w:rFonts w:ascii="Book Antiqua" w:hAnsi="Book Antiqua"/>
          <w:i/>
          <w:iCs/>
        </w:rPr>
        <w:t>BMC Med</w:t>
      </w:r>
      <w:r w:rsidRPr="00022A27">
        <w:rPr>
          <w:rFonts w:ascii="Book Antiqua" w:hAnsi="Book Antiqua"/>
        </w:rPr>
        <w:t xml:space="preserve"> 2022; </w:t>
      </w:r>
      <w:r w:rsidRPr="00022A27">
        <w:rPr>
          <w:rFonts w:ascii="Book Antiqua" w:hAnsi="Book Antiqua"/>
          <w:b/>
          <w:bCs/>
        </w:rPr>
        <w:t>20</w:t>
      </w:r>
      <w:r w:rsidRPr="00022A27">
        <w:rPr>
          <w:rFonts w:ascii="Book Antiqua" w:hAnsi="Book Antiqua"/>
        </w:rPr>
        <w:t>: 171 [PMID: 35585555 DOI: 10.1186/s12916-022-02376-3]</w:t>
      </w:r>
    </w:p>
    <w:p w14:paraId="40EC90BF" w14:textId="77777777" w:rsidR="00115871" w:rsidRPr="00022A27" w:rsidRDefault="00115871" w:rsidP="00022A27">
      <w:pPr>
        <w:spacing w:line="360" w:lineRule="auto"/>
        <w:jc w:val="both"/>
        <w:rPr>
          <w:rFonts w:ascii="Book Antiqua" w:hAnsi="Book Antiqua"/>
        </w:rPr>
      </w:pPr>
      <w:proofErr w:type="gramStart"/>
      <w:r w:rsidRPr="00022A27">
        <w:rPr>
          <w:rFonts w:ascii="Book Antiqua" w:hAnsi="Book Antiqua"/>
        </w:rPr>
        <w:t xml:space="preserve">20 </w:t>
      </w:r>
      <w:proofErr w:type="spellStart"/>
      <w:r w:rsidRPr="00022A27">
        <w:rPr>
          <w:rFonts w:ascii="Book Antiqua" w:hAnsi="Book Antiqua"/>
          <w:b/>
          <w:bCs/>
        </w:rPr>
        <w:t>Churuangsuk</w:t>
      </w:r>
      <w:proofErr w:type="spellEnd"/>
      <w:r w:rsidRPr="00022A27">
        <w:rPr>
          <w:rFonts w:ascii="Book Antiqua" w:hAnsi="Book Antiqua"/>
          <w:b/>
          <w:bCs/>
        </w:rPr>
        <w:t xml:space="preserve"> C</w:t>
      </w:r>
      <w:r w:rsidRPr="00022A27">
        <w:rPr>
          <w:rFonts w:ascii="Book Antiqua" w:hAnsi="Book Antiqua"/>
        </w:rPr>
        <w:t xml:space="preserve">, Hall J, Reynolds A, Griffin SJ, </w:t>
      </w:r>
      <w:proofErr w:type="spellStart"/>
      <w:r w:rsidRPr="00022A27">
        <w:rPr>
          <w:rFonts w:ascii="Book Antiqua" w:hAnsi="Book Antiqua"/>
        </w:rPr>
        <w:t>Combet</w:t>
      </w:r>
      <w:proofErr w:type="spellEnd"/>
      <w:r w:rsidRPr="00022A27">
        <w:rPr>
          <w:rFonts w:ascii="Book Antiqua" w:hAnsi="Book Antiqua"/>
        </w:rPr>
        <w:t xml:space="preserve"> E, Lean MEJ.</w:t>
      </w:r>
      <w:proofErr w:type="gramEnd"/>
      <w:r w:rsidRPr="00022A27">
        <w:rPr>
          <w:rFonts w:ascii="Book Antiqua" w:hAnsi="Book Antiqua"/>
        </w:rPr>
        <w:t xml:space="preserve"> Diets for weight management in adults with type 2 diabetes: an umbrella review of published meta-analyses and systematic review of trials of diets for diabetes remission. </w:t>
      </w:r>
      <w:proofErr w:type="spellStart"/>
      <w:r w:rsidRPr="00022A27">
        <w:rPr>
          <w:rFonts w:ascii="Book Antiqua" w:hAnsi="Book Antiqua"/>
          <w:i/>
          <w:iCs/>
        </w:rPr>
        <w:t>Diabetologia</w:t>
      </w:r>
      <w:proofErr w:type="spellEnd"/>
      <w:r w:rsidRPr="00022A27">
        <w:rPr>
          <w:rFonts w:ascii="Book Antiqua" w:hAnsi="Book Antiqua"/>
        </w:rPr>
        <w:t xml:space="preserve"> 2022; </w:t>
      </w:r>
      <w:r w:rsidRPr="00022A27">
        <w:rPr>
          <w:rFonts w:ascii="Book Antiqua" w:hAnsi="Book Antiqua"/>
          <w:b/>
          <w:bCs/>
        </w:rPr>
        <w:t>65</w:t>
      </w:r>
      <w:r w:rsidRPr="00022A27">
        <w:rPr>
          <w:rFonts w:ascii="Book Antiqua" w:hAnsi="Book Antiqua"/>
        </w:rPr>
        <w:t>: 14-36 [PMID: 34796367 DOI: 10.1007/s00125-021-05577-2]</w:t>
      </w:r>
    </w:p>
    <w:p w14:paraId="4E79D55D" w14:textId="77777777" w:rsidR="00115871" w:rsidRPr="00022A27" w:rsidRDefault="00115871" w:rsidP="00022A27">
      <w:pPr>
        <w:spacing w:line="360" w:lineRule="auto"/>
        <w:jc w:val="both"/>
        <w:rPr>
          <w:rFonts w:ascii="Book Antiqua" w:hAnsi="Book Antiqua"/>
        </w:rPr>
      </w:pPr>
      <w:r w:rsidRPr="00022A27">
        <w:rPr>
          <w:rFonts w:ascii="Book Antiqua" w:hAnsi="Book Antiqua"/>
        </w:rPr>
        <w:t xml:space="preserve">21 </w:t>
      </w:r>
      <w:proofErr w:type="spellStart"/>
      <w:r w:rsidRPr="00022A27">
        <w:rPr>
          <w:rFonts w:ascii="Book Antiqua" w:hAnsi="Book Antiqua"/>
          <w:b/>
          <w:bCs/>
        </w:rPr>
        <w:t>Farag</w:t>
      </w:r>
      <w:proofErr w:type="spellEnd"/>
      <w:r w:rsidRPr="00022A27">
        <w:rPr>
          <w:rFonts w:ascii="Book Antiqua" w:hAnsi="Book Antiqua"/>
          <w:b/>
          <w:bCs/>
        </w:rPr>
        <w:t xml:space="preserve"> HFM</w:t>
      </w:r>
      <w:r w:rsidRPr="00022A27">
        <w:rPr>
          <w:rFonts w:ascii="Book Antiqua" w:hAnsi="Book Antiqua"/>
        </w:rPr>
        <w:t xml:space="preserve">, </w:t>
      </w:r>
      <w:proofErr w:type="spellStart"/>
      <w:r w:rsidRPr="00022A27">
        <w:rPr>
          <w:rFonts w:ascii="Book Antiqua" w:hAnsi="Book Antiqua"/>
        </w:rPr>
        <w:t>Elrewany</w:t>
      </w:r>
      <w:proofErr w:type="spellEnd"/>
      <w:r w:rsidRPr="00022A27">
        <w:rPr>
          <w:rFonts w:ascii="Book Antiqua" w:hAnsi="Book Antiqua"/>
        </w:rPr>
        <w:t xml:space="preserve"> E, Abdel-Aziz BF, Sultan EA. Prevalence and predictors of undiagnosed type 2 diabetes and pre-diabetes among adult Egyptians: a community-based survey. </w:t>
      </w:r>
      <w:r w:rsidRPr="00022A27">
        <w:rPr>
          <w:rFonts w:ascii="Book Antiqua" w:hAnsi="Book Antiqua"/>
          <w:i/>
          <w:iCs/>
        </w:rPr>
        <w:t>BMC Public Health</w:t>
      </w:r>
      <w:r w:rsidRPr="00022A27">
        <w:rPr>
          <w:rFonts w:ascii="Book Antiqua" w:hAnsi="Book Antiqua"/>
        </w:rPr>
        <w:t xml:space="preserve"> 2023; </w:t>
      </w:r>
      <w:r w:rsidRPr="00022A27">
        <w:rPr>
          <w:rFonts w:ascii="Book Antiqua" w:hAnsi="Book Antiqua"/>
          <w:b/>
          <w:bCs/>
        </w:rPr>
        <w:t>23</w:t>
      </w:r>
      <w:r w:rsidRPr="00022A27">
        <w:rPr>
          <w:rFonts w:ascii="Book Antiqua" w:hAnsi="Book Antiqua"/>
        </w:rPr>
        <w:t>: 949 [PMID: 37231362 DOI: 10.1186/s12889-023-15819-0]</w:t>
      </w:r>
    </w:p>
    <w:p w14:paraId="32FB32CB" w14:textId="77777777" w:rsidR="00115871" w:rsidRPr="00022A27" w:rsidRDefault="00115871" w:rsidP="00022A27">
      <w:pPr>
        <w:spacing w:line="360" w:lineRule="auto"/>
        <w:jc w:val="both"/>
        <w:rPr>
          <w:rFonts w:ascii="Book Antiqua" w:hAnsi="Book Antiqua"/>
        </w:rPr>
      </w:pPr>
      <w:r w:rsidRPr="00022A27">
        <w:rPr>
          <w:rFonts w:ascii="Book Antiqua" w:hAnsi="Book Antiqua"/>
        </w:rPr>
        <w:lastRenderedPageBreak/>
        <w:t xml:space="preserve">22 </w:t>
      </w:r>
      <w:r w:rsidRPr="00022A27">
        <w:rPr>
          <w:rFonts w:ascii="Book Antiqua" w:hAnsi="Book Antiqua"/>
          <w:b/>
          <w:bCs/>
        </w:rPr>
        <w:t xml:space="preserve">Dos Santos </w:t>
      </w:r>
      <w:proofErr w:type="spellStart"/>
      <w:r w:rsidRPr="00022A27">
        <w:rPr>
          <w:rFonts w:ascii="Book Antiqua" w:hAnsi="Book Antiqua"/>
          <w:b/>
          <w:bCs/>
        </w:rPr>
        <w:t>Quaresma</w:t>
      </w:r>
      <w:proofErr w:type="spellEnd"/>
      <w:r w:rsidRPr="00022A27">
        <w:rPr>
          <w:rFonts w:ascii="Book Antiqua" w:hAnsi="Book Antiqua"/>
          <w:b/>
          <w:bCs/>
        </w:rPr>
        <w:t xml:space="preserve"> MVL</w:t>
      </w:r>
      <w:r w:rsidRPr="00022A27">
        <w:rPr>
          <w:rFonts w:ascii="Book Antiqua" w:hAnsi="Book Antiqua"/>
        </w:rPr>
        <w:t xml:space="preserve">, </w:t>
      </w:r>
      <w:proofErr w:type="spellStart"/>
      <w:r w:rsidRPr="00022A27">
        <w:rPr>
          <w:rFonts w:ascii="Book Antiqua" w:hAnsi="Book Antiqua"/>
        </w:rPr>
        <w:t>Guazzelli</w:t>
      </w:r>
      <w:proofErr w:type="spellEnd"/>
      <w:r w:rsidRPr="00022A27">
        <w:rPr>
          <w:rFonts w:ascii="Book Antiqua" w:hAnsi="Book Antiqua"/>
        </w:rPr>
        <w:t xml:space="preserve"> Marques C, </w:t>
      </w:r>
      <w:proofErr w:type="spellStart"/>
      <w:r w:rsidRPr="00022A27">
        <w:rPr>
          <w:rFonts w:ascii="Book Antiqua" w:hAnsi="Book Antiqua"/>
        </w:rPr>
        <w:t>Nakamoto</w:t>
      </w:r>
      <w:proofErr w:type="spellEnd"/>
      <w:r w:rsidRPr="00022A27">
        <w:rPr>
          <w:rFonts w:ascii="Book Antiqua" w:hAnsi="Book Antiqua"/>
        </w:rPr>
        <w:t xml:space="preserve"> FP. Effects of diet interventions, dietary supplements, and performance-enhancing substances on the performance of CrossFit-trained individuals: A systematic review of clinical studies. </w:t>
      </w:r>
      <w:r w:rsidRPr="00022A27">
        <w:rPr>
          <w:rFonts w:ascii="Book Antiqua" w:hAnsi="Book Antiqua"/>
          <w:i/>
          <w:iCs/>
        </w:rPr>
        <w:t>Nutrition</w:t>
      </w:r>
      <w:r w:rsidRPr="00022A27">
        <w:rPr>
          <w:rFonts w:ascii="Book Antiqua" w:hAnsi="Book Antiqua"/>
        </w:rPr>
        <w:t xml:space="preserve"> 2021; </w:t>
      </w:r>
      <w:r w:rsidRPr="00022A27">
        <w:rPr>
          <w:rFonts w:ascii="Book Antiqua" w:hAnsi="Book Antiqua"/>
          <w:b/>
          <w:bCs/>
        </w:rPr>
        <w:t>82</w:t>
      </w:r>
      <w:r w:rsidRPr="00022A27">
        <w:rPr>
          <w:rFonts w:ascii="Book Antiqua" w:hAnsi="Book Antiqua"/>
        </w:rPr>
        <w:t>: 110994 [PMID: 33051114 DOI: 10.1016/j.nut.2020.110994]</w:t>
      </w:r>
    </w:p>
    <w:p w14:paraId="69D85FB3" w14:textId="77777777" w:rsidR="00115871" w:rsidRPr="00022A27" w:rsidRDefault="00115871" w:rsidP="00022A27">
      <w:pPr>
        <w:spacing w:line="360" w:lineRule="auto"/>
        <w:jc w:val="both"/>
        <w:rPr>
          <w:rFonts w:ascii="Book Antiqua" w:hAnsi="Book Antiqua"/>
        </w:rPr>
      </w:pPr>
      <w:r w:rsidRPr="00022A27">
        <w:rPr>
          <w:rFonts w:ascii="Book Antiqua" w:hAnsi="Book Antiqua"/>
        </w:rPr>
        <w:t xml:space="preserve">23 </w:t>
      </w:r>
      <w:proofErr w:type="spellStart"/>
      <w:r w:rsidRPr="00022A27">
        <w:rPr>
          <w:rFonts w:ascii="Book Antiqua" w:hAnsi="Book Antiqua"/>
          <w:b/>
          <w:bCs/>
        </w:rPr>
        <w:t>Echeverría</w:t>
      </w:r>
      <w:proofErr w:type="spellEnd"/>
      <w:r w:rsidRPr="00022A27">
        <w:rPr>
          <w:rFonts w:ascii="Book Antiqua" w:hAnsi="Book Antiqua"/>
          <w:b/>
          <w:bCs/>
        </w:rPr>
        <w:t xml:space="preserve"> G</w:t>
      </w:r>
      <w:r w:rsidRPr="00022A27">
        <w:rPr>
          <w:rFonts w:ascii="Book Antiqua" w:hAnsi="Book Antiqua"/>
        </w:rPr>
        <w:t xml:space="preserve">, </w:t>
      </w:r>
      <w:proofErr w:type="spellStart"/>
      <w:r w:rsidRPr="00022A27">
        <w:rPr>
          <w:rFonts w:ascii="Book Antiqua" w:hAnsi="Book Antiqua"/>
        </w:rPr>
        <w:t>Tiboni</w:t>
      </w:r>
      <w:proofErr w:type="spellEnd"/>
      <w:r w:rsidRPr="00022A27">
        <w:rPr>
          <w:rFonts w:ascii="Book Antiqua" w:hAnsi="Book Antiqua"/>
        </w:rPr>
        <w:t xml:space="preserve"> O, Berkowitz L, Pinto V, </w:t>
      </w:r>
      <w:proofErr w:type="spellStart"/>
      <w:r w:rsidRPr="00022A27">
        <w:rPr>
          <w:rFonts w:ascii="Book Antiqua" w:hAnsi="Book Antiqua"/>
        </w:rPr>
        <w:t>Samith</w:t>
      </w:r>
      <w:proofErr w:type="spellEnd"/>
      <w:r w:rsidRPr="00022A27">
        <w:rPr>
          <w:rFonts w:ascii="Book Antiqua" w:hAnsi="Book Antiqua"/>
        </w:rPr>
        <w:t xml:space="preserve"> B, von </w:t>
      </w:r>
      <w:proofErr w:type="spellStart"/>
      <w:r w:rsidRPr="00022A27">
        <w:rPr>
          <w:rFonts w:ascii="Book Antiqua" w:hAnsi="Book Antiqua"/>
        </w:rPr>
        <w:t>Schultzendorff</w:t>
      </w:r>
      <w:proofErr w:type="spellEnd"/>
      <w:r w:rsidRPr="00022A27">
        <w:rPr>
          <w:rFonts w:ascii="Book Antiqua" w:hAnsi="Book Antiqua"/>
        </w:rPr>
        <w:t xml:space="preserve"> A, </w:t>
      </w:r>
      <w:proofErr w:type="spellStart"/>
      <w:r w:rsidRPr="00022A27">
        <w:rPr>
          <w:rFonts w:ascii="Book Antiqua" w:hAnsi="Book Antiqua"/>
        </w:rPr>
        <w:t>Pedrals</w:t>
      </w:r>
      <w:proofErr w:type="spellEnd"/>
      <w:r w:rsidRPr="00022A27">
        <w:rPr>
          <w:rFonts w:ascii="Book Antiqua" w:hAnsi="Book Antiqua"/>
        </w:rPr>
        <w:t xml:space="preserve"> N, Bitran M, </w:t>
      </w:r>
      <w:proofErr w:type="spellStart"/>
      <w:r w:rsidRPr="00022A27">
        <w:rPr>
          <w:rFonts w:ascii="Book Antiqua" w:hAnsi="Book Antiqua"/>
        </w:rPr>
        <w:t>Ruini</w:t>
      </w:r>
      <w:proofErr w:type="spellEnd"/>
      <w:r w:rsidRPr="00022A27">
        <w:rPr>
          <w:rFonts w:ascii="Book Antiqua" w:hAnsi="Book Antiqua"/>
        </w:rPr>
        <w:t xml:space="preserve"> C, </w:t>
      </w:r>
      <w:proofErr w:type="spellStart"/>
      <w:r w:rsidRPr="00022A27">
        <w:rPr>
          <w:rFonts w:ascii="Book Antiqua" w:hAnsi="Book Antiqua"/>
        </w:rPr>
        <w:t>Ryff</w:t>
      </w:r>
      <w:proofErr w:type="spellEnd"/>
      <w:r w:rsidRPr="00022A27">
        <w:rPr>
          <w:rFonts w:ascii="Book Antiqua" w:hAnsi="Book Antiqua"/>
        </w:rPr>
        <w:t xml:space="preserve"> CD, Del Rio D, </w:t>
      </w:r>
      <w:proofErr w:type="spellStart"/>
      <w:r w:rsidRPr="00022A27">
        <w:rPr>
          <w:rFonts w:ascii="Book Antiqua" w:hAnsi="Book Antiqua"/>
        </w:rPr>
        <w:t>Rigotti</w:t>
      </w:r>
      <w:proofErr w:type="spellEnd"/>
      <w:r w:rsidRPr="00022A27">
        <w:rPr>
          <w:rFonts w:ascii="Book Antiqua" w:hAnsi="Book Antiqua"/>
        </w:rPr>
        <w:t xml:space="preserve"> A. Mediterranean Lifestyle to Promote Physical, Mental, and Environmental Health: The Case of Chile. </w:t>
      </w:r>
      <w:proofErr w:type="spellStart"/>
      <w:r w:rsidRPr="00022A27">
        <w:rPr>
          <w:rFonts w:ascii="Book Antiqua" w:hAnsi="Book Antiqua"/>
          <w:i/>
          <w:iCs/>
        </w:rPr>
        <w:t>Int</w:t>
      </w:r>
      <w:proofErr w:type="spellEnd"/>
      <w:r w:rsidRPr="00022A27">
        <w:rPr>
          <w:rFonts w:ascii="Book Antiqua" w:hAnsi="Book Antiqua"/>
          <w:i/>
          <w:iCs/>
        </w:rPr>
        <w:t xml:space="preserve"> J Environ Res Public Health</w:t>
      </w:r>
      <w:r w:rsidRPr="00022A27">
        <w:rPr>
          <w:rFonts w:ascii="Book Antiqua" w:hAnsi="Book Antiqua"/>
        </w:rPr>
        <w:t xml:space="preserve"> 2020; </w:t>
      </w:r>
      <w:r w:rsidRPr="00022A27">
        <w:rPr>
          <w:rFonts w:ascii="Book Antiqua" w:hAnsi="Book Antiqua"/>
          <w:b/>
          <w:bCs/>
        </w:rPr>
        <w:t>17</w:t>
      </w:r>
      <w:r w:rsidRPr="00022A27">
        <w:rPr>
          <w:rFonts w:ascii="Book Antiqua" w:hAnsi="Book Antiqua"/>
        </w:rPr>
        <w:t xml:space="preserve"> [PMID: 33207718 DOI: 10.3390/ijerph17228482]</w:t>
      </w:r>
    </w:p>
    <w:p w14:paraId="2CDC3A95" w14:textId="77777777" w:rsidR="00115871" w:rsidRPr="00022A27" w:rsidRDefault="00115871" w:rsidP="00022A27">
      <w:pPr>
        <w:spacing w:line="360" w:lineRule="auto"/>
        <w:jc w:val="both"/>
        <w:rPr>
          <w:rFonts w:ascii="Book Antiqua" w:hAnsi="Book Antiqua"/>
        </w:rPr>
      </w:pPr>
      <w:r w:rsidRPr="00022A27">
        <w:rPr>
          <w:rFonts w:ascii="Book Antiqua" w:hAnsi="Book Antiqua"/>
        </w:rPr>
        <w:t xml:space="preserve">24 </w:t>
      </w:r>
      <w:r w:rsidRPr="00022A27">
        <w:rPr>
          <w:rFonts w:ascii="Book Antiqua" w:hAnsi="Book Antiqua"/>
          <w:b/>
          <w:bCs/>
        </w:rPr>
        <w:t>Liu J</w:t>
      </w:r>
      <w:r w:rsidRPr="00022A27">
        <w:rPr>
          <w:rFonts w:ascii="Book Antiqua" w:hAnsi="Book Antiqua"/>
        </w:rPr>
        <w:t xml:space="preserve">, Xiao L, </w:t>
      </w:r>
      <w:proofErr w:type="spellStart"/>
      <w:r w:rsidRPr="00022A27">
        <w:rPr>
          <w:rFonts w:ascii="Book Antiqua" w:hAnsi="Book Antiqua"/>
        </w:rPr>
        <w:t>Nie</w:t>
      </w:r>
      <w:proofErr w:type="spellEnd"/>
      <w:r w:rsidRPr="00022A27">
        <w:rPr>
          <w:rFonts w:ascii="Book Antiqua" w:hAnsi="Book Antiqua"/>
        </w:rPr>
        <w:t xml:space="preserve"> H, Pan Y, Liu Y, Zhang Z, Lin X, Zhang Y, </w:t>
      </w:r>
      <w:proofErr w:type="spellStart"/>
      <w:r w:rsidRPr="00022A27">
        <w:rPr>
          <w:rFonts w:ascii="Book Antiqua" w:hAnsi="Book Antiqua"/>
        </w:rPr>
        <w:t>Cai</w:t>
      </w:r>
      <w:proofErr w:type="spellEnd"/>
      <w:r w:rsidRPr="00022A27">
        <w:rPr>
          <w:rFonts w:ascii="Book Antiqua" w:hAnsi="Book Antiqua"/>
        </w:rPr>
        <w:t xml:space="preserve"> J, Yang M, Liu Y, Zhang L, Xu A, Zhu C. </w:t>
      </w:r>
      <w:proofErr w:type="spellStart"/>
      <w:r w:rsidRPr="00022A27">
        <w:rPr>
          <w:rFonts w:ascii="Book Antiqua" w:hAnsi="Book Antiqua"/>
        </w:rPr>
        <w:t>Microecological</w:t>
      </w:r>
      <w:proofErr w:type="spellEnd"/>
      <w:r w:rsidRPr="00022A27">
        <w:rPr>
          <w:rFonts w:ascii="Book Antiqua" w:hAnsi="Book Antiqua"/>
        </w:rPr>
        <w:t xml:space="preserve"> preparation combined with an modified low-carbon diet improves glucolipid metabolism and cardiovascular complication in obese patients. </w:t>
      </w:r>
      <w:proofErr w:type="spellStart"/>
      <w:r w:rsidRPr="00022A27">
        <w:rPr>
          <w:rFonts w:ascii="Book Antiqua" w:hAnsi="Book Antiqua"/>
          <w:i/>
          <w:iCs/>
        </w:rPr>
        <w:t>Diabetol</w:t>
      </w:r>
      <w:proofErr w:type="spellEnd"/>
      <w:r w:rsidRPr="00022A27">
        <w:rPr>
          <w:rFonts w:ascii="Book Antiqua" w:hAnsi="Book Antiqua"/>
          <w:i/>
          <w:iCs/>
        </w:rPr>
        <w:t xml:space="preserve"> </w:t>
      </w:r>
      <w:proofErr w:type="spellStart"/>
      <w:r w:rsidRPr="00022A27">
        <w:rPr>
          <w:rFonts w:ascii="Book Antiqua" w:hAnsi="Book Antiqua"/>
          <w:i/>
          <w:iCs/>
        </w:rPr>
        <w:t>Metab</w:t>
      </w:r>
      <w:proofErr w:type="spellEnd"/>
      <w:r w:rsidRPr="00022A27">
        <w:rPr>
          <w:rFonts w:ascii="Book Antiqua" w:hAnsi="Book Antiqua"/>
          <w:i/>
          <w:iCs/>
        </w:rPr>
        <w:t xml:space="preserve"> </w:t>
      </w:r>
      <w:proofErr w:type="spellStart"/>
      <w:r w:rsidRPr="00022A27">
        <w:rPr>
          <w:rFonts w:ascii="Book Antiqua" w:hAnsi="Book Antiqua"/>
          <w:i/>
          <w:iCs/>
        </w:rPr>
        <w:t>Syndr</w:t>
      </w:r>
      <w:proofErr w:type="spellEnd"/>
      <w:r w:rsidRPr="00022A27">
        <w:rPr>
          <w:rFonts w:ascii="Book Antiqua" w:hAnsi="Book Antiqua"/>
        </w:rPr>
        <w:t xml:space="preserve"> 2021; </w:t>
      </w:r>
      <w:r w:rsidRPr="00022A27">
        <w:rPr>
          <w:rFonts w:ascii="Book Antiqua" w:hAnsi="Book Antiqua"/>
          <w:b/>
          <w:bCs/>
        </w:rPr>
        <w:t>13</w:t>
      </w:r>
      <w:r w:rsidRPr="00022A27">
        <w:rPr>
          <w:rFonts w:ascii="Book Antiqua" w:hAnsi="Book Antiqua"/>
        </w:rPr>
        <w:t>: 77 [PMID: 34256811 DOI: 10.1186/s13098-021-00697-6]</w:t>
      </w:r>
    </w:p>
    <w:p w14:paraId="17C036D4" w14:textId="77777777" w:rsidR="00115871" w:rsidRPr="00022A27" w:rsidRDefault="00115871" w:rsidP="00022A27">
      <w:pPr>
        <w:spacing w:line="360" w:lineRule="auto"/>
        <w:jc w:val="both"/>
        <w:rPr>
          <w:rFonts w:ascii="Book Antiqua" w:hAnsi="Book Antiqua"/>
        </w:rPr>
      </w:pPr>
      <w:r w:rsidRPr="00022A27">
        <w:rPr>
          <w:rFonts w:ascii="Book Antiqua" w:hAnsi="Book Antiqua"/>
        </w:rPr>
        <w:t xml:space="preserve">25 </w:t>
      </w:r>
      <w:r w:rsidRPr="00022A27">
        <w:rPr>
          <w:rFonts w:ascii="Book Antiqua" w:hAnsi="Book Antiqua"/>
          <w:b/>
          <w:bCs/>
        </w:rPr>
        <w:t>Andres-Hernando A</w:t>
      </w:r>
      <w:r w:rsidRPr="00022A27">
        <w:rPr>
          <w:rFonts w:ascii="Book Antiqua" w:hAnsi="Book Antiqua"/>
        </w:rPr>
        <w:t xml:space="preserve">, </w:t>
      </w:r>
      <w:proofErr w:type="spellStart"/>
      <w:r w:rsidRPr="00022A27">
        <w:rPr>
          <w:rFonts w:ascii="Book Antiqua" w:hAnsi="Book Antiqua"/>
        </w:rPr>
        <w:t>Cicerchi</w:t>
      </w:r>
      <w:proofErr w:type="spellEnd"/>
      <w:r w:rsidRPr="00022A27">
        <w:rPr>
          <w:rFonts w:ascii="Book Antiqua" w:hAnsi="Book Antiqua"/>
        </w:rPr>
        <w:t xml:space="preserve"> C, </w:t>
      </w:r>
      <w:proofErr w:type="spellStart"/>
      <w:r w:rsidRPr="00022A27">
        <w:rPr>
          <w:rFonts w:ascii="Book Antiqua" w:hAnsi="Book Antiqua"/>
        </w:rPr>
        <w:t>Kuwabara</w:t>
      </w:r>
      <w:proofErr w:type="spellEnd"/>
      <w:r w:rsidRPr="00022A27">
        <w:rPr>
          <w:rFonts w:ascii="Book Antiqua" w:hAnsi="Book Antiqua"/>
        </w:rPr>
        <w:t xml:space="preserve"> M, </w:t>
      </w:r>
      <w:proofErr w:type="spellStart"/>
      <w:r w:rsidRPr="00022A27">
        <w:rPr>
          <w:rFonts w:ascii="Book Antiqua" w:hAnsi="Book Antiqua"/>
        </w:rPr>
        <w:t>Orlicky</w:t>
      </w:r>
      <w:proofErr w:type="spellEnd"/>
      <w:r w:rsidRPr="00022A27">
        <w:rPr>
          <w:rFonts w:ascii="Book Antiqua" w:hAnsi="Book Antiqua"/>
        </w:rPr>
        <w:t xml:space="preserve"> DJ, Sanchez-</w:t>
      </w:r>
      <w:proofErr w:type="spellStart"/>
      <w:r w:rsidRPr="00022A27">
        <w:rPr>
          <w:rFonts w:ascii="Book Antiqua" w:hAnsi="Book Antiqua"/>
        </w:rPr>
        <w:t>Lozada</w:t>
      </w:r>
      <w:proofErr w:type="spellEnd"/>
      <w:r w:rsidRPr="00022A27">
        <w:rPr>
          <w:rFonts w:ascii="Book Antiqua" w:hAnsi="Book Antiqua"/>
        </w:rPr>
        <w:t xml:space="preserve"> LG, Nakagawa T, Johnson RJ, </w:t>
      </w:r>
      <w:proofErr w:type="spellStart"/>
      <w:r w:rsidRPr="00022A27">
        <w:rPr>
          <w:rFonts w:ascii="Book Antiqua" w:hAnsi="Book Antiqua"/>
        </w:rPr>
        <w:t>Lanaspa</w:t>
      </w:r>
      <w:proofErr w:type="spellEnd"/>
      <w:r w:rsidRPr="00022A27">
        <w:rPr>
          <w:rFonts w:ascii="Book Antiqua" w:hAnsi="Book Antiqua"/>
        </w:rPr>
        <w:t xml:space="preserve"> MA. Umami-induced obesity and metabolic syndrome is mediated by nucleotide degradation and uric acid generation. </w:t>
      </w:r>
      <w:r w:rsidRPr="00022A27">
        <w:rPr>
          <w:rFonts w:ascii="Book Antiqua" w:hAnsi="Book Antiqua"/>
          <w:i/>
          <w:iCs/>
        </w:rPr>
        <w:t xml:space="preserve">Nat </w:t>
      </w:r>
      <w:proofErr w:type="spellStart"/>
      <w:r w:rsidRPr="00022A27">
        <w:rPr>
          <w:rFonts w:ascii="Book Antiqua" w:hAnsi="Book Antiqua"/>
          <w:i/>
          <w:iCs/>
        </w:rPr>
        <w:t>Metab</w:t>
      </w:r>
      <w:proofErr w:type="spellEnd"/>
      <w:r w:rsidRPr="00022A27">
        <w:rPr>
          <w:rFonts w:ascii="Book Antiqua" w:hAnsi="Book Antiqua"/>
        </w:rPr>
        <w:t xml:space="preserve"> 2021; </w:t>
      </w:r>
      <w:r w:rsidRPr="00022A27">
        <w:rPr>
          <w:rFonts w:ascii="Book Antiqua" w:hAnsi="Book Antiqua"/>
          <w:b/>
          <w:bCs/>
        </w:rPr>
        <w:t>3</w:t>
      </w:r>
      <w:r w:rsidRPr="00022A27">
        <w:rPr>
          <w:rFonts w:ascii="Book Antiqua" w:hAnsi="Book Antiqua"/>
        </w:rPr>
        <w:t>: 1189-1201 [PMID: 34552272 DOI: 10.1038/s42255-021-00454-z]</w:t>
      </w:r>
    </w:p>
    <w:p w14:paraId="44042E8B" w14:textId="77777777" w:rsidR="00115871" w:rsidRPr="00022A27" w:rsidRDefault="00115871" w:rsidP="00022A27">
      <w:pPr>
        <w:spacing w:line="360" w:lineRule="auto"/>
        <w:jc w:val="both"/>
        <w:rPr>
          <w:rFonts w:ascii="Book Antiqua" w:hAnsi="Book Antiqua"/>
        </w:rPr>
      </w:pPr>
      <w:r w:rsidRPr="00022A27">
        <w:rPr>
          <w:rFonts w:ascii="Book Antiqua" w:hAnsi="Book Antiqua"/>
        </w:rPr>
        <w:t xml:space="preserve">26 </w:t>
      </w:r>
      <w:proofErr w:type="spellStart"/>
      <w:r w:rsidRPr="00022A27">
        <w:rPr>
          <w:rFonts w:ascii="Book Antiqua" w:hAnsi="Book Antiqua"/>
          <w:b/>
          <w:bCs/>
        </w:rPr>
        <w:t>Gherghina</w:t>
      </w:r>
      <w:proofErr w:type="spellEnd"/>
      <w:r w:rsidRPr="00022A27">
        <w:rPr>
          <w:rFonts w:ascii="Book Antiqua" w:hAnsi="Book Antiqua"/>
          <w:b/>
          <w:bCs/>
        </w:rPr>
        <w:t xml:space="preserve"> ME</w:t>
      </w:r>
      <w:r w:rsidRPr="00022A27">
        <w:rPr>
          <w:rFonts w:ascii="Book Antiqua" w:hAnsi="Book Antiqua"/>
        </w:rPr>
        <w:t xml:space="preserve">, </w:t>
      </w:r>
      <w:proofErr w:type="spellStart"/>
      <w:r w:rsidRPr="00022A27">
        <w:rPr>
          <w:rFonts w:ascii="Book Antiqua" w:hAnsi="Book Antiqua"/>
        </w:rPr>
        <w:t>Peride</w:t>
      </w:r>
      <w:proofErr w:type="spellEnd"/>
      <w:r w:rsidRPr="00022A27">
        <w:rPr>
          <w:rFonts w:ascii="Book Antiqua" w:hAnsi="Book Antiqua"/>
        </w:rPr>
        <w:t xml:space="preserve"> I, </w:t>
      </w:r>
      <w:proofErr w:type="spellStart"/>
      <w:r w:rsidRPr="00022A27">
        <w:rPr>
          <w:rFonts w:ascii="Book Antiqua" w:hAnsi="Book Antiqua"/>
        </w:rPr>
        <w:t>Tiglis</w:t>
      </w:r>
      <w:proofErr w:type="spellEnd"/>
      <w:r w:rsidRPr="00022A27">
        <w:rPr>
          <w:rFonts w:ascii="Book Antiqua" w:hAnsi="Book Antiqua"/>
        </w:rPr>
        <w:t xml:space="preserve"> M, </w:t>
      </w:r>
      <w:proofErr w:type="spellStart"/>
      <w:r w:rsidRPr="00022A27">
        <w:rPr>
          <w:rFonts w:ascii="Book Antiqua" w:hAnsi="Book Antiqua"/>
        </w:rPr>
        <w:t>Neagu</w:t>
      </w:r>
      <w:proofErr w:type="spellEnd"/>
      <w:r w:rsidRPr="00022A27">
        <w:rPr>
          <w:rFonts w:ascii="Book Antiqua" w:hAnsi="Book Antiqua"/>
        </w:rPr>
        <w:t xml:space="preserve"> TP, </w:t>
      </w:r>
      <w:proofErr w:type="spellStart"/>
      <w:r w:rsidRPr="00022A27">
        <w:rPr>
          <w:rFonts w:ascii="Book Antiqua" w:hAnsi="Book Antiqua"/>
        </w:rPr>
        <w:t>Niculae</w:t>
      </w:r>
      <w:proofErr w:type="spellEnd"/>
      <w:r w:rsidRPr="00022A27">
        <w:rPr>
          <w:rFonts w:ascii="Book Antiqua" w:hAnsi="Book Antiqua"/>
        </w:rPr>
        <w:t xml:space="preserve"> A, </w:t>
      </w:r>
      <w:proofErr w:type="spellStart"/>
      <w:r w:rsidRPr="00022A27">
        <w:rPr>
          <w:rFonts w:ascii="Book Antiqua" w:hAnsi="Book Antiqua"/>
        </w:rPr>
        <w:t>Checherita</w:t>
      </w:r>
      <w:proofErr w:type="spellEnd"/>
      <w:r w:rsidRPr="00022A27">
        <w:rPr>
          <w:rFonts w:ascii="Book Antiqua" w:hAnsi="Book Antiqua"/>
        </w:rPr>
        <w:t xml:space="preserve"> IA. </w:t>
      </w:r>
      <w:proofErr w:type="gramStart"/>
      <w:r w:rsidRPr="00022A27">
        <w:rPr>
          <w:rFonts w:ascii="Book Antiqua" w:hAnsi="Book Antiqua"/>
        </w:rPr>
        <w:t>Uric Acid and Oxidative Stress-Relationship with Cardiovascular, Metabolic, and Renal Impairment.</w:t>
      </w:r>
      <w:proofErr w:type="gramEnd"/>
      <w:r w:rsidRPr="00022A27">
        <w:rPr>
          <w:rFonts w:ascii="Book Antiqua" w:hAnsi="Book Antiqua"/>
        </w:rPr>
        <w:t xml:space="preserve"> </w:t>
      </w:r>
      <w:proofErr w:type="spellStart"/>
      <w:r w:rsidRPr="00022A27">
        <w:rPr>
          <w:rFonts w:ascii="Book Antiqua" w:hAnsi="Book Antiqua"/>
          <w:i/>
          <w:iCs/>
        </w:rPr>
        <w:t>Int</w:t>
      </w:r>
      <w:proofErr w:type="spellEnd"/>
      <w:r w:rsidRPr="00022A27">
        <w:rPr>
          <w:rFonts w:ascii="Book Antiqua" w:hAnsi="Book Antiqua"/>
          <w:i/>
          <w:iCs/>
        </w:rPr>
        <w:t xml:space="preserve"> J </w:t>
      </w:r>
      <w:proofErr w:type="spellStart"/>
      <w:r w:rsidRPr="00022A27">
        <w:rPr>
          <w:rFonts w:ascii="Book Antiqua" w:hAnsi="Book Antiqua"/>
          <w:i/>
          <w:iCs/>
        </w:rPr>
        <w:t>Mol</w:t>
      </w:r>
      <w:proofErr w:type="spellEnd"/>
      <w:r w:rsidRPr="00022A27">
        <w:rPr>
          <w:rFonts w:ascii="Book Antiqua" w:hAnsi="Book Antiqua"/>
          <w:i/>
          <w:iCs/>
        </w:rPr>
        <w:t xml:space="preserve"> </w:t>
      </w:r>
      <w:proofErr w:type="spellStart"/>
      <w:r w:rsidRPr="00022A27">
        <w:rPr>
          <w:rFonts w:ascii="Book Antiqua" w:hAnsi="Book Antiqua"/>
          <w:i/>
          <w:iCs/>
        </w:rPr>
        <w:t>Sci</w:t>
      </w:r>
      <w:proofErr w:type="spellEnd"/>
      <w:r w:rsidRPr="00022A27">
        <w:rPr>
          <w:rFonts w:ascii="Book Antiqua" w:hAnsi="Book Antiqua"/>
        </w:rPr>
        <w:t xml:space="preserve"> 2022; </w:t>
      </w:r>
      <w:r w:rsidRPr="00022A27">
        <w:rPr>
          <w:rFonts w:ascii="Book Antiqua" w:hAnsi="Book Antiqua"/>
          <w:b/>
          <w:bCs/>
        </w:rPr>
        <w:t>23</w:t>
      </w:r>
      <w:r w:rsidRPr="00022A27">
        <w:rPr>
          <w:rFonts w:ascii="Book Antiqua" w:hAnsi="Book Antiqua"/>
        </w:rPr>
        <w:t xml:space="preserve"> [PMID: 35328614 DOI: 10.3390/ijms23063188]</w:t>
      </w:r>
    </w:p>
    <w:p w14:paraId="6F7A67EE" w14:textId="77777777" w:rsidR="00115871" w:rsidRPr="00022A27" w:rsidRDefault="00115871" w:rsidP="00022A27">
      <w:pPr>
        <w:spacing w:line="360" w:lineRule="auto"/>
        <w:jc w:val="both"/>
        <w:rPr>
          <w:rFonts w:ascii="Book Antiqua" w:hAnsi="Book Antiqua"/>
        </w:rPr>
      </w:pPr>
      <w:r w:rsidRPr="00022A27">
        <w:rPr>
          <w:rFonts w:ascii="Book Antiqua" w:hAnsi="Book Antiqua"/>
        </w:rPr>
        <w:t xml:space="preserve">27 </w:t>
      </w:r>
      <w:r w:rsidRPr="00022A27">
        <w:rPr>
          <w:rFonts w:ascii="Book Antiqua" w:hAnsi="Book Antiqua"/>
          <w:b/>
          <w:bCs/>
        </w:rPr>
        <w:t>Tang H</w:t>
      </w:r>
      <w:r w:rsidRPr="00022A27">
        <w:rPr>
          <w:rFonts w:ascii="Book Antiqua" w:hAnsi="Book Antiqua"/>
        </w:rPr>
        <w:t xml:space="preserve">, Mo J, Chen Z, Xu J, Wang A, Dai L, Cheng A, Wang Y. Uric Acid Contributes to Obesity-Paradox of the Outcome of Ischemic Stroke. </w:t>
      </w:r>
      <w:r w:rsidRPr="00022A27">
        <w:rPr>
          <w:rFonts w:ascii="Book Antiqua" w:hAnsi="Book Antiqua"/>
          <w:i/>
          <w:iCs/>
        </w:rPr>
        <w:t xml:space="preserve">Front </w:t>
      </w:r>
      <w:proofErr w:type="spellStart"/>
      <w:r w:rsidRPr="00022A27">
        <w:rPr>
          <w:rFonts w:ascii="Book Antiqua" w:hAnsi="Book Antiqua"/>
          <w:i/>
          <w:iCs/>
        </w:rPr>
        <w:t>Neurol</w:t>
      </w:r>
      <w:proofErr w:type="spellEnd"/>
      <w:r w:rsidRPr="00022A27">
        <w:rPr>
          <w:rFonts w:ascii="Book Antiqua" w:hAnsi="Book Antiqua"/>
        </w:rPr>
        <w:t xml:space="preserve"> 2019; </w:t>
      </w:r>
      <w:r w:rsidRPr="00022A27">
        <w:rPr>
          <w:rFonts w:ascii="Book Antiqua" w:hAnsi="Book Antiqua"/>
          <w:b/>
          <w:bCs/>
        </w:rPr>
        <w:t>10</w:t>
      </w:r>
      <w:r w:rsidRPr="00022A27">
        <w:rPr>
          <w:rFonts w:ascii="Book Antiqua" w:hAnsi="Book Antiqua"/>
        </w:rPr>
        <w:t>: 1279 [PMID: 31866932 DOI: 10.3389/fneur.2019.01279]</w:t>
      </w:r>
    </w:p>
    <w:p w14:paraId="34867115" w14:textId="77777777" w:rsidR="00A77B3E" w:rsidRPr="00022A27" w:rsidRDefault="00A77B3E" w:rsidP="00022A27">
      <w:pPr>
        <w:spacing w:line="360" w:lineRule="auto"/>
        <w:jc w:val="both"/>
        <w:rPr>
          <w:rFonts w:ascii="Book Antiqua" w:hAnsi="Book Antiqua"/>
        </w:rPr>
        <w:sectPr w:rsidR="00A77B3E" w:rsidRPr="00022A27">
          <w:pgSz w:w="12240" w:h="15840"/>
          <w:pgMar w:top="1440" w:right="1440" w:bottom="1440" w:left="1440" w:header="720" w:footer="720" w:gutter="0"/>
          <w:cols w:space="720"/>
          <w:docGrid w:linePitch="360"/>
        </w:sectPr>
      </w:pPr>
    </w:p>
    <w:p w14:paraId="24AD0D12"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color w:val="000000"/>
        </w:rPr>
        <w:lastRenderedPageBreak/>
        <w:t>Footnotes</w:t>
      </w:r>
    </w:p>
    <w:p w14:paraId="1DDB283C"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bCs/>
        </w:rPr>
        <w:t xml:space="preserve">Institutional review board statement: </w:t>
      </w:r>
      <w:r w:rsidRPr="00022A27">
        <w:rPr>
          <w:rFonts w:ascii="Book Antiqua" w:eastAsia="Book Antiqua" w:hAnsi="Book Antiqua" w:cs="Book Antiqua"/>
          <w:color w:val="000000"/>
        </w:rPr>
        <w:t xml:space="preserve">The study was reviewed and approved by The First People’s Hospital of </w:t>
      </w:r>
      <w:proofErr w:type="spellStart"/>
      <w:r w:rsidRPr="00022A27">
        <w:rPr>
          <w:rFonts w:ascii="Book Antiqua" w:eastAsia="Book Antiqua" w:hAnsi="Book Antiqua" w:cs="Book Antiqua"/>
          <w:color w:val="000000"/>
        </w:rPr>
        <w:t>Wenling</w:t>
      </w:r>
      <w:proofErr w:type="spellEnd"/>
      <w:r w:rsidRPr="00022A27">
        <w:rPr>
          <w:rFonts w:ascii="Book Antiqua" w:eastAsia="Book Antiqua" w:hAnsi="Book Antiqua" w:cs="Book Antiqua"/>
          <w:color w:val="000000"/>
        </w:rPr>
        <w:t xml:space="preserve"> City</w:t>
      </w:r>
      <w:r w:rsidRPr="00022A27">
        <w:rPr>
          <w:rFonts w:ascii="Book Antiqua" w:eastAsia="Book Antiqua" w:hAnsi="Book Antiqua" w:cs="Book Antiqua"/>
        </w:rPr>
        <w:t xml:space="preserve"> (Approval No. </w:t>
      </w:r>
      <w:proofErr w:type="gramStart"/>
      <w:r w:rsidRPr="00022A27">
        <w:rPr>
          <w:rFonts w:ascii="Book Antiqua" w:eastAsia="Book Antiqua" w:hAnsi="Book Antiqua" w:cs="Book Antiqua"/>
        </w:rPr>
        <w:t>KY-2019-1024-01).</w:t>
      </w:r>
      <w:proofErr w:type="gramEnd"/>
    </w:p>
    <w:p w14:paraId="7BA33E37" w14:textId="77777777" w:rsidR="00A77B3E" w:rsidRPr="00022A27" w:rsidRDefault="00A77B3E" w:rsidP="00022A27">
      <w:pPr>
        <w:spacing w:line="360" w:lineRule="auto"/>
        <w:jc w:val="both"/>
        <w:rPr>
          <w:rFonts w:ascii="Book Antiqua" w:hAnsi="Book Antiqua"/>
        </w:rPr>
      </w:pPr>
    </w:p>
    <w:p w14:paraId="4096BB91" w14:textId="6B8F51C2"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bCs/>
        </w:rPr>
        <w:t xml:space="preserve">Informed consent statement: </w:t>
      </w:r>
      <w:r w:rsidRPr="00022A27">
        <w:rPr>
          <w:rFonts w:ascii="Book Antiqua" w:eastAsia="Book Antiqua" w:hAnsi="Book Antiqua" w:cs="Book Antiqua"/>
          <w:color w:val="000000"/>
        </w:rPr>
        <w:t>All patients signed informed consent forms.</w:t>
      </w:r>
    </w:p>
    <w:p w14:paraId="71A67F9E" w14:textId="77777777" w:rsidR="00A77B3E" w:rsidRPr="00022A27" w:rsidRDefault="00A77B3E" w:rsidP="00022A27">
      <w:pPr>
        <w:spacing w:line="360" w:lineRule="auto"/>
        <w:jc w:val="both"/>
        <w:rPr>
          <w:rFonts w:ascii="Book Antiqua" w:hAnsi="Book Antiqua"/>
        </w:rPr>
      </w:pPr>
    </w:p>
    <w:p w14:paraId="1B7AB75A"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bCs/>
        </w:rPr>
        <w:t xml:space="preserve">Conflict-of-interest statement: </w:t>
      </w:r>
      <w:r w:rsidRPr="00022A27">
        <w:rPr>
          <w:rFonts w:ascii="Book Antiqua" w:eastAsia="Book Antiqua" w:hAnsi="Book Antiqua" w:cs="Book Antiqua"/>
          <w:color w:val="000000"/>
        </w:rPr>
        <w:t>All the authors report no relevant conflicts of interest for this article.</w:t>
      </w:r>
    </w:p>
    <w:p w14:paraId="4DD8C159" w14:textId="77777777" w:rsidR="00A77B3E" w:rsidRPr="00022A27" w:rsidRDefault="00A77B3E" w:rsidP="00022A27">
      <w:pPr>
        <w:spacing w:line="360" w:lineRule="auto"/>
        <w:jc w:val="both"/>
        <w:rPr>
          <w:rFonts w:ascii="Book Antiqua" w:hAnsi="Book Antiqua"/>
        </w:rPr>
      </w:pPr>
    </w:p>
    <w:p w14:paraId="0F7E6261" w14:textId="74406F6B"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bCs/>
        </w:rPr>
        <w:t xml:space="preserve">Data sharing statement: </w:t>
      </w:r>
      <w:r w:rsidRPr="00022A27">
        <w:rPr>
          <w:rFonts w:ascii="Book Antiqua" w:eastAsia="Book Antiqua" w:hAnsi="Book Antiqua" w:cs="Book Antiqua"/>
        </w:rPr>
        <w:t xml:space="preserve">The statistical data </w:t>
      </w:r>
      <w:r w:rsidR="00E47B00">
        <w:rPr>
          <w:rFonts w:ascii="Book Antiqua" w:eastAsia="Book Antiqua" w:hAnsi="Book Antiqua" w:cs="Book Antiqua"/>
        </w:rPr>
        <w:t>in</w:t>
      </w:r>
      <w:r w:rsidRPr="00022A27">
        <w:rPr>
          <w:rFonts w:ascii="Book Antiqua" w:eastAsia="Book Antiqua" w:hAnsi="Book Antiqua" w:cs="Book Antiqua"/>
        </w:rPr>
        <w:t xml:space="preserve"> this study can be obtained from the corresponding author.</w:t>
      </w:r>
    </w:p>
    <w:p w14:paraId="7E90DE0E" w14:textId="77777777" w:rsidR="00A77B3E" w:rsidRPr="00022A27" w:rsidRDefault="00A77B3E" w:rsidP="00022A27">
      <w:pPr>
        <w:spacing w:line="360" w:lineRule="auto"/>
        <w:jc w:val="both"/>
        <w:rPr>
          <w:rFonts w:ascii="Book Antiqua" w:hAnsi="Book Antiqua"/>
        </w:rPr>
      </w:pPr>
    </w:p>
    <w:p w14:paraId="16A3AF7B"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bCs/>
        </w:rPr>
        <w:t xml:space="preserve">Open-Access: </w:t>
      </w:r>
      <w:r w:rsidRPr="00022A2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22A27">
        <w:rPr>
          <w:rFonts w:ascii="Book Antiqua" w:eastAsia="Book Antiqua" w:hAnsi="Book Antiqua" w:cs="Book Antiqua"/>
        </w:rPr>
        <w:t>NonCommercial</w:t>
      </w:r>
      <w:proofErr w:type="spellEnd"/>
      <w:r w:rsidRPr="00022A2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08FC6D8" w14:textId="77777777" w:rsidR="00A77B3E" w:rsidRPr="00022A27" w:rsidRDefault="00A77B3E" w:rsidP="00022A27">
      <w:pPr>
        <w:spacing w:line="360" w:lineRule="auto"/>
        <w:jc w:val="both"/>
        <w:rPr>
          <w:rFonts w:ascii="Book Antiqua" w:hAnsi="Book Antiqua"/>
        </w:rPr>
      </w:pPr>
    </w:p>
    <w:p w14:paraId="46CC190C"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color w:val="000000"/>
        </w:rPr>
        <w:t xml:space="preserve">Provenance and peer review: </w:t>
      </w:r>
      <w:r w:rsidRPr="00022A27">
        <w:rPr>
          <w:rFonts w:ascii="Book Antiqua" w:eastAsia="Book Antiqua" w:hAnsi="Book Antiqua" w:cs="Book Antiqua"/>
        </w:rPr>
        <w:t xml:space="preserve">Unsolicited article; </w:t>
      </w:r>
      <w:proofErr w:type="gramStart"/>
      <w:r w:rsidRPr="00022A27">
        <w:rPr>
          <w:rFonts w:ascii="Book Antiqua" w:eastAsia="Book Antiqua" w:hAnsi="Book Antiqua" w:cs="Book Antiqua"/>
        </w:rPr>
        <w:t>Externally</w:t>
      </w:r>
      <w:proofErr w:type="gramEnd"/>
      <w:r w:rsidRPr="00022A27">
        <w:rPr>
          <w:rFonts w:ascii="Book Antiqua" w:eastAsia="Book Antiqua" w:hAnsi="Book Antiqua" w:cs="Book Antiqua"/>
        </w:rPr>
        <w:t xml:space="preserve"> peer reviewed.</w:t>
      </w:r>
    </w:p>
    <w:p w14:paraId="1EE9AD44"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color w:val="000000"/>
        </w:rPr>
        <w:t xml:space="preserve">Peer-review model: </w:t>
      </w:r>
      <w:r w:rsidRPr="00022A27">
        <w:rPr>
          <w:rFonts w:ascii="Book Antiqua" w:eastAsia="Book Antiqua" w:hAnsi="Book Antiqua" w:cs="Book Antiqua"/>
        </w:rPr>
        <w:t>Single blind</w:t>
      </w:r>
    </w:p>
    <w:p w14:paraId="05A8BD42" w14:textId="77777777" w:rsidR="00A77B3E" w:rsidRPr="00022A27" w:rsidRDefault="00A77B3E" w:rsidP="00022A27">
      <w:pPr>
        <w:spacing w:line="360" w:lineRule="auto"/>
        <w:jc w:val="both"/>
        <w:rPr>
          <w:rFonts w:ascii="Book Antiqua" w:hAnsi="Book Antiqua"/>
        </w:rPr>
      </w:pPr>
    </w:p>
    <w:p w14:paraId="35713F41"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color w:val="000000"/>
        </w:rPr>
        <w:t xml:space="preserve">Peer-review started: </w:t>
      </w:r>
      <w:r w:rsidRPr="00022A27">
        <w:rPr>
          <w:rFonts w:ascii="Book Antiqua" w:eastAsia="Book Antiqua" w:hAnsi="Book Antiqua" w:cs="Book Antiqua"/>
        </w:rPr>
        <w:t>August 1, 2023</w:t>
      </w:r>
    </w:p>
    <w:p w14:paraId="549475E1"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color w:val="000000"/>
        </w:rPr>
        <w:t xml:space="preserve">First decision: </w:t>
      </w:r>
      <w:r w:rsidRPr="00022A27">
        <w:rPr>
          <w:rFonts w:ascii="Book Antiqua" w:eastAsia="Book Antiqua" w:hAnsi="Book Antiqua" w:cs="Book Antiqua"/>
        </w:rPr>
        <w:t>August 16, 2023</w:t>
      </w:r>
    </w:p>
    <w:p w14:paraId="5E7B2DB3"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color w:val="000000"/>
        </w:rPr>
        <w:t xml:space="preserve">Article in press: </w:t>
      </w:r>
    </w:p>
    <w:p w14:paraId="36951A9F" w14:textId="77777777" w:rsidR="00A77B3E" w:rsidRPr="00022A27" w:rsidRDefault="00A77B3E" w:rsidP="00022A27">
      <w:pPr>
        <w:spacing w:line="360" w:lineRule="auto"/>
        <w:jc w:val="both"/>
        <w:rPr>
          <w:rFonts w:ascii="Book Antiqua" w:hAnsi="Book Antiqua"/>
        </w:rPr>
      </w:pPr>
    </w:p>
    <w:p w14:paraId="112B2380" w14:textId="70963EB0"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color w:val="000000"/>
        </w:rPr>
        <w:t xml:space="preserve">Specialty type: </w:t>
      </w:r>
      <w:r w:rsidR="00115871" w:rsidRPr="00022A27">
        <w:rPr>
          <w:rFonts w:ascii="Book Antiqua" w:eastAsia="Book Antiqua" w:hAnsi="Book Antiqua" w:cs="Book Antiqua"/>
        </w:rPr>
        <w:t>Endocrinology and metabolism</w:t>
      </w:r>
    </w:p>
    <w:p w14:paraId="3EFDA1E5"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color w:val="000000"/>
        </w:rPr>
        <w:t xml:space="preserve">Country/Territory of origin: </w:t>
      </w:r>
      <w:r w:rsidRPr="00022A27">
        <w:rPr>
          <w:rFonts w:ascii="Book Antiqua" w:eastAsia="Book Antiqua" w:hAnsi="Book Antiqua" w:cs="Book Antiqua"/>
        </w:rPr>
        <w:t>China</w:t>
      </w:r>
    </w:p>
    <w:p w14:paraId="2338911B"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b/>
          <w:color w:val="000000"/>
        </w:rPr>
        <w:lastRenderedPageBreak/>
        <w:t>Peer-review report’s scientific quality classification</w:t>
      </w:r>
    </w:p>
    <w:p w14:paraId="4C237427"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rPr>
        <w:t xml:space="preserve">Grade </w:t>
      </w:r>
      <w:proofErr w:type="gramStart"/>
      <w:r w:rsidRPr="00022A27">
        <w:rPr>
          <w:rFonts w:ascii="Book Antiqua" w:eastAsia="Book Antiqua" w:hAnsi="Book Antiqua" w:cs="Book Antiqua"/>
        </w:rPr>
        <w:t>A</w:t>
      </w:r>
      <w:proofErr w:type="gramEnd"/>
      <w:r w:rsidRPr="00022A27">
        <w:rPr>
          <w:rFonts w:ascii="Book Antiqua" w:eastAsia="Book Antiqua" w:hAnsi="Book Antiqua" w:cs="Book Antiqua"/>
        </w:rPr>
        <w:t xml:space="preserve"> (Excellent): 0</w:t>
      </w:r>
    </w:p>
    <w:p w14:paraId="072BD09E"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rPr>
        <w:t>Grade B (Very good): B</w:t>
      </w:r>
    </w:p>
    <w:p w14:paraId="36EEE5B6" w14:textId="65EF7BCF"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rPr>
        <w:t>Grade C (Good): C</w:t>
      </w:r>
      <w:r w:rsidR="00022A27" w:rsidRPr="00022A27">
        <w:rPr>
          <w:rFonts w:ascii="Book Antiqua" w:eastAsia="Book Antiqua" w:hAnsi="Book Antiqua" w:cs="Book Antiqua"/>
        </w:rPr>
        <w:t>, C</w:t>
      </w:r>
    </w:p>
    <w:p w14:paraId="05EF4652"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rPr>
        <w:t>Grade D (Fair): 0</w:t>
      </w:r>
    </w:p>
    <w:p w14:paraId="47696B0A" w14:textId="77777777" w:rsidR="00A77B3E" w:rsidRPr="00022A27" w:rsidRDefault="00FD274D" w:rsidP="00022A27">
      <w:pPr>
        <w:spacing w:line="360" w:lineRule="auto"/>
        <w:jc w:val="both"/>
        <w:rPr>
          <w:rFonts w:ascii="Book Antiqua" w:hAnsi="Book Antiqua"/>
        </w:rPr>
      </w:pPr>
      <w:r w:rsidRPr="00022A27">
        <w:rPr>
          <w:rFonts w:ascii="Book Antiqua" w:eastAsia="Book Antiqua" w:hAnsi="Book Antiqua" w:cs="Book Antiqua"/>
        </w:rPr>
        <w:t>Grade E (Poor): 0</w:t>
      </w:r>
    </w:p>
    <w:p w14:paraId="323C41C4" w14:textId="77777777" w:rsidR="00A77B3E" w:rsidRPr="00022A27" w:rsidRDefault="00A77B3E" w:rsidP="00022A27">
      <w:pPr>
        <w:spacing w:line="360" w:lineRule="auto"/>
        <w:jc w:val="both"/>
        <w:rPr>
          <w:rFonts w:ascii="Book Antiqua" w:hAnsi="Book Antiqua"/>
        </w:rPr>
      </w:pPr>
    </w:p>
    <w:p w14:paraId="3AF380E2" w14:textId="66FF43F2" w:rsidR="00022A27" w:rsidRPr="00022A27" w:rsidRDefault="00FD274D" w:rsidP="00022A27">
      <w:pPr>
        <w:spacing w:line="360" w:lineRule="auto"/>
        <w:jc w:val="both"/>
        <w:rPr>
          <w:rFonts w:ascii="Book Antiqua" w:eastAsia="Book Antiqua" w:hAnsi="Book Antiqua" w:cs="Book Antiqua"/>
          <w:b/>
          <w:color w:val="000000"/>
        </w:rPr>
      </w:pPr>
      <w:r w:rsidRPr="00022A27">
        <w:rPr>
          <w:rFonts w:ascii="Book Antiqua" w:eastAsia="Book Antiqua" w:hAnsi="Book Antiqua" w:cs="Book Antiqua"/>
          <w:b/>
          <w:color w:val="000000"/>
        </w:rPr>
        <w:t xml:space="preserve">P-Reviewer: </w:t>
      </w:r>
      <w:proofErr w:type="spellStart"/>
      <w:r w:rsidRPr="00022A27">
        <w:rPr>
          <w:rFonts w:ascii="Book Antiqua" w:eastAsia="Book Antiqua" w:hAnsi="Book Antiqua" w:cs="Book Antiqua"/>
        </w:rPr>
        <w:t>Debelee</w:t>
      </w:r>
      <w:proofErr w:type="spellEnd"/>
      <w:r w:rsidRPr="00022A27">
        <w:rPr>
          <w:rFonts w:ascii="Book Antiqua" w:eastAsia="Book Antiqua" w:hAnsi="Book Antiqua" w:cs="Book Antiqua"/>
        </w:rPr>
        <w:t xml:space="preserve"> TG, Germany; Popova PV, Russia</w:t>
      </w:r>
      <w:r w:rsidR="00022A27" w:rsidRPr="00022A27">
        <w:rPr>
          <w:rFonts w:ascii="Book Antiqua" w:eastAsia="Book Antiqua" w:hAnsi="Book Antiqua" w:cs="Book Antiqua"/>
        </w:rPr>
        <w:t>;</w:t>
      </w:r>
      <w:r w:rsidRPr="00022A27">
        <w:rPr>
          <w:rFonts w:ascii="Book Antiqua" w:eastAsia="Book Antiqua" w:hAnsi="Book Antiqua" w:cs="Book Antiqua"/>
          <w:bCs/>
          <w:color w:val="000000"/>
        </w:rPr>
        <w:t xml:space="preserve"> </w:t>
      </w:r>
      <w:r w:rsidR="00022A27" w:rsidRPr="00022A27">
        <w:rPr>
          <w:rFonts w:ascii="Book Antiqua" w:eastAsia="Book Antiqua" w:hAnsi="Book Antiqua" w:cs="Book Antiqua"/>
          <w:bCs/>
          <w:color w:val="000000"/>
        </w:rPr>
        <w:t xml:space="preserve">Horowitz M, Australia </w:t>
      </w:r>
      <w:r w:rsidRPr="00022A27">
        <w:rPr>
          <w:rFonts w:ascii="Book Antiqua" w:eastAsia="Book Antiqua" w:hAnsi="Book Antiqua" w:cs="Book Antiqua"/>
          <w:b/>
          <w:color w:val="000000"/>
        </w:rPr>
        <w:t xml:space="preserve">S-Editor: </w:t>
      </w:r>
      <w:r w:rsidR="00115871" w:rsidRPr="00022A27">
        <w:rPr>
          <w:rFonts w:ascii="Book Antiqua" w:eastAsia="Book Antiqua" w:hAnsi="Book Antiqua" w:cs="Book Antiqua"/>
          <w:bCs/>
          <w:color w:val="000000"/>
        </w:rPr>
        <w:t>Wang JJ</w:t>
      </w:r>
      <w:r w:rsidRPr="00022A27">
        <w:rPr>
          <w:rFonts w:ascii="Book Antiqua" w:eastAsia="Book Antiqua" w:hAnsi="Book Antiqua" w:cs="Book Antiqua"/>
          <w:b/>
          <w:color w:val="000000"/>
        </w:rPr>
        <w:t xml:space="preserve"> L-Editor: </w:t>
      </w:r>
      <w:r w:rsidR="00E47B00">
        <w:rPr>
          <w:rFonts w:ascii="Book Antiqua" w:eastAsia="Book Antiqua" w:hAnsi="Book Antiqua" w:cs="Book Antiqua"/>
          <w:color w:val="000000"/>
        </w:rPr>
        <w:t>Webster JR</w:t>
      </w:r>
      <w:r w:rsidRPr="00022A27">
        <w:rPr>
          <w:rFonts w:ascii="Book Antiqua" w:eastAsia="Book Antiqua" w:hAnsi="Book Antiqua" w:cs="Book Antiqua"/>
          <w:b/>
          <w:color w:val="000000"/>
        </w:rPr>
        <w:t xml:space="preserve"> P-Editor:</w:t>
      </w:r>
    </w:p>
    <w:p w14:paraId="4CB3BB98" w14:textId="49C8E484" w:rsidR="00A77B3E" w:rsidRPr="00022A27" w:rsidRDefault="00FD274D" w:rsidP="00022A27">
      <w:pPr>
        <w:spacing w:line="360" w:lineRule="auto"/>
        <w:jc w:val="both"/>
        <w:rPr>
          <w:rFonts w:ascii="Book Antiqua" w:hAnsi="Book Antiqua"/>
        </w:rPr>
        <w:sectPr w:rsidR="00A77B3E" w:rsidRPr="00022A27">
          <w:pgSz w:w="12240" w:h="15840"/>
          <w:pgMar w:top="1440" w:right="1440" w:bottom="1440" w:left="1440" w:header="720" w:footer="720" w:gutter="0"/>
          <w:cols w:space="720"/>
          <w:docGrid w:linePitch="360"/>
        </w:sectPr>
      </w:pPr>
      <w:r w:rsidRPr="00022A27">
        <w:rPr>
          <w:rFonts w:ascii="Book Antiqua" w:eastAsia="Book Antiqua" w:hAnsi="Book Antiqua" w:cs="Book Antiqua"/>
          <w:b/>
          <w:color w:val="000000"/>
        </w:rPr>
        <w:t xml:space="preserve"> </w:t>
      </w:r>
    </w:p>
    <w:p w14:paraId="26308352" w14:textId="77777777" w:rsidR="00A77B3E" w:rsidRPr="00022A27" w:rsidRDefault="00FD274D" w:rsidP="00022A27">
      <w:pPr>
        <w:spacing w:line="360" w:lineRule="auto"/>
        <w:jc w:val="both"/>
        <w:rPr>
          <w:rFonts w:ascii="Book Antiqua" w:eastAsia="Book Antiqua" w:hAnsi="Book Antiqua" w:cs="Book Antiqua"/>
          <w:b/>
          <w:color w:val="000000"/>
        </w:rPr>
      </w:pPr>
      <w:r w:rsidRPr="00022A27">
        <w:rPr>
          <w:rFonts w:ascii="Book Antiqua" w:eastAsia="Book Antiqua" w:hAnsi="Book Antiqua" w:cs="Book Antiqua"/>
          <w:b/>
          <w:color w:val="000000"/>
        </w:rPr>
        <w:lastRenderedPageBreak/>
        <w:t>Figure Legends</w:t>
      </w:r>
    </w:p>
    <w:p w14:paraId="664DEDC4" w14:textId="69DE804A" w:rsidR="00115871" w:rsidRDefault="00115871" w:rsidP="00022A27">
      <w:pPr>
        <w:spacing w:line="360" w:lineRule="auto"/>
        <w:jc w:val="both"/>
        <w:rPr>
          <w:rFonts w:ascii="Book Antiqua" w:hAnsi="Book Antiqua"/>
        </w:rPr>
      </w:pPr>
    </w:p>
    <w:p w14:paraId="5DB6087D" w14:textId="12ED41DE" w:rsidR="001E0EB9" w:rsidRPr="00022A27" w:rsidRDefault="001E0EB9" w:rsidP="00022A27">
      <w:pPr>
        <w:spacing w:line="360" w:lineRule="auto"/>
        <w:jc w:val="both"/>
        <w:rPr>
          <w:rFonts w:ascii="Book Antiqua" w:hAnsi="Book Antiqua"/>
        </w:rPr>
      </w:pPr>
      <w:r>
        <w:rPr>
          <w:rFonts w:ascii="Book Antiqua" w:hAnsi="Book Antiqua"/>
          <w:noProof/>
          <w:lang w:val="en-GB" w:eastAsia="zh-CN"/>
        </w:rPr>
        <w:drawing>
          <wp:inline distT="0" distB="0" distL="0" distR="0" wp14:anchorId="6E0B05DB" wp14:editId="618CDB85">
            <wp:extent cx="4754858" cy="3322320"/>
            <wp:effectExtent l="0" t="0" r="0" b="0"/>
            <wp:docPr id="13283930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1368" cy="3326869"/>
                    </a:xfrm>
                    <a:prstGeom prst="rect">
                      <a:avLst/>
                    </a:prstGeom>
                    <a:noFill/>
                  </pic:spPr>
                </pic:pic>
              </a:graphicData>
            </a:graphic>
          </wp:inline>
        </w:drawing>
      </w:r>
    </w:p>
    <w:p w14:paraId="2E2AB71C" w14:textId="6D2B1EF2" w:rsidR="00A77B3E" w:rsidRPr="00022A27" w:rsidRDefault="00FD274D" w:rsidP="00022A27">
      <w:pPr>
        <w:spacing w:line="360" w:lineRule="auto"/>
        <w:jc w:val="both"/>
        <w:rPr>
          <w:rFonts w:ascii="Book Antiqua" w:eastAsia="Book Antiqua" w:hAnsi="Book Antiqua" w:cs="Book Antiqua"/>
        </w:rPr>
      </w:pPr>
      <w:r w:rsidRPr="00022A27">
        <w:rPr>
          <w:rFonts w:ascii="Book Antiqua" w:eastAsia="Book Antiqua" w:hAnsi="Book Antiqua" w:cs="Book Antiqua"/>
          <w:b/>
          <w:bCs/>
        </w:rPr>
        <w:t xml:space="preserve">Figure 1 Receiver operating characteristic curves of body weight, glycosylated hemoglobin, uric acid, fasting insulin, and </w:t>
      </w:r>
      <w:r w:rsidR="00115871" w:rsidRPr="00022A27">
        <w:rPr>
          <w:rFonts w:ascii="Book Antiqua" w:eastAsia="Book Antiqua" w:hAnsi="Book Antiqua" w:cs="Book Antiqua"/>
          <w:b/>
          <w:bCs/>
        </w:rPr>
        <w:t>homeostatic model assessment for insulin resistance</w:t>
      </w:r>
      <w:r w:rsidRPr="00022A27">
        <w:rPr>
          <w:rFonts w:ascii="Book Antiqua" w:eastAsia="Book Antiqua" w:hAnsi="Book Antiqua" w:cs="Book Antiqua"/>
          <w:b/>
          <w:bCs/>
        </w:rPr>
        <w:t xml:space="preserve"> predict progression of prediabetes to type 2 diabetes mellitus.</w:t>
      </w:r>
      <w:r w:rsidRPr="00022A27">
        <w:rPr>
          <w:rFonts w:ascii="Book Antiqua" w:hAnsi="Book Antiqua"/>
        </w:rPr>
        <w:t xml:space="preserve"> FINS: fasting insulin; HOMA-IR: Homeostatic </w:t>
      </w:r>
      <w:r w:rsidR="00115871" w:rsidRPr="00022A27">
        <w:rPr>
          <w:rFonts w:ascii="Book Antiqua" w:hAnsi="Book Antiqua"/>
        </w:rPr>
        <w:t xml:space="preserve">model assessment for insulin </w:t>
      </w:r>
      <w:commentRangeStart w:id="2"/>
      <w:commentRangeStart w:id="3"/>
      <w:r w:rsidR="00115871" w:rsidRPr="00022A27">
        <w:rPr>
          <w:rFonts w:ascii="Book Antiqua" w:hAnsi="Book Antiqua"/>
        </w:rPr>
        <w:t>r</w:t>
      </w:r>
      <w:r w:rsidRPr="00022A27">
        <w:rPr>
          <w:rFonts w:ascii="Book Antiqua" w:hAnsi="Book Antiqua"/>
        </w:rPr>
        <w:t>esistance</w:t>
      </w:r>
      <w:commentRangeEnd w:id="2"/>
      <w:r w:rsidR="00E47B00">
        <w:rPr>
          <w:rStyle w:val="CommentReference"/>
        </w:rPr>
        <w:commentReference w:id="2"/>
      </w:r>
      <w:commentRangeEnd w:id="3"/>
      <w:r w:rsidR="001E0EB9">
        <w:rPr>
          <w:rStyle w:val="CommentReference"/>
        </w:rPr>
        <w:commentReference w:id="3"/>
      </w:r>
      <w:r w:rsidR="00115871" w:rsidRPr="00022A27">
        <w:rPr>
          <w:rFonts w:ascii="Book Antiqua" w:hAnsi="Book Antiqua"/>
        </w:rPr>
        <w:t>.</w:t>
      </w:r>
    </w:p>
    <w:p w14:paraId="43E98AC2" w14:textId="77777777" w:rsidR="00115871" w:rsidRPr="00022A27" w:rsidRDefault="00115871" w:rsidP="00022A27">
      <w:pPr>
        <w:spacing w:line="360" w:lineRule="auto"/>
        <w:jc w:val="both"/>
        <w:rPr>
          <w:rFonts w:ascii="Book Antiqua" w:hAnsi="Book Antiqua"/>
        </w:rPr>
        <w:sectPr w:rsidR="00115871" w:rsidRPr="00022A27">
          <w:pgSz w:w="12240" w:h="15840"/>
          <w:pgMar w:top="1440" w:right="1440" w:bottom="1440" w:left="1440" w:header="720" w:footer="720" w:gutter="0"/>
          <w:cols w:space="720"/>
          <w:docGrid w:linePitch="360"/>
        </w:sectPr>
      </w:pPr>
    </w:p>
    <w:p w14:paraId="3757F1F1" w14:textId="29FB50BE" w:rsidR="00115871" w:rsidRPr="00022A27" w:rsidRDefault="00115871" w:rsidP="00022A27">
      <w:pPr>
        <w:spacing w:line="360" w:lineRule="auto"/>
        <w:jc w:val="both"/>
        <w:rPr>
          <w:rFonts w:ascii="Book Antiqua" w:eastAsia="SimSun" w:hAnsi="Book Antiqua"/>
          <w:b/>
          <w:bCs/>
        </w:rPr>
      </w:pPr>
      <w:r w:rsidRPr="00022A27">
        <w:rPr>
          <w:rFonts w:ascii="Book Antiqua" w:eastAsia="Book Antiqua" w:hAnsi="Book Antiqua" w:cs="Book Antiqua"/>
          <w:b/>
          <w:bCs/>
        </w:rPr>
        <w:lastRenderedPageBreak/>
        <w:t xml:space="preserve">Table 1 </w:t>
      </w:r>
      <w:r w:rsidR="001D3A33" w:rsidRPr="00022A27">
        <w:rPr>
          <w:rFonts w:ascii="Book Antiqua" w:eastAsia="SimSun" w:hAnsi="Book Antiqua"/>
          <w:b/>
          <w:bCs/>
        </w:rPr>
        <w:t>Weight of prediabetes patients with different blood glucose status</w:t>
      </w:r>
    </w:p>
    <w:tbl>
      <w:tblPr>
        <w:tblW w:w="5000" w:type="pct"/>
        <w:tblLook w:val="04A0" w:firstRow="1" w:lastRow="0" w:firstColumn="1" w:lastColumn="0" w:noHBand="0" w:noVBand="1"/>
      </w:tblPr>
      <w:tblGrid>
        <w:gridCol w:w="1894"/>
        <w:gridCol w:w="1850"/>
        <w:gridCol w:w="1726"/>
        <w:gridCol w:w="1701"/>
        <w:gridCol w:w="2405"/>
      </w:tblGrid>
      <w:tr w:rsidR="001D3A33" w:rsidRPr="00022A27" w14:paraId="17CB39D4" w14:textId="77777777" w:rsidTr="001D3A33">
        <w:trPr>
          <w:trHeight w:val="308"/>
        </w:trPr>
        <w:tc>
          <w:tcPr>
            <w:tcW w:w="989" w:type="pct"/>
            <w:tcBorders>
              <w:top w:val="single" w:sz="4" w:space="0" w:color="auto"/>
              <w:bottom w:val="single" w:sz="4" w:space="0" w:color="auto"/>
            </w:tcBorders>
          </w:tcPr>
          <w:p w14:paraId="24800479" w14:textId="470DB6C7" w:rsidR="001D3A33" w:rsidRPr="00022A27" w:rsidRDefault="001D3A33" w:rsidP="00022A27">
            <w:pPr>
              <w:spacing w:line="360" w:lineRule="auto"/>
              <w:jc w:val="both"/>
              <w:rPr>
                <w:rFonts w:ascii="Book Antiqua" w:hAnsi="Book Antiqua"/>
                <w:b/>
                <w:bCs/>
              </w:rPr>
            </w:pPr>
            <w:bookmarkStart w:id="4" w:name="OLE_LINK17"/>
            <w:r w:rsidRPr="00022A27">
              <w:rPr>
                <w:rFonts w:ascii="Book Antiqua" w:hAnsi="Book Antiqua"/>
                <w:b/>
                <w:bCs/>
              </w:rPr>
              <w:t>Index</w:t>
            </w:r>
          </w:p>
        </w:tc>
        <w:tc>
          <w:tcPr>
            <w:tcW w:w="966" w:type="pct"/>
            <w:tcBorders>
              <w:top w:val="single" w:sz="4" w:space="0" w:color="auto"/>
              <w:bottom w:val="single" w:sz="4" w:space="0" w:color="auto"/>
            </w:tcBorders>
          </w:tcPr>
          <w:p w14:paraId="5E38624F" w14:textId="77777777" w:rsidR="001D3A33" w:rsidRPr="00022A27" w:rsidRDefault="001D3A33" w:rsidP="00022A27">
            <w:pPr>
              <w:spacing w:line="360" w:lineRule="auto"/>
              <w:jc w:val="both"/>
              <w:rPr>
                <w:rFonts w:ascii="Book Antiqua" w:eastAsia="SimSun" w:hAnsi="Book Antiqua"/>
                <w:b/>
                <w:bCs/>
                <w:lang w:bidi="ar"/>
              </w:rPr>
            </w:pPr>
            <w:r w:rsidRPr="00022A27">
              <w:rPr>
                <w:rFonts w:ascii="Book Antiqua" w:hAnsi="Book Antiqua"/>
                <w:b/>
                <w:bCs/>
              </w:rPr>
              <w:t xml:space="preserve">NGT (50 </w:t>
            </w:r>
            <w:bookmarkStart w:id="5" w:name="OLE_LINK2"/>
            <w:r w:rsidRPr="00022A27">
              <w:rPr>
                <w:rFonts w:ascii="Book Antiqua" w:hAnsi="Book Antiqua"/>
                <w:b/>
                <w:bCs/>
              </w:rPr>
              <w:t>cases</w:t>
            </w:r>
            <w:bookmarkEnd w:id="5"/>
            <w:r w:rsidRPr="00022A27">
              <w:rPr>
                <w:rFonts w:ascii="Book Antiqua" w:hAnsi="Book Antiqua"/>
                <w:b/>
                <w:bCs/>
              </w:rPr>
              <w:t>)</w:t>
            </w:r>
          </w:p>
        </w:tc>
        <w:tc>
          <w:tcPr>
            <w:tcW w:w="901" w:type="pct"/>
            <w:tcBorders>
              <w:top w:val="single" w:sz="4" w:space="0" w:color="auto"/>
              <w:bottom w:val="single" w:sz="4" w:space="0" w:color="auto"/>
            </w:tcBorders>
          </w:tcPr>
          <w:p w14:paraId="34204E10" w14:textId="77777777" w:rsidR="001D3A33" w:rsidRPr="00022A27" w:rsidRDefault="001D3A33" w:rsidP="00022A27">
            <w:pPr>
              <w:spacing w:line="360" w:lineRule="auto"/>
              <w:jc w:val="both"/>
              <w:rPr>
                <w:rFonts w:ascii="Book Antiqua" w:eastAsia="SimSun" w:hAnsi="Book Antiqua"/>
                <w:b/>
                <w:bCs/>
                <w:lang w:bidi="ar"/>
              </w:rPr>
            </w:pPr>
            <w:bookmarkStart w:id="6" w:name="OLE_LINK3"/>
            <w:r w:rsidRPr="00022A27">
              <w:rPr>
                <w:rFonts w:ascii="Book Antiqua" w:eastAsia="SimSun" w:hAnsi="Book Antiqua"/>
                <w:b/>
                <w:bCs/>
                <w:lang w:bidi="ar"/>
              </w:rPr>
              <w:t>IFG</w:t>
            </w:r>
            <w:bookmarkEnd w:id="6"/>
            <w:r w:rsidRPr="00022A27">
              <w:rPr>
                <w:rFonts w:ascii="Book Antiqua" w:eastAsia="SimSun" w:hAnsi="Book Antiqua"/>
                <w:b/>
                <w:bCs/>
                <w:lang w:bidi="ar"/>
              </w:rPr>
              <w:t xml:space="preserve"> </w:t>
            </w:r>
            <w:r w:rsidRPr="00022A27">
              <w:rPr>
                <w:rFonts w:ascii="Book Antiqua" w:hAnsi="Book Antiqua"/>
                <w:b/>
                <w:bCs/>
              </w:rPr>
              <w:t>(</w:t>
            </w:r>
            <w:r w:rsidRPr="00022A27">
              <w:rPr>
                <w:rFonts w:ascii="Book Antiqua" w:eastAsia="SimSun" w:hAnsi="Book Antiqua"/>
                <w:b/>
                <w:bCs/>
                <w:lang w:bidi="ar"/>
              </w:rPr>
              <w:t xml:space="preserve">98 </w:t>
            </w:r>
            <w:r w:rsidRPr="00022A27">
              <w:rPr>
                <w:rFonts w:ascii="Book Antiqua" w:hAnsi="Book Antiqua"/>
                <w:b/>
                <w:bCs/>
              </w:rPr>
              <w:t>cases)</w:t>
            </w:r>
          </w:p>
        </w:tc>
        <w:tc>
          <w:tcPr>
            <w:tcW w:w="888" w:type="pct"/>
            <w:tcBorders>
              <w:top w:val="single" w:sz="4" w:space="0" w:color="auto"/>
              <w:bottom w:val="single" w:sz="4" w:space="0" w:color="auto"/>
            </w:tcBorders>
          </w:tcPr>
          <w:p w14:paraId="565F7BBA" w14:textId="77777777" w:rsidR="001D3A33" w:rsidRPr="00022A27" w:rsidRDefault="001D3A33" w:rsidP="00022A27">
            <w:pPr>
              <w:spacing w:line="360" w:lineRule="auto"/>
              <w:jc w:val="both"/>
              <w:rPr>
                <w:rFonts w:ascii="Book Antiqua" w:eastAsia="SimSun" w:hAnsi="Book Antiqua" w:cs="SimSun"/>
                <w:b/>
                <w:bCs/>
              </w:rPr>
            </w:pPr>
            <w:r w:rsidRPr="00022A27">
              <w:rPr>
                <w:rFonts w:ascii="Book Antiqua" w:eastAsia="SimSun" w:hAnsi="Book Antiqua"/>
                <w:b/>
                <w:bCs/>
                <w:lang w:bidi="ar"/>
              </w:rPr>
              <w:t xml:space="preserve">IGT </w:t>
            </w:r>
            <w:r w:rsidRPr="00022A27">
              <w:rPr>
                <w:rFonts w:ascii="Book Antiqua" w:hAnsi="Book Antiqua"/>
                <w:b/>
                <w:bCs/>
              </w:rPr>
              <w:t>(</w:t>
            </w:r>
            <w:r w:rsidRPr="00022A27">
              <w:rPr>
                <w:rFonts w:ascii="Book Antiqua" w:eastAsia="SimSun" w:hAnsi="Book Antiqua"/>
                <w:b/>
                <w:bCs/>
                <w:lang w:bidi="ar"/>
              </w:rPr>
              <w:t xml:space="preserve">90 </w:t>
            </w:r>
            <w:r w:rsidRPr="00022A27">
              <w:rPr>
                <w:rFonts w:ascii="Book Antiqua" w:hAnsi="Book Antiqua"/>
                <w:b/>
                <w:bCs/>
              </w:rPr>
              <w:t>cases)</w:t>
            </w:r>
          </w:p>
        </w:tc>
        <w:tc>
          <w:tcPr>
            <w:tcW w:w="1256" w:type="pct"/>
            <w:tcBorders>
              <w:top w:val="single" w:sz="4" w:space="0" w:color="auto"/>
              <w:bottom w:val="single" w:sz="4" w:space="0" w:color="auto"/>
            </w:tcBorders>
          </w:tcPr>
          <w:p w14:paraId="281A6617" w14:textId="77777777" w:rsidR="001D3A33" w:rsidRPr="00022A27" w:rsidRDefault="001D3A33" w:rsidP="00022A27">
            <w:pPr>
              <w:spacing w:line="360" w:lineRule="auto"/>
              <w:jc w:val="both"/>
              <w:rPr>
                <w:rFonts w:ascii="Book Antiqua" w:eastAsia="SimSun" w:hAnsi="Book Antiqua"/>
                <w:b/>
                <w:bCs/>
                <w:lang w:bidi="ar"/>
              </w:rPr>
            </w:pPr>
            <w:r w:rsidRPr="00022A27">
              <w:rPr>
                <w:rFonts w:ascii="Book Antiqua" w:eastAsia="SimSun" w:hAnsi="Book Antiqua"/>
                <w:b/>
                <w:bCs/>
              </w:rPr>
              <w:t xml:space="preserve">IFG and IGT coexistent </w:t>
            </w:r>
            <w:r w:rsidRPr="00022A27">
              <w:rPr>
                <w:rFonts w:ascii="Book Antiqua" w:hAnsi="Book Antiqua"/>
                <w:b/>
                <w:bCs/>
              </w:rPr>
              <w:t>(</w:t>
            </w:r>
            <w:r w:rsidRPr="00022A27">
              <w:rPr>
                <w:rFonts w:ascii="Book Antiqua" w:eastAsia="SimSun" w:hAnsi="Book Antiqua"/>
                <w:b/>
                <w:bCs/>
                <w:lang w:bidi="ar"/>
              </w:rPr>
              <w:t xml:space="preserve">48 </w:t>
            </w:r>
            <w:r w:rsidRPr="00022A27">
              <w:rPr>
                <w:rFonts w:ascii="Book Antiqua" w:hAnsi="Book Antiqua"/>
                <w:b/>
                <w:bCs/>
              </w:rPr>
              <w:t>cases)</w:t>
            </w:r>
          </w:p>
        </w:tc>
      </w:tr>
      <w:tr w:rsidR="001D3A33" w:rsidRPr="00022A27" w14:paraId="38ED3467" w14:textId="77777777" w:rsidTr="001D3A33">
        <w:trPr>
          <w:trHeight w:val="135"/>
        </w:trPr>
        <w:tc>
          <w:tcPr>
            <w:tcW w:w="989" w:type="pct"/>
            <w:tcBorders>
              <w:top w:val="single" w:sz="4" w:space="0" w:color="auto"/>
            </w:tcBorders>
          </w:tcPr>
          <w:p w14:paraId="6A7639B4" w14:textId="77777777" w:rsidR="001D3A33" w:rsidRPr="00022A27" w:rsidRDefault="001D3A33" w:rsidP="00022A27">
            <w:pPr>
              <w:spacing w:line="360" w:lineRule="auto"/>
              <w:jc w:val="both"/>
              <w:rPr>
                <w:rFonts w:ascii="Book Antiqua" w:hAnsi="Book Antiqua"/>
              </w:rPr>
            </w:pPr>
            <w:bookmarkStart w:id="7" w:name="OLE_LINK19" w:colFirst="0" w:colLast="0"/>
            <w:r w:rsidRPr="00022A27">
              <w:rPr>
                <w:rFonts w:ascii="Book Antiqua" w:hAnsi="Book Antiqua"/>
              </w:rPr>
              <w:t>Age (</w:t>
            </w:r>
            <w:proofErr w:type="spellStart"/>
            <w:r w:rsidRPr="00022A27">
              <w:rPr>
                <w:rFonts w:ascii="Book Antiqua" w:hAnsi="Book Antiqua"/>
              </w:rPr>
              <w:t>yr</w:t>
            </w:r>
            <w:proofErr w:type="spellEnd"/>
            <w:r w:rsidRPr="00022A27">
              <w:rPr>
                <w:rFonts w:ascii="Book Antiqua" w:hAnsi="Book Antiqua"/>
              </w:rPr>
              <w:t>)</w:t>
            </w:r>
          </w:p>
        </w:tc>
        <w:tc>
          <w:tcPr>
            <w:tcW w:w="966" w:type="pct"/>
            <w:tcBorders>
              <w:top w:val="single" w:sz="4" w:space="0" w:color="auto"/>
            </w:tcBorders>
          </w:tcPr>
          <w:p w14:paraId="5490975D" w14:textId="24C65CC3" w:rsidR="001D3A33" w:rsidRPr="00022A27" w:rsidRDefault="001D3A33" w:rsidP="00022A27">
            <w:pPr>
              <w:spacing w:line="360" w:lineRule="auto"/>
              <w:jc w:val="both"/>
              <w:rPr>
                <w:rFonts w:ascii="Book Antiqua" w:hAnsi="Book Antiqua"/>
              </w:rPr>
            </w:pPr>
            <w:r w:rsidRPr="00022A27">
              <w:rPr>
                <w:rFonts w:ascii="Book Antiqua" w:hAnsi="Book Antiqua"/>
              </w:rPr>
              <w:t>52.55 ± 14.67</w:t>
            </w:r>
          </w:p>
        </w:tc>
        <w:tc>
          <w:tcPr>
            <w:tcW w:w="901" w:type="pct"/>
            <w:tcBorders>
              <w:top w:val="single" w:sz="4" w:space="0" w:color="auto"/>
            </w:tcBorders>
          </w:tcPr>
          <w:p w14:paraId="4A0BB6FB" w14:textId="2C4D1BD3" w:rsidR="001D3A33" w:rsidRPr="00022A27" w:rsidRDefault="001D3A33" w:rsidP="00022A27">
            <w:pPr>
              <w:spacing w:line="360" w:lineRule="auto"/>
              <w:jc w:val="both"/>
              <w:rPr>
                <w:rFonts w:ascii="Book Antiqua" w:hAnsi="Book Antiqua"/>
              </w:rPr>
            </w:pPr>
            <w:r w:rsidRPr="00022A27">
              <w:rPr>
                <w:rFonts w:ascii="Book Antiqua" w:hAnsi="Book Antiqua"/>
              </w:rPr>
              <w:t>54.68 ± 13.27</w:t>
            </w:r>
            <w:r w:rsidRPr="00022A27">
              <w:rPr>
                <w:rFonts w:ascii="Book Antiqua" w:hAnsi="Book Antiqua"/>
                <w:vertAlign w:val="superscript"/>
              </w:rPr>
              <w:t>a</w:t>
            </w:r>
          </w:p>
        </w:tc>
        <w:tc>
          <w:tcPr>
            <w:tcW w:w="888" w:type="pct"/>
            <w:tcBorders>
              <w:top w:val="single" w:sz="4" w:space="0" w:color="auto"/>
            </w:tcBorders>
          </w:tcPr>
          <w:p w14:paraId="3E77A01D" w14:textId="6EE99A6F" w:rsidR="001D3A33" w:rsidRPr="00022A27" w:rsidRDefault="001D3A33" w:rsidP="00022A27">
            <w:pPr>
              <w:spacing w:line="360" w:lineRule="auto"/>
              <w:jc w:val="both"/>
              <w:rPr>
                <w:rFonts w:ascii="Book Antiqua" w:hAnsi="Book Antiqua"/>
              </w:rPr>
            </w:pPr>
            <w:r w:rsidRPr="00022A27">
              <w:rPr>
                <w:rFonts w:ascii="Book Antiqua" w:hAnsi="Book Antiqua"/>
              </w:rPr>
              <w:t>52.38 ± 11.62</w:t>
            </w:r>
            <w:r w:rsidRPr="00022A27">
              <w:rPr>
                <w:rFonts w:ascii="Book Antiqua" w:hAnsi="Book Antiqua"/>
                <w:vertAlign w:val="superscript"/>
              </w:rPr>
              <w:t>a</w:t>
            </w:r>
          </w:p>
        </w:tc>
        <w:tc>
          <w:tcPr>
            <w:tcW w:w="1256" w:type="pct"/>
            <w:tcBorders>
              <w:top w:val="single" w:sz="4" w:space="0" w:color="auto"/>
            </w:tcBorders>
          </w:tcPr>
          <w:p w14:paraId="0E4645B7" w14:textId="4B15C759" w:rsidR="001D3A33" w:rsidRPr="00022A27" w:rsidRDefault="001D3A33" w:rsidP="00022A27">
            <w:pPr>
              <w:spacing w:line="360" w:lineRule="auto"/>
              <w:jc w:val="both"/>
              <w:rPr>
                <w:rFonts w:ascii="Book Antiqua" w:hAnsi="Book Antiqua"/>
              </w:rPr>
            </w:pPr>
            <w:r w:rsidRPr="00022A27">
              <w:rPr>
                <w:rFonts w:ascii="Book Antiqua" w:hAnsi="Book Antiqua"/>
              </w:rPr>
              <w:t>57.75 ± 13.68</w:t>
            </w:r>
            <w:r w:rsidRPr="00022A27">
              <w:rPr>
                <w:rFonts w:ascii="Book Antiqua" w:hAnsi="Book Antiqua"/>
                <w:vertAlign w:val="superscript"/>
              </w:rPr>
              <w:t>a</w:t>
            </w:r>
          </w:p>
        </w:tc>
      </w:tr>
      <w:tr w:rsidR="001D3A33" w:rsidRPr="00022A27" w14:paraId="3F13B77B" w14:textId="77777777" w:rsidTr="001D3A33">
        <w:tc>
          <w:tcPr>
            <w:tcW w:w="989" w:type="pct"/>
          </w:tcPr>
          <w:p w14:paraId="7F0032B9" w14:textId="77777777" w:rsidR="001D3A33" w:rsidRPr="00022A27" w:rsidRDefault="001D3A33" w:rsidP="00022A27">
            <w:pPr>
              <w:spacing w:line="360" w:lineRule="auto"/>
              <w:jc w:val="both"/>
              <w:rPr>
                <w:rFonts w:ascii="Book Antiqua" w:hAnsi="Book Antiqua"/>
              </w:rPr>
            </w:pPr>
            <w:r w:rsidRPr="00022A27">
              <w:rPr>
                <w:rFonts w:ascii="Book Antiqua" w:hAnsi="Book Antiqua"/>
              </w:rPr>
              <w:t>Weight (kg)</w:t>
            </w:r>
          </w:p>
        </w:tc>
        <w:tc>
          <w:tcPr>
            <w:tcW w:w="966" w:type="pct"/>
          </w:tcPr>
          <w:p w14:paraId="45A6E535" w14:textId="5681C6C0" w:rsidR="001D3A33" w:rsidRPr="00022A27" w:rsidRDefault="001D3A33" w:rsidP="00022A27">
            <w:pPr>
              <w:spacing w:line="360" w:lineRule="auto"/>
              <w:jc w:val="both"/>
              <w:rPr>
                <w:rFonts w:ascii="Book Antiqua" w:hAnsi="Book Antiqua"/>
              </w:rPr>
            </w:pPr>
            <w:r w:rsidRPr="00022A27">
              <w:rPr>
                <w:rFonts w:ascii="Book Antiqua" w:hAnsi="Book Antiqua"/>
              </w:rPr>
              <w:t>61.52 ± 12.13</w:t>
            </w:r>
          </w:p>
        </w:tc>
        <w:tc>
          <w:tcPr>
            <w:tcW w:w="901" w:type="pct"/>
          </w:tcPr>
          <w:p w14:paraId="2EB401CA" w14:textId="6147E9E0" w:rsidR="001D3A33" w:rsidRPr="00022A27" w:rsidRDefault="001D3A33" w:rsidP="00022A27">
            <w:pPr>
              <w:spacing w:line="360" w:lineRule="auto"/>
              <w:jc w:val="both"/>
              <w:rPr>
                <w:rFonts w:ascii="Book Antiqua" w:hAnsi="Book Antiqua"/>
              </w:rPr>
            </w:pPr>
            <w:r w:rsidRPr="00022A27">
              <w:rPr>
                <w:rFonts w:ascii="Book Antiqua" w:hAnsi="Book Antiqua"/>
              </w:rPr>
              <w:t>66.38 ± 13.35</w:t>
            </w:r>
            <w:r w:rsidRPr="00022A27">
              <w:rPr>
                <w:rFonts w:ascii="Book Antiqua" w:hAnsi="Book Antiqua"/>
                <w:vertAlign w:val="superscript"/>
              </w:rPr>
              <w:t>a</w:t>
            </w:r>
            <w:r w:rsidRPr="00022A27">
              <w:rPr>
                <w:rFonts w:ascii="Book Antiqua" w:hAnsi="Book Antiqua"/>
              </w:rPr>
              <w:t xml:space="preserve"> </w:t>
            </w:r>
          </w:p>
        </w:tc>
        <w:tc>
          <w:tcPr>
            <w:tcW w:w="888" w:type="pct"/>
          </w:tcPr>
          <w:p w14:paraId="4AB56C90" w14:textId="5DA03E69" w:rsidR="001D3A33" w:rsidRPr="00022A27" w:rsidRDefault="001D3A33" w:rsidP="00022A27">
            <w:pPr>
              <w:spacing w:line="360" w:lineRule="auto"/>
              <w:jc w:val="both"/>
              <w:rPr>
                <w:rFonts w:ascii="Book Antiqua" w:hAnsi="Book Antiqua"/>
              </w:rPr>
            </w:pPr>
            <w:r w:rsidRPr="00022A27">
              <w:rPr>
                <w:rFonts w:ascii="Book Antiqua" w:hAnsi="Book Antiqua"/>
              </w:rPr>
              <w:t>70.26 ± 10.62</w:t>
            </w:r>
            <w:r w:rsidRPr="00022A27">
              <w:rPr>
                <w:rFonts w:ascii="Book Antiqua" w:hAnsi="Book Antiqua"/>
                <w:vertAlign w:val="superscript"/>
              </w:rPr>
              <w:t>a</w:t>
            </w:r>
          </w:p>
        </w:tc>
        <w:tc>
          <w:tcPr>
            <w:tcW w:w="1256" w:type="pct"/>
          </w:tcPr>
          <w:p w14:paraId="2D12A369" w14:textId="1BE41B45" w:rsidR="001D3A33" w:rsidRPr="00022A27" w:rsidRDefault="001D3A33" w:rsidP="00022A27">
            <w:pPr>
              <w:spacing w:line="360" w:lineRule="auto"/>
              <w:jc w:val="both"/>
              <w:rPr>
                <w:rFonts w:ascii="Book Antiqua" w:hAnsi="Book Antiqua"/>
              </w:rPr>
            </w:pPr>
            <w:r w:rsidRPr="00022A27">
              <w:rPr>
                <w:rFonts w:ascii="Book Antiqua" w:hAnsi="Book Antiqua"/>
              </w:rPr>
              <w:t>72.26 ± 11.62</w:t>
            </w:r>
            <w:r w:rsidRPr="00022A27">
              <w:rPr>
                <w:rFonts w:ascii="Book Antiqua" w:hAnsi="Book Antiqua"/>
                <w:vertAlign w:val="superscript"/>
              </w:rPr>
              <w:t>a</w:t>
            </w:r>
          </w:p>
        </w:tc>
      </w:tr>
      <w:tr w:rsidR="001D3A33" w:rsidRPr="00022A27" w14:paraId="449000EE" w14:textId="77777777" w:rsidTr="001D3A33">
        <w:trPr>
          <w:trHeight w:val="252"/>
        </w:trPr>
        <w:tc>
          <w:tcPr>
            <w:tcW w:w="989" w:type="pct"/>
          </w:tcPr>
          <w:p w14:paraId="7272B655" w14:textId="77777777" w:rsidR="001D3A33" w:rsidRPr="00022A27" w:rsidRDefault="001D3A33" w:rsidP="00022A27">
            <w:pPr>
              <w:spacing w:line="360" w:lineRule="auto"/>
              <w:jc w:val="both"/>
              <w:rPr>
                <w:rFonts w:ascii="Book Antiqua" w:hAnsi="Book Antiqua"/>
              </w:rPr>
            </w:pPr>
            <w:r w:rsidRPr="00022A27">
              <w:rPr>
                <w:rFonts w:ascii="Book Antiqua" w:hAnsi="Book Antiqua"/>
              </w:rPr>
              <w:t>Waistline (cm)</w:t>
            </w:r>
          </w:p>
        </w:tc>
        <w:tc>
          <w:tcPr>
            <w:tcW w:w="966" w:type="pct"/>
          </w:tcPr>
          <w:p w14:paraId="35C9D41D" w14:textId="53EFD98B" w:rsidR="001D3A33" w:rsidRPr="00022A27" w:rsidRDefault="001D3A33" w:rsidP="00022A27">
            <w:pPr>
              <w:spacing w:line="360" w:lineRule="auto"/>
              <w:jc w:val="both"/>
              <w:rPr>
                <w:rFonts w:ascii="Book Antiqua" w:hAnsi="Book Antiqua"/>
              </w:rPr>
            </w:pPr>
            <w:r w:rsidRPr="00022A27">
              <w:rPr>
                <w:rFonts w:ascii="Book Antiqua" w:hAnsi="Book Antiqua"/>
              </w:rPr>
              <w:t>90.37 ± 9.98</w:t>
            </w:r>
          </w:p>
        </w:tc>
        <w:tc>
          <w:tcPr>
            <w:tcW w:w="901" w:type="pct"/>
          </w:tcPr>
          <w:p w14:paraId="1ADB327B" w14:textId="58068808" w:rsidR="001D3A33" w:rsidRPr="00022A27" w:rsidRDefault="001D3A33" w:rsidP="00022A27">
            <w:pPr>
              <w:spacing w:line="360" w:lineRule="auto"/>
              <w:jc w:val="both"/>
              <w:rPr>
                <w:rFonts w:ascii="Book Antiqua" w:hAnsi="Book Antiqua"/>
              </w:rPr>
            </w:pPr>
            <w:r w:rsidRPr="00022A27">
              <w:rPr>
                <w:rFonts w:ascii="Book Antiqua" w:hAnsi="Book Antiqua"/>
              </w:rPr>
              <w:t>104.25 ± 12.23</w:t>
            </w:r>
            <w:r w:rsidRPr="00022A27">
              <w:rPr>
                <w:rFonts w:ascii="Book Antiqua" w:hAnsi="Book Antiqua"/>
                <w:vertAlign w:val="superscript"/>
              </w:rPr>
              <w:t>a</w:t>
            </w:r>
          </w:p>
        </w:tc>
        <w:tc>
          <w:tcPr>
            <w:tcW w:w="888" w:type="pct"/>
          </w:tcPr>
          <w:p w14:paraId="662C5945" w14:textId="37EDB85C" w:rsidR="001D3A33" w:rsidRPr="00022A27" w:rsidRDefault="001D3A33" w:rsidP="00022A27">
            <w:pPr>
              <w:spacing w:line="360" w:lineRule="auto"/>
              <w:jc w:val="both"/>
              <w:rPr>
                <w:rFonts w:ascii="Book Antiqua" w:hAnsi="Book Antiqua"/>
              </w:rPr>
            </w:pPr>
            <w:r w:rsidRPr="00022A27">
              <w:rPr>
                <w:rFonts w:ascii="Book Antiqua" w:hAnsi="Book Antiqua"/>
              </w:rPr>
              <w:t>100.22 ± 8.56</w:t>
            </w:r>
            <w:r w:rsidRPr="00022A27">
              <w:rPr>
                <w:rFonts w:ascii="Book Antiqua" w:hAnsi="Book Antiqua"/>
                <w:vertAlign w:val="superscript"/>
              </w:rPr>
              <w:t>a</w:t>
            </w:r>
          </w:p>
        </w:tc>
        <w:tc>
          <w:tcPr>
            <w:tcW w:w="1256" w:type="pct"/>
          </w:tcPr>
          <w:p w14:paraId="4E699BEF" w14:textId="57BD8AE4" w:rsidR="001D3A33" w:rsidRPr="00022A27" w:rsidRDefault="001D3A33" w:rsidP="00022A27">
            <w:pPr>
              <w:spacing w:line="360" w:lineRule="auto"/>
              <w:jc w:val="both"/>
              <w:rPr>
                <w:rFonts w:ascii="Book Antiqua" w:hAnsi="Book Antiqua"/>
              </w:rPr>
            </w:pPr>
            <w:r w:rsidRPr="00022A27">
              <w:rPr>
                <w:rFonts w:ascii="Book Antiqua" w:hAnsi="Book Antiqua"/>
              </w:rPr>
              <w:t>107.35 ± 11.07</w:t>
            </w:r>
            <w:r w:rsidRPr="00022A27">
              <w:rPr>
                <w:rFonts w:ascii="Book Antiqua" w:hAnsi="Book Antiqua"/>
                <w:vertAlign w:val="superscript"/>
              </w:rPr>
              <w:t>a</w:t>
            </w:r>
          </w:p>
        </w:tc>
      </w:tr>
      <w:tr w:rsidR="001D3A33" w:rsidRPr="00022A27" w14:paraId="28EB58D5" w14:textId="77777777" w:rsidTr="001D3A33">
        <w:trPr>
          <w:trHeight w:val="284"/>
        </w:trPr>
        <w:tc>
          <w:tcPr>
            <w:tcW w:w="989" w:type="pct"/>
          </w:tcPr>
          <w:p w14:paraId="638093E2" w14:textId="69BBD12D" w:rsidR="001D3A33" w:rsidRPr="00022A27" w:rsidRDefault="001D3A33" w:rsidP="00022A27">
            <w:pPr>
              <w:spacing w:line="360" w:lineRule="auto"/>
              <w:jc w:val="both"/>
              <w:rPr>
                <w:rFonts w:ascii="Book Antiqua" w:hAnsi="Book Antiqua"/>
              </w:rPr>
            </w:pPr>
            <w:r w:rsidRPr="00022A27">
              <w:rPr>
                <w:rFonts w:ascii="Book Antiqua" w:hAnsi="Book Antiqua"/>
              </w:rPr>
              <w:t>BMI (kg/m</w:t>
            </w:r>
            <w:r w:rsidRPr="00022A27">
              <w:rPr>
                <w:rFonts w:ascii="Book Antiqua" w:hAnsi="Book Antiqua"/>
                <w:vertAlign w:val="superscript"/>
              </w:rPr>
              <w:t>2</w:t>
            </w:r>
            <w:r w:rsidRPr="00022A27">
              <w:rPr>
                <w:rFonts w:ascii="Book Antiqua" w:hAnsi="Book Antiqua"/>
              </w:rPr>
              <w:t>)</w:t>
            </w:r>
          </w:p>
        </w:tc>
        <w:tc>
          <w:tcPr>
            <w:tcW w:w="966" w:type="pct"/>
          </w:tcPr>
          <w:p w14:paraId="56B634BE" w14:textId="3D8F0AEA" w:rsidR="001D3A33" w:rsidRPr="00022A27" w:rsidRDefault="001D3A33" w:rsidP="00022A27">
            <w:pPr>
              <w:spacing w:line="360" w:lineRule="auto"/>
              <w:jc w:val="both"/>
              <w:rPr>
                <w:rFonts w:ascii="Book Antiqua" w:hAnsi="Book Antiqua"/>
              </w:rPr>
            </w:pPr>
            <w:r w:rsidRPr="00022A27">
              <w:rPr>
                <w:rFonts w:ascii="Book Antiqua" w:hAnsi="Book Antiqua"/>
              </w:rPr>
              <w:t>25.87 ± 5.46</w:t>
            </w:r>
          </w:p>
        </w:tc>
        <w:tc>
          <w:tcPr>
            <w:tcW w:w="901" w:type="pct"/>
          </w:tcPr>
          <w:p w14:paraId="27124F97" w14:textId="7066DCB8" w:rsidR="001D3A33" w:rsidRPr="00022A27" w:rsidRDefault="001D3A33" w:rsidP="00022A27">
            <w:pPr>
              <w:spacing w:line="360" w:lineRule="auto"/>
              <w:jc w:val="both"/>
              <w:rPr>
                <w:rFonts w:ascii="Book Antiqua" w:hAnsi="Book Antiqua"/>
              </w:rPr>
            </w:pPr>
            <w:r w:rsidRPr="00022A27">
              <w:rPr>
                <w:rFonts w:ascii="Book Antiqua" w:hAnsi="Book Antiqua"/>
              </w:rPr>
              <w:t>31.57 ± 4.06</w:t>
            </w:r>
            <w:r w:rsidRPr="00022A27">
              <w:rPr>
                <w:rFonts w:ascii="Book Antiqua" w:hAnsi="Book Antiqua"/>
                <w:vertAlign w:val="superscript"/>
              </w:rPr>
              <w:t>a</w:t>
            </w:r>
          </w:p>
        </w:tc>
        <w:tc>
          <w:tcPr>
            <w:tcW w:w="888" w:type="pct"/>
          </w:tcPr>
          <w:p w14:paraId="04842349" w14:textId="1E254657" w:rsidR="001D3A33" w:rsidRPr="00022A27" w:rsidRDefault="001D3A33" w:rsidP="00022A27">
            <w:pPr>
              <w:spacing w:line="360" w:lineRule="auto"/>
              <w:jc w:val="both"/>
              <w:rPr>
                <w:rFonts w:ascii="Book Antiqua" w:hAnsi="Book Antiqua"/>
              </w:rPr>
            </w:pPr>
            <w:r w:rsidRPr="00022A27">
              <w:rPr>
                <w:rFonts w:ascii="Book Antiqua" w:hAnsi="Book Antiqua"/>
              </w:rPr>
              <w:t>30.75 ± 3.39</w:t>
            </w:r>
            <w:r w:rsidRPr="00022A27">
              <w:rPr>
                <w:rFonts w:ascii="Book Antiqua" w:hAnsi="Book Antiqua"/>
                <w:vertAlign w:val="superscript"/>
              </w:rPr>
              <w:t>a</w:t>
            </w:r>
          </w:p>
        </w:tc>
        <w:tc>
          <w:tcPr>
            <w:tcW w:w="1256" w:type="pct"/>
          </w:tcPr>
          <w:p w14:paraId="5C4A4950" w14:textId="4C7E688F" w:rsidR="001D3A33" w:rsidRPr="00022A27" w:rsidRDefault="001D3A33" w:rsidP="00022A27">
            <w:pPr>
              <w:spacing w:line="360" w:lineRule="auto"/>
              <w:jc w:val="both"/>
              <w:rPr>
                <w:rFonts w:ascii="Book Antiqua" w:hAnsi="Book Antiqua"/>
              </w:rPr>
            </w:pPr>
            <w:r w:rsidRPr="00022A27">
              <w:rPr>
                <w:rFonts w:ascii="Book Antiqua" w:hAnsi="Book Antiqua"/>
              </w:rPr>
              <w:t>32.27 ± 3.38</w:t>
            </w:r>
            <w:r w:rsidRPr="00022A27">
              <w:rPr>
                <w:rFonts w:ascii="Book Antiqua" w:hAnsi="Book Antiqua"/>
                <w:vertAlign w:val="superscript"/>
              </w:rPr>
              <w:t>a</w:t>
            </w:r>
          </w:p>
        </w:tc>
      </w:tr>
      <w:tr w:rsidR="001D3A33" w:rsidRPr="00022A27" w14:paraId="022AEB7A" w14:textId="77777777" w:rsidTr="001D3A33">
        <w:trPr>
          <w:trHeight w:val="306"/>
        </w:trPr>
        <w:tc>
          <w:tcPr>
            <w:tcW w:w="989" w:type="pct"/>
          </w:tcPr>
          <w:p w14:paraId="67BBA3E4" w14:textId="6554A8C7" w:rsidR="001D3A33" w:rsidRPr="00022A27" w:rsidRDefault="001D3A33" w:rsidP="00022A27">
            <w:pPr>
              <w:spacing w:line="360" w:lineRule="auto"/>
              <w:jc w:val="both"/>
              <w:rPr>
                <w:rFonts w:ascii="Book Antiqua" w:hAnsi="Book Antiqua"/>
              </w:rPr>
            </w:pPr>
            <w:r w:rsidRPr="00022A27">
              <w:rPr>
                <w:rFonts w:ascii="Book Antiqua" w:hAnsi="Book Antiqua"/>
              </w:rPr>
              <w:t>FBG (</w:t>
            </w:r>
            <w:proofErr w:type="spellStart"/>
            <w:r w:rsidRPr="00022A27">
              <w:rPr>
                <w:rFonts w:ascii="Book Antiqua" w:hAnsi="Book Antiqua"/>
              </w:rPr>
              <w:t>mmol</w:t>
            </w:r>
            <w:proofErr w:type="spellEnd"/>
            <w:r w:rsidRPr="00022A27">
              <w:rPr>
                <w:rFonts w:ascii="Book Antiqua" w:hAnsi="Book Antiqua"/>
              </w:rPr>
              <w:t>/</w:t>
            </w:r>
            <w:bookmarkStart w:id="8" w:name="OLE_LINK9"/>
            <w:r w:rsidRPr="00022A27">
              <w:rPr>
                <w:rFonts w:ascii="Book Antiqua" w:hAnsi="Book Antiqua"/>
              </w:rPr>
              <w:t>L</w:t>
            </w:r>
            <w:bookmarkEnd w:id="8"/>
            <w:r w:rsidRPr="00022A27">
              <w:rPr>
                <w:rFonts w:ascii="Book Antiqua" w:hAnsi="Book Antiqua"/>
              </w:rPr>
              <w:t>)</w:t>
            </w:r>
          </w:p>
        </w:tc>
        <w:tc>
          <w:tcPr>
            <w:tcW w:w="966" w:type="pct"/>
          </w:tcPr>
          <w:p w14:paraId="248B4ABB" w14:textId="76F7E4A7" w:rsidR="001D3A33" w:rsidRPr="00022A27" w:rsidRDefault="001D3A33" w:rsidP="00022A27">
            <w:pPr>
              <w:spacing w:line="360" w:lineRule="auto"/>
              <w:jc w:val="both"/>
              <w:rPr>
                <w:rFonts w:ascii="Book Antiqua" w:hAnsi="Book Antiqua"/>
              </w:rPr>
            </w:pPr>
            <w:r w:rsidRPr="00022A27">
              <w:rPr>
                <w:rFonts w:ascii="Book Antiqua" w:hAnsi="Book Antiqua"/>
              </w:rPr>
              <w:t>4.46 ± 0.62</w:t>
            </w:r>
          </w:p>
        </w:tc>
        <w:tc>
          <w:tcPr>
            <w:tcW w:w="901" w:type="pct"/>
          </w:tcPr>
          <w:p w14:paraId="0EBEA6CD" w14:textId="4292C26B" w:rsidR="001D3A33" w:rsidRPr="00022A27" w:rsidRDefault="001D3A33" w:rsidP="00022A27">
            <w:pPr>
              <w:spacing w:line="360" w:lineRule="auto"/>
              <w:jc w:val="both"/>
              <w:rPr>
                <w:rFonts w:ascii="Book Antiqua" w:hAnsi="Book Antiqua"/>
              </w:rPr>
            </w:pPr>
            <w:r w:rsidRPr="00022A27">
              <w:rPr>
                <w:rFonts w:ascii="Book Antiqua" w:hAnsi="Book Antiqua"/>
              </w:rPr>
              <w:t>6.27 ± 0.75</w:t>
            </w:r>
            <w:r w:rsidRPr="00022A27">
              <w:rPr>
                <w:rFonts w:ascii="Book Antiqua" w:hAnsi="Book Antiqua"/>
                <w:vertAlign w:val="superscript"/>
              </w:rPr>
              <w:t>a</w:t>
            </w:r>
          </w:p>
        </w:tc>
        <w:tc>
          <w:tcPr>
            <w:tcW w:w="888" w:type="pct"/>
          </w:tcPr>
          <w:p w14:paraId="4311C929" w14:textId="6E2F7750" w:rsidR="001D3A33" w:rsidRPr="00022A27" w:rsidRDefault="001D3A33" w:rsidP="00022A27">
            <w:pPr>
              <w:spacing w:line="360" w:lineRule="auto"/>
              <w:jc w:val="both"/>
              <w:rPr>
                <w:rFonts w:ascii="Book Antiqua" w:hAnsi="Book Antiqua"/>
              </w:rPr>
            </w:pPr>
            <w:r w:rsidRPr="00022A27">
              <w:rPr>
                <w:rFonts w:ascii="Book Antiqua" w:hAnsi="Book Antiqua"/>
              </w:rPr>
              <w:t>5.58 ± 0.36</w:t>
            </w:r>
            <w:r w:rsidRPr="00022A27">
              <w:rPr>
                <w:rFonts w:ascii="Book Antiqua" w:hAnsi="Book Antiqua"/>
                <w:vertAlign w:val="superscript"/>
              </w:rPr>
              <w:t>a</w:t>
            </w:r>
          </w:p>
        </w:tc>
        <w:tc>
          <w:tcPr>
            <w:tcW w:w="1256" w:type="pct"/>
          </w:tcPr>
          <w:p w14:paraId="1C5EF6B3" w14:textId="407211B9" w:rsidR="001D3A33" w:rsidRPr="00022A27" w:rsidRDefault="001D3A33" w:rsidP="00022A27">
            <w:pPr>
              <w:spacing w:line="360" w:lineRule="auto"/>
              <w:jc w:val="both"/>
              <w:rPr>
                <w:rFonts w:ascii="Book Antiqua" w:hAnsi="Book Antiqua"/>
              </w:rPr>
            </w:pPr>
            <w:r w:rsidRPr="00022A27">
              <w:rPr>
                <w:rFonts w:ascii="Book Antiqua" w:hAnsi="Book Antiqua"/>
              </w:rPr>
              <w:t>6.48 ± 0.82</w:t>
            </w:r>
            <w:r w:rsidRPr="00022A27">
              <w:rPr>
                <w:rFonts w:ascii="Book Antiqua" w:hAnsi="Book Antiqua"/>
                <w:vertAlign w:val="superscript"/>
              </w:rPr>
              <w:t>a</w:t>
            </w:r>
          </w:p>
        </w:tc>
      </w:tr>
      <w:tr w:rsidR="001D3A33" w:rsidRPr="00022A27" w14:paraId="69C20567" w14:textId="77777777" w:rsidTr="001D3A33">
        <w:tc>
          <w:tcPr>
            <w:tcW w:w="989" w:type="pct"/>
            <w:tcBorders>
              <w:bottom w:val="single" w:sz="4" w:space="0" w:color="auto"/>
            </w:tcBorders>
          </w:tcPr>
          <w:p w14:paraId="43984E82" w14:textId="77777777" w:rsidR="001D3A33" w:rsidRPr="00022A27" w:rsidRDefault="001D3A33" w:rsidP="00022A27">
            <w:pPr>
              <w:spacing w:line="360" w:lineRule="auto"/>
              <w:jc w:val="both"/>
              <w:rPr>
                <w:rFonts w:ascii="Book Antiqua" w:hAnsi="Book Antiqua"/>
              </w:rPr>
            </w:pPr>
            <w:r w:rsidRPr="00022A27">
              <w:rPr>
                <w:rFonts w:ascii="Book Antiqua" w:hAnsi="Book Antiqua"/>
              </w:rPr>
              <w:t>2h PG (</w:t>
            </w:r>
            <w:proofErr w:type="spellStart"/>
            <w:r w:rsidRPr="00022A27">
              <w:rPr>
                <w:rFonts w:ascii="Book Antiqua" w:hAnsi="Book Antiqua"/>
              </w:rPr>
              <w:t>mmol</w:t>
            </w:r>
            <w:proofErr w:type="spellEnd"/>
            <w:r w:rsidRPr="00022A27">
              <w:rPr>
                <w:rFonts w:ascii="Book Antiqua" w:hAnsi="Book Antiqua"/>
              </w:rPr>
              <w:t>/L)</w:t>
            </w:r>
          </w:p>
        </w:tc>
        <w:tc>
          <w:tcPr>
            <w:tcW w:w="966" w:type="pct"/>
            <w:tcBorders>
              <w:bottom w:val="single" w:sz="4" w:space="0" w:color="auto"/>
            </w:tcBorders>
          </w:tcPr>
          <w:p w14:paraId="4508AAFE" w14:textId="32A02E64" w:rsidR="001D3A33" w:rsidRPr="00022A27" w:rsidRDefault="001D3A33" w:rsidP="00022A27">
            <w:pPr>
              <w:spacing w:line="360" w:lineRule="auto"/>
              <w:jc w:val="both"/>
              <w:rPr>
                <w:rFonts w:ascii="Book Antiqua" w:hAnsi="Book Antiqua"/>
              </w:rPr>
            </w:pPr>
            <w:bookmarkStart w:id="9" w:name="OLE_LINK10"/>
            <w:r w:rsidRPr="00022A27">
              <w:rPr>
                <w:rFonts w:ascii="Book Antiqua" w:hAnsi="Book Antiqua"/>
              </w:rPr>
              <w:t>5.16</w:t>
            </w:r>
            <w:bookmarkEnd w:id="9"/>
            <w:r w:rsidRPr="00022A27">
              <w:rPr>
                <w:rFonts w:ascii="Book Antiqua" w:hAnsi="Book Antiqua"/>
              </w:rPr>
              <w:t xml:space="preserve"> ± </w:t>
            </w:r>
            <w:bookmarkStart w:id="10" w:name="OLE_LINK11"/>
            <w:r w:rsidRPr="00022A27">
              <w:rPr>
                <w:rFonts w:ascii="Book Antiqua" w:hAnsi="Book Antiqua"/>
              </w:rPr>
              <w:t>1.08</w:t>
            </w:r>
            <w:bookmarkEnd w:id="10"/>
          </w:p>
        </w:tc>
        <w:tc>
          <w:tcPr>
            <w:tcW w:w="901" w:type="pct"/>
            <w:tcBorders>
              <w:bottom w:val="single" w:sz="4" w:space="0" w:color="auto"/>
            </w:tcBorders>
          </w:tcPr>
          <w:p w14:paraId="7894B3FA" w14:textId="3D976F8A" w:rsidR="001D3A33" w:rsidRPr="00022A27" w:rsidRDefault="001D3A33" w:rsidP="00022A27">
            <w:pPr>
              <w:spacing w:line="360" w:lineRule="auto"/>
              <w:jc w:val="both"/>
              <w:rPr>
                <w:rFonts w:ascii="Book Antiqua" w:hAnsi="Book Antiqua"/>
              </w:rPr>
            </w:pPr>
            <w:bookmarkStart w:id="11" w:name="OLE_LINK12"/>
            <w:r w:rsidRPr="00022A27">
              <w:rPr>
                <w:rFonts w:ascii="Book Antiqua" w:hAnsi="Book Antiqua"/>
              </w:rPr>
              <w:t>5.87</w:t>
            </w:r>
            <w:bookmarkEnd w:id="11"/>
            <w:r w:rsidRPr="00022A27">
              <w:rPr>
                <w:rFonts w:ascii="Book Antiqua" w:hAnsi="Book Antiqua"/>
              </w:rPr>
              <w:t xml:space="preserve"> ± </w:t>
            </w:r>
            <w:bookmarkStart w:id="12" w:name="OLE_LINK13"/>
            <w:r w:rsidRPr="00022A27">
              <w:rPr>
                <w:rFonts w:ascii="Book Antiqua" w:hAnsi="Book Antiqua"/>
              </w:rPr>
              <w:t>0.77</w:t>
            </w:r>
            <w:bookmarkEnd w:id="12"/>
            <w:r w:rsidRPr="00022A27">
              <w:rPr>
                <w:rFonts w:ascii="Book Antiqua" w:hAnsi="Book Antiqua"/>
                <w:vertAlign w:val="superscript"/>
              </w:rPr>
              <w:t>a</w:t>
            </w:r>
          </w:p>
        </w:tc>
        <w:tc>
          <w:tcPr>
            <w:tcW w:w="888" w:type="pct"/>
            <w:tcBorders>
              <w:bottom w:val="single" w:sz="4" w:space="0" w:color="auto"/>
            </w:tcBorders>
          </w:tcPr>
          <w:p w14:paraId="7BC978A0" w14:textId="73F203A6" w:rsidR="001D3A33" w:rsidRPr="00022A27" w:rsidRDefault="001D3A33" w:rsidP="00022A27">
            <w:pPr>
              <w:spacing w:line="360" w:lineRule="auto"/>
              <w:jc w:val="both"/>
              <w:rPr>
                <w:rFonts w:ascii="Book Antiqua" w:hAnsi="Book Antiqua"/>
              </w:rPr>
            </w:pPr>
            <w:bookmarkStart w:id="13" w:name="OLE_LINK14"/>
            <w:r w:rsidRPr="00022A27">
              <w:rPr>
                <w:rFonts w:ascii="Book Antiqua" w:hAnsi="Book Antiqua"/>
              </w:rPr>
              <w:t>8.82</w:t>
            </w:r>
            <w:bookmarkEnd w:id="13"/>
            <w:r w:rsidRPr="00022A27">
              <w:rPr>
                <w:rFonts w:ascii="Book Antiqua" w:hAnsi="Book Antiqua"/>
              </w:rPr>
              <w:t xml:space="preserve"> ± </w:t>
            </w:r>
            <w:bookmarkStart w:id="14" w:name="OLE_LINK15"/>
            <w:r w:rsidRPr="00022A27">
              <w:rPr>
                <w:rFonts w:ascii="Book Antiqua" w:hAnsi="Book Antiqua"/>
              </w:rPr>
              <w:t>1.17</w:t>
            </w:r>
            <w:bookmarkEnd w:id="14"/>
            <w:r w:rsidRPr="00022A27">
              <w:rPr>
                <w:rFonts w:ascii="Book Antiqua" w:hAnsi="Book Antiqua"/>
                <w:vertAlign w:val="superscript"/>
              </w:rPr>
              <w:t>a</w:t>
            </w:r>
          </w:p>
        </w:tc>
        <w:tc>
          <w:tcPr>
            <w:tcW w:w="1256" w:type="pct"/>
            <w:tcBorders>
              <w:bottom w:val="single" w:sz="4" w:space="0" w:color="auto"/>
            </w:tcBorders>
          </w:tcPr>
          <w:p w14:paraId="7B25873C" w14:textId="23B2C176" w:rsidR="001D3A33" w:rsidRPr="00022A27" w:rsidRDefault="001D3A33" w:rsidP="00022A27">
            <w:pPr>
              <w:spacing w:line="360" w:lineRule="auto"/>
              <w:jc w:val="both"/>
              <w:rPr>
                <w:rFonts w:ascii="Book Antiqua" w:hAnsi="Book Antiqua"/>
              </w:rPr>
            </w:pPr>
            <w:bookmarkStart w:id="15" w:name="OLE_LINK16"/>
            <w:r w:rsidRPr="00022A27">
              <w:rPr>
                <w:rFonts w:ascii="Book Antiqua" w:hAnsi="Book Antiqua"/>
              </w:rPr>
              <w:t>9.35</w:t>
            </w:r>
            <w:bookmarkEnd w:id="15"/>
            <w:r w:rsidRPr="00022A27">
              <w:rPr>
                <w:rFonts w:ascii="Book Antiqua" w:hAnsi="Book Antiqua"/>
              </w:rPr>
              <w:t xml:space="preserve"> ± 1.12</w:t>
            </w:r>
            <w:r w:rsidRPr="00022A27">
              <w:rPr>
                <w:rFonts w:ascii="Book Antiqua" w:hAnsi="Book Antiqua"/>
                <w:vertAlign w:val="superscript"/>
              </w:rPr>
              <w:t>a</w:t>
            </w:r>
          </w:p>
        </w:tc>
      </w:tr>
    </w:tbl>
    <w:bookmarkEnd w:id="4"/>
    <w:bookmarkEnd w:id="7"/>
    <w:p w14:paraId="4AC8A727" w14:textId="76B04EE9" w:rsidR="001D3A33" w:rsidRPr="00022A27" w:rsidRDefault="001D3A33" w:rsidP="00022A27">
      <w:pPr>
        <w:spacing w:line="360" w:lineRule="auto"/>
        <w:jc w:val="both"/>
        <w:rPr>
          <w:rStyle w:val="CommentReference"/>
          <w:rFonts w:ascii="Book Antiqua" w:hAnsi="Book Antiqua"/>
          <w:sz w:val="24"/>
          <w:szCs w:val="24"/>
        </w:rPr>
      </w:pPr>
      <w:proofErr w:type="spellStart"/>
      <w:proofErr w:type="gramStart"/>
      <w:r w:rsidRPr="00022A27">
        <w:rPr>
          <w:rFonts w:ascii="Book Antiqua" w:hAnsi="Book Antiqua"/>
          <w:vertAlign w:val="superscript"/>
        </w:rPr>
        <w:t>a</w:t>
      </w:r>
      <w:r w:rsidRPr="00022A27">
        <w:rPr>
          <w:rFonts w:ascii="Book Antiqua" w:hAnsi="Book Antiqua"/>
        </w:rPr>
        <w:t>Indicates</w:t>
      </w:r>
      <w:proofErr w:type="spellEnd"/>
      <w:proofErr w:type="gramEnd"/>
      <w:r w:rsidRPr="00022A27">
        <w:rPr>
          <w:rFonts w:ascii="Book Antiqua" w:hAnsi="Book Antiqua"/>
        </w:rPr>
        <w:t xml:space="preserve"> the same index compared with </w:t>
      </w:r>
      <w:r w:rsidR="00022A27" w:rsidRPr="00022A27">
        <w:rPr>
          <w:rFonts w:ascii="Book Antiqua" w:hAnsi="Book Antiqua"/>
        </w:rPr>
        <w:t>normal glucose tolerance</w:t>
      </w:r>
      <w:r w:rsidRPr="00022A27">
        <w:rPr>
          <w:rFonts w:ascii="Book Antiqua" w:hAnsi="Book Antiqua"/>
        </w:rPr>
        <w:t xml:space="preserve">, </w:t>
      </w:r>
      <w:r w:rsidRPr="00022A27">
        <w:rPr>
          <w:rFonts w:ascii="Book Antiqua" w:hAnsi="Book Antiqua"/>
          <w:i/>
          <w:iCs/>
        </w:rPr>
        <w:t>P</w:t>
      </w:r>
      <w:r w:rsidRPr="00022A27">
        <w:rPr>
          <w:rFonts w:ascii="Book Antiqua" w:hAnsi="Book Antiqua"/>
        </w:rPr>
        <w:t xml:space="preserve"> &lt; 0.05.</w:t>
      </w:r>
    </w:p>
    <w:p w14:paraId="53561CF4" w14:textId="3F224C94" w:rsidR="001D3A33" w:rsidRPr="00022A27" w:rsidRDefault="001D3A33" w:rsidP="00022A27">
      <w:pPr>
        <w:spacing w:line="360" w:lineRule="auto"/>
        <w:jc w:val="both"/>
        <w:rPr>
          <w:rFonts w:ascii="Book Antiqua" w:hAnsi="Book Antiqua"/>
        </w:rPr>
      </w:pPr>
      <w:r w:rsidRPr="00022A27">
        <w:rPr>
          <w:rFonts w:ascii="Book Antiqua" w:hAnsi="Book Antiqua"/>
        </w:rPr>
        <w:t xml:space="preserve">NGT: Normal glucose tolerance; </w:t>
      </w:r>
      <w:r w:rsidRPr="00022A27">
        <w:rPr>
          <w:rFonts w:ascii="Book Antiqua" w:hAnsi="Book Antiqua"/>
          <w:lang w:bidi="ar"/>
        </w:rPr>
        <w:t xml:space="preserve">IFG: Impaired fasting glucose; IGT: Impaired glucose tolerance; </w:t>
      </w:r>
      <w:r w:rsidRPr="00022A27">
        <w:rPr>
          <w:rFonts w:ascii="Book Antiqua" w:hAnsi="Book Antiqua"/>
        </w:rPr>
        <w:t>BMI: Body mass index; FBG: Fasting blood glucose; 2h PG: 2h postprandial blood glucose.</w:t>
      </w:r>
    </w:p>
    <w:p w14:paraId="21E09D03" w14:textId="77777777" w:rsidR="001D3A33" w:rsidRPr="00022A27" w:rsidRDefault="001D3A33" w:rsidP="00022A27">
      <w:pPr>
        <w:spacing w:line="360" w:lineRule="auto"/>
        <w:jc w:val="both"/>
        <w:rPr>
          <w:rFonts w:ascii="Book Antiqua" w:hAnsi="Book Antiqua"/>
        </w:rPr>
        <w:sectPr w:rsidR="001D3A33" w:rsidRPr="00022A27">
          <w:pgSz w:w="12240" w:h="15840"/>
          <w:pgMar w:top="1440" w:right="1440" w:bottom="1440" w:left="1440" w:header="720" w:footer="720" w:gutter="0"/>
          <w:cols w:space="720"/>
          <w:docGrid w:linePitch="360"/>
        </w:sectPr>
      </w:pPr>
    </w:p>
    <w:p w14:paraId="4990E30C" w14:textId="0BEDCCE5" w:rsidR="001D3A33" w:rsidRPr="00022A27" w:rsidRDefault="001D3A33" w:rsidP="00022A27">
      <w:pPr>
        <w:spacing w:line="360" w:lineRule="auto"/>
        <w:jc w:val="both"/>
        <w:rPr>
          <w:rFonts w:ascii="Book Antiqua" w:hAnsi="Book Antiqua"/>
          <w:b/>
          <w:bCs/>
        </w:rPr>
      </w:pPr>
      <w:r w:rsidRPr="00022A27">
        <w:rPr>
          <w:rFonts w:ascii="Book Antiqua" w:eastAsia="Book Antiqua" w:hAnsi="Book Antiqua" w:cs="Book Antiqua"/>
          <w:b/>
          <w:bCs/>
        </w:rPr>
        <w:lastRenderedPageBreak/>
        <w:t>Table 2</w:t>
      </w:r>
      <w:r w:rsidRPr="00022A27">
        <w:rPr>
          <w:rFonts w:ascii="Book Antiqua" w:hAnsi="Book Antiqua"/>
          <w:b/>
          <w:bCs/>
        </w:rPr>
        <w:t xml:space="preserve"> Univariate analysis of the outcome of prediabetes disease</w:t>
      </w:r>
    </w:p>
    <w:tbl>
      <w:tblPr>
        <w:tblW w:w="4998" w:type="pct"/>
        <w:tblLook w:val="04A0" w:firstRow="1" w:lastRow="0" w:firstColumn="1" w:lastColumn="0" w:noHBand="0" w:noVBand="1"/>
      </w:tblPr>
      <w:tblGrid>
        <w:gridCol w:w="3919"/>
        <w:gridCol w:w="1771"/>
        <w:gridCol w:w="1794"/>
        <w:gridCol w:w="1045"/>
        <w:gridCol w:w="1043"/>
      </w:tblGrid>
      <w:tr w:rsidR="001D3A33" w:rsidRPr="00022A27" w14:paraId="0EB5EBB5" w14:textId="77777777" w:rsidTr="001D3A33">
        <w:trPr>
          <w:trHeight w:val="90"/>
        </w:trPr>
        <w:tc>
          <w:tcPr>
            <w:tcW w:w="2047" w:type="pct"/>
            <w:tcBorders>
              <w:top w:val="single" w:sz="4" w:space="0" w:color="auto"/>
              <w:bottom w:val="single" w:sz="4" w:space="0" w:color="auto"/>
            </w:tcBorders>
          </w:tcPr>
          <w:p w14:paraId="4AAD550E" w14:textId="77777777" w:rsidR="001D3A33" w:rsidRPr="00022A27" w:rsidRDefault="001D3A33" w:rsidP="00022A27">
            <w:pPr>
              <w:spacing w:line="360" w:lineRule="auto"/>
              <w:jc w:val="both"/>
              <w:rPr>
                <w:rFonts w:ascii="Book Antiqua" w:eastAsia="SimSun" w:hAnsi="Book Antiqua"/>
                <w:b/>
                <w:bCs/>
                <w:shd w:val="clear" w:color="auto" w:fill="FFFFFF"/>
              </w:rPr>
            </w:pPr>
            <w:r w:rsidRPr="00022A27">
              <w:rPr>
                <w:rFonts w:ascii="Book Antiqua" w:hAnsi="Book Antiqua"/>
                <w:b/>
                <w:bCs/>
              </w:rPr>
              <w:t>Data</w:t>
            </w:r>
          </w:p>
        </w:tc>
        <w:tc>
          <w:tcPr>
            <w:tcW w:w="925" w:type="pct"/>
            <w:tcBorders>
              <w:top w:val="single" w:sz="4" w:space="0" w:color="auto"/>
              <w:bottom w:val="single" w:sz="4" w:space="0" w:color="auto"/>
            </w:tcBorders>
          </w:tcPr>
          <w:p w14:paraId="76A4DA24" w14:textId="77777777" w:rsidR="001D3A33" w:rsidRPr="00022A27" w:rsidRDefault="001D3A33" w:rsidP="00022A27">
            <w:pPr>
              <w:spacing w:line="360" w:lineRule="auto"/>
              <w:jc w:val="both"/>
              <w:rPr>
                <w:rFonts w:ascii="Book Antiqua" w:hAnsi="Book Antiqua"/>
                <w:b/>
                <w:bCs/>
              </w:rPr>
            </w:pPr>
            <w:r w:rsidRPr="00022A27">
              <w:rPr>
                <w:rFonts w:ascii="Book Antiqua" w:hAnsi="Book Antiqua"/>
                <w:b/>
                <w:bCs/>
              </w:rPr>
              <w:t>DP group (</w:t>
            </w:r>
            <w:r w:rsidRPr="00022A27">
              <w:rPr>
                <w:rFonts w:ascii="Book Antiqua" w:hAnsi="Book Antiqua"/>
                <w:b/>
                <w:bCs/>
                <w:i/>
                <w:iCs/>
              </w:rPr>
              <w:t>n</w:t>
            </w:r>
            <w:r w:rsidRPr="00022A27">
              <w:rPr>
                <w:rFonts w:ascii="Book Antiqua" w:hAnsi="Book Antiqua"/>
                <w:b/>
                <w:bCs/>
              </w:rPr>
              <w:t xml:space="preserve"> = 66)</w:t>
            </w:r>
          </w:p>
        </w:tc>
        <w:tc>
          <w:tcPr>
            <w:tcW w:w="937" w:type="pct"/>
            <w:tcBorders>
              <w:top w:val="single" w:sz="4" w:space="0" w:color="auto"/>
              <w:bottom w:val="single" w:sz="4" w:space="0" w:color="auto"/>
            </w:tcBorders>
          </w:tcPr>
          <w:p w14:paraId="2D519209" w14:textId="77777777" w:rsidR="001D3A33" w:rsidRPr="00022A27" w:rsidRDefault="001D3A33" w:rsidP="00022A27">
            <w:pPr>
              <w:spacing w:line="360" w:lineRule="auto"/>
              <w:jc w:val="both"/>
              <w:rPr>
                <w:rFonts w:ascii="Book Antiqua" w:hAnsi="Book Antiqua"/>
                <w:b/>
                <w:bCs/>
              </w:rPr>
            </w:pPr>
            <w:bookmarkStart w:id="16" w:name="OLE_LINK62"/>
            <w:r w:rsidRPr="00022A27">
              <w:rPr>
                <w:rFonts w:ascii="Book Antiqua" w:hAnsi="Book Antiqua"/>
                <w:b/>
                <w:bCs/>
              </w:rPr>
              <w:t>DO</w:t>
            </w:r>
            <w:bookmarkEnd w:id="16"/>
            <w:r w:rsidRPr="00022A27">
              <w:rPr>
                <w:rFonts w:ascii="Book Antiqua" w:hAnsi="Book Antiqua"/>
                <w:b/>
                <w:bCs/>
              </w:rPr>
              <w:t xml:space="preserve"> group (</w:t>
            </w:r>
            <w:r w:rsidRPr="00022A27">
              <w:rPr>
                <w:rFonts w:ascii="Book Antiqua" w:hAnsi="Book Antiqua"/>
                <w:b/>
                <w:bCs/>
                <w:i/>
                <w:iCs/>
              </w:rPr>
              <w:t>n</w:t>
            </w:r>
            <w:r w:rsidRPr="00022A27">
              <w:rPr>
                <w:rFonts w:ascii="Book Antiqua" w:hAnsi="Book Antiqua"/>
                <w:b/>
                <w:bCs/>
              </w:rPr>
              <w:t xml:space="preserve"> = 170)</w:t>
            </w:r>
          </w:p>
        </w:tc>
        <w:tc>
          <w:tcPr>
            <w:tcW w:w="546" w:type="pct"/>
            <w:tcBorders>
              <w:top w:val="single" w:sz="4" w:space="0" w:color="auto"/>
              <w:bottom w:val="single" w:sz="4" w:space="0" w:color="auto"/>
            </w:tcBorders>
          </w:tcPr>
          <w:p w14:paraId="2D5C3FF5" w14:textId="429D71D2" w:rsidR="001D3A33" w:rsidRPr="00022A27" w:rsidRDefault="001D3A33" w:rsidP="00022A27">
            <w:pPr>
              <w:spacing w:line="360" w:lineRule="auto"/>
              <w:jc w:val="both"/>
              <w:rPr>
                <w:rFonts w:ascii="Book Antiqua" w:eastAsia="SimSun" w:hAnsi="Book Antiqua"/>
                <w:b/>
                <w:bCs/>
                <w:i/>
                <w:iCs/>
              </w:rPr>
            </w:pPr>
            <w:r w:rsidRPr="00022A27">
              <w:rPr>
                <w:rFonts w:ascii="Book Antiqua" w:eastAsia="SimSun" w:hAnsi="Book Antiqua"/>
                <w:b/>
                <w:bCs/>
                <w:i/>
                <w:iCs/>
              </w:rPr>
              <w:t>t/</w:t>
            </w:r>
            <w:bookmarkStart w:id="17" w:name="OLE_LINK27"/>
            <w:r w:rsidRPr="00022A27">
              <w:rPr>
                <w:rFonts w:ascii="Book Antiqua" w:eastAsia="SimSun" w:hAnsi="Book Antiqua"/>
                <w:b/>
                <w:bCs/>
                <w:i/>
                <w:iCs/>
              </w:rPr>
              <w:t>χ</w:t>
            </w:r>
            <w:r w:rsidRPr="00022A27">
              <w:rPr>
                <w:rFonts w:ascii="Book Antiqua" w:eastAsia="SimSun" w:hAnsi="Book Antiqua"/>
                <w:b/>
                <w:bCs/>
                <w:i/>
                <w:iCs/>
                <w:vertAlign w:val="superscript"/>
              </w:rPr>
              <w:t>2</w:t>
            </w:r>
            <w:bookmarkEnd w:id="17"/>
            <w:r w:rsidRPr="00022A27">
              <w:rPr>
                <w:rFonts w:ascii="Book Antiqua" w:eastAsia="SimSun" w:hAnsi="Book Antiqua"/>
                <w:b/>
                <w:bCs/>
                <w:i/>
                <w:iCs/>
              </w:rPr>
              <w:t>/Z</w:t>
            </w:r>
          </w:p>
        </w:tc>
        <w:tc>
          <w:tcPr>
            <w:tcW w:w="546" w:type="pct"/>
            <w:tcBorders>
              <w:top w:val="single" w:sz="4" w:space="0" w:color="auto"/>
              <w:bottom w:val="single" w:sz="4" w:space="0" w:color="auto"/>
            </w:tcBorders>
          </w:tcPr>
          <w:p w14:paraId="470E67EE" w14:textId="7FF56410" w:rsidR="001D3A33" w:rsidRPr="00022A27" w:rsidRDefault="001D3A33" w:rsidP="00022A27">
            <w:pPr>
              <w:spacing w:line="360" w:lineRule="auto"/>
              <w:jc w:val="both"/>
              <w:rPr>
                <w:rFonts w:ascii="Book Antiqua" w:eastAsia="SimSun" w:hAnsi="Book Antiqua"/>
                <w:b/>
                <w:bCs/>
                <w:iCs/>
              </w:rPr>
            </w:pPr>
            <w:r w:rsidRPr="00022A27">
              <w:rPr>
                <w:rFonts w:ascii="Book Antiqua" w:eastAsia="SimSun" w:hAnsi="Book Antiqua"/>
                <w:b/>
                <w:bCs/>
                <w:i/>
              </w:rPr>
              <w:t>P</w:t>
            </w:r>
            <w:r w:rsidRPr="00022A27">
              <w:rPr>
                <w:rFonts w:ascii="Book Antiqua" w:eastAsia="SimSun" w:hAnsi="Book Antiqua"/>
                <w:b/>
                <w:bCs/>
                <w:iCs/>
              </w:rPr>
              <w:t xml:space="preserve"> value</w:t>
            </w:r>
          </w:p>
        </w:tc>
      </w:tr>
      <w:tr w:rsidR="001D3A33" w:rsidRPr="00022A27" w14:paraId="0C6F3F8F" w14:textId="77777777" w:rsidTr="001D3A33">
        <w:trPr>
          <w:trHeight w:val="135"/>
        </w:trPr>
        <w:tc>
          <w:tcPr>
            <w:tcW w:w="2047" w:type="pct"/>
            <w:tcBorders>
              <w:top w:val="single" w:sz="4" w:space="0" w:color="auto"/>
            </w:tcBorders>
          </w:tcPr>
          <w:p w14:paraId="742034D9"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Gender</w:t>
            </w:r>
          </w:p>
        </w:tc>
        <w:tc>
          <w:tcPr>
            <w:tcW w:w="925" w:type="pct"/>
            <w:tcBorders>
              <w:top w:val="single" w:sz="4" w:space="0" w:color="auto"/>
            </w:tcBorders>
          </w:tcPr>
          <w:p w14:paraId="12986E95" w14:textId="77777777" w:rsidR="001D3A33" w:rsidRPr="00022A27" w:rsidRDefault="001D3A33" w:rsidP="00022A27">
            <w:pPr>
              <w:spacing w:line="360" w:lineRule="auto"/>
              <w:jc w:val="both"/>
              <w:rPr>
                <w:rFonts w:ascii="Book Antiqua" w:eastAsia="SimSun" w:hAnsi="Book Antiqua"/>
              </w:rPr>
            </w:pPr>
          </w:p>
        </w:tc>
        <w:tc>
          <w:tcPr>
            <w:tcW w:w="937" w:type="pct"/>
            <w:tcBorders>
              <w:top w:val="single" w:sz="4" w:space="0" w:color="auto"/>
            </w:tcBorders>
          </w:tcPr>
          <w:p w14:paraId="7CD70671" w14:textId="77777777" w:rsidR="001D3A33" w:rsidRPr="00022A27" w:rsidRDefault="001D3A33" w:rsidP="00022A27">
            <w:pPr>
              <w:spacing w:line="360" w:lineRule="auto"/>
              <w:jc w:val="both"/>
              <w:rPr>
                <w:rFonts w:ascii="Book Antiqua" w:eastAsia="SimSun" w:hAnsi="Book Antiqua"/>
              </w:rPr>
            </w:pPr>
          </w:p>
        </w:tc>
        <w:tc>
          <w:tcPr>
            <w:tcW w:w="546" w:type="pct"/>
            <w:tcBorders>
              <w:top w:val="single" w:sz="4" w:space="0" w:color="auto"/>
            </w:tcBorders>
          </w:tcPr>
          <w:p w14:paraId="601F25B8"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0.143</w:t>
            </w:r>
          </w:p>
        </w:tc>
        <w:tc>
          <w:tcPr>
            <w:tcW w:w="546" w:type="pct"/>
            <w:tcBorders>
              <w:top w:val="single" w:sz="4" w:space="0" w:color="auto"/>
            </w:tcBorders>
          </w:tcPr>
          <w:p w14:paraId="25F6E9AC"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0.705</w:t>
            </w:r>
          </w:p>
        </w:tc>
      </w:tr>
      <w:tr w:rsidR="001D3A33" w:rsidRPr="00022A27" w14:paraId="5C2BDB59" w14:textId="77777777" w:rsidTr="001D3A33">
        <w:trPr>
          <w:trHeight w:val="90"/>
        </w:trPr>
        <w:tc>
          <w:tcPr>
            <w:tcW w:w="2047" w:type="pct"/>
          </w:tcPr>
          <w:p w14:paraId="22E5FCC9" w14:textId="77777777" w:rsidR="001D3A33" w:rsidRPr="00022A27" w:rsidRDefault="001D3A33" w:rsidP="00022A27">
            <w:pPr>
              <w:spacing w:line="360" w:lineRule="auto"/>
              <w:jc w:val="both"/>
              <w:rPr>
                <w:rFonts w:ascii="Book Antiqua" w:eastAsia="SimSun" w:hAnsi="Book Antiqua"/>
                <w:lang w:bidi="ar"/>
              </w:rPr>
            </w:pPr>
            <w:r w:rsidRPr="00022A27">
              <w:rPr>
                <w:rFonts w:ascii="Book Antiqua" w:eastAsia="SimSun" w:hAnsi="Book Antiqua"/>
              </w:rPr>
              <w:t>Male</w:t>
            </w:r>
          </w:p>
        </w:tc>
        <w:tc>
          <w:tcPr>
            <w:tcW w:w="925" w:type="pct"/>
          </w:tcPr>
          <w:p w14:paraId="6C1F6875"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39 (</w:t>
            </w:r>
            <w:r w:rsidRPr="00022A27">
              <w:rPr>
                <w:rFonts w:ascii="Book Antiqua" w:eastAsia="SimSun" w:hAnsi="Book Antiqua"/>
                <w:lang w:bidi="ar"/>
              </w:rPr>
              <w:t>59.09</w:t>
            </w:r>
            <w:r w:rsidRPr="00022A27">
              <w:rPr>
                <w:rFonts w:ascii="Book Antiqua" w:eastAsia="SimSun" w:hAnsi="Book Antiqua"/>
              </w:rPr>
              <w:t>)</w:t>
            </w:r>
          </w:p>
        </w:tc>
        <w:tc>
          <w:tcPr>
            <w:tcW w:w="937" w:type="pct"/>
          </w:tcPr>
          <w:p w14:paraId="0BF74E9D"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105 (</w:t>
            </w:r>
            <w:r w:rsidRPr="00022A27">
              <w:rPr>
                <w:rFonts w:ascii="Book Antiqua" w:eastAsia="SimSun" w:hAnsi="Book Antiqua"/>
                <w:lang w:bidi="ar"/>
              </w:rPr>
              <w:t>61.76</w:t>
            </w:r>
            <w:r w:rsidRPr="00022A27">
              <w:rPr>
                <w:rFonts w:ascii="Book Antiqua" w:eastAsia="SimSun" w:hAnsi="Book Antiqua"/>
              </w:rPr>
              <w:t>)</w:t>
            </w:r>
          </w:p>
        </w:tc>
        <w:tc>
          <w:tcPr>
            <w:tcW w:w="546" w:type="pct"/>
          </w:tcPr>
          <w:p w14:paraId="298F8520" w14:textId="77777777" w:rsidR="001D3A33" w:rsidRPr="00022A27" w:rsidRDefault="001D3A33" w:rsidP="00022A27">
            <w:pPr>
              <w:spacing w:line="360" w:lineRule="auto"/>
              <w:jc w:val="both"/>
              <w:rPr>
                <w:rFonts w:ascii="Book Antiqua" w:eastAsia="SimSun" w:hAnsi="Book Antiqua"/>
              </w:rPr>
            </w:pPr>
          </w:p>
        </w:tc>
        <w:tc>
          <w:tcPr>
            <w:tcW w:w="546" w:type="pct"/>
          </w:tcPr>
          <w:p w14:paraId="01F2D6EC" w14:textId="77777777" w:rsidR="001D3A33" w:rsidRPr="00022A27" w:rsidRDefault="001D3A33" w:rsidP="00022A27">
            <w:pPr>
              <w:spacing w:line="360" w:lineRule="auto"/>
              <w:jc w:val="both"/>
              <w:rPr>
                <w:rFonts w:ascii="Book Antiqua" w:eastAsia="SimSun" w:hAnsi="Book Antiqua"/>
              </w:rPr>
            </w:pPr>
          </w:p>
        </w:tc>
      </w:tr>
      <w:tr w:rsidR="001D3A33" w:rsidRPr="00022A27" w14:paraId="37CE6DB7" w14:textId="77777777" w:rsidTr="001D3A33">
        <w:trPr>
          <w:trHeight w:val="90"/>
        </w:trPr>
        <w:tc>
          <w:tcPr>
            <w:tcW w:w="2047" w:type="pct"/>
          </w:tcPr>
          <w:p w14:paraId="198AC758" w14:textId="77777777" w:rsidR="001D3A33" w:rsidRPr="00022A27" w:rsidRDefault="001D3A33" w:rsidP="00022A27">
            <w:pPr>
              <w:spacing w:line="360" w:lineRule="auto"/>
              <w:jc w:val="both"/>
              <w:rPr>
                <w:rFonts w:ascii="Book Antiqua" w:eastAsia="SimSun" w:hAnsi="Book Antiqua"/>
                <w:lang w:bidi="ar"/>
              </w:rPr>
            </w:pPr>
            <w:r w:rsidRPr="00022A27">
              <w:rPr>
                <w:rFonts w:ascii="Book Antiqua" w:eastAsia="SimSun" w:hAnsi="Book Antiqua"/>
              </w:rPr>
              <w:t>Female</w:t>
            </w:r>
          </w:p>
        </w:tc>
        <w:tc>
          <w:tcPr>
            <w:tcW w:w="925" w:type="pct"/>
          </w:tcPr>
          <w:p w14:paraId="7C0E358F"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27 (</w:t>
            </w:r>
            <w:r w:rsidRPr="00022A27">
              <w:rPr>
                <w:rFonts w:ascii="Book Antiqua" w:eastAsia="SimSun" w:hAnsi="Book Antiqua"/>
                <w:lang w:bidi="ar"/>
              </w:rPr>
              <w:t>40.91</w:t>
            </w:r>
            <w:r w:rsidRPr="00022A27">
              <w:rPr>
                <w:rFonts w:ascii="Book Antiqua" w:eastAsia="SimSun" w:hAnsi="Book Antiqua"/>
              </w:rPr>
              <w:t>)</w:t>
            </w:r>
          </w:p>
        </w:tc>
        <w:tc>
          <w:tcPr>
            <w:tcW w:w="937" w:type="pct"/>
          </w:tcPr>
          <w:p w14:paraId="4829B0CD"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65 (</w:t>
            </w:r>
            <w:r w:rsidRPr="00022A27">
              <w:rPr>
                <w:rFonts w:ascii="Book Antiqua" w:eastAsia="SimSun" w:hAnsi="Book Antiqua"/>
                <w:lang w:bidi="ar"/>
              </w:rPr>
              <w:t>38.24</w:t>
            </w:r>
            <w:r w:rsidRPr="00022A27">
              <w:rPr>
                <w:rFonts w:ascii="Book Antiqua" w:eastAsia="SimSun" w:hAnsi="Book Antiqua"/>
              </w:rPr>
              <w:t>)</w:t>
            </w:r>
          </w:p>
        </w:tc>
        <w:tc>
          <w:tcPr>
            <w:tcW w:w="546" w:type="pct"/>
          </w:tcPr>
          <w:p w14:paraId="02707A13" w14:textId="77777777" w:rsidR="001D3A33" w:rsidRPr="00022A27" w:rsidRDefault="001D3A33" w:rsidP="00022A27">
            <w:pPr>
              <w:spacing w:line="360" w:lineRule="auto"/>
              <w:jc w:val="both"/>
              <w:rPr>
                <w:rFonts w:ascii="Book Antiqua" w:eastAsia="SimSun" w:hAnsi="Book Antiqua"/>
              </w:rPr>
            </w:pPr>
          </w:p>
        </w:tc>
        <w:tc>
          <w:tcPr>
            <w:tcW w:w="546" w:type="pct"/>
          </w:tcPr>
          <w:p w14:paraId="3007D6F6" w14:textId="77777777" w:rsidR="001D3A33" w:rsidRPr="00022A27" w:rsidRDefault="001D3A33" w:rsidP="00022A27">
            <w:pPr>
              <w:spacing w:line="360" w:lineRule="auto"/>
              <w:jc w:val="both"/>
              <w:rPr>
                <w:rFonts w:ascii="Book Antiqua" w:eastAsia="SimSun" w:hAnsi="Book Antiqua"/>
              </w:rPr>
            </w:pPr>
          </w:p>
        </w:tc>
      </w:tr>
      <w:tr w:rsidR="001D3A33" w:rsidRPr="00022A27" w14:paraId="2B8E2125" w14:textId="77777777" w:rsidTr="001D3A33">
        <w:trPr>
          <w:trHeight w:val="302"/>
        </w:trPr>
        <w:tc>
          <w:tcPr>
            <w:tcW w:w="2047" w:type="pct"/>
          </w:tcPr>
          <w:p w14:paraId="0553E7DD" w14:textId="7806B4A9"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Age</w:t>
            </w:r>
          </w:p>
        </w:tc>
        <w:tc>
          <w:tcPr>
            <w:tcW w:w="925" w:type="pct"/>
          </w:tcPr>
          <w:p w14:paraId="7EF2CFB7" w14:textId="77777777" w:rsidR="001D3A33" w:rsidRPr="00022A27" w:rsidRDefault="001D3A33" w:rsidP="00022A27">
            <w:pPr>
              <w:spacing w:line="360" w:lineRule="auto"/>
              <w:jc w:val="both"/>
              <w:rPr>
                <w:rFonts w:ascii="Book Antiqua" w:eastAsia="SimSun" w:hAnsi="Book Antiqua"/>
              </w:rPr>
            </w:pPr>
          </w:p>
        </w:tc>
        <w:tc>
          <w:tcPr>
            <w:tcW w:w="937" w:type="pct"/>
          </w:tcPr>
          <w:p w14:paraId="441795CB" w14:textId="77777777" w:rsidR="001D3A33" w:rsidRPr="00022A27" w:rsidRDefault="001D3A33" w:rsidP="00022A27">
            <w:pPr>
              <w:spacing w:line="360" w:lineRule="auto"/>
              <w:jc w:val="both"/>
              <w:rPr>
                <w:rFonts w:ascii="Book Antiqua" w:eastAsia="SimSun" w:hAnsi="Book Antiqua"/>
              </w:rPr>
            </w:pPr>
          </w:p>
        </w:tc>
        <w:tc>
          <w:tcPr>
            <w:tcW w:w="546" w:type="pct"/>
          </w:tcPr>
          <w:p w14:paraId="57DA5F64" w14:textId="77777777" w:rsidR="001D3A33" w:rsidRPr="00022A27" w:rsidRDefault="001D3A33" w:rsidP="00022A27">
            <w:pPr>
              <w:spacing w:line="360" w:lineRule="auto"/>
              <w:jc w:val="both"/>
              <w:rPr>
                <w:rFonts w:ascii="Book Antiqua" w:eastAsia="SimSun" w:hAnsi="Book Antiqua"/>
              </w:rPr>
            </w:pPr>
            <w:r w:rsidRPr="00022A27">
              <w:rPr>
                <w:rFonts w:ascii="Book Antiqua" w:hAnsi="Book Antiqua"/>
              </w:rPr>
              <w:t xml:space="preserve">&lt; </w:t>
            </w:r>
            <w:r w:rsidRPr="00022A27">
              <w:rPr>
                <w:rFonts w:ascii="Book Antiqua" w:eastAsia="SimSun" w:hAnsi="Book Antiqua"/>
              </w:rPr>
              <w:t>0.001</w:t>
            </w:r>
          </w:p>
        </w:tc>
        <w:tc>
          <w:tcPr>
            <w:tcW w:w="546" w:type="pct"/>
          </w:tcPr>
          <w:p w14:paraId="6F8A6694"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0.988</w:t>
            </w:r>
          </w:p>
        </w:tc>
      </w:tr>
      <w:tr w:rsidR="001D3A33" w:rsidRPr="00022A27" w14:paraId="6EA9EF13" w14:textId="77777777" w:rsidTr="001D3A33">
        <w:trPr>
          <w:trHeight w:val="302"/>
        </w:trPr>
        <w:tc>
          <w:tcPr>
            <w:tcW w:w="2047" w:type="pct"/>
          </w:tcPr>
          <w:p w14:paraId="069A5925" w14:textId="77777777" w:rsidR="001D3A33" w:rsidRPr="00022A27" w:rsidRDefault="001D3A33" w:rsidP="00022A27">
            <w:pPr>
              <w:spacing w:line="360" w:lineRule="auto"/>
              <w:jc w:val="both"/>
              <w:rPr>
                <w:rFonts w:ascii="Book Antiqua" w:eastAsia="SimSun" w:hAnsi="Book Antiqua"/>
              </w:rPr>
            </w:pPr>
            <w:r w:rsidRPr="00022A27">
              <w:rPr>
                <w:rFonts w:ascii="Book Antiqua" w:hAnsi="Book Antiqua"/>
              </w:rPr>
              <w:t xml:space="preserve">&lt; </w:t>
            </w:r>
            <w:r w:rsidRPr="00022A27">
              <w:rPr>
                <w:rFonts w:ascii="Book Antiqua" w:eastAsia="SimSun" w:hAnsi="Book Antiqua"/>
              </w:rPr>
              <w:t xml:space="preserve">60 </w:t>
            </w:r>
            <w:proofErr w:type="spellStart"/>
            <w:r w:rsidRPr="00022A27">
              <w:rPr>
                <w:rFonts w:ascii="Book Antiqua" w:eastAsia="SimSun" w:hAnsi="Book Antiqua"/>
              </w:rPr>
              <w:t>yr</w:t>
            </w:r>
            <w:proofErr w:type="spellEnd"/>
          </w:p>
        </w:tc>
        <w:tc>
          <w:tcPr>
            <w:tcW w:w="925" w:type="pct"/>
          </w:tcPr>
          <w:p w14:paraId="6A5A859B"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42 (</w:t>
            </w:r>
            <w:r w:rsidRPr="00022A27">
              <w:rPr>
                <w:rFonts w:ascii="Book Antiqua" w:eastAsia="SimSun" w:hAnsi="Book Antiqua"/>
                <w:lang w:bidi="ar"/>
              </w:rPr>
              <w:t>63.64</w:t>
            </w:r>
            <w:r w:rsidRPr="00022A27">
              <w:rPr>
                <w:rFonts w:ascii="Book Antiqua" w:eastAsia="SimSun" w:hAnsi="Book Antiqua"/>
              </w:rPr>
              <w:t>)</w:t>
            </w:r>
          </w:p>
        </w:tc>
        <w:tc>
          <w:tcPr>
            <w:tcW w:w="937" w:type="pct"/>
          </w:tcPr>
          <w:p w14:paraId="2DC468BF"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108 (</w:t>
            </w:r>
            <w:r w:rsidRPr="00022A27">
              <w:rPr>
                <w:rFonts w:ascii="Book Antiqua" w:eastAsia="SimSun" w:hAnsi="Book Antiqua"/>
                <w:lang w:bidi="ar"/>
              </w:rPr>
              <w:t>63.53</w:t>
            </w:r>
            <w:r w:rsidRPr="00022A27">
              <w:rPr>
                <w:rFonts w:ascii="Book Antiqua" w:eastAsia="SimSun" w:hAnsi="Book Antiqua"/>
              </w:rPr>
              <w:t>)</w:t>
            </w:r>
          </w:p>
        </w:tc>
        <w:tc>
          <w:tcPr>
            <w:tcW w:w="546" w:type="pct"/>
          </w:tcPr>
          <w:p w14:paraId="62F32E44" w14:textId="77777777" w:rsidR="001D3A33" w:rsidRPr="00022A27" w:rsidRDefault="001D3A33" w:rsidP="00022A27">
            <w:pPr>
              <w:spacing w:line="360" w:lineRule="auto"/>
              <w:jc w:val="both"/>
              <w:rPr>
                <w:rFonts w:ascii="Book Antiqua" w:eastAsia="SimSun" w:hAnsi="Book Antiqua"/>
              </w:rPr>
            </w:pPr>
          </w:p>
        </w:tc>
        <w:tc>
          <w:tcPr>
            <w:tcW w:w="546" w:type="pct"/>
          </w:tcPr>
          <w:p w14:paraId="2642E077" w14:textId="77777777" w:rsidR="001D3A33" w:rsidRPr="00022A27" w:rsidRDefault="001D3A33" w:rsidP="00022A27">
            <w:pPr>
              <w:spacing w:line="360" w:lineRule="auto"/>
              <w:jc w:val="both"/>
              <w:rPr>
                <w:rFonts w:ascii="Book Antiqua" w:eastAsia="SimSun" w:hAnsi="Book Antiqua"/>
              </w:rPr>
            </w:pPr>
          </w:p>
        </w:tc>
      </w:tr>
      <w:tr w:rsidR="001D3A33" w:rsidRPr="00022A27" w14:paraId="6A984A33" w14:textId="77777777" w:rsidTr="001D3A33">
        <w:tc>
          <w:tcPr>
            <w:tcW w:w="2047" w:type="pct"/>
          </w:tcPr>
          <w:p w14:paraId="08458E70" w14:textId="040CBEF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 xml:space="preserve">≥ 60 </w:t>
            </w:r>
            <w:proofErr w:type="spellStart"/>
            <w:r w:rsidRPr="00022A27">
              <w:rPr>
                <w:rFonts w:ascii="Book Antiqua" w:eastAsia="SimSun" w:hAnsi="Book Antiqua"/>
              </w:rPr>
              <w:t>yr</w:t>
            </w:r>
            <w:proofErr w:type="spellEnd"/>
          </w:p>
        </w:tc>
        <w:tc>
          <w:tcPr>
            <w:tcW w:w="925" w:type="pct"/>
          </w:tcPr>
          <w:p w14:paraId="6F760CC4"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24 (</w:t>
            </w:r>
            <w:r w:rsidRPr="00022A27">
              <w:rPr>
                <w:rFonts w:ascii="Book Antiqua" w:eastAsia="SimSun" w:hAnsi="Book Antiqua"/>
                <w:lang w:bidi="ar"/>
              </w:rPr>
              <w:t>36.36</w:t>
            </w:r>
            <w:r w:rsidRPr="00022A27">
              <w:rPr>
                <w:rFonts w:ascii="Book Antiqua" w:eastAsia="SimSun" w:hAnsi="Book Antiqua"/>
              </w:rPr>
              <w:t>)</w:t>
            </w:r>
          </w:p>
        </w:tc>
        <w:tc>
          <w:tcPr>
            <w:tcW w:w="937" w:type="pct"/>
          </w:tcPr>
          <w:p w14:paraId="1ED4B03E"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62 (</w:t>
            </w:r>
            <w:r w:rsidRPr="00022A27">
              <w:rPr>
                <w:rFonts w:ascii="Book Antiqua" w:eastAsia="SimSun" w:hAnsi="Book Antiqua"/>
                <w:lang w:bidi="ar"/>
              </w:rPr>
              <w:t>36.47</w:t>
            </w:r>
            <w:r w:rsidRPr="00022A27">
              <w:rPr>
                <w:rFonts w:ascii="Book Antiqua" w:eastAsia="SimSun" w:hAnsi="Book Antiqua"/>
              </w:rPr>
              <w:t>)</w:t>
            </w:r>
          </w:p>
        </w:tc>
        <w:tc>
          <w:tcPr>
            <w:tcW w:w="546" w:type="pct"/>
          </w:tcPr>
          <w:p w14:paraId="607A09DF" w14:textId="77777777" w:rsidR="001D3A33" w:rsidRPr="00022A27" w:rsidRDefault="001D3A33" w:rsidP="00022A27">
            <w:pPr>
              <w:spacing w:line="360" w:lineRule="auto"/>
              <w:jc w:val="both"/>
              <w:rPr>
                <w:rFonts w:ascii="Book Antiqua" w:eastAsia="SimSun" w:hAnsi="Book Antiqua"/>
              </w:rPr>
            </w:pPr>
          </w:p>
        </w:tc>
        <w:tc>
          <w:tcPr>
            <w:tcW w:w="546" w:type="pct"/>
          </w:tcPr>
          <w:p w14:paraId="44D99790" w14:textId="77777777" w:rsidR="001D3A33" w:rsidRPr="00022A27" w:rsidRDefault="001D3A33" w:rsidP="00022A27">
            <w:pPr>
              <w:spacing w:line="360" w:lineRule="auto"/>
              <w:jc w:val="both"/>
              <w:rPr>
                <w:rFonts w:ascii="Book Antiqua" w:eastAsia="SimSun" w:hAnsi="Book Antiqua"/>
              </w:rPr>
            </w:pPr>
          </w:p>
        </w:tc>
      </w:tr>
      <w:tr w:rsidR="001D3A33" w:rsidRPr="00022A27" w14:paraId="23D3AF6C" w14:textId="77777777" w:rsidTr="001D3A33">
        <w:tc>
          <w:tcPr>
            <w:tcW w:w="2047" w:type="pct"/>
          </w:tcPr>
          <w:p w14:paraId="6F636D07" w14:textId="344DBAAC" w:rsidR="001D3A33" w:rsidRPr="00022A27" w:rsidRDefault="001D3A33" w:rsidP="00022A27">
            <w:pPr>
              <w:spacing w:line="360" w:lineRule="auto"/>
              <w:jc w:val="both"/>
              <w:rPr>
                <w:rFonts w:ascii="Book Antiqua" w:hAnsi="Book Antiqua"/>
              </w:rPr>
            </w:pPr>
            <w:bookmarkStart w:id="18" w:name="OLE_LINK8"/>
            <w:r w:rsidRPr="00022A27">
              <w:rPr>
                <w:rFonts w:ascii="Book Antiqua" w:eastAsia="SimSun" w:hAnsi="Book Antiqua"/>
              </w:rPr>
              <w:t>Blood glucose status</w:t>
            </w:r>
            <w:bookmarkEnd w:id="18"/>
          </w:p>
        </w:tc>
        <w:tc>
          <w:tcPr>
            <w:tcW w:w="925" w:type="pct"/>
          </w:tcPr>
          <w:p w14:paraId="545A91F7" w14:textId="77777777" w:rsidR="001D3A33" w:rsidRPr="00022A27" w:rsidRDefault="001D3A33" w:rsidP="00022A27">
            <w:pPr>
              <w:spacing w:line="360" w:lineRule="auto"/>
              <w:jc w:val="both"/>
              <w:rPr>
                <w:rFonts w:ascii="Book Antiqua" w:eastAsia="SimSun" w:hAnsi="Book Antiqua"/>
              </w:rPr>
            </w:pPr>
          </w:p>
        </w:tc>
        <w:tc>
          <w:tcPr>
            <w:tcW w:w="937" w:type="pct"/>
          </w:tcPr>
          <w:p w14:paraId="319E8447" w14:textId="77777777" w:rsidR="001D3A33" w:rsidRPr="00022A27" w:rsidRDefault="001D3A33" w:rsidP="00022A27">
            <w:pPr>
              <w:spacing w:line="360" w:lineRule="auto"/>
              <w:jc w:val="both"/>
              <w:rPr>
                <w:rFonts w:ascii="Book Antiqua" w:eastAsia="SimSun" w:hAnsi="Book Antiqua"/>
              </w:rPr>
            </w:pPr>
          </w:p>
        </w:tc>
        <w:tc>
          <w:tcPr>
            <w:tcW w:w="546" w:type="pct"/>
          </w:tcPr>
          <w:p w14:paraId="29455F93"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14.639</w:t>
            </w:r>
          </w:p>
        </w:tc>
        <w:tc>
          <w:tcPr>
            <w:tcW w:w="546" w:type="pct"/>
          </w:tcPr>
          <w:p w14:paraId="657064B0"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0.001</w:t>
            </w:r>
          </w:p>
        </w:tc>
      </w:tr>
      <w:tr w:rsidR="001D3A33" w:rsidRPr="00022A27" w14:paraId="2A759608" w14:textId="77777777" w:rsidTr="001D3A33">
        <w:tc>
          <w:tcPr>
            <w:tcW w:w="2047" w:type="pct"/>
          </w:tcPr>
          <w:p w14:paraId="0AFD82E7" w14:textId="77777777" w:rsidR="001D3A33" w:rsidRPr="00022A27" w:rsidRDefault="001D3A33" w:rsidP="00022A27">
            <w:pPr>
              <w:spacing w:line="360" w:lineRule="auto"/>
              <w:jc w:val="both"/>
              <w:rPr>
                <w:rFonts w:ascii="Book Antiqua" w:eastAsia="SimSun" w:hAnsi="Book Antiqua"/>
                <w:lang w:bidi="ar"/>
              </w:rPr>
            </w:pPr>
            <w:r w:rsidRPr="00022A27">
              <w:rPr>
                <w:rFonts w:ascii="Book Antiqua" w:eastAsia="SimSun" w:hAnsi="Book Antiqua"/>
              </w:rPr>
              <w:t>IFG</w:t>
            </w:r>
          </w:p>
        </w:tc>
        <w:tc>
          <w:tcPr>
            <w:tcW w:w="925" w:type="pct"/>
          </w:tcPr>
          <w:p w14:paraId="3A938207"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16 (</w:t>
            </w:r>
            <w:r w:rsidRPr="00022A27">
              <w:rPr>
                <w:rFonts w:ascii="Book Antiqua" w:eastAsia="SimSun" w:hAnsi="Book Antiqua"/>
                <w:lang w:bidi="ar"/>
              </w:rPr>
              <w:t>24.24</w:t>
            </w:r>
            <w:r w:rsidRPr="00022A27">
              <w:rPr>
                <w:rFonts w:ascii="Book Antiqua" w:eastAsia="SimSun" w:hAnsi="Book Antiqua"/>
              </w:rPr>
              <w:t>)</w:t>
            </w:r>
          </w:p>
        </w:tc>
        <w:tc>
          <w:tcPr>
            <w:tcW w:w="937" w:type="pct"/>
          </w:tcPr>
          <w:p w14:paraId="47F02387"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82 (</w:t>
            </w:r>
            <w:r w:rsidRPr="00022A27">
              <w:rPr>
                <w:rFonts w:ascii="Book Antiqua" w:eastAsia="SimSun" w:hAnsi="Book Antiqua"/>
                <w:lang w:bidi="ar"/>
              </w:rPr>
              <w:t>48.24</w:t>
            </w:r>
            <w:r w:rsidRPr="00022A27">
              <w:rPr>
                <w:rFonts w:ascii="Book Antiqua" w:eastAsia="SimSun" w:hAnsi="Book Antiqua"/>
              </w:rPr>
              <w:t>)</w:t>
            </w:r>
          </w:p>
        </w:tc>
        <w:tc>
          <w:tcPr>
            <w:tcW w:w="546" w:type="pct"/>
          </w:tcPr>
          <w:p w14:paraId="628FDBD7" w14:textId="77777777" w:rsidR="001D3A33" w:rsidRPr="00022A27" w:rsidRDefault="001D3A33" w:rsidP="00022A27">
            <w:pPr>
              <w:spacing w:line="360" w:lineRule="auto"/>
              <w:jc w:val="both"/>
              <w:rPr>
                <w:rFonts w:ascii="Book Antiqua" w:eastAsia="SimSun" w:hAnsi="Book Antiqua"/>
              </w:rPr>
            </w:pPr>
          </w:p>
        </w:tc>
        <w:tc>
          <w:tcPr>
            <w:tcW w:w="546" w:type="pct"/>
          </w:tcPr>
          <w:p w14:paraId="43F1B33A" w14:textId="77777777" w:rsidR="001D3A33" w:rsidRPr="00022A27" w:rsidRDefault="001D3A33" w:rsidP="00022A27">
            <w:pPr>
              <w:spacing w:line="360" w:lineRule="auto"/>
              <w:jc w:val="both"/>
              <w:rPr>
                <w:rFonts w:ascii="Book Antiqua" w:eastAsia="SimSun" w:hAnsi="Book Antiqua"/>
              </w:rPr>
            </w:pPr>
          </w:p>
        </w:tc>
      </w:tr>
      <w:tr w:rsidR="001D3A33" w:rsidRPr="00022A27" w14:paraId="435DE07F" w14:textId="77777777" w:rsidTr="001D3A33">
        <w:tc>
          <w:tcPr>
            <w:tcW w:w="2047" w:type="pct"/>
          </w:tcPr>
          <w:p w14:paraId="7C098233" w14:textId="77777777" w:rsidR="001D3A33" w:rsidRPr="00022A27" w:rsidRDefault="001D3A33" w:rsidP="00022A27">
            <w:pPr>
              <w:spacing w:line="360" w:lineRule="auto"/>
              <w:jc w:val="both"/>
              <w:rPr>
                <w:rFonts w:ascii="Book Antiqua" w:eastAsia="SimSun" w:hAnsi="Book Antiqua"/>
                <w:lang w:bidi="ar"/>
              </w:rPr>
            </w:pPr>
            <w:r w:rsidRPr="00022A27">
              <w:rPr>
                <w:rFonts w:ascii="Book Antiqua" w:eastAsia="SimSun" w:hAnsi="Book Antiqua"/>
              </w:rPr>
              <w:t>IGT</w:t>
            </w:r>
          </w:p>
        </w:tc>
        <w:tc>
          <w:tcPr>
            <w:tcW w:w="925" w:type="pct"/>
          </w:tcPr>
          <w:p w14:paraId="13D4E1CE"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28 (</w:t>
            </w:r>
            <w:r w:rsidRPr="00022A27">
              <w:rPr>
                <w:rFonts w:ascii="Book Antiqua" w:eastAsia="SimSun" w:hAnsi="Book Antiqua"/>
                <w:lang w:bidi="ar"/>
              </w:rPr>
              <w:t>42.42</w:t>
            </w:r>
            <w:r w:rsidRPr="00022A27">
              <w:rPr>
                <w:rFonts w:ascii="Book Antiqua" w:eastAsia="SimSun" w:hAnsi="Book Antiqua"/>
              </w:rPr>
              <w:t>)</w:t>
            </w:r>
          </w:p>
        </w:tc>
        <w:tc>
          <w:tcPr>
            <w:tcW w:w="937" w:type="pct"/>
          </w:tcPr>
          <w:p w14:paraId="68E7584D"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62 (</w:t>
            </w:r>
            <w:r w:rsidRPr="00022A27">
              <w:rPr>
                <w:rFonts w:ascii="Book Antiqua" w:eastAsia="SimSun" w:hAnsi="Book Antiqua"/>
                <w:lang w:bidi="ar"/>
              </w:rPr>
              <w:t>36.47</w:t>
            </w:r>
            <w:r w:rsidRPr="00022A27">
              <w:rPr>
                <w:rFonts w:ascii="Book Antiqua" w:eastAsia="SimSun" w:hAnsi="Book Antiqua"/>
              </w:rPr>
              <w:t>)</w:t>
            </w:r>
          </w:p>
        </w:tc>
        <w:tc>
          <w:tcPr>
            <w:tcW w:w="546" w:type="pct"/>
          </w:tcPr>
          <w:p w14:paraId="0E337238" w14:textId="77777777" w:rsidR="001D3A33" w:rsidRPr="00022A27" w:rsidRDefault="001D3A33" w:rsidP="00022A27">
            <w:pPr>
              <w:spacing w:line="360" w:lineRule="auto"/>
              <w:jc w:val="both"/>
              <w:rPr>
                <w:rFonts w:ascii="Book Antiqua" w:eastAsia="SimSun" w:hAnsi="Book Antiqua"/>
              </w:rPr>
            </w:pPr>
          </w:p>
        </w:tc>
        <w:tc>
          <w:tcPr>
            <w:tcW w:w="546" w:type="pct"/>
          </w:tcPr>
          <w:p w14:paraId="66B18590" w14:textId="77777777" w:rsidR="001D3A33" w:rsidRPr="00022A27" w:rsidRDefault="001D3A33" w:rsidP="00022A27">
            <w:pPr>
              <w:spacing w:line="360" w:lineRule="auto"/>
              <w:jc w:val="both"/>
              <w:rPr>
                <w:rFonts w:ascii="Book Antiqua" w:eastAsia="SimSun" w:hAnsi="Book Antiqua"/>
              </w:rPr>
            </w:pPr>
          </w:p>
        </w:tc>
      </w:tr>
      <w:tr w:rsidR="001D3A33" w:rsidRPr="00022A27" w14:paraId="4511A6B1" w14:textId="77777777" w:rsidTr="001D3A33">
        <w:trPr>
          <w:trHeight w:val="90"/>
        </w:trPr>
        <w:tc>
          <w:tcPr>
            <w:tcW w:w="2047" w:type="pct"/>
          </w:tcPr>
          <w:p w14:paraId="037A334B" w14:textId="77777777" w:rsidR="001D3A33" w:rsidRPr="00022A27" w:rsidRDefault="001D3A33" w:rsidP="00022A27">
            <w:pPr>
              <w:spacing w:line="360" w:lineRule="auto"/>
              <w:jc w:val="both"/>
              <w:rPr>
                <w:rFonts w:ascii="Book Antiqua" w:eastAsia="SimSun" w:hAnsi="Book Antiqua"/>
                <w:lang w:bidi="ar"/>
              </w:rPr>
            </w:pPr>
            <w:r w:rsidRPr="00022A27">
              <w:rPr>
                <w:rFonts w:ascii="Book Antiqua" w:eastAsia="SimSun" w:hAnsi="Book Antiqua"/>
              </w:rPr>
              <w:t>IFG and IGT coexistent</w:t>
            </w:r>
          </w:p>
        </w:tc>
        <w:tc>
          <w:tcPr>
            <w:tcW w:w="925" w:type="pct"/>
          </w:tcPr>
          <w:p w14:paraId="020E7ED8"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22 (</w:t>
            </w:r>
            <w:r w:rsidRPr="00022A27">
              <w:rPr>
                <w:rFonts w:ascii="Book Antiqua" w:eastAsia="SimSun" w:hAnsi="Book Antiqua"/>
                <w:lang w:bidi="ar"/>
              </w:rPr>
              <w:t>33.33</w:t>
            </w:r>
            <w:r w:rsidRPr="00022A27">
              <w:rPr>
                <w:rFonts w:ascii="Book Antiqua" w:eastAsia="SimSun" w:hAnsi="Book Antiqua"/>
              </w:rPr>
              <w:t>)</w:t>
            </w:r>
          </w:p>
        </w:tc>
        <w:tc>
          <w:tcPr>
            <w:tcW w:w="937" w:type="pct"/>
          </w:tcPr>
          <w:p w14:paraId="0124D999"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26 (</w:t>
            </w:r>
            <w:r w:rsidRPr="00022A27">
              <w:rPr>
                <w:rFonts w:ascii="Book Antiqua" w:eastAsia="SimSun" w:hAnsi="Book Antiqua"/>
                <w:lang w:bidi="ar"/>
              </w:rPr>
              <w:t>15.29</w:t>
            </w:r>
            <w:r w:rsidRPr="00022A27">
              <w:rPr>
                <w:rFonts w:ascii="Book Antiqua" w:eastAsia="SimSun" w:hAnsi="Book Antiqua"/>
              </w:rPr>
              <w:t>)</w:t>
            </w:r>
          </w:p>
        </w:tc>
        <w:tc>
          <w:tcPr>
            <w:tcW w:w="546" w:type="pct"/>
          </w:tcPr>
          <w:p w14:paraId="7DBC6DBD" w14:textId="77777777" w:rsidR="001D3A33" w:rsidRPr="00022A27" w:rsidRDefault="001D3A33" w:rsidP="00022A27">
            <w:pPr>
              <w:spacing w:line="360" w:lineRule="auto"/>
              <w:jc w:val="both"/>
              <w:rPr>
                <w:rFonts w:ascii="Book Antiqua" w:eastAsia="SimSun" w:hAnsi="Book Antiqua"/>
              </w:rPr>
            </w:pPr>
          </w:p>
        </w:tc>
        <w:tc>
          <w:tcPr>
            <w:tcW w:w="546" w:type="pct"/>
          </w:tcPr>
          <w:p w14:paraId="40CAF479" w14:textId="77777777" w:rsidR="001D3A33" w:rsidRPr="00022A27" w:rsidRDefault="001D3A33" w:rsidP="00022A27">
            <w:pPr>
              <w:spacing w:line="360" w:lineRule="auto"/>
              <w:jc w:val="both"/>
              <w:rPr>
                <w:rFonts w:ascii="Book Antiqua" w:eastAsia="SimSun" w:hAnsi="Book Antiqua"/>
              </w:rPr>
            </w:pPr>
          </w:p>
        </w:tc>
      </w:tr>
      <w:tr w:rsidR="001D3A33" w:rsidRPr="00022A27" w14:paraId="0CD27188" w14:textId="77777777" w:rsidTr="001D3A33">
        <w:trPr>
          <w:trHeight w:val="263"/>
        </w:trPr>
        <w:tc>
          <w:tcPr>
            <w:tcW w:w="2047" w:type="pct"/>
          </w:tcPr>
          <w:p w14:paraId="51349AE2" w14:textId="24FF14F4"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Family history of diabetes</w:t>
            </w:r>
          </w:p>
        </w:tc>
        <w:tc>
          <w:tcPr>
            <w:tcW w:w="925" w:type="pct"/>
          </w:tcPr>
          <w:p w14:paraId="6A26ADFC" w14:textId="77777777" w:rsidR="001D3A33" w:rsidRPr="00022A27" w:rsidRDefault="001D3A33" w:rsidP="00022A27">
            <w:pPr>
              <w:spacing w:line="360" w:lineRule="auto"/>
              <w:jc w:val="both"/>
              <w:rPr>
                <w:rFonts w:ascii="Book Antiqua" w:eastAsia="SimSun" w:hAnsi="Book Antiqua"/>
              </w:rPr>
            </w:pPr>
          </w:p>
        </w:tc>
        <w:tc>
          <w:tcPr>
            <w:tcW w:w="937" w:type="pct"/>
          </w:tcPr>
          <w:p w14:paraId="68ED8D3D" w14:textId="77777777" w:rsidR="001D3A33" w:rsidRPr="00022A27" w:rsidRDefault="001D3A33" w:rsidP="00022A27">
            <w:pPr>
              <w:spacing w:line="360" w:lineRule="auto"/>
              <w:jc w:val="both"/>
              <w:rPr>
                <w:rFonts w:ascii="Book Antiqua" w:eastAsia="SimSun" w:hAnsi="Book Antiqua"/>
              </w:rPr>
            </w:pPr>
          </w:p>
        </w:tc>
        <w:tc>
          <w:tcPr>
            <w:tcW w:w="546" w:type="pct"/>
          </w:tcPr>
          <w:p w14:paraId="7C503E30"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0.279</w:t>
            </w:r>
          </w:p>
        </w:tc>
        <w:tc>
          <w:tcPr>
            <w:tcW w:w="546" w:type="pct"/>
          </w:tcPr>
          <w:p w14:paraId="2D6EC042"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0.598</w:t>
            </w:r>
          </w:p>
        </w:tc>
      </w:tr>
      <w:tr w:rsidR="001D3A33" w:rsidRPr="00022A27" w14:paraId="37B75334" w14:textId="77777777" w:rsidTr="001D3A33">
        <w:tc>
          <w:tcPr>
            <w:tcW w:w="2047" w:type="pct"/>
          </w:tcPr>
          <w:p w14:paraId="005A21D0"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Yes</w:t>
            </w:r>
          </w:p>
        </w:tc>
        <w:tc>
          <w:tcPr>
            <w:tcW w:w="925" w:type="pct"/>
          </w:tcPr>
          <w:p w14:paraId="1CCFCCE8"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6 (</w:t>
            </w:r>
            <w:r w:rsidRPr="00022A27">
              <w:rPr>
                <w:rFonts w:ascii="Book Antiqua" w:eastAsia="SimSun" w:hAnsi="Book Antiqua"/>
                <w:lang w:bidi="ar"/>
              </w:rPr>
              <w:t>9.09</w:t>
            </w:r>
            <w:r w:rsidRPr="00022A27">
              <w:rPr>
                <w:rFonts w:ascii="Book Antiqua" w:eastAsia="SimSun" w:hAnsi="Book Antiqua"/>
              </w:rPr>
              <w:t>)</w:t>
            </w:r>
          </w:p>
        </w:tc>
        <w:tc>
          <w:tcPr>
            <w:tcW w:w="937" w:type="pct"/>
          </w:tcPr>
          <w:p w14:paraId="6AF4976D"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12 (</w:t>
            </w:r>
            <w:r w:rsidRPr="00022A27">
              <w:rPr>
                <w:rFonts w:ascii="Book Antiqua" w:eastAsia="SimSun" w:hAnsi="Book Antiqua"/>
                <w:lang w:bidi="ar"/>
              </w:rPr>
              <w:t>7.06</w:t>
            </w:r>
            <w:r w:rsidRPr="00022A27">
              <w:rPr>
                <w:rFonts w:ascii="Book Antiqua" w:eastAsia="SimSun" w:hAnsi="Book Antiqua"/>
              </w:rPr>
              <w:t>)</w:t>
            </w:r>
          </w:p>
        </w:tc>
        <w:tc>
          <w:tcPr>
            <w:tcW w:w="546" w:type="pct"/>
          </w:tcPr>
          <w:p w14:paraId="44623333" w14:textId="77777777" w:rsidR="001D3A33" w:rsidRPr="00022A27" w:rsidRDefault="001D3A33" w:rsidP="00022A27">
            <w:pPr>
              <w:spacing w:line="360" w:lineRule="auto"/>
              <w:jc w:val="both"/>
              <w:rPr>
                <w:rFonts w:ascii="Book Antiqua" w:eastAsia="SimSun" w:hAnsi="Book Antiqua"/>
              </w:rPr>
            </w:pPr>
          </w:p>
        </w:tc>
        <w:tc>
          <w:tcPr>
            <w:tcW w:w="546" w:type="pct"/>
          </w:tcPr>
          <w:p w14:paraId="0652F616" w14:textId="77777777" w:rsidR="001D3A33" w:rsidRPr="00022A27" w:rsidRDefault="001D3A33" w:rsidP="00022A27">
            <w:pPr>
              <w:spacing w:line="360" w:lineRule="auto"/>
              <w:jc w:val="both"/>
              <w:rPr>
                <w:rFonts w:ascii="Book Antiqua" w:eastAsia="SimSun" w:hAnsi="Book Antiqua"/>
              </w:rPr>
            </w:pPr>
          </w:p>
        </w:tc>
      </w:tr>
      <w:tr w:rsidR="001D3A33" w:rsidRPr="00022A27" w14:paraId="69E9D3CE" w14:textId="77777777" w:rsidTr="001D3A33">
        <w:tc>
          <w:tcPr>
            <w:tcW w:w="2047" w:type="pct"/>
          </w:tcPr>
          <w:p w14:paraId="0EFFC7FD"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No</w:t>
            </w:r>
          </w:p>
        </w:tc>
        <w:tc>
          <w:tcPr>
            <w:tcW w:w="925" w:type="pct"/>
          </w:tcPr>
          <w:p w14:paraId="05A7DD13"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60 (</w:t>
            </w:r>
            <w:r w:rsidRPr="00022A27">
              <w:rPr>
                <w:rFonts w:ascii="Book Antiqua" w:eastAsia="SimSun" w:hAnsi="Book Antiqua"/>
                <w:lang w:bidi="ar"/>
              </w:rPr>
              <w:t>90.91</w:t>
            </w:r>
            <w:r w:rsidRPr="00022A27">
              <w:rPr>
                <w:rFonts w:ascii="Book Antiqua" w:eastAsia="SimSun" w:hAnsi="Book Antiqua"/>
              </w:rPr>
              <w:t>)</w:t>
            </w:r>
          </w:p>
        </w:tc>
        <w:tc>
          <w:tcPr>
            <w:tcW w:w="937" w:type="pct"/>
          </w:tcPr>
          <w:p w14:paraId="13D8E32B"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158 (</w:t>
            </w:r>
            <w:r w:rsidRPr="00022A27">
              <w:rPr>
                <w:rFonts w:ascii="Book Antiqua" w:eastAsia="SimSun" w:hAnsi="Book Antiqua"/>
                <w:lang w:bidi="ar"/>
              </w:rPr>
              <w:t>92.94</w:t>
            </w:r>
            <w:r w:rsidRPr="00022A27">
              <w:rPr>
                <w:rFonts w:ascii="Book Antiqua" w:eastAsia="SimSun" w:hAnsi="Book Antiqua"/>
              </w:rPr>
              <w:t>)</w:t>
            </w:r>
          </w:p>
        </w:tc>
        <w:tc>
          <w:tcPr>
            <w:tcW w:w="546" w:type="pct"/>
          </w:tcPr>
          <w:p w14:paraId="028FA41E" w14:textId="77777777" w:rsidR="001D3A33" w:rsidRPr="00022A27" w:rsidRDefault="001D3A33" w:rsidP="00022A27">
            <w:pPr>
              <w:spacing w:line="360" w:lineRule="auto"/>
              <w:jc w:val="both"/>
              <w:rPr>
                <w:rFonts w:ascii="Book Antiqua" w:eastAsia="SimSun" w:hAnsi="Book Antiqua"/>
              </w:rPr>
            </w:pPr>
          </w:p>
        </w:tc>
        <w:tc>
          <w:tcPr>
            <w:tcW w:w="546" w:type="pct"/>
          </w:tcPr>
          <w:p w14:paraId="5B97CEEA" w14:textId="77777777" w:rsidR="001D3A33" w:rsidRPr="00022A27" w:rsidRDefault="001D3A33" w:rsidP="00022A27">
            <w:pPr>
              <w:spacing w:line="360" w:lineRule="auto"/>
              <w:jc w:val="both"/>
              <w:rPr>
                <w:rFonts w:ascii="Book Antiqua" w:eastAsia="SimSun" w:hAnsi="Book Antiqua"/>
              </w:rPr>
            </w:pPr>
          </w:p>
        </w:tc>
      </w:tr>
      <w:tr w:rsidR="001D3A33" w:rsidRPr="00022A27" w14:paraId="033850CC" w14:textId="77777777" w:rsidTr="001D3A33">
        <w:tc>
          <w:tcPr>
            <w:tcW w:w="2047" w:type="pct"/>
          </w:tcPr>
          <w:p w14:paraId="4A6F6CC9" w14:textId="68D39E85"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Smoking history</w:t>
            </w:r>
          </w:p>
        </w:tc>
        <w:tc>
          <w:tcPr>
            <w:tcW w:w="925" w:type="pct"/>
          </w:tcPr>
          <w:p w14:paraId="2FAD4AE4" w14:textId="77777777" w:rsidR="001D3A33" w:rsidRPr="00022A27" w:rsidRDefault="001D3A33" w:rsidP="00022A27">
            <w:pPr>
              <w:spacing w:line="360" w:lineRule="auto"/>
              <w:jc w:val="both"/>
              <w:rPr>
                <w:rFonts w:ascii="Book Antiqua" w:eastAsia="SimSun" w:hAnsi="Book Antiqua"/>
              </w:rPr>
            </w:pPr>
          </w:p>
        </w:tc>
        <w:tc>
          <w:tcPr>
            <w:tcW w:w="937" w:type="pct"/>
          </w:tcPr>
          <w:p w14:paraId="261EC793" w14:textId="77777777" w:rsidR="001D3A33" w:rsidRPr="00022A27" w:rsidRDefault="001D3A33" w:rsidP="00022A27">
            <w:pPr>
              <w:spacing w:line="360" w:lineRule="auto"/>
              <w:jc w:val="both"/>
              <w:rPr>
                <w:rFonts w:ascii="Book Antiqua" w:eastAsia="SimSun" w:hAnsi="Book Antiqua"/>
              </w:rPr>
            </w:pPr>
          </w:p>
        </w:tc>
        <w:tc>
          <w:tcPr>
            <w:tcW w:w="546" w:type="pct"/>
          </w:tcPr>
          <w:p w14:paraId="05DB1578"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4.561</w:t>
            </w:r>
          </w:p>
        </w:tc>
        <w:tc>
          <w:tcPr>
            <w:tcW w:w="546" w:type="pct"/>
          </w:tcPr>
          <w:p w14:paraId="40D33F83"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0.033</w:t>
            </w:r>
          </w:p>
        </w:tc>
      </w:tr>
      <w:tr w:rsidR="001D3A33" w:rsidRPr="00022A27" w14:paraId="73F7331F" w14:textId="77777777" w:rsidTr="001D3A33">
        <w:tc>
          <w:tcPr>
            <w:tcW w:w="2047" w:type="pct"/>
          </w:tcPr>
          <w:p w14:paraId="22804B2C"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Yes</w:t>
            </w:r>
          </w:p>
        </w:tc>
        <w:tc>
          <w:tcPr>
            <w:tcW w:w="925" w:type="pct"/>
          </w:tcPr>
          <w:p w14:paraId="2ED09F25"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20 (</w:t>
            </w:r>
            <w:r w:rsidRPr="00022A27">
              <w:rPr>
                <w:rFonts w:ascii="Book Antiqua" w:eastAsia="SimSun" w:hAnsi="Book Antiqua"/>
                <w:lang w:bidi="ar"/>
              </w:rPr>
              <w:t>30.30</w:t>
            </w:r>
            <w:r w:rsidRPr="00022A27">
              <w:rPr>
                <w:rFonts w:ascii="Book Antiqua" w:eastAsia="SimSun" w:hAnsi="Book Antiqua"/>
              </w:rPr>
              <w:t>)</w:t>
            </w:r>
          </w:p>
        </w:tc>
        <w:tc>
          <w:tcPr>
            <w:tcW w:w="937" w:type="pct"/>
          </w:tcPr>
          <w:p w14:paraId="147615DA"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30 (</w:t>
            </w:r>
            <w:r w:rsidRPr="00022A27">
              <w:rPr>
                <w:rFonts w:ascii="Book Antiqua" w:eastAsia="SimSun" w:hAnsi="Book Antiqua"/>
                <w:lang w:bidi="ar"/>
              </w:rPr>
              <w:t>17.65</w:t>
            </w:r>
            <w:r w:rsidRPr="00022A27">
              <w:rPr>
                <w:rFonts w:ascii="Book Antiqua" w:eastAsia="SimSun" w:hAnsi="Book Antiqua"/>
              </w:rPr>
              <w:t>)</w:t>
            </w:r>
          </w:p>
        </w:tc>
        <w:tc>
          <w:tcPr>
            <w:tcW w:w="546" w:type="pct"/>
          </w:tcPr>
          <w:p w14:paraId="113103A5" w14:textId="77777777" w:rsidR="001D3A33" w:rsidRPr="00022A27" w:rsidRDefault="001D3A33" w:rsidP="00022A27">
            <w:pPr>
              <w:spacing w:line="360" w:lineRule="auto"/>
              <w:jc w:val="both"/>
              <w:rPr>
                <w:rFonts w:ascii="Book Antiqua" w:eastAsia="SimSun" w:hAnsi="Book Antiqua"/>
              </w:rPr>
            </w:pPr>
          </w:p>
        </w:tc>
        <w:tc>
          <w:tcPr>
            <w:tcW w:w="546" w:type="pct"/>
          </w:tcPr>
          <w:p w14:paraId="2065944E" w14:textId="77777777" w:rsidR="001D3A33" w:rsidRPr="00022A27" w:rsidRDefault="001D3A33" w:rsidP="00022A27">
            <w:pPr>
              <w:spacing w:line="360" w:lineRule="auto"/>
              <w:jc w:val="both"/>
              <w:rPr>
                <w:rFonts w:ascii="Book Antiqua" w:eastAsia="SimSun" w:hAnsi="Book Antiqua"/>
              </w:rPr>
            </w:pPr>
          </w:p>
        </w:tc>
      </w:tr>
      <w:tr w:rsidR="001D3A33" w:rsidRPr="00022A27" w14:paraId="61896A87" w14:textId="77777777" w:rsidTr="001D3A33">
        <w:tc>
          <w:tcPr>
            <w:tcW w:w="2047" w:type="pct"/>
          </w:tcPr>
          <w:p w14:paraId="6D7134B4"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No</w:t>
            </w:r>
          </w:p>
        </w:tc>
        <w:tc>
          <w:tcPr>
            <w:tcW w:w="925" w:type="pct"/>
          </w:tcPr>
          <w:p w14:paraId="2AFFD4C1"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46 (</w:t>
            </w:r>
            <w:r w:rsidRPr="00022A27">
              <w:rPr>
                <w:rFonts w:ascii="Book Antiqua" w:eastAsia="SimSun" w:hAnsi="Book Antiqua"/>
                <w:lang w:bidi="ar"/>
              </w:rPr>
              <w:t>69.70</w:t>
            </w:r>
            <w:r w:rsidRPr="00022A27">
              <w:rPr>
                <w:rFonts w:ascii="Book Antiqua" w:eastAsia="SimSun" w:hAnsi="Book Antiqua"/>
              </w:rPr>
              <w:t>)</w:t>
            </w:r>
          </w:p>
        </w:tc>
        <w:tc>
          <w:tcPr>
            <w:tcW w:w="937" w:type="pct"/>
          </w:tcPr>
          <w:p w14:paraId="3391B13A"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140 (</w:t>
            </w:r>
            <w:r w:rsidRPr="00022A27">
              <w:rPr>
                <w:rFonts w:ascii="Book Antiqua" w:eastAsia="SimSun" w:hAnsi="Book Antiqua"/>
                <w:lang w:bidi="ar"/>
              </w:rPr>
              <w:t>82.35</w:t>
            </w:r>
            <w:r w:rsidRPr="00022A27">
              <w:rPr>
                <w:rFonts w:ascii="Book Antiqua" w:eastAsia="SimSun" w:hAnsi="Book Antiqua"/>
              </w:rPr>
              <w:t>)</w:t>
            </w:r>
          </w:p>
        </w:tc>
        <w:tc>
          <w:tcPr>
            <w:tcW w:w="546" w:type="pct"/>
          </w:tcPr>
          <w:p w14:paraId="7748D1FD" w14:textId="77777777" w:rsidR="001D3A33" w:rsidRPr="00022A27" w:rsidRDefault="001D3A33" w:rsidP="00022A27">
            <w:pPr>
              <w:spacing w:line="360" w:lineRule="auto"/>
              <w:jc w:val="both"/>
              <w:rPr>
                <w:rFonts w:ascii="Book Antiqua" w:eastAsia="SimSun" w:hAnsi="Book Antiqua"/>
              </w:rPr>
            </w:pPr>
          </w:p>
        </w:tc>
        <w:tc>
          <w:tcPr>
            <w:tcW w:w="546" w:type="pct"/>
          </w:tcPr>
          <w:p w14:paraId="3FACC189" w14:textId="77777777" w:rsidR="001D3A33" w:rsidRPr="00022A27" w:rsidRDefault="001D3A33" w:rsidP="00022A27">
            <w:pPr>
              <w:spacing w:line="360" w:lineRule="auto"/>
              <w:jc w:val="both"/>
              <w:rPr>
                <w:rFonts w:ascii="Book Antiqua" w:eastAsia="SimSun" w:hAnsi="Book Antiqua"/>
              </w:rPr>
            </w:pPr>
          </w:p>
        </w:tc>
      </w:tr>
      <w:tr w:rsidR="001D3A33" w:rsidRPr="00022A27" w14:paraId="1804B62E" w14:textId="77777777" w:rsidTr="001D3A33">
        <w:tc>
          <w:tcPr>
            <w:tcW w:w="2047" w:type="pct"/>
          </w:tcPr>
          <w:p w14:paraId="6FC89B00" w14:textId="197531E8"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Drinking history</w:t>
            </w:r>
          </w:p>
        </w:tc>
        <w:tc>
          <w:tcPr>
            <w:tcW w:w="925" w:type="pct"/>
          </w:tcPr>
          <w:p w14:paraId="7DEF46A8" w14:textId="77777777" w:rsidR="001D3A33" w:rsidRPr="00022A27" w:rsidRDefault="001D3A33" w:rsidP="00022A27">
            <w:pPr>
              <w:spacing w:line="360" w:lineRule="auto"/>
              <w:jc w:val="both"/>
              <w:rPr>
                <w:rFonts w:ascii="Book Antiqua" w:eastAsia="SimSun" w:hAnsi="Book Antiqua"/>
              </w:rPr>
            </w:pPr>
          </w:p>
        </w:tc>
        <w:tc>
          <w:tcPr>
            <w:tcW w:w="937" w:type="pct"/>
          </w:tcPr>
          <w:p w14:paraId="5F769E61" w14:textId="77777777" w:rsidR="001D3A33" w:rsidRPr="00022A27" w:rsidRDefault="001D3A33" w:rsidP="00022A27">
            <w:pPr>
              <w:spacing w:line="360" w:lineRule="auto"/>
              <w:jc w:val="both"/>
              <w:rPr>
                <w:rFonts w:ascii="Book Antiqua" w:eastAsia="SimSun" w:hAnsi="Book Antiqua"/>
              </w:rPr>
            </w:pPr>
          </w:p>
        </w:tc>
        <w:tc>
          <w:tcPr>
            <w:tcW w:w="546" w:type="pct"/>
          </w:tcPr>
          <w:p w14:paraId="64A6D91C"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5.457</w:t>
            </w:r>
          </w:p>
        </w:tc>
        <w:tc>
          <w:tcPr>
            <w:tcW w:w="546" w:type="pct"/>
          </w:tcPr>
          <w:p w14:paraId="6FE3FA42"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0.019</w:t>
            </w:r>
          </w:p>
        </w:tc>
      </w:tr>
      <w:tr w:rsidR="001D3A33" w:rsidRPr="00022A27" w14:paraId="5CE0DF89" w14:textId="77777777" w:rsidTr="001D3A33">
        <w:tc>
          <w:tcPr>
            <w:tcW w:w="2047" w:type="pct"/>
          </w:tcPr>
          <w:p w14:paraId="07CDD476"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Yes</w:t>
            </w:r>
          </w:p>
        </w:tc>
        <w:tc>
          <w:tcPr>
            <w:tcW w:w="925" w:type="pct"/>
          </w:tcPr>
          <w:p w14:paraId="7E5C6CDC"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26 (</w:t>
            </w:r>
            <w:r w:rsidRPr="00022A27">
              <w:rPr>
                <w:rFonts w:ascii="Book Antiqua" w:eastAsia="SimSun" w:hAnsi="Book Antiqua"/>
                <w:lang w:bidi="ar"/>
              </w:rPr>
              <w:t>39.39</w:t>
            </w:r>
            <w:r w:rsidRPr="00022A27">
              <w:rPr>
                <w:rFonts w:ascii="Book Antiqua" w:eastAsia="SimSun" w:hAnsi="Book Antiqua"/>
              </w:rPr>
              <w:t>)</w:t>
            </w:r>
          </w:p>
        </w:tc>
        <w:tc>
          <w:tcPr>
            <w:tcW w:w="937" w:type="pct"/>
          </w:tcPr>
          <w:p w14:paraId="3AC92464"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41 (</w:t>
            </w:r>
            <w:r w:rsidRPr="00022A27">
              <w:rPr>
                <w:rFonts w:ascii="Book Antiqua" w:eastAsia="SimSun" w:hAnsi="Book Antiqua"/>
                <w:lang w:bidi="ar"/>
              </w:rPr>
              <w:t>24.12</w:t>
            </w:r>
            <w:r w:rsidRPr="00022A27">
              <w:rPr>
                <w:rFonts w:ascii="Book Antiqua" w:eastAsia="SimSun" w:hAnsi="Book Antiqua"/>
              </w:rPr>
              <w:t>)</w:t>
            </w:r>
          </w:p>
        </w:tc>
        <w:tc>
          <w:tcPr>
            <w:tcW w:w="546" w:type="pct"/>
          </w:tcPr>
          <w:p w14:paraId="5185DC88" w14:textId="77777777" w:rsidR="001D3A33" w:rsidRPr="00022A27" w:rsidRDefault="001D3A33" w:rsidP="00022A27">
            <w:pPr>
              <w:spacing w:line="360" w:lineRule="auto"/>
              <w:jc w:val="both"/>
              <w:rPr>
                <w:rFonts w:ascii="Book Antiqua" w:eastAsia="SimSun" w:hAnsi="Book Antiqua"/>
              </w:rPr>
            </w:pPr>
          </w:p>
        </w:tc>
        <w:tc>
          <w:tcPr>
            <w:tcW w:w="546" w:type="pct"/>
          </w:tcPr>
          <w:p w14:paraId="176A1CD5" w14:textId="77777777" w:rsidR="001D3A33" w:rsidRPr="00022A27" w:rsidRDefault="001D3A33" w:rsidP="00022A27">
            <w:pPr>
              <w:spacing w:line="360" w:lineRule="auto"/>
              <w:jc w:val="both"/>
              <w:rPr>
                <w:rFonts w:ascii="Book Antiqua" w:eastAsia="SimSun" w:hAnsi="Book Antiqua"/>
              </w:rPr>
            </w:pPr>
          </w:p>
        </w:tc>
      </w:tr>
      <w:tr w:rsidR="001D3A33" w:rsidRPr="00022A27" w14:paraId="7CBEF242" w14:textId="77777777" w:rsidTr="001D3A33">
        <w:tc>
          <w:tcPr>
            <w:tcW w:w="2047" w:type="pct"/>
          </w:tcPr>
          <w:p w14:paraId="39EC618A" w14:textId="77777777" w:rsidR="001D3A33" w:rsidRPr="00022A27" w:rsidRDefault="001D3A33" w:rsidP="00022A27">
            <w:pPr>
              <w:spacing w:line="360" w:lineRule="auto"/>
              <w:jc w:val="both"/>
              <w:rPr>
                <w:rFonts w:ascii="Book Antiqua" w:eastAsia="SimSun" w:hAnsi="Book Antiqua"/>
              </w:rPr>
            </w:pPr>
            <w:bookmarkStart w:id="19" w:name="OLE_LINK7"/>
            <w:r w:rsidRPr="00022A27">
              <w:rPr>
                <w:rFonts w:ascii="Book Antiqua" w:eastAsia="SimSun" w:hAnsi="Book Antiqua"/>
              </w:rPr>
              <w:t>No</w:t>
            </w:r>
            <w:bookmarkEnd w:id="19"/>
          </w:p>
        </w:tc>
        <w:tc>
          <w:tcPr>
            <w:tcW w:w="925" w:type="pct"/>
          </w:tcPr>
          <w:p w14:paraId="3C66ABA6"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40 (</w:t>
            </w:r>
            <w:r w:rsidRPr="00022A27">
              <w:rPr>
                <w:rFonts w:ascii="Book Antiqua" w:eastAsia="SimSun" w:hAnsi="Book Antiqua"/>
                <w:lang w:bidi="ar"/>
              </w:rPr>
              <w:t>60.61</w:t>
            </w:r>
            <w:r w:rsidRPr="00022A27">
              <w:rPr>
                <w:rFonts w:ascii="Book Antiqua" w:eastAsia="SimSun" w:hAnsi="Book Antiqua"/>
              </w:rPr>
              <w:t>)</w:t>
            </w:r>
          </w:p>
        </w:tc>
        <w:tc>
          <w:tcPr>
            <w:tcW w:w="937" w:type="pct"/>
          </w:tcPr>
          <w:p w14:paraId="49D3C1D7"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129 (</w:t>
            </w:r>
            <w:r w:rsidRPr="00022A27">
              <w:rPr>
                <w:rFonts w:ascii="Book Antiqua" w:eastAsia="SimSun" w:hAnsi="Book Antiqua"/>
                <w:lang w:bidi="ar"/>
              </w:rPr>
              <w:t>75.88</w:t>
            </w:r>
            <w:r w:rsidRPr="00022A27">
              <w:rPr>
                <w:rFonts w:ascii="Book Antiqua" w:eastAsia="SimSun" w:hAnsi="Book Antiqua"/>
              </w:rPr>
              <w:t>)</w:t>
            </w:r>
          </w:p>
        </w:tc>
        <w:tc>
          <w:tcPr>
            <w:tcW w:w="546" w:type="pct"/>
          </w:tcPr>
          <w:p w14:paraId="5BC03A55" w14:textId="77777777" w:rsidR="001D3A33" w:rsidRPr="00022A27" w:rsidRDefault="001D3A33" w:rsidP="00022A27">
            <w:pPr>
              <w:spacing w:line="360" w:lineRule="auto"/>
              <w:jc w:val="both"/>
              <w:rPr>
                <w:rFonts w:ascii="Book Antiqua" w:eastAsia="SimSun" w:hAnsi="Book Antiqua"/>
              </w:rPr>
            </w:pPr>
          </w:p>
        </w:tc>
        <w:tc>
          <w:tcPr>
            <w:tcW w:w="546" w:type="pct"/>
          </w:tcPr>
          <w:p w14:paraId="788AB7ED" w14:textId="77777777" w:rsidR="001D3A33" w:rsidRPr="00022A27" w:rsidRDefault="001D3A33" w:rsidP="00022A27">
            <w:pPr>
              <w:spacing w:line="360" w:lineRule="auto"/>
              <w:jc w:val="both"/>
              <w:rPr>
                <w:rFonts w:ascii="Book Antiqua" w:eastAsia="SimSun" w:hAnsi="Book Antiqua"/>
              </w:rPr>
            </w:pPr>
          </w:p>
        </w:tc>
      </w:tr>
      <w:tr w:rsidR="001D3A33" w:rsidRPr="00022A27" w14:paraId="2FD6062B" w14:textId="77777777" w:rsidTr="001D3A33">
        <w:tc>
          <w:tcPr>
            <w:tcW w:w="2047" w:type="pct"/>
          </w:tcPr>
          <w:p w14:paraId="4460D539"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Weight, kg (mean ± SD)</w:t>
            </w:r>
          </w:p>
        </w:tc>
        <w:tc>
          <w:tcPr>
            <w:tcW w:w="925" w:type="pct"/>
          </w:tcPr>
          <w:p w14:paraId="51E0C04D"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74.59 ± 11.19</w:t>
            </w:r>
          </w:p>
        </w:tc>
        <w:tc>
          <w:tcPr>
            <w:tcW w:w="937" w:type="pct"/>
          </w:tcPr>
          <w:p w14:paraId="363E2696"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66.91 ± 11.86</w:t>
            </w:r>
          </w:p>
        </w:tc>
        <w:tc>
          <w:tcPr>
            <w:tcW w:w="546" w:type="pct"/>
          </w:tcPr>
          <w:p w14:paraId="095B0F74"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4.535</w:t>
            </w:r>
          </w:p>
        </w:tc>
        <w:tc>
          <w:tcPr>
            <w:tcW w:w="546" w:type="pct"/>
          </w:tcPr>
          <w:p w14:paraId="056C8925" w14:textId="77777777" w:rsidR="001D3A33" w:rsidRPr="00022A27" w:rsidRDefault="001D3A33" w:rsidP="00022A27">
            <w:pPr>
              <w:spacing w:line="360" w:lineRule="auto"/>
              <w:jc w:val="both"/>
              <w:rPr>
                <w:rFonts w:ascii="Book Antiqua" w:eastAsia="SimSun" w:hAnsi="Book Antiqua"/>
              </w:rPr>
            </w:pPr>
            <w:r w:rsidRPr="00022A27">
              <w:rPr>
                <w:rFonts w:ascii="Book Antiqua" w:hAnsi="Book Antiqua"/>
              </w:rPr>
              <w:t xml:space="preserve">&lt; </w:t>
            </w:r>
            <w:r w:rsidRPr="00022A27">
              <w:rPr>
                <w:rFonts w:ascii="Book Antiqua" w:eastAsia="SimSun" w:hAnsi="Book Antiqua"/>
              </w:rPr>
              <w:t>0.001</w:t>
            </w:r>
          </w:p>
        </w:tc>
      </w:tr>
      <w:tr w:rsidR="001D3A33" w:rsidRPr="00022A27" w14:paraId="746DDED3" w14:textId="77777777" w:rsidTr="001D3A33">
        <w:tc>
          <w:tcPr>
            <w:tcW w:w="2047" w:type="pct"/>
          </w:tcPr>
          <w:p w14:paraId="40B75C2A" w14:textId="77777777" w:rsidR="001D3A33" w:rsidRPr="00022A27" w:rsidRDefault="001D3A33" w:rsidP="00022A27">
            <w:pPr>
              <w:spacing w:line="360" w:lineRule="auto"/>
              <w:jc w:val="both"/>
              <w:rPr>
                <w:rFonts w:ascii="Book Antiqua" w:hAnsi="Book Antiqua"/>
              </w:rPr>
            </w:pPr>
            <w:bookmarkStart w:id="20" w:name="OLE_LINK18"/>
            <w:r w:rsidRPr="00022A27">
              <w:rPr>
                <w:rFonts w:ascii="Book Antiqua" w:eastAsia="SimSun" w:hAnsi="Book Antiqua"/>
              </w:rPr>
              <w:t xml:space="preserve">Waist </w:t>
            </w:r>
            <w:bookmarkEnd w:id="20"/>
            <w:r w:rsidRPr="00022A27">
              <w:rPr>
                <w:rFonts w:ascii="Book Antiqua" w:eastAsia="SimSun" w:hAnsi="Book Antiqua"/>
              </w:rPr>
              <w:t>circumference, cm (mean ± SD)</w:t>
            </w:r>
          </w:p>
        </w:tc>
        <w:tc>
          <w:tcPr>
            <w:tcW w:w="925" w:type="pct"/>
          </w:tcPr>
          <w:p w14:paraId="5557881B" w14:textId="77777777" w:rsidR="001D3A33" w:rsidRPr="00022A27" w:rsidRDefault="001D3A33" w:rsidP="00022A27">
            <w:pPr>
              <w:spacing w:line="360" w:lineRule="auto"/>
              <w:jc w:val="both"/>
              <w:rPr>
                <w:rFonts w:ascii="Book Antiqua" w:eastAsia="SimSun" w:hAnsi="Book Antiqua"/>
              </w:rPr>
            </w:pPr>
            <w:r w:rsidRPr="00022A27">
              <w:rPr>
                <w:rFonts w:ascii="Book Antiqua" w:hAnsi="Book Antiqua"/>
              </w:rPr>
              <w:t>106.84</w:t>
            </w:r>
            <w:r w:rsidRPr="00022A27">
              <w:rPr>
                <w:rFonts w:ascii="Book Antiqua" w:eastAsia="SimSun" w:hAnsi="Book Antiqua"/>
              </w:rPr>
              <w:t xml:space="preserve"> ± </w:t>
            </w:r>
            <w:r w:rsidRPr="00022A27">
              <w:rPr>
                <w:rFonts w:ascii="Book Antiqua" w:hAnsi="Book Antiqua"/>
              </w:rPr>
              <w:t>10.31</w:t>
            </w:r>
          </w:p>
        </w:tc>
        <w:tc>
          <w:tcPr>
            <w:tcW w:w="937" w:type="pct"/>
          </w:tcPr>
          <w:p w14:paraId="1A0D4D47" w14:textId="77777777" w:rsidR="001D3A33" w:rsidRPr="00022A27" w:rsidRDefault="001D3A33" w:rsidP="00022A27">
            <w:pPr>
              <w:spacing w:line="360" w:lineRule="auto"/>
              <w:jc w:val="both"/>
              <w:rPr>
                <w:rFonts w:ascii="Book Antiqua" w:eastAsia="SimSun" w:hAnsi="Book Antiqua"/>
              </w:rPr>
            </w:pPr>
            <w:r w:rsidRPr="00022A27">
              <w:rPr>
                <w:rFonts w:ascii="Book Antiqua" w:hAnsi="Book Antiqua"/>
              </w:rPr>
              <w:t>101.98</w:t>
            </w:r>
            <w:r w:rsidRPr="00022A27">
              <w:rPr>
                <w:rFonts w:ascii="Book Antiqua" w:eastAsia="SimSun" w:hAnsi="Book Antiqua"/>
              </w:rPr>
              <w:t xml:space="preserve"> ± </w:t>
            </w:r>
            <w:r w:rsidRPr="00022A27">
              <w:rPr>
                <w:rFonts w:ascii="Book Antiqua" w:hAnsi="Book Antiqua"/>
              </w:rPr>
              <w:t>10.95</w:t>
            </w:r>
          </w:p>
        </w:tc>
        <w:tc>
          <w:tcPr>
            <w:tcW w:w="546" w:type="pct"/>
          </w:tcPr>
          <w:p w14:paraId="0B5A4BA0"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3.110</w:t>
            </w:r>
          </w:p>
        </w:tc>
        <w:tc>
          <w:tcPr>
            <w:tcW w:w="546" w:type="pct"/>
          </w:tcPr>
          <w:p w14:paraId="221400C2"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0.002</w:t>
            </w:r>
          </w:p>
        </w:tc>
      </w:tr>
      <w:tr w:rsidR="001D3A33" w:rsidRPr="00022A27" w14:paraId="2F507F18" w14:textId="77777777" w:rsidTr="001D3A33">
        <w:tc>
          <w:tcPr>
            <w:tcW w:w="2047" w:type="pct"/>
          </w:tcPr>
          <w:p w14:paraId="360A4861" w14:textId="77777777" w:rsidR="001D3A33" w:rsidRPr="00022A27" w:rsidRDefault="001D3A33" w:rsidP="00022A27">
            <w:pPr>
              <w:spacing w:line="360" w:lineRule="auto"/>
              <w:jc w:val="both"/>
              <w:rPr>
                <w:rFonts w:ascii="Book Antiqua" w:hAnsi="Book Antiqua"/>
              </w:rPr>
            </w:pPr>
            <w:r w:rsidRPr="00022A27">
              <w:rPr>
                <w:rFonts w:ascii="Book Antiqua" w:eastAsia="SimSun" w:hAnsi="Book Antiqua"/>
              </w:rPr>
              <w:t xml:space="preserve">BMI, </w:t>
            </w:r>
            <w:r w:rsidRPr="00022A27">
              <w:rPr>
                <w:rFonts w:ascii="Book Antiqua" w:hAnsi="Book Antiqua"/>
              </w:rPr>
              <w:t>kg/m</w:t>
            </w:r>
            <w:r w:rsidRPr="00022A27">
              <w:rPr>
                <w:rFonts w:ascii="Book Antiqua" w:hAnsi="Book Antiqua"/>
                <w:vertAlign w:val="superscript"/>
              </w:rPr>
              <w:t xml:space="preserve">2 </w:t>
            </w:r>
            <w:r w:rsidRPr="00022A27">
              <w:rPr>
                <w:rFonts w:ascii="Book Antiqua" w:hAnsi="Book Antiqua"/>
              </w:rPr>
              <w:t>(</w:t>
            </w:r>
            <w:r w:rsidRPr="00022A27">
              <w:rPr>
                <w:rFonts w:ascii="Book Antiqua" w:eastAsia="SimSun" w:hAnsi="Book Antiqua"/>
              </w:rPr>
              <w:t>mean ± SD)</w:t>
            </w:r>
          </w:p>
        </w:tc>
        <w:tc>
          <w:tcPr>
            <w:tcW w:w="925" w:type="pct"/>
          </w:tcPr>
          <w:p w14:paraId="4387714D" w14:textId="77777777" w:rsidR="001D3A33" w:rsidRPr="00022A27" w:rsidRDefault="001D3A33" w:rsidP="00022A27">
            <w:pPr>
              <w:spacing w:line="360" w:lineRule="auto"/>
              <w:jc w:val="both"/>
              <w:rPr>
                <w:rFonts w:ascii="Book Antiqua" w:eastAsia="SimSun" w:hAnsi="Book Antiqua"/>
              </w:rPr>
            </w:pPr>
            <w:bookmarkStart w:id="21" w:name="OLE_LINK29"/>
            <w:r w:rsidRPr="00022A27">
              <w:rPr>
                <w:rFonts w:ascii="Book Antiqua" w:hAnsi="Book Antiqua"/>
              </w:rPr>
              <w:t>32.37</w:t>
            </w:r>
            <w:bookmarkEnd w:id="21"/>
            <w:r w:rsidRPr="00022A27">
              <w:rPr>
                <w:rFonts w:ascii="Book Antiqua" w:eastAsia="SimSun" w:hAnsi="Book Antiqua"/>
              </w:rPr>
              <w:t xml:space="preserve"> ± </w:t>
            </w:r>
            <w:bookmarkStart w:id="22" w:name="OLE_LINK30"/>
            <w:r w:rsidRPr="00022A27">
              <w:rPr>
                <w:rFonts w:ascii="Book Antiqua" w:hAnsi="Book Antiqua"/>
              </w:rPr>
              <w:t>3.58</w:t>
            </w:r>
            <w:bookmarkEnd w:id="22"/>
          </w:p>
        </w:tc>
        <w:tc>
          <w:tcPr>
            <w:tcW w:w="937" w:type="pct"/>
          </w:tcPr>
          <w:p w14:paraId="3E127C6D" w14:textId="77777777" w:rsidR="001D3A33" w:rsidRPr="00022A27" w:rsidRDefault="001D3A33" w:rsidP="00022A27">
            <w:pPr>
              <w:spacing w:line="360" w:lineRule="auto"/>
              <w:jc w:val="both"/>
              <w:rPr>
                <w:rFonts w:ascii="Book Antiqua" w:eastAsia="SimSun" w:hAnsi="Book Antiqua"/>
              </w:rPr>
            </w:pPr>
            <w:bookmarkStart w:id="23" w:name="OLE_LINK31"/>
            <w:r w:rsidRPr="00022A27">
              <w:rPr>
                <w:rFonts w:ascii="Book Antiqua" w:hAnsi="Book Antiqua"/>
              </w:rPr>
              <w:t>30.41</w:t>
            </w:r>
            <w:bookmarkEnd w:id="23"/>
            <w:r w:rsidRPr="00022A27">
              <w:rPr>
                <w:rFonts w:ascii="Book Antiqua" w:eastAsia="SimSun" w:hAnsi="Book Antiqua"/>
              </w:rPr>
              <w:t xml:space="preserve"> ± </w:t>
            </w:r>
            <w:bookmarkStart w:id="24" w:name="OLE_LINK32"/>
            <w:r w:rsidRPr="00022A27">
              <w:rPr>
                <w:rFonts w:ascii="Book Antiqua" w:hAnsi="Book Antiqua"/>
              </w:rPr>
              <w:t>3.75</w:t>
            </w:r>
            <w:bookmarkEnd w:id="24"/>
          </w:p>
        </w:tc>
        <w:tc>
          <w:tcPr>
            <w:tcW w:w="546" w:type="pct"/>
          </w:tcPr>
          <w:p w14:paraId="663C3930"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0.074</w:t>
            </w:r>
          </w:p>
        </w:tc>
        <w:tc>
          <w:tcPr>
            <w:tcW w:w="546" w:type="pct"/>
          </w:tcPr>
          <w:p w14:paraId="2F6ACD3E"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0.941</w:t>
            </w:r>
          </w:p>
        </w:tc>
      </w:tr>
      <w:tr w:rsidR="001D3A33" w:rsidRPr="00022A27" w14:paraId="6B1FB7ED" w14:textId="77777777" w:rsidTr="001D3A33">
        <w:tc>
          <w:tcPr>
            <w:tcW w:w="2047" w:type="pct"/>
          </w:tcPr>
          <w:p w14:paraId="3E287EB5" w14:textId="77777777" w:rsidR="001D3A33" w:rsidRPr="00022A27" w:rsidRDefault="001D3A33" w:rsidP="00022A27">
            <w:pPr>
              <w:spacing w:line="360" w:lineRule="auto"/>
              <w:jc w:val="both"/>
              <w:rPr>
                <w:rFonts w:ascii="Book Antiqua" w:hAnsi="Book Antiqua"/>
              </w:rPr>
            </w:pPr>
            <w:r w:rsidRPr="00022A27">
              <w:rPr>
                <w:rFonts w:ascii="Book Antiqua" w:eastAsia="SimSun" w:hAnsi="Book Antiqua"/>
              </w:rPr>
              <w:t xml:space="preserve">FBG, </w:t>
            </w:r>
            <w:proofErr w:type="spellStart"/>
            <w:r w:rsidRPr="00022A27">
              <w:rPr>
                <w:rFonts w:ascii="Book Antiqua" w:hAnsi="Book Antiqua"/>
              </w:rPr>
              <w:t>mmol</w:t>
            </w:r>
            <w:proofErr w:type="spellEnd"/>
            <w:r w:rsidRPr="00022A27">
              <w:rPr>
                <w:rFonts w:ascii="Book Antiqua" w:hAnsi="Book Antiqua"/>
              </w:rPr>
              <w:t>/L (</w:t>
            </w:r>
            <w:r w:rsidRPr="00022A27">
              <w:rPr>
                <w:rFonts w:ascii="Book Antiqua" w:eastAsia="SimSun" w:hAnsi="Book Antiqua"/>
              </w:rPr>
              <w:t>mean ± SD)</w:t>
            </w:r>
          </w:p>
        </w:tc>
        <w:tc>
          <w:tcPr>
            <w:tcW w:w="925" w:type="pct"/>
          </w:tcPr>
          <w:p w14:paraId="3291A811" w14:textId="77777777" w:rsidR="001D3A33" w:rsidRPr="00022A27" w:rsidRDefault="001D3A33" w:rsidP="00022A27">
            <w:pPr>
              <w:spacing w:line="360" w:lineRule="auto"/>
              <w:jc w:val="both"/>
              <w:rPr>
                <w:rFonts w:ascii="Book Antiqua" w:eastAsia="SimSun" w:hAnsi="Book Antiqua"/>
              </w:rPr>
            </w:pPr>
            <w:r w:rsidRPr="00022A27">
              <w:rPr>
                <w:rFonts w:ascii="Book Antiqua" w:hAnsi="Book Antiqua"/>
              </w:rPr>
              <w:t>5.98</w:t>
            </w:r>
            <w:r w:rsidRPr="00022A27">
              <w:rPr>
                <w:rFonts w:ascii="Book Antiqua" w:eastAsia="SimSun" w:hAnsi="Book Antiqua"/>
              </w:rPr>
              <w:t xml:space="preserve"> ± </w:t>
            </w:r>
            <w:r w:rsidRPr="00022A27">
              <w:rPr>
                <w:rFonts w:ascii="Book Antiqua" w:hAnsi="Book Antiqua"/>
              </w:rPr>
              <w:t>0.73</w:t>
            </w:r>
          </w:p>
        </w:tc>
        <w:tc>
          <w:tcPr>
            <w:tcW w:w="937" w:type="pct"/>
          </w:tcPr>
          <w:p w14:paraId="18E96480" w14:textId="77777777" w:rsidR="001D3A33" w:rsidRPr="00022A27" w:rsidRDefault="001D3A33" w:rsidP="00022A27">
            <w:pPr>
              <w:spacing w:line="360" w:lineRule="auto"/>
              <w:jc w:val="both"/>
              <w:rPr>
                <w:rFonts w:ascii="Book Antiqua" w:eastAsia="SimSun" w:hAnsi="Book Antiqua"/>
              </w:rPr>
            </w:pPr>
            <w:r w:rsidRPr="00022A27">
              <w:rPr>
                <w:rFonts w:ascii="Book Antiqua" w:hAnsi="Book Antiqua"/>
              </w:rPr>
              <w:t>6.08</w:t>
            </w:r>
            <w:r w:rsidRPr="00022A27">
              <w:rPr>
                <w:rFonts w:ascii="Book Antiqua" w:eastAsia="SimSun" w:hAnsi="Book Antiqua"/>
              </w:rPr>
              <w:t xml:space="preserve"> ± </w:t>
            </w:r>
            <w:r w:rsidRPr="00022A27">
              <w:rPr>
                <w:rFonts w:ascii="Book Antiqua" w:hAnsi="Book Antiqua"/>
              </w:rPr>
              <w:t>0.75</w:t>
            </w:r>
          </w:p>
        </w:tc>
        <w:tc>
          <w:tcPr>
            <w:tcW w:w="546" w:type="pct"/>
          </w:tcPr>
          <w:p w14:paraId="4CC1518D"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0.926</w:t>
            </w:r>
          </w:p>
        </w:tc>
        <w:tc>
          <w:tcPr>
            <w:tcW w:w="546" w:type="pct"/>
          </w:tcPr>
          <w:p w14:paraId="2F6259E7"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0.355</w:t>
            </w:r>
          </w:p>
        </w:tc>
      </w:tr>
      <w:tr w:rsidR="001D3A33" w:rsidRPr="00022A27" w14:paraId="488CFC40" w14:textId="77777777" w:rsidTr="001D3A33">
        <w:trPr>
          <w:trHeight w:val="237"/>
        </w:trPr>
        <w:tc>
          <w:tcPr>
            <w:tcW w:w="2047" w:type="pct"/>
          </w:tcPr>
          <w:p w14:paraId="3ADFE41A" w14:textId="77777777" w:rsidR="001D3A33" w:rsidRPr="00022A27" w:rsidRDefault="001D3A33" w:rsidP="00022A27">
            <w:pPr>
              <w:spacing w:line="360" w:lineRule="auto"/>
              <w:jc w:val="both"/>
              <w:rPr>
                <w:rFonts w:ascii="Book Antiqua" w:hAnsi="Book Antiqua"/>
              </w:rPr>
            </w:pPr>
            <w:r w:rsidRPr="00022A27">
              <w:rPr>
                <w:rFonts w:ascii="Book Antiqua" w:hAnsi="Book Antiqua"/>
              </w:rPr>
              <w:t>2h PG</w:t>
            </w:r>
            <w:r w:rsidRPr="00022A27">
              <w:rPr>
                <w:rFonts w:ascii="Book Antiqua" w:eastAsia="SimSun" w:hAnsi="Book Antiqua"/>
              </w:rPr>
              <w:t xml:space="preserve">, </w:t>
            </w:r>
            <w:proofErr w:type="spellStart"/>
            <w:r w:rsidRPr="00022A27">
              <w:rPr>
                <w:rFonts w:ascii="Book Antiqua" w:hAnsi="Book Antiqua"/>
              </w:rPr>
              <w:t>mmol</w:t>
            </w:r>
            <w:proofErr w:type="spellEnd"/>
            <w:r w:rsidRPr="00022A27">
              <w:rPr>
                <w:rFonts w:ascii="Book Antiqua" w:hAnsi="Book Antiqua"/>
              </w:rPr>
              <w:t>/L (</w:t>
            </w:r>
            <w:r w:rsidRPr="00022A27">
              <w:rPr>
                <w:rFonts w:ascii="Book Antiqua" w:eastAsia="SimSun" w:hAnsi="Book Antiqua"/>
              </w:rPr>
              <w:t>mean ± SD)</w:t>
            </w:r>
          </w:p>
        </w:tc>
        <w:tc>
          <w:tcPr>
            <w:tcW w:w="925" w:type="pct"/>
          </w:tcPr>
          <w:p w14:paraId="3A3E8D97" w14:textId="77777777" w:rsidR="001D3A33" w:rsidRPr="00022A27" w:rsidRDefault="001D3A33" w:rsidP="00022A27">
            <w:pPr>
              <w:spacing w:line="360" w:lineRule="auto"/>
              <w:jc w:val="both"/>
              <w:rPr>
                <w:rFonts w:ascii="Book Antiqua" w:eastAsia="SimSun" w:hAnsi="Book Antiqua"/>
              </w:rPr>
            </w:pPr>
            <w:r w:rsidRPr="00022A27">
              <w:rPr>
                <w:rFonts w:ascii="Book Antiqua" w:hAnsi="Book Antiqua"/>
              </w:rPr>
              <w:t>8.12</w:t>
            </w:r>
            <w:r w:rsidRPr="00022A27">
              <w:rPr>
                <w:rFonts w:ascii="Book Antiqua" w:eastAsia="SimSun" w:hAnsi="Book Antiqua"/>
              </w:rPr>
              <w:t xml:space="preserve"> ± </w:t>
            </w:r>
            <w:r w:rsidRPr="00022A27">
              <w:rPr>
                <w:rFonts w:ascii="Book Antiqua" w:hAnsi="Book Antiqua"/>
              </w:rPr>
              <w:t>1.83</w:t>
            </w:r>
          </w:p>
        </w:tc>
        <w:tc>
          <w:tcPr>
            <w:tcW w:w="937" w:type="pct"/>
          </w:tcPr>
          <w:p w14:paraId="0CCAB306" w14:textId="77777777" w:rsidR="001D3A33" w:rsidRPr="00022A27" w:rsidRDefault="001D3A33" w:rsidP="00022A27">
            <w:pPr>
              <w:spacing w:line="360" w:lineRule="auto"/>
              <w:jc w:val="both"/>
              <w:rPr>
                <w:rFonts w:ascii="Book Antiqua" w:eastAsia="SimSun" w:hAnsi="Book Antiqua"/>
              </w:rPr>
            </w:pPr>
            <w:r w:rsidRPr="00022A27">
              <w:rPr>
                <w:rFonts w:ascii="Book Antiqua" w:hAnsi="Book Antiqua"/>
              </w:rPr>
              <w:t>7.54</w:t>
            </w:r>
            <w:r w:rsidRPr="00022A27">
              <w:rPr>
                <w:rFonts w:ascii="Book Antiqua" w:eastAsia="SimSun" w:hAnsi="Book Antiqua"/>
              </w:rPr>
              <w:t xml:space="preserve"> ± </w:t>
            </w:r>
            <w:r w:rsidRPr="00022A27">
              <w:rPr>
                <w:rFonts w:ascii="Book Antiqua" w:hAnsi="Book Antiqua"/>
              </w:rPr>
              <w:t>1.84</w:t>
            </w:r>
          </w:p>
        </w:tc>
        <w:tc>
          <w:tcPr>
            <w:tcW w:w="546" w:type="pct"/>
          </w:tcPr>
          <w:p w14:paraId="5742A680"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2.177</w:t>
            </w:r>
          </w:p>
        </w:tc>
        <w:tc>
          <w:tcPr>
            <w:tcW w:w="546" w:type="pct"/>
          </w:tcPr>
          <w:p w14:paraId="32FA549E"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0.031</w:t>
            </w:r>
          </w:p>
        </w:tc>
      </w:tr>
      <w:tr w:rsidR="001D3A33" w:rsidRPr="00022A27" w14:paraId="2538722F" w14:textId="77777777" w:rsidTr="001D3A33">
        <w:tc>
          <w:tcPr>
            <w:tcW w:w="2047" w:type="pct"/>
          </w:tcPr>
          <w:p w14:paraId="63B60EB2" w14:textId="77777777" w:rsidR="001D3A33" w:rsidRPr="00022A27" w:rsidRDefault="001D3A33" w:rsidP="00022A27">
            <w:pPr>
              <w:spacing w:line="360" w:lineRule="auto"/>
              <w:jc w:val="both"/>
              <w:rPr>
                <w:rFonts w:ascii="Book Antiqua" w:eastAsia="SimSun" w:hAnsi="Book Antiqua"/>
              </w:rPr>
            </w:pPr>
            <w:bookmarkStart w:id="25" w:name="OLE_LINK20"/>
            <w:bookmarkStart w:id="26" w:name="OLE_LINK28" w:colFirst="0" w:colLast="0"/>
            <w:r w:rsidRPr="00022A27">
              <w:rPr>
                <w:rFonts w:ascii="Book Antiqua" w:eastAsia="SimSun" w:hAnsi="Book Antiqua"/>
              </w:rPr>
              <w:t>Systolic blood pressure</w:t>
            </w:r>
            <w:bookmarkEnd w:id="25"/>
            <w:r w:rsidRPr="00022A27">
              <w:rPr>
                <w:rFonts w:ascii="Book Antiqua" w:eastAsia="SimSun" w:hAnsi="Book Antiqua"/>
              </w:rPr>
              <w:t xml:space="preserve"> (mmHg)</w:t>
            </w:r>
          </w:p>
        </w:tc>
        <w:tc>
          <w:tcPr>
            <w:tcW w:w="925" w:type="pct"/>
          </w:tcPr>
          <w:p w14:paraId="5A5EAEA2"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128 ± 21</w:t>
            </w:r>
          </w:p>
        </w:tc>
        <w:tc>
          <w:tcPr>
            <w:tcW w:w="937" w:type="pct"/>
          </w:tcPr>
          <w:p w14:paraId="7D5E733C"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122 ± 20</w:t>
            </w:r>
          </w:p>
        </w:tc>
        <w:tc>
          <w:tcPr>
            <w:tcW w:w="546" w:type="pct"/>
          </w:tcPr>
          <w:p w14:paraId="2B77C4B3"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2.040</w:t>
            </w:r>
          </w:p>
        </w:tc>
        <w:tc>
          <w:tcPr>
            <w:tcW w:w="546" w:type="pct"/>
          </w:tcPr>
          <w:p w14:paraId="2CC1E344"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0.043</w:t>
            </w:r>
          </w:p>
        </w:tc>
      </w:tr>
      <w:tr w:rsidR="001D3A33" w:rsidRPr="00022A27" w14:paraId="21470894" w14:textId="77777777" w:rsidTr="001D3A33">
        <w:tc>
          <w:tcPr>
            <w:tcW w:w="2047" w:type="pct"/>
          </w:tcPr>
          <w:p w14:paraId="01813DAF"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lastRenderedPageBreak/>
              <w:t>Diastolic blood pressure (mmHg)</w:t>
            </w:r>
          </w:p>
        </w:tc>
        <w:tc>
          <w:tcPr>
            <w:tcW w:w="925" w:type="pct"/>
          </w:tcPr>
          <w:p w14:paraId="5628166C"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81 ± 11</w:t>
            </w:r>
          </w:p>
        </w:tc>
        <w:tc>
          <w:tcPr>
            <w:tcW w:w="937" w:type="pct"/>
          </w:tcPr>
          <w:p w14:paraId="5AF121BF"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80 ± 10</w:t>
            </w:r>
          </w:p>
        </w:tc>
        <w:tc>
          <w:tcPr>
            <w:tcW w:w="546" w:type="pct"/>
          </w:tcPr>
          <w:p w14:paraId="6FA892FF"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0.670</w:t>
            </w:r>
          </w:p>
        </w:tc>
        <w:tc>
          <w:tcPr>
            <w:tcW w:w="546" w:type="pct"/>
          </w:tcPr>
          <w:p w14:paraId="311C2F15"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0.503</w:t>
            </w:r>
          </w:p>
        </w:tc>
      </w:tr>
      <w:tr w:rsidR="001D3A33" w:rsidRPr="00022A27" w14:paraId="6C6A4193" w14:textId="77777777" w:rsidTr="001D3A33">
        <w:trPr>
          <w:trHeight w:val="394"/>
        </w:trPr>
        <w:tc>
          <w:tcPr>
            <w:tcW w:w="2047" w:type="pct"/>
          </w:tcPr>
          <w:p w14:paraId="3D20E856" w14:textId="77777777" w:rsidR="001D3A33" w:rsidRPr="00022A27" w:rsidRDefault="001D3A33" w:rsidP="00022A27">
            <w:pPr>
              <w:spacing w:line="360" w:lineRule="auto"/>
              <w:jc w:val="both"/>
              <w:rPr>
                <w:rFonts w:ascii="Book Antiqua" w:eastAsia="SimSun" w:hAnsi="Book Antiqua"/>
                <w:spacing w:val="14"/>
              </w:rPr>
            </w:pPr>
            <w:r w:rsidRPr="00022A27">
              <w:rPr>
                <w:rFonts w:ascii="Book Antiqua" w:eastAsia="SimSun" w:hAnsi="Book Antiqua"/>
              </w:rPr>
              <w:t xml:space="preserve">Glycosylated hemoglobin </w:t>
            </w:r>
            <w:r w:rsidRPr="00022A27">
              <w:rPr>
                <w:rFonts w:ascii="Book Antiqua" w:eastAsia="SimSun" w:hAnsi="Book Antiqua"/>
                <w:spacing w:val="14"/>
              </w:rPr>
              <w:t>(%)</w:t>
            </w:r>
          </w:p>
        </w:tc>
        <w:tc>
          <w:tcPr>
            <w:tcW w:w="925" w:type="pct"/>
          </w:tcPr>
          <w:p w14:paraId="327E0B87" w14:textId="77777777" w:rsidR="001D3A33" w:rsidRPr="00022A27" w:rsidRDefault="001D3A33" w:rsidP="00022A27">
            <w:pPr>
              <w:spacing w:line="360" w:lineRule="auto"/>
              <w:jc w:val="both"/>
              <w:rPr>
                <w:rFonts w:ascii="Book Antiqua" w:eastAsia="SimSun" w:hAnsi="Book Antiqua"/>
                <w:spacing w:val="14"/>
              </w:rPr>
            </w:pPr>
            <w:r w:rsidRPr="00022A27">
              <w:rPr>
                <w:rFonts w:ascii="Book Antiqua" w:eastAsia="SimSun" w:hAnsi="Book Antiqua"/>
                <w:spacing w:val="14"/>
              </w:rPr>
              <w:t>6.28 ± 0.53</w:t>
            </w:r>
          </w:p>
        </w:tc>
        <w:tc>
          <w:tcPr>
            <w:tcW w:w="937" w:type="pct"/>
          </w:tcPr>
          <w:p w14:paraId="288CFD2E" w14:textId="77777777" w:rsidR="001D3A33" w:rsidRPr="00022A27" w:rsidRDefault="001D3A33" w:rsidP="00022A27">
            <w:pPr>
              <w:spacing w:line="360" w:lineRule="auto"/>
              <w:jc w:val="both"/>
              <w:rPr>
                <w:rFonts w:ascii="Book Antiqua" w:eastAsia="SimSun" w:hAnsi="Book Antiqua"/>
                <w:spacing w:val="14"/>
              </w:rPr>
            </w:pPr>
            <w:r w:rsidRPr="00022A27">
              <w:rPr>
                <w:rFonts w:ascii="Book Antiqua" w:eastAsia="SimSun" w:hAnsi="Book Antiqua"/>
                <w:spacing w:val="14"/>
              </w:rPr>
              <w:t>5.89 ± 0.33</w:t>
            </w:r>
          </w:p>
        </w:tc>
        <w:tc>
          <w:tcPr>
            <w:tcW w:w="546" w:type="pct"/>
          </w:tcPr>
          <w:p w14:paraId="43D99DF6"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6.794</w:t>
            </w:r>
          </w:p>
        </w:tc>
        <w:tc>
          <w:tcPr>
            <w:tcW w:w="546" w:type="pct"/>
          </w:tcPr>
          <w:p w14:paraId="0E8DAE74"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&lt; 0.001</w:t>
            </w:r>
          </w:p>
        </w:tc>
      </w:tr>
      <w:tr w:rsidR="001D3A33" w:rsidRPr="00022A27" w14:paraId="63DE417A" w14:textId="77777777" w:rsidTr="001D3A33">
        <w:tc>
          <w:tcPr>
            <w:tcW w:w="2047" w:type="pct"/>
          </w:tcPr>
          <w:p w14:paraId="43628F66"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TC (</w:t>
            </w:r>
            <w:proofErr w:type="spellStart"/>
            <w:r w:rsidRPr="00022A27">
              <w:rPr>
                <w:rFonts w:ascii="Book Antiqua" w:eastAsia="SimSun" w:hAnsi="Book Antiqua"/>
              </w:rPr>
              <w:t>mmol</w:t>
            </w:r>
            <w:proofErr w:type="spellEnd"/>
            <w:r w:rsidRPr="00022A27">
              <w:rPr>
                <w:rFonts w:ascii="Book Antiqua" w:eastAsia="SimSun" w:hAnsi="Book Antiqua"/>
              </w:rPr>
              <w:t>/L)</w:t>
            </w:r>
          </w:p>
        </w:tc>
        <w:tc>
          <w:tcPr>
            <w:tcW w:w="925" w:type="pct"/>
          </w:tcPr>
          <w:p w14:paraId="37242495"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4.76 ± 1.17</w:t>
            </w:r>
          </w:p>
        </w:tc>
        <w:tc>
          <w:tcPr>
            <w:tcW w:w="937" w:type="pct"/>
          </w:tcPr>
          <w:p w14:paraId="009C2A85"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4.64 ± 1.06</w:t>
            </w:r>
          </w:p>
        </w:tc>
        <w:tc>
          <w:tcPr>
            <w:tcW w:w="546" w:type="pct"/>
          </w:tcPr>
          <w:p w14:paraId="0217E140"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0.758</w:t>
            </w:r>
          </w:p>
        </w:tc>
        <w:tc>
          <w:tcPr>
            <w:tcW w:w="546" w:type="pct"/>
          </w:tcPr>
          <w:p w14:paraId="6928F8D0"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0.449</w:t>
            </w:r>
          </w:p>
        </w:tc>
      </w:tr>
      <w:tr w:rsidR="001D3A33" w:rsidRPr="00022A27" w14:paraId="1002E6DB" w14:textId="77777777" w:rsidTr="001D3A33">
        <w:trPr>
          <w:trHeight w:val="302"/>
        </w:trPr>
        <w:tc>
          <w:tcPr>
            <w:tcW w:w="2047" w:type="pct"/>
          </w:tcPr>
          <w:p w14:paraId="6082C4DA"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TG (</w:t>
            </w:r>
            <w:proofErr w:type="spellStart"/>
            <w:r w:rsidRPr="00022A27">
              <w:rPr>
                <w:rFonts w:ascii="Book Antiqua" w:eastAsia="SimSun" w:hAnsi="Book Antiqua"/>
              </w:rPr>
              <w:t>mmol</w:t>
            </w:r>
            <w:proofErr w:type="spellEnd"/>
            <w:r w:rsidRPr="00022A27">
              <w:rPr>
                <w:rFonts w:ascii="Book Antiqua" w:eastAsia="SimSun" w:hAnsi="Book Antiqua"/>
              </w:rPr>
              <w:t>/L)</w:t>
            </w:r>
          </w:p>
        </w:tc>
        <w:tc>
          <w:tcPr>
            <w:tcW w:w="925" w:type="pct"/>
          </w:tcPr>
          <w:p w14:paraId="13C6CFBE"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1.58 ± 0.32</w:t>
            </w:r>
          </w:p>
        </w:tc>
        <w:tc>
          <w:tcPr>
            <w:tcW w:w="937" w:type="pct"/>
          </w:tcPr>
          <w:p w14:paraId="4D1C58C1"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1.42 ± 0.47</w:t>
            </w:r>
          </w:p>
        </w:tc>
        <w:tc>
          <w:tcPr>
            <w:tcW w:w="546" w:type="pct"/>
          </w:tcPr>
          <w:p w14:paraId="5385CECF"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2.544</w:t>
            </w:r>
          </w:p>
        </w:tc>
        <w:tc>
          <w:tcPr>
            <w:tcW w:w="546" w:type="pct"/>
          </w:tcPr>
          <w:p w14:paraId="4F5BCE37"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0.012</w:t>
            </w:r>
          </w:p>
        </w:tc>
      </w:tr>
      <w:tr w:rsidR="001D3A33" w:rsidRPr="00022A27" w14:paraId="4CE71363" w14:textId="77777777" w:rsidTr="001D3A33">
        <w:trPr>
          <w:trHeight w:val="424"/>
        </w:trPr>
        <w:tc>
          <w:tcPr>
            <w:tcW w:w="2047" w:type="pct"/>
          </w:tcPr>
          <w:p w14:paraId="5A5F0EFD"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HDL-C (</w:t>
            </w:r>
            <w:proofErr w:type="spellStart"/>
            <w:r w:rsidRPr="00022A27">
              <w:rPr>
                <w:rFonts w:ascii="Book Antiqua" w:eastAsia="SimSun" w:hAnsi="Book Antiqua"/>
              </w:rPr>
              <w:t>mmol</w:t>
            </w:r>
            <w:proofErr w:type="spellEnd"/>
            <w:r w:rsidRPr="00022A27">
              <w:rPr>
                <w:rFonts w:ascii="Book Antiqua" w:eastAsia="SimSun" w:hAnsi="Book Antiqua"/>
              </w:rPr>
              <w:t>/L)</w:t>
            </w:r>
          </w:p>
        </w:tc>
        <w:tc>
          <w:tcPr>
            <w:tcW w:w="925" w:type="pct"/>
          </w:tcPr>
          <w:p w14:paraId="0BCED8EE"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1.25 ± 0.27</w:t>
            </w:r>
          </w:p>
        </w:tc>
        <w:tc>
          <w:tcPr>
            <w:tcW w:w="937" w:type="pct"/>
          </w:tcPr>
          <w:p w14:paraId="1964CDD9"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1.21 ± 0.32</w:t>
            </w:r>
          </w:p>
        </w:tc>
        <w:tc>
          <w:tcPr>
            <w:tcW w:w="546" w:type="pct"/>
          </w:tcPr>
          <w:p w14:paraId="4B39B7D4"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0.899</w:t>
            </w:r>
          </w:p>
        </w:tc>
        <w:tc>
          <w:tcPr>
            <w:tcW w:w="546" w:type="pct"/>
          </w:tcPr>
          <w:p w14:paraId="004E0A20"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0.370</w:t>
            </w:r>
          </w:p>
        </w:tc>
      </w:tr>
      <w:tr w:rsidR="001D3A33" w:rsidRPr="00022A27" w14:paraId="60988E70" w14:textId="77777777" w:rsidTr="001D3A33">
        <w:trPr>
          <w:trHeight w:val="90"/>
        </w:trPr>
        <w:tc>
          <w:tcPr>
            <w:tcW w:w="2047" w:type="pct"/>
          </w:tcPr>
          <w:p w14:paraId="57DFABC9"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LDL-C (</w:t>
            </w:r>
            <w:proofErr w:type="spellStart"/>
            <w:r w:rsidRPr="00022A27">
              <w:rPr>
                <w:rFonts w:ascii="Book Antiqua" w:eastAsia="SimSun" w:hAnsi="Book Antiqua"/>
              </w:rPr>
              <w:t>mmol</w:t>
            </w:r>
            <w:proofErr w:type="spellEnd"/>
            <w:r w:rsidRPr="00022A27">
              <w:rPr>
                <w:rFonts w:ascii="Book Antiqua" w:eastAsia="SimSun" w:hAnsi="Book Antiqua"/>
              </w:rPr>
              <w:t>/L)</w:t>
            </w:r>
          </w:p>
        </w:tc>
        <w:tc>
          <w:tcPr>
            <w:tcW w:w="925" w:type="pct"/>
          </w:tcPr>
          <w:p w14:paraId="3ACE18AF"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1.88 ± 0.53</w:t>
            </w:r>
          </w:p>
        </w:tc>
        <w:tc>
          <w:tcPr>
            <w:tcW w:w="937" w:type="pct"/>
          </w:tcPr>
          <w:p w14:paraId="0F95C32D"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1.85 ± 0.41</w:t>
            </w:r>
          </w:p>
        </w:tc>
        <w:tc>
          <w:tcPr>
            <w:tcW w:w="546" w:type="pct"/>
          </w:tcPr>
          <w:p w14:paraId="7F6D4167"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0.463</w:t>
            </w:r>
          </w:p>
        </w:tc>
        <w:tc>
          <w:tcPr>
            <w:tcW w:w="546" w:type="pct"/>
          </w:tcPr>
          <w:p w14:paraId="1D730521"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0.644</w:t>
            </w:r>
          </w:p>
        </w:tc>
      </w:tr>
      <w:tr w:rsidR="001D3A33" w:rsidRPr="00022A27" w14:paraId="34BA7B4B" w14:textId="77777777" w:rsidTr="001D3A33">
        <w:trPr>
          <w:trHeight w:val="348"/>
        </w:trPr>
        <w:tc>
          <w:tcPr>
            <w:tcW w:w="2047" w:type="pct"/>
          </w:tcPr>
          <w:p w14:paraId="579D5B84"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Uric acid (</w:t>
            </w:r>
            <w:proofErr w:type="spellStart"/>
            <w:r w:rsidRPr="00022A27">
              <w:rPr>
                <w:rFonts w:ascii="Book Antiqua" w:eastAsia="SimSun" w:hAnsi="Book Antiqua"/>
              </w:rPr>
              <w:t>μmol</w:t>
            </w:r>
            <w:proofErr w:type="spellEnd"/>
            <w:r w:rsidRPr="00022A27">
              <w:rPr>
                <w:rFonts w:ascii="Book Antiqua" w:eastAsia="SimSun" w:hAnsi="Book Antiqua"/>
              </w:rPr>
              <w:t>/L)</w:t>
            </w:r>
          </w:p>
        </w:tc>
        <w:tc>
          <w:tcPr>
            <w:tcW w:w="925" w:type="pct"/>
          </w:tcPr>
          <w:p w14:paraId="4ACCC852"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3.43 ± 0.76</w:t>
            </w:r>
          </w:p>
        </w:tc>
        <w:tc>
          <w:tcPr>
            <w:tcW w:w="937" w:type="pct"/>
          </w:tcPr>
          <w:p w14:paraId="2D2DC4D0"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3.20 ± 0.87</w:t>
            </w:r>
          </w:p>
        </w:tc>
        <w:tc>
          <w:tcPr>
            <w:tcW w:w="546" w:type="pct"/>
          </w:tcPr>
          <w:p w14:paraId="4FE41CEE"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2.067</w:t>
            </w:r>
          </w:p>
        </w:tc>
        <w:tc>
          <w:tcPr>
            <w:tcW w:w="546" w:type="pct"/>
          </w:tcPr>
          <w:p w14:paraId="7D36A73B"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0.040</w:t>
            </w:r>
          </w:p>
        </w:tc>
      </w:tr>
      <w:tr w:rsidR="001D3A33" w:rsidRPr="00022A27" w14:paraId="4951EDEF" w14:textId="77777777" w:rsidTr="001D3A33">
        <w:trPr>
          <w:trHeight w:val="302"/>
        </w:trPr>
        <w:tc>
          <w:tcPr>
            <w:tcW w:w="2047" w:type="pct"/>
          </w:tcPr>
          <w:p w14:paraId="7118C5A2"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SLA (</w:t>
            </w:r>
            <w:proofErr w:type="spellStart"/>
            <w:r w:rsidRPr="00022A27">
              <w:rPr>
                <w:rFonts w:ascii="Book Antiqua" w:eastAsia="SimSun" w:hAnsi="Book Antiqua"/>
              </w:rPr>
              <w:t>μmol</w:t>
            </w:r>
            <w:proofErr w:type="spellEnd"/>
            <w:r w:rsidRPr="00022A27">
              <w:rPr>
                <w:rFonts w:ascii="Book Antiqua" w:eastAsia="SimSun" w:hAnsi="Book Antiqua"/>
              </w:rPr>
              <w:t>/L)</w:t>
            </w:r>
          </w:p>
        </w:tc>
        <w:tc>
          <w:tcPr>
            <w:tcW w:w="925" w:type="pct"/>
          </w:tcPr>
          <w:p w14:paraId="5E62CC70"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325.10 ± 75.04</w:t>
            </w:r>
          </w:p>
        </w:tc>
        <w:tc>
          <w:tcPr>
            <w:tcW w:w="937" w:type="pct"/>
          </w:tcPr>
          <w:p w14:paraId="0F49D6CE"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 xml:space="preserve">300.22 ± 80.23 </w:t>
            </w:r>
          </w:p>
        </w:tc>
        <w:tc>
          <w:tcPr>
            <w:tcW w:w="546" w:type="pct"/>
          </w:tcPr>
          <w:p w14:paraId="1EC268D1"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2.176</w:t>
            </w:r>
          </w:p>
        </w:tc>
        <w:tc>
          <w:tcPr>
            <w:tcW w:w="546" w:type="pct"/>
          </w:tcPr>
          <w:p w14:paraId="233BD472"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0.031</w:t>
            </w:r>
          </w:p>
        </w:tc>
      </w:tr>
      <w:tr w:rsidR="001D3A33" w:rsidRPr="00022A27" w14:paraId="747C4EA0" w14:textId="77777777" w:rsidTr="001D3A33">
        <w:trPr>
          <w:trHeight w:val="90"/>
        </w:trPr>
        <w:tc>
          <w:tcPr>
            <w:tcW w:w="2047" w:type="pct"/>
          </w:tcPr>
          <w:p w14:paraId="6721BF77"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FINS (</w:t>
            </w:r>
            <w:proofErr w:type="spellStart"/>
            <w:r w:rsidRPr="00022A27">
              <w:rPr>
                <w:rFonts w:ascii="Book Antiqua" w:eastAsia="SimSun" w:hAnsi="Book Antiqua"/>
              </w:rPr>
              <w:t>μU</w:t>
            </w:r>
            <w:proofErr w:type="spellEnd"/>
            <w:r w:rsidRPr="00022A27">
              <w:rPr>
                <w:rFonts w:ascii="Book Antiqua" w:eastAsia="SimSun" w:hAnsi="Book Antiqua"/>
              </w:rPr>
              <w:t>/mL)</w:t>
            </w:r>
          </w:p>
        </w:tc>
        <w:tc>
          <w:tcPr>
            <w:tcW w:w="925" w:type="pct"/>
          </w:tcPr>
          <w:p w14:paraId="14BB29AD"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 xml:space="preserve">5.96 ± 1.57 </w:t>
            </w:r>
          </w:p>
        </w:tc>
        <w:tc>
          <w:tcPr>
            <w:tcW w:w="937" w:type="pct"/>
          </w:tcPr>
          <w:p w14:paraId="6B3A8579"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 xml:space="preserve">5.11 ± 1.19 </w:t>
            </w:r>
          </w:p>
        </w:tc>
        <w:tc>
          <w:tcPr>
            <w:tcW w:w="546" w:type="pct"/>
          </w:tcPr>
          <w:p w14:paraId="3F1F5291"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6.016</w:t>
            </w:r>
          </w:p>
        </w:tc>
        <w:tc>
          <w:tcPr>
            <w:tcW w:w="546" w:type="pct"/>
          </w:tcPr>
          <w:p w14:paraId="2FAF55D3"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&lt; 0.001</w:t>
            </w:r>
          </w:p>
        </w:tc>
      </w:tr>
      <w:tr w:rsidR="001D3A33" w:rsidRPr="00022A27" w14:paraId="4B042686" w14:textId="77777777" w:rsidTr="001D3A33">
        <w:trPr>
          <w:trHeight w:val="306"/>
        </w:trPr>
        <w:tc>
          <w:tcPr>
            <w:tcW w:w="2047" w:type="pct"/>
            <w:tcBorders>
              <w:bottom w:val="single" w:sz="4" w:space="0" w:color="auto"/>
            </w:tcBorders>
          </w:tcPr>
          <w:p w14:paraId="5FE13B32"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HOMA-IR</w:t>
            </w:r>
          </w:p>
        </w:tc>
        <w:tc>
          <w:tcPr>
            <w:tcW w:w="925" w:type="pct"/>
            <w:tcBorders>
              <w:bottom w:val="single" w:sz="4" w:space="0" w:color="auto"/>
            </w:tcBorders>
          </w:tcPr>
          <w:p w14:paraId="5EA8DCBB" w14:textId="77777777" w:rsidR="001D3A33" w:rsidRPr="00022A27" w:rsidRDefault="001D3A33" w:rsidP="00022A27">
            <w:pPr>
              <w:spacing w:line="360" w:lineRule="auto"/>
              <w:jc w:val="both"/>
              <w:rPr>
                <w:rFonts w:ascii="Book Antiqua" w:eastAsia="SimSun" w:hAnsi="Book Antiqua"/>
              </w:rPr>
            </w:pPr>
            <w:bookmarkStart w:id="27" w:name="OLE_LINK21"/>
            <w:r w:rsidRPr="00022A27">
              <w:rPr>
                <w:rFonts w:ascii="Book Antiqua" w:eastAsia="SimSun" w:hAnsi="Book Antiqua"/>
              </w:rPr>
              <w:t>1.67</w:t>
            </w:r>
            <w:bookmarkEnd w:id="27"/>
            <w:r w:rsidRPr="00022A27">
              <w:rPr>
                <w:rFonts w:ascii="Book Antiqua" w:eastAsia="SimSun" w:hAnsi="Book Antiqua"/>
              </w:rPr>
              <w:t xml:space="preserve"> ± </w:t>
            </w:r>
            <w:bookmarkStart w:id="28" w:name="OLE_LINK23"/>
            <w:r w:rsidRPr="00022A27">
              <w:rPr>
                <w:rFonts w:ascii="Book Antiqua" w:eastAsia="SimSun" w:hAnsi="Book Antiqua"/>
              </w:rPr>
              <w:t>0.45</w:t>
            </w:r>
            <w:bookmarkEnd w:id="28"/>
          </w:p>
        </w:tc>
        <w:tc>
          <w:tcPr>
            <w:tcW w:w="937" w:type="pct"/>
            <w:tcBorders>
              <w:bottom w:val="single" w:sz="4" w:space="0" w:color="auto"/>
            </w:tcBorders>
          </w:tcPr>
          <w:p w14:paraId="0F28DD89" w14:textId="77777777" w:rsidR="001D3A33" w:rsidRPr="00022A27" w:rsidRDefault="001D3A33" w:rsidP="00022A27">
            <w:pPr>
              <w:spacing w:line="360" w:lineRule="auto"/>
              <w:jc w:val="both"/>
              <w:rPr>
                <w:rFonts w:ascii="Book Antiqua" w:eastAsia="SimSun" w:hAnsi="Book Antiqua"/>
              </w:rPr>
            </w:pPr>
            <w:bookmarkStart w:id="29" w:name="OLE_LINK25"/>
            <w:r w:rsidRPr="00022A27">
              <w:rPr>
                <w:rFonts w:ascii="Book Antiqua" w:eastAsia="SimSun" w:hAnsi="Book Antiqua"/>
              </w:rPr>
              <w:t>1.21</w:t>
            </w:r>
            <w:bookmarkEnd w:id="29"/>
            <w:r w:rsidRPr="00022A27">
              <w:rPr>
                <w:rFonts w:ascii="Book Antiqua" w:eastAsia="SimSun" w:hAnsi="Book Antiqua"/>
              </w:rPr>
              <w:t xml:space="preserve"> ± 0.39</w:t>
            </w:r>
          </w:p>
        </w:tc>
        <w:tc>
          <w:tcPr>
            <w:tcW w:w="546" w:type="pct"/>
            <w:tcBorders>
              <w:bottom w:val="single" w:sz="4" w:space="0" w:color="auto"/>
            </w:tcBorders>
          </w:tcPr>
          <w:p w14:paraId="2DC77DF4"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7.782</w:t>
            </w:r>
          </w:p>
        </w:tc>
        <w:tc>
          <w:tcPr>
            <w:tcW w:w="546" w:type="pct"/>
            <w:tcBorders>
              <w:bottom w:val="single" w:sz="4" w:space="0" w:color="auto"/>
            </w:tcBorders>
          </w:tcPr>
          <w:p w14:paraId="5937C16C" w14:textId="77777777" w:rsidR="001D3A33" w:rsidRPr="00022A27" w:rsidRDefault="001D3A33" w:rsidP="00022A27">
            <w:pPr>
              <w:spacing w:line="360" w:lineRule="auto"/>
              <w:jc w:val="both"/>
              <w:rPr>
                <w:rFonts w:ascii="Book Antiqua" w:eastAsia="SimSun" w:hAnsi="Book Antiqua"/>
              </w:rPr>
            </w:pPr>
            <w:r w:rsidRPr="00022A27">
              <w:rPr>
                <w:rFonts w:ascii="Book Antiqua" w:eastAsia="SimSun" w:hAnsi="Book Antiqua"/>
              </w:rPr>
              <w:t>&lt; 0.001</w:t>
            </w:r>
          </w:p>
        </w:tc>
      </w:tr>
    </w:tbl>
    <w:bookmarkEnd w:id="26"/>
    <w:p w14:paraId="27F71348" w14:textId="77777777" w:rsidR="001D3A33" w:rsidRPr="00022A27" w:rsidRDefault="001D3A33" w:rsidP="00022A27">
      <w:pPr>
        <w:numPr>
          <w:ilvl w:val="255"/>
          <w:numId w:val="0"/>
        </w:numPr>
        <w:spacing w:line="360" w:lineRule="auto"/>
        <w:jc w:val="both"/>
        <w:rPr>
          <w:rFonts w:ascii="Book Antiqua" w:hAnsi="Book Antiqua"/>
        </w:rPr>
      </w:pPr>
      <w:r w:rsidRPr="00022A27">
        <w:rPr>
          <w:rFonts w:ascii="Book Antiqua" w:hAnsi="Book Antiqua"/>
        </w:rPr>
        <w:t xml:space="preserve">Results presented as </w:t>
      </w:r>
      <w:r w:rsidRPr="00022A27">
        <w:rPr>
          <w:rFonts w:ascii="Book Antiqua" w:hAnsi="Book Antiqua"/>
          <w:i/>
          <w:iCs/>
        </w:rPr>
        <w:t>n</w:t>
      </w:r>
      <w:r w:rsidRPr="00022A27">
        <w:rPr>
          <w:rFonts w:ascii="Book Antiqua" w:hAnsi="Book Antiqua"/>
        </w:rPr>
        <w:t xml:space="preserve"> (%), unless indicated otherwise.</w:t>
      </w:r>
      <w:r w:rsidRPr="00022A27">
        <w:rPr>
          <w:rStyle w:val="CommentReference"/>
          <w:rFonts w:ascii="Book Antiqua" w:hAnsi="Book Antiqua"/>
          <w:sz w:val="24"/>
          <w:szCs w:val="24"/>
        </w:rPr>
        <w:t xml:space="preserve"> </w:t>
      </w:r>
      <w:bookmarkStart w:id="30" w:name="OLE_LINK66"/>
      <w:r w:rsidRPr="00022A27">
        <w:rPr>
          <w:rFonts w:ascii="Book Antiqua" w:hAnsi="Book Antiqua"/>
        </w:rPr>
        <w:t>DP</w:t>
      </w:r>
      <w:r w:rsidRPr="00022A27">
        <w:rPr>
          <w:rFonts w:ascii="Book Antiqua" w:hAnsi="Book Antiqua"/>
          <w:lang w:bidi="ar"/>
        </w:rPr>
        <w:t xml:space="preserve">: Disease progression; DO: Disease outcome; IFG: Impaired fasting glucose; IGT: Impaired glucose tolerance; </w:t>
      </w:r>
      <w:r w:rsidRPr="00022A27">
        <w:rPr>
          <w:rFonts w:ascii="Book Antiqua" w:hAnsi="Book Antiqua"/>
        </w:rPr>
        <w:t xml:space="preserve">BMI: Body mass index; FBG: Fasting blood glucose; 2h PG: 2h postprandial blood glucose; </w:t>
      </w:r>
      <w:r w:rsidRPr="00022A27">
        <w:rPr>
          <w:rFonts w:ascii="Book Antiqua" w:eastAsia="SimSun" w:hAnsi="Book Antiqua"/>
        </w:rPr>
        <w:t xml:space="preserve">TC: </w:t>
      </w:r>
      <w:r w:rsidRPr="00022A27">
        <w:rPr>
          <w:rFonts w:ascii="Book Antiqua" w:hAnsi="Book Antiqua"/>
        </w:rPr>
        <w:t>Total cholesterol</w:t>
      </w:r>
      <w:r w:rsidRPr="00022A27">
        <w:rPr>
          <w:rFonts w:ascii="Book Antiqua" w:eastAsia="SimSun" w:hAnsi="Book Antiqua"/>
        </w:rPr>
        <w:t xml:space="preserve">; TG: </w:t>
      </w:r>
      <w:r w:rsidRPr="00022A27">
        <w:rPr>
          <w:rFonts w:ascii="Book Antiqua" w:hAnsi="Book Antiqua"/>
        </w:rPr>
        <w:t>Triglycerides</w:t>
      </w:r>
      <w:r w:rsidRPr="00022A27">
        <w:rPr>
          <w:rFonts w:ascii="Book Antiqua" w:eastAsia="SimSun" w:hAnsi="Book Antiqua"/>
        </w:rPr>
        <w:t xml:space="preserve">; HDL-C: </w:t>
      </w:r>
      <w:r w:rsidRPr="00022A27">
        <w:rPr>
          <w:rFonts w:ascii="Book Antiqua" w:hAnsi="Book Antiqua"/>
        </w:rPr>
        <w:t>High-density lipoprotein cholesterol</w:t>
      </w:r>
      <w:r w:rsidRPr="00022A27">
        <w:rPr>
          <w:rFonts w:ascii="Book Antiqua" w:eastAsia="SimSun" w:hAnsi="Book Antiqua"/>
        </w:rPr>
        <w:t xml:space="preserve">; LDL-C: </w:t>
      </w:r>
      <w:r w:rsidRPr="00022A27">
        <w:rPr>
          <w:rFonts w:ascii="Book Antiqua" w:hAnsi="Book Antiqua"/>
        </w:rPr>
        <w:t>Low-density lipoprotein cholesterol</w:t>
      </w:r>
      <w:r w:rsidRPr="00022A27">
        <w:rPr>
          <w:rFonts w:ascii="Book Antiqua" w:eastAsia="SimSun" w:hAnsi="Book Antiqua"/>
        </w:rPr>
        <w:t xml:space="preserve">; SLA: </w:t>
      </w:r>
      <w:r w:rsidRPr="00022A27">
        <w:rPr>
          <w:rFonts w:ascii="Book Antiqua" w:hAnsi="Book Antiqua"/>
        </w:rPr>
        <w:t>Anti-soluble liver antigen antibodies</w:t>
      </w:r>
      <w:r w:rsidRPr="00022A27">
        <w:rPr>
          <w:rFonts w:ascii="Book Antiqua" w:eastAsia="SimSun" w:hAnsi="Book Antiqua"/>
        </w:rPr>
        <w:t xml:space="preserve">; FINS: </w:t>
      </w:r>
      <w:r w:rsidRPr="00022A27">
        <w:rPr>
          <w:rFonts w:ascii="Book Antiqua" w:hAnsi="Book Antiqua"/>
        </w:rPr>
        <w:t>Fasting insulin</w:t>
      </w:r>
      <w:r w:rsidRPr="00022A27">
        <w:rPr>
          <w:rFonts w:ascii="Book Antiqua" w:eastAsia="SimSun" w:hAnsi="Book Antiqua"/>
        </w:rPr>
        <w:t xml:space="preserve">; HOMA-IR: </w:t>
      </w:r>
      <w:r w:rsidRPr="00022A27">
        <w:rPr>
          <w:rFonts w:ascii="Book Antiqua" w:hAnsi="Book Antiqua"/>
        </w:rPr>
        <w:t>Homeostatic model assessment for insulin resistance.</w:t>
      </w:r>
    </w:p>
    <w:bookmarkEnd w:id="30"/>
    <w:p w14:paraId="0D0AF72A" w14:textId="77777777" w:rsidR="000E22C1" w:rsidRPr="00022A27" w:rsidRDefault="000E22C1" w:rsidP="00022A27">
      <w:pPr>
        <w:spacing w:line="360" w:lineRule="auto"/>
        <w:jc w:val="both"/>
        <w:rPr>
          <w:rFonts w:ascii="Book Antiqua" w:hAnsi="Book Antiqua"/>
        </w:rPr>
        <w:sectPr w:rsidR="000E22C1" w:rsidRPr="00022A27">
          <w:pgSz w:w="12240" w:h="15840"/>
          <w:pgMar w:top="1440" w:right="1440" w:bottom="1440" w:left="1440" w:header="720" w:footer="720" w:gutter="0"/>
          <w:cols w:space="720"/>
          <w:docGrid w:linePitch="360"/>
        </w:sectPr>
      </w:pPr>
    </w:p>
    <w:p w14:paraId="1EC019DF" w14:textId="3C9F464E" w:rsidR="001D3A33" w:rsidRPr="00022A27" w:rsidRDefault="000E22C1" w:rsidP="00022A27">
      <w:pPr>
        <w:spacing w:line="360" w:lineRule="auto"/>
        <w:jc w:val="both"/>
        <w:rPr>
          <w:rFonts w:ascii="Book Antiqua" w:eastAsia="Book Antiqua" w:hAnsi="Book Antiqua" w:cs="Book Antiqua"/>
          <w:b/>
          <w:bCs/>
        </w:rPr>
      </w:pPr>
      <w:r w:rsidRPr="00022A27">
        <w:rPr>
          <w:rFonts w:ascii="Book Antiqua" w:eastAsia="Book Antiqua" w:hAnsi="Book Antiqua" w:cs="Book Antiqua"/>
          <w:b/>
          <w:bCs/>
        </w:rPr>
        <w:lastRenderedPageBreak/>
        <w:t>Table 3 Assignment table</w:t>
      </w:r>
    </w:p>
    <w:tbl>
      <w:tblPr>
        <w:tblW w:w="4999" w:type="pct"/>
        <w:tblLook w:val="04A0" w:firstRow="1" w:lastRow="0" w:firstColumn="1" w:lastColumn="0" w:noHBand="0" w:noVBand="1"/>
      </w:tblPr>
      <w:tblGrid>
        <w:gridCol w:w="4103"/>
        <w:gridCol w:w="5471"/>
      </w:tblGrid>
      <w:tr w:rsidR="000E22C1" w:rsidRPr="00022A27" w14:paraId="1843041E" w14:textId="77777777" w:rsidTr="00FD274D">
        <w:trPr>
          <w:trHeight w:val="233"/>
        </w:trPr>
        <w:tc>
          <w:tcPr>
            <w:tcW w:w="2143" w:type="pct"/>
            <w:tcBorders>
              <w:top w:val="single" w:sz="4" w:space="0" w:color="auto"/>
              <w:bottom w:val="single" w:sz="4" w:space="0" w:color="auto"/>
            </w:tcBorders>
          </w:tcPr>
          <w:p w14:paraId="539A2CB0" w14:textId="77777777" w:rsidR="000E22C1" w:rsidRPr="00022A27" w:rsidRDefault="000E22C1" w:rsidP="00022A27">
            <w:pPr>
              <w:spacing w:line="360" w:lineRule="auto"/>
              <w:jc w:val="both"/>
              <w:rPr>
                <w:rFonts w:ascii="Book Antiqua" w:eastAsia="SimSun" w:hAnsi="Book Antiqua"/>
                <w:b/>
                <w:bCs/>
              </w:rPr>
            </w:pPr>
            <w:bookmarkStart w:id="31" w:name="OLE_LINK38"/>
            <w:r w:rsidRPr="00022A27">
              <w:rPr>
                <w:rFonts w:ascii="Book Antiqua" w:eastAsia="SimSun" w:hAnsi="Book Antiqua"/>
                <w:b/>
                <w:bCs/>
              </w:rPr>
              <w:t>Independent variable</w:t>
            </w:r>
            <w:bookmarkEnd w:id="31"/>
          </w:p>
        </w:tc>
        <w:tc>
          <w:tcPr>
            <w:tcW w:w="2857" w:type="pct"/>
            <w:tcBorders>
              <w:top w:val="single" w:sz="4" w:space="0" w:color="auto"/>
              <w:bottom w:val="single" w:sz="4" w:space="0" w:color="auto"/>
            </w:tcBorders>
          </w:tcPr>
          <w:p w14:paraId="5CB148CF" w14:textId="77777777" w:rsidR="000E22C1" w:rsidRPr="00022A27" w:rsidRDefault="000E22C1" w:rsidP="00022A27">
            <w:pPr>
              <w:spacing w:line="360" w:lineRule="auto"/>
              <w:jc w:val="both"/>
              <w:rPr>
                <w:rFonts w:ascii="Book Antiqua" w:eastAsia="SimSun" w:hAnsi="Book Antiqua"/>
                <w:b/>
                <w:bCs/>
                <w:lang w:bidi="ar"/>
              </w:rPr>
            </w:pPr>
            <w:r w:rsidRPr="00022A27">
              <w:rPr>
                <w:rFonts w:ascii="Book Antiqua" w:eastAsia="SimSun" w:hAnsi="Book Antiqua"/>
                <w:b/>
                <w:bCs/>
              </w:rPr>
              <w:t>Assignment</w:t>
            </w:r>
          </w:p>
        </w:tc>
      </w:tr>
      <w:tr w:rsidR="000E22C1" w:rsidRPr="00022A27" w14:paraId="7199F6E3" w14:textId="77777777" w:rsidTr="00FD274D">
        <w:trPr>
          <w:trHeight w:val="230"/>
        </w:trPr>
        <w:tc>
          <w:tcPr>
            <w:tcW w:w="2143" w:type="pct"/>
            <w:tcBorders>
              <w:top w:val="single" w:sz="4" w:space="0" w:color="auto"/>
            </w:tcBorders>
          </w:tcPr>
          <w:p w14:paraId="5E01C159" w14:textId="77777777" w:rsidR="000E22C1" w:rsidRPr="00022A27" w:rsidRDefault="000E22C1" w:rsidP="00022A27">
            <w:pPr>
              <w:spacing w:line="360" w:lineRule="auto"/>
              <w:jc w:val="both"/>
              <w:rPr>
                <w:rFonts w:ascii="Book Antiqua" w:eastAsia="SimSun" w:hAnsi="Book Antiqua"/>
              </w:rPr>
            </w:pPr>
            <w:bookmarkStart w:id="32" w:name="OLE_LINK22"/>
            <w:r w:rsidRPr="00022A27">
              <w:rPr>
                <w:rFonts w:ascii="Book Antiqua" w:eastAsia="SimSun" w:hAnsi="Book Antiqua"/>
              </w:rPr>
              <w:t>Blood glucose status</w:t>
            </w:r>
            <w:bookmarkEnd w:id="32"/>
          </w:p>
        </w:tc>
        <w:tc>
          <w:tcPr>
            <w:tcW w:w="2857" w:type="pct"/>
            <w:tcBorders>
              <w:top w:val="single" w:sz="4" w:space="0" w:color="auto"/>
            </w:tcBorders>
          </w:tcPr>
          <w:p w14:paraId="046353FE" w14:textId="77777777" w:rsidR="000E22C1" w:rsidRPr="00022A27" w:rsidRDefault="000E22C1" w:rsidP="00022A27">
            <w:pPr>
              <w:spacing w:line="360" w:lineRule="auto"/>
              <w:jc w:val="both"/>
              <w:rPr>
                <w:rFonts w:ascii="Book Antiqua" w:hAnsi="Book Antiqua"/>
              </w:rPr>
            </w:pPr>
            <w:r w:rsidRPr="00022A27">
              <w:rPr>
                <w:rFonts w:ascii="Book Antiqua" w:hAnsi="Book Antiqua"/>
              </w:rPr>
              <w:t xml:space="preserve">1 = </w:t>
            </w:r>
            <w:r w:rsidRPr="00022A27">
              <w:rPr>
                <w:rFonts w:ascii="Book Antiqua" w:eastAsia="SimSun" w:hAnsi="Book Antiqua"/>
                <w:lang w:bidi="ar"/>
              </w:rPr>
              <w:t xml:space="preserve">IFG, 2 = IGT, 3 = </w:t>
            </w:r>
            <w:r w:rsidRPr="00022A27">
              <w:rPr>
                <w:rFonts w:ascii="Book Antiqua" w:eastAsia="SimSun" w:hAnsi="Book Antiqua"/>
              </w:rPr>
              <w:t>IFG and IGT coexist</w:t>
            </w:r>
          </w:p>
        </w:tc>
      </w:tr>
      <w:tr w:rsidR="000E22C1" w:rsidRPr="00022A27" w14:paraId="601F9232" w14:textId="77777777" w:rsidTr="00FD274D">
        <w:tc>
          <w:tcPr>
            <w:tcW w:w="2143" w:type="pct"/>
          </w:tcPr>
          <w:p w14:paraId="3AA14479" w14:textId="77777777" w:rsidR="000E22C1" w:rsidRPr="00022A27" w:rsidRDefault="000E22C1" w:rsidP="00022A27">
            <w:pPr>
              <w:spacing w:line="360" w:lineRule="auto"/>
              <w:jc w:val="both"/>
              <w:textAlignment w:val="center"/>
              <w:rPr>
                <w:rFonts w:ascii="Book Antiqua" w:hAnsi="Book Antiqua"/>
              </w:rPr>
            </w:pPr>
            <w:bookmarkStart w:id="33" w:name="OLE_LINK24" w:colFirst="0" w:colLast="0"/>
            <w:r w:rsidRPr="00022A27">
              <w:rPr>
                <w:rFonts w:ascii="Book Antiqua" w:eastAsia="SimSun" w:hAnsi="Book Antiqua"/>
              </w:rPr>
              <w:t>Smoking history</w:t>
            </w:r>
          </w:p>
        </w:tc>
        <w:tc>
          <w:tcPr>
            <w:tcW w:w="2857" w:type="pct"/>
          </w:tcPr>
          <w:p w14:paraId="57CC9FE9" w14:textId="77777777" w:rsidR="000E22C1" w:rsidRPr="00022A27" w:rsidRDefault="000E22C1" w:rsidP="00022A27">
            <w:pPr>
              <w:spacing w:line="360" w:lineRule="auto"/>
              <w:jc w:val="both"/>
              <w:rPr>
                <w:rFonts w:ascii="Book Antiqua" w:eastAsia="SimSun" w:hAnsi="Book Antiqua"/>
              </w:rPr>
            </w:pPr>
            <w:r w:rsidRPr="00022A27">
              <w:rPr>
                <w:rFonts w:ascii="Book Antiqua" w:eastAsia="SimSun" w:hAnsi="Book Antiqua"/>
              </w:rPr>
              <w:t>1 = Yes, 2 = No</w:t>
            </w:r>
          </w:p>
        </w:tc>
      </w:tr>
      <w:tr w:rsidR="000E22C1" w:rsidRPr="00022A27" w14:paraId="2B788E05" w14:textId="77777777" w:rsidTr="00FD274D">
        <w:trPr>
          <w:trHeight w:val="252"/>
        </w:trPr>
        <w:tc>
          <w:tcPr>
            <w:tcW w:w="2143" w:type="pct"/>
          </w:tcPr>
          <w:p w14:paraId="36387F3A" w14:textId="77777777"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rPr>
              <w:t>Drinking history</w:t>
            </w:r>
          </w:p>
        </w:tc>
        <w:tc>
          <w:tcPr>
            <w:tcW w:w="2857" w:type="pct"/>
          </w:tcPr>
          <w:p w14:paraId="30759F99" w14:textId="77777777" w:rsidR="000E22C1" w:rsidRPr="00022A27" w:rsidRDefault="000E22C1" w:rsidP="00022A27">
            <w:pPr>
              <w:spacing w:line="360" w:lineRule="auto"/>
              <w:jc w:val="both"/>
              <w:rPr>
                <w:rFonts w:ascii="Book Antiqua" w:eastAsia="SimSun" w:hAnsi="Book Antiqua"/>
              </w:rPr>
            </w:pPr>
            <w:r w:rsidRPr="00022A27">
              <w:rPr>
                <w:rFonts w:ascii="Book Antiqua" w:eastAsia="SimSun" w:hAnsi="Book Antiqua"/>
              </w:rPr>
              <w:t>1 = Yes, 2 = No</w:t>
            </w:r>
          </w:p>
        </w:tc>
      </w:tr>
      <w:tr w:rsidR="000E22C1" w:rsidRPr="00022A27" w14:paraId="20FF5972" w14:textId="77777777" w:rsidTr="00FD274D">
        <w:trPr>
          <w:trHeight w:val="151"/>
        </w:trPr>
        <w:tc>
          <w:tcPr>
            <w:tcW w:w="2143" w:type="pct"/>
          </w:tcPr>
          <w:p w14:paraId="4AED1CB3" w14:textId="77777777"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rPr>
              <w:t>Weight</w:t>
            </w:r>
          </w:p>
        </w:tc>
        <w:tc>
          <w:tcPr>
            <w:tcW w:w="2857" w:type="pct"/>
          </w:tcPr>
          <w:p w14:paraId="0572D26D" w14:textId="77777777" w:rsidR="000E22C1" w:rsidRPr="00022A27" w:rsidRDefault="000E22C1" w:rsidP="00022A27">
            <w:pPr>
              <w:spacing w:line="360" w:lineRule="auto"/>
              <w:jc w:val="both"/>
              <w:rPr>
                <w:rFonts w:ascii="Book Antiqua" w:eastAsia="SimSun" w:hAnsi="Book Antiqua"/>
              </w:rPr>
            </w:pPr>
            <w:r w:rsidRPr="00022A27">
              <w:rPr>
                <w:rFonts w:ascii="Book Antiqua" w:eastAsia="SimSun" w:hAnsi="Book Antiqua"/>
              </w:rPr>
              <w:t>Measured value</w:t>
            </w:r>
          </w:p>
        </w:tc>
      </w:tr>
      <w:tr w:rsidR="000E22C1" w:rsidRPr="00022A27" w14:paraId="6910545B" w14:textId="77777777" w:rsidTr="00FD274D">
        <w:trPr>
          <w:trHeight w:val="306"/>
        </w:trPr>
        <w:tc>
          <w:tcPr>
            <w:tcW w:w="2143" w:type="pct"/>
          </w:tcPr>
          <w:p w14:paraId="7F172694" w14:textId="77777777"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rPr>
              <w:t>Waist circumference</w:t>
            </w:r>
          </w:p>
        </w:tc>
        <w:tc>
          <w:tcPr>
            <w:tcW w:w="2857" w:type="pct"/>
          </w:tcPr>
          <w:p w14:paraId="362FF680" w14:textId="77777777" w:rsidR="000E22C1" w:rsidRPr="00022A27" w:rsidRDefault="000E22C1" w:rsidP="00022A27">
            <w:pPr>
              <w:spacing w:line="360" w:lineRule="auto"/>
              <w:jc w:val="both"/>
              <w:rPr>
                <w:rFonts w:ascii="Book Antiqua" w:eastAsia="SimSun" w:hAnsi="Book Antiqua"/>
              </w:rPr>
            </w:pPr>
            <w:r w:rsidRPr="00022A27">
              <w:rPr>
                <w:rFonts w:ascii="Book Antiqua" w:eastAsia="SimSun" w:hAnsi="Book Antiqua"/>
              </w:rPr>
              <w:t>Measured value</w:t>
            </w:r>
          </w:p>
        </w:tc>
      </w:tr>
      <w:tr w:rsidR="000E22C1" w:rsidRPr="00022A27" w14:paraId="099D02A4" w14:textId="77777777" w:rsidTr="00FD274D">
        <w:tc>
          <w:tcPr>
            <w:tcW w:w="2143" w:type="pct"/>
          </w:tcPr>
          <w:p w14:paraId="32810851" w14:textId="77777777"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BMI</w:t>
            </w:r>
          </w:p>
        </w:tc>
        <w:tc>
          <w:tcPr>
            <w:tcW w:w="2857" w:type="pct"/>
          </w:tcPr>
          <w:p w14:paraId="1B28DC6D" w14:textId="77777777" w:rsidR="000E22C1" w:rsidRPr="00022A27" w:rsidRDefault="000E22C1" w:rsidP="00022A27">
            <w:pPr>
              <w:spacing w:line="360" w:lineRule="auto"/>
              <w:jc w:val="both"/>
              <w:rPr>
                <w:rFonts w:ascii="Book Antiqua" w:eastAsia="SimSun" w:hAnsi="Book Antiqua"/>
              </w:rPr>
            </w:pPr>
            <w:r w:rsidRPr="00022A27">
              <w:rPr>
                <w:rFonts w:ascii="Book Antiqua" w:eastAsia="SimSun" w:hAnsi="Book Antiqua"/>
              </w:rPr>
              <w:t>Measured value</w:t>
            </w:r>
          </w:p>
        </w:tc>
      </w:tr>
      <w:tr w:rsidR="000E22C1" w:rsidRPr="00022A27" w14:paraId="5D5291AC" w14:textId="77777777" w:rsidTr="00FD274D">
        <w:tc>
          <w:tcPr>
            <w:tcW w:w="2143" w:type="pct"/>
          </w:tcPr>
          <w:p w14:paraId="677AF42A" w14:textId="77777777"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2h PG</w:t>
            </w:r>
          </w:p>
        </w:tc>
        <w:tc>
          <w:tcPr>
            <w:tcW w:w="2857" w:type="pct"/>
          </w:tcPr>
          <w:p w14:paraId="72F5DE00" w14:textId="77777777" w:rsidR="000E22C1" w:rsidRPr="00022A27" w:rsidRDefault="000E22C1" w:rsidP="00022A27">
            <w:pPr>
              <w:spacing w:line="360" w:lineRule="auto"/>
              <w:jc w:val="both"/>
              <w:rPr>
                <w:rFonts w:ascii="Book Antiqua" w:eastAsia="SimSun" w:hAnsi="Book Antiqua"/>
              </w:rPr>
            </w:pPr>
            <w:r w:rsidRPr="00022A27">
              <w:rPr>
                <w:rFonts w:ascii="Book Antiqua" w:eastAsia="SimSun" w:hAnsi="Book Antiqua"/>
              </w:rPr>
              <w:t>Measured value</w:t>
            </w:r>
          </w:p>
        </w:tc>
      </w:tr>
      <w:tr w:rsidR="000E22C1" w:rsidRPr="00022A27" w14:paraId="0E17ACF4" w14:textId="77777777" w:rsidTr="00FD274D">
        <w:tc>
          <w:tcPr>
            <w:tcW w:w="2143" w:type="pct"/>
          </w:tcPr>
          <w:p w14:paraId="43AB4E13" w14:textId="77777777"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rPr>
              <w:t>Systolic blood pressure</w:t>
            </w:r>
          </w:p>
        </w:tc>
        <w:tc>
          <w:tcPr>
            <w:tcW w:w="2857" w:type="pct"/>
          </w:tcPr>
          <w:p w14:paraId="1DDEF989" w14:textId="77777777" w:rsidR="000E22C1" w:rsidRPr="00022A27" w:rsidRDefault="000E22C1" w:rsidP="00022A27">
            <w:pPr>
              <w:spacing w:line="360" w:lineRule="auto"/>
              <w:jc w:val="both"/>
              <w:rPr>
                <w:rFonts w:ascii="Book Antiqua" w:eastAsia="SimSun" w:hAnsi="Book Antiqua"/>
              </w:rPr>
            </w:pPr>
            <w:r w:rsidRPr="00022A27">
              <w:rPr>
                <w:rFonts w:ascii="Book Antiqua" w:eastAsia="SimSun" w:hAnsi="Book Antiqua"/>
              </w:rPr>
              <w:t>Measured value</w:t>
            </w:r>
          </w:p>
        </w:tc>
      </w:tr>
      <w:tr w:rsidR="000E22C1" w:rsidRPr="00022A27" w14:paraId="45241BE9" w14:textId="77777777" w:rsidTr="00FD274D">
        <w:tc>
          <w:tcPr>
            <w:tcW w:w="2143" w:type="pct"/>
          </w:tcPr>
          <w:p w14:paraId="3D52B840" w14:textId="77777777"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rPr>
              <w:t>Glycosylated hemoglobin</w:t>
            </w:r>
          </w:p>
        </w:tc>
        <w:tc>
          <w:tcPr>
            <w:tcW w:w="2857" w:type="pct"/>
          </w:tcPr>
          <w:p w14:paraId="29733E27" w14:textId="77777777" w:rsidR="000E22C1" w:rsidRPr="00022A27" w:rsidRDefault="000E22C1" w:rsidP="00022A27">
            <w:pPr>
              <w:spacing w:line="360" w:lineRule="auto"/>
              <w:jc w:val="both"/>
              <w:rPr>
                <w:rFonts w:ascii="Book Antiqua" w:eastAsia="SimSun" w:hAnsi="Book Antiqua"/>
              </w:rPr>
            </w:pPr>
            <w:r w:rsidRPr="00022A27">
              <w:rPr>
                <w:rFonts w:ascii="Book Antiqua" w:eastAsia="SimSun" w:hAnsi="Book Antiqua"/>
              </w:rPr>
              <w:t>Measured value</w:t>
            </w:r>
          </w:p>
        </w:tc>
      </w:tr>
      <w:tr w:rsidR="000E22C1" w:rsidRPr="00022A27" w14:paraId="6880679A" w14:textId="77777777" w:rsidTr="00FD274D">
        <w:tc>
          <w:tcPr>
            <w:tcW w:w="2143" w:type="pct"/>
          </w:tcPr>
          <w:p w14:paraId="154F86E6" w14:textId="77777777"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TG</w:t>
            </w:r>
          </w:p>
        </w:tc>
        <w:tc>
          <w:tcPr>
            <w:tcW w:w="2857" w:type="pct"/>
          </w:tcPr>
          <w:p w14:paraId="26F6E373" w14:textId="77777777" w:rsidR="000E22C1" w:rsidRPr="00022A27" w:rsidRDefault="000E22C1" w:rsidP="00022A27">
            <w:pPr>
              <w:spacing w:line="360" w:lineRule="auto"/>
              <w:jc w:val="both"/>
              <w:rPr>
                <w:rFonts w:ascii="Book Antiqua" w:eastAsia="SimSun" w:hAnsi="Book Antiqua"/>
              </w:rPr>
            </w:pPr>
            <w:r w:rsidRPr="00022A27">
              <w:rPr>
                <w:rFonts w:ascii="Book Antiqua" w:eastAsia="SimSun" w:hAnsi="Book Antiqua"/>
              </w:rPr>
              <w:t>Measured value</w:t>
            </w:r>
          </w:p>
        </w:tc>
      </w:tr>
      <w:tr w:rsidR="000E22C1" w:rsidRPr="00022A27" w14:paraId="3F82A685" w14:textId="77777777" w:rsidTr="00FD274D">
        <w:tc>
          <w:tcPr>
            <w:tcW w:w="2143" w:type="pct"/>
          </w:tcPr>
          <w:p w14:paraId="21135AF6" w14:textId="77777777"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rPr>
              <w:t>Uric acid</w:t>
            </w:r>
          </w:p>
        </w:tc>
        <w:tc>
          <w:tcPr>
            <w:tcW w:w="2857" w:type="pct"/>
          </w:tcPr>
          <w:p w14:paraId="7E9544F0" w14:textId="77777777" w:rsidR="000E22C1" w:rsidRPr="00022A27" w:rsidRDefault="000E22C1" w:rsidP="00022A27">
            <w:pPr>
              <w:spacing w:line="360" w:lineRule="auto"/>
              <w:jc w:val="both"/>
              <w:rPr>
                <w:rFonts w:ascii="Book Antiqua" w:eastAsia="SimSun" w:hAnsi="Book Antiqua"/>
              </w:rPr>
            </w:pPr>
            <w:r w:rsidRPr="00022A27">
              <w:rPr>
                <w:rFonts w:ascii="Book Antiqua" w:eastAsia="SimSun" w:hAnsi="Book Antiqua"/>
              </w:rPr>
              <w:t>Measured value</w:t>
            </w:r>
          </w:p>
        </w:tc>
      </w:tr>
      <w:tr w:rsidR="000E22C1" w:rsidRPr="00022A27" w14:paraId="23392B28" w14:textId="77777777" w:rsidTr="00FD274D">
        <w:tc>
          <w:tcPr>
            <w:tcW w:w="2143" w:type="pct"/>
          </w:tcPr>
          <w:p w14:paraId="123B158F" w14:textId="77777777"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SLA</w:t>
            </w:r>
          </w:p>
        </w:tc>
        <w:tc>
          <w:tcPr>
            <w:tcW w:w="2857" w:type="pct"/>
          </w:tcPr>
          <w:p w14:paraId="7FB6CF3C" w14:textId="77777777" w:rsidR="000E22C1" w:rsidRPr="00022A27" w:rsidRDefault="000E22C1" w:rsidP="00022A27">
            <w:pPr>
              <w:spacing w:line="360" w:lineRule="auto"/>
              <w:jc w:val="both"/>
              <w:rPr>
                <w:rFonts w:ascii="Book Antiqua" w:eastAsia="SimSun" w:hAnsi="Book Antiqua"/>
              </w:rPr>
            </w:pPr>
            <w:r w:rsidRPr="00022A27">
              <w:rPr>
                <w:rFonts w:ascii="Book Antiqua" w:eastAsia="SimSun" w:hAnsi="Book Antiqua"/>
              </w:rPr>
              <w:t>Measured value</w:t>
            </w:r>
          </w:p>
        </w:tc>
      </w:tr>
      <w:tr w:rsidR="000E22C1" w:rsidRPr="00022A27" w14:paraId="04992AAE" w14:textId="77777777" w:rsidTr="00FD274D">
        <w:tc>
          <w:tcPr>
            <w:tcW w:w="2143" w:type="pct"/>
          </w:tcPr>
          <w:p w14:paraId="633968D5" w14:textId="77777777"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FINS</w:t>
            </w:r>
          </w:p>
        </w:tc>
        <w:tc>
          <w:tcPr>
            <w:tcW w:w="2857" w:type="pct"/>
          </w:tcPr>
          <w:p w14:paraId="2C77A246" w14:textId="77777777" w:rsidR="000E22C1" w:rsidRPr="00022A27" w:rsidRDefault="000E22C1" w:rsidP="00022A27">
            <w:pPr>
              <w:spacing w:line="360" w:lineRule="auto"/>
              <w:jc w:val="both"/>
              <w:rPr>
                <w:rFonts w:ascii="Book Antiqua" w:eastAsia="SimSun" w:hAnsi="Book Antiqua"/>
              </w:rPr>
            </w:pPr>
            <w:r w:rsidRPr="00022A27">
              <w:rPr>
                <w:rFonts w:ascii="Book Antiqua" w:eastAsia="SimSun" w:hAnsi="Book Antiqua"/>
              </w:rPr>
              <w:t>Measured value</w:t>
            </w:r>
          </w:p>
        </w:tc>
      </w:tr>
      <w:tr w:rsidR="000E22C1" w:rsidRPr="00022A27" w14:paraId="514C881B" w14:textId="77777777" w:rsidTr="00FD274D">
        <w:tc>
          <w:tcPr>
            <w:tcW w:w="2143" w:type="pct"/>
            <w:tcBorders>
              <w:bottom w:val="single" w:sz="4" w:space="0" w:color="auto"/>
            </w:tcBorders>
          </w:tcPr>
          <w:p w14:paraId="0307011F" w14:textId="77777777"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HOMA-IR</w:t>
            </w:r>
          </w:p>
        </w:tc>
        <w:tc>
          <w:tcPr>
            <w:tcW w:w="2857" w:type="pct"/>
            <w:tcBorders>
              <w:bottom w:val="single" w:sz="4" w:space="0" w:color="auto"/>
            </w:tcBorders>
          </w:tcPr>
          <w:p w14:paraId="3EC2C6AC" w14:textId="77777777" w:rsidR="000E22C1" w:rsidRPr="00022A27" w:rsidRDefault="000E22C1" w:rsidP="00022A27">
            <w:pPr>
              <w:spacing w:line="360" w:lineRule="auto"/>
              <w:jc w:val="both"/>
              <w:rPr>
                <w:rFonts w:ascii="Book Antiqua" w:eastAsia="SimSun" w:hAnsi="Book Antiqua"/>
              </w:rPr>
            </w:pPr>
            <w:r w:rsidRPr="00022A27">
              <w:rPr>
                <w:rFonts w:ascii="Book Antiqua" w:eastAsia="SimSun" w:hAnsi="Book Antiqua"/>
              </w:rPr>
              <w:t>Measured value</w:t>
            </w:r>
          </w:p>
        </w:tc>
      </w:tr>
    </w:tbl>
    <w:p w14:paraId="000E5991" w14:textId="77777777" w:rsidR="000E22C1" w:rsidRPr="00022A27" w:rsidRDefault="000E22C1" w:rsidP="00022A27">
      <w:pPr>
        <w:spacing w:line="360" w:lineRule="auto"/>
        <w:jc w:val="both"/>
        <w:rPr>
          <w:rFonts w:ascii="Book Antiqua" w:eastAsia="SimSun" w:hAnsi="Book Antiqua"/>
        </w:rPr>
      </w:pPr>
      <w:bookmarkStart w:id="34" w:name="OLE_LINK43"/>
      <w:bookmarkEnd w:id="33"/>
      <w:r w:rsidRPr="00022A27">
        <w:rPr>
          <w:rFonts w:ascii="Book Antiqua" w:hAnsi="Book Antiqua"/>
          <w:lang w:bidi="ar"/>
        </w:rPr>
        <w:t xml:space="preserve">IFG: Impaired fasting glucose; IGT: Impaired glucose tolerance; </w:t>
      </w:r>
      <w:bookmarkStart w:id="35" w:name="OLE_LINK72"/>
      <w:r w:rsidRPr="00022A27">
        <w:rPr>
          <w:rFonts w:ascii="Book Antiqua" w:hAnsi="Book Antiqua"/>
        </w:rPr>
        <w:t>BMI: Body mass index; 2h PG: 2h postprandial blood glucose;</w:t>
      </w:r>
      <w:r w:rsidRPr="00022A27">
        <w:rPr>
          <w:rFonts w:ascii="Book Antiqua" w:eastAsia="SimSun" w:hAnsi="Book Antiqua"/>
        </w:rPr>
        <w:t xml:space="preserve"> TG: </w:t>
      </w:r>
      <w:r w:rsidRPr="00022A27">
        <w:rPr>
          <w:rFonts w:ascii="Book Antiqua" w:hAnsi="Book Antiqua"/>
        </w:rPr>
        <w:t>Triglycerides</w:t>
      </w:r>
      <w:r w:rsidRPr="00022A27">
        <w:rPr>
          <w:rFonts w:ascii="Book Antiqua" w:eastAsia="SimSun" w:hAnsi="Book Antiqua"/>
        </w:rPr>
        <w:t xml:space="preserve">; SLA: </w:t>
      </w:r>
      <w:r w:rsidRPr="00022A27">
        <w:rPr>
          <w:rFonts w:ascii="Book Antiqua" w:hAnsi="Book Antiqua"/>
        </w:rPr>
        <w:t>Anti-soluble liver antigen antibodies</w:t>
      </w:r>
      <w:r w:rsidRPr="00022A27">
        <w:rPr>
          <w:rFonts w:ascii="Book Antiqua" w:eastAsia="SimSun" w:hAnsi="Book Antiqua"/>
        </w:rPr>
        <w:t xml:space="preserve">; FINS: </w:t>
      </w:r>
      <w:r w:rsidRPr="00022A27">
        <w:rPr>
          <w:rFonts w:ascii="Book Antiqua" w:hAnsi="Book Antiqua"/>
        </w:rPr>
        <w:t>Fasting insulin</w:t>
      </w:r>
      <w:r w:rsidRPr="00022A27">
        <w:rPr>
          <w:rFonts w:ascii="Book Antiqua" w:eastAsia="SimSun" w:hAnsi="Book Antiqua"/>
        </w:rPr>
        <w:t xml:space="preserve">; HOMA-IR: </w:t>
      </w:r>
      <w:r w:rsidRPr="00022A27">
        <w:rPr>
          <w:rFonts w:ascii="Book Antiqua" w:hAnsi="Book Antiqua"/>
        </w:rPr>
        <w:t>Homeostatic model assessment for insulin resistance.</w:t>
      </w:r>
      <w:bookmarkEnd w:id="34"/>
    </w:p>
    <w:bookmarkEnd w:id="35"/>
    <w:p w14:paraId="418EB66A" w14:textId="77777777" w:rsidR="000E22C1" w:rsidRPr="00022A27" w:rsidRDefault="000E22C1" w:rsidP="00022A27">
      <w:pPr>
        <w:spacing w:line="360" w:lineRule="auto"/>
        <w:jc w:val="both"/>
        <w:rPr>
          <w:rFonts w:ascii="Book Antiqua" w:hAnsi="Book Antiqua"/>
        </w:rPr>
        <w:sectPr w:rsidR="000E22C1" w:rsidRPr="00022A27">
          <w:pgSz w:w="12240" w:h="15840"/>
          <w:pgMar w:top="1440" w:right="1440" w:bottom="1440" w:left="1440" w:header="720" w:footer="720" w:gutter="0"/>
          <w:cols w:space="720"/>
          <w:docGrid w:linePitch="360"/>
        </w:sectPr>
      </w:pPr>
    </w:p>
    <w:p w14:paraId="012468CD" w14:textId="3EF92D95" w:rsidR="000E22C1" w:rsidRPr="00022A27" w:rsidRDefault="000E22C1" w:rsidP="00022A27">
      <w:pPr>
        <w:spacing w:line="360" w:lineRule="auto"/>
        <w:jc w:val="both"/>
        <w:rPr>
          <w:rFonts w:ascii="Book Antiqua" w:eastAsia="Book Antiqua" w:hAnsi="Book Antiqua" w:cs="Book Antiqua"/>
          <w:b/>
          <w:bCs/>
        </w:rPr>
      </w:pPr>
      <w:r w:rsidRPr="00022A27">
        <w:rPr>
          <w:rFonts w:ascii="Book Antiqua" w:eastAsia="Book Antiqua" w:hAnsi="Book Antiqua" w:cs="Book Antiqua"/>
          <w:b/>
          <w:bCs/>
        </w:rPr>
        <w:lastRenderedPageBreak/>
        <w:t>Table 4 Logistic regression analysis of disease outcomes in prediabetes patients</w:t>
      </w:r>
    </w:p>
    <w:tbl>
      <w:tblPr>
        <w:tblW w:w="5000" w:type="pct"/>
        <w:tblLook w:val="04A0" w:firstRow="1" w:lastRow="0" w:firstColumn="1" w:lastColumn="0" w:noHBand="0" w:noVBand="1"/>
      </w:tblPr>
      <w:tblGrid>
        <w:gridCol w:w="3086"/>
        <w:gridCol w:w="992"/>
        <w:gridCol w:w="850"/>
        <w:gridCol w:w="992"/>
        <w:gridCol w:w="1134"/>
        <w:gridCol w:w="992"/>
        <w:gridCol w:w="1530"/>
      </w:tblGrid>
      <w:tr w:rsidR="000E22C1" w:rsidRPr="00022A27" w14:paraId="557B6FBA" w14:textId="77777777" w:rsidTr="000E22C1">
        <w:trPr>
          <w:trHeight w:val="276"/>
        </w:trPr>
        <w:tc>
          <w:tcPr>
            <w:tcW w:w="1611" w:type="pct"/>
            <w:tcBorders>
              <w:top w:val="single" w:sz="4" w:space="0" w:color="auto"/>
              <w:bottom w:val="single" w:sz="4" w:space="0" w:color="auto"/>
            </w:tcBorders>
          </w:tcPr>
          <w:p w14:paraId="3FC13948" w14:textId="77777777" w:rsidR="000E22C1" w:rsidRPr="00022A27" w:rsidRDefault="000E22C1" w:rsidP="00022A27">
            <w:pPr>
              <w:spacing w:line="360" w:lineRule="auto"/>
              <w:jc w:val="both"/>
              <w:rPr>
                <w:rFonts w:ascii="Book Antiqua" w:hAnsi="Book Antiqua"/>
                <w:b/>
                <w:bCs/>
              </w:rPr>
            </w:pPr>
            <w:bookmarkStart w:id="36" w:name="OLE_LINK40"/>
            <w:r w:rsidRPr="00022A27">
              <w:rPr>
                <w:rFonts w:ascii="Book Antiqua" w:eastAsia="SimSun" w:hAnsi="Book Antiqua"/>
                <w:b/>
                <w:bCs/>
              </w:rPr>
              <w:t>Independent variable</w:t>
            </w:r>
            <w:bookmarkEnd w:id="36"/>
            <w:r w:rsidRPr="00022A27">
              <w:rPr>
                <w:rFonts w:ascii="Book Antiqua" w:hAnsi="Book Antiqua"/>
                <w:b/>
                <w:bCs/>
              </w:rPr>
              <w:t xml:space="preserve"> </w:t>
            </w:r>
          </w:p>
        </w:tc>
        <w:tc>
          <w:tcPr>
            <w:tcW w:w="518" w:type="pct"/>
            <w:tcBorders>
              <w:top w:val="single" w:sz="4" w:space="0" w:color="auto"/>
              <w:bottom w:val="single" w:sz="4" w:space="0" w:color="auto"/>
            </w:tcBorders>
          </w:tcPr>
          <w:p w14:paraId="72BF4583" w14:textId="77777777" w:rsidR="000E22C1" w:rsidRPr="00022A27" w:rsidRDefault="000E22C1" w:rsidP="00022A27">
            <w:pPr>
              <w:spacing w:line="360" w:lineRule="auto"/>
              <w:jc w:val="both"/>
              <w:textAlignment w:val="center"/>
              <w:rPr>
                <w:rFonts w:ascii="Book Antiqua" w:eastAsia="SimSun" w:hAnsi="Book Antiqua"/>
                <w:b/>
                <w:bCs/>
                <w:lang w:bidi="ar"/>
              </w:rPr>
            </w:pPr>
            <w:r w:rsidRPr="00022A27">
              <w:rPr>
                <w:rFonts w:ascii="Book Antiqua" w:hAnsi="Book Antiqua"/>
                <w:b/>
                <w:bCs/>
              </w:rPr>
              <w:t>β</w:t>
            </w:r>
          </w:p>
        </w:tc>
        <w:tc>
          <w:tcPr>
            <w:tcW w:w="444" w:type="pct"/>
            <w:tcBorders>
              <w:top w:val="single" w:sz="4" w:space="0" w:color="auto"/>
              <w:bottom w:val="single" w:sz="4" w:space="0" w:color="auto"/>
            </w:tcBorders>
          </w:tcPr>
          <w:p w14:paraId="2EDAA1EF" w14:textId="77777777" w:rsidR="000E22C1" w:rsidRPr="00022A27" w:rsidRDefault="000E22C1" w:rsidP="00022A27">
            <w:pPr>
              <w:spacing w:line="360" w:lineRule="auto"/>
              <w:jc w:val="both"/>
              <w:textAlignment w:val="center"/>
              <w:rPr>
                <w:rFonts w:ascii="Book Antiqua" w:eastAsia="SimSun" w:hAnsi="Book Antiqua"/>
                <w:b/>
                <w:bCs/>
                <w:lang w:bidi="ar"/>
              </w:rPr>
            </w:pPr>
            <w:r w:rsidRPr="00022A27">
              <w:rPr>
                <w:rFonts w:ascii="Book Antiqua" w:eastAsia="SimSun" w:hAnsi="Book Antiqua"/>
                <w:b/>
                <w:bCs/>
                <w:lang w:bidi="ar"/>
              </w:rPr>
              <w:t>SE</w:t>
            </w:r>
          </w:p>
        </w:tc>
        <w:tc>
          <w:tcPr>
            <w:tcW w:w="518" w:type="pct"/>
            <w:tcBorders>
              <w:top w:val="single" w:sz="4" w:space="0" w:color="auto"/>
              <w:bottom w:val="single" w:sz="4" w:space="0" w:color="auto"/>
            </w:tcBorders>
          </w:tcPr>
          <w:p w14:paraId="148324AB" w14:textId="77777777" w:rsidR="000E22C1" w:rsidRPr="00022A27" w:rsidRDefault="000E22C1" w:rsidP="00022A27">
            <w:pPr>
              <w:spacing w:line="360" w:lineRule="auto"/>
              <w:jc w:val="both"/>
              <w:textAlignment w:val="center"/>
              <w:rPr>
                <w:rFonts w:ascii="Book Antiqua" w:eastAsia="SimSun" w:hAnsi="Book Antiqua"/>
                <w:b/>
                <w:bCs/>
              </w:rPr>
            </w:pPr>
            <w:proofErr w:type="spellStart"/>
            <w:r w:rsidRPr="00022A27">
              <w:rPr>
                <w:rFonts w:ascii="Book Antiqua" w:eastAsia="SimSun" w:hAnsi="Book Antiqua"/>
                <w:b/>
                <w:bCs/>
                <w:lang w:bidi="ar"/>
              </w:rPr>
              <w:t>Wals</w:t>
            </w:r>
            <w:proofErr w:type="spellEnd"/>
          </w:p>
        </w:tc>
        <w:tc>
          <w:tcPr>
            <w:tcW w:w="592" w:type="pct"/>
            <w:tcBorders>
              <w:top w:val="single" w:sz="4" w:space="0" w:color="auto"/>
              <w:bottom w:val="single" w:sz="4" w:space="0" w:color="auto"/>
            </w:tcBorders>
          </w:tcPr>
          <w:p w14:paraId="06227B9B" w14:textId="77777777" w:rsidR="000E22C1" w:rsidRPr="00022A27" w:rsidRDefault="000E22C1" w:rsidP="00022A27">
            <w:pPr>
              <w:spacing w:line="360" w:lineRule="auto"/>
              <w:jc w:val="both"/>
              <w:textAlignment w:val="center"/>
              <w:rPr>
                <w:rFonts w:ascii="Book Antiqua" w:eastAsia="SimSun" w:hAnsi="Book Antiqua"/>
                <w:b/>
                <w:bCs/>
                <w:lang w:bidi="ar"/>
              </w:rPr>
            </w:pPr>
            <w:r w:rsidRPr="00022A27">
              <w:rPr>
                <w:rFonts w:ascii="Book Antiqua" w:eastAsia="SimSun" w:hAnsi="Book Antiqua"/>
                <w:b/>
                <w:bCs/>
                <w:i/>
                <w:iCs/>
                <w:lang w:bidi="ar"/>
              </w:rPr>
              <w:t>P</w:t>
            </w:r>
            <w:r w:rsidRPr="00022A27">
              <w:rPr>
                <w:rFonts w:ascii="Book Antiqua" w:eastAsia="SimSun" w:hAnsi="Book Antiqua"/>
                <w:b/>
                <w:bCs/>
                <w:lang w:bidi="ar"/>
              </w:rPr>
              <w:t xml:space="preserve"> value</w:t>
            </w:r>
          </w:p>
        </w:tc>
        <w:tc>
          <w:tcPr>
            <w:tcW w:w="518" w:type="pct"/>
            <w:tcBorders>
              <w:top w:val="single" w:sz="4" w:space="0" w:color="auto"/>
              <w:bottom w:val="single" w:sz="4" w:space="0" w:color="auto"/>
            </w:tcBorders>
          </w:tcPr>
          <w:p w14:paraId="73ECA7B9" w14:textId="77777777" w:rsidR="000E22C1" w:rsidRPr="00022A27" w:rsidRDefault="000E22C1" w:rsidP="00022A27">
            <w:pPr>
              <w:spacing w:line="360" w:lineRule="auto"/>
              <w:jc w:val="both"/>
              <w:textAlignment w:val="center"/>
              <w:rPr>
                <w:rFonts w:ascii="Book Antiqua" w:eastAsia="SimSun" w:hAnsi="Book Antiqua"/>
                <w:b/>
                <w:bCs/>
                <w:lang w:bidi="ar"/>
              </w:rPr>
            </w:pPr>
            <w:r w:rsidRPr="00022A27">
              <w:rPr>
                <w:rFonts w:ascii="Book Antiqua" w:eastAsia="SimSun" w:hAnsi="Book Antiqua"/>
                <w:b/>
                <w:bCs/>
                <w:lang w:bidi="ar"/>
              </w:rPr>
              <w:t>OR</w:t>
            </w:r>
          </w:p>
        </w:tc>
        <w:tc>
          <w:tcPr>
            <w:tcW w:w="799" w:type="pct"/>
            <w:tcBorders>
              <w:top w:val="single" w:sz="4" w:space="0" w:color="auto"/>
              <w:bottom w:val="single" w:sz="4" w:space="0" w:color="auto"/>
            </w:tcBorders>
          </w:tcPr>
          <w:p w14:paraId="58EB49CF" w14:textId="77777777" w:rsidR="000E22C1" w:rsidRPr="00022A27" w:rsidRDefault="000E22C1" w:rsidP="00022A27">
            <w:pPr>
              <w:spacing w:line="360" w:lineRule="auto"/>
              <w:jc w:val="both"/>
              <w:textAlignment w:val="center"/>
              <w:rPr>
                <w:rFonts w:ascii="Book Antiqua" w:eastAsia="SimSun" w:hAnsi="Book Antiqua"/>
                <w:b/>
                <w:bCs/>
                <w:lang w:bidi="ar"/>
              </w:rPr>
            </w:pPr>
            <w:r w:rsidRPr="00022A27">
              <w:rPr>
                <w:rFonts w:ascii="Book Antiqua" w:eastAsia="SimSun" w:hAnsi="Book Antiqua"/>
                <w:b/>
                <w:bCs/>
                <w:lang w:bidi="ar"/>
              </w:rPr>
              <w:t>95%CI</w:t>
            </w:r>
          </w:p>
        </w:tc>
      </w:tr>
      <w:tr w:rsidR="000E22C1" w:rsidRPr="00022A27" w14:paraId="6B896A14" w14:textId="77777777" w:rsidTr="000E22C1">
        <w:trPr>
          <w:trHeight w:val="135"/>
        </w:trPr>
        <w:tc>
          <w:tcPr>
            <w:tcW w:w="1611" w:type="pct"/>
            <w:tcBorders>
              <w:top w:val="single" w:sz="4" w:space="0" w:color="auto"/>
            </w:tcBorders>
          </w:tcPr>
          <w:p w14:paraId="7B7A1120" w14:textId="77777777"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rPr>
              <w:t>Blood glucose status</w:t>
            </w:r>
          </w:p>
        </w:tc>
        <w:tc>
          <w:tcPr>
            <w:tcW w:w="518" w:type="pct"/>
            <w:tcBorders>
              <w:top w:val="single" w:sz="4" w:space="0" w:color="auto"/>
            </w:tcBorders>
          </w:tcPr>
          <w:p w14:paraId="14F001AC" w14:textId="77777777" w:rsidR="000E22C1" w:rsidRPr="00022A27" w:rsidRDefault="000E22C1" w:rsidP="00022A27">
            <w:pPr>
              <w:spacing w:line="360" w:lineRule="auto"/>
              <w:jc w:val="both"/>
              <w:rPr>
                <w:rFonts w:ascii="Book Antiqua" w:hAnsi="Book Antiqua"/>
              </w:rPr>
            </w:pPr>
          </w:p>
        </w:tc>
        <w:tc>
          <w:tcPr>
            <w:tcW w:w="444" w:type="pct"/>
            <w:tcBorders>
              <w:top w:val="single" w:sz="4" w:space="0" w:color="auto"/>
            </w:tcBorders>
          </w:tcPr>
          <w:p w14:paraId="567CDF80" w14:textId="77777777" w:rsidR="000E22C1" w:rsidRPr="00022A27" w:rsidRDefault="000E22C1" w:rsidP="00022A27">
            <w:pPr>
              <w:spacing w:line="360" w:lineRule="auto"/>
              <w:jc w:val="both"/>
              <w:rPr>
                <w:rFonts w:ascii="Book Antiqua" w:hAnsi="Book Antiqua"/>
              </w:rPr>
            </w:pPr>
          </w:p>
        </w:tc>
        <w:tc>
          <w:tcPr>
            <w:tcW w:w="518" w:type="pct"/>
            <w:tcBorders>
              <w:top w:val="single" w:sz="4" w:space="0" w:color="auto"/>
            </w:tcBorders>
          </w:tcPr>
          <w:p w14:paraId="0F971E4D" w14:textId="77777777"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1.138</w:t>
            </w:r>
          </w:p>
        </w:tc>
        <w:tc>
          <w:tcPr>
            <w:tcW w:w="592" w:type="pct"/>
            <w:tcBorders>
              <w:top w:val="single" w:sz="4" w:space="0" w:color="auto"/>
            </w:tcBorders>
          </w:tcPr>
          <w:p w14:paraId="3372198F" w14:textId="77777777"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0.566</w:t>
            </w:r>
          </w:p>
        </w:tc>
        <w:tc>
          <w:tcPr>
            <w:tcW w:w="518" w:type="pct"/>
            <w:tcBorders>
              <w:top w:val="single" w:sz="4" w:space="0" w:color="auto"/>
            </w:tcBorders>
          </w:tcPr>
          <w:p w14:paraId="3B4B5585" w14:textId="77777777" w:rsidR="000E22C1" w:rsidRPr="00022A27" w:rsidRDefault="000E22C1" w:rsidP="00022A27">
            <w:pPr>
              <w:spacing w:line="360" w:lineRule="auto"/>
              <w:jc w:val="both"/>
              <w:rPr>
                <w:rFonts w:ascii="Book Antiqua" w:hAnsi="Book Antiqua"/>
              </w:rPr>
            </w:pPr>
          </w:p>
        </w:tc>
        <w:tc>
          <w:tcPr>
            <w:tcW w:w="799" w:type="pct"/>
            <w:tcBorders>
              <w:top w:val="single" w:sz="4" w:space="0" w:color="auto"/>
            </w:tcBorders>
          </w:tcPr>
          <w:p w14:paraId="541CAF99" w14:textId="77777777" w:rsidR="000E22C1" w:rsidRPr="00022A27" w:rsidRDefault="000E22C1" w:rsidP="00022A27">
            <w:pPr>
              <w:spacing w:line="360" w:lineRule="auto"/>
              <w:jc w:val="both"/>
              <w:rPr>
                <w:rFonts w:ascii="Book Antiqua" w:hAnsi="Book Antiqua"/>
              </w:rPr>
            </w:pPr>
          </w:p>
        </w:tc>
      </w:tr>
      <w:tr w:rsidR="000E22C1" w:rsidRPr="00022A27" w14:paraId="56301E3F" w14:textId="77777777" w:rsidTr="000E22C1">
        <w:tc>
          <w:tcPr>
            <w:tcW w:w="1611" w:type="pct"/>
          </w:tcPr>
          <w:p w14:paraId="11B777E1" w14:textId="77777777"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rPr>
              <w:t xml:space="preserve">Blood glucose status </w:t>
            </w:r>
            <w:r w:rsidRPr="00022A27">
              <w:rPr>
                <w:rFonts w:ascii="Book Antiqua" w:eastAsia="SimSun" w:hAnsi="Book Antiqua"/>
                <w:lang w:bidi="ar"/>
              </w:rPr>
              <w:t>(1)</w:t>
            </w:r>
          </w:p>
        </w:tc>
        <w:tc>
          <w:tcPr>
            <w:tcW w:w="518" w:type="pct"/>
          </w:tcPr>
          <w:p w14:paraId="467EBAE5" w14:textId="2AE9D3F2"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0.034</w:t>
            </w:r>
          </w:p>
        </w:tc>
        <w:tc>
          <w:tcPr>
            <w:tcW w:w="444" w:type="pct"/>
          </w:tcPr>
          <w:p w14:paraId="06D4B9F6" w14:textId="57F7E4FC"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0.958</w:t>
            </w:r>
          </w:p>
        </w:tc>
        <w:tc>
          <w:tcPr>
            <w:tcW w:w="518" w:type="pct"/>
          </w:tcPr>
          <w:p w14:paraId="29EED2E2" w14:textId="5C50D851"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0.001</w:t>
            </w:r>
          </w:p>
        </w:tc>
        <w:tc>
          <w:tcPr>
            <w:tcW w:w="592" w:type="pct"/>
          </w:tcPr>
          <w:p w14:paraId="4A1CEAA3" w14:textId="22E4EBD1"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0.972</w:t>
            </w:r>
          </w:p>
        </w:tc>
        <w:tc>
          <w:tcPr>
            <w:tcW w:w="518" w:type="pct"/>
          </w:tcPr>
          <w:p w14:paraId="52625471" w14:textId="0CC46F2D"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1.035</w:t>
            </w:r>
          </w:p>
        </w:tc>
        <w:tc>
          <w:tcPr>
            <w:tcW w:w="799" w:type="pct"/>
          </w:tcPr>
          <w:p w14:paraId="214E5C1A" w14:textId="77777777" w:rsidR="000E22C1" w:rsidRPr="00022A27" w:rsidRDefault="000E22C1" w:rsidP="00022A27">
            <w:pPr>
              <w:spacing w:line="360" w:lineRule="auto"/>
              <w:jc w:val="both"/>
              <w:textAlignment w:val="center"/>
              <w:rPr>
                <w:rFonts w:ascii="Book Antiqua" w:eastAsia="SimSun" w:hAnsi="Book Antiqua"/>
                <w:lang w:bidi="ar"/>
              </w:rPr>
            </w:pPr>
            <w:r w:rsidRPr="00022A27">
              <w:rPr>
                <w:rFonts w:ascii="Book Antiqua" w:eastAsia="SimSun" w:hAnsi="Book Antiqua"/>
                <w:lang w:bidi="ar"/>
              </w:rPr>
              <w:t>0.158</w:t>
            </w:r>
            <w:r w:rsidRPr="00022A27">
              <w:rPr>
                <w:rFonts w:ascii="Book Antiqua" w:eastAsia="SimSun" w:hAnsi="Book Antiqua" w:cs="Arial Black"/>
                <w:lang w:bidi="ar"/>
              </w:rPr>
              <w:t>-</w:t>
            </w:r>
            <w:r w:rsidRPr="00022A27">
              <w:rPr>
                <w:rFonts w:ascii="Book Antiqua" w:eastAsia="SimSun" w:hAnsi="Book Antiqua"/>
                <w:lang w:bidi="ar"/>
              </w:rPr>
              <w:t>6.771</w:t>
            </w:r>
          </w:p>
        </w:tc>
      </w:tr>
      <w:tr w:rsidR="000E22C1" w:rsidRPr="00022A27" w14:paraId="598960F2" w14:textId="77777777" w:rsidTr="000E22C1">
        <w:trPr>
          <w:trHeight w:val="252"/>
        </w:trPr>
        <w:tc>
          <w:tcPr>
            <w:tcW w:w="1611" w:type="pct"/>
          </w:tcPr>
          <w:p w14:paraId="0F0537B3" w14:textId="77777777"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rPr>
              <w:t xml:space="preserve">Blood glucose status </w:t>
            </w:r>
            <w:r w:rsidRPr="00022A27">
              <w:rPr>
                <w:rFonts w:ascii="Book Antiqua" w:eastAsia="SimSun" w:hAnsi="Book Antiqua"/>
                <w:lang w:bidi="ar"/>
              </w:rPr>
              <w:t>(2)</w:t>
            </w:r>
          </w:p>
        </w:tc>
        <w:tc>
          <w:tcPr>
            <w:tcW w:w="518" w:type="pct"/>
          </w:tcPr>
          <w:p w14:paraId="56367537" w14:textId="461EE952"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0.588</w:t>
            </w:r>
          </w:p>
        </w:tc>
        <w:tc>
          <w:tcPr>
            <w:tcW w:w="444" w:type="pct"/>
          </w:tcPr>
          <w:p w14:paraId="023B98C0" w14:textId="5C1889F6"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0.648</w:t>
            </w:r>
          </w:p>
        </w:tc>
        <w:tc>
          <w:tcPr>
            <w:tcW w:w="518" w:type="pct"/>
          </w:tcPr>
          <w:p w14:paraId="435FA217" w14:textId="2487751E"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0.825</w:t>
            </w:r>
          </w:p>
        </w:tc>
        <w:tc>
          <w:tcPr>
            <w:tcW w:w="592" w:type="pct"/>
          </w:tcPr>
          <w:p w14:paraId="46DA29DE" w14:textId="4337720A"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0.364</w:t>
            </w:r>
          </w:p>
        </w:tc>
        <w:tc>
          <w:tcPr>
            <w:tcW w:w="518" w:type="pct"/>
          </w:tcPr>
          <w:p w14:paraId="3A850E81" w14:textId="66E9DBF9"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1.801</w:t>
            </w:r>
          </w:p>
        </w:tc>
        <w:tc>
          <w:tcPr>
            <w:tcW w:w="799" w:type="pct"/>
          </w:tcPr>
          <w:p w14:paraId="1D8A3113" w14:textId="77777777" w:rsidR="000E22C1" w:rsidRPr="00022A27" w:rsidRDefault="000E22C1" w:rsidP="00022A27">
            <w:pPr>
              <w:spacing w:line="360" w:lineRule="auto"/>
              <w:jc w:val="both"/>
              <w:textAlignment w:val="center"/>
              <w:rPr>
                <w:rFonts w:ascii="Book Antiqua" w:eastAsia="SimSun" w:hAnsi="Book Antiqua"/>
                <w:lang w:bidi="ar"/>
              </w:rPr>
            </w:pPr>
            <w:r w:rsidRPr="00022A27">
              <w:rPr>
                <w:rFonts w:ascii="Book Antiqua" w:eastAsia="SimSun" w:hAnsi="Book Antiqua"/>
                <w:lang w:bidi="ar"/>
              </w:rPr>
              <w:t>0.506</w:t>
            </w:r>
            <w:r w:rsidRPr="00022A27">
              <w:rPr>
                <w:rFonts w:ascii="Book Antiqua" w:eastAsia="SimSun" w:hAnsi="Book Antiqua" w:cs="Arial Black"/>
                <w:lang w:bidi="ar"/>
              </w:rPr>
              <w:t>-</w:t>
            </w:r>
            <w:r w:rsidRPr="00022A27">
              <w:rPr>
                <w:rFonts w:ascii="Book Antiqua" w:eastAsia="SimSun" w:hAnsi="Book Antiqua"/>
                <w:lang w:bidi="ar"/>
              </w:rPr>
              <w:t xml:space="preserve">6.415 </w:t>
            </w:r>
          </w:p>
        </w:tc>
      </w:tr>
      <w:tr w:rsidR="000E22C1" w:rsidRPr="00022A27" w14:paraId="0F357C03" w14:textId="77777777" w:rsidTr="000E22C1">
        <w:trPr>
          <w:trHeight w:val="284"/>
        </w:trPr>
        <w:tc>
          <w:tcPr>
            <w:tcW w:w="1611" w:type="pct"/>
          </w:tcPr>
          <w:p w14:paraId="065902DA" w14:textId="77777777"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rPr>
              <w:t>Smoking history</w:t>
            </w:r>
          </w:p>
        </w:tc>
        <w:tc>
          <w:tcPr>
            <w:tcW w:w="518" w:type="pct"/>
          </w:tcPr>
          <w:p w14:paraId="1FCF1DFE" w14:textId="0259B26E"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0.916</w:t>
            </w:r>
          </w:p>
        </w:tc>
        <w:tc>
          <w:tcPr>
            <w:tcW w:w="444" w:type="pct"/>
          </w:tcPr>
          <w:p w14:paraId="67BE66F9" w14:textId="34718A38"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0.486</w:t>
            </w:r>
          </w:p>
        </w:tc>
        <w:tc>
          <w:tcPr>
            <w:tcW w:w="518" w:type="pct"/>
          </w:tcPr>
          <w:p w14:paraId="0E814629" w14:textId="7AF1FF7B"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3.553</w:t>
            </w:r>
          </w:p>
        </w:tc>
        <w:tc>
          <w:tcPr>
            <w:tcW w:w="592" w:type="pct"/>
          </w:tcPr>
          <w:p w14:paraId="106D555C" w14:textId="411EBD8E"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0.059</w:t>
            </w:r>
          </w:p>
        </w:tc>
        <w:tc>
          <w:tcPr>
            <w:tcW w:w="518" w:type="pct"/>
          </w:tcPr>
          <w:p w14:paraId="4D706251" w14:textId="34A8DC5D"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2.499</w:t>
            </w:r>
          </w:p>
        </w:tc>
        <w:tc>
          <w:tcPr>
            <w:tcW w:w="799" w:type="pct"/>
          </w:tcPr>
          <w:p w14:paraId="6B78AA98" w14:textId="1657E7F9" w:rsidR="000E22C1" w:rsidRPr="00022A27" w:rsidRDefault="000E22C1" w:rsidP="00022A27">
            <w:pPr>
              <w:spacing w:line="360" w:lineRule="auto"/>
              <w:jc w:val="both"/>
              <w:textAlignment w:val="center"/>
              <w:rPr>
                <w:rFonts w:ascii="Book Antiqua" w:eastAsia="SimSun" w:hAnsi="Book Antiqua"/>
                <w:lang w:bidi="ar"/>
              </w:rPr>
            </w:pPr>
            <w:r w:rsidRPr="00022A27">
              <w:rPr>
                <w:rFonts w:ascii="Book Antiqua" w:eastAsia="SimSun" w:hAnsi="Book Antiqua"/>
                <w:lang w:bidi="ar"/>
              </w:rPr>
              <w:t>0.964</w:t>
            </w:r>
            <w:r w:rsidRPr="00022A27">
              <w:rPr>
                <w:rFonts w:ascii="Book Antiqua" w:hAnsi="Book Antiqua"/>
              </w:rPr>
              <w:t>-</w:t>
            </w:r>
            <w:r w:rsidRPr="00022A27">
              <w:rPr>
                <w:rFonts w:ascii="Book Antiqua" w:eastAsia="SimSun" w:hAnsi="Book Antiqua"/>
                <w:lang w:bidi="ar"/>
              </w:rPr>
              <w:t>6.479</w:t>
            </w:r>
          </w:p>
        </w:tc>
      </w:tr>
      <w:tr w:rsidR="000E22C1" w:rsidRPr="00022A27" w14:paraId="6A89ED4B" w14:textId="77777777" w:rsidTr="000E22C1">
        <w:trPr>
          <w:trHeight w:val="306"/>
        </w:trPr>
        <w:tc>
          <w:tcPr>
            <w:tcW w:w="1611" w:type="pct"/>
          </w:tcPr>
          <w:p w14:paraId="11E33D0F" w14:textId="77777777"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rPr>
              <w:t>Drinking history</w:t>
            </w:r>
          </w:p>
        </w:tc>
        <w:tc>
          <w:tcPr>
            <w:tcW w:w="518" w:type="pct"/>
          </w:tcPr>
          <w:p w14:paraId="55AA243E" w14:textId="48F1E136"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0.341</w:t>
            </w:r>
          </w:p>
        </w:tc>
        <w:tc>
          <w:tcPr>
            <w:tcW w:w="444" w:type="pct"/>
          </w:tcPr>
          <w:p w14:paraId="7B3D3669" w14:textId="02D056BF"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0.457</w:t>
            </w:r>
          </w:p>
        </w:tc>
        <w:tc>
          <w:tcPr>
            <w:tcW w:w="518" w:type="pct"/>
          </w:tcPr>
          <w:p w14:paraId="765D5CD1" w14:textId="7BA4C3A1"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0.555</w:t>
            </w:r>
          </w:p>
        </w:tc>
        <w:tc>
          <w:tcPr>
            <w:tcW w:w="592" w:type="pct"/>
          </w:tcPr>
          <w:p w14:paraId="76BEB5BC" w14:textId="535AB4D8"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0.456</w:t>
            </w:r>
          </w:p>
        </w:tc>
        <w:tc>
          <w:tcPr>
            <w:tcW w:w="518" w:type="pct"/>
          </w:tcPr>
          <w:p w14:paraId="0D4ED839" w14:textId="4D1AADC2"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1.406</w:t>
            </w:r>
          </w:p>
        </w:tc>
        <w:tc>
          <w:tcPr>
            <w:tcW w:w="799" w:type="pct"/>
          </w:tcPr>
          <w:p w14:paraId="24C9BDFA" w14:textId="77645691" w:rsidR="000E22C1" w:rsidRPr="00022A27" w:rsidRDefault="000E22C1" w:rsidP="00022A27">
            <w:pPr>
              <w:spacing w:line="360" w:lineRule="auto"/>
              <w:jc w:val="both"/>
              <w:textAlignment w:val="center"/>
              <w:rPr>
                <w:rFonts w:ascii="Book Antiqua" w:eastAsia="SimSun" w:hAnsi="Book Antiqua"/>
                <w:lang w:bidi="ar"/>
              </w:rPr>
            </w:pPr>
            <w:r w:rsidRPr="00022A27">
              <w:rPr>
                <w:rFonts w:ascii="Book Antiqua" w:eastAsia="SimSun" w:hAnsi="Book Antiqua"/>
                <w:lang w:bidi="ar"/>
              </w:rPr>
              <w:t>0.574</w:t>
            </w:r>
            <w:r w:rsidRPr="00022A27">
              <w:rPr>
                <w:rFonts w:ascii="Book Antiqua" w:hAnsi="Book Antiqua"/>
              </w:rPr>
              <w:t>-</w:t>
            </w:r>
            <w:r w:rsidRPr="00022A27">
              <w:rPr>
                <w:rFonts w:ascii="Book Antiqua" w:eastAsia="SimSun" w:hAnsi="Book Antiqua"/>
                <w:lang w:bidi="ar"/>
              </w:rPr>
              <w:t>3.445</w:t>
            </w:r>
          </w:p>
        </w:tc>
      </w:tr>
      <w:tr w:rsidR="000E22C1" w:rsidRPr="00022A27" w14:paraId="68584311" w14:textId="77777777" w:rsidTr="000E22C1">
        <w:tc>
          <w:tcPr>
            <w:tcW w:w="1611" w:type="pct"/>
          </w:tcPr>
          <w:p w14:paraId="48614F68" w14:textId="77777777"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rPr>
              <w:t>Weight</w:t>
            </w:r>
          </w:p>
        </w:tc>
        <w:tc>
          <w:tcPr>
            <w:tcW w:w="518" w:type="pct"/>
          </w:tcPr>
          <w:p w14:paraId="5830179B" w14:textId="2B968826"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0.066</w:t>
            </w:r>
          </w:p>
        </w:tc>
        <w:tc>
          <w:tcPr>
            <w:tcW w:w="444" w:type="pct"/>
          </w:tcPr>
          <w:p w14:paraId="48067272" w14:textId="0D9C8D0B"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0.020</w:t>
            </w:r>
          </w:p>
        </w:tc>
        <w:tc>
          <w:tcPr>
            <w:tcW w:w="518" w:type="pct"/>
          </w:tcPr>
          <w:p w14:paraId="3A6150C9" w14:textId="30E30599"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11.128</w:t>
            </w:r>
          </w:p>
        </w:tc>
        <w:tc>
          <w:tcPr>
            <w:tcW w:w="592" w:type="pct"/>
          </w:tcPr>
          <w:p w14:paraId="426512E6" w14:textId="59D8AE84"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0.001</w:t>
            </w:r>
          </w:p>
        </w:tc>
        <w:tc>
          <w:tcPr>
            <w:tcW w:w="518" w:type="pct"/>
          </w:tcPr>
          <w:p w14:paraId="3A92E044" w14:textId="1388BA61"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1.068</w:t>
            </w:r>
          </w:p>
        </w:tc>
        <w:tc>
          <w:tcPr>
            <w:tcW w:w="799" w:type="pct"/>
          </w:tcPr>
          <w:p w14:paraId="2FB25AF5" w14:textId="3DC1F58C" w:rsidR="000E22C1" w:rsidRPr="00022A27" w:rsidRDefault="000E22C1" w:rsidP="00022A27">
            <w:pPr>
              <w:spacing w:line="360" w:lineRule="auto"/>
              <w:jc w:val="both"/>
              <w:textAlignment w:val="center"/>
              <w:rPr>
                <w:rFonts w:ascii="Book Antiqua" w:eastAsia="SimSun" w:hAnsi="Book Antiqua"/>
                <w:lang w:bidi="ar"/>
              </w:rPr>
            </w:pPr>
            <w:r w:rsidRPr="00022A27">
              <w:rPr>
                <w:rFonts w:ascii="Book Antiqua" w:eastAsia="SimSun" w:hAnsi="Book Antiqua"/>
                <w:lang w:bidi="ar"/>
              </w:rPr>
              <w:t>1.028</w:t>
            </w:r>
            <w:r w:rsidRPr="00022A27">
              <w:rPr>
                <w:rFonts w:ascii="Book Antiqua" w:hAnsi="Book Antiqua"/>
              </w:rPr>
              <w:t>-</w:t>
            </w:r>
            <w:r w:rsidRPr="00022A27">
              <w:rPr>
                <w:rFonts w:ascii="Book Antiqua" w:eastAsia="SimSun" w:hAnsi="Book Antiqua"/>
                <w:lang w:bidi="ar"/>
              </w:rPr>
              <w:t>1.110</w:t>
            </w:r>
          </w:p>
        </w:tc>
      </w:tr>
      <w:tr w:rsidR="000E22C1" w:rsidRPr="00022A27" w14:paraId="2268298E" w14:textId="77777777" w:rsidTr="000E22C1">
        <w:tc>
          <w:tcPr>
            <w:tcW w:w="1611" w:type="pct"/>
          </w:tcPr>
          <w:p w14:paraId="1D11C9C1" w14:textId="77777777"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rPr>
              <w:t>Waist circumference</w:t>
            </w:r>
          </w:p>
        </w:tc>
        <w:tc>
          <w:tcPr>
            <w:tcW w:w="518" w:type="pct"/>
          </w:tcPr>
          <w:p w14:paraId="4E75BE24" w14:textId="2E3B14B7"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0.041</w:t>
            </w:r>
          </w:p>
        </w:tc>
        <w:tc>
          <w:tcPr>
            <w:tcW w:w="444" w:type="pct"/>
          </w:tcPr>
          <w:p w14:paraId="160C3A6E" w14:textId="49DBA68E"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0.022</w:t>
            </w:r>
          </w:p>
        </w:tc>
        <w:tc>
          <w:tcPr>
            <w:tcW w:w="518" w:type="pct"/>
          </w:tcPr>
          <w:p w14:paraId="6E2A4F25" w14:textId="105A986D"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3.427</w:t>
            </w:r>
          </w:p>
        </w:tc>
        <w:tc>
          <w:tcPr>
            <w:tcW w:w="592" w:type="pct"/>
          </w:tcPr>
          <w:p w14:paraId="682B3FB1" w14:textId="68ABD4F1"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0.064</w:t>
            </w:r>
          </w:p>
        </w:tc>
        <w:tc>
          <w:tcPr>
            <w:tcW w:w="518" w:type="pct"/>
          </w:tcPr>
          <w:p w14:paraId="5E374FE0" w14:textId="7F62D8FA"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1.042</w:t>
            </w:r>
          </w:p>
        </w:tc>
        <w:tc>
          <w:tcPr>
            <w:tcW w:w="799" w:type="pct"/>
          </w:tcPr>
          <w:p w14:paraId="0B0037C5" w14:textId="74CE2B27" w:rsidR="000E22C1" w:rsidRPr="00022A27" w:rsidRDefault="000E22C1" w:rsidP="00022A27">
            <w:pPr>
              <w:spacing w:line="360" w:lineRule="auto"/>
              <w:jc w:val="both"/>
              <w:textAlignment w:val="center"/>
              <w:rPr>
                <w:rFonts w:ascii="Book Antiqua" w:eastAsia="SimSun" w:hAnsi="Book Antiqua"/>
                <w:lang w:bidi="ar"/>
              </w:rPr>
            </w:pPr>
            <w:r w:rsidRPr="00022A27">
              <w:rPr>
                <w:rFonts w:ascii="Book Antiqua" w:eastAsia="SimSun" w:hAnsi="Book Antiqua"/>
                <w:lang w:bidi="ar"/>
              </w:rPr>
              <w:t>0.998</w:t>
            </w:r>
            <w:r w:rsidRPr="00022A27">
              <w:rPr>
                <w:rFonts w:ascii="Book Antiqua" w:hAnsi="Book Antiqua"/>
              </w:rPr>
              <w:t>-</w:t>
            </w:r>
            <w:r w:rsidRPr="00022A27">
              <w:rPr>
                <w:rFonts w:ascii="Book Antiqua" w:eastAsia="SimSun" w:hAnsi="Book Antiqua"/>
                <w:lang w:bidi="ar"/>
              </w:rPr>
              <w:t>1.089</w:t>
            </w:r>
          </w:p>
        </w:tc>
      </w:tr>
      <w:tr w:rsidR="000E22C1" w:rsidRPr="00022A27" w14:paraId="17821BA6" w14:textId="77777777" w:rsidTr="000E22C1">
        <w:tc>
          <w:tcPr>
            <w:tcW w:w="1611" w:type="pct"/>
          </w:tcPr>
          <w:p w14:paraId="110EEDC7" w14:textId="77777777"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BMI</w:t>
            </w:r>
          </w:p>
        </w:tc>
        <w:tc>
          <w:tcPr>
            <w:tcW w:w="518" w:type="pct"/>
          </w:tcPr>
          <w:p w14:paraId="04C49FD2" w14:textId="200D030F"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0.006</w:t>
            </w:r>
          </w:p>
        </w:tc>
        <w:tc>
          <w:tcPr>
            <w:tcW w:w="444" w:type="pct"/>
          </w:tcPr>
          <w:p w14:paraId="0633FB6E" w14:textId="0A9171FA"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0.060</w:t>
            </w:r>
          </w:p>
        </w:tc>
        <w:tc>
          <w:tcPr>
            <w:tcW w:w="518" w:type="pct"/>
          </w:tcPr>
          <w:p w14:paraId="13417106" w14:textId="7E9638E7"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0.010</w:t>
            </w:r>
          </w:p>
        </w:tc>
        <w:tc>
          <w:tcPr>
            <w:tcW w:w="592" w:type="pct"/>
          </w:tcPr>
          <w:p w14:paraId="5099A049" w14:textId="23151D56"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0.920</w:t>
            </w:r>
          </w:p>
        </w:tc>
        <w:tc>
          <w:tcPr>
            <w:tcW w:w="518" w:type="pct"/>
          </w:tcPr>
          <w:p w14:paraId="30A6F7B2" w14:textId="0E2AE270"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1.006</w:t>
            </w:r>
          </w:p>
        </w:tc>
        <w:tc>
          <w:tcPr>
            <w:tcW w:w="799" w:type="pct"/>
          </w:tcPr>
          <w:p w14:paraId="10794614" w14:textId="7A99F9C3" w:rsidR="000E22C1" w:rsidRPr="00022A27" w:rsidRDefault="000E22C1" w:rsidP="00022A27">
            <w:pPr>
              <w:spacing w:line="360" w:lineRule="auto"/>
              <w:jc w:val="both"/>
              <w:textAlignment w:val="center"/>
              <w:rPr>
                <w:rFonts w:ascii="Book Antiqua" w:eastAsia="SimSun" w:hAnsi="Book Antiqua"/>
                <w:lang w:bidi="ar"/>
              </w:rPr>
            </w:pPr>
            <w:r w:rsidRPr="00022A27">
              <w:rPr>
                <w:rFonts w:ascii="Book Antiqua" w:eastAsia="SimSun" w:hAnsi="Book Antiqua"/>
                <w:lang w:bidi="ar"/>
              </w:rPr>
              <w:t>0.895</w:t>
            </w:r>
            <w:r w:rsidRPr="00022A27">
              <w:rPr>
                <w:rFonts w:ascii="Book Antiqua" w:hAnsi="Book Antiqua"/>
              </w:rPr>
              <w:t>-</w:t>
            </w:r>
            <w:r w:rsidRPr="00022A27">
              <w:rPr>
                <w:rFonts w:ascii="Book Antiqua" w:eastAsia="SimSun" w:hAnsi="Book Antiqua"/>
                <w:lang w:bidi="ar"/>
              </w:rPr>
              <w:t>1.131</w:t>
            </w:r>
          </w:p>
        </w:tc>
      </w:tr>
      <w:tr w:rsidR="000E22C1" w:rsidRPr="00022A27" w14:paraId="3648E4A5" w14:textId="77777777" w:rsidTr="000E22C1">
        <w:tc>
          <w:tcPr>
            <w:tcW w:w="1611" w:type="pct"/>
          </w:tcPr>
          <w:p w14:paraId="756B737D" w14:textId="77777777"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2h PG</w:t>
            </w:r>
          </w:p>
        </w:tc>
        <w:tc>
          <w:tcPr>
            <w:tcW w:w="518" w:type="pct"/>
          </w:tcPr>
          <w:p w14:paraId="363A677D" w14:textId="3B8608D1"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0.150</w:t>
            </w:r>
          </w:p>
        </w:tc>
        <w:tc>
          <w:tcPr>
            <w:tcW w:w="444" w:type="pct"/>
          </w:tcPr>
          <w:p w14:paraId="79A10198" w14:textId="08CE35E0"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0.204</w:t>
            </w:r>
          </w:p>
        </w:tc>
        <w:tc>
          <w:tcPr>
            <w:tcW w:w="518" w:type="pct"/>
          </w:tcPr>
          <w:p w14:paraId="30C72698" w14:textId="6411F5AB"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0.538</w:t>
            </w:r>
          </w:p>
        </w:tc>
        <w:tc>
          <w:tcPr>
            <w:tcW w:w="592" w:type="pct"/>
          </w:tcPr>
          <w:p w14:paraId="63207127" w14:textId="7C132269"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0.463</w:t>
            </w:r>
          </w:p>
        </w:tc>
        <w:tc>
          <w:tcPr>
            <w:tcW w:w="518" w:type="pct"/>
          </w:tcPr>
          <w:p w14:paraId="6EA1E07F" w14:textId="1E3DA0A8"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1.162</w:t>
            </w:r>
          </w:p>
        </w:tc>
        <w:tc>
          <w:tcPr>
            <w:tcW w:w="799" w:type="pct"/>
          </w:tcPr>
          <w:p w14:paraId="532E6797" w14:textId="58E85B97" w:rsidR="000E22C1" w:rsidRPr="00022A27" w:rsidRDefault="000E22C1" w:rsidP="00022A27">
            <w:pPr>
              <w:spacing w:line="360" w:lineRule="auto"/>
              <w:jc w:val="both"/>
              <w:textAlignment w:val="center"/>
              <w:rPr>
                <w:rFonts w:ascii="Book Antiqua" w:eastAsia="SimSun" w:hAnsi="Book Antiqua"/>
                <w:lang w:bidi="ar"/>
              </w:rPr>
            </w:pPr>
            <w:r w:rsidRPr="00022A27">
              <w:rPr>
                <w:rFonts w:ascii="Book Antiqua" w:eastAsia="SimSun" w:hAnsi="Book Antiqua"/>
                <w:lang w:bidi="ar"/>
              </w:rPr>
              <w:t>0.778</w:t>
            </w:r>
            <w:r w:rsidRPr="00022A27">
              <w:rPr>
                <w:rFonts w:ascii="Book Antiqua" w:hAnsi="Book Antiqua"/>
              </w:rPr>
              <w:t>-</w:t>
            </w:r>
            <w:r w:rsidRPr="00022A27">
              <w:rPr>
                <w:rFonts w:ascii="Book Antiqua" w:eastAsia="SimSun" w:hAnsi="Book Antiqua"/>
                <w:lang w:bidi="ar"/>
              </w:rPr>
              <w:t>1.734</w:t>
            </w:r>
          </w:p>
        </w:tc>
      </w:tr>
      <w:tr w:rsidR="000E22C1" w:rsidRPr="00022A27" w14:paraId="277EEF34" w14:textId="77777777" w:rsidTr="000E22C1">
        <w:tc>
          <w:tcPr>
            <w:tcW w:w="1611" w:type="pct"/>
          </w:tcPr>
          <w:p w14:paraId="25787126" w14:textId="77777777"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rPr>
              <w:t>Systolic blood pressure</w:t>
            </w:r>
          </w:p>
        </w:tc>
        <w:tc>
          <w:tcPr>
            <w:tcW w:w="518" w:type="pct"/>
          </w:tcPr>
          <w:p w14:paraId="1899852A" w14:textId="60947CD6"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0.015</w:t>
            </w:r>
          </w:p>
        </w:tc>
        <w:tc>
          <w:tcPr>
            <w:tcW w:w="444" w:type="pct"/>
          </w:tcPr>
          <w:p w14:paraId="5496653D" w14:textId="69F592BC"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0.010</w:t>
            </w:r>
          </w:p>
        </w:tc>
        <w:tc>
          <w:tcPr>
            <w:tcW w:w="518" w:type="pct"/>
          </w:tcPr>
          <w:p w14:paraId="28B6ABDB" w14:textId="200A95C9"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2.213</w:t>
            </w:r>
          </w:p>
        </w:tc>
        <w:tc>
          <w:tcPr>
            <w:tcW w:w="592" w:type="pct"/>
          </w:tcPr>
          <w:p w14:paraId="02EBAA1C" w14:textId="051C22DD"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0.137</w:t>
            </w:r>
          </w:p>
        </w:tc>
        <w:tc>
          <w:tcPr>
            <w:tcW w:w="518" w:type="pct"/>
          </w:tcPr>
          <w:p w14:paraId="25E99478" w14:textId="3D4908D3"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1.016</w:t>
            </w:r>
          </w:p>
        </w:tc>
        <w:tc>
          <w:tcPr>
            <w:tcW w:w="799" w:type="pct"/>
          </w:tcPr>
          <w:p w14:paraId="0CF17E17" w14:textId="2F2D65CD" w:rsidR="000E22C1" w:rsidRPr="00022A27" w:rsidRDefault="000E22C1" w:rsidP="00022A27">
            <w:pPr>
              <w:spacing w:line="360" w:lineRule="auto"/>
              <w:jc w:val="both"/>
              <w:textAlignment w:val="center"/>
              <w:rPr>
                <w:rFonts w:ascii="Book Antiqua" w:eastAsia="SimSun" w:hAnsi="Book Antiqua"/>
                <w:lang w:bidi="ar"/>
              </w:rPr>
            </w:pPr>
            <w:r w:rsidRPr="00022A27">
              <w:rPr>
                <w:rFonts w:ascii="Book Antiqua" w:eastAsia="SimSun" w:hAnsi="Book Antiqua"/>
                <w:lang w:bidi="ar"/>
              </w:rPr>
              <w:t>0.995</w:t>
            </w:r>
            <w:r w:rsidRPr="00022A27">
              <w:rPr>
                <w:rFonts w:ascii="Book Antiqua" w:hAnsi="Book Antiqua"/>
              </w:rPr>
              <w:t>-</w:t>
            </w:r>
            <w:r w:rsidRPr="00022A27">
              <w:rPr>
                <w:rFonts w:ascii="Book Antiqua" w:eastAsia="SimSun" w:hAnsi="Book Antiqua"/>
                <w:lang w:bidi="ar"/>
              </w:rPr>
              <w:t>1.036</w:t>
            </w:r>
          </w:p>
        </w:tc>
      </w:tr>
      <w:tr w:rsidR="000E22C1" w:rsidRPr="00022A27" w14:paraId="5A809C2C" w14:textId="77777777" w:rsidTr="000E22C1">
        <w:tc>
          <w:tcPr>
            <w:tcW w:w="1611" w:type="pct"/>
          </w:tcPr>
          <w:p w14:paraId="4BAB763B" w14:textId="77777777" w:rsidR="000E22C1" w:rsidRPr="00022A27" w:rsidRDefault="000E22C1" w:rsidP="00022A27">
            <w:pPr>
              <w:spacing w:line="360" w:lineRule="auto"/>
              <w:jc w:val="both"/>
              <w:textAlignment w:val="center"/>
              <w:rPr>
                <w:rFonts w:ascii="Book Antiqua" w:hAnsi="Book Antiqua"/>
              </w:rPr>
            </w:pPr>
            <w:bookmarkStart w:id="37" w:name="OLE_LINK41"/>
            <w:r w:rsidRPr="00022A27">
              <w:rPr>
                <w:rFonts w:ascii="Book Antiqua" w:eastAsia="SimSun" w:hAnsi="Book Antiqua"/>
              </w:rPr>
              <w:t>Glycosylated hemoglobin</w:t>
            </w:r>
            <w:bookmarkEnd w:id="37"/>
          </w:p>
        </w:tc>
        <w:tc>
          <w:tcPr>
            <w:tcW w:w="518" w:type="pct"/>
          </w:tcPr>
          <w:p w14:paraId="0BE39532" w14:textId="7F043C91"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2.542</w:t>
            </w:r>
          </w:p>
        </w:tc>
        <w:tc>
          <w:tcPr>
            <w:tcW w:w="444" w:type="pct"/>
          </w:tcPr>
          <w:p w14:paraId="34DF57E3" w14:textId="76F1FF24"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0.599</w:t>
            </w:r>
          </w:p>
        </w:tc>
        <w:tc>
          <w:tcPr>
            <w:tcW w:w="518" w:type="pct"/>
          </w:tcPr>
          <w:p w14:paraId="773B6632" w14:textId="512112BD"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18.014</w:t>
            </w:r>
          </w:p>
        </w:tc>
        <w:tc>
          <w:tcPr>
            <w:tcW w:w="592" w:type="pct"/>
          </w:tcPr>
          <w:p w14:paraId="3CCC77FD" w14:textId="6EBDA13B"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rPr>
              <w:t>&lt; 0.001</w:t>
            </w:r>
          </w:p>
        </w:tc>
        <w:tc>
          <w:tcPr>
            <w:tcW w:w="518" w:type="pct"/>
          </w:tcPr>
          <w:p w14:paraId="0B23E713" w14:textId="35E45E8B"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12.705</w:t>
            </w:r>
          </w:p>
        </w:tc>
        <w:tc>
          <w:tcPr>
            <w:tcW w:w="799" w:type="pct"/>
          </w:tcPr>
          <w:p w14:paraId="7B648649" w14:textId="1099478E" w:rsidR="000E22C1" w:rsidRPr="00022A27" w:rsidRDefault="000E22C1" w:rsidP="00022A27">
            <w:pPr>
              <w:spacing w:line="360" w:lineRule="auto"/>
              <w:jc w:val="both"/>
              <w:textAlignment w:val="center"/>
              <w:rPr>
                <w:rFonts w:ascii="Book Antiqua" w:eastAsia="SimSun" w:hAnsi="Book Antiqua"/>
                <w:lang w:bidi="ar"/>
              </w:rPr>
            </w:pPr>
            <w:r w:rsidRPr="00022A27">
              <w:rPr>
                <w:rFonts w:ascii="Book Antiqua" w:eastAsia="SimSun" w:hAnsi="Book Antiqua"/>
                <w:lang w:bidi="ar"/>
              </w:rPr>
              <w:t>3.928</w:t>
            </w:r>
            <w:r w:rsidRPr="00022A27">
              <w:rPr>
                <w:rFonts w:ascii="Book Antiqua" w:hAnsi="Book Antiqua"/>
              </w:rPr>
              <w:t>-</w:t>
            </w:r>
            <w:r w:rsidRPr="00022A27">
              <w:rPr>
                <w:rFonts w:ascii="Book Antiqua" w:eastAsia="SimSun" w:hAnsi="Book Antiqua"/>
                <w:lang w:bidi="ar"/>
              </w:rPr>
              <w:t>41.092</w:t>
            </w:r>
          </w:p>
        </w:tc>
      </w:tr>
      <w:tr w:rsidR="000E22C1" w:rsidRPr="00022A27" w14:paraId="712B4075" w14:textId="77777777" w:rsidTr="000E22C1">
        <w:tc>
          <w:tcPr>
            <w:tcW w:w="1611" w:type="pct"/>
          </w:tcPr>
          <w:p w14:paraId="12F4355B" w14:textId="77777777"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TG</w:t>
            </w:r>
          </w:p>
        </w:tc>
        <w:tc>
          <w:tcPr>
            <w:tcW w:w="518" w:type="pct"/>
          </w:tcPr>
          <w:p w14:paraId="3DAF90B7" w14:textId="343F64A1"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0.527</w:t>
            </w:r>
          </w:p>
        </w:tc>
        <w:tc>
          <w:tcPr>
            <w:tcW w:w="444" w:type="pct"/>
          </w:tcPr>
          <w:p w14:paraId="134FA037" w14:textId="3CD602BC"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0.528</w:t>
            </w:r>
          </w:p>
        </w:tc>
        <w:tc>
          <w:tcPr>
            <w:tcW w:w="518" w:type="pct"/>
          </w:tcPr>
          <w:p w14:paraId="70C20863" w14:textId="7CD8CAE0"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0.997</w:t>
            </w:r>
          </w:p>
        </w:tc>
        <w:tc>
          <w:tcPr>
            <w:tcW w:w="592" w:type="pct"/>
          </w:tcPr>
          <w:p w14:paraId="5EC8B6D3" w14:textId="7BDF58FA"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0.318</w:t>
            </w:r>
          </w:p>
        </w:tc>
        <w:tc>
          <w:tcPr>
            <w:tcW w:w="518" w:type="pct"/>
          </w:tcPr>
          <w:p w14:paraId="551A960A" w14:textId="150BD6D0"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1.694</w:t>
            </w:r>
          </w:p>
        </w:tc>
        <w:tc>
          <w:tcPr>
            <w:tcW w:w="799" w:type="pct"/>
          </w:tcPr>
          <w:p w14:paraId="77FAF238" w14:textId="2F32C084" w:rsidR="000E22C1" w:rsidRPr="00022A27" w:rsidRDefault="000E22C1" w:rsidP="00022A27">
            <w:pPr>
              <w:spacing w:line="360" w:lineRule="auto"/>
              <w:jc w:val="both"/>
              <w:textAlignment w:val="center"/>
              <w:rPr>
                <w:rFonts w:ascii="Book Antiqua" w:eastAsia="SimSun" w:hAnsi="Book Antiqua"/>
                <w:lang w:bidi="ar"/>
              </w:rPr>
            </w:pPr>
            <w:r w:rsidRPr="00022A27">
              <w:rPr>
                <w:rFonts w:ascii="Book Antiqua" w:eastAsia="SimSun" w:hAnsi="Book Antiqua"/>
                <w:lang w:bidi="ar"/>
              </w:rPr>
              <w:t>0.602</w:t>
            </w:r>
            <w:r w:rsidRPr="00022A27">
              <w:rPr>
                <w:rFonts w:ascii="Book Antiqua" w:hAnsi="Book Antiqua"/>
              </w:rPr>
              <w:t>-</w:t>
            </w:r>
            <w:r w:rsidRPr="00022A27">
              <w:rPr>
                <w:rFonts w:ascii="Book Antiqua" w:eastAsia="SimSun" w:hAnsi="Book Antiqua"/>
                <w:lang w:bidi="ar"/>
              </w:rPr>
              <w:t>4.772</w:t>
            </w:r>
          </w:p>
        </w:tc>
      </w:tr>
      <w:tr w:rsidR="000E22C1" w:rsidRPr="00022A27" w14:paraId="4924F58F" w14:textId="77777777" w:rsidTr="000E22C1">
        <w:tc>
          <w:tcPr>
            <w:tcW w:w="1611" w:type="pct"/>
          </w:tcPr>
          <w:p w14:paraId="2354BAEC" w14:textId="77777777" w:rsidR="000E22C1" w:rsidRPr="00022A27" w:rsidRDefault="000E22C1" w:rsidP="00022A27">
            <w:pPr>
              <w:spacing w:line="360" w:lineRule="auto"/>
              <w:jc w:val="both"/>
              <w:textAlignment w:val="center"/>
              <w:rPr>
                <w:rFonts w:ascii="Book Antiqua" w:hAnsi="Book Antiqua"/>
              </w:rPr>
            </w:pPr>
            <w:bookmarkStart w:id="38" w:name="OLE_LINK42"/>
            <w:r w:rsidRPr="00022A27">
              <w:rPr>
                <w:rFonts w:ascii="Book Antiqua" w:eastAsia="SimSun" w:hAnsi="Book Antiqua"/>
              </w:rPr>
              <w:t>Uric acid</w:t>
            </w:r>
            <w:bookmarkEnd w:id="38"/>
          </w:p>
        </w:tc>
        <w:tc>
          <w:tcPr>
            <w:tcW w:w="518" w:type="pct"/>
          </w:tcPr>
          <w:p w14:paraId="0493B14D" w14:textId="23C0BDD5"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0.007</w:t>
            </w:r>
          </w:p>
        </w:tc>
        <w:tc>
          <w:tcPr>
            <w:tcW w:w="444" w:type="pct"/>
          </w:tcPr>
          <w:p w14:paraId="310587FA" w14:textId="7933CD78"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0.003</w:t>
            </w:r>
          </w:p>
        </w:tc>
        <w:tc>
          <w:tcPr>
            <w:tcW w:w="518" w:type="pct"/>
          </w:tcPr>
          <w:p w14:paraId="3C3E53B8" w14:textId="23EBFAFF"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7.217</w:t>
            </w:r>
          </w:p>
        </w:tc>
        <w:tc>
          <w:tcPr>
            <w:tcW w:w="592" w:type="pct"/>
          </w:tcPr>
          <w:p w14:paraId="3E1E81C6" w14:textId="42657B76"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0.007</w:t>
            </w:r>
          </w:p>
        </w:tc>
        <w:tc>
          <w:tcPr>
            <w:tcW w:w="518" w:type="pct"/>
          </w:tcPr>
          <w:p w14:paraId="33657128" w14:textId="023C94A6"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1.007</w:t>
            </w:r>
          </w:p>
        </w:tc>
        <w:tc>
          <w:tcPr>
            <w:tcW w:w="799" w:type="pct"/>
          </w:tcPr>
          <w:p w14:paraId="55B2D868" w14:textId="545864EA" w:rsidR="000E22C1" w:rsidRPr="00022A27" w:rsidRDefault="000E22C1" w:rsidP="00022A27">
            <w:pPr>
              <w:spacing w:line="360" w:lineRule="auto"/>
              <w:jc w:val="both"/>
              <w:textAlignment w:val="center"/>
              <w:rPr>
                <w:rFonts w:ascii="Book Antiqua" w:eastAsia="SimSun" w:hAnsi="Book Antiqua"/>
                <w:lang w:bidi="ar"/>
              </w:rPr>
            </w:pPr>
            <w:r w:rsidRPr="00022A27">
              <w:rPr>
                <w:rFonts w:ascii="Book Antiqua" w:eastAsia="SimSun" w:hAnsi="Book Antiqua"/>
                <w:lang w:bidi="ar"/>
              </w:rPr>
              <w:t>1.002</w:t>
            </w:r>
            <w:r w:rsidRPr="00022A27">
              <w:rPr>
                <w:rFonts w:ascii="Book Antiqua" w:hAnsi="Book Antiqua"/>
              </w:rPr>
              <w:t>-</w:t>
            </w:r>
            <w:r w:rsidRPr="00022A27">
              <w:rPr>
                <w:rFonts w:ascii="Book Antiqua" w:eastAsia="SimSun" w:hAnsi="Book Antiqua"/>
                <w:lang w:bidi="ar"/>
              </w:rPr>
              <w:t>1.012</w:t>
            </w:r>
          </w:p>
        </w:tc>
      </w:tr>
      <w:tr w:rsidR="000E22C1" w:rsidRPr="00022A27" w14:paraId="0C748DD2" w14:textId="77777777" w:rsidTr="000E22C1">
        <w:tc>
          <w:tcPr>
            <w:tcW w:w="1611" w:type="pct"/>
          </w:tcPr>
          <w:p w14:paraId="29ED3861" w14:textId="77777777"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SLA</w:t>
            </w:r>
          </w:p>
        </w:tc>
        <w:tc>
          <w:tcPr>
            <w:tcW w:w="518" w:type="pct"/>
          </w:tcPr>
          <w:p w14:paraId="0C98BB61" w14:textId="401C9659"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0.001</w:t>
            </w:r>
          </w:p>
        </w:tc>
        <w:tc>
          <w:tcPr>
            <w:tcW w:w="444" w:type="pct"/>
          </w:tcPr>
          <w:p w14:paraId="5A593F6B" w14:textId="535E795E"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0.003</w:t>
            </w:r>
          </w:p>
        </w:tc>
        <w:tc>
          <w:tcPr>
            <w:tcW w:w="518" w:type="pct"/>
          </w:tcPr>
          <w:p w14:paraId="2CE2DB24" w14:textId="2F08D9C9"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0.226</w:t>
            </w:r>
          </w:p>
        </w:tc>
        <w:tc>
          <w:tcPr>
            <w:tcW w:w="592" w:type="pct"/>
          </w:tcPr>
          <w:p w14:paraId="15FDC3CE" w14:textId="4A3E3575"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0.635</w:t>
            </w:r>
          </w:p>
        </w:tc>
        <w:tc>
          <w:tcPr>
            <w:tcW w:w="518" w:type="pct"/>
          </w:tcPr>
          <w:p w14:paraId="434D7381" w14:textId="691F68C9"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1.001</w:t>
            </w:r>
          </w:p>
        </w:tc>
        <w:tc>
          <w:tcPr>
            <w:tcW w:w="799" w:type="pct"/>
          </w:tcPr>
          <w:p w14:paraId="0D54E226" w14:textId="5EB6D9FF" w:rsidR="000E22C1" w:rsidRPr="00022A27" w:rsidRDefault="000E22C1" w:rsidP="00022A27">
            <w:pPr>
              <w:spacing w:line="360" w:lineRule="auto"/>
              <w:jc w:val="both"/>
              <w:textAlignment w:val="center"/>
              <w:rPr>
                <w:rFonts w:ascii="Book Antiqua" w:eastAsia="SimSun" w:hAnsi="Book Antiqua"/>
                <w:lang w:bidi="ar"/>
              </w:rPr>
            </w:pPr>
            <w:r w:rsidRPr="00022A27">
              <w:rPr>
                <w:rFonts w:ascii="Book Antiqua" w:eastAsia="SimSun" w:hAnsi="Book Antiqua"/>
                <w:lang w:bidi="ar"/>
              </w:rPr>
              <w:t>0.996</w:t>
            </w:r>
            <w:r w:rsidRPr="00022A27">
              <w:rPr>
                <w:rFonts w:ascii="Book Antiqua" w:hAnsi="Book Antiqua"/>
              </w:rPr>
              <w:t>-</w:t>
            </w:r>
            <w:r w:rsidRPr="00022A27">
              <w:rPr>
                <w:rFonts w:ascii="Book Antiqua" w:eastAsia="SimSun" w:hAnsi="Book Antiqua"/>
                <w:lang w:bidi="ar"/>
              </w:rPr>
              <w:t>1.007</w:t>
            </w:r>
          </w:p>
        </w:tc>
      </w:tr>
      <w:tr w:rsidR="000E22C1" w:rsidRPr="00022A27" w14:paraId="33CE6248" w14:textId="77777777" w:rsidTr="000E22C1">
        <w:tc>
          <w:tcPr>
            <w:tcW w:w="1611" w:type="pct"/>
          </w:tcPr>
          <w:p w14:paraId="6E7165BD" w14:textId="77777777"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FINS</w:t>
            </w:r>
          </w:p>
        </w:tc>
        <w:tc>
          <w:tcPr>
            <w:tcW w:w="518" w:type="pct"/>
          </w:tcPr>
          <w:p w14:paraId="0F58E332" w14:textId="1026EB46"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0.503</w:t>
            </w:r>
          </w:p>
        </w:tc>
        <w:tc>
          <w:tcPr>
            <w:tcW w:w="444" w:type="pct"/>
          </w:tcPr>
          <w:p w14:paraId="6010BF6B" w14:textId="6A62DFE4"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0.169</w:t>
            </w:r>
          </w:p>
        </w:tc>
        <w:tc>
          <w:tcPr>
            <w:tcW w:w="518" w:type="pct"/>
          </w:tcPr>
          <w:p w14:paraId="7D8C45EE" w14:textId="0197C300"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8.872</w:t>
            </w:r>
          </w:p>
        </w:tc>
        <w:tc>
          <w:tcPr>
            <w:tcW w:w="592" w:type="pct"/>
          </w:tcPr>
          <w:p w14:paraId="0963C868" w14:textId="4F95B04E"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0.003</w:t>
            </w:r>
          </w:p>
        </w:tc>
        <w:tc>
          <w:tcPr>
            <w:tcW w:w="518" w:type="pct"/>
          </w:tcPr>
          <w:p w14:paraId="540BE485" w14:textId="7503E7F8"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1.653</w:t>
            </w:r>
          </w:p>
        </w:tc>
        <w:tc>
          <w:tcPr>
            <w:tcW w:w="799" w:type="pct"/>
          </w:tcPr>
          <w:p w14:paraId="674A98A2" w14:textId="7EC2A6F2" w:rsidR="000E22C1" w:rsidRPr="00022A27" w:rsidRDefault="000E22C1" w:rsidP="00022A27">
            <w:pPr>
              <w:spacing w:line="360" w:lineRule="auto"/>
              <w:jc w:val="both"/>
              <w:textAlignment w:val="center"/>
              <w:rPr>
                <w:rFonts w:ascii="Book Antiqua" w:eastAsia="SimSun" w:hAnsi="Book Antiqua"/>
                <w:lang w:bidi="ar"/>
              </w:rPr>
            </w:pPr>
            <w:r w:rsidRPr="00022A27">
              <w:rPr>
                <w:rFonts w:ascii="Book Antiqua" w:eastAsia="SimSun" w:hAnsi="Book Antiqua"/>
                <w:lang w:bidi="ar"/>
              </w:rPr>
              <w:t>1.188</w:t>
            </w:r>
            <w:r w:rsidRPr="00022A27">
              <w:rPr>
                <w:rFonts w:ascii="Book Antiqua" w:hAnsi="Book Antiqua"/>
              </w:rPr>
              <w:t>-</w:t>
            </w:r>
            <w:r w:rsidRPr="00022A27">
              <w:rPr>
                <w:rFonts w:ascii="Book Antiqua" w:eastAsia="SimSun" w:hAnsi="Book Antiqua"/>
                <w:lang w:bidi="ar"/>
              </w:rPr>
              <w:t>2.301</w:t>
            </w:r>
          </w:p>
        </w:tc>
      </w:tr>
      <w:tr w:rsidR="000E22C1" w:rsidRPr="00022A27" w14:paraId="10A1C9DE" w14:textId="77777777" w:rsidTr="000E22C1">
        <w:tc>
          <w:tcPr>
            <w:tcW w:w="1611" w:type="pct"/>
          </w:tcPr>
          <w:p w14:paraId="0F9D3F6C" w14:textId="77777777" w:rsidR="000E22C1" w:rsidRPr="00022A27" w:rsidRDefault="000E22C1" w:rsidP="00022A27">
            <w:pPr>
              <w:spacing w:line="360" w:lineRule="auto"/>
              <w:jc w:val="both"/>
              <w:textAlignment w:val="center"/>
              <w:rPr>
                <w:rFonts w:ascii="Book Antiqua" w:eastAsia="SimSun" w:hAnsi="Book Antiqua"/>
              </w:rPr>
            </w:pPr>
            <w:r w:rsidRPr="00022A27">
              <w:rPr>
                <w:rFonts w:ascii="Book Antiqua" w:eastAsia="SimSun" w:hAnsi="Book Antiqua"/>
              </w:rPr>
              <w:t>HOMA-IR</w:t>
            </w:r>
          </w:p>
        </w:tc>
        <w:tc>
          <w:tcPr>
            <w:tcW w:w="518" w:type="pct"/>
          </w:tcPr>
          <w:p w14:paraId="1E96CEDB" w14:textId="579F2A4F"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2.224</w:t>
            </w:r>
          </w:p>
        </w:tc>
        <w:tc>
          <w:tcPr>
            <w:tcW w:w="444" w:type="pct"/>
          </w:tcPr>
          <w:p w14:paraId="1A8A5904" w14:textId="6E341860"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0.547</w:t>
            </w:r>
          </w:p>
        </w:tc>
        <w:tc>
          <w:tcPr>
            <w:tcW w:w="518" w:type="pct"/>
          </w:tcPr>
          <w:p w14:paraId="48859D6F" w14:textId="36207559"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16.561</w:t>
            </w:r>
          </w:p>
        </w:tc>
        <w:tc>
          <w:tcPr>
            <w:tcW w:w="592" w:type="pct"/>
          </w:tcPr>
          <w:p w14:paraId="48F580E4" w14:textId="6827540D"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rPr>
              <w:t>&lt; 0.001</w:t>
            </w:r>
          </w:p>
        </w:tc>
        <w:tc>
          <w:tcPr>
            <w:tcW w:w="518" w:type="pct"/>
          </w:tcPr>
          <w:p w14:paraId="0D5E954E" w14:textId="31E71D17"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9.245</w:t>
            </w:r>
          </w:p>
        </w:tc>
        <w:tc>
          <w:tcPr>
            <w:tcW w:w="799" w:type="pct"/>
          </w:tcPr>
          <w:p w14:paraId="00928916" w14:textId="61493656" w:rsidR="000E22C1" w:rsidRPr="00022A27" w:rsidRDefault="000E22C1" w:rsidP="00022A27">
            <w:pPr>
              <w:spacing w:line="360" w:lineRule="auto"/>
              <w:jc w:val="both"/>
              <w:textAlignment w:val="center"/>
              <w:rPr>
                <w:rFonts w:ascii="Book Antiqua" w:eastAsia="SimSun" w:hAnsi="Book Antiqua"/>
                <w:lang w:bidi="ar"/>
              </w:rPr>
            </w:pPr>
            <w:bookmarkStart w:id="39" w:name="OLE_LINK69"/>
            <w:r w:rsidRPr="00022A27">
              <w:rPr>
                <w:rFonts w:ascii="Book Antiqua" w:eastAsia="SimSun" w:hAnsi="Book Antiqua"/>
                <w:lang w:bidi="ar"/>
              </w:rPr>
              <w:t>3.167</w:t>
            </w:r>
            <w:bookmarkEnd w:id="39"/>
            <w:r w:rsidRPr="00022A27">
              <w:rPr>
                <w:rFonts w:ascii="Book Antiqua" w:hAnsi="Book Antiqua"/>
              </w:rPr>
              <w:t>-</w:t>
            </w:r>
            <w:r w:rsidRPr="00022A27">
              <w:rPr>
                <w:rFonts w:ascii="Book Antiqua" w:eastAsia="SimSun" w:hAnsi="Book Antiqua"/>
                <w:lang w:bidi="ar"/>
              </w:rPr>
              <w:t>26.984</w:t>
            </w:r>
          </w:p>
        </w:tc>
      </w:tr>
      <w:tr w:rsidR="000E22C1" w:rsidRPr="00022A27" w14:paraId="5B06015C" w14:textId="77777777" w:rsidTr="000E22C1">
        <w:tc>
          <w:tcPr>
            <w:tcW w:w="1611" w:type="pct"/>
            <w:tcBorders>
              <w:bottom w:val="single" w:sz="4" w:space="0" w:color="auto"/>
            </w:tcBorders>
          </w:tcPr>
          <w:p w14:paraId="29C9F7F5" w14:textId="77777777" w:rsidR="000E22C1" w:rsidRPr="00022A27" w:rsidRDefault="000E22C1" w:rsidP="00022A27">
            <w:pPr>
              <w:spacing w:line="360" w:lineRule="auto"/>
              <w:jc w:val="both"/>
              <w:textAlignment w:val="center"/>
              <w:rPr>
                <w:rFonts w:ascii="Book Antiqua" w:eastAsia="SimSun" w:hAnsi="Book Antiqua"/>
              </w:rPr>
            </w:pPr>
            <w:r w:rsidRPr="00022A27">
              <w:rPr>
                <w:rFonts w:ascii="Book Antiqua" w:eastAsia="SimSun" w:hAnsi="Book Antiqua"/>
              </w:rPr>
              <w:t>Constant (quantity)</w:t>
            </w:r>
          </w:p>
        </w:tc>
        <w:tc>
          <w:tcPr>
            <w:tcW w:w="518" w:type="pct"/>
            <w:tcBorders>
              <w:bottom w:val="single" w:sz="4" w:space="0" w:color="auto"/>
            </w:tcBorders>
          </w:tcPr>
          <w:p w14:paraId="443A3AB9" w14:textId="0EEDE60D"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-38.654</w:t>
            </w:r>
          </w:p>
        </w:tc>
        <w:tc>
          <w:tcPr>
            <w:tcW w:w="444" w:type="pct"/>
            <w:tcBorders>
              <w:bottom w:val="single" w:sz="4" w:space="0" w:color="auto"/>
            </w:tcBorders>
          </w:tcPr>
          <w:p w14:paraId="08EB9CB2" w14:textId="5F97FFF4"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6.686</w:t>
            </w:r>
          </w:p>
        </w:tc>
        <w:tc>
          <w:tcPr>
            <w:tcW w:w="518" w:type="pct"/>
            <w:tcBorders>
              <w:bottom w:val="single" w:sz="4" w:space="0" w:color="auto"/>
            </w:tcBorders>
          </w:tcPr>
          <w:p w14:paraId="51E70D6A" w14:textId="1642A077"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lang w:bidi="ar"/>
              </w:rPr>
              <w:t>33.420</w:t>
            </w:r>
          </w:p>
        </w:tc>
        <w:tc>
          <w:tcPr>
            <w:tcW w:w="592" w:type="pct"/>
            <w:tcBorders>
              <w:bottom w:val="single" w:sz="4" w:space="0" w:color="auto"/>
            </w:tcBorders>
          </w:tcPr>
          <w:p w14:paraId="27FA708E" w14:textId="47D05F66"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rPr>
              <w:t>&lt; 0.001</w:t>
            </w:r>
          </w:p>
        </w:tc>
        <w:tc>
          <w:tcPr>
            <w:tcW w:w="518" w:type="pct"/>
            <w:tcBorders>
              <w:bottom w:val="single" w:sz="4" w:space="0" w:color="auto"/>
            </w:tcBorders>
          </w:tcPr>
          <w:p w14:paraId="4DBCB148" w14:textId="4B4F460C" w:rsidR="000E22C1" w:rsidRPr="00022A27" w:rsidRDefault="000E22C1" w:rsidP="00022A27">
            <w:pPr>
              <w:spacing w:line="360" w:lineRule="auto"/>
              <w:jc w:val="both"/>
              <w:textAlignment w:val="center"/>
              <w:rPr>
                <w:rFonts w:ascii="Book Antiqua" w:hAnsi="Book Antiqua"/>
              </w:rPr>
            </w:pPr>
            <w:r w:rsidRPr="00022A27">
              <w:rPr>
                <w:rFonts w:ascii="Book Antiqua" w:eastAsia="SimSun" w:hAnsi="Book Antiqua"/>
              </w:rPr>
              <w:t>&lt; 0.001</w:t>
            </w:r>
          </w:p>
        </w:tc>
        <w:tc>
          <w:tcPr>
            <w:tcW w:w="799" w:type="pct"/>
            <w:tcBorders>
              <w:bottom w:val="single" w:sz="4" w:space="0" w:color="auto"/>
            </w:tcBorders>
          </w:tcPr>
          <w:p w14:paraId="5AE9EBC0" w14:textId="30ADC40E" w:rsidR="000E22C1" w:rsidRPr="00022A27" w:rsidRDefault="000E22C1" w:rsidP="00022A27">
            <w:pPr>
              <w:spacing w:line="360" w:lineRule="auto"/>
              <w:jc w:val="both"/>
              <w:textAlignment w:val="center"/>
              <w:rPr>
                <w:rFonts w:ascii="Book Antiqua" w:eastAsia="SimSun" w:hAnsi="Book Antiqua"/>
              </w:rPr>
            </w:pPr>
            <w:r w:rsidRPr="00022A27">
              <w:rPr>
                <w:rFonts w:ascii="Book Antiqua" w:hAnsi="Book Antiqua"/>
              </w:rPr>
              <w:t>-</w:t>
            </w:r>
          </w:p>
        </w:tc>
      </w:tr>
    </w:tbl>
    <w:p w14:paraId="106F13BF" w14:textId="6AD7B5AE" w:rsidR="000E22C1" w:rsidRPr="00022A27" w:rsidRDefault="000E22C1" w:rsidP="00022A27">
      <w:pPr>
        <w:spacing w:line="360" w:lineRule="auto"/>
        <w:jc w:val="both"/>
        <w:rPr>
          <w:rFonts w:ascii="Book Antiqua" w:hAnsi="Book Antiqua"/>
        </w:rPr>
      </w:pPr>
      <w:r w:rsidRPr="00022A27">
        <w:rPr>
          <w:rFonts w:ascii="Book Antiqua" w:hAnsi="Book Antiqua"/>
        </w:rPr>
        <w:t>BMI: Body mass index; 2h PG: 2h postprandial blood glucose;</w:t>
      </w:r>
      <w:r w:rsidRPr="00022A27">
        <w:rPr>
          <w:rFonts w:ascii="Book Antiqua" w:eastAsia="SimSun" w:hAnsi="Book Antiqua"/>
        </w:rPr>
        <w:t xml:space="preserve"> TG: </w:t>
      </w:r>
      <w:r w:rsidRPr="00022A27">
        <w:rPr>
          <w:rFonts w:ascii="Book Antiqua" w:hAnsi="Book Antiqua"/>
        </w:rPr>
        <w:t>Triglycerides</w:t>
      </w:r>
      <w:r w:rsidRPr="00022A27">
        <w:rPr>
          <w:rFonts w:ascii="Book Antiqua" w:eastAsia="SimSun" w:hAnsi="Book Antiqua"/>
        </w:rPr>
        <w:t xml:space="preserve">; SLA: </w:t>
      </w:r>
      <w:r w:rsidRPr="00022A27">
        <w:rPr>
          <w:rFonts w:ascii="Book Antiqua" w:hAnsi="Book Antiqua"/>
        </w:rPr>
        <w:t>Anti-soluble liver antigen antibodies</w:t>
      </w:r>
      <w:r w:rsidRPr="00022A27">
        <w:rPr>
          <w:rFonts w:ascii="Book Antiqua" w:eastAsia="SimSun" w:hAnsi="Book Antiqua"/>
        </w:rPr>
        <w:t xml:space="preserve">; </w:t>
      </w:r>
      <w:bookmarkStart w:id="40" w:name="OLE_LINK71"/>
      <w:r w:rsidRPr="00022A27">
        <w:rPr>
          <w:rFonts w:ascii="Book Antiqua" w:eastAsia="SimSun" w:hAnsi="Book Antiqua"/>
        </w:rPr>
        <w:t xml:space="preserve">FINS: </w:t>
      </w:r>
      <w:r w:rsidRPr="00022A27">
        <w:rPr>
          <w:rFonts w:ascii="Book Antiqua" w:hAnsi="Book Antiqua"/>
        </w:rPr>
        <w:t>Fasting insulin</w:t>
      </w:r>
      <w:r w:rsidRPr="00022A27">
        <w:rPr>
          <w:rFonts w:ascii="Book Antiqua" w:eastAsia="SimSun" w:hAnsi="Book Antiqua"/>
        </w:rPr>
        <w:t xml:space="preserve">; HOMA-IR: </w:t>
      </w:r>
      <w:r w:rsidRPr="00022A27">
        <w:rPr>
          <w:rFonts w:ascii="Book Antiqua" w:hAnsi="Book Antiqua"/>
        </w:rPr>
        <w:t xml:space="preserve">Homeostatic </w:t>
      </w:r>
      <w:r w:rsidR="006666F4" w:rsidRPr="00022A27">
        <w:rPr>
          <w:rFonts w:ascii="Book Antiqua" w:hAnsi="Book Antiqua"/>
        </w:rPr>
        <w:t>model assessment for insulin r</w:t>
      </w:r>
      <w:r w:rsidRPr="00022A27">
        <w:rPr>
          <w:rFonts w:ascii="Book Antiqua" w:hAnsi="Book Antiqua"/>
        </w:rPr>
        <w:t>esistance</w:t>
      </w:r>
      <w:r w:rsidR="006666F4" w:rsidRPr="00022A27">
        <w:rPr>
          <w:rFonts w:ascii="Book Antiqua" w:hAnsi="Book Antiqua"/>
        </w:rPr>
        <w:t>; OR: Odds ratio; CI: Confidence interval</w:t>
      </w:r>
      <w:r w:rsidRPr="00022A27">
        <w:rPr>
          <w:rFonts w:ascii="Book Antiqua" w:hAnsi="Book Antiqua"/>
        </w:rPr>
        <w:t>.</w:t>
      </w:r>
      <w:bookmarkEnd w:id="40"/>
    </w:p>
    <w:p w14:paraId="7061CB1F" w14:textId="77777777" w:rsidR="006666F4" w:rsidRPr="00022A27" w:rsidRDefault="006666F4" w:rsidP="00022A27">
      <w:pPr>
        <w:spacing w:line="360" w:lineRule="auto"/>
        <w:jc w:val="both"/>
        <w:rPr>
          <w:rFonts w:ascii="Book Antiqua" w:hAnsi="Book Antiqua"/>
        </w:rPr>
        <w:sectPr w:rsidR="006666F4" w:rsidRPr="00022A27">
          <w:pgSz w:w="12240" w:h="15840"/>
          <w:pgMar w:top="1440" w:right="1440" w:bottom="1440" w:left="1440" w:header="720" w:footer="720" w:gutter="0"/>
          <w:cols w:space="720"/>
          <w:docGrid w:linePitch="360"/>
        </w:sectPr>
      </w:pPr>
    </w:p>
    <w:p w14:paraId="2BCC5B06" w14:textId="4FC94EF8" w:rsidR="000E22C1" w:rsidRPr="00022A27" w:rsidRDefault="006666F4" w:rsidP="00022A27">
      <w:pPr>
        <w:spacing w:line="360" w:lineRule="auto"/>
        <w:jc w:val="both"/>
        <w:rPr>
          <w:rFonts w:ascii="Book Antiqua" w:eastAsia="Book Antiqua" w:hAnsi="Book Antiqua" w:cs="Book Antiqua"/>
          <w:b/>
          <w:bCs/>
        </w:rPr>
      </w:pPr>
      <w:r w:rsidRPr="00022A27">
        <w:rPr>
          <w:rFonts w:ascii="Book Antiqua" w:eastAsia="Book Antiqua" w:hAnsi="Book Antiqua" w:cs="Book Antiqua"/>
          <w:b/>
          <w:bCs/>
        </w:rPr>
        <w:lastRenderedPageBreak/>
        <w:t>Table 5 Receiver operating characteristic curve analysis of weight, glycosylated hemoglobin, uric acid, fasting insulin, homeostatic model assessment for insulin resistance in predicting progression of prediabetes to type 2 diabetes mellitus</w:t>
      </w:r>
    </w:p>
    <w:tbl>
      <w:tblPr>
        <w:tblW w:w="5163" w:type="pct"/>
        <w:tblLayout w:type="fixed"/>
        <w:tblLook w:val="04A0" w:firstRow="1" w:lastRow="0" w:firstColumn="1" w:lastColumn="0" w:noHBand="0" w:noVBand="1"/>
      </w:tblPr>
      <w:tblGrid>
        <w:gridCol w:w="2943"/>
        <w:gridCol w:w="1133"/>
        <w:gridCol w:w="1418"/>
        <w:gridCol w:w="1418"/>
        <w:gridCol w:w="1418"/>
        <w:gridCol w:w="1558"/>
      </w:tblGrid>
      <w:tr w:rsidR="006666F4" w:rsidRPr="00022A27" w14:paraId="12182A1A" w14:textId="77777777" w:rsidTr="006666F4">
        <w:trPr>
          <w:trHeight w:val="661"/>
        </w:trPr>
        <w:tc>
          <w:tcPr>
            <w:tcW w:w="1488" w:type="pct"/>
            <w:tcBorders>
              <w:top w:val="single" w:sz="4" w:space="0" w:color="auto"/>
              <w:bottom w:val="single" w:sz="4" w:space="0" w:color="auto"/>
            </w:tcBorders>
          </w:tcPr>
          <w:p w14:paraId="469671F9" w14:textId="77777777" w:rsidR="006666F4" w:rsidRPr="00022A27" w:rsidRDefault="006666F4" w:rsidP="00022A27">
            <w:pPr>
              <w:spacing w:line="360" w:lineRule="auto"/>
              <w:jc w:val="both"/>
              <w:rPr>
                <w:rFonts w:ascii="Book Antiqua" w:hAnsi="Book Antiqua"/>
                <w:b/>
                <w:bCs/>
              </w:rPr>
            </w:pPr>
            <w:r w:rsidRPr="00022A27">
              <w:rPr>
                <w:rFonts w:ascii="Book Antiqua" w:eastAsia="SimSun" w:hAnsi="Book Antiqua"/>
                <w:b/>
                <w:bCs/>
              </w:rPr>
              <w:t>Independent variable</w:t>
            </w:r>
          </w:p>
        </w:tc>
        <w:tc>
          <w:tcPr>
            <w:tcW w:w="573" w:type="pct"/>
            <w:tcBorders>
              <w:top w:val="single" w:sz="4" w:space="0" w:color="auto"/>
              <w:bottom w:val="single" w:sz="4" w:space="0" w:color="auto"/>
            </w:tcBorders>
          </w:tcPr>
          <w:p w14:paraId="149F4922" w14:textId="77777777" w:rsidR="006666F4" w:rsidRPr="00022A27" w:rsidRDefault="006666F4" w:rsidP="00022A27">
            <w:pPr>
              <w:spacing w:line="360" w:lineRule="auto"/>
              <w:jc w:val="both"/>
              <w:rPr>
                <w:rFonts w:ascii="Book Antiqua" w:eastAsia="SimSun" w:hAnsi="Book Antiqua"/>
                <w:b/>
                <w:bCs/>
              </w:rPr>
            </w:pPr>
            <w:r w:rsidRPr="00022A27">
              <w:rPr>
                <w:rFonts w:ascii="Book Antiqua" w:eastAsia="SimSun" w:hAnsi="Book Antiqua"/>
                <w:b/>
                <w:bCs/>
              </w:rPr>
              <w:t>AUC</w:t>
            </w:r>
          </w:p>
        </w:tc>
        <w:tc>
          <w:tcPr>
            <w:tcW w:w="717" w:type="pct"/>
            <w:tcBorders>
              <w:top w:val="single" w:sz="4" w:space="0" w:color="auto"/>
              <w:bottom w:val="single" w:sz="4" w:space="0" w:color="auto"/>
            </w:tcBorders>
          </w:tcPr>
          <w:p w14:paraId="3DC55181" w14:textId="77777777" w:rsidR="006666F4" w:rsidRPr="00022A27" w:rsidRDefault="006666F4" w:rsidP="00022A27">
            <w:pPr>
              <w:spacing w:line="360" w:lineRule="auto"/>
              <w:jc w:val="both"/>
              <w:rPr>
                <w:rFonts w:ascii="Book Antiqua" w:eastAsia="SimSun" w:hAnsi="Book Antiqua"/>
                <w:b/>
                <w:bCs/>
              </w:rPr>
            </w:pPr>
            <w:bookmarkStart w:id="41" w:name="OLE_LINK33"/>
            <w:r w:rsidRPr="00022A27">
              <w:rPr>
                <w:rFonts w:ascii="Book Antiqua" w:eastAsia="SimSun" w:hAnsi="Book Antiqua"/>
                <w:b/>
                <w:bCs/>
              </w:rPr>
              <w:t>95%CI</w:t>
            </w:r>
          </w:p>
        </w:tc>
        <w:bookmarkEnd w:id="41"/>
        <w:tc>
          <w:tcPr>
            <w:tcW w:w="717" w:type="pct"/>
            <w:tcBorders>
              <w:top w:val="single" w:sz="4" w:space="0" w:color="auto"/>
              <w:bottom w:val="single" w:sz="4" w:space="0" w:color="auto"/>
            </w:tcBorders>
          </w:tcPr>
          <w:p w14:paraId="55D48586" w14:textId="77777777" w:rsidR="006666F4" w:rsidRPr="00022A27" w:rsidRDefault="006666F4" w:rsidP="00022A27">
            <w:pPr>
              <w:spacing w:line="360" w:lineRule="auto"/>
              <w:jc w:val="both"/>
              <w:rPr>
                <w:rFonts w:ascii="Book Antiqua" w:eastAsia="SimSun" w:hAnsi="Book Antiqua"/>
                <w:b/>
                <w:bCs/>
              </w:rPr>
            </w:pPr>
            <w:r w:rsidRPr="00022A27">
              <w:rPr>
                <w:rFonts w:ascii="Book Antiqua" w:eastAsia="SimSun" w:hAnsi="Book Antiqua"/>
                <w:b/>
                <w:bCs/>
              </w:rPr>
              <w:t>Specificity</w:t>
            </w:r>
          </w:p>
        </w:tc>
        <w:tc>
          <w:tcPr>
            <w:tcW w:w="717" w:type="pct"/>
            <w:tcBorders>
              <w:top w:val="single" w:sz="4" w:space="0" w:color="auto"/>
              <w:bottom w:val="single" w:sz="4" w:space="0" w:color="auto"/>
            </w:tcBorders>
          </w:tcPr>
          <w:p w14:paraId="55134058" w14:textId="77777777" w:rsidR="006666F4" w:rsidRPr="00022A27" w:rsidRDefault="006666F4" w:rsidP="00022A27">
            <w:pPr>
              <w:spacing w:line="360" w:lineRule="auto"/>
              <w:jc w:val="both"/>
              <w:rPr>
                <w:rFonts w:ascii="Book Antiqua" w:eastAsia="SimSun" w:hAnsi="Book Antiqua"/>
                <w:b/>
                <w:bCs/>
              </w:rPr>
            </w:pPr>
            <w:r w:rsidRPr="00022A27">
              <w:rPr>
                <w:rFonts w:ascii="Book Antiqua" w:eastAsia="SimSun" w:hAnsi="Book Antiqua"/>
                <w:b/>
                <w:bCs/>
              </w:rPr>
              <w:t>Sensitivity</w:t>
            </w:r>
          </w:p>
        </w:tc>
        <w:tc>
          <w:tcPr>
            <w:tcW w:w="788" w:type="pct"/>
            <w:tcBorders>
              <w:top w:val="single" w:sz="4" w:space="0" w:color="auto"/>
              <w:bottom w:val="single" w:sz="4" w:space="0" w:color="auto"/>
            </w:tcBorders>
          </w:tcPr>
          <w:p w14:paraId="5E984190" w14:textId="77777777" w:rsidR="006666F4" w:rsidRPr="00022A27" w:rsidRDefault="006666F4" w:rsidP="00022A27">
            <w:pPr>
              <w:spacing w:line="360" w:lineRule="auto"/>
              <w:jc w:val="both"/>
              <w:rPr>
                <w:rFonts w:ascii="Book Antiqua" w:eastAsia="SimSun" w:hAnsi="Book Antiqua"/>
                <w:b/>
                <w:bCs/>
              </w:rPr>
            </w:pPr>
            <w:r w:rsidRPr="00022A27">
              <w:rPr>
                <w:rFonts w:ascii="Book Antiqua" w:eastAsia="SimSun" w:hAnsi="Book Antiqua"/>
                <w:b/>
                <w:bCs/>
              </w:rPr>
              <w:t>Optimum break value</w:t>
            </w:r>
          </w:p>
        </w:tc>
      </w:tr>
      <w:tr w:rsidR="006666F4" w:rsidRPr="00022A27" w14:paraId="2C2419D9" w14:textId="77777777" w:rsidTr="006666F4">
        <w:trPr>
          <w:trHeight w:val="300"/>
        </w:trPr>
        <w:tc>
          <w:tcPr>
            <w:tcW w:w="1488" w:type="pct"/>
            <w:tcBorders>
              <w:top w:val="single" w:sz="4" w:space="0" w:color="auto"/>
            </w:tcBorders>
          </w:tcPr>
          <w:p w14:paraId="4413D36E" w14:textId="77777777"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rPr>
              <w:t>Weight</w:t>
            </w:r>
          </w:p>
        </w:tc>
        <w:tc>
          <w:tcPr>
            <w:tcW w:w="573" w:type="pct"/>
            <w:tcBorders>
              <w:top w:val="single" w:sz="4" w:space="0" w:color="auto"/>
            </w:tcBorders>
          </w:tcPr>
          <w:p w14:paraId="47A2EE57" w14:textId="77777777"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0.699</w:t>
            </w:r>
          </w:p>
        </w:tc>
        <w:tc>
          <w:tcPr>
            <w:tcW w:w="717" w:type="pct"/>
            <w:tcBorders>
              <w:top w:val="single" w:sz="4" w:space="0" w:color="auto"/>
            </w:tcBorders>
          </w:tcPr>
          <w:p w14:paraId="509E4F1B" w14:textId="77777777" w:rsidR="006666F4" w:rsidRPr="00022A27" w:rsidRDefault="006666F4" w:rsidP="00022A27">
            <w:pPr>
              <w:spacing w:line="360" w:lineRule="auto"/>
              <w:jc w:val="both"/>
              <w:textAlignment w:val="center"/>
              <w:rPr>
                <w:rFonts w:ascii="Book Antiqua" w:eastAsia="SimSun" w:hAnsi="Book Antiqua"/>
                <w:lang w:bidi="ar"/>
              </w:rPr>
            </w:pPr>
            <w:r w:rsidRPr="00022A27">
              <w:rPr>
                <w:rFonts w:ascii="Book Antiqua" w:eastAsia="SimSun" w:hAnsi="Book Antiqua"/>
                <w:lang w:bidi="ar"/>
              </w:rPr>
              <w:t>0.620</w:t>
            </w:r>
            <w:r w:rsidRPr="00022A27">
              <w:rPr>
                <w:rFonts w:ascii="Book Antiqua" w:hAnsi="Book Antiqua"/>
              </w:rPr>
              <w:t>-</w:t>
            </w:r>
            <w:r w:rsidRPr="00022A27">
              <w:rPr>
                <w:rFonts w:ascii="Book Antiqua" w:eastAsia="SimSun" w:hAnsi="Book Antiqua"/>
                <w:lang w:bidi="ar"/>
              </w:rPr>
              <w:t>0.778</w:t>
            </w:r>
          </w:p>
        </w:tc>
        <w:tc>
          <w:tcPr>
            <w:tcW w:w="717" w:type="pct"/>
            <w:tcBorders>
              <w:top w:val="single" w:sz="4" w:space="0" w:color="auto"/>
            </w:tcBorders>
          </w:tcPr>
          <w:p w14:paraId="644D8DEE" w14:textId="77777777" w:rsidR="006666F4" w:rsidRPr="00022A27" w:rsidRDefault="006666F4" w:rsidP="00022A27">
            <w:pPr>
              <w:spacing w:line="360" w:lineRule="auto"/>
              <w:jc w:val="both"/>
              <w:textAlignment w:val="center"/>
              <w:rPr>
                <w:rFonts w:ascii="Book Antiqua" w:hAnsi="Book Antiqua"/>
              </w:rPr>
            </w:pPr>
            <w:r w:rsidRPr="00022A27">
              <w:rPr>
                <w:rFonts w:ascii="Book Antiqua" w:hAnsi="Book Antiqua"/>
              </w:rPr>
              <w:t>0.729</w:t>
            </w:r>
          </w:p>
        </w:tc>
        <w:tc>
          <w:tcPr>
            <w:tcW w:w="717" w:type="pct"/>
            <w:tcBorders>
              <w:top w:val="single" w:sz="4" w:space="0" w:color="auto"/>
            </w:tcBorders>
          </w:tcPr>
          <w:p w14:paraId="0E4ADC79" w14:textId="77777777" w:rsidR="006666F4" w:rsidRPr="00022A27" w:rsidRDefault="006666F4" w:rsidP="00022A27">
            <w:pPr>
              <w:spacing w:line="360" w:lineRule="auto"/>
              <w:jc w:val="both"/>
              <w:textAlignment w:val="center"/>
              <w:rPr>
                <w:rFonts w:ascii="Book Antiqua" w:hAnsi="Book Antiqua"/>
              </w:rPr>
            </w:pPr>
            <w:r w:rsidRPr="00022A27">
              <w:rPr>
                <w:rFonts w:ascii="Book Antiqua" w:hAnsi="Book Antiqua"/>
              </w:rPr>
              <w:t>0.758</w:t>
            </w:r>
          </w:p>
        </w:tc>
        <w:tc>
          <w:tcPr>
            <w:tcW w:w="788" w:type="pct"/>
            <w:tcBorders>
              <w:top w:val="single" w:sz="4" w:space="0" w:color="auto"/>
            </w:tcBorders>
          </w:tcPr>
          <w:p w14:paraId="68F8CED8" w14:textId="77777777" w:rsidR="006666F4" w:rsidRPr="00022A27" w:rsidRDefault="006666F4" w:rsidP="00022A27">
            <w:pPr>
              <w:spacing w:line="360" w:lineRule="auto"/>
              <w:jc w:val="both"/>
              <w:textAlignment w:val="center"/>
              <w:rPr>
                <w:rFonts w:ascii="Book Antiqua" w:hAnsi="Book Antiqua"/>
              </w:rPr>
            </w:pPr>
            <w:r w:rsidRPr="00022A27">
              <w:rPr>
                <w:rFonts w:ascii="Book Antiqua" w:hAnsi="Book Antiqua"/>
              </w:rPr>
              <w:t>71.75</w:t>
            </w:r>
          </w:p>
        </w:tc>
      </w:tr>
      <w:tr w:rsidR="006666F4" w:rsidRPr="00022A27" w14:paraId="6E1771DA" w14:textId="77777777" w:rsidTr="006666F4">
        <w:tc>
          <w:tcPr>
            <w:tcW w:w="1488" w:type="pct"/>
          </w:tcPr>
          <w:p w14:paraId="00006A76" w14:textId="77777777" w:rsidR="006666F4" w:rsidRPr="00022A27" w:rsidRDefault="006666F4" w:rsidP="00022A27">
            <w:pPr>
              <w:spacing w:line="360" w:lineRule="auto"/>
              <w:jc w:val="both"/>
              <w:textAlignment w:val="center"/>
              <w:rPr>
                <w:rFonts w:ascii="Book Antiqua" w:hAnsi="Book Antiqua"/>
              </w:rPr>
            </w:pPr>
            <w:bookmarkStart w:id="42" w:name="OLE_LINK44"/>
            <w:r w:rsidRPr="00022A27">
              <w:rPr>
                <w:rFonts w:ascii="Book Antiqua" w:eastAsia="SimSun" w:hAnsi="Book Antiqua"/>
              </w:rPr>
              <w:t>Glycosylated hemoglobin</w:t>
            </w:r>
            <w:bookmarkEnd w:id="42"/>
          </w:p>
        </w:tc>
        <w:tc>
          <w:tcPr>
            <w:tcW w:w="573" w:type="pct"/>
          </w:tcPr>
          <w:p w14:paraId="2B00CF11" w14:textId="77777777"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0.726</w:t>
            </w:r>
          </w:p>
        </w:tc>
        <w:tc>
          <w:tcPr>
            <w:tcW w:w="717" w:type="pct"/>
          </w:tcPr>
          <w:p w14:paraId="59147A5F" w14:textId="77777777" w:rsidR="006666F4" w:rsidRPr="00022A27" w:rsidRDefault="006666F4" w:rsidP="00022A27">
            <w:pPr>
              <w:spacing w:line="360" w:lineRule="auto"/>
              <w:jc w:val="both"/>
              <w:textAlignment w:val="center"/>
              <w:rPr>
                <w:rFonts w:ascii="Book Antiqua" w:eastAsia="SimSun" w:hAnsi="Book Antiqua"/>
                <w:lang w:bidi="ar"/>
              </w:rPr>
            </w:pPr>
            <w:r w:rsidRPr="00022A27">
              <w:rPr>
                <w:rFonts w:ascii="Book Antiqua" w:eastAsia="SimSun" w:hAnsi="Book Antiqua"/>
                <w:lang w:bidi="ar"/>
              </w:rPr>
              <w:t>0.645</w:t>
            </w:r>
            <w:r w:rsidRPr="00022A27">
              <w:rPr>
                <w:rFonts w:ascii="Book Antiqua" w:hAnsi="Book Antiqua"/>
              </w:rPr>
              <w:t>-</w:t>
            </w:r>
            <w:r w:rsidRPr="00022A27">
              <w:rPr>
                <w:rFonts w:ascii="Book Antiqua" w:eastAsia="SimSun" w:hAnsi="Book Antiqua"/>
                <w:lang w:bidi="ar"/>
              </w:rPr>
              <w:t>0.806</w:t>
            </w:r>
          </w:p>
        </w:tc>
        <w:tc>
          <w:tcPr>
            <w:tcW w:w="717" w:type="pct"/>
          </w:tcPr>
          <w:p w14:paraId="01A762CF" w14:textId="77777777" w:rsidR="006666F4" w:rsidRPr="00022A27" w:rsidRDefault="006666F4" w:rsidP="00022A27">
            <w:pPr>
              <w:spacing w:line="360" w:lineRule="auto"/>
              <w:jc w:val="both"/>
              <w:textAlignment w:val="center"/>
              <w:rPr>
                <w:rFonts w:ascii="Book Antiqua" w:hAnsi="Book Antiqua"/>
              </w:rPr>
            </w:pPr>
            <w:r w:rsidRPr="00022A27">
              <w:rPr>
                <w:rFonts w:ascii="Book Antiqua" w:hAnsi="Book Antiqua"/>
              </w:rPr>
              <w:t>0.882</w:t>
            </w:r>
          </w:p>
        </w:tc>
        <w:tc>
          <w:tcPr>
            <w:tcW w:w="717" w:type="pct"/>
          </w:tcPr>
          <w:p w14:paraId="0D865FF1" w14:textId="77777777" w:rsidR="006666F4" w:rsidRPr="00022A27" w:rsidRDefault="006666F4" w:rsidP="00022A27">
            <w:pPr>
              <w:spacing w:line="360" w:lineRule="auto"/>
              <w:jc w:val="both"/>
              <w:textAlignment w:val="center"/>
              <w:rPr>
                <w:rFonts w:ascii="Book Antiqua" w:hAnsi="Book Antiqua"/>
              </w:rPr>
            </w:pPr>
            <w:r w:rsidRPr="00022A27">
              <w:rPr>
                <w:rFonts w:ascii="Book Antiqua" w:hAnsi="Book Antiqua"/>
              </w:rPr>
              <w:t>0.515</w:t>
            </w:r>
          </w:p>
        </w:tc>
        <w:tc>
          <w:tcPr>
            <w:tcW w:w="788" w:type="pct"/>
          </w:tcPr>
          <w:p w14:paraId="771B51A0" w14:textId="77777777" w:rsidR="006666F4" w:rsidRPr="00022A27" w:rsidRDefault="006666F4" w:rsidP="00022A27">
            <w:pPr>
              <w:spacing w:line="360" w:lineRule="auto"/>
              <w:jc w:val="both"/>
              <w:textAlignment w:val="center"/>
              <w:rPr>
                <w:rFonts w:ascii="Book Antiqua" w:hAnsi="Book Antiqua"/>
              </w:rPr>
            </w:pPr>
            <w:r w:rsidRPr="00022A27">
              <w:rPr>
                <w:rFonts w:ascii="Book Antiqua" w:hAnsi="Book Antiqua"/>
              </w:rPr>
              <w:t>6.25</w:t>
            </w:r>
          </w:p>
        </w:tc>
      </w:tr>
      <w:tr w:rsidR="006666F4" w:rsidRPr="00022A27" w14:paraId="30C99DFA" w14:textId="77777777" w:rsidTr="006666F4">
        <w:tc>
          <w:tcPr>
            <w:tcW w:w="1488" w:type="pct"/>
          </w:tcPr>
          <w:p w14:paraId="1477B10F" w14:textId="77777777" w:rsidR="006666F4" w:rsidRPr="00022A27" w:rsidRDefault="006666F4" w:rsidP="00022A27">
            <w:pPr>
              <w:spacing w:line="360" w:lineRule="auto"/>
              <w:jc w:val="both"/>
              <w:textAlignment w:val="center"/>
              <w:rPr>
                <w:rFonts w:ascii="Book Antiqua" w:eastAsia="SimSun" w:hAnsi="Book Antiqua"/>
              </w:rPr>
            </w:pPr>
            <w:r w:rsidRPr="00022A27">
              <w:rPr>
                <w:rFonts w:ascii="Book Antiqua" w:eastAsia="SimSun" w:hAnsi="Book Antiqua"/>
              </w:rPr>
              <w:t>Uric acid</w:t>
            </w:r>
          </w:p>
        </w:tc>
        <w:tc>
          <w:tcPr>
            <w:tcW w:w="573" w:type="pct"/>
          </w:tcPr>
          <w:p w14:paraId="4ED03F7A" w14:textId="77777777"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0.590</w:t>
            </w:r>
          </w:p>
        </w:tc>
        <w:tc>
          <w:tcPr>
            <w:tcW w:w="717" w:type="pct"/>
          </w:tcPr>
          <w:p w14:paraId="261FF98C" w14:textId="77777777" w:rsidR="006666F4" w:rsidRPr="00022A27" w:rsidRDefault="006666F4" w:rsidP="00022A27">
            <w:pPr>
              <w:spacing w:line="360" w:lineRule="auto"/>
              <w:jc w:val="both"/>
              <w:textAlignment w:val="center"/>
              <w:rPr>
                <w:rFonts w:ascii="Book Antiqua" w:eastAsia="SimSun" w:hAnsi="Book Antiqua"/>
                <w:lang w:bidi="ar"/>
              </w:rPr>
            </w:pPr>
            <w:r w:rsidRPr="00022A27">
              <w:rPr>
                <w:rFonts w:ascii="Book Antiqua" w:eastAsia="SimSun" w:hAnsi="Book Antiqua"/>
                <w:lang w:bidi="ar"/>
              </w:rPr>
              <w:t>0.512</w:t>
            </w:r>
            <w:r w:rsidRPr="00022A27">
              <w:rPr>
                <w:rFonts w:ascii="Book Antiqua" w:hAnsi="Book Antiqua"/>
              </w:rPr>
              <w:t>-</w:t>
            </w:r>
            <w:r w:rsidRPr="00022A27">
              <w:rPr>
                <w:rFonts w:ascii="Book Antiqua" w:eastAsia="SimSun" w:hAnsi="Book Antiqua"/>
                <w:lang w:bidi="ar"/>
              </w:rPr>
              <w:t>0.668</w:t>
            </w:r>
          </w:p>
        </w:tc>
        <w:tc>
          <w:tcPr>
            <w:tcW w:w="717" w:type="pct"/>
          </w:tcPr>
          <w:p w14:paraId="33B53B9D" w14:textId="77777777" w:rsidR="006666F4" w:rsidRPr="00022A27" w:rsidRDefault="006666F4" w:rsidP="00022A27">
            <w:pPr>
              <w:spacing w:line="360" w:lineRule="auto"/>
              <w:jc w:val="both"/>
              <w:textAlignment w:val="center"/>
              <w:rPr>
                <w:rFonts w:ascii="Book Antiqua" w:hAnsi="Book Antiqua"/>
              </w:rPr>
            </w:pPr>
            <w:r w:rsidRPr="00022A27">
              <w:rPr>
                <w:rFonts w:ascii="Book Antiqua" w:hAnsi="Book Antiqua"/>
              </w:rPr>
              <w:t>0.424</w:t>
            </w:r>
          </w:p>
        </w:tc>
        <w:tc>
          <w:tcPr>
            <w:tcW w:w="717" w:type="pct"/>
          </w:tcPr>
          <w:p w14:paraId="4ABCC203" w14:textId="77777777" w:rsidR="006666F4" w:rsidRPr="00022A27" w:rsidRDefault="006666F4" w:rsidP="00022A27">
            <w:pPr>
              <w:spacing w:line="360" w:lineRule="auto"/>
              <w:jc w:val="both"/>
              <w:textAlignment w:val="center"/>
              <w:rPr>
                <w:rFonts w:ascii="Book Antiqua" w:hAnsi="Book Antiqua"/>
              </w:rPr>
            </w:pPr>
            <w:r w:rsidRPr="00022A27">
              <w:rPr>
                <w:rFonts w:ascii="Book Antiqua" w:hAnsi="Book Antiqua"/>
              </w:rPr>
              <w:t>0.788</w:t>
            </w:r>
          </w:p>
        </w:tc>
        <w:tc>
          <w:tcPr>
            <w:tcW w:w="788" w:type="pct"/>
          </w:tcPr>
          <w:p w14:paraId="466BCDF9" w14:textId="77777777" w:rsidR="006666F4" w:rsidRPr="00022A27" w:rsidRDefault="006666F4" w:rsidP="00022A27">
            <w:pPr>
              <w:spacing w:line="360" w:lineRule="auto"/>
              <w:jc w:val="both"/>
              <w:textAlignment w:val="center"/>
              <w:rPr>
                <w:rFonts w:ascii="Book Antiqua" w:hAnsi="Book Antiqua"/>
              </w:rPr>
            </w:pPr>
            <w:r w:rsidRPr="00022A27">
              <w:rPr>
                <w:rFonts w:ascii="Book Antiqua" w:hAnsi="Book Antiqua"/>
              </w:rPr>
              <w:t>289.5</w:t>
            </w:r>
          </w:p>
        </w:tc>
      </w:tr>
      <w:tr w:rsidR="006666F4" w:rsidRPr="00022A27" w14:paraId="1488F0F9" w14:textId="77777777" w:rsidTr="006666F4">
        <w:trPr>
          <w:trHeight w:val="263"/>
        </w:trPr>
        <w:tc>
          <w:tcPr>
            <w:tcW w:w="1488" w:type="pct"/>
          </w:tcPr>
          <w:p w14:paraId="41BE5577" w14:textId="77777777" w:rsidR="006666F4" w:rsidRPr="00022A27" w:rsidRDefault="006666F4" w:rsidP="00022A27">
            <w:pPr>
              <w:spacing w:line="360" w:lineRule="auto"/>
              <w:jc w:val="both"/>
              <w:textAlignment w:val="center"/>
              <w:rPr>
                <w:rFonts w:ascii="Book Antiqua" w:eastAsia="SimSun" w:hAnsi="Book Antiqua"/>
              </w:rPr>
            </w:pPr>
            <w:r w:rsidRPr="00022A27">
              <w:rPr>
                <w:rFonts w:ascii="Book Antiqua" w:eastAsia="SimSun" w:hAnsi="Book Antiqua"/>
              </w:rPr>
              <w:t>FINS</w:t>
            </w:r>
          </w:p>
        </w:tc>
        <w:tc>
          <w:tcPr>
            <w:tcW w:w="573" w:type="pct"/>
          </w:tcPr>
          <w:p w14:paraId="3DE1814F" w14:textId="77777777"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0.666</w:t>
            </w:r>
          </w:p>
        </w:tc>
        <w:tc>
          <w:tcPr>
            <w:tcW w:w="717" w:type="pct"/>
          </w:tcPr>
          <w:p w14:paraId="0F2A8DB1" w14:textId="77777777" w:rsidR="006666F4" w:rsidRPr="00022A27" w:rsidRDefault="006666F4" w:rsidP="00022A27">
            <w:pPr>
              <w:spacing w:line="360" w:lineRule="auto"/>
              <w:jc w:val="both"/>
              <w:textAlignment w:val="center"/>
              <w:rPr>
                <w:rFonts w:ascii="Book Antiqua" w:eastAsia="SimSun" w:hAnsi="Book Antiqua"/>
                <w:lang w:bidi="ar"/>
              </w:rPr>
            </w:pPr>
            <w:r w:rsidRPr="00022A27">
              <w:rPr>
                <w:rFonts w:ascii="Book Antiqua" w:eastAsia="SimSun" w:hAnsi="Book Antiqua"/>
                <w:lang w:bidi="ar"/>
              </w:rPr>
              <w:t>0.583</w:t>
            </w:r>
            <w:r w:rsidRPr="00022A27">
              <w:rPr>
                <w:rFonts w:ascii="Book Antiqua" w:hAnsi="Book Antiqua"/>
              </w:rPr>
              <w:t>-</w:t>
            </w:r>
            <w:r w:rsidRPr="00022A27">
              <w:rPr>
                <w:rFonts w:ascii="Book Antiqua" w:eastAsia="SimSun" w:hAnsi="Book Antiqua"/>
                <w:lang w:bidi="ar"/>
              </w:rPr>
              <w:t>0.750</w:t>
            </w:r>
          </w:p>
        </w:tc>
        <w:tc>
          <w:tcPr>
            <w:tcW w:w="717" w:type="pct"/>
          </w:tcPr>
          <w:p w14:paraId="6E8A788B" w14:textId="77777777" w:rsidR="006666F4" w:rsidRPr="00022A27" w:rsidRDefault="006666F4" w:rsidP="00022A27">
            <w:pPr>
              <w:spacing w:line="360" w:lineRule="auto"/>
              <w:jc w:val="both"/>
              <w:textAlignment w:val="center"/>
              <w:rPr>
                <w:rFonts w:ascii="Book Antiqua" w:hAnsi="Book Antiqua"/>
              </w:rPr>
            </w:pPr>
            <w:r w:rsidRPr="00022A27">
              <w:rPr>
                <w:rFonts w:ascii="Book Antiqua" w:hAnsi="Book Antiqua"/>
              </w:rPr>
              <w:t>0.835</w:t>
            </w:r>
          </w:p>
        </w:tc>
        <w:tc>
          <w:tcPr>
            <w:tcW w:w="717" w:type="pct"/>
          </w:tcPr>
          <w:p w14:paraId="513F6402" w14:textId="77777777" w:rsidR="006666F4" w:rsidRPr="00022A27" w:rsidRDefault="006666F4" w:rsidP="00022A27">
            <w:pPr>
              <w:spacing w:line="360" w:lineRule="auto"/>
              <w:jc w:val="both"/>
              <w:textAlignment w:val="center"/>
              <w:rPr>
                <w:rFonts w:ascii="Book Antiqua" w:hAnsi="Book Antiqua"/>
              </w:rPr>
            </w:pPr>
            <w:r w:rsidRPr="00022A27">
              <w:rPr>
                <w:rFonts w:ascii="Book Antiqua" w:hAnsi="Book Antiqua"/>
              </w:rPr>
              <w:t>0.500</w:t>
            </w:r>
          </w:p>
        </w:tc>
        <w:tc>
          <w:tcPr>
            <w:tcW w:w="788" w:type="pct"/>
          </w:tcPr>
          <w:p w14:paraId="07EC6FC8" w14:textId="77777777" w:rsidR="006666F4" w:rsidRPr="00022A27" w:rsidRDefault="006666F4" w:rsidP="00022A27">
            <w:pPr>
              <w:spacing w:line="360" w:lineRule="auto"/>
              <w:jc w:val="both"/>
              <w:textAlignment w:val="center"/>
              <w:rPr>
                <w:rFonts w:ascii="Book Antiqua" w:hAnsi="Book Antiqua"/>
                <w:b/>
                <w:bCs/>
              </w:rPr>
            </w:pPr>
            <w:r w:rsidRPr="00022A27">
              <w:rPr>
                <w:rFonts w:ascii="Book Antiqua" w:hAnsi="Book Antiqua"/>
              </w:rPr>
              <w:t>6.25</w:t>
            </w:r>
          </w:p>
        </w:tc>
      </w:tr>
      <w:tr w:rsidR="006666F4" w:rsidRPr="00022A27" w14:paraId="6855EEBA" w14:textId="77777777" w:rsidTr="006666F4">
        <w:tc>
          <w:tcPr>
            <w:tcW w:w="1488" w:type="pct"/>
          </w:tcPr>
          <w:p w14:paraId="64914577" w14:textId="77777777" w:rsidR="006666F4" w:rsidRPr="00022A27" w:rsidRDefault="006666F4" w:rsidP="00022A27">
            <w:pPr>
              <w:spacing w:line="360" w:lineRule="auto"/>
              <w:jc w:val="both"/>
              <w:textAlignment w:val="center"/>
              <w:rPr>
                <w:rFonts w:ascii="Book Antiqua" w:eastAsia="SimSun" w:hAnsi="Book Antiqua"/>
              </w:rPr>
            </w:pPr>
            <w:r w:rsidRPr="00022A27">
              <w:rPr>
                <w:rFonts w:ascii="Book Antiqua" w:eastAsia="SimSun" w:hAnsi="Book Antiqua"/>
              </w:rPr>
              <w:t>HOMA-IR</w:t>
            </w:r>
          </w:p>
        </w:tc>
        <w:tc>
          <w:tcPr>
            <w:tcW w:w="573" w:type="pct"/>
          </w:tcPr>
          <w:p w14:paraId="3422CB3C" w14:textId="77777777"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0.798</w:t>
            </w:r>
          </w:p>
        </w:tc>
        <w:tc>
          <w:tcPr>
            <w:tcW w:w="717" w:type="pct"/>
          </w:tcPr>
          <w:p w14:paraId="35DB90F1" w14:textId="77777777" w:rsidR="006666F4" w:rsidRPr="00022A27" w:rsidRDefault="006666F4" w:rsidP="00022A27">
            <w:pPr>
              <w:spacing w:line="360" w:lineRule="auto"/>
              <w:jc w:val="both"/>
              <w:textAlignment w:val="center"/>
              <w:rPr>
                <w:rFonts w:ascii="Book Antiqua" w:eastAsia="SimSun" w:hAnsi="Book Antiqua"/>
                <w:lang w:bidi="ar"/>
              </w:rPr>
            </w:pPr>
            <w:r w:rsidRPr="00022A27">
              <w:rPr>
                <w:rFonts w:ascii="Book Antiqua" w:eastAsia="SimSun" w:hAnsi="Book Antiqua"/>
                <w:lang w:bidi="ar"/>
              </w:rPr>
              <w:t>0.736</w:t>
            </w:r>
            <w:r w:rsidRPr="00022A27">
              <w:rPr>
                <w:rFonts w:ascii="Book Antiqua" w:hAnsi="Book Antiqua"/>
              </w:rPr>
              <w:t>-</w:t>
            </w:r>
            <w:r w:rsidRPr="00022A27">
              <w:rPr>
                <w:rFonts w:ascii="Book Antiqua" w:eastAsia="SimSun" w:hAnsi="Book Antiqua"/>
                <w:lang w:bidi="ar"/>
              </w:rPr>
              <w:t>0.859</w:t>
            </w:r>
          </w:p>
        </w:tc>
        <w:tc>
          <w:tcPr>
            <w:tcW w:w="717" w:type="pct"/>
          </w:tcPr>
          <w:p w14:paraId="435446B7" w14:textId="77777777" w:rsidR="006666F4" w:rsidRPr="00022A27" w:rsidRDefault="006666F4" w:rsidP="00022A27">
            <w:pPr>
              <w:spacing w:line="360" w:lineRule="auto"/>
              <w:jc w:val="both"/>
              <w:textAlignment w:val="center"/>
              <w:rPr>
                <w:rFonts w:ascii="Book Antiqua" w:hAnsi="Book Antiqua"/>
              </w:rPr>
            </w:pPr>
            <w:r w:rsidRPr="00022A27">
              <w:rPr>
                <w:rFonts w:ascii="Book Antiqua" w:hAnsi="Book Antiqua"/>
              </w:rPr>
              <w:t>0.647</w:t>
            </w:r>
          </w:p>
        </w:tc>
        <w:tc>
          <w:tcPr>
            <w:tcW w:w="717" w:type="pct"/>
          </w:tcPr>
          <w:p w14:paraId="1329BA2B" w14:textId="77777777" w:rsidR="006666F4" w:rsidRPr="00022A27" w:rsidRDefault="006666F4" w:rsidP="00022A27">
            <w:pPr>
              <w:spacing w:line="360" w:lineRule="auto"/>
              <w:jc w:val="both"/>
              <w:textAlignment w:val="center"/>
              <w:rPr>
                <w:rFonts w:ascii="Book Antiqua" w:hAnsi="Book Antiqua"/>
              </w:rPr>
            </w:pPr>
            <w:r w:rsidRPr="00022A27">
              <w:rPr>
                <w:rFonts w:ascii="Book Antiqua" w:hAnsi="Book Antiqua"/>
              </w:rPr>
              <w:t>0.818</w:t>
            </w:r>
          </w:p>
        </w:tc>
        <w:tc>
          <w:tcPr>
            <w:tcW w:w="788" w:type="pct"/>
          </w:tcPr>
          <w:p w14:paraId="42D7B560" w14:textId="77777777" w:rsidR="006666F4" w:rsidRPr="00022A27" w:rsidRDefault="006666F4" w:rsidP="00022A27">
            <w:pPr>
              <w:spacing w:line="360" w:lineRule="auto"/>
              <w:jc w:val="both"/>
              <w:textAlignment w:val="center"/>
              <w:rPr>
                <w:rFonts w:ascii="Book Antiqua" w:hAnsi="Book Antiqua"/>
              </w:rPr>
            </w:pPr>
            <w:r w:rsidRPr="00022A27">
              <w:rPr>
                <w:rFonts w:ascii="Book Antiqua" w:hAnsi="Book Antiqua"/>
              </w:rPr>
              <w:t>1.35</w:t>
            </w:r>
          </w:p>
        </w:tc>
      </w:tr>
      <w:tr w:rsidR="006666F4" w:rsidRPr="00022A27" w14:paraId="78901D9C" w14:textId="77777777" w:rsidTr="006666F4">
        <w:tc>
          <w:tcPr>
            <w:tcW w:w="1488" w:type="pct"/>
            <w:tcBorders>
              <w:bottom w:val="single" w:sz="4" w:space="0" w:color="auto"/>
            </w:tcBorders>
          </w:tcPr>
          <w:p w14:paraId="43B44105" w14:textId="77777777" w:rsidR="006666F4" w:rsidRPr="00022A27" w:rsidRDefault="006666F4" w:rsidP="00022A27">
            <w:pPr>
              <w:spacing w:line="360" w:lineRule="auto"/>
              <w:jc w:val="both"/>
              <w:textAlignment w:val="center"/>
              <w:rPr>
                <w:rFonts w:ascii="Book Antiqua" w:eastAsia="SimSun" w:hAnsi="Book Antiqua"/>
              </w:rPr>
            </w:pPr>
            <w:r w:rsidRPr="00022A27">
              <w:rPr>
                <w:rFonts w:ascii="Book Antiqua" w:eastAsia="SimSun" w:hAnsi="Book Antiqua"/>
              </w:rPr>
              <w:t>Collaborative forecasting</w:t>
            </w:r>
          </w:p>
        </w:tc>
        <w:tc>
          <w:tcPr>
            <w:tcW w:w="573" w:type="pct"/>
            <w:tcBorders>
              <w:bottom w:val="single" w:sz="4" w:space="0" w:color="auto"/>
            </w:tcBorders>
          </w:tcPr>
          <w:p w14:paraId="752F226C" w14:textId="77777777" w:rsidR="006666F4" w:rsidRPr="00022A27" w:rsidRDefault="006666F4" w:rsidP="00022A27">
            <w:pPr>
              <w:spacing w:line="360" w:lineRule="auto"/>
              <w:jc w:val="both"/>
              <w:textAlignment w:val="center"/>
              <w:rPr>
                <w:rFonts w:ascii="Book Antiqua" w:eastAsia="SimSun" w:hAnsi="Book Antiqua"/>
                <w:lang w:bidi="ar"/>
              </w:rPr>
            </w:pPr>
            <w:r w:rsidRPr="00022A27">
              <w:rPr>
                <w:rFonts w:ascii="Book Antiqua" w:eastAsia="SimSun" w:hAnsi="Book Antiqua"/>
                <w:lang w:bidi="ar"/>
              </w:rPr>
              <w:t>0.905</w:t>
            </w:r>
          </w:p>
        </w:tc>
        <w:tc>
          <w:tcPr>
            <w:tcW w:w="717" w:type="pct"/>
            <w:tcBorders>
              <w:bottom w:val="single" w:sz="4" w:space="0" w:color="auto"/>
            </w:tcBorders>
          </w:tcPr>
          <w:p w14:paraId="2C487F9F" w14:textId="77777777" w:rsidR="006666F4" w:rsidRPr="00022A27" w:rsidRDefault="006666F4" w:rsidP="00022A27">
            <w:pPr>
              <w:spacing w:line="360" w:lineRule="auto"/>
              <w:jc w:val="both"/>
              <w:textAlignment w:val="center"/>
              <w:rPr>
                <w:rFonts w:ascii="Book Antiqua" w:eastAsia="SimSun" w:hAnsi="Book Antiqua"/>
                <w:lang w:bidi="ar"/>
              </w:rPr>
            </w:pPr>
            <w:r w:rsidRPr="00022A27">
              <w:rPr>
                <w:rFonts w:ascii="Book Antiqua" w:eastAsia="SimSun" w:hAnsi="Book Antiqua"/>
                <w:lang w:bidi="ar"/>
              </w:rPr>
              <w:t>0.863</w:t>
            </w:r>
            <w:r w:rsidRPr="00022A27">
              <w:rPr>
                <w:rFonts w:ascii="Book Antiqua" w:hAnsi="Book Antiqua"/>
              </w:rPr>
              <w:t>-</w:t>
            </w:r>
            <w:r w:rsidRPr="00022A27">
              <w:rPr>
                <w:rFonts w:ascii="Book Antiqua" w:eastAsia="SimSun" w:hAnsi="Book Antiqua"/>
                <w:lang w:bidi="ar"/>
              </w:rPr>
              <w:t>0.948</w:t>
            </w:r>
          </w:p>
        </w:tc>
        <w:tc>
          <w:tcPr>
            <w:tcW w:w="717" w:type="pct"/>
            <w:tcBorders>
              <w:bottom w:val="single" w:sz="4" w:space="0" w:color="auto"/>
            </w:tcBorders>
          </w:tcPr>
          <w:p w14:paraId="7454D04C" w14:textId="77777777" w:rsidR="006666F4" w:rsidRPr="00022A27" w:rsidRDefault="006666F4" w:rsidP="00022A27">
            <w:pPr>
              <w:spacing w:line="360" w:lineRule="auto"/>
              <w:jc w:val="both"/>
              <w:textAlignment w:val="center"/>
              <w:rPr>
                <w:rFonts w:ascii="Book Antiqua" w:hAnsi="Book Antiqua"/>
              </w:rPr>
            </w:pPr>
            <w:r w:rsidRPr="00022A27">
              <w:rPr>
                <w:rFonts w:ascii="Book Antiqua" w:hAnsi="Book Antiqua"/>
              </w:rPr>
              <w:t>-</w:t>
            </w:r>
          </w:p>
        </w:tc>
        <w:tc>
          <w:tcPr>
            <w:tcW w:w="717" w:type="pct"/>
            <w:tcBorders>
              <w:bottom w:val="single" w:sz="4" w:space="0" w:color="auto"/>
            </w:tcBorders>
          </w:tcPr>
          <w:p w14:paraId="74C7F622" w14:textId="77777777" w:rsidR="006666F4" w:rsidRPr="00022A27" w:rsidRDefault="006666F4" w:rsidP="00022A27">
            <w:pPr>
              <w:spacing w:line="360" w:lineRule="auto"/>
              <w:jc w:val="both"/>
              <w:textAlignment w:val="center"/>
              <w:rPr>
                <w:rFonts w:ascii="Book Antiqua" w:hAnsi="Book Antiqua"/>
              </w:rPr>
            </w:pPr>
            <w:r w:rsidRPr="00022A27">
              <w:rPr>
                <w:rFonts w:ascii="Book Antiqua" w:hAnsi="Book Antiqua"/>
              </w:rPr>
              <w:t>-</w:t>
            </w:r>
          </w:p>
        </w:tc>
        <w:tc>
          <w:tcPr>
            <w:tcW w:w="788" w:type="pct"/>
            <w:tcBorders>
              <w:bottom w:val="single" w:sz="4" w:space="0" w:color="auto"/>
            </w:tcBorders>
          </w:tcPr>
          <w:p w14:paraId="363A6060" w14:textId="77777777" w:rsidR="006666F4" w:rsidRPr="00022A27" w:rsidRDefault="006666F4" w:rsidP="00022A27">
            <w:pPr>
              <w:spacing w:line="360" w:lineRule="auto"/>
              <w:jc w:val="both"/>
              <w:textAlignment w:val="center"/>
              <w:rPr>
                <w:rFonts w:ascii="Book Antiqua" w:hAnsi="Book Antiqua"/>
                <w:b/>
                <w:bCs/>
              </w:rPr>
            </w:pPr>
          </w:p>
        </w:tc>
      </w:tr>
    </w:tbl>
    <w:p w14:paraId="4BCCE89A" w14:textId="77777777" w:rsidR="006666F4" w:rsidRPr="00022A27" w:rsidRDefault="006666F4" w:rsidP="00022A27">
      <w:pPr>
        <w:spacing w:line="360" w:lineRule="auto"/>
        <w:jc w:val="both"/>
        <w:rPr>
          <w:rFonts w:ascii="Book Antiqua" w:eastAsia="SimSun" w:hAnsi="Book Antiqua"/>
        </w:rPr>
      </w:pPr>
      <w:r w:rsidRPr="00022A27">
        <w:rPr>
          <w:rFonts w:ascii="Book Antiqua" w:eastAsia="SimSun" w:hAnsi="Book Antiqua"/>
        </w:rPr>
        <w:t>AUC: Area under the curve;</w:t>
      </w:r>
      <w:r w:rsidRPr="00022A27">
        <w:rPr>
          <w:rFonts w:ascii="Book Antiqua" w:eastAsia="SimSun" w:hAnsi="Book Antiqua"/>
          <w:b/>
          <w:bCs/>
        </w:rPr>
        <w:t xml:space="preserve"> </w:t>
      </w:r>
      <w:r w:rsidRPr="00022A27">
        <w:rPr>
          <w:rFonts w:ascii="Book Antiqua" w:eastAsia="SimSun" w:hAnsi="Book Antiqua"/>
        </w:rPr>
        <w:t xml:space="preserve">FINS: </w:t>
      </w:r>
      <w:bookmarkStart w:id="43" w:name="_Hlk143679237"/>
      <w:r w:rsidRPr="00022A27">
        <w:rPr>
          <w:rFonts w:ascii="Book Antiqua" w:hAnsi="Book Antiqua"/>
        </w:rPr>
        <w:t>Fasting insulin</w:t>
      </w:r>
      <w:bookmarkEnd w:id="43"/>
      <w:r w:rsidRPr="00022A27">
        <w:rPr>
          <w:rFonts w:ascii="Book Antiqua" w:eastAsia="SimSun" w:hAnsi="Book Antiqua"/>
        </w:rPr>
        <w:t xml:space="preserve">; HOMA-IR: </w:t>
      </w:r>
      <w:bookmarkStart w:id="44" w:name="_Hlk143679246"/>
      <w:r w:rsidRPr="00022A27">
        <w:rPr>
          <w:rFonts w:ascii="Book Antiqua" w:hAnsi="Book Antiqua"/>
        </w:rPr>
        <w:t>Homeostatic model assessment for insulin resistance</w:t>
      </w:r>
      <w:bookmarkEnd w:id="44"/>
      <w:r w:rsidRPr="00022A27">
        <w:rPr>
          <w:rFonts w:ascii="Book Antiqua" w:hAnsi="Book Antiqua"/>
        </w:rPr>
        <w:t>; CI: Confidence interval.</w:t>
      </w:r>
    </w:p>
    <w:p w14:paraId="017CE8E0" w14:textId="77777777" w:rsidR="006666F4" w:rsidRPr="00022A27" w:rsidRDefault="006666F4" w:rsidP="00022A27">
      <w:pPr>
        <w:spacing w:line="360" w:lineRule="auto"/>
        <w:jc w:val="both"/>
        <w:rPr>
          <w:rFonts w:ascii="Book Antiqua" w:hAnsi="Book Antiqua"/>
        </w:rPr>
        <w:sectPr w:rsidR="006666F4" w:rsidRPr="00022A27">
          <w:pgSz w:w="12240" w:h="15840"/>
          <w:pgMar w:top="1440" w:right="1440" w:bottom="1440" w:left="1440" w:header="720" w:footer="720" w:gutter="0"/>
          <w:cols w:space="720"/>
          <w:docGrid w:linePitch="360"/>
        </w:sectPr>
      </w:pPr>
    </w:p>
    <w:p w14:paraId="199A0A34" w14:textId="6C18759D" w:rsidR="006666F4" w:rsidRPr="00022A27" w:rsidRDefault="006666F4" w:rsidP="00022A27">
      <w:pPr>
        <w:spacing w:line="360" w:lineRule="auto"/>
        <w:jc w:val="both"/>
        <w:rPr>
          <w:rFonts w:ascii="Book Antiqua" w:eastAsia="Book Antiqua" w:hAnsi="Book Antiqua" w:cs="Book Antiqua"/>
          <w:b/>
          <w:bCs/>
        </w:rPr>
      </w:pPr>
      <w:r w:rsidRPr="00022A27">
        <w:rPr>
          <w:rFonts w:ascii="Book Antiqua" w:eastAsia="Book Antiqua" w:hAnsi="Book Antiqua" w:cs="Book Antiqua"/>
          <w:b/>
          <w:bCs/>
        </w:rPr>
        <w:lastRenderedPageBreak/>
        <w:t>Table 6 Analysis of the influence of weight on disease outcome in patients with prediabetes</w:t>
      </w:r>
    </w:p>
    <w:tbl>
      <w:tblPr>
        <w:tblW w:w="5000" w:type="pct"/>
        <w:tblLook w:val="04A0" w:firstRow="1" w:lastRow="0" w:firstColumn="1" w:lastColumn="0" w:noHBand="0" w:noVBand="1"/>
      </w:tblPr>
      <w:tblGrid>
        <w:gridCol w:w="1385"/>
        <w:gridCol w:w="1270"/>
        <w:gridCol w:w="2262"/>
        <w:gridCol w:w="1168"/>
        <w:gridCol w:w="2225"/>
        <w:gridCol w:w="1266"/>
      </w:tblGrid>
      <w:tr w:rsidR="006666F4" w:rsidRPr="00022A27" w14:paraId="17D6333F" w14:textId="77777777" w:rsidTr="006666F4">
        <w:trPr>
          <w:trHeight w:val="310"/>
        </w:trPr>
        <w:tc>
          <w:tcPr>
            <w:tcW w:w="723" w:type="pct"/>
            <w:vMerge w:val="restart"/>
            <w:tcBorders>
              <w:top w:val="single" w:sz="4" w:space="0" w:color="auto"/>
            </w:tcBorders>
          </w:tcPr>
          <w:p w14:paraId="038C4D7F" w14:textId="77777777" w:rsidR="006666F4" w:rsidRPr="00022A27" w:rsidRDefault="006666F4" w:rsidP="00022A27">
            <w:pPr>
              <w:spacing w:line="360" w:lineRule="auto"/>
              <w:jc w:val="both"/>
              <w:rPr>
                <w:rFonts w:ascii="Book Antiqua" w:eastAsia="SimSun" w:hAnsi="Book Antiqua"/>
                <w:b/>
                <w:bCs/>
              </w:rPr>
            </w:pPr>
            <w:r w:rsidRPr="00022A27">
              <w:rPr>
                <w:rFonts w:ascii="Book Antiqua" w:eastAsia="SimSun" w:hAnsi="Book Antiqua"/>
                <w:b/>
                <w:bCs/>
              </w:rPr>
              <w:t>Model</w:t>
            </w:r>
          </w:p>
        </w:tc>
        <w:tc>
          <w:tcPr>
            <w:tcW w:w="663" w:type="pct"/>
            <w:vMerge w:val="restart"/>
            <w:tcBorders>
              <w:top w:val="single" w:sz="4" w:space="0" w:color="auto"/>
            </w:tcBorders>
          </w:tcPr>
          <w:p w14:paraId="3885B8BC" w14:textId="77777777" w:rsidR="006666F4" w:rsidRPr="00022A27" w:rsidRDefault="006666F4" w:rsidP="00022A27">
            <w:pPr>
              <w:spacing w:line="360" w:lineRule="auto"/>
              <w:jc w:val="both"/>
              <w:rPr>
                <w:rFonts w:ascii="Book Antiqua" w:eastAsia="SimSun" w:hAnsi="Book Antiqua"/>
                <w:b/>
                <w:bCs/>
              </w:rPr>
            </w:pPr>
            <w:bookmarkStart w:id="45" w:name="OLE_LINK34"/>
            <w:r w:rsidRPr="00022A27">
              <w:rPr>
                <w:rFonts w:ascii="Book Antiqua" w:eastAsia="SimSun" w:hAnsi="Book Antiqua"/>
                <w:b/>
                <w:bCs/>
              </w:rPr>
              <w:t>Weight</w:t>
            </w:r>
            <w:bookmarkEnd w:id="45"/>
            <w:r w:rsidRPr="00022A27">
              <w:rPr>
                <w:rFonts w:ascii="Book Antiqua" w:eastAsia="SimSun" w:hAnsi="Book Antiqua"/>
                <w:b/>
                <w:bCs/>
              </w:rPr>
              <w:t xml:space="preserve"> 1</w:t>
            </w:r>
          </w:p>
        </w:tc>
        <w:tc>
          <w:tcPr>
            <w:tcW w:w="1791" w:type="pct"/>
            <w:gridSpan w:val="2"/>
            <w:tcBorders>
              <w:top w:val="single" w:sz="4" w:space="0" w:color="auto"/>
              <w:bottom w:val="single" w:sz="4" w:space="0" w:color="auto"/>
            </w:tcBorders>
          </w:tcPr>
          <w:p w14:paraId="7D0CD597" w14:textId="77777777" w:rsidR="006666F4" w:rsidRPr="00022A27" w:rsidRDefault="006666F4" w:rsidP="00022A27">
            <w:pPr>
              <w:spacing w:line="360" w:lineRule="auto"/>
              <w:jc w:val="both"/>
              <w:rPr>
                <w:rFonts w:ascii="Book Antiqua" w:eastAsia="SimSun" w:hAnsi="Book Antiqua"/>
                <w:b/>
                <w:bCs/>
              </w:rPr>
            </w:pPr>
            <w:r w:rsidRPr="00022A27">
              <w:rPr>
                <w:rFonts w:ascii="Book Antiqua" w:eastAsia="SimSun" w:hAnsi="Book Antiqua"/>
                <w:b/>
                <w:bCs/>
              </w:rPr>
              <w:t>Weight 2</w:t>
            </w:r>
          </w:p>
        </w:tc>
        <w:tc>
          <w:tcPr>
            <w:tcW w:w="1824" w:type="pct"/>
            <w:gridSpan w:val="2"/>
            <w:tcBorders>
              <w:top w:val="single" w:sz="4" w:space="0" w:color="auto"/>
              <w:bottom w:val="single" w:sz="4" w:space="0" w:color="auto"/>
            </w:tcBorders>
          </w:tcPr>
          <w:p w14:paraId="54B0A5D1" w14:textId="77777777" w:rsidR="006666F4" w:rsidRPr="00022A27" w:rsidRDefault="006666F4" w:rsidP="00022A27">
            <w:pPr>
              <w:spacing w:line="360" w:lineRule="auto"/>
              <w:jc w:val="both"/>
              <w:rPr>
                <w:rFonts w:ascii="Book Antiqua" w:eastAsia="SimSun" w:hAnsi="Book Antiqua"/>
                <w:b/>
                <w:bCs/>
              </w:rPr>
            </w:pPr>
            <w:r w:rsidRPr="00022A27">
              <w:rPr>
                <w:rFonts w:ascii="Book Antiqua" w:eastAsia="SimSun" w:hAnsi="Book Antiqua"/>
                <w:b/>
                <w:bCs/>
              </w:rPr>
              <w:t>Weight 3</w:t>
            </w:r>
          </w:p>
        </w:tc>
      </w:tr>
      <w:tr w:rsidR="006666F4" w:rsidRPr="00022A27" w14:paraId="5CF98709" w14:textId="77777777" w:rsidTr="006666F4">
        <w:trPr>
          <w:trHeight w:val="168"/>
        </w:trPr>
        <w:tc>
          <w:tcPr>
            <w:tcW w:w="723" w:type="pct"/>
            <w:vMerge/>
            <w:tcBorders>
              <w:bottom w:val="single" w:sz="4" w:space="0" w:color="auto"/>
            </w:tcBorders>
          </w:tcPr>
          <w:p w14:paraId="0F78B615" w14:textId="77777777" w:rsidR="006666F4" w:rsidRPr="00022A27" w:rsidRDefault="006666F4" w:rsidP="00022A27">
            <w:pPr>
              <w:spacing w:line="360" w:lineRule="auto"/>
              <w:jc w:val="both"/>
              <w:rPr>
                <w:rFonts w:ascii="Book Antiqua" w:eastAsia="SimSun" w:hAnsi="Book Antiqua"/>
                <w:b/>
                <w:bCs/>
              </w:rPr>
            </w:pPr>
          </w:p>
        </w:tc>
        <w:tc>
          <w:tcPr>
            <w:tcW w:w="663" w:type="pct"/>
            <w:vMerge/>
            <w:tcBorders>
              <w:bottom w:val="single" w:sz="4" w:space="0" w:color="auto"/>
            </w:tcBorders>
          </w:tcPr>
          <w:p w14:paraId="24EDEDF7" w14:textId="77777777" w:rsidR="006666F4" w:rsidRPr="00022A27" w:rsidRDefault="006666F4" w:rsidP="00022A27">
            <w:pPr>
              <w:spacing w:line="360" w:lineRule="auto"/>
              <w:jc w:val="both"/>
              <w:rPr>
                <w:rFonts w:ascii="Book Antiqua" w:eastAsia="SimSun" w:hAnsi="Book Antiqua"/>
                <w:b/>
                <w:bCs/>
              </w:rPr>
            </w:pPr>
          </w:p>
        </w:tc>
        <w:tc>
          <w:tcPr>
            <w:tcW w:w="1181" w:type="pct"/>
            <w:tcBorders>
              <w:top w:val="single" w:sz="4" w:space="0" w:color="auto"/>
              <w:bottom w:val="single" w:sz="4" w:space="0" w:color="auto"/>
            </w:tcBorders>
          </w:tcPr>
          <w:p w14:paraId="56CEE842" w14:textId="77777777" w:rsidR="006666F4" w:rsidRPr="00022A27" w:rsidRDefault="006666F4" w:rsidP="00022A27">
            <w:pPr>
              <w:spacing w:line="360" w:lineRule="auto"/>
              <w:jc w:val="both"/>
              <w:rPr>
                <w:rFonts w:ascii="Book Antiqua" w:eastAsia="SimSun" w:hAnsi="Book Antiqua"/>
                <w:b/>
                <w:bCs/>
              </w:rPr>
            </w:pPr>
            <w:r w:rsidRPr="00022A27">
              <w:rPr>
                <w:rFonts w:ascii="Book Antiqua" w:eastAsia="SimSun" w:hAnsi="Book Antiqua"/>
                <w:b/>
                <w:bCs/>
              </w:rPr>
              <w:t>OR (95%CI)</w:t>
            </w:r>
          </w:p>
        </w:tc>
        <w:tc>
          <w:tcPr>
            <w:tcW w:w="610" w:type="pct"/>
            <w:tcBorders>
              <w:top w:val="single" w:sz="4" w:space="0" w:color="auto"/>
              <w:bottom w:val="single" w:sz="4" w:space="0" w:color="auto"/>
            </w:tcBorders>
          </w:tcPr>
          <w:p w14:paraId="5AB10969" w14:textId="4EBBAB29" w:rsidR="006666F4" w:rsidRPr="00022A27" w:rsidRDefault="006666F4" w:rsidP="00022A27">
            <w:pPr>
              <w:spacing w:line="360" w:lineRule="auto"/>
              <w:jc w:val="both"/>
              <w:rPr>
                <w:rFonts w:ascii="Book Antiqua" w:eastAsia="SimSun" w:hAnsi="Book Antiqua"/>
                <w:b/>
                <w:bCs/>
              </w:rPr>
            </w:pPr>
            <w:r w:rsidRPr="00022A27">
              <w:rPr>
                <w:rFonts w:ascii="Book Antiqua" w:eastAsia="SimSun" w:hAnsi="Book Antiqua"/>
                <w:b/>
                <w:bCs/>
                <w:i/>
                <w:iCs/>
              </w:rPr>
              <w:t>P</w:t>
            </w:r>
            <w:r w:rsidRPr="00022A27">
              <w:rPr>
                <w:rFonts w:ascii="Book Antiqua" w:eastAsia="SimSun" w:hAnsi="Book Antiqua"/>
                <w:b/>
                <w:bCs/>
              </w:rPr>
              <w:t xml:space="preserve"> value</w:t>
            </w:r>
          </w:p>
        </w:tc>
        <w:tc>
          <w:tcPr>
            <w:tcW w:w="1162" w:type="pct"/>
            <w:tcBorders>
              <w:top w:val="single" w:sz="4" w:space="0" w:color="auto"/>
              <w:bottom w:val="single" w:sz="4" w:space="0" w:color="auto"/>
            </w:tcBorders>
          </w:tcPr>
          <w:p w14:paraId="554045B9" w14:textId="77777777" w:rsidR="006666F4" w:rsidRPr="00022A27" w:rsidRDefault="006666F4" w:rsidP="00022A27">
            <w:pPr>
              <w:spacing w:line="360" w:lineRule="auto"/>
              <w:jc w:val="both"/>
              <w:rPr>
                <w:rFonts w:ascii="Book Antiqua" w:eastAsia="SimSun" w:hAnsi="Book Antiqua"/>
                <w:b/>
                <w:bCs/>
              </w:rPr>
            </w:pPr>
            <w:r w:rsidRPr="00022A27">
              <w:rPr>
                <w:rFonts w:ascii="Book Antiqua" w:eastAsia="SimSun" w:hAnsi="Book Antiqua"/>
                <w:b/>
                <w:bCs/>
              </w:rPr>
              <w:t>OR (</w:t>
            </w:r>
            <w:bookmarkStart w:id="46" w:name="OLE_LINK74"/>
            <w:r w:rsidRPr="00022A27">
              <w:rPr>
                <w:rFonts w:ascii="Book Antiqua" w:eastAsia="SimSun" w:hAnsi="Book Antiqua"/>
                <w:b/>
                <w:bCs/>
              </w:rPr>
              <w:t>95%CI</w:t>
            </w:r>
            <w:bookmarkEnd w:id="46"/>
            <w:r w:rsidRPr="00022A27">
              <w:rPr>
                <w:rFonts w:ascii="Book Antiqua" w:eastAsia="SimSun" w:hAnsi="Book Antiqua"/>
                <w:b/>
                <w:bCs/>
              </w:rPr>
              <w:t>)</w:t>
            </w:r>
          </w:p>
        </w:tc>
        <w:tc>
          <w:tcPr>
            <w:tcW w:w="662" w:type="pct"/>
            <w:tcBorders>
              <w:top w:val="single" w:sz="4" w:space="0" w:color="auto"/>
              <w:bottom w:val="single" w:sz="4" w:space="0" w:color="auto"/>
            </w:tcBorders>
          </w:tcPr>
          <w:p w14:paraId="1DBFAA6B" w14:textId="3CAB5DA0" w:rsidR="006666F4" w:rsidRPr="00022A27" w:rsidRDefault="006666F4" w:rsidP="00022A27">
            <w:pPr>
              <w:spacing w:line="360" w:lineRule="auto"/>
              <w:jc w:val="both"/>
              <w:rPr>
                <w:rFonts w:ascii="Book Antiqua" w:eastAsia="SimSun" w:hAnsi="Book Antiqua"/>
                <w:b/>
                <w:bCs/>
              </w:rPr>
            </w:pPr>
            <w:r w:rsidRPr="00022A27">
              <w:rPr>
                <w:rFonts w:ascii="Book Antiqua" w:eastAsia="SimSun" w:hAnsi="Book Antiqua"/>
                <w:b/>
                <w:bCs/>
                <w:i/>
                <w:iCs/>
              </w:rPr>
              <w:t>P</w:t>
            </w:r>
            <w:r w:rsidRPr="00022A27">
              <w:rPr>
                <w:rFonts w:ascii="Book Antiqua" w:eastAsia="SimSun" w:hAnsi="Book Antiqua"/>
                <w:b/>
                <w:bCs/>
              </w:rPr>
              <w:t xml:space="preserve"> value</w:t>
            </w:r>
          </w:p>
        </w:tc>
      </w:tr>
      <w:tr w:rsidR="006666F4" w:rsidRPr="00022A27" w14:paraId="6899A4DF" w14:textId="77777777" w:rsidTr="006666F4">
        <w:trPr>
          <w:trHeight w:val="135"/>
        </w:trPr>
        <w:tc>
          <w:tcPr>
            <w:tcW w:w="723" w:type="pct"/>
            <w:tcBorders>
              <w:top w:val="single" w:sz="4" w:space="0" w:color="auto"/>
            </w:tcBorders>
          </w:tcPr>
          <w:p w14:paraId="6BBE5F00" w14:textId="77777777" w:rsidR="006666F4" w:rsidRPr="00022A27" w:rsidRDefault="006666F4" w:rsidP="00022A27">
            <w:pPr>
              <w:spacing w:line="360" w:lineRule="auto"/>
              <w:jc w:val="both"/>
              <w:rPr>
                <w:rFonts w:ascii="Book Antiqua" w:eastAsia="SimSun" w:hAnsi="Book Antiqua"/>
              </w:rPr>
            </w:pPr>
            <w:r w:rsidRPr="00022A27">
              <w:rPr>
                <w:rFonts w:ascii="Book Antiqua" w:eastAsia="SimSun" w:hAnsi="Book Antiqua"/>
              </w:rPr>
              <w:t>Model 1</w:t>
            </w:r>
          </w:p>
        </w:tc>
        <w:tc>
          <w:tcPr>
            <w:tcW w:w="663" w:type="pct"/>
            <w:tcBorders>
              <w:top w:val="single" w:sz="4" w:space="0" w:color="auto"/>
            </w:tcBorders>
          </w:tcPr>
          <w:p w14:paraId="014F7113" w14:textId="77777777" w:rsidR="006666F4" w:rsidRPr="00022A27" w:rsidRDefault="006666F4" w:rsidP="00022A27">
            <w:pPr>
              <w:spacing w:line="360" w:lineRule="auto"/>
              <w:jc w:val="both"/>
              <w:rPr>
                <w:rFonts w:ascii="Book Antiqua" w:eastAsia="SimSun" w:hAnsi="Book Antiqua"/>
              </w:rPr>
            </w:pPr>
            <w:r w:rsidRPr="00022A27">
              <w:rPr>
                <w:rFonts w:ascii="Book Antiqua" w:eastAsia="SimSun" w:hAnsi="Book Antiqua"/>
              </w:rPr>
              <w:t>1</w:t>
            </w:r>
          </w:p>
        </w:tc>
        <w:tc>
          <w:tcPr>
            <w:tcW w:w="1181" w:type="pct"/>
            <w:tcBorders>
              <w:top w:val="single" w:sz="4" w:space="0" w:color="auto"/>
            </w:tcBorders>
          </w:tcPr>
          <w:p w14:paraId="5FB192EF" w14:textId="15338D02" w:rsidR="006666F4" w:rsidRPr="00022A27" w:rsidRDefault="006666F4" w:rsidP="00022A27">
            <w:pPr>
              <w:spacing w:line="360" w:lineRule="auto"/>
              <w:jc w:val="both"/>
              <w:rPr>
                <w:rFonts w:ascii="Book Antiqua" w:eastAsia="SimSun" w:hAnsi="Book Antiqua"/>
              </w:rPr>
            </w:pPr>
            <w:r w:rsidRPr="00022A27">
              <w:rPr>
                <w:rFonts w:ascii="Book Antiqua" w:eastAsia="SimSun" w:hAnsi="Book Antiqua"/>
              </w:rPr>
              <w:t>1.210 (1.082-2.532)</w:t>
            </w:r>
          </w:p>
        </w:tc>
        <w:tc>
          <w:tcPr>
            <w:tcW w:w="610" w:type="pct"/>
            <w:tcBorders>
              <w:top w:val="single" w:sz="4" w:space="0" w:color="auto"/>
            </w:tcBorders>
          </w:tcPr>
          <w:p w14:paraId="3A5EBB09" w14:textId="77777777" w:rsidR="006666F4" w:rsidRPr="00022A27" w:rsidRDefault="006666F4" w:rsidP="00022A27">
            <w:pPr>
              <w:spacing w:line="360" w:lineRule="auto"/>
              <w:jc w:val="both"/>
              <w:rPr>
                <w:rFonts w:ascii="Book Antiqua" w:eastAsia="SimSun" w:hAnsi="Book Antiqua"/>
              </w:rPr>
            </w:pPr>
            <w:r w:rsidRPr="00022A27">
              <w:rPr>
                <w:rFonts w:ascii="Book Antiqua" w:eastAsia="SimSun" w:hAnsi="Book Antiqua"/>
              </w:rPr>
              <w:t>0.001</w:t>
            </w:r>
          </w:p>
        </w:tc>
        <w:tc>
          <w:tcPr>
            <w:tcW w:w="1162" w:type="pct"/>
            <w:tcBorders>
              <w:top w:val="single" w:sz="4" w:space="0" w:color="auto"/>
            </w:tcBorders>
          </w:tcPr>
          <w:p w14:paraId="5180DD45" w14:textId="47E6893C" w:rsidR="006666F4" w:rsidRPr="00022A27" w:rsidRDefault="006666F4" w:rsidP="00022A27">
            <w:pPr>
              <w:spacing w:line="360" w:lineRule="auto"/>
              <w:jc w:val="both"/>
              <w:rPr>
                <w:rFonts w:ascii="Book Antiqua" w:eastAsia="SimSun" w:hAnsi="Book Antiqua"/>
              </w:rPr>
            </w:pPr>
            <w:r w:rsidRPr="00022A27">
              <w:rPr>
                <w:rFonts w:ascii="Book Antiqua" w:eastAsia="SimSun" w:hAnsi="Book Antiqua"/>
              </w:rPr>
              <w:t>1.366 (1.180-2.743)</w:t>
            </w:r>
          </w:p>
        </w:tc>
        <w:tc>
          <w:tcPr>
            <w:tcW w:w="662" w:type="pct"/>
            <w:tcBorders>
              <w:top w:val="single" w:sz="4" w:space="0" w:color="auto"/>
            </w:tcBorders>
          </w:tcPr>
          <w:p w14:paraId="57B57D6D" w14:textId="77777777" w:rsidR="006666F4" w:rsidRPr="00022A27" w:rsidRDefault="006666F4" w:rsidP="00022A27">
            <w:pPr>
              <w:spacing w:line="360" w:lineRule="auto"/>
              <w:jc w:val="both"/>
              <w:rPr>
                <w:rFonts w:ascii="Book Antiqua" w:eastAsia="SimSun" w:hAnsi="Book Antiqua"/>
              </w:rPr>
            </w:pPr>
            <w:r w:rsidRPr="00022A27">
              <w:rPr>
                <w:rFonts w:ascii="Book Antiqua" w:eastAsia="SimSun" w:hAnsi="Book Antiqua"/>
              </w:rPr>
              <w:t>0.005</w:t>
            </w:r>
          </w:p>
        </w:tc>
      </w:tr>
      <w:tr w:rsidR="006666F4" w:rsidRPr="00022A27" w14:paraId="2A720540" w14:textId="77777777" w:rsidTr="006666F4">
        <w:tc>
          <w:tcPr>
            <w:tcW w:w="723" w:type="pct"/>
          </w:tcPr>
          <w:p w14:paraId="6956FCE4" w14:textId="77777777" w:rsidR="006666F4" w:rsidRPr="00022A27" w:rsidRDefault="006666F4" w:rsidP="00022A27">
            <w:pPr>
              <w:spacing w:line="360" w:lineRule="auto"/>
              <w:jc w:val="both"/>
              <w:rPr>
                <w:rFonts w:ascii="Book Antiqua" w:eastAsia="SimSun" w:hAnsi="Book Antiqua"/>
              </w:rPr>
            </w:pPr>
            <w:r w:rsidRPr="00022A27">
              <w:rPr>
                <w:rFonts w:ascii="Book Antiqua" w:eastAsia="SimSun" w:hAnsi="Book Antiqua"/>
              </w:rPr>
              <w:t>Model 2</w:t>
            </w:r>
          </w:p>
        </w:tc>
        <w:tc>
          <w:tcPr>
            <w:tcW w:w="663" w:type="pct"/>
          </w:tcPr>
          <w:p w14:paraId="493096A9" w14:textId="77777777" w:rsidR="006666F4" w:rsidRPr="00022A27" w:rsidRDefault="006666F4" w:rsidP="00022A27">
            <w:pPr>
              <w:spacing w:line="360" w:lineRule="auto"/>
              <w:jc w:val="both"/>
              <w:rPr>
                <w:rFonts w:ascii="Book Antiqua" w:eastAsia="SimSun" w:hAnsi="Book Antiqua"/>
              </w:rPr>
            </w:pPr>
            <w:r w:rsidRPr="00022A27">
              <w:rPr>
                <w:rFonts w:ascii="Book Antiqua" w:eastAsia="SimSun" w:hAnsi="Book Antiqua"/>
              </w:rPr>
              <w:t>1</w:t>
            </w:r>
          </w:p>
        </w:tc>
        <w:tc>
          <w:tcPr>
            <w:tcW w:w="1181" w:type="pct"/>
          </w:tcPr>
          <w:p w14:paraId="6810B772" w14:textId="75B53CF2" w:rsidR="006666F4" w:rsidRPr="00022A27" w:rsidRDefault="006666F4" w:rsidP="00022A27">
            <w:pPr>
              <w:spacing w:line="360" w:lineRule="auto"/>
              <w:jc w:val="both"/>
              <w:rPr>
                <w:rFonts w:ascii="Book Antiqua" w:eastAsia="SimSun" w:hAnsi="Book Antiqua"/>
              </w:rPr>
            </w:pPr>
            <w:r w:rsidRPr="00022A27">
              <w:rPr>
                <w:rFonts w:ascii="Book Antiqua" w:eastAsia="SimSun" w:hAnsi="Book Antiqua"/>
              </w:rPr>
              <w:t>1.233 (1.085-2.640)</w:t>
            </w:r>
          </w:p>
        </w:tc>
        <w:tc>
          <w:tcPr>
            <w:tcW w:w="610" w:type="pct"/>
          </w:tcPr>
          <w:p w14:paraId="645A7963" w14:textId="77777777" w:rsidR="006666F4" w:rsidRPr="00022A27" w:rsidRDefault="006666F4" w:rsidP="00022A27">
            <w:pPr>
              <w:spacing w:line="360" w:lineRule="auto"/>
              <w:jc w:val="both"/>
              <w:rPr>
                <w:rFonts w:ascii="Book Antiqua" w:eastAsia="SimSun" w:hAnsi="Book Antiqua"/>
              </w:rPr>
            </w:pPr>
            <w:r w:rsidRPr="00022A27">
              <w:rPr>
                <w:rFonts w:ascii="Book Antiqua" w:eastAsia="SimSun" w:hAnsi="Book Antiqua"/>
              </w:rPr>
              <w:t>0.005</w:t>
            </w:r>
          </w:p>
        </w:tc>
        <w:tc>
          <w:tcPr>
            <w:tcW w:w="1162" w:type="pct"/>
          </w:tcPr>
          <w:p w14:paraId="705284D2" w14:textId="722BA3C0" w:rsidR="006666F4" w:rsidRPr="00022A27" w:rsidRDefault="006666F4" w:rsidP="00022A27">
            <w:pPr>
              <w:spacing w:line="360" w:lineRule="auto"/>
              <w:jc w:val="both"/>
              <w:rPr>
                <w:rFonts w:ascii="Book Antiqua" w:eastAsia="SimSun" w:hAnsi="Book Antiqua"/>
              </w:rPr>
            </w:pPr>
            <w:r w:rsidRPr="00022A27">
              <w:rPr>
                <w:rFonts w:ascii="Book Antiqua" w:eastAsia="SimSun" w:hAnsi="Book Antiqua"/>
              </w:rPr>
              <w:t>1.357 (1.166-3.768)</w:t>
            </w:r>
          </w:p>
        </w:tc>
        <w:tc>
          <w:tcPr>
            <w:tcW w:w="662" w:type="pct"/>
          </w:tcPr>
          <w:p w14:paraId="28BE5FE8" w14:textId="77777777" w:rsidR="006666F4" w:rsidRPr="00022A27" w:rsidRDefault="006666F4" w:rsidP="00022A27">
            <w:pPr>
              <w:spacing w:line="360" w:lineRule="auto"/>
              <w:jc w:val="both"/>
              <w:rPr>
                <w:rFonts w:ascii="Book Antiqua" w:eastAsia="SimSun" w:hAnsi="Book Antiqua"/>
              </w:rPr>
            </w:pPr>
            <w:r w:rsidRPr="00022A27">
              <w:rPr>
                <w:rFonts w:ascii="Book Antiqua" w:eastAsia="SimSun" w:hAnsi="Book Antiqua"/>
              </w:rPr>
              <w:t>0.008</w:t>
            </w:r>
          </w:p>
        </w:tc>
      </w:tr>
      <w:tr w:rsidR="006666F4" w:rsidRPr="00022A27" w14:paraId="1893EE68" w14:textId="77777777" w:rsidTr="006666F4">
        <w:tc>
          <w:tcPr>
            <w:tcW w:w="723" w:type="pct"/>
            <w:tcBorders>
              <w:bottom w:val="single" w:sz="4" w:space="0" w:color="auto"/>
            </w:tcBorders>
          </w:tcPr>
          <w:p w14:paraId="7340240A" w14:textId="77777777" w:rsidR="006666F4" w:rsidRPr="00022A27" w:rsidRDefault="006666F4" w:rsidP="00022A27">
            <w:pPr>
              <w:spacing w:line="360" w:lineRule="auto"/>
              <w:jc w:val="both"/>
              <w:rPr>
                <w:rFonts w:ascii="Book Antiqua" w:eastAsia="SimSun" w:hAnsi="Book Antiqua"/>
              </w:rPr>
            </w:pPr>
            <w:r w:rsidRPr="00022A27">
              <w:rPr>
                <w:rFonts w:ascii="Book Antiqua" w:eastAsia="SimSun" w:hAnsi="Book Antiqua"/>
              </w:rPr>
              <w:t>Model 3</w:t>
            </w:r>
          </w:p>
        </w:tc>
        <w:tc>
          <w:tcPr>
            <w:tcW w:w="663" w:type="pct"/>
            <w:tcBorders>
              <w:bottom w:val="single" w:sz="4" w:space="0" w:color="auto"/>
            </w:tcBorders>
          </w:tcPr>
          <w:p w14:paraId="7EB391E2" w14:textId="77777777" w:rsidR="006666F4" w:rsidRPr="00022A27" w:rsidRDefault="006666F4" w:rsidP="00022A27">
            <w:pPr>
              <w:spacing w:line="360" w:lineRule="auto"/>
              <w:jc w:val="both"/>
              <w:rPr>
                <w:rFonts w:ascii="Book Antiqua" w:eastAsia="SimSun" w:hAnsi="Book Antiqua"/>
              </w:rPr>
            </w:pPr>
            <w:r w:rsidRPr="00022A27">
              <w:rPr>
                <w:rFonts w:ascii="Book Antiqua" w:eastAsia="SimSun" w:hAnsi="Book Antiqua"/>
              </w:rPr>
              <w:t>1</w:t>
            </w:r>
          </w:p>
        </w:tc>
        <w:tc>
          <w:tcPr>
            <w:tcW w:w="1181" w:type="pct"/>
            <w:tcBorders>
              <w:bottom w:val="single" w:sz="4" w:space="0" w:color="auto"/>
            </w:tcBorders>
          </w:tcPr>
          <w:p w14:paraId="49F08DDA" w14:textId="44F00B19" w:rsidR="006666F4" w:rsidRPr="00022A27" w:rsidRDefault="006666F4" w:rsidP="00022A27">
            <w:pPr>
              <w:spacing w:line="360" w:lineRule="auto"/>
              <w:jc w:val="both"/>
              <w:rPr>
                <w:rFonts w:ascii="Book Antiqua" w:eastAsia="SimSun" w:hAnsi="Book Antiqua"/>
              </w:rPr>
            </w:pPr>
            <w:r w:rsidRPr="00022A27">
              <w:rPr>
                <w:rFonts w:ascii="Book Antiqua" w:eastAsia="SimSun" w:hAnsi="Book Antiqua"/>
              </w:rPr>
              <w:t>1.164 (1.041-1.662)</w:t>
            </w:r>
          </w:p>
        </w:tc>
        <w:tc>
          <w:tcPr>
            <w:tcW w:w="610" w:type="pct"/>
            <w:tcBorders>
              <w:bottom w:val="single" w:sz="4" w:space="0" w:color="auto"/>
            </w:tcBorders>
          </w:tcPr>
          <w:p w14:paraId="2C7EBCB0" w14:textId="77777777" w:rsidR="006666F4" w:rsidRPr="00022A27" w:rsidRDefault="006666F4" w:rsidP="00022A27">
            <w:pPr>
              <w:spacing w:line="360" w:lineRule="auto"/>
              <w:jc w:val="both"/>
              <w:rPr>
                <w:rFonts w:ascii="Book Antiqua" w:eastAsia="SimSun" w:hAnsi="Book Antiqua"/>
              </w:rPr>
            </w:pPr>
            <w:r w:rsidRPr="00022A27">
              <w:rPr>
                <w:rFonts w:ascii="Book Antiqua" w:eastAsia="SimSun" w:hAnsi="Book Antiqua"/>
              </w:rPr>
              <w:t>0.011</w:t>
            </w:r>
          </w:p>
        </w:tc>
        <w:tc>
          <w:tcPr>
            <w:tcW w:w="1162" w:type="pct"/>
            <w:tcBorders>
              <w:bottom w:val="single" w:sz="4" w:space="0" w:color="auto"/>
            </w:tcBorders>
          </w:tcPr>
          <w:p w14:paraId="0C67F4E9" w14:textId="0F35FE9B" w:rsidR="006666F4" w:rsidRPr="00022A27" w:rsidRDefault="006666F4" w:rsidP="00022A27">
            <w:pPr>
              <w:spacing w:line="360" w:lineRule="auto"/>
              <w:jc w:val="both"/>
              <w:rPr>
                <w:rFonts w:ascii="Book Antiqua" w:eastAsia="SimSun" w:hAnsi="Book Antiqua"/>
              </w:rPr>
            </w:pPr>
            <w:r w:rsidRPr="00022A27">
              <w:rPr>
                <w:rFonts w:ascii="Book Antiqua" w:eastAsia="SimSun" w:hAnsi="Book Antiqua"/>
              </w:rPr>
              <w:t>1.399 (1.142-2.126)</w:t>
            </w:r>
          </w:p>
        </w:tc>
        <w:tc>
          <w:tcPr>
            <w:tcW w:w="662" w:type="pct"/>
            <w:tcBorders>
              <w:bottom w:val="single" w:sz="4" w:space="0" w:color="auto"/>
            </w:tcBorders>
          </w:tcPr>
          <w:p w14:paraId="0B2B5621" w14:textId="77777777" w:rsidR="006666F4" w:rsidRPr="00022A27" w:rsidRDefault="006666F4" w:rsidP="00022A27">
            <w:pPr>
              <w:spacing w:line="360" w:lineRule="auto"/>
              <w:jc w:val="both"/>
              <w:rPr>
                <w:rFonts w:ascii="Book Antiqua" w:eastAsia="SimSun" w:hAnsi="Book Antiqua"/>
              </w:rPr>
            </w:pPr>
            <w:r w:rsidRPr="00022A27">
              <w:rPr>
                <w:rFonts w:ascii="Book Antiqua" w:eastAsia="SimSun" w:hAnsi="Book Antiqua"/>
              </w:rPr>
              <w:t>0.033</w:t>
            </w:r>
          </w:p>
        </w:tc>
      </w:tr>
    </w:tbl>
    <w:p w14:paraId="7E2DCB04" w14:textId="0BFC62A7" w:rsidR="006666F4" w:rsidRPr="00022A27" w:rsidRDefault="006666F4" w:rsidP="00022A27">
      <w:pPr>
        <w:spacing w:line="360" w:lineRule="auto"/>
        <w:jc w:val="both"/>
        <w:rPr>
          <w:rFonts w:ascii="Book Antiqua" w:eastAsia="SimSun" w:hAnsi="Book Antiqua"/>
        </w:rPr>
      </w:pPr>
      <w:r w:rsidRPr="00022A27">
        <w:rPr>
          <w:rFonts w:ascii="Book Antiqua" w:eastAsia="SimSun" w:hAnsi="Book Antiqua"/>
        </w:rPr>
        <w:t xml:space="preserve">No variable adjusted in model 1; model 2 adjusted blood glucose status, smoking history, drinking history, waist circumference and body mass index (BMI); model 3 adjusted blood glucose status, smoking history, drinking history, waist circumference, BMI, </w:t>
      </w:r>
      <w:r w:rsidRPr="00022A27">
        <w:rPr>
          <w:rFonts w:ascii="Book Antiqua" w:hAnsi="Book Antiqua"/>
        </w:rPr>
        <w:t>2h postprandial blood glucose</w:t>
      </w:r>
      <w:r w:rsidRPr="00022A27">
        <w:rPr>
          <w:rFonts w:ascii="Book Antiqua" w:eastAsia="SimSun" w:hAnsi="Book Antiqua"/>
        </w:rPr>
        <w:t xml:space="preserve">, systolic blood pressure, glycosylated hemoglobin, </w:t>
      </w:r>
      <w:r w:rsidRPr="00022A27">
        <w:rPr>
          <w:rFonts w:ascii="Book Antiqua" w:hAnsi="Book Antiqua"/>
        </w:rPr>
        <w:t>triglycerides</w:t>
      </w:r>
      <w:r w:rsidRPr="00022A27">
        <w:rPr>
          <w:rFonts w:ascii="Book Antiqua" w:eastAsia="SimSun" w:hAnsi="Book Antiqua"/>
        </w:rPr>
        <w:t xml:space="preserve">, uric acid, </w:t>
      </w:r>
      <w:r w:rsidRPr="00022A27">
        <w:rPr>
          <w:rFonts w:ascii="Book Antiqua" w:hAnsi="Book Antiqua"/>
        </w:rPr>
        <w:t>anti-soluble liver antigen antibodies</w:t>
      </w:r>
      <w:r w:rsidRPr="00022A27">
        <w:rPr>
          <w:rFonts w:ascii="Book Antiqua" w:eastAsia="SimSun" w:hAnsi="Book Antiqua"/>
        </w:rPr>
        <w:t xml:space="preserve">, </w:t>
      </w:r>
      <w:r w:rsidRPr="00022A27">
        <w:rPr>
          <w:rFonts w:ascii="Book Antiqua" w:hAnsi="Book Antiqua"/>
        </w:rPr>
        <w:t>fasting insulin</w:t>
      </w:r>
      <w:r w:rsidRPr="00022A27">
        <w:rPr>
          <w:rFonts w:ascii="Book Antiqua" w:eastAsia="SimSun" w:hAnsi="Book Antiqua"/>
        </w:rPr>
        <w:t xml:space="preserve">, </w:t>
      </w:r>
      <w:r w:rsidRPr="00022A27">
        <w:rPr>
          <w:rFonts w:ascii="Book Antiqua" w:hAnsi="Book Antiqua"/>
        </w:rPr>
        <w:t>homeostatic model assessment for insulin resistance</w:t>
      </w:r>
      <w:r w:rsidRPr="00022A27">
        <w:rPr>
          <w:rFonts w:ascii="Book Antiqua" w:eastAsia="SimSun" w:hAnsi="Book Antiqua"/>
        </w:rPr>
        <w:t>; weight 1 is 35-60 kg, weight 2 60-80 kg, and weight 3 is 80-100 kg.</w:t>
      </w:r>
      <w:r w:rsidRPr="00022A27">
        <w:rPr>
          <w:rStyle w:val="CommentReference"/>
          <w:rFonts w:ascii="Book Antiqua" w:hAnsi="Book Antiqua"/>
          <w:sz w:val="24"/>
          <w:szCs w:val="24"/>
        </w:rPr>
        <w:t xml:space="preserve"> </w:t>
      </w:r>
      <w:r w:rsidRPr="00022A27">
        <w:rPr>
          <w:rFonts w:ascii="Book Antiqua" w:hAnsi="Book Antiqua"/>
        </w:rPr>
        <w:t>OR: Odds ratio; CI: Confidence interval.</w:t>
      </w:r>
    </w:p>
    <w:p w14:paraId="6C6154F7" w14:textId="77777777" w:rsidR="006666F4" w:rsidRPr="00022A27" w:rsidRDefault="006666F4" w:rsidP="00022A27">
      <w:pPr>
        <w:spacing w:line="360" w:lineRule="auto"/>
        <w:jc w:val="both"/>
        <w:rPr>
          <w:rFonts w:ascii="Book Antiqua" w:hAnsi="Book Antiqua"/>
        </w:rPr>
        <w:sectPr w:rsidR="006666F4" w:rsidRPr="00022A27">
          <w:pgSz w:w="12240" w:h="15840"/>
          <w:pgMar w:top="1440" w:right="1440" w:bottom="1440" w:left="1440" w:header="720" w:footer="720" w:gutter="0"/>
          <w:cols w:space="720"/>
          <w:docGrid w:linePitch="360"/>
        </w:sectPr>
      </w:pPr>
    </w:p>
    <w:p w14:paraId="17C9AE39" w14:textId="1CF9BC61" w:rsidR="006666F4" w:rsidRPr="00022A27" w:rsidRDefault="006666F4" w:rsidP="00022A27">
      <w:pPr>
        <w:spacing w:line="360" w:lineRule="auto"/>
        <w:jc w:val="both"/>
        <w:rPr>
          <w:rFonts w:ascii="Book Antiqua" w:eastAsia="Book Antiqua" w:hAnsi="Book Antiqua" w:cs="Book Antiqua"/>
          <w:b/>
          <w:bCs/>
        </w:rPr>
      </w:pPr>
      <w:r w:rsidRPr="00022A27">
        <w:rPr>
          <w:rFonts w:ascii="Book Antiqua" w:eastAsia="Book Antiqua" w:hAnsi="Book Antiqua" w:cs="Book Antiqua"/>
          <w:b/>
          <w:bCs/>
        </w:rPr>
        <w:lastRenderedPageBreak/>
        <w:t>Table 7 Analysis of the interaction between body weight and independent influencing factors</w:t>
      </w:r>
    </w:p>
    <w:tbl>
      <w:tblPr>
        <w:tblW w:w="0" w:type="auto"/>
        <w:tblInd w:w="-885" w:type="dxa"/>
        <w:tblLook w:val="04A0" w:firstRow="1" w:lastRow="0" w:firstColumn="1" w:lastColumn="0" w:noHBand="0" w:noVBand="1"/>
      </w:tblPr>
      <w:tblGrid>
        <w:gridCol w:w="4254"/>
        <w:gridCol w:w="1085"/>
        <w:gridCol w:w="756"/>
        <w:gridCol w:w="876"/>
        <w:gridCol w:w="1027"/>
        <w:gridCol w:w="876"/>
        <w:gridCol w:w="1587"/>
      </w:tblGrid>
      <w:tr w:rsidR="00126475" w:rsidRPr="00022A27" w14:paraId="05C65EE8" w14:textId="77777777" w:rsidTr="00126475">
        <w:trPr>
          <w:trHeight w:val="468"/>
        </w:trPr>
        <w:tc>
          <w:tcPr>
            <w:tcW w:w="4254" w:type="dxa"/>
            <w:vMerge w:val="restart"/>
            <w:tcBorders>
              <w:top w:val="single" w:sz="4" w:space="0" w:color="auto"/>
              <w:bottom w:val="single" w:sz="4" w:space="0" w:color="auto"/>
            </w:tcBorders>
          </w:tcPr>
          <w:p w14:paraId="483EFD27" w14:textId="49AA8FD0" w:rsidR="006666F4" w:rsidRPr="00022A27" w:rsidRDefault="006666F4" w:rsidP="00022A27">
            <w:pPr>
              <w:spacing w:line="360" w:lineRule="auto"/>
              <w:jc w:val="both"/>
              <w:rPr>
                <w:rFonts w:ascii="Book Antiqua" w:hAnsi="Book Antiqua"/>
                <w:b/>
                <w:bCs/>
              </w:rPr>
            </w:pPr>
            <w:r w:rsidRPr="00022A27">
              <w:rPr>
                <w:rFonts w:ascii="Book Antiqua" w:eastAsia="SimSun" w:hAnsi="Book Antiqua"/>
                <w:b/>
                <w:bCs/>
              </w:rPr>
              <w:t>Independent variable</w:t>
            </w:r>
          </w:p>
        </w:tc>
        <w:tc>
          <w:tcPr>
            <w:tcW w:w="1085" w:type="dxa"/>
            <w:vMerge w:val="restart"/>
            <w:tcBorders>
              <w:top w:val="single" w:sz="4" w:space="0" w:color="auto"/>
              <w:bottom w:val="single" w:sz="4" w:space="0" w:color="auto"/>
            </w:tcBorders>
          </w:tcPr>
          <w:p w14:paraId="3382A473" w14:textId="77777777" w:rsidR="006666F4" w:rsidRPr="00022A27" w:rsidRDefault="006666F4" w:rsidP="00022A27">
            <w:pPr>
              <w:spacing w:line="360" w:lineRule="auto"/>
              <w:jc w:val="both"/>
              <w:textAlignment w:val="center"/>
              <w:rPr>
                <w:rFonts w:ascii="Book Antiqua" w:eastAsia="SimSun" w:hAnsi="Book Antiqua"/>
                <w:b/>
                <w:bCs/>
                <w:lang w:bidi="ar"/>
              </w:rPr>
            </w:pPr>
            <w:bookmarkStart w:id="47" w:name="OLE_LINK37"/>
            <w:r w:rsidRPr="00022A27">
              <w:rPr>
                <w:rFonts w:ascii="Book Antiqua" w:hAnsi="Book Antiqua"/>
                <w:b/>
                <w:bCs/>
              </w:rPr>
              <w:t>β</w:t>
            </w:r>
            <w:bookmarkEnd w:id="47"/>
          </w:p>
        </w:tc>
        <w:tc>
          <w:tcPr>
            <w:tcW w:w="0" w:type="auto"/>
            <w:vMerge w:val="restart"/>
            <w:tcBorders>
              <w:top w:val="single" w:sz="4" w:space="0" w:color="auto"/>
              <w:bottom w:val="single" w:sz="4" w:space="0" w:color="auto"/>
            </w:tcBorders>
          </w:tcPr>
          <w:p w14:paraId="35EB9D1B" w14:textId="77777777" w:rsidR="006666F4" w:rsidRPr="00022A27" w:rsidRDefault="006666F4" w:rsidP="00022A27">
            <w:pPr>
              <w:spacing w:line="360" w:lineRule="auto"/>
              <w:jc w:val="both"/>
              <w:textAlignment w:val="center"/>
              <w:rPr>
                <w:rFonts w:ascii="Book Antiqua" w:eastAsia="SimSun" w:hAnsi="Book Antiqua"/>
                <w:b/>
                <w:bCs/>
                <w:lang w:bidi="ar"/>
              </w:rPr>
            </w:pPr>
            <w:r w:rsidRPr="00022A27">
              <w:rPr>
                <w:rFonts w:ascii="Book Antiqua" w:eastAsia="SimSun" w:hAnsi="Book Antiqua"/>
                <w:b/>
                <w:bCs/>
                <w:lang w:bidi="ar"/>
              </w:rPr>
              <w:t>SE</w:t>
            </w:r>
          </w:p>
        </w:tc>
        <w:tc>
          <w:tcPr>
            <w:tcW w:w="0" w:type="auto"/>
            <w:vMerge w:val="restart"/>
            <w:tcBorders>
              <w:top w:val="single" w:sz="4" w:space="0" w:color="auto"/>
              <w:bottom w:val="single" w:sz="4" w:space="0" w:color="auto"/>
            </w:tcBorders>
          </w:tcPr>
          <w:p w14:paraId="2AF6D9AB" w14:textId="77777777" w:rsidR="006666F4" w:rsidRPr="00022A27" w:rsidRDefault="006666F4" w:rsidP="00022A27">
            <w:pPr>
              <w:spacing w:line="360" w:lineRule="auto"/>
              <w:jc w:val="both"/>
              <w:textAlignment w:val="center"/>
              <w:rPr>
                <w:rFonts w:ascii="Book Antiqua" w:eastAsia="SimSun" w:hAnsi="Book Antiqua"/>
                <w:b/>
                <w:bCs/>
              </w:rPr>
            </w:pPr>
            <w:proofErr w:type="spellStart"/>
            <w:r w:rsidRPr="00022A27">
              <w:rPr>
                <w:rFonts w:ascii="Book Antiqua" w:eastAsia="SimSun" w:hAnsi="Book Antiqua"/>
                <w:b/>
                <w:bCs/>
                <w:lang w:bidi="ar"/>
              </w:rPr>
              <w:t>Wals</w:t>
            </w:r>
            <w:proofErr w:type="spellEnd"/>
          </w:p>
        </w:tc>
        <w:tc>
          <w:tcPr>
            <w:tcW w:w="0" w:type="auto"/>
            <w:vMerge w:val="restart"/>
            <w:tcBorders>
              <w:top w:val="single" w:sz="4" w:space="0" w:color="auto"/>
              <w:bottom w:val="single" w:sz="4" w:space="0" w:color="auto"/>
            </w:tcBorders>
          </w:tcPr>
          <w:p w14:paraId="5B094C30" w14:textId="4C8966F5" w:rsidR="006666F4" w:rsidRPr="00022A27" w:rsidRDefault="006666F4" w:rsidP="00022A27">
            <w:pPr>
              <w:spacing w:line="360" w:lineRule="auto"/>
              <w:jc w:val="both"/>
              <w:textAlignment w:val="center"/>
              <w:rPr>
                <w:rFonts w:ascii="Book Antiqua" w:eastAsia="SimSun" w:hAnsi="Book Antiqua"/>
                <w:b/>
                <w:bCs/>
                <w:lang w:bidi="ar"/>
              </w:rPr>
            </w:pPr>
            <w:r w:rsidRPr="00022A27">
              <w:rPr>
                <w:rFonts w:ascii="Book Antiqua" w:eastAsia="SimSun" w:hAnsi="Book Antiqua"/>
                <w:b/>
                <w:bCs/>
                <w:i/>
                <w:iCs/>
                <w:lang w:bidi="ar"/>
              </w:rPr>
              <w:t>P</w:t>
            </w:r>
            <w:r w:rsidRPr="00022A27">
              <w:rPr>
                <w:rFonts w:ascii="Book Antiqua" w:eastAsia="SimSun" w:hAnsi="Book Antiqua"/>
                <w:b/>
                <w:bCs/>
                <w:lang w:bidi="ar"/>
              </w:rPr>
              <w:t xml:space="preserve"> value</w:t>
            </w:r>
          </w:p>
        </w:tc>
        <w:tc>
          <w:tcPr>
            <w:tcW w:w="0" w:type="auto"/>
            <w:vMerge w:val="restart"/>
            <w:tcBorders>
              <w:top w:val="single" w:sz="4" w:space="0" w:color="auto"/>
              <w:bottom w:val="single" w:sz="4" w:space="0" w:color="auto"/>
            </w:tcBorders>
          </w:tcPr>
          <w:p w14:paraId="0EBCA9D4" w14:textId="77777777" w:rsidR="006666F4" w:rsidRPr="00022A27" w:rsidRDefault="006666F4" w:rsidP="00022A27">
            <w:pPr>
              <w:spacing w:line="360" w:lineRule="auto"/>
              <w:jc w:val="both"/>
              <w:textAlignment w:val="center"/>
              <w:rPr>
                <w:rFonts w:ascii="Book Antiqua" w:eastAsia="SimSun" w:hAnsi="Book Antiqua"/>
                <w:b/>
                <w:bCs/>
                <w:lang w:bidi="ar"/>
              </w:rPr>
            </w:pPr>
            <w:r w:rsidRPr="00022A27">
              <w:rPr>
                <w:rFonts w:ascii="Book Antiqua" w:eastAsia="SimSun" w:hAnsi="Book Antiqua"/>
                <w:b/>
                <w:bCs/>
                <w:lang w:bidi="ar"/>
              </w:rPr>
              <w:t>OR</w:t>
            </w:r>
          </w:p>
        </w:tc>
        <w:tc>
          <w:tcPr>
            <w:tcW w:w="1587" w:type="dxa"/>
            <w:vMerge w:val="restart"/>
            <w:tcBorders>
              <w:top w:val="single" w:sz="4" w:space="0" w:color="auto"/>
              <w:bottom w:val="single" w:sz="4" w:space="0" w:color="auto"/>
            </w:tcBorders>
          </w:tcPr>
          <w:p w14:paraId="76CBDC11" w14:textId="77777777" w:rsidR="006666F4" w:rsidRPr="00022A27" w:rsidRDefault="006666F4" w:rsidP="00022A27">
            <w:pPr>
              <w:spacing w:line="360" w:lineRule="auto"/>
              <w:jc w:val="both"/>
              <w:textAlignment w:val="center"/>
              <w:rPr>
                <w:rFonts w:ascii="Book Antiqua" w:eastAsia="SimSun" w:hAnsi="Book Antiqua"/>
                <w:b/>
                <w:bCs/>
                <w:lang w:bidi="ar"/>
              </w:rPr>
            </w:pPr>
            <w:r w:rsidRPr="00022A27">
              <w:rPr>
                <w:rFonts w:ascii="Book Antiqua" w:eastAsia="SimSun" w:hAnsi="Book Antiqua"/>
                <w:b/>
                <w:bCs/>
              </w:rPr>
              <w:t>95%CI</w:t>
            </w:r>
          </w:p>
        </w:tc>
      </w:tr>
      <w:tr w:rsidR="00126475" w:rsidRPr="00022A27" w14:paraId="0DD5CB18" w14:textId="77777777" w:rsidTr="00126475">
        <w:trPr>
          <w:trHeight w:val="434"/>
        </w:trPr>
        <w:tc>
          <w:tcPr>
            <w:tcW w:w="4254" w:type="dxa"/>
            <w:vMerge/>
            <w:tcBorders>
              <w:bottom w:val="single" w:sz="4" w:space="0" w:color="auto"/>
            </w:tcBorders>
          </w:tcPr>
          <w:p w14:paraId="26339EF5" w14:textId="77777777" w:rsidR="006666F4" w:rsidRPr="00022A27" w:rsidRDefault="006666F4" w:rsidP="00022A27">
            <w:pPr>
              <w:spacing w:line="360" w:lineRule="auto"/>
              <w:jc w:val="both"/>
              <w:rPr>
                <w:rFonts w:ascii="Book Antiqua" w:hAnsi="Book Antiqua"/>
                <w:b/>
                <w:bCs/>
              </w:rPr>
            </w:pPr>
          </w:p>
        </w:tc>
        <w:tc>
          <w:tcPr>
            <w:tcW w:w="1085" w:type="dxa"/>
            <w:vMerge/>
            <w:tcBorders>
              <w:bottom w:val="single" w:sz="4" w:space="0" w:color="auto"/>
            </w:tcBorders>
          </w:tcPr>
          <w:p w14:paraId="2565EB15" w14:textId="77777777" w:rsidR="006666F4" w:rsidRPr="00022A27" w:rsidRDefault="006666F4" w:rsidP="00022A27">
            <w:pPr>
              <w:spacing w:line="360" w:lineRule="auto"/>
              <w:jc w:val="both"/>
              <w:rPr>
                <w:rFonts w:ascii="Book Antiqua" w:eastAsia="SimSun" w:hAnsi="Book Antiqua"/>
                <w:b/>
                <w:bCs/>
                <w:lang w:bidi="ar"/>
              </w:rPr>
            </w:pPr>
          </w:p>
        </w:tc>
        <w:tc>
          <w:tcPr>
            <w:tcW w:w="0" w:type="auto"/>
            <w:vMerge/>
            <w:tcBorders>
              <w:bottom w:val="single" w:sz="4" w:space="0" w:color="auto"/>
            </w:tcBorders>
          </w:tcPr>
          <w:p w14:paraId="51F84272" w14:textId="77777777" w:rsidR="006666F4" w:rsidRPr="00022A27" w:rsidRDefault="006666F4" w:rsidP="00022A27">
            <w:pPr>
              <w:spacing w:line="360" w:lineRule="auto"/>
              <w:jc w:val="both"/>
              <w:rPr>
                <w:rFonts w:ascii="Book Antiqua" w:eastAsia="SimSun" w:hAnsi="Book Antiqua"/>
                <w:b/>
                <w:bCs/>
                <w:lang w:bidi="ar"/>
              </w:rPr>
            </w:pPr>
          </w:p>
        </w:tc>
        <w:tc>
          <w:tcPr>
            <w:tcW w:w="0" w:type="auto"/>
            <w:vMerge/>
            <w:tcBorders>
              <w:bottom w:val="single" w:sz="4" w:space="0" w:color="auto"/>
            </w:tcBorders>
          </w:tcPr>
          <w:p w14:paraId="3C19E3A2" w14:textId="77777777" w:rsidR="006666F4" w:rsidRPr="00022A27" w:rsidRDefault="006666F4" w:rsidP="00022A27">
            <w:pPr>
              <w:spacing w:line="360" w:lineRule="auto"/>
              <w:jc w:val="both"/>
              <w:rPr>
                <w:rFonts w:ascii="Book Antiqua" w:eastAsia="SimSun" w:hAnsi="Book Antiqua"/>
                <w:b/>
                <w:bCs/>
              </w:rPr>
            </w:pPr>
          </w:p>
        </w:tc>
        <w:tc>
          <w:tcPr>
            <w:tcW w:w="0" w:type="auto"/>
            <w:vMerge/>
            <w:tcBorders>
              <w:bottom w:val="single" w:sz="4" w:space="0" w:color="auto"/>
            </w:tcBorders>
          </w:tcPr>
          <w:p w14:paraId="483E9DFC" w14:textId="77777777" w:rsidR="006666F4" w:rsidRPr="00022A27" w:rsidRDefault="006666F4" w:rsidP="00022A27">
            <w:pPr>
              <w:spacing w:line="360" w:lineRule="auto"/>
              <w:jc w:val="both"/>
              <w:rPr>
                <w:rFonts w:ascii="Book Antiqua" w:eastAsia="SimSun" w:hAnsi="Book Antiqua"/>
                <w:b/>
                <w:bCs/>
                <w:lang w:bidi="ar"/>
              </w:rPr>
            </w:pPr>
          </w:p>
        </w:tc>
        <w:tc>
          <w:tcPr>
            <w:tcW w:w="0" w:type="auto"/>
            <w:vMerge/>
            <w:tcBorders>
              <w:bottom w:val="single" w:sz="4" w:space="0" w:color="auto"/>
            </w:tcBorders>
          </w:tcPr>
          <w:p w14:paraId="253FA81C" w14:textId="77777777" w:rsidR="006666F4" w:rsidRPr="00022A27" w:rsidRDefault="006666F4" w:rsidP="00022A27">
            <w:pPr>
              <w:spacing w:line="360" w:lineRule="auto"/>
              <w:jc w:val="both"/>
              <w:rPr>
                <w:rFonts w:ascii="Book Antiqua" w:eastAsia="SimSun" w:hAnsi="Book Antiqua"/>
                <w:b/>
                <w:bCs/>
                <w:lang w:bidi="ar"/>
              </w:rPr>
            </w:pPr>
          </w:p>
        </w:tc>
        <w:tc>
          <w:tcPr>
            <w:tcW w:w="1587" w:type="dxa"/>
            <w:vMerge/>
            <w:tcBorders>
              <w:bottom w:val="single" w:sz="4" w:space="0" w:color="auto"/>
            </w:tcBorders>
          </w:tcPr>
          <w:p w14:paraId="162112AA" w14:textId="77777777" w:rsidR="006666F4" w:rsidRPr="00022A27" w:rsidRDefault="006666F4" w:rsidP="00022A27">
            <w:pPr>
              <w:spacing w:line="360" w:lineRule="auto"/>
              <w:jc w:val="both"/>
              <w:rPr>
                <w:rFonts w:ascii="Book Antiqua" w:eastAsia="SimSun" w:hAnsi="Book Antiqua"/>
                <w:b/>
                <w:bCs/>
                <w:lang w:bidi="ar"/>
              </w:rPr>
            </w:pPr>
          </w:p>
        </w:tc>
      </w:tr>
      <w:tr w:rsidR="00126475" w:rsidRPr="00022A27" w14:paraId="24138196" w14:textId="77777777" w:rsidTr="00126475">
        <w:trPr>
          <w:trHeight w:val="135"/>
        </w:trPr>
        <w:tc>
          <w:tcPr>
            <w:tcW w:w="4254" w:type="dxa"/>
            <w:tcBorders>
              <w:top w:val="single" w:sz="4" w:space="0" w:color="auto"/>
            </w:tcBorders>
          </w:tcPr>
          <w:p w14:paraId="5DDD0832" w14:textId="77777777"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rPr>
              <w:t>Weight</w:t>
            </w:r>
          </w:p>
        </w:tc>
        <w:tc>
          <w:tcPr>
            <w:tcW w:w="1085" w:type="dxa"/>
            <w:tcBorders>
              <w:top w:val="single" w:sz="4" w:space="0" w:color="auto"/>
            </w:tcBorders>
          </w:tcPr>
          <w:p w14:paraId="03905403" w14:textId="185A22ED"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2.664</w:t>
            </w:r>
          </w:p>
        </w:tc>
        <w:tc>
          <w:tcPr>
            <w:tcW w:w="0" w:type="auto"/>
            <w:tcBorders>
              <w:top w:val="single" w:sz="4" w:space="0" w:color="auto"/>
            </w:tcBorders>
          </w:tcPr>
          <w:p w14:paraId="52F3B581" w14:textId="54FAAEDF"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0.520</w:t>
            </w:r>
          </w:p>
        </w:tc>
        <w:tc>
          <w:tcPr>
            <w:tcW w:w="0" w:type="auto"/>
            <w:tcBorders>
              <w:top w:val="single" w:sz="4" w:space="0" w:color="auto"/>
            </w:tcBorders>
          </w:tcPr>
          <w:p w14:paraId="6A86FB77" w14:textId="30137382"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26.230</w:t>
            </w:r>
          </w:p>
        </w:tc>
        <w:tc>
          <w:tcPr>
            <w:tcW w:w="0" w:type="auto"/>
            <w:tcBorders>
              <w:top w:val="single" w:sz="4" w:space="0" w:color="auto"/>
            </w:tcBorders>
          </w:tcPr>
          <w:p w14:paraId="5769E9C2" w14:textId="2A846AC1"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rPr>
              <w:t>&lt;</w:t>
            </w:r>
            <w:r w:rsidR="00126475" w:rsidRPr="00022A27">
              <w:rPr>
                <w:rFonts w:ascii="Book Antiqua" w:eastAsia="SimSun" w:hAnsi="Book Antiqua"/>
              </w:rPr>
              <w:t xml:space="preserve"> </w:t>
            </w:r>
            <w:r w:rsidRPr="00022A27">
              <w:rPr>
                <w:rFonts w:ascii="Book Antiqua" w:eastAsia="SimSun" w:hAnsi="Book Antiqua"/>
              </w:rPr>
              <w:t>0.001</w:t>
            </w:r>
          </w:p>
        </w:tc>
        <w:tc>
          <w:tcPr>
            <w:tcW w:w="0" w:type="auto"/>
            <w:tcBorders>
              <w:top w:val="single" w:sz="4" w:space="0" w:color="auto"/>
            </w:tcBorders>
          </w:tcPr>
          <w:p w14:paraId="1539960A" w14:textId="35003E10"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14.356</w:t>
            </w:r>
          </w:p>
        </w:tc>
        <w:tc>
          <w:tcPr>
            <w:tcW w:w="1587" w:type="dxa"/>
            <w:tcBorders>
              <w:top w:val="single" w:sz="4" w:space="0" w:color="auto"/>
            </w:tcBorders>
          </w:tcPr>
          <w:p w14:paraId="5D3DB9F3" w14:textId="77777777" w:rsidR="006666F4" w:rsidRPr="00022A27" w:rsidRDefault="006666F4" w:rsidP="00022A27">
            <w:pPr>
              <w:spacing w:line="360" w:lineRule="auto"/>
              <w:jc w:val="both"/>
              <w:textAlignment w:val="center"/>
              <w:rPr>
                <w:rFonts w:ascii="Book Antiqua" w:eastAsia="SimSun" w:hAnsi="Book Antiqua"/>
                <w:lang w:bidi="ar"/>
              </w:rPr>
            </w:pPr>
            <w:r w:rsidRPr="00022A27">
              <w:rPr>
                <w:rFonts w:ascii="Book Antiqua" w:eastAsia="SimSun" w:hAnsi="Book Antiqua"/>
                <w:lang w:bidi="ar"/>
              </w:rPr>
              <w:t>5.179</w:t>
            </w:r>
            <w:r w:rsidRPr="00022A27">
              <w:rPr>
                <w:rFonts w:ascii="Book Antiqua" w:eastAsia="SimSun" w:hAnsi="Book Antiqua"/>
              </w:rPr>
              <w:t>-</w:t>
            </w:r>
            <w:r w:rsidRPr="00022A27">
              <w:rPr>
                <w:rFonts w:ascii="Book Antiqua" w:eastAsia="SimSun" w:hAnsi="Book Antiqua"/>
                <w:lang w:bidi="ar"/>
              </w:rPr>
              <w:t>39.795</w:t>
            </w:r>
          </w:p>
        </w:tc>
      </w:tr>
      <w:tr w:rsidR="00126475" w:rsidRPr="00022A27" w14:paraId="0AF06F31" w14:textId="77777777" w:rsidTr="00126475">
        <w:tc>
          <w:tcPr>
            <w:tcW w:w="4254" w:type="dxa"/>
          </w:tcPr>
          <w:p w14:paraId="1B5F16F6" w14:textId="77777777"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rPr>
              <w:t>Glycosylated hemoglobin</w:t>
            </w:r>
          </w:p>
        </w:tc>
        <w:tc>
          <w:tcPr>
            <w:tcW w:w="1085" w:type="dxa"/>
          </w:tcPr>
          <w:p w14:paraId="2A008913" w14:textId="6559BE62"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2.772</w:t>
            </w:r>
          </w:p>
        </w:tc>
        <w:tc>
          <w:tcPr>
            <w:tcW w:w="0" w:type="auto"/>
          </w:tcPr>
          <w:p w14:paraId="71977019" w14:textId="3EE995E3"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0.606</w:t>
            </w:r>
          </w:p>
        </w:tc>
        <w:tc>
          <w:tcPr>
            <w:tcW w:w="0" w:type="auto"/>
          </w:tcPr>
          <w:p w14:paraId="59B452E3" w14:textId="2227E89A"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20.948</w:t>
            </w:r>
          </w:p>
        </w:tc>
        <w:tc>
          <w:tcPr>
            <w:tcW w:w="0" w:type="auto"/>
          </w:tcPr>
          <w:p w14:paraId="75DCA634" w14:textId="2A93423F"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rPr>
              <w:t>&lt;</w:t>
            </w:r>
            <w:r w:rsidR="00126475" w:rsidRPr="00022A27">
              <w:rPr>
                <w:rFonts w:ascii="Book Antiqua" w:eastAsia="SimSun" w:hAnsi="Book Antiqua"/>
              </w:rPr>
              <w:t xml:space="preserve"> </w:t>
            </w:r>
            <w:r w:rsidRPr="00022A27">
              <w:rPr>
                <w:rFonts w:ascii="Book Antiqua" w:eastAsia="SimSun" w:hAnsi="Book Antiqua"/>
              </w:rPr>
              <w:t>0.001</w:t>
            </w:r>
          </w:p>
        </w:tc>
        <w:tc>
          <w:tcPr>
            <w:tcW w:w="0" w:type="auto"/>
          </w:tcPr>
          <w:p w14:paraId="2CE10DA1" w14:textId="6E613AD5"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15.987</w:t>
            </w:r>
          </w:p>
        </w:tc>
        <w:tc>
          <w:tcPr>
            <w:tcW w:w="1587" w:type="dxa"/>
          </w:tcPr>
          <w:p w14:paraId="50D4B354" w14:textId="77777777" w:rsidR="006666F4" w:rsidRPr="00022A27" w:rsidRDefault="006666F4" w:rsidP="00022A27">
            <w:pPr>
              <w:spacing w:line="360" w:lineRule="auto"/>
              <w:jc w:val="both"/>
              <w:textAlignment w:val="center"/>
              <w:rPr>
                <w:rFonts w:ascii="Book Antiqua" w:eastAsia="SimSun" w:hAnsi="Book Antiqua"/>
                <w:lang w:bidi="ar"/>
              </w:rPr>
            </w:pPr>
            <w:r w:rsidRPr="00022A27">
              <w:rPr>
                <w:rFonts w:ascii="Book Antiqua" w:eastAsia="SimSun" w:hAnsi="Book Antiqua"/>
                <w:lang w:bidi="ar"/>
              </w:rPr>
              <w:t>4.878</w:t>
            </w:r>
            <w:r w:rsidRPr="00022A27">
              <w:rPr>
                <w:rFonts w:ascii="Book Antiqua" w:eastAsia="SimSun" w:hAnsi="Book Antiqua"/>
              </w:rPr>
              <w:t>-</w:t>
            </w:r>
            <w:r w:rsidRPr="00022A27">
              <w:rPr>
                <w:rFonts w:ascii="Book Antiqua" w:eastAsia="SimSun" w:hAnsi="Book Antiqua"/>
                <w:lang w:bidi="ar"/>
              </w:rPr>
              <w:t>52.390</w:t>
            </w:r>
          </w:p>
        </w:tc>
      </w:tr>
      <w:tr w:rsidR="00126475" w:rsidRPr="00022A27" w14:paraId="580FC4B1" w14:textId="77777777" w:rsidTr="00126475">
        <w:trPr>
          <w:trHeight w:val="252"/>
        </w:trPr>
        <w:tc>
          <w:tcPr>
            <w:tcW w:w="4254" w:type="dxa"/>
          </w:tcPr>
          <w:p w14:paraId="44E65DD4" w14:textId="446FD3FE"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rPr>
              <w:t>Weight</w:t>
            </w:r>
            <w:r w:rsidRPr="00022A27">
              <w:rPr>
                <w:rFonts w:ascii="Book Antiqua" w:eastAsia="SimSun" w:hAnsi="Book Antiqua"/>
                <w:lang w:bidi="ar"/>
              </w:rPr>
              <w:t xml:space="preserve"> by </w:t>
            </w:r>
            <w:r w:rsidR="00126475" w:rsidRPr="00022A27">
              <w:rPr>
                <w:rFonts w:ascii="Book Antiqua" w:eastAsia="SimSun" w:hAnsi="Book Antiqua"/>
              </w:rPr>
              <w:t>g</w:t>
            </w:r>
            <w:r w:rsidRPr="00022A27">
              <w:rPr>
                <w:rFonts w:ascii="Book Antiqua" w:eastAsia="SimSun" w:hAnsi="Book Antiqua"/>
              </w:rPr>
              <w:t>lycosylated hemoglobin</w:t>
            </w:r>
          </w:p>
        </w:tc>
        <w:tc>
          <w:tcPr>
            <w:tcW w:w="1085" w:type="dxa"/>
          </w:tcPr>
          <w:p w14:paraId="54AA5C3D" w14:textId="1E2B4DF5"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-0.828</w:t>
            </w:r>
          </w:p>
        </w:tc>
        <w:tc>
          <w:tcPr>
            <w:tcW w:w="0" w:type="auto"/>
          </w:tcPr>
          <w:p w14:paraId="26A18247" w14:textId="364207A0"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0.820</w:t>
            </w:r>
          </w:p>
        </w:tc>
        <w:tc>
          <w:tcPr>
            <w:tcW w:w="0" w:type="auto"/>
          </w:tcPr>
          <w:p w14:paraId="1D0FA9C6" w14:textId="25BF4836"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1.021</w:t>
            </w:r>
          </w:p>
        </w:tc>
        <w:tc>
          <w:tcPr>
            <w:tcW w:w="0" w:type="auto"/>
          </w:tcPr>
          <w:p w14:paraId="7CF0CB72" w14:textId="5C683B7E"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0.312</w:t>
            </w:r>
          </w:p>
        </w:tc>
        <w:tc>
          <w:tcPr>
            <w:tcW w:w="0" w:type="auto"/>
          </w:tcPr>
          <w:p w14:paraId="3CB9CF4C" w14:textId="231AF651"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0.437</w:t>
            </w:r>
          </w:p>
        </w:tc>
        <w:tc>
          <w:tcPr>
            <w:tcW w:w="1587" w:type="dxa"/>
          </w:tcPr>
          <w:p w14:paraId="3F526C41" w14:textId="77777777" w:rsidR="006666F4" w:rsidRPr="00022A27" w:rsidRDefault="006666F4" w:rsidP="00022A27">
            <w:pPr>
              <w:spacing w:line="360" w:lineRule="auto"/>
              <w:jc w:val="both"/>
              <w:textAlignment w:val="center"/>
              <w:rPr>
                <w:rFonts w:ascii="Book Antiqua" w:eastAsia="SimSun" w:hAnsi="Book Antiqua"/>
                <w:lang w:bidi="ar"/>
              </w:rPr>
            </w:pPr>
            <w:r w:rsidRPr="00022A27">
              <w:rPr>
                <w:rFonts w:ascii="Book Antiqua" w:eastAsia="SimSun" w:hAnsi="Book Antiqua"/>
                <w:lang w:bidi="ar"/>
              </w:rPr>
              <w:t>0.088</w:t>
            </w:r>
            <w:r w:rsidRPr="00022A27">
              <w:rPr>
                <w:rFonts w:ascii="Book Antiqua" w:eastAsia="SimSun" w:hAnsi="Book Antiqua"/>
              </w:rPr>
              <w:t>-</w:t>
            </w:r>
            <w:r w:rsidRPr="00022A27">
              <w:rPr>
                <w:rFonts w:ascii="Book Antiqua" w:eastAsia="SimSun" w:hAnsi="Book Antiqua"/>
                <w:lang w:bidi="ar"/>
              </w:rPr>
              <w:t>2.178</w:t>
            </w:r>
          </w:p>
        </w:tc>
      </w:tr>
      <w:tr w:rsidR="00126475" w:rsidRPr="00022A27" w14:paraId="7A3FCA34" w14:textId="77777777" w:rsidTr="00126475">
        <w:trPr>
          <w:trHeight w:val="284"/>
        </w:trPr>
        <w:tc>
          <w:tcPr>
            <w:tcW w:w="4254" w:type="dxa"/>
          </w:tcPr>
          <w:p w14:paraId="6FF99449" w14:textId="77777777"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rPr>
              <w:t>Constant</w:t>
            </w:r>
          </w:p>
        </w:tc>
        <w:tc>
          <w:tcPr>
            <w:tcW w:w="1085" w:type="dxa"/>
          </w:tcPr>
          <w:p w14:paraId="54BABA7E" w14:textId="7E5A78C1"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-3.082</w:t>
            </w:r>
          </w:p>
        </w:tc>
        <w:tc>
          <w:tcPr>
            <w:tcW w:w="0" w:type="auto"/>
          </w:tcPr>
          <w:p w14:paraId="1A9144EC" w14:textId="6FD792A0"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0.457</w:t>
            </w:r>
          </w:p>
        </w:tc>
        <w:tc>
          <w:tcPr>
            <w:tcW w:w="0" w:type="auto"/>
          </w:tcPr>
          <w:p w14:paraId="520DE0B5" w14:textId="3C20F08C"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45.408</w:t>
            </w:r>
          </w:p>
        </w:tc>
        <w:tc>
          <w:tcPr>
            <w:tcW w:w="0" w:type="auto"/>
          </w:tcPr>
          <w:p w14:paraId="79726AD3" w14:textId="1204A391"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rPr>
              <w:t>&lt;</w:t>
            </w:r>
            <w:r w:rsidR="00126475" w:rsidRPr="00022A27">
              <w:rPr>
                <w:rFonts w:ascii="Book Antiqua" w:eastAsia="SimSun" w:hAnsi="Book Antiqua"/>
              </w:rPr>
              <w:t xml:space="preserve"> </w:t>
            </w:r>
            <w:r w:rsidRPr="00022A27">
              <w:rPr>
                <w:rFonts w:ascii="Book Antiqua" w:eastAsia="SimSun" w:hAnsi="Book Antiqua"/>
              </w:rPr>
              <w:t>0.001</w:t>
            </w:r>
          </w:p>
        </w:tc>
        <w:tc>
          <w:tcPr>
            <w:tcW w:w="0" w:type="auto"/>
          </w:tcPr>
          <w:p w14:paraId="35791026" w14:textId="5703A59A"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0.046</w:t>
            </w:r>
          </w:p>
        </w:tc>
        <w:tc>
          <w:tcPr>
            <w:tcW w:w="1587" w:type="dxa"/>
          </w:tcPr>
          <w:p w14:paraId="006D4013" w14:textId="695E7ED6" w:rsidR="006666F4" w:rsidRPr="00022A27" w:rsidRDefault="00126475" w:rsidP="00022A27">
            <w:pPr>
              <w:spacing w:line="360" w:lineRule="auto"/>
              <w:jc w:val="both"/>
              <w:textAlignment w:val="center"/>
              <w:rPr>
                <w:rFonts w:ascii="Book Antiqua" w:eastAsia="SimSun" w:hAnsi="Book Antiqua"/>
                <w:lang w:eastAsia="zh-CN" w:bidi="ar"/>
              </w:rPr>
            </w:pPr>
            <w:r w:rsidRPr="00022A27">
              <w:rPr>
                <w:rFonts w:ascii="Book Antiqua" w:eastAsia="SimSun" w:hAnsi="Book Antiqua"/>
                <w:lang w:eastAsia="zh-CN" w:bidi="ar"/>
              </w:rPr>
              <w:t>-</w:t>
            </w:r>
          </w:p>
        </w:tc>
      </w:tr>
      <w:tr w:rsidR="00126475" w:rsidRPr="00022A27" w14:paraId="5DD02C6E" w14:textId="77777777" w:rsidTr="00126475">
        <w:tc>
          <w:tcPr>
            <w:tcW w:w="4254" w:type="dxa"/>
          </w:tcPr>
          <w:p w14:paraId="4B8268B1" w14:textId="77777777"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rPr>
              <w:t>Weight</w:t>
            </w:r>
          </w:p>
        </w:tc>
        <w:tc>
          <w:tcPr>
            <w:tcW w:w="1085" w:type="dxa"/>
          </w:tcPr>
          <w:p w14:paraId="64F73BC5" w14:textId="706DCC9B"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2.453</w:t>
            </w:r>
          </w:p>
        </w:tc>
        <w:tc>
          <w:tcPr>
            <w:tcW w:w="0" w:type="auto"/>
          </w:tcPr>
          <w:p w14:paraId="7BBCDCDD" w14:textId="3211D038"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0.565</w:t>
            </w:r>
          </w:p>
        </w:tc>
        <w:tc>
          <w:tcPr>
            <w:tcW w:w="0" w:type="auto"/>
          </w:tcPr>
          <w:p w14:paraId="1772047F" w14:textId="29E5E0C1"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18.860</w:t>
            </w:r>
          </w:p>
        </w:tc>
        <w:tc>
          <w:tcPr>
            <w:tcW w:w="0" w:type="auto"/>
          </w:tcPr>
          <w:p w14:paraId="0C233982" w14:textId="72EC0F8C"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rPr>
              <w:t>&lt;</w:t>
            </w:r>
            <w:r w:rsidR="00126475" w:rsidRPr="00022A27">
              <w:rPr>
                <w:rFonts w:ascii="Book Antiqua" w:eastAsia="SimSun" w:hAnsi="Book Antiqua"/>
              </w:rPr>
              <w:t xml:space="preserve"> </w:t>
            </w:r>
            <w:r w:rsidRPr="00022A27">
              <w:rPr>
                <w:rFonts w:ascii="Book Antiqua" w:eastAsia="SimSun" w:hAnsi="Book Antiqua"/>
              </w:rPr>
              <w:t>0.001</w:t>
            </w:r>
          </w:p>
        </w:tc>
        <w:tc>
          <w:tcPr>
            <w:tcW w:w="0" w:type="auto"/>
          </w:tcPr>
          <w:p w14:paraId="3E61DAA3" w14:textId="651D59FB"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11.625</w:t>
            </w:r>
          </w:p>
        </w:tc>
        <w:tc>
          <w:tcPr>
            <w:tcW w:w="1587" w:type="dxa"/>
          </w:tcPr>
          <w:p w14:paraId="4B0D71B6" w14:textId="77777777" w:rsidR="006666F4" w:rsidRPr="00022A27" w:rsidRDefault="006666F4" w:rsidP="00022A27">
            <w:pPr>
              <w:spacing w:line="360" w:lineRule="auto"/>
              <w:jc w:val="both"/>
              <w:textAlignment w:val="center"/>
              <w:rPr>
                <w:rFonts w:ascii="Book Antiqua" w:eastAsia="SimSun" w:hAnsi="Book Antiqua"/>
                <w:lang w:bidi="ar"/>
              </w:rPr>
            </w:pPr>
            <w:r w:rsidRPr="00022A27">
              <w:rPr>
                <w:rFonts w:ascii="Book Antiqua" w:eastAsia="SimSun" w:hAnsi="Book Antiqua"/>
                <w:lang w:bidi="ar"/>
              </w:rPr>
              <w:t>3.842</w:t>
            </w:r>
            <w:r w:rsidRPr="00022A27">
              <w:rPr>
                <w:rFonts w:ascii="Book Antiqua" w:eastAsia="SimSun" w:hAnsi="Book Antiqua"/>
              </w:rPr>
              <w:t>-</w:t>
            </w:r>
            <w:r w:rsidRPr="00022A27">
              <w:rPr>
                <w:rFonts w:ascii="Book Antiqua" w:eastAsia="SimSun" w:hAnsi="Book Antiqua"/>
                <w:lang w:bidi="ar"/>
              </w:rPr>
              <w:t>35.174</w:t>
            </w:r>
          </w:p>
        </w:tc>
      </w:tr>
      <w:tr w:rsidR="00126475" w:rsidRPr="00022A27" w14:paraId="3C29514B" w14:textId="77777777" w:rsidTr="00126475">
        <w:tc>
          <w:tcPr>
            <w:tcW w:w="4254" w:type="dxa"/>
          </w:tcPr>
          <w:p w14:paraId="16456595" w14:textId="77777777"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rPr>
              <w:t>Uric acid</w:t>
            </w:r>
          </w:p>
        </w:tc>
        <w:tc>
          <w:tcPr>
            <w:tcW w:w="1085" w:type="dxa"/>
          </w:tcPr>
          <w:p w14:paraId="7F56D500" w14:textId="3F4F5576"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1.887</w:t>
            </w:r>
          </w:p>
        </w:tc>
        <w:tc>
          <w:tcPr>
            <w:tcW w:w="0" w:type="auto"/>
          </w:tcPr>
          <w:p w14:paraId="413652F7" w14:textId="618E7325"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0.578</w:t>
            </w:r>
          </w:p>
        </w:tc>
        <w:tc>
          <w:tcPr>
            <w:tcW w:w="0" w:type="auto"/>
          </w:tcPr>
          <w:p w14:paraId="5C19B235" w14:textId="30E44622"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10.664</w:t>
            </w:r>
          </w:p>
        </w:tc>
        <w:tc>
          <w:tcPr>
            <w:tcW w:w="0" w:type="auto"/>
          </w:tcPr>
          <w:p w14:paraId="60D68B58" w14:textId="40634B36"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0.001</w:t>
            </w:r>
          </w:p>
        </w:tc>
        <w:tc>
          <w:tcPr>
            <w:tcW w:w="0" w:type="auto"/>
          </w:tcPr>
          <w:p w14:paraId="21ACA4FC" w14:textId="3C492DAF"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6.600</w:t>
            </w:r>
          </w:p>
        </w:tc>
        <w:tc>
          <w:tcPr>
            <w:tcW w:w="1587" w:type="dxa"/>
          </w:tcPr>
          <w:p w14:paraId="77420E3E" w14:textId="77777777" w:rsidR="006666F4" w:rsidRPr="00022A27" w:rsidRDefault="006666F4" w:rsidP="00022A27">
            <w:pPr>
              <w:spacing w:line="360" w:lineRule="auto"/>
              <w:jc w:val="both"/>
              <w:textAlignment w:val="center"/>
              <w:rPr>
                <w:rFonts w:ascii="Book Antiqua" w:eastAsia="SimSun" w:hAnsi="Book Antiqua"/>
                <w:lang w:bidi="ar"/>
              </w:rPr>
            </w:pPr>
            <w:r w:rsidRPr="00022A27">
              <w:rPr>
                <w:rFonts w:ascii="Book Antiqua" w:eastAsia="SimSun" w:hAnsi="Book Antiqua"/>
                <w:lang w:bidi="ar"/>
              </w:rPr>
              <w:t>2.127</w:t>
            </w:r>
            <w:r w:rsidRPr="00022A27">
              <w:rPr>
                <w:rFonts w:ascii="Book Antiqua" w:eastAsia="SimSun" w:hAnsi="Book Antiqua"/>
              </w:rPr>
              <w:t>-</w:t>
            </w:r>
            <w:r w:rsidRPr="00022A27">
              <w:rPr>
                <w:rFonts w:ascii="Book Antiqua" w:eastAsia="SimSun" w:hAnsi="Book Antiqua"/>
                <w:lang w:bidi="ar"/>
              </w:rPr>
              <w:t>20.484</w:t>
            </w:r>
          </w:p>
        </w:tc>
      </w:tr>
      <w:tr w:rsidR="00126475" w:rsidRPr="00022A27" w14:paraId="72ECB5DC" w14:textId="77777777" w:rsidTr="00126475">
        <w:tc>
          <w:tcPr>
            <w:tcW w:w="4254" w:type="dxa"/>
          </w:tcPr>
          <w:p w14:paraId="18206BF6" w14:textId="77777777"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rPr>
              <w:t>Weight</w:t>
            </w:r>
            <w:r w:rsidRPr="00022A27">
              <w:rPr>
                <w:rFonts w:ascii="Book Antiqua" w:eastAsia="SimSun" w:hAnsi="Book Antiqua"/>
                <w:lang w:bidi="ar"/>
              </w:rPr>
              <w:t xml:space="preserve"> by </w:t>
            </w:r>
            <w:r w:rsidRPr="00022A27">
              <w:rPr>
                <w:rFonts w:ascii="Book Antiqua" w:eastAsia="SimSun" w:hAnsi="Book Antiqua"/>
              </w:rPr>
              <w:t>uric acid</w:t>
            </w:r>
          </w:p>
        </w:tc>
        <w:tc>
          <w:tcPr>
            <w:tcW w:w="1085" w:type="dxa"/>
          </w:tcPr>
          <w:p w14:paraId="2EDA7B4F" w14:textId="25210DF5"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1.953</w:t>
            </w:r>
          </w:p>
        </w:tc>
        <w:tc>
          <w:tcPr>
            <w:tcW w:w="0" w:type="auto"/>
          </w:tcPr>
          <w:p w14:paraId="0EB94F5B" w14:textId="1A7211C9"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0.719</w:t>
            </w:r>
          </w:p>
        </w:tc>
        <w:tc>
          <w:tcPr>
            <w:tcW w:w="0" w:type="auto"/>
          </w:tcPr>
          <w:p w14:paraId="76261EBC" w14:textId="1674D091"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1.758</w:t>
            </w:r>
          </w:p>
        </w:tc>
        <w:tc>
          <w:tcPr>
            <w:tcW w:w="0" w:type="auto"/>
          </w:tcPr>
          <w:p w14:paraId="2F7619D8" w14:textId="23DDFE63"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0.005</w:t>
            </w:r>
          </w:p>
        </w:tc>
        <w:tc>
          <w:tcPr>
            <w:tcW w:w="0" w:type="auto"/>
          </w:tcPr>
          <w:p w14:paraId="60CA3D92" w14:textId="342FABC9"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0.386</w:t>
            </w:r>
          </w:p>
        </w:tc>
        <w:tc>
          <w:tcPr>
            <w:tcW w:w="1587" w:type="dxa"/>
          </w:tcPr>
          <w:p w14:paraId="49A8FC87" w14:textId="5E6A6EF6" w:rsidR="006666F4" w:rsidRPr="00022A27" w:rsidRDefault="006666F4" w:rsidP="00022A27">
            <w:pPr>
              <w:spacing w:line="360" w:lineRule="auto"/>
              <w:jc w:val="both"/>
              <w:textAlignment w:val="center"/>
              <w:rPr>
                <w:rFonts w:ascii="Book Antiqua" w:eastAsia="SimSun" w:hAnsi="Book Antiqua"/>
                <w:lang w:bidi="ar"/>
              </w:rPr>
            </w:pPr>
            <w:r w:rsidRPr="00022A27">
              <w:rPr>
                <w:rFonts w:ascii="Book Antiqua" w:eastAsia="SimSun" w:hAnsi="Book Antiqua"/>
                <w:lang w:bidi="ar"/>
              </w:rPr>
              <w:t>0.094</w:t>
            </w:r>
            <w:r w:rsidRPr="00022A27">
              <w:rPr>
                <w:rFonts w:ascii="Book Antiqua" w:eastAsia="SimSun" w:hAnsi="Book Antiqua"/>
              </w:rPr>
              <w:t>-</w:t>
            </w:r>
            <w:r w:rsidRPr="00022A27">
              <w:rPr>
                <w:rFonts w:ascii="Book Antiqua" w:eastAsia="SimSun" w:hAnsi="Book Antiqua"/>
                <w:lang w:bidi="ar"/>
              </w:rPr>
              <w:t>1.577</w:t>
            </w:r>
          </w:p>
        </w:tc>
      </w:tr>
      <w:tr w:rsidR="00126475" w:rsidRPr="00022A27" w14:paraId="10CA3577" w14:textId="77777777" w:rsidTr="00126475">
        <w:tc>
          <w:tcPr>
            <w:tcW w:w="4254" w:type="dxa"/>
          </w:tcPr>
          <w:p w14:paraId="7E09AB8F" w14:textId="77777777"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rPr>
              <w:t>Constant</w:t>
            </w:r>
          </w:p>
        </w:tc>
        <w:tc>
          <w:tcPr>
            <w:tcW w:w="1085" w:type="dxa"/>
          </w:tcPr>
          <w:p w14:paraId="540789DB" w14:textId="002143DA"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-2.923</w:t>
            </w:r>
          </w:p>
        </w:tc>
        <w:tc>
          <w:tcPr>
            <w:tcW w:w="0" w:type="auto"/>
          </w:tcPr>
          <w:p w14:paraId="4040689B" w14:textId="1734BF7D"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0.459</w:t>
            </w:r>
          </w:p>
        </w:tc>
        <w:tc>
          <w:tcPr>
            <w:tcW w:w="0" w:type="auto"/>
          </w:tcPr>
          <w:p w14:paraId="01F9D82E" w14:textId="5DA2E837"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40.545</w:t>
            </w:r>
          </w:p>
        </w:tc>
        <w:tc>
          <w:tcPr>
            <w:tcW w:w="0" w:type="auto"/>
          </w:tcPr>
          <w:p w14:paraId="68E71654" w14:textId="4DB36AF7"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0.000</w:t>
            </w:r>
          </w:p>
        </w:tc>
        <w:tc>
          <w:tcPr>
            <w:tcW w:w="0" w:type="auto"/>
          </w:tcPr>
          <w:p w14:paraId="04508883" w14:textId="35C95F69"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0.054</w:t>
            </w:r>
          </w:p>
        </w:tc>
        <w:tc>
          <w:tcPr>
            <w:tcW w:w="1587" w:type="dxa"/>
          </w:tcPr>
          <w:p w14:paraId="2091B49A" w14:textId="708191F5" w:rsidR="006666F4" w:rsidRPr="00022A27" w:rsidRDefault="00126475" w:rsidP="00022A27">
            <w:pPr>
              <w:spacing w:line="360" w:lineRule="auto"/>
              <w:jc w:val="both"/>
              <w:textAlignment w:val="center"/>
              <w:rPr>
                <w:rFonts w:ascii="Book Antiqua" w:eastAsia="SimSun" w:hAnsi="Book Antiqua"/>
                <w:lang w:eastAsia="zh-CN" w:bidi="ar"/>
              </w:rPr>
            </w:pPr>
            <w:r w:rsidRPr="00022A27">
              <w:rPr>
                <w:rFonts w:ascii="Book Antiqua" w:eastAsia="SimSun" w:hAnsi="Book Antiqua"/>
                <w:lang w:eastAsia="zh-CN" w:bidi="ar"/>
              </w:rPr>
              <w:t>-</w:t>
            </w:r>
          </w:p>
        </w:tc>
      </w:tr>
      <w:tr w:rsidR="00126475" w:rsidRPr="00022A27" w14:paraId="7C9D8FAE" w14:textId="77777777" w:rsidTr="00126475">
        <w:tc>
          <w:tcPr>
            <w:tcW w:w="4254" w:type="dxa"/>
          </w:tcPr>
          <w:p w14:paraId="6219AB27" w14:textId="77777777"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rPr>
              <w:t>Weight</w:t>
            </w:r>
          </w:p>
        </w:tc>
        <w:tc>
          <w:tcPr>
            <w:tcW w:w="1085" w:type="dxa"/>
          </w:tcPr>
          <w:p w14:paraId="0DC7E76B" w14:textId="095E1F48"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2.883</w:t>
            </w:r>
          </w:p>
        </w:tc>
        <w:tc>
          <w:tcPr>
            <w:tcW w:w="0" w:type="auto"/>
          </w:tcPr>
          <w:p w14:paraId="49059BBC" w14:textId="7AE2C25A"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0.565</w:t>
            </w:r>
          </w:p>
        </w:tc>
        <w:tc>
          <w:tcPr>
            <w:tcW w:w="0" w:type="auto"/>
          </w:tcPr>
          <w:p w14:paraId="7734470C" w14:textId="6846F58C"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26.066</w:t>
            </w:r>
          </w:p>
        </w:tc>
        <w:tc>
          <w:tcPr>
            <w:tcW w:w="0" w:type="auto"/>
          </w:tcPr>
          <w:p w14:paraId="2B9689B4" w14:textId="0C7DA34D"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rPr>
              <w:t>&lt;</w:t>
            </w:r>
            <w:r w:rsidR="00126475" w:rsidRPr="00022A27">
              <w:rPr>
                <w:rFonts w:ascii="Book Antiqua" w:eastAsia="SimSun" w:hAnsi="Book Antiqua"/>
              </w:rPr>
              <w:t xml:space="preserve"> </w:t>
            </w:r>
            <w:r w:rsidRPr="00022A27">
              <w:rPr>
                <w:rFonts w:ascii="Book Antiqua" w:eastAsia="SimSun" w:hAnsi="Book Antiqua"/>
              </w:rPr>
              <w:t>0.001</w:t>
            </w:r>
          </w:p>
        </w:tc>
        <w:tc>
          <w:tcPr>
            <w:tcW w:w="0" w:type="auto"/>
          </w:tcPr>
          <w:p w14:paraId="492D790F" w14:textId="4AEE8455"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17.860</w:t>
            </w:r>
          </w:p>
        </w:tc>
        <w:tc>
          <w:tcPr>
            <w:tcW w:w="1587" w:type="dxa"/>
          </w:tcPr>
          <w:p w14:paraId="708A16E7" w14:textId="77777777" w:rsidR="006666F4" w:rsidRPr="00022A27" w:rsidRDefault="006666F4" w:rsidP="00022A27">
            <w:pPr>
              <w:spacing w:line="360" w:lineRule="auto"/>
              <w:jc w:val="both"/>
              <w:textAlignment w:val="center"/>
              <w:rPr>
                <w:rFonts w:ascii="Book Antiqua" w:eastAsia="SimSun" w:hAnsi="Book Antiqua"/>
                <w:lang w:bidi="ar"/>
              </w:rPr>
            </w:pPr>
            <w:r w:rsidRPr="00022A27">
              <w:rPr>
                <w:rFonts w:ascii="Book Antiqua" w:eastAsia="SimSun" w:hAnsi="Book Antiqua"/>
                <w:lang w:bidi="ar"/>
              </w:rPr>
              <w:t>5.906</w:t>
            </w:r>
            <w:r w:rsidRPr="00022A27">
              <w:rPr>
                <w:rFonts w:ascii="Book Antiqua" w:eastAsia="SimSun" w:hAnsi="Book Antiqua"/>
              </w:rPr>
              <w:t>-</w:t>
            </w:r>
            <w:r w:rsidRPr="00022A27">
              <w:rPr>
                <w:rFonts w:ascii="Book Antiqua" w:eastAsia="SimSun" w:hAnsi="Book Antiqua"/>
                <w:lang w:bidi="ar"/>
              </w:rPr>
              <w:t>54.009</w:t>
            </w:r>
          </w:p>
        </w:tc>
      </w:tr>
      <w:tr w:rsidR="00126475" w:rsidRPr="00022A27" w14:paraId="4A92868F" w14:textId="77777777" w:rsidTr="00126475">
        <w:tc>
          <w:tcPr>
            <w:tcW w:w="4254" w:type="dxa"/>
          </w:tcPr>
          <w:p w14:paraId="439DF87A" w14:textId="77777777"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FINS</w:t>
            </w:r>
          </w:p>
        </w:tc>
        <w:tc>
          <w:tcPr>
            <w:tcW w:w="1085" w:type="dxa"/>
          </w:tcPr>
          <w:p w14:paraId="1E523A50" w14:textId="4CA7F838"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2.578</w:t>
            </w:r>
          </w:p>
        </w:tc>
        <w:tc>
          <w:tcPr>
            <w:tcW w:w="0" w:type="auto"/>
          </w:tcPr>
          <w:p w14:paraId="5393C84F" w14:textId="4AEDFFD0"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0.622</w:t>
            </w:r>
          </w:p>
        </w:tc>
        <w:tc>
          <w:tcPr>
            <w:tcW w:w="0" w:type="auto"/>
          </w:tcPr>
          <w:p w14:paraId="67784FD8" w14:textId="277B9FA3"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17.189</w:t>
            </w:r>
          </w:p>
        </w:tc>
        <w:tc>
          <w:tcPr>
            <w:tcW w:w="0" w:type="auto"/>
          </w:tcPr>
          <w:p w14:paraId="0D9C06CF" w14:textId="31CAC4D5"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rPr>
              <w:t>&lt;</w:t>
            </w:r>
            <w:r w:rsidR="00126475" w:rsidRPr="00022A27">
              <w:rPr>
                <w:rFonts w:ascii="Book Antiqua" w:eastAsia="SimSun" w:hAnsi="Book Antiqua"/>
              </w:rPr>
              <w:t xml:space="preserve"> </w:t>
            </w:r>
            <w:r w:rsidRPr="00022A27">
              <w:rPr>
                <w:rFonts w:ascii="Book Antiqua" w:eastAsia="SimSun" w:hAnsi="Book Antiqua"/>
              </w:rPr>
              <w:t>0.001</w:t>
            </w:r>
          </w:p>
        </w:tc>
        <w:tc>
          <w:tcPr>
            <w:tcW w:w="0" w:type="auto"/>
          </w:tcPr>
          <w:p w14:paraId="35BDF7E9" w14:textId="3B579608"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13.174</w:t>
            </w:r>
          </w:p>
        </w:tc>
        <w:tc>
          <w:tcPr>
            <w:tcW w:w="1587" w:type="dxa"/>
          </w:tcPr>
          <w:p w14:paraId="53DC6EC6" w14:textId="77777777" w:rsidR="006666F4" w:rsidRPr="00022A27" w:rsidRDefault="006666F4" w:rsidP="00022A27">
            <w:pPr>
              <w:spacing w:line="360" w:lineRule="auto"/>
              <w:jc w:val="both"/>
              <w:textAlignment w:val="center"/>
              <w:rPr>
                <w:rFonts w:ascii="Book Antiqua" w:eastAsia="SimSun" w:hAnsi="Book Antiqua"/>
                <w:lang w:bidi="ar"/>
              </w:rPr>
            </w:pPr>
            <w:r w:rsidRPr="00022A27">
              <w:rPr>
                <w:rFonts w:ascii="Book Antiqua" w:eastAsia="SimSun" w:hAnsi="Book Antiqua"/>
                <w:lang w:bidi="ar"/>
              </w:rPr>
              <w:t>3.894</w:t>
            </w:r>
            <w:r w:rsidRPr="00022A27">
              <w:rPr>
                <w:rFonts w:ascii="Book Antiqua" w:eastAsia="SimSun" w:hAnsi="Book Antiqua"/>
              </w:rPr>
              <w:t>-</w:t>
            </w:r>
            <w:r w:rsidRPr="00022A27">
              <w:rPr>
                <w:rFonts w:ascii="Book Antiqua" w:eastAsia="SimSun" w:hAnsi="Book Antiqua"/>
                <w:lang w:bidi="ar"/>
              </w:rPr>
              <w:t>44.570</w:t>
            </w:r>
          </w:p>
        </w:tc>
      </w:tr>
      <w:tr w:rsidR="00126475" w:rsidRPr="00022A27" w14:paraId="3A03C301" w14:textId="77777777" w:rsidTr="00126475">
        <w:tc>
          <w:tcPr>
            <w:tcW w:w="4254" w:type="dxa"/>
          </w:tcPr>
          <w:p w14:paraId="7240F39D" w14:textId="77777777"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rPr>
              <w:t xml:space="preserve">Weight </w:t>
            </w:r>
            <w:r w:rsidRPr="00022A27">
              <w:rPr>
                <w:rFonts w:ascii="Book Antiqua" w:eastAsia="SimSun" w:hAnsi="Book Antiqua"/>
                <w:lang w:bidi="ar"/>
              </w:rPr>
              <w:t>by FINS</w:t>
            </w:r>
          </w:p>
        </w:tc>
        <w:tc>
          <w:tcPr>
            <w:tcW w:w="1085" w:type="dxa"/>
          </w:tcPr>
          <w:p w14:paraId="40CEBBCE" w14:textId="62EA6B89"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-0.797</w:t>
            </w:r>
          </w:p>
        </w:tc>
        <w:tc>
          <w:tcPr>
            <w:tcW w:w="0" w:type="auto"/>
          </w:tcPr>
          <w:p w14:paraId="5607ABB8" w14:textId="562C55E3"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0.833</w:t>
            </w:r>
          </w:p>
        </w:tc>
        <w:tc>
          <w:tcPr>
            <w:tcW w:w="0" w:type="auto"/>
          </w:tcPr>
          <w:p w14:paraId="7F53A288" w14:textId="7DE7CD9D"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0.916</w:t>
            </w:r>
          </w:p>
        </w:tc>
        <w:tc>
          <w:tcPr>
            <w:tcW w:w="0" w:type="auto"/>
          </w:tcPr>
          <w:p w14:paraId="468F42CD" w14:textId="40C7EC4F"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0.339</w:t>
            </w:r>
          </w:p>
        </w:tc>
        <w:tc>
          <w:tcPr>
            <w:tcW w:w="0" w:type="auto"/>
          </w:tcPr>
          <w:p w14:paraId="01029502" w14:textId="50C1584F"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0.451</w:t>
            </w:r>
          </w:p>
        </w:tc>
        <w:tc>
          <w:tcPr>
            <w:tcW w:w="1587" w:type="dxa"/>
          </w:tcPr>
          <w:p w14:paraId="5B1B1BBB" w14:textId="77777777" w:rsidR="006666F4" w:rsidRPr="00022A27" w:rsidRDefault="006666F4" w:rsidP="00022A27">
            <w:pPr>
              <w:spacing w:line="360" w:lineRule="auto"/>
              <w:jc w:val="both"/>
              <w:textAlignment w:val="center"/>
              <w:rPr>
                <w:rFonts w:ascii="Book Antiqua" w:eastAsia="SimSun" w:hAnsi="Book Antiqua"/>
                <w:lang w:bidi="ar"/>
              </w:rPr>
            </w:pPr>
            <w:r w:rsidRPr="00022A27">
              <w:rPr>
                <w:rFonts w:ascii="Book Antiqua" w:eastAsia="SimSun" w:hAnsi="Book Antiqua"/>
                <w:lang w:bidi="ar"/>
              </w:rPr>
              <w:t>0.088</w:t>
            </w:r>
            <w:r w:rsidRPr="00022A27">
              <w:rPr>
                <w:rFonts w:ascii="Book Antiqua" w:eastAsia="SimSun" w:hAnsi="Book Antiqua"/>
              </w:rPr>
              <w:t>-</w:t>
            </w:r>
            <w:r w:rsidRPr="00022A27">
              <w:rPr>
                <w:rFonts w:ascii="Book Antiqua" w:eastAsia="SimSun" w:hAnsi="Book Antiqua"/>
                <w:lang w:bidi="ar"/>
              </w:rPr>
              <w:t>2.305</w:t>
            </w:r>
          </w:p>
        </w:tc>
      </w:tr>
      <w:tr w:rsidR="00126475" w:rsidRPr="00022A27" w14:paraId="510175AC" w14:textId="77777777" w:rsidTr="00126475">
        <w:tc>
          <w:tcPr>
            <w:tcW w:w="4254" w:type="dxa"/>
          </w:tcPr>
          <w:p w14:paraId="3D5CDC26" w14:textId="77777777"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rPr>
              <w:t>Constant</w:t>
            </w:r>
          </w:p>
        </w:tc>
        <w:tc>
          <w:tcPr>
            <w:tcW w:w="1085" w:type="dxa"/>
          </w:tcPr>
          <w:p w14:paraId="2E766F07" w14:textId="2E906A01"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-3.229</w:t>
            </w:r>
          </w:p>
        </w:tc>
        <w:tc>
          <w:tcPr>
            <w:tcW w:w="0" w:type="auto"/>
          </w:tcPr>
          <w:p w14:paraId="108E357D" w14:textId="4D0AB361"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0.510</w:t>
            </w:r>
          </w:p>
        </w:tc>
        <w:tc>
          <w:tcPr>
            <w:tcW w:w="0" w:type="auto"/>
          </w:tcPr>
          <w:p w14:paraId="3AA6BD00" w14:textId="42B8F7E4"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40.113</w:t>
            </w:r>
          </w:p>
        </w:tc>
        <w:tc>
          <w:tcPr>
            <w:tcW w:w="0" w:type="auto"/>
          </w:tcPr>
          <w:p w14:paraId="29AD7282" w14:textId="2014381A"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rPr>
              <w:t>&lt;</w:t>
            </w:r>
            <w:r w:rsidR="00126475" w:rsidRPr="00022A27">
              <w:rPr>
                <w:rFonts w:ascii="Book Antiqua" w:eastAsia="SimSun" w:hAnsi="Book Antiqua"/>
              </w:rPr>
              <w:t xml:space="preserve"> </w:t>
            </w:r>
            <w:r w:rsidRPr="00022A27">
              <w:rPr>
                <w:rFonts w:ascii="Book Antiqua" w:eastAsia="SimSun" w:hAnsi="Book Antiqua"/>
              </w:rPr>
              <w:t>0.001</w:t>
            </w:r>
          </w:p>
        </w:tc>
        <w:tc>
          <w:tcPr>
            <w:tcW w:w="0" w:type="auto"/>
          </w:tcPr>
          <w:p w14:paraId="7E0E9FF8" w14:textId="7A01938C"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0.040</w:t>
            </w:r>
          </w:p>
        </w:tc>
        <w:tc>
          <w:tcPr>
            <w:tcW w:w="1587" w:type="dxa"/>
          </w:tcPr>
          <w:p w14:paraId="121BD685" w14:textId="6986F8BE" w:rsidR="006666F4" w:rsidRPr="00022A27" w:rsidRDefault="00126475" w:rsidP="00022A27">
            <w:pPr>
              <w:spacing w:line="360" w:lineRule="auto"/>
              <w:jc w:val="both"/>
              <w:textAlignment w:val="center"/>
              <w:rPr>
                <w:rFonts w:ascii="Book Antiqua" w:eastAsia="SimSun" w:hAnsi="Book Antiqua"/>
                <w:lang w:eastAsia="zh-CN" w:bidi="ar"/>
              </w:rPr>
            </w:pPr>
            <w:r w:rsidRPr="00022A27">
              <w:rPr>
                <w:rFonts w:ascii="Book Antiqua" w:eastAsia="SimSun" w:hAnsi="Book Antiqua"/>
                <w:lang w:eastAsia="zh-CN" w:bidi="ar"/>
              </w:rPr>
              <w:t>-</w:t>
            </w:r>
          </w:p>
        </w:tc>
      </w:tr>
      <w:tr w:rsidR="00126475" w:rsidRPr="00022A27" w14:paraId="06D0122C" w14:textId="77777777" w:rsidTr="00126475">
        <w:tc>
          <w:tcPr>
            <w:tcW w:w="4254" w:type="dxa"/>
          </w:tcPr>
          <w:p w14:paraId="1C58DDB2" w14:textId="77777777"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rPr>
              <w:t>Weight</w:t>
            </w:r>
          </w:p>
        </w:tc>
        <w:tc>
          <w:tcPr>
            <w:tcW w:w="1085" w:type="dxa"/>
          </w:tcPr>
          <w:p w14:paraId="183DABC4" w14:textId="753F7310"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3.310</w:t>
            </w:r>
          </w:p>
        </w:tc>
        <w:tc>
          <w:tcPr>
            <w:tcW w:w="0" w:type="auto"/>
          </w:tcPr>
          <w:p w14:paraId="10F3373A" w14:textId="4B93D55A"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1.080</w:t>
            </w:r>
          </w:p>
        </w:tc>
        <w:tc>
          <w:tcPr>
            <w:tcW w:w="0" w:type="auto"/>
          </w:tcPr>
          <w:p w14:paraId="5D9A6850" w14:textId="016CB67D"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9.390</w:t>
            </w:r>
          </w:p>
        </w:tc>
        <w:tc>
          <w:tcPr>
            <w:tcW w:w="0" w:type="auto"/>
          </w:tcPr>
          <w:p w14:paraId="07A0A067" w14:textId="63F0437C"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0.002</w:t>
            </w:r>
          </w:p>
        </w:tc>
        <w:tc>
          <w:tcPr>
            <w:tcW w:w="0" w:type="auto"/>
          </w:tcPr>
          <w:p w14:paraId="38365301" w14:textId="1359DAB8"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27.375</w:t>
            </w:r>
          </w:p>
        </w:tc>
        <w:tc>
          <w:tcPr>
            <w:tcW w:w="1587" w:type="dxa"/>
          </w:tcPr>
          <w:p w14:paraId="171B2110" w14:textId="7A851604" w:rsidR="006666F4" w:rsidRPr="00022A27" w:rsidRDefault="006666F4" w:rsidP="00022A27">
            <w:pPr>
              <w:spacing w:line="360" w:lineRule="auto"/>
              <w:jc w:val="both"/>
              <w:textAlignment w:val="center"/>
              <w:rPr>
                <w:rFonts w:ascii="Book Antiqua" w:eastAsia="SimSun" w:hAnsi="Book Antiqua"/>
                <w:lang w:bidi="ar"/>
              </w:rPr>
            </w:pPr>
            <w:r w:rsidRPr="00022A27">
              <w:rPr>
                <w:rFonts w:ascii="Book Antiqua" w:eastAsia="SimSun" w:hAnsi="Book Antiqua"/>
                <w:lang w:bidi="ar"/>
              </w:rPr>
              <w:t>3.296</w:t>
            </w:r>
            <w:r w:rsidRPr="00022A27">
              <w:rPr>
                <w:rFonts w:ascii="Book Antiqua" w:eastAsia="SimSun" w:hAnsi="Book Antiqua"/>
              </w:rPr>
              <w:t>-</w:t>
            </w:r>
            <w:r w:rsidRPr="00022A27">
              <w:rPr>
                <w:rFonts w:ascii="Book Antiqua" w:eastAsia="SimSun" w:hAnsi="Book Antiqua"/>
                <w:lang w:bidi="ar"/>
              </w:rPr>
              <w:t>227.343</w:t>
            </w:r>
          </w:p>
        </w:tc>
      </w:tr>
      <w:tr w:rsidR="00126475" w:rsidRPr="00022A27" w14:paraId="54485FE5" w14:textId="77777777" w:rsidTr="00126475">
        <w:tc>
          <w:tcPr>
            <w:tcW w:w="4254" w:type="dxa"/>
          </w:tcPr>
          <w:p w14:paraId="7755CDAA" w14:textId="0785198A"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HOMA</w:t>
            </w:r>
            <w:r w:rsidR="00E32974">
              <w:rPr>
                <w:rFonts w:ascii="Book Antiqua" w:eastAsia="SimSun" w:hAnsi="Book Antiqua"/>
                <w:lang w:bidi="ar"/>
              </w:rPr>
              <w:t>-</w:t>
            </w:r>
            <w:r w:rsidRPr="00022A27">
              <w:rPr>
                <w:rFonts w:ascii="Book Antiqua" w:eastAsia="SimSun" w:hAnsi="Book Antiqua"/>
                <w:lang w:bidi="ar"/>
              </w:rPr>
              <w:t>IR</w:t>
            </w:r>
          </w:p>
        </w:tc>
        <w:tc>
          <w:tcPr>
            <w:tcW w:w="1085" w:type="dxa"/>
          </w:tcPr>
          <w:p w14:paraId="31BFEEFD" w14:textId="1E2E30B0"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3.067</w:t>
            </w:r>
          </w:p>
        </w:tc>
        <w:tc>
          <w:tcPr>
            <w:tcW w:w="0" w:type="auto"/>
          </w:tcPr>
          <w:p w14:paraId="2B40400B" w14:textId="0C02340F"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1.049</w:t>
            </w:r>
          </w:p>
        </w:tc>
        <w:tc>
          <w:tcPr>
            <w:tcW w:w="0" w:type="auto"/>
          </w:tcPr>
          <w:p w14:paraId="5AE5C18F" w14:textId="42A19641"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8.550</w:t>
            </w:r>
          </w:p>
        </w:tc>
        <w:tc>
          <w:tcPr>
            <w:tcW w:w="0" w:type="auto"/>
          </w:tcPr>
          <w:p w14:paraId="3B3F6371" w14:textId="1543C52E"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0.003</w:t>
            </w:r>
          </w:p>
        </w:tc>
        <w:tc>
          <w:tcPr>
            <w:tcW w:w="0" w:type="auto"/>
          </w:tcPr>
          <w:p w14:paraId="09D6AD63" w14:textId="7928832E"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21.471</w:t>
            </w:r>
          </w:p>
        </w:tc>
        <w:tc>
          <w:tcPr>
            <w:tcW w:w="1587" w:type="dxa"/>
          </w:tcPr>
          <w:p w14:paraId="0BC65F72" w14:textId="5F23C68E" w:rsidR="006666F4" w:rsidRPr="00022A27" w:rsidRDefault="006666F4" w:rsidP="00022A27">
            <w:pPr>
              <w:spacing w:line="360" w:lineRule="auto"/>
              <w:jc w:val="both"/>
              <w:textAlignment w:val="center"/>
              <w:rPr>
                <w:rFonts w:ascii="Book Antiqua" w:eastAsia="SimSun" w:hAnsi="Book Antiqua"/>
                <w:lang w:bidi="ar"/>
              </w:rPr>
            </w:pPr>
            <w:r w:rsidRPr="00022A27">
              <w:rPr>
                <w:rFonts w:ascii="Book Antiqua" w:eastAsia="SimSun" w:hAnsi="Book Antiqua"/>
                <w:lang w:bidi="ar"/>
              </w:rPr>
              <w:t>2.749</w:t>
            </w:r>
            <w:r w:rsidRPr="00022A27">
              <w:rPr>
                <w:rFonts w:ascii="Book Antiqua" w:eastAsia="SimSun" w:hAnsi="Book Antiqua"/>
              </w:rPr>
              <w:t>-</w:t>
            </w:r>
            <w:r w:rsidRPr="00022A27">
              <w:rPr>
                <w:rFonts w:ascii="Book Antiqua" w:eastAsia="SimSun" w:hAnsi="Book Antiqua"/>
                <w:lang w:bidi="ar"/>
              </w:rPr>
              <w:t>167.718</w:t>
            </w:r>
          </w:p>
        </w:tc>
      </w:tr>
      <w:tr w:rsidR="00126475" w:rsidRPr="00022A27" w14:paraId="5D564213" w14:textId="77777777" w:rsidTr="00126475">
        <w:tc>
          <w:tcPr>
            <w:tcW w:w="4254" w:type="dxa"/>
          </w:tcPr>
          <w:p w14:paraId="7793B8F8" w14:textId="67E48340" w:rsidR="006666F4" w:rsidRPr="00022A27" w:rsidRDefault="006666F4" w:rsidP="00E32974">
            <w:pPr>
              <w:spacing w:line="360" w:lineRule="auto"/>
              <w:jc w:val="both"/>
              <w:textAlignment w:val="center"/>
              <w:rPr>
                <w:rFonts w:ascii="Book Antiqua" w:hAnsi="Book Antiqua"/>
              </w:rPr>
            </w:pPr>
            <w:r w:rsidRPr="00022A27">
              <w:rPr>
                <w:rFonts w:ascii="Book Antiqua" w:eastAsia="SimSun" w:hAnsi="Book Antiqua"/>
              </w:rPr>
              <w:t xml:space="preserve">Weight </w:t>
            </w:r>
            <w:r w:rsidRPr="00022A27">
              <w:rPr>
                <w:rFonts w:ascii="Book Antiqua" w:eastAsia="SimSun" w:hAnsi="Book Antiqua"/>
                <w:lang w:bidi="ar"/>
              </w:rPr>
              <w:t>by HOMA</w:t>
            </w:r>
            <w:r w:rsidR="00E32974">
              <w:rPr>
                <w:rFonts w:ascii="Book Antiqua" w:eastAsia="SimSun" w:hAnsi="Book Antiqua"/>
                <w:lang w:bidi="ar"/>
              </w:rPr>
              <w:t>-</w:t>
            </w:r>
            <w:r w:rsidRPr="00022A27">
              <w:rPr>
                <w:rFonts w:ascii="Book Antiqua" w:eastAsia="SimSun" w:hAnsi="Book Antiqua"/>
                <w:lang w:bidi="ar"/>
              </w:rPr>
              <w:t>IR</w:t>
            </w:r>
          </w:p>
        </w:tc>
        <w:tc>
          <w:tcPr>
            <w:tcW w:w="1085" w:type="dxa"/>
          </w:tcPr>
          <w:p w14:paraId="792BE7B1" w14:textId="6D0E9DC9"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-1.463</w:t>
            </w:r>
          </w:p>
        </w:tc>
        <w:tc>
          <w:tcPr>
            <w:tcW w:w="0" w:type="auto"/>
          </w:tcPr>
          <w:p w14:paraId="24647D32" w14:textId="1F72A3CA"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1.150</w:t>
            </w:r>
          </w:p>
        </w:tc>
        <w:tc>
          <w:tcPr>
            <w:tcW w:w="0" w:type="auto"/>
          </w:tcPr>
          <w:p w14:paraId="3E239F70" w14:textId="4C0E01F9"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1.619</w:t>
            </w:r>
          </w:p>
        </w:tc>
        <w:tc>
          <w:tcPr>
            <w:tcW w:w="0" w:type="auto"/>
          </w:tcPr>
          <w:p w14:paraId="77A84EF8" w14:textId="6836B17C"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0.203</w:t>
            </w:r>
          </w:p>
        </w:tc>
        <w:tc>
          <w:tcPr>
            <w:tcW w:w="0" w:type="auto"/>
          </w:tcPr>
          <w:p w14:paraId="0EEA84A5" w14:textId="223D80B6"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0.231</w:t>
            </w:r>
          </w:p>
        </w:tc>
        <w:tc>
          <w:tcPr>
            <w:tcW w:w="1587" w:type="dxa"/>
          </w:tcPr>
          <w:p w14:paraId="55EF6DDB" w14:textId="77777777" w:rsidR="006666F4" w:rsidRPr="00022A27" w:rsidRDefault="006666F4" w:rsidP="00022A27">
            <w:pPr>
              <w:spacing w:line="360" w:lineRule="auto"/>
              <w:jc w:val="both"/>
              <w:textAlignment w:val="center"/>
              <w:rPr>
                <w:rFonts w:ascii="Book Antiqua" w:eastAsia="SimSun" w:hAnsi="Book Antiqua"/>
                <w:lang w:bidi="ar"/>
              </w:rPr>
            </w:pPr>
            <w:r w:rsidRPr="00022A27">
              <w:rPr>
                <w:rFonts w:ascii="Book Antiqua" w:eastAsia="SimSun" w:hAnsi="Book Antiqua"/>
                <w:lang w:bidi="ar"/>
              </w:rPr>
              <w:t>0.024</w:t>
            </w:r>
            <w:r w:rsidRPr="00022A27">
              <w:rPr>
                <w:rFonts w:ascii="Book Antiqua" w:eastAsia="SimSun" w:hAnsi="Book Antiqua"/>
              </w:rPr>
              <w:t>-</w:t>
            </w:r>
            <w:r w:rsidRPr="00022A27">
              <w:rPr>
                <w:rFonts w:ascii="Book Antiqua" w:eastAsia="SimSun" w:hAnsi="Book Antiqua"/>
                <w:lang w:bidi="ar"/>
              </w:rPr>
              <w:t>2.205</w:t>
            </w:r>
          </w:p>
        </w:tc>
      </w:tr>
      <w:tr w:rsidR="00126475" w:rsidRPr="00022A27" w14:paraId="1FD8DC36" w14:textId="77777777" w:rsidTr="00126475">
        <w:tc>
          <w:tcPr>
            <w:tcW w:w="4254" w:type="dxa"/>
            <w:tcBorders>
              <w:bottom w:val="single" w:sz="4" w:space="0" w:color="auto"/>
            </w:tcBorders>
          </w:tcPr>
          <w:p w14:paraId="5131B2BC" w14:textId="77777777"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rPr>
              <w:t>Constant</w:t>
            </w:r>
          </w:p>
        </w:tc>
        <w:tc>
          <w:tcPr>
            <w:tcW w:w="1085" w:type="dxa"/>
            <w:tcBorders>
              <w:bottom w:val="single" w:sz="4" w:space="0" w:color="auto"/>
            </w:tcBorders>
          </w:tcPr>
          <w:p w14:paraId="7AA2BC59" w14:textId="64C81DA8"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-4.290</w:t>
            </w:r>
          </w:p>
        </w:tc>
        <w:tc>
          <w:tcPr>
            <w:tcW w:w="0" w:type="auto"/>
            <w:tcBorders>
              <w:bottom w:val="single" w:sz="4" w:space="0" w:color="auto"/>
            </w:tcBorders>
          </w:tcPr>
          <w:p w14:paraId="50208B4E" w14:textId="6C2696C3"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1.007</w:t>
            </w:r>
          </w:p>
        </w:tc>
        <w:tc>
          <w:tcPr>
            <w:tcW w:w="0" w:type="auto"/>
            <w:tcBorders>
              <w:bottom w:val="single" w:sz="4" w:space="0" w:color="auto"/>
            </w:tcBorders>
          </w:tcPr>
          <w:p w14:paraId="0B8D1B9C" w14:textId="506E81E7"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18.159</w:t>
            </w:r>
          </w:p>
        </w:tc>
        <w:tc>
          <w:tcPr>
            <w:tcW w:w="0" w:type="auto"/>
            <w:tcBorders>
              <w:bottom w:val="single" w:sz="4" w:space="0" w:color="auto"/>
            </w:tcBorders>
          </w:tcPr>
          <w:p w14:paraId="3F68F535" w14:textId="00661B6C"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rPr>
              <w:t>&lt;</w:t>
            </w:r>
            <w:r w:rsidR="00126475" w:rsidRPr="00022A27">
              <w:rPr>
                <w:rFonts w:ascii="Book Antiqua" w:eastAsia="SimSun" w:hAnsi="Book Antiqua"/>
              </w:rPr>
              <w:t xml:space="preserve"> </w:t>
            </w:r>
            <w:r w:rsidRPr="00022A27">
              <w:rPr>
                <w:rFonts w:ascii="Book Antiqua" w:eastAsia="SimSun" w:hAnsi="Book Antiqua"/>
              </w:rPr>
              <w:t>0.001</w:t>
            </w:r>
          </w:p>
        </w:tc>
        <w:tc>
          <w:tcPr>
            <w:tcW w:w="0" w:type="auto"/>
            <w:tcBorders>
              <w:bottom w:val="single" w:sz="4" w:space="0" w:color="auto"/>
            </w:tcBorders>
          </w:tcPr>
          <w:p w14:paraId="3893BB4F" w14:textId="2C7F897B" w:rsidR="006666F4" w:rsidRPr="00022A27" w:rsidRDefault="006666F4" w:rsidP="00022A27">
            <w:pPr>
              <w:spacing w:line="360" w:lineRule="auto"/>
              <w:jc w:val="both"/>
              <w:textAlignment w:val="center"/>
              <w:rPr>
                <w:rFonts w:ascii="Book Antiqua" w:hAnsi="Book Antiqua"/>
              </w:rPr>
            </w:pPr>
            <w:r w:rsidRPr="00022A27">
              <w:rPr>
                <w:rFonts w:ascii="Book Antiqua" w:eastAsia="SimSun" w:hAnsi="Book Antiqua"/>
                <w:lang w:bidi="ar"/>
              </w:rPr>
              <w:t>0.014</w:t>
            </w:r>
          </w:p>
        </w:tc>
        <w:tc>
          <w:tcPr>
            <w:tcW w:w="1587" w:type="dxa"/>
            <w:tcBorders>
              <w:bottom w:val="single" w:sz="4" w:space="0" w:color="auto"/>
            </w:tcBorders>
          </w:tcPr>
          <w:p w14:paraId="1685A35D" w14:textId="6567EE09" w:rsidR="006666F4" w:rsidRPr="00022A27" w:rsidRDefault="00126475" w:rsidP="00022A27">
            <w:pPr>
              <w:spacing w:line="360" w:lineRule="auto"/>
              <w:jc w:val="both"/>
              <w:textAlignment w:val="center"/>
              <w:rPr>
                <w:rFonts w:ascii="Book Antiqua" w:eastAsia="SimSun" w:hAnsi="Book Antiqua"/>
                <w:lang w:eastAsia="zh-CN" w:bidi="ar"/>
              </w:rPr>
            </w:pPr>
            <w:r w:rsidRPr="00022A27">
              <w:rPr>
                <w:rFonts w:ascii="Book Antiqua" w:eastAsia="SimSun" w:hAnsi="Book Antiqua"/>
                <w:lang w:eastAsia="zh-CN" w:bidi="ar"/>
              </w:rPr>
              <w:t>-</w:t>
            </w:r>
          </w:p>
        </w:tc>
      </w:tr>
    </w:tbl>
    <w:p w14:paraId="5D84CAA6" w14:textId="08E796C0" w:rsidR="006666F4" w:rsidRPr="00022A27" w:rsidRDefault="006666F4" w:rsidP="00022A27">
      <w:pPr>
        <w:spacing w:line="360" w:lineRule="auto"/>
        <w:jc w:val="both"/>
        <w:rPr>
          <w:rFonts w:ascii="Book Antiqua" w:hAnsi="Book Antiqua"/>
        </w:rPr>
      </w:pPr>
      <w:r w:rsidRPr="00022A27">
        <w:rPr>
          <w:rFonts w:ascii="Book Antiqua" w:eastAsia="SimSun" w:hAnsi="Book Antiqua"/>
        </w:rPr>
        <w:t xml:space="preserve">FINS: </w:t>
      </w:r>
      <w:r w:rsidR="00126475" w:rsidRPr="00022A27">
        <w:rPr>
          <w:rFonts w:ascii="Book Antiqua" w:hAnsi="Book Antiqua"/>
        </w:rPr>
        <w:t>F</w:t>
      </w:r>
      <w:r w:rsidRPr="00022A27">
        <w:rPr>
          <w:rFonts w:ascii="Book Antiqua" w:hAnsi="Book Antiqua"/>
        </w:rPr>
        <w:t>asting insulin</w:t>
      </w:r>
      <w:r w:rsidRPr="00022A27">
        <w:rPr>
          <w:rFonts w:ascii="Book Antiqua" w:eastAsia="SimSun" w:hAnsi="Book Antiqua"/>
        </w:rPr>
        <w:t xml:space="preserve">; HOMA-IR: </w:t>
      </w:r>
      <w:r w:rsidRPr="00022A27">
        <w:rPr>
          <w:rFonts w:ascii="Book Antiqua" w:hAnsi="Book Antiqua"/>
        </w:rPr>
        <w:t xml:space="preserve">Homeostatic </w:t>
      </w:r>
      <w:r w:rsidR="00126475" w:rsidRPr="00022A27">
        <w:rPr>
          <w:rFonts w:ascii="Book Antiqua" w:hAnsi="Book Antiqua"/>
        </w:rPr>
        <w:t>model assessment for insulin r</w:t>
      </w:r>
      <w:r w:rsidRPr="00022A27">
        <w:rPr>
          <w:rFonts w:ascii="Book Antiqua" w:hAnsi="Book Antiqua"/>
        </w:rPr>
        <w:t>esistance</w:t>
      </w:r>
      <w:r w:rsidR="00126475" w:rsidRPr="00022A27">
        <w:rPr>
          <w:rFonts w:ascii="Book Antiqua" w:hAnsi="Book Antiqua"/>
        </w:rPr>
        <w:t>; OR: Odds ratio; CI: Confidence interval</w:t>
      </w:r>
      <w:r w:rsidRPr="00022A27">
        <w:rPr>
          <w:rFonts w:ascii="Book Antiqua" w:hAnsi="Book Antiqua"/>
        </w:rPr>
        <w:t>.</w:t>
      </w:r>
    </w:p>
    <w:p w14:paraId="63935D9D" w14:textId="77777777" w:rsidR="006666F4" w:rsidRPr="00022A27" w:rsidRDefault="006666F4" w:rsidP="00022A27">
      <w:pPr>
        <w:spacing w:line="360" w:lineRule="auto"/>
        <w:jc w:val="both"/>
        <w:rPr>
          <w:rFonts w:ascii="Book Antiqua" w:hAnsi="Book Antiqua"/>
        </w:rPr>
      </w:pPr>
    </w:p>
    <w:sectPr w:rsidR="006666F4" w:rsidRPr="00022A2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jrw" w:date="2023-09-12T12:08:00Z" w:initials="j">
    <w:p w14:paraId="200D20CC" w14:textId="24215FB9" w:rsidR="00E47B00" w:rsidRDefault="00E47B00">
      <w:pPr>
        <w:pStyle w:val="CommentText"/>
      </w:pPr>
      <w:r>
        <w:rPr>
          <w:rStyle w:val="CommentReference"/>
        </w:rPr>
        <w:annotationRef/>
      </w:r>
      <w:r>
        <w:t>Hemoglobin spelled incorrectly in Figure 1.</w:t>
      </w:r>
    </w:p>
  </w:comment>
  <w:comment w:id="3" w:author="Administrator" w:date="2023-09-13T15:41:00Z" w:initials="A">
    <w:p w14:paraId="6577EB4D" w14:textId="42BA7651" w:rsidR="001E0EB9" w:rsidRDefault="001E0EB9">
      <w:pPr>
        <w:pStyle w:val="CommentText"/>
      </w:pPr>
      <w:r>
        <w:rPr>
          <w:rStyle w:val="CommentReference"/>
        </w:rPr>
        <w:annotationRef/>
      </w:r>
      <w:r>
        <w:rPr>
          <w:lang w:eastAsia="zh-CN"/>
        </w:rPr>
        <w:t>R</w:t>
      </w:r>
      <w:r>
        <w:rPr>
          <w:rFonts w:hint="eastAsia"/>
          <w:lang w:eastAsia="zh-CN"/>
        </w:rPr>
        <w:t>evised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0D20CC" w15:done="0"/>
  <w15:commentEx w15:paraId="6577EB4D" w15:paraIdParent="200D20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C5693" w16cex:dateUtc="2023-09-13T0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0D20CC" w16cid:durableId="28ABFC64"/>
  <w16cid:commentId w16cid:paraId="6577EB4D" w16cid:durableId="28AC56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8C66E" w14:textId="77777777" w:rsidR="002C0E6B" w:rsidRDefault="002C0E6B" w:rsidP="00126475">
      <w:r>
        <w:separator/>
      </w:r>
    </w:p>
  </w:endnote>
  <w:endnote w:type="continuationSeparator" w:id="0">
    <w:p w14:paraId="50FCA506" w14:textId="77777777" w:rsidR="002C0E6B" w:rsidRDefault="002C0E6B" w:rsidP="0012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C2173" w14:textId="77777777" w:rsidR="00FD274D" w:rsidRPr="00126475" w:rsidRDefault="00FD274D" w:rsidP="00126475">
    <w:pPr>
      <w:pStyle w:val="Footer"/>
      <w:jc w:val="right"/>
      <w:rPr>
        <w:rFonts w:ascii="Book Antiqua" w:hAnsi="Book Antiqua"/>
        <w:color w:val="000000" w:themeColor="text1"/>
        <w:sz w:val="24"/>
        <w:szCs w:val="24"/>
      </w:rPr>
    </w:pPr>
    <w:r w:rsidRPr="00126475">
      <w:rPr>
        <w:rFonts w:ascii="Book Antiqua" w:hAnsi="Book Antiqua"/>
        <w:color w:val="000000" w:themeColor="text1"/>
        <w:sz w:val="24"/>
        <w:szCs w:val="24"/>
        <w:lang w:val="zh-CN" w:eastAsia="zh-CN"/>
      </w:rPr>
      <w:t xml:space="preserve"> </w:t>
    </w:r>
    <w:r w:rsidRPr="00126475">
      <w:rPr>
        <w:rFonts w:ascii="Book Antiqua" w:hAnsi="Book Antiqua"/>
        <w:color w:val="000000" w:themeColor="text1"/>
        <w:sz w:val="24"/>
        <w:szCs w:val="24"/>
      </w:rPr>
      <w:fldChar w:fldCharType="begin"/>
    </w:r>
    <w:r w:rsidRPr="00126475">
      <w:rPr>
        <w:rFonts w:ascii="Book Antiqua" w:hAnsi="Book Antiqua"/>
        <w:color w:val="000000" w:themeColor="text1"/>
        <w:sz w:val="24"/>
        <w:szCs w:val="24"/>
      </w:rPr>
      <w:instrText>PAGE  \* Arabic  \* MERGEFORMAT</w:instrText>
    </w:r>
    <w:r w:rsidRPr="00126475">
      <w:rPr>
        <w:rFonts w:ascii="Book Antiqua" w:hAnsi="Book Antiqua"/>
        <w:color w:val="000000" w:themeColor="text1"/>
        <w:sz w:val="24"/>
        <w:szCs w:val="24"/>
      </w:rPr>
      <w:fldChar w:fldCharType="separate"/>
    </w:r>
    <w:r w:rsidR="00243A14" w:rsidRPr="00243A14">
      <w:rPr>
        <w:rFonts w:ascii="Book Antiqua" w:hAnsi="Book Antiqua"/>
        <w:noProof/>
        <w:color w:val="000000" w:themeColor="text1"/>
        <w:sz w:val="24"/>
        <w:szCs w:val="24"/>
        <w:lang w:val="zh-CN" w:eastAsia="zh-CN"/>
      </w:rPr>
      <w:t>1</w:t>
    </w:r>
    <w:r w:rsidRPr="00126475">
      <w:rPr>
        <w:rFonts w:ascii="Book Antiqua" w:hAnsi="Book Antiqua"/>
        <w:color w:val="000000" w:themeColor="text1"/>
        <w:sz w:val="24"/>
        <w:szCs w:val="24"/>
      </w:rPr>
      <w:fldChar w:fldCharType="end"/>
    </w:r>
    <w:r w:rsidRPr="00126475">
      <w:rPr>
        <w:rFonts w:ascii="Book Antiqua" w:hAnsi="Book Antiqua"/>
        <w:color w:val="000000" w:themeColor="text1"/>
        <w:sz w:val="24"/>
        <w:szCs w:val="24"/>
        <w:lang w:val="zh-CN" w:eastAsia="zh-CN"/>
      </w:rPr>
      <w:t xml:space="preserve"> / </w:t>
    </w:r>
    <w:r w:rsidRPr="00126475">
      <w:rPr>
        <w:rFonts w:ascii="Book Antiqua" w:hAnsi="Book Antiqua"/>
        <w:color w:val="000000" w:themeColor="text1"/>
        <w:sz w:val="24"/>
        <w:szCs w:val="24"/>
      </w:rPr>
      <w:fldChar w:fldCharType="begin"/>
    </w:r>
    <w:r w:rsidRPr="00126475">
      <w:rPr>
        <w:rFonts w:ascii="Book Antiqua" w:hAnsi="Book Antiqua"/>
        <w:color w:val="000000" w:themeColor="text1"/>
        <w:sz w:val="24"/>
        <w:szCs w:val="24"/>
      </w:rPr>
      <w:instrText>NUMPAGES  \* Arabic  \* MERGEFORMAT</w:instrText>
    </w:r>
    <w:r w:rsidRPr="00126475">
      <w:rPr>
        <w:rFonts w:ascii="Book Antiqua" w:hAnsi="Book Antiqua"/>
        <w:color w:val="000000" w:themeColor="text1"/>
        <w:sz w:val="24"/>
        <w:szCs w:val="24"/>
      </w:rPr>
      <w:fldChar w:fldCharType="separate"/>
    </w:r>
    <w:r w:rsidR="00243A14" w:rsidRPr="00243A14">
      <w:rPr>
        <w:rFonts w:ascii="Book Antiqua" w:hAnsi="Book Antiqua"/>
        <w:noProof/>
        <w:color w:val="000000" w:themeColor="text1"/>
        <w:sz w:val="24"/>
        <w:szCs w:val="24"/>
        <w:lang w:val="zh-CN" w:eastAsia="zh-CN"/>
      </w:rPr>
      <w:t>29</w:t>
    </w:r>
    <w:r w:rsidRPr="00126475">
      <w:rPr>
        <w:rFonts w:ascii="Book Antiqua" w:hAnsi="Book Antiqua"/>
        <w:color w:val="000000" w:themeColor="text1"/>
        <w:sz w:val="24"/>
        <w:szCs w:val="24"/>
      </w:rPr>
      <w:fldChar w:fldCharType="end"/>
    </w:r>
  </w:p>
  <w:p w14:paraId="7B69E291" w14:textId="77777777" w:rsidR="00FD274D" w:rsidRDefault="00FD2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C96DF" w14:textId="77777777" w:rsidR="002C0E6B" w:rsidRDefault="002C0E6B" w:rsidP="00126475">
      <w:r>
        <w:separator/>
      </w:r>
    </w:p>
  </w:footnote>
  <w:footnote w:type="continuationSeparator" w:id="0">
    <w:p w14:paraId="18962EDA" w14:textId="77777777" w:rsidR="002C0E6B" w:rsidRDefault="002C0E6B" w:rsidP="0012647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2A27"/>
    <w:rsid w:val="0002302F"/>
    <w:rsid w:val="00033EDF"/>
    <w:rsid w:val="0003616C"/>
    <w:rsid w:val="000E22C1"/>
    <w:rsid w:val="00115871"/>
    <w:rsid w:val="00126475"/>
    <w:rsid w:val="001D3A33"/>
    <w:rsid w:val="001E0EB9"/>
    <w:rsid w:val="001E453A"/>
    <w:rsid w:val="002434CD"/>
    <w:rsid w:val="00243A14"/>
    <w:rsid w:val="002C0E6B"/>
    <w:rsid w:val="002D449C"/>
    <w:rsid w:val="00376775"/>
    <w:rsid w:val="00426444"/>
    <w:rsid w:val="005656E2"/>
    <w:rsid w:val="005D0CB4"/>
    <w:rsid w:val="005E2AC4"/>
    <w:rsid w:val="005E6689"/>
    <w:rsid w:val="006220B0"/>
    <w:rsid w:val="0062428D"/>
    <w:rsid w:val="006666F4"/>
    <w:rsid w:val="006E3219"/>
    <w:rsid w:val="007475D1"/>
    <w:rsid w:val="007F12E0"/>
    <w:rsid w:val="00806FDD"/>
    <w:rsid w:val="00893EF9"/>
    <w:rsid w:val="0092030A"/>
    <w:rsid w:val="009856D7"/>
    <w:rsid w:val="009D7B29"/>
    <w:rsid w:val="00A21DF0"/>
    <w:rsid w:val="00A36A91"/>
    <w:rsid w:val="00A77B3E"/>
    <w:rsid w:val="00AC0EB8"/>
    <w:rsid w:val="00AC40E0"/>
    <w:rsid w:val="00B55B0A"/>
    <w:rsid w:val="00C01109"/>
    <w:rsid w:val="00C3050F"/>
    <w:rsid w:val="00C30CDB"/>
    <w:rsid w:val="00C40855"/>
    <w:rsid w:val="00CA2A55"/>
    <w:rsid w:val="00CE3388"/>
    <w:rsid w:val="00DB14A8"/>
    <w:rsid w:val="00E06C79"/>
    <w:rsid w:val="00E32974"/>
    <w:rsid w:val="00E47B00"/>
    <w:rsid w:val="00F06F0F"/>
    <w:rsid w:val="00F53E7B"/>
    <w:rsid w:val="00F73413"/>
    <w:rsid w:val="00FD2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5B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qFormat/>
    <w:rsid w:val="00115871"/>
    <w:rPr>
      <w:sz w:val="21"/>
      <w:szCs w:val="21"/>
    </w:rPr>
  </w:style>
  <w:style w:type="paragraph" w:styleId="CommentText">
    <w:name w:val="annotation text"/>
    <w:basedOn w:val="Normal"/>
    <w:link w:val="CommentTextChar"/>
    <w:rsid w:val="00115871"/>
  </w:style>
  <w:style w:type="character" w:customStyle="1" w:styleId="CommentTextChar">
    <w:name w:val="Comment Text Char"/>
    <w:basedOn w:val="DefaultParagraphFont"/>
    <w:link w:val="CommentText"/>
    <w:rsid w:val="00115871"/>
    <w:rPr>
      <w:sz w:val="24"/>
      <w:szCs w:val="24"/>
    </w:rPr>
  </w:style>
  <w:style w:type="paragraph" w:styleId="CommentSubject">
    <w:name w:val="annotation subject"/>
    <w:basedOn w:val="CommentText"/>
    <w:next w:val="CommentText"/>
    <w:link w:val="CommentSubjectChar"/>
    <w:rsid w:val="00115871"/>
    <w:rPr>
      <w:b/>
      <w:bCs/>
    </w:rPr>
  </w:style>
  <w:style w:type="character" w:customStyle="1" w:styleId="CommentSubjectChar">
    <w:name w:val="Comment Subject Char"/>
    <w:basedOn w:val="CommentTextChar"/>
    <w:link w:val="CommentSubject"/>
    <w:rsid w:val="00115871"/>
    <w:rPr>
      <w:b/>
      <w:bCs/>
      <w:sz w:val="24"/>
      <w:szCs w:val="24"/>
    </w:rPr>
  </w:style>
  <w:style w:type="table" w:styleId="TableGrid">
    <w:name w:val="Table Grid"/>
    <w:basedOn w:val="TableNormal"/>
    <w:uiPriority w:val="59"/>
    <w:qFormat/>
    <w:rsid w:val="001D3A33"/>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26475"/>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26475"/>
    <w:rPr>
      <w:sz w:val="18"/>
      <w:szCs w:val="18"/>
    </w:rPr>
  </w:style>
  <w:style w:type="paragraph" w:styleId="Footer">
    <w:name w:val="footer"/>
    <w:basedOn w:val="Normal"/>
    <w:link w:val="FooterChar"/>
    <w:uiPriority w:val="99"/>
    <w:rsid w:val="0012647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26475"/>
    <w:rPr>
      <w:sz w:val="18"/>
      <w:szCs w:val="18"/>
    </w:rPr>
  </w:style>
  <w:style w:type="paragraph" w:styleId="Revision">
    <w:name w:val="Revision"/>
    <w:hidden/>
    <w:uiPriority w:val="99"/>
    <w:semiHidden/>
    <w:rsid w:val="00F06F0F"/>
    <w:rPr>
      <w:sz w:val="24"/>
      <w:szCs w:val="24"/>
    </w:rPr>
  </w:style>
  <w:style w:type="paragraph" w:styleId="BalloonText">
    <w:name w:val="Balloon Text"/>
    <w:basedOn w:val="Normal"/>
    <w:link w:val="BalloonTextChar"/>
    <w:rsid w:val="00FD274D"/>
    <w:rPr>
      <w:rFonts w:ascii="Tahoma" w:hAnsi="Tahoma" w:cs="Tahoma"/>
      <w:sz w:val="16"/>
      <w:szCs w:val="16"/>
    </w:rPr>
  </w:style>
  <w:style w:type="character" w:customStyle="1" w:styleId="BalloonTextChar">
    <w:name w:val="Balloon Text Char"/>
    <w:basedOn w:val="DefaultParagraphFont"/>
    <w:link w:val="BalloonText"/>
    <w:rsid w:val="00FD2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qFormat/>
    <w:rsid w:val="00115871"/>
    <w:rPr>
      <w:sz w:val="21"/>
      <w:szCs w:val="21"/>
    </w:rPr>
  </w:style>
  <w:style w:type="paragraph" w:styleId="CommentText">
    <w:name w:val="annotation text"/>
    <w:basedOn w:val="Normal"/>
    <w:link w:val="CommentTextChar"/>
    <w:rsid w:val="00115871"/>
  </w:style>
  <w:style w:type="character" w:customStyle="1" w:styleId="CommentTextChar">
    <w:name w:val="Comment Text Char"/>
    <w:basedOn w:val="DefaultParagraphFont"/>
    <w:link w:val="CommentText"/>
    <w:rsid w:val="00115871"/>
    <w:rPr>
      <w:sz w:val="24"/>
      <w:szCs w:val="24"/>
    </w:rPr>
  </w:style>
  <w:style w:type="paragraph" w:styleId="CommentSubject">
    <w:name w:val="annotation subject"/>
    <w:basedOn w:val="CommentText"/>
    <w:next w:val="CommentText"/>
    <w:link w:val="CommentSubjectChar"/>
    <w:rsid w:val="00115871"/>
    <w:rPr>
      <w:b/>
      <w:bCs/>
    </w:rPr>
  </w:style>
  <w:style w:type="character" w:customStyle="1" w:styleId="CommentSubjectChar">
    <w:name w:val="Comment Subject Char"/>
    <w:basedOn w:val="CommentTextChar"/>
    <w:link w:val="CommentSubject"/>
    <w:rsid w:val="00115871"/>
    <w:rPr>
      <w:b/>
      <w:bCs/>
      <w:sz w:val="24"/>
      <w:szCs w:val="24"/>
    </w:rPr>
  </w:style>
  <w:style w:type="table" w:styleId="TableGrid">
    <w:name w:val="Table Grid"/>
    <w:basedOn w:val="TableNormal"/>
    <w:uiPriority w:val="59"/>
    <w:qFormat/>
    <w:rsid w:val="001D3A33"/>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26475"/>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26475"/>
    <w:rPr>
      <w:sz w:val="18"/>
      <w:szCs w:val="18"/>
    </w:rPr>
  </w:style>
  <w:style w:type="paragraph" w:styleId="Footer">
    <w:name w:val="footer"/>
    <w:basedOn w:val="Normal"/>
    <w:link w:val="FooterChar"/>
    <w:uiPriority w:val="99"/>
    <w:rsid w:val="0012647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26475"/>
    <w:rPr>
      <w:sz w:val="18"/>
      <w:szCs w:val="18"/>
    </w:rPr>
  </w:style>
  <w:style w:type="paragraph" w:styleId="Revision">
    <w:name w:val="Revision"/>
    <w:hidden/>
    <w:uiPriority w:val="99"/>
    <w:semiHidden/>
    <w:rsid w:val="00F06F0F"/>
    <w:rPr>
      <w:sz w:val="24"/>
      <w:szCs w:val="24"/>
    </w:rPr>
  </w:style>
  <w:style w:type="paragraph" w:styleId="BalloonText">
    <w:name w:val="Balloon Text"/>
    <w:basedOn w:val="Normal"/>
    <w:link w:val="BalloonTextChar"/>
    <w:rsid w:val="00FD274D"/>
    <w:rPr>
      <w:rFonts w:ascii="Tahoma" w:hAnsi="Tahoma" w:cs="Tahoma"/>
      <w:sz w:val="16"/>
      <w:szCs w:val="16"/>
    </w:rPr>
  </w:style>
  <w:style w:type="character" w:customStyle="1" w:styleId="BalloonTextChar">
    <w:name w:val="Balloon Text Char"/>
    <w:basedOn w:val="DefaultParagraphFont"/>
    <w:link w:val="BalloonText"/>
    <w:rsid w:val="00FD27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927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74F42-3DA5-400B-B957-F46BB930B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6402</Words>
  <Characters>36495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jrw</cp:lastModifiedBy>
  <cp:revision>2</cp:revision>
  <dcterms:created xsi:type="dcterms:W3CDTF">2023-09-13T09:40:00Z</dcterms:created>
  <dcterms:modified xsi:type="dcterms:W3CDTF">2023-09-13T09:40:00Z</dcterms:modified>
</cp:coreProperties>
</file>