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64" w:rsidRDefault="008810B1">
      <w:pPr>
        <w:spacing w:after="0" w:line="259" w:lineRule="auto"/>
        <w:ind w:left="0" w:firstLine="0"/>
      </w:pPr>
      <w:r>
        <w:rPr>
          <w:sz w:val="24"/>
        </w:rPr>
        <w:t xml:space="preserve">STROBE </w:t>
      </w:r>
      <w:proofErr w:type="spellStart"/>
      <w:r>
        <w:rPr>
          <w:sz w:val="24"/>
        </w:rPr>
        <w:t>Statement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checklist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included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reports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</w:t>
      </w:r>
    </w:p>
    <w:p w:rsidR="00B47B64" w:rsidRDefault="008810B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314" w:type="dxa"/>
        <w:tblInd w:w="-108" w:type="dxa"/>
        <w:tblCellMar>
          <w:bottom w:w="5" w:type="dxa"/>
          <w:right w:w="78" w:type="dxa"/>
        </w:tblCellMar>
        <w:tblLook w:val="04A0" w:firstRow="1" w:lastRow="0" w:firstColumn="1" w:lastColumn="0" w:noHBand="0" w:noVBand="1"/>
      </w:tblPr>
      <w:tblGrid>
        <w:gridCol w:w="2105"/>
        <w:gridCol w:w="524"/>
        <w:gridCol w:w="456"/>
        <w:gridCol w:w="6526"/>
        <w:gridCol w:w="703"/>
      </w:tblGrid>
      <w:tr w:rsidR="00046650" w:rsidTr="002B1643">
        <w:trPr>
          <w:trHeight w:val="428"/>
        </w:trPr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77" w:hanging="77"/>
            </w:pPr>
            <w:proofErr w:type="gramStart"/>
            <w:r>
              <w:rPr>
                <w:b/>
              </w:rPr>
              <w:t>Item No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:rsidR="00046650" w:rsidRDefault="00046650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/>
              </w:rPr>
              <w:t>Recommendation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0" w:right="32" w:firstLine="0"/>
              <w:jc w:val="center"/>
              <w:rPr>
                <w:b/>
              </w:rPr>
            </w:pPr>
            <w:r>
              <w:rPr>
                <w:b/>
              </w:rPr>
              <w:t xml:space="preserve">Page </w:t>
            </w:r>
          </w:p>
          <w:p w:rsidR="00046650" w:rsidRDefault="00046650">
            <w:pPr>
              <w:spacing w:after="0" w:line="259" w:lineRule="auto"/>
              <w:ind w:left="0" w:right="32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B1643">
              <w:rPr>
                <w:b/>
              </w:rPr>
              <w:t>o</w:t>
            </w:r>
          </w:p>
        </w:tc>
      </w:tr>
      <w:tr w:rsidR="00046650" w:rsidTr="002B1643">
        <w:trPr>
          <w:trHeight w:val="752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and abstract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49" w:firstLine="0"/>
            </w:pPr>
            <w:r>
              <w:t xml:space="preserve">1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046650" w:rsidRDefault="0004665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(</w:t>
            </w:r>
            <w:r>
              <w:rPr>
                <w:i/>
                <w:u w:val="single" w:color="000000"/>
              </w:rPr>
              <w:t>a</w:t>
            </w:r>
            <w:r>
              <w:t xml:space="preserve">) </w:t>
            </w:r>
            <w:proofErr w:type="spellStart"/>
            <w:r>
              <w:t>Indicate</w:t>
            </w:r>
            <w:proofErr w:type="spellEnd"/>
            <w:r>
              <w:t xml:space="preserve"> the </w:t>
            </w:r>
            <w:proofErr w:type="spellStart"/>
            <w:r>
              <w:t>study’s</w:t>
            </w:r>
            <w:proofErr w:type="spellEnd"/>
            <w:r>
              <w:t xml:space="preserve"> design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commonly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in the </w:t>
            </w:r>
            <w:proofErr w:type="spellStart"/>
            <w:r>
              <w:t>title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the abstract</w:t>
            </w:r>
            <w:r>
              <w:rPr>
                <w:u w:val="single" w:color="000000"/>
              </w:rPr>
              <w:t xml:space="preserve"> </w:t>
            </w:r>
            <w:r>
              <w:t>(</w:t>
            </w:r>
            <w:r>
              <w:rPr>
                <w:i/>
              </w:rPr>
              <w:t>b</w:t>
            </w:r>
            <w:r>
              <w:t xml:space="preserve">) </w:t>
            </w:r>
            <w:proofErr w:type="spellStart"/>
            <w:r>
              <w:t>Provide</w:t>
            </w:r>
            <w:proofErr w:type="spellEnd"/>
            <w:r>
              <w:t xml:space="preserve"> in the abstract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informative</w:t>
            </w:r>
            <w:proofErr w:type="spellEnd"/>
            <w:r>
              <w:t xml:space="preserve"> and </w:t>
            </w:r>
            <w:proofErr w:type="spellStart"/>
            <w:r>
              <w:t>balanced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 and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Pr="00046650" w:rsidRDefault="002B1643" w:rsidP="00046650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046650" w:rsidRDefault="00046650" w:rsidP="00046650">
            <w:pPr>
              <w:spacing w:after="0" w:line="259" w:lineRule="auto"/>
              <w:ind w:left="0" w:firstLine="0"/>
              <w:jc w:val="center"/>
              <w:rPr>
                <w:u w:val="single" w:color="000000"/>
              </w:rPr>
            </w:pPr>
            <w:r>
              <w:t>3-4</w:t>
            </w:r>
          </w:p>
        </w:tc>
      </w:tr>
      <w:tr w:rsidR="00046650" w:rsidTr="002B1643">
        <w:trPr>
          <w:trHeight w:val="294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46650" w:rsidRDefault="00046650">
            <w:pPr>
              <w:spacing w:after="0" w:line="259" w:lineRule="auto"/>
              <w:ind w:left="108" w:firstLine="0"/>
            </w:pPr>
            <w:proofErr w:type="spellStart"/>
            <w:r>
              <w:rPr>
                <w:b/>
              </w:rPr>
              <w:t>Introduction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6650" w:rsidRDefault="00046650">
            <w:pPr>
              <w:spacing w:after="160" w:line="259" w:lineRule="auto"/>
              <w:ind w:left="0" w:firstLine="0"/>
            </w:pP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:rsidR="00046650" w:rsidRDefault="00046650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046650" w:rsidP="00046650">
            <w:pPr>
              <w:spacing w:after="160" w:line="259" w:lineRule="auto"/>
              <w:ind w:left="0" w:firstLine="0"/>
              <w:jc w:val="center"/>
            </w:pPr>
          </w:p>
        </w:tc>
      </w:tr>
      <w:tr w:rsidR="00046650" w:rsidTr="002B1643">
        <w:trPr>
          <w:trHeight w:val="255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r>
              <w:t>Background/</w:t>
            </w:r>
            <w:proofErr w:type="spellStart"/>
            <w:r>
              <w:t>rationale</w:t>
            </w:r>
            <w:proofErr w:type="spellEnd"/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49" w:firstLine="0"/>
            </w:pPr>
            <w:r>
              <w:t xml:space="preserve">2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046650" w:rsidRDefault="00046650">
            <w:pPr>
              <w:spacing w:after="0" w:line="259" w:lineRule="auto"/>
              <w:ind w:left="0" w:firstLine="0"/>
            </w:pPr>
            <w:proofErr w:type="spellStart"/>
            <w:r>
              <w:t>Explain</w:t>
            </w:r>
            <w:proofErr w:type="spellEnd"/>
            <w:r>
              <w:t xml:space="preserve"> the </w:t>
            </w:r>
            <w:proofErr w:type="spellStart"/>
            <w:r>
              <w:t>scientific</w:t>
            </w:r>
            <w:proofErr w:type="spellEnd"/>
            <w:r>
              <w:t xml:space="preserve"> background and </w:t>
            </w:r>
            <w:proofErr w:type="spellStart"/>
            <w:r>
              <w:t>rationale</w:t>
            </w:r>
            <w:proofErr w:type="spellEnd"/>
            <w:r>
              <w:t xml:space="preserve"> for the </w:t>
            </w:r>
            <w:proofErr w:type="spellStart"/>
            <w:r>
              <w:t>investigation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D74F79" w:rsidP="00046650">
            <w:pPr>
              <w:spacing w:after="0" w:line="259" w:lineRule="auto"/>
              <w:ind w:left="0" w:firstLine="0"/>
              <w:jc w:val="center"/>
            </w:pPr>
            <w:r>
              <w:t>5-6</w:t>
            </w:r>
          </w:p>
        </w:tc>
      </w:tr>
      <w:tr w:rsidR="00046650" w:rsidTr="002B1643">
        <w:trPr>
          <w:trHeight w:val="253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proofErr w:type="spellStart"/>
            <w:r>
              <w:t>Objectives</w:t>
            </w:r>
            <w:proofErr w:type="spellEnd"/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49" w:firstLine="0"/>
            </w:pPr>
            <w:r>
              <w:t xml:space="preserve">3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046650" w:rsidRDefault="00046650">
            <w:pPr>
              <w:spacing w:after="0" w:line="259" w:lineRule="auto"/>
              <w:ind w:left="0" w:firstLine="0"/>
            </w:pP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prespecified</w:t>
            </w:r>
            <w:proofErr w:type="spellEnd"/>
            <w:r>
              <w:t xml:space="preserve"> </w:t>
            </w:r>
            <w:proofErr w:type="spellStart"/>
            <w:r>
              <w:t>hypotheses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D74F79" w:rsidP="00046650">
            <w:pPr>
              <w:spacing w:after="0" w:line="259" w:lineRule="auto"/>
              <w:ind w:left="0" w:firstLine="0"/>
              <w:jc w:val="center"/>
            </w:pPr>
            <w:r>
              <w:t>6</w:t>
            </w:r>
            <w:r w:rsidR="006670F5">
              <w:t>-7</w:t>
            </w:r>
          </w:p>
        </w:tc>
      </w:tr>
      <w:tr w:rsidR="00046650" w:rsidTr="002B1643">
        <w:trPr>
          <w:trHeight w:val="294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46650" w:rsidRDefault="0004665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Methods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6650" w:rsidRDefault="00046650">
            <w:pPr>
              <w:spacing w:after="160" w:line="259" w:lineRule="auto"/>
              <w:ind w:left="0" w:firstLine="0"/>
            </w:pP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46650" w:rsidRDefault="00046650">
            <w:pPr>
              <w:spacing w:after="16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046650" w:rsidP="00046650">
            <w:pPr>
              <w:spacing w:after="160" w:line="259" w:lineRule="auto"/>
              <w:ind w:left="0" w:firstLine="0"/>
              <w:jc w:val="center"/>
            </w:pPr>
          </w:p>
        </w:tc>
      </w:tr>
      <w:tr w:rsidR="00046650" w:rsidTr="002B1643">
        <w:trPr>
          <w:trHeight w:val="253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proofErr w:type="spellStart"/>
            <w:r>
              <w:t>Study</w:t>
            </w:r>
            <w:proofErr w:type="spellEnd"/>
            <w:r>
              <w:t xml:space="preserve"> design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49" w:firstLine="0"/>
            </w:pPr>
            <w:r>
              <w:t xml:space="preserve">4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046650" w:rsidRDefault="00046650">
            <w:pPr>
              <w:spacing w:after="0" w:line="259" w:lineRule="auto"/>
              <w:ind w:left="0" w:firstLine="0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 </w:t>
            </w:r>
            <w:proofErr w:type="spellStart"/>
            <w:r>
              <w:t>early</w:t>
            </w:r>
            <w:proofErr w:type="spellEnd"/>
            <w:r>
              <w:t xml:space="preserve"> in the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D74F79" w:rsidP="0004665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</w:tr>
      <w:tr w:rsidR="00046650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08" w:firstLine="0"/>
            </w:pPr>
            <w:r>
              <w:t xml:space="preserve">Setting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650" w:rsidRDefault="00046650">
            <w:pPr>
              <w:spacing w:after="0" w:line="259" w:lineRule="auto"/>
              <w:ind w:left="149" w:firstLine="0"/>
            </w:pPr>
            <w:r>
              <w:t xml:space="preserve">5 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046650" w:rsidRDefault="00046650">
            <w:pPr>
              <w:spacing w:after="0" w:line="259" w:lineRule="auto"/>
              <w:ind w:left="0" w:firstLine="0"/>
            </w:pPr>
            <w:proofErr w:type="spellStart"/>
            <w:r>
              <w:t>Describe</w:t>
            </w:r>
            <w:proofErr w:type="spellEnd"/>
            <w:r>
              <w:t xml:space="preserve"> the setting, </w:t>
            </w:r>
            <w:proofErr w:type="spellStart"/>
            <w:r>
              <w:t>locations</w:t>
            </w:r>
            <w:proofErr w:type="spellEnd"/>
            <w:r>
              <w:t xml:space="preserve">, and </w:t>
            </w:r>
            <w:proofErr w:type="spellStart"/>
            <w:r>
              <w:t>relevant</w:t>
            </w:r>
            <w:proofErr w:type="spellEnd"/>
            <w:r>
              <w:t xml:space="preserve"> dates,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recruitment</w:t>
            </w:r>
            <w:proofErr w:type="spellEnd"/>
            <w:r>
              <w:t xml:space="preserve">, </w:t>
            </w:r>
            <w:proofErr w:type="spellStart"/>
            <w:r>
              <w:t>exposure</w:t>
            </w:r>
            <w:proofErr w:type="spellEnd"/>
            <w:r>
              <w:t xml:space="preserve">, follow-up, and data </w:t>
            </w:r>
            <w:proofErr w:type="spellStart"/>
            <w:r>
              <w:t>collection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046650" w:rsidRDefault="00D74F79" w:rsidP="00046650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08" w:firstLine="0"/>
            </w:pPr>
            <w:proofErr w:type="spellStart"/>
            <w:r>
              <w:t>Participants</w:t>
            </w:r>
            <w:proofErr w:type="spellEnd"/>
            <w:r>
              <w:t xml:space="preserve">  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49" w:firstLine="0"/>
            </w:pPr>
            <w:r>
              <w:t>6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Pr="00D74F79" w:rsidRDefault="00D74F79" w:rsidP="00D74F79">
            <w:pPr>
              <w:spacing w:after="0" w:line="259" w:lineRule="auto"/>
              <w:ind w:left="0" w:firstLine="0"/>
            </w:pPr>
            <w:r w:rsidRPr="00D74F79">
              <w:rPr>
                <w:i/>
              </w:rPr>
              <w:t>a</w:t>
            </w:r>
            <w:r w:rsidRPr="00D74F79">
              <w:t xml:space="preserve">) </w:t>
            </w:r>
            <w:proofErr w:type="spellStart"/>
            <w:r w:rsidRPr="00D74F79">
              <w:rPr>
                <w:i/>
              </w:rPr>
              <w:t>Cohort</w:t>
            </w:r>
            <w:proofErr w:type="spellEnd"/>
            <w:r w:rsidRPr="00D74F79">
              <w:rPr>
                <w:i/>
              </w:rPr>
              <w:t xml:space="preserve"> </w:t>
            </w:r>
            <w:proofErr w:type="spellStart"/>
            <w:r w:rsidRPr="00D74F79">
              <w:rPr>
                <w:i/>
              </w:rPr>
              <w:t>study</w:t>
            </w:r>
            <w:proofErr w:type="spellEnd"/>
            <w:r w:rsidRPr="00D74F79">
              <w:t>—</w:t>
            </w:r>
            <w:proofErr w:type="spellStart"/>
            <w:r w:rsidRPr="00D74F79">
              <w:t>Give</w:t>
            </w:r>
            <w:proofErr w:type="spellEnd"/>
            <w:r w:rsidRPr="00D74F79">
              <w:t xml:space="preserve"> the </w:t>
            </w:r>
            <w:proofErr w:type="spellStart"/>
            <w:r w:rsidRPr="00D74F79">
              <w:t>eligibility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criteria</w:t>
            </w:r>
            <w:proofErr w:type="spellEnd"/>
            <w:r w:rsidRPr="00D74F79">
              <w:t xml:space="preserve">, and the </w:t>
            </w:r>
            <w:proofErr w:type="spellStart"/>
            <w:r w:rsidRPr="00D74F79">
              <w:t>sources</w:t>
            </w:r>
            <w:proofErr w:type="spellEnd"/>
            <w:r w:rsidRPr="00D74F79">
              <w:t xml:space="preserve"> and    methods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  </w:t>
            </w:r>
            <w:proofErr w:type="spellStart"/>
            <w:r w:rsidRPr="00D74F79">
              <w:t>selection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participants</w:t>
            </w:r>
            <w:proofErr w:type="spellEnd"/>
            <w:r w:rsidRPr="00D74F79">
              <w:t xml:space="preserve">. </w:t>
            </w:r>
            <w:proofErr w:type="spellStart"/>
            <w:r w:rsidRPr="00D74F79">
              <w:t>Describe</w:t>
            </w:r>
            <w:proofErr w:type="spellEnd"/>
            <w:r w:rsidRPr="00D74F79">
              <w:t xml:space="preserve"> methods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follow-up </w:t>
            </w:r>
          </w:p>
          <w:p w:rsidR="00D74F79" w:rsidRPr="00D74F79" w:rsidRDefault="00D74F79" w:rsidP="00D74F79">
            <w:pPr>
              <w:spacing w:after="0" w:line="259" w:lineRule="auto"/>
              <w:ind w:left="0" w:firstLine="0"/>
            </w:pPr>
            <w:r w:rsidRPr="00D74F79">
              <w:rPr>
                <w:i/>
              </w:rPr>
              <w:t>Case-</w:t>
            </w:r>
            <w:proofErr w:type="spellStart"/>
            <w:r w:rsidRPr="00D74F79">
              <w:rPr>
                <w:i/>
              </w:rPr>
              <w:t>control</w:t>
            </w:r>
            <w:proofErr w:type="spellEnd"/>
            <w:r w:rsidRPr="00D74F79">
              <w:rPr>
                <w:i/>
              </w:rPr>
              <w:t xml:space="preserve"> </w:t>
            </w:r>
            <w:proofErr w:type="spellStart"/>
            <w:r w:rsidRPr="00D74F79">
              <w:rPr>
                <w:i/>
              </w:rPr>
              <w:t>study</w:t>
            </w:r>
            <w:proofErr w:type="spellEnd"/>
            <w:r w:rsidRPr="00D74F79">
              <w:t>—</w:t>
            </w:r>
            <w:proofErr w:type="spellStart"/>
            <w:r w:rsidRPr="00D74F79">
              <w:t>Give</w:t>
            </w:r>
            <w:proofErr w:type="spellEnd"/>
            <w:r w:rsidRPr="00D74F79">
              <w:t xml:space="preserve"> the </w:t>
            </w:r>
            <w:proofErr w:type="spellStart"/>
            <w:r w:rsidRPr="00D74F79">
              <w:t>eligibility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criteria</w:t>
            </w:r>
            <w:proofErr w:type="spellEnd"/>
            <w:r w:rsidRPr="00D74F79">
              <w:t xml:space="preserve">, and the </w:t>
            </w:r>
            <w:proofErr w:type="spellStart"/>
            <w:r w:rsidRPr="00D74F79">
              <w:t>sources</w:t>
            </w:r>
            <w:proofErr w:type="spellEnd"/>
            <w:r w:rsidRPr="00D74F79">
              <w:t xml:space="preserve"> and methods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case </w:t>
            </w:r>
            <w:proofErr w:type="spellStart"/>
            <w:r w:rsidRPr="00D74F79">
              <w:t>ascertainment</w:t>
            </w:r>
            <w:proofErr w:type="spellEnd"/>
            <w:r w:rsidRPr="00D74F79">
              <w:t xml:space="preserve"> and </w:t>
            </w:r>
            <w:proofErr w:type="spellStart"/>
            <w:r w:rsidRPr="00D74F79">
              <w:t>control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selection</w:t>
            </w:r>
            <w:proofErr w:type="spellEnd"/>
            <w:r w:rsidRPr="00D74F79">
              <w:t xml:space="preserve">. </w:t>
            </w:r>
            <w:proofErr w:type="spellStart"/>
            <w:r w:rsidRPr="00D74F79">
              <w:t>Give</w:t>
            </w:r>
            <w:proofErr w:type="spellEnd"/>
            <w:r w:rsidRPr="00D74F79">
              <w:t xml:space="preserve"> the </w:t>
            </w:r>
            <w:proofErr w:type="spellStart"/>
            <w:r w:rsidRPr="00D74F79">
              <w:t>rationale</w:t>
            </w:r>
            <w:proofErr w:type="spellEnd"/>
            <w:r w:rsidRPr="00D74F79">
              <w:t xml:space="preserve"> for the </w:t>
            </w:r>
            <w:proofErr w:type="spellStart"/>
            <w:r w:rsidRPr="00D74F79">
              <w:t>choice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cases and </w:t>
            </w:r>
            <w:proofErr w:type="spellStart"/>
            <w:r w:rsidRPr="00D74F79">
              <w:t>controls</w:t>
            </w:r>
            <w:proofErr w:type="spellEnd"/>
            <w:r w:rsidRPr="00D74F79">
              <w:t xml:space="preserve"> </w:t>
            </w:r>
          </w:p>
          <w:p w:rsidR="00D74F79" w:rsidRDefault="00D74F79" w:rsidP="00D74F79">
            <w:pPr>
              <w:spacing w:after="0" w:line="259" w:lineRule="auto"/>
              <w:ind w:left="0" w:firstLine="0"/>
            </w:pPr>
            <w:r w:rsidRPr="00D74F79">
              <w:rPr>
                <w:i/>
              </w:rPr>
              <w:t>Cross-</w:t>
            </w:r>
            <w:proofErr w:type="spellStart"/>
            <w:r w:rsidRPr="00D74F79">
              <w:rPr>
                <w:i/>
              </w:rPr>
              <w:t>sectional</w:t>
            </w:r>
            <w:proofErr w:type="spellEnd"/>
            <w:r w:rsidRPr="00D74F79">
              <w:rPr>
                <w:i/>
              </w:rPr>
              <w:t xml:space="preserve"> </w:t>
            </w:r>
            <w:proofErr w:type="spellStart"/>
            <w:r w:rsidRPr="00D74F79">
              <w:rPr>
                <w:i/>
              </w:rPr>
              <w:t>study</w:t>
            </w:r>
            <w:proofErr w:type="spellEnd"/>
            <w:r w:rsidRPr="00D74F79">
              <w:t>—</w:t>
            </w:r>
            <w:proofErr w:type="spellStart"/>
            <w:r w:rsidRPr="00D74F79">
              <w:t>Give</w:t>
            </w:r>
            <w:proofErr w:type="spellEnd"/>
            <w:r w:rsidRPr="00D74F79">
              <w:t xml:space="preserve"> the </w:t>
            </w:r>
            <w:proofErr w:type="spellStart"/>
            <w:r w:rsidRPr="00D74F79">
              <w:t>eligibility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criteria</w:t>
            </w:r>
            <w:proofErr w:type="spellEnd"/>
            <w:r w:rsidRPr="00D74F79">
              <w:t xml:space="preserve">, and the </w:t>
            </w:r>
            <w:proofErr w:type="spellStart"/>
            <w:r w:rsidRPr="00D74F79">
              <w:t>sources</w:t>
            </w:r>
            <w:proofErr w:type="spellEnd"/>
            <w:r w:rsidRPr="00D74F79">
              <w:t xml:space="preserve"> and methods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selection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of</w:t>
            </w:r>
            <w:proofErr w:type="spellEnd"/>
            <w:r w:rsidRPr="00D74F79">
              <w:t xml:space="preserve"> </w:t>
            </w:r>
            <w:proofErr w:type="spellStart"/>
            <w:r w:rsidRPr="00D74F79">
              <w:t>participants</w:t>
            </w:r>
            <w:proofErr w:type="spellEnd"/>
            <w:r w:rsidRPr="00D74F79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D74F79" w:rsidP="00046650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08" w:firstLine="0"/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49" w:firstLine="0"/>
            </w:pP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1" w:line="312" w:lineRule="auto"/>
              <w:ind w:left="0" w:firstLine="0"/>
            </w:pP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i/>
              </w:rPr>
              <w:t>Cohort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study</w:t>
            </w:r>
            <w:proofErr w:type="spellEnd"/>
            <w:r>
              <w:t xml:space="preserve">—For </w:t>
            </w:r>
            <w:proofErr w:type="spellStart"/>
            <w:r>
              <w:t>matched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exposed</w:t>
            </w:r>
            <w:proofErr w:type="spellEnd"/>
            <w:r>
              <w:t xml:space="preserve"> and </w:t>
            </w:r>
            <w:proofErr w:type="spellStart"/>
            <w:r>
              <w:t>unexposed</w:t>
            </w:r>
            <w:proofErr w:type="spellEnd"/>
            <w:r>
              <w:t xml:space="preserve"> </w:t>
            </w:r>
          </w:p>
          <w:p w:rsidR="00D74F79" w:rsidRPr="00D74F79" w:rsidRDefault="00D74F79" w:rsidP="00D74F79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>Case-</w:t>
            </w:r>
            <w:proofErr w:type="spellStart"/>
            <w:r>
              <w:rPr>
                <w:i/>
              </w:rPr>
              <w:t>control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study</w:t>
            </w:r>
            <w:proofErr w:type="spellEnd"/>
            <w:r>
              <w:t xml:space="preserve">—For </w:t>
            </w:r>
            <w:proofErr w:type="spellStart"/>
            <w:r>
              <w:t>matched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and the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 xml:space="preserve"> per case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046650">
            <w:pPr>
              <w:spacing w:after="0" w:line="259" w:lineRule="auto"/>
              <w:ind w:left="0" w:firstLine="0"/>
              <w:jc w:val="center"/>
            </w:pPr>
            <w:r>
              <w:t>NA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08" w:firstLine="0"/>
            </w:pPr>
            <w:proofErr w:type="spellStart"/>
            <w:r>
              <w:t>Variables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49" w:firstLine="0"/>
            </w:pPr>
            <w:r>
              <w:t>7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1" w:line="312" w:lineRule="auto"/>
              <w:ind w:left="0" w:firstLine="0"/>
            </w:pPr>
            <w:proofErr w:type="spellStart"/>
            <w:r>
              <w:t>Clearly</w:t>
            </w:r>
            <w:proofErr w:type="spellEnd"/>
            <w:r>
              <w:t xml:space="preserve"> define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 xml:space="preserve">, </w:t>
            </w:r>
            <w:proofErr w:type="spellStart"/>
            <w:r>
              <w:t>exposures</w:t>
            </w:r>
            <w:proofErr w:type="spellEnd"/>
            <w:r>
              <w:t xml:space="preserve">, </w:t>
            </w:r>
            <w:proofErr w:type="spellStart"/>
            <w:r>
              <w:t>predictors</w:t>
            </w:r>
            <w:proofErr w:type="spellEnd"/>
            <w:r>
              <w:t xml:space="preserve">,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confounders</w:t>
            </w:r>
            <w:proofErr w:type="spellEnd"/>
            <w:r>
              <w:t xml:space="preserve">, and </w:t>
            </w:r>
            <w:proofErr w:type="spellStart"/>
            <w:r>
              <w:t>effect</w:t>
            </w:r>
            <w:proofErr w:type="spellEnd"/>
            <w:r>
              <w:t xml:space="preserve"> </w:t>
            </w:r>
            <w:proofErr w:type="spellStart"/>
            <w:r>
              <w:t>modifiers</w:t>
            </w:r>
            <w:proofErr w:type="spellEnd"/>
            <w:r>
              <w:t xml:space="preserve">.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6A55CB" w:rsidP="0004665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08" w:firstLine="0"/>
            </w:pPr>
            <w:r>
              <w:t xml:space="preserve">Data </w:t>
            </w:r>
            <w:proofErr w:type="spellStart"/>
            <w:r>
              <w:t>sources</w:t>
            </w:r>
            <w:proofErr w:type="spellEnd"/>
            <w:r>
              <w:t xml:space="preserve">/ </w:t>
            </w:r>
            <w:proofErr w:type="spellStart"/>
            <w:r>
              <w:t>measurement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>
            <w:pPr>
              <w:spacing w:after="0" w:line="259" w:lineRule="auto"/>
              <w:ind w:left="149" w:firstLine="0"/>
            </w:pPr>
            <w:r>
              <w:t>8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1" w:line="312" w:lineRule="auto"/>
              <w:ind w:left="0" w:firstLine="0"/>
            </w:pPr>
            <w:r>
              <w:t xml:space="preserve">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variable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,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data and </w:t>
            </w:r>
            <w:proofErr w:type="spellStart"/>
            <w:r>
              <w:t>details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methods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(</w:t>
            </w:r>
            <w:proofErr w:type="spellStart"/>
            <w:r>
              <w:t>measurement</w:t>
            </w:r>
            <w:proofErr w:type="spellEnd"/>
            <w:r>
              <w:t xml:space="preserve">).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comparability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methods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04665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08" w:firstLine="0"/>
            </w:pPr>
            <w:r>
              <w:t xml:space="preserve">Bias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49" w:firstLine="0"/>
            </w:pPr>
            <w:r>
              <w:t>9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0" w:line="259" w:lineRule="auto"/>
              <w:ind w:left="0" w:firstLine="0"/>
            </w:pP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efforts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bias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D74F79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08" w:firstLine="0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49" w:firstLine="0"/>
            </w:pPr>
            <w:r>
              <w:t>10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0" w:line="259" w:lineRule="auto"/>
              <w:ind w:left="0" w:firstLine="0"/>
            </w:pP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the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arrived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D74F79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08" w:firstLine="0"/>
            </w:pP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49" w:firstLine="0"/>
            </w:pPr>
            <w:r>
              <w:t>11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Default="00D74F79" w:rsidP="00D74F79">
            <w:pPr>
              <w:spacing w:after="0" w:line="259" w:lineRule="auto"/>
              <w:ind w:left="0" w:firstLine="0"/>
            </w:pP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handled</w:t>
            </w:r>
            <w:proofErr w:type="spellEnd"/>
            <w:r>
              <w:t xml:space="preserve"> in the </w:t>
            </w:r>
            <w:proofErr w:type="spellStart"/>
            <w:r>
              <w:t>analyses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groupings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chosen</w:t>
            </w:r>
            <w:proofErr w:type="spellEnd"/>
            <w:r>
              <w:t xml:space="preserve"> and </w:t>
            </w:r>
            <w:proofErr w:type="spellStart"/>
            <w:r>
              <w:t>why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D74F79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</w:tr>
      <w:tr w:rsidR="00D74F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08" w:firstLine="0"/>
            </w:pPr>
            <w:proofErr w:type="spellStart"/>
            <w:r>
              <w:t>Statistical</w:t>
            </w:r>
            <w:proofErr w:type="spellEnd"/>
            <w:r>
              <w:t xml:space="preserve"> methods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F79" w:rsidRDefault="00D74F79" w:rsidP="00D74F79">
            <w:pPr>
              <w:spacing w:after="0" w:line="259" w:lineRule="auto"/>
              <w:ind w:left="149" w:firstLine="0"/>
            </w:pPr>
            <w:r>
              <w:t>12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D74F79" w:rsidRPr="00D74F79" w:rsidRDefault="00D74F79" w:rsidP="00D74F79">
            <w:pPr>
              <w:pStyle w:val="PargrafodaLista"/>
              <w:numPr>
                <w:ilvl w:val="0"/>
                <w:numId w:val="3"/>
              </w:numPr>
              <w:spacing w:after="0" w:line="259" w:lineRule="auto"/>
              <w:rPr>
                <w:u w:val="single" w:color="000000"/>
              </w:rPr>
            </w:pPr>
            <w:proofErr w:type="spellStart"/>
            <w:r w:rsidRPr="00D74F79">
              <w:rPr>
                <w:u w:val="single" w:color="000000"/>
              </w:rPr>
              <w:t>Describe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all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statistical</w:t>
            </w:r>
            <w:proofErr w:type="spellEnd"/>
            <w:r w:rsidRPr="00D74F79">
              <w:rPr>
                <w:u w:val="single" w:color="000000"/>
              </w:rPr>
              <w:t xml:space="preserve"> methods, </w:t>
            </w:r>
            <w:proofErr w:type="spellStart"/>
            <w:r w:rsidRPr="00D74F79">
              <w:rPr>
                <w:u w:val="single" w:color="000000"/>
              </w:rPr>
              <w:t>including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those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used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to</w:t>
            </w:r>
            <w:proofErr w:type="spellEnd"/>
            <w:r w:rsidRPr="00D74F79">
              <w:rPr>
                <w:u w:val="single" w:color="000000"/>
              </w:rPr>
              <w:t xml:space="preserve"> </w:t>
            </w:r>
            <w:proofErr w:type="spellStart"/>
            <w:r w:rsidRPr="00D74F79">
              <w:rPr>
                <w:u w:val="single" w:color="000000"/>
              </w:rPr>
              <w:t>control</w:t>
            </w:r>
            <w:proofErr w:type="spellEnd"/>
            <w:r w:rsidRPr="00D74F79">
              <w:rPr>
                <w:u w:val="single" w:color="000000"/>
              </w:rPr>
              <w:t xml:space="preserve"> for </w:t>
            </w:r>
            <w:proofErr w:type="spellStart"/>
            <w:r w:rsidRPr="00D74F79">
              <w:rPr>
                <w:u w:val="single" w:color="000000"/>
              </w:rPr>
              <w:t>confounding</w:t>
            </w:r>
            <w:proofErr w:type="spellEnd"/>
          </w:p>
          <w:p w:rsidR="00D74F79" w:rsidRDefault="00D74F79" w:rsidP="00D74F79">
            <w:pPr>
              <w:pStyle w:val="PargrafodaLista"/>
              <w:numPr>
                <w:ilvl w:val="0"/>
                <w:numId w:val="3"/>
              </w:numPr>
              <w:spacing w:after="0" w:line="259" w:lineRule="auto"/>
            </w:pP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methods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examine </w:t>
            </w:r>
            <w:proofErr w:type="spellStart"/>
            <w:r>
              <w:t>subgroups</w:t>
            </w:r>
            <w:proofErr w:type="spellEnd"/>
            <w:r>
              <w:t xml:space="preserve"> and </w:t>
            </w:r>
            <w:proofErr w:type="spellStart"/>
            <w:r>
              <w:t>interactions</w:t>
            </w:r>
            <w:proofErr w:type="spellEnd"/>
          </w:p>
          <w:p w:rsidR="00D74F79" w:rsidRDefault="00D74F79" w:rsidP="00711CAF">
            <w:pPr>
              <w:numPr>
                <w:ilvl w:val="0"/>
                <w:numId w:val="3"/>
              </w:numPr>
              <w:spacing w:after="62" w:line="259" w:lineRule="auto"/>
            </w:pP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missing</w:t>
            </w:r>
            <w:proofErr w:type="spellEnd"/>
            <w:r>
              <w:t xml:space="preserve"> data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addressed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D74F79" w:rsidRDefault="002B1643" w:rsidP="00D74F79">
            <w:pPr>
              <w:spacing w:after="0" w:line="259" w:lineRule="auto"/>
              <w:ind w:left="0" w:firstLine="0"/>
              <w:jc w:val="center"/>
            </w:pPr>
            <w:r>
              <w:t>8-9</w:t>
            </w:r>
          </w:p>
        </w:tc>
      </w:tr>
      <w:tr w:rsidR="00711CAF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711CAF" w:rsidP="00711CAF">
            <w:pPr>
              <w:spacing w:after="164" w:line="259" w:lineRule="auto"/>
              <w:ind w:left="0" w:firstLine="0"/>
            </w:pP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711CAF" w:rsidP="00401079">
            <w:pPr>
              <w:spacing w:after="0" w:line="259" w:lineRule="auto"/>
              <w:ind w:left="0" w:firstLine="0"/>
            </w:pP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711CAF" w:rsidRDefault="00711CAF" w:rsidP="00401079">
            <w:pPr>
              <w:pStyle w:val="PargrafodaLista"/>
              <w:spacing w:after="0" w:line="259" w:lineRule="auto"/>
              <w:ind w:firstLine="0"/>
            </w:pPr>
          </w:p>
          <w:p w:rsidR="00711CAF" w:rsidRPr="00401079" w:rsidRDefault="00711CAF" w:rsidP="00401079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711CAF" w:rsidRDefault="00711CAF" w:rsidP="00711CAF">
            <w:pPr>
              <w:spacing w:after="0" w:line="259" w:lineRule="auto"/>
              <w:ind w:left="0" w:firstLine="0"/>
              <w:jc w:val="center"/>
            </w:pP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711CAF">
            <w:pPr>
              <w:spacing w:after="164" w:line="259" w:lineRule="auto"/>
              <w:ind w:left="0" w:firstLine="0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711CAF">
            <w:pPr>
              <w:spacing w:after="0" w:line="259" w:lineRule="auto"/>
              <w:ind w:left="149" w:firstLine="0"/>
            </w:pPr>
            <w:r>
              <w:t>13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pStyle w:val="PargrafodaLista"/>
              <w:numPr>
                <w:ilvl w:val="0"/>
                <w:numId w:val="5"/>
              </w:numPr>
              <w:spacing w:after="0" w:line="259" w:lineRule="auto"/>
            </w:pP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—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potentially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  <w:r>
              <w:t xml:space="preserve">, </w:t>
            </w:r>
            <w:proofErr w:type="spellStart"/>
            <w:r>
              <w:t>examined</w:t>
            </w:r>
            <w:proofErr w:type="spellEnd"/>
            <w:r>
              <w:t xml:space="preserve"> for </w:t>
            </w:r>
            <w:proofErr w:type="spellStart"/>
            <w:r>
              <w:t>eligibility</w:t>
            </w:r>
            <w:proofErr w:type="spellEnd"/>
            <w:r>
              <w:t xml:space="preserve">, 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  <w:r>
              <w:t xml:space="preserve">, </w:t>
            </w:r>
            <w:proofErr w:type="spellStart"/>
            <w:r>
              <w:t>included</w:t>
            </w:r>
            <w:proofErr w:type="spellEnd"/>
            <w:r>
              <w:t xml:space="preserve"> in the </w:t>
            </w:r>
            <w:proofErr w:type="spellStart"/>
            <w:r>
              <w:t>study</w:t>
            </w:r>
            <w:proofErr w:type="spellEnd"/>
            <w:r>
              <w:t xml:space="preserve">, </w:t>
            </w:r>
            <w:proofErr w:type="spellStart"/>
            <w:r>
              <w:t>completing</w:t>
            </w:r>
            <w:proofErr w:type="spellEnd"/>
            <w:r>
              <w:t xml:space="preserve"> follow-up, and </w:t>
            </w:r>
            <w:proofErr w:type="spellStart"/>
            <w:r>
              <w:t>analysed</w:t>
            </w:r>
            <w:proofErr w:type="spellEnd"/>
          </w:p>
          <w:p w:rsidR="00401079" w:rsidRDefault="00401079" w:rsidP="00401079">
            <w:pPr>
              <w:pStyle w:val="PargrafodaLista"/>
              <w:numPr>
                <w:ilvl w:val="0"/>
                <w:numId w:val="5"/>
              </w:numPr>
              <w:spacing w:after="0" w:line="259" w:lineRule="auto"/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 xml:space="preserve"> for non </w:t>
            </w: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</w:p>
          <w:p w:rsidR="00401079" w:rsidRDefault="00401079" w:rsidP="00401079">
            <w:pPr>
              <w:pStyle w:val="PargrafodaLista"/>
              <w:numPr>
                <w:ilvl w:val="0"/>
                <w:numId w:val="5"/>
              </w:numPr>
              <w:spacing w:after="0" w:line="259" w:lineRule="auto"/>
            </w:pPr>
            <w:proofErr w:type="spellStart"/>
            <w:r>
              <w:t>Consider</w:t>
            </w:r>
            <w:proofErr w:type="spellEnd"/>
            <w:r>
              <w:t xml:space="preserve"> use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flow</w:t>
            </w:r>
            <w:proofErr w:type="spellEnd"/>
            <w:r>
              <w:t xml:space="preserve"> </w:t>
            </w:r>
            <w:proofErr w:type="spellStart"/>
            <w:r>
              <w:t>diagram</w:t>
            </w:r>
            <w:proofErr w:type="spellEnd"/>
          </w:p>
          <w:p w:rsidR="00401079" w:rsidRDefault="00401079" w:rsidP="00401079">
            <w:pPr>
              <w:spacing w:after="0" w:line="259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711CAF">
            <w:pPr>
              <w:spacing w:after="0" w:line="259" w:lineRule="auto"/>
              <w:ind w:left="0" w:firstLine="0"/>
              <w:jc w:val="center"/>
            </w:pPr>
            <w:r>
              <w:t>9</w:t>
            </w:r>
          </w:p>
        </w:tc>
      </w:tr>
      <w:tr w:rsidR="00711CAF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401079" w:rsidP="00711CAF">
            <w:pPr>
              <w:spacing w:after="164" w:line="259" w:lineRule="auto"/>
              <w:ind w:left="0" w:firstLine="0"/>
              <w:rPr>
                <w:b/>
              </w:rPr>
            </w:pPr>
            <w:proofErr w:type="spellStart"/>
            <w:r>
              <w:t>Descriptive</w:t>
            </w:r>
            <w:proofErr w:type="spellEnd"/>
            <w:r>
              <w:t xml:space="preserve"> data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401079" w:rsidP="00711CAF">
            <w:pPr>
              <w:spacing w:after="0" w:line="259" w:lineRule="auto"/>
              <w:ind w:left="149" w:firstLine="0"/>
            </w:pPr>
            <w:r>
              <w:t>14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711CAF" w:rsidRDefault="00401079" w:rsidP="00401079">
            <w:pPr>
              <w:pStyle w:val="PargrafodaLista"/>
              <w:numPr>
                <w:ilvl w:val="0"/>
                <w:numId w:val="6"/>
              </w:numPr>
              <w:spacing w:after="0" w:line="259" w:lineRule="auto"/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demographic</w:t>
            </w:r>
            <w:proofErr w:type="spellEnd"/>
            <w:r>
              <w:t xml:space="preserve">, clinical, social) and </w:t>
            </w:r>
            <w:proofErr w:type="spellStart"/>
            <w:r>
              <w:t>information</w:t>
            </w:r>
            <w:proofErr w:type="spellEnd"/>
            <w:r>
              <w:t xml:space="preserve"> on </w:t>
            </w:r>
            <w:proofErr w:type="spellStart"/>
            <w:r>
              <w:t>exposures</w:t>
            </w:r>
            <w:proofErr w:type="spellEnd"/>
            <w:r>
              <w:t xml:space="preserve"> and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confounders</w:t>
            </w:r>
            <w:proofErr w:type="spellEnd"/>
          </w:p>
          <w:p w:rsidR="00401079" w:rsidRDefault="00401079" w:rsidP="00401079">
            <w:pPr>
              <w:numPr>
                <w:ilvl w:val="0"/>
                <w:numId w:val="6"/>
              </w:numPr>
              <w:spacing w:after="62" w:line="259" w:lineRule="auto"/>
            </w:pP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missing</w:t>
            </w:r>
            <w:proofErr w:type="spellEnd"/>
            <w:r>
              <w:t xml:space="preserve"> data 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variable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</w:p>
          <w:p w:rsidR="00401079" w:rsidRDefault="00401079" w:rsidP="00401079">
            <w:pPr>
              <w:numPr>
                <w:ilvl w:val="0"/>
                <w:numId w:val="6"/>
              </w:numPr>
              <w:spacing w:after="62" w:line="259" w:lineRule="auto"/>
            </w:pP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missing</w:t>
            </w:r>
            <w:proofErr w:type="spellEnd"/>
            <w:r>
              <w:t xml:space="preserve"> data 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variable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</w:p>
          <w:p w:rsidR="00401079" w:rsidRPr="00401079" w:rsidRDefault="00401079" w:rsidP="00401079">
            <w:pPr>
              <w:pStyle w:val="PargrafodaLista"/>
              <w:numPr>
                <w:ilvl w:val="0"/>
                <w:numId w:val="6"/>
              </w:numPr>
              <w:spacing w:after="0" w:line="259" w:lineRule="auto"/>
              <w:rPr>
                <w:u w:val="single"/>
              </w:rPr>
            </w:pPr>
            <w:proofErr w:type="spellStart"/>
            <w:r>
              <w:rPr>
                <w:i/>
              </w:rPr>
              <w:t>Cohort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study</w:t>
            </w:r>
            <w:proofErr w:type="spellEnd"/>
            <w:r>
              <w:t>—</w:t>
            </w:r>
            <w:proofErr w:type="spellStart"/>
            <w:r>
              <w:t>Summarise</w:t>
            </w:r>
            <w:proofErr w:type="spellEnd"/>
            <w:r>
              <w:t xml:space="preserve"> follow-up time 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proofErr w:type="spellStart"/>
            <w:r>
              <w:t>average</w:t>
            </w:r>
            <w:proofErr w:type="spellEnd"/>
            <w:r>
              <w:t xml:space="preserve"> and total </w:t>
            </w:r>
            <w:proofErr w:type="spellStart"/>
            <w:r>
              <w:t>amount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711CAF" w:rsidRDefault="002B1643" w:rsidP="00711CAF">
            <w:pPr>
              <w:spacing w:after="0" w:line="259" w:lineRule="auto"/>
              <w:ind w:left="0" w:firstLine="0"/>
              <w:jc w:val="center"/>
            </w:pPr>
            <w:r>
              <w:t>9</w:t>
            </w:r>
          </w:p>
        </w:tc>
      </w:tr>
      <w:tr w:rsidR="00711CAF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401079" w:rsidP="00711CAF">
            <w:pPr>
              <w:spacing w:after="164" w:line="259" w:lineRule="auto"/>
              <w:ind w:left="0" w:firstLine="0"/>
              <w:rPr>
                <w:b/>
              </w:rPr>
            </w:pPr>
            <w:proofErr w:type="spellStart"/>
            <w:r>
              <w:lastRenderedPageBreak/>
              <w:t>Outcome</w:t>
            </w:r>
            <w:proofErr w:type="spellEnd"/>
            <w:r>
              <w:t xml:space="preserve"> data </w:t>
            </w:r>
            <w:r>
              <w:tab/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Pr="00401079" w:rsidRDefault="00401079" w:rsidP="00711CAF">
            <w:pPr>
              <w:spacing w:after="0" w:line="259" w:lineRule="auto"/>
              <w:ind w:left="149" w:firstLine="0"/>
            </w:pPr>
            <w:r w:rsidRPr="00401079">
              <w:t>15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711CAF" w:rsidRPr="00401079" w:rsidRDefault="00401079" w:rsidP="00401079">
            <w:pPr>
              <w:spacing w:after="0" w:line="259" w:lineRule="auto"/>
              <w:ind w:left="0" w:firstLine="0"/>
            </w:pPr>
            <w:proofErr w:type="spellStart"/>
            <w:r w:rsidRPr="00401079">
              <w:rPr>
                <w:i/>
              </w:rPr>
              <w:t>Cohort</w:t>
            </w:r>
            <w:proofErr w:type="spellEnd"/>
            <w:r w:rsidRPr="00401079">
              <w:rPr>
                <w:i/>
              </w:rPr>
              <w:t xml:space="preserve"> </w:t>
            </w:r>
            <w:proofErr w:type="spellStart"/>
            <w:r w:rsidRPr="00401079">
              <w:rPr>
                <w:i/>
              </w:rPr>
              <w:t>study</w:t>
            </w:r>
            <w:proofErr w:type="spellEnd"/>
            <w:r w:rsidRPr="00401079">
              <w:t>—</w:t>
            </w:r>
            <w:proofErr w:type="spellStart"/>
            <w:r w:rsidRPr="00401079">
              <w:t>Report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numbers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of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outcome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events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or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summary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measures</w:t>
            </w:r>
            <w:proofErr w:type="spellEnd"/>
            <w:r w:rsidRPr="00401079">
              <w:t xml:space="preserve"> over time</w:t>
            </w:r>
          </w:p>
          <w:p w:rsidR="00401079" w:rsidRPr="00401079" w:rsidRDefault="00401079" w:rsidP="00401079">
            <w:pPr>
              <w:spacing w:after="0" w:line="259" w:lineRule="auto"/>
              <w:ind w:left="0" w:firstLine="0"/>
            </w:pPr>
            <w:r w:rsidRPr="00401079">
              <w:rPr>
                <w:i/>
              </w:rPr>
              <w:t>Case-</w:t>
            </w:r>
            <w:proofErr w:type="spellStart"/>
            <w:r w:rsidRPr="00401079">
              <w:rPr>
                <w:i/>
              </w:rPr>
              <w:t>control</w:t>
            </w:r>
            <w:proofErr w:type="spellEnd"/>
            <w:r w:rsidRPr="00401079">
              <w:rPr>
                <w:i/>
              </w:rPr>
              <w:t xml:space="preserve"> </w:t>
            </w:r>
            <w:proofErr w:type="spellStart"/>
            <w:r w:rsidRPr="00401079">
              <w:rPr>
                <w:i/>
              </w:rPr>
              <w:t>study</w:t>
            </w:r>
            <w:proofErr w:type="spellEnd"/>
            <w:r w:rsidRPr="00401079">
              <w:rPr>
                <w:i/>
              </w:rPr>
              <w:t>—</w:t>
            </w:r>
            <w:proofErr w:type="spellStart"/>
            <w:r w:rsidRPr="00401079">
              <w:t>Report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numbers</w:t>
            </w:r>
            <w:proofErr w:type="spellEnd"/>
            <w:r w:rsidRPr="00401079">
              <w:t xml:space="preserve"> in </w:t>
            </w:r>
            <w:proofErr w:type="spellStart"/>
            <w:r w:rsidRPr="00401079">
              <w:t>each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exposure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category</w:t>
            </w:r>
            <w:proofErr w:type="spellEnd"/>
            <w:r w:rsidRPr="00401079">
              <w:t xml:space="preserve">, </w:t>
            </w:r>
            <w:proofErr w:type="spellStart"/>
            <w:r w:rsidRPr="00401079">
              <w:t>or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summary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measures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of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exposure</w:t>
            </w:r>
            <w:proofErr w:type="spellEnd"/>
          </w:p>
          <w:p w:rsidR="00401079" w:rsidRPr="00401079" w:rsidRDefault="00401079" w:rsidP="00401079">
            <w:pPr>
              <w:spacing w:after="60" w:line="259" w:lineRule="auto"/>
            </w:pPr>
            <w:r w:rsidRPr="00401079">
              <w:t>Cr</w:t>
            </w:r>
            <w:r w:rsidRPr="00401079">
              <w:rPr>
                <w:i/>
              </w:rPr>
              <w:t>oss-</w:t>
            </w:r>
            <w:proofErr w:type="spellStart"/>
            <w:r w:rsidRPr="00401079">
              <w:rPr>
                <w:i/>
              </w:rPr>
              <w:t>sectional</w:t>
            </w:r>
            <w:proofErr w:type="spellEnd"/>
            <w:r w:rsidRPr="00401079">
              <w:rPr>
                <w:i/>
              </w:rPr>
              <w:t xml:space="preserve"> </w:t>
            </w:r>
            <w:proofErr w:type="spellStart"/>
            <w:r w:rsidRPr="00401079">
              <w:rPr>
                <w:i/>
              </w:rPr>
              <w:t>study</w:t>
            </w:r>
            <w:proofErr w:type="spellEnd"/>
            <w:r w:rsidRPr="00401079">
              <w:rPr>
                <w:i/>
              </w:rPr>
              <w:t>—</w:t>
            </w:r>
            <w:proofErr w:type="spellStart"/>
            <w:r w:rsidRPr="00401079">
              <w:t>Report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numbers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of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outcome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events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or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summary</w:t>
            </w:r>
            <w:proofErr w:type="spellEnd"/>
            <w:r w:rsidRPr="00401079">
              <w:t xml:space="preserve"> </w:t>
            </w:r>
            <w:proofErr w:type="spellStart"/>
            <w:r w:rsidRPr="00401079">
              <w:t>measures</w:t>
            </w:r>
            <w:proofErr w:type="spellEnd"/>
            <w:r w:rsidRPr="00401079">
              <w:rPr>
                <w:i/>
              </w:rPr>
              <w:t xml:space="preserve"> </w:t>
            </w:r>
          </w:p>
          <w:p w:rsidR="00401079" w:rsidRPr="00401079" w:rsidRDefault="00401079" w:rsidP="00401079">
            <w:pPr>
              <w:spacing w:after="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9</w:t>
            </w:r>
            <w:r w:rsidR="006670F5">
              <w:t>-10</w:t>
            </w:r>
          </w:p>
        </w:tc>
      </w:tr>
      <w:tr w:rsidR="00711CAF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401079" w:rsidP="00711CAF">
            <w:pPr>
              <w:spacing w:after="164" w:line="259" w:lineRule="auto"/>
              <w:ind w:left="0" w:firstLine="0"/>
              <w:rPr>
                <w:b/>
              </w:rPr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CAF" w:rsidRDefault="00401079" w:rsidP="00711CAF">
            <w:pPr>
              <w:spacing w:after="0" w:line="259" w:lineRule="auto"/>
              <w:ind w:left="149" w:firstLine="0"/>
            </w:pPr>
            <w:r>
              <w:t>16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pStyle w:val="PargrafodaLista"/>
              <w:numPr>
                <w:ilvl w:val="0"/>
                <w:numId w:val="7"/>
              </w:numPr>
              <w:spacing w:after="0" w:line="259" w:lineRule="auto"/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unadjusted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and,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, </w:t>
            </w:r>
            <w:proofErr w:type="spellStart"/>
            <w:r>
              <w:t>confounder-adjusted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precision</w:t>
            </w:r>
            <w:proofErr w:type="spellEnd"/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, 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interval</w:t>
            </w:r>
            <w:proofErr w:type="spellEnd"/>
            <w:r>
              <w:t xml:space="preserve">).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confounders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adjusted</w:t>
            </w:r>
            <w:proofErr w:type="spellEnd"/>
            <w:r>
              <w:t xml:space="preserve"> for and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included</w:t>
            </w:r>
            <w:proofErr w:type="spellEnd"/>
          </w:p>
          <w:p w:rsidR="00401079" w:rsidRDefault="00401079" w:rsidP="00401079">
            <w:pPr>
              <w:pStyle w:val="PargrafodaLista"/>
              <w:numPr>
                <w:ilvl w:val="0"/>
                <w:numId w:val="7"/>
              </w:numPr>
              <w:spacing w:after="0" w:line="259" w:lineRule="auto"/>
            </w:pP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category</w:t>
            </w:r>
            <w:proofErr w:type="spellEnd"/>
            <w:r>
              <w:t xml:space="preserve"> </w:t>
            </w:r>
            <w:proofErr w:type="spellStart"/>
            <w:r>
              <w:t>boundaries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categorized</w:t>
            </w:r>
            <w:proofErr w:type="spellEnd"/>
            <w:r>
              <w:t xml:space="preserve"> </w:t>
            </w:r>
          </w:p>
          <w:p w:rsidR="00401079" w:rsidRPr="00401079" w:rsidRDefault="00401079" w:rsidP="00401079">
            <w:pPr>
              <w:pStyle w:val="PargrafodaLista"/>
              <w:numPr>
                <w:ilvl w:val="0"/>
                <w:numId w:val="7"/>
              </w:numPr>
              <w:spacing w:after="0" w:line="259" w:lineRule="auto"/>
              <w:rPr>
                <w:u w:val="single"/>
              </w:rPr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, </w:t>
            </w: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translating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risk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absolute</w:t>
            </w:r>
            <w:proofErr w:type="spellEnd"/>
            <w:r>
              <w:t xml:space="preserve"> risk for a </w:t>
            </w:r>
            <w:proofErr w:type="spellStart"/>
            <w:r>
              <w:t>meaningful</w:t>
            </w:r>
            <w:proofErr w:type="spellEnd"/>
            <w:r>
              <w:t xml:space="preserve"> time </w:t>
            </w:r>
            <w:proofErr w:type="spellStart"/>
            <w:r>
              <w:t>period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711CAF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10-11</w:t>
            </w: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711CAF">
            <w:pPr>
              <w:spacing w:after="164" w:line="259" w:lineRule="auto"/>
              <w:ind w:left="0" w:firstLine="0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711CAF">
            <w:pPr>
              <w:spacing w:after="0" w:line="259" w:lineRule="auto"/>
              <w:ind w:left="149" w:firstLine="0"/>
            </w:pPr>
            <w:r>
              <w:t>17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pStyle w:val="PargrafodaLista"/>
              <w:spacing w:after="0" w:line="259" w:lineRule="auto"/>
              <w:ind w:left="375" w:firstLine="0"/>
            </w:pP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>—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subgroups</w:t>
            </w:r>
            <w:proofErr w:type="spellEnd"/>
            <w:r>
              <w:t xml:space="preserve"> and </w:t>
            </w:r>
            <w:proofErr w:type="spellStart"/>
            <w:r>
              <w:t>interactions</w:t>
            </w:r>
            <w:proofErr w:type="spellEnd"/>
            <w:r>
              <w:t xml:space="preserve">, and </w:t>
            </w:r>
            <w:proofErr w:type="spellStart"/>
            <w:r>
              <w:t>sensitivity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11-15</w:t>
            </w:r>
          </w:p>
        </w:tc>
      </w:tr>
      <w:tr w:rsidR="001B039D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039D" w:rsidRDefault="001B039D" w:rsidP="00711CAF">
            <w:pPr>
              <w:spacing w:after="164" w:line="259" w:lineRule="auto"/>
              <w:ind w:left="0" w:firstLine="0"/>
            </w:pPr>
            <w:proofErr w:type="spellStart"/>
            <w:r>
              <w:rPr>
                <w:b/>
              </w:rPr>
              <w:t>Discution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039D" w:rsidRDefault="001B039D" w:rsidP="00711CAF">
            <w:pPr>
              <w:spacing w:after="0" w:line="259" w:lineRule="auto"/>
              <w:ind w:left="149" w:firstLine="0"/>
            </w:pP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1B039D" w:rsidRDefault="001B039D" w:rsidP="00401079">
            <w:pPr>
              <w:pStyle w:val="PargrafodaLista"/>
              <w:spacing w:after="0" w:line="259" w:lineRule="auto"/>
              <w:ind w:left="375" w:firstLine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1B039D" w:rsidRDefault="001B039D" w:rsidP="002B1643">
            <w:pPr>
              <w:spacing w:after="0" w:line="259" w:lineRule="auto"/>
              <w:ind w:left="0" w:firstLine="0"/>
              <w:jc w:val="center"/>
            </w:pP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  <w:r>
              <w:t>18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spacing w:after="0" w:line="259" w:lineRule="auto"/>
              <w:ind w:left="0" w:firstLine="0"/>
            </w:pPr>
            <w:proofErr w:type="spellStart"/>
            <w:r>
              <w:t>Summarise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  <w:r>
              <w:t>19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spacing w:after="51" w:line="259" w:lineRule="auto"/>
              <w:ind w:left="0" w:firstLine="0"/>
            </w:pP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limitations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 </w:t>
            </w:r>
            <w:proofErr w:type="spellStart"/>
            <w:r>
              <w:t>study</w:t>
            </w:r>
            <w:proofErr w:type="spellEnd"/>
            <w:r>
              <w:t xml:space="preserve">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bias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imprecision</w:t>
            </w:r>
            <w:proofErr w:type="spellEnd"/>
            <w:r>
              <w:t xml:space="preserve">. </w:t>
            </w:r>
          </w:p>
          <w:p w:rsidR="00401079" w:rsidRDefault="00401079" w:rsidP="00401079">
            <w:pPr>
              <w:spacing w:after="0" w:line="259" w:lineRule="auto"/>
              <w:ind w:left="0" w:firstLine="0"/>
            </w:pP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and magnitude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bias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  <w:r>
              <w:t>20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spacing w:after="0" w:line="259" w:lineRule="auto"/>
              <w:ind w:left="0" w:firstLine="0"/>
            </w:pPr>
            <w:proofErr w:type="spellStart"/>
            <w:r>
              <w:t>Give</w:t>
            </w:r>
            <w:proofErr w:type="spellEnd"/>
            <w:r>
              <w:t xml:space="preserve"> a </w:t>
            </w:r>
            <w:proofErr w:type="spellStart"/>
            <w:r>
              <w:t>cautious</w:t>
            </w:r>
            <w:proofErr w:type="spellEnd"/>
            <w:r>
              <w:t xml:space="preserve"> overall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considering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, </w:t>
            </w:r>
            <w:proofErr w:type="spellStart"/>
            <w:r>
              <w:t>limitations</w:t>
            </w:r>
            <w:proofErr w:type="spellEnd"/>
            <w:r>
              <w:t xml:space="preserve">, </w:t>
            </w:r>
            <w:proofErr w:type="spellStart"/>
            <w:r>
              <w:t>multiplicity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,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similar </w:t>
            </w:r>
            <w:proofErr w:type="spellStart"/>
            <w:r>
              <w:t>studies</w:t>
            </w:r>
            <w:proofErr w:type="spellEnd"/>
            <w:r>
              <w:t xml:space="preserve">,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  <w:r>
              <w:t>21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spacing w:after="0" w:line="259" w:lineRule="auto"/>
              <w:ind w:left="0" w:firstLine="0"/>
            </w:pPr>
            <w:proofErr w:type="spellStart"/>
            <w:r>
              <w:t>Discuss</w:t>
            </w:r>
            <w:proofErr w:type="spellEnd"/>
            <w:r>
              <w:t xml:space="preserve"> the </w:t>
            </w:r>
            <w:proofErr w:type="spellStart"/>
            <w:r>
              <w:t>generalisability</w:t>
            </w:r>
            <w:proofErr w:type="spellEnd"/>
            <w:r>
              <w:t xml:space="preserve"> (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validity</w:t>
            </w:r>
            <w:proofErr w:type="spellEnd"/>
            <w:r>
              <w:t xml:space="preserve">) </w:t>
            </w:r>
            <w:proofErr w:type="spellStart"/>
            <w:r>
              <w:t>of</w:t>
            </w:r>
            <w:proofErr w:type="spellEnd"/>
            <w:r>
              <w:t xml:space="preserve"> the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NA</w:t>
            </w: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information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spacing w:after="0" w:line="259" w:lineRule="auto"/>
              <w:ind w:left="0" w:firstLine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401079" w:rsidP="002B1643">
            <w:pPr>
              <w:spacing w:after="0" w:line="259" w:lineRule="auto"/>
              <w:ind w:left="0" w:firstLine="0"/>
              <w:jc w:val="center"/>
            </w:pPr>
          </w:p>
        </w:tc>
      </w:tr>
      <w:tr w:rsidR="00401079" w:rsidTr="002B1643">
        <w:trPr>
          <w:trHeight w:val="499"/>
        </w:trPr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164" w:line="259" w:lineRule="auto"/>
              <w:ind w:left="0" w:firstLine="0"/>
            </w:pPr>
            <w:proofErr w:type="spellStart"/>
            <w:r>
              <w:t>Funding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1079" w:rsidRDefault="00401079" w:rsidP="00401079">
            <w:pPr>
              <w:spacing w:after="0" w:line="259" w:lineRule="auto"/>
              <w:ind w:left="149" w:firstLine="0"/>
            </w:pPr>
            <w:r>
              <w:t>22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401079" w:rsidRDefault="00401079" w:rsidP="00401079">
            <w:pPr>
              <w:pStyle w:val="PargrafodaLista"/>
              <w:spacing w:after="0" w:line="259" w:lineRule="auto"/>
              <w:ind w:left="375" w:firstLine="0"/>
            </w:pPr>
            <w:proofErr w:type="spellStart"/>
            <w:r>
              <w:t>Give</w:t>
            </w:r>
            <w:proofErr w:type="spellEnd"/>
            <w:r>
              <w:t xml:space="preserve"> the 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  <w:r>
              <w:t xml:space="preserve"> and the role </w:t>
            </w:r>
            <w:proofErr w:type="spellStart"/>
            <w:r>
              <w:t>of</w:t>
            </w:r>
            <w:proofErr w:type="spellEnd"/>
            <w:r>
              <w:t xml:space="preserve"> the </w:t>
            </w:r>
            <w:proofErr w:type="spellStart"/>
            <w:r>
              <w:t>funders</w:t>
            </w:r>
            <w:proofErr w:type="spellEnd"/>
            <w:r>
              <w:t xml:space="preserve"> for the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and,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, for the original </w:t>
            </w:r>
            <w:proofErr w:type="spellStart"/>
            <w:r>
              <w:t>study</w:t>
            </w:r>
            <w:proofErr w:type="spellEnd"/>
            <w:r>
              <w:t xml:space="preserve"> on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401079" w:rsidRDefault="002B1643" w:rsidP="002B1643">
            <w:pPr>
              <w:spacing w:after="0" w:line="259" w:lineRule="auto"/>
              <w:ind w:left="0" w:firstLine="0"/>
              <w:jc w:val="center"/>
            </w:pPr>
            <w:r>
              <w:t>NA</w:t>
            </w:r>
          </w:p>
        </w:tc>
      </w:tr>
    </w:tbl>
    <w:p w:rsidR="00B47B64" w:rsidRDefault="008810B1" w:rsidP="00401079">
      <w:pPr>
        <w:spacing w:after="160" w:line="259" w:lineRule="auto"/>
        <w:ind w:left="0" w:firstLine="0"/>
      </w:pPr>
      <w:r>
        <w:t>*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for cases and </w:t>
      </w:r>
      <w:proofErr w:type="spellStart"/>
      <w:r>
        <w:t>controls</w:t>
      </w:r>
      <w:proofErr w:type="spellEnd"/>
      <w:r>
        <w:t xml:space="preserve"> in case-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for </w:t>
      </w:r>
      <w:proofErr w:type="spellStart"/>
      <w:r>
        <w:t>exposed</w:t>
      </w:r>
      <w:proofErr w:type="spellEnd"/>
      <w:r>
        <w:t xml:space="preserve"> and </w:t>
      </w:r>
      <w:proofErr w:type="spellStart"/>
      <w:r>
        <w:t>unexposed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cohort</w:t>
      </w:r>
      <w:proofErr w:type="spellEnd"/>
      <w:r>
        <w:t xml:space="preserve"> and </w:t>
      </w:r>
      <w:proofErr w:type="spellStart"/>
      <w:r>
        <w:t>cross-sectional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r w:rsidR="006A55CB">
        <w:br/>
      </w:r>
    </w:p>
    <w:p w:rsidR="006A55CB" w:rsidRDefault="008810B1" w:rsidP="006A55CB">
      <w:pPr>
        <w:spacing w:after="51" w:line="259" w:lineRule="auto"/>
        <w:ind w:left="0" w:firstLine="0"/>
      </w:pPr>
      <w:r>
        <w:t xml:space="preserve"> </w:t>
      </w:r>
      <w:r>
        <w:rPr>
          <w:b/>
        </w:rPr>
        <w:t>Note: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and </w:t>
      </w:r>
      <w:proofErr w:type="spellStart"/>
      <w:r>
        <w:t>Elaboration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item and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background and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. The STROBE </w:t>
      </w:r>
      <w:proofErr w:type="spellStart"/>
      <w:r>
        <w:t>checklist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(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the Web sites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PLoS</w:t>
      </w:r>
      <w:proofErr w:type="spellEnd"/>
      <w:r>
        <w:t xml:space="preserve"> Medicine </w:t>
      </w:r>
      <w:proofErr w:type="spellStart"/>
      <w:r>
        <w:t>at</w:t>
      </w:r>
      <w:proofErr w:type="spellEnd"/>
      <w:r>
        <w:t xml:space="preserve"> http://www.plosmedicine.org/, </w:t>
      </w:r>
      <w:proofErr w:type="spellStart"/>
      <w:r>
        <w:t>Annals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Medicine </w:t>
      </w:r>
      <w:proofErr w:type="spellStart"/>
      <w:r>
        <w:t>at</w:t>
      </w:r>
      <w:proofErr w:type="spellEnd"/>
      <w:r>
        <w:t xml:space="preserve"> http://www.annals.org/, and </w:t>
      </w:r>
      <w:proofErr w:type="spellStart"/>
      <w:r>
        <w:t>Epidemiology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http://www.epidem.com/). </w:t>
      </w:r>
      <w:proofErr w:type="spellStart"/>
      <w:r>
        <w:t>Information</w:t>
      </w:r>
      <w:proofErr w:type="spellEnd"/>
      <w:r>
        <w:t xml:space="preserve"> on the STROBE Initiative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www.strobe-statement.org. </w:t>
      </w: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</w:pPr>
    </w:p>
    <w:p w:rsidR="006670F5" w:rsidRDefault="006670F5" w:rsidP="006A55CB">
      <w:pPr>
        <w:spacing w:after="51" w:line="259" w:lineRule="auto"/>
        <w:ind w:left="0" w:firstLine="0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B47B64" w:rsidRDefault="008810B1" w:rsidP="006A55CB">
      <w:pPr>
        <w:spacing w:after="51" w:line="259" w:lineRule="auto"/>
        <w:ind w:left="0" w:firstLine="0"/>
        <w:jc w:val="center"/>
      </w:pPr>
      <w:r>
        <w:rPr>
          <w:rFonts w:ascii="Arial" w:eastAsia="Arial" w:hAnsi="Arial" w:cs="Arial"/>
        </w:rPr>
        <w:t>2</w:t>
      </w:r>
    </w:p>
    <w:sectPr w:rsidR="00B47B64">
      <w:pgSz w:w="11909" w:h="16834"/>
      <w:pgMar w:top="1160" w:right="1214" w:bottom="7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C3B"/>
    <w:multiLevelType w:val="hybridMultilevel"/>
    <w:tmpl w:val="55DE9526"/>
    <w:lvl w:ilvl="0" w:tplc="6BD2D084">
      <w:start w:val="2"/>
      <w:numFmt w:val="lowerLetter"/>
      <w:lvlText w:val="(%1)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E2B18">
      <w:start w:val="1"/>
      <w:numFmt w:val="lowerLetter"/>
      <w:lvlText w:val="%2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480D0">
      <w:start w:val="1"/>
      <w:numFmt w:val="lowerRoman"/>
      <w:lvlText w:val="%3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27EC6">
      <w:start w:val="1"/>
      <w:numFmt w:val="decimal"/>
      <w:lvlText w:val="%4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B45F70">
      <w:start w:val="1"/>
      <w:numFmt w:val="lowerLetter"/>
      <w:lvlText w:val="%5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E6558">
      <w:start w:val="1"/>
      <w:numFmt w:val="lowerRoman"/>
      <w:lvlText w:val="%6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E999C">
      <w:start w:val="1"/>
      <w:numFmt w:val="decimal"/>
      <w:lvlText w:val="%7"/>
      <w:lvlJc w:val="left"/>
      <w:pPr>
        <w:ind w:left="7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8AE26">
      <w:start w:val="1"/>
      <w:numFmt w:val="lowerLetter"/>
      <w:lvlText w:val="%8"/>
      <w:lvlJc w:val="left"/>
      <w:pPr>
        <w:ind w:left="8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84096">
      <w:start w:val="1"/>
      <w:numFmt w:val="lowerRoman"/>
      <w:lvlText w:val="%9"/>
      <w:lvlJc w:val="left"/>
      <w:pPr>
        <w:ind w:left="8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15BCF"/>
    <w:multiLevelType w:val="hybridMultilevel"/>
    <w:tmpl w:val="945E7662"/>
    <w:lvl w:ilvl="0" w:tplc="1612142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442"/>
    <w:multiLevelType w:val="hybridMultilevel"/>
    <w:tmpl w:val="8CA4061E"/>
    <w:lvl w:ilvl="0" w:tplc="0F302216">
      <w:start w:val="2"/>
      <w:numFmt w:val="lowerLetter"/>
      <w:lvlText w:val="(%1)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0BC5E">
      <w:start w:val="1"/>
      <w:numFmt w:val="lowerLetter"/>
      <w:lvlText w:val="%2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E396C">
      <w:start w:val="1"/>
      <w:numFmt w:val="lowerRoman"/>
      <w:lvlText w:val="%3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20508">
      <w:start w:val="1"/>
      <w:numFmt w:val="decimal"/>
      <w:lvlText w:val="%4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87962">
      <w:start w:val="1"/>
      <w:numFmt w:val="lowerLetter"/>
      <w:lvlText w:val="%5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6A39E">
      <w:start w:val="1"/>
      <w:numFmt w:val="lowerRoman"/>
      <w:lvlText w:val="%6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099F6">
      <w:start w:val="1"/>
      <w:numFmt w:val="decimal"/>
      <w:lvlText w:val="%7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CC2CA">
      <w:start w:val="1"/>
      <w:numFmt w:val="lowerLetter"/>
      <w:lvlText w:val="%8"/>
      <w:lvlJc w:val="left"/>
      <w:pPr>
        <w:ind w:left="7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4B6F8">
      <w:start w:val="1"/>
      <w:numFmt w:val="lowerRoman"/>
      <w:lvlText w:val="%9"/>
      <w:lvlJc w:val="left"/>
      <w:pPr>
        <w:ind w:left="8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93CC5"/>
    <w:multiLevelType w:val="hybridMultilevel"/>
    <w:tmpl w:val="99D02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635E"/>
    <w:multiLevelType w:val="hybridMultilevel"/>
    <w:tmpl w:val="671AE4FC"/>
    <w:lvl w:ilvl="0" w:tplc="3FAC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34254"/>
    <w:multiLevelType w:val="hybridMultilevel"/>
    <w:tmpl w:val="8CECA426"/>
    <w:lvl w:ilvl="0" w:tplc="F16EBE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072B"/>
    <w:multiLevelType w:val="hybridMultilevel"/>
    <w:tmpl w:val="3FE811DE"/>
    <w:lvl w:ilvl="0" w:tplc="DD2A5326">
      <w:start w:val="1"/>
      <w:numFmt w:val="lowerLetter"/>
      <w:lvlText w:val="(%1)"/>
      <w:lvlJc w:val="left"/>
      <w:pPr>
        <w:ind w:left="375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64"/>
    <w:rsid w:val="00046650"/>
    <w:rsid w:val="001B039D"/>
    <w:rsid w:val="002B1643"/>
    <w:rsid w:val="00401079"/>
    <w:rsid w:val="006670F5"/>
    <w:rsid w:val="006A55CB"/>
    <w:rsid w:val="00711CAF"/>
    <w:rsid w:val="008810B1"/>
    <w:rsid w:val="00B47B64"/>
    <w:rsid w:val="00CB2420"/>
    <w:rsid w:val="00D74F79"/>
    <w:rsid w:val="00E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F0DE-288F-4057-B17F-8C01F79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1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Conta da Microsoft</cp:lastModifiedBy>
  <cp:revision>2</cp:revision>
  <dcterms:created xsi:type="dcterms:W3CDTF">2023-07-15T18:46:00Z</dcterms:created>
  <dcterms:modified xsi:type="dcterms:W3CDTF">2023-07-15T18:46:00Z</dcterms:modified>
</cp:coreProperties>
</file>