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7F64" w:rsidRDefault="009B23BC">
      <w:pPr>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Transplantation</w:t>
      </w:r>
    </w:p>
    <w:p w:rsidR="00917F64" w:rsidRDefault="009B23BC">
      <w:pPr>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87309</w:t>
      </w:r>
    </w:p>
    <w:p w:rsidR="00917F64" w:rsidRDefault="009B23BC">
      <w:pPr>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SCIENTOMETRICS</w:t>
      </w:r>
    </w:p>
    <w:p w:rsidR="00917F64" w:rsidRDefault="00917F64">
      <w:pPr>
        <w:spacing w:line="360" w:lineRule="auto"/>
        <w:jc w:val="both"/>
        <w:rPr>
          <w:rFonts w:ascii="Book Antiqua" w:hAnsi="Book Antiqua" w:cs="Book Antiqua"/>
        </w:rPr>
      </w:pPr>
    </w:p>
    <w:p w:rsidR="00917F64" w:rsidRDefault="009B23BC">
      <w:pPr>
        <w:spacing w:line="360" w:lineRule="auto"/>
        <w:jc w:val="both"/>
        <w:rPr>
          <w:rFonts w:ascii="Book Antiqua" w:hAnsi="Book Antiqua" w:cs="Book Antiqua"/>
        </w:rPr>
      </w:pPr>
      <w:r>
        <w:rPr>
          <w:rFonts w:ascii="Book Antiqua" w:eastAsia="Book Antiqua" w:hAnsi="Book Antiqua" w:cs="Book Antiqua"/>
          <w:b/>
          <w:bCs/>
          <w:color w:val="000000"/>
        </w:rPr>
        <w:t xml:space="preserve">Unveiling transplantation research productivity of United States: A </w:t>
      </w:r>
      <w:proofErr w:type="spellStart"/>
      <w:r>
        <w:rPr>
          <w:rFonts w:ascii="Book Antiqua" w:eastAsia="Book Antiqua" w:hAnsi="Book Antiqua" w:cs="Book Antiqua"/>
          <w:b/>
          <w:bCs/>
          <w:color w:val="000000"/>
        </w:rPr>
        <w:t>bibliometric</w:t>
      </w:r>
      <w:proofErr w:type="spellEnd"/>
      <w:r>
        <w:rPr>
          <w:rFonts w:ascii="Book Antiqua" w:eastAsia="Book Antiqua" w:hAnsi="Book Antiqua" w:cs="Book Antiqua"/>
          <w:b/>
          <w:bCs/>
          <w:color w:val="000000"/>
        </w:rPr>
        <w:t xml:space="preserve"> analysis</w:t>
      </w:r>
    </w:p>
    <w:p w:rsidR="00917F64" w:rsidRDefault="00917F64">
      <w:pPr>
        <w:spacing w:line="360" w:lineRule="auto"/>
        <w:jc w:val="both"/>
        <w:rPr>
          <w:rFonts w:ascii="Book Antiqua" w:hAnsi="Book Antiqua" w:cs="Book Antiqua"/>
        </w:rPr>
      </w:pPr>
    </w:p>
    <w:p w:rsidR="00917F64" w:rsidRDefault="009B23BC">
      <w:pPr>
        <w:spacing w:line="360" w:lineRule="auto"/>
        <w:jc w:val="both"/>
        <w:rPr>
          <w:rFonts w:ascii="Book Antiqua" w:hAnsi="Book Antiqua" w:cs="Book Antiqua"/>
        </w:rPr>
      </w:pPr>
      <w:proofErr w:type="spellStart"/>
      <w:r>
        <w:rPr>
          <w:rFonts w:ascii="Book Antiqua" w:eastAsia="Book Antiqua" w:hAnsi="Book Antiqua" w:cs="Book Antiqua"/>
          <w:color w:val="000000"/>
        </w:rPr>
        <w:t>Rawashdeh</w:t>
      </w:r>
      <w:proofErr w:type="spellEnd"/>
      <w:r>
        <w:rPr>
          <w:rFonts w:ascii="Book Antiqua" w:eastAsia="Book Antiqua" w:hAnsi="Book Antiqua" w:cs="Book Antiqua"/>
          <w:color w:val="000000"/>
        </w:rPr>
        <w:t xml:space="preserve"> B </w:t>
      </w:r>
      <w:r>
        <w:rPr>
          <w:rFonts w:ascii="Book Antiqua" w:eastAsia="Book Antiqua" w:hAnsi="Book Antiqua" w:cs="Book Antiqua"/>
          <w:i/>
          <w:iCs/>
          <w:color w:val="000000"/>
        </w:rPr>
        <w:t xml:space="preserve">et al. </w:t>
      </w:r>
      <w:r>
        <w:rPr>
          <w:rFonts w:ascii="Book Antiqua" w:eastAsia="Book Antiqua" w:hAnsi="Book Antiqua" w:cs="Book Antiqua"/>
          <w:color w:val="000000"/>
        </w:rPr>
        <w:t>United States transplantation research productivity</w:t>
      </w:r>
    </w:p>
    <w:p w:rsidR="00917F64" w:rsidRDefault="00917F64">
      <w:pPr>
        <w:spacing w:line="360" w:lineRule="auto"/>
        <w:jc w:val="both"/>
        <w:rPr>
          <w:rFonts w:ascii="Book Antiqua" w:hAnsi="Book Antiqua" w:cs="Book Antiqua"/>
        </w:rPr>
      </w:pPr>
    </w:p>
    <w:p w:rsidR="00917F64" w:rsidRDefault="009B23BC">
      <w:pPr>
        <w:spacing w:line="360" w:lineRule="auto"/>
        <w:jc w:val="both"/>
        <w:rPr>
          <w:rFonts w:ascii="Book Antiqua" w:hAnsi="Book Antiqua" w:cs="Book Antiqua"/>
        </w:rPr>
      </w:pPr>
      <w:proofErr w:type="spellStart"/>
      <w:r>
        <w:rPr>
          <w:rFonts w:ascii="Book Antiqua" w:eastAsia="Book Antiqua" w:hAnsi="Book Antiqua" w:cs="Book Antiqua"/>
          <w:color w:val="000000"/>
        </w:rPr>
        <w:t>Badi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Rawashdeh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Saif</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Aldeen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AlRyalat</w:t>
      </w:r>
      <w:proofErr w:type="spellEnd"/>
      <w:r>
        <w:rPr>
          <w:rFonts w:ascii="Book Antiqua" w:eastAsia="Book Antiqua" w:hAnsi="Book Antiqua" w:cs="Book Antiqua"/>
          <w:color w:val="000000"/>
        </w:rPr>
        <w:t xml:space="preserve">, Mohammad </w:t>
      </w:r>
      <w:proofErr w:type="spellStart"/>
      <w:r>
        <w:rPr>
          <w:rFonts w:ascii="Book Antiqua" w:eastAsia="Book Antiqua" w:hAnsi="Book Antiqua" w:cs="Book Antiqua"/>
          <w:color w:val="000000"/>
        </w:rPr>
        <w:t>Abuassi</w:t>
      </w:r>
      <w:proofErr w:type="spellEnd"/>
      <w:r>
        <w:rPr>
          <w:rFonts w:ascii="Book Antiqua" w:eastAsia="Book Antiqua" w:hAnsi="Book Antiqua" w:cs="Book Antiqua"/>
          <w:color w:val="000000"/>
        </w:rPr>
        <w:t>, Raj Prasad, Matthew Cooper</w:t>
      </w:r>
      <w:r>
        <w:rPr>
          <w:rFonts w:ascii="Book Antiqua" w:eastAsia="Book Antiqua" w:hAnsi="Book Antiqua" w:cs="Book Antiqua"/>
          <w:b/>
          <w:bCs/>
          <w:color w:val="000000"/>
        </w:rPr>
        <w:t xml:space="preserve"> </w:t>
      </w:r>
    </w:p>
    <w:p w:rsidR="00917F64" w:rsidRDefault="00917F64">
      <w:pPr>
        <w:spacing w:line="360" w:lineRule="auto"/>
        <w:jc w:val="both"/>
        <w:rPr>
          <w:rFonts w:ascii="Book Antiqua" w:hAnsi="Book Antiqua" w:cs="Book Antiqua"/>
        </w:rPr>
      </w:pPr>
    </w:p>
    <w:p w:rsidR="00917F64" w:rsidRDefault="009B23BC">
      <w:pPr>
        <w:spacing w:line="360" w:lineRule="auto"/>
        <w:jc w:val="both"/>
        <w:rPr>
          <w:rFonts w:ascii="Book Antiqua" w:hAnsi="Book Antiqua" w:cs="Book Antiqua"/>
        </w:rPr>
      </w:pPr>
      <w:proofErr w:type="spellStart"/>
      <w:r>
        <w:rPr>
          <w:rFonts w:ascii="Book Antiqua" w:eastAsia="Book Antiqua" w:hAnsi="Book Antiqua" w:cs="Book Antiqua"/>
          <w:b/>
          <w:bCs/>
          <w:color w:val="000000"/>
        </w:rPr>
        <w:t>Badi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Rawashdeh</w:t>
      </w:r>
      <w:proofErr w:type="spellEnd"/>
      <w:r>
        <w:rPr>
          <w:rFonts w:ascii="Book Antiqua" w:eastAsia="Book Antiqua" w:hAnsi="Book Antiqua" w:cs="Book Antiqua"/>
          <w:b/>
          <w:bCs/>
          <w:color w:val="000000"/>
        </w:rPr>
        <w:t xml:space="preserve">, Raj Prasad, Matthew Cooper, </w:t>
      </w:r>
      <w:r>
        <w:rPr>
          <w:rFonts w:ascii="Book Antiqua" w:eastAsia="Book Antiqua" w:hAnsi="Book Antiqua" w:cs="Book Antiqua"/>
          <w:color w:val="000000"/>
        </w:rPr>
        <w:t>Department of Transplant Surgery, Medical College of Wisconsin, Milwaukee, WI 53202, United States</w:t>
      </w:r>
    </w:p>
    <w:p w:rsidR="00917F64" w:rsidRDefault="00917F64">
      <w:pPr>
        <w:spacing w:line="360" w:lineRule="auto"/>
        <w:jc w:val="both"/>
        <w:rPr>
          <w:rFonts w:ascii="Book Antiqua" w:hAnsi="Book Antiqua" w:cs="Book Antiqua"/>
        </w:rPr>
      </w:pPr>
    </w:p>
    <w:p w:rsidR="00917F64" w:rsidRDefault="009B23BC">
      <w:pPr>
        <w:spacing w:line="360" w:lineRule="auto"/>
        <w:jc w:val="both"/>
        <w:rPr>
          <w:rFonts w:ascii="Book Antiqua" w:hAnsi="Book Antiqua" w:cs="Book Antiqua"/>
        </w:rPr>
      </w:pPr>
      <w:proofErr w:type="spellStart"/>
      <w:r>
        <w:rPr>
          <w:rFonts w:ascii="Book Antiqua" w:eastAsia="Book Antiqua" w:hAnsi="Book Antiqua" w:cs="Book Antiqua"/>
          <w:b/>
          <w:bCs/>
          <w:color w:val="000000"/>
        </w:rPr>
        <w:t>Saif</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Aldeen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AlRyalat</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School of </w:t>
      </w:r>
      <w:proofErr w:type="spellStart"/>
      <w:r>
        <w:rPr>
          <w:rFonts w:ascii="Book Antiqua" w:eastAsia="Book Antiqua" w:hAnsi="Book Antiqua" w:cs="Book Antiqua"/>
          <w:color w:val="000000"/>
        </w:rPr>
        <w:t>Mediine</w:t>
      </w:r>
      <w:proofErr w:type="spellEnd"/>
      <w:r>
        <w:rPr>
          <w:rFonts w:ascii="Book Antiqua" w:eastAsia="Book Antiqua" w:hAnsi="Book Antiqua" w:cs="Book Antiqua"/>
          <w:color w:val="000000"/>
        </w:rPr>
        <w:t>, Jordan University, Amman 11100, Jordan</w:t>
      </w:r>
    </w:p>
    <w:p w:rsidR="00917F64" w:rsidRDefault="00917F64">
      <w:pPr>
        <w:spacing w:line="360" w:lineRule="auto"/>
        <w:jc w:val="both"/>
        <w:rPr>
          <w:rFonts w:ascii="Book Antiqua" w:hAnsi="Book Antiqua" w:cs="Book Antiqua"/>
        </w:rPr>
      </w:pPr>
    </w:p>
    <w:p w:rsidR="00917F64" w:rsidRDefault="009B23BC">
      <w:pPr>
        <w:spacing w:line="360" w:lineRule="auto"/>
        <w:jc w:val="both"/>
        <w:rPr>
          <w:rFonts w:ascii="Book Antiqua" w:hAnsi="Book Antiqua" w:cs="Book Antiqua"/>
        </w:rPr>
      </w:pPr>
      <w:r>
        <w:rPr>
          <w:rFonts w:ascii="Book Antiqua" w:eastAsia="Book Antiqua" w:hAnsi="Book Antiqua" w:cs="Book Antiqua"/>
          <w:b/>
          <w:bCs/>
          <w:color w:val="000000"/>
        </w:rPr>
        <w:t xml:space="preserve">Mohammad </w:t>
      </w:r>
      <w:proofErr w:type="spellStart"/>
      <w:r>
        <w:rPr>
          <w:rFonts w:ascii="Book Antiqua" w:eastAsia="Book Antiqua" w:hAnsi="Book Antiqua" w:cs="Book Antiqua"/>
          <w:b/>
          <w:bCs/>
          <w:color w:val="000000"/>
        </w:rPr>
        <w:t>Abuassi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Internal Medicine, Jordan Hospital, Amman 00962, Jordan</w:t>
      </w:r>
    </w:p>
    <w:p w:rsidR="00917F64" w:rsidRDefault="00917F64">
      <w:pPr>
        <w:spacing w:line="360" w:lineRule="auto"/>
        <w:jc w:val="both"/>
        <w:rPr>
          <w:rFonts w:ascii="Book Antiqua" w:eastAsia="Book Antiqua" w:hAnsi="Book Antiqua" w:cs="Book Antiqua"/>
          <w:b/>
          <w:bCs/>
          <w:color w:val="000000"/>
        </w:rPr>
      </w:pPr>
    </w:p>
    <w:p w:rsidR="00917F64" w:rsidRDefault="009B23BC">
      <w:pPr>
        <w:spacing w:line="360" w:lineRule="auto"/>
        <w:jc w:val="both"/>
        <w:rPr>
          <w:rFonts w:ascii="Book Antiqua" w:hAnsi="Book Antiqua" w:cs="Book Antiqua"/>
        </w:rPr>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Rawashdeh</w:t>
      </w:r>
      <w:proofErr w:type="spellEnd"/>
      <w:r>
        <w:rPr>
          <w:rFonts w:ascii="Book Antiqua" w:eastAsia="Book Antiqua" w:hAnsi="Book Antiqua" w:cs="Book Antiqua"/>
          <w:color w:val="000000"/>
        </w:rPr>
        <w:t xml:space="preserve"> B and </w:t>
      </w:r>
      <w:proofErr w:type="spellStart"/>
      <w:r>
        <w:rPr>
          <w:rFonts w:ascii="Book Antiqua" w:eastAsia="Book Antiqua" w:hAnsi="Book Antiqua" w:cs="Book Antiqua"/>
          <w:color w:val="000000"/>
        </w:rPr>
        <w:t>Alryalat</w:t>
      </w:r>
      <w:proofErr w:type="spellEnd"/>
      <w:r>
        <w:rPr>
          <w:rFonts w:ascii="Book Antiqua" w:eastAsia="Book Antiqua" w:hAnsi="Book Antiqua" w:cs="Book Antiqua"/>
          <w:color w:val="000000"/>
        </w:rPr>
        <w:t xml:space="preserve"> SA contribute to planning and writing, </w:t>
      </w:r>
      <w:proofErr w:type="spellStart"/>
      <w:r>
        <w:rPr>
          <w:rFonts w:ascii="Book Antiqua" w:eastAsia="Book Antiqua" w:hAnsi="Book Antiqua" w:cs="Book Antiqua"/>
          <w:color w:val="000000"/>
        </w:rPr>
        <w:t>VOSviewer</w:t>
      </w:r>
      <w:proofErr w:type="spellEnd"/>
      <w:r>
        <w:rPr>
          <w:rFonts w:ascii="Book Antiqua" w:eastAsia="Book Antiqua" w:hAnsi="Book Antiqua" w:cs="Book Antiqua"/>
          <w:color w:val="000000"/>
        </w:rPr>
        <w:t xml:space="preserve"> analysis; </w:t>
      </w:r>
      <w:proofErr w:type="spellStart"/>
      <w:r>
        <w:rPr>
          <w:rFonts w:ascii="Book Antiqua" w:eastAsia="Book Antiqua" w:hAnsi="Book Antiqua" w:cs="Book Antiqua"/>
          <w:color w:val="000000"/>
        </w:rPr>
        <w:t>Abuassi</w:t>
      </w:r>
      <w:proofErr w:type="spellEnd"/>
      <w:r>
        <w:rPr>
          <w:rFonts w:ascii="Book Antiqua" w:eastAsia="Book Antiqua" w:hAnsi="Book Antiqua" w:cs="Book Antiqua"/>
          <w:color w:val="000000"/>
        </w:rPr>
        <w:t xml:space="preserve"> M contribute to literature review; Prasad R contribute to critical revision; Cooper M contribute to critical revision; all authors have read and approved the final manuscript.</w:t>
      </w:r>
    </w:p>
    <w:p w:rsidR="00917F64" w:rsidRDefault="00917F64">
      <w:pPr>
        <w:spacing w:line="360" w:lineRule="auto"/>
        <w:jc w:val="both"/>
        <w:rPr>
          <w:rFonts w:ascii="Book Antiqua" w:hAnsi="Book Antiqua" w:cs="Book Antiqua"/>
        </w:rPr>
      </w:pPr>
    </w:p>
    <w:p w:rsidR="00917F64" w:rsidRDefault="009B23BC">
      <w:pPr>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Badi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Rawashdeh</w:t>
      </w:r>
      <w:proofErr w:type="spellEnd"/>
      <w:r>
        <w:rPr>
          <w:rFonts w:ascii="Book Antiqua" w:eastAsia="Book Antiqua" w:hAnsi="Book Antiqua" w:cs="Book Antiqua"/>
          <w:b/>
          <w:bCs/>
          <w:color w:val="000000"/>
        </w:rPr>
        <w:t xml:space="preserve">, MD, Surgeon, </w:t>
      </w:r>
      <w:r>
        <w:rPr>
          <w:rFonts w:ascii="Book Antiqua" w:eastAsia="Book Antiqua" w:hAnsi="Book Antiqua" w:cs="Book Antiqua"/>
          <w:color w:val="000000"/>
        </w:rPr>
        <w:t xml:space="preserve">Department of Transplant Surgery, Medical College of Wisconsin, No. 9200 w </w:t>
      </w:r>
      <w:proofErr w:type="spellStart"/>
      <w:r>
        <w:rPr>
          <w:rFonts w:ascii="Book Antiqua" w:eastAsia="Book Antiqua" w:hAnsi="Book Antiqua" w:cs="Book Antiqua"/>
          <w:color w:val="000000"/>
        </w:rPr>
        <w:t>wisconsin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ave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milwaukee</w:t>
      </w:r>
      <w:proofErr w:type="spellEnd"/>
      <w:r>
        <w:rPr>
          <w:rFonts w:ascii="Book Antiqua" w:eastAsia="Book Antiqua" w:hAnsi="Book Antiqua" w:cs="Book Antiqua"/>
          <w:color w:val="000000"/>
        </w:rPr>
        <w:t>, Milwaukee, WI 53202, United States. brawashdeh@mcw.edu</w:t>
      </w:r>
    </w:p>
    <w:p w:rsidR="00917F64" w:rsidRDefault="00917F64">
      <w:pPr>
        <w:spacing w:line="360" w:lineRule="auto"/>
        <w:jc w:val="both"/>
        <w:rPr>
          <w:rFonts w:ascii="Book Antiqua" w:hAnsi="Book Antiqua" w:cs="Book Antiqua"/>
        </w:rPr>
      </w:pPr>
    </w:p>
    <w:p w:rsidR="00917F64" w:rsidRDefault="009B23BC">
      <w:pPr>
        <w:spacing w:line="360" w:lineRule="auto"/>
        <w:jc w:val="both"/>
        <w:rPr>
          <w:rFonts w:ascii="Book Antiqua" w:hAnsi="Book Antiqua" w:cs="Book Antiqua"/>
        </w:rPr>
      </w:pPr>
      <w:r>
        <w:rPr>
          <w:rFonts w:ascii="Book Antiqua" w:eastAsia="Book Antiqua" w:hAnsi="Book Antiqua" w:cs="Book Antiqua"/>
          <w:b/>
          <w:bCs/>
        </w:rPr>
        <w:lastRenderedPageBreak/>
        <w:t xml:space="preserve">Received: </w:t>
      </w:r>
      <w:r>
        <w:rPr>
          <w:rFonts w:ascii="Book Antiqua" w:eastAsia="Book Antiqua" w:hAnsi="Book Antiqua" w:cs="Book Antiqua"/>
        </w:rPr>
        <w:t>August 2, 2023</w:t>
      </w:r>
    </w:p>
    <w:p w:rsidR="00917F64" w:rsidRDefault="009B23BC">
      <w:pPr>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September 11, 2023</w:t>
      </w:r>
    </w:p>
    <w:p w:rsidR="00917F64" w:rsidRDefault="009B23BC">
      <w:pPr>
        <w:spacing w:line="360" w:lineRule="auto"/>
        <w:jc w:val="both"/>
        <w:rPr>
          <w:rFonts w:ascii="Book Antiqua" w:hAnsi="Book Antiqua" w:cs="Book Antiqua"/>
        </w:rPr>
      </w:pPr>
      <w:r>
        <w:rPr>
          <w:rFonts w:ascii="Book Antiqua" w:eastAsia="Book Antiqua" w:hAnsi="Book Antiqua" w:cs="Book Antiqua"/>
          <w:b/>
          <w:bCs/>
        </w:rPr>
        <w:t xml:space="preserve">Accepted: </w:t>
      </w:r>
      <w:r w:rsidR="00291315" w:rsidRPr="00291315">
        <w:rPr>
          <w:rFonts w:ascii="Book Antiqua" w:eastAsia="Book Antiqua" w:hAnsi="Book Antiqua" w:cs="Book Antiqua"/>
        </w:rPr>
        <w:t>September 22, 2023</w:t>
      </w:r>
    </w:p>
    <w:p w:rsidR="00917F64" w:rsidRDefault="009B23BC">
      <w:pPr>
        <w:spacing w:line="360" w:lineRule="auto"/>
        <w:jc w:val="both"/>
        <w:rPr>
          <w:rFonts w:ascii="Book Antiqua" w:hAnsi="Book Antiqua" w:cs="Book Antiqua"/>
        </w:rPr>
      </w:pPr>
      <w:r>
        <w:rPr>
          <w:rFonts w:ascii="Book Antiqua" w:eastAsia="Book Antiqua" w:hAnsi="Book Antiqua" w:cs="Book Antiqua"/>
          <w:b/>
          <w:bCs/>
        </w:rPr>
        <w:t>Published online:</w:t>
      </w:r>
      <w:r w:rsidR="001072B0">
        <w:rPr>
          <w:rFonts w:ascii="Book Antiqua" w:hAnsi="Book Antiqua" w:cs="Book Antiqua" w:hint="eastAsia"/>
          <w:b/>
          <w:bCs/>
          <w:lang w:eastAsia="zh-CN"/>
        </w:rPr>
        <w:t xml:space="preserve"> </w:t>
      </w:r>
      <w:r w:rsidR="001072B0" w:rsidRPr="0029217C">
        <w:rPr>
          <w:rFonts w:ascii="Book Antiqua" w:hAnsi="Book Antiqua" w:cs="Book Antiqua"/>
          <w:bCs/>
          <w:lang w:eastAsia="zh-CN"/>
        </w:rPr>
        <w:t>December 18, 2023</w:t>
      </w:r>
      <w:r>
        <w:rPr>
          <w:rFonts w:ascii="Book Antiqua" w:eastAsia="Book Antiqua" w:hAnsi="Book Antiqua" w:cs="Book Antiqua"/>
          <w:b/>
          <w:bCs/>
        </w:rPr>
        <w:t xml:space="preserve"> </w:t>
      </w:r>
    </w:p>
    <w:p w:rsidR="00917F64" w:rsidRDefault="00917F64">
      <w:pPr>
        <w:spacing w:line="360" w:lineRule="auto"/>
        <w:jc w:val="both"/>
        <w:rPr>
          <w:rFonts w:ascii="Book Antiqua" w:hAnsi="Book Antiqua" w:cs="Book Antiqua"/>
        </w:rPr>
        <w:sectPr w:rsidR="00917F64">
          <w:footerReference w:type="default" r:id="rId7"/>
          <w:pgSz w:w="12240" w:h="15840"/>
          <w:pgMar w:top="1440" w:right="1440" w:bottom="1440" w:left="1440" w:header="720" w:footer="720" w:gutter="0"/>
          <w:cols w:space="720"/>
          <w:docGrid w:linePitch="360"/>
        </w:sectPr>
      </w:pPr>
    </w:p>
    <w:p w:rsidR="00917F64" w:rsidRDefault="009B23BC">
      <w:pPr>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rsidR="00917F64" w:rsidRDefault="009B23BC">
      <w:pPr>
        <w:spacing w:line="360" w:lineRule="auto"/>
        <w:jc w:val="both"/>
        <w:rPr>
          <w:rFonts w:ascii="Book Antiqua" w:hAnsi="Book Antiqua" w:cs="Book Antiqua"/>
        </w:rPr>
      </w:pPr>
      <w:r>
        <w:rPr>
          <w:rFonts w:ascii="Book Antiqua" w:eastAsia="Book Antiqua" w:hAnsi="Book Antiqua" w:cs="Book Antiqua"/>
          <w:color w:val="000000"/>
        </w:rPr>
        <w:t>BACKGROUND</w:t>
      </w:r>
    </w:p>
    <w:p w:rsidR="00917F64" w:rsidRDefault="009B23BC">
      <w:pPr>
        <w:spacing w:line="360" w:lineRule="auto"/>
        <w:jc w:val="both"/>
        <w:rPr>
          <w:rFonts w:ascii="Book Antiqua" w:hAnsi="Book Antiqua" w:cs="Book Antiqua"/>
        </w:rPr>
      </w:pPr>
      <w:r>
        <w:rPr>
          <w:rFonts w:ascii="Book Antiqua" w:eastAsia="Book Antiqua" w:hAnsi="Book Antiqua" w:cs="Book Antiqua"/>
        </w:rPr>
        <w:t>The United States has witnessed significant advancements in the field of organ transplantation over the course of the last five decades, as demonstrated by a notable increase in the quantity of academic research. The presence of a highly dynamic research environment necessitates continuous evaluations to maintain the integrity and progress of the field.</w:t>
      </w:r>
    </w:p>
    <w:p w:rsidR="00917F64" w:rsidRDefault="00917F64">
      <w:pPr>
        <w:spacing w:line="360" w:lineRule="auto"/>
        <w:jc w:val="both"/>
        <w:rPr>
          <w:rFonts w:ascii="Book Antiqua" w:hAnsi="Book Antiqua" w:cs="Book Antiqua"/>
        </w:rPr>
      </w:pPr>
    </w:p>
    <w:p w:rsidR="00917F64" w:rsidRDefault="009B23BC">
      <w:pPr>
        <w:spacing w:line="360" w:lineRule="auto"/>
        <w:jc w:val="both"/>
        <w:rPr>
          <w:rFonts w:ascii="Book Antiqua" w:hAnsi="Book Antiqua" w:cs="Book Antiqua"/>
        </w:rPr>
      </w:pPr>
      <w:r>
        <w:rPr>
          <w:rFonts w:ascii="Book Antiqua" w:eastAsia="Book Antiqua" w:hAnsi="Book Antiqua" w:cs="Book Antiqua"/>
          <w:color w:val="000000"/>
        </w:rPr>
        <w:t>AIM</w:t>
      </w:r>
    </w:p>
    <w:p w:rsidR="00917F64" w:rsidRDefault="009B23BC">
      <w:pPr>
        <w:spacing w:line="360" w:lineRule="auto"/>
        <w:jc w:val="both"/>
        <w:rPr>
          <w:rFonts w:ascii="Book Antiqua" w:hAnsi="Book Antiqua" w:cs="Book Antiqua"/>
        </w:rPr>
      </w:pPr>
      <w:r>
        <w:rPr>
          <w:rFonts w:ascii="Book Antiqua" w:eastAsia="Book Antiqua" w:hAnsi="Book Antiqua" w:cs="Book Antiqua"/>
        </w:rPr>
        <w:t>To evaluate the total output and thematic emphasis of transplant research conducted in the United States.</w:t>
      </w:r>
    </w:p>
    <w:p w:rsidR="00917F64" w:rsidRDefault="00917F64">
      <w:pPr>
        <w:spacing w:line="360" w:lineRule="auto"/>
        <w:jc w:val="both"/>
        <w:rPr>
          <w:rFonts w:ascii="Book Antiqua" w:hAnsi="Book Antiqua" w:cs="Book Antiqua"/>
        </w:rPr>
      </w:pPr>
    </w:p>
    <w:p w:rsidR="00917F64" w:rsidRDefault="009B23BC">
      <w:pPr>
        <w:spacing w:line="360" w:lineRule="auto"/>
        <w:jc w:val="both"/>
        <w:rPr>
          <w:rFonts w:ascii="Book Antiqua" w:hAnsi="Book Antiqua" w:cs="Book Antiqua"/>
        </w:rPr>
      </w:pPr>
      <w:r>
        <w:rPr>
          <w:rFonts w:ascii="Book Antiqua" w:eastAsia="Book Antiqua" w:hAnsi="Book Antiqua" w:cs="Book Antiqua"/>
          <w:color w:val="000000"/>
        </w:rPr>
        <w:t>METHODS</w:t>
      </w:r>
    </w:p>
    <w:p w:rsidR="00917F64" w:rsidRDefault="009B23BC">
      <w:pPr>
        <w:spacing w:line="360" w:lineRule="auto"/>
        <w:jc w:val="both"/>
        <w:rPr>
          <w:rFonts w:ascii="Book Antiqua" w:hAnsi="Book Antiqua" w:cs="Book Antiqua"/>
        </w:rPr>
      </w:pPr>
      <w:r>
        <w:rPr>
          <w:rFonts w:ascii="Book Antiqua" w:eastAsia="Book Antiqua" w:hAnsi="Book Antiqua" w:cs="Book Antiqua"/>
        </w:rPr>
        <w:t xml:space="preserve">On January 10, 2023, we conducted a </w:t>
      </w:r>
      <w:proofErr w:type="spellStart"/>
      <w:r>
        <w:rPr>
          <w:rFonts w:ascii="Book Antiqua" w:eastAsia="Book Antiqua" w:hAnsi="Book Antiqua" w:cs="Book Antiqua"/>
        </w:rPr>
        <w:t>bibliometric</w:t>
      </w:r>
      <w:proofErr w:type="spellEnd"/>
      <w:r>
        <w:rPr>
          <w:rFonts w:ascii="Book Antiqua" w:eastAsia="Book Antiqua" w:hAnsi="Book Antiqua" w:cs="Book Antiqua"/>
        </w:rPr>
        <w:t xml:space="preserve"> search of United States research output in transplantation journals from the Web of Science database's Science Citation Index Expanded. We excluded editorials, meeting abstracts, and other non-article types. We analyzed annual trends, authors, institutions, articles, keywords, and countries collaborating with the United States, using </w:t>
      </w:r>
      <w:proofErr w:type="spellStart"/>
      <w:r>
        <w:rPr>
          <w:rFonts w:ascii="Book Antiqua" w:eastAsia="Book Antiqua" w:hAnsi="Book Antiqua" w:cs="Book Antiqua"/>
        </w:rPr>
        <w:t>VOSviewer</w:t>
      </w:r>
      <w:proofErr w:type="spellEnd"/>
      <w:r>
        <w:rPr>
          <w:rFonts w:ascii="Book Antiqua" w:eastAsia="Book Antiqua" w:hAnsi="Book Antiqua" w:cs="Book Antiqua"/>
        </w:rPr>
        <w:t xml:space="preserve"> 1.6.18 to create figures and tables.</w:t>
      </w:r>
    </w:p>
    <w:p w:rsidR="00917F64" w:rsidRDefault="00917F64">
      <w:pPr>
        <w:spacing w:line="360" w:lineRule="auto"/>
        <w:jc w:val="both"/>
        <w:rPr>
          <w:rFonts w:ascii="Book Antiqua" w:hAnsi="Book Antiqua" w:cs="Book Antiqua"/>
        </w:rPr>
      </w:pPr>
    </w:p>
    <w:p w:rsidR="00917F64" w:rsidRDefault="009B23BC">
      <w:pPr>
        <w:spacing w:line="360" w:lineRule="auto"/>
        <w:jc w:val="both"/>
        <w:rPr>
          <w:rFonts w:ascii="Book Antiqua" w:hAnsi="Book Antiqua" w:cs="Book Antiqua"/>
        </w:rPr>
      </w:pPr>
      <w:r>
        <w:rPr>
          <w:rFonts w:ascii="Book Antiqua" w:eastAsia="Book Antiqua" w:hAnsi="Book Antiqua" w:cs="Book Antiqua"/>
          <w:color w:val="000000"/>
        </w:rPr>
        <w:t>RESULTS</w:t>
      </w:r>
    </w:p>
    <w:p w:rsidR="00917F64" w:rsidRDefault="009B23BC">
      <w:pPr>
        <w:spacing w:line="360" w:lineRule="auto"/>
        <w:jc w:val="both"/>
        <w:rPr>
          <w:rFonts w:ascii="Book Antiqua" w:hAnsi="Book Antiqua" w:cs="Book Antiqua"/>
        </w:rPr>
      </w:pPr>
      <w:r>
        <w:rPr>
          <w:rFonts w:ascii="Book Antiqua" w:eastAsia="Book Antiqua" w:hAnsi="Book Antiqua" w:cs="Book Antiqua"/>
        </w:rPr>
        <w:t>The United States published 25956 papers (3078 reviews and 22878 articles) representing 37.7% of the world's scientific output. Canada emerged as the top collaborator with the United States, co-authoring 1263 articles. Leading institutions in United States transplantation research were the University of Pittsburgh (1749 articles), Mayo Clinic (1605 articles), Harvard Medical School (1549 articles), and Johns Hopkins University (1280 articles). The top three keywords with over 2000 occurrences were "recipients," "survival," and "outcomes," indicating a focus on graft and recipient outcome markers by United States researchers.</w:t>
      </w:r>
    </w:p>
    <w:p w:rsidR="00917F64" w:rsidRDefault="00917F64">
      <w:pPr>
        <w:spacing w:line="360" w:lineRule="auto"/>
        <w:jc w:val="both"/>
        <w:rPr>
          <w:rFonts w:ascii="Book Antiqua" w:hAnsi="Book Antiqua" w:cs="Book Antiqua"/>
        </w:rPr>
      </w:pPr>
    </w:p>
    <w:p w:rsidR="00917F64" w:rsidRDefault="009B23BC">
      <w:pPr>
        <w:spacing w:line="360" w:lineRule="auto"/>
        <w:jc w:val="both"/>
        <w:rPr>
          <w:rFonts w:ascii="Book Antiqua" w:hAnsi="Book Antiqua" w:cs="Book Antiqua"/>
        </w:rPr>
      </w:pPr>
      <w:r>
        <w:rPr>
          <w:rFonts w:ascii="Book Antiqua" w:eastAsia="Book Antiqua" w:hAnsi="Book Antiqua" w:cs="Book Antiqua"/>
          <w:color w:val="000000"/>
        </w:rPr>
        <w:t>CONCLUSION</w:t>
      </w:r>
    </w:p>
    <w:p w:rsidR="00917F64" w:rsidRDefault="009B23BC">
      <w:pPr>
        <w:spacing w:line="360" w:lineRule="auto"/>
        <w:jc w:val="both"/>
        <w:rPr>
          <w:rFonts w:ascii="Book Antiqua" w:hAnsi="Book Antiqua" w:cs="Book Antiqua"/>
        </w:rPr>
      </w:pPr>
      <w:r>
        <w:rPr>
          <w:rFonts w:ascii="Book Antiqua" w:eastAsia="Book Antiqua" w:hAnsi="Book Antiqua" w:cs="Book Antiqua"/>
        </w:rPr>
        <w:t>Our findings demonstrate the United States leadership in organ transplantation research, contributing significantly to the global scientific output in this field. However, opportunities exist for fostering expansive partnerships, particularly with developing countries. This study provides valuable insights into the transplantation research landscape in the United States, emphasizing the importance of ongoing evaluations to maintain and propel advancements in this critical medical discipline. The results may facilitate future collaborations, knowledge exchange, and the pursuit of innovative solutions in the realm of organ transplantation.</w:t>
      </w:r>
    </w:p>
    <w:p w:rsidR="00917F64" w:rsidRDefault="00917F64">
      <w:pPr>
        <w:spacing w:line="360" w:lineRule="auto"/>
        <w:jc w:val="both"/>
        <w:rPr>
          <w:rFonts w:ascii="Book Antiqua" w:hAnsi="Book Antiqua" w:cs="Book Antiqua"/>
        </w:rPr>
      </w:pPr>
    </w:p>
    <w:p w:rsidR="00917F64" w:rsidRDefault="009B23BC">
      <w:pPr>
        <w:spacing w:line="360" w:lineRule="auto"/>
        <w:jc w:val="both"/>
        <w:rPr>
          <w:rFonts w:ascii="Book Antiqua" w:hAnsi="Book Antiqua" w:cs="Book Antiqua"/>
        </w:rPr>
      </w:pPr>
      <w:r>
        <w:rPr>
          <w:rFonts w:ascii="Book Antiqua" w:eastAsia="Book Antiqua" w:hAnsi="Book Antiqua" w:cs="Book Antiqua"/>
          <w:b/>
          <w:bCs/>
        </w:rPr>
        <w:t xml:space="preserve">Key Words: </w:t>
      </w:r>
      <w:proofErr w:type="spellStart"/>
      <w:r>
        <w:rPr>
          <w:rFonts w:ascii="Book Antiqua" w:eastAsia="Book Antiqua" w:hAnsi="Book Antiqua" w:cs="Book Antiqua"/>
        </w:rPr>
        <w:t>Scientometrics</w:t>
      </w:r>
      <w:proofErr w:type="spellEnd"/>
      <w:r>
        <w:rPr>
          <w:rFonts w:ascii="Book Antiqua" w:eastAsia="Book Antiqua" w:hAnsi="Book Antiqua" w:cs="Book Antiqua"/>
        </w:rPr>
        <w:t xml:space="preserve">; </w:t>
      </w:r>
      <w:proofErr w:type="spellStart"/>
      <w:r>
        <w:rPr>
          <w:rFonts w:ascii="Book Antiqua" w:eastAsia="Book Antiqua" w:hAnsi="Book Antiqua" w:cs="Book Antiqua"/>
        </w:rPr>
        <w:t>Bibliometrics</w:t>
      </w:r>
      <w:proofErr w:type="spellEnd"/>
      <w:r>
        <w:rPr>
          <w:rFonts w:ascii="Book Antiqua" w:eastAsia="Book Antiqua" w:hAnsi="Book Antiqua" w:cs="Book Antiqua"/>
        </w:rPr>
        <w:t>; Research output; Organ transplantation; United States</w:t>
      </w:r>
    </w:p>
    <w:p w:rsidR="003621E4" w:rsidRDefault="003621E4" w:rsidP="003621E4">
      <w:pPr>
        <w:spacing w:line="360" w:lineRule="auto"/>
        <w:jc w:val="both"/>
        <w:rPr>
          <w:rFonts w:ascii="Book Antiqua" w:hAnsi="Book Antiqua" w:cs="Book Antiqua"/>
          <w:lang w:eastAsia="zh-CN"/>
        </w:rPr>
      </w:pPr>
    </w:p>
    <w:p w:rsidR="003621E4" w:rsidRPr="00165794" w:rsidRDefault="003621E4" w:rsidP="003621E4">
      <w:pPr>
        <w:rPr>
          <w:rFonts w:ascii="Book Antiqua" w:hAnsi="Book Antiqua" w:cs="Book Antiqua"/>
          <w:color w:val="000000"/>
          <w:lang w:eastAsia="zh-CN"/>
        </w:rPr>
      </w:pPr>
      <w:proofErr w:type="gramStart"/>
      <w:r w:rsidRPr="00BB2134">
        <w:rPr>
          <w:rFonts w:ascii="Book Antiqua" w:eastAsia="Book Antiqua" w:hAnsi="Book Antiqua" w:cs="Book Antiqua" w:hint="eastAsia"/>
          <w:b/>
          <w:color w:val="000000"/>
        </w:rPr>
        <w:t>©</w:t>
      </w:r>
      <w:r w:rsidRPr="00BB2134">
        <w:rPr>
          <w:rFonts w:ascii="Book Antiqua" w:eastAsia="Book Antiqua" w:hAnsi="Book Antiqua" w:cs="Book Antiqua"/>
          <w:b/>
          <w:color w:val="000000"/>
        </w:rPr>
        <w:t>The</w:t>
      </w:r>
      <w:r w:rsidRPr="00BB2134">
        <w:rPr>
          <w:rFonts w:ascii="Book Antiqua" w:eastAsia="Book Antiqua" w:hAnsi="Book Antiqua" w:cs="Book Antiqua"/>
          <w:color w:val="000000"/>
        </w:rPr>
        <w:t xml:space="preserve"> </w:t>
      </w:r>
      <w:r w:rsidRPr="00BB2134">
        <w:rPr>
          <w:rFonts w:ascii="Book Antiqua" w:eastAsia="Book Antiqua" w:hAnsi="Book Antiqua" w:cs="Book Antiqua"/>
          <w:b/>
          <w:color w:val="000000"/>
        </w:rPr>
        <w:t>Author(s) 202</w:t>
      </w:r>
      <w:r>
        <w:rPr>
          <w:rFonts w:ascii="Book Antiqua" w:hAnsi="Book Antiqua" w:cs="Book Antiqua" w:hint="eastAsia"/>
          <w:b/>
          <w:color w:val="000000"/>
          <w:lang w:eastAsia="zh-CN"/>
        </w:rPr>
        <w:t>3</w:t>
      </w:r>
      <w:r w:rsidRPr="00BB2134">
        <w:rPr>
          <w:rFonts w:ascii="Book Antiqua" w:eastAsia="Book Antiqua" w:hAnsi="Book Antiqua" w:cs="Book Antiqua"/>
          <w:b/>
          <w:color w:val="000000"/>
        </w:rPr>
        <w:t>.</w:t>
      </w:r>
      <w:proofErr w:type="gramEnd"/>
      <w:r w:rsidRPr="00BB2134">
        <w:rPr>
          <w:rFonts w:ascii="Book Antiqua" w:eastAsia="Book Antiqua" w:hAnsi="Book Antiqua" w:cs="Book Antiqua"/>
          <w:b/>
          <w:color w:val="000000"/>
        </w:rPr>
        <w:t xml:space="preserve"> </w:t>
      </w:r>
      <w:proofErr w:type="gramStart"/>
      <w:r w:rsidRPr="00BB2134">
        <w:rPr>
          <w:rFonts w:ascii="Book Antiqua" w:eastAsia="Book Antiqua" w:hAnsi="Book Antiqua" w:cs="Book Antiqua"/>
          <w:color w:val="000000"/>
        </w:rPr>
        <w:t xml:space="preserve">Published by </w:t>
      </w:r>
      <w:proofErr w:type="spellStart"/>
      <w:r w:rsidRPr="00BB2134">
        <w:rPr>
          <w:rFonts w:ascii="Book Antiqua" w:eastAsia="Book Antiqua" w:hAnsi="Book Antiqua" w:cs="Book Antiqua"/>
          <w:color w:val="000000"/>
        </w:rPr>
        <w:t>Baishideng</w:t>
      </w:r>
      <w:proofErr w:type="spellEnd"/>
      <w:r w:rsidRPr="00BB2134">
        <w:rPr>
          <w:rFonts w:ascii="Book Antiqua" w:eastAsia="Book Antiqua" w:hAnsi="Book Antiqua" w:cs="Book Antiqua"/>
          <w:color w:val="000000"/>
        </w:rPr>
        <w:t xml:space="preserve"> Publishing Group Inc.</w:t>
      </w:r>
      <w:proofErr w:type="gramEnd"/>
      <w:r w:rsidRPr="00BB2134">
        <w:rPr>
          <w:rFonts w:ascii="Book Antiqua" w:eastAsia="Book Antiqua" w:hAnsi="Book Antiqua" w:cs="Book Antiqua"/>
          <w:color w:val="000000"/>
        </w:rPr>
        <w:t xml:space="preserve"> All rights reserved.</w:t>
      </w:r>
    </w:p>
    <w:p w:rsidR="003621E4" w:rsidRDefault="003621E4">
      <w:pPr>
        <w:spacing w:line="360" w:lineRule="auto"/>
        <w:jc w:val="both"/>
        <w:rPr>
          <w:rFonts w:ascii="Book Antiqua" w:hAnsi="Book Antiqua" w:cs="Book Antiqua"/>
          <w:lang w:eastAsia="zh-CN"/>
        </w:rPr>
      </w:pPr>
    </w:p>
    <w:p w:rsidR="003621E4" w:rsidRDefault="003621E4">
      <w:pPr>
        <w:spacing w:line="360" w:lineRule="auto"/>
        <w:jc w:val="both"/>
        <w:rPr>
          <w:rFonts w:ascii="Book Antiqua" w:hAnsi="Book Antiqua" w:cs="Book Antiqua"/>
          <w:color w:val="000000"/>
          <w:lang w:eastAsia="zh-CN"/>
        </w:rPr>
      </w:pPr>
      <w:r w:rsidRPr="00BB2134">
        <w:rPr>
          <w:rFonts w:ascii="Book Antiqua" w:hAnsi="Book Antiqua" w:hint="eastAsia"/>
          <w:b/>
          <w:bCs/>
        </w:rPr>
        <w:t>Citation:</w:t>
      </w:r>
      <w:r w:rsidRPr="00BB2134">
        <w:rPr>
          <w:rFonts w:ascii="Book Antiqua" w:hAnsi="Book Antiqua"/>
          <w:b/>
          <w:bCs/>
        </w:rPr>
        <w:t xml:space="preserve"> </w:t>
      </w:r>
      <w:proofErr w:type="spellStart"/>
      <w:r w:rsidR="009B23BC">
        <w:rPr>
          <w:rFonts w:ascii="Book Antiqua" w:eastAsia="Book Antiqua" w:hAnsi="Book Antiqua" w:cs="Book Antiqua"/>
        </w:rPr>
        <w:t>Rawashdeh</w:t>
      </w:r>
      <w:proofErr w:type="spellEnd"/>
      <w:r w:rsidR="009B23BC">
        <w:rPr>
          <w:rFonts w:ascii="Book Antiqua" w:eastAsia="Book Antiqua" w:hAnsi="Book Antiqua" w:cs="Book Antiqua"/>
        </w:rPr>
        <w:t xml:space="preserve"> B, </w:t>
      </w:r>
      <w:proofErr w:type="spellStart"/>
      <w:r w:rsidR="009B23BC">
        <w:rPr>
          <w:rFonts w:ascii="Book Antiqua" w:eastAsia="Book Antiqua" w:hAnsi="Book Antiqua" w:cs="Book Antiqua"/>
        </w:rPr>
        <w:t>AlRyalat</w:t>
      </w:r>
      <w:proofErr w:type="spellEnd"/>
      <w:r w:rsidR="009B23BC">
        <w:rPr>
          <w:rFonts w:ascii="Book Antiqua" w:eastAsia="Book Antiqua" w:hAnsi="Book Antiqua" w:cs="Book Antiqua"/>
        </w:rPr>
        <w:t xml:space="preserve"> SA, </w:t>
      </w:r>
      <w:proofErr w:type="spellStart"/>
      <w:r w:rsidR="009B23BC">
        <w:rPr>
          <w:rFonts w:ascii="Book Antiqua" w:eastAsia="Book Antiqua" w:hAnsi="Book Antiqua" w:cs="Book Antiqua"/>
        </w:rPr>
        <w:t>Abuassi</w:t>
      </w:r>
      <w:proofErr w:type="spellEnd"/>
      <w:r w:rsidR="009B23BC">
        <w:rPr>
          <w:rFonts w:ascii="Book Antiqua" w:eastAsia="Book Antiqua" w:hAnsi="Book Antiqua" w:cs="Book Antiqua"/>
        </w:rPr>
        <w:t xml:space="preserve"> M, Prasad R, Cooper M. Unveiling transplantation research productivity of United States: A </w:t>
      </w:r>
      <w:proofErr w:type="spellStart"/>
      <w:r w:rsidR="009B23BC">
        <w:rPr>
          <w:rFonts w:ascii="Book Antiqua" w:eastAsia="Book Antiqua" w:hAnsi="Book Antiqua" w:cs="Book Antiqua"/>
        </w:rPr>
        <w:t>bibliometric</w:t>
      </w:r>
      <w:proofErr w:type="spellEnd"/>
      <w:r w:rsidR="009B23BC">
        <w:rPr>
          <w:rFonts w:ascii="Book Antiqua" w:eastAsia="Book Antiqua" w:hAnsi="Book Antiqua" w:cs="Book Antiqua"/>
        </w:rPr>
        <w:t xml:space="preserve"> analysis. </w:t>
      </w:r>
      <w:r w:rsidR="009B23BC">
        <w:rPr>
          <w:rFonts w:ascii="Book Antiqua" w:eastAsia="Book Antiqua" w:hAnsi="Book Antiqua" w:cs="Book Antiqua"/>
          <w:i/>
          <w:iCs/>
        </w:rPr>
        <w:t>World J Transplant</w:t>
      </w:r>
      <w:r w:rsidR="009B23BC">
        <w:rPr>
          <w:rFonts w:ascii="Book Antiqua" w:eastAsia="Book Antiqua" w:hAnsi="Book Antiqua" w:cs="Book Antiqua"/>
        </w:rPr>
        <w:t xml:space="preserve"> </w:t>
      </w:r>
      <w:r w:rsidR="001072B0">
        <w:rPr>
          <w:rFonts w:ascii="Book Antiqua" w:hAnsi="Book Antiqua" w:cs="Book Antiqua" w:hint="eastAsia"/>
          <w:color w:val="000000"/>
          <w:lang w:eastAsia="zh-CN"/>
        </w:rPr>
        <w:t>2</w:t>
      </w:r>
      <w:r w:rsidR="001072B0" w:rsidRPr="00180647">
        <w:rPr>
          <w:rFonts w:ascii="Book Antiqua" w:eastAsia="Book Antiqua" w:hAnsi="Book Antiqua" w:cs="Book Antiqua"/>
          <w:color w:val="000000"/>
        </w:rPr>
        <w:t>02</w:t>
      </w:r>
      <w:r w:rsidR="001072B0">
        <w:rPr>
          <w:rFonts w:ascii="Book Antiqua" w:hAnsi="Book Antiqua" w:cs="Book Antiqua" w:hint="eastAsia"/>
          <w:color w:val="000000"/>
          <w:lang w:eastAsia="zh-CN"/>
        </w:rPr>
        <w:t>3</w:t>
      </w:r>
      <w:r w:rsidR="001072B0" w:rsidRPr="00180647">
        <w:rPr>
          <w:rFonts w:ascii="Book Antiqua" w:eastAsia="Book Antiqua" w:hAnsi="Book Antiqua" w:cs="Book Antiqua"/>
          <w:color w:val="000000"/>
        </w:rPr>
        <w:t>; 1</w:t>
      </w:r>
      <w:r w:rsidR="001072B0">
        <w:rPr>
          <w:rFonts w:ascii="Book Antiqua" w:hAnsi="Book Antiqua" w:cs="Book Antiqua" w:hint="eastAsia"/>
          <w:color w:val="000000"/>
          <w:lang w:eastAsia="zh-CN"/>
        </w:rPr>
        <w:t>3</w:t>
      </w:r>
      <w:r w:rsidR="001072B0" w:rsidRPr="00180647">
        <w:rPr>
          <w:rFonts w:ascii="Book Antiqua" w:eastAsia="Book Antiqua" w:hAnsi="Book Antiqua" w:cs="Book Antiqua"/>
          <w:color w:val="000000"/>
        </w:rPr>
        <w:t>(</w:t>
      </w:r>
      <w:r w:rsidR="001072B0">
        <w:rPr>
          <w:rFonts w:ascii="Book Antiqua" w:hAnsi="Book Antiqua" w:cs="Book Antiqua" w:hint="eastAsia"/>
          <w:color w:val="000000"/>
          <w:lang w:eastAsia="zh-CN"/>
        </w:rPr>
        <w:t>6</w:t>
      </w:r>
      <w:r w:rsidR="001072B0" w:rsidRPr="00180647">
        <w:rPr>
          <w:rFonts w:ascii="Book Antiqua" w:eastAsia="Book Antiqua" w:hAnsi="Book Antiqua" w:cs="Book Antiqua"/>
          <w:color w:val="000000"/>
        </w:rPr>
        <w:t xml:space="preserve">): </w:t>
      </w:r>
      <w:r>
        <w:rPr>
          <w:rFonts w:ascii="Book Antiqua" w:hAnsi="Book Antiqua" w:cs="Book Antiqua" w:hint="eastAsia"/>
          <w:color w:val="000000"/>
          <w:lang w:eastAsia="zh-CN"/>
        </w:rPr>
        <w:t>391</w:t>
      </w:r>
      <w:r w:rsidR="001072B0" w:rsidRPr="00180647">
        <w:rPr>
          <w:rFonts w:ascii="Book Antiqua" w:eastAsia="Book Antiqua" w:hAnsi="Book Antiqua" w:cs="Book Antiqua"/>
          <w:color w:val="000000"/>
        </w:rPr>
        <w:t>-</w:t>
      </w:r>
      <w:r>
        <w:rPr>
          <w:rFonts w:ascii="Book Antiqua" w:hAnsi="Book Antiqua" w:cs="Book Antiqua" w:hint="eastAsia"/>
          <w:color w:val="000000"/>
          <w:lang w:eastAsia="zh-CN"/>
        </w:rPr>
        <w:t>402</w:t>
      </w:r>
      <w:r w:rsidR="001072B0" w:rsidRPr="00180647">
        <w:rPr>
          <w:rFonts w:ascii="Book Antiqua" w:eastAsia="Book Antiqua" w:hAnsi="Book Antiqua" w:cs="Book Antiqua"/>
          <w:color w:val="000000"/>
        </w:rPr>
        <w:t xml:space="preserve"> </w:t>
      </w:r>
    </w:p>
    <w:p w:rsidR="003621E4" w:rsidRDefault="001072B0">
      <w:pPr>
        <w:spacing w:line="360" w:lineRule="auto"/>
        <w:jc w:val="both"/>
        <w:rPr>
          <w:rFonts w:ascii="Book Antiqua" w:hAnsi="Book Antiqua" w:cs="Book Antiqua"/>
          <w:color w:val="000000"/>
          <w:lang w:eastAsia="zh-CN"/>
        </w:rPr>
      </w:pPr>
      <w:r w:rsidRPr="00180647">
        <w:rPr>
          <w:rFonts w:ascii="Book Antiqua" w:eastAsia="Book Antiqua" w:hAnsi="Book Antiqua" w:cs="Book Antiqua"/>
          <w:b/>
          <w:bCs/>
          <w:color w:val="000000"/>
        </w:rPr>
        <w:t>URL:</w:t>
      </w:r>
      <w:r w:rsidRPr="00180647">
        <w:rPr>
          <w:rFonts w:ascii="Book Antiqua" w:eastAsia="Book Antiqua" w:hAnsi="Book Antiqua" w:cs="Book Antiqua"/>
          <w:color w:val="000000"/>
        </w:rPr>
        <w:t xml:space="preserve"> </w:t>
      </w:r>
      <w:r w:rsidRPr="00180647">
        <w:rPr>
          <w:color w:val="000000"/>
        </w:rPr>
        <w:t>https://www.wjgnet.com/2220-3230/full/v1</w:t>
      </w:r>
      <w:r>
        <w:rPr>
          <w:rFonts w:hint="eastAsia"/>
          <w:color w:val="000000"/>
          <w:lang w:eastAsia="zh-CN"/>
        </w:rPr>
        <w:t>3</w:t>
      </w:r>
      <w:r w:rsidRPr="00180647">
        <w:rPr>
          <w:color w:val="000000"/>
        </w:rPr>
        <w:t>/i</w:t>
      </w:r>
      <w:r>
        <w:rPr>
          <w:rFonts w:hint="eastAsia"/>
          <w:color w:val="000000"/>
          <w:lang w:eastAsia="zh-CN"/>
        </w:rPr>
        <w:t>6</w:t>
      </w:r>
      <w:r w:rsidRPr="00180647">
        <w:rPr>
          <w:color w:val="000000"/>
        </w:rPr>
        <w:t>/</w:t>
      </w:r>
      <w:r w:rsidR="003621E4">
        <w:rPr>
          <w:rFonts w:hint="eastAsia"/>
          <w:color w:val="000000"/>
          <w:lang w:eastAsia="zh-CN"/>
        </w:rPr>
        <w:t>391</w:t>
      </w:r>
      <w:r w:rsidRPr="00180647">
        <w:rPr>
          <w:color w:val="000000"/>
        </w:rPr>
        <w:t>.htm</w:t>
      </w:r>
      <w:r w:rsidRPr="00180647">
        <w:rPr>
          <w:rFonts w:ascii="Book Antiqua" w:eastAsia="Book Antiqua" w:hAnsi="Book Antiqua" w:cs="Book Antiqua"/>
          <w:color w:val="000000"/>
        </w:rPr>
        <w:t xml:space="preserve"> </w:t>
      </w:r>
      <w:r w:rsidRPr="00180647">
        <w:rPr>
          <w:rFonts w:ascii="Book Antiqua" w:hAnsi="Book Antiqua" w:cs="Book Antiqua" w:hint="eastAsia"/>
          <w:color w:val="000000"/>
          <w:lang w:eastAsia="zh-CN"/>
        </w:rPr>
        <w:t xml:space="preserve"> </w:t>
      </w:r>
    </w:p>
    <w:p w:rsidR="00917F64" w:rsidRDefault="001072B0">
      <w:pPr>
        <w:spacing w:line="360" w:lineRule="auto"/>
        <w:jc w:val="both"/>
        <w:rPr>
          <w:rFonts w:ascii="Book Antiqua" w:hAnsi="Book Antiqua" w:cs="Book Antiqua"/>
        </w:rPr>
      </w:pPr>
      <w:r w:rsidRPr="00180647">
        <w:rPr>
          <w:rFonts w:ascii="Book Antiqua" w:eastAsia="Book Antiqua" w:hAnsi="Book Antiqua" w:cs="Book Antiqua"/>
          <w:b/>
          <w:bCs/>
          <w:color w:val="000000"/>
        </w:rPr>
        <w:t>DOI:</w:t>
      </w:r>
      <w:r w:rsidRPr="00180647">
        <w:rPr>
          <w:rFonts w:ascii="Book Antiqua" w:eastAsia="Book Antiqua" w:hAnsi="Book Antiqua" w:cs="Book Antiqua"/>
          <w:color w:val="000000"/>
        </w:rPr>
        <w:t xml:space="preserve"> https://dx.doi.org/10.5500/wjt.v1</w:t>
      </w:r>
      <w:r>
        <w:rPr>
          <w:rFonts w:ascii="Book Antiqua" w:hAnsi="Book Antiqua" w:cs="Book Antiqua" w:hint="eastAsia"/>
          <w:color w:val="000000"/>
          <w:lang w:eastAsia="zh-CN"/>
        </w:rPr>
        <w:t>3</w:t>
      </w:r>
      <w:r w:rsidRPr="00180647">
        <w:rPr>
          <w:rFonts w:ascii="Book Antiqua" w:eastAsia="Book Antiqua" w:hAnsi="Book Antiqua" w:cs="Book Antiqua"/>
          <w:color w:val="000000"/>
        </w:rPr>
        <w:t>.i</w:t>
      </w:r>
      <w:r>
        <w:rPr>
          <w:rFonts w:ascii="Book Antiqua" w:hAnsi="Book Antiqua" w:cs="Book Antiqua" w:hint="eastAsia"/>
          <w:color w:val="000000"/>
          <w:lang w:eastAsia="zh-CN"/>
        </w:rPr>
        <w:t>6</w:t>
      </w:r>
      <w:r w:rsidRPr="00180647">
        <w:rPr>
          <w:rFonts w:ascii="Book Antiqua" w:eastAsia="Book Antiqua" w:hAnsi="Book Antiqua" w:cs="Book Antiqua"/>
          <w:color w:val="000000"/>
        </w:rPr>
        <w:t>.</w:t>
      </w:r>
      <w:r w:rsidR="003621E4">
        <w:rPr>
          <w:rFonts w:ascii="Book Antiqua" w:hAnsi="Book Antiqua" w:cs="Book Antiqua" w:hint="eastAsia"/>
          <w:color w:val="000000"/>
          <w:lang w:eastAsia="zh-CN"/>
        </w:rPr>
        <w:t>391</w:t>
      </w:r>
    </w:p>
    <w:p w:rsidR="00917F64" w:rsidRDefault="00917F64">
      <w:pPr>
        <w:spacing w:line="360" w:lineRule="auto"/>
        <w:jc w:val="both"/>
        <w:rPr>
          <w:rFonts w:ascii="Book Antiqua" w:hAnsi="Book Antiqua" w:cs="Book Antiqua"/>
        </w:rPr>
      </w:pPr>
    </w:p>
    <w:p w:rsidR="00917F64" w:rsidRDefault="009B23BC">
      <w:pPr>
        <w:spacing w:line="360" w:lineRule="auto"/>
        <w:jc w:val="both"/>
        <w:rPr>
          <w:rFonts w:ascii="Book Antiqua" w:hAnsi="Book Antiqua" w:cs="Book Antiqua"/>
        </w:rPr>
      </w:pPr>
      <w:r>
        <w:rPr>
          <w:rFonts w:ascii="Book Antiqua" w:eastAsia="Book Antiqua" w:hAnsi="Book Antiqua" w:cs="Book Antiqua"/>
          <w:b/>
          <w:bCs/>
        </w:rPr>
        <w:t xml:space="preserve">Core Tip: </w:t>
      </w:r>
      <w:r>
        <w:rPr>
          <w:rFonts w:ascii="Book Antiqua" w:eastAsia="Book Antiqua" w:hAnsi="Book Antiqua" w:cs="Book Antiqua"/>
        </w:rPr>
        <w:t xml:space="preserve">This manuscript presents a compelling </w:t>
      </w:r>
      <w:proofErr w:type="spellStart"/>
      <w:r>
        <w:rPr>
          <w:rFonts w:ascii="Book Antiqua" w:eastAsia="Book Antiqua" w:hAnsi="Book Antiqua" w:cs="Book Antiqua"/>
        </w:rPr>
        <w:t>bibliometric</w:t>
      </w:r>
      <w:proofErr w:type="spellEnd"/>
      <w:r>
        <w:rPr>
          <w:rFonts w:ascii="Book Antiqua" w:eastAsia="Book Antiqua" w:hAnsi="Book Antiqua" w:cs="Book Antiqua"/>
        </w:rPr>
        <w:t xml:space="preserve"> analysis exploring the United </w:t>
      </w:r>
      <w:proofErr w:type="spellStart"/>
      <w:r>
        <w:rPr>
          <w:rFonts w:ascii="Book Antiqua" w:eastAsia="Book Antiqua" w:hAnsi="Book Antiqua" w:cs="Book Antiqua"/>
        </w:rPr>
        <w:t>States's</w:t>
      </w:r>
      <w:proofErr w:type="spellEnd"/>
      <w:r>
        <w:rPr>
          <w:rFonts w:ascii="Book Antiqua" w:eastAsia="Book Antiqua" w:hAnsi="Book Antiqua" w:cs="Book Antiqua"/>
        </w:rPr>
        <w:t xml:space="preserve"> pioneering productivity in the field of organ transplantation research. The study delves into 50 years of academic publications, providing valuable insights into annual trends, key authors, institutions, top keywords, and international collaborations. With 25956 papers published, representing 37.7% of the world's output, this research highlights the United States dominant position. The findings emphasize </w:t>
      </w:r>
      <w:r>
        <w:rPr>
          <w:rFonts w:ascii="Book Antiqua" w:eastAsia="Book Antiqua" w:hAnsi="Book Antiqua" w:cs="Book Antiqua"/>
        </w:rPr>
        <w:lastRenderedPageBreak/>
        <w:t>the significance of ongoing evaluations in sustaining advancements and fostering potential collaborations. Reviewers will appreciate the comprehensive approach and the potential to shape future research directions in transplantation.</w:t>
      </w:r>
    </w:p>
    <w:p w:rsidR="00917F64" w:rsidRDefault="00917F64">
      <w:pPr>
        <w:spacing w:line="360" w:lineRule="auto"/>
        <w:jc w:val="both"/>
        <w:rPr>
          <w:rFonts w:ascii="Book Antiqua" w:hAnsi="Book Antiqua" w:cs="Book Antiqua"/>
        </w:rPr>
      </w:pPr>
    </w:p>
    <w:p w:rsidR="00917F64" w:rsidRDefault="009B23BC">
      <w:pPr>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rsidR="00917F64" w:rsidRDefault="009B23BC">
      <w:pPr>
        <w:spacing w:line="360" w:lineRule="auto"/>
        <w:jc w:val="both"/>
        <w:rPr>
          <w:rFonts w:ascii="Book Antiqua" w:hAnsi="Book Antiqua" w:cs="Book Antiqua"/>
        </w:rPr>
      </w:pPr>
      <w:r>
        <w:rPr>
          <w:rFonts w:ascii="Book Antiqua" w:eastAsia="Book Antiqua" w:hAnsi="Book Antiqua" w:cs="Book Antiqua"/>
          <w:color w:val="000000"/>
        </w:rPr>
        <w:t xml:space="preserve">Organ transplantation in the </w:t>
      </w:r>
      <w:r>
        <w:rPr>
          <w:rFonts w:ascii="Book Antiqua" w:eastAsia="Book Antiqua" w:hAnsi="Book Antiqua" w:cs="Book Antiqua"/>
        </w:rPr>
        <w:t>United States</w:t>
      </w:r>
      <w:r>
        <w:rPr>
          <w:rFonts w:ascii="Book Antiqua" w:eastAsia="Book Antiqua" w:hAnsi="Book Antiqua" w:cs="Book Antiqua"/>
          <w:color w:val="000000"/>
        </w:rPr>
        <w:t xml:space="preserve"> has a long and storied </w:t>
      </w:r>
      <w:proofErr w:type="gramStart"/>
      <w:r>
        <w:rPr>
          <w:rFonts w:ascii="Book Antiqua" w:eastAsia="Book Antiqua" w:hAnsi="Book Antiqua" w:cs="Book Antiqua"/>
          <w:color w:val="000000"/>
        </w:rPr>
        <w:t>history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Since the early twenty century, American researchers, along with others from around the world, have made incredible strides in understanding the fundamentals of </w:t>
      </w:r>
      <w:proofErr w:type="gramStart"/>
      <w:r>
        <w:rPr>
          <w:rFonts w:ascii="Book Antiqua" w:eastAsia="Book Antiqua" w:hAnsi="Book Antiqua" w:cs="Book Antiqua"/>
          <w:color w:val="000000"/>
        </w:rPr>
        <w:t>transplantation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However, the first successful organ transplant did not occur until the middle of the twentieth century, when the Murray team in Boston performed the first kidney transplantation in the </w:t>
      </w:r>
      <w:proofErr w:type="gramStart"/>
      <w:r>
        <w:rPr>
          <w:rFonts w:ascii="Book Antiqua" w:eastAsia="Book Antiqua" w:hAnsi="Book Antiqua" w:cs="Book Antiqua"/>
          <w:color w:val="000000"/>
        </w:rPr>
        <w:t>globe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The field of transplantation in the </w:t>
      </w:r>
      <w:r>
        <w:rPr>
          <w:rFonts w:ascii="Book Antiqua" w:eastAsia="Book Antiqua" w:hAnsi="Book Antiqua" w:cs="Book Antiqua"/>
        </w:rPr>
        <w:t>United States</w:t>
      </w:r>
      <w:r>
        <w:rPr>
          <w:rFonts w:ascii="Book Antiqua" w:eastAsia="Book Antiqua" w:hAnsi="Book Antiqua" w:cs="Book Antiqua"/>
          <w:color w:val="000000"/>
        </w:rPr>
        <w:t xml:space="preserve"> has advanced significantly in the last 50 years; this advancement in the field has resulted in a large number of publications.</w:t>
      </w:r>
    </w:p>
    <w:p w:rsidR="00917F64" w:rsidRDefault="009B23BC">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total number of scientific papers and citations is a marker in international scientific rankings and a measure of the academic productivity of the field for countries, organizations, and even researchers. Continuous evaluation of research publications is crucial to the growth and maintenance of the research enterprise. The </w:t>
      </w:r>
      <w:proofErr w:type="spellStart"/>
      <w:r>
        <w:rPr>
          <w:rFonts w:ascii="Book Antiqua" w:eastAsia="Book Antiqua" w:hAnsi="Book Antiqua" w:cs="Book Antiqua"/>
          <w:color w:val="000000"/>
        </w:rPr>
        <w:t>SCImago</w:t>
      </w:r>
      <w:proofErr w:type="spellEnd"/>
      <w:r>
        <w:rPr>
          <w:rFonts w:ascii="Book Antiqua" w:eastAsia="Book Antiqua" w:hAnsi="Book Antiqua" w:cs="Book Antiqua"/>
          <w:color w:val="000000"/>
        </w:rPr>
        <w:t xml:space="preserve"> Journal &amp; Country Rank shows that in 2021, the </w:t>
      </w:r>
      <w:r>
        <w:rPr>
          <w:rFonts w:ascii="Book Antiqua" w:eastAsia="Book Antiqua" w:hAnsi="Book Antiqua" w:cs="Book Antiqua"/>
        </w:rPr>
        <w:t>United States</w:t>
      </w:r>
      <w:r>
        <w:rPr>
          <w:rFonts w:ascii="Book Antiqua" w:eastAsia="Book Antiqua" w:hAnsi="Book Antiqua" w:cs="Book Antiqua"/>
          <w:color w:val="000000"/>
        </w:rPr>
        <w:t xml:space="preserve"> published 726552 scientific papers, up from 603364 in 2010 and 371642 in 2000. According to the </w:t>
      </w:r>
      <w:proofErr w:type="spellStart"/>
      <w:r>
        <w:rPr>
          <w:rFonts w:ascii="Book Antiqua" w:eastAsia="Book Antiqua" w:hAnsi="Book Antiqua" w:cs="Book Antiqua"/>
          <w:color w:val="000000"/>
        </w:rPr>
        <w:t>SCImago</w:t>
      </w:r>
      <w:proofErr w:type="spellEnd"/>
      <w:r>
        <w:rPr>
          <w:rFonts w:ascii="Book Antiqua" w:eastAsia="Book Antiqua" w:hAnsi="Book Antiqua" w:cs="Book Antiqua"/>
          <w:color w:val="000000"/>
        </w:rPr>
        <w:t xml:space="preserve"> report, the number of medical publications published in 2021 was 296782, up from 190470 in 2010 and 134443 in 2000</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However, the progress in academic performance of organ transplantation research in the </w:t>
      </w:r>
      <w:r>
        <w:rPr>
          <w:rFonts w:ascii="Book Antiqua" w:eastAsia="Book Antiqua" w:hAnsi="Book Antiqua" w:cs="Book Antiqua"/>
        </w:rPr>
        <w:t>United States</w:t>
      </w:r>
      <w:r>
        <w:rPr>
          <w:rFonts w:ascii="Book Antiqua" w:eastAsia="Book Antiqua" w:hAnsi="Book Antiqua" w:cs="Book Antiqua"/>
          <w:color w:val="000000"/>
        </w:rPr>
        <w:t xml:space="preserve"> has rarely been studied.</w:t>
      </w:r>
    </w:p>
    <w:p w:rsidR="00917F64" w:rsidRDefault="009B23BC">
      <w:pPr>
        <w:spacing w:line="360" w:lineRule="auto"/>
        <w:ind w:firstLineChars="200" w:firstLine="480"/>
        <w:jc w:val="both"/>
        <w:rPr>
          <w:rFonts w:ascii="Book Antiqua" w:hAnsi="Book Antiqua" w:cs="Book Antiqua"/>
        </w:rPr>
      </w:pPr>
      <w:proofErr w:type="spellStart"/>
      <w:r>
        <w:rPr>
          <w:rFonts w:ascii="Book Antiqua" w:eastAsia="Book Antiqua" w:hAnsi="Book Antiqua" w:cs="Book Antiqua"/>
          <w:color w:val="000000"/>
        </w:rPr>
        <w:t>Bibliometric</w:t>
      </w:r>
      <w:proofErr w:type="spellEnd"/>
      <w:r>
        <w:rPr>
          <w:rFonts w:ascii="Book Antiqua" w:eastAsia="Book Antiqua" w:hAnsi="Book Antiqua" w:cs="Book Antiqua"/>
          <w:color w:val="000000"/>
        </w:rPr>
        <w:t xml:space="preserve"> analysis is frequently employed to study patterns in scholarly publications and the relative significance of articles on a particular </w:t>
      </w:r>
      <w:proofErr w:type="gramStart"/>
      <w:r>
        <w:rPr>
          <w:rFonts w:ascii="Book Antiqua" w:eastAsia="Book Antiqua" w:hAnsi="Book Antiqua" w:cs="Book Antiqua"/>
          <w:color w:val="000000"/>
        </w:rPr>
        <w:t>subject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 xml:space="preserve">. Numerous medical specialties, including surgical oncology, anesthesia, cosmetic and reconstructive surgery, and others, have increasingly used </w:t>
      </w:r>
      <w:proofErr w:type="spellStart"/>
      <w:r>
        <w:rPr>
          <w:rFonts w:ascii="Book Antiqua" w:eastAsia="Book Antiqua" w:hAnsi="Book Antiqua" w:cs="Book Antiqua"/>
          <w:color w:val="000000"/>
        </w:rPr>
        <w:t>bibliometric</w:t>
      </w:r>
      <w:proofErr w:type="spellEnd"/>
      <w:r>
        <w:rPr>
          <w:rFonts w:ascii="Book Antiqua" w:eastAsia="Book Antiqua" w:hAnsi="Book Antiqua" w:cs="Book Antiqua"/>
          <w:color w:val="000000"/>
        </w:rPr>
        <w:t xml:space="preserve"> analysis to evaluate the output of national research in recent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10-13]</w:t>
      </w:r>
      <w:r>
        <w:rPr>
          <w:rFonts w:ascii="Book Antiqua" w:eastAsia="Book Antiqua" w:hAnsi="Book Antiqua" w:cs="Book Antiqua"/>
          <w:color w:val="000000"/>
        </w:rPr>
        <w:t xml:space="preserve">. However, to our knowledge, </w:t>
      </w:r>
      <w:proofErr w:type="spellStart"/>
      <w:r>
        <w:rPr>
          <w:rFonts w:ascii="Book Antiqua" w:eastAsia="Book Antiqua" w:hAnsi="Book Antiqua" w:cs="Book Antiqua"/>
          <w:color w:val="000000"/>
        </w:rPr>
        <w:t>bibliometric</w:t>
      </w:r>
      <w:proofErr w:type="spellEnd"/>
      <w:r>
        <w:rPr>
          <w:rFonts w:ascii="Book Antiqua" w:eastAsia="Book Antiqua" w:hAnsi="Book Antiqua" w:cs="Book Antiqua"/>
          <w:color w:val="000000"/>
        </w:rPr>
        <w:t xml:space="preserve"> studies of articles written in the </w:t>
      </w:r>
      <w:r>
        <w:rPr>
          <w:rFonts w:ascii="Book Antiqua" w:eastAsia="Book Antiqua" w:hAnsi="Book Antiqua" w:cs="Book Antiqua"/>
        </w:rPr>
        <w:t>United States</w:t>
      </w:r>
      <w:r>
        <w:rPr>
          <w:rFonts w:ascii="Book Antiqua" w:eastAsia="Book Antiqua" w:hAnsi="Book Antiqua" w:cs="Book Antiqua"/>
          <w:color w:val="000000"/>
        </w:rPr>
        <w:t xml:space="preserve"> about organ transplantation have not been done before.</w:t>
      </w:r>
    </w:p>
    <w:p w:rsidR="00917F64" w:rsidRDefault="009B23BC">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lastRenderedPageBreak/>
        <w:t xml:space="preserve">In this study, we aimed to evaluate the research output of the United States in the field of organ transplantation and the contributions of </w:t>
      </w:r>
      <w:r>
        <w:rPr>
          <w:rFonts w:ascii="Book Antiqua" w:eastAsia="Book Antiqua" w:hAnsi="Book Antiqua" w:cs="Book Antiqua"/>
        </w:rPr>
        <w:t>United States</w:t>
      </w:r>
      <w:r>
        <w:rPr>
          <w:rFonts w:ascii="Book Antiqua" w:eastAsia="Book Antiqua" w:hAnsi="Book Antiqua" w:cs="Book Antiqua"/>
          <w:color w:val="000000"/>
        </w:rPr>
        <w:t xml:space="preserve"> transplant centers and researchers from 1998 to 2022. We also aimed to assess the development of the research status of organ transplantation in the United States by evaluating research interests and hot topics over time.</w:t>
      </w:r>
    </w:p>
    <w:p w:rsidR="00917F64" w:rsidRDefault="00917F64">
      <w:pPr>
        <w:spacing w:line="360" w:lineRule="auto"/>
        <w:jc w:val="both"/>
        <w:rPr>
          <w:rFonts w:ascii="Book Antiqua" w:hAnsi="Book Antiqua" w:cs="Book Antiqua"/>
        </w:rPr>
      </w:pPr>
    </w:p>
    <w:p w:rsidR="00917F64" w:rsidRDefault="009B23BC">
      <w:pPr>
        <w:spacing w:line="360" w:lineRule="auto"/>
        <w:jc w:val="both"/>
        <w:rPr>
          <w:rFonts w:ascii="Book Antiqua" w:hAnsi="Book Antiqua" w:cs="Book Antiqua"/>
        </w:rPr>
      </w:pPr>
      <w:r>
        <w:rPr>
          <w:rFonts w:ascii="Book Antiqua" w:eastAsia="Book Antiqua" w:hAnsi="Book Antiqua" w:cs="Book Antiqua"/>
          <w:b/>
          <w:caps/>
          <w:color w:val="000000"/>
          <w:u w:val="single"/>
        </w:rPr>
        <w:t>MATERIALS AND METHODS</w:t>
      </w:r>
    </w:p>
    <w:p w:rsidR="00917F64" w:rsidRDefault="009B23BC">
      <w:pPr>
        <w:spacing w:line="360" w:lineRule="auto"/>
        <w:jc w:val="both"/>
        <w:rPr>
          <w:rFonts w:ascii="Book Antiqua" w:hAnsi="Book Antiqua" w:cs="Book Antiqua"/>
          <w:i/>
          <w:iCs/>
        </w:rPr>
      </w:pPr>
      <w:r>
        <w:rPr>
          <w:rFonts w:ascii="Book Antiqua" w:eastAsia="Book Antiqua" w:hAnsi="Book Antiqua" w:cs="Book Antiqua"/>
          <w:b/>
          <w:bCs/>
          <w:i/>
          <w:iCs/>
          <w:color w:val="000000"/>
        </w:rPr>
        <w:t>Data collection and retrieval methods</w:t>
      </w:r>
    </w:p>
    <w:p w:rsidR="00917F64" w:rsidRDefault="009B23B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On January 10, 2023, a bibliographic search was undertaken to identify the publications published in transplantation journals in the </w:t>
      </w:r>
      <w:r>
        <w:rPr>
          <w:rFonts w:ascii="Book Antiqua" w:eastAsia="Book Antiqua" w:hAnsi="Book Antiqua" w:cs="Book Antiqua"/>
        </w:rPr>
        <w:t>United States</w:t>
      </w:r>
      <w:r>
        <w:rPr>
          <w:rFonts w:ascii="Book Antiqua" w:eastAsia="Book Antiqua" w:hAnsi="Book Antiqua" w:cs="Book Antiqua"/>
          <w:color w:val="000000"/>
        </w:rPr>
        <w:t xml:space="preserve">. The journals were collected from the transplantation category of the Science Citation Index Expanded provided by </w:t>
      </w:r>
      <w:proofErr w:type="spellStart"/>
      <w:r>
        <w:rPr>
          <w:rFonts w:ascii="Book Antiqua" w:eastAsia="Book Antiqua" w:hAnsi="Book Antiqua" w:cs="Book Antiqua"/>
          <w:color w:val="000000"/>
        </w:rPr>
        <w:t>Clarivate</w:t>
      </w:r>
      <w:proofErr w:type="spellEnd"/>
      <w:r>
        <w:rPr>
          <w:rFonts w:ascii="Book Antiqua" w:eastAsia="Book Antiqua" w:hAnsi="Book Antiqua" w:cs="Book Antiqua"/>
          <w:color w:val="000000"/>
        </w:rPr>
        <w:t xml:space="preserve"> in the Web of Science database. The Web of Science database has a vast collection of academic journals, providing a comprehensive historical view of academic publications. The utilization of databases such as Scopus and PubMed provide valuable insights. However, because of its extensive breadth and historical coverage, Web of Science emerged as the most suitable option for our specific research </w:t>
      </w:r>
      <w:proofErr w:type="gramStart"/>
      <w:r>
        <w:rPr>
          <w:rFonts w:ascii="Book Antiqua" w:eastAsia="Book Antiqua" w:hAnsi="Book Antiqua" w:cs="Book Antiqua"/>
          <w:color w:val="000000"/>
        </w:rPr>
        <w:t>investigation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We chose the Science Citation Index Expanded over the Emerging Sources Citation Index explicitly. The selection was made of the well-established reputation of the Expanded Index in the field of </w:t>
      </w:r>
      <w:proofErr w:type="spellStart"/>
      <w:r>
        <w:rPr>
          <w:rFonts w:ascii="Book Antiqua" w:eastAsia="Book Antiqua" w:hAnsi="Book Antiqua" w:cs="Book Antiqua"/>
          <w:color w:val="000000"/>
        </w:rPr>
        <w:t>bibliometric</w:t>
      </w:r>
      <w:proofErr w:type="spellEnd"/>
      <w:r>
        <w:rPr>
          <w:rFonts w:ascii="Book Antiqua" w:eastAsia="Book Antiqua" w:hAnsi="Book Antiqua" w:cs="Book Antiqua"/>
          <w:color w:val="000000"/>
        </w:rPr>
        <w:t xml:space="preserve"> studies. Within the transplantation category, every material from the Emerging Sources Citation Index was represented in the </w:t>
      </w:r>
      <w:proofErr w:type="gramStart"/>
      <w:r>
        <w:rPr>
          <w:rFonts w:ascii="Book Antiqua" w:eastAsia="Book Antiqua" w:hAnsi="Book Antiqua" w:cs="Book Antiqua"/>
          <w:color w:val="000000"/>
        </w:rPr>
        <w:t>Expanded</w:t>
      </w:r>
      <w:proofErr w:type="gramEnd"/>
      <w:r>
        <w:rPr>
          <w:rFonts w:ascii="Book Antiqua" w:eastAsia="Book Antiqua" w:hAnsi="Book Antiqua" w:cs="Book Antiqua"/>
          <w:color w:val="000000"/>
        </w:rPr>
        <w:t xml:space="preserve"> section, Notably, the sole exception was the Journal of Transplantation, which was listed under Emerging Sources Citation Index only and comprised only eight articles. Given the limited content from this journal and the comprehensive coverage offered by </w:t>
      </w:r>
      <w:proofErr w:type="gramStart"/>
      <w:r>
        <w:rPr>
          <w:rFonts w:ascii="Book Antiqua" w:eastAsia="Book Antiqua" w:hAnsi="Book Antiqua" w:cs="Book Antiqua"/>
          <w:color w:val="000000"/>
        </w:rPr>
        <w:t>Expanded</w:t>
      </w:r>
      <w:proofErr w:type="gramEnd"/>
      <w:r>
        <w:rPr>
          <w:rFonts w:ascii="Book Antiqua" w:eastAsia="Book Antiqua" w:hAnsi="Book Antiqua" w:cs="Book Antiqua"/>
          <w:color w:val="000000"/>
        </w:rPr>
        <w:t xml:space="preserve"> section, we deemed the latter more appropriate for our study rendering it unnecessary to reference both categories concurrently.</w:t>
      </w:r>
    </w:p>
    <w:p w:rsidR="00917F64" w:rsidRDefault="009B23BC">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We have queried the Web of Science database using the publication titles to search all documents published in transplantation journals in the field "publication titles", listed in the supplement file. Articles published after 1998 were available only on the Web of Science Data and were included. We only included articles or reviews; we did </w:t>
      </w:r>
      <w:r>
        <w:rPr>
          <w:rFonts w:ascii="Book Antiqua" w:eastAsia="Book Antiqua" w:hAnsi="Book Antiqua" w:cs="Book Antiqua"/>
          <w:color w:val="000000"/>
        </w:rPr>
        <w:lastRenderedPageBreak/>
        <w:t xml:space="preserve">not include abstracts of meetings, letters, notes, editorials, or errata. All the included articles were in English, but one was in Russian. We did not include journals related to bone marrow transplant and artificial organs, which were: Bone Marrow transplantation, Stem Cells and Development, Biology of Blood and Marrow Transplantation, Artificial Organs, International Journal of Artificial Organs, Journal of Artificial Organs, and </w:t>
      </w:r>
      <w:proofErr w:type="spellStart"/>
      <w:r>
        <w:rPr>
          <w:rFonts w:ascii="Book Antiqua" w:eastAsia="Book Antiqua" w:hAnsi="Book Antiqua" w:cs="Book Antiqua"/>
          <w:color w:val="000000"/>
        </w:rPr>
        <w:t>Asaio</w:t>
      </w:r>
      <w:proofErr w:type="spellEnd"/>
      <w:r>
        <w:rPr>
          <w:rFonts w:ascii="Book Antiqua" w:eastAsia="Book Antiqua" w:hAnsi="Book Antiqua" w:cs="Book Antiqua"/>
          <w:color w:val="000000"/>
        </w:rPr>
        <w:t xml:space="preserve"> Journal. A supplement file with the exact algorithm is attached.</w:t>
      </w:r>
    </w:p>
    <w:p w:rsidR="00917F64" w:rsidRDefault="00917F64">
      <w:pPr>
        <w:spacing w:line="360" w:lineRule="auto"/>
        <w:jc w:val="both"/>
        <w:rPr>
          <w:rFonts w:ascii="Book Antiqua" w:eastAsia="Book Antiqua" w:hAnsi="Book Antiqua" w:cs="Book Antiqua"/>
          <w:b/>
          <w:bCs/>
          <w:color w:val="000000"/>
        </w:rPr>
      </w:pPr>
    </w:p>
    <w:p w:rsidR="00917F64" w:rsidRDefault="009B23BC">
      <w:pPr>
        <w:spacing w:line="360" w:lineRule="auto"/>
        <w:jc w:val="both"/>
        <w:rPr>
          <w:rFonts w:ascii="Book Antiqua" w:hAnsi="Book Antiqua" w:cs="Book Antiqua"/>
          <w:i/>
          <w:iCs/>
        </w:rPr>
      </w:pPr>
      <w:r>
        <w:rPr>
          <w:rFonts w:ascii="Book Antiqua" w:eastAsia="Book Antiqua" w:hAnsi="Book Antiqua" w:cs="Book Antiqua"/>
          <w:b/>
          <w:bCs/>
          <w:i/>
          <w:iCs/>
          <w:color w:val="000000"/>
        </w:rPr>
        <w:t xml:space="preserve">Data analysis </w:t>
      </w:r>
    </w:p>
    <w:p w:rsidR="00917F64" w:rsidRDefault="009B23BC">
      <w:pPr>
        <w:spacing w:line="360" w:lineRule="auto"/>
        <w:jc w:val="both"/>
        <w:rPr>
          <w:rFonts w:ascii="Book Antiqua" w:hAnsi="Book Antiqua" w:cs="Book Antiqua"/>
        </w:rPr>
      </w:pPr>
      <w:r>
        <w:rPr>
          <w:rFonts w:ascii="Book Antiqua" w:eastAsia="Book Antiqua" w:hAnsi="Book Antiqua" w:cs="Book Antiqua"/>
          <w:color w:val="000000"/>
        </w:rPr>
        <w:t xml:space="preserve">We have analyzed annual trends, authors, institutions, journals, articles, keywords, and countries that collaborated with the United States. Figures and tables were generated using </w:t>
      </w:r>
      <w:proofErr w:type="spellStart"/>
      <w:r>
        <w:rPr>
          <w:rFonts w:ascii="Book Antiqua" w:eastAsia="Book Antiqua" w:hAnsi="Book Antiqua" w:cs="Book Antiqua"/>
          <w:color w:val="000000"/>
        </w:rPr>
        <w:t>VOSviewer</w:t>
      </w:r>
      <w:proofErr w:type="spellEnd"/>
      <w:r>
        <w:rPr>
          <w:rFonts w:ascii="Book Antiqua" w:eastAsia="Book Antiqua" w:hAnsi="Book Antiqua" w:cs="Book Antiqua"/>
          <w:color w:val="000000"/>
        </w:rPr>
        <w:t xml:space="preserve"> version 1.6.18 and MS Excel from Office 365. We have used a flow chart to elaborate on our included and excluded results. The categorization of articles was conducted by utilizing the institutional affiliations provided within the articles. In particular, an article was designated as a “United States article with international affiliation” if at least one of its authors was affiliated with an institution located outside of the United States. The primary objective of this classification system was to offer a comprehensive perspective on global cooperation, with a foundation based on simplicity. It is worth noting that in cases when authors have dual affiliations, an item was classified under the category of “United States article with international affiliation” if any of the affiliations indicated were non-American. In the keyword analysis, we have manually removed words that implied the study design such as “clinical trial” or “retrospective study”, and redundant words such as “human”, “disease”, “male”, “female”, “adult”, </w:t>
      </w:r>
      <w:r>
        <w:rPr>
          <w:rFonts w:ascii="Book Antiqua" w:eastAsia="Book Antiqua" w:hAnsi="Book Antiqua" w:cs="Book Antiqua"/>
          <w:i/>
          <w:iCs/>
          <w:color w:val="000000"/>
        </w:rPr>
        <w:t>etc.</w:t>
      </w:r>
      <w:r>
        <w:rPr>
          <w:rFonts w:ascii="Book Antiqua" w:eastAsia="Book Antiqua" w:hAnsi="Book Antiqua" w:cs="Book Antiqua"/>
          <w:color w:val="000000"/>
        </w:rPr>
        <w:t xml:space="preserve"> we also removed the words that are related to the search like “transplant” and “transplantation” and “US” or “United states”. </w:t>
      </w:r>
    </w:p>
    <w:p w:rsidR="00917F64" w:rsidRDefault="00917F64">
      <w:pPr>
        <w:spacing w:line="360" w:lineRule="auto"/>
        <w:jc w:val="both"/>
        <w:rPr>
          <w:rFonts w:ascii="Book Antiqua" w:hAnsi="Book Antiqua" w:cs="Book Antiqua"/>
        </w:rPr>
      </w:pPr>
    </w:p>
    <w:p w:rsidR="00917F64" w:rsidRDefault="009B23BC">
      <w:pPr>
        <w:spacing w:line="360" w:lineRule="auto"/>
        <w:jc w:val="both"/>
        <w:rPr>
          <w:rFonts w:ascii="Book Antiqua" w:hAnsi="Book Antiqua" w:cs="Book Antiqua"/>
          <w:i/>
          <w:iCs/>
        </w:rPr>
      </w:pPr>
      <w:proofErr w:type="spellStart"/>
      <w:r>
        <w:rPr>
          <w:rFonts w:ascii="Book Antiqua" w:eastAsia="Book Antiqua" w:hAnsi="Book Antiqua" w:cs="Book Antiqua"/>
          <w:b/>
          <w:bCs/>
          <w:i/>
          <w:iCs/>
          <w:color w:val="000000"/>
        </w:rPr>
        <w:t>VOSviewer</w:t>
      </w:r>
      <w:proofErr w:type="spellEnd"/>
      <w:r>
        <w:rPr>
          <w:rFonts w:ascii="Book Antiqua" w:eastAsia="Book Antiqua" w:hAnsi="Book Antiqua" w:cs="Book Antiqua"/>
          <w:b/>
          <w:bCs/>
          <w:i/>
          <w:iCs/>
          <w:color w:val="000000"/>
        </w:rPr>
        <w:t xml:space="preserve"> network visualization interpretation</w:t>
      </w:r>
    </w:p>
    <w:p w:rsidR="00917F64" w:rsidRDefault="009B23BC">
      <w:pPr>
        <w:spacing w:line="360" w:lineRule="auto"/>
        <w:jc w:val="both"/>
        <w:rPr>
          <w:rFonts w:ascii="Book Antiqua" w:hAnsi="Book Antiqua" w:cs="Book Antiqua"/>
        </w:rPr>
      </w:pPr>
      <w:r>
        <w:rPr>
          <w:rFonts w:ascii="Book Antiqua" w:eastAsia="Book Antiqua" w:hAnsi="Book Antiqua" w:cs="Book Antiqua"/>
          <w:color w:val="000000"/>
        </w:rPr>
        <w:t xml:space="preserve">The terms in the network visualization are circles whose size depends on their weight. An item's color depends on its cluster. Linkages are shown by lines. The visualization's </w:t>
      </w:r>
      <w:r>
        <w:rPr>
          <w:rFonts w:ascii="Book Antiqua" w:eastAsia="Book Antiqua" w:hAnsi="Book Antiqua" w:cs="Book Antiqua"/>
          <w:color w:val="000000"/>
        </w:rPr>
        <w:lastRenderedPageBreak/>
        <w:t>distance between circles roughly indicates the co-citation relationship between the terms represented by the circles. The closer two circles are, the more linked they are.</w:t>
      </w:r>
    </w:p>
    <w:p w:rsidR="00917F64" w:rsidRDefault="00917F64">
      <w:pPr>
        <w:spacing w:line="360" w:lineRule="auto"/>
        <w:jc w:val="both"/>
        <w:rPr>
          <w:rFonts w:ascii="Book Antiqua" w:hAnsi="Book Antiqua" w:cs="Book Antiqua"/>
        </w:rPr>
      </w:pPr>
    </w:p>
    <w:p w:rsidR="00917F64" w:rsidRDefault="009B23BC">
      <w:pPr>
        <w:spacing w:line="360" w:lineRule="auto"/>
        <w:jc w:val="both"/>
        <w:rPr>
          <w:rFonts w:ascii="Book Antiqua" w:hAnsi="Book Antiqua" w:cs="Book Antiqua"/>
        </w:rPr>
      </w:pPr>
      <w:r>
        <w:rPr>
          <w:rFonts w:ascii="Book Antiqua" w:eastAsia="Book Antiqua" w:hAnsi="Book Antiqua" w:cs="Book Antiqua"/>
          <w:b/>
          <w:caps/>
          <w:color w:val="000000"/>
          <w:u w:val="single"/>
        </w:rPr>
        <w:t>RESULTS</w:t>
      </w:r>
    </w:p>
    <w:p w:rsidR="00917F64" w:rsidRDefault="009B23BC">
      <w:pPr>
        <w:spacing w:line="360" w:lineRule="auto"/>
        <w:jc w:val="both"/>
        <w:rPr>
          <w:rFonts w:ascii="Book Antiqua" w:hAnsi="Book Antiqua" w:cs="Book Antiqua"/>
          <w:b/>
          <w:bCs/>
          <w:i/>
          <w:iCs/>
        </w:rPr>
      </w:pPr>
      <w:r>
        <w:rPr>
          <w:rFonts w:ascii="Book Antiqua" w:eastAsia="Book Antiqua" w:hAnsi="Book Antiqua" w:cs="Book Antiqua"/>
          <w:b/>
          <w:bCs/>
          <w:i/>
          <w:iCs/>
          <w:color w:val="000000"/>
        </w:rPr>
        <w:t>Included studies</w:t>
      </w:r>
    </w:p>
    <w:p w:rsidR="00917F64" w:rsidRDefault="009B23BC">
      <w:pPr>
        <w:spacing w:line="360" w:lineRule="auto"/>
        <w:jc w:val="both"/>
        <w:rPr>
          <w:rFonts w:ascii="Book Antiqua" w:hAnsi="Book Antiqua" w:cs="Book Antiqua"/>
        </w:rPr>
      </w:pPr>
      <w:r>
        <w:rPr>
          <w:rFonts w:ascii="Book Antiqua" w:eastAsia="Book Antiqua" w:hAnsi="Book Antiqua" w:cs="Book Antiqua"/>
          <w:color w:val="000000"/>
        </w:rPr>
        <w:t xml:space="preserve">The number of publications in transplant journals was 241864. After considering only the articles and review articles, we have included 69110 total publications. There </w:t>
      </w:r>
      <w:proofErr w:type="gramStart"/>
      <w:r>
        <w:rPr>
          <w:rFonts w:ascii="Book Antiqua" w:eastAsia="Book Antiqua" w:hAnsi="Book Antiqua" w:cs="Book Antiqua"/>
          <w:color w:val="000000"/>
        </w:rPr>
        <w:t>was</w:t>
      </w:r>
      <w:proofErr w:type="gramEnd"/>
      <w:r>
        <w:rPr>
          <w:rFonts w:ascii="Book Antiqua" w:eastAsia="Book Antiqua" w:hAnsi="Book Antiqua" w:cs="Book Antiqua"/>
          <w:color w:val="000000"/>
        </w:rPr>
        <w:t xml:space="preserve"> a total of 25956 papers published in the United States only, representing 37.7% of the world's research output, of which 3078 were reviews, and 22878 were articles (Figure 1). The United States research on transplantation got 776262 citations.</w:t>
      </w:r>
    </w:p>
    <w:p w:rsidR="00917F64" w:rsidRDefault="00917F64">
      <w:pPr>
        <w:spacing w:line="360" w:lineRule="auto"/>
        <w:jc w:val="both"/>
        <w:rPr>
          <w:rFonts w:ascii="Book Antiqua" w:hAnsi="Book Antiqua" w:cs="Book Antiqua"/>
        </w:rPr>
      </w:pPr>
    </w:p>
    <w:p w:rsidR="00917F64" w:rsidRDefault="009B23BC">
      <w:pPr>
        <w:spacing w:line="360" w:lineRule="auto"/>
        <w:jc w:val="both"/>
        <w:rPr>
          <w:rFonts w:ascii="Book Antiqua" w:hAnsi="Book Antiqua" w:cs="Book Antiqua"/>
          <w:b/>
          <w:bCs/>
          <w:i/>
          <w:iCs/>
        </w:rPr>
      </w:pPr>
      <w:r>
        <w:rPr>
          <w:rFonts w:ascii="Book Antiqua" w:eastAsia="Book Antiqua" w:hAnsi="Book Antiqua" w:cs="Book Antiqua"/>
          <w:b/>
          <w:bCs/>
          <w:i/>
          <w:iCs/>
          <w:color w:val="000000"/>
        </w:rPr>
        <w:t>Annual trends</w:t>
      </w:r>
    </w:p>
    <w:p w:rsidR="00917F64" w:rsidRDefault="009B23BC">
      <w:pPr>
        <w:spacing w:line="360" w:lineRule="auto"/>
        <w:jc w:val="both"/>
        <w:rPr>
          <w:rFonts w:ascii="Book Antiqua" w:hAnsi="Book Antiqua" w:cs="Book Antiqua"/>
        </w:rPr>
      </w:pPr>
      <w:r>
        <w:rPr>
          <w:rFonts w:ascii="Book Antiqua" w:eastAsia="Book Antiqua" w:hAnsi="Book Antiqua" w:cs="Book Antiqua"/>
          <w:color w:val="000000"/>
        </w:rPr>
        <w:t>Figure 2 shows annual publications since 1998. United States published 434 articles in 1998. That number rose to 837 in 2003 and climbed to 1192 in 2013. In 2016, the number of publications declined to 1078, but they rose again to 1724 in 2021. However, the number of publications in 2022 displayed a significant decline, with just 1222 articles.</w:t>
      </w:r>
    </w:p>
    <w:p w:rsidR="00917F64" w:rsidRDefault="00917F64">
      <w:pPr>
        <w:spacing w:line="360" w:lineRule="auto"/>
        <w:jc w:val="both"/>
        <w:rPr>
          <w:rFonts w:ascii="Book Antiqua" w:hAnsi="Book Antiqua" w:cs="Book Antiqua"/>
        </w:rPr>
      </w:pPr>
    </w:p>
    <w:p w:rsidR="00917F64" w:rsidRDefault="009B23BC">
      <w:pPr>
        <w:spacing w:line="360" w:lineRule="auto"/>
        <w:jc w:val="both"/>
        <w:rPr>
          <w:rFonts w:ascii="Book Antiqua" w:hAnsi="Book Antiqua" w:cs="Book Antiqua"/>
          <w:b/>
          <w:bCs/>
          <w:i/>
          <w:iCs/>
        </w:rPr>
      </w:pPr>
      <w:r>
        <w:rPr>
          <w:rFonts w:ascii="Book Antiqua" w:eastAsia="Book Antiqua" w:hAnsi="Book Antiqua" w:cs="Book Antiqua"/>
          <w:b/>
          <w:bCs/>
          <w:i/>
          <w:iCs/>
          <w:color w:val="000000"/>
        </w:rPr>
        <w:t>Institutions</w:t>
      </w:r>
    </w:p>
    <w:p w:rsidR="00917F64" w:rsidRDefault="009B23BC">
      <w:pPr>
        <w:spacing w:line="360" w:lineRule="auto"/>
        <w:jc w:val="both"/>
        <w:rPr>
          <w:rFonts w:ascii="Book Antiqua" w:hAnsi="Book Antiqua" w:cs="Book Antiqua"/>
        </w:rPr>
      </w:pPr>
      <w:r>
        <w:rPr>
          <w:rFonts w:ascii="Book Antiqua" w:eastAsia="Book Antiqua" w:hAnsi="Book Antiqua" w:cs="Book Antiqua"/>
          <w:color w:val="000000"/>
        </w:rPr>
        <w:t xml:space="preserve">In terms of the total number of publications, there were 111 United States institutions that published at least 100 articles, 55 that published at least 200 </w:t>
      </w:r>
      <w:proofErr w:type="gramStart"/>
      <w:r>
        <w:rPr>
          <w:rFonts w:ascii="Book Antiqua" w:eastAsia="Book Antiqua" w:hAnsi="Book Antiqua" w:cs="Book Antiqua"/>
          <w:color w:val="000000"/>
        </w:rPr>
        <w:t>articles,</w:t>
      </w:r>
      <w:proofErr w:type="gramEnd"/>
      <w:r>
        <w:rPr>
          <w:rFonts w:ascii="Book Antiqua" w:eastAsia="Book Antiqua" w:hAnsi="Book Antiqua" w:cs="Book Antiqua"/>
          <w:color w:val="000000"/>
        </w:rPr>
        <w:t xml:space="preserve"> and 41 that published at least 300 articles. 22 institutions published at least 500 articles. However, only six institutes published at least 1000 articles. The top contributing institutions were the University of Pittsburgh with 1749, Mayo Clinic with 1605; Harvard Medical School with 1549; and Johns Hopkins University with 1280 publications.</w:t>
      </w:r>
    </w:p>
    <w:p w:rsidR="00917F64" w:rsidRDefault="009B23BC">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In terms of the number of citations, again, the University of Pittsburgh ranked first with 68810 citations, followed by Harvard Medical School with 54838 citations, the University of Michigan with 49111 citations, and the University of California, Los Angeles with 45440 citations (Table 1).</w:t>
      </w:r>
    </w:p>
    <w:p w:rsidR="00917F64" w:rsidRDefault="00917F64">
      <w:pPr>
        <w:spacing w:line="360" w:lineRule="auto"/>
        <w:jc w:val="both"/>
        <w:rPr>
          <w:rFonts w:ascii="Book Antiqua" w:hAnsi="Book Antiqua" w:cs="Book Antiqua"/>
        </w:rPr>
      </w:pPr>
    </w:p>
    <w:p w:rsidR="00917F64" w:rsidRDefault="009B23BC">
      <w:pPr>
        <w:spacing w:line="360" w:lineRule="auto"/>
        <w:jc w:val="both"/>
        <w:rPr>
          <w:rFonts w:ascii="Book Antiqua" w:hAnsi="Book Antiqua" w:cs="Book Antiqua"/>
          <w:b/>
          <w:bCs/>
          <w:i/>
          <w:iCs/>
        </w:rPr>
      </w:pPr>
      <w:r>
        <w:rPr>
          <w:rFonts w:ascii="Book Antiqua" w:eastAsia="Book Antiqua" w:hAnsi="Book Antiqua" w:cs="Book Antiqua"/>
          <w:b/>
          <w:bCs/>
          <w:i/>
          <w:iCs/>
          <w:color w:val="000000"/>
        </w:rPr>
        <w:lastRenderedPageBreak/>
        <w:t>Authors</w:t>
      </w:r>
    </w:p>
    <w:p w:rsidR="00917F64" w:rsidRDefault="009B23BC">
      <w:pPr>
        <w:spacing w:line="360" w:lineRule="auto"/>
        <w:jc w:val="both"/>
        <w:rPr>
          <w:rFonts w:ascii="Book Antiqua" w:hAnsi="Book Antiqua" w:cs="Book Antiqua"/>
        </w:rPr>
      </w:pPr>
      <w:r>
        <w:rPr>
          <w:rFonts w:ascii="Book Antiqua" w:eastAsia="Book Antiqua" w:hAnsi="Book Antiqua" w:cs="Book Antiqua"/>
          <w:color w:val="000000"/>
        </w:rPr>
        <w:t xml:space="preserve">Seven hundred and thirty-seven authors published at least 20 documents, 81 authors published at least 50 articles, and eight authors published at least 100 articles. In terms of citations, 138 authors got at least 2000 citations, 57 got at least 3000 citations, 36 got at least 4000 citations, and at least 23 authors got at least 5000 citations. The top 20 most cited authors are listed in Table 2. The top 5 authors, in order of citations on their transplant publications, were Dory </w:t>
      </w:r>
      <w:proofErr w:type="spellStart"/>
      <w:r>
        <w:rPr>
          <w:rFonts w:ascii="Book Antiqua" w:eastAsia="Book Antiqua" w:hAnsi="Book Antiqua" w:cs="Book Antiqua"/>
          <w:color w:val="000000"/>
        </w:rPr>
        <w:t>Segev</w:t>
      </w:r>
      <w:proofErr w:type="spellEnd"/>
      <w:r>
        <w:rPr>
          <w:rFonts w:ascii="Book Antiqua" w:eastAsia="Book Antiqua" w:hAnsi="Book Antiqua" w:cs="Book Antiqua"/>
          <w:color w:val="000000"/>
        </w:rPr>
        <w:t xml:space="preserve"> with 12490, James </w:t>
      </w:r>
      <w:proofErr w:type="spellStart"/>
      <w:r>
        <w:rPr>
          <w:rFonts w:ascii="Book Antiqua" w:eastAsia="Book Antiqua" w:hAnsi="Book Antiqua" w:cs="Book Antiqua"/>
          <w:color w:val="000000"/>
        </w:rPr>
        <w:t>Kirklin</w:t>
      </w:r>
      <w:proofErr w:type="spellEnd"/>
      <w:r>
        <w:rPr>
          <w:rFonts w:ascii="Book Antiqua" w:eastAsia="Book Antiqua" w:hAnsi="Book Antiqua" w:cs="Book Antiqua"/>
          <w:color w:val="000000"/>
        </w:rPr>
        <w:t xml:space="preserve"> with 10323, David Cooper with 10307, Merion, Robert M. with 9580, and Leah Edward with 9547.</w:t>
      </w:r>
    </w:p>
    <w:p w:rsidR="00917F64" w:rsidRDefault="00917F64">
      <w:pPr>
        <w:spacing w:line="360" w:lineRule="auto"/>
        <w:jc w:val="both"/>
        <w:rPr>
          <w:rFonts w:ascii="Book Antiqua" w:hAnsi="Book Antiqua" w:cs="Book Antiqua"/>
        </w:rPr>
      </w:pPr>
    </w:p>
    <w:p w:rsidR="00917F64" w:rsidRDefault="009B23BC">
      <w:pPr>
        <w:spacing w:line="360" w:lineRule="auto"/>
        <w:jc w:val="both"/>
        <w:rPr>
          <w:rFonts w:ascii="Book Antiqua" w:hAnsi="Book Antiqua" w:cs="Book Antiqua"/>
          <w:b/>
          <w:bCs/>
          <w:i/>
          <w:iCs/>
        </w:rPr>
      </w:pPr>
      <w:r>
        <w:rPr>
          <w:rFonts w:ascii="Book Antiqua" w:eastAsia="Book Antiqua" w:hAnsi="Book Antiqua" w:cs="Book Antiqua"/>
          <w:b/>
          <w:bCs/>
          <w:i/>
          <w:iCs/>
          <w:color w:val="000000"/>
        </w:rPr>
        <w:t>Journals</w:t>
      </w:r>
    </w:p>
    <w:p w:rsidR="00917F64" w:rsidRDefault="009B23BC">
      <w:pPr>
        <w:spacing w:line="360" w:lineRule="auto"/>
        <w:jc w:val="both"/>
        <w:rPr>
          <w:rFonts w:ascii="Book Antiqua" w:hAnsi="Book Antiqua" w:cs="Book Antiqua"/>
        </w:rPr>
      </w:pPr>
      <w:r>
        <w:rPr>
          <w:rFonts w:ascii="Book Antiqua" w:eastAsia="Book Antiqua" w:hAnsi="Book Antiqua" w:cs="Book Antiqua"/>
          <w:color w:val="000000"/>
        </w:rPr>
        <w:t>The list under the category “transplantation” has 32 journals; after the exclusion, we searched 25 journals. Most publications were published in Transplantation (</w:t>
      </w:r>
      <w:r>
        <w:rPr>
          <w:rFonts w:ascii="Book Antiqua" w:eastAsia="Book Antiqua" w:hAnsi="Book Antiqua" w:cs="Book Antiqua"/>
          <w:i/>
          <w:iCs/>
          <w:color w:val="000000"/>
        </w:rPr>
        <w:t>n</w:t>
      </w:r>
      <w:r>
        <w:rPr>
          <w:rFonts w:ascii="Book Antiqua" w:eastAsia="Book Antiqua" w:hAnsi="Book Antiqua" w:cs="Book Antiqua"/>
          <w:color w:val="000000"/>
        </w:rPr>
        <w:t xml:space="preserve"> = 4795) and the American Journal of Transplantation (</w:t>
      </w:r>
      <w:r>
        <w:rPr>
          <w:rFonts w:ascii="Book Antiqua" w:eastAsia="Book Antiqua" w:hAnsi="Book Antiqua" w:cs="Book Antiqua"/>
          <w:i/>
          <w:iCs/>
          <w:color w:val="000000"/>
        </w:rPr>
        <w:t>n</w:t>
      </w:r>
      <w:r>
        <w:rPr>
          <w:rFonts w:ascii="Book Antiqua" w:eastAsia="Book Antiqua" w:hAnsi="Book Antiqua" w:cs="Book Antiqua"/>
          <w:color w:val="000000"/>
        </w:rPr>
        <w:t xml:space="preserve"> = 3,954). Journal of heart and lung transplantation (</w:t>
      </w:r>
      <w:r>
        <w:rPr>
          <w:rFonts w:ascii="Book Antiqua" w:eastAsia="Book Antiqua" w:hAnsi="Book Antiqua" w:cs="Book Antiqua"/>
          <w:i/>
          <w:iCs/>
          <w:color w:val="000000"/>
        </w:rPr>
        <w:t>n</w:t>
      </w:r>
      <w:r>
        <w:rPr>
          <w:rFonts w:ascii="Book Antiqua" w:eastAsia="Book Antiqua" w:hAnsi="Book Antiqua" w:cs="Book Antiqua"/>
          <w:color w:val="000000"/>
        </w:rPr>
        <w:t xml:space="preserve"> = 2388). The American Journal of Transplantation has received the highest number of citations (</w:t>
      </w:r>
      <w:r>
        <w:rPr>
          <w:rFonts w:ascii="Book Antiqua" w:eastAsia="Book Antiqua" w:hAnsi="Book Antiqua" w:cs="Book Antiqua"/>
          <w:i/>
          <w:iCs/>
          <w:color w:val="000000"/>
        </w:rPr>
        <w:t>n</w:t>
      </w:r>
      <w:r>
        <w:rPr>
          <w:rFonts w:ascii="Book Antiqua" w:eastAsia="Book Antiqua" w:hAnsi="Book Antiqua" w:cs="Book Antiqua"/>
          <w:color w:val="000000"/>
        </w:rPr>
        <w:t xml:space="preserve"> = 194905), followed by Transplantation (</w:t>
      </w:r>
      <w:r>
        <w:rPr>
          <w:rFonts w:ascii="Book Antiqua" w:eastAsia="Book Antiqua" w:hAnsi="Book Antiqua" w:cs="Book Antiqua"/>
          <w:i/>
          <w:iCs/>
          <w:color w:val="000000"/>
        </w:rPr>
        <w:t>n</w:t>
      </w:r>
      <w:r>
        <w:rPr>
          <w:rFonts w:ascii="Book Antiqua" w:eastAsia="Book Antiqua" w:hAnsi="Book Antiqua" w:cs="Book Antiqua"/>
          <w:color w:val="000000"/>
        </w:rPr>
        <w:t xml:space="preserve"> = 185248) and the Journal of Heart and Lung Transplantation (</w:t>
      </w:r>
      <w:r>
        <w:rPr>
          <w:rFonts w:ascii="Book Antiqua" w:eastAsia="Book Antiqua" w:hAnsi="Book Antiqua" w:cs="Book Antiqua"/>
          <w:i/>
          <w:iCs/>
          <w:color w:val="000000"/>
        </w:rPr>
        <w:t>n</w:t>
      </w:r>
      <w:r>
        <w:rPr>
          <w:rFonts w:ascii="Book Antiqua" w:eastAsia="Book Antiqua" w:hAnsi="Book Antiqua" w:cs="Book Antiqua"/>
          <w:color w:val="000000"/>
        </w:rPr>
        <w:t xml:space="preserve"> = 96827) on papers addressing transplantation. The Indian Journal of Transplantation, Transplant Research, Risk Management, and International Journal of Organ Transplantation Medicine have the least number of articles published in the United States, with 9, 7, and 7 documents, respectively. The lowest United States publications were found in the Russian Journal of </w:t>
      </w:r>
      <w:proofErr w:type="spellStart"/>
      <w:r>
        <w:rPr>
          <w:rFonts w:ascii="Book Antiqua" w:eastAsia="Book Antiqua" w:hAnsi="Book Antiqua" w:cs="Book Antiqua"/>
          <w:color w:val="000000"/>
        </w:rPr>
        <w:t>Transplantology</w:t>
      </w:r>
      <w:proofErr w:type="spellEnd"/>
      <w:r>
        <w:rPr>
          <w:rFonts w:ascii="Book Antiqua" w:eastAsia="Book Antiqua" w:hAnsi="Book Antiqua" w:cs="Book Antiqua"/>
          <w:color w:val="000000"/>
        </w:rPr>
        <w:t xml:space="preserve"> and Artificial Organs, with 1 document. Table 3 lists the transplant journals and the number of United States articles and citations found.</w:t>
      </w:r>
    </w:p>
    <w:p w:rsidR="00917F64" w:rsidRDefault="00917F64">
      <w:pPr>
        <w:spacing w:line="360" w:lineRule="auto"/>
        <w:jc w:val="both"/>
        <w:rPr>
          <w:rFonts w:ascii="Book Antiqua" w:eastAsia="Book Antiqua" w:hAnsi="Book Antiqua" w:cs="Book Antiqua"/>
          <w:b/>
          <w:bCs/>
          <w:color w:val="000000"/>
        </w:rPr>
      </w:pPr>
    </w:p>
    <w:p w:rsidR="00917F64" w:rsidRDefault="009B23BC">
      <w:pPr>
        <w:spacing w:line="360" w:lineRule="auto"/>
        <w:jc w:val="both"/>
        <w:rPr>
          <w:rFonts w:ascii="Book Antiqua" w:hAnsi="Book Antiqua" w:cs="Book Antiqua"/>
          <w:b/>
          <w:bCs/>
          <w:i/>
          <w:iCs/>
        </w:rPr>
      </w:pPr>
      <w:r>
        <w:rPr>
          <w:rFonts w:ascii="Book Antiqua" w:eastAsia="Book Antiqua" w:hAnsi="Book Antiqua" w:cs="Book Antiqua"/>
          <w:b/>
          <w:bCs/>
          <w:i/>
          <w:iCs/>
          <w:color w:val="000000"/>
        </w:rPr>
        <w:t>Countries collaborations</w:t>
      </w:r>
    </w:p>
    <w:p w:rsidR="00917F64" w:rsidRDefault="009B23BC">
      <w:pPr>
        <w:spacing w:line="360" w:lineRule="auto"/>
        <w:jc w:val="both"/>
        <w:rPr>
          <w:rFonts w:ascii="Book Antiqua" w:hAnsi="Book Antiqua" w:cs="Book Antiqua"/>
        </w:rPr>
      </w:pPr>
      <w:r>
        <w:rPr>
          <w:rFonts w:ascii="Book Antiqua" w:eastAsia="Book Antiqua" w:hAnsi="Book Antiqua" w:cs="Book Antiqua"/>
          <w:color w:val="000000"/>
        </w:rPr>
        <w:t xml:space="preserve">We found that American researchers were collaborating with individuals in 114 different nations. Fifty-five countries had at least ten articles in collaboration, 35 had at least 50, 22 had at least 100, 8 had at least 500, and 2 had at least 1000. The country with the highest number of articles collaborated with the United States with the highest number of articles was Canada, with 1263 articles, followed by Germany with 1012, </w:t>
      </w:r>
      <w:r>
        <w:rPr>
          <w:rFonts w:ascii="Book Antiqua" w:eastAsia="Book Antiqua" w:hAnsi="Book Antiqua" w:cs="Book Antiqua"/>
          <w:color w:val="000000"/>
        </w:rPr>
        <w:lastRenderedPageBreak/>
        <w:t xml:space="preserve">England with 807, and Italy and France with 719 and 598, respectively. The collaboration also extends to Asia with Japan and China, which collaborated with 594 and 579 articles. Middle </w:t>
      </w:r>
      <w:proofErr w:type="gramStart"/>
      <w:r>
        <w:rPr>
          <w:rFonts w:ascii="Book Antiqua" w:eastAsia="Book Antiqua" w:hAnsi="Book Antiqua" w:cs="Book Antiqua"/>
          <w:color w:val="000000"/>
        </w:rPr>
        <w:t>eastern</w:t>
      </w:r>
      <w:proofErr w:type="gramEnd"/>
      <w:r>
        <w:rPr>
          <w:rFonts w:ascii="Book Antiqua" w:eastAsia="Book Antiqua" w:hAnsi="Book Antiqua" w:cs="Book Antiqua"/>
          <w:color w:val="000000"/>
        </w:rPr>
        <w:t xml:space="preserve"> countries also collaborated with Saudi Arabia with 75, United Arab Emirates and Jordan with 28 and 19, respectively. Table 4 and Figure 3 show the list of countries with the most publications on collaboration with the United States and a visualization of each country's collaboration and interconnections.</w:t>
      </w:r>
    </w:p>
    <w:p w:rsidR="00917F64" w:rsidRDefault="00917F64">
      <w:pPr>
        <w:spacing w:line="360" w:lineRule="auto"/>
        <w:jc w:val="both"/>
        <w:rPr>
          <w:rFonts w:ascii="Book Antiqua" w:eastAsia="Book Antiqua" w:hAnsi="Book Antiqua" w:cs="Book Antiqua"/>
          <w:color w:val="000000"/>
        </w:rPr>
      </w:pPr>
    </w:p>
    <w:p w:rsidR="00917F64" w:rsidRDefault="009B23BC">
      <w:pPr>
        <w:spacing w:line="360" w:lineRule="auto"/>
        <w:jc w:val="both"/>
        <w:rPr>
          <w:rFonts w:ascii="Book Antiqua" w:hAnsi="Book Antiqua" w:cs="Book Antiqua"/>
          <w:b/>
          <w:bCs/>
          <w:i/>
          <w:iCs/>
        </w:rPr>
      </w:pPr>
      <w:r>
        <w:rPr>
          <w:rFonts w:ascii="Book Antiqua" w:eastAsia="Book Antiqua" w:hAnsi="Book Antiqua" w:cs="Book Antiqua"/>
          <w:b/>
          <w:bCs/>
          <w:i/>
          <w:iCs/>
          <w:color w:val="000000"/>
        </w:rPr>
        <w:t>Keywords</w:t>
      </w:r>
    </w:p>
    <w:p w:rsidR="00917F64" w:rsidRDefault="009B23BC">
      <w:pPr>
        <w:spacing w:line="360" w:lineRule="auto"/>
        <w:jc w:val="both"/>
        <w:rPr>
          <w:rFonts w:ascii="Book Antiqua" w:hAnsi="Book Antiqua" w:cs="Book Antiqua"/>
        </w:rPr>
      </w:pPr>
      <w:r>
        <w:rPr>
          <w:rFonts w:ascii="Book Antiqua" w:eastAsia="Book Antiqua" w:hAnsi="Book Antiqua" w:cs="Book Antiqua"/>
          <w:color w:val="000000"/>
        </w:rPr>
        <w:t>The top 20 most frequently occurring keywords in this topic are shown in Table 5. There are 3 of them that have occurred more than 2000 times, including "recipients", "survival", and "outcomes". Figure 4 shows the most occurring keywords and their interconnection across the years.</w:t>
      </w:r>
    </w:p>
    <w:p w:rsidR="00917F64" w:rsidRDefault="00917F64">
      <w:pPr>
        <w:spacing w:line="360" w:lineRule="auto"/>
        <w:jc w:val="both"/>
        <w:rPr>
          <w:rFonts w:ascii="Book Antiqua" w:hAnsi="Book Antiqua" w:cs="Book Antiqua"/>
        </w:rPr>
      </w:pPr>
    </w:p>
    <w:p w:rsidR="00917F64" w:rsidRDefault="009B23BC">
      <w:pPr>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rsidR="00917F64" w:rsidRDefault="009B23B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This study provides a comprehensive review of scientific publications on organ transplantation in the United States during the past 25 years. The significant increase in publications demonstrates the growing commitment of the United States to advancing transplantation knowledge. This has been sparked by a number of factors, including increased organ donation and transplantation</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the growth of transplant centers, innovations in machine perfusion and </w:t>
      </w:r>
      <w:proofErr w:type="spellStart"/>
      <w:r>
        <w:rPr>
          <w:rFonts w:ascii="Book Antiqua" w:eastAsia="Book Antiqua" w:hAnsi="Book Antiqua" w:cs="Book Antiqua"/>
          <w:color w:val="000000"/>
        </w:rPr>
        <w:t>xenograft</w:t>
      </w:r>
      <w:proofErr w:type="spellEnd"/>
      <w:r>
        <w:rPr>
          <w:rFonts w:ascii="Book Antiqua" w:eastAsia="Book Antiqua" w:hAnsi="Book Antiqua" w:cs="Book Antiqua"/>
          <w:color w:val="000000"/>
        </w:rPr>
        <w:t>, and increased research funding</w:t>
      </w:r>
      <w:r>
        <w:rPr>
          <w:rFonts w:ascii="Book Antiqua" w:eastAsia="Book Antiqua" w:hAnsi="Book Antiqua" w:cs="Book Antiqua"/>
          <w:color w:val="000000"/>
          <w:vertAlign w:val="superscript"/>
        </w:rPr>
        <w:t>[1,16]</w:t>
      </w:r>
      <w:r>
        <w:rPr>
          <w:rFonts w:ascii="Book Antiqua" w:eastAsia="Book Antiqua" w:hAnsi="Book Antiqua" w:cs="Book Antiqua"/>
          <w:color w:val="000000"/>
        </w:rPr>
        <w:t>.</w:t>
      </w:r>
    </w:p>
    <w:p w:rsidR="00917F64" w:rsidRDefault="009B23BC">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Nevertheless, the decline in publications in the year 2022 necessitates a crucial reconsideration. Does the decrease in publication numbers suggest a diminished emphasis on transplantation-specific journals, or does it signify broader changes in research interests? The drop that has been seen highlights the importance of employing a diverse methodological approach in the assessment of research outputs. This may involve considering the inclusion of interdisciplinary journals in future evaluations.</w:t>
      </w:r>
    </w:p>
    <w:p w:rsidR="00917F64" w:rsidRDefault="009B23BC">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The volume of research conducted on kidney transplantation corresponds with the frequency of kidney transplant surgeries in clinical </w:t>
      </w:r>
      <w:proofErr w:type="gramStart"/>
      <w:r>
        <w:rPr>
          <w:rFonts w:ascii="Book Antiqua" w:eastAsia="Book Antiqua" w:hAnsi="Book Antiqua" w:cs="Book Antiqua"/>
          <w:color w:val="000000"/>
        </w:rPr>
        <w:t>practice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However, this observation may also imply that there is an excessive focus on studies in specific areas, </w:t>
      </w:r>
      <w:r>
        <w:rPr>
          <w:rFonts w:ascii="Book Antiqua" w:eastAsia="Book Antiqua" w:hAnsi="Book Antiqua" w:cs="Book Antiqua"/>
          <w:color w:val="000000"/>
        </w:rPr>
        <w:lastRenderedPageBreak/>
        <w:t>highlighting the necessity for a more diverse research strategy that encompasses less-explored organs or alternative transplantation approaches (Figure 5).</w:t>
      </w:r>
    </w:p>
    <w:p w:rsidR="00917F64" w:rsidRDefault="009B23BC">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In 2022, American authors most frequently collaborated with authors from Canada, England, and Germany. In 2000, the United States collaborated most with Japan, Canada, and England. Canada, Germany, England, and Italy are the countries with the highest number of collaborative papers with the United States all over the years; nonetheless, it is noteworthy that Canada's collaboration with the United States increased steadily until its first peak in 2010 with 62 articles, after which it stabilized until a new spike in 2018 with 96 articles, double the number of articles published in 2014; this spike continued until its second peak in 2021 with 111 articles. On the other hand, cooperation with Germany has grown steadily since 2000, reaching a record high of 61 articles in 2011. However, the number of collaborative publications decreased from 2011 to 2015 before beginning to rise again, although not to the level of collaboration with Canada; the second peak was in 2021, with only 62 articles. With a peak of 81 articles in 2021, the number of articles written in collaboration with England has increased steadily and consistently since 2000.</w:t>
      </w:r>
    </w:p>
    <w:p w:rsidR="00917F64" w:rsidRDefault="009B23BC">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Until 2004, only one article was published by Chinese and American authors. Since then, it has progressively increased, peaking at 34 papers in 2012 and 59 articles in 2019, before declining significantly to 29 by 2022. African countries and institutes collaborated poorly. Egypt and South Africa collaborated the most, with 86 and 44 articles, respectively. Zambia, Nigeria, and Morocco collaborated in a few articles. South American collaboration is represented mainly by Brazil with 238 articles, Argentina with 91, Mexico with 78, and Peru with nine articles. Egypt, India, Saudi Arabia, and the Philippines were the countries that collaborated most recently, more so since 2016, compared to Germany, Italy, Switzerland, and Japan, which showed that the collaboration extends to 2010 and before, as shown in Figure 3B.</w:t>
      </w:r>
    </w:p>
    <w:p w:rsidR="00917F64" w:rsidRDefault="009B23BC">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Since there is an imbalance between organ transplantation demand and availability in the United States, Global Paired Exchange could be an excellent option to improve the immunologic diversity of donors by including donor and recipient pairs from </w:t>
      </w:r>
      <w:r>
        <w:rPr>
          <w:rFonts w:ascii="Book Antiqua" w:eastAsia="Book Antiqua" w:hAnsi="Book Antiqua" w:cs="Book Antiqua"/>
          <w:color w:val="000000"/>
        </w:rPr>
        <w:lastRenderedPageBreak/>
        <w:t xml:space="preserve">countries with low healthcare resources for end-stage renal disease. Alongside all precautions, We believe that collaborative research between the United States and other countries can enhance this global paired exchanges </w:t>
      </w:r>
      <w:proofErr w:type="gramStart"/>
      <w:r>
        <w:rPr>
          <w:rFonts w:ascii="Book Antiqua" w:eastAsia="Book Antiqua" w:hAnsi="Book Antiqua" w:cs="Book Antiqua"/>
          <w:color w:val="000000"/>
        </w:rPr>
        <w:t>program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17-19]</w:t>
      </w:r>
      <w:r>
        <w:rPr>
          <w:rFonts w:ascii="Book Antiqua" w:eastAsia="Book Antiqua" w:hAnsi="Book Antiqua" w:cs="Book Antiqua"/>
          <w:color w:val="000000"/>
        </w:rPr>
        <w:t>.</w:t>
      </w:r>
    </w:p>
    <w:p w:rsidR="00917F64" w:rsidRDefault="009B23BC">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Interestingly, the majority of the top 20 highly referenced authors were in the fields of heart and lung transplantation, with seven authors receiving citations for their papers on cardiac transplantations and three authors receiving the majority of citations for their papers on lung transplantations. Five authors on the list were cited for their research in the field of kidney transplantation, while two were cited for their work in liver transplantation. One author is a research analyst, and the majority of citations received are for the work on registries, which may not provide any insight into the scientific work. Two authors published in the field of transplant epidemiology, including the most cited author, </w:t>
      </w:r>
      <w:proofErr w:type="spellStart"/>
      <w:r>
        <w:rPr>
          <w:rFonts w:ascii="Book Antiqua" w:eastAsia="Book Antiqua" w:hAnsi="Book Antiqua" w:cs="Book Antiqua"/>
          <w:color w:val="000000"/>
        </w:rPr>
        <w:t>Dorry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Segev</w:t>
      </w:r>
      <w:proofErr w:type="spellEnd"/>
      <w:r>
        <w:rPr>
          <w:rFonts w:ascii="Book Antiqua" w:eastAsia="Book Antiqua" w:hAnsi="Book Antiqua" w:cs="Book Antiqua"/>
          <w:color w:val="000000"/>
        </w:rPr>
        <w:t>, who published 378 documents that received 12490 citations in transplant journals.</w:t>
      </w:r>
    </w:p>
    <w:p w:rsidR="00917F64" w:rsidRDefault="009B23BC">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There is no doubt that solid organ transplantation is the area of medicine in the </w:t>
      </w:r>
      <w:r>
        <w:rPr>
          <w:rFonts w:ascii="Book Antiqua" w:eastAsia="宋体" w:hAnsi="Book Antiqua" w:cs="Book Antiqua"/>
          <w:color w:val="000000"/>
          <w:lang w:eastAsia="zh-CN"/>
        </w:rPr>
        <w:t>United States</w:t>
      </w:r>
      <w:r>
        <w:rPr>
          <w:rFonts w:ascii="Book Antiqua" w:eastAsia="Book Antiqua" w:hAnsi="Book Antiqua" w:cs="Book Antiqua"/>
          <w:color w:val="000000"/>
        </w:rPr>
        <w:t xml:space="preserve"> that has paid the most attention to the process of evaluating recipient and graft outcomes. The results of this study confirmed this assertion, as "survival" and "outcome" were the most frequently used keywords in connection to graft and recipient outcome measurements. The United Network for Organ Sharing and Organ Procurement and Transplantation Network in the United States are responsible for monitoring the outcomes of organ transplantation centers and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20,21]</w:t>
      </w:r>
      <w:r>
        <w:rPr>
          <w:rFonts w:ascii="Book Antiqua" w:eastAsia="Book Antiqua" w:hAnsi="Book Antiqua" w:cs="Book Antiqua"/>
          <w:color w:val="000000"/>
        </w:rPr>
        <w:t>. Outcome management aims to ensure that transplant recipients receive the best possible care and that the transplant successfully improves the recipient's quality of life. This is achieved by using the data and information collected during the transplant process to make decisions about the recipient's care and treatment.</w:t>
      </w:r>
    </w:p>
    <w:p w:rsidR="00917F64" w:rsidRDefault="009B23BC">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Although the United States has made significant advances in transplantation over the past few decades, readers should keep in mind that counts of publications and citations conceal unmeasured characteristics like the density of knowledge in each article and data sets that accompany articles when assessing the data presented in this </w:t>
      </w:r>
      <w:r>
        <w:rPr>
          <w:rFonts w:ascii="Book Antiqua" w:eastAsia="Book Antiqua" w:hAnsi="Book Antiqua" w:cs="Book Antiqua"/>
          <w:color w:val="000000"/>
        </w:rPr>
        <w:lastRenderedPageBreak/>
        <w:t>report. Publication numbers are one indicator of a nation's research output, but not the only one.</w:t>
      </w:r>
    </w:p>
    <w:p w:rsidR="00917F64" w:rsidRDefault="009B23BC">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Some of these articles' limitations should be addressed. First, the primary emphasis of our analysis was on academic journals categorized under the "transplant" category within the Web of Science database. This approach was taken to ensure that our study included fundamental research in the field of transplantation. Although this approach is thorough, it might overlook journals that are not primarily categorized under the field of 'transplantation' but occasionally publish articles that are pertinent to the topic. Second, we removed journals specific for bone marrow transplant and artificial organs journals; however, specific articles published in the journals included in our analysis may not be directly connected to solid organ transplant. Furthermore, articles pertinent to transplant may have been published in other journals not included in our analysis. Consequently, our investigation may offer a cautious approximation of transplantation studies. However, despite the presence of consistent criteria, our findings continue to provide significant insights.</w:t>
      </w:r>
    </w:p>
    <w:p w:rsidR="00917F64" w:rsidRDefault="00917F64">
      <w:pPr>
        <w:spacing w:line="360" w:lineRule="auto"/>
        <w:jc w:val="both"/>
        <w:rPr>
          <w:rFonts w:ascii="Book Antiqua" w:hAnsi="Book Antiqua" w:cs="Book Antiqua"/>
        </w:rPr>
      </w:pPr>
    </w:p>
    <w:p w:rsidR="00917F64" w:rsidRDefault="009B23BC">
      <w:pPr>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rsidR="00917F64" w:rsidRDefault="009B23BC">
      <w:pPr>
        <w:spacing w:line="360" w:lineRule="auto"/>
        <w:jc w:val="both"/>
        <w:rPr>
          <w:rFonts w:ascii="Book Antiqua" w:hAnsi="Book Antiqua" w:cs="Book Antiqua"/>
        </w:rPr>
      </w:pPr>
      <w:r>
        <w:rPr>
          <w:rFonts w:ascii="Book Antiqua" w:eastAsia="Book Antiqua" w:hAnsi="Book Antiqua" w:cs="Book Antiqua"/>
          <w:color w:val="000000"/>
        </w:rPr>
        <w:t>The number of scientific research articles authored by American authors on the subject of organ transplantation has been steadily increasing over the past 25 years, which has paralleled the progression of the field as a whole. However, there has been a significant reduction in research production in 2022, which may demand observation and monitoring in the coming few years. The top three most frequent words in this study were "outcome," "survival," and "recipients," indicating that graft and recipient outcome measurements were of considerable significance to American researchers. The United States has made substantial contributions to the global advancement of organ transplantation practice. Nevertheless, there is room for substantial partnerships with other countries, particularly developing ones.</w:t>
      </w:r>
    </w:p>
    <w:p w:rsidR="00917F64" w:rsidRDefault="00917F64">
      <w:pPr>
        <w:spacing w:line="360" w:lineRule="auto"/>
        <w:jc w:val="both"/>
        <w:rPr>
          <w:rFonts w:ascii="Book Antiqua" w:hAnsi="Book Antiqua" w:cs="Book Antiqua"/>
        </w:rPr>
      </w:pPr>
    </w:p>
    <w:p w:rsidR="00917F64" w:rsidRDefault="009B23BC">
      <w:pPr>
        <w:spacing w:line="360" w:lineRule="auto"/>
        <w:jc w:val="both"/>
        <w:rPr>
          <w:rFonts w:ascii="Book Antiqua" w:hAnsi="Book Antiqua" w:cs="Book Antiqua"/>
        </w:rPr>
      </w:pPr>
      <w:r>
        <w:rPr>
          <w:rFonts w:ascii="Book Antiqua" w:eastAsia="Book Antiqua" w:hAnsi="Book Antiqua" w:cs="Book Antiqua"/>
          <w:b/>
          <w:caps/>
          <w:color w:val="000000"/>
          <w:u w:val="single"/>
        </w:rPr>
        <w:t>ARTICLE HIGHLIGHTS</w:t>
      </w:r>
    </w:p>
    <w:p w:rsidR="00917F64" w:rsidRDefault="009B23BC">
      <w:pPr>
        <w:spacing w:line="360" w:lineRule="auto"/>
        <w:jc w:val="both"/>
        <w:rPr>
          <w:rFonts w:ascii="Book Antiqua" w:hAnsi="Book Antiqua" w:cs="Book Antiqua"/>
        </w:rPr>
      </w:pPr>
      <w:r>
        <w:rPr>
          <w:rFonts w:ascii="Book Antiqua" w:eastAsia="Book Antiqua" w:hAnsi="Book Antiqua" w:cs="Book Antiqua"/>
          <w:b/>
          <w:i/>
          <w:color w:val="000000"/>
        </w:rPr>
        <w:lastRenderedPageBreak/>
        <w:t>Research background</w:t>
      </w:r>
    </w:p>
    <w:p w:rsidR="00917F64" w:rsidRDefault="009B23BC">
      <w:pPr>
        <w:spacing w:line="360" w:lineRule="auto"/>
        <w:jc w:val="both"/>
        <w:rPr>
          <w:rFonts w:ascii="Book Antiqua" w:hAnsi="Book Antiqua" w:cs="Book Antiqua"/>
        </w:rPr>
      </w:pPr>
      <w:r>
        <w:rPr>
          <w:rFonts w:ascii="Book Antiqua" w:eastAsia="Book Antiqua" w:hAnsi="Book Antiqua" w:cs="Book Antiqua"/>
          <w:color w:val="000000"/>
        </w:rPr>
        <w:t xml:space="preserve">Over the years, significant advancements have been made in the field of organ transplantation, saving innumerable lives and improving the quality of life for patients worldwide. The United States plays a pivotal role in advancing these advancements, contributing a substantial volume of research and clinical innovations. Given this position of leadership, ongoing assessments are essential for navigating the swiftly evolving landscape of transplantation research. These evaluations aid in identifying emerging trends, identifying areas of interest, and highlighting opportunities for international collaborations. Therefore, periodic evaluations, especially using techniques such as </w:t>
      </w:r>
      <w:proofErr w:type="spellStart"/>
      <w:r>
        <w:rPr>
          <w:rFonts w:ascii="Book Antiqua" w:eastAsia="Book Antiqua" w:hAnsi="Book Antiqua" w:cs="Book Antiqua"/>
          <w:color w:val="000000"/>
        </w:rPr>
        <w:t>bibliometric</w:t>
      </w:r>
      <w:proofErr w:type="spellEnd"/>
      <w:r>
        <w:rPr>
          <w:rFonts w:ascii="Book Antiqua" w:eastAsia="Book Antiqua" w:hAnsi="Book Antiqua" w:cs="Book Antiqua"/>
          <w:color w:val="000000"/>
        </w:rPr>
        <w:t xml:space="preserve"> analysis, are essential for maintaining the United States' cutting-edge contributions to this vital medical field and for guiding future research endeavors.</w:t>
      </w:r>
    </w:p>
    <w:p w:rsidR="00917F64" w:rsidRDefault="00917F64">
      <w:pPr>
        <w:spacing w:line="360" w:lineRule="auto"/>
        <w:jc w:val="both"/>
        <w:rPr>
          <w:rFonts w:ascii="Book Antiqua" w:hAnsi="Book Antiqua" w:cs="Book Antiqua"/>
        </w:rPr>
      </w:pPr>
    </w:p>
    <w:p w:rsidR="00917F64" w:rsidRDefault="009B23BC">
      <w:pPr>
        <w:spacing w:line="360" w:lineRule="auto"/>
        <w:jc w:val="both"/>
        <w:rPr>
          <w:rFonts w:ascii="Book Antiqua" w:hAnsi="Book Antiqua" w:cs="Book Antiqua"/>
        </w:rPr>
      </w:pPr>
      <w:r>
        <w:rPr>
          <w:rFonts w:ascii="Book Antiqua" w:eastAsia="Book Antiqua" w:hAnsi="Book Antiqua" w:cs="Book Antiqua"/>
          <w:b/>
          <w:i/>
          <w:color w:val="000000"/>
        </w:rPr>
        <w:t>Research motivation</w:t>
      </w:r>
    </w:p>
    <w:p w:rsidR="00917F64" w:rsidRDefault="009B23BC">
      <w:pPr>
        <w:spacing w:line="360" w:lineRule="auto"/>
        <w:jc w:val="both"/>
        <w:rPr>
          <w:rFonts w:ascii="Book Antiqua" w:hAnsi="Book Antiqua" w:cs="Book Antiqua"/>
        </w:rPr>
      </w:pPr>
      <w:proofErr w:type="spellStart"/>
      <w:r>
        <w:rPr>
          <w:rFonts w:ascii="Book Antiqua" w:eastAsia="Book Antiqua" w:hAnsi="Book Antiqua" w:cs="Book Antiqua"/>
          <w:color w:val="000000"/>
        </w:rPr>
        <w:t>Bibliometric</w:t>
      </w:r>
      <w:proofErr w:type="spellEnd"/>
      <w:r>
        <w:rPr>
          <w:rFonts w:ascii="Book Antiqua" w:eastAsia="Book Antiqua" w:hAnsi="Book Antiqua" w:cs="Book Antiqua"/>
          <w:color w:val="000000"/>
        </w:rPr>
        <w:t xml:space="preserve"> analysis is a useful method for systematically evaluating research output in order to navigate this ever-expanding landscape. This form of analysis provides a comprehensive overview of current research trends, influential publications, and key areas of concentration. It establishes a data-driven foundation for future research directions, ensuring that efforts are focused on areas with the greatest impact and need. Consequently, periodic </w:t>
      </w:r>
      <w:proofErr w:type="spellStart"/>
      <w:r>
        <w:rPr>
          <w:rFonts w:ascii="Book Antiqua" w:eastAsia="Book Antiqua" w:hAnsi="Book Antiqua" w:cs="Book Antiqua"/>
          <w:color w:val="000000"/>
        </w:rPr>
        <w:t>bibliometric</w:t>
      </w:r>
      <w:proofErr w:type="spellEnd"/>
      <w:r>
        <w:rPr>
          <w:rFonts w:ascii="Book Antiqua" w:eastAsia="Book Antiqua" w:hAnsi="Book Antiqua" w:cs="Book Antiqua"/>
          <w:color w:val="000000"/>
        </w:rPr>
        <w:t xml:space="preserve"> assessments are essential for maintaining the field's ongoing progress and sustaining the vitality of research efforts in this essential medical discipline.</w:t>
      </w:r>
    </w:p>
    <w:p w:rsidR="00917F64" w:rsidRDefault="00917F64">
      <w:pPr>
        <w:spacing w:line="360" w:lineRule="auto"/>
        <w:jc w:val="both"/>
        <w:rPr>
          <w:rFonts w:ascii="Book Antiqua" w:hAnsi="Book Antiqua" w:cs="Book Antiqua"/>
        </w:rPr>
      </w:pPr>
    </w:p>
    <w:p w:rsidR="00917F64" w:rsidRDefault="009B23BC">
      <w:pPr>
        <w:spacing w:line="360" w:lineRule="auto"/>
        <w:jc w:val="both"/>
        <w:rPr>
          <w:rFonts w:ascii="Book Antiqua" w:hAnsi="Book Antiqua" w:cs="Book Antiqua"/>
        </w:rPr>
      </w:pPr>
      <w:r>
        <w:rPr>
          <w:rFonts w:ascii="Book Antiqua" w:eastAsia="Book Antiqua" w:hAnsi="Book Antiqua" w:cs="Book Antiqua"/>
          <w:b/>
          <w:i/>
          <w:color w:val="000000"/>
        </w:rPr>
        <w:t>Research objectives</w:t>
      </w:r>
    </w:p>
    <w:p w:rsidR="00917F64" w:rsidRDefault="009B23BC">
      <w:pPr>
        <w:spacing w:line="360" w:lineRule="auto"/>
        <w:jc w:val="both"/>
        <w:rPr>
          <w:rFonts w:ascii="Book Antiqua" w:hAnsi="Book Antiqua" w:cs="Book Antiqua"/>
        </w:rPr>
      </w:pPr>
      <w:r>
        <w:rPr>
          <w:rFonts w:ascii="Book Antiqua" w:eastAsia="Book Antiqua" w:hAnsi="Book Antiqua" w:cs="Book Antiqua"/>
          <w:color w:val="000000"/>
        </w:rPr>
        <w:t>This study's primary objective is to conduct a thorough analysis of the current status of organ transplantation research in the United States. Specific objectives include identifying the primary contributing authors and institutions, assessing the predominant research topics through keyword analysis, and determining the scope of international collaborations.</w:t>
      </w:r>
    </w:p>
    <w:p w:rsidR="00917F64" w:rsidRDefault="00917F64">
      <w:pPr>
        <w:spacing w:line="360" w:lineRule="auto"/>
        <w:jc w:val="both"/>
        <w:rPr>
          <w:rFonts w:ascii="Book Antiqua" w:hAnsi="Book Antiqua" w:cs="Book Antiqua"/>
        </w:rPr>
      </w:pPr>
    </w:p>
    <w:p w:rsidR="00917F64" w:rsidRDefault="009B23BC">
      <w:pPr>
        <w:spacing w:line="360" w:lineRule="auto"/>
        <w:jc w:val="both"/>
        <w:rPr>
          <w:rFonts w:ascii="Book Antiqua" w:hAnsi="Book Antiqua" w:cs="Book Antiqua"/>
        </w:rPr>
      </w:pPr>
      <w:r>
        <w:rPr>
          <w:rFonts w:ascii="Book Antiqua" w:eastAsia="Book Antiqua" w:hAnsi="Book Antiqua" w:cs="Book Antiqua"/>
          <w:b/>
          <w:i/>
          <w:color w:val="000000"/>
        </w:rPr>
        <w:t>Research methods</w:t>
      </w:r>
    </w:p>
    <w:p w:rsidR="00917F64" w:rsidRDefault="009B23BC">
      <w:pPr>
        <w:spacing w:line="360" w:lineRule="auto"/>
        <w:jc w:val="both"/>
        <w:rPr>
          <w:rFonts w:ascii="Book Antiqua" w:hAnsi="Book Antiqua" w:cs="Book Antiqua"/>
        </w:rPr>
      </w:pPr>
      <w:r>
        <w:rPr>
          <w:rFonts w:ascii="Book Antiqua" w:eastAsia="Book Antiqua" w:hAnsi="Book Antiqua" w:cs="Book Antiqua"/>
          <w:color w:val="000000"/>
        </w:rPr>
        <w:t xml:space="preserve">In this first-of-its-kind study, we utilized the Web of Science database to perform a comprehensive </w:t>
      </w:r>
      <w:proofErr w:type="spellStart"/>
      <w:r>
        <w:rPr>
          <w:rFonts w:ascii="Book Antiqua" w:eastAsia="Book Antiqua" w:hAnsi="Book Antiqua" w:cs="Book Antiqua"/>
          <w:color w:val="000000"/>
        </w:rPr>
        <w:t>bibliometric</w:t>
      </w:r>
      <w:proofErr w:type="spellEnd"/>
      <w:r>
        <w:rPr>
          <w:rFonts w:ascii="Book Antiqua" w:eastAsia="Book Antiqua" w:hAnsi="Book Antiqua" w:cs="Book Antiqua"/>
          <w:color w:val="000000"/>
        </w:rPr>
        <w:t xml:space="preserve"> analysis. This resource was selected due to its extensive collection of academic journals. The software </w:t>
      </w:r>
      <w:proofErr w:type="spellStart"/>
      <w:r>
        <w:rPr>
          <w:rFonts w:ascii="Book Antiqua" w:eastAsia="Book Antiqua" w:hAnsi="Book Antiqua" w:cs="Book Antiqua"/>
          <w:color w:val="000000"/>
        </w:rPr>
        <w:t>VOSviewer</w:t>
      </w:r>
      <w:proofErr w:type="spellEnd"/>
      <w:r>
        <w:rPr>
          <w:rFonts w:ascii="Book Antiqua" w:eastAsia="Book Antiqua" w:hAnsi="Book Antiqua" w:cs="Book Antiqua"/>
          <w:color w:val="000000"/>
        </w:rPr>
        <w:t xml:space="preserve"> was used to visualize data, enabling the identification of key trends, such as top-contributing institutions and international collaborations. This </w:t>
      </w:r>
      <w:proofErr w:type="spellStart"/>
      <w:r>
        <w:rPr>
          <w:rFonts w:ascii="Book Antiqua" w:eastAsia="Book Antiqua" w:hAnsi="Book Antiqua" w:cs="Book Antiqua"/>
          <w:color w:val="000000"/>
        </w:rPr>
        <w:t>bibliometric</w:t>
      </w:r>
      <w:proofErr w:type="spellEnd"/>
      <w:r>
        <w:rPr>
          <w:rFonts w:ascii="Book Antiqua" w:eastAsia="Book Antiqua" w:hAnsi="Book Antiqua" w:cs="Book Antiqua"/>
          <w:color w:val="000000"/>
        </w:rPr>
        <w:t xml:space="preserve"> approach provided unprecedented insight into the prevalent research trends, major contributors, and key focus areas in </w:t>
      </w:r>
      <w:r>
        <w:rPr>
          <w:rFonts w:ascii="Book Antiqua" w:eastAsia="宋体" w:hAnsi="Book Antiqua" w:cs="Book Antiqua"/>
          <w:color w:val="000000"/>
          <w:lang w:eastAsia="zh-CN"/>
        </w:rPr>
        <w:t xml:space="preserve">United States </w:t>
      </w:r>
      <w:r>
        <w:rPr>
          <w:rFonts w:ascii="Book Antiqua" w:eastAsia="Book Antiqua" w:hAnsi="Book Antiqua" w:cs="Book Antiqua"/>
          <w:color w:val="000000"/>
        </w:rPr>
        <w:t>organ transplantation research output.</w:t>
      </w:r>
    </w:p>
    <w:p w:rsidR="00917F64" w:rsidRDefault="00917F64">
      <w:pPr>
        <w:spacing w:line="360" w:lineRule="auto"/>
        <w:jc w:val="both"/>
        <w:rPr>
          <w:rFonts w:ascii="Book Antiqua" w:hAnsi="Book Antiqua" w:cs="Book Antiqua"/>
        </w:rPr>
      </w:pPr>
    </w:p>
    <w:p w:rsidR="00917F64" w:rsidRDefault="009B23BC">
      <w:pPr>
        <w:spacing w:line="360" w:lineRule="auto"/>
        <w:jc w:val="both"/>
        <w:rPr>
          <w:rFonts w:ascii="Book Antiqua" w:hAnsi="Book Antiqua" w:cs="Book Antiqua"/>
        </w:rPr>
      </w:pPr>
      <w:r>
        <w:rPr>
          <w:rFonts w:ascii="Book Antiqua" w:eastAsia="Book Antiqua" w:hAnsi="Book Antiqua" w:cs="Book Antiqua"/>
          <w:b/>
          <w:i/>
          <w:color w:val="000000"/>
        </w:rPr>
        <w:t>Research results</w:t>
      </w:r>
    </w:p>
    <w:p w:rsidR="00917F64" w:rsidRDefault="009B23BC">
      <w:pPr>
        <w:spacing w:line="360" w:lineRule="auto"/>
        <w:jc w:val="both"/>
        <w:rPr>
          <w:rFonts w:ascii="Book Antiqua" w:hAnsi="Book Antiqua" w:cs="Book Antiqua"/>
        </w:rPr>
      </w:pPr>
      <w:r>
        <w:rPr>
          <w:rFonts w:ascii="Book Antiqua" w:eastAsia="Book Antiqua" w:hAnsi="Book Antiqua" w:cs="Book Antiqua"/>
          <w:color w:val="000000"/>
        </w:rPr>
        <w:t>This comprehensive analysis provides important insights into the current status of organ transplantation research in the United States. The University of Pittsburgh emerges as an important institution, indicating a concentration of expertise and potentially functioning as a hub for future cooperation. The American Journal of Transplantation's high number of citations demonstrates its reputation as a prominent venue for disseminating influential research, thereby influencing the field's practices and policies. Moreover, Canada's position as the United States' top international collaborator demonstrates the efficacy of global partnerships in advancing research. Despite these contributions, obstacles remain, such as the need for expanded international collaborations, particularly with developing nations, and the exploration of under researched areas in organ transplantation. These findings highlight the significance of ongoing evaluations in maintaining and advancing the field of study.</w:t>
      </w:r>
    </w:p>
    <w:p w:rsidR="00917F64" w:rsidRDefault="00917F64">
      <w:pPr>
        <w:spacing w:line="360" w:lineRule="auto"/>
        <w:jc w:val="both"/>
        <w:rPr>
          <w:rFonts w:ascii="Book Antiqua" w:hAnsi="Book Antiqua" w:cs="Book Antiqua"/>
        </w:rPr>
      </w:pPr>
    </w:p>
    <w:p w:rsidR="00917F64" w:rsidRDefault="009B23BC">
      <w:pPr>
        <w:spacing w:line="360" w:lineRule="auto"/>
        <w:jc w:val="both"/>
        <w:rPr>
          <w:rFonts w:ascii="Book Antiqua" w:hAnsi="Book Antiqua" w:cs="Book Antiqua"/>
        </w:rPr>
      </w:pPr>
      <w:r>
        <w:rPr>
          <w:rFonts w:ascii="Book Antiqua" w:eastAsia="Book Antiqua" w:hAnsi="Book Antiqua" w:cs="Book Antiqua"/>
          <w:b/>
          <w:i/>
          <w:color w:val="000000"/>
        </w:rPr>
        <w:t>Research conclusions</w:t>
      </w:r>
    </w:p>
    <w:p w:rsidR="00917F64" w:rsidRDefault="009B23BC">
      <w:pPr>
        <w:spacing w:line="360" w:lineRule="auto"/>
        <w:jc w:val="both"/>
        <w:rPr>
          <w:rFonts w:ascii="Book Antiqua" w:hAnsi="Book Antiqua" w:cs="Book Antiqua"/>
        </w:rPr>
      </w:pPr>
      <w:r>
        <w:rPr>
          <w:rFonts w:ascii="Book Antiqua" w:eastAsia="Book Antiqua" w:hAnsi="Book Antiqua" w:cs="Book Antiqua"/>
          <w:color w:val="000000"/>
        </w:rPr>
        <w:t xml:space="preserve">In this study, a </w:t>
      </w:r>
      <w:proofErr w:type="spellStart"/>
      <w:r>
        <w:rPr>
          <w:rFonts w:ascii="Book Antiqua" w:eastAsia="Book Antiqua" w:hAnsi="Book Antiqua" w:cs="Book Antiqua"/>
          <w:color w:val="000000"/>
        </w:rPr>
        <w:t>bibliometric</w:t>
      </w:r>
      <w:proofErr w:type="spellEnd"/>
      <w:r>
        <w:rPr>
          <w:rFonts w:ascii="Book Antiqua" w:eastAsia="Book Antiqua" w:hAnsi="Book Antiqua" w:cs="Book Antiqua"/>
          <w:color w:val="000000"/>
        </w:rPr>
        <w:t xml:space="preserve"> analysis method was introduced to quantitatively evaluate the landscape of organ transplantation research authored by American researchers. Over the past 25 years, the number of scientific research articles written by American authors on the topic of organ transplantation has increased consistently, paralleling the </w:t>
      </w:r>
      <w:r>
        <w:rPr>
          <w:rFonts w:ascii="Book Antiqua" w:eastAsia="Book Antiqua" w:hAnsi="Book Antiqua" w:cs="Book Antiqua"/>
          <w:color w:val="000000"/>
        </w:rPr>
        <w:lastRenderedPageBreak/>
        <w:t>overall development of t</w:t>
      </w:r>
      <w:bookmarkStart w:id="0" w:name="_Hlk145599509"/>
      <w:r>
        <w:rPr>
          <w:rFonts w:ascii="Book Antiqua" w:eastAsia="Book Antiqua" w:hAnsi="Book Antiqua" w:cs="Book Antiqua"/>
          <w:color w:val="000000"/>
        </w:rPr>
        <w:t>he field. Nevertheless, a significant decline in research output was observed in 2022, necessitating close observation and mo</w:t>
      </w:r>
      <w:bookmarkEnd w:id="0"/>
      <w:r>
        <w:rPr>
          <w:rFonts w:ascii="Book Antiqua" w:eastAsia="Book Antiqua" w:hAnsi="Book Antiqua" w:cs="Book Antiqua"/>
          <w:color w:val="000000"/>
        </w:rPr>
        <w:t>nitoring in the years to come. Our study revealed that the three most frequently occurring keywords were outcome, survival and recipients, indicating the importance of graft and recipient outcome measurements to American researchers. Although the United States has made significant contributions to the global advancement of organ transplantation practice, there is still plenty of opportunity for collaboration with other nations, particularly developing countries.</w:t>
      </w:r>
    </w:p>
    <w:p w:rsidR="00917F64" w:rsidRDefault="00917F64">
      <w:pPr>
        <w:spacing w:line="360" w:lineRule="auto"/>
        <w:jc w:val="both"/>
        <w:rPr>
          <w:rFonts w:ascii="Book Antiqua" w:hAnsi="Book Antiqua" w:cs="Book Antiqua"/>
        </w:rPr>
      </w:pPr>
    </w:p>
    <w:p w:rsidR="00917F64" w:rsidRDefault="009B23BC">
      <w:pPr>
        <w:spacing w:line="360" w:lineRule="auto"/>
        <w:jc w:val="both"/>
        <w:rPr>
          <w:rFonts w:ascii="Book Antiqua" w:hAnsi="Book Antiqua" w:cs="Book Antiqua"/>
        </w:rPr>
      </w:pPr>
      <w:r>
        <w:rPr>
          <w:rFonts w:ascii="Book Antiqua" w:eastAsia="Book Antiqua" w:hAnsi="Book Antiqua" w:cs="Book Antiqua"/>
          <w:b/>
          <w:i/>
          <w:color w:val="000000"/>
        </w:rPr>
        <w:t>Research perspectives</w:t>
      </w:r>
    </w:p>
    <w:p w:rsidR="00917F64" w:rsidRDefault="009B23BC">
      <w:pPr>
        <w:spacing w:line="360" w:lineRule="auto"/>
        <w:jc w:val="both"/>
        <w:rPr>
          <w:rFonts w:ascii="Book Antiqua" w:hAnsi="Book Antiqua" w:cs="Book Antiqua"/>
        </w:rPr>
      </w:pPr>
      <w:r>
        <w:rPr>
          <w:rFonts w:ascii="Book Antiqua" w:eastAsia="Book Antiqua" w:hAnsi="Book Antiqua" w:cs="Book Antiqua"/>
          <w:color w:val="000000"/>
        </w:rPr>
        <w:t xml:space="preserve">The study sheds new light on collaboration in organ transplantation research. By utilizing </w:t>
      </w:r>
      <w:proofErr w:type="spellStart"/>
      <w:r>
        <w:rPr>
          <w:rFonts w:ascii="Book Antiqua" w:eastAsia="Book Antiqua" w:hAnsi="Book Antiqua" w:cs="Book Antiqua"/>
          <w:color w:val="000000"/>
        </w:rPr>
        <w:t>bibliometric</w:t>
      </w:r>
      <w:proofErr w:type="spellEnd"/>
      <w:r>
        <w:rPr>
          <w:rFonts w:ascii="Book Antiqua" w:eastAsia="Book Antiqua" w:hAnsi="Book Antiqua" w:cs="Book Antiqua"/>
          <w:color w:val="000000"/>
        </w:rPr>
        <w:t xml:space="preserve"> methods, we were able to identify crucial collaboration patterns. Within the United States, the interdependence of prominent institutions is evident. An important international collaborator stands out. These insights suggest that future research could benefit from targeted collaborations that capitalize on the assets of prominent U</w:t>
      </w:r>
      <w:r>
        <w:rPr>
          <w:rFonts w:ascii="Book Antiqua" w:eastAsia="宋体" w:hAnsi="Book Antiqua" w:cs="Book Antiqua"/>
          <w:color w:val="000000"/>
          <w:lang w:eastAsia="zh-CN"/>
        </w:rPr>
        <w:t xml:space="preserve">nited </w:t>
      </w:r>
      <w:r>
        <w:rPr>
          <w:rFonts w:ascii="Book Antiqua" w:eastAsia="Book Antiqua" w:hAnsi="Book Antiqua" w:cs="Book Antiqua"/>
          <w:color w:val="000000"/>
        </w:rPr>
        <w:t>S</w:t>
      </w:r>
      <w:r>
        <w:rPr>
          <w:rFonts w:ascii="Book Antiqua" w:eastAsia="宋体" w:hAnsi="Book Antiqua" w:cs="Book Antiqua"/>
          <w:color w:val="000000"/>
          <w:lang w:eastAsia="zh-CN"/>
        </w:rPr>
        <w:t>tates</w:t>
      </w:r>
      <w:r>
        <w:rPr>
          <w:rFonts w:ascii="Book Antiqua" w:eastAsia="Book Antiqua" w:hAnsi="Book Antiqua" w:cs="Book Antiqua"/>
          <w:color w:val="000000"/>
        </w:rPr>
        <w:t xml:space="preserve"> and international centers and authors. Particularly, unrealized potential exists for partnerships with developing nations to expand the global scope of organ transplantation research.</w:t>
      </w:r>
    </w:p>
    <w:p w:rsidR="00917F64" w:rsidRDefault="00917F64">
      <w:pPr>
        <w:spacing w:line="360" w:lineRule="auto"/>
        <w:jc w:val="both"/>
        <w:rPr>
          <w:rFonts w:ascii="Book Antiqua" w:hAnsi="Book Antiqua" w:cs="Book Antiqua"/>
        </w:rPr>
      </w:pPr>
    </w:p>
    <w:p w:rsidR="00917F64" w:rsidRDefault="009B23BC">
      <w:pPr>
        <w:spacing w:line="360" w:lineRule="auto"/>
        <w:jc w:val="both"/>
        <w:rPr>
          <w:rFonts w:ascii="Book Antiqua" w:hAnsi="Book Antiqua" w:cs="Book Antiqua"/>
        </w:rPr>
      </w:pPr>
      <w:r>
        <w:rPr>
          <w:rFonts w:ascii="Book Antiqua" w:eastAsia="Book Antiqua" w:hAnsi="Book Antiqua" w:cs="Book Antiqua"/>
          <w:b/>
          <w:color w:val="000000"/>
        </w:rPr>
        <w:t>REFERENCES</w:t>
      </w:r>
    </w:p>
    <w:p w:rsidR="00917F64" w:rsidRDefault="009B23BC">
      <w:pPr>
        <w:spacing w:line="360" w:lineRule="auto"/>
        <w:jc w:val="both"/>
        <w:rPr>
          <w:rFonts w:ascii="Book Antiqua" w:hAnsi="Book Antiqua" w:cs="Book Antiqua"/>
        </w:rPr>
      </w:pPr>
      <w:proofErr w:type="gramStart"/>
      <w:r>
        <w:rPr>
          <w:rFonts w:ascii="Book Antiqua" w:eastAsia="Book Antiqua" w:hAnsi="Book Antiqua" w:cs="Book Antiqua"/>
        </w:rPr>
        <w:t xml:space="preserve">1 </w:t>
      </w:r>
      <w:proofErr w:type="spellStart"/>
      <w:r>
        <w:rPr>
          <w:rFonts w:ascii="Book Antiqua" w:eastAsia="Book Antiqua" w:hAnsi="Book Antiqua" w:cs="Book Antiqua"/>
          <w:b/>
          <w:bCs/>
        </w:rPr>
        <w:t>Nordham</w:t>
      </w:r>
      <w:proofErr w:type="spellEnd"/>
      <w:r>
        <w:rPr>
          <w:rFonts w:ascii="Book Antiqua" w:eastAsia="Book Antiqua" w:hAnsi="Book Antiqua" w:cs="Book Antiqua"/>
          <w:b/>
          <w:bCs/>
        </w:rPr>
        <w:t xml:space="preserve"> KD</w:t>
      </w:r>
      <w:r>
        <w:rPr>
          <w:rFonts w:ascii="Book Antiqua" w:eastAsia="Book Antiqua" w:hAnsi="Book Antiqua" w:cs="Book Antiqua"/>
        </w:rPr>
        <w:t xml:space="preserve">, </w:t>
      </w:r>
      <w:proofErr w:type="spellStart"/>
      <w:r>
        <w:rPr>
          <w:rFonts w:ascii="Book Antiqua" w:eastAsia="Book Antiqua" w:hAnsi="Book Antiqua" w:cs="Book Antiqua"/>
        </w:rPr>
        <w:t>Ninokawa</w:t>
      </w:r>
      <w:proofErr w:type="spellEnd"/>
      <w:r>
        <w:rPr>
          <w:rFonts w:ascii="Book Antiqua" w:eastAsia="Book Antiqua" w:hAnsi="Book Antiqua" w:cs="Book Antiqua"/>
        </w:rPr>
        <w:t xml:space="preserve"> S.</w:t>
      </w:r>
      <w:proofErr w:type="gramEnd"/>
      <w:r>
        <w:rPr>
          <w:rFonts w:ascii="Book Antiqua" w:eastAsia="Book Antiqua" w:hAnsi="Book Antiqua" w:cs="Book Antiqua"/>
        </w:rPr>
        <w:t xml:space="preserve"> </w:t>
      </w:r>
      <w:proofErr w:type="gramStart"/>
      <w:r>
        <w:rPr>
          <w:rFonts w:ascii="Book Antiqua" w:eastAsia="Book Antiqua" w:hAnsi="Book Antiqua" w:cs="Book Antiqua"/>
        </w:rPr>
        <w:t>The history of organ transplantation.</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Proc</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Bayl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Univ</w:t>
      </w:r>
      <w:proofErr w:type="spellEnd"/>
      <w:r>
        <w:rPr>
          <w:rFonts w:ascii="Book Antiqua" w:eastAsia="Book Antiqua" w:hAnsi="Book Antiqua" w:cs="Book Antiqua"/>
          <w:i/>
          <w:iCs/>
        </w:rPr>
        <w:t xml:space="preserve"> Med Cent)</w:t>
      </w:r>
      <w:r>
        <w:rPr>
          <w:rFonts w:ascii="Book Antiqua" w:eastAsia="Book Antiqua" w:hAnsi="Book Antiqua" w:cs="Book Antiqua"/>
        </w:rPr>
        <w:t xml:space="preserve"> 2022; </w:t>
      </w:r>
      <w:r>
        <w:rPr>
          <w:rFonts w:ascii="Book Antiqua" w:eastAsia="Book Antiqua" w:hAnsi="Book Antiqua" w:cs="Book Antiqua"/>
          <w:b/>
          <w:bCs/>
        </w:rPr>
        <w:t>35</w:t>
      </w:r>
      <w:r>
        <w:rPr>
          <w:rFonts w:ascii="Book Antiqua" w:eastAsia="Book Antiqua" w:hAnsi="Book Antiqua" w:cs="Book Antiqua"/>
        </w:rPr>
        <w:t>: 124-128 [PMID: 34970061 DOI: 10.1080/08998280.2021.1985889]</w:t>
      </w:r>
    </w:p>
    <w:p w:rsidR="00917F64" w:rsidRDefault="009B23BC">
      <w:pPr>
        <w:spacing w:line="360" w:lineRule="auto"/>
        <w:jc w:val="both"/>
        <w:rPr>
          <w:rFonts w:ascii="Book Antiqua" w:hAnsi="Book Antiqua" w:cs="Book Antiqua"/>
        </w:rPr>
      </w:pPr>
      <w:proofErr w:type="gramStart"/>
      <w:r>
        <w:rPr>
          <w:rFonts w:ascii="Book Antiqua" w:eastAsia="Book Antiqua" w:hAnsi="Book Antiqua" w:cs="Book Antiqua"/>
        </w:rPr>
        <w:t xml:space="preserve">2 </w:t>
      </w:r>
      <w:r>
        <w:rPr>
          <w:rFonts w:ascii="Book Antiqua" w:eastAsia="Book Antiqua" w:hAnsi="Book Antiqua" w:cs="Book Antiqua"/>
          <w:b/>
          <w:bCs/>
        </w:rPr>
        <w:t>Morris PJ</w:t>
      </w:r>
      <w:r>
        <w:rPr>
          <w:rFonts w:ascii="Book Antiqua" w:eastAsia="Book Antiqua" w:hAnsi="Book Antiqua" w:cs="Book Antiqua"/>
        </w:rPr>
        <w:t>.</w:t>
      </w:r>
      <w:proofErr w:type="gramEnd"/>
      <w:r>
        <w:rPr>
          <w:rFonts w:ascii="Book Antiqua" w:eastAsia="Book Antiqua" w:hAnsi="Book Antiqua" w:cs="Book Antiqua"/>
        </w:rPr>
        <w:t xml:space="preserve"> Transplantation--a medical miracle of the 20th century. </w:t>
      </w:r>
      <w:r>
        <w:rPr>
          <w:rFonts w:ascii="Book Antiqua" w:eastAsia="Book Antiqua" w:hAnsi="Book Antiqua" w:cs="Book Antiqua"/>
          <w:i/>
          <w:iCs/>
        </w:rPr>
        <w:t xml:space="preserve">N </w:t>
      </w:r>
      <w:proofErr w:type="spellStart"/>
      <w:r>
        <w:rPr>
          <w:rFonts w:ascii="Book Antiqua" w:eastAsia="Book Antiqua" w:hAnsi="Book Antiqua" w:cs="Book Antiqua"/>
          <w:i/>
          <w:iCs/>
        </w:rPr>
        <w:t>Engl</w:t>
      </w:r>
      <w:proofErr w:type="spellEnd"/>
      <w:r>
        <w:rPr>
          <w:rFonts w:ascii="Book Antiqua" w:eastAsia="Book Antiqua" w:hAnsi="Book Antiqua" w:cs="Book Antiqua"/>
          <w:i/>
          <w:iCs/>
        </w:rPr>
        <w:t xml:space="preserve"> J Med</w:t>
      </w:r>
      <w:r>
        <w:rPr>
          <w:rFonts w:ascii="Book Antiqua" w:eastAsia="Book Antiqua" w:hAnsi="Book Antiqua" w:cs="Book Antiqua"/>
        </w:rPr>
        <w:t xml:space="preserve"> 2004;</w:t>
      </w:r>
      <w:r>
        <w:rPr>
          <w:rFonts w:ascii="Book Antiqua" w:eastAsia="宋体" w:hAnsi="Book Antiqua" w:cs="Book Antiqua"/>
          <w:lang w:eastAsia="zh-CN"/>
        </w:rPr>
        <w:t xml:space="preserve"> </w:t>
      </w:r>
      <w:r>
        <w:rPr>
          <w:rFonts w:ascii="Book Antiqua" w:eastAsia="Book Antiqua" w:hAnsi="Book Antiqua" w:cs="Book Antiqua"/>
          <w:b/>
          <w:bCs/>
        </w:rPr>
        <w:t>351</w:t>
      </w:r>
      <w:r>
        <w:rPr>
          <w:rFonts w:ascii="Book Antiqua" w:eastAsia="Book Antiqua" w:hAnsi="Book Antiqua" w:cs="Book Antiqua"/>
        </w:rPr>
        <w:t>:</w:t>
      </w:r>
      <w:r>
        <w:rPr>
          <w:rFonts w:ascii="Book Antiqua" w:eastAsia="宋体" w:hAnsi="Book Antiqua" w:cs="Book Antiqua"/>
          <w:lang w:eastAsia="zh-CN"/>
        </w:rPr>
        <w:t xml:space="preserve"> </w:t>
      </w:r>
      <w:r>
        <w:rPr>
          <w:rFonts w:ascii="Book Antiqua" w:eastAsia="Book Antiqua" w:hAnsi="Book Antiqua" w:cs="Book Antiqua"/>
        </w:rPr>
        <w:t>2678-</w:t>
      </w:r>
      <w:r>
        <w:rPr>
          <w:rFonts w:ascii="Book Antiqua" w:eastAsia="宋体" w:hAnsi="Book Antiqua" w:cs="Book Antiqua"/>
          <w:lang w:eastAsia="zh-CN"/>
        </w:rPr>
        <w:t>26</w:t>
      </w:r>
      <w:r>
        <w:rPr>
          <w:rFonts w:ascii="Book Antiqua" w:eastAsia="Book Antiqua" w:hAnsi="Book Antiqua" w:cs="Book Antiqua"/>
        </w:rPr>
        <w:t>80</w:t>
      </w:r>
      <w:r>
        <w:rPr>
          <w:rFonts w:ascii="Book Antiqua" w:eastAsia="宋体" w:hAnsi="Book Antiqua" w:cs="Book Antiqua"/>
          <w:lang w:eastAsia="zh-CN"/>
        </w:rPr>
        <w:t xml:space="preserve"> [</w:t>
      </w:r>
      <w:r>
        <w:rPr>
          <w:rFonts w:ascii="Book Antiqua" w:eastAsia="Book Antiqua" w:hAnsi="Book Antiqua" w:cs="Book Antiqua"/>
        </w:rPr>
        <w:t>PMID: 15616201</w:t>
      </w:r>
      <w:r>
        <w:rPr>
          <w:rFonts w:ascii="Book Antiqua" w:eastAsia="宋体" w:hAnsi="Book Antiqua" w:cs="Book Antiqua"/>
          <w:lang w:eastAsia="zh-CN"/>
        </w:rPr>
        <w:t xml:space="preserve"> DOI</w:t>
      </w:r>
      <w:r>
        <w:rPr>
          <w:rFonts w:ascii="Book Antiqua" w:eastAsia="Book Antiqua" w:hAnsi="Book Antiqua" w:cs="Book Antiqua"/>
        </w:rPr>
        <w:t>: 10.1056/NEJMp048256</w:t>
      </w:r>
      <w:r>
        <w:rPr>
          <w:rFonts w:ascii="Book Antiqua" w:eastAsia="宋体" w:hAnsi="Book Antiqua" w:cs="Book Antiqua"/>
          <w:lang w:eastAsia="zh-CN"/>
        </w:rPr>
        <w:t>]</w:t>
      </w:r>
    </w:p>
    <w:p w:rsidR="00917F64" w:rsidRDefault="009B23BC">
      <w:pPr>
        <w:spacing w:line="360" w:lineRule="auto"/>
        <w:jc w:val="both"/>
        <w:rPr>
          <w:rFonts w:ascii="Book Antiqua" w:hAnsi="Book Antiqua" w:cs="Book Antiqua"/>
        </w:rPr>
      </w:pPr>
      <w:r>
        <w:rPr>
          <w:rFonts w:ascii="Book Antiqua" w:eastAsia="Book Antiqua" w:hAnsi="Book Antiqua" w:cs="Book Antiqua"/>
        </w:rPr>
        <w:t xml:space="preserve">3 </w:t>
      </w:r>
      <w:proofErr w:type="gramStart"/>
      <w:r>
        <w:rPr>
          <w:rFonts w:ascii="Book Antiqua" w:eastAsia="Book Antiqua" w:hAnsi="Book Antiqua" w:cs="Book Antiqua"/>
          <w:b/>
          <w:bCs/>
        </w:rPr>
        <w:t>Barker</w:t>
      </w:r>
      <w:proofErr w:type="gramEnd"/>
      <w:r>
        <w:rPr>
          <w:rFonts w:ascii="Book Antiqua" w:eastAsia="Book Antiqua" w:hAnsi="Book Antiqua" w:cs="Book Antiqua"/>
          <w:b/>
          <w:bCs/>
        </w:rPr>
        <w:t xml:space="preserve"> CF</w:t>
      </w:r>
      <w:r>
        <w:rPr>
          <w:rFonts w:ascii="Book Antiqua" w:eastAsia="Book Antiqua" w:hAnsi="Book Antiqua" w:cs="Book Antiqua"/>
        </w:rPr>
        <w:t xml:space="preserve">, </w:t>
      </w:r>
      <w:proofErr w:type="spellStart"/>
      <w:r>
        <w:rPr>
          <w:rFonts w:ascii="Book Antiqua" w:eastAsia="Book Antiqua" w:hAnsi="Book Antiqua" w:cs="Book Antiqua"/>
        </w:rPr>
        <w:t>Markmann</w:t>
      </w:r>
      <w:proofErr w:type="spellEnd"/>
      <w:r>
        <w:rPr>
          <w:rFonts w:ascii="Book Antiqua" w:eastAsia="Book Antiqua" w:hAnsi="Book Antiqua" w:cs="Book Antiqua"/>
        </w:rPr>
        <w:t xml:space="preserve"> JF. </w:t>
      </w:r>
      <w:proofErr w:type="gramStart"/>
      <w:r>
        <w:rPr>
          <w:rFonts w:ascii="Book Antiqua" w:eastAsia="Book Antiqua" w:hAnsi="Book Antiqua" w:cs="Book Antiqua"/>
        </w:rPr>
        <w:t>Historical overview of transplantation.</w:t>
      </w:r>
      <w:proofErr w:type="gramEnd"/>
      <w:r>
        <w:rPr>
          <w:rFonts w:ascii="Book Antiqua" w:eastAsia="Book Antiqua" w:hAnsi="Book Antiqua" w:cs="Book Antiqua"/>
        </w:rPr>
        <w:t xml:space="preserve"> </w:t>
      </w:r>
      <w:r>
        <w:rPr>
          <w:rFonts w:ascii="Book Antiqua" w:eastAsia="Book Antiqua" w:hAnsi="Book Antiqua" w:cs="Book Antiqua"/>
          <w:i/>
          <w:iCs/>
        </w:rPr>
        <w:t xml:space="preserve">Cold Spring </w:t>
      </w:r>
      <w:proofErr w:type="spellStart"/>
      <w:r>
        <w:rPr>
          <w:rFonts w:ascii="Book Antiqua" w:eastAsia="Book Antiqua" w:hAnsi="Book Antiqua" w:cs="Book Antiqua"/>
          <w:i/>
          <w:iCs/>
        </w:rPr>
        <w:t>Harb</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Perspect</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2013; </w:t>
      </w:r>
      <w:r>
        <w:rPr>
          <w:rFonts w:ascii="Book Antiqua" w:eastAsia="Book Antiqua" w:hAnsi="Book Antiqua" w:cs="Book Antiqua"/>
          <w:b/>
          <w:bCs/>
        </w:rPr>
        <w:t>3</w:t>
      </w:r>
      <w:r>
        <w:rPr>
          <w:rFonts w:ascii="Book Antiqua" w:eastAsia="Book Antiqua" w:hAnsi="Book Antiqua" w:cs="Book Antiqua"/>
        </w:rPr>
        <w:t>: a014977 [PMID: 23545575 DOI: 10.1101/cshperspect.a014977]</w:t>
      </w:r>
    </w:p>
    <w:p w:rsidR="00917F64" w:rsidRDefault="009B23BC">
      <w:pPr>
        <w:spacing w:line="360" w:lineRule="auto"/>
        <w:jc w:val="both"/>
        <w:rPr>
          <w:rFonts w:ascii="Book Antiqua" w:hAnsi="Book Antiqua" w:cs="Book Antiqua"/>
        </w:rPr>
      </w:pPr>
      <w:r>
        <w:rPr>
          <w:rFonts w:ascii="Book Antiqua" w:eastAsia="Book Antiqua" w:hAnsi="Book Antiqua" w:cs="Book Antiqua"/>
        </w:rPr>
        <w:t xml:space="preserve">4 </w:t>
      </w:r>
      <w:proofErr w:type="spellStart"/>
      <w:r>
        <w:rPr>
          <w:rFonts w:ascii="Book Antiqua" w:eastAsia="Book Antiqua" w:hAnsi="Book Antiqua" w:cs="Book Antiqua"/>
          <w:b/>
          <w:bCs/>
        </w:rPr>
        <w:t>Dangoor</w:t>
      </w:r>
      <w:proofErr w:type="spellEnd"/>
      <w:r>
        <w:rPr>
          <w:rFonts w:ascii="Book Antiqua" w:eastAsia="Book Antiqua" w:hAnsi="Book Antiqua" w:cs="Book Antiqua"/>
          <w:b/>
          <w:bCs/>
        </w:rPr>
        <w:t xml:space="preserve"> JY</w:t>
      </w:r>
      <w:r>
        <w:rPr>
          <w:rFonts w:ascii="Book Antiqua" w:eastAsia="Book Antiqua" w:hAnsi="Book Antiqua" w:cs="Book Antiqua"/>
        </w:rPr>
        <w:t xml:space="preserve">, Hakim DN, Singh RP, Hakim NS. Transplantation: a brief history. </w:t>
      </w:r>
      <w:proofErr w:type="spellStart"/>
      <w:r>
        <w:rPr>
          <w:rFonts w:ascii="Book Antiqua" w:eastAsia="Book Antiqua" w:hAnsi="Book Antiqua" w:cs="Book Antiqua"/>
          <w:i/>
          <w:iCs/>
        </w:rPr>
        <w:t>Exp</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Transplant</w:t>
      </w:r>
      <w:r>
        <w:rPr>
          <w:rFonts w:ascii="Book Antiqua" w:eastAsia="Book Antiqua" w:hAnsi="Book Antiqua" w:cs="Book Antiqua"/>
        </w:rPr>
        <w:t xml:space="preserve"> 2015; </w:t>
      </w:r>
      <w:r>
        <w:rPr>
          <w:rFonts w:ascii="Book Antiqua" w:eastAsia="Book Antiqua" w:hAnsi="Book Antiqua" w:cs="Book Antiqua"/>
          <w:b/>
          <w:bCs/>
        </w:rPr>
        <w:t>13</w:t>
      </w:r>
      <w:r>
        <w:rPr>
          <w:rFonts w:ascii="Book Antiqua" w:eastAsia="Book Antiqua" w:hAnsi="Book Antiqua" w:cs="Book Antiqua"/>
        </w:rPr>
        <w:t>: 1-5 [PMID: 25542855 DOI: 10.6002/ect.2014.0258]</w:t>
      </w:r>
    </w:p>
    <w:p w:rsidR="00917F64" w:rsidRDefault="009B23BC">
      <w:pPr>
        <w:spacing w:line="360" w:lineRule="auto"/>
        <w:jc w:val="both"/>
        <w:rPr>
          <w:rFonts w:ascii="Book Antiqua" w:hAnsi="Book Antiqua" w:cs="Book Antiqua"/>
        </w:rPr>
      </w:pPr>
      <w:r>
        <w:rPr>
          <w:rFonts w:ascii="Book Antiqua" w:eastAsia="Book Antiqua" w:hAnsi="Book Antiqua" w:cs="Book Antiqua"/>
        </w:rPr>
        <w:lastRenderedPageBreak/>
        <w:t xml:space="preserve">5 </w:t>
      </w:r>
      <w:r>
        <w:rPr>
          <w:rFonts w:ascii="Book Antiqua" w:eastAsia="Book Antiqua" w:hAnsi="Book Antiqua" w:cs="Book Antiqua"/>
          <w:b/>
          <w:bCs/>
        </w:rPr>
        <w:t>HARRISON JH</w:t>
      </w:r>
      <w:r>
        <w:rPr>
          <w:rFonts w:ascii="Book Antiqua" w:eastAsia="Book Antiqua" w:hAnsi="Book Antiqua" w:cs="Book Antiqua"/>
        </w:rPr>
        <w:t xml:space="preserve">, MERRILL JP, MURRAY JE. </w:t>
      </w:r>
      <w:proofErr w:type="gramStart"/>
      <w:r>
        <w:rPr>
          <w:rFonts w:ascii="Book Antiqua" w:eastAsia="Book Antiqua" w:hAnsi="Book Antiqua" w:cs="Book Antiqua"/>
        </w:rPr>
        <w:t xml:space="preserve">Renal </w:t>
      </w:r>
      <w:proofErr w:type="spellStart"/>
      <w:r>
        <w:rPr>
          <w:rFonts w:ascii="Book Antiqua" w:eastAsia="Book Antiqua" w:hAnsi="Book Antiqua" w:cs="Book Antiqua"/>
        </w:rPr>
        <w:t>homotransplantation</w:t>
      </w:r>
      <w:proofErr w:type="spellEnd"/>
      <w:r>
        <w:rPr>
          <w:rFonts w:ascii="Book Antiqua" w:eastAsia="Book Antiqua" w:hAnsi="Book Antiqua" w:cs="Book Antiqua"/>
        </w:rPr>
        <w:t xml:space="preserve"> in identical twins.</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Surg</w:t>
      </w:r>
      <w:proofErr w:type="spellEnd"/>
      <w:r>
        <w:rPr>
          <w:rFonts w:ascii="Book Antiqua" w:eastAsia="Book Antiqua" w:hAnsi="Book Antiqua" w:cs="Book Antiqua"/>
          <w:i/>
          <w:iCs/>
        </w:rPr>
        <w:t xml:space="preserve"> Forum</w:t>
      </w:r>
      <w:r>
        <w:rPr>
          <w:rFonts w:ascii="Book Antiqua" w:eastAsia="Book Antiqua" w:hAnsi="Book Antiqua" w:cs="Book Antiqua"/>
        </w:rPr>
        <w:t xml:space="preserve"> 1956; </w:t>
      </w:r>
      <w:r>
        <w:rPr>
          <w:rFonts w:ascii="Book Antiqua" w:eastAsia="Book Antiqua" w:hAnsi="Book Antiqua" w:cs="Book Antiqua"/>
          <w:b/>
          <w:bCs/>
        </w:rPr>
        <w:t>6</w:t>
      </w:r>
      <w:r>
        <w:rPr>
          <w:rFonts w:ascii="Book Antiqua" w:eastAsia="Book Antiqua" w:hAnsi="Book Antiqua" w:cs="Book Antiqua"/>
        </w:rPr>
        <w:t>: 432-436 [PMID: 13391513]</w:t>
      </w:r>
    </w:p>
    <w:p w:rsidR="00917F64" w:rsidRDefault="009B23BC">
      <w:pPr>
        <w:spacing w:line="360" w:lineRule="auto"/>
        <w:jc w:val="both"/>
        <w:rPr>
          <w:rFonts w:ascii="Book Antiqua" w:eastAsia="Book Antiqua" w:hAnsi="Book Antiqua" w:cs="Book Antiqua"/>
          <w:lang w:eastAsia="zh-CN"/>
        </w:rPr>
      </w:pPr>
      <w:proofErr w:type="gramStart"/>
      <w:r>
        <w:rPr>
          <w:rFonts w:ascii="Book Antiqua" w:eastAsia="Book Antiqua" w:hAnsi="Book Antiqua" w:cs="Book Antiqua"/>
        </w:rPr>
        <w:t>6</w:t>
      </w:r>
      <w:r>
        <w:rPr>
          <w:rFonts w:ascii="Book Antiqua" w:eastAsia="宋体" w:hAnsi="Book Antiqua" w:cs="Book Antiqua"/>
          <w:lang w:eastAsia="zh-CN"/>
        </w:rPr>
        <w:t xml:space="preserve"> </w:t>
      </w:r>
      <w:hyperlink r:id="rId8" w:history="1">
        <w:r>
          <w:rPr>
            <w:rFonts w:ascii="Book Antiqua" w:eastAsia="宋体" w:hAnsi="Book Antiqua" w:cs="Book Antiqua"/>
            <w:b/>
            <w:bCs/>
            <w:lang w:eastAsia="zh-CN"/>
          </w:rPr>
          <w:t>Scimago Lab</w:t>
        </w:r>
      </w:hyperlink>
      <w:r>
        <w:rPr>
          <w:rStyle w:val="a8"/>
          <w:rFonts w:ascii="Book Antiqua" w:hAnsi="Book Antiqua" w:cs="Book Antiqua"/>
          <w:b/>
          <w:bCs/>
          <w:sz w:val="24"/>
          <w:szCs w:val="24"/>
          <w:lang w:eastAsia="zh-CN"/>
        </w:rPr>
        <w:t>.</w:t>
      </w:r>
      <w:proofErr w:type="gramEnd"/>
      <w:r>
        <w:rPr>
          <w:rStyle w:val="a8"/>
          <w:rFonts w:ascii="Book Antiqua" w:hAnsi="Book Antiqua" w:cs="Book Antiqua"/>
          <w:sz w:val="24"/>
          <w:szCs w:val="24"/>
          <w:lang w:eastAsia="zh-CN"/>
        </w:rPr>
        <w:t xml:space="preserve"> </w:t>
      </w:r>
      <w:proofErr w:type="spellStart"/>
      <w:proofErr w:type="gramStart"/>
      <w:r>
        <w:rPr>
          <w:rFonts w:ascii="Book Antiqua" w:eastAsia="Book Antiqua" w:hAnsi="Book Antiqua" w:cs="Book Antiqua"/>
        </w:rPr>
        <w:t>SCImago</w:t>
      </w:r>
      <w:proofErr w:type="spellEnd"/>
      <w:r>
        <w:rPr>
          <w:rFonts w:ascii="Book Antiqua" w:eastAsia="Book Antiqua" w:hAnsi="Book Antiqua" w:cs="Book Antiqua"/>
        </w:rPr>
        <w:t xml:space="preserve"> Journal and Country Rank.</w:t>
      </w:r>
      <w:proofErr w:type="gramEnd"/>
      <w:r>
        <w:rPr>
          <w:rFonts w:ascii="Book Antiqua" w:eastAsia="宋体" w:hAnsi="Book Antiqua" w:cs="Book Antiqua"/>
          <w:lang w:eastAsia="zh-CN"/>
        </w:rPr>
        <w:t xml:space="preserve"> </w:t>
      </w:r>
      <w:r>
        <w:rPr>
          <w:rFonts w:ascii="Book Antiqua" w:eastAsia="Book Antiqua" w:hAnsi="Book Antiqua" w:cs="Book Antiqua"/>
        </w:rPr>
        <w:t>2023.</w:t>
      </w:r>
      <w:r>
        <w:rPr>
          <w:rFonts w:ascii="Book Antiqua" w:eastAsia="Book Antiqua" w:hAnsi="Book Antiqua" w:cs="Book Antiqua"/>
          <w:lang w:eastAsia="zh-CN"/>
        </w:rPr>
        <w:t xml:space="preserve"> </w:t>
      </w:r>
      <w:r>
        <w:rPr>
          <w:rFonts w:ascii="Book Antiqua" w:eastAsia="Book Antiqua" w:hAnsi="Book Antiqua" w:cs="Book Antiqua"/>
        </w:rPr>
        <w:t>[</w:t>
      </w:r>
      <w:proofErr w:type="gramStart"/>
      <w:r>
        <w:rPr>
          <w:rFonts w:ascii="Book Antiqua" w:eastAsia="Book Antiqua" w:hAnsi="Book Antiqua" w:cs="Book Antiqua"/>
        </w:rPr>
        <w:t>cited</w:t>
      </w:r>
      <w:proofErr w:type="gramEnd"/>
      <w:r>
        <w:rPr>
          <w:rFonts w:ascii="Book Antiqua" w:eastAsia="Book Antiqua" w:hAnsi="Book Antiqua" w:cs="Book Antiqua"/>
        </w:rPr>
        <w:t xml:space="preserve"> January 10, 2023].</w:t>
      </w:r>
      <w:r>
        <w:rPr>
          <w:rFonts w:ascii="Book Antiqua" w:eastAsia="Book Antiqua" w:hAnsi="Book Antiqua" w:cs="Book Antiqua"/>
          <w:lang w:eastAsia="zh-CN"/>
        </w:rPr>
        <w:t xml:space="preserve"> </w:t>
      </w:r>
      <w:r>
        <w:rPr>
          <w:rFonts w:ascii="Book Antiqua" w:eastAsia="Book Antiqua" w:hAnsi="Book Antiqua" w:cs="Book Antiqua"/>
        </w:rPr>
        <w:t>Available from:</w:t>
      </w:r>
      <w:r>
        <w:rPr>
          <w:rFonts w:ascii="Book Antiqua" w:eastAsia="Book Antiqua" w:hAnsi="Book Antiqua" w:cs="Book Antiqua"/>
          <w:lang w:eastAsia="zh-CN"/>
        </w:rPr>
        <w:t xml:space="preserve"> </w:t>
      </w:r>
      <w:hyperlink r:id="rId9" w:history="1">
        <w:r>
          <w:rPr>
            <w:rFonts w:ascii="Book Antiqua" w:eastAsia="Book Antiqua" w:hAnsi="Book Antiqua" w:cs="Book Antiqua"/>
            <w:lang w:eastAsia="zh-CN"/>
          </w:rPr>
          <w:t>https://www.scimagojr.com/</w:t>
        </w:r>
      </w:hyperlink>
    </w:p>
    <w:p w:rsidR="00917F64" w:rsidRDefault="009B23BC">
      <w:pPr>
        <w:spacing w:line="360" w:lineRule="auto"/>
        <w:jc w:val="both"/>
        <w:rPr>
          <w:rFonts w:ascii="Book Antiqua" w:hAnsi="Book Antiqua" w:cs="Book Antiqua"/>
        </w:rPr>
      </w:pPr>
      <w:proofErr w:type="gramStart"/>
      <w:r>
        <w:rPr>
          <w:rFonts w:ascii="Book Antiqua" w:eastAsia="Book Antiqua" w:hAnsi="Book Antiqua" w:cs="Book Antiqua"/>
        </w:rPr>
        <w:t xml:space="preserve">7 </w:t>
      </w:r>
      <w:r>
        <w:rPr>
          <w:rFonts w:ascii="Book Antiqua" w:eastAsia="Book Antiqua" w:hAnsi="Book Antiqua" w:cs="Book Antiqua"/>
          <w:b/>
          <w:bCs/>
        </w:rPr>
        <w:t>Hood WW,</w:t>
      </w:r>
      <w:r>
        <w:rPr>
          <w:rFonts w:ascii="Book Antiqua" w:eastAsia="Book Antiqua" w:hAnsi="Book Antiqua" w:cs="Book Antiqua"/>
        </w:rPr>
        <w:t xml:space="preserve"> Wilson, CS.</w:t>
      </w:r>
      <w:proofErr w:type="gramEnd"/>
      <w:r>
        <w:rPr>
          <w:rFonts w:ascii="Book Antiqua" w:eastAsia="Book Antiqua" w:hAnsi="Book Antiqua" w:cs="Book Antiqua"/>
        </w:rPr>
        <w:t xml:space="preserve"> </w:t>
      </w:r>
      <w:proofErr w:type="gramStart"/>
      <w:r>
        <w:rPr>
          <w:rFonts w:ascii="Book Antiqua" w:eastAsia="Book Antiqua" w:hAnsi="Book Antiqua" w:cs="Book Antiqua"/>
        </w:rPr>
        <w:t xml:space="preserve">The Literature of </w:t>
      </w:r>
      <w:proofErr w:type="spellStart"/>
      <w:r>
        <w:rPr>
          <w:rFonts w:ascii="Book Antiqua" w:eastAsia="Book Antiqua" w:hAnsi="Book Antiqua" w:cs="Book Antiqua"/>
        </w:rPr>
        <w:t>Bibliometrics</w:t>
      </w:r>
      <w:proofErr w:type="spellEnd"/>
      <w:r>
        <w:rPr>
          <w:rFonts w:ascii="Book Antiqua" w:eastAsia="Book Antiqua" w:hAnsi="Book Antiqua" w:cs="Book Antiqua"/>
        </w:rPr>
        <w:t xml:space="preserve">, </w:t>
      </w:r>
      <w:proofErr w:type="spellStart"/>
      <w:r>
        <w:rPr>
          <w:rFonts w:ascii="Book Antiqua" w:eastAsia="Book Antiqua" w:hAnsi="Book Antiqua" w:cs="Book Antiqua"/>
        </w:rPr>
        <w:t>Scientometrics</w:t>
      </w:r>
      <w:proofErr w:type="spellEnd"/>
      <w:r>
        <w:rPr>
          <w:rFonts w:ascii="Book Antiqua" w:eastAsia="Book Antiqua" w:hAnsi="Book Antiqua" w:cs="Book Antiqua"/>
        </w:rPr>
        <w:t xml:space="preserve">, and </w:t>
      </w:r>
      <w:proofErr w:type="spellStart"/>
      <w:r>
        <w:rPr>
          <w:rFonts w:ascii="Book Antiqua" w:eastAsia="Book Antiqua" w:hAnsi="Book Antiqua" w:cs="Book Antiqua"/>
        </w:rPr>
        <w:t>Informetrics</w:t>
      </w:r>
      <w:proofErr w:type="spellEnd"/>
      <w:r>
        <w:rPr>
          <w:rFonts w:ascii="Book Antiqua" w:eastAsia="Book Antiqua" w:hAnsi="Book Antiqua" w:cs="Book Antiqua"/>
        </w:rPr>
        <w:t>.</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Scientometrics</w:t>
      </w:r>
      <w:proofErr w:type="spellEnd"/>
      <w:r>
        <w:rPr>
          <w:rFonts w:ascii="Book Antiqua" w:eastAsia="Book Antiqua" w:hAnsi="Book Antiqua" w:cs="Book Antiqua"/>
        </w:rPr>
        <w:t xml:space="preserve"> 2001; </w:t>
      </w:r>
      <w:r>
        <w:rPr>
          <w:rFonts w:ascii="Book Antiqua" w:eastAsia="Book Antiqua" w:hAnsi="Book Antiqua" w:cs="Book Antiqua"/>
          <w:b/>
          <w:bCs/>
        </w:rPr>
        <w:t>52</w:t>
      </w:r>
      <w:r>
        <w:rPr>
          <w:rFonts w:ascii="Book Antiqua" w:eastAsia="Book Antiqua" w:hAnsi="Book Antiqua" w:cs="Book Antiqua"/>
        </w:rPr>
        <w:t>: 291–314 [DOI</w:t>
      </w:r>
      <w:proofErr w:type="gramStart"/>
      <w:r>
        <w:rPr>
          <w:rFonts w:ascii="Book Antiqua" w:eastAsia="Book Antiqua" w:hAnsi="Book Antiqua" w:cs="Book Antiqua"/>
        </w:rPr>
        <w:t>:10.1023</w:t>
      </w:r>
      <w:proofErr w:type="gramEnd"/>
      <w:r>
        <w:rPr>
          <w:rFonts w:ascii="Book Antiqua" w:eastAsia="Book Antiqua" w:hAnsi="Book Antiqua" w:cs="Book Antiqua"/>
        </w:rPr>
        <w:t>/a:1017919924342]</w:t>
      </w:r>
    </w:p>
    <w:p w:rsidR="00917F64" w:rsidRDefault="009B23BC">
      <w:pPr>
        <w:spacing w:line="360" w:lineRule="auto"/>
        <w:jc w:val="both"/>
        <w:rPr>
          <w:rFonts w:ascii="Book Antiqua" w:hAnsi="Book Antiqua" w:cs="Book Antiqua"/>
        </w:rPr>
      </w:pPr>
      <w:r>
        <w:rPr>
          <w:rFonts w:ascii="Book Antiqua" w:eastAsia="Book Antiqua" w:hAnsi="Book Antiqua" w:cs="Book Antiqua"/>
        </w:rPr>
        <w:t xml:space="preserve">8 </w:t>
      </w:r>
      <w:proofErr w:type="spellStart"/>
      <w:r>
        <w:rPr>
          <w:rFonts w:ascii="Book Antiqua" w:eastAsia="Book Antiqua" w:hAnsi="Book Antiqua" w:cs="Book Antiqua"/>
          <w:b/>
          <w:bCs/>
        </w:rPr>
        <w:t>AlRyalat</w:t>
      </w:r>
      <w:proofErr w:type="spellEnd"/>
      <w:r>
        <w:rPr>
          <w:rFonts w:ascii="Book Antiqua" w:eastAsia="Book Antiqua" w:hAnsi="Book Antiqua" w:cs="Book Antiqua"/>
          <w:b/>
          <w:bCs/>
        </w:rPr>
        <w:t xml:space="preserve"> SAS</w:t>
      </w:r>
      <w:r>
        <w:rPr>
          <w:rFonts w:ascii="Book Antiqua" w:eastAsia="Book Antiqua" w:hAnsi="Book Antiqua" w:cs="Book Antiqua"/>
        </w:rPr>
        <w:t xml:space="preserve">, </w:t>
      </w:r>
      <w:proofErr w:type="spellStart"/>
      <w:r>
        <w:rPr>
          <w:rFonts w:ascii="Book Antiqua" w:eastAsia="Book Antiqua" w:hAnsi="Book Antiqua" w:cs="Book Antiqua"/>
        </w:rPr>
        <w:t>Malkawi</w:t>
      </w:r>
      <w:proofErr w:type="spellEnd"/>
      <w:r>
        <w:rPr>
          <w:rFonts w:ascii="Book Antiqua" w:eastAsia="Book Antiqua" w:hAnsi="Book Antiqua" w:cs="Book Antiqua"/>
        </w:rPr>
        <w:t xml:space="preserve"> LW, </w:t>
      </w:r>
      <w:proofErr w:type="spellStart"/>
      <w:r>
        <w:rPr>
          <w:rFonts w:ascii="Book Antiqua" w:eastAsia="Book Antiqua" w:hAnsi="Book Antiqua" w:cs="Book Antiqua"/>
        </w:rPr>
        <w:t>Momani</w:t>
      </w:r>
      <w:proofErr w:type="spellEnd"/>
      <w:r>
        <w:rPr>
          <w:rFonts w:ascii="Book Antiqua" w:eastAsia="Book Antiqua" w:hAnsi="Book Antiqua" w:cs="Book Antiqua"/>
        </w:rPr>
        <w:t xml:space="preserve"> SM. Comparing </w:t>
      </w:r>
      <w:proofErr w:type="spellStart"/>
      <w:r>
        <w:rPr>
          <w:rFonts w:ascii="Book Antiqua" w:eastAsia="Book Antiqua" w:hAnsi="Book Antiqua" w:cs="Book Antiqua"/>
        </w:rPr>
        <w:t>Bibliometric</w:t>
      </w:r>
      <w:proofErr w:type="spellEnd"/>
      <w:r>
        <w:rPr>
          <w:rFonts w:ascii="Book Antiqua" w:eastAsia="Book Antiqua" w:hAnsi="Book Antiqua" w:cs="Book Antiqua"/>
        </w:rPr>
        <w:t xml:space="preserve"> Analysis Using PubMed, Scopus, and Web of Science Databases. </w:t>
      </w:r>
      <w:r>
        <w:rPr>
          <w:rFonts w:ascii="Book Antiqua" w:eastAsia="Book Antiqua" w:hAnsi="Book Antiqua" w:cs="Book Antiqua"/>
          <w:i/>
          <w:iCs/>
        </w:rPr>
        <w:t xml:space="preserve">J Vis </w:t>
      </w:r>
      <w:proofErr w:type="spellStart"/>
      <w:r>
        <w:rPr>
          <w:rFonts w:ascii="Book Antiqua" w:eastAsia="Book Antiqua" w:hAnsi="Book Antiqua" w:cs="Book Antiqua"/>
          <w:i/>
          <w:iCs/>
        </w:rPr>
        <w:t>Exp</w:t>
      </w:r>
      <w:proofErr w:type="spellEnd"/>
      <w:r>
        <w:rPr>
          <w:rFonts w:ascii="Book Antiqua" w:eastAsia="Book Antiqua" w:hAnsi="Book Antiqua" w:cs="Book Antiqua"/>
        </w:rPr>
        <w:t xml:space="preserve"> 2019 [PMID: 31710021 DOI: 10.3791/58494]</w:t>
      </w:r>
    </w:p>
    <w:p w:rsidR="00917F64" w:rsidRDefault="009B23BC">
      <w:pPr>
        <w:spacing w:line="360" w:lineRule="auto"/>
        <w:jc w:val="both"/>
        <w:rPr>
          <w:rFonts w:ascii="Book Antiqua" w:hAnsi="Book Antiqua" w:cs="Book Antiqua"/>
        </w:rPr>
      </w:pPr>
      <w:r>
        <w:rPr>
          <w:rFonts w:ascii="Book Antiqua" w:eastAsia="Book Antiqua" w:hAnsi="Book Antiqua" w:cs="Book Antiqua"/>
        </w:rPr>
        <w:t xml:space="preserve">9 </w:t>
      </w:r>
      <w:proofErr w:type="spellStart"/>
      <w:r>
        <w:rPr>
          <w:rFonts w:ascii="Book Antiqua" w:eastAsia="Book Antiqua" w:hAnsi="Book Antiqua" w:cs="Book Antiqua"/>
          <w:b/>
          <w:bCs/>
        </w:rPr>
        <w:t>Akmal</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Hasnain</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Rehan</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Iqbal</w:t>
      </w:r>
      <w:proofErr w:type="spellEnd"/>
      <w:r>
        <w:rPr>
          <w:rFonts w:ascii="Book Antiqua" w:eastAsia="Book Antiqua" w:hAnsi="Book Antiqua" w:cs="Book Antiqua"/>
        </w:rPr>
        <w:t xml:space="preserve"> U, </w:t>
      </w:r>
      <w:proofErr w:type="spellStart"/>
      <w:r>
        <w:rPr>
          <w:rFonts w:ascii="Book Antiqua" w:eastAsia="Book Antiqua" w:hAnsi="Book Antiqua" w:cs="Book Antiqua"/>
        </w:rPr>
        <w:t>Hashmi</w:t>
      </w:r>
      <w:proofErr w:type="spellEnd"/>
      <w:r>
        <w:rPr>
          <w:rFonts w:ascii="Book Antiqua" w:eastAsia="Book Antiqua" w:hAnsi="Book Antiqua" w:cs="Book Antiqua"/>
        </w:rPr>
        <w:t xml:space="preserve"> S, Fatima K, </w:t>
      </w:r>
      <w:proofErr w:type="spellStart"/>
      <w:r>
        <w:rPr>
          <w:rFonts w:ascii="Book Antiqua" w:eastAsia="Book Antiqua" w:hAnsi="Book Antiqua" w:cs="Book Antiqua"/>
        </w:rPr>
        <w:t>Farooq</w:t>
      </w:r>
      <w:proofErr w:type="spellEnd"/>
      <w:r>
        <w:rPr>
          <w:rFonts w:ascii="Book Antiqua" w:eastAsia="Book Antiqua" w:hAnsi="Book Antiqua" w:cs="Book Antiqua"/>
        </w:rPr>
        <w:t xml:space="preserve"> MZ, </w:t>
      </w:r>
      <w:proofErr w:type="spellStart"/>
      <w:r>
        <w:rPr>
          <w:rFonts w:ascii="Book Antiqua" w:eastAsia="Book Antiqua" w:hAnsi="Book Antiqua" w:cs="Book Antiqua"/>
        </w:rPr>
        <w:t>Khosa</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Siddiqi</w:t>
      </w:r>
      <w:proofErr w:type="spellEnd"/>
      <w:r>
        <w:rPr>
          <w:rFonts w:ascii="Book Antiqua" w:eastAsia="Book Antiqua" w:hAnsi="Book Antiqua" w:cs="Book Antiqua"/>
        </w:rPr>
        <w:t xml:space="preserve"> J, Khan MK. </w:t>
      </w:r>
      <w:proofErr w:type="spellStart"/>
      <w:r>
        <w:rPr>
          <w:rFonts w:ascii="Book Antiqua" w:eastAsia="Book Antiqua" w:hAnsi="Book Antiqua" w:cs="Book Antiqua"/>
        </w:rPr>
        <w:t>Glioblastome</w:t>
      </w:r>
      <w:proofErr w:type="spellEnd"/>
      <w:r>
        <w:rPr>
          <w:rFonts w:ascii="Book Antiqua" w:eastAsia="Book Antiqua" w:hAnsi="Book Antiqua" w:cs="Book Antiqua"/>
        </w:rPr>
        <w:t xml:space="preserve"> </w:t>
      </w:r>
      <w:proofErr w:type="spellStart"/>
      <w:r>
        <w:rPr>
          <w:rFonts w:ascii="Book Antiqua" w:eastAsia="Book Antiqua" w:hAnsi="Book Antiqua" w:cs="Book Antiqua"/>
        </w:rPr>
        <w:t>Multiforme</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Bibliometric</w:t>
      </w:r>
      <w:proofErr w:type="spellEnd"/>
      <w:r>
        <w:rPr>
          <w:rFonts w:ascii="Book Antiqua" w:eastAsia="Book Antiqua" w:hAnsi="Book Antiqua" w:cs="Book Antiqua"/>
        </w:rPr>
        <w:t xml:space="preserve"> Analysis. </w:t>
      </w:r>
      <w:r>
        <w:rPr>
          <w:rFonts w:ascii="Book Antiqua" w:eastAsia="Book Antiqua" w:hAnsi="Book Antiqua" w:cs="Book Antiqua"/>
          <w:i/>
          <w:iCs/>
        </w:rPr>
        <w:t xml:space="preserve">World </w:t>
      </w:r>
      <w:proofErr w:type="spellStart"/>
      <w:r>
        <w:rPr>
          <w:rFonts w:ascii="Book Antiqua" w:eastAsia="Book Antiqua" w:hAnsi="Book Antiqua" w:cs="Book Antiqua"/>
          <w:i/>
          <w:iCs/>
        </w:rPr>
        <w:t>Neurosurg</w:t>
      </w:r>
      <w:proofErr w:type="spellEnd"/>
      <w:r>
        <w:rPr>
          <w:rFonts w:ascii="Book Antiqua" w:eastAsia="Book Antiqua" w:hAnsi="Book Antiqua" w:cs="Book Antiqua"/>
        </w:rPr>
        <w:t xml:space="preserve"> 2020; </w:t>
      </w:r>
      <w:r>
        <w:rPr>
          <w:rFonts w:ascii="Book Antiqua" w:eastAsia="Book Antiqua" w:hAnsi="Book Antiqua" w:cs="Book Antiqua"/>
          <w:b/>
          <w:bCs/>
        </w:rPr>
        <w:t>136</w:t>
      </w:r>
      <w:r>
        <w:rPr>
          <w:rFonts w:ascii="Book Antiqua" w:eastAsia="Book Antiqua" w:hAnsi="Book Antiqua" w:cs="Book Antiqua"/>
        </w:rPr>
        <w:t>: 270-282 [PMID: 31953095 DOI: 10.1016/j.wneu.2020.01.027]</w:t>
      </w:r>
    </w:p>
    <w:p w:rsidR="00917F64" w:rsidRDefault="009B23BC">
      <w:pPr>
        <w:spacing w:line="360" w:lineRule="auto"/>
        <w:jc w:val="both"/>
        <w:rPr>
          <w:rFonts w:ascii="Book Antiqua" w:hAnsi="Book Antiqua" w:cs="Book Antiqua"/>
        </w:rPr>
      </w:pPr>
      <w:r>
        <w:rPr>
          <w:rFonts w:ascii="Book Antiqua" w:eastAsia="Book Antiqua" w:hAnsi="Book Antiqua" w:cs="Book Antiqua"/>
        </w:rPr>
        <w:t xml:space="preserve">10 </w:t>
      </w:r>
      <w:r>
        <w:rPr>
          <w:rFonts w:ascii="Book Antiqua" w:eastAsia="Book Antiqua" w:hAnsi="Book Antiqua" w:cs="Book Antiqua"/>
          <w:b/>
          <w:bCs/>
        </w:rPr>
        <w:t>Bakker IS</w:t>
      </w:r>
      <w:r>
        <w:rPr>
          <w:rFonts w:ascii="Book Antiqua" w:eastAsia="Book Antiqua" w:hAnsi="Book Antiqua" w:cs="Book Antiqua"/>
        </w:rPr>
        <w:t xml:space="preserve">, </w:t>
      </w:r>
      <w:proofErr w:type="spellStart"/>
      <w:r>
        <w:rPr>
          <w:rFonts w:ascii="Book Antiqua" w:eastAsia="Book Antiqua" w:hAnsi="Book Antiqua" w:cs="Book Antiqua"/>
        </w:rPr>
        <w:t>Wevers</w:t>
      </w:r>
      <w:proofErr w:type="spellEnd"/>
      <w:r>
        <w:rPr>
          <w:rFonts w:ascii="Book Antiqua" w:eastAsia="Book Antiqua" w:hAnsi="Book Antiqua" w:cs="Book Antiqua"/>
        </w:rPr>
        <w:t xml:space="preserve"> KP, Hoekstra HJ. </w:t>
      </w:r>
      <w:proofErr w:type="gramStart"/>
      <w:r>
        <w:rPr>
          <w:rFonts w:ascii="Book Antiqua" w:eastAsia="Book Antiqua" w:hAnsi="Book Antiqua" w:cs="Book Antiqua"/>
        </w:rPr>
        <w:t>Geographical distribution of publications in the scientific field of surgical oncology.</w:t>
      </w:r>
      <w:proofErr w:type="gramEnd"/>
      <w:r>
        <w:rPr>
          <w:rFonts w:ascii="Book Antiqua" w:eastAsia="Book Antiqua" w:hAnsi="Book Antiqua" w:cs="Book Antiqua"/>
        </w:rPr>
        <w:t xml:space="preserve"> </w:t>
      </w:r>
      <w:r>
        <w:rPr>
          <w:rFonts w:ascii="Book Antiqua" w:eastAsia="Book Antiqua" w:hAnsi="Book Antiqua" w:cs="Book Antiqua"/>
          <w:i/>
          <w:iCs/>
        </w:rPr>
        <w:t xml:space="preserve">J </w:t>
      </w:r>
      <w:proofErr w:type="spellStart"/>
      <w:r>
        <w:rPr>
          <w:rFonts w:ascii="Book Antiqua" w:eastAsia="Book Antiqua" w:hAnsi="Book Antiqua" w:cs="Book Antiqua"/>
          <w:i/>
          <w:iCs/>
        </w:rPr>
        <w:t>Surg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Oncol</w:t>
      </w:r>
      <w:proofErr w:type="spellEnd"/>
      <w:r>
        <w:rPr>
          <w:rFonts w:ascii="Book Antiqua" w:eastAsia="Book Antiqua" w:hAnsi="Book Antiqua" w:cs="Book Antiqua"/>
        </w:rPr>
        <w:t xml:space="preserve"> 2013; </w:t>
      </w:r>
      <w:r>
        <w:rPr>
          <w:rFonts w:ascii="Book Antiqua" w:eastAsia="Book Antiqua" w:hAnsi="Book Antiqua" w:cs="Book Antiqua"/>
          <w:b/>
          <w:bCs/>
        </w:rPr>
        <w:t>108</w:t>
      </w:r>
      <w:r>
        <w:rPr>
          <w:rFonts w:ascii="Book Antiqua" w:eastAsia="Book Antiqua" w:hAnsi="Book Antiqua" w:cs="Book Antiqua"/>
        </w:rPr>
        <w:t>: 505-507 [PMID: 24114560 DOI: 10.1002/jso.23441]</w:t>
      </w:r>
    </w:p>
    <w:p w:rsidR="00917F64" w:rsidRDefault="009B23BC">
      <w:pPr>
        <w:spacing w:line="360" w:lineRule="auto"/>
        <w:jc w:val="both"/>
        <w:rPr>
          <w:rFonts w:ascii="Book Antiqua" w:hAnsi="Book Antiqua" w:cs="Book Antiqua"/>
        </w:rPr>
      </w:pPr>
      <w:r>
        <w:rPr>
          <w:rFonts w:ascii="Book Antiqua" w:eastAsia="Book Antiqua" w:hAnsi="Book Antiqua" w:cs="Book Antiqua"/>
        </w:rPr>
        <w:t xml:space="preserve">11 </w:t>
      </w:r>
      <w:r>
        <w:rPr>
          <w:rFonts w:ascii="Book Antiqua" w:eastAsia="Book Antiqua" w:hAnsi="Book Antiqua" w:cs="Book Antiqua"/>
          <w:b/>
          <w:bCs/>
        </w:rPr>
        <w:t>Zhang WJ</w:t>
      </w:r>
      <w:r>
        <w:rPr>
          <w:rFonts w:ascii="Book Antiqua" w:eastAsia="Book Antiqua" w:hAnsi="Book Antiqua" w:cs="Book Antiqua"/>
        </w:rPr>
        <w:t xml:space="preserve">, Ding W, Jiang H, Zhang YF, Zhang JL. National representation in the plastic and reconstructive surgery literature: a </w:t>
      </w:r>
      <w:proofErr w:type="spellStart"/>
      <w:r>
        <w:rPr>
          <w:rFonts w:ascii="Book Antiqua" w:eastAsia="Book Antiqua" w:hAnsi="Book Antiqua" w:cs="Book Antiqua"/>
        </w:rPr>
        <w:t>bibliometric</w:t>
      </w:r>
      <w:proofErr w:type="spellEnd"/>
      <w:r>
        <w:rPr>
          <w:rFonts w:ascii="Book Antiqua" w:eastAsia="Book Antiqua" w:hAnsi="Book Antiqua" w:cs="Book Antiqua"/>
        </w:rPr>
        <w:t xml:space="preserve"> analysis of highly cited journals. </w:t>
      </w:r>
      <w:r>
        <w:rPr>
          <w:rFonts w:ascii="Book Antiqua" w:eastAsia="Book Antiqua" w:hAnsi="Book Antiqua" w:cs="Book Antiqua"/>
          <w:i/>
          <w:iCs/>
        </w:rPr>
        <w:t xml:space="preserve">Ann </w:t>
      </w:r>
      <w:proofErr w:type="spellStart"/>
      <w:r>
        <w:rPr>
          <w:rFonts w:ascii="Book Antiqua" w:eastAsia="Book Antiqua" w:hAnsi="Book Antiqua" w:cs="Book Antiqua"/>
          <w:i/>
          <w:iCs/>
        </w:rPr>
        <w:t>Plast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Surg</w:t>
      </w:r>
      <w:proofErr w:type="spellEnd"/>
      <w:r>
        <w:rPr>
          <w:rFonts w:ascii="Book Antiqua" w:eastAsia="Book Antiqua" w:hAnsi="Book Antiqua" w:cs="Book Antiqua"/>
        </w:rPr>
        <w:t xml:space="preserve"> 2013; </w:t>
      </w:r>
      <w:r>
        <w:rPr>
          <w:rFonts w:ascii="Book Antiqua" w:eastAsia="Book Antiqua" w:hAnsi="Book Antiqua" w:cs="Book Antiqua"/>
          <w:b/>
          <w:bCs/>
        </w:rPr>
        <w:t>70</w:t>
      </w:r>
      <w:r>
        <w:rPr>
          <w:rFonts w:ascii="Book Antiqua" w:eastAsia="Book Antiqua" w:hAnsi="Book Antiqua" w:cs="Book Antiqua"/>
        </w:rPr>
        <w:t>: 231-234 [PMID: 22156891 DOI: 10.1097/SAP.0b013e3182309982]</w:t>
      </w:r>
    </w:p>
    <w:p w:rsidR="00917F64" w:rsidRDefault="009B23BC">
      <w:pPr>
        <w:spacing w:line="360" w:lineRule="auto"/>
        <w:jc w:val="both"/>
        <w:rPr>
          <w:rFonts w:ascii="Book Antiqua" w:hAnsi="Book Antiqua" w:cs="Book Antiqua"/>
        </w:rPr>
      </w:pPr>
      <w:r>
        <w:rPr>
          <w:rFonts w:ascii="Book Antiqua" w:eastAsia="Book Antiqua" w:hAnsi="Book Antiqua" w:cs="Book Antiqua"/>
        </w:rPr>
        <w:t xml:space="preserve">12 </w:t>
      </w:r>
      <w:proofErr w:type="spellStart"/>
      <w:r>
        <w:rPr>
          <w:rFonts w:ascii="Book Antiqua" w:eastAsia="Book Antiqua" w:hAnsi="Book Antiqua" w:cs="Book Antiqua"/>
          <w:b/>
          <w:bCs/>
        </w:rPr>
        <w:t>Bould</w:t>
      </w:r>
      <w:proofErr w:type="spellEnd"/>
      <w:r>
        <w:rPr>
          <w:rFonts w:ascii="Book Antiqua" w:eastAsia="Book Antiqua" w:hAnsi="Book Antiqua" w:cs="Book Antiqua"/>
          <w:b/>
          <w:bCs/>
        </w:rPr>
        <w:t xml:space="preserve"> MD</w:t>
      </w:r>
      <w:r>
        <w:rPr>
          <w:rFonts w:ascii="Book Antiqua" w:eastAsia="Book Antiqua" w:hAnsi="Book Antiqua" w:cs="Book Antiqua"/>
        </w:rPr>
        <w:t xml:space="preserve">, </w:t>
      </w:r>
      <w:proofErr w:type="spellStart"/>
      <w:r>
        <w:rPr>
          <w:rFonts w:ascii="Book Antiqua" w:eastAsia="Book Antiqua" w:hAnsi="Book Antiqua" w:cs="Book Antiqua"/>
        </w:rPr>
        <w:t>Boet</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Riem</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Kasanda</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Sossou</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Bruppacher</w:t>
      </w:r>
      <w:proofErr w:type="spellEnd"/>
      <w:r>
        <w:rPr>
          <w:rFonts w:ascii="Book Antiqua" w:eastAsia="Book Antiqua" w:hAnsi="Book Antiqua" w:cs="Book Antiqua"/>
        </w:rPr>
        <w:t xml:space="preserve"> HR. National representation in the </w:t>
      </w:r>
      <w:proofErr w:type="spellStart"/>
      <w:r>
        <w:rPr>
          <w:rFonts w:ascii="Book Antiqua" w:eastAsia="Book Antiqua" w:hAnsi="Book Antiqua" w:cs="Book Antiqua"/>
        </w:rPr>
        <w:t>anaesthesia</w:t>
      </w:r>
      <w:proofErr w:type="spellEnd"/>
      <w:r>
        <w:rPr>
          <w:rFonts w:ascii="Book Antiqua" w:eastAsia="Book Antiqua" w:hAnsi="Book Antiqua" w:cs="Book Antiqua"/>
        </w:rPr>
        <w:t xml:space="preserve"> literature: a </w:t>
      </w:r>
      <w:proofErr w:type="spellStart"/>
      <w:r>
        <w:rPr>
          <w:rFonts w:ascii="Book Antiqua" w:eastAsia="Book Antiqua" w:hAnsi="Book Antiqua" w:cs="Book Antiqua"/>
        </w:rPr>
        <w:t>bibliometric</w:t>
      </w:r>
      <w:proofErr w:type="spellEnd"/>
      <w:r>
        <w:rPr>
          <w:rFonts w:ascii="Book Antiqua" w:eastAsia="Book Antiqua" w:hAnsi="Book Antiqua" w:cs="Book Antiqua"/>
        </w:rPr>
        <w:t xml:space="preserve"> analysis of highly cited </w:t>
      </w:r>
      <w:proofErr w:type="spellStart"/>
      <w:r>
        <w:rPr>
          <w:rFonts w:ascii="Book Antiqua" w:eastAsia="Book Antiqua" w:hAnsi="Book Antiqua" w:cs="Book Antiqua"/>
        </w:rPr>
        <w:t>anaesthesia</w:t>
      </w:r>
      <w:proofErr w:type="spellEnd"/>
      <w:r>
        <w:rPr>
          <w:rFonts w:ascii="Book Antiqua" w:eastAsia="Book Antiqua" w:hAnsi="Book Antiqua" w:cs="Book Antiqua"/>
        </w:rPr>
        <w:t xml:space="preserve"> journals. </w:t>
      </w:r>
      <w:proofErr w:type="spellStart"/>
      <w:r>
        <w:rPr>
          <w:rFonts w:ascii="Book Antiqua" w:eastAsia="Book Antiqua" w:hAnsi="Book Antiqua" w:cs="Book Antiqua"/>
          <w:i/>
          <w:iCs/>
        </w:rPr>
        <w:t>Anaesthesia</w:t>
      </w:r>
      <w:proofErr w:type="spellEnd"/>
      <w:r>
        <w:rPr>
          <w:rFonts w:ascii="Book Antiqua" w:eastAsia="Book Antiqua" w:hAnsi="Book Antiqua" w:cs="Book Antiqua"/>
        </w:rPr>
        <w:t xml:space="preserve"> 2010; </w:t>
      </w:r>
      <w:r>
        <w:rPr>
          <w:rFonts w:ascii="Book Antiqua" w:eastAsia="Book Antiqua" w:hAnsi="Book Antiqua" w:cs="Book Antiqua"/>
          <w:b/>
          <w:bCs/>
        </w:rPr>
        <w:t>65</w:t>
      </w:r>
      <w:r>
        <w:rPr>
          <w:rFonts w:ascii="Book Antiqua" w:eastAsia="Book Antiqua" w:hAnsi="Book Antiqua" w:cs="Book Antiqua"/>
        </w:rPr>
        <w:t>: 799-804 [PMID: 20586744 DOI: 10.1111/j.1365-2044.2010.06424.x]</w:t>
      </w:r>
    </w:p>
    <w:p w:rsidR="00917F64" w:rsidRDefault="009B23BC">
      <w:pPr>
        <w:spacing w:line="360" w:lineRule="auto"/>
        <w:jc w:val="both"/>
        <w:rPr>
          <w:rFonts w:ascii="Book Antiqua" w:hAnsi="Book Antiqua" w:cs="Book Antiqua"/>
        </w:rPr>
      </w:pPr>
      <w:r>
        <w:rPr>
          <w:rFonts w:ascii="Book Antiqua" w:eastAsia="Book Antiqua" w:hAnsi="Book Antiqua" w:cs="Book Antiqua"/>
        </w:rPr>
        <w:t xml:space="preserve">13 </w:t>
      </w:r>
      <w:r>
        <w:rPr>
          <w:rFonts w:ascii="Book Antiqua" w:eastAsia="Book Antiqua" w:hAnsi="Book Antiqua" w:cs="Book Antiqua"/>
          <w:b/>
          <w:bCs/>
        </w:rPr>
        <w:t>Liang Z</w:t>
      </w:r>
      <w:r>
        <w:rPr>
          <w:rFonts w:ascii="Book Antiqua" w:eastAsia="Book Antiqua" w:hAnsi="Book Antiqua" w:cs="Book Antiqua"/>
        </w:rPr>
        <w:t xml:space="preserve">, </w:t>
      </w:r>
      <w:proofErr w:type="spellStart"/>
      <w:r>
        <w:rPr>
          <w:rFonts w:ascii="Book Antiqua" w:eastAsia="Book Antiqua" w:hAnsi="Book Antiqua" w:cs="Book Antiqua"/>
        </w:rPr>
        <w:t>Luo</w:t>
      </w:r>
      <w:proofErr w:type="spellEnd"/>
      <w:r>
        <w:rPr>
          <w:rFonts w:ascii="Book Antiqua" w:eastAsia="Book Antiqua" w:hAnsi="Book Antiqua" w:cs="Book Antiqua"/>
        </w:rPr>
        <w:t xml:space="preserve"> X, Gong F, </w:t>
      </w:r>
      <w:proofErr w:type="spellStart"/>
      <w:r>
        <w:rPr>
          <w:rFonts w:ascii="Book Antiqua" w:eastAsia="Book Antiqua" w:hAnsi="Book Antiqua" w:cs="Book Antiqua"/>
        </w:rPr>
        <w:t>Bao</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Qian</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Jia</w:t>
      </w:r>
      <w:proofErr w:type="spellEnd"/>
      <w:r>
        <w:rPr>
          <w:rFonts w:ascii="Book Antiqua" w:eastAsia="Book Antiqua" w:hAnsi="Book Antiqua" w:cs="Book Antiqua"/>
        </w:rPr>
        <w:t xml:space="preserve"> Z, Li G. Worldwide Research Productivity in the Field of Arthroscopy: A </w:t>
      </w:r>
      <w:proofErr w:type="spellStart"/>
      <w:r>
        <w:rPr>
          <w:rFonts w:ascii="Book Antiqua" w:eastAsia="Book Antiqua" w:hAnsi="Book Antiqua" w:cs="Book Antiqua"/>
        </w:rPr>
        <w:t>Bibliometric</w:t>
      </w:r>
      <w:proofErr w:type="spellEnd"/>
      <w:r>
        <w:rPr>
          <w:rFonts w:ascii="Book Antiqua" w:eastAsia="Book Antiqua" w:hAnsi="Book Antiqua" w:cs="Book Antiqua"/>
        </w:rPr>
        <w:t xml:space="preserve"> Analysis. </w:t>
      </w:r>
      <w:r>
        <w:rPr>
          <w:rFonts w:ascii="Book Antiqua" w:eastAsia="Book Antiqua" w:hAnsi="Book Antiqua" w:cs="Book Antiqua"/>
          <w:i/>
          <w:iCs/>
        </w:rPr>
        <w:t>Arthroscopy</w:t>
      </w:r>
      <w:r>
        <w:rPr>
          <w:rFonts w:ascii="Book Antiqua" w:eastAsia="Book Antiqua" w:hAnsi="Book Antiqua" w:cs="Book Antiqua"/>
        </w:rPr>
        <w:t xml:space="preserve"> 2015; </w:t>
      </w:r>
      <w:r>
        <w:rPr>
          <w:rFonts w:ascii="Book Antiqua" w:eastAsia="Book Antiqua" w:hAnsi="Book Antiqua" w:cs="Book Antiqua"/>
          <w:b/>
          <w:bCs/>
        </w:rPr>
        <w:t>31</w:t>
      </w:r>
      <w:r>
        <w:rPr>
          <w:rFonts w:ascii="Book Antiqua" w:eastAsia="Book Antiqua" w:hAnsi="Book Antiqua" w:cs="Book Antiqua"/>
        </w:rPr>
        <w:t>: 1452-1457 [PMID: 25911391 DOI: 10.1016/j.arthro.2015.03.009]</w:t>
      </w:r>
    </w:p>
    <w:p w:rsidR="00917F64" w:rsidRDefault="009B23BC">
      <w:pPr>
        <w:spacing w:line="360" w:lineRule="auto"/>
        <w:jc w:val="both"/>
        <w:rPr>
          <w:rFonts w:ascii="Book Antiqua" w:hAnsi="Book Antiqua" w:cs="Book Antiqua"/>
        </w:rPr>
      </w:pPr>
      <w:r>
        <w:rPr>
          <w:rFonts w:ascii="Book Antiqua" w:eastAsia="Book Antiqua" w:hAnsi="Book Antiqua" w:cs="Book Antiqua"/>
        </w:rPr>
        <w:t xml:space="preserve">14 </w:t>
      </w:r>
      <w:proofErr w:type="spellStart"/>
      <w:r>
        <w:rPr>
          <w:rFonts w:ascii="Book Antiqua" w:eastAsia="Book Antiqua" w:hAnsi="Book Antiqua" w:cs="Book Antiqua"/>
          <w:b/>
          <w:bCs/>
        </w:rPr>
        <w:t>Kulkarni</w:t>
      </w:r>
      <w:proofErr w:type="spellEnd"/>
      <w:r>
        <w:rPr>
          <w:rFonts w:ascii="Book Antiqua" w:eastAsia="Book Antiqua" w:hAnsi="Book Antiqua" w:cs="Book Antiqua"/>
          <w:b/>
          <w:bCs/>
        </w:rPr>
        <w:t xml:space="preserve"> AV</w:t>
      </w:r>
      <w:r>
        <w:rPr>
          <w:rFonts w:ascii="Book Antiqua" w:eastAsia="Book Antiqua" w:hAnsi="Book Antiqua" w:cs="Book Antiqua"/>
        </w:rPr>
        <w:t xml:space="preserve">, Aziz B, Shams </w:t>
      </w:r>
      <w:proofErr w:type="gramStart"/>
      <w:r>
        <w:rPr>
          <w:rFonts w:ascii="Book Antiqua" w:eastAsia="Book Antiqua" w:hAnsi="Book Antiqua" w:cs="Book Antiqua"/>
        </w:rPr>
        <w:t>I</w:t>
      </w:r>
      <w:proofErr w:type="gramEnd"/>
      <w:r>
        <w:rPr>
          <w:rFonts w:ascii="Book Antiqua" w:eastAsia="Book Antiqua" w:hAnsi="Book Antiqua" w:cs="Book Antiqua"/>
        </w:rPr>
        <w:t xml:space="preserve">, </w:t>
      </w:r>
      <w:proofErr w:type="spellStart"/>
      <w:r>
        <w:rPr>
          <w:rFonts w:ascii="Book Antiqua" w:eastAsia="Book Antiqua" w:hAnsi="Book Antiqua" w:cs="Book Antiqua"/>
        </w:rPr>
        <w:t>Busse</w:t>
      </w:r>
      <w:proofErr w:type="spellEnd"/>
      <w:r>
        <w:rPr>
          <w:rFonts w:ascii="Book Antiqua" w:eastAsia="Book Antiqua" w:hAnsi="Book Antiqua" w:cs="Book Antiqua"/>
        </w:rPr>
        <w:t xml:space="preserve"> JW. Comparisons of citations in Web of Science, Scopus, and Google Scholar for articles published in general medical journals. </w:t>
      </w:r>
      <w:r>
        <w:rPr>
          <w:rFonts w:ascii="Book Antiqua" w:eastAsia="Book Antiqua" w:hAnsi="Book Antiqua" w:cs="Book Antiqua"/>
          <w:i/>
          <w:iCs/>
        </w:rPr>
        <w:t>JAMA</w:t>
      </w:r>
      <w:r>
        <w:rPr>
          <w:rFonts w:ascii="Book Antiqua" w:eastAsia="Book Antiqua" w:hAnsi="Book Antiqua" w:cs="Book Antiqua"/>
        </w:rPr>
        <w:t xml:space="preserve"> 2009; </w:t>
      </w:r>
      <w:r>
        <w:rPr>
          <w:rFonts w:ascii="Book Antiqua" w:eastAsia="Book Antiqua" w:hAnsi="Book Antiqua" w:cs="Book Antiqua"/>
          <w:b/>
          <w:bCs/>
        </w:rPr>
        <w:t>302</w:t>
      </w:r>
      <w:r>
        <w:rPr>
          <w:rFonts w:ascii="Book Antiqua" w:eastAsia="Book Antiqua" w:hAnsi="Book Antiqua" w:cs="Book Antiqua"/>
        </w:rPr>
        <w:t>: 1092-1096 [PMID: 19738094 DOI: 10.1001/jama.2009.1307]</w:t>
      </w:r>
    </w:p>
    <w:p w:rsidR="00917F64" w:rsidRDefault="009B23BC">
      <w:pPr>
        <w:spacing w:line="360" w:lineRule="auto"/>
        <w:jc w:val="both"/>
        <w:rPr>
          <w:rFonts w:ascii="Book Antiqua" w:hAnsi="Book Antiqua" w:cs="Book Antiqua"/>
        </w:rPr>
      </w:pPr>
      <w:r>
        <w:rPr>
          <w:rFonts w:ascii="Book Antiqua" w:eastAsia="Book Antiqua" w:hAnsi="Book Antiqua" w:cs="Book Antiqua"/>
        </w:rPr>
        <w:lastRenderedPageBreak/>
        <w:t xml:space="preserve">15 </w:t>
      </w:r>
      <w:proofErr w:type="spellStart"/>
      <w:r>
        <w:rPr>
          <w:rFonts w:ascii="Book Antiqua" w:eastAsia="Book Antiqua" w:hAnsi="Book Antiqua" w:cs="Book Antiqua"/>
          <w:b/>
          <w:bCs/>
        </w:rPr>
        <w:t>Lentine</w:t>
      </w:r>
      <w:proofErr w:type="spellEnd"/>
      <w:r>
        <w:rPr>
          <w:rFonts w:ascii="Book Antiqua" w:eastAsia="Book Antiqua" w:hAnsi="Book Antiqua" w:cs="Book Antiqua"/>
          <w:b/>
          <w:bCs/>
        </w:rPr>
        <w:t xml:space="preserve"> KL</w:t>
      </w:r>
      <w:r>
        <w:rPr>
          <w:rFonts w:ascii="Book Antiqua" w:eastAsia="Book Antiqua" w:hAnsi="Book Antiqua" w:cs="Book Antiqua"/>
        </w:rPr>
        <w:t xml:space="preserve">, Smith JM, Hart A, Miller J, </w:t>
      </w:r>
      <w:proofErr w:type="spellStart"/>
      <w:r>
        <w:rPr>
          <w:rFonts w:ascii="Book Antiqua" w:eastAsia="Book Antiqua" w:hAnsi="Book Antiqua" w:cs="Book Antiqua"/>
        </w:rPr>
        <w:t>Skeans</w:t>
      </w:r>
      <w:proofErr w:type="spellEnd"/>
      <w:r>
        <w:rPr>
          <w:rFonts w:ascii="Book Antiqua" w:eastAsia="Book Antiqua" w:hAnsi="Book Antiqua" w:cs="Book Antiqua"/>
        </w:rPr>
        <w:t xml:space="preserve"> MA, Larkin L, Robinson A, </w:t>
      </w:r>
      <w:proofErr w:type="spellStart"/>
      <w:r>
        <w:rPr>
          <w:rFonts w:ascii="Book Antiqua" w:eastAsia="Book Antiqua" w:hAnsi="Book Antiqua" w:cs="Book Antiqua"/>
        </w:rPr>
        <w:t>Gauntt</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Israni</w:t>
      </w:r>
      <w:proofErr w:type="spellEnd"/>
      <w:r>
        <w:rPr>
          <w:rFonts w:ascii="Book Antiqua" w:eastAsia="Book Antiqua" w:hAnsi="Book Antiqua" w:cs="Book Antiqua"/>
        </w:rPr>
        <w:t xml:space="preserve"> AK, Hirose R, Snyder JJ. OPTN/SRTR 2020 Annual Data Report: Kidney. </w:t>
      </w:r>
      <w:r>
        <w:rPr>
          <w:rFonts w:ascii="Book Antiqua" w:eastAsia="Book Antiqua" w:hAnsi="Book Antiqua" w:cs="Book Antiqua"/>
          <w:i/>
          <w:iCs/>
        </w:rPr>
        <w:t>Am J Transplant</w:t>
      </w:r>
      <w:r>
        <w:rPr>
          <w:rFonts w:ascii="Book Antiqua" w:eastAsia="Book Antiqua" w:hAnsi="Book Antiqua" w:cs="Book Antiqua"/>
        </w:rPr>
        <w:t xml:space="preserve"> 2022; </w:t>
      </w:r>
      <w:r>
        <w:rPr>
          <w:rFonts w:ascii="Book Antiqua" w:eastAsia="Book Antiqua" w:hAnsi="Book Antiqua" w:cs="Book Antiqua"/>
          <w:b/>
          <w:bCs/>
        </w:rPr>
        <w:t xml:space="preserve">22 </w:t>
      </w:r>
      <w:proofErr w:type="spellStart"/>
      <w:r>
        <w:rPr>
          <w:rFonts w:ascii="Book Antiqua" w:eastAsia="Book Antiqua" w:hAnsi="Book Antiqua" w:cs="Book Antiqua"/>
          <w:b/>
          <w:bCs/>
        </w:rPr>
        <w:t>Suppl</w:t>
      </w:r>
      <w:proofErr w:type="spellEnd"/>
      <w:r>
        <w:rPr>
          <w:rFonts w:ascii="Book Antiqua" w:eastAsia="Book Antiqua" w:hAnsi="Book Antiqua" w:cs="Book Antiqua"/>
          <w:b/>
          <w:bCs/>
        </w:rPr>
        <w:t xml:space="preserve"> 2</w:t>
      </w:r>
      <w:r>
        <w:rPr>
          <w:rFonts w:ascii="Book Antiqua" w:eastAsia="Book Antiqua" w:hAnsi="Book Antiqua" w:cs="Book Antiqua"/>
        </w:rPr>
        <w:t>: 21-136 [PMID: 35266618 DOI: 10.1111/ajt.16982]</w:t>
      </w:r>
    </w:p>
    <w:p w:rsidR="00917F64" w:rsidRDefault="009B23BC">
      <w:pPr>
        <w:spacing w:line="360" w:lineRule="auto"/>
        <w:jc w:val="both"/>
        <w:rPr>
          <w:rFonts w:ascii="Book Antiqua" w:hAnsi="Book Antiqua" w:cs="Book Antiqua"/>
        </w:rPr>
      </w:pPr>
      <w:r>
        <w:rPr>
          <w:rFonts w:ascii="Book Antiqua" w:eastAsia="Book Antiqua" w:hAnsi="Book Antiqua" w:cs="Book Antiqua"/>
        </w:rPr>
        <w:t xml:space="preserve">16 </w:t>
      </w:r>
      <w:proofErr w:type="spellStart"/>
      <w:r>
        <w:rPr>
          <w:rFonts w:ascii="Book Antiqua" w:eastAsia="Book Antiqua" w:hAnsi="Book Antiqua" w:cs="Book Antiqua"/>
          <w:b/>
          <w:bCs/>
        </w:rPr>
        <w:t>Israni</w:t>
      </w:r>
      <w:proofErr w:type="spellEnd"/>
      <w:r>
        <w:rPr>
          <w:rFonts w:ascii="Book Antiqua" w:eastAsia="Book Antiqua" w:hAnsi="Book Antiqua" w:cs="Book Antiqua"/>
          <w:b/>
          <w:bCs/>
        </w:rPr>
        <w:t xml:space="preserve"> AK</w:t>
      </w:r>
      <w:r>
        <w:rPr>
          <w:rFonts w:ascii="Book Antiqua" w:eastAsia="Book Antiqua" w:hAnsi="Book Antiqua" w:cs="Book Antiqua"/>
        </w:rPr>
        <w:t xml:space="preserve">, </w:t>
      </w:r>
      <w:proofErr w:type="spellStart"/>
      <w:r>
        <w:rPr>
          <w:rFonts w:ascii="Book Antiqua" w:eastAsia="Book Antiqua" w:hAnsi="Book Antiqua" w:cs="Book Antiqua"/>
        </w:rPr>
        <w:t>Zaun</w:t>
      </w:r>
      <w:proofErr w:type="spellEnd"/>
      <w:r>
        <w:rPr>
          <w:rFonts w:ascii="Book Antiqua" w:eastAsia="Book Antiqua" w:hAnsi="Book Antiqua" w:cs="Book Antiqua"/>
        </w:rPr>
        <w:t xml:space="preserve"> D, Rosendale JD, Schaffhausen C, McKinney W, Snyder JJ. OPTN/SRTR 2019 Annual Data Report: Deceased Organ Donors. </w:t>
      </w:r>
      <w:r>
        <w:rPr>
          <w:rFonts w:ascii="Book Antiqua" w:eastAsia="Book Antiqua" w:hAnsi="Book Antiqua" w:cs="Book Antiqua"/>
          <w:i/>
          <w:iCs/>
        </w:rPr>
        <w:t>Am J Transplant</w:t>
      </w:r>
      <w:r>
        <w:rPr>
          <w:rFonts w:ascii="Book Antiqua" w:eastAsia="Book Antiqua" w:hAnsi="Book Antiqua" w:cs="Book Antiqua"/>
        </w:rPr>
        <w:t xml:space="preserve"> 2021; </w:t>
      </w:r>
      <w:r>
        <w:rPr>
          <w:rFonts w:ascii="Book Antiqua" w:eastAsia="Book Antiqua" w:hAnsi="Book Antiqua" w:cs="Book Antiqua"/>
          <w:b/>
          <w:bCs/>
        </w:rPr>
        <w:t xml:space="preserve">21 </w:t>
      </w:r>
      <w:proofErr w:type="spellStart"/>
      <w:r>
        <w:rPr>
          <w:rFonts w:ascii="Book Antiqua" w:eastAsia="Book Antiqua" w:hAnsi="Book Antiqua" w:cs="Book Antiqua"/>
          <w:b/>
          <w:bCs/>
        </w:rPr>
        <w:t>Suppl</w:t>
      </w:r>
      <w:proofErr w:type="spellEnd"/>
      <w:r>
        <w:rPr>
          <w:rFonts w:ascii="Book Antiqua" w:eastAsia="Book Antiqua" w:hAnsi="Book Antiqua" w:cs="Book Antiqua"/>
          <w:b/>
          <w:bCs/>
        </w:rPr>
        <w:t xml:space="preserve"> 2</w:t>
      </w:r>
      <w:r>
        <w:rPr>
          <w:rFonts w:ascii="Book Antiqua" w:eastAsia="Book Antiqua" w:hAnsi="Book Antiqua" w:cs="Book Antiqua"/>
        </w:rPr>
        <w:t>: 521-558 [PMID: 33595189 DOI: 10.1111/ajt.16491]</w:t>
      </w:r>
    </w:p>
    <w:p w:rsidR="00917F64" w:rsidRDefault="009B23BC">
      <w:pPr>
        <w:spacing w:line="360" w:lineRule="auto"/>
        <w:jc w:val="both"/>
        <w:rPr>
          <w:rFonts w:ascii="Book Antiqua" w:hAnsi="Book Antiqua" w:cs="Book Antiqua"/>
        </w:rPr>
      </w:pPr>
      <w:r>
        <w:rPr>
          <w:rFonts w:ascii="Book Antiqua" w:eastAsia="Book Antiqua" w:hAnsi="Book Antiqua" w:cs="Book Antiqua"/>
        </w:rPr>
        <w:t xml:space="preserve">17 </w:t>
      </w:r>
      <w:r>
        <w:rPr>
          <w:rFonts w:ascii="Book Antiqua" w:eastAsia="Book Antiqua" w:hAnsi="Book Antiqua" w:cs="Book Antiqua"/>
          <w:b/>
          <w:bCs/>
        </w:rPr>
        <w:t>Rees MA</w:t>
      </w:r>
      <w:r>
        <w:rPr>
          <w:rFonts w:ascii="Book Antiqua" w:eastAsia="Book Antiqua" w:hAnsi="Book Antiqua" w:cs="Book Antiqua"/>
        </w:rPr>
        <w:t xml:space="preserve">, Dunn TB, </w:t>
      </w:r>
      <w:proofErr w:type="spellStart"/>
      <w:r>
        <w:rPr>
          <w:rFonts w:ascii="Book Antiqua" w:eastAsia="Book Antiqua" w:hAnsi="Book Antiqua" w:cs="Book Antiqua"/>
        </w:rPr>
        <w:t>Kuhr</w:t>
      </w:r>
      <w:proofErr w:type="spellEnd"/>
      <w:r>
        <w:rPr>
          <w:rFonts w:ascii="Book Antiqua" w:eastAsia="Book Antiqua" w:hAnsi="Book Antiqua" w:cs="Book Antiqua"/>
        </w:rPr>
        <w:t xml:space="preserve"> CS, Marsh CL, Rogers J, Rees SE, Cicero A, Reece LJ, Roth AE, </w:t>
      </w:r>
      <w:proofErr w:type="spellStart"/>
      <w:r>
        <w:rPr>
          <w:rFonts w:ascii="Book Antiqua" w:eastAsia="Book Antiqua" w:hAnsi="Book Antiqua" w:cs="Book Antiqua"/>
        </w:rPr>
        <w:t>Ekwenna</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Fumo</w:t>
      </w:r>
      <w:proofErr w:type="spellEnd"/>
      <w:r>
        <w:rPr>
          <w:rFonts w:ascii="Book Antiqua" w:eastAsia="Book Antiqua" w:hAnsi="Book Antiqua" w:cs="Book Antiqua"/>
        </w:rPr>
        <w:t xml:space="preserve"> DE, </w:t>
      </w:r>
      <w:proofErr w:type="spellStart"/>
      <w:r>
        <w:rPr>
          <w:rFonts w:ascii="Book Antiqua" w:eastAsia="Book Antiqua" w:hAnsi="Book Antiqua" w:cs="Book Antiqua"/>
        </w:rPr>
        <w:t>Krawiec</w:t>
      </w:r>
      <w:proofErr w:type="spellEnd"/>
      <w:r>
        <w:rPr>
          <w:rFonts w:ascii="Book Antiqua" w:eastAsia="Book Antiqua" w:hAnsi="Book Antiqua" w:cs="Book Antiqua"/>
        </w:rPr>
        <w:t xml:space="preserve"> KD, </w:t>
      </w:r>
      <w:proofErr w:type="spellStart"/>
      <w:r>
        <w:rPr>
          <w:rFonts w:ascii="Book Antiqua" w:eastAsia="Book Antiqua" w:hAnsi="Book Antiqua" w:cs="Book Antiqua"/>
        </w:rPr>
        <w:t>Kopke</w:t>
      </w:r>
      <w:proofErr w:type="spellEnd"/>
      <w:r>
        <w:rPr>
          <w:rFonts w:ascii="Book Antiqua" w:eastAsia="Book Antiqua" w:hAnsi="Book Antiqua" w:cs="Book Antiqua"/>
        </w:rPr>
        <w:t xml:space="preserve"> JE, Jain S, Tan M, </w:t>
      </w:r>
      <w:proofErr w:type="spellStart"/>
      <w:r>
        <w:rPr>
          <w:rFonts w:ascii="Book Antiqua" w:eastAsia="Book Antiqua" w:hAnsi="Book Antiqua" w:cs="Book Antiqua"/>
        </w:rPr>
        <w:t>Paloyo</w:t>
      </w:r>
      <w:proofErr w:type="spellEnd"/>
      <w:r>
        <w:rPr>
          <w:rFonts w:ascii="Book Antiqua" w:eastAsia="Book Antiqua" w:hAnsi="Book Antiqua" w:cs="Book Antiqua"/>
        </w:rPr>
        <w:t xml:space="preserve"> SR. Kidney Exchange to Overcome Financial Barriers to Kidney Transplantation. </w:t>
      </w:r>
      <w:r>
        <w:rPr>
          <w:rFonts w:ascii="Book Antiqua" w:eastAsia="Book Antiqua" w:hAnsi="Book Antiqua" w:cs="Book Antiqua"/>
          <w:i/>
          <w:iCs/>
        </w:rPr>
        <w:t>Am J Transplant</w:t>
      </w:r>
      <w:r>
        <w:rPr>
          <w:rFonts w:ascii="Book Antiqua" w:eastAsia="Book Antiqua" w:hAnsi="Book Antiqua" w:cs="Book Antiqua"/>
        </w:rPr>
        <w:t xml:space="preserve"> 2017; </w:t>
      </w:r>
      <w:r>
        <w:rPr>
          <w:rFonts w:ascii="Book Antiqua" w:eastAsia="Book Antiqua" w:hAnsi="Book Antiqua" w:cs="Book Antiqua"/>
          <w:b/>
          <w:bCs/>
        </w:rPr>
        <w:t>17</w:t>
      </w:r>
      <w:r>
        <w:rPr>
          <w:rFonts w:ascii="Book Antiqua" w:eastAsia="Book Antiqua" w:hAnsi="Book Antiqua" w:cs="Book Antiqua"/>
        </w:rPr>
        <w:t>: 782-790 [PMID: 27992110 DOI: 10.1111/ajt.14106]</w:t>
      </w:r>
    </w:p>
    <w:p w:rsidR="00917F64" w:rsidRDefault="009B23BC">
      <w:pPr>
        <w:spacing w:line="360" w:lineRule="auto"/>
        <w:jc w:val="both"/>
        <w:rPr>
          <w:rFonts w:ascii="Book Antiqua" w:hAnsi="Book Antiqua" w:cs="Book Antiqua"/>
        </w:rPr>
      </w:pPr>
      <w:proofErr w:type="gramStart"/>
      <w:r>
        <w:rPr>
          <w:rFonts w:ascii="Book Antiqua" w:eastAsia="Book Antiqua" w:hAnsi="Book Antiqua" w:cs="Book Antiqua"/>
        </w:rPr>
        <w:t xml:space="preserve">18 </w:t>
      </w:r>
      <w:r>
        <w:rPr>
          <w:rFonts w:ascii="Book Antiqua" w:eastAsia="Book Antiqua" w:hAnsi="Book Antiqua" w:cs="Book Antiqua"/>
          <w:b/>
          <w:bCs/>
        </w:rPr>
        <w:t>Pullen LC</w:t>
      </w:r>
      <w:r>
        <w:rPr>
          <w:rFonts w:ascii="Book Antiqua" w:eastAsia="Book Antiqua" w:hAnsi="Book Antiqua" w:cs="Book Antiqua"/>
        </w:rPr>
        <w:t>.</w:t>
      </w:r>
      <w:proofErr w:type="gramEnd"/>
      <w:r>
        <w:rPr>
          <w:rFonts w:ascii="Book Antiqua" w:eastAsia="Book Antiqua" w:hAnsi="Book Antiqua" w:cs="Book Antiqua"/>
        </w:rPr>
        <w:t xml:space="preserve"> Global Kidney Exchange: Overcoming the Barrier of Poverty. </w:t>
      </w:r>
      <w:r>
        <w:rPr>
          <w:rFonts w:ascii="Book Antiqua" w:eastAsia="Book Antiqua" w:hAnsi="Book Antiqua" w:cs="Book Antiqua"/>
          <w:i/>
          <w:iCs/>
        </w:rPr>
        <w:t>Am J Transplant</w:t>
      </w:r>
      <w:r>
        <w:rPr>
          <w:rFonts w:ascii="Book Antiqua" w:eastAsia="Book Antiqua" w:hAnsi="Book Antiqua" w:cs="Book Antiqua"/>
        </w:rPr>
        <w:t xml:space="preserve"> 2017; </w:t>
      </w:r>
      <w:r>
        <w:rPr>
          <w:rFonts w:ascii="Book Antiqua" w:eastAsia="Book Antiqua" w:hAnsi="Book Antiqua" w:cs="Book Antiqua"/>
          <w:b/>
          <w:bCs/>
        </w:rPr>
        <w:t>17</w:t>
      </w:r>
      <w:r>
        <w:rPr>
          <w:rFonts w:ascii="Book Antiqua" w:eastAsia="Book Antiqua" w:hAnsi="Book Antiqua" w:cs="Book Antiqua"/>
        </w:rPr>
        <w:t>: 2499-2500 [PMID: 28960935 DOI: 10.1111/ajt.14469]</w:t>
      </w:r>
    </w:p>
    <w:p w:rsidR="00917F64" w:rsidRDefault="009B23BC">
      <w:pPr>
        <w:spacing w:line="360" w:lineRule="auto"/>
        <w:jc w:val="both"/>
        <w:rPr>
          <w:rFonts w:ascii="Book Antiqua" w:hAnsi="Book Antiqua" w:cs="Book Antiqua"/>
        </w:rPr>
      </w:pPr>
      <w:r>
        <w:rPr>
          <w:rFonts w:ascii="Book Antiqua" w:eastAsia="Book Antiqua" w:hAnsi="Book Antiqua" w:cs="Book Antiqua"/>
        </w:rPr>
        <w:t xml:space="preserve">19 </w:t>
      </w:r>
      <w:r>
        <w:rPr>
          <w:rFonts w:ascii="Book Antiqua" w:eastAsia="Book Antiqua" w:hAnsi="Book Antiqua" w:cs="Book Antiqua"/>
          <w:b/>
          <w:bCs/>
        </w:rPr>
        <w:t>Lo AL</w:t>
      </w:r>
      <w:r>
        <w:rPr>
          <w:rFonts w:ascii="Book Antiqua" w:eastAsia="Book Antiqua" w:hAnsi="Book Antiqua" w:cs="Book Antiqua"/>
        </w:rPr>
        <w:t xml:space="preserve">, </w:t>
      </w:r>
      <w:proofErr w:type="spellStart"/>
      <w:r>
        <w:rPr>
          <w:rFonts w:ascii="Book Antiqua" w:eastAsia="Book Antiqua" w:hAnsi="Book Antiqua" w:cs="Book Antiqua"/>
        </w:rPr>
        <w:t>Sonnenberg</w:t>
      </w:r>
      <w:proofErr w:type="spellEnd"/>
      <w:r>
        <w:rPr>
          <w:rFonts w:ascii="Book Antiqua" w:eastAsia="Book Antiqua" w:hAnsi="Book Antiqua" w:cs="Book Antiqua"/>
        </w:rPr>
        <w:t xml:space="preserve"> EM, </w:t>
      </w:r>
      <w:proofErr w:type="spellStart"/>
      <w:r>
        <w:rPr>
          <w:rFonts w:ascii="Book Antiqua" w:eastAsia="Book Antiqua" w:hAnsi="Book Antiqua" w:cs="Book Antiqua"/>
        </w:rPr>
        <w:t>Abt</w:t>
      </w:r>
      <w:proofErr w:type="spellEnd"/>
      <w:r>
        <w:rPr>
          <w:rFonts w:ascii="Book Antiqua" w:eastAsia="Book Antiqua" w:hAnsi="Book Antiqua" w:cs="Book Antiqua"/>
        </w:rPr>
        <w:t xml:space="preserve"> PL. Evolving swaps in transplantation: global exchange, vouchers, liver, and trans-organ paired exchange.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Opin</w:t>
      </w:r>
      <w:proofErr w:type="spellEnd"/>
      <w:r>
        <w:rPr>
          <w:rFonts w:ascii="Book Antiqua" w:eastAsia="Book Antiqua" w:hAnsi="Book Antiqua" w:cs="Book Antiqua"/>
          <w:i/>
          <w:iCs/>
        </w:rPr>
        <w:t xml:space="preserve"> Organ Transplant</w:t>
      </w:r>
      <w:r>
        <w:rPr>
          <w:rFonts w:ascii="Book Antiqua" w:eastAsia="Book Antiqua" w:hAnsi="Book Antiqua" w:cs="Book Antiqua"/>
        </w:rPr>
        <w:t xml:space="preserve"> 2019; </w:t>
      </w:r>
      <w:r>
        <w:rPr>
          <w:rFonts w:ascii="Book Antiqua" w:eastAsia="Book Antiqua" w:hAnsi="Book Antiqua" w:cs="Book Antiqua"/>
          <w:b/>
          <w:bCs/>
        </w:rPr>
        <w:t>24</w:t>
      </w:r>
      <w:r>
        <w:rPr>
          <w:rFonts w:ascii="Book Antiqua" w:eastAsia="Book Antiqua" w:hAnsi="Book Antiqua" w:cs="Book Antiqua"/>
        </w:rPr>
        <w:t>: 161-166 [PMID: 30730354 DOI: 10.1097/MOT.0000000000000621]</w:t>
      </w:r>
    </w:p>
    <w:p w:rsidR="00917F64" w:rsidRDefault="009B23BC">
      <w:pPr>
        <w:spacing w:line="360" w:lineRule="auto"/>
        <w:jc w:val="both"/>
        <w:rPr>
          <w:rFonts w:ascii="Book Antiqua" w:hAnsi="Book Antiqua" w:cs="Book Antiqua"/>
        </w:rPr>
      </w:pPr>
      <w:r>
        <w:rPr>
          <w:rFonts w:ascii="Book Antiqua" w:eastAsia="Book Antiqua" w:hAnsi="Book Antiqua" w:cs="Book Antiqua"/>
        </w:rPr>
        <w:t xml:space="preserve">20 </w:t>
      </w:r>
      <w:proofErr w:type="spellStart"/>
      <w:r>
        <w:rPr>
          <w:rFonts w:ascii="Book Antiqua" w:eastAsia="Book Antiqua" w:hAnsi="Book Antiqua" w:cs="Book Antiqua"/>
          <w:b/>
          <w:bCs/>
        </w:rPr>
        <w:t>Leppke</w:t>
      </w:r>
      <w:proofErr w:type="spellEnd"/>
      <w:r>
        <w:rPr>
          <w:rFonts w:ascii="Book Antiqua" w:eastAsia="Book Antiqua" w:hAnsi="Book Antiqua" w:cs="Book Antiqua"/>
          <w:b/>
          <w:bCs/>
        </w:rPr>
        <w:t xml:space="preserve"> S</w:t>
      </w:r>
      <w:r>
        <w:rPr>
          <w:rFonts w:ascii="Book Antiqua" w:eastAsia="Book Antiqua" w:hAnsi="Book Antiqua" w:cs="Book Antiqua"/>
        </w:rPr>
        <w:t xml:space="preserve">, Leighton T, </w:t>
      </w:r>
      <w:proofErr w:type="spellStart"/>
      <w:r>
        <w:rPr>
          <w:rFonts w:ascii="Book Antiqua" w:eastAsia="Book Antiqua" w:hAnsi="Book Antiqua" w:cs="Book Antiqua"/>
        </w:rPr>
        <w:t>Zaun</w:t>
      </w:r>
      <w:proofErr w:type="spellEnd"/>
      <w:r>
        <w:rPr>
          <w:rFonts w:ascii="Book Antiqua" w:eastAsia="Book Antiqua" w:hAnsi="Book Antiqua" w:cs="Book Antiqua"/>
        </w:rPr>
        <w:t xml:space="preserve"> D, Chen SC, </w:t>
      </w:r>
      <w:proofErr w:type="spellStart"/>
      <w:r>
        <w:rPr>
          <w:rFonts w:ascii="Book Antiqua" w:eastAsia="Book Antiqua" w:hAnsi="Book Antiqua" w:cs="Book Antiqua"/>
        </w:rPr>
        <w:t>Skeans</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Israni</w:t>
      </w:r>
      <w:proofErr w:type="spellEnd"/>
      <w:r>
        <w:rPr>
          <w:rFonts w:ascii="Book Antiqua" w:eastAsia="Book Antiqua" w:hAnsi="Book Antiqua" w:cs="Book Antiqua"/>
        </w:rPr>
        <w:t xml:space="preserve"> AK, Snyder JJ, </w:t>
      </w:r>
      <w:proofErr w:type="spellStart"/>
      <w:proofErr w:type="gramStart"/>
      <w:r>
        <w:rPr>
          <w:rFonts w:ascii="Book Antiqua" w:eastAsia="Book Antiqua" w:hAnsi="Book Antiqua" w:cs="Book Antiqua"/>
        </w:rPr>
        <w:t>Kasiske</w:t>
      </w:r>
      <w:proofErr w:type="spellEnd"/>
      <w:proofErr w:type="gramEnd"/>
      <w:r>
        <w:rPr>
          <w:rFonts w:ascii="Book Antiqua" w:eastAsia="Book Antiqua" w:hAnsi="Book Antiqua" w:cs="Book Antiqua"/>
        </w:rPr>
        <w:t xml:space="preserve"> BL. Scientific Registry of Transplant Recipients: collecting, analyzing, and reporting data on transplantation in the United States. </w:t>
      </w:r>
      <w:r>
        <w:rPr>
          <w:rFonts w:ascii="Book Antiqua" w:eastAsia="Book Antiqua" w:hAnsi="Book Antiqua" w:cs="Book Antiqua"/>
          <w:i/>
          <w:iCs/>
        </w:rPr>
        <w:t>Transplant Rev (Orlando)</w:t>
      </w:r>
      <w:r>
        <w:rPr>
          <w:rFonts w:ascii="Book Antiqua" w:eastAsia="Book Antiqua" w:hAnsi="Book Antiqua" w:cs="Book Antiqua"/>
        </w:rPr>
        <w:t xml:space="preserve"> 2013; </w:t>
      </w:r>
      <w:r>
        <w:rPr>
          <w:rFonts w:ascii="Book Antiqua" w:eastAsia="Book Antiqua" w:hAnsi="Book Antiqua" w:cs="Book Antiqua"/>
          <w:b/>
          <w:bCs/>
        </w:rPr>
        <w:t>27</w:t>
      </w:r>
      <w:r>
        <w:rPr>
          <w:rFonts w:ascii="Book Antiqua" w:eastAsia="Book Antiqua" w:hAnsi="Book Antiqua" w:cs="Book Antiqua"/>
        </w:rPr>
        <w:t>: 50-56 [PMID: 23481320 DOI: 10.1016/j.trre.2013.01.002]</w:t>
      </w:r>
    </w:p>
    <w:p w:rsidR="00917F64" w:rsidRDefault="009B23BC">
      <w:pPr>
        <w:spacing w:line="360" w:lineRule="auto"/>
        <w:jc w:val="both"/>
        <w:rPr>
          <w:rFonts w:ascii="Book Antiqua" w:hAnsi="Book Antiqua" w:cs="Book Antiqua"/>
        </w:rPr>
      </w:pPr>
      <w:proofErr w:type="gramStart"/>
      <w:r>
        <w:rPr>
          <w:rFonts w:ascii="Book Antiqua" w:eastAsia="Book Antiqua" w:hAnsi="Book Antiqua" w:cs="Book Antiqua"/>
        </w:rPr>
        <w:t xml:space="preserve">21 </w:t>
      </w:r>
      <w:proofErr w:type="spellStart"/>
      <w:r>
        <w:rPr>
          <w:rFonts w:ascii="Book Antiqua" w:eastAsia="Book Antiqua" w:hAnsi="Book Antiqua" w:cs="Book Antiqua"/>
          <w:b/>
          <w:bCs/>
        </w:rPr>
        <w:t>Mathur</w:t>
      </w:r>
      <w:proofErr w:type="spellEnd"/>
      <w:r>
        <w:rPr>
          <w:rFonts w:ascii="Book Antiqua" w:eastAsia="Book Antiqua" w:hAnsi="Book Antiqua" w:cs="Book Antiqua"/>
          <w:b/>
          <w:bCs/>
        </w:rPr>
        <w:t xml:space="preserve"> AK</w:t>
      </w:r>
      <w:r>
        <w:rPr>
          <w:rFonts w:ascii="Book Antiqua" w:eastAsia="Book Antiqua" w:hAnsi="Book Antiqua" w:cs="Book Antiqua"/>
        </w:rPr>
        <w:t xml:space="preserve">, </w:t>
      </w:r>
      <w:proofErr w:type="spellStart"/>
      <w:r>
        <w:rPr>
          <w:rFonts w:ascii="Book Antiqua" w:eastAsia="Book Antiqua" w:hAnsi="Book Antiqua" w:cs="Book Antiqua"/>
        </w:rPr>
        <w:t>Talwalkar</w:t>
      </w:r>
      <w:proofErr w:type="spellEnd"/>
      <w:r>
        <w:rPr>
          <w:rFonts w:ascii="Book Antiqua" w:eastAsia="Book Antiqua" w:hAnsi="Book Antiqua" w:cs="Book Antiqua"/>
        </w:rPr>
        <w:t xml:space="preserve"> J. Quality measurement and improvement in liver transplantation.</w:t>
      </w:r>
      <w:proofErr w:type="gramEnd"/>
      <w:r>
        <w:rPr>
          <w:rFonts w:ascii="Book Antiqua" w:eastAsia="Book Antiqua" w:hAnsi="Book Antiqua" w:cs="Book Antiqua"/>
        </w:rPr>
        <w:t xml:space="preserve"> </w:t>
      </w:r>
      <w:r>
        <w:rPr>
          <w:rFonts w:ascii="Book Antiqua" w:eastAsia="Book Antiqua" w:hAnsi="Book Antiqua" w:cs="Book Antiqua"/>
          <w:i/>
          <w:iCs/>
        </w:rPr>
        <w:t xml:space="preserve">J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2018; </w:t>
      </w:r>
      <w:r>
        <w:rPr>
          <w:rFonts w:ascii="Book Antiqua" w:eastAsia="Book Antiqua" w:hAnsi="Book Antiqua" w:cs="Book Antiqua"/>
          <w:b/>
          <w:bCs/>
        </w:rPr>
        <w:t>68</w:t>
      </w:r>
      <w:r>
        <w:rPr>
          <w:rFonts w:ascii="Book Antiqua" w:eastAsia="Book Antiqua" w:hAnsi="Book Antiqua" w:cs="Book Antiqua"/>
        </w:rPr>
        <w:t>: 1300-1310 [PMID: 29559346 DOI: 10.1016/j.jhep.2018.02.034]</w:t>
      </w:r>
    </w:p>
    <w:p w:rsidR="00917F64" w:rsidRDefault="00917F64">
      <w:pPr>
        <w:spacing w:line="360" w:lineRule="auto"/>
        <w:jc w:val="both"/>
        <w:rPr>
          <w:rFonts w:ascii="Book Antiqua" w:hAnsi="Book Antiqua" w:cs="Book Antiqua"/>
        </w:rPr>
        <w:sectPr w:rsidR="00917F64">
          <w:pgSz w:w="12240" w:h="15840"/>
          <w:pgMar w:top="1440" w:right="1440" w:bottom="1440" w:left="1440" w:header="720" w:footer="720" w:gutter="0"/>
          <w:cols w:space="720"/>
          <w:docGrid w:linePitch="360"/>
        </w:sectPr>
      </w:pPr>
    </w:p>
    <w:p w:rsidR="00917F64" w:rsidRDefault="009B23BC">
      <w:pPr>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rsidR="00917F64" w:rsidRDefault="009B23BC">
      <w:pPr>
        <w:spacing w:line="360" w:lineRule="auto"/>
        <w:jc w:val="both"/>
        <w:rPr>
          <w:rFonts w:ascii="Book Antiqua" w:hAnsi="Book Antiqua" w:cs="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 xml:space="preserve">No conflict of interest to disclose. </w:t>
      </w:r>
      <w:proofErr w:type="gramStart"/>
      <w:r>
        <w:rPr>
          <w:rFonts w:ascii="Book Antiqua" w:eastAsia="Book Antiqua" w:hAnsi="Book Antiqua" w:cs="Book Antiqua"/>
        </w:rPr>
        <w:t>the</w:t>
      </w:r>
      <w:proofErr w:type="gramEnd"/>
      <w:r>
        <w:rPr>
          <w:rFonts w:ascii="Book Antiqua" w:eastAsia="Book Antiqua" w:hAnsi="Book Antiqua" w:cs="Book Antiqua"/>
        </w:rPr>
        <w:t xml:space="preserve"> authors didn't receive any fund for this study.</w:t>
      </w:r>
    </w:p>
    <w:p w:rsidR="00917F64" w:rsidRDefault="00917F64">
      <w:pPr>
        <w:spacing w:line="360" w:lineRule="auto"/>
        <w:jc w:val="both"/>
        <w:rPr>
          <w:rFonts w:ascii="Book Antiqua" w:hAnsi="Book Antiqua" w:cs="Book Antiqua"/>
        </w:rPr>
      </w:pPr>
    </w:p>
    <w:p w:rsidR="00917F64" w:rsidRDefault="009B23BC">
      <w:pPr>
        <w:spacing w:line="360" w:lineRule="auto"/>
        <w:jc w:val="both"/>
        <w:rPr>
          <w:rFonts w:ascii="Book Antiqua" w:hAnsi="Book Antiqua" w:cs="Book Antiqua"/>
        </w:rPr>
      </w:pPr>
      <w:r>
        <w:rPr>
          <w:rFonts w:ascii="Book Antiqua" w:eastAsia="Book Antiqua" w:hAnsi="Book Antiqua" w:cs="Book Antiqua"/>
          <w:b/>
          <w:bCs/>
        </w:rPr>
        <w:t xml:space="preserve">PRISMA 2009 Checklist statement: </w:t>
      </w:r>
      <w:r>
        <w:rPr>
          <w:rFonts w:ascii="Book Antiqua" w:eastAsia="Book Antiqua" w:hAnsi="Book Antiqua" w:cs="Book Antiqua"/>
          <w:color w:val="000000"/>
          <w:shd w:val="clear" w:color="auto" w:fill="FFFFFF"/>
        </w:rPr>
        <w:t>The authors have read the PRISMA 2009 Checklist, and the manuscript was prepared and revised according to the PRISMA 2009 Checklist.</w:t>
      </w:r>
    </w:p>
    <w:p w:rsidR="00917F64" w:rsidRDefault="00917F64">
      <w:pPr>
        <w:spacing w:line="360" w:lineRule="auto"/>
        <w:jc w:val="both"/>
        <w:rPr>
          <w:rFonts w:ascii="Book Antiqua" w:hAnsi="Book Antiqua" w:cs="Book Antiqua"/>
        </w:rPr>
      </w:pPr>
    </w:p>
    <w:p w:rsidR="00917F64" w:rsidRDefault="009B23BC">
      <w:pPr>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917F64" w:rsidRDefault="00917F64">
      <w:pPr>
        <w:spacing w:line="360" w:lineRule="auto"/>
        <w:jc w:val="both"/>
        <w:rPr>
          <w:rFonts w:ascii="Book Antiqua" w:hAnsi="Book Antiqua" w:cs="Book Antiqua"/>
        </w:rPr>
      </w:pPr>
    </w:p>
    <w:p w:rsidR="00917F64" w:rsidRDefault="009B23BC">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 xml:space="preserve">Unsolicited article; </w:t>
      </w:r>
      <w:proofErr w:type="gramStart"/>
      <w:r>
        <w:rPr>
          <w:rFonts w:ascii="Book Antiqua" w:eastAsia="Book Antiqua" w:hAnsi="Book Antiqua" w:cs="Book Antiqua"/>
        </w:rPr>
        <w:t>Externally</w:t>
      </w:r>
      <w:proofErr w:type="gramEnd"/>
      <w:r>
        <w:rPr>
          <w:rFonts w:ascii="Book Antiqua" w:eastAsia="Book Antiqua" w:hAnsi="Book Antiqua" w:cs="Book Antiqua"/>
        </w:rPr>
        <w:t xml:space="preserve"> peer reviewed.</w:t>
      </w:r>
    </w:p>
    <w:p w:rsidR="00917F64" w:rsidRDefault="00917F64">
      <w:pPr>
        <w:spacing w:line="360" w:lineRule="auto"/>
        <w:jc w:val="both"/>
        <w:rPr>
          <w:rFonts w:ascii="Book Antiqua" w:hAnsi="Book Antiqua" w:cs="Book Antiqua"/>
        </w:rPr>
      </w:pPr>
    </w:p>
    <w:p w:rsidR="00917F64" w:rsidRDefault="009B23BC">
      <w:pPr>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rsidR="00917F64" w:rsidRDefault="00917F64">
      <w:pPr>
        <w:spacing w:line="360" w:lineRule="auto"/>
        <w:jc w:val="both"/>
        <w:rPr>
          <w:rFonts w:ascii="Book Antiqua" w:hAnsi="Book Antiqua" w:cs="Book Antiqua"/>
        </w:rPr>
      </w:pPr>
    </w:p>
    <w:p w:rsidR="00917F64" w:rsidRDefault="009B23BC">
      <w:pPr>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August 2, 2023</w:t>
      </w:r>
    </w:p>
    <w:p w:rsidR="00917F64" w:rsidRDefault="009B23BC">
      <w:pPr>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September 4, 2023</w:t>
      </w:r>
    </w:p>
    <w:p w:rsidR="00917F64" w:rsidRDefault="009B23BC">
      <w:pPr>
        <w:spacing w:line="360" w:lineRule="auto"/>
        <w:jc w:val="both"/>
        <w:rPr>
          <w:rFonts w:ascii="Book Antiqua" w:hAnsi="Book Antiqua" w:cs="Book Antiqua"/>
        </w:rPr>
      </w:pPr>
      <w:r>
        <w:rPr>
          <w:rFonts w:ascii="Book Antiqua" w:eastAsia="Book Antiqua" w:hAnsi="Book Antiqua" w:cs="Book Antiqua"/>
          <w:b/>
          <w:color w:val="000000"/>
        </w:rPr>
        <w:t>Article in press:</w:t>
      </w:r>
      <w:r w:rsidR="001072B0">
        <w:rPr>
          <w:rFonts w:ascii="Book Antiqua" w:hAnsi="Book Antiqua" w:cs="Book Antiqua" w:hint="eastAsia"/>
          <w:b/>
          <w:color w:val="000000"/>
          <w:lang w:eastAsia="zh-CN"/>
        </w:rPr>
        <w:t xml:space="preserve"> </w:t>
      </w:r>
      <w:r w:rsidR="001072B0" w:rsidRPr="00291315">
        <w:rPr>
          <w:rFonts w:ascii="Book Antiqua" w:eastAsia="Book Antiqua" w:hAnsi="Book Antiqua" w:cs="Book Antiqua"/>
        </w:rPr>
        <w:t>September 22, 2023</w:t>
      </w:r>
      <w:r>
        <w:rPr>
          <w:rFonts w:ascii="Book Antiqua" w:eastAsia="Book Antiqua" w:hAnsi="Book Antiqua" w:cs="Book Antiqua"/>
          <w:b/>
          <w:color w:val="000000"/>
        </w:rPr>
        <w:t xml:space="preserve"> </w:t>
      </w:r>
    </w:p>
    <w:p w:rsidR="00917F64" w:rsidRDefault="00917F64">
      <w:pPr>
        <w:spacing w:line="360" w:lineRule="auto"/>
        <w:jc w:val="both"/>
        <w:rPr>
          <w:rFonts w:ascii="Book Antiqua" w:hAnsi="Book Antiqua" w:cs="Book Antiqua"/>
        </w:rPr>
      </w:pPr>
    </w:p>
    <w:p w:rsidR="00917F64" w:rsidRDefault="009B23BC">
      <w:pPr>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Transplantation</w:t>
      </w:r>
    </w:p>
    <w:p w:rsidR="00917F64" w:rsidRDefault="009B23BC">
      <w:pPr>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United States</w:t>
      </w:r>
    </w:p>
    <w:p w:rsidR="00917F64" w:rsidRDefault="009B23BC">
      <w:pPr>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rsidR="00917F64" w:rsidRDefault="009B23BC">
      <w:pPr>
        <w:spacing w:line="360" w:lineRule="auto"/>
        <w:jc w:val="both"/>
        <w:rPr>
          <w:rFonts w:ascii="Book Antiqua" w:hAnsi="Book Antiqua" w:cs="Book Antiqua"/>
        </w:rPr>
      </w:pPr>
      <w:r>
        <w:rPr>
          <w:rFonts w:ascii="Book Antiqua" w:eastAsia="Book Antiqua" w:hAnsi="Book Antiqua" w:cs="Book Antiqua"/>
        </w:rPr>
        <w:t xml:space="preserve">Grade </w:t>
      </w:r>
      <w:proofErr w:type="gramStart"/>
      <w:r>
        <w:rPr>
          <w:rFonts w:ascii="Book Antiqua" w:eastAsia="Book Antiqua" w:hAnsi="Book Antiqua" w:cs="Book Antiqua"/>
        </w:rPr>
        <w:t>A</w:t>
      </w:r>
      <w:proofErr w:type="gramEnd"/>
      <w:r>
        <w:rPr>
          <w:rFonts w:ascii="Book Antiqua" w:eastAsia="Book Antiqua" w:hAnsi="Book Antiqua" w:cs="Book Antiqua"/>
        </w:rPr>
        <w:t xml:space="preserve"> (Excellent): 0</w:t>
      </w:r>
    </w:p>
    <w:p w:rsidR="00917F64" w:rsidRDefault="009B23BC">
      <w:pPr>
        <w:spacing w:line="360" w:lineRule="auto"/>
        <w:jc w:val="both"/>
        <w:rPr>
          <w:rFonts w:ascii="Book Antiqua" w:hAnsi="Book Antiqua" w:cs="Book Antiqua"/>
        </w:rPr>
      </w:pPr>
      <w:r>
        <w:rPr>
          <w:rFonts w:ascii="Book Antiqua" w:eastAsia="Book Antiqua" w:hAnsi="Book Antiqua" w:cs="Book Antiqua"/>
        </w:rPr>
        <w:t>Grade B (Very good): 0</w:t>
      </w:r>
    </w:p>
    <w:p w:rsidR="00917F64" w:rsidRDefault="009B23BC">
      <w:pPr>
        <w:spacing w:line="360" w:lineRule="auto"/>
        <w:jc w:val="both"/>
        <w:rPr>
          <w:rFonts w:ascii="Book Antiqua" w:eastAsia="宋体" w:hAnsi="Book Antiqua" w:cs="Book Antiqua"/>
          <w:lang w:eastAsia="zh-CN"/>
        </w:rPr>
      </w:pPr>
      <w:r>
        <w:rPr>
          <w:rFonts w:ascii="Book Antiqua" w:eastAsia="Book Antiqua" w:hAnsi="Book Antiqua" w:cs="Book Antiqua"/>
        </w:rPr>
        <w:t>Grade C (Good): C</w:t>
      </w:r>
      <w:r>
        <w:rPr>
          <w:rFonts w:ascii="Book Antiqua" w:eastAsia="宋体" w:hAnsi="Book Antiqua" w:cs="Book Antiqua"/>
          <w:lang w:eastAsia="zh-CN"/>
        </w:rPr>
        <w:t>, C</w:t>
      </w:r>
    </w:p>
    <w:p w:rsidR="00917F64" w:rsidRDefault="009B23BC">
      <w:pPr>
        <w:spacing w:line="360" w:lineRule="auto"/>
        <w:jc w:val="both"/>
        <w:rPr>
          <w:rFonts w:ascii="Book Antiqua" w:hAnsi="Book Antiqua" w:cs="Book Antiqua"/>
        </w:rPr>
      </w:pPr>
      <w:r>
        <w:rPr>
          <w:rFonts w:ascii="Book Antiqua" w:eastAsia="Book Antiqua" w:hAnsi="Book Antiqua" w:cs="Book Antiqua"/>
        </w:rPr>
        <w:lastRenderedPageBreak/>
        <w:t>Grade D (Fair): 0</w:t>
      </w:r>
    </w:p>
    <w:p w:rsidR="00917F64" w:rsidRDefault="009B23BC">
      <w:pPr>
        <w:spacing w:line="360" w:lineRule="auto"/>
        <w:jc w:val="both"/>
        <w:rPr>
          <w:rFonts w:ascii="Book Antiqua" w:hAnsi="Book Antiqua" w:cs="Book Antiqua"/>
        </w:rPr>
      </w:pPr>
      <w:r>
        <w:rPr>
          <w:rFonts w:ascii="Book Antiqua" w:eastAsia="Book Antiqua" w:hAnsi="Book Antiqua" w:cs="Book Antiqua"/>
        </w:rPr>
        <w:t>Grade E (Poor): 0</w:t>
      </w:r>
    </w:p>
    <w:p w:rsidR="00917F64" w:rsidRDefault="00917F64">
      <w:pPr>
        <w:spacing w:line="360" w:lineRule="auto"/>
        <w:jc w:val="both"/>
        <w:rPr>
          <w:rFonts w:ascii="Book Antiqua" w:hAnsi="Book Antiqua" w:cs="Book Antiqua"/>
        </w:rPr>
      </w:pPr>
    </w:p>
    <w:p w:rsidR="00917F64" w:rsidRDefault="009B23BC">
      <w:pPr>
        <w:spacing w:line="360" w:lineRule="auto"/>
        <w:jc w:val="both"/>
        <w:rPr>
          <w:rFonts w:ascii="Book Antiqua" w:hAnsi="Book Antiqua" w:cs="Book Antiqua"/>
        </w:rPr>
        <w:sectPr w:rsidR="00917F64">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Alzerwi</w:t>
      </w:r>
      <w:proofErr w:type="spellEnd"/>
      <w:r>
        <w:rPr>
          <w:rFonts w:ascii="Book Antiqua" w:eastAsia="Book Antiqua" w:hAnsi="Book Antiqua" w:cs="Book Antiqua"/>
        </w:rPr>
        <w:t xml:space="preserve"> NAN, Saudi Arabia</w:t>
      </w:r>
      <w:r w:rsidR="00F04A3F">
        <w:rPr>
          <w:rFonts w:ascii="Book Antiqua" w:eastAsia="宋体" w:hAnsi="Book Antiqua" w:cs="Book Antiqua" w:hint="eastAsia"/>
          <w:lang w:eastAsia="zh-CN"/>
        </w:rPr>
        <w:t>;</w:t>
      </w:r>
      <w:r>
        <w:rPr>
          <w:rFonts w:ascii="Book Antiqua" w:eastAsia="宋体" w:hAnsi="Book Antiqua" w:cs="Book Antiqua"/>
          <w:lang w:eastAsia="zh-CN"/>
        </w:rPr>
        <w:t xml:space="preserve"> </w:t>
      </w:r>
      <w:proofErr w:type="spellStart"/>
      <w:r>
        <w:rPr>
          <w:rFonts w:ascii="Book Antiqua" w:eastAsia="宋体" w:hAnsi="Book Antiqua" w:cs="Book Antiqua"/>
          <w:lang w:eastAsia="zh-CN"/>
        </w:rPr>
        <w:t>Akbulut</w:t>
      </w:r>
      <w:proofErr w:type="spellEnd"/>
      <w:r>
        <w:rPr>
          <w:rFonts w:ascii="Book Antiqua" w:eastAsia="Book Antiqua" w:hAnsi="Book Antiqua" w:cs="Book Antiqua"/>
          <w:b/>
          <w:color w:val="000000"/>
        </w:rPr>
        <w:t xml:space="preserve"> </w:t>
      </w:r>
      <w:r>
        <w:rPr>
          <w:rFonts w:ascii="Book Antiqua" w:eastAsia="宋体" w:hAnsi="Book Antiqua" w:cs="Book Antiqua"/>
          <w:bCs/>
          <w:color w:val="000000"/>
          <w:lang w:eastAsia="zh-CN"/>
        </w:rPr>
        <w:t>S, Turkey</w:t>
      </w:r>
      <w:r>
        <w:rPr>
          <w:rFonts w:ascii="Book Antiqua" w:eastAsia="宋体" w:hAnsi="Book Antiqua" w:cs="Book Antiqua"/>
          <w:b/>
          <w:color w:val="000000"/>
          <w:lang w:eastAsia="zh-CN"/>
        </w:rPr>
        <w:t xml:space="preserve"> </w:t>
      </w:r>
      <w:r>
        <w:rPr>
          <w:rFonts w:ascii="Book Antiqua" w:eastAsia="Book Antiqua" w:hAnsi="Book Antiqua" w:cs="Book Antiqua"/>
          <w:b/>
          <w:color w:val="000000"/>
        </w:rPr>
        <w:t xml:space="preserve">S-Editor: </w:t>
      </w:r>
      <w:r>
        <w:rPr>
          <w:rFonts w:ascii="Book Antiqua" w:eastAsia="Book Antiqua" w:hAnsi="Book Antiqua" w:cs="Book Antiqua"/>
          <w:bCs/>
          <w:color w:val="000000"/>
        </w:rPr>
        <w:t>Lin C</w:t>
      </w:r>
      <w:r>
        <w:rPr>
          <w:rFonts w:ascii="Book Antiqua" w:eastAsia="Book Antiqua" w:hAnsi="Book Antiqua" w:cs="Book Antiqua"/>
          <w:b/>
          <w:color w:val="000000"/>
        </w:rPr>
        <w:t xml:space="preserve"> L-Editor:</w:t>
      </w:r>
      <w:r w:rsidR="001072B0">
        <w:rPr>
          <w:rFonts w:ascii="Book Antiqua" w:hAnsi="Book Antiqua" w:cs="Book Antiqua" w:hint="eastAsia"/>
          <w:b/>
          <w:color w:val="000000"/>
          <w:lang w:eastAsia="zh-CN"/>
        </w:rPr>
        <w:t xml:space="preserve"> </w:t>
      </w:r>
      <w:proofErr w:type="gramStart"/>
      <w:r w:rsidR="001072B0">
        <w:rPr>
          <w:rFonts w:ascii="Book Antiqua" w:hAnsi="Book Antiqua" w:cs="Book Antiqua" w:hint="eastAsia"/>
          <w:b/>
          <w:color w:val="000000"/>
          <w:lang w:eastAsia="zh-CN"/>
        </w:rPr>
        <w:t>A</w:t>
      </w:r>
      <w:r>
        <w:rPr>
          <w:rFonts w:ascii="Book Antiqua" w:eastAsia="Book Antiqua" w:hAnsi="Book Antiqua" w:cs="Book Antiqua"/>
          <w:b/>
          <w:color w:val="000000"/>
        </w:rPr>
        <w:t xml:space="preserve">  P</w:t>
      </w:r>
      <w:proofErr w:type="gramEnd"/>
      <w:r>
        <w:rPr>
          <w:rFonts w:ascii="Book Antiqua" w:eastAsia="Book Antiqua" w:hAnsi="Book Antiqua" w:cs="Book Antiqua"/>
          <w:b/>
          <w:color w:val="000000"/>
        </w:rPr>
        <w:t>-Editor:</w:t>
      </w:r>
      <w:r w:rsidR="001072B0">
        <w:rPr>
          <w:rFonts w:ascii="Book Antiqua" w:hAnsi="Book Antiqua" w:cs="Book Antiqua" w:hint="eastAsia"/>
          <w:b/>
          <w:color w:val="000000"/>
          <w:lang w:eastAsia="zh-CN"/>
        </w:rPr>
        <w:t xml:space="preserve"> </w:t>
      </w:r>
      <w:r w:rsidR="001072B0" w:rsidRPr="00021379">
        <w:rPr>
          <w:rFonts w:ascii="Book Antiqua" w:hAnsi="Book Antiqua" w:cs="Book Antiqua" w:hint="eastAsia"/>
          <w:color w:val="000000"/>
          <w:lang w:eastAsia="zh-CN"/>
        </w:rPr>
        <w:t>Zhang YL</w:t>
      </w:r>
      <w:r>
        <w:rPr>
          <w:rFonts w:ascii="Book Antiqua" w:eastAsia="Book Antiqua" w:hAnsi="Book Antiqua" w:cs="Book Antiqua"/>
          <w:b/>
          <w:color w:val="000000"/>
        </w:rPr>
        <w:t xml:space="preserve"> </w:t>
      </w:r>
    </w:p>
    <w:p w:rsidR="00917F64" w:rsidRDefault="009B23B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917F64" w:rsidRDefault="00510C46">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drawing>
          <wp:inline distT="0" distB="0" distL="0" distR="0">
            <wp:extent cx="2663195" cy="2347727"/>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T-13-391-g0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3195" cy="2347727"/>
                    </a:xfrm>
                    <a:prstGeom prst="rect">
                      <a:avLst/>
                    </a:prstGeom>
                  </pic:spPr>
                </pic:pic>
              </a:graphicData>
            </a:graphic>
          </wp:inline>
        </w:drawing>
      </w:r>
    </w:p>
    <w:p w:rsidR="00917F64" w:rsidRDefault="009B23BC">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 Flow chart of the U</w:t>
      </w:r>
      <w:r>
        <w:rPr>
          <w:rFonts w:ascii="Book Antiqua" w:eastAsia="宋体" w:hAnsi="Book Antiqua" w:cs="Book Antiqua"/>
          <w:b/>
          <w:bCs/>
          <w:color w:val="000000"/>
          <w:lang w:eastAsia="zh-CN"/>
        </w:rPr>
        <w:t xml:space="preserve">nited </w:t>
      </w:r>
      <w:r>
        <w:rPr>
          <w:rFonts w:ascii="Book Antiqua" w:eastAsia="Book Antiqua" w:hAnsi="Book Antiqua" w:cs="Book Antiqua"/>
          <w:b/>
          <w:bCs/>
          <w:color w:val="000000"/>
        </w:rPr>
        <w:t>S</w:t>
      </w:r>
      <w:r>
        <w:rPr>
          <w:rFonts w:ascii="Book Antiqua" w:eastAsia="宋体" w:hAnsi="Book Antiqua" w:cs="Book Antiqua"/>
          <w:b/>
          <w:bCs/>
          <w:color w:val="000000"/>
          <w:lang w:eastAsia="zh-CN"/>
        </w:rPr>
        <w:t>tates</w:t>
      </w:r>
      <w:r>
        <w:rPr>
          <w:rFonts w:ascii="Book Antiqua" w:eastAsia="Book Antiqua" w:hAnsi="Book Antiqua" w:cs="Book Antiqua"/>
          <w:b/>
          <w:bCs/>
          <w:color w:val="000000"/>
        </w:rPr>
        <w:t xml:space="preserve"> transplantation research output and exclusion criteria.</w:t>
      </w:r>
    </w:p>
    <w:p w:rsidR="00917F64" w:rsidRDefault="00917F64">
      <w:pPr>
        <w:spacing w:line="360" w:lineRule="auto"/>
        <w:jc w:val="both"/>
        <w:rPr>
          <w:rFonts w:ascii="Book Antiqua" w:eastAsia="Book Antiqua" w:hAnsi="Book Antiqua" w:cs="Book Antiqua"/>
          <w:color w:val="000000"/>
        </w:rPr>
      </w:pPr>
    </w:p>
    <w:p w:rsidR="00917F64" w:rsidRDefault="006A410A">
      <w:pPr>
        <w:spacing w:line="360" w:lineRule="auto"/>
        <w:jc w:val="both"/>
        <w:rPr>
          <w:rFonts w:ascii="Book Antiqua" w:hAnsi="Book Antiqua" w:cs="Book Antiqua"/>
        </w:rPr>
      </w:pPr>
      <w:r>
        <w:rPr>
          <w:rFonts w:ascii="Book Antiqua" w:hAnsi="Book Antiqua" w:cs="Book Antiqua"/>
          <w:noProof/>
          <w:lang w:eastAsia="zh-CN"/>
        </w:rPr>
        <w:drawing>
          <wp:inline distT="0" distB="0" distL="0" distR="0">
            <wp:extent cx="4320549" cy="2615189"/>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T-13-391-g00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0549" cy="2615189"/>
                    </a:xfrm>
                    <a:prstGeom prst="rect">
                      <a:avLst/>
                    </a:prstGeom>
                  </pic:spPr>
                </pic:pic>
              </a:graphicData>
            </a:graphic>
          </wp:inline>
        </w:drawing>
      </w:r>
    </w:p>
    <w:p w:rsidR="00917F64" w:rsidRDefault="009B23BC">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2 Publication trends in the </w:t>
      </w:r>
      <w:r>
        <w:rPr>
          <w:rFonts w:ascii="Book Antiqua" w:eastAsia="宋体" w:hAnsi="Book Antiqua" w:cs="Book Antiqua"/>
          <w:b/>
          <w:bCs/>
          <w:color w:val="000000"/>
          <w:lang w:eastAsia="zh-CN"/>
        </w:rPr>
        <w:t>United States</w:t>
      </w:r>
      <w:r>
        <w:rPr>
          <w:rFonts w:ascii="Book Antiqua" w:eastAsia="Book Antiqua" w:hAnsi="Book Antiqua" w:cs="Book Antiqua"/>
          <w:b/>
          <w:bCs/>
          <w:color w:val="000000"/>
        </w:rPr>
        <w:t xml:space="preserve"> in the field of transplantation, as documented in transplantation journals from 1998 </w:t>
      </w:r>
      <w:bookmarkStart w:id="1" w:name="_GoBack"/>
      <w:bookmarkEnd w:id="1"/>
      <w:r>
        <w:rPr>
          <w:rFonts w:ascii="Book Antiqua" w:eastAsia="Book Antiqua" w:hAnsi="Book Antiqua" w:cs="Book Antiqua"/>
          <w:b/>
          <w:bCs/>
          <w:color w:val="000000"/>
        </w:rPr>
        <w:t>to 2022.</w:t>
      </w:r>
    </w:p>
    <w:p w:rsidR="00917F64" w:rsidRDefault="00917F64">
      <w:pPr>
        <w:spacing w:line="360" w:lineRule="auto"/>
        <w:jc w:val="both"/>
        <w:rPr>
          <w:rFonts w:ascii="Book Antiqua" w:eastAsia="Book Antiqua" w:hAnsi="Book Antiqua" w:cs="Book Antiqua"/>
          <w:b/>
          <w:bCs/>
          <w:color w:val="000000"/>
        </w:rPr>
      </w:pPr>
    </w:p>
    <w:p w:rsidR="00917F64" w:rsidRDefault="00510C46">
      <w:pPr>
        <w:spacing w:line="360" w:lineRule="auto"/>
        <w:jc w:val="both"/>
        <w:rPr>
          <w:rFonts w:ascii="Book Antiqua" w:hAnsi="Book Antiqua" w:cs="Book Antiqua"/>
        </w:rPr>
      </w:pPr>
      <w:r>
        <w:rPr>
          <w:rFonts w:ascii="Book Antiqua" w:hAnsi="Book Antiqua" w:cs="Book Antiqua"/>
          <w:noProof/>
          <w:lang w:eastAsia="zh-CN"/>
        </w:rPr>
        <w:lastRenderedPageBreak/>
        <w:drawing>
          <wp:inline distT="0" distB="0" distL="0" distR="0">
            <wp:extent cx="5651004" cy="2244857"/>
            <wp:effectExtent l="0" t="0" r="698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T-13-391-g00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51004" cy="2244857"/>
                    </a:xfrm>
                    <a:prstGeom prst="rect">
                      <a:avLst/>
                    </a:prstGeom>
                  </pic:spPr>
                </pic:pic>
              </a:graphicData>
            </a:graphic>
          </wp:inline>
        </w:drawing>
      </w:r>
    </w:p>
    <w:p w:rsidR="00917F64" w:rsidRDefault="009B23B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Network visualization showing most cited countries contributed with the </w:t>
      </w:r>
      <w:r>
        <w:rPr>
          <w:rFonts w:ascii="Book Antiqua" w:eastAsia="宋体" w:hAnsi="Book Antiqua" w:cs="Book Antiqua"/>
          <w:b/>
          <w:bCs/>
          <w:color w:val="000000"/>
          <w:lang w:eastAsia="zh-CN"/>
        </w:rPr>
        <w:t>United States</w:t>
      </w:r>
      <w:r>
        <w:rPr>
          <w:rFonts w:ascii="Book Antiqua" w:eastAsia="Book Antiqua" w:hAnsi="Book Antiqua" w:cs="Book Antiqua"/>
          <w:b/>
          <w:bCs/>
          <w:color w:val="000000"/>
        </w:rPr>
        <w:t xml:space="preserve"> in the field of transplantation research. </w:t>
      </w:r>
      <w:r>
        <w:rPr>
          <w:rFonts w:ascii="Book Antiqua" w:eastAsia="Book Antiqua" w:hAnsi="Book Antiqua" w:cs="Book Antiqua"/>
          <w:color w:val="000000"/>
        </w:rPr>
        <w:t>A and B: The size of the circles represents the weight of citations.</w:t>
      </w:r>
    </w:p>
    <w:p w:rsidR="00917F64" w:rsidRDefault="00917F64">
      <w:pPr>
        <w:spacing w:line="360" w:lineRule="auto"/>
        <w:jc w:val="both"/>
        <w:rPr>
          <w:rFonts w:ascii="Book Antiqua" w:eastAsia="Book Antiqua" w:hAnsi="Book Antiqua" w:cs="Book Antiqua"/>
          <w:b/>
          <w:bCs/>
          <w:color w:val="000000"/>
        </w:rPr>
      </w:pPr>
    </w:p>
    <w:p w:rsidR="00917F64" w:rsidRDefault="00510C46">
      <w:pPr>
        <w:spacing w:line="360" w:lineRule="auto"/>
        <w:jc w:val="both"/>
        <w:rPr>
          <w:rFonts w:ascii="Book Antiqua" w:hAnsi="Book Antiqua" w:cs="Book Antiqua"/>
        </w:rPr>
      </w:pPr>
      <w:r>
        <w:rPr>
          <w:rFonts w:ascii="Book Antiqua" w:hAnsi="Book Antiqua" w:cs="Book Antiqua"/>
          <w:noProof/>
          <w:lang w:eastAsia="zh-CN"/>
        </w:rPr>
        <w:drawing>
          <wp:inline distT="0" distB="0" distL="0" distR="0">
            <wp:extent cx="5543561" cy="2279147"/>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T-13-391-g00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43561" cy="2279147"/>
                    </a:xfrm>
                    <a:prstGeom prst="rect">
                      <a:avLst/>
                    </a:prstGeom>
                  </pic:spPr>
                </pic:pic>
              </a:graphicData>
            </a:graphic>
          </wp:inline>
        </w:drawing>
      </w:r>
    </w:p>
    <w:p w:rsidR="00917F64" w:rsidRDefault="009B23BC">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4 Cluster </w:t>
      </w:r>
      <w:proofErr w:type="gramStart"/>
      <w:r>
        <w:rPr>
          <w:rFonts w:ascii="Book Antiqua" w:eastAsia="Book Antiqua" w:hAnsi="Book Antiqua" w:cs="Book Antiqua"/>
          <w:b/>
          <w:bCs/>
          <w:color w:val="000000"/>
        </w:rPr>
        <w:t>map</w:t>
      </w:r>
      <w:proofErr w:type="gramEnd"/>
      <w:r>
        <w:rPr>
          <w:rFonts w:ascii="Book Antiqua" w:eastAsia="Book Antiqua" w:hAnsi="Book Antiqua" w:cs="Book Antiqua"/>
          <w:b/>
          <w:bCs/>
          <w:color w:val="000000"/>
        </w:rPr>
        <w:t xml:space="preserve"> of the most occurring keywords and their interconnection across the years. </w:t>
      </w:r>
      <w:r>
        <w:rPr>
          <w:rFonts w:ascii="Book Antiqua" w:eastAsia="Book Antiqua" w:hAnsi="Book Antiqua" w:cs="Book Antiqua"/>
          <w:color w:val="000000"/>
        </w:rPr>
        <w:t xml:space="preserve">A: Each circle represents a keyword, and the size of the circles represents the frequency of occurrence. Larger circles indicate that the keyword appears more frequently. Keywords included in the same cluster are displayed in the same color. The distance between the 2 circles shows the degree of the relationship; B: Overlay map of keyword occurrence over time for papers published on the field of transplantation from the </w:t>
      </w:r>
      <w:r>
        <w:rPr>
          <w:rFonts w:ascii="Book Antiqua" w:eastAsia="宋体" w:hAnsi="Book Antiqua" w:cs="Book Antiqua"/>
          <w:color w:val="000000"/>
          <w:lang w:eastAsia="zh-CN"/>
        </w:rPr>
        <w:t>United States</w:t>
      </w:r>
      <w:r>
        <w:rPr>
          <w:rFonts w:ascii="Book Antiqua" w:eastAsia="Book Antiqua" w:hAnsi="Book Antiqua" w:cs="Book Antiqua"/>
          <w:color w:val="000000"/>
        </w:rPr>
        <w:t>. The red color represents the key words that have been discussed more frequently.</w:t>
      </w:r>
    </w:p>
    <w:p w:rsidR="00917F64" w:rsidRDefault="00917F64">
      <w:pPr>
        <w:spacing w:line="360" w:lineRule="auto"/>
        <w:jc w:val="both"/>
        <w:rPr>
          <w:rFonts w:ascii="Book Antiqua" w:eastAsia="Book Antiqua" w:hAnsi="Book Antiqua" w:cs="Book Antiqua"/>
          <w:b/>
          <w:bCs/>
          <w:color w:val="000000"/>
        </w:rPr>
      </w:pPr>
    </w:p>
    <w:p w:rsidR="00917F64" w:rsidRDefault="00510C46">
      <w:pPr>
        <w:spacing w:line="360" w:lineRule="auto"/>
        <w:jc w:val="both"/>
        <w:rPr>
          <w:rFonts w:ascii="Book Antiqua" w:hAnsi="Book Antiqua" w:cs="Book Antiqua"/>
          <w:b/>
          <w:bCs/>
        </w:rPr>
      </w:pPr>
      <w:r>
        <w:rPr>
          <w:rFonts w:ascii="Book Antiqua" w:hAnsi="Book Antiqua" w:cs="Book Antiqua"/>
          <w:b/>
          <w:bCs/>
          <w:noProof/>
          <w:lang w:eastAsia="zh-CN"/>
        </w:rPr>
        <w:drawing>
          <wp:inline distT="0" distB="0" distL="0" distR="0">
            <wp:extent cx="2880366" cy="21945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T-13-391-g00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366" cy="2194565"/>
                    </a:xfrm>
                    <a:prstGeom prst="rect">
                      <a:avLst/>
                    </a:prstGeom>
                  </pic:spPr>
                </pic:pic>
              </a:graphicData>
            </a:graphic>
          </wp:inline>
        </w:drawing>
      </w:r>
    </w:p>
    <w:p w:rsidR="00917F64" w:rsidRDefault="009B23BC">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5 Network visualization of the most common keyword after restricting the search to organs transplanted name.</w:t>
      </w:r>
      <w:r>
        <w:rPr>
          <w:rFonts w:ascii="Book Antiqua" w:eastAsia="Book Antiqua" w:hAnsi="Book Antiqua" w:cs="Book Antiqua"/>
          <w:color w:val="000000"/>
        </w:rPr>
        <w:t xml:space="preserve"> Larger circles indicate that the keyword appears more frequently. Keywords included in the same cluster are displayed in the same color. The distance between the 2 circles shows the degree of the relationship.</w:t>
      </w:r>
    </w:p>
    <w:p w:rsidR="00917F64" w:rsidRDefault="00917F64">
      <w:pPr>
        <w:spacing w:line="360" w:lineRule="auto"/>
        <w:jc w:val="both"/>
        <w:rPr>
          <w:rFonts w:ascii="Book Antiqua" w:eastAsia="Book Antiqua" w:hAnsi="Book Antiqua" w:cs="Book Antiqua"/>
          <w:color w:val="000000"/>
        </w:rPr>
      </w:pPr>
    </w:p>
    <w:p w:rsidR="00917F64" w:rsidRDefault="009B23BC">
      <w:pPr>
        <w:adjustRightInd w:val="0"/>
        <w:snapToGrid w:val="0"/>
        <w:spacing w:line="360" w:lineRule="auto"/>
        <w:jc w:val="both"/>
        <w:rPr>
          <w:rFonts w:ascii="Book Antiqua" w:hAnsi="Book Antiqua" w:cs="Book Antiqua"/>
          <w:b/>
          <w:bCs/>
        </w:rPr>
      </w:pPr>
      <w:bookmarkStart w:id="2" w:name="_Hlk144899378"/>
      <w:r>
        <w:rPr>
          <w:rFonts w:ascii="Book Antiqua" w:hAnsi="Book Antiqua" w:cs="Book Antiqua"/>
          <w:b/>
          <w:bCs/>
        </w:rPr>
        <w:t>Table 1</w:t>
      </w:r>
      <w:r>
        <w:rPr>
          <w:rFonts w:ascii="Book Antiqua" w:eastAsia="宋体" w:hAnsi="Book Antiqua" w:cs="Book Antiqua"/>
          <w:b/>
          <w:bCs/>
          <w:lang w:eastAsia="zh-CN"/>
        </w:rPr>
        <w:t xml:space="preserve"> </w:t>
      </w:r>
      <w:r>
        <w:rPr>
          <w:rFonts w:ascii="Book Antiqua" w:hAnsi="Book Antiqua" w:cs="Book Antiqua"/>
          <w:b/>
          <w:bCs/>
        </w:rPr>
        <w:t>Top-contributing institutions in U</w:t>
      </w:r>
      <w:r>
        <w:rPr>
          <w:rFonts w:ascii="Book Antiqua" w:eastAsia="宋体" w:hAnsi="Book Antiqua" w:cs="Book Antiqua"/>
          <w:b/>
          <w:bCs/>
          <w:lang w:eastAsia="zh-CN"/>
        </w:rPr>
        <w:t xml:space="preserve">nited </w:t>
      </w:r>
      <w:r>
        <w:rPr>
          <w:rFonts w:ascii="Book Antiqua" w:hAnsi="Book Antiqua" w:cs="Book Antiqua"/>
          <w:b/>
          <w:bCs/>
        </w:rPr>
        <w:t>S</w:t>
      </w:r>
      <w:r>
        <w:rPr>
          <w:rFonts w:ascii="Book Antiqua" w:eastAsia="宋体" w:hAnsi="Book Antiqua" w:cs="Book Antiqua"/>
          <w:b/>
          <w:bCs/>
          <w:lang w:eastAsia="zh-CN"/>
        </w:rPr>
        <w:t>tates</w:t>
      </w:r>
      <w:r>
        <w:rPr>
          <w:rFonts w:ascii="Book Antiqua" w:hAnsi="Book Antiqua" w:cs="Book Antiqua"/>
          <w:b/>
          <w:bCs/>
        </w:rPr>
        <w:t xml:space="preserve"> transplantation research according to the number of citations</w:t>
      </w:r>
      <w:bookmarkEnd w:id="2"/>
    </w:p>
    <w:tbl>
      <w:tblPr>
        <w:tblStyle w:val="61"/>
        <w:tblW w:w="8367" w:type="dxa"/>
        <w:tblLook w:val="04A0" w:firstRow="1" w:lastRow="0" w:firstColumn="1" w:lastColumn="0" w:noHBand="0" w:noVBand="1"/>
      </w:tblPr>
      <w:tblGrid>
        <w:gridCol w:w="4405"/>
        <w:gridCol w:w="1440"/>
        <w:gridCol w:w="2522"/>
      </w:tblGrid>
      <w:tr w:rsidR="00917F64" w:rsidTr="00917F64">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4405" w:type="dxa"/>
            <w:tcBorders>
              <w:top w:val="single" w:sz="12" w:space="0" w:color="000000"/>
              <w:left w:val="nil"/>
              <w:bottom w:val="single" w:sz="4" w:space="0" w:color="000000"/>
              <w:right w:val="nil"/>
              <w:tl2br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Cs w:val="0"/>
                <w:color w:val="000000"/>
              </w:rPr>
            </w:pPr>
            <w:bookmarkStart w:id="3" w:name="_Hlk144899371"/>
            <w:r>
              <w:rPr>
                <w:rFonts w:ascii="Book Antiqua" w:eastAsia="Times New Roman" w:hAnsi="Book Antiqua" w:cs="Book Antiqua"/>
                <w:bCs w:val="0"/>
                <w:color w:val="000000"/>
              </w:rPr>
              <w:t>Organization</w:t>
            </w:r>
          </w:p>
        </w:tc>
        <w:tc>
          <w:tcPr>
            <w:tcW w:w="1440" w:type="dxa"/>
            <w:tcBorders>
              <w:top w:val="single" w:sz="12" w:space="0" w:color="000000"/>
              <w:left w:val="nil"/>
              <w:bottom w:val="single" w:sz="4" w:space="0" w:color="000000"/>
              <w:right w:val="nil"/>
            </w:tcBorders>
            <w:shd w:val="clear" w:color="auto" w:fill="FFFFFF"/>
            <w:noWrap/>
          </w:tcPr>
          <w:p w:rsidR="00917F64" w:rsidRDefault="009B23B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Book Antiqua"/>
                <w:bCs w:val="0"/>
                <w:color w:val="000000"/>
              </w:rPr>
            </w:pPr>
            <w:r>
              <w:rPr>
                <w:rFonts w:ascii="Book Antiqua" w:eastAsia="Times New Roman" w:hAnsi="Book Antiqua" w:cs="Book Antiqua"/>
                <w:bCs w:val="0"/>
                <w:color w:val="000000"/>
              </w:rPr>
              <w:t>Citations</w:t>
            </w:r>
          </w:p>
        </w:tc>
        <w:tc>
          <w:tcPr>
            <w:tcW w:w="2522" w:type="dxa"/>
            <w:tcBorders>
              <w:top w:val="single" w:sz="12" w:space="0" w:color="000000"/>
              <w:left w:val="nil"/>
              <w:bottom w:val="single" w:sz="4" w:space="0" w:color="000000"/>
              <w:right w:val="nil"/>
            </w:tcBorders>
            <w:shd w:val="clear" w:color="auto" w:fill="FFFFFF"/>
            <w:noWrap/>
          </w:tcPr>
          <w:p w:rsidR="00917F64" w:rsidRDefault="009B23B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Book Antiqua"/>
                <w:bCs w:val="0"/>
                <w:color w:val="000000"/>
              </w:rPr>
            </w:pPr>
            <w:r>
              <w:rPr>
                <w:rFonts w:ascii="Book Antiqua" w:eastAsia="Times New Roman" w:hAnsi="Book Antiqua" w:cs="Book Antiqua"/>
                <w:bCs w:val="0"/>
                <w:color w:val="000000"/>
              </w:rPr>
              <w:t xml:space="preserve">Total </w:t>
            </w:r>
            <w:r>
              <w:rPr>
                <w:rFonts w:ascii="Book Antiqua" w:eastAsia="宋体" w:hAnsi="Book Antiqua" w:cs="Book Antiqua"/>
                <w:bCs w:val="0"/>
                <w:color w:val="000000"/>
                <w:lang w:eastAsia="zh-CN"/>
              </w:rPr>
              <w:t>l</w:t>
            </w:r>
            <w:r>
              <w:rPr>
                <w:rFonts w:ascii="Book Antiqua" w:eastAsia="Times New Roman" w:hAnsi="Book Antiqua" w:cs="Book Antiqua"/>
                <w:bCs w:val="0"/>
                <w:color w:val="000000"/>
              </w:rPr>
              <w:t xml:space="preserve">ink </w:t>
            </w:r>
            <w:r>
              <w:rPr>
                <w:rFonts w:ascii="Book Antiqua" w:eastAsia="宋体" w:hAnsi="Book Antiqua" w:cs="Book Antiqua"/>
                <w:bCs w:val="0"/>
                <w:color w:val="000000"/>
                <w:lang w:eastAsia="zh-CN"/>
              </w:rPr>
              <w:t>s</w:t>
            </w:r>
            <w:r>
              <w:rPr>
                <w:rFonts w:ascii="Book Antiqua" w:eastAsia="Times New Roman" w:hAnsi="Book Antiqua" w:cs="Book Antiqua"/>
                <w:bCs w:val="0"/>
                <w:color w:val="000000"/>
              </w:rPr>
              <w:t>trength</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405" w:type="dxa"/>
            <w:tcBorders>
              <w:top w:val="single" w:sz="4" w:space="0" w:color="000000"/>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University of Pittsburgh</w:t>
            </w:r>
          </w:p>
        </w:tc>
        <w:tc>
          <w:tcPr>
            <w:tcW w:w="1440" w:type="dxa"/>
            <w:tcBorders>
              <w:top w:val="single" w:sz="4" w:space="0" w:color="000000"/>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68810</w:t>
            </w:r>
          </w:p>
        </w:tc>
        <w:tc>
          <w:tcPr>
            <w:tcW w:w="2522" w:type="dxa"/>
            <w:tcBorders>
              <w:top w:val="single" w:sz="4" w:space="0" w:color="000000"/>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23409</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hAnsi="Book Antiqua" w:cs="Book Antiqua"/>
                <w:b w:val="0"/>
                <w:bCs w:val="0"/>
                <w:color w:val="000000"/>
              </w:rPr>
              <w:t>Harvard Medical School</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54838</w:t>
            </w:r>
          </w:p>
        </w:tc>
        <w:tc>
          <w:tcPr>
            <w:tcW w:w="2522"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13446</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University of Michigan</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49111</w:t>
            </w:r>
          </w:p>
        </w:tc>
        <w:tc>
          <w:tcPr>
            <w:tcW w:w="2522"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17482</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University of California Los Angeles</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45440</w:t>
            </w:r>
          </w:p>
        </w:tc>
        <w:tc>
          <w:tcPr>
            <w:tcW w:w="2522"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16112</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University of Minnesota</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43839</w:t>
            </w:r>
          </w:p>
        </w:tc>
        <w:tc>
          <w:tcPr>
            <w:tcW w:w="2522"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16069</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Mayo Clinic</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42903</w:t>
            </w:r>
          </w:p>
        </w:tc>
        <w:tc>
          <w:tcPr>
            <w:tcW w:w="2522"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14975</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 xml:space="preserve">University </w:t>
            </w:r>
            <w:proofErr w:type="spellStart"/>
            <w:r>
              <w:rPr>
                <w:rFonts w:ascii="Book Antiqua" w:eastAsia="Times New Roman" w:hAnsi="Book Antiqua" w:cs="Book Antiqua"/>
                <w:b w:val="0"/>
                <w:bCs w:val="0"/>
                <w:color w:val="000000"/>
              </w:rPr>
              <w:t>Calif</w:t>
            </w:r>
            <w:proofErr w:type="spellEnd"/>
            <w:r>
              <w:rPr>
                <w:rFonts w:ascii="Book Antiqua" w:eastAsia="Times New Roman" w:hAnsi="Book Antiqua" w:cs="Book Antiqua"/>
                <w:b w:val="0"/>
                <w:bCs w:val="0"/>
                <w:color w:val="000000"/>
              </w:rPr>
              <w:t xml:space="preserve"> San Francisco</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41100</w:t>
            </w:r>
          </w:p>
        </w:tc>
        <w:tc>
          <w:tcPr>
            <w:tcW w:w="2522"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15648</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University of Pennsylvania</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31353</w:t>
            </w:r>
          </w:p>
        </w:tc>
        <w:tc>
          <w:tcPr>
            <w:tcW w:w="2522"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14566</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Washington University</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31142</w:t>
            </w:r>
          </w:p>
        </w:tc>
        <w:tc>
          <w:tcPr>
            <w:tcW w:w="2522"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12641</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Stanford University</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30728</w:t>
            </w:r>
          </w:p>
        </w:tc>
        <w:tc>
          <w:tcPr>
            <w:tcW w:w="2522"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12815</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Johns Hopkins University</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30682</w:t>
            </w:r>
          </w:p>
        </w:tc>
        <w:tc>
          <w:tcPr>
            <w:tcW w:w="2522"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14709</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lastRenderedPageBreak/>
              <w:t>Columbia University</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25437</w:t>
            </w:r>
          </w:p>
        </w:tc>
        <w:tc>
          <w:tcPr>
            <w:tcW w:w="2522"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11562</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University Washington</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24740</w:t>
            </w:r>
          </w:p>
        </w:tc>
        <w:tc>
          <w:tcPr>
            <w:tcW w:w="2522"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8223</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Northwestern University</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24273</w:t>
            </w:r>
          </w:p>
        </w:tc>
        <w:tc>
          <w:tcPr>
            <w:tcW w:w="2522"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12338</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 xml:space="preserve">Massachusetts Gen </w:t>
            </w:r>
            <w:proofErr w:type="spellStart"/>
            <w:r>
              <w:rPr>
                <w:rFonts w:ascii="Book Antiqua" w:eastAsia="Times New Roman" w:hAnsi="Book Antiqua" w:cs="Book Antiqua"/>
                <w:b w:val="0"/>
                <w:bCs w:val="0"/>
                <w:color w:val="000000"/>
              </w:rPr>
              <w:t>Hosp</w:t>
            </w:r>
            <w:proofErr w:type="spellEnd"/>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22332</w:t>
            </w:r>
          </w:p>
        </w:tc>
        <w:tc>
          <w:tcPr>
            <w:tcW w:w="2522"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9733</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Emory University</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21746</w:t>
            </w:r>
          </w:p>
        </w:tc>
        <w:tc>
          <w:tcPr>
            <w:tcW w:w="2522"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10037</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Duke University</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21557</w:t>
            </w:r>
          </w:p>
        </w:tc>
        <w:tc>
          <w:tcPr>
            <w:tcW w:w="2522"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10097</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Cleveland Clinic</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20612</w:t>
            </w:r>
          </w:p>
        </w:tc>
        <w:tc>
          <w:tcPr>
            <w:tcW w:w="2522"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10384</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University of Miami</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19751</w:t>
            </w:r>
          </w:p>
        </w:tc>
        <w:tc>
          <w:tcPr>
            <w:tcW w:w="2522"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5763</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single" w:sz="12" w:space="0" w:color="000000"/>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University of Alabama Birmingham</w:t>
            </w:r>
          </w:p>
        </w:tc>
        <w:tc>
          <w:tcPr>
            <w:tcW w:w="1440" w:type="dxa"/>
            <w:tcBorders>
              <w:top w:val="nil"/>
              <w:left w:val="nil"/>
              <w:bottom w:val="single" w:sz="12" w:space="0" w:color="000000"/>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19735</w:t>
            </w:r>
          </w:p>
        </w:tc>
        <w:tc>
          <w:tcPr>
            <w:tcW w:w="2522" w:type="dxa"/>
            <w:tcBorders>
              <w:top w:val="nil"/>
              <w:left w:val="nil"/>
              <w:bottom w:val="single" w:sz="12" w:space="0" w:color="000000"/>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10386</w:t>
            </w:r>
          </w:p>
        </w:tc>
      </w:tr>
      <w:bookmarkEnd w:id="3"/>
    </w:tbl>
    <w:p w:rsidR="00917F64" w:rsidRDefault="00917F64">
      <w:pPr>
        <w:adjustRightInd w:val="0"/>
        <w:snapToGrid w:val="0"/>
        <w:spacing w:line="360" w:lineRule="auto"/>
        <w:jc w:val="both"/>
        <w:rPr>
          <w:rFonts w:ascii="Book Antiqua" w:hAnsi="Book Antiqua" w:cs="Book Antiqua"/>
        </w:rPr>
      </w:pPr>
    </w:p>
    <w:p w:rsidR="00917F64" w:rsidRDefault="009B23BC">
      <w:pPr>
        <w:adjustRightInd w:val="0"/>
        <w:snapToGrid w:val="0"/>
        <w:spacing w:line="360" w:lineRule="auto"/>
        <w:jc w:val="both"/>
        <w:rPr>
          <w:rFonts w:ascii="Book Antiqua" w:eastAsia="宋体" w:hAnsi="Book Antiqua" w:cs="Book Antiqua"/>
          <w:b/>
          <w:bCs/>
          <w:lang w:eastAsia="zh-CN"/>
        </w:rPr>
      </w:pPr>
      <w:bookmarkStart w:id="4" w:name="_Hlk144899394"/>
      <w:r>
        <w:rPr>
          <w:rFonts w:ascii="Book Antiqua" w:hAnsi="Book Antiqua" w:cs="Book Antiqua"/>
          <w:b/>
          <w:bCs/>
        </w:rPr>
        <w:t>Table 2</w:t>
      </w:r>
      <w:r>
        <w:rPr>
          <w:rFonts w:ascii="Book Antiqua" w:eastAsia="宋体" w:hAnsi="Book Antiqua" w:cs="Book Antiqua"/>
          <w:b/>
          <w:bCs/>
          <w:lang w:eastAsia="zh-CN"/>
        </w:rPr>
        <w:t xml:space="preserve"> </w:t>
      </w:r>
      <w:r>
        <w:rPr>
          <w:rFonts w:ascii="Book Antiqua" w:hAnsi="Book Antiqua" w:cs="Book Antiqua"/>
          <w:b/>
          <w:bCs/>
        </w:rPr>
        <w:t>Top 20 most cited authors in the transplantation research from the U</w:t>
      </w:r>
      <w:r>
        <w:rPr>
          <w:rFonts w:ascii="Book Antiqua" w:eastAsia="宋体" w:hAnsi="Book Antiqua" w:cs="Book Antiqua"/>
          <w:b/>
          <w:bCs/>
          <w:lang w:eastAsia="zh-CN"/>
        </w:rPr>
        <w:t xml:space="preserve">nited </w:t>
      </w:r>
      <w:r>
        <w:rPr>
          <w:rFonts w:ascii="Book Antiqua" w:hAnsi="Book Antiqua" w:cs="Book Antiqua"/>
          <w:b/>
          <w:bCs/>
        </w:rPr>
        <w:t>S</w:t>
      </w:r>
      <w:r>
        <w:rPr>
          <w:rFonts w:ascii="Book Antiqua" w:eastAsia="宋体" w:hAnsi="Book Antiqua" w:cs="Book Antiqua"/>
          <w:b/>
          <w:bCs/>
          <w:lang w:eastAsia="zh-CN"/>
        </w:rPr>
        <w:t>tates</w:t>
      </w:r>
    </w:p>
    <w:tbl>
      <w:tblPr>
        <w:tblStyle w:val="61"/>
        <w:tblW w:w="9535" w:type="dxa"/>
        <w:tblLook w:val="04A0" w:firstRow="1" w:lastRow="0" w:firstColumn="1" w:lastColumn="0" w:noHBand="0" w:noVBand="1"/>
      </w:tblPr>
      <w:tblGrid>
        <w:gridCol w:w="3415"/>
        <w:gridCol w:w="2700"/>
        <w:gridCol w:w="1440"/>
        <w:gridCol w:w="1980"/>
      </w:tblGrid>
      <w:tr w:rsidR="00917F64" w:rsidTr="00917F64">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415" w:type="dxa"/>
            <w:tcBorders>
              <w:top w:val="single" w:sz="12" w:space="0" w:color="000000"/>
              <w:left w:val="nil"/>
              <w:bottom w:val="single" w:sz="4" w:space="0" w:color="000000"/>
              <w:right w:val="nil"/>
              <w:tl2br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color w:val="000000"/>
              </w:rPr>
            </w:pPr>
            <w:r>
              <w:rPr>
                <w:rFonts w:ascii="Book Antiqua" w:eastAsia="Times New Roman" w:hAnsi="Book Antiqua" w:cs="Book Antiqua"/>
                <w:color w:val="000000"/>
              </w:rPr>
              <w:t>Author</w:t>
            </w:r>
          </w:p>
        </w:tc>
        <w:tc>
          <w:tcPr>
            <w:tcW w:w="2700" w:type="dxa"/>
            <w:tcBorders>
              <w:top w:val="single" w:sz="12" w:space="0" w:color="000000"/>
              <w:left w:val="nil"/>
              <w:bottom w:val="single" w:sz="4" w:space="0" w:color="000000"/>
              <w:right w:val="nil"/>
            </w:tcBorders>
            <w:shd w:val="clear" w:color="auto" w:fill="FFFFFF"/>
          </w:tcPr>
          <w:p w:rsidR="00917F64" w:rsidRDefault="009B23B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 xml:space="preserve">Research </w:t>
            </w:r>
            <w:r>
              <w:rPr>
                <w:rFonts w:ascii="Book Antiqua" w:eastAsia="宋体" w:hAnsi="Book Antiqua" w:cs="Book Antiqua"/>
                <w:color w:val="000000"/>
                <w:lang w:eastAsia="zh-CN"/>
              </w:rPr>
              <w:t>f</w:t>
            </w:r>
            <w:r>
              <w:rPr>
                <w:rFonts w:ascii="Book Antiqua" w:eastAsia="Times New Roman" w:hAnsi="Book Antiqua" w:cs="Book Antiqua"/>
                <w:color w:val="000000"/>
              </w:rPr>
              <w:t>ield</w:t>
            </w:r>
          </w:p>
        </w:tc>
        <w:tc>
          <w:tcPr>
            <w:tcW w:w="1440" w:type="dxa"/>
            <w:tcBorders>
              <w:top w:val="single" w:sz="12" w:space="0" w:color="000000"/>
              <w:left w:val="nil"/>
              <w:bottom w:val="single" w:sz="4" w:space="0" w:color="000000"/>
              <w:right w:val="nil"/>
            </w:tcBorders>
            <w:shd w:val="clear" w:color="auto" w:fill="FFFFFF"/>
          </w:tcPr>
          <w:p w:rsidR="00917F64" w:rsidRDefault="009B23B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Citations</w:t>
            </w:r>
          </w:p>
        </w:tc>
        <w:tc>
          <w:tcPr>
            <w:tcW w:w="1980" w:type="dxa"/>
            <w:tcBorders>
              <w:top w:val="single" w:sz="12" w:space="0" w:color="000000"/>
              <w:left w:val="nil"/>
              <w:bottom w:val="single" w:sz="4" w:space="0" w:color="000000"/>
              <w:right w:val="nil"/>
            </w:tcBorders>
            <w:shd w:val="clear" w:color="auto" w:fill="FFFFFF"/>
          </w:tcPr>
          <w:p w:rsidR="00917F64" w:rsidRDefault="009B23B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Documents</w:t>
            </w:r>
          </w:p>
        </w:tc>
      </w:tr>
      <w:tr w:rsidR="00917F64" w:rsidTr="00917F64">
        <w:trPr>
          <w:trHeight w:val="389"/>
        </w:trPr>
        <w:tc>
          <w:tcPr>
            <w:cnfStyle w:val="001000000000" w:firstRow="0" w:lastRow="0" w:firstColumn="1" w:lastColumn="0" w:oddVBand="0" w:evenVBand="0" w:oddHBand="0" w:evenHBand="0" w:firstRowFirstColumn="0" w:firstRowLastColumn="0" w:lastRowFirstColumn="0" w:lastRowLastColumn="0"/>
            <w:tcW w:w="3415" w:type="dxa"/>
            <w:tcBorders>
              <w:top w:val="single" w:sz="4" w:space="0" w:color="000000"/>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宋体" w:hAnsi="Book Antiqua" w:cs="Book Antiqua"/>
                <w:b w:val="0"/>
                <w:bCs w:val="0"/>
                <w:color w:val="000000"/>
                <w:lang w:eastAsia="zh-CN"/>
              </w:rPr>
            </w:pPr>
            <w:proofErr w:type="spellStart"/>
            <w:r>
              <w:rPr>
                <w:rFonts w:ascii="Book Antiqua" w:eastAsia="Times New Roman" w:hAnsi="Book Antiqua" w:cs="Book Antiqua"/>
                <w:b w:val="0"/>
                <w:bCs w:val="0"/>
                <w:color w:val="000000"/>
              </w:rPr>
              <w:t>Segev</w:t>
            </w:r>
            <w:proofErr w:type="spellEnd"/>
            <w:r>
              <w:rPr>
                <w:rFonts w:ascii="Book Antiqua" w:eastAsia="Times New Roman" w:hAnsi="Book Antiqua" w:cs="Book Antiqua"/>
                <w:b w:val="0"/>
                <w:bCs w:val="0"/>
                <w:color w:val="000000"/>
              </w:rPr>
              <w:t xml:space="preserve"> </w:t>
            </w:r>
            <w:proofErr w:type="spellStart"/>
            <w:r>
              <w:rPr>
                <w:rFonts w:ascii="Book Antiqua" w:eastAsia="Times New Roman" w:hAnsi="Book Antiqua" w:cs="Book Antiqua"/>
                <w:b w:val="0"/>
                <w:bCs w:val="0"/>
                <w:color w:val="000000"/>
              </w:rPr>
              <w:t>Dorry</w:t>
            </w:r>
            <w:proofErr w:type="spellEnd"/>
            <w:r>
              <w:rPr>
                <w:rFonts w:ascii="Book Antiqua" w:eastAsia="Times New Roman" w:hAnsi="Book Antiqua" w:cs="Book Antiqua"/>
                <w:b w:val="0"/>
                <w:bCs w:val="0"/>
                <w:color w:val="000000"/>
              </w:rPr>
              <w:t xml:space="preserve"> L</w:t>
            </w:r>
          </w:p>
        </w:tc>
        <w:tc>
          <w:tcPr>
            <w:tcW w:w="2700" w:type="dxa"/>
            <w:tcBorders>
              <w:top w:val="single" w:sz="4" w:space="0" w:color="000000"/>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Transplant epidemiology</w:t>
            </w:r>
          </w:p>
        </w:tc>
        <w:tc>
          <w:tcPr>
            <w:tcW w:w="1440" w:type="dxa"/>
            <w:tcBorders>
              <w:top w:val="single" w:sz="4" w:space="0" w:color="000000"/>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12490</w:t>
            </w:r>
          </w:p>
        </w:tc>
        <w:tc>
          <w:tcPr>
            <w:tcW w:w="1980" w:type="dxa"/>
            <w:tcBorders>
              <w:top w:val="single" w:sz="4" w:space="0" w:color="000000"/>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378</w:t>
            </w:r>
          </w:p>
        </w:tc>
      </w:tr>
      <w:tr w:rsidR="00917F64" w:rsidTr="00917F64">
        <w:trPr>
          <w:trHeight w:val="389"/>
        </w:trPr>
        <w:tc>
          <w:tcPr>
            <w:cnfStyle w:val="001000000000" w:firstRow="0" w:lastRow="0" w:firstColumn="1" w:lastColumn="0" w:oddVBand="0" w:evenVBand="0" w:oddHBand="0" w:evenHBand="0" w:firstRowFirstColumn="0" w:firstRowLastColumn="0" w:lastRowFirstColumn="0" w:lastRowLastColumn="0"/>
            <w:tcW w:w="341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宋体" w:hAnsi="Book Antiqua" w:cs="Book Antiqua"/>
                <w:b w:val="0"/>
                <w:bCs w:val="0"/>
                <w:color w:val="000000"/>
                <w:lang w:eastAsia="zh-CN"/>
              </w:rPr>
            </w:pPr>
            <w:proofErr w:type="spellStart"/>
            <w:r>
              <w:rPr>
                <w:rFonts w:ascii="Book Antiqua" w:hAnsi="Book Antiqua" w:cs="Book Antiqua"/>
                <w:b w:val="0"/>
                <w:bCs w:val="0"/>
                <w:color w:val="000000"/>
              </w:rPr>
              <w:t>Kirklin</w:t>
            </w:r>
            <w:proofErr w:type="spellEnd"/>
            <w:r>
              <w:rPr>
                <w:rFonts w:ascii="Book Antiqua" w:hAnsi="Book Antiqua" w:cs="Book Antiqua"/>
                <w:b w:val="0"/>
                <w:bCs w:val="0"/>
                <w:color w:val="000000"/>
              </w:rPr>
              <w:t xml:space="preserve"> James K</w:t>
            </w:r>
          </w:p>
        </w:tc>
        <w:tc>
          <w:tcPr>
            <w:tcW w:w="270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Heart transplantation</w:t>
            </w:r>
          </w:p>
        </w:tc>
        <w:tc>
          <w:tcPr>
            <w:tcW w:w="144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10323</w:t>
            </w:r>
          </w:p>
        </w:tc>
        <w:tc>
          <w:tcPr>
            <w:tcW w:w="198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145</w:t>
            </w:r>
          </w:p>
        </w:tc>
      </w:tr>
      <w:tr w:rsidR="00917F64" w:rsidTr="00917F64">
        <w:trPr>
          <w:trHeight w:val="389"/>
        </w:trPr>
        <w:tc>
          <w:tcPr>
            <w:cnfStyle w:val="001000000000" w:firstRow="0" w:lastRow="0" w:firstColumn="1" w:lastColumn="0" w:oddVBand="0" w:evenVBand="0" w:oddHBand="0" w:evenHBand="0" w:firstRowFirstColumn="0" w:firstRowLastColumn="0" w:lastRowFirstColumn="0" w:lastRowLastColumn="0"/>
            <w:tcW w:w="341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hAnsi="Book Antiqua" w:cs="Book Antiqua"/>
                <w:b w:val="0"/>
                <w:bCs w:val="0"/>
              </w:rPr>
            </w:pPr>
            <w:r>
              <w:rPr>
                <w:rFonts w:ascii="Book Antiqua" w:hAnsi="Book Antiqua" w:cs="Book Antiqua"/>
                <w:b w:val="0"/>
                <w:bCs w:val="0"/>
              </w:rPr>
              <w:t>Cooper David</w:t>
            </w:r>
          </w:p>
        </w:tc>
        <w:tc>
          <w:tcPr>
            <w:tcW w:w="2700" w:type="dxa"/>
            <w:tcBorders>
              <w:top w:val="nil"/>
              <w:left w:val="nil"/>
              <w:bottom w:val="nil"/>
              <w:right w:val="nil"/>
            </w:tcBorders>
            <w:shd w:val="clear" w:color="auto" w:fill="FFFFFF"/>
          </w:tcPr>
          <w:p w:rsidR="00917F64" w:rsidRDefault="009B23BC" w:rsidP="00F04A3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 xml:space="preserve">Heart transplantation </w:t>
            </w:r>
            <w:r w:rsidR="00F04A3F">
              <w:rPr>
                <w:rFonts w:ascii="Book Antiqua" w:hAnsi="Book Antiqua" w:cs="Book Antiqua" w:hint="eastAsia"/>
                <w:lang w:eastAsia="zh-CN"/>
              </w:rPr>
              <w:t>x</w:t>
            </w:r>
            <w:r>
              <w:rPr>
                <w:rFonts w:ascii="Book Antiqua" w:hAnsi="Book Antiqua" w:cs="Book Antiqua"/>
              </w:rPr>
              <w:t>enotransplantation</w:t>
            </w:r>
          </w:p>
        </w:tc>
        <w:tc>
          <w:tcPr>
            <w:tcW w:w="144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10307</w:t>
            </w:r>
          </w:p>
        </w:tc>
        <w:tc>
          <w:tcPr>
            <w:tcW w:w="198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228</w:t>
            </w:r>
          </w:p>
        </w:tc>
      </w:tr>
      <w:tr w:rsidR="00917F64" w:rsidTr="00917F64">
        <w:trPr>
          <w:trHeight w:val="389"/>
        </w:trPr>
        <w:tc>
          <w:tcPr>
            <w:cnfStyle w:val="001000000000" w:firstRow="0" w:lastRow="0" w:firstColumn="1" w:lastColumn="0" w:oddVBand="0" w:evenVBand="0" w:oddHBand="0" w:evenHBand="0" w:firstRowFirstColumn="0" w:firstRowLastColumn="0" w:lastRowFirstColumn="0" w:lastRowLastColumn="0"/>
            <w:tcW w:w="341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bookmarkStart w:id="5" w:name="_Hlk125372422"/>
            <w:r>
              <w:rPr>
                <w:rFonts w:ascii="Book Antiqua" w:hAnsi="Book Antiqua" w:cs="Book Antiqua"/>
                <w:b w:val="0"/>
                <w:bCs w:val="0"/>
                <w:color w:val="000000"/>
              </w:rPr>
              <w:t xml:space="preserve">Merion Robert M </w:t>
            </w:r>
            <w:bookmarkEnd w:id="5"/>
          </w:p>
        </w:tc>
        <w:tc>
          <w:tcPr>
            <w:tcW w:w="270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Liver transplantation</w:t>
            </w:r>
          </w:p>
        </w:tc>
        <w:tc>
          <w:tcPr>
            <w:tcW w:w="144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9580</w:t>
            </w:r>
          </w:p>
        </w:tc>
        <w:tc>
          <w:tcPr>
            <w:tcW w:w="198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104</w:t>
            </w:r>
          </w:p>
        </w:tc>
      </w:tr>
      <w:tr w:rsidR="00917F64" w:rsidTr="00917F64">
        <w:trPr>
          <w:trHeight w:val="389"/>
        </w:trPr>
        <w:tc>
          <w:tcPr>
            <w:cnfStyle w:val="001000000000" w:firstRow="0" w:lastRow="0" w:firstColumn="1" w:lastColumn="0" w:oddVBand="0" w:evenVBand="0" w:oddHBand="0" w:evenHBand="0" w:firstRowFirstColumn="0" w:firstRowLastColumn="0" w:lastRowFirstColumn="0" w:lastRowLastColumn="0"/>
            <w:tcW w:w="341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宋体" w:hAnsi="Book Antiqua" w:cs="Book Antiqua"/>
                <w:b w:val="0"/>
                <w:bCs w:val="0"/>
                <w:color w:val="000000"/>
                <w:lang w:eastAsia="zh-CN"/>
              </w:rPr>
            </w:pPr>
            <w:r>
              <w:rPr>
                <w:rFonts w:ascii="Book Antiqua" w:hAnsi="Book Antiqua" w:cs="Book Antiqua"/>
                <w:b w:val="0"/>
                <w:bCs w:val="0"/>
                <w:color w:val="000000"/>
              </w:rPr>
              <w:t>Edwards Leah B</w:t>
            </w:r>
          </w:p>
        </w:tc>
        <w:tc>
          <w:tcPr>
            <w:tcW w:w="270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Heart transplantation</w:t>
            </w:r>
          </w:p>
        </w:tc>
        <w:tc>
          <w:tcPr>
            <w:tcW w:w="144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9547</w:t>
            </w:r>
          </w:p>
        </w:tc>
        <w:tc>
          <w:tcPr>
            <w:tcW w:w="198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71</w:t>
            </w:r>
          </w:p>
        </w:tc>
      </w:tr>
      <w:tr w:rsidR="00917F64" w:rsidTr="00917F64">
        <w:trPr>
          <w:trHeight w:val="389"/>
        </w:trPr>
        <w:tc>
          <w:tcPr>
            <w:cnfStyle w:val="001000000000" w:firstRow="0" w:lastRow="0" w:firstColumn="1" w:lastColumn="0" w:oddVBand="0" w:evenVBand="0" w:oddHBand="0" w:evenHBand="0" w:firstRowFirstColumn="0" w:firstRowLastColumn="0" w:lastRowFirstColumn="0" w:lastRowLastColumn="0"/>
            <w:tcW w:w="341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proofErr w:type="spellStart"/>
            <w:r>
              <w:rPr>
                <w:rFonts w:ascii="Book Antiqua" w:eastAsia="Times New Roman" w:hAnsi="Book Antiqua" w:cs="Book Antiqua"/>
                <w:b w:val="0"/>
                <w:bCs w:val="0"/>
                <w:color w:val="000000"/>
              </w:rPr>
              <w:t>Stehlik</w:t>
            </w:r>
            <w:proofErr w:type="spellEnd"/>
            <w:r>
              <w:rPr>
                <w:rFonts w:ascii="Book Antiqua" w:eastAsia="Times New Roman" w:hAnsi="Book Antiqua" w:cs="Book Antiqua"/>
                <w:b w:val="0"/>
                <w:bCs w:val="0"/>
                <w:color w:val="000000"/>
              </w:rPr>
              <w:t xml:space="preserve"> Josef</w:t>
            </w:r>
          </w:p>
        </w:tc>
        <w:tc>
          <w:tcPr>
            <w:tcW w:w="270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Heart transplantation</w:t>
            </w:r>
          </w:p>
        </w:tc>
        <w:tc>
          <w:tcPr>
            <w:tcW w:w="144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9315</w:t>
            </w:r>
          </w:p>
        </w:tc>
        <w:tc>
          <w:tcPr>
            <w:tcW w:w="198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113</w:t>
            </w:r>
          </w:p>
        </w:tc>
      </w:tr>
      <w:tr w:rsidR="00917F64" w:rsidTr="00917F64">
        <w:trPr>
          <w:trHeight w:val="389"/>
        </w:trPr>
        <w:tc>
          <w:tcPr>
            <w:cnfStyle w:val="001000000000" w:firstRow="0" w:lastRow="0" w:firstColumn="1" w:lastColumn="0" w:oddVBand="0" w:evenVBand="0" w:oddHBand="0" w:evenHBand="0" w:firstRowFirstColumn="0" w:firstRowLastColumn="0" w:lastRowFirstColumn="0" w:lastRowLastColumn="0"/>
            <w:tcW w:w="341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宋体" w:hAnsi="Book Antiqua" w:cs="Book Antiqua"/>
                <w:b w:val="0"/>
                <w:bCs w:val="0"/>
                <w:color w:val="000000"/>
                <w:lang w:eastAsia="zh-CN"/>
              </w:rPr>
            </w:pPr>
            <w:proofErr w:type="spellStart"/>
            <w:r>
              <w:rPr>
                <w:rFonts w:ascii="Book Antiqua" w:hAnsi="Book Antiqua" w:cs="Book Antiqua"/>
                <w:b w:val="0"/>
                <w:bCs w:val="0"/>
                <w:color w:val="000000"/>
              </w:rPr>
              <w:t>Naftel</w:t>
            </w:r>
            <w:proofErr w:type="spellEnd"/>
            <w:r>
              <w:rPr>
                <w:rFonts w:ascii="Book Antiqua" w:hAnsi="Book Antiqua" w:cs="Book Antiqua"/>
                <w:b w:val="0"/>
                <w:bCs w:val="0"/>
                <w:color w:val="000000"/>
              </w:rPr>
              <w:t xml:space="preserve"> David C</w:t>
            </w:r>
          </w:p>
        </w:tc>
        <w:tc>
          <w:tcPr>
            <w:tcW w:w="270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Heart transplantation</w:t>
            </w:r>
          </w:p>
        </w:tc>
        <w:tc>
          <w:tcPr>
            <w:tcW w:w="144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8179</w:t>
            </w:r>
          </w:p>
        </w:tc>
        <w:tc>
          <w:tcPr>
            <w:tcW w:w="198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80</w:t>
            </w:r>
          </w:p>
        </w:tc>
      </w:tr>
      <w:tr w:rsidR="00917F64" w:rsidTr="00917F64">
        <w:trPr>
          <w:trHeight w:val="389"/>
        </w:trPr>
        <w:tc>
          <w:tcPr>
            <w:cnfStyle w:val="001000000000" w:firstRow="0" w:lastRow="0" w:firstColumn="1" w:lastColumn="0" w:oddVBand="0" w:evenVBand="0" w:oddHBand="0" w:evenHBand="0" w:firstRowFirstColumn="0" w:firstRowLastColumn="0" w:lastRowFirstColumn="0" w:lastRowLastColumn="0"/>
            <w:tcW w:w="341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宋体" w:hAnsi="Book Antiqua" w:cs="Book Antiqua"/>
                <w:b w:val="0"/>
                <w:bCs w:val="0"/>
                <w:color w:val="000000"/>
                <w:lang w:eastAsia="zh-CN"/>
              </w:rPr>
            </w:pPr>
            <w:proofErr w:type="spellStart"/>
            <w:r>
              <w:rPr>
                <w:rFonts w:ascii="Book Antiqua" w:hAnsi="Book Antiqua" w:cs="Book Antiqua"/>
                <w:b w:val="0"/>
                <w:bCs w:val="0"/>
                <w:color w:val="000000"/>
              </w:rPr>
              <w:t>Kasiske</w:t>
            </w:r>
            <w:proofErr w:type="spellEnd"/>
            <w:r>
              <w:rPr>
                <w:rFonts w:ascii="Book Antiqua" w:hAnsi="Book Antiqua" w:cs="Book Antiqua"/>
                <w:b w:val="0"/>
                <w:bCs w:val="0"/>
                <w:color w:val="000000"/>
              </w:rPr>
              <w:t xml:space="preserve"> Bertram I</w:t>
            </w:r>
          </w:p>
        </w:tc>
        <w:tc>
          <w:tcPr>
            <w:tcW w:w="270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Kidney transplantation</w:t>
            </w:r>
          </w:p>
        </w:tc>
        <w:tc>
          <w:tcPr>
            <w:tcW w:w="144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8144</w:t>
            </w:r>
          </w:p>
        </w:tc>
        <w:tc>
          <w:tcPr>
            <w:tcW w:w="198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179</w:t>
            </w:r>
          </w:p>
        </w:tc>
      </w:tr>
      <w:tr w:rsidR="00917F64" w:rsidTr="00917F64">
        <w:trPr>
          <w:trHeight w:val="389"/>
        </w:trPr>
        <w:tc>
          <w:tcPr>
            <w:cnfStyle w:val="001000000000" w:firstRow="0" w:lastRow="0" w:firstColumn="1" w:lastColumn="0" w:oddVBand="0" w:evenVBand="0" w:oddHBand="0" w:evenHBand="0" w:firstRowFirstColumn="0" w:firstRowLastColumn="0" w:lastRowFirstColumn="0" w:lastRowLastColumn="0"/>
            <w:tcW w:w="341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宋体" w:hAnsi="Book Antiqua" w:cs="Book Antiqua"/>
                <w:b w:val="0"/>
                <w:bCs w:val="0"/>
                <w:color w:val="000000"/>
                <w:lang w:eastAsia="zh-CN"/>
              </w:rPr>
            </w:pPr>
            <w:proofErr w:type="spellStart"/>
            <w:r>
              <w:rPr>
                <w:rFonts w:ascii="Book Antiqua" w:eastAsia="Times New Roman" w:hAnsi="Book Antiqua" w:cs="Book Antiqua"/>
                <w:b w:val="0"/>
                <w:bCs w:val="0"/>
                <w:color w:val="000000"/>
              </w:rPr>
              <w:t>Pagani</w:t>
            </w:r>
            <w:proofErr w:type="spellEnd"/>
            <w:r>
              <w:rPr>
                <w:rFonts w:ascii="Book Antiqua" w:eastAsia="Times New Roman" w:hAnsi="Book Antiqua" w:cs="Book Antiqua"/>
                <w:b w:val="0"/>
                <w:bCs w:val="0"/>
                <w:color w:val="000000"/>
              </w:rPr>
              <w:t xml:space="preserve"> Francis D</w:t>
            </w:r>
          </w:p>
        </w:tc>
        <w:tc>
          <w:tcPr>
            <w:tcW w:w="270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Heart transplantation</w:t>
            </w:r>
          </w:p>
        </w:tc>
        <w:tc>
          <w:tcPr>
            <w:tcW w:w="144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8039</w:t>
            </w:r>
          </w:p>
        </w:tc>
        <w:tc>
          <w:tcPr>
            <w:tcW w:w="198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52</w:t>
            </w:r>
          </w:p>
        </w:tc>
      </w:tr>
      <w:tr w:rsidR="00917F64" w:rsidTr="00917F64">
        <w:trPr>
          <w:trHeight w:val="389"/>
        </w:trPr>
        <w:tc>
          <w:tcPr>
            <w:cnfStyle w:val="001000000000" w:firstRow="0" w:lastRow="0" w:firstColumn="1" w:lastColumn="0" w:oddVBand="0" w:evenVBand="0" w:oddHBand="0" w:evenHBand="0" w:firstRowFirstColumn="0" w:firstRowLastColumn="0" w:lastRowFirstColumn="0" w:lastRowLastColumn="0"/>
            <w:tcW w:w="341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宋体" w:hAnsi="Book Antiqua" w:cs="Book Antiqua"/>
                <w:b w:val="0"/>
                <w:bCs w:val="0"/>
                <w:color w:val="000000"/>
                <w:lang w:eastAsia="zh-CN"/>
              </w:rPr>
            </w:pPr>
            <w:r>
              <w:rPr>
                <w:rFonts w:ascii="Book Antiqua" w:hAnsi="Book Antiqua" w:cs="Book Antiqua"/>
                <w:b w:val="0"/>
                <w:bCs w:val="0"/>
                <w:color w:val="000000"/>
              </w:rPr>
              <w:t>Sachs David H</w:t>
            </w:r>
          </w:p>
        </w:tc>
        <w:tc>
          <w:tcPr>
            <w:tcW w:w="270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 xml:space="preserve">Transplant </w:t>
            </w:r>
            <w:r>
              <w:rPr>
                <w:rFonts w:ascii="Book Antiqua" w:eastAsia="宋体" w:hAnsi="Book Antiqua" w:cs="Book Antiqua"/>
                <w:lang w:eastAsia="zh-CN"/>
              </w:rPr>
              <w:t>i</w:t>
            </w:r>
            <w:r>
              <w:rPr>
                <w:rFonts w:ascii="Book Antiqua" w:hAnsi="Book Antiqua" w:cs="Book Antiqua"/>
              </w:rPr>
              <w:t>mmunology</w:t>
            </w:r>
          </w:p>
        </w:tc>
        <w:tc>
          <w:tcPr>
            <w:tcW w:w="144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7942</w:t>
            </w:r>
          </w:p>
        </w:tc>
        <w:tc>
          <w:tcPr>
            <w:tcW w:w="198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207</w:t>
            </w:r>
          </w:p>
        </w:tc>
      </w:tr>
      <w:tr w:rsidR="00917F64" w:rsidTr="00917F64">
        <w:trPr>
          <w:trHeight w:val="389"/>
        </w:trPr>
        <w:tc>
          <w:tcPr>
            <w:cnfStyle w:val="001000000000" w:firstRow="0" w:lastRow="0" w:firstColumn="1" w:lastColumn="0" w:oddVBand="0" w:evenVBand="0" w:oddHBand="0" w:evenHBand="0" w:firstRowFirstColumn="0" w:firstRowLastColumn="0" w:lastRowFirstColumn="0" w:lastRowLastColumn="0"/>
            <w:tcW w:w="341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宋体" w:hAnsi="Book Antiqua" w:cs="Book Antiqua"/>
                <w:b w:val="0"/>
                <w:bCs w:val="0"/>
                <w:color w:val="000000"/>
                <w:lang w:eastAsia="zh-CN"/>
              </w:rPr>
            </w:pPr>
            <w:proofErr w:type="spellStart"/>
            <w:r>
              <w:rPr>
                <w:rFonts w:ascii="Book Antiqua" w:hAnsi="Book Antiqua" w:cs="Book Antiqua"/>
                <w:b w:val="0"/>
                <w:bCs w:val="0"/>
                <w:color w:val="000000"/>
              </w:rPr>
              <w:t>Israni</w:t>
            </w:r>
            <w:proofErr w:type="spellEnd"/>
            <w:r>
              <w:rPr>
                <w:rFonts w:ascii="Book Antiqua" w:hAnsi="Book Antiqua" w:cs="Book Antiqua"/>
                <w:b w:val="0"/>
                <w:bCs w:val="0"/>
                <w:color w:val="000000"/>
              </w:rPr>
              <w:t xml:space="preserve"> Ajay K</w:t>
            </w:r>
          </w:p>
        </w:tc>
        <w:tc>
          <w:tcPr>
            <w:tcW w:w="270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Kidney transplantation</w:t>
            </w:r>
          </w:p>
        </w:tc>
        <w:tc>
          <w:tcPr>
            <w:tcW w:w="144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7328</w:t>
            </w:r>
          </w:p>
        </w:tc>
        <w:tc>
          <w:tcPr>
            <w:tcW w:w="198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157</w:t>
            </w:r>
          </w:p>
        </w:tc>
      </w:tr>
      <w:tr w:rsidR="00917F64" w:rsidTr="00917F64">
        <w:trPr>
          <w:trHeight w:val="389"/>
        </w:trPr>
        <w:tc>
          <w:tcPr>
            <w:cnfStyle w:val="001000000000" w:firstRow="0" w:lastRow="0" w:firstColumn="1" w:lastColumn="0" w:oddVBand="0" w:evenVBand="0" w:oddHBand="0" w:evenHBand="0" w:firstRowFirstColumn="0" w:firstRowLastColumn="0" w:lastRowFirstColumn="0" w:lastRowLastColumn="0"/>
            <w:tcW w:w="341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宋体" w:hAnsi="Book Antiqua" w:cs="Book Antiqua"/>
                <w:b w:val="0"/>
                <w:bCs w:val="0"/>
                <w:color w:val="000000"/>
                <w:lang w:eastAsia="zh-CN"/>
              </w:rPr>
            </w:pPr>
            <w:proofErr w:type="spellStart"/>
            <w:r>
              <w:rPr>
                <w:rFonts w:ascii="Book Antiqua" w:eastAsia="Times New Roman" w:hAnsi="Book Antiqua" w:cs="Book Antiqua"/>
                <w:b w:val="0"/>
                <w:bCs w:val="0"/>
                <w:color w:val="000000"/>
              </w:rPr>
              <w:t>Kormos</w:t>
            </w:r>
            <w:proofErr w:type="spellEnd"/>
            <w:r>
              <w:rPr>
                <w:rFonts w:ascii="Book Antiqua" w:eastAsia="Times New Roman" w:hAnsi="Book Antiqua" w:cs="Book Antiqua"/>
                <w:b w:val="0"/>
                <w:bCs w:val="0"/>
                <w:color w:val="000000"/>
              </w:rPr>
              <w:t xml:space="preserve"> Robert I</w:t>
            </w:r>
          </w:p>
        </w:tc>
        <w:tc>
          <w:tcPr>
            <w:tcW w:w="270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Heart transplantation</w:t>
            </w:r>
          </w:p>
        </w:tc>
        <w:tc>
          <w:tcPr>
            <w:tcW w:w="144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7111</w:t>
            </w:r>
          </w:p>
        </w:tc>
        <w:tc>
          <w:tcPr>
            <w:tcW w:w="198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36</w:t>
            </w:r>
          </w:p>
        </w:tc>
      </w:tr>
      <w:tr w:rsidR="00917F64" w:rsidTr="00917F64">
        <w:trPr>
          <w:trHeight w:val="389"/>
        </w:trPr>
        <w:tc>
          <w:tcPr>
            <w:cnfStyle w:val="001000000000" w:firstRow="0" w:lastRow="0" w:firstColumn="1" w:lastColumn="0" w:oddVBand="0" w:evenVBand="0" w:oddHBand="0" w:evenHBand="0" w:firstRowFirstColumn="0" w:firstRowLastColumn="0" w:lastRowFirstColumn="0" w:lastRowLastColumn="0"/>
            <w:tcW w:w="341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宋体" w:hAnsi="Book Antiqua" w:cs="Book Antiqua"/>
                <w:b w:val="0"/>
                <w:bCs w:val="0"/>
                <w:color w:val="000000"/>
                <w:lang w:eastAsia="zh-CN"/>
              </w:rPr>
            </w:pPr>
            <w:r>
              <w:rPr>
                <w:rFonts w:ascii="Book Antiqua" w:hAnsi="Book Antiqua" w:cs="Book Antiqua"/>
                <w:b w:val="0"/>
                <w:bCs w:val="0"/>
                <w:color w:val="000000"/>
              </w:rPr>
              <w:lastRenderedPageBreak/>
              <w:t>Snyder Jon J</w:t>
            </w:r>
          </w:p>
        </w:tc>
        <w:tc>
          <w:tcPr>
            <w:tcW w:w="270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Transplant epidemiology</w:t>
            </w:r>
          </w:p>
        </w:tc>
        <w:tc>
          <w:tcPr>
            <w:tcW w:w="144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6738</w:t>
            </w:r>
          </w:p>
        </w:tc>
        <w:tc>
          <w:tcPr>
            <w:tcW w:w="198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137</w:t>
            </w:r>
          </w:p>
        </w:tc>
      </w:tr>
      <w:tr w:rsidR="00917F64" w:rsidTr="00917F64">
        <w:trPr>
          <w:trHeight w:val="389"/>
        </w:trPr>
        <w:tc>
          <w:tcPr>
            <w:cnfStyle w:val="001000000000" w:firstRow="0" w:lastRow="0" w:firstColumn="1" w:lastColumn="0" w:oddVBand="0" w:evenVBand="0" w:oddHBand="0" w:evenHBand="0" w:firstRowFirstColumn="0" w:firstRowLastColumn="0" w:lastRowFirstColumn="0" w:lastRowLastColumn="0"/>
            <w:tcW w:w="341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宋体" w:hAnsi="Book Antiqua" w:cs="Book Antiqua"/>
                <w:b w:val="0"/>
                <w:bCs w:val="0"/>
                <w:lang w:eastAsia="zh-CN"/>
              </w:rPr>
            </w:pPr>
            <w:proofErr w:type="spellStart"/>
            <w:r>
              <w:rPr>
                <w:rFonts w:ascii="Book Antiqua" w:eastAsia="Times New Roman" w:hAnsi="Book Antiqua" w:cs="Book Antiqua"/>
                <w:b w:val="0"/>
                <w:bCs w:val="0"/>
              </w:rPr>
              <w:t>Kuchervavava</w:t>
            </w:r>
            <w:proofErr w:type="spellEnd"/>
            <w:r>
              <w:rPr>
                <w:rFonts w:ascii="Book Antiqua" w:eastAsia="Times New Roman" w:hAnsi="Book Antiqua" w:cs="Book Antiqua"/>
                <w:b w:val="0"/>
                <w:bCs w:val="0"/>
              </w:rPr>
              <w:t xml:space="preserve"> Anna V</w:t>
            </w:r>
          </w:p>
        </w:tc>
        <w:tc>
          <w:tcPr>
            <w:tcW w:w="270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rPr>
            </w:pPr>
            <w:r>
              <w:rPr>
                <w:rFonts w:ascii="Book Antiqua" w:eastAsia="Times New Roman" w:hAnsi="Book Antiqua" w:cs="Book Antiqua"/>
              </w:rPr>
              <w:t xml:space="preserve">Research </w:t>
            </w:r>
            <w:r>
              <w:rPr>
                <w:rFonts w:ascii="Book Antiqua" w:eastAsia="宋体" w:hAnsi="Book Antiqua" w:cs="Book Antiqua"/>
                <w:lang w:eastAsia="zh-CN"/>
              </w:rPr>
              <w:t>a</w:t>
            </w:r>
            <w:r>
              <w:rPr>
                <w:rFonts w:ascii="Book Antiqua" w:eastAsia="Times New Roman" w:hAnsi="Book Antiqua" w:cs="Book Antiqua"/>
              </w:rPr>
              <w:t>nalyst/</w:t>
            </w:r>
            <w:r>
              <w:rPr>
                <w:rFonts w:ascii="Book Antiqua" w:eastAsia="宋体" w:hAnsi="Book Antiqua" w:cs="Book Antiqua"/>
                <w:lang w:eastAsia="zh-CN"/>
              </w:rPr>
              <w:t>h</w:t>
            </w:r>
            <w:r>
              <w:rPr>
                <w:rFonts w:ascii="Book Antiqua" w:eastAsia="Times New Roman" w:hAnsi="Book Antiqua" w:cs="Book Antiqua"/>
              </w:rPr>
              <w:t xml:space="preserve">eart and </w:t>
            </w:r>
            <w:r>
              <w:rPr>
                <w:rFonts w:ascii="Book Antiqua" w:eastAsia="宋体" w:hAnsi="Book Antiqua" w:cs="Book Antiqua"/>
                <w:lang w:eastAsia="zh-CN"/>
              </w:rPr>
              <w:t>l</w:t>
            </w:r>
            <w:r>
              <w:rPr>
                <w:rFonts w:ascii="Book Antiqua" w:eastAsia="Times New Roman" w:hAnsi="Book Antiqua" w:cs="Book Antiqua"/>
              </w:rPr>
              <w:t xml:space="preserve">ung </w:t>
            </w:r>
          </w:p>
        </w:tc>
        <w:tc>
          <w:tcPr>
            <w:tcW w:w="144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rPr>
            </w:pPr>
            <w:r>
              <w:rPr>
                <w:rFonts w:ascii="Book Antiqua" w:hAnsi="Book Antiqua" w:cs="Book Antiqua"/>
              </w:rPr>
              <w:t>6248</w:t>
            </w:r>
          </w:p>
        </w:tc>
        <w:tc>
          <w:tcPr>
            <w:tcW w:w="198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rPr>
            </w:pPr>
            <w:r>
              <w:rPr>
                <w:rFonts w:ascii="Book Antiqua" w:eastAsia="Times New Roman" w:hAnsi="Book Antiqua" w:cs="Book Antiqua"/>
              </w:rPr>
              <w:t>35</w:t>
            </w:r>
          </w:p>
        </w:tc>
      </w:tr>
      <w:tr w:rsidR="00917F64" w:rsidTr="00917F64">
        <w:trPr>
          <w:trHeight w:val="389"/>
        </w:trPr>
        <w:tc>
          <w:tcPr>
            <w:cnfStyle w:val="001000000000" w:firstRow="0" w:lastRow="0" w:firstColumn="1" w:lastColumn="0" w:oddVBand="0" w:evenVBand="0" w:oddHBand="0" w:evenHBand="0" w:firstRowFirstColumn="0" w:firstRowLastColumn="0" w:lastRowFirstColumn="0" w:lastRowLastColumn="0"/>
            <w:tcW w:w="341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highlight w:val="red"/>
                <w:vertAlign w:val="superscript"/>
              </w:rPr>
            </w:pPr>
            <w:r>
              <w:rPr>
                <w:rFonts w:ascii="Book Antiqua" w:hAnsi="Book Antiqua" w:cs="Book Antiqua"/>
                <w:b w:val="0"/>
                <w:bCs w:val="0"/>
              </w:rPr>
              <w:t>Meier-</w:t>
            </w:r>
            <w:proofErr w:type="spellStart"/>
            <w:r>
              <w:rPr>
                <w:rFonts w:ascii="Book Antiqua" w:hAnsi="Book Antiqua" w:cs="Book Antiqua"/>
                <w:b w:val="0"/>
                <w:bCs w:val="0"/>
              </w:rPr>
              <w:t>Kriesche</w:t>
            </w:r>
            <w:proofErr w:type="spellEnd"/>
            <w:r>
              <w:rPr>
                <w:rFonts w:ascii="Book Antiqua" w:hAnsi="Book Antiqua" w:cs="Book Antiqua"/>
                <w:b w:val="0"/>
                <w:bCs w:val="0"/>
              </w:rPr>
              <w:t xml:space="preserve"> H-U</w:t>
            </w:r>
          </w:p>
        </w:tc>
        <w:tc>
          <w:tcPr>
            <w:tcW w:w="270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highlight w:val="red"/>
              </w:rPr>
            </w:pPr>
            <w:r>
              <w:rPr>
                <w:rFonts w:ascii="Book Antiqua" w:hAnsi="Book Antiqua" w:cs="Book Antiqua"/>
                <w:color w:val="000000"/>
              </w:rPr>
              <w:t>Kidney transplantation</w:t>
            </w:r>
          </w:p>
        </w:tc>
        <w:tc>
          <w:tcPr>
            <w:tcW w:w="144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5630</w:t>
            </w:r>
          </w:p>
        </w:tc>
        <w:tc>
          <w:tcPr>
            <w:tcW w:w="198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highlight w:val="red"/>
              </w:rPr>
            </w:pPr>
            <w:r>
              <w:rPr>
                <w:rFonts w:ascii="Book Antiqua" w:hAnsi="Book Antiqua" w:cs="Book Antiqua"/>
                <w:color w:val="000000"/>
              </w:rPr>
              <w:t>59</w:t>
            </w:r>
          </w:p>
        </w:tc>
      </w:tr>
      <w:tr w:rsidR="00917F64" w:rsidTr="00917F64">
        <w:trPr>
          <w:trHeight w:val="389"/>
        </w:trPr>
        <w:tc>
          <w:tcPr>
            <w:cnfStyle w:val="001000000000" w:firstRow="0" w:lastRow="0" w:firstColumn="1" w:lastColumn="0" w:oddVBand="0" w:evenVBand="0" w:oddHBand="0" w:evenHBand="0" w:firstRowFirstColumn="0" w:firstRowLastColumn="0" w:lastRowFirstColumn="0" w:lastRowLastColumn="0"/>
            <w:tcW w:w="341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宋体" w:hAnsi="Book Antiqua" w:cs="Book Antiqua"/>
                <w:b w:val="0"/>
                <w:bCs w:val="0"/>
                <w:lang w:eastAsia="zh-CN"/>
              </w:rPr>
            </w:pPr>
            <w:r>
              <w:rPr>
                <w:rFonts w:ascii="Book Antiqua" w:eastAsia="Times New Roman" w:hAnsi="Book Antiqua" w:cs="Book Antiqua"/>
                <w:b w:val="0"/>
                <w:bCs w:val="0"/>
              </w:rPr>
              <w:t>Yusen Roger D</w:t>
            </w:r>
          </w:p>
        </w:tc>
        <w:tc>
          <w:tcPr>
            <w:tcW w:w="270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Lung transplantation</w:t>
            </w:r>
          </w:p>
        </w:tc>
        <w:tc>
          <w:tcPr>
            <w:tcW w:w="144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5442</w:t>
            </w:r>
          </w:p>
        </w:tc>
        <w:tc>
          <w:tcPr>
            <w:tcW w:w="198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34</w:t>
            </w:r>
          </w:p>
        </w:tc>
      </w:tr>
      <w:tr w:rsidR="00917F64" w:rsidTr="00917F64">
        <w:trPr>
          <w:trHeight w:val="389"/>
        </w:trPr>
        <w:tc>
          <w:tcPr>
            <w:cnfStyle w:val="001000000000" w:firstRow="0" w:lastRow="0" w:firstColumn="1" w:lastColumn="0" w:oddVBand="0" w:evenVBand="0" w:oddHBand="0" w:evenHBand="0" w:firstRowFirstColumn="0" w:firstRowLastColumn="0" w:lastRowFirstColumn="0" w:lastRowLastColumn="0"/>
            <w:tcW w:w="341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rPr>
            </w:pPr>
            <w:proofErr w:type="spellStart"/>
            <w:r>
              <w:rPr>
                <w:rFonts w:ascii="Book Antiqua" w:eastAsia="Times New Roman" w:hAnsi="Book Antiqua" w:cs="Book Antiqua"/>
                <w:b w:val="0"/>
                <w:bCs w:val="0"/>
              </w:rPr>
              <w:t>Wiesner</w:t>
            </w:r>
            <w:proofErr w:type="spellEnd"/>
            <w:r>
              <w:rPr>
                <w:rFonts w:ascii="Book Antiqua" w:eastAsia="Times New Roman" w:hAnsi="Book Antiqua" w:cs="Book Antiqua"/>
                <w:b w:val="0"/>
                <w:bCs w:val="0"/>
              </w:rPr>
              <w:t xml:space="preserve"> </w:t>
            </w:r>
            <w:proofErr w:type="spellStart"/>
            <w:r>
              <w:rPr>
                <w:rFonts w:ascii="Book Antiqua" w:eastAsia="Times New Roman" w:hAnsi="Book Antiqua" w:cs="Book Antiqua"/>
                <w:b w:val="0"/>
                <w:bCs w:val="0"/>
              </w:rPr>
              <w:t>Russel</w:t>
            </w:r>
            <w:proofErr w:type="spellEnd"/>
          </w:p>
        </w:tc>
        <w:tc>
          <w:tcPr>
            <w:tcW w:w="270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Liver transplant</w:t>
            </w:r>
          </w:p>
        </w:tc>
        <w:tc>
          <w:tcPr>
            <w:tcW w:w="144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5338</w:t>
            </w:r>
          </w:p>
        </w:tc>
        <w:tc>
          <w:tcPr>
            <w:tcW w:w="198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40</w:t>
            </w:r>
          </w:p>
        </w:tc>
      </w:tr>
      <w:tr w:rsidR="00917F64" w:rsidTr="00917F64">
        <w:trPr>
          <w:trHeight w:val="389"/>
        </w:trPr>
        <w:tc>
          <w:tcPr>
            <w:cnfStyle w:val="001000000000" w:firstRow="0" w:lastRow="0" w:firstColumn="1" w:lastColumn="0" w:oddVBand="0" w:evenVBand="0" w:oddHBand="0" w:evenHBand="0" w:firstRowFirstColumn="0" w:firstRowLastColumn="0" w:lastRowFirstColumn="0" w:lastRowLastColumn="0"/>
            <w:tcW w:w="341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宋体" w:hAnsi="Book Antiqua" w:cs="Book Antiqua"/>
                <w:b w:val="0"/>
                <w:bCs w:val="0"/>
                <w:lang w:eastAsia="zh-CN"/>
              </w:rPr>
            </w:pPr>
            <w:r>
              <w:rPr>
                <w:rFonts w:ascii="Book Antiqua" w:eastAsia="Times New Roman" w:hAnsi="Book Antiqua" w:cs="Book Antiqua"/>
                <w:b w:val="0"/>
                <w:bCs w:val="0"/>
              </w:rPr>
              <w:t>Christie Jason D</w:t>
            </w:r>
          </w:p>
        </w:tc>
        <w:tc>
          <w:tcPr>
            <w:tcW w:w="270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Lung transplantation</w:t>
            </w:r>
          </w:p>
        </w:tc>
        <w:tc>
          <w:tcPr>
            <w:tcW w:w="144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5259</w:t>
            </w:r>
          </w:p>
        </w:tc>
        <w:tc>
          <w:tcPr>
            <w:tcW w:w="198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47</w:t>
            </w:r>
          </w:p>
        </w:tc>
      </w:tr>
      <w:tr w:rsidR="00917F64" w:rsidTr="00917F64">
        <w:trPr>
          <w:trHeight w:val="389"/>
        </w:trPr>
        <w:tc>
          <w:tcPr>
            <w:cnfStyle w:val="001000000000" w:firstRow="0" w:lastRow="0" w:firstColumn="1" w:lastColumn="0" w:oddVBand="0" w:evenVBand="0" w:oddHBand="0" w:evenHBand="0" w:firstRowFirstColumn="0" w:firstRowLastColumn="0" w:lastRowFirstColumn="0" w:lastRowLastColumn="0"/>
            <w:tcW w:w="341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宋体" w:hAnsi="Book Antiqua" w:cs="Book Antiqua"/>
                <w:b w:val="0"/>
                <w:bCs w:val="0"/>
                <w:lang w:eastAsia="zh-CN"/>
              </w:rPr>
            </w:pPr>
            <w:proofErr w:type="spellStart"/>
            <w:r>
              <w:rPr>
                <w:rFonts w:ascii="Book Antiqua" w:eastAsia="Times New Roman" w:hAnsi="Book Antiqua" w:cs="Book Antiqua"/>
                <w:b w:val="0"/>
                <w:bCs w:val="0"/>
              </w:rPr>
              <w:t>Skeans</w:t>
            </w:r>
            <w:proofErr w:type="spellEnd"/>
            <w:r>
              <w:rPr>
                <w:rFonts w:ascii="Book Antiqua" w:eastAsia="Times New Roman" w:hAnsi="Book Antiqua" w:cs="Book Antiqua"/>
                <w:b w:val="0"/>
                <w:bCs w:val="0"/>
              </w:rPr>
              <w:t xml:space="preserve"> Melissa A</w:t>
            </w:r>
          </w:p>
        </w:tc>
        <w:tc>
          <w:tcPr>
            <w:tcW w:w="270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Kidney transplantation</w:t>
            </w:r>
          </w:p>
        </w:tc>
        <w:tc>
          <w:tcPr>
            <w:tcW w:w="144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5247</w:t>
            </w:r>
          </w:p>
        </w:tc>
        <w:tc>
          <w:tcPr>
            <w:tcW w:w="1980"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71</w:t>
            </w:r>
          </w:p>
        </w:tc>
      </w:tr>
      <w:tr w:rsidR="00917F64" w:rsidTr="00917F64">
        <w:trPr>
          <w:trHeight w:val="389"/>
        </w:trPr>
        <w:tc>
          <w:tcPr>
            <w:cnfStyle w:val="001000000000" w:firstRow="0" w:lastRow="0" w:firstColumn="1" w:lastColumn="0" w:oddVBand="0" w:evenVBand="0" w:oddHBand="0" w:evenHBand="0" w:firstRowFirstColumn="0" w:firstRowLastColumn="0" w:lastRowFirstColumn="0" w:lastRowLastColumn="0"/>
            <w:tcW w:w="3415" w:type="dxa"/>
            <w:tcBorders>
              <w:top w:val="nil"/>
              <w:left w:val="nil"/>
              <w:bottom w:val="single" w:sz="12" w:space="0" w:color="000000"/>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rPr>
            </w:pPr>
            <w:r>
              <w:rPr>
                <w:rFonts w:ascii="Book Antiqua" w:eastAsia="Times New Roman" w:hAnsi="Book Antiqua" w:cs="Book Antiqua"/>
                <w:b w:val="0"/>
                <w:bCs w:val="0"/>
              </w:rPr>
              <w:t>Smith Judi M</w:t>
            </w:r>
          </w:p>
        </w:tc>
        <w:tc>
          <w:tcPr>
            <w:tcW w:w="2700" w:type="dxa"/>
            <w:tcBorders>
              <w:top w:val="nil"/>
              <w:left w:val="nil"/>
              <w:bottom w:val="single" w:sz="12" w:space="0" w:color="000000"/>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 xml:space="preserve">Kidney transplantation </w:t>
            </w:r>
          </w:p>
        </w:tc>
        <w:tc>
          <w:tcPr>
            <w:tcW w:w="1440" w:type="dxa"/>
            <w:tcBorders>
              <w:top w:val="nil"/>
              <w:left w:val="nil"/>
              <w:bottom w:val="single" w:sz="12" w:space="0" w:color="000000"/>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4945</w:t>
            </w:r>
          </w:p>
        </w:tc>
        <w:tc>
          <w:tcPr>
            <w:tcW w:w="1980" w:type="dxa"/>
            <w:tcBorders>
              <w:top w:val="nil"/>
              <w:left w:val="nil"/>
              <w:bottom w:val="single" w:sz="12" w:space="0" w:color="000000"/>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54</w:t>
            </w:r>
          </w:p>
        </w:tc>
      </w:tr>
      <w:bookmarkEnd w:id="4"/>
    </w:tbl>
    <w:p w:rsidR="00917F64" w:rsidRDefault="00917F64">
      <w:pPr>
        <w:adjustRightInd w:val="0"/>
        <w:snapToGrid w:val="0"/>
        <w:spacing w:line="360" w:lineRule="auto"/>
        <w:jc w:val="both"/>
        <w:rPr>
          <w:rFonts w:ascii="Book Antiqua" w:hAnsi="Book Antiqua" w:cs="Book Antiqua"/>
        </w:rPr>
      </w:pPr>
    </w:p>
    <w:p w:rsidR="00917F64" w:rsidRDefault="009B23BC">
      <w:pPr>
        <w:adjustRightInd w:val="0"/>
        <w:snapToGrid w:val="0"/>
        <w:spacing w:line="360" w:lineRule="auto"/>
        <w:jc w:val="both"/>
        <w:rPr>
          <w:rFonts w:ascii="Book Antiqua" w:hAnsi="Book Antiqua" w:cs="Book Antiqua"/>
          <w:b/>
          <w:bCs/>
        </w:rPr>
      </w:pPr>
      <w:bookmarkStart w:id="6" w:name="_Hlk144899407"/>
      <w:r>
        <w:rPr>
          <w:rFonts w:ascii="Book Antiqua" w:hAnsi="Book Antiqua" w:cs="Book Antiqua"/>
          <w:b/>
          <w:bCs/>
        </w:rPr>
        <w:t>Table 3</w:t>
      </w:r>
      <w:r>
        <w:rPr>
          <w:rFonts w:ascii="Book Antiqua" w:eastAsia="宋体" w:hAnsi="Book Antiqua" w:cs="Book Antiqua"/>
          <w:b/>
          <w:bCs/>
          <w:lang w:eastAsia="zh-CN"/>
        </w:rPr>
        <w:t xml:space="preserve"> </w:t>
      </w:r>
      <w:r>
        <w:rPr>
          <w:rFonts w:ascii="Book Antiqua" w:hAnsi="Book Antiqua" w:cs="Book Antiqua"/>
          <w:b/>
          <w:bCs/>
        </w:rPr>
        <w:t>Number of publications and citations in transplant journals for transplantation-related research performed in the U</w:t>
      </w:r>
      <w:r>
        <w:rPr>
          <w:rFonts w:ascii="Book Antiqua" w:eastAsia="宋体" w:hAnsi="Book Antiqua" w:cs="Book Antiqua"/>
          <w:b/>
          <w:bCs/>
          <w:lang w:eastAsia="zh-CN"/>
        </w:rPr>
        <w:t xml:space="preserve">nited </w:t>
      </w:r>
      <w:r>
        <w:rPr>
          <w:rFonts w:ascii="Book Antiqua" w:hAnsi="Book Antiqua" w:cs="Book Antiqua"/>
          <w:b/>
          <w:bCs/>
        </w:rPr>
        <w:t>S</w:t>
      </w:r>
      <w:r>
        <w:rPr>
          <w:rFonts w:ascii="Book Antiqua" w:eastAsia="宋体" w:hAnsi="Book Antiqua" w:cs="Book Antiqua"/>
          <w:b/>
          <w:bCs/>
          <w:lang w:eastAsia="zh-CN"/>
        </w:rPr>
        <w:t>tates</w:t>
      </w:r>
    </w:p>
    <w:tbl>
      <w:tblPr>
        <w:tblStyle w:val="61"/>
        <w:tblW w:w="9267" w:type="dxa"/>
        <w:tblLook w:val="04A0" w:firstRow="1" w:lastRow="0" w:firstColumn="1" w:lastColumn="0" w:noHBand="0" w:noVBand="1"/>
      </w:tblPr>
      <w:tblGrid>
        <w:gridCol w:w="4225"/>
        <w:gridCol w:w="1659"/>
        <w:gridCol w:w="1469"/>
        <w:gridCol w:w="1914"/>
      </w:tblGrid>
      <w:tr w:rsidR="00917F64" w:rsidTr="00917F64">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225" w:type="dxa"/>
            <w:tcBorders>
              <w:top w:val="single" w:sz="12" w:space="0" w:color="000000"/>
              <w:left w:val="nil"/>
              <w:bottom w:val="single" w:sz="4" w:space="0" w:color="000000"/>
              <w:right w:val="nil"/>
              <w:tl2br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color w:val="000000"/>
              </w:rPr>
            </w:pPr>
            <w:r>
              <w:rPr>
                <w:rFonts w:ascii="Book Antiqua" w:hAnsi="Book Antiqua" w:cs="Book Antiqua"/>
                <w:color w:val="000000"/>
              </w:rPr>
              <w:t>Source</w:t>
            </w:r>
          </w:p>
        </w:tc>
        <w:tc>
          <w:tcPr>
            <w:tcW w:w="1659" w:type="dxa"/>
            <w:tcBorders>
              <w:top w:val="single" w:sz="12" w:space="0" w:color="000000"/>
              <w:left w:val="nil"/>
              <w:bottom w:val="single" w:sz="4" w:space="0" w:color="000000"/>
              <w:right w:val="nil"/>
            </w:tcBorders>
            <w:shd w:val="clear" w:color="auto" w:fill="FFFFFF"/>
          </w:tcPr>
          <w:p w:rsidR="00917F64" w:rsidRDefault="009B23B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Citations</w:t>
            </w:r>
          </w:p>
        </w:tc>
        <w:tc>
          <w:tcPr>
            <w:tcW w:w="1469" w:type="dxa"/>
            <w:tcBorders>
              <w:top w:val="single" w:sz="12" w:space="0" w:color="000000"/>
              <w:left w:val="nil"/>
              <w:bottom w:val="single" w:sz="4" w:space="0" w:color="000000"/>
              <w:right w:val="nil"/>
            </w:tcBorders>
            <w:shd w:val="clear" w:color="auto" w:fill="FFFFFF"/>
            <w:noWrap/>
          </w:tcPr>
          <w:p w:rsidR="00917F64" w:rsidRDefault="009B23B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Documents</w:t>
            </w:r>
          </w:p>
        </w:tc>
        <w:tc>
          <w:tcPr>
            <w:tcW w:w="1914" w:type="dxa"/>
            <w:tcBorders>
              <w:top w:val="single" w:sz="12" w:space="0" w:color="000000"/>
              <w:left w:val="nil"/>
              <w:bottom w:val="single" w:sz="4" w:space="0" w:color="000000"/>
              <w:right w:val="nil"/>
            </w:tcBorders>
            <w:shd w:val="clear" w:color="auto" w:fill="FFFFFF"/>
          </w:tcPr>
          <w:p w:rsidR="00917F64" w:rsidRDefault="009B23B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 xml:space="preserve">Total </w:t>
            </w:r>
            <w:r>
              <w:rPr>
                <w:rFonts w:ascii="Book Antiqua" w:eastAsia="宋体" w:hAnsi="Book Antiqua" w:cs="Book Antiqua"/>
                <w:color w:val="000000"/>
                <w:lang w:eastAsia="zh-CN"/>
              </w:rPr>
              <w:t>l</w:t>
            </w:r>
            <w:r>
              <w:rPr>
                <w:rFonts w:ascii="Book Antiqua" w:hAnsi="Book Antiqua" w:cs="Book Antiqua"/>
                <w:color w:val="000000"/>
              </w:rPr>
              <w:t xml:space="preserve">ink </w:t>
            </w:r>
            <w:r>
              <w:rPr>
                <w:rFonts w:ascii="Book Antiqua" w:eastAsia="宋体" w:hAnsi="Book Antiqua" w:cs="Book Antiqua"/>
                <w:color w:val="000000"/>
                <w:lang w:eastAsia="zh-CN"/>
              </w:rPr>
              <w:t>s</w:t>
            </w:r>
            <w:r>
              <w:rPr>
                <w:rFonts w:ascii="Book Antiqua" w:hAnsi="Book Antiqua" w:cs="Book Antiqua"/>
                <w:color w:val="000000"/>
              </w:rPr>
              <w:t>trength</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000000"/>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hAnsi="Book Antiqua" w:cs="Book Antiqua"/>
                <w:b w:val="0"/>
                <w:bCs w:val="0"/>
                <w:color w:val="000000"/>
              </w:rPr>
              <w:t>American Journal of Transplantation</w:t>
            </w:r>
          </w:p>
        </w:tc>
        <w:tc>
          <w:tcPr>
            <w:tcW w:w="1659" w:type="dxa"/>
            <w:tcBorders>
              <w:top w:val="single" w:sz="4" w:space="0" w:color="000000"/>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194905</w:t>
            </w:r>
          </w:p>
        </w:tc>
        <w:tc>
          <w:tcPr>
            <w:tcW w:w="1469" w:type="dxa"/>
            <w:tcBorders>
              <w:top w:val="single" w:sz="4" w:space="0" w:color="000000"/>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3954</w:t>
            </w:r>
          </w:p>
        </w:tc>
        <w:tc>
          <w:tcPr>
            <w:tcW w:w="1914" w:type="dxa"/>
            <w:tcBorders>
              <w:top w:val="single" w:sz="4" w:space="0" w:color="000000"/>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41343</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hAnsi="Book Antiqua" w:cs="Book Antiqua"/>
                <w:b w:val="0"/>
                <w:bCs w:val="0"/>
                <w:color w:val="000000"/>
              </w:rPr>
              <w:t>Transplantation</w:t>
            </w:r>
          </w:p>
        </w:tc>
        <w:tc>
          <w:tcPr>
            <w:tcW w:w="1659"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185248</w:t>
            </w:r>
          </w:p>
        </w:tc>
        <w:tc>
          <w:tcPr>
            <w:tcW w:w="1469"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4795</w:t>
            </w:r>
          </w:p>
        </w:tc>
        <w:tc>
          <w:tcPr>
            <w:tcW w:w="1914"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36949</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hAnsi="Book Antiqua" w:cs="Book Antiqua"/>
                <w:b w:val="0"/>
                <w:bCs w:val="0"/>
                <w:color w:val="000000"/>
              </w:rPr>
              <w:t>Journal Of Heart and Lung Transplantation</w:t>
            </w:r>
          </w:p>
        </w:tc>
        <w:tc>
          <w:tcPr>
            <w:tcW w:w="1659"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96827</w:t>
            </w:r>
          </w:p>
        </w:tc>
        <w:tc>
          <w:tcPr>
            <w:tcW w:w="1469"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2388</w:t>
            </w:r>
          </w:p>
        </w:tc>
        <w:tc>
          <w:tcPr>
            <w:tcW w:w="1914"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11098</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hAnsi="Book Antiqua" w:cs="Book Antiqua"/>
                <w:b w:val="0"/>
                <w:bCs w:val="0"/>
                <w:color w:val="000000"/>
              </w:rPr>
              <w:t>Liver Transplantation</w:t>
            </w:r>
          </w:p>
        </w:tc>
        <w:tc>
          <w:tcPr>
            <w:tcW w:w="1659"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74441</w:t>
            </w:r>
          </w:p>
        </w:tc>
        <w:tc>
          <w:tcPr>
            <w:tcW w:w="1469"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1815</w:t>
            </w:r>
          </w:p>
        </w:tc>
        <w:tc>
          <w:tcPr>
            <w:tcW w:w="1914"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11807</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hAnsi="Book Antiqua" w:cs="Book Antiqua"/>
                <w:b w:val="0"/>
                <w:bCs w:val="0"/>
              </w:rPr>
            </w:pPr>
            <w:r>
              <w:rPr>
                <w:rFonts w:ascii="Book Antiqua" w:hAnsi="Book Antiqua" w:cs="Book Antiqua"/>
                <w:b w:val="0"/>
                <w:bCs w:val="0"/>
              </w:rPr>
              <w:t>Nephrology Dialysis Transplantation</w:t>
            </w:r>
          </w:p>
        </w:tc>
        <w:tc>
          <w:tcPr>
            <w:tcW w:w="1659"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67526</w:t>
            </w:r>
          </w:p>
        </w:tc>
        <w:tc>
          <w:tcPr>
            <w:tcW w:w="1469"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1863</w:t>
            </w:r>
          </w:p>
        </w:tc>
        <w:tc>
          <w:tcPr>
            <w:tcW w:w="1914"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1779</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hAnsi="Book Antiqua" w:cs="Book Antiqua"/>
                <w:b w:val="0"/>
                <w:bCs w:val="0"/>
              </w:rPr>
            </w:pPr>
            <w:r>
              <w:rPr>
                <w:rFonts w:ascii="Book Antiqua" w:hAnsi="Book Antiqua" w:cs="Book Antiqua"/>
                <w:b w:val="0"/>
                <w:bCs w:val="0"/>
              </w:rPr>
              <w:t>Clinical Transplantation</w:t>
            </w:r>
          </w:p>
        </w:tc>
        <w:tc>
          <w:tcPr>
            <w:tcW w:w="1659"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32154</w:t>
            </w:r>
          </w:p>
        </w:tc>
        <w:tc>
          <w:tcPr>
            <w:tcW w:w="1469"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2082</w:t>
            </w:r>
          </w:p>
        </w:tc>
        <w:tc>
          <w:tcPr>
            <w:tcW w:w="1914"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15473</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hAnsi="Book Antiqua" w:cs="Book Antiqua"/>
                <w:b w:val="0"/>
                <w:bCs w:val="0"/>
                <w:color w:val="000000"/>
              </w:rPr>
              <w:t>Cell Transplantation</w:t>
            </w:r>
          </w:p>
        </w:tc>
        <w:tc>
          <w:tcPr>
            <w:tcW w:w="1659"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25588</w:t>
            </w:r>
          </w:p>
        </w:tc>
        <w:tc>
          <w:tcPr>
            <w:tcW w:w="1469"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891</w:t>
            </w:r>
          </w:p>
        </w:tc>
        <w:tc>
          <w:tcPr>
            <w:tcW w:w="1914"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1668</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hAnsi="Book Antiqua" w:cs="Book Antiqua"/>
                <w:b w:val="0"/>
                <w:bCs w:val="0"/>
                <w:color w:val="000000"/>
              </w:rPr>
              <w:t>Pediatric Transplantation</w:t>
            </w:r>
          </w:p>
        </w:tc>
        <w:tc>
          <w:tcPr>
            <w:tcW w:w="1659"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20700</w:t>
            </w:r>
          </w:p>
        </w:tc>
        <w:tc>
          <w:tcPr>
            <w:tcW w:w="1469"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1539</w:t>
            </w:r>
          </w:p>
        </w:tc>
        <w:tc>
          <w:tcPr>
            <w:tcW w:w="1914"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7404</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hAnsi="Book Antiqua" w:cs="Book Antiqua"/>
                <w:b w:val="0"/>
                <w:bCs w:val="0"/>
              </w:rPr>
            </w:pPr>
            <w:r>
              <w:rPr>
                <w:rFonts w:ascii="Book Antiqua" w:hAnsi="Book Antiqua" w:cs="Book Antiqua"/>
                <w:b w:val="0"/>
                <w:bCs w:val="0"/>
              </w:rPr>
              <w:t>Current Opinion in Organ Transplantation</w:t>
            </w:r>
          </w:p>
        </w:tc>
        <w:tc>
          <w:tcPr>
            <w:tcW w:w="1659"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13792</w:t>
            </w:r>
          </w:p>
        </w:tc>
        <w:tc>
          <w:tcPr>
            <w:tcW w:w="1469"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1029</w:t>
            </w:r>
          </w:p>
        </w:tc>
        <w:tc>
          <w:tcPr>
            <w:tcW w:w="1914"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10805</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hAnsi="Book Antiqua" w:cs="Book Antiqua"/>
                <w:b w:val="0"/>
                <w:bCs w:val="0"/>
              </w:rPr>
            </w:pPr>
            <w:r>
              <w:rPr>
                <w:rFonts w:ascii="Book Antiqua" w:hAnsi="Book Antiqua" w:cs="Book Antiqua"/>
                <w:b w:val="0"/>
                <w:bCs w:val="0"/>
              </w:rPr>
              <w:t>Transplant Infectious Disease</w:t>
            </w:r>
          </w:p>
        </w:tc>
        <w:tc>
          <w:tcPr>
            <w:tcW w:w="1659"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13246</w:t>
            </w:r>
          </w:p>
        </w:tc>
        <w:tc>
          <w:tcPr>
            <w:tcW w:w="1469"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932</w:t>
            </w:r>
          </w:p>
        </w:tc>
        <w:tc>
          <w:tcPr>
            <w:tcW w:w="1914"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3799</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hAnsi="Book Antiqua" w:cs="Book Antiqua"/>
                <w:b w:val="0"/>
                <w:bCs w:val="0"/>
                <w:color w:val="000000"/>
              </w:rPr>
              <w:t>Transplantation Proceedings</w:t>
            </w:r>
          </w:p>
        </w:tc>
        <w:tc>
          <w:tcPr>
            <w:tcW w:w="1659"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12859</w:t>
            </w:r>
          </w:p>
        </w:tc>
        <w:tc>
          <w:tcPr>
            <w:tcW w:w="1469"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1166</w:t>
            </w:r>
          </w:p>
        </w:tc>
        <w:tc>
          <w:tcPr>
            <w:tcW w:w="1914"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4596</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hAnsi="Book Antiqua" w:cs="Book Antiqua"/>
                <w:b w:val="0"/>
                <w:bCs w:val="0"/>
              </w:rPr>
            </w:pPr>
            <w:r>
              <w:rPr>
                <w:rFonts w:ascii="Book Antiqua" w:hAnsi="Book Antiqua" w:cs="Book Antiqua"/>
                <w:b w:val="0"/>
                <w:bCs w:val="0"/>
              </w:rPr>
              <w:lastRenderedPageBreak/>
              <w:t>Transplant International</w:t>
            </w:r>
          </w:p>
        </w:tc>
        <w:tc>
          <w:tcPr>
            <w:tcW w:w="1659"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11987</w:t>
            </w:r>
          </w:p>
        </w:tc>
        <w:tc>
          <w:tcPr>
            <w:tcW w:w="1469"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624</w:t>
            </w:r>
          </w:p>
        </w:tc>
        <w:tc>
          <w:tcPr>
            <w:tcW w:w="1914"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5674</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hAnsi="Book Antiqua" w:cs="Book Antiqua"/>
                <w:b w:val="0"/>
                <w:bCs w:val="0"/>
              </w:rPr>
            </w:pPr>
            <w:r>
              <w:rPr>
                <w:rFonts w:ascii="Book Antiqua" w:hAnsi="Book Antiqua" w:cs="Book Antiqua"/>
                <w:b w:val="0"/>
                <w:bCs w:val="0"/>
              </w:rPr>
              <w:t>Xenotransplantation</w:t>
            </w:r>
          </w:p>
        </w:tc>
        <w:tc>
          <w:tcPr>
            <w:tcW w:w="1659"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11935</w:t>
            </w:r>
          </w:p>
        </w:tc>
        <w:tc>
          <w:tcPr>
            <w:tcW w:w="1469"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512</w:t>
            </w:r>
          </w:p>
        </w:tc>
        <w:tc>
          <w:tcPr>
            <w:tcW w:w="1914"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3930</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hAnsi="Book Antiqua" w:cs="Book Antiqua"/>
                <w:b w:val="0"/>
                <w:bCs w:val="0"/>
                <w:color w:val="000000"/>
              </w:rPr>
              <w:t>Transplant Immunology</w:t>
            </w:r>
          </w:p>
        </w:tc>
        <w:tc>
          <w:tcPr>
            <w:tcW w:w="1659"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7017</w:t>
            </w:r>
          </w:p>
        </w:tc>
        <w:tc>
          <w:tcPr>
            <w:tcW w:w="1469"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342</w:t>
            </w:r>
          </w:p>
        </w:tc>
        <w:tc>
          <w:tcPr>
            <w:tcW w:w="1914"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2345</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hAnsi="Book Antiqua" w:cs="Book Antiqua"/>
                <w:b w:val="0"/>
                <w:bCs w:val="0"/>
                <w:color w:val="000000"/>
              </w:rPr>
              <w:t>Progress In Transplantation</w:t>
            </w:r>
          </w:p>
        </w:tc>
        <w:tc>
          <w:tcPr>
            <w:tcW w:w="1659"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4622</w:t>
            </w:r>
          </w:p>
        </w:tc>
        <w:tc>
          <w:tcPr>
            <w:tcW w:w="1469"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550</w:t>
            </w:r>
          </w:p>
        </w:tc>
        <w:tc>
          <w:tcPr>
            <w:tcW w:w="1914"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2382</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hAnsi="Book Antiqua" w:cs="Book Antiqua"/>
                <w:b w:val="0"/>
                <w:bCs w:val="0"/>
                <w:color w:val="000000"/>
              </w:rPr>
              <w:t>Transplantation Reviews</w:t>
            </w:r>
          </w:p>
        </w:tc>
        <w:tc>
          <w:tcPr>
            <w:tcW w:w="1659"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3010</w:t>
            </w:r>
          </w:p>
        </w:tc>
        <w:tc>
          <w:tcPr>
            <w:tcW w:w="1469"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153</w:t>
            </w:r>
          </w:p>
        </w:tc>
        <w:tc>
          <w:tcPr>
            <w:tcW w:w="1914"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2258</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hAnsi="Book Antiqua" w:cs="Book Antiqua"/>
                <w:b w:val="0"/>
                <w:bCs w:val="0"/>
                <w:color w:val="000000"/>
              </w:rPr>
              <w:t>Experimental And Clinical Transplantation</w:t>
            </w:r>
          </w:p>
        </w:tc>
        <w:tc>
          <w:tcPr>
            <w:tcW w:w="1659"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1229</w:t>
            </w:r>
          </w:p>
        </w:tc>
        <w:tc>
          <w:tcPr>
            <w:tcW w:w="1469"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275</w:t>
            </w:r>
          </w:p>
        </w:tc>
        <w:tc>
          <w:tcPr>
            <w:tcW w:w="1914"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1272</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hAnsi="Book Antiqua" w:cs="Book Antiqua"/>
                <w:b w:val="0"/>
                <w:bCs w:val="0"/>
                <w:color w:val="000000"/>
              </w:rPr>
              <w:t>Transplantation Direct</w:t>
            </w:r>
          </w:p>
        </w:tc>
        <w:tc>
          <w:tcPr>
            <w:tcW w:w="1659"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1183</w:t>
            </w:r>
          </w:p>
        </w:tc>
        <w:tc>
          <w:tcPr>
            <w:tcW w:w="1469"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341</w:t>
            </w:r>
          </w:p>
        </w:tc>
        <w:tc>
          <w:tcPr>
            <w:tcW w:w="1914"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2574</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hAnsi="Book Antiqua" w:cs="Book Antiqua"/>
                <w:b w:val="0"/>
                <w:bCs w:val="0"/>
                <w:color w:val="000000"/>
              </w:rPr>
              <w:t>Annals of Transplantation</w:t>
            </w:r>
          </w:p>
        </w:tc>
        <w:tc>
          <w:tcPr>
            <w:tcW w:w="1659"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979</w:t>
            </w:r>
          </w:p>
        </w:tc>
        <w:tc>
          <w:tcPr>
            <w:tcW w:w="1469"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142</w:t>
            </w:r>
          </w:p>
        </w:tc>
        <w:tc>
          <w:tcPr>
            <w:tcW w:w="1914"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764</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hAnsi="Book Antiqua" w:cs="Book Antiqua"/>
                <w:b w:val="0"/>
                <w:bCs w:val="0"/>
                <w:color w:val="000000"/>
              </w:rPr>
              <w:t>Transplantation And Cellular Therapy</w:t>
            </w:r>
          </w:p>
        </w:tc>
        <w:tc>
          <w:tcPr>
            <w:tcW w:w="1659"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902</w:t>
            </w:r>
          </w:p>
        </w:tc>
        <w:tc>
          <w:tcPr>
            <w:tcW w:w="1469"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375</w:t>
            </w:r>
          </w:p>
        </w:tc>
        <w:tc>
          <w:tcPr>
            <w:tcW w:w="1914"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166</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hAnsi="Book Antiqua" w:cs="Book Antiqua"/>
                <w:b w:val="0"/>
                <w:bCs w:val="0"/>
                <w:color w:val="000000"/>
              </w:rPr>
              <w:t>Current Transplantation Reports</w:t>
            </w:r>
          </w:p>
        </w:tc>
        <w:tc>
          <w:tcPr>
            <w:tcW w:w="1659"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344</w:t>
            </w:r>
          </w:p>
        </w:tc>
        <w:tc>
          <w:tcPr>
            <w:tcW w:w="1469"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126</w:t>
            </w:r>
          </w:p>
        </w:tc>
        <w:tc>
          <w:tcPr>
            <w:tcW w:w="1914"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1366</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hAnsi="Book Antiqua" w:cs="Book Antiqua"/>
                <w:b w:val="0"/>
                <w:bCs w:val="0"/>
              </w:rPr>
            </w:pPr>
            <w:r>
              <w:rPr>
                <w:rFonts w:ascii="Book Antiqua" w:hAnsi="Book Antiqua" w:cs="Book Antiqua"/>
                <w:b w:val="0"/>
                <w:bCs w:val="0"/>
              </w:rPr>
              <w:t>International Journal of Organ Transplantation Medicine</w:t>
            </w:r>
          </w:p>
        </w:tc>
        <w:tc>
          <w:tcPr>
            <w:tcW w:w="1659"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35</w:t>
            </w:r>
          </w:p>
        </w:tc>
        <w:tc>
          <w:tcPr>
            <w:tcW w:w="1469"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7</w:t>
            </w:r>
          </w:p>
        </w:tc>
        <w:tc>
          <w:tcPr>
            <w:tcW w:w="1914"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35</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hAnsi="Book Antiqua" w:cs="Book Antiqua"/>
                <w:b w:val="0"/>
                <w:bCs w:val="0"/>
                <w:color w:val="000000"/>
              </w:rPr>
              <w:t>Transplant Research and Risk Management</w:t>
            </w:r>
          </w:p>
        </w:tc>
        <w:tc>
          <w:tcPr>
            <w:tcW w:w="1659"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9</w:t>
            </w:r>
          </w:p>
        </w:tc>
        <w:tc>
          <w:tcPr>
            <w:tcW w:w="1469"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7</w:t>
            </w:r>
          </w:p>
        </w:tc>
        <w:tc>
          <w:tcPr>
            <w:tcW w:w="1914"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37</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hAnsi="Book Antiqua" w:cs="Book Antiqua"/>
                <w:b w:val="0"/>
                <w:bCs w:val="0"/>
              </w:rPr>
            </w:pPr>
            <w:r>
              <w:rPr>
                <w:rFonts w:ascii="Book Antiqua" w:hAnsi="Book Antiqua" w:cs="Book Antiqua"/>
                <w:b w:val="0"/>
                <w:bCs w:val="0"/>
              </w:rPr>
              <w:t>Indian Journal of Transplantation</w:t>
            </w:r>
          </w:p>
        </w:tc>
        <w:tc>
          <w:tcPr>
            <w:tcW w:w="1659"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0</w:t>
            </w:r>
          </w:p>
        </w:tc>
        <w:tc>
          <w:tcPr>
            <w:tcW w:w="1469"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9</w:t>
            </w:r>
          </w:p>
        </w:tc>
        <w:tc>
          <w:tcPr>
            <w:tcW w:w="1914" w:type="dxa"/>
            <w:tcBorders>
              <w:top w:val="nil"/>
              <w:left w:val="nil"/>
              <w:bottom w:val="nil"/>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52</w:t>
            </w:r>
          </w:p>
        </w:tc>
      </w:tr>
      <w:tr w:rsidR="00917F64" w:rsidTr="00917F64">
        <w:trPr>
          <w:trHeight w:val="439"/>
        </w:trPr>
        <w:tc>
          <w:tcPr>
            <w:cnfStyle w:val="001000000000" w:firstRow="0" w:lastRow="0" w:firstColumn="1" w:lastColumn="0" w:oddVBand="0" w:evenVBand="0" w:oddHBand="0" w:evenHBand="0" w:firstRowFirstColumn="0" w:firstRowLastColumn="0" w:lastRowFirstColumn="0" w:lastRowLastColumn="0"/>
            <w:tcW w:w="4225" w:type="dxa"/>
            <w:tcBorders>
              <w:top w:val="nil"/>
              <w:left w:val="nil"/>
              <w:bottom w:val="single" w:sz="12" w:space="0" w:color="000000"/>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hAnsi="Book Antiqua" w:cs="Book Antiqua"/>
                <w:b w:val="0"/>
                <w:bCs w:val="0"/>
                <w:color w:val="000000"/>
              </w:rPr>
              <w:t xml:space="preserve">Russian Journal of </w:t>
            </w:r>
            <w:proofErr w:type="spellStart"/>
            <w:r>
              <w:rPr>
                <w:rFonts w:ascii="Book Antiqua" w:hAnsi="Book Antiqua" w:cs="Book Antiqua"/>
                <w:b w:val="0"/>
                <w:bCs w:val="0"/>
                <w:color w:val="000000"/>
              </w:rPr>
              <w:t>Transplantology</w:t>
            </w:r>
            <w:proofErr w:type="spellEnd"/>
            <w:r>
              <w:rPr>
                <w:rFonts w:ascii="Book Antiqua" w:hAnsi="Book Antiqua" w:cs="Book Antiqua"/>
                <w:b w:val="0"/>
                <w:bCs w:val="0"/>
                <w:color w:val="000000"/>
              </w:rPr>
              <w:t xml:space="preserve"> and Artificial Organs</w:t>
            </w:r>
          </w:p>
        </w:tc>
        <w:tc>
          <w:tcPr>
            <w:tcW w:w="1659" w:type="dxa"/>
            <w:tcBorders>
              <w:top w:val="nil"/>
              <w:left w:val="nil"/>
              <w:bottom w:val="single" w:sz="12" w:space="0" w:color="000000"/>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Pr>
                <w:rFonts w:ascii="Book Antiqua" w:hAnsi="Book Antiqua" w:cs="Book Antiqua"/>
              </w:rPr>
              <w:t>0</w:t>
            </w:r>
          </w:p>
        </w:tc>
        <w:tc>
          <w:tcPr>
            <w:tcW w:w="1469" w:type="dxa"/>
            <w:tcBorders>
              <w:top w:val="nil"/>
              <w:left w:val="nil"/>
              <w:bottom w:val="single" w:sz="12" w:space="0" w:color="000000"/>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1</w:t>
            </w:r>
          </w:p>
        </w:tc>
        <w:tc>
          <w:tcPr>
            <w:tcW w:w="1914" w:type="dxa"/>
            <w:tcBorders>
              <w:top w:val="nil"/>
              <w:left w:val="nil"/>
              <w:bottom w:val="single" w:sz="12" w:space="0" w:color="000000"/>
              <w:right w:val="nil"/>
            </w:tcBorders>
            <w:shd w:val="clear" w:color="auto" w:fill="FFFFFF"/>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hAnsi="Book Antiqua" w:cs="Book Antiqua"/>
                <w:color w:val="000000"/>
              </w:rPr>
              <w:t>0</w:t>
            </w:r>
          </w:p>
        </w:tc>
      </w:tr>
    </w:tbl>
    <w:p w:rsidR="00917F64" w:rsidRDefault="00917F64">
      <w:pPr>
        <w:adjustRightInd w:val="0"/>
        <w:snapToGrid w:val="0"/>
        <w:spacing w:line="360" w:lineRule="auto"/>
        <w:jc w:val="both"/>
        <w:rPr>
          <w:rFonts w:ascii="Book Antiqua" w:hAnsi="Book Antiqua" w:cs="Book Antiqua"/>
        </w:rPr>
      </w:pPr>
      <w:bookmarkStart w:id="7" w:name="_Hlk144899418"/>
      <w:bookmarkEnd w:id="6"/>
    </w:p>
    <w:p w:rsidR="00917F64" w:rsidRDefault="009B23BC">
      <w:pPr>
        <w:adjustRightInd w:val="0"/>
        <w:snapToGrid w:val="0"/>
        <w:spacing w:line="360" w:lineRule="auto"/>
        <w:jc w:val="both"/>
        <w:rPr>
          <w:rFonts w:ascii="Book Antiqua" w:eastAsia="宋体" w:hAnsi="Book Antiqua" w:cs="Book Antiqua"/>
          <w:b/>
          <w:bCs/>
          <w:lang w:eastAsia="zh-CN"/>
        </w:rPr>
      </w:pPr>
      <w:r>
        <w:rPr>
          <w:rFonts w:ascii="Book Antiqua" w:hAnsi="Book Antiqua" w:cs="Book Antiqua"/>
          <w:b/>
          <w:bCs/>
        </w:rPr>
        <w:t>Table 4</w:t>
      </w:r>
      <w:r>
        <w:rPr>
          <w:rFonts w:ascii="Book Antiqua" w:eastAsia="宋体" w:hAnsi="Book Antiqua" w:cs="Book Antiqua"/>
          <w:b/>
          <w:bCs/>
          <w:lang w:eastAsia="zh-CN"/>
        </w:rPr>
        <w:t xml:space="preserve"> </w:t>
      </w:r>
      <w:r>
        <w:rPr>
          <w:rFonts w:ascii="Book Antiqua" w:hAnsi="Book Antiqua" w:cs="Book Antiqua"/>
          <w:b/>
          <w:bCs/>
        </w:rPr>
        <w:t>Publications and citations of the top-collaborating countries with the U</w:t>
      </w:r>
      <w:r>
        <w:rPr>
          <w:rFonts w:ascii="Book Antiqua" w:eastAsia="宋体" w:hAnsi="Book Antiqua" w:cs="Book Antiqua"/>
          <w:b/>
          <w:bCs/>
          <w:lang w:eastAsia="zh-CN"/>
        </w:rPr>
        <w:t xml:space="preserve">nited </w:t>
      </w:r>
      <w:r>
        <w:rPr>
          <w:rFonts w:ascii="Book Antiqua" w:hAnsi="Book Antiqua" w:cs="Book Antiqua"/>
          <w:b/>
          <w:bCs/>
        </w:rPr>
        <w:t>S</w:t>
      </w:r>
      <w:r>
        <w:rPr>
          <w:rFonts w:ascii="Book Antiqua" w:eastAsia="宋体" w:hAnsi="Book Antiqua" w:cs="Book Antiqua"/>
          <w:b/>
          <w:bCs/>
          <w:lang w:eastAsia="zh-CN"/>
        </w:rPr>
        <w:t>tates</w:t>
      </w:r>
    </w:p>
    <w:tbl>
      <w:tblPr>
        <w:tblStyle w:val="61"/>
        <w:tblW w:w="8815" w:type="dxa"/>
        <w:tblLook w:val="04A0" w:firstRow="1" w:lastRow="0" w:firstColumn="1" w:lastColumn="0" w:noHBand="0" w:noVBand="1"/>
      </w:tblPr>
      <w:tblGrid>
        <w:gridCol w:w="4405"/>
        <w:gridCol w:w="1469"/>
        <w:gridCol w:w="1440"/>
        <w:gridCol w:w="1530"/>
      </w:tblGrid>
      <w:tr w:rsidR="00917F64" w:rsidTr="00917F64">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4405" w:type="dxa"/>
            <w:tcBorders>
              <w:top w:val="single" w:sz="12" w:space="0" w:color="000000"/>
              <w:left w:val="nil"/>
              <w:bottom w:val="single" w:sz="4" w:space="0" w:color="000000"/>
              <w:right w:val="nil"/>
              <w:tl2br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color w:val="000000"/>
              </w:rPr>
            </w:pPr>
            <w:r>
              <w:rPr>
                <w:rFonts w:ascii="Book Antiqua" w:eastAsia="Times New Roman" w:hAnsi="Book Antiqua" w:cs="Book Antiqua"/>
                <w:color w:val="000000"/>
              </w:rPr>
              <w:t>Country</w:t>
            </w:r>
          </w:p>
        </w:tc>
        <w:tc>
          <w:tcPr>
            <w:tcW w:w="1440" w:type="dxa"/>
            <w:tcBorders>
              <w:top w:val="single" w:sz="12" w:space="0" w:color="000000"/>
              <w:left w:val="nil"/>
              <w:bottom w:val="single" w:sz="4" w:space="0" w:color="000000"/>
              <w:right w:val="nil"/>
            </w:tcBorders>
            <w:shd w:val="clear" w:color="auto" w:fill="FFFFFF"/>
            <w:noWrap/>
          </w:tcPr>
          <w:p w:rsidR="00917F64" w:rsidRDefault="009B23B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Documents</w:t>
            </w:r>
          </w:p>
        </w:tc>
        <w:tc>
          <w:tcPr>
            <w:tcW w:w="1440" w:type="dxa"/>
            <w:tcBorders>
              <w:top w:val="single" w:sz="12" w:space="0" w:color="000000"/>
              <w:left w:val="nil"/>
              <w:bottom w:val="single" w:sz="4" w:space="0" w:color="000000"/>
              <w:right w:val="nil"/>
            </w:tcBorders>
            <w:shd w:val="clear" w:color="auto" w:fill="FFFFFF"/>
            <w:noWrap/>
          </w:tcPr>
          <w:p w:rsidR="00917F64" w:rsidRDefault="009B23B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Citations</w:t>
            </w:r>
          </w:p>
        </w:tc>
        <w:tc>
          <w:tcPr>
            <w:tcW w:w="1530" w:type="dxa"/>
            <w:tcBorders>
              <w:top w:val="single" w:sz="12" w:space="0" w:color="000000"/>
              <w:left w:val="nil"/>
              <w:bottom w:val="single" w:sz="4" w:space="0" w:color="000000"/>
              <w:right w:val="nil"/>
            </w:tcBorders>
            <w:shd w:val="clear" w:color="auto" w:fill="FFFFFF"/>
            <w:noWrap/>
          </w:tcPr>
          <w:p w:rsidR="00917F64" w:rsidRDefault="009B23B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 xml:space="preserve">Total </w:t>
            </w:r>
            <w:r>
              <w:rPr>
                <w:rFonts w:ascii="Book Antiqua" w:eastAsia="宋体" w:hAnsi="Book Antiqua" w:cs="Book Antiqua"/>
                <w:color w:val="000000"/>
                <w:lang w:eastAsia="zh-CN"/>
              </w:rPr>
              <w:t>l</w:t>
            </w:r>
            <w:r>
              <w:rPr>
                <w:rFonts w:ascii="Book Antiqua" w:eastAsia="Times New Roman" w:hAnsi="Book Antiqua" w:cs="Book Antiqua"/>
                <w:color w:val="000000"/>
              </w:rPr>
              <w:t xml:space="preserve">ink </w:t>
            </w:r>
            <w:r>
              <w:rPr>
                <w:rFonts w:ascii="Book Antiqua" w:eastAsia="宋体" w:hAnsi="Book Antiqua" w:cs="Book Antiqua"/>
                <w:color w:val="000000"/>
                <w:lang w:eastAsia="zh-CN"/>
              </w:rPr>
              <w:t>s</w:t>
            </w:r>
            <w:r>
              <w:rPr>
                <w:rFonts w:ascii="Book Antiqua" w:eastAsia="Times New Roman" w:hAnsi="Book Antiqua" w:cs="Book Antiqua"/>
                <w:color w:val="000000"/>
              </w:rPr>
              <w:t>trength</w:t>
            </w:r>
          </w:p>
        </w:tc>
      </w:tr>
      <w:tr w:rsidR="00917F64" w:rsidTr="00917F64">
        <w:trPr>
          <w:trHeight w:val="358"/>
        </w:trPr>
        <w:tc>
          <w:tcPr>
            <w:cnfStyle w:val="001000000000" w:firstRow="0" w:lastRow="0" w:firstColumn="1" w:lastColumn="0" w:oddVBand="0" w:evenVBand="0" w:oddHBand="0" w:evenHBand="0" w:firstRowFirstColumn="0" w:firstRowLastColumn="0" w:lastRowFirstColumn="0" w:lastRowLastColumn="0"/>
            <w:tcW w:w="4405" w:type="dxa"/>
            <w:tcBorders>
              <w:top w:val="single" w:sz="4" w:space="0" w:color="000000"/>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Canada</w:t>
            </w:r>
          </w:p>
        </w:tc>
        <w:tc>
          <w:tcPr>
            <w:tcW w:w="1440" w:type="dxa"/>
            <w:tcBorders>
              <w:top w:val="single" w:sz="4" w:space="0" w:color="000000"/>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1263</w:t>
            </w:r>
          </w:p>
        </w:tc>
        <w:tc>
          <w:tcPr>
            <w:tcW w:w="1440" w:type="dxa"/>
            <w:tcBorders>
              <w:top w:val="single" w:sz="4" w:space="0" w:color="000000"/>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55702</w:t>
            </w:r>
          </w:p>
        </w:tc>
        <w:tc>
          <w:tcPr>
            <w:tcW w:w="1530" w:type="dxa"/>
            <w:tcBorders>
              <w:top w:val="single" w:sz="4" w:space="0" w:color="000000"/>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28468</w:t>
            </w:r>
          </w:p>
        </w:tc>
      </w:tr>
      <w:tr w:rsidR="00917F64" w:rsidTr="00917F64">
        <w:trPr>
          <w:trHeight w:val="358"/>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Germany</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1012</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44713</w:t>
            </w:r>
          </w:p>
        </w:tc>
        <w:tc>
          <w:tcPr>
            <w:tcW w:w="153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19065</w:t>
            </w:r>
          </w:p>
        </w:tc>
      </w:tr>
      <w:tr w:rsidR="00917F64" w:rsidTr="00917F64">
        <w:trPr>
          <w:trHeight w:val="358"/>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England</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807</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36042</w:t>
            </w:r>
          </w:p>
        </w:tc>
        <w:tc>
          <w:tcPr>
            <w:tcW w:w="153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17916</w:t>
            </w:r>
          </w:p>
        </w:tc>
      </w:tr>
      <w:tr w:rsidR="00917F64" w:rsidTr="00917F64">
        <w:trPr>
          <w:trHeight w:val="358"/>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Italy</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719</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33311</w:t>
            </w:r>
          </w:p>
        </w:tc>
        <w:tc>
          <w:tcPr>
            <w:tcW w:w="153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14855</w:t>
            </w:r>
          </w:p>
        </w:tc>
      </w:tr>
      <w:tr w:rsidR="00917F64" w:rsidTr="00917F64">
        <w:trPr>
          <w:trHeight w:val="358"/>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lastRenderedPageBreak/>
              <w:t>France</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598</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32373</w:t>
            </w:r>
          </w:p>
        </w:tc>
        <w:tc>
          <w:tcPr>
            <w:tcW w:w="153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14968</w:t>
            </w:r>
          </w:p>
        </w:tc>
      </w:tr>
      <w:tr w:rsidR="00917F64" w:rsidTr="00917F64">
        <w:trPr>
          <w:trHeight w:val="358"/>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Japan</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594</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21229</w:t>
            </w:r>
          </w:p>
        </w:tc>
        <w:tc>
          <w:tcPr>
            <w:tcW w:w="153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8395</w:t>
            </w:r>
          </w:p>
        </w:tc>
      </w:tr>
      <w:tr w:rsidR="00917F64" w:rsidTr="00917F64">
        <w:trPr>
          <w:trHeight w:val="358"/>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China</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579</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13450</w:t>
            </w:r>
          </w:p>
        </w:tc>
        <w:tc>
          <w:tcPr>
            <w:tcW w:w="153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6755</w:t>
            </w:r>
          </w:p>
        </w:tc>
      </w:tr>
      <w:tr w:rsidR="00917F64" w:rsidTr="00917F64">
        <w:trPr>
          <w:trHeight w:val="358"/>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Switzerland</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506</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25882</w:t>
            </w:r>
          </w:p>
        </w:tc>
        <w:tc>
          <w:tcPr>
            <w:tcW w:w="153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12413</w:t>
            </w:r>
          </w:p>
        </w:tc>
      </w:tr>
      <w:tr w:rsidR="00917F64" w:rsidTr="00917F64">
        <w:trPr>
          <w:trHeight w:val="358"/>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Netherlands</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479</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18867</w:t>
            </w:r>
          </w:p>
        </w:tc>
        <w:tc>
          <w:tcPr>
            <w:tcW w:w="153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9232</w:t>
            </w:r>
          </w:p>
        </w:tc>
      </w:tr>
      <w:tr w:rsidR="00917F64" w:rsidTr="00917F64">
        <w:trPr>
          <w:trHeight w:val="358"/>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Spain</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478</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24101</w:t>
            </w:r>
          </w:p>
        </w:tc>
        <w:tc>
          <w:tcPr>
            <w:tcW w:w="153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12506</w:t>
            </w:r>
          </w:p>
        </w:tc>
      </w:tr>
      <w:tr w:rsidR="00917F64" w:rsidTr="00917F64">
        <w:trPr>
          <w:trHeight w:val="358"/>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Australia</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473</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24439</w:t>
            </w:r>
          </w:p>
        </w:tc>
        <w:tc>
          <w:tcPr>
            <w:tcW w:w="153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13353</w:t>
            </w:r>
          </w:p>
        </w:tc>
      </w:tr>
      <w:tr w:rsidR="00917F64" w:rsidTr="00917F64">
        <w:trPr>
          <w:trHeight w:val="358"/>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Belgium</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357</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23002</w:t>
            </w:r>
          </w:p>
        </w:tc>
        <w:tc>
          <w:tcPr>
            <w:tcW w:w="153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9931</w:t>
            </w:r>
          </w:p>
        </w:tc>
      </w:tr>
      <w:tr w:rsidR="00917F64" w:rsidTr="00917F64">
        <w:trPr>
          <w:trHeight w:val="358"/>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Austria</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290</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12571</w:t>
            </w:r>
          </w:p>
        </w:tc>
        <w:tc>
          <w:tcPr>
            <w:tcW w:w="153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7877</w:t>
            </w:r>
          </w:p>
        </w:tc>
      </w:tr>
      <w:tr w:rsidR="00917F64" w:rsidTr="00917F64">
        <w:trPr>
          <w:trHeight w:val="358"/>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Sweden</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266</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11197</w:t>
            </w:r>
          </w:p>
        </w:tc>
        <w:tc>
          <w:tcPr>
            <w:tcW w:w="153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4958</w:t>
            </w:r>
          </w:p>
        </w:tc>
      </w:tr>
      <w:tr w:rsidR="00917F64" w:rsidTr="00917F64">
        <w:trPr>
          <w:trHeight w:val="358"/>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Brazil</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238</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10420</w:t>
            </w:r>
          </w:p>
        </w:tc>
        <w:tc>
          <w:tcPr>
            <w:tcW w:w="153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6457</w:t>
            </w:r>
          </w:p>
        </w:tc>
      </w:tr>
      <w:tr w:rsidR="00917F64" w:rsidTr="00917F64">
        <w:trPr>
          <w:trHeight w:val="358"/>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South Korea</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197</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6195</w:t>
            </w:r>
          </w:p>
        </w:tc>
        <w:tc>
          <w:tcPr>
            <w:tcW w:w="153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3019</w:t>
            </w:r>
          </w:p>
        </w:tc>
      </w:tr>
      <w:tr w:rsidR="00917F64" w:rsidTr="00917F64">
        <w:trPr>
          <w:trHeight w:val="358"/>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India</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138</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4197</w:t>
            </w:r>
          </w:p>
        </w:tc>
        <w:tc>
          <w:tcPr>
            <w:tcW w:w="153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3039</w:t>
            </w:r>
          </w:p>
        </w:tc>
      </w:tr>
      <w:tr w:rsidR="00917F64" w:rsidTr="00917F64">
        <w:trPr>
          <w:trHeight w:val="358"/>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Taiwan</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129</w:t>
            </w:r>
          </w:p>
        </w:tc>
        <w:tc>
          <w:tcPr>
            <w:tcW w:w="144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4398</w:t>
            </w:r>
          </w:p>
        </w:tc>
        <w:tc>
          <w:tcPr>
            <w:tcW w:w="153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1949</w:t>
            </w:r>
          </w:p>
        </w:tc>
      </w:tr>
      <w:tr w:rsidR="00917F64" w:rsidTr="00917F64">
        <w:trPr>
          <w:trHeight w:val="358"/>
        </w:trPr>
        <w:tc>
          <w:tcPr>
            <w:cnfStyle w:val="001000000000" w:firstRow="0" w:lastRow="0" w:firstColumn="1" w:lastColumn="0" w:oddVBand="0" w:evenVBand="0" w:oddHBand="0" w:evenHBand="0" w:firstRowFirstColumn="0" w:firstRowLastColumn="0" w:lastRowFirstColumn="0" w:lastRowLastColumn="0"/>
            <w:tcW w:w="4405" w:type="dxa"/>
            <w:tcBorders>
              <w:top w:val="nil"/>
              <w:left w:val="nil"/>
              <w:bottom w:val="single" w:sz="12" w:space="0" w:color="000000"/>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Israel</w:t>
            </w:r>
          </w:p>
        </w:tc>
        <w:tc>
          <w:tcPr>
            <w:tcW w:w="1440" w:type="dxa"/>
            <w:tcBorders>
              <w:top w:val="nil"/>
              <w:left w:val="nil"/>
              <w:bottom w:val="single" w:sz="12" w:space="0" w:color="000000"/>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116</w:t>
            </w:r>
          </w:p>
        </w:tc>
        <w:tc>
          <w:tcPr>
            <w:tcW w:w="1440" w:type="dxa"/>
            <w:tcBorders>
              <w:top w:val="nil"/>
              <w:left w:val="nil"/>
              <w:bottom w:val="single" w:sz="12" w:space="0" w:color="000000"/>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2539</w:t>
            </w:r>
          </w:p>
        </w:tc>
        <w:tc>
          <w:tcPr>
            <w:tcW w:w="1530" w:type="dxa"/>
            <w:tcBorders>
              <w:top w:val="nil"/>
              <w:left w:val="nil"/>
              <w:bottom w:val="single" w:sz="12" w:space="0" w:color="000000"/>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1121</w:t>
            </w:r>
          </w:p>
        </w:tc>
      </w:tr>
      <w:bookmarkEnd w:id="7"/>
    </w:tbl>
    <w:p w:rsidR="00917F64" w:rsidRDefault="00917F64">
      <w:pPr>
        <w:adjustRightInd w:val="0"/>
        <w:snapToGrid w:val="0"/>
        <w:spacing w:line="360" w:lineRule="auto"/>
        <w:jc w:val="both"/>
        <w:rPr>
          <w:rFonts w:ascii="Book Antiqua" w:hAnsi="Book Antiqua" w:cs="Book Antiqua"/>
        </w:rPr>
      </w:pPr>
    </w:p>
    <w:p w:rsidR="00917F64" w:rsidRDefault="009B23BC">
      <w:pPr>
        <w:adjustRightInd w:val="0"/>
        <w:snapToGrid w:val="0"/>
        <w:spacing w:line="360" w:lineRule="auto"/>
        <w:jc w:val="both"/>
        <w:rPr>
          <w:rFonts w:ascii="Book Antiqua" w:eastAsia="宋体" w:hAnsi="Book Antiqua" w:cs="Book Antiqua"/>
          <w:b/>
          <w:bCs/>
          <w:lang w:eastAsia="zh-CN"/>
        </w:rPr>
      </w:pPr>
      <w:bookmarkStart w:id="8" w:name="_Hlk144899430"/>
      <w:r>
        <w:rPr>
          <w:rFonts w:ascii="Book Antiqua" w:hAnsi="Book Antiqua" w:cs="Book Antiqua"/>
          <w:b/>
          <w:bCs/>
        </w:rPr>
        <w:t>Table 5</w:t>
      </w:r>
      <w:r>
        <w:rPr>
          <w:rFonts w:ascii="Book Antiqua" w:eastAsia="宋体" w:hAnsi="Book Antiqua" w:cs="Book Antiqua"/>
          <w:b/>
          <w:bCs/>
          <w:lang w:eastAsia="zh-CN"/>
        </w:rPr>
        <w:t xml:space="preserve"> </w:t>
      </w:r>
      <w:r>
        <w:rPr>
          <w:rFonts w:ascii="Book Antiqua" w:hAnsi="Book Antiqua" w:cs="Book Antiqua"/>
          <w:b/>
          <w:bCs/>
        </w:rPr>
        <w:t>Most occurring keywords in the research on transplantation from the U</w:t>
      </w:r>
      <w:r>
        <w:rPr>
          <w:rFonts w:ascii="Book Antiqua" w:eastAsia="宋体" w:hAnsi="Book Antiqua" w:cs="Book Antiqua"/>
          <w:b/>
          <w:bCs/>
          <w:lang w:eastAsia="zh-CN"/>
        </w:rPr>
        <w:t xml:space="preserve">nited </w:t>
      </w:r>
      <w:r>
        <w:rPr>
          <w:rFonts w:ascii="Book Antiqua" w:hAnsi="Book Antiqua" w:cs="Book Antiqua"/>
          <w:b/>
          <w:bCs/>
        </w:rPr>
        <w:t>S</w:t>
      </w:r>
      <w:r>
        <w:rPr>
          <w:rFonts w:ascii="Book Antiqua" w:eastAsia="宋体" w:hAnsi="Book Antiqua" w:cs="Book Antiqua"/>
          <w:b/>
          <w:bCs/>
          <w:lang w:eastAsia="zh-CN"/>
        </w:rPr>
        <w:t>tates</w:t>
      </w:r>
    </w:p>
    <w:tbl>
      <w:tblPr>
        <w:tblStyle w:val="61"/>
        <w:tblW w:w="9085" w:type="dxa"/>
        <w:tblLook w:val="04A0" w:firstRow="1" w:lastRow="0" w:firstColumn="1" w:lastColumn="0" w:noHBand="0" w:noVBand="1"/>
      </w:tblPr>
      <w:tblGrid>
        <w:gridCol w:w="3325"/>
        <w:gridCol w:w="1800"/>
        <w:gridCol w:w="3960"/>
      </w:tblGrid>
      <w:tr w:rsidR="00917F64" w:rsidTr="00917F64">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325" w:type="dxa"/>
            <w:tcBorders>
              <w:top w:val="single" w:sz="12" w:space="0" w:color="000000"/>
              <w:left w:val="nil"/>
              <w:bottom w:val="single" w:sz="4" w:space="0" w:color="000000"/>
              <w:right w:val="nil"/>
              <w:tl2br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color w:val="000000"/>
              </w:rPr>
            </w:pPr>
            <w:r>
              <w:rPr>
                <w:rFonts w:ascii="Book Antiqua" w:eastAsia="Times New Roman" w:hAnsi="Book Antiqua" w:cs="Book Antiqua"/>
                <w:color w:val="000000"/>
              </w:rPr>
              <w:t>Keyword</w:t>
            </w:r>
          </w:p>
        </w:tc>
        <w:tc>
          <w:tcPr>
            <w:tcW w:w="1800" w:type="dxa"/>
            <w:tcBorders>
              <w:top w:val="single" w:sz="12" w:space="0" w:color="000000"/>
              <w:left w:val="nil"/>
              <w:bottom w:val="single" w:sz="4" w:space="0" w:color="000000"/>
              <w:right w:val="nil"/>
            </w:tcBorders>
            <w:shd w:val="clear" w:color="auto" w:fill="FFFFFF"/>
            <w:noWrap/>
          </w:tcPr>
          <w:p w:rsidR="00917F64" w:rsidRDefault="009B23B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Occurrences</w:t>
            </w:r>
          </w:p>
        </w:tc>
        <w:tc>
          <w:tcPr>
            <w:tcW w:w="3960" w:type="dxa"/>
            <w:tcBorders>
              <w:top w:val="single" w:sz="12" w:space="0" w:color="000000"/>
              <w:left w:val="nil"/>
              <w:bottom w:val="single" w:sz="4" w:space="0" w:color="000000"/>
              <w:right w:val="nil"/>
            </w:tcBorders>
            <w:shd w:val="clear" w:color="auto" w:fill="FFFFFF"/>
            <w:noWrap/>
          </w:tcPr>
          <w:p w:rsidR="00917F64" w:rsidRDefault="009B23B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 xml:space="preserve">Total </w:t>
            </w:r>
            <w:r>
              <w:rPr>
                <w:rFonts w:ascii="Book Antiqua" w:eastAsia="宋体" w:hAnsi="Book Antiqua" w:cs="Book Antiqua"/>
                <w:color w:val="000000"/>
                <w:lang w:eastAsia="zh-CN"/>
              </w:rPr>
              <w:t>l</w:t>
            </w:r>
            <w:r>
              <w:rPr>
                <w:rFonts w:ascii="Book Antiqua" w:eastAsia="Times New Roman" w:hAnsi="Book Antiqua" w:cs="Book Antiqua"/>
                <w:color w:val="000000"/>
              </w:rPr>
              <w:t xml:space="preserve">ink </w:t>
            </w:r>
            <w:r>
              <w:rPr>
                <w:rFonts w:ascii="Book Antiqua" w:eastAsia="宋体" w:hAnsi="Book Antiqua" w:cs="Book Antiqua"/>
                <w:color w:val="000000"/>
                <w:lang w:eastAsia="zh-CN"/>
              </w:rPr>
              <w:t>s</w:t>
            </w:r>
            <w:r>
              <w:rPr>
                <w:rFonts w:ascii="Book Antiqua" w:eastAsia="Times New Roman" w:hAnsi="Book Antiqua" w:cs="Book Antiqua"/>
                <w:color w:val="000000"/>
              </w:rPr>
              <w:t>trength</w:t>
            </w:r>
          </w:p>
        </w:tc>
      </w:tr>
      <w:tr w:rsidR="00917F64" w:rsidTr="00917F64">
        <w:trPr>
          <w:trHeight w:val="316"/>
        </w:trPr>
        <w:tc>
          <w:tcPr>
            <w:cnfStyle w:val="001000000000" w:firstRow="0" w:lastRow="0" w:firstColumn="1" w:lastColumn="0" w:oddVBand="0" w:evenVBand="0" w:oddHBand="0" w:evenHBand="0" w:firstRowFirstColumn="0" w:firstRowLastColumn="0" w:lastRowFirstColumn="0" w:lastRowLastColumn="0"/>
            <w:tcW w:w="3325" w:type="dxa"/>
            <w:tcBorders>
              <w:top w:val="single" w:sz="4" w:space="0" w:color="000000"/>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Recipients</w:t>
            </w:r>
          </w:p>
        </w:tc>
        <w:tc>
          <w:tcPr>
            <w:tcW w:w="1800" w:type="dxa"/>
            <w:tcBorders>
              <w:top w:val="single" w:sz="4" w:space="0" w:color="000000"/>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3045</w:t>
            </w:r>
          </w:p>
        </w:tc>
        <w:tc>
          <w:tcPr>
            <w:tcW w:w="3960" w:type="dxa"/>
            <w:tcBorders>
              <w:top w:val="single" w:sz="4" w:space="0" w:color="000000"/>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13158</w:t>
            </w:r>
          </w:p>
        </w:tc>
      </w:tr>
      <w:tr w:rsidR="00917F64" w:rsidTr="00917F64">
        <w:trPr>
          <w:trHeight w:val="316"/>
        </w:trPr>
        <w:tc>
          <w:tcPr>
            <w:cnfStyle w:val="001000000000" w:firstRow="0" w:lastRow="0" w:firstColumn="1" w:lastColumn="0" w:oddVBand="0" w:evenVBand="0" w:oddHBand="0" w:evenHBand="0" w:firstRowFirstColumn="0" w:firstRowLastColumn="0" w:lastRowFirstColumn="0" w:lastRowLastColumn="0"/>
            <w:tcW w:w="332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Survival</w:t>
            </w:r>
          </w:p>
        </w:tc>
        <w:tc>
          <w:tcPr>
            <w:tcW w:w="180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2779</w:t>
            </w:r>
          </w:p>
        </w:tc>
        <w:tc>
          <w:tcPr>
            <w:tcW w:w="396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11573</w:t>
            </w:r>
          </w:p>
        </w:tc>
      </w:tr>
      <w:tr w:rsidR="00917F64" w:rsidTr="00917F64">
        <w:trPr>
          <w:trHeight w:val="316"/>
        </w:trPr>
        <w:tc>
          <w:tcPr>
            <w:cnfStyle w:val="001000000000" w:firstRow="0" w:lastRow="0" w:firstColumn="1" w:lastColumn="0" w:oddVBand="0" w:evenVBand="0" w:oddHBand="0" w:evenHBand="0" w:firstRowFirstColumn="0" w:firstRowLastColumn="0" w:lastRowFirstColumn="0" w:lastRowLastColumn="0"/>
            <w:tcW w:w="332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Outcomes</w:t>
            </w:r>
          </w:p>
        </w:tc>
        <w:tc>
          <w:tcPr>
            <w:tcW w:w="180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2399</w:t>
            </w:r>
          </w:p>
        </w:tc>
        <w:tc>
          <w:tcPr>
            <w:tcW w:w="396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10308</w:t>
            </w:r>
          </w:p>
        </w:tc>
      </w:tr>
      <w:tr w:rsidR="00917F64" w:rsidTr="00917F64">
        <w:trPr>
          <w:trHeight w:val="316"/>
        </w:trPr>
        <w:tc>
          <w:tcPr>
            <w:cnfStyle w:val="001000000000" w:firstRow="0" w:lastRow="0" w:firstColumn="1" w:lastColumn="0" w:oddVBand="0" w:evenVBand="0" w:oddHBand="0" w:evenHBand="0" w:firstRowFirstColumn="0" w:firstRowLastColumn="0" w:lastRowFirstColumn="0" w:lastRowLastColumn="0"/>
            <w:tcW w:w="332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Rejection</w:t>
            </w:r>
          </w:p>
        </w:tc>
        <w:tc>
          <w:tcPr>
            <w:tcW w:w="180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1792</w:t>
            </w:r>
          </w:p>
        </w:tc>
        <w:tc>
          <w:tcPr>
            <w:tcW w:w="396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7691</w:t>
            </w:r>
          </w:p>
        </w:tc>
      </w:tr>
      <w:tr w:rsidR="00917F64" w:rsidTr="00917F64">
        <w:trPr>
          <w:trHeight w:val="316"/>
        </w:trPr>
        <w:tc>
          <w:tcPr>
            <w:cnfStyle w:val="001000000000" w:firstRow="0" w:lastRow="0" w:firstColumn="1" w:lastColumn="0" w:oddVBand="0" w:evenVBand="0" w:oddHBand="0" w:evenHBand="0" w:firstRowFirstColumn="0" w:firstRowLastColumn="0" w:lastRowFirstColumn="0" w:lastRowLastColumn="0"/>
            <w:tcW w:w="332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Kidney transplantation</w:t>
            </w:r>
          </w:p>
        </w:tc>
        <w:tc>
          <w:tcPr>
            <w:tcW w:w="180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1605</w:t>
            </w:r>
          </w:p>
        </w:tc>
        <w:tc>
          <w:tcPr>
            <w:tcW w:w="396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7823</w:t>
            </w:r>
          </w:p>
        </w:tc>
      </w:tr>
      <w:tr w:rsidR="00917F64" w:rsidTr="00917F64">
        <w:trPr>
          <w:trHeight w:val="316"/>
        </w:trPr>
        <w:tc>
          <w:tcPr>
            <w:cnfStyle w:val="001000000000" w:firstRow="0" w:lastRow="0" w:firstColumn="1" w:lastColumn="0" w:oddVBand="0" w:evenVBand="0" w:oddHBand="0" w:evenHBand="0" w:firstRowFirstColumn="0" w:firstRowLastColumn="0" w:lastRowFirstColumn="0" w:lastRowLastColumn="0"/>
            <w:tcW w:w="332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Mortality</w:t>
            </w:r>
          </w:p>
        </w:tc>
        <w:tc>
          <w:tcPr>
            <w:tcW w:w="180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1501</w:t>
            </w:r>
          </w:p>
        </w:tc>
        <w:tc>
          <w:tcPr>
            <w:tcW w:w="396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6280</w:t>
            </w:r>
          </w:p>
        </w:tc>
      </w:tr>
      <w:tr w:rsidR="00917F64" w:rsidTr="00917F64">
        <w:trPr>
          <w:trHeight w:val="316"/>
        </w:trPr>
        <w:tc>
          <w:tcPr>
            <w:cnfStyle w:val="001000000000" w:firstRow="0" w:lastRow="0" w:firstColumn="1" w:lastColumn="0" w:oddVBand="0" w:evenVBand="0" w:oddHBand="0" w:evenHBand="0" w:firstRowFirstColumn="0" w:firstRowLastColumn="0" w:lastRowFirstColumn="0" w:lastRowLastColumn="0"/>
            <w:tcW w:w="332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Risk</w:t>
            </w:r>
          </w:p>
        </w:tc>
        <w:tc>
          <w:tcPr>
            <w:tcW w:w="180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1497</w:t>
            </w:r>
          </w:p>
        </w:tc>
        <w:tc>
          <w:tcPr>
            <w:tcW w:w="396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6105</w:t>
            </w:r>
          </w:p>
        </w:tc>
      </w:tr>
      <w:tr w:rsidR="00917F64" w:rsidTr="00917F64">
        <w:trPr>
          <w:trHeight w:val="316"/>
        </w:trPr>
        <w:tc>
          <w:tcPr>
            <w:cnfStyle w:val="001000000000" w:firstRow="0" w:lastRow="0" w:firstColumn="1" w:lastColumn="0" w:oddVBand="0" w:evenVBand="0" w:oddHBand="0" w:evenHBand="0" w:firstRowFirstColumn="0" w:firstRowLastColumn="0" w:lastRowFirstColumn="0" w:lastRowLastColumn="0"/>
            <w:tcW w:w="332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Impact</w:t>
            </w:r>
          </w:p>
        </w:tc>
        <w:tc>
          <w:tcPr>
            <w:tcW w:w="180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1490</w:t>
            </w:r>
          </w:p>
        </w:tc>
        <w:tc>
          <w:tcPr>
            <w:tcW w:w="396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6486</w:t>
            </w:r>
          </w:p>
        </w:tc>
      </w:tr>
      <w:tr w:rsidR="00917F64" w:rsidTr="00917F64">
        <w:trPr>
          <w:trHeight w:val="316"/>
        </w:trPr>
        <w:tc>
          <w:tcPr>
            <w:cnfStyle w:val="001000000000" w:firstRow="0" w:lastRow="0" w:firstColumn="1" w:lastColumn="0" w:oddVBand="0" w:evenVBand="0" w:oddHBand="0" w:evenHBand="0" w:firstRowFirstColumn="0" w:firstRowLastColumn="0" w:lastRowFirstColumn="0" w:lastRowLastColumn="0"/>
            <w:tcW w:w="332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Immunosuppression</w:t>
            </w:r>
          </w:p>
        </w:tc>
        <w:tc>
          <w:tcPr>
            <w:tcW w:w="180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1484</w:t>
            </w:r>
          </w:p>
        </w:tc>
        <w:tc>
          <w:tcPr>
            <w:tcW w:w="396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7371</w:t>
            </w:r>
          </w:p>
        </w:tc>
      </w:tr>
      <w:tr w:rsidR="00917F64" w:rsidTr="00917F64">
        <w:trPr>
          <w:trHeight w:val="316"/>
        </w:trPr>
        <w:tc>
          <w:tcPr>
            <w:cnfStyle w:val="001000000000" w:firstRow="0" w:lastRow="0" w:firstColumn="1" w:lastColumn="0" w:oddVBand="0" w:evenVBand="0" w:oddHBand="0" w:evenHBand="0" w:firstRowFirstColumn="0" w:firstRowLastColumn="0" w:lastRowFirstColumn="0" w:lastRowLastColumn="0"/>
            <w:tcW w:w="332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lastRenderedPageBreak/>
              <w:t>Renal-transplantation</w:t>
            </w:r>
          </w:p>
        </w:tc>
        <w:tc>
          <w:tcPr>
            <w:tcW w:w="180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1403</w:t>
            </w:r>
          </w:p>
        </w:tc>
        <w:tc>
          <w:tcPr>
            <w:tcW w:w="396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6297</w:t>
            </w:r>
          </w:p>
        </w:tc>
      </w:tr>
      <w:tr w:rsidR="00917F64" w:rsidTr="00917F64">
        <w:trPr>
          <w:trHeight w:val="316"/>
        </w:trPr>
        <w:tc>
          <w:tcPr>
            <w:cnfStyle w:val="001000000000" w:firstRow="0" w:lastRow="0" w:firstColumn="1" w:lastColumn="0" w:oddVBand="0" w:evenVBand="0" w:oddHBand="0" w:evenHBand="0" w:firstRowFirstColumn="0" w:firstRowLastColumn="0" w:lastRowFirstColumn="0" w:lastRowLastColumn="0"/>
            <w:tcW w:w="332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Therapy</w:t>
            </w:r>
          </w:p>
        </w:tc>
        <w:tc>
          <w:tcPr>
            <w:tcW w:w="180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1347</w:t>
            </w:r>
          </w:p>
        </w:tc>
        <w:tc>
          <w:tcPr>
            <w:tcW w:w="396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4974</w:t>
            </w:r>
          </w:p>
        </w:tc>
      </w:tr>
      <w:tr w:rsidR="00917F64" w:rsidTr="00917F64">
        <w:trPr>
          <w:trHeight w:val="316"/>
        </w:trPr>
        <w:tc>
          <w:tcPr>
            <w:cnfStyle w:val="001000000000" w:firstRow="0" w:lastRow="0" w:firstColumn="1" w:lastColumn="0" w:oddVBand="0" w:evenVBand="0" w:oddHBand="0" w:evenHBand="0" w:firstRowFirstColumn="0" w:firstRowLastColumn="0" w:lastRowFirstColumn="0" w:lastRowLastColumn="0"/>
            <w:tcW w:w="332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Risk-factors</w:t>
            </w:r>
          </w:p>
        </w:tc>
        <w:tc>
          <w:tcPr>
            <w:tcW w:w="180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1340</w:t>
            </w:r>
          </w:p>
        </w:tc>
        <w:tc>
          <w:tcPr>
            <w:tcW w:w="396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5482</w:t>
            </w:r>
          </w:p>
        </w:tc>
      </w:tr>
      <w:tr w:rsidR="00917F64" w:rsidTr="00917F64">
        <w:trPr>
          <w:trHeight w:val="316"/>
        </w:trPr>
        <w:tc>
          <w:tcPr>
            <w:cnfStyle w:val="001000000000" w:firstRow="0" w:lastRow="0" w:firstColumn="1" w:lastColumn="0" w:oddVBand="0" w:evenVBand="0" w:oddHBand="0" w:evenHBand="0" w:firstRowFirstColumn="0" w:firstRowLastColumn="0" w:lastRowFirstColumn="0" w:lastRowLastColumn="0"/>
            <w:tcW w:w="332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Infection</w:t>
            </w:r>
          </w:p>
        </w:tc>
        <w:tc>
          <w:tcPr>
            <w:tcW w:w="180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1195</w:t>
            </w:r>
          </w:p>
        </w:tc>
        <w:tc>
          <w:tcPr>
            <w:tcW w:w="396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4580</w:t>
            </w:r>
          </w:p>
        </w:tc>
      </w:tr>
      <w:tr w:rsidR="00917F64" w:rsidTr="00917F64">
        <w:trPr>
          <w:trHeight w:val="316"/>
        </w:trPr>
        <w:tc>
          <w:tcPr>
            <w:cnfStyle w:val="001000000000" w:firstRow="0" w:lastRow="0" w:firstColumn="1" w:lastColumn="0" w:oddVBand="0" w:evenVBand="0" w:oddHBand="0" w:evenHBand="0" w:firstRowFirstColumn="0" w:firstRowLastColumn="0" w:lastRowFirstColumn="0" w:lastRowLastColumn="0"/>
            <w:tcW w:w="332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Children</w:t>
            </w:r>
          </w:p>
        </w:tc>
        <w:tc>
          <w:tcPr>
            <w:tcW w:w="180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1154</w:t>
            </w:r>
          </w:p>
        </w:tc>
        <w:tc>
          <w:tcPr>
            <w:tcW w:w="396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4366</w:t>
            </w:r>
          </w:p>
        </w:tc>
      </w:tr>
      <w:tr w:rsidR="00917F64" w:rsidTr="00917F64">
        <w:trPr>
          <w:trHeight w:val="316"/>
        </w:trPr>
        <w:tc>
          <w:tcPr>
            <w:cnfStyle w:val="001000000000" w:firstRow="0" w:lastRow="0" w:firstColumn="1" w:lastColumn="0" w:oddVBand="0" w:evenVBand="0" w:oddHBand="0" w:evenHBand="0" w:firstRowFirstColumn="0" w:firstRowLastColumn="0" w:lastRowFirstColumn="0" w:lastRowLastColumn="0"/>
            <w:tcW w:w="332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Expression</w:t>
            </w:r>
          </w:p>
        </w:tc>
        <w:tc>
          <w:tcPr>
            <w:tcW w:w="180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1083</w:t>
            </w:r>
          </w:p>
        </w:tc>
        <w:tc>
          <w:tcPr>
            <w:tcW w:w="396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3647</w:t>
            </w:r>
          </w:p>
        </w:tc>
      </w:tr>
      <w:tr w:rsidR="00917F64" w:rsidTr="00917F64">
        <w:trPr>
          <w:trHeight w:val="316"/>
        </w:trPr>
        <w:tc>
          <w:tcPr>
            <w:cnfStyle w:val="001000000000" w:firstRow="0" w:lastRow="0" w:firstColumn="1" w:lastColumn="0" w:oddVBand="0" w:evenVBand="0" w:oddHBand="0" w:evenHBand="0" w:firstRowFirstColumn="0" w:firstRowLastColumn="0" w:lastRowFirstColumn="0" w:lastRowLastColumn="0"/>
            <w:tcW w:w="332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Kidney-transplantation</w:t>
            </w:r>
          </w:p>
        </w:tc>
        <w:tc>
          <w:tcPr>
            <w:tcW w:w="180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1080</w:t>
            </w:r>
          </w:p>
        </w:tc>
        <w:tc>
          <w:tcPr>
            <w:tcW w:w="396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4763</w:t>
            </w:r>
          </w:p>
        </w:tc>
      </w:tr>
      <w:tr w:rsidR="00917F64" w:rsidTr="00917F64">
        <w:trPr>
          <w:trHeight w:val="316"/>
        </w:trPr>
        <w:tc>
          <w:tcPr>
            <w:cnfStyle w:val="001000000000" w:firstRow="0" w:lastRow="0" w:firstColumn="1" w:lastColumn="0" w:oddVBand="0" w:evenVBand="0" w:oddHBand="0" w:evenHBand="0" w:firstRowFirstColumn="0" w:firstRowLastColumn="0" w:lastRowFirstColumn="0" w:lastRowLastColumn="0"/>
            <w:tcW w:w="3325" w:type="dxa"/>
            <w:tcBorders>
              <w:top w:val="nil"/>
              <w:left w:val="nil"/>
              <w:bottom w:val="nil"/>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Liver transplantation</w:t>
            </w:r>
          </w:p>
        </w:tc>
        <w:tc>
          <w:tcPr>
            <w:tcW w:w="180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1020</w:t>
            </w:r>
          </w:p>
        </w:tc>
        <w:tc>
          <w:tcPr>
            <w:tcW w:w="3960" w:type="dxa"/>
            <w:tcBorders>
              <w:top w:val="nil"/>
              <w:left w:val="nil"/>
              <w:bottom w:val="nil"/>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3976</w:t>
            </w:r>
          </w:p>
        </w:tc>
      </w:tr>
      <w:tr w:rsidR="00917F64" w:rsidTr="00917F64">
        <w:trPr>
          <w:trHeight w:val="316"/>
        </w:trPr>
        <w:tc>
          <w:tcPr>
            <w:cnfStyle w:val="001000000000" w:firstRow="0" w:lastRow="0" w:firstColumn="1" w:lastColumn="0" w:oddVBand="0" w:evenVBand="0" w:oddHBand="0" w:evenHBand="0" w:firstRowFirstColumn="0" w:firstRowLastColumn="0" w:lastRowFirstColumn="0" w:lastRowLastColumn="0"/>
            <w:tcW w:w="3325" w:type="dxa"/>
            <w:tcBorders>
              <w:top w:val="nil"/>
              <w:left w:val="nil"/>
              <w:bottom w:val="single" w:sz="12" w:space="0" w:color="000000"/>
              <w:right w:val="nil"/>
            </w:tcBorders>
            <w:shd w:val="clear" w:color="auto" w:fill="FFFFFF"/>
            <w:noWrap/>
          </w:tcPr>
          <w:p w:rsidR="00917F64" w:rsidRDefault="009B23BC">
            <w:pPr>
              <w:adjustRightInd w:val="0"/>
              <w:snapToGrid w:val="0"/>
              <w:spacing w:line="360" w:lineRule="auto"/>
              <w:jc w:val="both"/>
              <w:rPr>
                <w:rFonts w:ascii="Book Antiqua" w:eastAsia="Times New Roman" w:hAnsi="Book Antiqua" w:cs="Book Antiqua"/>
                <w:b w:val="0"/>
                <w:bCs w:val="0"/>
                <w:color w:val="000000"/>
              </w:rPr>
            </w:pPr>
            <w:r>
              <w:rPr>
                <w:rFonts w:ascii="Book Antiqua" w:eastAsia="Times New Roman" w:hAnsi="Book Antiqua" w:cs="Book Antiqua"/>
                <w:b w:val="0"/>
                <w:bCs w:val="0"/>
                <w:color w:val="000000"/>
              </w:rPr>
              <w:t>Lung transplantation</w:t>
            </w:r>
          </w:p>
        </w:tc>
        <w:tc>
          <w:tcPr>
            <w:tcW w:w="1800" w:type="dxa"/>
            <w:tcBorders>
              <w:top w:val="nil"/>
              <w:left w:val="nil"/>
              <w:bottom w:val="single" w:sz="12" w:space="0" w:color="000000"/>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931</w:t>
            </w:r>
          </w:p>
        </w:tc>
        <w:tc>
          <w:tcPr>
            <w:tcW w:w="3960" w:type="dxa"/>
            <w:tcBorders>
              <w:top w:val="nil"/>
              <w:left w:val="nil"/>
              <w:bottom w:val="single" w:sz="12" w:space="0" w:color="000000"/>
              <w:right w:val="nil"/>
            </w:tcBorders>
            <w:shd w:val="clear" w:color="auto" w:fill="FFFFFF"/>
            <w:noWrap/>
          </w:tcPr>
          <w:p w:rsidR="00917F64" w:rsidRDefault="009B23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Book Antiqua"/>
                <w:color w:val="000000"/>
              </w:rPr>
            </w:pPr>
            <w:r>
              <w:rPr>
                <w:rFonts w:ascii="Book Antiqua" w:eastAsia="Times New Roman" w:hAnsi="Book Antiqua" w:cs="Book Antiqua"/>
                <w:color w:val="000000"/>
              </w:rPr>
              <w:t>3809</w:t>
            </w:r>
          </w:p>
        </w:tc>
      </w:tr>
      <w:bookmarkEnd w:id="8"/>
    </w:tbl>
    <w:p w:rsidR="00917F64" w:rsidRDefault="00917F64">
      <w:pPr>
        <w:spacing w:line="360" w:lineRule="auto"/>
        <w:jc w:val="both"/>
        <w:rPr>
          <w:rFonts w:ascii="Book Antiqua" w:hAnsi="Book Antiqua" w:cs="Book Antiqua"/>
          <w:color w:val="000000"/>
          <w:lang w:eastAsia="zh-CN"/>
        </w:rPr>
      </w:pPr>
    </w:p>
    <w:p w:rsidR="003621E4" w:rsidRDefault="003621E4">
      <w:pPr>
        <w:spacing w:line="360" w:lineRule="auto"/>
        <w:jc w:val="both"/>
        <w:rPr>
          <w:rFonts w:ascii="Book Antiqua" w:hAnsi="Book Antiqua" w:cs="Book Antiqua"/>
          <w:color w:val="000000"/>
          <w:lang w:eastAsia="zh-CN"/>
        </w:rPr>
      </w:pPr>
    </w:p>
    <w:p w:rsidR="003621E4" w:rsidRDefault="003621E4">
      <w:pPr>
        <w:spacing w:line="360" w:lineRule="auto"/>
        <w:jc w:val="both"/>
        <w:rPr>
          <w:rFonts w:ascii="Book Antiqua" w:hAnsi="Book Antiqua" w:cs="Book Antiqua"/>
          <w:color w:val="000000"/>
          <w:lang w:eastAsia="zh-CN"/>
        </w:rPr>
      </w:pPr>
    </w:p>
    <w:p w:rsidR="003621E4" w:rsidRDefault="003621E4">
      <w:pPr>
        <w:spacing w:line="360" w:lineRule="auto"/>
        <w:jc w:val="both"/>
        <w:rPr>
          <w:rFonts w:ascii="Book Antiqua" w:hAnsi="Book Antiqua" w:cs="Book Antiqua"/>
          <w:color w:val="000000"/>
          <w:lang w:eastAsia="zh-CN"/>
        </w:rPr>
      </w:pPr>
    </w:p>
    <w:p w:rsidR="003621E4" w:rsidRDefault="003621E4">
      <w:pPr>
        <w:spacing w:line="360" w:lineRule="auto"/>
        <w:jc w:val="both"/>
        <w:rPr>
          <w:rFonts w:ascii="Book Antiqua" w:hAnsi="Book Antiqua" w:cs="Book Antiqua"/>
          <w:color w:val="000000"/>
          <w:lang w:eastAsia="zh-CN"/>
        </w:rPr>
      </w:pPr>
    </w:p>
    <w:p w:rsidR="003621E4" w:rsidRDefault="003621E4">
      <w:pPr>
        <w:spacing w:line="360" w:lineRule="auto"/>
        <w:jc w:val="both"/>
        <w:rPr>
          <w:rFonts w:ascii="Book Antiqua" w:hAnsi="Book Antiqua" w:cs="Book Antiqua"/>
          <w:color w:val="000000"/>
          <w:lang w:eastAsia="zh-CN"/>
        </w:rPr>
      </w:pPr>
    </w:p>
    <w:p w:rsidR="003621E4" w:rsidRDefault="003621E4">
      <w:pPr>
        <w:spacing w:line="360" w:lineRule="auto"/>
        <w:jc w:val="both"/>
        <w:rPr>
          <w:rFonts w:ascii="Book Antiqua" w:hAnsi="Book Antiqua" w:cs="Book Antiqua"/>
          <w:color w:val="000000"/>
          <w:lang w:eastAsia="zh-CN"/>
        </w:rPr>
      </w:pPr>
    </w:p>
    <w:p w:rsidR="003621E4" w:rsidRDefault="003621E4">
      <w:pPr>
        <w:spacing w:line="360" w:lineRule="auto"/>
        <w:jc w:val="both"/>
        <w:rPr>
          <w:rFonts w:ascii="Book Antiqua" w:hAnsi="Book Antiqua" w:cs="Book Antiqua"/>
          <w:color w:val="000000"/>
          <w:lang w:eastAsia="zh-CN"/>
        </w:rPr>
      </w:pPr>
    </w:p>
    <w:p w:rsidR="003621E4" w:rsidRDefault="003621E4">
      <w:pPr>
        <w:spacing w:line="360" w:lineRule="auto"/>
        <w:jc w:val="both"/>
        <w:rPr>
          <w:rFonts w:ascii="Book Antiqua" w:hAnsi="Book Antiqua" w:cs="Book Antiqua"/>
          <w:color w:val="000000"/>
          <w:lang w:eastAsia="zh-CN"/>
        </w:rPr>
      </w:pPr>
    </w:p>
    <w:p w:rsidR="003621E4" w:rsidRDefault="003621E4">
      <w:pPr>
        <w:spacing w:line="360" w:lineRule="auto"/>
        <w:jc w:val="both"/>
        <w:rPr>
          <w:rFonts w:ascii="Book Antiqua" w:hAnsi="Book Antiqua" w:cs="Book Antiqua"/>
          <w:color w:val="000000"/>
          <w:lang w:eastAsia="zh-CN"/>
        </w:rPr>
      </w:pPr>
    </w:p>
    <w:p w:rsidR="003621E4" w:rsidRDefault="003621E4">
      <w:pPr>
        <w:spacing w:line="360" w:lineRule="auto"/>
        <w:jc w:val="both"/>
        <w:rPr>
          <w:rFonts w:ascii="Book Antiqua" w:hAnsi="Book Antiqua" w:cs="Book Antiqua"/>
          <w:color w:val="000000"/>
          <w:lang w:eastAsia="zh-CN"/>
        </w:rPr>
      </w:pPr>
    </w:p>
    <w:p w:rsidR="003621E4" w:rsidRDefault="003621E4">
      <w:pPr>
        <w:spacing w:line="360" w:lineRule="auto"/>
        <w:jc w:val="both"/>
        <w:rPr>
          <w:rFonts w:ascii="Book Antiqua" w:hAnsi="Book Antiqua" w:cs="Book Antiqua"/>
          <w:color w:val="000000"/>
          <w:lang w:eastAsia="zh-CN"/>
        </w:rPr>
      </w:pPr>
    </w:p>
    <w:p w:rsidR="003621E4" w:rsidRDefault="003621E4">
      <w:pPr>
        <w:spacing w:line="360" w:lineRule="auto"/>
        <w:jc w:val="both"/>
        <w:rPr>
          <w:rFonts w:ascii="Book Antiqua" w:hAnsi="Book Antiqua" w:cs="Book Antiqua"/>
          <w:color w:val="000000"/>
          <w:lang w:eastAsia="zh-CN"/>
        </w:rPr>
      </w:pPr>
    </w:p>
    <w:p w:rsidR="003621E4" w:rsidRDefault="003621E4">
      <w:pPr>
        <w:spacing w:line="360" w:lineRule="auto"/>
        <w:jc w:val="both"/>
        <w:rPr>
          <w:rFonts w:ascii="Book Antiqua" w:hAnsi="Book Antiqua" w:cs="Book Antiqua"/>
          <w:color w:val="000000"/>
          <w:lang w:eastAsia="zh-CN"/>
        </w:rPr>
      </w:pPr>
    </w:p>
    <w:p w:rsidR="003621E4" w:rsidRDefault="003621E4">
      <w:pPr>
        <w:spacing w:line="360" w:lineRule="auto"/>
        <w:jc w:val="both"/>
        <w:rPr>
          <w:rFonts w:ascii="Book Antiqua" w:hAnsi="Book Antiqua" w:cs="Book Antiqua"/>
          <w:color w:val="000000"/>
          <w:lang w:eastAsia="zh-CN"/>
        </w:rPr>
      </w:pPr>
    </w:p>
    <w:p w:rsidR="003621E4" w:rsidRDefault="003621E4">
      <w:pPr>
        <w:spacing w:line="360" w:lineRule="auto"/>
        <w:jc w:val="both"/>
        <w:rPr>
          <w:rFonts w:ascii="Book Antiqua" w:hAnsi="Book Antiqua" w:cs="Book Antiqua"/>
          <w:color w:val="000000"/>
          <w:lang w:eastAsia="zh-CN"/>
        </w:rPr>
      </w:pPr>
    </w:p>
    <w:p w:rsidR="003621E4" w:rsidRDefault="003621E4" w:rsidP="003621E4">
      <w:pPr>
        <w:spacing w:line="360" w:lineRule="auto"/>
        <w:jc w:val="both"/>
        <w:rPr>
          <w:rFonts w:ascii="Book Antiqua" w:hAnsi="Book Antiqua" w:cs="Book Antiqua"/>
          <w:lang w:eastAsia="zh-CN"/>
        </w:rPr>
      </w:pPr>
    </w:p>
    <w:p w:rsidR="003621E4" w:rsidRDefault="003621E4" w:rsidP="003621E4">
      <w:pPr>
        <w:spacing w:line="360" w:lineRule="auto"/>
        <w:jc w:val="both"/>
        <w:rPr>
          <w:rFonts w:ascii="Book Antiqua" w:hAnsi="Book Antiqua" w:cs="Book Antiqua"/>
          <w:lang w:eastAsia="zh-CN"/>
        </w:rPr>
      </w:pPr>
    </w:p>
    <w:p w:rsidR="003621E4" w:rsidRDefault="003621E4" w:rsidP="003621E4">
      <w:pPr>
        <w:spacing w:line="360" w:lineRule="auto"/>
        <w:jc w:val="both"/>
        <w:rPr>
          <w:rFonts w:ascii="Book Antiqua" w:hAnsi="Book Antiqua" w:cs="Book Antiqua"/>
          <w:lang w:eastAsia="zh-CN"/>
        </w:rPr>
      </w:pPr>
    </w:p>
    <w:p w:rsidR="003621E4" w:rsidRDefault="003621E4" w:rsidP="003621E4">
      <w:pPr>
        <w:snapToGrid w:val="0"/>
        <w:ind w:leftChars="100" w:left="240"/>
        <w:jc w:val="center"/>
        <w:rPr>
          <w:rFonts w:ascii="Book Antiqua" w:hAnsi="Book Antiqua"/>
        </w:rPr>
      </w:pPr>
      <w:r>
        <w:rPr>
          <w:rFonts w:ascii="Book Antiqua" w:hAnsi="Book Antiqua"/>
          <w:noProof/>
          <w:lang w:eastAsia="zh-CN"/>
        </w:rPr>
        <w:lastRenderedPageBreak/>
        <w:drawing>
          <wp:inline distT="0" distB="0" distL="0" distR="0" wp14:anchorId="1677C170" wp14:editId="0B449F03">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rsidR="003621E4" w:rsidRDefault="003621E4" w:rsidP="003621E4">
      <w:pPr>
        <w:snapToGrid w:val="0"/>
        <w:ind w:leftChars="100" w:left="240"/>
        <w:jc w:val="center"/>
        <w:rPr>
          <w:rFonts w:ascii="Book Antiqua" w:hAnsi="Book Antiqua"/>
        </w:rPr>
      </w:pPr>
    </w:p>
    <w:p w:rsidR="003621E4" w:rsidRDefault="003621E4" w:rsidP="003621E4">
      <w:pPr>
        <w:autoSpaceDE w:val="0"/>
        <w:autoSpaceDN w:val="0"/>
        <w:adjustRightInd w:val="0"/>
        <w:snapToGrid w:val="0"/>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3621E4" w:rsidRDefault="003621E4" w:rsidP="003621E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3621E4" w:rsidRDefault="003621E4" w:rsidP="003621E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3621E4" w:rsidRDefault="003621E4" w:rsidP="003621E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3621E4" w:rsidRDefault="003621E4" w:rsidP="003621E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3621E4" w:rsidRDefault="003621E4" w:rsidP="003621E4">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rsidR="003621E4" w:rsidRDefault="003621E4" w:rsidP="003621E4">
      <w:pPr>
        <w:snapToGrid w:val="0"/>
        <w:ind w:leftChars="100" w:left="240"/>
        <w:jc w:val="center"/>
        <w:rPr>
          <w:rFonts w:ascii="Book Antiqua" w:hAnsi="Book Antiqua"/>
        </w:rPr>
      </w:pPr>
    </w:p>
    <w:p w:rsidR="003621E4" w:rsidRDefault="003621E4" w:rsidP="003621E4">
      <w:pPr>
        <w:snapToGrid w:val="0"/>
        <w:ind w:leftChars="100" w:left="240"/>
        <w:jc w:val="center"/>
        <w:rPr>
          <w:rFonts w:ascii="Book Antiqua" w:hAnsi="Book Antiqua"/>
        </w:rPr>
      </w:pPr>
    </w:p>
    <w:p w:rsidR="003621E4" w:rsidRDefault="003621E4" w:rsidP="003621E4">
      <w:pPr>
        <w:snapToGrid w:val="0"/>
        <w:ind w:leftChars="100" w:left="240"/>
        <w:jc w:val="center"/>
        <w:rPr>
          <w:rFonts w:ascii="Book Antiqua" w:hAnsi="Book Antiqua"/>
        </w:rPr>
      </w:pPr>
    </w:p>
    <w:p w:rsidR="003621E4" w:rsidRDefault="003621E4" w:rsidP="003621E4">
      <w:pPr>
        <w:snapToGrid w:val="0"/>
        <w:ind w:leftChars="100" w:left="240"/>
        <w:jc w:val="center"/>
        <w:rPr>
          <w:rFonts w:ascii="Book Antiqua" w:hAnsi="Book Antiqua"/>
        </w:rPr>
      </w:pPr>
      <w:r>
        <w:rPr>
          <w:rFonts w:ascii="Book Antiqua" w:hAnsi="Book Antiqua"/>
          <w:noProof/>
          <w:lang w:eastAsia="zh-CN"/>
        </w:rPr>
        <w:drawing>
          <wp:inline distT="0" distB="0" distL="0" distR="0" wp14:anchorId="6294E7D7" wp14:editId="058F1453">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rsidR="003621E4" w:rsidRDefault="003621E4" w:rsidP="003621E4">
      <w:pPr>
        <w:snapToGrid w:val="0"/>
        <w:ind w:leftChars="100" w:left="240"/>
        <w:jc w:val="center"/>
        <w:rPr>
          <w:rFonts w:ascii="Book Antiqua" w:hAnsi="Book Antiqua"/>
        </w:rPr>
      </w:pPr>
    </w:p>
    <w:p w:rsidR="003621E4" w:rsidRDefault="003621E4" w:rsidP="003621E4">
      <w:pPr>
        <w:snapToGrid w:val="0"/>
        <w:ind w:leftChars="100" w:left="240"/>
        <w:jc w:val="center"/>
        <w:rPr>
          <w:rFonts w:ascii="Book Antiqua" w:hAnsi="Book Antiqua"/>
        </w:rPr>
      </w:pPr>
    </w:p>
    <w:p w:rsidR="003621E4" w:rsidRDefault="003621E4" w:rsidP="003621E4">
      <w:pPr>
        <w:snapToGrid w:val="0"/>
        <w:rPr>
          <w:rFonts w:ascii="Book Antiqua" w:hAnsi="Book Antiqua"/>
          <w:lang w:eastAsia="zh-CN"/>
        </w:rPr>
      </w:pPr>
    </w:p>
    <w:p w:rsidR="003621E4" w:rsidRDefault="003621E4" w:rsidP="003621E4">
      <w:pPr>
        <w:snapToGrid w:val="0"/>
        <w:ind w:leftChars="100" w:left="240"/>
        <w:jc w:val="right"/>
        <w:rPr>
          <w:rFonts w:ascii="Book Antiqua" w:hAnsi="Book Antiqua"/>
          <w:color w:val="000000" w:themeColor="text1"/>
        </w:rPr>
      </w:pPr>
    </w:p>
    <w:p w:rsidR="003621E4" w:rsidRPr="00252596" w:rsidRDefault="003621E4" w:rsidP="003621E4">
      <w:pPr>
        <w:snapToGrid w:val="0"/>
        <w:jc w:val="center"/>
        <w:rPr>
          <w:rFonts w:ascii="Book Antiqua" w:hAnsi="Book Antiqua"/>
          <w:shd w:val="clear" w:color="auto" w:fill="FFFFFF"/>
          <w:lang w:eastAsia="zh-CN"/>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rsidR="003621E4" w:rsidRPr="00165794" w:rsidRDefault="003621E4" w:rsidP="003621E4">
      <w:pPr>
        <w:spacing w:line="360" w:lineRule="auto"/>
        <w:jc w:val="both"/>
        <w:rPr>
          <w:rFonts w:ascii="Book Antiqua" w:hAnsi="Book Antiqua"/>
          <w:lang w:eastAsia="zh-CN"/>
        </w:rPr>
      </w:pPr>
    </w:p>
    <w:p w:rsidR="003621E4" w:rsidRPr="003621E4" w:rsidRDefault="003621E4">
      <w:pPr>
        <w:spacing w:line="360" w:lineRule="auto"/>
        <w:jc w:val="both"/>
        <w:rPr>
          <w:rFonts w:ascii="Book Antiqua" w:hAnsi="Book Antiqua" w:cs="Book Antiqua"/>
          <w:color w:val="000000"/>
          <w:lang w:eastAsia="zh-CN"/>
        </w:rPr>
      </w:pPr>
    </w:p>
    <w:sectPr w:rsidR="003621E4" w:rsidRPr="003621E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6A3F" w:rsidRDefault="007F6A3F">
      <w:r>
        <w:separator/>
      </w:r>
    </w:p>
  </w:endnote>
  <w:endnote w:type="continuationSeparator" w:id="0">
    <w:p w:rsidR="007F6A3F" w:rsidRDefault="007F6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charset w:val="00"/>
    <w:family w:val="auto"/>
    <w:pitch w:val="default"/>
  </w:font>
  <w:font w:name="Garamond-Bold">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56359"/>
    </w:sdtPr>
    <w:sdtEndPr>
      <w:rPr>
        <w:rFonts w:ascii="Book Antiqua" w:hAnsi="Book Antiqua"/>
        <w:sz w:val="24"/>
        <w:szCs w:val="24"/>
      </w:rPr>
    </w:sdtEndPr>
    <w:sdtContent>
      <w:sdt>
        <w:sdtPr>
          <w:id w:val="-1769616900"/>
        </w:sdtPr>
        <w:sdtEndPr>
          <w:rPr>
            <w:rFonts w:ascii="Book Antiqua" w:hAnsi="Book Antiqua"/>
            <w:sz w:val="24"/>
            <w:szCs w:val="24"/>
          </w:rPr>
        </w:sdtEndPr>
        <w:sdtContent>
          <w:p w:rsidR="00917F64" w:rsidRDefault="009B23BC">
            <w:pPr>
              <w:pStyle w:val="a4"/>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6A410A">
              <w:rPr>
                <w:rFonts w:ascii="Book Antiqua" w:hAnsi="Book Antiqua"/>
                <w:b/>
                <w:bCs/>
                <w:noProof/>
                <w:sz w:val="24"/>
                <w:szCs w:val="24"/>
              </w:rPr>
              <w:t>21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6A410A">
              <w:rPr>
                <w:rFonts w:ascii="Book Antiqua" w:hAnsi="Book Antiqua"/>
                <w:b/>
                <w:bCs/>
                <w:noProof/>
                <w:sz w:val="24"/>
                <w:szCs w:val="24"/>
              </w:rPr>
              <w:t>29</w:t>
            </w:r>
            <w:r>
              <w:rPr>
                <w:rFonts w:ascii="Book Antiqua" w:hAnsi="Book Antiqua"/>
                <w:b/>
                <w:bCs/>
                <w:sz w:val="24"/>
                <w:szCs w:val="24"/>
              </w:rPr>
              <w:fldChar w:fldCharType="end"/>
            </w:r>
          </w:p>
        </w:sdtContent>
      </w:sdt>
    </w:sdtContent>
  </w:sdt>
  <w:p w:rsidR="00917F64" w:rsidRDefault="00917F6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6A3F" w:rsidRDefault="007F6A3F">
      <w:r>
        <w:separator/>
      </w:r>
    </w:p>
  </w:footnote>
  <w:footnote w:type="continuationSeparator" w:id="0">
    <w:p w:rsidR="007F6A3F" w:rsidRDefault="007F6A3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I0YmYwNThkMDU0NGM4YzgwN2IzNzNkMWVhNWM3NjMifQ=="/>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A77B3E"/>
    <w:rsid w:val="000328C1"/>
    <w:rsid w:val="000A1C36"/>
    <w:rsid w:val="000A76AA"/>
    <w:rsid w:val="000F47F7"/>
    <w:rsid w:val="000F4B70"/>
    <w:rsid w:val="001072B0"/>
    <w:rsid w:val="00110299"/>
    <w:rsid w:val="00151517"/>
    <w:rsid w:val="00161F29"/>
    <w:rsid w:val="00191F64"/>
    <w:rsid w:val="001C4399"/>
    <w:rsid w:val="001C49DD"/>
    <w:rsid w:val="001D4940"/>
    <w:rsid w:val="0020289B"/>
    <w:rsid w:val="00222418"/>
    <w:rsid w:val="00257699"/>
    <w:rsid w:val="00291315"/>
    <w:rsid w:val="00331894"/>
    <w:rsid w:val="003621E4"/>
    <w:rsid w:val="004261D3"/>
    <w:rsid w:val="00454460"/>
    <w:rsid w:val="00486086"/>
    <w:rsid w:val="004E4CBD"/>
    <w:rsid w:val="004F64C4"/>
    <w:rsid w:val="00510C46"/>
    <w:rsid w:val="00540957"/>
    <w:rsid w:val="00573D3D"/>
    <w:rsid w:val="0059039D"/>
    <w:rsid w:val="005A613A"/>
    <w:rsid w:val="005A74F8"/>
    <w:rsid w:val="005D407D"/>
    <w:rsid w:val="00602C08"/>
    <w:rsid w:val="006074DE"/>
    <w:rsid w:val="00610BE8"/>
    <w:rsid w:val="00621F61"/>
    <w:rsid w:val="0063224F"/>
    <w:rsid w:val="00650A2B"/>
    <w:rsid w:val="00677784"/>
    <w:rsid w:val="006944C2"/>
    <w:rsid w:val="006A410A"/>
    <w:rsid w:val="00734551"/>
    <w:rsid w:val="007F6A3F"/>
    <w:rsid w:val="0081442A"/>
    <w:rsid w:val="008517D2"/>
    <w:rsid w:val="00853353"/>
    <w:rsid w:val="00863A83"/>
    <w:rsid w:val="008C4C22"/>
    <w:rsid w:val="008D2B65"/>
    <w:rsid w:val="00917F64"/>
    <w:rsid w:val="009221D8"/>
    <w:rsid w:val="00945730"/>
    <w:rsid w:val="009B23BC"/>
    <w:rsid w:val="00A53620"/>
    <w:rsid w:val="00A701B0"/>
    <w:rsid w:val="00A75A00"/>
    <w:rsid w:val="00A77B3E"/>
    <w:rsid w:val="00A92E3A"/>
    <w:rsid w:val="00AC15D7"/>
    <w:rsid w:val="00AD5AA8"/>
    <w:rsid w:val="00B008BC"/>
    <w:rsid w:val="00B35781"/>
    <w:rsid w:val="00B447FD"/>
    <w:rsid w:val="00BA29CD"/>
    <w:rsid w:val="00BB7F74"/>
    <w:rsid w:val="00BC0E0B"/>
    <w:rsid w:val="00C30B55"/>
    <w:rsid w:val="00C30D65"/>
    <w:rsid w:val="00CA2A55"/>
    <w:rsid w:val="00CF78E1"/>
    <w:rsid w:val="00D24FC1"/>
    <w:rsid w:val="00DB0EE1"/>
    <w:rsid w:val="00DB4880"/>
    <w:rsid w:val="00DB547E"/>
    <w:rsid w:val="00DF5A96"/>
    <w:rsid w:val="00E61052"/>
    <w:rsid w:val="00E80B69"/>
    <w:rsid w:val="00E82F87"/>
    <w:rsid w:val="00E849B3"/>
    <w:rsid w:val="00EB1877"/>
    <w:rsid w:val="00ED15A7"/>
    <w:rsid w:val="00F02963"/>
    <w:rsid w:val="00F04A3F"/>
    <w:rsid w:val="00F4420C"/>
    <w:rsid w:val="00F66304"/>
    <w:rsid w:val="00FB0B14"/>
    <w:rsid w:val="00FB687B"/>
    <w:rsid w:val="00FD64C7"/>
    <w:rsid w:val="00FF70A1"/>
    <w:rsid w:val="07EA47F3"/>
    <w:rsid w:val="0BC065CA"/>
    <w:rsid w:val="14CB76EA"/>
    <w:rsid w:val="22B057C5"/>
    <w:rsid w:val="2BA246D3"/>
    <w:rsid w:val="366A456F"/>
    <w:rsid w:val="48E87C61"/>
    <w:rsid w:val="54EC118B"/>
    <w:rsid w:val="58CB5722"/>
    <w:rsid w:val="5DEF2B72"/>
    <w:rsid w:val="74D27F2D"/>
    <w:rsid w:val="792763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footer"/>
    <w:basedOn w:val="a"/>
    <w:link w:val="Char0"/>
    <w:uiPriority w:val="99"/>
    <w:qFormat/>
    <w:pPr>
      <w:tabs>
        <w:tab w:val="center" w:pos="4153"/>
        <w:tab w:val="right" w:pos="8306"/>
      </w:tabs>
      <w:snapToGrid w:val="0"/>
    </w:pPr>
    <w:rPr>
      <w:sz w:val="18"/>
      <w:szCs w:val="18"/>
    </w:rPr>
  </w:style>
  <w:style w:type="paragraph" w:styleId="a5">
    <w:name w:val="header"/>
    <w:basedOn w:val="a"/>
    <w:link w:val="Char1"/>
    <w:qFormat/>
    <w:pPr>
      <w:tabs>
        <w:tab w:val="center" w:pos="4153"/>
        <w:tab w:val="right" w:pos="8306"/>
      </w:tabs>
      <w:snapToGrid w:val="0"/>
      <w:jc w:val="center"/>
    </w:pPr>
    <w:rPr>
      <w:sz w:val="18"/>
      <w:szCs w:val="18"/>
    </w:rPr>
  </w:style>
  <w:style w:type="paragraph" w:styleId="a6">
    <w:name w:val="annotation subject"/>
    <w:basedOn w:val="a3"/>
    <w:next w:val="a3"/>
    <w:link w:val="Char2"/>
    <w:qFormat/>
    <w:rPr>
      <w:b/>
      <w:bCs/>
    </w:rPr>
  </w:style>
  <w:style w:type="character" w:styleId="a7">
    <w:name w:val="Hyperlink"/>
    <w:basedOn w:val="a0"/>
    <w:qFormat/>
    <w:rPr>
      <w:color w:val="0000FF" w:themeColor="hyperlink"/>
      <w:u w:val="single"/>
    </w:rPr>
  </w:style>
  <w:style w:type="character" w:styleId="a8">
    <w:name w:val="annotation reference"/>
    <w:basedOn w:val="a0"/>
    <w:qFormat/>
    <w:rPr>
      <w:sz w:val="21"/>
      <w:szCs w:val="21"/>
    </w:rPr>
  </w:style>
  <w:style w:type="character" w:customStyle="1" w:styleId="Char">
    <w:name w:val="批注文字 Char"/>
    <w:basedOn w:val="a0"/>
    <w:link w:val="a3"/>
    <w:qFormat/>
    <w:rPr>
      <w:sz w:val="24"/>
      <w:szCs w:val="24"/>
    </w:rPr>
  </w:style>
  <w:style w:type="character" w:customStyle="1" w:styleId="Char2">
    <w:name w:val="批注主题 Char"/>
    <w:basedOn w:val="Char"/>
    <w:link w:val="a6"/>
    <w:qFormat/>
    <w:rPr>
      <w:b/>
      <w:bCs/>
      <w:sz w:val="24"/>
      <w:szCs w:val="24"/>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paragraph" w:customStyle="1" w:styleId="1">
    <w:name w:val="修订1"/>
    <w:hidden/>
    <w:uiPriority w:val="99"/>
    <w:semiHidden/>
    <w:qFormat/>
    <w:rPr>
      <w:rFonts w:eastAsiaTheme="minorEastAsia"/>
      <w:sz w:val="24"/>
      <w:szCs w:val="24"/>
      <w:lang w:eastAsia="en-US"/>
    </w:rPr>
  </w:style>
  <w:style w:type="character" w:customStyle="1" w:styleId="10">
    <w:name w:val="未处理的提及1"/>
    <w:basedOn w:val="a0"/>
    <w:uiPriority w:val="99"/>
    <w:semiHidden/>
    <w:unhideWhenUsed/>
    <w:qFormat/>
    <w:rPr>
      <w:color w:val="605E5C"/>
      <w:shd w:val="clear" w:color="auto" w:fill="E1DFDD"/>
    </w:rPr>
  </w:style>
  <w:style w:type="table" w:customStyle="1" w:styleId="61">
    <w:name w:val="网格表 6 彩色1"/>
    <w:basedOn w:val="a1"/>
    <w:uiPriority w:val="51"/>
    <w:qFormat/>
    <w:rPr>
      <w:color w:val="000000" w:themeColor="text1"/>
    </w:rPr>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2">
    <w:name w:val="修订2"/>
    <w:hidden/>
    <w:uiPriority w:val="99"/>
    <w:unhideWhenUsed/>
    <w:qFormat/>
    <w:rPr>
      <w:rFonts w:eastAsiaTheme="minorEastAsia"/>
      <w:sz w:val="24"/>
      <w:szCs w:val="24"/>
      <w:lang w:eastAsia="en-US"/>
    </w:rPr>
  </w:style>
  <w:style w:type="paragraph" w:styleId="a9">
    <w:name w:val="Revision"/>
    <w:hidden/>
    <w:uiPriority w:val="99"/>
    <w:unhideWhenUsed/>
    <w:rsid w:val="00291315"/>
    <w:rPr>
      <w:rFonts w:eastAsiaTheme="minorEastAsia"/>
      <w:sz w:val="24"/>
      <w:szCs w:val="24"/>
      <w:lang w:eastAsia="en-US"/>
    </w:rPr>
  </w:style>
  <w:style w:type="paragraph" w:styleId="aa">
    <w:name w:val="Balloon Text"/>
    <w:basedOn w:val="a"/>
    <w:link w:val="Char3"/>
    <w:rsid w:val="001072B0"/>
    <w:rPr>
      <w:sz w:val="18"/>
      <w:szCs w:val="18"/>
    </w:rPr>
  </w:style>
  <w:style w:type="character" w:customStyle="1" w:styleId="Char3">
    <w:name w:val="批注框文本 Char"/>
    <w:basedOn w:val="a0"/>
    <w:link w:val="aa"/>
    <w:rsid w:val="001072B0"/>
    <w:rPr>
      <w:rFonts w:eastAsiaTheme="minorEastAsia"/>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footer"/>
    <w:basedOn w:val="a"/>
    <w:link w:val="Char0"/>
    <w:uiPriority w:val="99"/>
    <w:qFormat/>
    <w:pPr>
      <w:tabs>
        <w:tab w:val="center" w:pos="4153"/>
        <w:tab w:val="right" w:pos="8306"/>
      </w:tabs>
      <w:snapToGrid w:val="0"/>
    </w:pPr>
    <w:rPr>
      <w:sz w:val="18"/>
      <w:szCs w:val="18"/>
    </w:rPr>
  </w:style>
  <w:style w:type="paragraph" w:styleId="a5">
    <w:name w:val="header"/>
    <w:basedOn w:val="a"/>
    <w:link w:val="Char1"/>
    <w:qFormat/>
    <w:pPr>
      <w:tabs>
        <w:tab w:val="center" w:pos="4153"/>
        <w:tab w:val="right" w:pos="8306"/>
      </w:tabs>
      <w:snapToGrid w:val="0"/>
      <w:jc w:val="center"/>
    </w:pPr>
    <w:rPr>
      <w:sz w:val="18"/>
      <w:szCs w:val="18"/>
    </w:rPr>
  </w:style>
  <w:style w:type="paragraph" w:styleId="a6">
    <w:name w:val="annotation subject"/>
    <w:basedOn w:val="a3"/>
    <w:next w:val="a3"/>
    <w:link w:val="Char2"/>
    <w:qFormat/>
    <w:rPr>
      <w:b/>
      <w:bCs/>
    </w:rPr>
  </w:style>
  <w:style w:type="character" w:styleId="a7">
    <w:name w:val="Hyperlink"/>
    <w:basedOn w:val="a0"/>
    <w:qFormat/>
    <w:rPr>
      <w:color w:val="0000FF" w:themeColor="hyperlink"/>
      <w:u w:val="single"/>
    </w:rPr>
  </w:style>
  <w:style w:type="character" w:styleId="a8">
    <w:name w:val="annotation reference"/>
    <w:basedOn w:val="a0"/>
    <w:qFormat/>
    <w:rPr>
      <w:sz w:val="21"/>
      <w:szCs w:val="21"/>
    </w:rPr>
  </w:style>
  <w:style w:type="character" w:customStyle="1" w:styleId="Char">
    <w:name w:val="批注文字 Char"/>
    <w:basedOn w:val="a0"/>
    <w:link w:val="a3"/>
    <w:qFormat/>
    <w:rPr>
      <w:sz w:val="24"/>
      <w:szCs w:val="24"/>
    </w:rPr>
  </w:style>
  <w:style w:type="character" w:customStyle="1" w:styleId="Char2">
    <w:name w:val="批注主题 Char"/>
    <w:basedOn w:val="Char"/>
    <w:link w:val="a6"/>
    <w:qFormat/>
    <w:rPr>
      <w:b/>
      <w:bCs/>
      <w:sz w:val="24"/>
      <w:szCs w:val="24"/>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paragraph" w:customStyle="1" w:styleId="1">
    <w:name w:val="修订1"/>
    <w:hidden/>
    <w:uiPriority w:val="99"/>
    <w:semiHidden/>
    <w:qFormat/>
    <w:rPr>
      <w:rFonts w:eastAsiaTheme="minorEastAsia"/>
      <w:sz w:val="24"/>
      <w:szCs w:val="24"/>
      <w:lang w:eastAsia="en-US"/>
    </w:rPr>
  </w:style>
  <w:style w:type="character" w:customStyle="1" w:styleId="10">
    <w:name w:val="未处理的提及1"/>
    <w:basedOn w:val="a0"/>
    <w:uiPriority w:val="99"/>
    <w:semiHidden/>
    <w:unhideWhenUsed/>
    <w:qFormat/>
    <w:rPr>
      <w:color w:val="605E5C"/>
      <w:shd w:val="clear" w:color="auto" w:fill="E1DFDD"/>
    </w:rPr>
  </w:style>
  <w:style w:type="table" w:customStyle="1" w:styleId="61">
    <w:name w:val="网格表 6 彩色1"/>
    <w:basedOn w:val="a1"/>
    <w:uiPriority w:val="51"/>
    <w:qFormat/>
    <w:rPr>
      <w:color w:val="000000" w:themeColor="text1"/>
    </w:rPr>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2">
    <w:name w:val="修订2"/>
    <w:hidden/>
    <w:uiPriority w:val="99"/>
    <w:unhideWhenUsed/>
    <w:qFormat/>
    <w:rPr>
      <w:rFonts w:eastAsiaTheme="minorEastAsia"/>
      <w:sz w:val="24"/>
      <w:szCs w:val="24"/>
      <w:lang w:eastAsia="en-US"/>
    </w:rPr>
  </w:style>
  <w:style w:type="paragraph" w:styleId="a9">
    <w:name w:val="Revision"/>
    <w:hidden/>
    <w:uiPriority w:val="99"/>
    <w:unhideWhenUsed/>
    <w:rsid w:val="00291315"/>
    <w:rPr>
      <w:rFonts w:eastAsiaTheme="minorEastAsia"/>
      <w:sz w:val="24"/>
      <w:szCs w:val="24"/>
      <w:lang w:eastAsia="en-US"/>
    </w:rPr>
  </w:style>
  <w:style w:type="paragraph" w:styleId="aa">
    <w:name w:val="Balloon Text"/>
    <w:basedOn w:val="a"/>
    <w:link w:val="Char3"/>
    <w:rsid w:val="001072B0"/>
    <w:rPr>
      <w:sz w:val="18"/>
      <w:szCs w:val="18"/>
    </w:rPr>
  </w:style>
  <w:style w:type="character" w:customStyle="1" w:styleId="Char3">
    <w:name w:val="批注框文本 Char"/>
    <w:basedOn w:val="a0"/>
    <w:link w:val="aa"/>
    <w:rsid w:val="001072B0"/>
    <w:rPr>
      <w:rFonts w:eastAsiaTheme="minorEastAsia"/>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magolab.com/"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7.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s://www.scimagojr.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29</Pages>
  <Words>6077</Words>
  <Characters>34643</Characters>
  <Application>Microsoft Office Word</Application>
  <DocSecurity>0</DocSecurity>
  <Lines>288</Lines>
  <Paragraphs>81</Paragraphs>
  <ScaleCrop>false</ScaleCrop>
  <Company>BPG</Company>
  <LinksUpToDate>false</LinksUpToDate>
  <CharactersWithSpaces>40639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Rawashdeh, Badi</dc:creator>
  <cp:lastModifiedBy>User</cp:lastModifiedBy>
  <cp:revision>12</cp:revision>
  <dcterms:created xsi:type="dcterms:W3CDTF">2023-09-19T15:36:00Z</dcterms:created>
  <dcterms:modified xsi:type="dcterms:W3CDTF">2023-12-19T01:48:00Z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06C407B81E844F1D8BDEBCC88034FAF0_12</vt:lpwstr>
  </property>
</Properties>
</file>