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1A9B" w14:textId="79F5286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86313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86313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86313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47215AB0" w14:textId="5D66F3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88801</w:t>
      </w:r>
    </w:p>
    <w:p w14:paraId="65A0FC7C" w14:textId="4601CD8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86313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6C03061F" w14:textId="77777777" w:rsidR="00A77B3E" w:rsidRDefault="00A77B3E">
      <w:pPr>
        <w:spacing w:line="360" w:lineRule="auto"/>
        <w:jc w:val="both"/>
      </w:pPr>
    </w:p>
    <w:p w14:paraId="4B0ED4BD" w14:textId="1D80ADB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Basic</w:t>
      </w:r>
      <w:r w:rsidR="00863136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13042BB5" w14:textId="7166C2C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Inhibition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selective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modulation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Chinese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patent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medicine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</w:p>
    <w:p w14:paraId="220D7873" w14:textId="77777777" w:rsidR="00A77B3E" w:rsidRDefault="00A77B3E">
      <w:pPr>
        <w:spacing w:line="360" w:lineRule="auto"/>
        <w:jc w:val="both"/>
      </w:pPr>
    </w:p>
    <w:p w14:paraId="79D2A85E" w14:textId="6652E5D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</w:p>
    <w:p w14:paraId="21922120" w14:textId="77777777" w:rsidR="00A77B3E" w:rsidRDefault="00A77B3E">
      <w:pPr>
        <w:spacing w:line="360" w:lineRule="auto"/>
        <w:jc w:val="both"/>
      </w:pPr>
    </w:p>
    <w:p w14:paraId="2CF071A1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color w:val="000000"/>
        </w:rPr>
        <w:t>Fei-Lin Ge, Yan Yang, Lan-Lan Si, Yuan-Hua Li, Meng-Zhen Cao, Jun Wang, Zhao-Fang Bai, Zhi-Gang Ren, Xiao-He Xiao, Yan Liu</w:t>
      </w:r>
    </w:p>
    <w:p w14:paraId="1F43F772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CFCEF4C" w14:textId="208E2934" w:rsidR="00163240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b/>
          <w:bCs/>
          <w:color w:val="000000"/>
        </w:rPr>
        <w:t>Fei-Lin Ge,</w:t>
      </w:r>
      <w:r w:rsidRPr="00863136">
        <w:rPr>
          <w:rFonts w:ascii="Book Antiqua" w:eastAsia="Book Antiqua" w:hAnsi="Book Antiqua" w:cs="Book Antiqua"/>
          <w:color w:val="000000"/>
        </w:rPr>
        <w:t xml:space="preserve"> Department of Chinese Medicine, State Key Laboratory of Antiviral Drugs, </w:t>
      </w:r>
      <w:r w:rsidR="00163240">
        <w:rPr>
          <w:rFonts w:ascii="Book Antiqua" w:eastAsia="Book Antiqua" w:hAnsi="Book Antiqua" w:cs="Book Antiqua"/>
          <w:color w:val="000000"/>
        </w:rPr>
        <w:t>T</w:t>
      </w:r>
      <w:r w:rsidRPr="00863136">
        <w:rPr>
          <w:rFonts w:ascii="Book Antiqua" w:eastAsia="Book Antiqua" w:hAnsi="Book Antiqua" w:cs="Book Antiqua"/>
          <w:color w:val="000000"/>
        </w:rPr>
        <w:t>he First Affiliated Hospital of Zhengzhou University, Zhengzhou 450052, Henan Province, China</w:t>
      </w:r>
    </w:p>
    <w:p w14:paraId="723AAEBD" w14:textId="77777777" w:rsidR="00163240" w:rsidRDefault="00163240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1E72EB" w14:textId="6F094666" w:rsidR="00163240" w:rsidRDefault="00163240" w:rsidP="001632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b/>
          <w:bCs/>
          <w:color w:val="000000"/>
        </w:rPr>
        <w:t>Fei-Lin Ge,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3136">
        <w:rPr>
          <w:rFonts w:ascii="Book Antiqua" w:eastAsia="Book Antiqua" w:hAnsi="Book Antiqua" w:cs="Book Antiqua"/>
          <w:b/>
          <w:bCs/>
          <w:color w:val="000000"/>
        </w:rPr>
        <w:t>Lan-Lan Si, Yuan-Hua Li, Meng-Zhen Cao, Zhao-Fang Bai, Xiao-He Xiao,</w:t>
      </w:r>
      <w:r w:rsidRPr="00863136">
        <w:rPr>
          <w:rFonts w:ascii="Book Antiqua" w:eastAsia="Book Antiqua" w:hAnsi="Book Antiqua" w:cs="Book Antiqua"/>
          <w:color w:val="000000"/>
        </w:rPr>
        <w:t xml:space="preserve"> </w:t>
      </w:r>
      <w:r w:rsidR="00B04BB3" w:rsidRPr="00863136">
        <w:rPr>
          <w:rFonts w:ascii="Book Antiqua" w:eastAsia="Book Antiqua" w:hAnsi="Book Antiqua" w:cs="Book Antiqua"/>
          <w:b/>
          <w:bCs/>
          <w:color w:val="000000"/>
        </w:rPr>
        <w:t>Yan Liu,</w:t>
      </w:r>
      <w:r w:rsidR="00B04B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5475">
        <w:rPr>
          <w:rFonts w:ascii="Book Antiqua" w:eastAsia="Book Antiqua" w:hAnsi="Book Antiqua" w:cs="Book Antiqua"/>
          <w:color w:val="000000"/>
        </w:rPr>
        <w:t>T</w:t>
      </w:r>
      <w:r w:rsidR="00275475" w:rsidRPr="00863136">
        <w:rPr>
          <w:rFonts w:ascii="Book Antiqua" w:eastAsia="Book Antiqua" w:hAnsi="Book Antiqua" w:cs="Book Antiqua"/>
          <w:color w:val="000000"/>
        </w:rPr>
        <w:t>he</w:t>
      </w:r>
      <w:r w:rsidRPr="00863136">
        <w:rPr>
          <w:rFonts w:ascii="Book Antiqua" w:eastAsia="Book Antiqua" w:hAnsi="Book Antiqua" w:cs="Book Antiqua"/>
          <w:color w:val="000000"/>
        </w:rPr>
        <w:t xml:space="preserve"> Fifth Medical Center of Chinese PLA General Hospital, Beijing 100039, China</w:t>
      </w:r>
    </w:p>
    <w:p w14:paraId="6503A101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7449541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b/>
          <w:bCs/>
          <w:color w:val="000000"/>
        </w:rPr>
        <w:t xml:space="preserve">Yan Yang, </w:t>
      </w:r>
      <w:r w:rsidRPr="00863136">
        <w:rPr>
          <w:rFonts w:ascii="Book Antiqua" w:eastAsia="Book Antiqua" w:hAnsi="Book Antiqua" w:cs="Book Antiqua"/>
          <w:color w:val="000000"/>
        </w:rPr>
        <w:t>College of Traditional Chinese Medicine, Chongqing Medical University, Chongqing 400010, China</w:t>
      </w:r>
    </w:p>
    <w:p w14:paraId="7D1EBC0C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0E0DEDA" w14:textId="77777777" w:rsid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b/>
          <w:bCs/>
          <w:color w:val="000000"/>
        </w:rPr>
        <w:t xml:space="preserve">Jun Wang, </w:t>
      </w:r>
      <w:r w:rsidRPr="00863136">
        <w:rPr>
          <w:rFonts w:ascii="Book Antiqua" w:eastAsia="Book Antiqua" w:hAnsi="Book Antiqua" w:cs="Book Antiqua"/>
          <w:color w:val="000000"/>
        </w:rPr>
        <w:t xml:space="preserve">Beijing Key Laboratory of Emerging Infectious Diseases, Peking University </w:t>
      </w:r>
      <w:proofErr w:type="spellStart"/>
      <w:r w:rsidRPr="00863136">
        <w:rPr>
          <w:rFonts w:ascii="Book Antiqua" w:eastAsia="Book Antiqua" w:hAnsi="Book Antiqua" w:cs="Book Antiqua"/>
          <w:color w:val="000000"/>
        </w:rPr>
        <w:t>Ditan</w:t>
      </w:r>
      <w:proofErr w:type="spellEnd"/>
      <w:r w:rsidRPr="00863136">
        <w:rPr>
          <w:rFonts w:ascii="Book Antiqua" w:eastAsia="Book Antiqua" w:hAnsi="Book Antiqua" w:cs="Book Antiqua"/>
          <w:color w:val="000000"/>
        </w:rPr>
        <w:t xml:space="preserve"> Teaching Hospital, Beijing 100015, China</w:t>
      </w:r>
    </w:p>
    <w:p w14:paraId="1AFFB060" w14:textId="77777777" w:rsidR="00863136" w:rsidRPr="00863136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6CF435A" w14:textId="5DD23F57" w:rsidR="00A77B3E" w:rsidRDefault="00863136" w:rsidP="008631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3136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Zhi-Gang Ren, </w:t>
      </w:r>
      <w:r w:rsidRPr="00863136">
        <w:rPr>
          <w:rFonts w:ascii="Book Antiqua" w:eastAsia="Book Antiqua" w:hAnsi="Book Antiqua" w:cs="Book Antiqua"/>
          <w:color w:val="000000"/>
        </w:rPr>
        <w:t>Department of Infectious Diseases, State Key Laboratory of Antiviral Drugs, the First Affiliated Hospital of Zhengzhou University, Zhengzhou 450052, Henan Province, China</w:t>
      </w:r>
    </w:p>
    <w:p w14:paraId="0A1E0D0C" w14:textId="77777777" w:rsidR="00863136" w:rsidRDefault="00863136" w:rsidP="00863136">
      <w:pPr>
        <w:spacing w:line="360" w:lineRule="auto"/>
        <w:jc w:val="both"/>
      </w:pPr>
    </w:p>
    <w:p w14:paraId="785795B4" w14:textId="35744A0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Co-first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Fei-Lin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Yang.</w:t>
      </w:r>
    </w:p>
    <w:p w14:paraId="53171B91" w14:textId="77777777" w:rsidR="00A77B3E" w:rsidRDefault="00A77B3E">
      <w:pPr>
        <w:spacing w:line="360" w:lineRule="auto"/>
        <w:jc w:val="both"/>
      </w:pPr>
    </w:p>
    <w:p w14:paraId="38896936" w14:textId="4E7F095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Co-corresponding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Xiao.</w:t>
      </w:r>
    </w:p>
    <w:p w14:paraId="0A9606CD" w14:textId="77777777" w:rsidR="00A77B3E" w:rsidRDefault="00A77B3E">
      <w:pPr>
        <w:spacing w:line="360" w:lineRule="auto"/>
        <w:jc w:val="both"/>
      </w:pPr>
    </w:p>
    <w:p w14:paraId="388F9335" w14:textId="23B675A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MZ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ZF,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authorship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responsibilities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co-corresponding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co-corresponding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team's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spirit,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diversity.</w:t>
      </w:r>
    </w:p>
    <w:p w14:paraId="770F1C96" w14:textId="77777777" w:rsidR="00A77B3E" w:rsidRDefault="00A77B3E">
      <w:pPr>
        <w:spacing w:line="360" w:lineRule="auto"/>
        <w:jc w:val="both"/>
      </w:pPr>
    </w:p>
    <w:p w14:paraId="19C89983" w14:textId="2397097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81930110;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 w:rsidR="00D403FC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Postdoctoral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GZC20232406;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2023ZY3040;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Henan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LHGJ20230233;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2022YFC2303103.</w:t>
      </w:r>
    </w:p>
    <w:p w14:paraId="3FB5E32C" w14:textId="77777777" w:rsidR="00A77B3E" w:rsidRDefault="00A77B3E">
      <w:pPr>
        <w:spacing w:line="360" w:lineRule="auto"/>
        <w:jc w:val="both"/>
      </w:pPr>
    </w:p>
    <w:p w14:paraId="3FD8EBBF" w14:textId="10AACCF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5D4C">
        <w:rPr>
          <w:rFonts w:ascii="Book Antiqua" w:eastAsia="Book Antiqua" w:hAnsi="Book Antiqua" w:cs="Book Antiqua"/>
          <w:color w:val="000000"/>
        </w:rPr>
        <w:t>T</w:t>
      </w:r>
      <w:r w:rsidR="00405D4C" w:rsidRPr="00863136">
        <w:rPr>
          <w:rFonts w:ascii="Book Antiqua" w:eastAsia="Book Antiqua" w:hAnsi="Book Antiqua" w:cs="Book Antiqua"/>
          <w:color w:val="000000"/>
        </w:rPr>
        <w:t>he Fifth Medical Center of Chinese PLA General Hospital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Xisihuan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100039,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liuyan5360@163.com</w:t>
      </w:r>
    </w:p>
    <w:p w14:paraId="7FD8D347" w14:textId="77777777" w:rsidR="00A77B3E" w:rsidRDefault="00A77B3E">
      <w:pPr>
        <w:spacing w:line="360" w:lineRule="auto"/>
        <w:jc w:val="both"/>
      </w:pPr>
    </w:p>
    <w:p w14:paraId="3C2E4347" w14:textId="07581E8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D7D7A1" w14:textId="02E0CFD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54781759" w14:textId="792D0B7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1E24A5B3" w14:textId="60701F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</w:p>
    <w:p w14:paraId="7EF57ADF" w14:textId="77777777" w:rsidR="00A77B3E" w:rsidRDefault="00A77B3E">
      <w:pPr>
        <w:spacing w:line="360" w:lineRule="auto"/>
        <w:jc w:val="both"/>
        <w:sectPr w:rsidR="00A77B3E" w:rsidSect="00EE3F6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77BBB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693B5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615521E" w14:textId="4AD80DB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Liuweiwuling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Tablet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(LWWL)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approved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(HBV)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infection.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Previous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specifically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antigen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inhibition,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underlying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unclear.</w:t>
      </w:r>
    </w:p>
    <w:p w14:paraId="6AFC0B82" w14:textId="77777777" w:rsidR="00A77B3E" w:rsidRDefault="00A77B3E">
      <w:pPr>
        <w:spacing w:line="360" w:lineRule="auto"/>
        <w:jc w:val="both"/>
      </w:pPr>
    </w:p>
    <w:p w14:paraId="6252666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E30222B" w14:textId="3DC7954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against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HBV.</w:t>
      </w:r>
    </w:p>
    <w:p w14:paraId="679B726F" w14:textId="77777777" w:rsidR="00A77B3E" w:rsidRDefault="00A77B3E">
      <w:pPr>
        <w:spacing w:line="360" w:lineRule="auto"/>
        <w:jc w:val="both"/>
      </w:pPr>
    </w:p>
    <w:p w14:paraId="5181E99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FEBE4FA" w14:textId="71A7350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</w:rPr>
        <w:t>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vitro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experiments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utilized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vivo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hydrodynamic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injection-mediated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replication.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Transcriptomics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metabolomics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underlying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LWWL.</w:t>
      </w:r>
    </w:p>
    <w:p w14:paraId="17BC4CD3" w14:textId="77777777" w:rsidR="00A77B3E" w:rsidRDefault="00A77B3E">
      <w:pPr>
        <w:spacing w:line="360" w:lineRule="auto"/>
        <w:jc w:val="both"/>
      </w:pPr>
    </w:p>
    <w:p w14:paraId="2DDBF3D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A25AFD4" w14:textId="057C82E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HepG2.1403F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(0.8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mg/mL)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exhibited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DNA,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surface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antigen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pregenomic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proofErr w:type="spellStart"/>
      <w:r>
        <w:rPr>
          <w:rFonts w:ascii="Book Antiqua" w:eastAsia="Book Antiqua" w:hAnsi="Book Antiqua" w:cs="Book Antiqua"/>
        </w:rPr>
        <w:t>pgRNA</w:t>
      </w:r>
      <w:proofErr w:type="spellEnd"/>
      <w:r>
        <w:rPr>
          <w:rFonts w:ascii="Book Antiqua" w:eastAsia="Book Antiqua" w:hAnsi="Book Antiqua" w:cs="Book Antiqua"/>
        </w:rPr>
        <w:t>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51.36%,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24.74%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50.74%,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respectively.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(0.8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mg/mL)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pgRNA</w:t>
      </w:r>
      <w:proofErr w:type="spellEnd"/>
      <w:r>
        <w:rPr>
          <w:rFonts w:ascii="Book Antiqua" w:eastAsia="Book Antiqua" w:hAnsi="Book Antiqua" w:cs="Book Antiqua"/>
        </w:rPr>
        <w:t>/covalently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HepG2.1403F,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HepG2.2.15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HepG2.A64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47.78%,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39.51%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46.74%,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respectively.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Integration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transcriptomics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metabolomics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primarily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linked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(PI3K-AKT,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CASP8-CASP3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P53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pathways).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flow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LWWL-treated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control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(CG)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HepG2.2.15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(2.92%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1.01%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6.68%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2.04%,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&lt;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HepG2.A64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(4.89%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1.28%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8.52%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0.50%,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&lt;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HepG2.1403F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(3.76%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1.40%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7.57%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1.35%,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&lt;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LWWL-treated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group).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differences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(5.04%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0.74%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5.51%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1.57%,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L02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(5.49%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0.80%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5.48%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1.01%,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LX2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(6.29%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1.54%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6.29%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±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0.88%,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0.05).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TUNEL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LWWL-treated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noticeable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difference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non-HBV-replicating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model.</w:t>
      </w:r>
    </w:p>
    <w:p w14:paraId="42D75179" w14:textId="77777777" w:rsidR="00A77B3E" w:rsidRDefault="00A77B3E">
      <w:pPr>
        <w:spacing w:line="360" w:lineRule="auto"/>
        <w:jc w:val="both"/>
      </w:pPr>
    </w:p>
    <w:p w14:paraId="595D79A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210EEAE" w14:textId="334723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Preliminary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exerts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wild-type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drug-resistant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offer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insights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activities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medications.</w:t>
      </w:r>
    </w:p>
    <w:p w14:paraId="0EA18273" w14:textId="77777777" w:rsidR="00A77B3E" w:rsidRDefault="00A77B3E">
      <w:pPr>
        <w:spacing w:line="360" w:lineRule="auto"/>
        <w:jc w:val="both"/>
      </w:pPr>
    </w:p>
    <w:p w14:paraId="6516255B" w14:textId="4E59E6F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Antiviral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activity;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Antiviral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</w:p>
    <w:p w14:paraId="1DA3FB03" w14:textId="77777777" w:rsidR="00A77B3E" w:rsidRDefault="00A77B3E">
      <w:pPr>
        <w:spacing w:line="360" w:lineRule="auto"/>
        <w:jc w:val="both"/>
      </w:pPr>
    </w:p>
    <w:p w14:paraId="36E16B98" w14:textId="6DD3245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MZ,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ZF,</w:t>
      </w:r>
      <w:r w:rsidR="00863136">
        <w:rPr>
          <w:rFonts w:ascii="Book Antiqua" w:eastAsia="Book Antiqua" w:hAnsi="Book Antiqua" w:cs="Book Antiqua"/>
        </w:rPr>
        <w:t xml:space="preserve"> </w:t>
      </w:r>
      <w:r w:rsidR="00B37819">
        <w:rPr>
          <w:rFonts w:ascii="Book Antiqua" w:eastAsia="Book Antiqua" w:hAnsi="Book Antiqua" w:cs="Book Antiqua"/>
        </w:rPr>
        <w:t>Ren ZG,</w:t>
      </w:r>
      <w:r w:rsidR="00B37819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 w:rsidRPr="00B37819">
        <w:rPr>
          <w:rFonts w:ascii="Book Antiqua" w:eastAsia="Book Antiqua" w:hAnsi="Book Antiqua" w:cs="Book Antiqua"/>
          <w:i/>
          <w:iCs/>
        </w:rPr>
        <w:t>via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modulation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Liuweiwuling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Tablet.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00E98754" w14:textId="77777777" w:rsidR="00A77B3E" w:rsidRDefault="00A77B3E">
      <w:pPr>
        <w:spacing w:line="360" w:lineRule="auto"/>
        <w:jc w:val="both"/>
      </w:pPr>
    </w:p>
    <w:p w14:paraId="19F96494" w14:textId="1AF6401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(LWWL)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exerts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wild-type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drug-resistant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appears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hinge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regulation-an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unprecedented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discovery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realm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revelatory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LWWL's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properties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also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offer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innovative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inspire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drugs.</w:t>
      </w:r>
    </w:p>
    <w:p w14:paraId="0F944B0D" w14:textId="77777777" w:rsidR="00A77B3E" w:rsidRDefault="00A77B3E">
      <w:pPr>
        <w:spacing w:line="360" w:lineRule="auto"/>
        <w:jc w:val="both"/>
      </w:pPr>
    </w:p>
    <w:p w14:paraId="470FE31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786BAE3" w14:textId="54D463C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(CHB)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(HBsAg)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887000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¥600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billion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nucleoside/nucleotide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endeavors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efficacious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therapies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CHB.</w:t>
      </w:r>
    </w:p>
    <w:p w14:paraId="16BC5F00" w14:textId="791D473C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(LWWL)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Z20060238)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insurance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properties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undetectability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HBeAg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53952FE2" w14:textId="77777777" w:rsidR="00A77B3E" w:rsidRDefault="00A77B3E">
      <w:pPr>
        <w:spacing w:line="360" w:lineRule="auto"/>
        <w:ind w:firstLine="480"/>
        <w:jc w:val="both"/>
      </w:pPr>
    </w:p>
    <w:p w14:paraId="1D5AC360" w14:textId="53E0605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631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31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E05FE49" w14:textId="3FDD425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Evaluating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anti-HBV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efficacy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06F90A25" w14:textId="4460D8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(wild-type),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(entecavir-resistant)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(multidrug-resistant).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Shibo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Jindu,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Zibo,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Kit-8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Kyushu,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biosafety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level-2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50</w:t>
      </w:r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</w:p>
    <w:p w14:paraId="1B06D5D5" w14:textId="764603C0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[0,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disoproxil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fumarate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(TDF)].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120-h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cultivation,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HBsAg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HBeAg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Enzyme-linked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immunosorbent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Wantai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Enterprise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(qPCR)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50</w:t>
      </w:r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(ratio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50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50</w:t>
      </w:r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7045FC2E" w14:textId="1177755F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triplicate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120-h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cultivation,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pregenomic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covalently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outlined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E86C91" w14:textId="77777777" w:rsidR="00A77B3E" w:rsidRDefault="00A77B3E">
      <w:pPr>
        <w:spacing w:line="360" w:lineRule="auto"/>
        <w:ind w:firstLine="480"/>
        <w:jc w:val="both"/>
      </w:pPr>
    </w:p>
    <w:p w14:paraId="3A99DA42" w14:textId="728FBF0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Evaluating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anti-HBV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efficacy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B56D8D0" w14:textId="5D9620E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18-20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Sibeifu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(Jing)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2019-0016).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light/dark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humidity.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pAAV-HBV1.2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high-pressure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hydrodynamic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AA3448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(NS).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g/kg/d);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g/kg/d);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(Permit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IACUC-2021-0009).</w:t>
      </w:r>
    </w:p>
    <w:p w14:paraId="0DC87E4E" w14:textId="77777777" w:rsidR="00A77B3E" w:rsidRDefault="00A77B3E">
      <w:pPr>
        <w:spacing w:line="360" w:lineRule="auto"/>
        <w:jc w:val="both"/>
      </w:pPr>
    </w:p>
    <w:p w14:paraId="5FA22889" w14:textId="20CEFED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Metabolomics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HBV-replicating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6AFA046E" w14:textId="6C0B360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“Evaluating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models”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methanol.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vortex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superserum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superserum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dryness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vacuum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concentrator.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methanol,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vortexing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UPLC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A-water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B-acetonitrile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electrospray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ionization,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1488E90C" w14:textId="0179DC87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Chromatographic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MetaboAnalyst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SIMCA-P-13.0,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(PCA)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(OPLS-DA).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(VIP)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MetaboAnalyst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(KEGG),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MetaboAnalyst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p w14:paraId="63613937" w14:textId="77777777" w:rsidR="00A77B3E" w:rsidRDefault="00A77B3E">
      <w:pPr>
        <w:spacing w:line="360" w:lineRule="auto"/>
        <w:ind w:firstLine="480"/>
        <w:jc w:val="both"/>
      </w:pPr>
    </w:p>
    <w:p w14:paraId="23DCD43D" w14:textId="6EAA8C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TUNEL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69C6F928" w14:textId="58F363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g/kg/d).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4-wk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g/kg/d).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515AEF" w14:textId="77777777" w:rsidR="00A77B3E" w:rsidRDefault="00A77B3E">
      <w:pPr>
        <w:spacing w:line="360" w:lineRule="auto"/>
        <w:jc w:val="both"/>
      </w:pPr>
    </w:p>
    <w:p w14:paraId="791A4FC6" w14:textId="618D412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Evaluation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lines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01734DAE" w14:textId="7B1F671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(HepG2.2.15,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(LX2,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L02).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six-well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2</w:t>
      </w:r>
      <w:r w:rsidR="00863136">
        <w:rPr>
          <w:rFonts w:ascii="Book Antiqua" w:eastAsia="Book Antiqua" w:hAnsi="Book Antiqua" w:cs="Book Antiqua"/>
          <w:color w:val="000000"/>
          <w:szCs w:val="36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ice-cold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phosphate-buffered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Annexin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7-AAD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equipped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(Becton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Dickinson,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v10.</w:t>
      </w:r>
    </w:p>
    <w:p w14:paraId="3F77AB4E" w14:textId="77777777" w:rsidR="00A77B3E" w:rsidRDefault="00A77B3E">
      <w:pPr>
        <w:spacing w:line="360" w:lineRule="auto"/>
        <w:jc w:val="both"/>
      </w:pPr>
    </w:p>
    <w:p w14:paraId="6CF3B7C9" w14:textId="2DFB45C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CDE8743" w14:textId="3B818FB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16.0.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p w14:paraId="5FF80F3F" w14:textId="77777777" w:rsidR="00A77B3E" w:rsidRDefault="00A77B3E">
      <w:pPr>
        <w:spacing w:line="360" w:lineRule="auto"/>
        <w:jc w:val="both"/>
      </w:pPr>
    </w:p>
    <w:p w14:paraId="4A6DD20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21F5731" w14:textId="72380D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Antiviral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wild-type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drug-resistant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3760EE49" w14:textId="760C70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>
        <w:rPr>
          <w:rFonts w:ascii="Book Antiqua" w:eastAsia="Book Antiqua" w:hAnsi="Book Antiqua" w:cs="Book Antiqua"/>
          <w:color w:val="000000"/>
          <w:szCs w:val="36"/>
          <w:vertAlign w:val="subscript"/>
        </w:rPr>
        <w:t>50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6.13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</w:p>
    <w:p w14:paraId="1CA2272F" w14:textId="2D8ED67D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51.36%,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24.74%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HBsAg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80.42%,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HBsAg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50.74%,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40.02%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1F).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47.78%,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62.09%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39.51%,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54.15%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1I).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1J).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46.74%,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69.73%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1K).</w:t>
      </w:r>
    </w:p>
    <w:p w14:paraId="13C6068D" w14:textId="77777777" w:rsidR="00A77B3E" w:rsidRDefault="00A77B3E">
      <w:pPr>
        <w:spacing w:line="360" w:lineRule="auto"/>
        <w:ind w:firstLine="480"/>
        <w:jc w:val="both"/>
      </w:pPr>
    </w:p>
    <w:p w14:paraId="2EF605D9" w14:textId="6307D4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Metabolomics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elucidated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which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against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</w:t>
      </w:r>
    </w:p>
    <w:p w14:paraId="2F4B1945" w14:textId="144547C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(LG),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(HG),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(DEMs),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corroborated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PCA.</w:t>
      </w:r>
    </w:p>
    <w:p w14:paraId="6F1531D2" w14:textId="1688B11D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HG/LG,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HG/TG,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LG/CG,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LG/TG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TG/CG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discerning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hypotaurine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FoxO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</w:p>
    <w:p w14:paraId="1B25499D" w14:textId="6BD6C54C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DEMs-adenosine,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D-galactose,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L-lysine,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L-isoleucine,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L-glutamate,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L-ornithine,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taurocholic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7α-dihydroxy-5-cholestenoate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0.944,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0.889,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0.944,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0.861,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supposition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taurocholic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L-ornithine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L-lysine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3F).</w:t>
      </w:r>
    </w:p>
    <w:p w14:paraId="0085DD7D" w14:textId="77777777" w:rsidR="00A77B3E" w:rsidRDefault="00A77B3E">
      <w:pPr>
        <w:spacing w:line="360" w:lineRule="auto"/>
        <w:ind w:firstLine="480"/>
        <w:jc w:val="both"/>
      </w:pPr>
    </w:p>
    <w:p w14:paraId="2A8EA288" w14:textId="193E8E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Transcriptomic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revealed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LWWL-induced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against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</w:t>
      </w:r>
    </w:p>
    <w:p w14:paraId="3CFE15FF" w14:textId="485A28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Transcriptomic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(DEGs)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transcriptase-PCR.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EGR2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IKBKE,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CCNE2,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AKT3,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CREB3L2,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PIK3R3,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CREBBP,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BCL2,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E2F1,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AKT3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PIK3R3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BCL2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PCNA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FOS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CASP8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P53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PI3K-AKT,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CASP8-CASP3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7A9EADC3" w14:textId="77777777" w:rsidR="00A77B3E" w:rsidRDefault="00A77B3E">
      <w:pPr>
        <w:spacing w:line="360" w:lineRule="auto"/>
        <w:jc w:val="both"/>
      </w:pPr>
    </w:p>
    <w:p w14:paraId="347D1D5B" w14:textId="06316C3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Apoptotic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HBV-replicating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3EDC0E4A" w14:textId="56CD34F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(2.92%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1.01%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6.68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2.04%,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(4.89%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1.28%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8.52%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0.50%,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(3.76%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1.40%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7.57%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1.35%,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(5.04%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0.74%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5.51%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1.57%,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L02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(5.49%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5.48%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1.01%,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(6.29%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1.54%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6.29%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0.88%,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1B1D0BBF" w14:textId="77777777" w:rsidR="00A77B3E" w:rsidRDefault="00A77B3E">
      <w:pPr>
        <w:spacing w:line="360" w:lineRule="auto"/>
        <w:jc w:val="both"/>
      </w:pPr>
    </w:p>
    <w:p w14:paraId="44585037" w14:textId="1F6F9A4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Apoptotic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LWWL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HBV-replicating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8631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0B0A1FCE" w14:textId="70CAB29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TUNEL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</w:p>
    <w:p w14:paraId="1E72E2CD" w14:textId="77777777" w:rsidR="00A77B3E" w:rsidRDefault="00A77B3E">
      <w:pPr>
        <w:spacing w:line="360" w:lineRule="auto"/>
        <w:jc w:val="both"/>
      </w:pPr>
    </w:p>
    <w:p w14:paraId="38739875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5AC8D01" w14:textId="1C6080D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Previously,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HBsAg,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HBeAg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antigen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When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07AA4AAA" w14:textId="58E88538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PI3K-AKT,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CASP8-CASP3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D-galactose,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L-glutamic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ornithine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HBV-infected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non-HBV-infected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AFF136E" w14:textId="091A3AD9" w:rsidR="00A77B3E" w:rsidRDefault="0000000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equilibrium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culminating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4,15,16]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polysaccharides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Sipunculus</w:t>
      </w:r>
      <w:proofErr w:type="spellEnd"/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nudus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Folium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Artemisiae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Argyi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>
        <w:rPr>
          <w:rFonts w:ascii="Book Antiqua" w:eastAsia="Book Antiqua" w:hAnsi="Book Antiqua" w:cs="Book Antiqua"/>
          <w:color w:val="000000"/>
        </w:rPr>
        <w:t>/β-catenin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dose-dependent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Ascentage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APG-1387,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cutting-edge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HBV-infected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unearthed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innovative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HBV-infected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apoptosis-associated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(PI3K-AKT,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CASP8-CASP3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intertwines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(D-galactose,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lysine,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L-glutamate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ornithine),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HBV-infected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</w:p>
    <w:p w14:paraId="16993B3B" w14:textId="77777777" w:rsidR="00A77B3E" w:rsidRDefault="00A77B3E">
      <w:pPr>
        <w:spacing w:line="360" w:lineRule="auto"/>
        <w:ind w:firstLine="480"/>
        <w:jc w:val="both"/>
      </w:pPr>
    </w:p>
    <w:p w14:paraId="0F81F8DD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834F321" w14:textId="2076255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HBV-suppressive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surpassed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medications.</w:t>
      </w:r>
    </w:p>
    <w:p w14:paraId="725FFF58" w14:textId="77777777" w:rsidR="00A77B3E" w:rsidRDefault="00A77B3E">
      <w:pPr>
        <w:spacing w:line="360" w:lineRule="auto"/>
        <w:jc w:val="both"/>
      </w:pPr>
    </w:p>
    <w:p w14:paraId="67D3C24F" w14:textId="26B4133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631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1D24DE8" w14:textId="01063DA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C0384C3" w14:textId="1D3FC47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Nucleoside/nucleotide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commonly-used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(LWWL)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</w:p>
    <w:p w14:paraId="6E09119E" w14:textId="77777777" w:rsidR="00A77B3E" w:rsidRDefault="00A77B3E">
      <w:pPr>
        <w:spacing w:line="360" w:lineRule="auto"/>
        <w:jc w:val="both"/>
      </w:pPr>
    </w:p>
    <w:p w14:paraId="6CF5C000" w14:textId="2827C07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AD3A588" w14:textId="2458547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LWWL's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HBV.</w:t>
      </w:r>
    </w:p>
    <w:p w14:paraId="14820AAE" w14:textId="77777777" w:rsidR="00A77B3E" w:rsidRDefault="00A77B3E">
      <w:pPr>
        <w:spacing w:line="360" w:lineRule="auto"/>
        <w:jc w:val="both"/>
      </w:pPr>
    </w:p>
    <w:p w14:paraId="5BE0787F" w14:textId="673ADF8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D7B7E52" w14:textId="0545FEB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</w:p>
    <w:p w14:paraId="15A9F5FF" w14:textId="77777777" w:rsidR="00A77B3E" w:rsidRDefault="00A77B3E">
      <w:pPr>
        <w:spacing w:line="360" w:lineRule="auto"/>
        <w:jc w:val="both"/>
      </w:pPr>
    </w:p>
    <w:p w14:paraId="344EE1D3" w14:textId="5A2DEA6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13A193E" w14:textId="5EA562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hydrodynamic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injection-mediated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</w:p>
    <w:p w14:paraId="3CE74534" w14:textId="77777777" w:rsidR="00A77B3E" w:rsidRDefault="00A77B3E">
      <w:pPr>
        <w:spacing w:line="360" w:lineRule="auto"/>
        <w:jc w:val="both"/>
      </w:pPr>
    </w:p>
    <w:p w14:paraId="0F56A207" w14:textId="60F35D6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9929A9F" w14:textId="21DA994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HBV-suppressive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surpassed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disoproxil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fumarate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LWWL's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58428274" w14:textId="77777777" w:rsidR="00A77B3E" w:rsidRDefault="00A77B3E">
      <w:pPr>
        <w:spacing w:line="360" w:lineRule="auto"/>
        <w:jc w:val="both"/>
      </w:pPr>
    </w:p>
    <w:p w14:paraId="0A937AEE" w14:textId="0AED03E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6DFA752" w14:textId="361A51F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drug-resistant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medications.</w:t>
      </w:r>
    </w:p>
    <w:p w14:paraId="5D22CABB" w14:textId="77777777" w:rsidR="00A77B3E" w:rsidRDefault="00A77B3E">
      <w:pPr>
        <w:spacing w:line="360" w:lineRule="auto"/>
        <w:jc w:val="both"/>
      </w:pPr>
    </w:p>
    <w:p w14:paraId="1AC84EE3" w14:textId="1D19678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631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18723F9" w14:textId="443AB1D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Novel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</w:p>
    <w:p w14:paraId="087BC234" w14:textId="77777777" w:rsidR="00A77B3E" w:rsidRDefault="00A77B3E">
      <w:pPr>
        <w:spacing w:line="360" w:lineRule="auto"/>
        <w:jc w:val="both"/>
      </w:pPr>
    </w:p>
    <w:p w14:paraId="0ED607F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3FBE4EC" w14:textId="14FB2AA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Revill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Chisari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FV,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Block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Dandri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Gehring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Kramvis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Lampertico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Janssen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HLA,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Levrero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Penicaud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Tavis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Thimme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Members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ICE-HBV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Groups;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ICE-HBV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Stakeholders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Chairs;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ICE-HBV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Senior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Advisors,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Zoulim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global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scientific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Lancet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545-558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30981686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10.1016/S2468-1253(19)30119-0]</w:t>
      </w:r>
    </w:p>
    <w:p w14:paraId="3189FDF0" w14:textId="7954A40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Interferon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Perspectives.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733364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34557195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10.3389/fimmu.2021.733364]</w:t>
      </w:r>
    </w:p>
    <w:p w14:paraId="15DFAF9D" w14:textId="7C639A7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Nguyen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MH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Dusheiko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Prevention,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32102898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10.1128/CMR.00046-19]</w:t>
      </w:r>
    </w:p>
    <w:p w14:paraId="4160E231" w14:textId="20C8A6C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Traditional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anti-HBV: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background,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159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38042824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10.1186/s13020-023-00861-2]</w:t>
      </w:r>
    </w:p>
    <w:p w14:paraId="3CD24891" w14:textId="2659139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Seo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JW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CK,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Recovery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Tenofovir-induced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Nephrotoxicity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following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Switch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Tenofovir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Disoproxil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Fumarate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Tenofovir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Alafenamide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Immunodeficiency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Virus-Positive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Infect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Chemother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381-388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32757496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10.3947/ic.2020.52.3.381]</w:t>
      </w:r>
    </w:p>
    <w:p w14:paraId="6A36C98D" w14:textId="2392CF1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Hepatobiliary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Specialized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Committee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China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Association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Chinese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Medicine</w:t>
      </w:r>
      <w:r w:rsidRPr="00A428F6">
        <w:rPr>
          <w:rFonts w:ascii="Book Antiqua" w:eastAsia="Book Antiqua" w:hAnsi="Book Antiqua" w:cs="Book Antiqua"/>
        </w:rPr>
        <w:t>,</w:t>
      </w:r>
      <w:r w:rsidR="00863136" w:rsidRPr="00A428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Specialized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Committee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Minorities.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traditional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medicine.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Zhongxiyi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Jiehe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Ganbing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Zazhi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863136">
        <w:rPr>
          <w:rFonts w:ascii="Book Antiqua" w:eastAsia="Book Antiqua" w:hAnsi="Book Antiqua" w:cs="Book Antiqua"/>
        </w:rPr>
        <w:t xml:space="preserve"> </w:t>
      </w:r>
      <w:r w:rsidRPr="00A428F6">
        <w:rPr>
          <w:rFonts w:ascii="Book Antiqua" w:eastAsia="Book Antiqua" w:hAnsi="Book Antiqua" w:cs="Book Antiqua"/>
          <w:b/>
          <w:bCs/>
        </w:rPr>
        <w:t>29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97-102</w:t>
      </w:r>
    </w:p>
    <w:p w14:paraId="52DF0F1F" w14:textId="6AB9F40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7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Hepatobiliary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Specialized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Committee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China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Association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Chinese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Medicine,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Committee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Pharmacy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Professional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Committee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Pharmaceutical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Association.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application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Liuwei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wuling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tablet.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Zhongxiyi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Jiehe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Ganbing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Zazhi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863136">
        <w:rPr>
          <w:rFonts w:ascii="Book Antiqua" w:eastAsia="Book Antiqua" w:hAnsi="Book Antiqua" w:cs="Book Antiqua"/>
        </w:rPr>
        <w:t xml:space="preserve"> </w:t>
      </w:r>
      <w:r w:rsidRPr="00A428F6"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482-485</w:t>
      </w:r>
    </w:p>
    <w:p w14:paraId="5253FD7D" w14:textId="1106040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FL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XC,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DP,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ZF,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XH.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Liuweiwuling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Tablet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Wild-Type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Entecavir-Resistant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(HBV)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vitro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Effectively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Suppressed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Replication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756975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34776974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10.3389/fphar.2021.756975]</w:t>
      </w:r>
    </w:p>
    <w:p w14:paraId="7B308D75" w14:textId="53957EE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9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ZF,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XH.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efficacy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safety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LWWL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nucleoside/nucleotide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analogues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863136">
        <w:rPr>
          <w:rFonts w:ascii="Book Antiqua" w:eastAsia="Book Antiqua" w:hAnsi="Book Antiqua" w:cs="Book Antiqua"/>
        </w:rPr>
        <w:t xml:space="preserve"> </w:t>
      </w:r>
      <w:r w:rsidRPr="00A428F6">
        <w:rPr>
          <w:rFonts w:ascii="Book Antiqua" w:eastAsia="Book Antiqua" w:hAnsi="Book Antiqua" w:cs="Book Antiqua"/>
          <w:i/>
          <w:iCs/>
        </w:rPr>
        <w:t>Gastro</w:t>
      </w:r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r w:rsidRPr="00A428F6">
        <w:rPr>
          <w:rFonts w:ascii="Book Antiqua" w:eastAsia="Book Antiqua" w:hAnsi="Book Antiqua" w:cs="Book Antiqua"/>
          <w:i/>
          <w:iCs/>
        </w:rPr>
        <w:t>End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165-173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10.1016/j.gande.2023.07.001]</w:t>
      </w:r>
    </w:p>
    <w:p w14:paraId="10AFB4AC" w14:textId="3A2EC30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Liu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VW,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rtA181S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primarily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confers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adefovir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dipivoxil</w:t>
      </w:r>
      <w:proofErr w:type="spellEnd"/>
      <w:r>
        <w:rPr>
          <w:rFonts w:ascii="Book Antiqua" w:eastAsia="Book Antiqua" w:hAnsi="Book Antiqua" w:cs="Book Antiqua"/>
        </w:rPr>
        <w:t>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Viral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Hepat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328-334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25132017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10.1111/jvh.12298]</w:t>
      </w:r>
    </w:p>
    <w:p w14:paraId="3FB2E501" w14:textId="3C5E248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Wang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"Serum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pgRNA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cccDNA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activity":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Consistent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serum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might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"para-functional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cure"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66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462-463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27826054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10.1016/j.jhep.2016.10.034]</w:t>
      </w:r>
    </w:p>
    <w:p w14:paraId="4D082BE2" w14:textId="2F8598C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XD,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DP,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Suduxing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covalently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virus.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Zhonghua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r w:rsidRPr="00A428F6">
        <w:rPr>
          <w:rFonts w:ascii="Book Antiqua" w:eastAsia="Book Antiqua" w:hAnsi="Book Antiqua" w:cs="Book Antiqua"/>
          <w:i/>
          <w:iCs/>
        </w:rPr>
        <w:t>Shiyan</w:t>
      </w:r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r w:rsidRPr="00A428F6">
        <w:rPr>
          <w:rFonts w:ascii="Book Antiqua" w:eastAsia="Book Antiqua" w:hAnsi="Book Antiqua" w:cs="Book Antiqua"/>
          <w:i/>
          <w:iCs/>
        </w:rPr>
        <w:t>And</w:t>
      </w:r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Linchuang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Ganranbing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Zazhi</w:t>
      </w:r>
      <w:proofErr w:type="spellEnd"/>
      <w:r w:rsidR="00863136" w:rsidRPr="00A428F6">
        <w:rPr>
          <w:rFonts w:ascii="Book Antiqua" w:eastAsia="Book Antiqua" w:hAnsi="Book Antiqua" w:cs="Book Antiqua"/>
          <w:i/>
          <w:iCs/>
        </w:rPr>
        <w:t xml:space="preserve"> </w:t>
      </w:r>
      <w:r w:rsidRPr="00A428F6">
        <w:rPr>
          <w:rFonts w:ascii="Book Antiqua" w:eastAsia="Book Antiqua" w:hAnsi="Book Antiqua" w:cs="Book Antiqua"/>
          <w:i/>
          <w:iCs/>
        </w:rPr>
        <w:t>(</w:t>
      </w:r>
      <w:proofErr w:type="spellStart"/>
      <w:r w:rsidRPr="00A428F6">
        <w:rPr>
          <w:rFonts w:ascii="Book Antiqua" w:eastAsia="Book Antiqua" w:hAnsi="Book Antiqua" w:cs="Book Antiqua"/>
          <w:i/>
          <w:iCs/>
        </w:rPr>
        <w:t>Dianziban</w:t>
      </w:r>
      <w:proofErr w:type="spellEnd"/>
      <w:r w:rsidRPr="00A428F6">
        <w:rPr>
          <w:rFonts w:ascii="Book Antiqua" w:eastAsia="Book Antiqua" w:hAnsi="Book Antiqua" w:cs="Book Antiqua"/>
          <w:i/>
          <w:iCs/>
        </w:rPr>
        <w:t>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863136">
        <w:rPr>
          <w:rFonts w:ascii="Book Antiqua" w:eastAsia="Book Antiqua" w:hAnsi="Book Antiqua" w:cs="Book Antiqua"/>
        </w:rPr>
        <w:t xml:space="preserve"> </w:t>
      </w:r>
      <w:r w:rsidRPr="00A428F6">
        <w:rPr>
          <w:rFonts w:ascii="Book Antiqua" w:eastAsia="Book Antiqua" w:hAnsi="Book Antiqua" w:cs="Book Antiqua"/>
          <w:b/>
          <w:bCs/>
        </w:rPr>
        <w:t>14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265-271</w:t>
      </w:r>
    </w:p>
    <w:p w14:paraId="4D8852BE" w14:textId="6AE14A9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Ji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GF,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Variable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influence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reverse-transcriptase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domain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replication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capacity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isolates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antiviral-experienced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Chim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Acta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412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305-313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21056552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10.1016/j.cca.2010.10.028]</w:t>
      </w:r>
    </w:p>
    <w:p w14:paraId="01DB3478" w14:textId="540058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14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Yang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WQ,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ZF,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XH.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Schisandra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chinensis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Oil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Attenuates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Aristolochic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Acid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I-Induced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Nephrotoxicity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vivo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vitro.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Chin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Integr</w:t>
      </w:r>
      <w:proofErr w:type="spellEnd"/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603-611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35391592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10.1007/s11655-022-3574-z]</w:t>
      </w:r>
    </w:p>
    <w:p w14:paraId="51789338" w14:textId="7DB6C65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Ebert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Allison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Preston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Cooney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Stutz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Ojaimi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Baschuk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Nachbur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U,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Torresi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Silke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Begley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Pellegrini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Eliminating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antagonizing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Proc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Natl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U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112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5803-5808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25902530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10.1073/pnas.1502400112]</w:t>
      </w:r>
    </w:p>
    <w:p w14:paraId="19B4AAF5" w14:textId="3FD84A6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Modulates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NRK-52E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Activates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Fas</w:t>
      </w:r>
      <w:proofErr w:type="spellEnd"/>
      <w:r>
        <w:rPr>
          <w:rFonts w:ascii="Book Antiqua" w:eastAsia="Book Antiqua" w:hAnsi="Book Antiqua" w:cs="Book Antiqua"/>
        </w:rPr>
        <w:t>/</w:t>
      </w:r>
      <w:proofErr w:type="spellStart"/>
      <w:r>
        <w:rPr>
          <w:rFonts w:ascii="Book Antiqua" w:eastAsia="Book Antiqua" w:hAnsi="Book Antiqua" w:cs="Book Antiqua"/>
        </w:rPr>
        <w:t>FasL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MLK3-MKK7-JNK3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39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1433-1443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27606894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10.1159/000447846]</w:t>
      </w:r>
    </w:p>
    <w:p w14:paraId="430F3ACB" w14:textId="691BD3C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17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Anti-tumor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polysaccharides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Sipunculus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</w:rPr>
        <w:t>nudus</w:t>
      </w:r>
      <w:proofErr w:type="spellEnd"/>
      <w:r>
        <w:rPr>
          <w:rFonts w:ascii="Book Antiqua" w:eastAsia="Book Antiqua" w:hAnsi="Book Antiqua" w:cs="Book Antiqua"/>
        </w:rPr>
        <w:t>(</w:t>
      </w:r>
      <w:proofErr w:type="gramEnd"/>
      <w:r>
        <w:rPr>
          <w:rFonts w:ascii="Book Antiqua" w:eastAsia="Book Antiqua" w:hAnsi="Book Antiqua" w:cs="Book Antiqua"/>
        </w:rPr>
        <w:t>SNP)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Hepg2.2.15.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Macromol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87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597-602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26987430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10.1016/j.ijbiomac.2016.03.022]</w:t>
      </w:r>
    </w:p>
    <w:p w14:paraId="3A4F43A8" w14:textId="760C6B4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18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Pant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Yadav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Gupta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Rathore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Nayak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Venugopal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acid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HBV-induced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autophagosome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formation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induces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HBV-transfected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34496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27708347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10.1038/srep34496]</w:t>
      </w:r>
    </w:p>
    <w:p w14:paraId="0DE34991" w14:textId="30B4C5F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19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Wang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 w:rsidRPr="008E69BD">
        <w:rPr>
          <w:rFonts w:ascii="Book Antiqua" w:eastAsia="Book Antiqua" w:hAnsi="Book Antiqua" w:cs="Book Antiqua"/>
        </w:rPr>
        <w:t>,</w:t>
      </w:r>
      <w:r w:rsidR="00863136" w:rsidRPr="008E69B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WM.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folium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artemisiae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argyi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HepG2.2.15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replication.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 w:rsidRPr="008E69BD">
        <w:rPr>
          <w:rFonts w:ascii="Book Antiqua" w:eastAsia="Book Antiqua" w:hAnsi="Book Antiqua" w:cs="Book Antiqua"/>
          <w:i/>
          <w:iCs/>
        </w:rPr>
        <w:t>Zhongguo</w:t>
      </w:r>
      <w:proofErr w:type="spellEnd"/>
      <w:r w:rsidR="00863136" w:rsidRPr="008E69B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E69BD">
        <w:rPr>
          <w:rFonts w:ascii="Book Antiqua" w:eastAsia="Book Antiqua" w:hAnsi="Book Antiqua" w:cs="Book Antiqua"/>
          <w:i/>
          <w:iCs/>
        </w:rPr>
        <w:t>Linchuang</w:t>
      </w:r>
      <w:proofErr w:type="spellEnd"/>
      <w:r w:rsidR="00863136" w:rsidRPr="008E69B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E69BD">
        <w:rPr>
          <w:rFonts w:ascii="Book Antiqua" w:eastAsia="Book Antiqua" w:hAnsi="Book Antiqua" w:cs="Book Antiqua"/>
          <w:i/>
          <w:iCs/>
        </w:rPr>
        <w:t>Yaolixue</w:t>
      </w:r>
      <w:proofErr w:type="spellEnd"/>
      <w:r w:rsidR="00863136" w:rsidRPr="008E69B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E69BD">
        <w:rPr>
          <w:rFonts w:ascii="Book Antiqua" w:eastAsia="Book Antiqua" w:hAnsi="Book Antiqua" w:cs="Book Antiqua"/>
          <w:i/>
          <w:iCs/>
        </w:rPr>
        <w:t>Zazhi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863136">
        <w:rPr>
          <w:rFonts w:ascii="Book Antiqua" w:eastAsia="Book Antiqua" w:hAnsi="Book Antiqua" w:cs="Book Antiqua"/>
        </w:rPr>
        <w:t xml:space="preserve"> </w:t>
      </w:r>
      <w:r w:rsidRPr="008E69BD">
        <w:rPr>
          <w:rFonts w:ascii="Book Antiqua" w:eastAsia="Book Antiqua" w:hAnsi="Book Antiqua" w:cs="Book Antiqua"/>
          <w:b/>
          <w:bCs/>
        </w:rPr>
        <w:t>37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1992-1995</w:t>
      </w:r>
    </w:p>
    <w:p w14:paraId="638A08BB" w14:textId="1A53478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20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Pan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</w:t>
      </w:r>
      <w:r>
        <w:rPr>
          <w:rFonts w:ascii="Book Antiqua" w:eastAsia="Book Antiqua" w:hAnsi="Book Antiqua" w:cs="Book Antiqua"/>
        </w:rPr>
        <w:t>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MZ,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DJ.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mimetic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APG-1387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exhibits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antitumor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HBV-positive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cIAP2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innate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anti-tumor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immunity.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86313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154</w:t>
      </w:r>
      <w:r>
        <w:rPr>
          <w:rFonts w:ascii="Book Antiqua" w:eastAsia="Book Antiqua" w:hAnsi="Book Antiqua" w:cs="Book Antiqua"/>
        </w:rPr>
        <w:t>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127-135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29679556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10.1016/j.bcp.2018.04.020]</w:t>
      </w:r>
    </w:p>
    <w:p w14:paraId="417DCB98" w14:textId="77777777" w:rsidR="00A77B3E" w:rsidRDefault="00A77B3E">
      <w:pPr>
        <w:spacing w:line="360" w:lineRule="auto"/>
        <w:jc w:val="both"/>
        <w:sectPr w:rsidR="00A77B3E" w:rsidSect="00EE3F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F8620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12FF92A" w14:textId="42CB994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animal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care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use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committee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(Permit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IACUC-2021-0009).</w:t>
      </w:r>
    </w:p>
    <w:p w14:paraId="5876AF13" w14:textId="77777777" w:rsidR="00A77B3E" w:rsidRDefault="00A77B3E">
      <w:pPr>
        <w:spacing w:line="360" w:lineRule="auto"/>
        <w:jc w:val="both"/>
      </w:pPr>
    </w:p>
    <w:p w14:paraId="5C275E9E" w14:textId="086F2D8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disclose.</w:t>
      </w:r>
    </w:p>
    <w:p w14:paraId="6D65B0C2" w14:textId="77777777" w:rsidR="00A77B3E" w:rsidRDefault="00A77B3E">
      <w:pPr>
        <w:spacing w:line="360" w:lineRule="auto"/>
        <w:jc w:val="both"/>
      </w:pPr>
    </w:p>
    <w:p w14:paraId="713AE8C0" w14:textId="3E2EBF2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available.</w:t>
      </w:r>
    </w:p>
    <w:p w14:paraId="7C000BB3" w14:textId="77777777" w:rsidR="00A77B3E" w:rsidRDefault="00A77B3E">
      <w:pPr>
        <w:spacing w:line="360" w:lineRule="auto"/>
        <w:jc w:val="both"/>
      </w:pPr>
    </w:p>
    <w:p w14:paraId="28CDDF45" w14:textId="6B50D6C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ARRIVE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guidelines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guidelines.</w:t>
      </w:r>
    </w:p>
    <w:p w14:paraId="7CFB1CAD" w14:textId="77777777" w:rsidR="00A77B3E" w:rsidRDefault="00A77B3E">
      <w:pPr>
        <w:spacing w:line="360" w:lineRule="auto"/>
        <w:jc w:val="both"/>
      </w:pPr>
    </w:p>
    <w:p w14:paraId="4888050B" w14:textId="52B95ED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86313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25365BED" w14:textId="77777777" w:rsidR="00A77B3E" w:rsidRDefault="00A77B3E">
      <w:pPr>
        <w:spacing w:line="360" w:lineRule="auto"/>
        <w:jc w:val="both"/>
      </w:pPr>
    </w:p>
    <w:p w14:paraId="31716046" w14:textId="2EEB3279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B88A77C" w14:textId="77777777" w:rsidR="008E392A" w:rsidRDefault="008E392A">
      <w:pPr>
        <w:spacing w:line="360" w:lineRule="auto"/>
        <w:jc w:val="both"/>
      </w:pPr>
    </w:p>
    <w:p w14:paraId="65873AB7" w14:textId="1D6F2BB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0FE45DCB" w14:textId="77777777" w:rsidR="00A77B3E" w:rsidRDefault="00A77B3E">
      <w:pPr>
        <w:spacing w:line="360" w:lineRule="auto"/>
        <w:jc w:val="both"/>
      </w:pPr>
    </w:p>
    <w:p w14:paraId="46EEEA05" w14:textId="2F65BDB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694A146" w14:textId="3E75EBC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EFBE402" w14:textId="51F558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4066D195" w14:textId="77777777" w:rsidR="00A77B3E" w:rsidRDefault="00A77B3E">
      <w:pPr>
        <w:spacing w:line="360" w:lineRule="auto"/>
        <w:jc w:val="both"/>
      </w:pPr>
    </w:p>
    <w:p w14:paraId="43830517" w14:textId="0EF7C64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92A" w:rsidRPr="008E392A">
        <w:rPr>
          <w:rFonts w:ascii="Book Antiqua" w:eastAsia="Book Antiqua" w:hAnsi="Book Antiqua" w:cs="Book Antiqua"/>
        </w:rPr>
        <w:t>Gastroenterology and hepatology</w:t>
      </w:r>
    </w:p>
    <w:p w14:paraId="14671388" w14:textId="513B030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51650985" w14:textId="21E07BA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C2B073D" w14:textId="59CF8AD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09C1736C" w14:textId="0FFD55A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D75BBEB" w14:textId="482B242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8B6FD5E" w14:textId="1FCAC57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F22AE33" w14:textId="141336D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081DD6E" w14:textId="77777777" w:rsidR="00A77B3E" w:rsidRDefault="00A77B3E">
      <w:pPr>
        <w:spacing w:line="360" w:lineRule="auto"/>
        <w:jc w:val="both"/>
      </w:pPr>
    </w:p>
    <w:p w14:paraId="31188507" w14:textId="0ED77AFF" w:rsidR="00A77B3E" w:rsidRDefault="00000000">
      <w:pPr>
        <w:spacing w:line="360" w:lineRule="auto"/>
        <w:jc w:val="both"/>
        <w:sectPr w:rsidR="00A77B3E" w:rsidSect="00EE3F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Ciftci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Turkey;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Tovo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CV,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Brazil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Qu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XL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7F1E" w:rsidRPr="00127F1E">
        <w:rPr>
          <w:rFonts w:ascii="Book Antiqua" w:eastAsia="Book Antiqua" w:hAnsi="Book Antiqua" w:cs="Book Antiqua"/>
          <w:bCs/>
          <w:color w:val="000000"/>
        </w:rPr>
        <w:t>A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B41CA3" w14:textId="7A25614B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313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634F80D" w14:textId="20D4E605" w:rsidR="00274FA4" w:rsidRDefault="000733BC">
      <w:pPr>
        <w:spacing w:line="360" w:lineRule="auto"/>
        <w:jc w:val="both"/>
      </w:pPr>
      <w:r>
        <w:rPr>
          <w:noProof/>
        </w:rPr>
        <w:drawing>
          <wp:inline distT="0" distB="0" distL="0" distR="0" wp14:anchorId="228902CB" wp14:editId="02EDC78B">
            <wp:extent cx="5943600" cy="4050665"/>
            <wp:effectExtent l="0" t="0" r="0" b="0"/>
            <wp:docPr id="1368941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413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4A71" w14:textId="74A0A571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DNA/covalently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closed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circular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DNA/RNA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Liuweiwuling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Tablet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(LWWL)</w:t>
      </w:r>
      <w:r>
        <w:rPr>
          <w:rFonts w:ascii="Book Antiqua" w:eastAsia="Book Antiqua" w:hAnsi="Book Antiqua" w:cs="Book Antiqua"/>
          <w:color w:val="000000"/>
        </w:rPr>
        <w:t>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0733BC">
        <w:rPr>
          <w:rFonts w:ascii="Book Antiqua" w:eastAsia="Book Antiqua" w:hAnsi="Book Antiqua" w:cs="Book Antiqua"/>
          <w:color w:val="000000"/>
        </w:rPr>
        <w:t xml:space="preserve"> </w:t>
      </w:r>
      <w:r w:rsidR="000733BC">
        <w:rPr>
          <w:rFonts w:eastAsia="Book Antiqua"/>
          <w:bCs/>
          <w:color w:val="000000"/>
        </w:rPr>
        <w:sym w:font="Symbol" w:char="F0B3"/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(HBV)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time-point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(HBsAg)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disoproxil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fumarate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(TDF)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HBsAg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pregenomic</w:t>
      </w:r>
      <w:proofErr w:type="spellEnd"/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proofErr w:type="spellStart"/>
      <w:r>
        <w:rPr>
          <w:rFonts w:ascii="Book Antiqua" w:eastAsia="Book Antiqua" w:hAnsi="Book Antiqua" w:cs="Book Antiqua"/>
        </w:rPr>
        <w:t>pgRNA</w:t>
      </w:r>
      <w:proofErr w:type="spellEnd"/>
      <w:r>
        <w:rPr>
          <w:rFonts w:ascii="Book Antiqua" w:eastAsia="Book Antiqua" w:hAnsi="Book Antiqua" w:cs="Book Antiqua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covalently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pgRNA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cccDNA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8631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</w:p>
    <w:p w14:paraId="3CFB1E93" w14:textId="77777777" w:rsidR="00450227" w:rsidRDefault="004502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FDC20AE" w14:textId="193D5C2F" w:rsidR="00274FA4" w:rsidRDefault="00450227">
      <w:pPr>
        <w:spacing w:line="360" w:lineRule="auto"/>
        <w:jc w:val="both"/>
      </w:pPr>
      <w:r>
        <w:rPr>
          <w:noProof/>
        </w:rPr>
        <w:drawing>
          <wp:inline distT="0" distB="0" distL="0" distR="0" wp14:anchorId="62063CAE" wp14:editId="1BE4A55E">
            <wp:extent cx="5943600" cy="4166235"/>
            <wp:effectExtent l="0" t="0" r="0" b="0"/>
            <wp:docPr id="853995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951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B7DB" w14:textId="4F96B7C7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Quality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metabolomics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pAAV-HBV1.2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replication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disoproxil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fumarate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2B95D409" w14:textId="77777777" w:rsidR="00450227" w:rsidRDefault="004502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91203A8" w14:textId="6E09A9F2" w:rsidR="00274FA4" w:rsidRDefault="00450227">
      <w:pPr>
        <w:spacing w:line="360" w:lineRule="auto"/>
        <w:jc w:val="both"/>
      </w:pPr>
      <w:r>
        <w:rPr>
          <w:noProof/>
        </w:rPr>
        <w:drawing>
          <wp:inline distT="0" distB="0" distL="0" distR="0" wp14:anchorId="03C9A06E" wp14:editId="19C8870F">
            <wp:extent cx="5943600" cy="5928360"/>
            <wp:effectExtent l="0" t="0" r="0" b="0"/>
            <wp:docPr id="138170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01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0821" w14:textId="3515D32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metabolomics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pAAV-HBV1.2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replication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Volcanogram</w:t>
      </w:r>
      <w:proofErr w:type="spellEnd"/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(DEMs);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(HG)/control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(CG);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operating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HG/CG;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apoptosis-related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hepatitis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virus</w:t>
      </w:r>
      <w:r>
        <w:rPr>
          <w:rFonts w:ascii="Book Antiqua" w:eastAsia="Book Antiqua" w:hAnsi="Book Antiqua" w:cs="Book Antiqua"/>
          <w:color w:val="000000"/>
        </w:rPr>
        <w:t>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Tenofovir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disoproxil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fumarate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1828603A" w14:textId="77777777" w:rsidR="00C60341" w:rsidRDefault="00C6034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8C17D35" w14:textId="29B04E30" w:rsidR="00274FA4" w:rsidRDefault="00C60341">
      <w:pPr>
        <w:spacing w:line="360" w:lineRule="auto"/>
        <w:jc w:val="both"/>
      </w:pPr>
      <w:r>
        <w:rPr>
          <w:noProof/>
        </w:rPr>
        <w:drawing>
          <wp:inline distT="0" distB="0" distL="0" distR="0" wp14:anchorId="6BB44ACC" wp14:editId="319A1449">
            <wp:extent cx="5943600" cy="5339080"/>
            <wp:effectExtent l="0" t="0" r="0" b="0"/>
            <wp:docPr id="668330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30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9CFA" w14:textId="1A2E5D83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Apoptotic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(LWWL)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HepG2.2.15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HepG2.A64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HepG2.1403F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60341">
        <w:rPr>
          <w:rFonts w:ascii="Book Antiqua" w:eastAsia="Book Antiqua" w:hAnsi="Book Antiqua" w:cs="Book Antiqua"/>
          <w:color w:val="000000"/>
          <w:szCs w:val="36"/>
          <w:vertAlign w:val="superscript"/>
        </w:rPr>
        <w:t>a</w:t>
      </w:r>
      <w:r w:rsidR="00C6034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C603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60341">
        <w:rPr>
          <w:rFonts w:ascii="Book Antiqua" w:eastAsia="Book Antiqua" w:hAnsi="Book Antiqua" w:cs="Book Antiqua"/>
          <w:color w:val="000000"/>
        </w:rPr>
        <w:t xml:space="preserve">&lt; 0.05 </w:t>
      </w:r>
      <w:r w:rsidR="00C60341">
        <w:rPr>
          <w:rFonts w:ascii="Book Antiqua" w:eastAsia="Book Antiqua" w:hAnsi="Book Antiqua" w:cs="Book Antiqua"/>
          <w:i/>
          <w:iCs/>
          <w:color w:val="000000"/>
        </w:rPr>
        <w:t>vs.</w:t>
      </w:r>
      <w:r w:rsidR="00C60341">
        <w:rPr>
          <w:rFonts w:ascii="Book Antiqua" w:eastAsia="Book Antiqua" w:hAnsi="Book Antiqua" w:cs="Book Antiqua"/>
          <w:color w:val="000000"/>
        </w:rPr>
        <w:t xml:space="preserve"> control.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Tablet.</w:t>
      </w:r>
    </w:p>
    <w:p w14:paraId="581099F8" w14:textId="77777777" w:rsidR="00AF3BDD" w:rsidRDefault="00AF3B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050F84B" w14:textId="4F984FA8" w:rsidR="00274FA4" w:rsidRDefault="00AF3BDD">
      <w:pPr>
        <w:spacing w:line="360" w:lineRule="auto"/>
        <w:jc w:val="both"/>
      </w:pPr>
      <w:r>
        <w:rPr>
          <w:noProof/>
        </w:rPr>
        <w:drawing>
          <wp:inline distT="0" distB="0" distL="0" distR="0" wp14:anchorId="2134CD47" wp14:editId="647F5F08">
            <wp:extent cx="5943600" cy="5497195"/>
            <wp:effectExtent l="0" t="0" r="0" b="0"/>
            <wp:docPr id="1100897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975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E521" w14:textId="7986C2F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Apoptotic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</w:t>
      </w:r>
      <w:r w:rsidR="0086313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(LWWL)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L02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L02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L02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LX2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Tablet.</w:t>
      </w:r>
    </w:p>
    <w:p w14:paraId="33B47E60" w14:textId="59BEC7B6" w:rsidR="00274FA4" w:rsidRDefault="00432C80">
      <w:pPr>
        <w:spacing w:line="360" w:lineRule="auto"/>
        <w:jc w:val="both"/>
      </w:pPr>
      <w:r>
        <w:rPr>
          <w:noProof/>
        </w:rPr>
        <w:drawing>
          <wp:inline distT="0" distB="0" distL="0" distR="0" wp14:anchorId="07006E08" wp14:editId="3689E560">
            <wp:extent cx="5933333" cy="4390476"/>
            <wp:effectExtent l="0" t="0" r="0" b="0"/>
            <wp:docPr id="1742494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949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19AC" w14:textId="64660C0C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Apoptotic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hepatitis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virus</w:t>
      </w:r>
      <w:r w:rsidR="0086313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(HBV)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mouse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A-C: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r w:rsidR="006F4EFE" w:rsidRPr="006F4EFE">
        <w:t xml:space="preserve"> </w:t>
      </w:r>
      <w:r w:rsidR="006F4EFE" w:rsidRPr="006F4EFE">
        <w:rPr>
          <w:rFonts w:ascii="Book Antiqua" w:eastAsia="Book Antiqua" w:hAnsi="Book Antiqua" w:cs="Book Antiqua"/>
          <w:color w:val="000000"/>
        </w:rPr>
        <w:t xml:space="preserve">hepatitis B virus </w:t>
      </w:r>
      <w:r w:rsidR="006F4EFE">
        <w:rPr>
          <w:rFonts w:ascii="Book Antiqua" w:eastAsia="Book Antiqua" w:hAnsi="Book Antiqua" w:cs="Book Antiqua"/>
          <w:color w:val="000000"/>
        </w:rPr>
        <w:t>(</w:t>
      </w:r>
      <w:r w:rsidR="006F4EFE">
        <w:rPr>
          <w:rFonts w:ascii="Book Antiqua" w:eastAsia="Book Antiqua" w:hAnsi="Book Antiqua" w:cs="Book Antiqua"/>
          <w:color w:val="000000"/>
        </w:rPr>
        <w:t>HBV</w:t>
      </w:r>
      <w:r w:rsidR="006F4EF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D-F: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 w:rsidR="006F4EFE">
        <w:rPr>
          <w:rFonts w:ascii="Book Antiqua" w:eastAsia="Book Antiqua" w:hAnsi="Book Antiqua" w:cs="Book Antiqua"/>
          <w:color w:val="000000"/>
        </w:rPr>
        <w:t>Liuweiwuling Tablet</w:t>
      </w:r>
      <w:r w:rsidR="006F4EFE">
        <w:rPr>
          <w:rFonts w:ascii="Book Antiqua" w:eastAsia="Book Antiqua" w:hAnsi="Book Antiqua" w:cs="Book Antiqua"/>
          <w:color w:val="000000"/>
        </w:rPr>
        <w:t xml:space="preserve"> (</w:t>
      </w:r>
      <w:r w:rsidR="006F4EFE">
        <w:rPr>
          <w:rFonts w:ascii="Book Antiqua" w:eastAsia="Book Antiqua" w:hAnsi="Book Antiqua" w:cs="Book Antiqua"/>
          <w:color w:val="000000"/>
        </w:rPr>
        <w:t>LWWL</w:t>
      </w:r>
      <w:r w:rsidR="006F4EF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G-I: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J-L: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LWWL-treated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HBV-replicating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LWWL: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Liuweiwuling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Tablet;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</w:p>
    <w:p w14:paraId="571A2189" w14:textId="77777777" w:rsidR="00274FA4" w:rsidRDefault="00274FA4">
      <w:pPr>
        <w:spacing w:line="360" w:lineRule="auto"/>
        <w:jc w:val="both"/>
      </w:pPr>
    </w:p>
    <w:p w14:paraId="3BBE27EC" w14:textId="77777777" w:rsidR="006F4EFE" w:rsidRDefault="006F4EF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88F2B94" w14:textId="3AD597D7" w:rsidR="006F4EFE" w:rsidRDefault="006F4EF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2F2EECCC" wp14:editId="637D4B91">
            <wp:extent cx="5943600" cy="2767330"/>
            <wp:effectExtent l="0" t="0" r="0" b="0"/>
            <wp:docPr id="1925485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858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D0E5" w14:textId="6A95ED32" w:rsidR="00A77B3E" w:rsidRPr="00184ADF" w:rsidRDefault="00000000" w:rsidP="00184AD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Possible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selective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pathways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Liuweiwuling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against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virus.</w:t>
      </w:r>
      <w:r w:rsidR="008631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HBV: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>
        <w:rPr>
          <w:rFonts w:ascii="Book Antiqua" w:eastAsia="Book Antiqua" w:hAnsi="Book Antiqua" w:cs="Book Antiqua"/>
          <w:color w:val="000000"/>
        </w:rPr>
        <w:br w:type="page"/>
      </w:r>
      <w:r w:rsidR="00184ADF" w:rsidRPr="00184ADF">
        <w:rPr>
          <w:rFonts w:ascii="Book Antiqua" w:eastAsia="Book Antiqua" w:hAnsi="Book Antiqua" w:cs="Book Antiqua"/>
          <w:b/>
          <w:bCs/>
          <w:color w:val="000000"/>
        </w:rPr>
        <w:lastRenderedPageBreak/>
        <w:t>Table 1 Differentially expressed genes in Liuweiwuling Tablet anti-hepatitis B virus effects identified through transcriptomic analysis and validated by real-time reverse transcriptase-PCR</w:t>
      </w:r>
    </w:p>
    <w:tbl>
      <w:tblPr>
        <w:tblW w:w="8715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995"/>
        <w:gridCol w:w="2250"/>
        <w:gridCol w:w="1515"/>
        <w:gridCol w:w="2955"/>
      </w:tblGrid>
      <w:tr w:rsidR="00184ADF" w:rsidRPr="00184ADF" w14:paraId="02943222" w14:textId="77777777" w:rsidTr="00452E49">
        <w:trPr>
          <w:trHeight w:val="283"/>
        </w:trPr>
        <w:tc>
          <w:tcPr>
            <w:tcW w:w="1995" w:type="dxa"/>
            <w:tcBorders>
              <w:top w:val="single" w:sz="8" w:space="0" w:color="auto"/>
              <w:bottom w:val="single" w:sz="4" w:space="0" w:color="auto"/>
              <w:tl2br w:val="nil"/>
              <w:tr2bl w:val="nil"/>
            </w:tcBorders>
          </w:tcPr>
          <w:p w14:paraId="544B98B4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184ADF">
              <w:rPr>
                <w:rFonts w:ascii="Book Antiqua" w:eastAsia="宋体" w:hAnsi="Book Antiqua"/>
                <w:b/>
                <w:bCs/>
                <w:color w:val="000000"/>
                <w:lang w:eastAsia="zh-CN" w:bidi="ar"/>
              </w:rPr>
              <w:t>Gene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tl2br w:val="nil"/>
              <w:tr2bl w:val="nil"/>
            </w:tcBorders>
          </w:tcPr>
          <w:p w14:paraId="732E138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184ADF">
              <w:rPr>
                <w:rFonts w:ascii="Book Antiqua" w:eastAsia="宋体" w:hAnsi="Book Antiqua"/>
                <w:b/>
                <w:bCs/>
                <w:color w:val="000000"/>
                <w:lang w:eastAsia="zh-CN" w:bidi="ar"/>
              </w:rPr>
              <w:t xml:space="preserve">Fold change </w:t>
            </w:r>
          </w:p>
        </w:tc>
        <w:tc>
          <w:tcPr>
            <w:tcW w:w="1515" w:type="dxa"/>
            <w:tcBorders>
              <w:top w:val="single" w:sz="8" w:space="0" w:color="auto"/>
              <w:bottom w:val="single" w:sz="4" w:space="0" w:color="auto"/>
              <w:tl2br w:val="nil"/>
              <w:tr2bl w:val="nil"/>
            </w:tcBorders>
          </w:tcPr>
          <w:p w14:paraId="49B0B9C0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184ADF">
              <w:rPr>
                <w:rFonts w:ascii="Book Antiqua" w:eastAsia="宋体" w:hAnsi="Book Antiqua"/>
                <w:b/>
                <w:bCs/>
                <w:i/>
                <w:color w:val="000000"/>
                <w:lang w:eastAsia="zh-CN" w:bidi="ar"/>
              </w:rPr>
              <w:t>P</w:t>
            </w:r>
            <w:r w:rsidRPr="00184ADF">
              <w:rPr>
                <w:rFonts w:ascii="Book Antiqua" w:hAnsi="Book Antiqua"/>
                <w:b/>
                <w:bCs/>
                <w:i/>
                <w:color w:val="000000"/>
                <w:lang w:bidi="ar"/>
              </w:rPr>
              <w:t xml:space="preserve"> </w:t>
            </w:r>
            <w:r w:rsidRPr="00184ADF">
              <w:rPr>
                <w:rFonts w:ascii="Book Antiqua" w:hAnsi="Book Antiqua"/>
                <w:b/>
                <w:bCs/>
                <w:iCs/>
                <w:color w:val="000000"/>
                <w:lang w:bidi="ar"/>
              </w:rPr>
              <w:t>value</w:t>
            </w:r>
          </w:p>
        </w:tc>
        <w:tc>
          <w:tcPr>
            <w:tcW w:w="2955" w:type="dxa"/>
            <w:tcBorders>
              <w:top w:val="single" w:sz="8" w:space="0" w:color="auto"/>
              <w:bottom w:val="single" w:sz="4" w:space="0" w:color="auto"/>
              <w:tl2br w:val="nil"/>
              <w:tr2bl w:val="nil"/>
            </w:tcBorders>
          </w:tcPr>
          <w:p w14:paraId="1BD2D724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bCs/>
                <w:color w:val="000000"/>
              </w:rPr>
            </w:pPr>
            <w:r w:rsidRPr="00184ADF">
              <w:rPr>
                <w:rFonts w:ascii="Book Antiqua" w:eastAsia="宋体" w:hAnsi="Book Antiqua"/>
                <w:b/>
                <w:bCs/>
                <w:color w:val="000000"/>
                <w:lang w:eastAsia="zh-CN" w:bidi="ar"/>
              </w:rPr>
              <w:t xml:space="preserve">Is it </w:t>
            </w:r>
            <w:r w:rsidRPr="00184ADF">
              <w:rPr>
                <w:rFonts w:ascii="Book Antiqua" w:hAnsi="Book Antiqua"/>
                <w:b/>
                <w:bCs/>
                <w:color w:val="000000"/>
                <w:lang w:eastAsia="zh-CN" w:bidi="ar"/>
              </w:rPr>
              <w:t>related</w:t>
            </w:r>
            <w:r w:rsidRPr="00184ADF">
              <w:rPr>
                <w:rFonts w:ascii="Book Antiqua" w:eastAsia="宋体" w:hAnsi="Book Antiqua"/>
                <w:b/>
                <w:bCs/>
                <w:color w:val="000000"/>
                <w:lang w:eastAsia="zh-CN" w:bidi="ar"/>
              </w:rPr>
              <w:t xml:space="preserve"> with </w:t>
            </w:r>
            <w:r w:rsidRPr="00184ADF">
              <w:rPr>
                <w:rFonts w:ascii="Book Antiqua" w:hAnsi="Book Antiqua"/>
                <w:b/>
                <w:bCs/>
                <w:color w:val="000000"/>
                <w:lang w:eastAsia="zh-CN" w:bidi="ar"/>
              </w:rPr>
              <w:t>apoptosis</w:t>
            </w:r>
          </w:p>
        </w:tc>
      </w:tr>
      <w:tr w:rsidR="00184ADF" w:rsidRPr="00184ADF" w14:paraId="00001B7E" w14:textId="77777777" w:rsidTr="00452E49">
        <w:trPr>
          <w:trHeight w:val="283"/>
        </w:trPr>
        <w:tc>
          <w:tcPr>
            <w:tcW w:w="1995" w:type="dxa"/>
            <w:tcBorders>
              <w:top w:val="single" w:sz="4" w:space="0" w:color="auto"/>
            </w:tcBorders>
          </w:tcPr>
          <w:p w14:paraId="0A5402B8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E2F1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3F90172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4.44770094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12B95085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0.008685393</w:t>
            </w:r>
          </w:p>
        </w:tc>
        <w:tc>
          <w:tcPr>
            <w:tcW w:w="2955" w:type="dxa"/>
            <w:tcBorders>
              <w:top w:val="single" w:sz="4" w:space="0" w:color="auto"/>
            </w:tcBorders>
          </w:tcPr>
          <w:p w14:paraId="6A52A7E6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2CBB5CB7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1F2B6AB2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PCNA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5FA8F1CD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4.047933076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6F512381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0.002898892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16CC0A7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787BC88C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2AE0A343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CASP8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06E3FF76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3.570355797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3CBF53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0.003000082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728BCE71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  <w:lang w:bidi="ar"/>
              </w:rPr>
              <w:t>Y</w:t>
            </w: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es</w:t>
            </w:r>
          </w:p>
        </w:tc>
      </w:tr>
      <w:tr w:rsidR="00184ADF" w:rsidRPr="00184ADF" w14:paraId="5B7BF5A3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3FC99AAC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TP53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343F7D0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3.452487306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02ACF08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0.016679865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3F953E18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  <w:lang w:bidi="ar"/>
              </w:rPr>
              <w:t>Y</w:t>
            </w: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es</w:t>
            </w:r>
          </w:p>
        </w:tc>
      </w:tr>
      <w:tr w:rsidR="00184ADF" w:rsidRPr="00184ADF" w14:paraId="452A2A52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3D8B53A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CREBBP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25159EB7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2.885252648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497692E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0.003455666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64EF234D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651A8112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7DA67476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IKBKE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75CEC98D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2.849255028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19171BA3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0.016173753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268C07F8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7B785271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44D6706C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PIK3R3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71A3B3C0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2.815615387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3033C8C2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0.011672063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4DA985A1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184ADF">
              <w:rPr>
                <w:rFonts w:ascii="Book Antiqua" w:hAnsi="Book Antiqua"/>
                <w:color w:val="000000"/>
              </w:rPr>
              <w:t>Y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es</w:t>
            </w:r>
          </w:p>
        </w:tc>
      </w:tr>
      <w:tr w:rsidR="00184ADF" w:rsidRPr="00184ADF" w14:paraId="6B628628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51FFBAE7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CCNE2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5AB20183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2.506258474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9F0F75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0.014722413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2C4EF039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69C4BD0E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3DC1A95D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BCL2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498B1FF0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2.239207884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9551B24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0.007566661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50FF35EE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  <w:lang w:bidi="ar"/>
              </w:rPr>
              <w:t>Y</w:t>
            </w: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es</w:t>
            </w:r>
          </w:p>
        </w:tc>
      </w:tr>
      <w:tr w:rsidR="00184ADF" w:rsidRPr="00184ADF" w14:paraId="54D62966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3B95BAD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AKT3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7A2ECF5B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2.023770673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0D5C7CC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0.003487678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545ED31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184ADF">
              <w:rPr>
                <w:rFonts w:ascii="Book Antiqua" w:hAnsi="Book Antiqua"/>
                <w:color w:val="000000"/>
              </w:rPr>
              <w:t>Y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es</w:t>
            </w:r>
          </w:p>
        </w:tc>
      </w:tr>
      <w:tr w:rsidR="00184ADF" w:rsidRPr="00184ADF" w14:paraId="1CD7D309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36FEFF6D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CREB3L2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6F99DC79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0.621889559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CAC1307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0.006920633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7062E428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2FF0DFFE" w14:textId="77777777" w:rsidTr="00452E49">
        <w:trPr>
          <w:trHeight w:val="283"/>
        </w:trPr>
        <w:tc>
          <w:tcPr>
            <w:tcW w:w="1995" w:type="dxa"/>
            <w:tcBorders>
              <w:tl2br w:val="nil"/>
              <w:tr2bl w:val="nil"/>
            </w:tcBorders>
          </w:tcPr>
          <w:p w14:paraId="1EC7C787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EGR2</w:t>
            </w:r>
          </w:p>
        </w:tc>
        <w:tc>
          <w:tcPr>
            <w:tcW w:w="2250" w:type="dxa"/>
            <w:tcBorders>
              <w:tl2br w:val="nil"/>
              <w:tr2bl w:val="nil"/>
            </w:tcBorders>
          </w:tcPr>
          <w:p w14:paraId="713E55EA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0.44857779</w:t>
            </w:r>
          </w:p>
        </w:tc>
        <w:tc>
          <w:tcPr>
            <w:tcW w:w="1515" w:type="dxa"/>
            <w:tcBorders>
              <w:tl2br w:val="nil"/>
              <w:tr2bl w:val="nil"/>
            </w:tcBorders>
          </w:tcPr>
          <w:p w14:paraId="7F72E3F8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0.001957335</w:t>
            </w:r>
          </w:p>
        </w:tc>
        <w:tc>
          <w:tcPr>
            <w:tcW w:w="2955" w:type="dxa"/>
            <w:tcBorders>
              <w:tl2br w:val="nil"/>
              <w:tr2bl w:val="nil"/>
            </w:tcBorders>
          </w:tcPr>
          <w:p w14:paraId="75A0ABEF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</w:rPr>
              <w:t>N</w:t>
            </w:r>
            <w:r w:rsidRPr="00184ADF">
              <w:rPr>
                <w:rFonts w:ascii="Book Antiqua" w:hAnsi="Book Antiqua"/>
                <w:color w:val="000000"/>
                <w:lang w:eastAsia="zh-CN"/>
              </w:rPr>
              <w:t>o</w:t>
            </w:r>
          </w:p>
        </w:tc>
      </w:tr>
      <w:tr w:rsidR="00184ADF" w:rsidRPr="00184ADF" w14:paraId="1C9638E1" w14:textId="77777777" w:rsidTr="00452E49">
        <w:trPr>
          <w:trHeight w:val="283"/>
        </w:trPr>
        <w:tc>
          <w:tcPr>
            <w:tcW w:w="1995" w:type="dxa"/>
            <w:tcBorders>
              <w:bottom w:val="single" w:sz="8" w:space="0" w:color="auto"/>
              <w:tl2br w:val="nil"/>
              <w:tr2bl w:val="nil"/>
            </w:tcBorders>
          </w:tcPr>
          <w:p w14:paraId="46CDE9F7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i/>
                <w:iCs/>
                <w:color w:val="000000"/>
              </w:rPr>
            </w:pPr>
            <w:r w:rsidRPr="00184ADF">
              <w:rPr>
                <w:rFonts w:ascii="Book Antiqua" w:eastAsia="宋体" w:hAnsi="Book Antiqua"/>
                <w:i/>
                <w:iCs/>
                <w:color w:val="000000"/>
                <w:lang w:eastAsia="zh-CN" w:bidi="ar"/>
              </w:rPr>
              <w:t>FOS</w:t>
            </w:r>
          </w:p>
        </w:tc>
        <w:tc>
          <w:tcPr>
            <w:tcW w:w="2250" w:type="dxa"/>
            <w:tcBorders>
              <w:bottom w:val="single" w:sz="8" w:space="0" w:color="auto"/>
              <w:tl2br w:val="nil"/>
              <w:tr2bl w:val="nil"/>
            </w:tcBorders>
          </w:tcPr>
          <w:p w14:paraId="649588A3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0.183742709</w:t>
            </w:r>
          </w:p>
        </w:tc>
        <w:tc>
          <w:tcPr>
            <w:tcW w:w="1515" w:type="dxa"/>
            <w:tcBorders>
              <w:bottom w:val="single" w:sz="8" w:space="0" w:color="auto"/>
              <w:tl2br w:val="nil"/>
              <w:tr2bl w:val="nil"/>
            </w:tcBorders>
          </w:tcPr>
          <w:p w14:paraId="57A7C23C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0.02708347</w:t>
            </w:r>
          </w:p>
        </w:tc>
        <w:tc>
          <w:tcPr>
            <w:tcW w:w="2955" w:type="dxa"/>
            <w:tcBorders>
              <w:bottom w:val="single" w:sz="8" w:space="0" w:color="auto"/>
              <w:tl2br w:val="nil"/>
              <w:tr2bl w:val="nil"/>
            </w:tcBorders>
          </w:tcPr>
          <w:p w14:paraId="59D35CA6" w14:textId="77777777" w:rsidR="00184ADF" w:rsidRPr="00184ADF" w:rsidRDefault="00184ADF" w:rsidP="00184ADF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184ADF">
              <w:rPr>
                <w:rFonts w:ascii="Book Antiqua" w:hAnsi="Book Antiqua"/>
                <w:color w:val="000000"/>
                <w:lang w:bidi="ar"/>
              </w:rPr>
              <w:t>Y</w:t>
            </w:r>
            <w:r w:rsidRPr="00184ADF">
              <w:rPr>
                <w:rFonts w:ascii="Book Antiqua" w:eastAsia="宋体" w:hAnsi="Book Antiqua"/>
                <w:color w:val="000000"/>
                <w:lang w:eastAsia="zh-CN" w:bidi="ar"/>
              </w:rPr>
              <w:t>es</w:t>
            </w:r>
          </w:p>
        </w:tc>
      </w:tr>
    </w:tbl>
    <w:p w14:paraId="2D9D9215" w14:textId="77777777" w:rsidR="00184ADF" w:rsidRDefault="00184ADF">
      <w:pPr>
        <w:spacing w:line="360" w:lineRule="auto"/>
        <w:jc w:val="both"/>
      </w:pPr>
    </w:p>
    <w:sectPr w:rsidR="00184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850D5" w14:textId="77777777" w:rsidR="00EE3F64" w:rsidRDefault="00EE3F64" w:rsidP="00863136">
      <w:r>
        <w:separator/>
      </w:r>
    </w:p>
  </w:endnote>
  <w:endnote w:type="continuationSeparator" w:id="0">
    <w:p w14:paraId="5062430B" w14:textId="77777777" w:rsidR="00EE3F64" w:rsidRDefault="00EE3F64" w:rsidP="0086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162175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7F55853" w14:textId="1F1FEFF2" w:rsidR="00F066F7" w:rsidRPr="00F066F7" w:rsidRDefault="00F066F7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066F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066F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066F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066F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066F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066F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066F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0C554E3" w14:textId="77777777" w:rsidR="00F066F7" w:rsidRDefault="00F066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7A237" w14:textId="77777777" w:rsidR="00EE3F64" w:rsidRDefault="00EE3F64" w:rsidP="00863136">
      <w:r>
        <w:separator/>
      </w:r>
    </w:p>
  </w:footnote>
  <w:footnote w:type="continuationSeparator" w:id="0">
    <w:p w14:paraId="6E31CC80" w14:textId="77777777" w:rsidR="00EE3F64" w:rsidRDefault="00EE3F64" w:rsidP="008631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0AD8"/>
    <w:rsid w:val="000209A2"/>
    <w:rsid w:val="00026E84"/>
    <w:rsid w:val="000733BC"/>
    <w:rsid w:val="001103AB"/>
    <w:rsid w:val="00127F1E"/>
    <w:rsid w:val="00163240"/>
    <w:rsid w:val="00184ADF"/>
    <w:rsid w:val="00274FA4"/>
    <w:rsid w:val="00275475"/>
    <w:rsid w:val="00303269"/>
    <w:rsid w:val="00344B43"/>
    <w:rsid w:val="003E1026"/>
    <w:rsid w:val="00405D4C"/>
    <w:rsid w:val="00432C80"/>
    <w:rsid w:val="00450227"/>
    <w:rsid w:val="00452E40"/>
    <w:rsid w:val="004B0FB9"/>
    <w:rsid w:val="004B183F"/>
    <w:rsid w:val="00524814"/>
    <w:rsid w:val="00556A50"/>
    <w:rsid w:val="00643E1A"/>
    <w:rsid w:val="00670E69"/>
    <w:rsid w:val="0069748A"/>
    <w:rsid w:val="006B08B1"/>
    <w:rsid w:val="006B3296"/>
    <w:rsid w:val="006F4EFE"/>
    <w:rsid w:val="00863136"/>
    <w:rsid w:val="00877BD9"/>
    <w:rsid w:val="008E392A"/>
    <w:rsid w:val="008E69BD"/>
    <w:rsid w:val="00902547"/>
    <w:rsid w:val="009A620E"/>
    <w:rsid w:val="00A36363"/>
    <w:rsid w:val="00A428F6"/>
    <w:rsid w:val="00A50EF2"/>
    <w:rsid w:val="00A77B3E"/>
    <w:rsid w:val="00AA3448"/>
    <w:rsid w:val="00AA3474"/>
    <w:rsid w:val="00AA5924"/>
    <w:rsid w:val="00AF3BDD"/>
    <w:rsid w:val="00B04BB3"/>
    <w:rsid w:val="00B0729B"/>
    <w:rsid w:val="00B37819"/>
    <w:rsid w:val="00BF6BC9"/>
    <w:rsid w:val="00C10209"/>
    <w:rsid w:val="00C168FC"/>
    <w:rsid w:val="00C60341"/>
    <w:rsid w:val="00CA2A55"/>
    <w:rsid w:val="00D17402"/>
    <w:rsid w:val="00D403FC"/>
    <w:rsid w:val="00DC2AFD"/>
    <w:rsid w:val="00DE22EA"/>
    <w:rsid w:val="00E537E1"/>
    <w:rsid w:val="00E75D4D"/>
    <w:rsid w:val="00EE23C6"/>
    <w:rsid w:val="00EE3F64"/>
    <w:rsid w:val="00F066F7"/>
    <w:rsid w:val="00F2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2A4CFD"/>
  <w15:docId w15:val="{811A36EC-3013-45E0-B3C5-31B6504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631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3136"/>
    <w:rPr>
      <w:sz w:val="18"/>
      <w:szCs w:val="18"/>
    </w:rPr>
  </w:style>
  <w:style w:type="paragraph" w:styleId="a5">
    <w:name w:val="footer"/>
    <w:basedOn w:val="a"/>
    <w:link w:val="a6"/>
    <w:uiPriority w:val="99"/>
    <w:rsid w:val="0086313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3136"/>
    <w:rPr>
      <w:sz w:val="18"/>
      <w:szCs w:val="18"/>
    </w:rPr>
  </w:style>
  <w:style w:type="paragraph" w:styleId="a7">
    <w:name w:val="Revision"/>
    <w:hidden/>
    <w:uiPriority w:val="99"/>
    <w:semiHidden/>
    <w:rsid w:val="00000A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6327</Words>
  <Characters>36066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Baishideng</cp:lastModifiedBy>
  <cp:revision>200</cp:revision>
  <dcterms:created xsi:type="dcterms:W3CDTF">2024-03-08T02:46:00Z</dcterms:created>
  <dcterms:modified xsi:type="dcterms:W3CDTF">2024-03-08T03:31:00Z</dcterms:modified>
</cp:coreProperties>
</file>