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64E5B" w14:textId="77777777" w:rsidR="00A77B3E" w:rsidRPr="004C1B59" w:rsidRDefault="0099084C" w:rsidP="004C1B59">
      <w:pPr>
        <w:spacing w:line="360" w:lineRule="auto"/>
        <w:jc w:val="both"/>
        <w:rPr>
          <w:rFonts w:ascii="Book Antiqua" w:hAnsi="Book Antiqua"/>
        </w:rPr>
      </w:pPr>
      <w:r w:rsidRPr="004C1B59">
        <w:rPr>
          <w:rFonts w:ascii="Book Antiqua" w:eastAsia="Book Antiqua" w:hAnsi="Book Antiqua" w:cs="Book Antiqua"/>
          <w:b/>
        </w:rPr>
        <w:t>Name</w:t>
      </w:r>
      <w:r w:rsidR="006C21CE">
        <w:rPr>
          <w:rFonts w:ascii="Book Antiqua" w:eastAsia="Book Antiqua" w:hAnsi="Book Antiqua" w:cs="Book Antiqua"/>
          <w:b/>
        </w:rPr>
        <w:t xml:space="preserve"> </w:t>
      </w:r>
      <w:r w:rsidRPr="004C1B59">
        <w:rPr>
          <w:rFonts w:ascii="Book Antiqua" w:eastAsia="Book Antiqua" w:hAnsi="Book Antiqua" w:cs="Book Antiqua"/>
          <w:b/>
        </w:rPr>
        <w:t>of</w:t>
      </w:r>
      <w:r w:rsidR="006C21CE">
        <w:rPr>
          <w:rFonts w:ascii="Book Antiqua" w:eastAsia="Book Antiqua" w:hAnsi="Book Antiqua" w:cs="Book Antiqua"/>
          <w:b/>
        </w:rPr>
        <w:t xml:space="preserve"> </w:t>
      </w:r>
      <w:r w:rsidRPr="004C1B59">
        <w:rPr>
          <w:rFonts w:ascii="Book Antiqua" w:eastAsia="Book Antiqua" w:hAnsi="Book Antiqua" w:cs="Book Antiqua"/>
          <w:b/>
        </w:rPr>
        <w:t>Journal:</w:t>
      </w:r>
      <w:r w:rsidR="006C21CE">
        <w:rPr>
          <w:rFonts w:ascii="Book Antiqua" w:eastAsia="Book Antiqua" w:hAnsi="Book Antiqua" w:cs="Book Antiqua"/>
          <w:b/>
        </w:rPr>
        <w:t xml:space="preserve"> </w:t>
      </w:r>
      <w:r w:rsidRPr="004C1B59">
        <w:rPr>
          <w:rFonts w:ascii="Book Antiqua" w:eastAsia="Book Antiqua" w:hAnsi="Book Antiqua" w:cs="Book Antiqua"/>
          <w:i/>
        </w:rPr>
        <w:t>World</w:t>
      </w:r>
      <w:r w:rsidR="006C21CE">
        <w:rPr>
          <w:rFonts w:ascii="Book Antiqua" w:eastAsia="Book Antiqua" w:hAnsi="Book Antiqua" w:cs="Book Antiqua"/>
          <w:i/>
        </w:rPr>
        <w:t xml:space="preserve"> </w:t>
      </w:r>
      <w:r w:rsidRPr="004C1B59">
        <w:rPr>
          <w:rFonts w:ascii="Book Antiqua" w:eastAsia="Book Antiqua" w:hAnsi="Book Antiqua" w:cs="Book Antiqua"/>
          <w:i/>
        </w:rPr>
        <w:t>Journal</w:t>
      </w:r>
      <w:r w:rsidR="006C21CE">
        <w:rPr>
          <w:rFonts w:ascii="Book Antiqua" w:eastAsia="Book Antiqua" w:hAnsi="Book Antiqua" w:cs="Book Antiqua"/>
          <w:i/>
        </w:rPr>
        <w:t xml:space="preserve"> </w:t>
      </w:r>
      <w:r w:rsidRPr="004C1B59">
        <w:rPr>
          <w:rFonts w:ascii="Book Antiqua" w:eastAsia="Book Antiqua" w:hAnsi="Book Antiqua" w:cs="Book Antiqua"/>
          <w:i/>
        </w:rPr>
        <w:t>of</w:t>
      </w:r>
      <w:r w:rsidR="006C21CE">
        <w:rPr>
          <w:rFonts w:ascii="Book Antiqua" w:eastAsia="Book Antiqua" w:hAnsi="Book Antiqua" w:cs="Book Antiqua"/>
          <w:i/>
        </w:rPr>
        <w:t xml:space="preserve"> </w:t>
      </w:r>
      <w:r w:rsidRPr="004C1B59">
        <w:rPr>
          <w:rFonts w:ascii="Book Antiqua" w:eastAsia="Book Antiqua" w:hAnsi="Book Antiqua" w:cs="Book Antiqua"/>
          <w:i/>
        </w:rPr>
        <w:t>Cardiology</w:t>
      </w:r>
    </w:p>
    <w:p w14:paraId="7898BAEB" w14:textId="77777777" w:rsidR="00A77B3E" w:rsidRPr="004C1B59" w:rsidRDefault="0099084C" w:rsidP="004C1B59">
      <w:pPr>
        <w:spacing w:line="360" w:lineRule="auto"/>
        <w:jc w:val="both"/>
        <w:rPr>
          <w:rFonts w:ascii="Book Antiqua" w:hAnsi="Book Antiqua"/>
        </w:rPr>
      </w:pPr>
      <w:r w:rsidRPr="004C1B59">
        <w:rPr>
          <w:rFonts w:ascii="Book Antiqua" w:eastAsia="Book Antiqua" w:hAnsi="Book Antiqua" w:cs="Book Antiqua"/>
          <w:b/>
        </w:rPr>
        <w:t>Manuscript</w:t>
      </w:r>
      <w:r w:rsidR="006C21CE">
        <w:rPr>
          <w:rFonts w:ascii="Book Antiqua" w:eastAsia="Book Antiqua" w:hAnsi="Book Antiqua" w:cs="Book Antiqua"/>
          <w:b/>
        </w:rPr>
        <w:t xml:space="preserve"> </w:t>
      </w:r>
      <w:r w:rsidRPr="004C1B59">
        <w:rPr>
          <w:rFonts w:ascii="Book Antiqua" w:eastAsia="Book Antiqua" w:hAnsi="Book Antiqua" w:cs="Book Antiqua"/>
          <w:b/>
        </w:rPr>
        <w:t>NO:</w:t>
      </w:r>
      <w:r w:rsidR="006C21CE">
        <w:rPr>
          <w:rFonts w:ascii="Book Antiqua" w:eastAsia="Book Antiqua" w:hAnsi="Book Antiqua" w:cs="Book Antiqua"/>
          <w:b/>
        </w:rPr>
        <w:t xml:space="preserve"> </w:t>
      </w:r>
      <w:r w:rsidRPr="004C1B59">
        <w:rPr>
          <w:rFonts w:ascii="Book Antiqua" w:eastAsia="Book Antiqua" w:hAnsi="Book Antiqua" w:cs="Book Antiqua"/>
        </w:rPr>
        <w:t>89341</w:t>
      </w:r>
    </w:p>
    <w:p w14:paraId="1647BC9D" w14:textId="77777777" w:rsidR="00A77B3E" w:rsidRPr="004C1B59" w:rsidRDefault="0099084C" w:rsidP="004C1B59">
      <w:pPr>
        <w:spacing w:line="360" w:lineRule="auto"/>
        <w:jc w:val="both"/>
        <w:rPr>
          <w:rFonts w:ascii="Book Antiqua" w:hAnsi="Book Antiqua"/>
        </w:rPr>
      </w:pPr>
      <w:r w:rsidRPr="004C1B59">
        <w:rPr>
          <w:rFonts w:ascii="Book Antiqua" w:eastAsia="Book Antiqua" w:hAnsi="Book Antiqua" w:cs="Book Antiqua"/>
          <w:b/>
        </w:rPr>
        <w:t>Manuscript</w:t>
      </w:r>
      <w:r w:rsidR="006C21CE">
        <w:rPr>
          <w:rFonts w:ascii="Book Antiqua" w:eastAsia="Book Antiqua" w:hAnsi="Book Antiqua" w:cs="Book Antiqua"/>
          <w:b/>
        </w:rPr>
        <w:t xml:space="preserve"> </w:t>
      </w:r>
      <w:r w:rsidRPr="004C1B59">
        <w:rPr>
          <w:rFonts w:ascii="Book Antiqua" w:eastAsia="Book Antiqua" w:hAnsi="Book Antiqua" w:cs="Book Antiqua"/>
          <w:b/>
        </w:rPr>
        <w:t>Type:</w:t>
      </w:r>
      <w:r w:rsidR="006C21CE">
        <w:rPr>
          <w:rFonts w:ascii="Book Antiqua" w:eastAsia="Book Antiqua" w:hAnsi="Book Antiqua" w:cs="Book Antiqua"/>
          <w:b/>
        </w:rPr>
        <w:t xml:space="preserve"> </w:t>
      </w:r>
      <w:r w:rsidRPr="004C1B59">
        <w:rPr>
          <w:rFonts w:ascii="Book Antiqua" w:eastAsia="Book Antiqua" w:hAnsi="Book Antiqua" w:cs="Book Antiqua"/>
        </w:rPr>
        <w:t>EDITORIAL</w:t>
      </w:r>
    </w:p>
    <w:p w14:paraId="591B9472" w14:textId="77777777" w:rsidR="00A77B3E" w:rsidRPr="004C1B59" w:rsidRDefault="00A77B3E" w:rsidP="004C1B59">
      <w:pPr>
        <w:spacing w:line="360" w:lineRule="auto"/>
        <w:jc w:val="both"/>
        <w:rPr>
          <w:rFonts w:ascii="Book Antiqua" w:hAnsi="Book Antiqua"/>
        </w:rPr>
      </w:pPr>
    </w:p>
    <w:p w14:paraId="121AC936" w14:textId="77777777" w:rsidR="00A77B3E" w:rsidRPr="004C1B59" w:rsidRDefault="0099084C" w:rsidP="004C1B59">
      <w:pPr>
        <w:spacing w:line="360" w:lineRule="auto"/>
        <w:jc w:val="both"/>
        <w:rPr>
          <w:rFonts w:ascii="Book Antiqua" w:hAnsi="Book Antiqua"/>
        </w:rPr>
      </w:pPr>
      <w:r w:rsidRPr="004C1B59">
        <w:rPr>
          <w:rFonts w:ascii="Book Antiqua" w:eastAsia="Book Antiqua" w:hAnsi="Book Antiqua" w:cs="Book Antiqua"/>
          <w:b/>
          <w:color w:val="000000"/>
        </w:rPr>
        <w:t>Risk</w:t>
      </w:r>
      <w:r w:rsidR="006C21CE">
        <w:rPr>
          <w:rFonts w:ascii="Book Antiqua" w:eastAsia="Book Antiqua" w:hAnsi="Book Antiqua" w:cs="Book Antiqua"/>
          <w:b/>
          <w:color w:val="000000"/>
        </w:rPr>
        <w:t xml:space="preserve"> </w:t>
      </w:r>
      <w:r w:rsidRPr="004C1B59">
        <w:rPr>
          <w:rFonts w:ascii="Book Antiqua" w:eastAsia="Book Antiqua" w:hAnsi="Book Antiqua" w:cs="Book Antiqua"/>
          <w:b/>
          <w:color w:val="000000"/>
        </w:rPr>
        <w:t>of</w:t>
      </w:r>
      <w:r w:rsidR="006C21CE">
        <w:rPr>
          <w:rFonts w:ascii="Book Antiqua" w:eastAsia="Book Antiqua" w:hAnsi="Book Antiqua" w:cs="Book Antiqua"/>
          <w:b/>
          <w:color w:val="000000"/>
        </w:rPr>
        <w:t xml:space="preserve"> </w:t>
      </w:r>
      <w:r w:rsidRPr="004C1B59">
        <w:rPr>
          <w:rFonts w:ascii="Book Antiqua" w:eastAsia="Book Antiqua" w:hAnsi="Book Antiqua" w:cs="Book Antiqua"/>
          <w:b/>
          <w:color w:val="000000"/>
        </w:rPr>
        <w:t>permanent</w:t>
      </w:r>
      <w:r w:rsidR="006C21CE">
        <w:rPr>
          <w:rFonts w:ascii="Book Antiqua" w:eastAsia="Book Antiqua" w:hAnsi="Book Antiqua" w:cs="Book Antiqua"/>
          <w:b/>
          <w:color w:val="000000"/>
        </w:rPr>
        <w:t xml:space="preserve"> </w:t>
      </w:r>
      <w:r w:rsidRPr="004C1B59">
        <w:rPr>
          <w:rFonts w:ascii="Book Antiqua" w:eastAsia="Book Antiqua" w:hAnsi="Book Antiqua" w:cs="Book Antiqua"/>
          <w:b/>
          <w:color w:val="000000"/>
        </w:rPr>
        <w:t>pacemaker</w:t>
      </w:r>
      <w:r w:rsidR="006C21CE">
        <w:rPr>
          <w:rFonts w:ascii="Book Antiqua" w:eastAsia="Book Antiqua" w:hAnsi="Book Antiqua" w:cs="Book Antiqua"/>
          <w:b/>
          <w:color w:val="000000"/>
        </w:rPr>
        <w:t xml:space="preserve"> </w:t>
      </w:r>
      <w:r w:rsidRPr="004C1B59">
        <w:rPr>
          <w:rFonts w:ascii="Book Antiqua" w:eastAsia="Book Antiqua" w:hAnsi="Book Antiqua" w:cs="Book Antiqua"/>
          <w:b/>
          <w:color w:val="000000"/>
        </w:rPr>
        <w:t>implantation</w:t>
      </w:r>
      <w:r w:rsidR="006C21CE">
        <w:rPr>
          <w:rFonts w:ascii="Book Antiqua" w:eastAsia="Book Antiqua" w:hAnsi="Book Antiqua" w:cs="Book Antiqua"/>
          <w:b/>
          <w:color w:val="000000"/>
        </w:rPr>
        <w:t xml:space="preserve"> </w:t>
      </w:r>
      <w:r w:rsidRPr="004C1B59">
        <w:rPr>
          <w:rFonts w:ascii="Book Antiqua" w:eastAsia="Book Antiqua" w:hAnsi="Book Antiqua" w:cs="Book Antiqua"/>
          <w:b/>
          <w:color w:val="000000"/>
        </w:rPr>
        <w:t>following</w:t>
      </w:r>
      <w:r w:rsidR="006C21CE">
        <w:rPr>
          <w:rFonts w:ascii="Book Antiqua" w:eastAsia="Book Antiqua" w:hAnsi="Book Antiqua" w:cs="Book Antiqua"/>
          <w:b/>
          <w:color w:val="000000"/>
        </w:rPr>
        <w:t xml:space="preserve"> </w:t>
      </w:r>
      <w:r w:rsidRPr="004C1B59">
        <w:rPr>
          <w:rFonts w:ascii="Book Antiqua" w:eastAsia="Book Antiqua" w:hAnsi="Book Antiqua" w:cs="Book Antiqua"/>
          <w:b/>
          <w:color w:val="000000"/>
        </w:rPr>
        <w:t>transcatheter</w:t>
      </w:r>
      <w:r w:rsidR="006C21CE">
        <w:rPr>
          <w:rFonts w:ascii="Book Antiqua" w:eastAsia="Book Antiqua" w:hAnsi="Book Antiqua" w:cs="Book Antiqua"/>
          <w:b/>
          <w:color w:val="000000"/>
        </w:rPr>
        <w:t xml:space="preserve"> </w:t>
      </w:r>
      <w:r w:rsidRPr="004C1B59">
        <w:rPr>
          <w:rFonts w:ascii="Book Antiqua" w:eastAsia="Book Antiqua" w:hAnsi="Book Antiqua" w:cs="Book Antiqua"/>
          <w:b/>
          <w:color w:val="000000"/>
        </w:rPr>
        <w:t>aortic</w:t>
      </w:r>
      <w:r w:rsidR="006C21CE">
        <w:rPr>
          <w:rFonts w:ascii="Book Antiqua" w:eastAsia="Book Antiqua" w:hAnsi="Book Antiqua" w:cs="Book Antiqua"/>
          <w:b/>
          <w:color w:val="000000"/>
        </w:rPr>
        <w:t xml:space="preserve"> </w:t>
      </w:r>
      <w:r w:rsidRPr="004C1B59">
        <w:rPr>
          <w:rFonts w:ascii="Book Antiqua" w:eastAsia="Book Antiqua" w:hAnsi="Book Antiqua" w:cs="Book Antiqua"/>
          <w:b/>
          <w:color w:val="000000"/>
        </w:rPr>
        <w:t>valve</w:t>
      </w:r>
      <w:r w:rsidR="006C21CE">
        <w:rPr>
          <w:rFonts w:ascii="Book Antiqua" w:eastAsia="Book Antiqua" w:hAnsi="Book Antiqua" w:cs="Book Antiqua"/>
          <w:b/>
          <w:color w:val="000000"/>
        </w:rPr>
        <w:t xml:space="preserve"> </w:t>
      </w:r>
      <w:r w:rsidRPr="004C1B59">
        <w:rPr>
          <w:rFonts w:ascii="Book Antiqua" w:eastAsia="Book Antiqua" w:hAnsi="Book Antiqua" w:cs="Book Antiqua"/>
          <w:b/>
          <w:color w:val="000000"/>
        </w:rPr>
        <w:t>replacement:</w:t>
      </w:r>
      <w:r w:rsidR="006C21CE">
        <w:rPr>
          <w:rFonts w:ascii="Book Antiqua" w:eastAsia="Book Antiqua" w:hAnsi="Book Antiqua" w:cs="Book Antiqua"/>
          <w:b/>
          <w:color w:val="000000"/>
        </w:rPr>
        <w:t xml:space="preserve"> </w:t>
      </w:r>
      <w:r w:rsidRPr="004C1B59">
        <w:rPr>
          <w:rFonts w:ascii="Book Antiqua" w:eastAsia="Book Antiqua" w:hAnsi="Book Antiqua" w:cs="Book Antiqua"/>
          <w:b/>
          <w:color w:val="000000"/>
        </w:rPr>
        <w:t>Which</w:t>
      </w:r>
      <w:r w:rsidR="006C21CE">
        <w:rPr>
          <w:rFonts w:ascii="Book Antiqua" w:eastAsia="Book Antiqua" w:hAnsi="Book Antiqua" w:cs="Book Antiqua"/>
          <w:b/>
          <w:color w:val="000000"/>
        </w:rPr>
        <w:t xml:space="preserve"> </w:t>
      </w:r>
      <w:r w:rsidRPr="004C1B59">
        <w:rPr>
          <w:rFonts w:ascii="Book Antiqua" w:eastAsia="Book Antiqua" w:hAnsi="Book Antiqua" w:cs="Book Antiqua"/>
          <w:b/>
          <w:color w:val="000000"/>
        </w:rPr>
        <w:t>factors</w:t>
      </w:r>
      <w:r w:rsidR="006C21CE">
        <w:rPr>
          <w:rFonts w:ascii="Book Antiqua" w:eastAsia="Book Antiqua" w:hAnsi="Book Antiqua" w:cs="Book Antiqua"/>
          <w:b/>
          <w:color w:val="000000"/>
        </w:rPr>
        <w:t xml:space="preserve"> </w:t>
      </w:r>
      <w:r w:rsidRPr="004C1B59">
        <w:rPr>
          <w:rFonts w:ascii="Book Antiqua" w:eastAsia="Book Antiqua" w:hAnsi="Book Antiqua" w:cs="Book Antiqua"/>
          <w:b/>
          <w:color w:val="000000"/>
        </w:rPr>
        <w:t>are</w:t>
      </w:r>
      <w:r w:rsidR="006C21CE">
        <w:rPr>
          <w:rFonts w:ascii="Book Antiqua" w:eastAsia="Book Antiqua" w:hAnsi="Book Antiqua" w:cs="Book Antiqua"/>
          <w:b/>
          <w:color w:val="000000"/>
        </w:rPr>
        <w:t xml:space="preserve"> </w:t>
      </w:r>
      <w:r w:rsidRPr="004C1B59">
        <w:rPr>
          <w:rFonts w:ascii="Book Antiqua" w:eastAsia="Book Antiqua" w:hAnsi="Book Antiqua" w:cs="Book Antiqua"/>
          <w:b/>
          <w:color w:val="000000"/>
        </w:rPr>
        <w:t>most</w:t>
      </w:r>
      <w:r w:rsidR="006C21CE">
        <w:rPr>
          <w:rFonts w:ascii="Book Antiqua" w:eastAsia="Book Antiqua" w:hAnsi="Book Antiqua" w:cs="Book Antiqua"/>
          <w:b/>
          <w:color w:val="000000"/>
        </w:rPr>
        <w:t xml:space="preserve"> </w:t>
      </w:r>
      <w:r w:rsidRPr="004C1B59">
        <w:rPr>
          <w:rFonts w:ascii="Book Antiqua" w:eastAsia="Book Antiqua" w:hAnsi="Book Antiqua" w:cs="Book Antiqua"/>
          <w:b/>
          <w:color w:val="000000"/>
        </w:rPr>
        <w:t>relevant?</w:t>
      </w:r>
    </w:p>
    <w:p w14:paraId="28A5D065" w14:textId="77777777" w:rsidR="00A77B3E" w:rsidRPr="004C1B59" w:rsidRDefault="00A77B3E" w:rsidP="004C1B59">
      <w:pPr>
        <w:spacing w:line="360" w:lineRule="auto"/>
        <w:jc w:val="both"/>
        <w:rPr>
          <w:rFonts w:ascii="Book Antiqua" w:hAnsi="Book Antiqua"/>
        </w:rPr>
      </w:pPr>
    </w:p>
    <w:p w14:paraId="7C3879DF" w14:textId="77777777" w:rsidR="00A77B3E" w:rsidRPr="004C1B59" w:rsidRDefault="00EC219A" w:rsidP="004C1B59">
      <w:pPr>
        <w:spacing w:line="360" w:lineRule="auto"/>
        <w:jc w:val="both"/>
        <w:rPr>
          <w:rFonts w:ascii="Book Antiqua" w:hAnsi="Book Antiqua"/>
        </w:rPr>
      </w:pPr>
      <w:r w:rsidRPr="004C1B59">
        <w:rPr>
          <w:rFonts w:ascii="Book Antiqua" w:eastAsia="Book Antiqua" w:hAnsi="Book Antiqua" w:cs="Book Antiqua"/>
          <w:color w:val="000000"/>
        </w:rPr>
        <w:t>Batta</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w:t>
      </w:r>
      <w:r w:rsidR="006C21CE">
        <w:rPr>
          <w:rFonts w:ascii="Book Antiqua" w:eastAsia="Book Antiqua" w:hAnsi="Book Antiqua" w:cs="Book Antiqua"/>
          <w:color w:val="000000"/>
        </w:rPr>
        <w:t xml:space="preserve"> </w:t>
      </w:r>
      <w:r w:rsidRPr="004C1B59">
        <w:rPr>
          <w:rFonts w:ascii="Book Antiqua" w:eastAsia="Book Antiqua" w:hAnsi="Book Antiqua" w:cs="Book Antiqua"/>
          <w:i/>
          <w:color w:val="000000"/>
        </w:rPr>
        <w:t>et</w:t>
      </w:r>
      <w:r w:rsidR="006C21CE">
        <w:rPr>
          <w:rFonts w:ascii="Book Antiqua" w:eastAsia="Book Antiqua" w:hAnsi="Book Antiqua" w:cs="Book Antiqua"/>
          <w:i/>
          <w:color w:val="000000"/>
        </w:rPr>
        <w:t xml:space="preserve"> </w:t>
      </w:r>
      <w:r w:rsidRPr="004C1B59">
        <w:rPr>
          <w:rFonts w:ascii="Book Antiqua" w:eastAsia="Book Antiqua" w:hAnsi="Book Antiqua" w:cs="Book Antiqua"/>
          <w:i/>
          <w:color w:val="000000"/>
        </w:rPr>
        <w:t>al</w:t>
      </w:r>
      <w:r w:rsidRPr="004C1B59">
        <w:rPr>
          <w:rFonts w:ascii="Book Antiqua" w:eastAsia="Book Antiqua" w:hAnsi="Book Antiqua" w:cs="Book Antiqua"/>
          <w:color w:val="000000"/>
        </w:rPr>
        <w:t>.</w:t>
      </w:r>
      <w:r w:rsidR="006C21CE">
        <w:rPr>
          <w:rFonts w:ascii="Book Antiqua" w:eastAsia="Book Antiqua" w:hAnsi="Book Antiqua" w:cs="Book Antiqua"/>
          <w:color w:val="000000"/>
        </w:rPr>
        <w:t xml:space="preserve"> </w:t>
      </w:r>
      <w:r w:rsidR="0099084C" w:rsidRPr="004C1B59">
        <w:rPr>
          <w:rFonts w:ascii="Book Antiqua" w:eastAsia="Book Antiqua" w:hAnsi="Book Antiqua" w:cs="Book Antiqua"/>
          <w:color w:val="000000"/>
        </w:rPr>
        <w:t>Risk</w:t>
      </w:r>
      <w:r w:rsidR="006C21CE">
        <w:rPr>
          <w:rFonts w:ascii="Book Antiqua" w:eastAsia="Book Antiqua" w:hAnsi="Book Antiqua" w:cs="Book Antiqua"/>
          <w:color w:val="000000"/>
        </w:rPr>
        <w:t xml:space="preserve"> </w:t>
      </w:r>
      <w:r w:rsidR="0099084C"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0099084C" w:rsidRPr="004C1B59">
        <w:rPr>
          <w:rFonts w:ascii="Book Antiqua" w:eastAsia="Book Antiqua" w:hAnsi="Book Antiqua" w:cs="Book Antiqua"/>
          <w:color w:val="000000"/>
        </w:rPr>
        <w:t>PPM</w:t>
      </w:r>
      <w:r w:rsidR="006C21CE">
        <w:rPr>
          <w:rFonts w:ascii="Book Antiqua" w:eastAsia="Book Antiqua" w:hAnsi="Book Antiqua" w:cs="Book Antiqua"/>
          <w:color w:val="000000"/>
        </w:rPr>
        <w:t xml:space="preserve"> </w:t>
      </w:r>
      <w:r w:rsidR="0099084C" w:rsidRPr="004C1B59">
        <w:rPr>
          <w:rFonts w:ascii="Book Antiqua" w:eastAsia="Book Antiqua" w:hAnsi="Book Antiqua" w:cs="Book Antiqua"/>
          <w:color w:val="000000"/>
        </w:rPr>
        <w:t>following</w:t>
      </w:r>
      <w:r w:rsidR="006C21CE">
        <w:rPr>
          <w:rFonts w:ascii="Book Antiqua" w:eastAsia="Book Antiqua" w:hAnsi="Book Antiqua" w:cs="Book Antiqua"/>
          <w:color w:val="000000"/>
        </w:rPr>
        <w:t xml:space="preserve"> </w:t>
      </w:r>
      <w:r w:rsidR="0099084C" w:rsidRPr="004C1B59">
        <w:rPr>
          <w:rFonts w:ascii="Book Antiqua" w:eastAsia="Book Antiqua" w:hAnsi="Book Antiqua" w:cs="Book Antiqua"/>
          <w:color w:val="000000"/>
        </w:rPr>
        <w:t>TAVR</w:t>
      </w:r>
    </w:p>
    <w:p w14:paraId="1DA84F48" w14:textId="77777777" w:rsidR="00A77B3E" w:rsidRPr="004C1B59" w:rsidRDefault="00A77B3E" w:rsidP="004C1B59">
      <w:pPr>
        <w:spacing w:line="360" w:lineRule="auto"/>
        <w:jc w:val="both"/>
        <w:rPr>
          <w:rFonts w:ascii="Book Antiqua" w:hAnsi="Book Antiqua"/>
        </w:rPr>
      </w:pPr>
    </w:p>
    <w:p w14:paraId="5CF64CF4" w14:textId="77777777" w:rsidR="00A77B3E" w:rsidRPr="004C1B59" w:rsidRDefault="0099084C" w:rsidP="004C1B59">
      <w:pPr>
        <w:spacing w:line="360" w:lineRule="auto"/>
        <w:jc w:val="both"/>
        <w:rPr>
          <w:rFonts w:ascii="Book Antiqua" w:hAnsi="Book Antiqua"/>
        </w:rPr>
      </w:pPr>
      <w:r w:rsidRPr="004C1B59">
        <w:rPr>
          <w:rFonts w:ascii="Book Antiqua" w:eastAsia="Book Antiqua" w:hAnsi="Book Antiqua" w:cs="Book Antiqua"/>
          <w:color w:val="000000"/>
        </w:rPr>
        <w:t>Akash</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Batta,</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Juniali</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Hatwal</w:t>
      </w:r>
    </w:p>
    <w:p w14:paraId="6FF317A3" w14:textId="77777777" w:rsidR="00A77B3E" w:rsidRPr="004C1B59" w:rsidRDefault="00A77B3E" w:rsidP="004C1B59">
      <w:pPr>
        <w:spacing w:line="360" w:lineRule="auto"/>
        <w:jc w:val="both"/>
        <w:rPr>
          <w:rFonts w:ascii="Book Antiqua" w:hAnsi="Book Antiqua"/>
        </w:rPr>
      </w:pPr>
    </w:p>
    <w:p w14:paraId="5BDEB0BD" w14:textId="77777777" w:rsidR="00A77B3E" w:rsidRPr="004C1B59" w:rsidRDefault="0099084C" w:rsidP="004C1B59">
      <w:pPr>
        <w:spacing w:line="360" w:lineRule="auto"/>
        <w:jc w:val="both"/>
        <w:rPr>
          <w:rFonts w:ascii="Book Antiqua" w:hAnsi="Book Antiqua"/>
        </w:rPr>
      </w:pPr>
      <w:r w:rsidRPr="004C1B59">
        <w:rPr>
          <w:rFonts w:ascii="Book Antiqua" w:eastAsia="Book Antiqua" w:hAnsi="Book Antiqua" w:cs="Book Antiqua"/>
          <w:b/>
          <w:bCs/>
          <w:color w:val="000000"/>
        </w:rPr>
        <w:t>Akash</w:t>
      </w:r>
      <w:r w:rsidR="006C21CE">
        <w:rPr>
          <w:rFonts w:ascii="Book Antiqua" w:eastAsia="Book Antiqua" w:hAnsi="Book Antiqua" w:cs="Book Antiqua"/>
          <w:b/>
          <w:bCs/>
          <w:color w:val="000000"/>
        </w:rPr>
        <w:t xml:space="preserve"> </w:t>
      </w:r>
      <w:r w:rsidRPr="004C1B59">
        <w:rPr>
          <w:rFonts w:ascii="Book Antiqua" w:eastAsia="Book Antiqua" w:hAnsi="Book Antiqua" w:cs="Book Antiqua"/>
          <w:b/>
          <w:bCs/>
          <w:color w:val="000000"/>
        </w:rPr>
        <w:t>Batta,</w:t>
      </w:r>
      <w:r w:rsidR="006C21CE">
        <w:rPr>
          <w:rFonts w:ascii="Book Antiqua" w:eastAsia="Book Antiqua" w:hAnsi="Book Antiqua" w:cs="Book Antiqua"/>
          <w:b/>
          <w:bCs/>
          <w:color w:val="000000"/>
        </w:rPr>
        <w:t xml:space="preserve"> </w:t>
      </w:r>
      <w:r w:rsidRPr="004C1B59">
        <w:rPr>
          <w:rFonts w:ascii="Book Antiqua" w:eastAsia="Book Antiqua" w:hAnsi="Book Antiqua" w:cs="Book Antiqua"/>
          <w:color w:val="000000"/>
        </w:rPr>
        <w:t>Department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Cardiology,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Dayanand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Medical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College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Hospital,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Ludhiana</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141001,</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Punjab,</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India</w:t>
      </w:r>
    </w:p>
    <w:p w14:paraId="092F2B7D" w14:textId="77777777" w:rsidR="00A77B3E" w:rsidRPr="004C1B59" w:rsidRDefault="00A77B3E" w:rsidP="004C1B59">
      <w:pPr>
        <w:spacing w:line="360" w:lineRule="auto"/>
        <w:jc w:val="both"/>
        <w:rPr>
          <w:rFonts w:ascii="Book Antiqua" w:hAnsi="Book Antiqua"/>
        </w:rPr>
      </w:pPr>
    </w:p>
    <w:p w14:paraId="71A4124E" w14:textId="77777777" w:rsidR="00A77B3E" w:rsidRPr="004C1B59" w:rsidRDefault="0099084C" w:rsidP="004C1B59">
      <w:pPr>
        <w:spacing w:line="360" w:lineRule="auto"/>
        <w:jc w:val="both"/>
        <w:rPr>
          <w:rFonts w:ascii="Book Antiqua" w:hAnsi="Book Antiqua"/>
        </w:rPr>
      </w:pPr>
      <w:r w:rsidRPr="004C1B59">
        <w:rPr>
          <w:rFonts w:ascii="Book Antiqua" w:eastAsia="Book Antiqua" w:hAnsi="Book Antiqua" w:cs="Book Antiqua"/>
          <w:b/>
          <w:bCs/>
          <w:color w:val="000000"/>
        </w:rPr>
        <w:t>Juniali</w:t>
      </w:r>
      <w:r w:rsidR="006C21CE">
        <w:rPr>
          <w:rFonts w:ascii="Book Antiqua" w:eastAsia="Book Antiqua" w:hAnsi="Book Antiqua" w:cs="Book Antiqua"/>
          <w:b/>
          <w:bCs/>
          <w:color w:val="000000"/>
        </w:rPr>
        <w:t xml:space="preserve"> </w:t>
      </w:r>
      <w:r w:rsidRPr="004C1B59">
        <w:rPr>
          <w:rFonts w:ascii="Book Antiqua" w:eastAsia="Book Antiqua" w:hAnsi="Book Antiqua" w:cs="Book Antiqua"/>
          <w:b/>
          <w:bCs/>
          <w:color w:val="000000"/>
        </w:rPr>
        <w:t>Hatwal,</w:t>
      </w:r>
      <w:r w:rsidR="006C21CE">
        <w:rPr>
          <w:rFonts w:ascii="Book Antiqua" w:eastAsia="Book Antiqua" w:hAnsi="Book Antiqua" w:cs="Book Antiqua"/>
          <w:b/>
          <w:bCs/>
          <w:color w:val="000000"/>
        </w:rPr>
        <w:t xml:space="preserve"> </w:t>
      </w:r>
      <w:r w:rsidRPr="004C1B59">
        <w:rPr>
          <w:rFonts w:ascii="Book Antiqua" w:eastAsia="Book Antiqua" w:hAnsi="Book Antiqua" w:cs="Book Antiqua"/>
          <w:color w:val="000000"/>
        </w:rPr>
        <w:t>Department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Internal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Medicine,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Post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Graduate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Institute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Medical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Education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&amp;</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Research,</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Chandigarh</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160012,</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India</w:t>
      </w:r>
    </w:p>
    <w:p w14:paraId="3E5F2782" w14:textId="77777777" w:rsidR="00A77B3E" w:rsidRPr="004C1B59" w:rsidRDefault="00A77B3E" w:rsidP="004C1B59">
      <w:pPr>
        <w:spacing w:line="360" w:lineRule="auto"/>
        <w:jc w:val="both"/>
        <w:rPr>
          <w:rFonts w:ascii="Book Antiqua" w:hAnsi="Book Antiqua"/>
        </w:rPr>
      </w:pPr>
    </w:p>
    <w:p w14:paraId="637B72BA" w14:textId="77777777" w:rsidR="00A77B3E" w:rsidRPr="004C1B59" w:rsidRDefault="0099084C" w:rsidP="004C1B59">
      <w:pPr>
        <w:spacing w:line="360" w:lineRule="auto"/>
        <w:jc w:val="both"/>
        <w:rPr>
          <w:rFonts w:ascii="Book Antiqua" w:hAnsi="Book Antiqua"/>
        </w:rPr>
      </w:pPr>
      <w:r w:rsidRPr="004C1B59">
        <w:rPr>
          <w:rFonts w:ascii="Book Antiqua" w:eastAsia="Book Antiqua" w:hAnsi="Book Antiqua" w:cs="Book Antiqua"/>
          <w:b/>
          <w:bCs/>
          <w:color w:val="000000"/>
        </w:rPr>
        <w:t>Author</w:t>
      </w:r>
      <w:r w:rsidR="006C21CE">
        <w:rPr>
          <w:rFonts w:ascii="Book Antiqua" w:eastAsia="Book Antiqua" w:hAnsi="Book Antiqua" w:cs="Book Antiqua"/>
          <w:b/>
          <w:bCs/>
          <w:color w:val="000000"/>
        </w:rPr>
        <w:t xml:space="preserve"> </w:t>
      </w:r>
      <w:r w:rsidRPr="004C1B59">
        <w:rPr>
          <w:rFonts w:ascii="Book Antiqua" w:eastAsia="Book Antiqua" w:hAnsi="Book Antiqua" w:cs="Book Antiqua"/>
          <w:b/>
          <w:bCs/>
          <w:color w:val="000000"/>
        </w:rPr>
        <w:t>contributions:</w:t>
      </w:r>
      <w:r w:rsidR="006C21CE">
        <w:rPr>
          <w:rFonts w:ascii="Book Antiqua" w:eastAsia="Book Antiqua" w:hAnsi="Book Antiqua" w:cs="Book Antiqua"/>
          <w:b/>
          <w:bCs/>
          <w:color w:val="000000"/>
        </w:rPr>
        <w:t xml:space="preserve"> </w:t>
      </w:r>
      <w:r w:rsidRPr="004C1B59">
        <w:rPr>
          <w:rFonts w:ascii="Book Antiqua" w:eastAsia="Book Antiqua" w:hAnsi="Book Antiqua" w:cs="Book Antiqua"/>
          <w:color w:val="000000"/>
        </w:rPr>
        <w:t>Batta</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Hatwal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J</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contributed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equally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to</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this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work.</w:t>
      </w:r>
    </w:p>
    <w:p w14:paraId="11ED34DF" w14:textId="77777777" w:rsidR="00A77B3E" w:rsidRPr="004C1B59" w:rsidRDefault="00A77B3E" w:rsidP="004C1B59">
      <w:pPr>
        <w:spacing w:line="360" w:lineRule="auto"/>
        <w:jc w:val="both"/>
        <w:rPr>
          <w:rFonts w:ascii="Book Antiqua" w:hAnsi="Book Antiqua"/>
        </w:rPr>
      </w:pPr>
    </w:p>
    <w:p w14:paraId="541206AF" w14:textId="77777777" w:rsidR="00A77B3E" w:rsidRPr="004C1B59" w:rsidRDefault="0099084C" w:rsidP="004C1B59">
      <w:pPr>
        <w:spacing w:line="360" w:lineRule="auto"/>
        <w:jc w:val="both"/>
        <w:rPr>
          <w:rFonts w:ascii="Book Antiqua" w:hAnsi="Book Antiqua"/>
        </w:rPr>
      </w:pPr>
      <w:r w:rsidRPr="004C1B59">
        <w:rPr>
          <w:rFonts w:ascii="Book Antiqua" w:eastAsia="Book Antiqua" w:hAnsi="Book Antiqua" w:cs="Book Antiqua"/>
          <w:b/>
          <w:bCs/>
          <w:color w:val="000000"/>
        </w:rPr>
        <w:t>Corresponding</w:t>
      </w:r>
      <w:r w:rsidR="006C21CE">
        <w:rPr>
          <w:rFonts w:ascii="Book Antiqua" w:eastAsia="Book Antiqua" w:hAnsi="Book Antiqua" w:cs="Book Antiqua"/>
          <w:b/>
          <w:bCs/>
          <w:color w:val="000000"/>
        </w:rPr>
        <w:t xml:space="preserve"> </w:t>
      </w:r>
      <w:r w:rsidRPr="004C1B59">
        <w:rPr>
          <w:rFonts w:ascii="Book Antiqua" w:eastAsia="Book Antiqua" w:hAnsi="Book Antiqua" w:cs="Book Antiqua"/>
          <w:b/>
          <w:bCs/>
          <w:color w:val="000000"/>
        </w:rPr>
        <w:t>author:</w:t>
      </w:r>
      <w:r w:rsidR="006C21CE">
        <w:rPr>
          <w:rFonts w:ascii="Book Antiqua" w:eastAsia="Book Antiqua" w:hAnsi="Book Antiqua" w:cs="Book Antiqua"/>
          <w:b/>
          <w:bCs/>
          <w:color w:val="000000"/>
        </w:rPr>
        <w:t xml:space="preserve"> </w:t>
      </w:r>
      <w:r w:rsidRPr="004C1B59">
        <w:rPr>
          <w:rFonts w:ascii="Book Antiqua" w:eastAsia="Book Antiqua" w:hAnsi="Book Antiqua" w:cs="Book Antiqua"/>
          <w:b/>
          <w:bCs/>
          <w:color w:val="000000"/>
        </w:rPr>
        <w:t>Akash</w:t>
      </w:r>
      <w:r w:rsidR="006C21CE">
        <w:rPr>
          <w:rFonts w:ascii="Book Antiqua" w:eastAsia="Book Antiqua" w:hAnsi="Book Antiqua" w:cs="Book Antiqua"/>
          <w:b/>
          <w:bCs/>
          <w:color w:val="000000"/>
        </w:rPr>
        <w:t xml:space="preserve"> </w:t>
      </w:r>
      <w:r w:rsidRPr="004C1B59">
        <w:rPr>
          <w:rFonts w:ascii="Book Antiqua" w:eastAsia="Book Antiqua" w:hAnsi="Book Antiqua" w:cs="Book Antiqua"/>
          <w:b/>
          <w:bCs/>
          <w:color w:val="000000"/>
        </w:rPr>
        <w:t>Batta,</w:t>
      </w:r>
      <w:r w:rsidR="006C21CE">
        <w:rPr>
          <w:rFonts w:ascii="Book Antiqua" w:eastAsia="Book Antiqua" w:hAnsi="Book Antiqua" w:cs="Book Antiqua"/>
          <w:b/>
          <w:bCs/>
          <w:color w:val="000000"/>
        </w:rPr>
        <w:t xml:space="preserve"> </w:t>
      </w:r>
      <w:r w:rsidRPr="004C1B59">
        <w:rPr>
          <w:rFonts w:ascii="Book Antiqua" w:eastAsia="Book Antiqua" w:hAnsi="Book Antiqua" w:cs="Book Antiqua"/>
          <w:b/>
          <w:bCs/>
          <w:color w:val="000000"/>
        </w:rPr>
        <w:t>Doctor,</w:t>
      </w:r>
      <w:r w:rsidR="006C21CE">
        <w:rPr>
          <w:rFonts w:ascii="Book Antiqua" w:eastAsia="Book Antiqua" w:hAnsi="Book Antiqua" w:cs="Book Antiqua"/>
          <w:b/>
          <w:bCs/>
          <w:color w:val="000000"/>
        </w:rPr>
        <w:t xml:space="preserve"> </w:t>
      </w:r>
      <w:r w:rsidRPr="004C1B59">
        <w:rPr>
          <w:rFonts w:ascii="Book Antiqua" w:eastAsia="Book Antiqua" w:hAnsi="Book Antiqua" w:cs="Book Antiqua"/>
          <w:b/>
          <w:bCs/>
          <w:color w:val="000000"/>
        </w:rPr>
        <w:t>FACC,</w:t>
      </w:r>
      <w:r w:rsidR="006C21CE">
        <w:rPr>
          <w:rFonts w:ascii="Book Antiqua" w:eastAsia="Book Antiqua" w:hAnsi="Book Antiqua" w:cs="Book Antiqua"/>
          <w:b/>
          <w:bCs/>
          <w:color w:val="000000"/>
        </w:rPr>
        <w:t xml:space="preserve"> </w:t>
      </w:r>
      <w:r w:rsidRPr="004C1B59">
        <w:rPr>
          <w:rFonts w:ascii="Book Antiqua" w:eastAsia="Book Antiqua" w:hAnsi="Book Antiqua" w:cs="Book Antiqua"/>
          <w:b/>
          <w:bCs/>
          <w:color w:val="000000"/>
        </w:rPr>
        <w:t>MBBS,</w:t>
      </w:r>
      <w:r w:rsidR="006C21CE">
        <w:rPr>
          <w:rFonts w:ascii="Book Antiqua" w:eastAsia="Book Antiqua" w:hAnsi="Book Antiqua" w:cs="Book Antiqua"/>
          <w:b/>
          <w:bCs/>
          <w:color w:val="000000"/>
        </w:rPr>
        <w:t xml:space="preserve"> </w:t>
      </w:r>
      <w:r w:rsidRPr="004C1B59">
        <w:rPr>
          <w:rFonts w:ascii="Book Antiqua" w:eastAsia="Book Antiqua" w:hAnsi="Book Antiqua" w:cs="Book Antiqua"/>
          <w:b/>
          <w:bCs/>
          <w:color w:val="000000"/>
        </w:rPr>
        <w:t>MD,</w:t>
      </w:r>
      <w:r w:rsidR="006C21CE">
        <w:rPr>
          <w:rFonts w:ascii="Book Antiqua" w:eastAsia="Book Antiqua" w:hAnsi="Book Antiqua" w:cs="Book Antiqua"/>
          <w:b/>
          <w:bCs/>
          <w:color w:val="000000"/>
        </w:rPr>
        <w:t xml:space="preserve"> </w:t>
      </w:r>
      <w:r w:rsidRPr="004C1B59">
        <w:rPr>
          <w:rFonts w:ascii="Book Antiqua" w:eastAsia="Book Antiqua" w:hAnsi="Book Antiqua" w:cs="Book Antiqua"/>
          <w:b/>
          <w:bCs/>
          <w:color w:val="000000"/>
        </w:rPr>
        <w:t>Assistant</w:t>
      </w:r>
      <w:r w:rsidR="006C21CE">
        <w:rPr>
          <w:rFonts w:ascii="Book Antiqua" w:eastAsia="Book Antiqua" w:hAnsi="Book Antiqua" w:cs="Book Antiqua"/>
          <w:b/>
          <w:bCs/>
          <w:color w:val="000000"/>
        </w:rPr>
        <w:t xml:space="preserve"> </w:t>
      </w:r>
      <w:r w:rsidRPr="004C1B59">
        <w:rPr>
          <w:rFonts w:ascii="Book Antiqua" w:eastAsia="Book Antiqua" w:hAnsi="Book Antiqua" w:cs="Book Antiqua"/>
          <w:b/>
          <w:bCs/>
          <w:color w:val="000000"/>
        </w:rPr>
        <w:t>Professor,</w:t>
      </w:r>
      <w:r w:rsidR="006C21CE">
        <w:rPr>
          <w:rFonts w:ascii="Book Antiqua" w:eastAsia="Book Antiqua" w:hAnsi="Book Antiqua" w:cs="Book Antiqua"/>
          <w:b/>
          <w:bCs/>
          <w:color w:val="000000"/>
        </w:rPr>
        <w:t xml:space="preserve"> </w:t>
      </w:r>
      <w:r w:rsidRPr="004C1B59">
        <w:rPr>
          <w:rFonts w:ascii="Book Antiqua" w:eastAsia="Book Antiqua" w:hAnsi="Book Antiqua" w:cs="Book Antiqua"/>
          <w:color w:val="000000"/>
        </w:rPr>
        <w:t>Department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Cardiology,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Dayanand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Medical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College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Hospital,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Tagore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Nagar,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Civil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Lines,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Ludhiana</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141001,</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Punjab,</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India.</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akashbatta02@gmail.com</w:t>
      </w:r>
    </w:p>
    <w:p w14:paraId="52973FD7" w14:textId="77777777" w:rsidR="00A77B3E" w:rsidRPr="004C1B59" w:rsidRDefault="00A77B3E" w:rsidP="004C1B59">
      <w:pPr>
        <w:spacing w:line="360" w:lineRule="auto"/>
        <w:jc w:val="both"/>
        <w:rPr>
          <w:rFonts w:ascii="Book Antiqua" w:hAnsi="Book Antiqua"/>
        </w:rPr>
      </w:pPr>
    </w:p>
    <w:p w14:paraId="0F78F3E6" w14:textId="77777777" w:rsidR="00A77B3E" w:rsidRPr="004C1B59" w:rsidRDefault="0099084C" w:rsidP="004C1B59">
      <w:pPr>
        <w:spacing w:line="360" w:lineRule="auto"/>
        <w:jc w:val="both"/>
        <w:rPr>
          <w:rFonts w:ascii="Book Antiqua" w:hAnsi="Book Antiqua"/>
        </w:rPr>
      </w:pPr>
      <w:r w:rsidRPr="004C1B59">
        <w:rPr>
          <w:rFonts w:ascii="Book Antiqua" w:eastAsia="Book Antiqua" w:hAnsi="Book Antiqua" w:cs="Book Antiqua"/>
          <w:b/>
          <w:bCs/>
        </w:rPr>
        <w:t>Received:</w:t>
      </w:r>
      <w:r w:rsidR="006C21CE">
        <w:rPr>
          <w:rFonts w:ascii="Book Antiqua" w:eastAsia="Book Antiqua" w:hAnsi="Book Antiqua" w:cs="Book Antiqua"/>
          <w:b/>
          <w:bCs/>
        </w:rPr>
        <w:t xml:space="preserve"> </w:t>
      </w:r>
      <w:r w:rsidRPr="004C1B59">
        <w:rPr>
          <w:rFonts w:ascii="Book Antiqua" w:eastAsia="Book Antiqua" w:hAnsi="Book Antiqua" w:cs="Book Antiqua"/>
        </w:rPr>
        <w:t>October</w:t>
      </w:r>
      <w:r w:rsidR="006C21CE">
        <w:rPr>
          <w:rFonts w:ascii="Book Antiqua" w:eastAsia="Book Antiqua" w:hAnsi="Book Antiqua" w:cs="Book Antiqua"/>
        </w:rPr>
        <w:t xml:space="preserve"> </w:t>
      </w:r>
      <w:r w:rsidRPr="004C1B59">
        <w:rPr>
          <w:rFonts w:ascii="Book Antiqua" w:eastAsia="Book Antiqua" w:hAnsi="Book Antiqua" w:cs="Book Antiqua"/>
        </w:rPr>
        <w:t>28,</w:t>
      </w:r>
      <w:r w:rsidR="006C21CE">
        <w:rPr>
          <w:rFonts w:ascii="Book Antiqua" w:eastAsia="Book Antiqua" w:hAnsi="Book Antiqua" w:cs="Book Antiqua"/>
        </w:rPr>
        <w:t xml:space="preserve"> </w:t>
      </w:r>
      <w:r w:rsidRPr="004C1B59">
        <w:rPr>
          <w:rFonts w:ascii="Book Antiqua" w:eastAsia="Book Antiqua" w:hAnsi="Book Antiqua" w:cs="Book Antiqua"/>
        </w:rPr>
        <w:t>2023</w:t>
      </w:r>
    </w:p>
    <w:p w14:paraId="2E317B66" w14:textId="77777777" w:rsidR="00A77B3E" w:rsidRPr="004C1B59" w:rsidRDefault="0099084C" w:rsidP="004C1B59">
      <w:pPr>
        <w:spacing w:line="360" w:lineRule="auto"/>
        <w:jc w:val="both"/>
        <w:rPr>
          <w:rFonts w:ascii="Book Antiqua" w:hAnsi="Book Antiqua"/>
        </w:rPr>
      </w:pPr>
      <w:r w:rsidRPr="004C1B59">
        <w:rPr>
          <w:rFonts w:ascii="Book Antiqua" w:eastAsia="Book Antiqua" w:hAnsi="Book Antiqua" w:cs="Book Antiqua"/>
          <w:b/>
          <w:bCs/>
        </w:rPr>
        <w:t>Revised:</w:t>
      </w:r>
      <w:r w:rsidR="006C21CE">
        <w:rPr>
          <w:rFonts w:ascii="Book Antiqua" w:eastAsia="Book Antiqua" w:hAnsi="Book Antiqua" w:cs="Book Antiqua"/>
          <w:b/>
          <w:bCs/>
        </w:rPr>
        <w:t xml:space="preserve"> </w:t>
      </w:r>
      <w:r w:rsidR="004C1B59" w:rsidRPr="004C1B59">
        <w:rPr>
          <w:rFonts w:ascii="Book Antiqua" w:eastAsia="Book Antiqua" w:hAnsi="Book Antiqua" w:cs="Book Antiqua"/>
          <w:bCs/>
        </w:rPr>
        <w:t>December</w:t>
      </w:r>
      <w:r w:rsidR="006C21CE">
        <w:rPr>
          <w:rFonts w:ascii="Book Antiqua" w:eastAsia="Book Antiqua" w:hAnsi="Book Antiqua" w:cs="Book Antiqua"/>
          <w:bCs/>
        </w:rPr>
        <w:t xml:space="preserve"> </w:t>
      </w:r>
      <w:r w:rsidR="004C1B59" w:rsidRPr="004C1B59">
        <w:rPr>
          <w:rFonts w:ascii="Book Antiqua" w:eastAsia="Book Antiqua" w:hAnsi="Book Antiqua" w:cs="Book Antiqua"/>
          <w:bCs/>
        </w:rPr>
        <w:t>30,</w:t>
      </w:r>
      <w:r w:rsidR="006C21CE">
        <w:rPr>
          <w:rFonts w:ascii="Book Antiqua" w:eastAsia="Book Antiqua" w:hAnsi="Book Antiqua" w:cs="Book Antiqua"/>
          <w:bCs/>
        </w:rPr>
        <w:t xml:space="preserve"> </w:t>
      </w:r>
      <w:r w:rsidR="004C1B59" w:rsidRPr="004C1B59">
        <w:rPr>
          <w:rFonts w:ascii="Book Antiqua" w:eastAsia="Book Antiqua" w:hAnsi="Book Antiqua" w:cs="Book Antiqua"/>
          <w:bCs/>
        </w:rPr>
        <w:t>2023</w:t>
      </w:r>
    </w:p>
    <w:p w14:paraId="3B57BE6A" w14:textId="3AA600DF" w:rsidR="00A77B3E" w:rsidRPr="004C1B59" w:rsidRDefault="0099084C" w:rsidP="000F2340">
      <w:pPr>
        <w:spacing w:line="360" w:lineRule="auto"/>
        <w:rPr>
          <w:rFonts w:ascii="Book Antiqua" w:hAnsi="Book Antiqua"/>
        </w:rPr>
      </w:pPr>
      <w:r w:rsidRPr="004C1B59">
        <w:rPr>
          <w:rFonts w:ascii="Book Antiqua" w:eastAsia="Book Antiqua" w:hAnsi="Book Antiqua" w:cs="Book Antiqua"/>
          <w:b/>
          <w:bCs/>
        </w:rPr>
        <w:t>Accepted:</w:t>
      </w:r>
      <w:r w:rsidR="006C21CE">
        <w:rPr>
          <w:rFonts w:ascii="Book Antiqua" w:eastAsia="Book Antiqua" w:hAnsi="Book Antiqua" w:cs="Book Antiqua"/>
          <w:b/>
          <w:bCs/>
        </w:rPr>
        <w:t xml:space="preserve">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4"/>
      <w:bookmarkStart w:id="134" w:name="OLE_LINK7"/>
      <w:bookmarkStart w:id="135" w:name="OLE_LINK10"/>
      <w:bookmarkStart w:id="136" w:name="OLE_LINK14"/>
      <w:bookmarkStart w:id="137" w:name="OLE_LINK17"/>
      <w:bookmarkStart w:id="138" w:name="OLE_LINK11"/>
      <w:bookmarkStart w:id="139" w:name="OLE_LINK20"/>
      <w:bookmarkStart w:id="140" w:name="OLE_LINK29"/>
      <w:bookmarkStart w:id="141" w:name="OLE_LINK34"/>
      <w:bookmarkStart w:id="142" w:name="OLE_LINK37"/>
      <w:bookmarkStart w:id="143" w:name="OLE_LINK40"/>
      <w:bookmarkStart w:id="144" w:name="OLE_LINK41"/>
      <w:bookmarkStart w:id="145" w:name="OLE_LINK46"/>
      <w:bookmarkStart w:id="146" w:name="OLE_LINK49"/>
      <w:bookmarkStart w:id="147" w:name="OLE_LINK54"/>
      <w:bookmarkStart w:id="148" w:name="OLE_LINK57"/>
      <w:bookmarkStart w:id="149" w:name="OLE_LINK60"/>
      <w:bookmarkStart w:id="150" w:name="OLE_LINK65"/>
      <w:bookmarkStart w:id="151" w:name="OLE_LINK72"/>
      <w:bookmarkStart w:id="152" w:name="OLE_LINK75"/>
      <w:bookmarkStart w:id="153" w:name="OLE_LINK82"/>
      <w:bookmarkStart w:id="154" w:name="OLE_LINK84"/>
      <w:bookmarkStart w:id="155" w:name="OLE_LINK87"/>
      <w:bookmarkStart w:id="156" w:name="OLE_LINK100"/>
      <w:bookmarkStart w:id="157" w:name="OLE_LINK103"/>
      <w:bookmarkStart w:id="158" w:name="OLE_LINK108"/>
      <w:bookmarkStart w:id="159" w:name="OLE_LINK174"/>
      <w:bookmarkStart w:id="160" w:name="OLE_LINK177"/>
      <w:bookmarkStart w:id="161" w:name="OLE_LINK184"/>
      <w:bookmarkStart w:id="162" w:name="OLE_LINK187"/>
      <w:bookmarkStart w:id="163" w:name="OLE_LINK192"/>
      <w:bookmarkStart w:id="164" w:name="OLE_LINK197"/>
      <w:bookmarkStart w:id="165" w:name="OLE_LINK200"/>
      <w:bookmarkStart w:id="166" w:name="OLE_LINK203"/>
      <w:bookmarkStart w:id="167" w:name="OLE_LINK208"/>
      <w:bookmarkStart w:id="168" w:name="OLE_LINK216"/>
      <w:bookmarkStart w:id="169" w:name="OLE_LINK219"/>
      <w:bookmarkStart w:id="170" w:name="OLE_LINK220"/>
      <w:bookmarkStart w:id="171" w:name="OLE_LINK226"/>
      <w:bookmarkStart w:id="172" w:name="OLE_LINK229"/>
      <w:bookmarkStart w:id="173" w:name="OLE_LINK233"/>
      <w:bookmarkStart w:id="174" w:name="OLE_LINK236"/>
      <w:bookmarkStart w:id="175" w:name="OLE_LINK241"/>
      <w:bookmarkStart w:id="176" w:name="OLE_LINK1310"/>
      <w:bookmarkStart w:id="177" w:name="OLE_LINK1318"/>
      <w:bookmarkStart w:id="178" w:name="OLE_LINK1324"/>
      <w:bookmarkStart w:id="179" w:name="OLE_LINK1325"/>
      <w:bookmarkStart w:id="180" w:name="OLE_LINK1326"/>
      <w:bookmarkStart w:id="181" w:name="OLE_LINK6"/>
      <w:bookmarkStart w:id="182" w:name="OLE_LINK12"/>
      <w:bookmarkStart w:id="183" w:name="OLE_LINK19"/>
      <w:bookmarkStart w:id="184" w:name="OLE_LINK26"/>
      <w:bookmarkStart w:id="185" w:name="OLE_LINK30"/>
      <w:bookmarkStart w:id="186" w:name="OLE_LINK36"/>
      <w:bookmarkStart w:id="187" w:name="OLE_LINK42"/>
      <w:bookmarkStart w:id="188" w:name="OLE_LINK51"/>
      <w:bookmarkStart w:id="189" w:name="OLE_LINK61"/>
      <w:bookmarkStart w:id="190" w:name="OLE_LINK66"/>
      <w:bookmarkStart w:id="191" w:name="OLE_LINK74"/>
      <w:bookmarkStart w:id="192" w:name="OLE_LINK78"/>
      <w:bookmarkStart w:id="193" w:name="OLE_LINK1219"/>
      <w:bookmarkStart w:id="194" w:name="OLE_LINK1220"/>
      <w:bookmarkStart w:id="195" w:name="OLE_LINK1232"/>
      <w:bookmarkStart w:id="196" w:name="OLE_LINK1233"/>
      <w:bookmarkStart w:id="197" w:name="OLE_LINK1236"/>
      <w:bookmarkStart w:id="198" w:name="OLE_LINK1241"/>
      <w:bookmarkStart w:id="199" w:name="OLE_LINK1247"/>
      <w:bookmarkStart w:id="200" w:name="OLE_LINK1255"/>
      <w:bookmarkStart w:id="201" w:name="OLE_LINK1261"/>
      <w:bookmarkStart w:id="202" w:name="OLE_LINK1267"/>
      <w:bookmarkStart w:id="203" w:name="OLE_LINK1269"/>
      <w:bookmarkStart w:id="204" w:name="OLE_LINK1272"/>
      <w:bookmarkStart w:id="205" w:name="OLE_LINK1282"/>
      <w:bookmarkStart w:id="206" w:name="OLE_LINK1286"/>
      <w:bookmarkStart w:id="207" w:name="OLE_LINK1290"/>
      <w:bookmarkStart w:id="208" w:name="OLE_LINK1291"/>
      <w:bookmarkStart w:id="209" w:name="OLE_LINK1295"/>
      <w:bookmarkStart w:id="210" w:name="OLE_LINK1299"/>
      <w:bookmarkStart w:id="211" w:name="OLE_LINK1303"/>
      <w:bookmarkStart w:id="212" w:name="OLE_LINK1307"/>
      <w:bookmarkStart w:id="213" w:name="OLE_LINK1311"/>
      <w:bookmarkStart w:id="214" w:name="OLE_LINK1327"/>
      <w:bookmarkStart w:id="215" w:name="OLE_LINK1334"/>
      <w:bookmarkStart w:id="216" w:name="OLE_LINK1340"/>
      <w:bookmarkStart w:id="217" w:name="OLE_LINK1342"/>
      <w:bookmarkStart w:id="218" w:name="OLE_LINK1346"/>
      <w:bookmarkStart w:id="219" w:name="OLE_LINK1352"/>
      <w:bookmarkStart w:id="220" w:name="OLE_LINK3"/>
      <w:bookmarkStart w:id="221" w:name="OLE_LINK15"/>
      <w:bookmarkStart w:id="222" w:name="OLE_LINK23"/>
      <w:bookmarkStart w:id="223" w:name="OLE_LINK21"/>
      <w:bookmarkStart w:id="224" w:name="OLE_LINK1225"/>
      <w:bookmarkStart w:id="225" w:name="OLE_LINK1237"/>
      <w:bookmarkStart w:id="226" w:name="OLE_LINK1244"/>
      <w:bookmarkStart w:id="227" w:name="OLE_LINK1250"/>
      <w:bookmarkStart w:id="228" w:name="OLE_LINK1251"/>
      <w:bookmarkStart w:id="229" w:name="OLE_LINK1256"/>
      <w:bookmarkStart w:id="230" w:name="OLE_LINK1262"/>
      <w:bookmarkStart w:id="231" w:name="OLE_LINK1273"/>
      <w:bookmarkStart w:id="232" w:name="OLE_LINK1276"/>
      <w:bookmarkStart w:id="233" w:name="OLE_LINK1283"/>
      <w:bookmarkStart w:id="234" w:name="OLE_LINK1292"/>
      <w:bookmarkStart w:id="235" w:name="OLE_LINK1297"/>
      <w:bookmarkStart w:id="236" w:name="OLE_LINK1301"/>
      <w:bookmarkStart w:id="237" w:name="OLE_LINK1305"/>
      <w:bookmarkStart w:id="238" w:name="OLE_LINK1312"/>
      <w:bookmarkStart w:id="239" w:name="OLE_LINK1315"/>
      <w:bookmarkStart w:id="240" w:name="OLE_LINK1319"/>
      <w:bookmarkStart w:id="241" w:name="OLE_LINK1322"/>
      <w:bookmarkStart w:id="242" w:name="OLE_LINK7224"/>
      <w:bookmarkStart w:id="243" w:name="OLE_LINK7229"/>
      <w:bookmarkStart w:id="244" w:name="OLE_LINK7234"/>
      <w:bookmarkStart w:id="245" w:name="OLE_LINK7241"/>
      <w:bookmarkStart w:id="246" w:name="OLE_LINK7244"/>
      <w:bookmarkStart w:id="247" w:name="OLE_LINK7259"/>
      <w:bookmarkStart w:id="248" w:name="OLE_LINK7264"/>
      <w:bookmarkStart w:id="249" w:name="OLE_LINK7268"/>
      <w:bookmarkStart w:id="250" w:name="OLE_LINK7274"/>
      <w:bookmarkStart w:id="251" w:name="OLE_LINK7279"/>
      <w:bookmarkStart w:id="252" w:name="OLE_LINK7288"/>
      <w:bookmarkStart w:id="253" w:name="OLE_LINK7290"/>
      <w:bookmarkStart w:id="254" w:name="OLE_LINK7295"/>
      <w:bookmarkStart w:id="255" w:name="OLE_LINK7300"/>
      <w:bookmarkStart w:id="256" w:name="OLE_LINK7301"/>
      <w:bookmarkStart w:id="257" w:name="OLE_LINK7302"/>
      <w:bookmarkStart w:id="258" w:name="OLE_LINK7305"/>
      <w:bookmarkStart w:id="259" w:name="OLE_LINK7308"/>
      <w:bookmarkStart w:id="260" w:name="OLE_LINK7618"/>
      <w:bookmarkStart w:id="261" w:name="OLE_LINK7623"/>
      <w:bookmarkStart w:id="262" w:name="OLE_LINK7630"/>
      <w:bookmarkStart w:id="263" w:name="OLE_LINK7639"/>
      <w:bookmarkStart w:id="264" w:name="OLE_LINK7644"/>
      <w:bookmarkStart w:id="265" w:name="OLE_LINK7650"/>
      <w:bookmarkStart w:id="266" w:name="OLE_LINK7654"/>
      <w:bookmarkStart w:id="267" w:name="OLE_LINK7666"/>
      <w:bookmarkStart w:id="268" w:name="OLE_LINK7670"/>
      <w:bookmarkStart w:id="269" w:name="OLE_LINK7675"/>
      <w:bookmarkStart w:id="270" w:name="OLE_LINK7681"/>
      <w:bookmarkStart w:id="271" w:name="OLE_LINK7682"/>
      <w:bookmarkStart w:id="272" w:name="OLE_LINK7688"/>
      <w:bookmarkStart w:id="273" w:name="OLE_LINK7693"/>
      <w:bookmarkStart w:id="274" w:name="OLE_LINK7700"/>
      <w:bookmarkStart w:id="275" w:name="OLE_LINK7724"/>
      <w:bookmarkStart w:id="276" w:name="OLE_LINK7727"/>
      <w:bookmarkStart w:id="277" w:name="OLE_LINK7732"/>
      <w:bookmarkStart w:id="278" w:name="OLE_LINK7744"/>
      <w:bookmarkStart w:id="279" w:name="OLE_LINK7753"/>
      <w:bookmarkStart w:id="280" w:name="OLE_LINK7761"/>
      <w:bookmarkStart w:id="281" w:name="OLE_LINK7765"/>
      <w:bookmarkStart w:id="282" w:name="OLE_LINK7769"/>
      <w:bookmarkStart w:id="283" w:name="OLE_LINK7772"/>
      <w:bookmarkStart w:id="284" w:name="OLE_LINK7775"/>
      <w:bookmarkStart w:id="285" w:name="OLE_LINK7779"/>
      <w:bookmarkStart w:id="286" w:name="OLE_LINK7785"/>
      <w:bookmarkStart w:id="287" w:name="OLE_LINK7788"/>
      <w:bookmarkStart w:id="288" w:name="OLE_LINK7791"/>
      <w:bookmarkStart w:id="289" w:name="OLE_LINK7794"/>
      <w:bookmarkStart w:id="290" w:name="OLE_LINK7800"/>
      <w:bookmarkStart w:id="291" w:name="OLE_LINK7803"/>
      <w:bookmarkStart w:id="292" w:name="OLE_LINK7806"/>
      <w:bookmarkStart w:id="293" w:name="OLE_LINK7810"/>
      <w:bookmarkStart w:id="294" w:name="OLE_LINK7811"/>
      <w:bookmarkStart w:id="295" w:name="OLE_LINK7815"/>
      <w:bookmarkStart w:id="296" w:name="OLE_LINK7238"/>
      <w:bookmarkStart w:id="297" w:name="OLE_LINK7245"/>
      <w:bookmarkStart w:id="298" w:name="OLE_LINK7254"/>
      <w:bookmarkStart w:id="299" w:name="OLE_LINK7260"/>
      <w:bookmarkStart w:id="300" w:name="OLE_LINK7263"/>
      <w:bookmarkStart w:id="301" w:name="OLE_LINK7265"/>
      <w:bookmarkStart w:id="302" w:name="OLE_LINK7266"/>
      <w:bookmarkStart w:id="303" w:name="OLE_LINK7272"/>
      <w:bookmarkStart w:id="304" w:name="OLE_LINK7282"/>
      <w:bookmarkStart w:id="305" w:name="OLE_LINK7287"/>
      <w:bookmarkStart w:id="306" w:name="OLE_LINK7292"/>
      <w:bookmarkStart w:id="307" w:name="OLE_LINK7296"/>
      <w:bookmarkStart w:id="308" w:name="OLE_LINK7303"/>
      <w:bookmarkStart w:id="309" w:name="OLE_LINK7307"/>
      <w:bookmarkStart w:id="310" w:name="OLE_LINK7313"/>
      <w:bookmarkStart w:id="311" w:name="OLE_LINK7317"/>
      <w:bookmarkStart w:id="312" w:name="OLE_LINK7322"/>
      <w:bookmarkStart w:id="313" w:name="OLE_LINK7326"/>
      <w:bookmarkStart w:id="314" w:name="OLE_LINK7376"/>
      <w:bookmarkStart w:id="315" w:name="OLE_LINK7379"/>
      <w:bookmarkStart w:id="316" w:name="OLE_LINK7383"/>
      <w:bookmarkStart w:id="317" w:name="OLE_LINK7386"/>
      <w:bookmarkStart w:id="318" w:name="OLE_LINK7389"/>
      <w:bookmarkStart w:id="319" w:name="OLE_LINK7394"/>
      <w:bookmarkStart w:id="320" w:name="OLE_LINK7403"/>
      <w:bookmarkStart w:id="321" w:name="OLE_LINK7422"/>
      <w:bookmarkStart w:id="322" w:name="OLE_LINK7426"/>
      <w:bookmarkStart w:id="323" w:name="OLE_LINK7432"/>
      <w:bookmarkStart w:id="324" w:name="OLE_LINK7440"/>
      <w:bookmarkStart w:id="325" w:name="OLE_LINK7523"/>
      <w:bookmarkStart w:id="326" w:name="OLE_LINK7526"/>
      <w:bookmarkStart w:id="327" w:name="OLE_LINK7533"/>
      <w:bookmarkStart w:id="328" w:name="OLE_LINK7534"/>
      <w:bookmarkStart w:id="329" w:name="OLE_LINK7538"/>
      <w:bookmarkStart w:id="330" w:name="OLE_LINK7548"/>
      <w:bookmarkStart w:id="331" w:name="OLE_LINK7552"/>
      <w:bookmarkStart w:id="332" w:name="OLE_LINK7562"/>
      <w:bookmarkStart w:id="333" w:name="OLE_LINK7572"/>
      <w:bookmarkStart w:id="334" w:name="OLE_LINK7573"/>
      <w:bookmarkStart w:id="335" w:name="OLE_LINK7579"/>
      <w:bookmarkStart w:id="336" w:name="OLE_LINK7588"/>
      <w:bookmarkStart w:id="337" w:name="OLE_LINK7593"/>
      <w:bookmarkStart w:id="338" w:name="OLE_LINK7619"/>
      <w:r w:rsidR="00107530">
        <w:rPr>
          <w:rFonts w:ascii="Book Antiqua" w:hAnsi="Book Antiqua"/>
        </w:rPr>
        <w:t>January 11,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3030B17D" w14:textId="16B0EE44" w:rsidR="00A77B3E" w:rsidRPr="000F2340" w:rsidRDefault="0099084C" w:rsidP="004C1B59">
      <w:pPr>
        <w:spacing w:line="360" w:lineRule="auto"/>
        <w:jc w:val="both"/>
        <w:rPr>
          <w:rFonts w:ascii="Book Antiqua" w:hAnsi="Book Antiqua"/>
        </w:rPr>
      </w:pPr>
      <w:r w:rsidRPr="004C1B59">
        <w:rPr>
          <w:rFonts w:ascii="Book Antiqua" w:eastAsia="Book Antiqua" w:hAnsi="Book Antiqua" w:cs="Book Antiqua"/>
          <w:b/>
          <w:bCs/>
        </w:rPr>
        <w:t>Published</w:t>
      </w:r>
      <w:r w:rsidR="006C21CE">
        <w:rPr>
          <w:rFonts w:ascii="Book Antiqua" w:eastAsia="Book Antiqua" w:hAnsi="Book Antiqua" w:cs="Book Antiqua"/>
          <w:b/>
          <w:bCs/>
        </w:rPr>
        <w:t xml:space="preserve"> </w:t>
      </w:r>
      <w:r w:rsidRPr="004C1B59">
        <w:rPr>
          <w:rFonts w:ascii="Book Antiqua" w:eastAsia="Book Antiqua" w:hAnsi="Book Antiqua" w:cs="Book Antiqua"/>
          <w:b/>
          <w:bCs/>
        </w:rPr>
        <w:t>online:</w:t>
      </w:r>
      <w:r w:rsidR="006C21CE" w:rsidRPr="000F2340">
        <w:rPr>
          <w:rFonts w:ascii="Book Antiqua" w:eastAsia="Book Antiqua" w:hAnsi="Book Antiqua" w:cs="Book Antiqua"/>
        </w:rPr>
        <w:t xml:space="preserve"> </w:t>
      </w:r>
      <w:r w:rsidR="000F2340" w:rsidRPr="000F2340">
        <w:rPr>
          <w:rFonts w:ascii="Book Antiqua" w:eastAsia="Book Antiqua" w:hAnsi="Book Antiqua" w:cs="Book Antiqua"/>
        </w:rPr>
        <w:t>February 26, 2024</w:t>
      </w:r>
    </w:p>
    <w:p w14:paraId="5715DF1A" w14:textId="77777777" w:rsidR="00A77B3E" w:rsidRPr="004C1B59" w:rsidRDefault="00A77B3E" w:rsidP="004C1B59">
      <w:pPr>
        <w:spacing w:line="360" w:lineRule="auto"/>
        <w:jc w:val="both"/>
        <w:rPr>
          <w:rFonts w:ascii="Book Antiqua" w:hAnsi="Book Antiqua"/>
        </w:rPr>
        <w:sectPr w:rsidR="00A77B3E" w:rsidRPr="004C1B59" w:rsidSect="007969ED">
          <w:footerReference w:type="default" r:id="rId6"/>
          <w:pgSz w:w="12240" w:h="15840"/>
          <w:pgMar w:top="1440" w:right="1440" w:bottom="1440" w:left="1440" w:header="720" w:footer="720" w:gutter="0"/>
          <w:cols w:space="720"/>
          <w:docGrid w:linePitch="360"/>
        </w:sectPr>
      </w:pPr>
    </w:p>
    <w:p w14:paraId="7D1CC85A" w14:textId="77777777" w:rsidR="00A77B3E" w:rsidRPr="004C1B59" w:rsidRDefault="0099084C" w:rsidP="004C1B59">
      <w:pPr>
        <w:spacing w:line="360" w:lineRule="auto"/>
        <w:jc w:val="both"/>
        <w:rPr>
          <w:rFonts w:ascii="Book Antiqua" w:hAnsi="Book Antiqua"/>
        </w:rPr>
      </w:pPr>
      <w:r w:rsidRPr="004C1B59">
        <w:rPr>
          <w:rFonts w:ascii="Book Antiqua" w:eastAsia="Book Antiqua" w:hAnsi="Book Antiqua" w:cs="Book Antiqua"/>
          <w:b/>
          <w:color w:val="000000"/>
        </w:rPr>
        <w:lastRenderedPageBreak/>
        <w:t>Abstract</w:t>
      </w:r>
    </w:p>
    <w:p w14:paraId="543F11B7" w14:textId="69718B10" w:rsidR="00A77B3E" w:rsidRPr="004C1B59" w:rsidRDefault="0099084C" w:rsidP="004C1B59">
      <w:pPr>
        <w:spacing w:line="360" w:lineRule="auto"/>
        <w:jc w:val="both"/>
        <w:rPr>
          <w:rFonts w:ascii="Book Antiqua" w:hAnsi="Book Antiqua"/>
        </w:rPr>
      </w:pPr>
      <w:r w:rsidRPr="004C1B59">
        <w:rPr>
          <w:rFonts w:ascii="Book Antiqua" w:eastAsia="Book Antiqua" w:hAnsi="Book Antiqua" w:cs="Book Antiqua"/>
          <w:color w:val="000000"/>
        </w:rPr>
        <w:t>Transcatheter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aortic</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valve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replacement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(TAVR)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has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emerged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formidable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treatment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option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for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severe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symptomatic</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aortic</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stenosis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ahead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surgical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aortic</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valve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replacement.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encouraging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results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from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large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randomized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controlled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trials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has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resulted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exponential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rise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use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TAVR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even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low-risk</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patients.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However,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this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not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without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challenges.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Need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for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permanent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pacemaker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(PPM)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post-TAVR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remains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most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frequent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clinically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relevant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challenge.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Naturally,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identifying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risk</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factors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which</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predispose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individual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to</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develop</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high</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grade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conduction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block</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post-TAVR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important.</w:t>
      </w:r>
      <w:r w:rsidR="001F2770">
        <w:rPr>
          <w:rFonts w:ascii="Book Antiqua" w:hAnsi="Book Antiqua" w:hint="eastAsia"/>
          <w:lang w:eastAsia="zh-CN"/>
        </w:rPr>
        <w:t xml:space="preserve"> </w:t>
      </w:r>
      <w:r w:rsidRPr="004C1B59">
        <w:rPr>
          <w:rFonts w:ascii="Book Antiqua" w:eastAsia="Book Antiqua" w:hAnsi="Book Antiqua" w:cs="Book Antiqua"/>
          <w:color w:val="000000"/>
        </w:rPr>
        <w:t>Various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demographic</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factors,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electrocardiographic</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features,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anatomic</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factors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procedural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characteristics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have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all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been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linked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to</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development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advanced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conduction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block</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need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for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PPM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following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TAVR.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Amongst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these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electrophysiological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variables,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most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notably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prolonged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QRS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&gt;</w:t>
      </w:r>
      <w:r w:rsidR="00C6693E">
        <w:rPr>
          <w:rFonts w:ascii="Book Antiqua" w:eastAsia="Book Antiqua" w:hAnsi="Book Antiqua" w:cs="Book Antiqua"/>
          <w:color w:val="000000"/>
        </w:rPr>
        <w:t xml:space="preserve"> </w:t>
      </w:r>
      <w:r w:rsidRPr="004C1B59">
        <w:rPr>
          <w:rFonts w:ascii="Book Antiqua" w:eastAsia="Book Antiqua" w:hAnsi="Book Antiqua" w:cs="Book Antiqua"/>
          <w:color w:val="000000"/>
        </w:rPr>
        <w:t>120</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regardless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type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conduction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block</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seems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to</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one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strongest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predictors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logistic</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regression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models.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index</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study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Nwaedozie</w:t>
      </w:r>
      <w:r w:rsidR="006C21CE">
        <w:rPr>
          <w:rFonts w:ascii="Book Antiqua" w:eastAsia="Book Antiqua" w:hAnsi="Book Antiqua" w:cs="Book Antiqua"/>
          <w:color w:val="000000"/>
        </w:rPr>
        <w:t xml:space="preserve"> </w:t>
      </w:r>
      <w:r w:rsidRPr="004C1B59">
        <w:rPr>
          <w:rFonts w:ascii="Book Antiqua" w:eastAsia="Book Antiqua" w:hAnsi="Book Antiqua" w:cs="Book Antiqua"/>
          <w:i/>
          <w:iCs/>
          <w:color w:val="000000"/>
        </w:rPr>
        <w:t>et</w:t>
      </w:r>
      <w:r w:rsidR="006C21CE">
        <w:rPr>
          <w:rFonts w:ascii="Book Antiqua" w:eastAsia="Book Antiqua" w:hAnsi="Book Antiqua" w:cs="Book Antiqua"/>
          <w:i/>
          <w:iCs/>
          <w:color w:val="000000"/>
        </w:rPr>
        <w:t xml:space="preserve"> </w:t>
      </w:r>
      <w:r w:rsidRPr="004C1B59">
        <w:rPr>
          <w:rFonts w:ascii="Book Antiqua" w:eastAsia="Book Antiqua" w:hAnsi="Book Antiqua" w:cs="Book Antiqua"/>
          <w:i/>
          <w:iCs/>
          <w:color w:val="000000"/>
        </w:rPr>
        <w:t>al</w:t>
      </w:r>
      <w:r w:rsidR="006C21CE">
        <w:rPr>
          <w:rFonts w:ascii="Book Antiqua" w:eastAsia="Book Antiqua" w:hAnsi="Book Antiqua" w:cs="Book Antiqua"/>
          <w:i/>
          <w:iCs/>
          <w:color w:val="000000"/>
        </w:rPr>
        <w:t xml:space="preserve"> </w:t>
      </w:r>
      <w:r w:rsidRPr="004C1B59">
        <w:rPr>
          <w:rFonts w:ascii="Book Antiqua" w:eastAsia="Book Antiqua" w:hAnsi="Book Antiqua" w:cs="Book Antiqua"/>
          <w:color w:val="000000"/>
        </w:rPr>
        <w:t>highlight</w:t>
      </w:r>
      <w:r w:rsidR="00C80EB1">
        <w:rPr>
          <w:rFonts w:ascii="Book Antiqua" w:eastAsia="Book Antiqua" w:hAnsi="Book Antiqua" w:cs="Book Antiqua"/>
          <w:color w:val="000000"/>
        </w:rPr>
        <w:t>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that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patients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requiring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PPM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post-TAVR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had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higher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odds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having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baseline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QRS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&gt;</w:t>
      </w:r>
      <w:r w:rsidR="00466234">
        <w:rPr>
          <w:rFonts w:ascii="Book Antiqua" w:eastAsia="Book Antiqua" w:hAnsi="Book Antiqua" w:cs="Book Antiqua"/>
          <w:color w:val="000000"/>
        </w:rPr>
        <w:t xml:space="preserve"> </w:t>
      </w:r>
      <w:r w:rsidRPr="004C1B59">
        <w:rPr>
          <w:rFonts w:ascii="Book Antiqua" w:eastAsia="Book Antiqua" w:hAnsi="Book Antiqua" w:cs="Book Antiqua"/>
          <w:color w:val="000000"/>
        </w:rPr>
        <w:t>120</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were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more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likely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to</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having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diabetes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mellitus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that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those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who</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did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not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require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PPM.</w:t>
      </w:r>
      <w:r w:rsidR="006C21CE">
        <w:rPr>
          <w:rFonts w:ascii="Book Antiqua" w:eastAsia="Book Antiqua" w:hAnsi="Book Antiqua" w:cs="Book Antiqua"/>
          <w:color w:val="000000"/>
        </w:rPr>
        <w:t xml:space="preserve">  </w:t>
      </w:r>
    </w:p>
    <w:p w14:paraId="12977E69" w14:textId="77777777" w:rsidR="00A77B3E" w:rsidRPr="004C1B59" w:rsidRDefault="00A77B3E" w:rsidP="004C1B59">
      <w:pPr>
        <w:spacing w:line="360" w:lineRule="auto"/>
        <w:jc w:val="both"/>
        <w:rPr>
          <w:rFonts w:ascii="Book Antiqua" w:hAnsi="Book Antiqua"/>
        </w:rPr>
      </w:pPr>
    </w:p>
    <w:p w14:paraId="58D94F52" w14:textId="77777777" w:rsidR="00A77B3E" w:rsidRPr="004C1B59" w:rsidRDefault="0099084C" w:rsidP="004C1B59">
      <w:pPr>
        <w:spacing w:line="360" w:lineRule="auto"/>
        <w:jc w:val="both"/>
        <w:rPr>
          <w:rFonts w:ascii="Book Antiqua" w:hAnsi="Book Antiqua"/>
        </w:rPr>
      </w:pPr>
      <w:r w:rsidRPr="004C1B59">
        <w:rPr>
          <w:rFonts w:ascii="Book Antiqua" w:eastAsia="Book Antiqua" w:hAnsi="Book Antiqua" w:cs="Book Antiqua"/>
          <w:b/>
          <w:bCs/>
        </w:rPr>
        <w:t>Key</w:t>
      </w:r>
      <w:r w:rsidR="006C21CE">
        <w:rPr>
          <w:rFonts w:ascii="Book Antiqua" w:eastAsia="Book Antiqua" w:hAnsi="Book Antiqua" w:cs="Book Antiqua"/>
          <w:b/>
          <w:bCs/>
        </w:rPr>
        <w:t xml:space="preserve"> </w:t>
      </w:r>
      <w:r w:rsidRPr="004C1B59">
        <w:rPr>
          <w:rFonts w:ascii="Book Antiqua" w:eastAsia="Book Antiqua" w:hAnsi="Book Antiqua" w:cs="Book Antiqua"/>
          <w:b/>
          <w:bCs/>
        </w:rPr>
        <w:t>Words:</w:t>
      </w:r>
      <w:r w:rsidR="006C21CE">
        <w:rPr>
          <w:rFonts w:ascii="Book Antiqua" w:eastAsia="Book Antiqua" w:hAnsi="Book Antiqua" w:cs="Book Antiqua"/>
          <w:b/>
          <w:bCs/>
        </w:rPr>
        <w:t xml:space="preserve"> </w:t>
      </w:r>
      <w:r w:rsidRPr="004C1B59">
        <w:rPr>
          <w:rFonts w:ascii="Book Antiqua" w:eastAsia="Book Antiqua" w:hAnsi="Book Antiqua" w:cs="Book Antiqua"/>
        </w:rPr>
        <w:t>Transcatheter</w:t>
      </w:r>
      <w:r w:rsidR="006C21CE">
        <w:rPr>
          <w:rFonts w:ascii="Book Antiqua" w:eastAsia="Book Antiqua" w:hAnsi="Book Antiqua" w:cs="Book Antiqua"/>
        </w:rPr>
        <w:t xml:space="preserve"> </w:t>
      </w:r>
      <w:r w:rsidRPr="004C1B59">
        <w:rPr>
          <w:rFonts w:ascii="Book Antiqua" w:eastAsia="Book Antiqua" w:hAnsi="Book Antiqua" w:cs="Book Antiqua"/>
        </w:rPr>
        <w:t>aortic</w:t>
      </w:r>
      <w:r w:rsidR="006C21CE">
        <w:rPr>
          <w:rFonts w:ascii="Book Antiqua" w:eastAsia="Book Antiqua" w:hAnsi="Book Antiqua" w:cs="Book Antiqua"/>
        </w:rPr>
        <w:t xml:space="preserve"> </w:t>
      </w:r>
      <w:r w:rsidRPr="004C1B59">
        <w:rPr>
          <w:rFonts w:ascii="Book Antiqua" w:eastAsia="Book Antiqua" w:hAnsi="Book Antiqua" w:cs="Book Antiqua"/>
        </w:rPr>
        <w:t>valve</w:t>
      </w:r>
      <w:r w:rsidR="006C21CE">
        <w:rPr>
          <w:rFonts w:ascii="Book Antiqua" w:eastAsia="Book Antiqua" w:hAnsi="Book Antiqua" w:cs="Book Antiqua"/>
        </w:rPr>
        <w:t xml:space="preserve"> </w:t>
      </w:r>
      <w:r w:rsidRPr="004C1B59">
        <w:rPr>
          <w:rFonts w:ascii="Book Antiqua" w:eastAsia="Book Antiqua" w:hAnsi="Book Antiqua" w:cs="Book Antiqua"/>
        </w:rPr>
        <w:t>replacement;</w:t>
      </w:r>
      <w:r w:rsidR="006C21CE">
        <w:rPr>
          <w:rFonts w:ascii="Book Antiqua" w:eastAsia="Book Antiqua" w:hAnsi="Book Antiqua" w:cs="Book Antiqua"/>
        </w:rPr>
        <w:t xml:space="preserve"> </w:t>
      </w:r>
      <w:r w:rsidR="00466234" w:rsidRPr="004C1B59">
        <w:rPr>
          <w:rFonts w:ascii="Book Antiqua" w:eastAsia="Book Antiqua" w:hAnsi="Book Antiqua" w:cs="Book Antiqua"/>
        </w:rPr>
        <w:t>Permanent</w:t>
      </w:r>
      <w:r w:rsidR="00466234">
        <w:rPr>
          <w:rFonts w:ascii="Book Antiqua" w:eastAsia="Book Antiqua" w:hAnsi="Book Antiqua" w:cs="Book Antiqua"/>
        </w:rPr>
        <w:t xml:space="preserve"> </w:t>
      </w:r>
      <w:r w:rsidRPr="004C1B59">
        <w:rPr>
          <w:rFonts w:ascii="Book Antiqua" w:eastAsia="Book Antiqua" w:hAnsi="Book Antiqua" w:cs="Book Antiqua"/>
        </w:rPr>
        <w:t>pacemaker;</w:t>
      </w:r>
      <w:r w:rsidR="006C21CE">
        <w:rPr>
          <w:rFonts w:ascii="Book Antiqua" w:eastAsia="Book Antiqua" w:hAnsi="Book Antiqua" w:cs="Book Antiqua"/>
        </w:rPr>
        <w:t xml:space="preserve"> </w:t>
      </w:r>
      <w:r w:rsidR="00C75395" w:rsidRPr="004C1B59">
        <w:rPr>
          <w:rFonts w:ascii="Book Antiqua" w:eastAsia="Book Antiqua" w:hAnsi="Book Antiqua" w:cs="Book Antiqua"/>
        </w:rPr>
        <w:t>Diabetes</w:t>
      </w:r>
      <w:r w:rsidR="00C75395">
        <w:rPr>
          <w:rFonts w:ascii="Book Antiqua" w:eastAsia="Book Antiqua" w:hAnsi="Book Antiqua" w:cs="Book Antiqua"/>
        </w:rPr>
        <w:t xml:space="preserve"> </w:t>
      </w:r>
      <w:r w:rsidRPr="004C1B59">
        <w:rPr>
          <w:rFonts w:ascii="Book Antiqua" w:eastAsia="Book Antiqua" w:hAnsi="Book Antiqua" w:cs="Book Antiqua"/>
        </w:rPr>
        <w:t>mellitus;</w:t>
      </w:r>
      <w:r w:rsidR="006C21CE">
        <w:rPr>
          <w:rFonts w:ascii="Book Antiqua" w:eastAsia="Book Antiqua" w:hAnsi="Book Antiqua" w:cs="Book Antiqua"/>
        </w:rPr>
        <w:t xml:space="preserve"> </w:t>
      </w:r>
      <w:r w:rsidRPr="004C1B59">
        <w:rPr>
          <w:rFonts w:ascii="Book Antiqua" w:eastAsia="Book Antiqua" w:hAnsi="Book Antiqua" w:cs="Book Antiqua"/>
        </w:rPr>
        <w:t>QRS</w:t>
      </w:r>
      <w:r w:rsidR="006C21CE">
        <w:rPr>
          <w:rFonts w:ascii="Book Antiqua" w:eastAsia="Book Antiqua" w:hAnsi="Book Antiqua" w:cs="Book Antiqua"/>
        </w:rPr>
        <w:t xml:space="preserve"> </w:t>
      </w:r>
      <w:r w:rsidRPr="004C1B59">
        <w:rPr>
          <w:rFonts w:ascii="Book Antiqua" w:eastAsia="Book Antiqua" w:hAnsi="Book Antiqua" w:cs="Book Antiqua"/>
        </w:rPr>
        <w:t>duration;</w:t>
      </w:r>
      <w:r w:rsidR="006C21CE">
        <w:rPr>
          <w:rFonts w:ascii="Book Antiqua" w:eastAsia="Book Antiqua" w:hAnsi="Book Antiqua" w:cs="Book Antiqua"/>
        </w:rPr>
        <w:t xml:space="preserve"> </w:t>
      </w:r>
      <w:r w:rsidR="00DB4062" w:rsidRPr="004C1B59">
        <w:rPr>
          <w:rFonts w:ascii="Book Antiqua" w:eastAsia="Book Antiqua" w:hAnsi="Book Antiqua" w:cs="Book Antiqua"/>
        </w:rPr>
        <w:t>Electrophysiological</w:t>
      </w:r>
      <w:r w:rsidR="00DB4062">
        <w:rPr>
          <w:rFonts w:ascii="Book Antiqua" w:eastAsia="Book Antiqua" w:hAnsi="Book Antiqua" w:cs="Book Antiqua"/>
        </w:rPr>
        <w:t xml:space="preserve"> </w:t>
      </w:r>
      <w:r w:rsidRPr="004C1B59">
        <w:rPr>
          <w:rFonts w:ascii="Book Antiqua" w:eastAsia="Book Antiqua" w:hAnsi="Book Antiqua" w:cs="Book Antiqua"/>
        </w:rPr>
        <w:t>variables</w:t>
      </w:r>
    </w:p>
    <w:p w14:paraId="1A778EA1" w14:textId="77777777" w:rsidR="009B308A" w:rsidRPr="006D4EDA" w:rsidRDefault="009B308A" w:rsidP="009B308A">
      <w:pPr>
        <w:spacing w:line="360" w:lineRule="auto"/>
        <w:rPr>
          <w:rFonts w:ascii="Book Antiqua" w:eastAsia="Book Antiqua" w:hAnsi="Book Antiqua" w:cs="Book Antiqua"/>
        </w:rPr>
      </w:pPr>
    </w:p>
    <w:p w14:paraId="77A769F6" w14:textId="77777777" w:rsidR="009B308A" w:rsidRPr="006D4EDA" w:rsidRDefault="009B308A" w:rsidP="009B308A">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Pr>
          <w:rFonts w:ascii="Book Antiqua" w:hAnsi="Book Antiqua" w:cs="Book Antiqua"/>
          <w:b/>
          <w:color w:val="000000"/>
        </w:rPr>
        <w:t>4</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6C98FA66" w14:textId="77777777" w:rsidR="009B308A" w:rsidRPr="006D4EDA" w:rsidRDefault="009B308A" w:rsidP="009B308A">
      <w:pPr>
        <w:spacing w:line="360" w:lineRule="auto"/>
        <w:rPr>
          <w:rFonts w:ascii="Book Antiqua" w:eastAsia="Book Antiqua" w:hAnsi="Book Antiqua" w:cs="Book Antiqua"/>
        </w:rPr>
      </w:pPr>
    </w:p>
    <w:p w14:paraId="00347724" w14:textId="136D89A7" w:rsidR="009B308A" w:rsidRDefault="00C84D12" w:rsidP="009B308A">
      <w:pPr>
        <w:spacing w:line="360" w:lineRule="auto"/>
        <w:jc w:val="both"/>
        <w:rPr>
          <w:rFonts w:ascii="Book Antiqua" w:eastAsia="Book Antiqua" w:hAnsi="Book Antiqua" w:cs="Book Antiqua"/>
        </w:rPr>
      </w:pPr>
      <w:r w:rsidRPr="00C84D12">
        <w:rPr>
          <w:rFonts w:ascii="Book Antiqua" w:eastAsia="Book Antiqua" w:hAnsi="Book Antiqua" w:cs="Book Antiqua"/>
          <w:b/>
          <w:bCs/>
        </w:rPr>
        <w:t>Citation</w:t>
      </w:r>
      <w:r w:rsidRPr="00C84D12">
        <w:rPr>
          <w:rFonts w:ascii="Book Antiqua" w:eastAsia="Book Antiqua" w:hAnsi="Book Antiqua" w:cs="Book Antiqua"/>
        </w:rPr>
        <w:t xml:space="preserve">: </w:t>
      </w:r>
      <w:r w:rsidR="0099084C" w:rsidRPr="004C1B59">
        <w:rPr>
          <w:rFonts w:ascii="Book Antiqua" w:eastAsia="Book Antiqua" w:hAnsi="Book Antiqua" w:cs="Book Antiqua"/>
        </w:rPr>
        <w:t>Batta</w:t>
      </w:r>
      <w:r w:rsidR="006C21CE">
        <w:rPr>
          <w:rFonts w:ascii="Book Antiqua" w:eastAsia="Book Antiqua" w:hAnsi="Book Antiqua" w:cs="Book Antiqua"/>
        </w:rPr>
        <w:t xml:space="preserve"> </w:t>
      </w:r>
      <w:r w:rsidR="0099084C" w:rsidRPr="004C1B59">
        <w:rPr>
          <w:rFonts w:ascii="Book Antiqua" w:eastAsia="Book Antiqua" w:hAnsi="Book Antiqua" w:cs="Book Antiqua"/>
        </w:rPr>
        <w:t>A,</w:t>
      </w:r>
      <w:r w:rsidR="006C21CE">
        <w:rPr>
          <w:rFonts w:ascii="Book Antiqua" w:eastAsia="Book Antiqua" w:hAnsi="Book Antiqua" w:cs="Book Antiqua"/>
        </w:rPr>
        <w:t xml:space="preserve"> </w:t>
      </w:r>
      <w:r w:rsidR="0099084C" w:rsidRPr="004C1B59">
        <w:rPr>
          <w:rFonts w:ascii="Book Antiqua" w:eastAsia="Book Antiqua" w:hAnsi="Book Antiqua" w:cs="Book Antiqua"/>
        </w:rPr>
        <w:t>Hatwal</w:t>
      </w:r>
      <w:r w:rsidR="006C21CE">
        <w:rPr>
          <w:rFonts w:ascii="Book Antiqua" w:eastAsia="Book Antiqua" w:hAnsi="Book Antiqua" w:cs="Book Antiqua"/>
        </w:rPr>
        <w:t xml:space="preserve"> </w:t>
      </w:r>
      <w:r w:rsidR="0099084C" w:rsidRPr="004C1B59">
        <w:rPr>
          <w:rFonts w:ascii="Book Antiqua" w:eastAsia="Book Antiqua" w:hAnsi="Book Antiqua" w:cs="Book Antiqua"/>
        </w:rPr>
        <w:t>J.</w:t>
      </w:r>
      <w:r w:rsidR="006C21CE">
        <w:rPr>
          <w:rFonts w:ascii="Book Antiqua" w:eastAsia="Book Antiqua" w:hAnsi="Book Antiqua" w:cs="Book Antiqua"/>
        </w:rPr>
        <w:t xml:space="preserve"> </w:t>
      </w:r>
      <w:r w:rsidR="0099084C" w:rsidRPr="004C1B59">
        <w:rPr>
          <w:rFonts w:ascii="Book Antiqua" w:eastAsia="Book Antiqua" w:hAnsi="Book Antiqua" w:cs="Book Antiqua"/>
        </w:rPr>
        <w:t>Risk</w:t>
      </w:r>
      <w:r w:rsidR="006C21CE">
        <w:rPr>
          <w:rFonts w:ascii="Book Antiqua" w:eastAsia="Book Antiqua" w:hAnsi="Book Antiqua" w:cs="Book Antiqua"/>
        </w:rPr>
        <w:t xml:space="preserve"> </w:t>
      </w:r>
      <w:r w:rsidR="0099084C" w:rsidRPr="004C1B59">
        <w:rPr>
          <w:rFonts w:ascii="Book Antiqua" w:eastAsia="Book Antiqua" w:hAnsi="Book Antiqua" w:cs="Book Antiqua"/>
        </w:rPr>
        <w:t>of</w:t>
      </w:r>
      <w:r w:rsidR="006C21CE">
        <w:rPr>
          <w:rFonts w:ascii="Book Antiqua" w:eastAsia="Book Antiqua" w:hAnsi="Book Antiqua" w:cs="Book Antiqua"/>
        </w:rPr>
        <w:t xml:space="preserve"> </w:t>
      </w:r>
      <w:r w:rsidR="0099084C" w:rsidRPr="004C1B59">
        <w:rPr>
          <w:rFonts w:ascii="Book Antiqua" w:eastAsia="Book Antiqua" w:hAnsi="Book Antiqua" w:cs="Book Antiqua"/>
        </w:rPr>
        <w:t>permanent</w:t>
      </w:r>
      <w:r w:rsidR="006C21CE">
        <w:rPr>
          <w:rFonts w:ascii="Book Antiqua" w:eastAsia="Book Antiqua" w:hAnsi="Book Antiqua" w:cs="Book Antiqua"/>
        </w:rPr>
        <w:t xml:space="preserve"> </w:t>
      </w:r>
      <w:r w:rsidR="0099084C" w:rsidRPr="004C1B59">
        <w:rPr>
          <w:rFonts w:ascii="Book Antiqua" w:eastAsia="Book Antiqua" w:hAnsi="Book Antiqua" w:cs="Book Antiqua"/>
        </w:rPr>
        <w:t>pacemaker</w:t>
      </w:r>
      <w:r w:rsidR="006C21CE">
        <w:rPr>
          <w:rFonts w:ascii="Book Antiqua" w:eastAsia="Book Antiqua" w:hAnsi="Book Antiqua" w:cs="Book Antiqua"/>
        </w:rPr>
        <w:t xml:space="preserve"> </w:t>
      </w:r>
      <w:r w:rsidR="0099084C" w:rsidRPr="004C1B59">
        <w:rPr>
          <w:rFonts w:ascii="Book Antiqua" w:eastAsia="Book Antiqua" w:hAnsi="Book Antiqua" w:cs="Book Antiqua"/>
        </w:rPr>
        <w:t>implantation</w:t>
      </w:r>
      <w:r w:rsidR="006C21CE">
        <w:rPr>
          <w:rFonts w:ascii="Book Antiqua" w:eastAsia="Book Antiqua" w:hAnsi="Book Antiqua" w:cs="Book Antiqua"/>
        </w:rPr>
        <w:t xml:space="preserve"> </w:t>
      </w:r>
      <w:r w:rsidR="0099084C" w:rsidRPr="004C1B59">
        <w:rPr>
          <w:rFonts w:ascii="Book Antiqua" w:eastAsia="Book Antiqua" w:hAnsi="Book Antiqua" w:cs="Book Antiqua"/>
        </w:rPr>
        <w:t>following</w:t>
      </w:r>
      <w:r w:rsidR="006C21CE">
        <w:rPr>
          <w:rFonts w:ascii="Book Antiqua" w:eastAsia="Book Antiqua" w:hAnsi="Book Antiqua" w:cs="Book Antiqua"/>
        </w:rPr>
        <w:t xml:space="preserve"> </w:t>
      </w:r>
      <w:r w:rsidR="0099084C" w:rsidRPr="004C1B59">
        <w:rPr>
          <w:rFonts w:ascii="Book Antiqua" w:eastAsia="Book Antiqua" w:hAnsi="Book Antiqua" w:cs="Book Antiqua"/>
        </w:rPr>
        <w:t>transcatheter</w:t>
      </w:r>
      <w:r w:rsidR="006C21CE">
        <w:rPr>
          <w:rFonts w:ascii="Book Antiqua" w:eastAsia="Book Antiqua" w:hAnsi="Book Antiqua" w:cs="Book Antiqua"/>
        </w:rPr>
        <w:t xml:space="preserve"> </w:t>
      </w:r>
      <w:r w:rsidR="0099084C" w:rsidRPr="004C1B59">
        <w:rPr>
          <w:rFonts w:ascii="Book Antiqua" w:eastAsia="Book Antiqua" w:hAnsi="Book Antiqua" w:cs="Book Antiqua"/>
        </w:rPr>
        <w:t>aortic</w:t>
      </w:r>
      <w:r w:rsidR="006C21CE">
        <w:rPr>
          <w:rFonts w:ascii="Book Antiqua" w:eastAsia="Book Antiqua" w:hAnsi="Book Antiqua" w:cs="Book Antiqua"/>
        </w:rPr>
        <w:t xml:space="preserve"> </w:t>
      </w:r>
      <w:r w:rsidR="0099084C" w:rsidRPr="004C1B59">
        <w:rPr>
          <w:rFonts w:ascii="Book Antiqua" w:eastAsia="Book Antiqua" w:hAnsi="Book Antiqua" w:cs="Book Antiqua"/>
        </w:rPr>
        <w:t>valve</w:t>
      </w:r>
      <w:r w:rsidR="006C21CE">
        <w:rPr>
          <w:rFonts w:ascii="Book Antiqua" w:eastAsia="Book Antiqua" w:hAnsi="Book Antiqua" w:cs="Book Antiqua"/>
        </w:rPr>
        <w:t xml:space="preserve"> </w:t>
      </w:r>
      <w:r w:rsidR="0099084C" w:rsidRPr="004C1B59">
        <w:rPr>
          <w:rFonts w:ascii="Book Antiqua" w:eastAsia="Book Antiqua" w:hAnsi="Book Antiqua" w:cs="Book Antiqua"/>
        </w:rPr>
        <w:t>replacement:</w:t>
      </w:r>
      <w:r w:rsidR="006C21CE">
        <w:rPr>
          <w:rFonts w:ascii="Book Antiqua" w:eastAsia="Book Antiqua" w:hAnsi="Book Antiqua" w:cs="Book Antiqua"/>
        </w:rPr>
        <w:t xml:space="preserve"> </w:t>
      </w:r>
      <w:r w:rsidR="0099084C" w:rsidRPr="004C1B59">
        <w:rPr>
          <w:rFonts w:ascii="Book Antiqua" w:eastAsia="Book Antiqua" w:hAnsi="Book Antiqua" w:cs="Book Antiqua"/>
        </w:rPr>
        <w:t>Which</w:t>
      </w:r>
      <w:r w:rsidR="006C21CE">
        <w:rPr>
          <w:rFonts w:ascii="Book Antiqua" w:eastAsia="Book Antiqua" w:hAnsi="Book Antiqua" w:cs="Book Antiqua"/>
        </w:rPr>
        <w:t xml:space="preserve"> </w:t>
      </w:r>
      <w:r w:rsidR="0099084C" w:rsidRPr="004C1B59">
        <w:rPr>
          <w:rFonts w:ascii="Book Antiqua" w:eastAsia="Book Antiqua" w:hAnsi="Book Antiqua" w:cs="Book Antiqua"/>
        </w:rPr>
        <w:t>factors</w:t>
      </w:r>
      <w:r w:rsidR="006C21CE">
        <w:rPr>
          <w:rFonts w:ascii="Book Antiqua" w:eastAsia="Book Antiqua" w:hAnsi="Book Antiqua" w:cs="Book Antiqua"/>
        </w:rPr>
        <w:t xml:space="preserve"> </w:t>
      </w:r>
      <w:r w:rsidR="0099084C" w:rsidRPr="004C1B59">
        <w:rPr>
          <w:rFonts w:ascii="Book Antiqua" w:eastAsia="Book Antiqua" w:hAnsi="Book Antiqua" w:cs="Book Antiqua"/>
        </w:rPr>
        <w:t>are</w:t>
      </w:r>
      <w:r w:rsidR="006C21CE">
        <w:rPr>
          <w:rFonts w:ascii="Book Antiqua" w:eastAsia="Book Antiqua" w:hAnsi="Book Antiqua" w:cs="Book Antiqua"/>
        </w:rPr>
        <w:t xml:space="preserve"> </w:t>
      </w:r>
      <w:r w:rsidR="0099084C" w:rsidRPr="004C1B59">
        <w:rPr>
          <w:rFonts w:ascii="Book Antiqua" w:eastAsia="Book Antiqua" w:hAnsi="Book Antiqua" w:cs="Book Antiqua"/>
        </w:rPr>
        <w:t>most</w:t>
      </w:r>
      <w:r w:rsidR="006C21CE">
        <w:rPr>
          <w:rFonts w:ascii="Book Antiqua" w:eastAsia="Book Antiqua" w:hAnsi="Book Antiqua" w:cs="Book Antiqua"/>
        </w:rPr>
        <w:t xml:space="preserve"> </w:t>
      </w:r>
      <w:r w:rsidR="0099084C" w:rsidRPr="004C1B59">
        <w:rPr>
          <w:rFonts w:ascii="Book Antiqua" w:eastAsia="Book Antiqua" w:hAnsi="Book Antiqua" w:cs="Book Antiqua"/>
        </w:rPr>
        <w:t>relevant?</w:t>
      </w:r>
      <w:r w:rsidR="006C21CE">
        <w:rPr>
          <w:rFonts w:ascii="Book Antiqua" w:eastAsia="Book Antiqua" w:hAnsi="Book Antiqua" w:cs="Book Antiqua"/>
        </w:rPr>
        <w:t xml:space="preserve"> </w:t>
      </w:r>
      <w:r w:rsidR="0099084C" w:rsidRPr="004C1B59">
        <w:rPr>
          <w:rFonts w:ascii="Book Antiqua" w:eastAsia="Book Antiqua" w:hAnsi="Book Antiqua" w:cs="Book Antiqua"/>
          <w:i/>
          <w:iCs/>
        </w:rPr>
        <w:t>World</w:t>
      </w:r>
      <w:r w:rsidR="006C21CE">
        <w:rPr>
          <w:rFonts w:ascii="Book Antiqua" w:eastAsia="Book Antiqua" w:hAnsi="Book Antiqua" w:cs="Book Antiqua"/>
          <w:i/>
          <w:iCs/>
        </w:rPr>
        <w:t xml:space="preserve"> </w:t>
      </w:r>
      <w:r w:rsidR="0099084C" w:rsidRPr="004C1B59">
        <w:rPr>
          <w:rFonts w:ascii="Book Antiqua" w:eastAsia="Book Antiqua" w:hAnsi="Book Antiqua" w:cs="Book Antiqua"/>
          <w:i/>
          <w:iCs/>
        </w:rPr>
        <w:t>J</w:t>
      </w:r>
      <w:r w:rsidR="006C21CE">
        <w:rPr>
          <w:rFonts w:ascii="Book Antiqua" w:eastAsia="Book Antiqua" w:hAnsi="Book Antiqua" w:cs="Book Antiqua"/>
          <w:i/>
          <w:iCs/>
        </w:rPr>
        <w:t xml:space="preserve"> </w:t>
      </w:r>
      <w:r w:rsidR="0099084C" w:rsidRPr="004C1B59">
        <w:rPr>
          <w:rFonts w:ascii="Book Antiqua" w:eastAsia="Book Antiqua" w:hAnsi="Book Antiqua" w:cs="Book Antiqua"/>
          <w:i/>
          <w:iCs/>
        </w:rPr>
        <w:t>Cardiol</w:t>
      </w:r>
      <w:r w:rsidR="006C21CE">
        <w:rPr>
          <w:rFonts w:ascii="Book Antiqua" w:eastAsia="Book Antiqua" w:hAnsi="Book Antiqua" w:cs="Book Antiqua"/>
        </w:rPr>
        <w:t xml:space="preserve"> </w:t>
      </w:r>
      <w:r w:rsidR="0099084C" w:rsidRPr="004C1B59">
        <w:rPr>
          <w:rFonts w:ascii="Book Antiqua" w:eastAsia="Book Antiqua" w:hAnsi="Book Antiqua" w:cs="Book Antiqua"/>
        </w:rPr>
        <w:t>202</w:t>
      </w:r>
      <w:r w:rsidR="00DE6E77">
        <w:rPr>
          <w:rFonts w:ascii="Book Antiqua" w:eastAsia="Book Antiqua" w:hAnsi="Book Antiqua" w:cs="Book Antiqua"/>
        </w:rPr>
        <w:t>4</w:t>
      </w:r>
      <w:r w:rsidR="0099084C" w:rsidRPr="004C1B59">
        <w:rPr>
          <w:rFonts w:ascii="Book Antiqua" w:eastAsia="Book Antiqua" w:hAnsi="Book Antiqua" w:cs="Book Antiqua"/>
        </w:rPr>
        <w:t>;</w:t>
      </w:r>
      <w:r w:rsidR="006C21CE">
        <w:rPr>
          <w:rFonts w:ascii="Book Antiqua" w:eastAsia="Book Antiqua" w:hAnsi="Book Antiqua" w:cs="Book Antiqua"/>
        </w:rPr>
        <w:t xml:space="preserve"> </w:t>
      </w:r>
      <w:r w:rsidR="009B308A" w:rsidRPr="004229B2">
        <w:rPr>
          <w:rFonts w:ascii="Book Antiqua" w:eastAsia="Book Antiqua" w:hAnsi="Book Antiqua" w:cs="Book Antiqua"/>
        </w:rPr>
        <w:t xml:space="preserve">16(2): </w:t>
      </w:r>
      <w:r w:rsidR="009B308A" w:rsidRPr="002A40CB">
        <w:rPr>
          <w:rFonts w:ascii="Book Antiqua" w:hAnsi="Book Antiqua"/>
        </w:rPr>
        <w:t>49-53</w:t>
      </w:r>
    </w:p>
    <w:p w14:paraId="77CB56C6" w14:textId="3B0557D0" w:rsidR="009B308A" w:rsidRDefault="009B308A" w:rsidP="009B308A">
      <w:pPr>
        <w:spacing w:line="360" w:lineRule="auto"/>
        <w:jc w:val="both"/>
        <w:rPr>
          <w:rFonts w:ascii="Book Antiqua" w:eastAsia="Book Antiqua" w:hAnsi="Book Antiqua" w:cs="Book Antiqua"/>
        </w:rPr>
      </w:pPr>
      <w:r w:rsidRPr="003E524F">
        <w:rPr>
          <w:rFonts w:ascii="Book Antiqua" w:eastAsia="Book Antiqua" w:hAnsi="Book Antiqua" w:cs="Book Antiqua"/>
          <w:b/>
          <w:bCs/>
        </w:rPr>
        <w:t>URL</w:t>
      </w:r>
      <w:r w:rsidRPr="004229B2">
        <w:rPr>
          <w:rFonts w:ascii="Book Antiqua" w:eastAsia="Book Antiqua" w:hAnsi="Book Antiqua" w:cs="Book Antiqua"/>
        </w:rPr>
        <w:t xml:space="preserve">: </w:t>
      </w:r>
      <w:r w:rsidRPr="003E524F">
        <w:rPr>
          <w:rFonts w:ascii="Book Antiqua" w:eastAsia="Book Antiqua" w:hAnsi="Book Antiqua" w:cs="Book Antiqua"/>
        </w:rPr>
        <w:t>https://www.wjgnet.com/1949-8462/full/v16/i2/</w:t>
      </w:r>
      <w:r w:rsidRPr="002A40CB">
        <w:rPr>
          <w:rFonts w:ascii="Book Antiqua" w:hAnsi="Book Antiqua"/>
        </w:rPr>
        <w:t>49</w:t>
      </w:r>
      <w:r w:rsidRPr="003E524F">
        <w:rPr>
          <w:rFonts w:ascii="Book Antiqua" w:eastAsia="Book Antiqua" w:hAnsi="Book Antiqua" w:cs="Book Antiqua"/>
        </w:rPr>
        <w:t>.htm</w:t>
      </w:r>
    </w:p>
    <w:p w14:paraId="51EEEA36" w14:textId="343EA159" w:rsidR="00A77B3E" w:rsidRPr="004C1B59" w:rsidRDefault="009B308A" w:rsidP="009B308A">
      <w:pPr>
        <w:spacing w:line="360" w:lineRule="auto"/>
        <w:jc w:val="both"/>
        <w:rPr>
          <w:rFonts w:ascii="Book Antiqua" w:hAnsi="Book Antiqua"/>
        </w:rPr>
      </w:pPr>
      <w:r w:rsidRPr="003E524F">
        <w:rPr>
          <w:rFonts w:ascii="Book Antiqua" w:eastAsia="Book Antiqua" w:hAnsi="Book Antiqua" w:cs="Book Antiqua"/>
          <w:b/>
          <w:bCs/>
        </w:rPr>
        <w:t>DOI</w:t>
      </w:r>
      <w:r w:rsidRPr="004229B2">
        <w:rPr>
          <w:rFonts w:ascii="Book Antiqua" w:eastAsia="Book Antiqua" w:hAnsi="Book Antiqua" w:cs="Book Antiqua"/>
        </w:rPr>
        <w:t>: https://dx.doi.org/10.4330/wjc.v16.i2.</w:t>
      </w:r>
      <w:r w:rsidRPr="002A40CB">
        <w:rPr>
          <w:rFonts w:ascii="Book Antiqua" w:hAnsi="Book Antiqua"/>
        </w:rPr>
        <w:t>49</w:t>
      </w:r>
    </w:p>
    <w:p w14:paraId="559BF541" w14:textId="77777777" w:rsidR="00A77B3E" w:rsidRPr="004C1B59" w:rsidRDefault="00A77B3E" w:rsidP="004C1B59">
      <w:pPr>
        <w:spacing w:line="360" w:lineRule="auto"/>
        <w:jc w:val="both"/>
        <w:rPr>
          <w:rFonts w:ascii="Book Antiqua" w:hAnsi="Book Antiqua"/>
        </w:rPr>
      </w:pPr>
    </w:p>
    <w:p w14:paraId="5B1C9E12" w14:textId="3FDCE4CD" w:rsidR="00A77B3E" w:rsidRPr="004C1B59" w:rsidRDefault="0099084C" w:rsidP="004C1B59">
      <w:pPr>
        <w:spacing w:line="360" w:lineRule="auto"/>
        <w:jc w:val="both"/>
        <w:rPr>
          <w:rFonts w:ascii="Book Antiqua" w:hAnsi="Book Antiqua"/>
        </w:rPr>
      </w:pPr>
      <w:r w:rsidRPr="004C1B59">
        <w:rPr>
          <w:rFonts w:ascii="Book Antiqua" w:eastAsia="Book Antiqua" w:hAnsi="Book Antiqua" w:cs="Book Antiqua"/>
          <w:b/>
          <w:bCs/>
          <w:color w:val="000000"/>
        </w:rPr>
        <w:lastRenderedPageBreak/>
        <w:t>Core</w:t>
      </w:r>
      <w:r w:rsidR="006C21CE">
        <w:rPr>
          <w:rFonts w:ascii="Book Antiqua" w:eastAsia="Book Antiqua" w:hAnsi="Book Antiqua" w:cs="Book Antiqua"/>
          <w:b/>
          <w:bCs/>
          <w:color w:val="000000"/>
        </w:rPr>
        <w:t xml:space="preserve"> </w:t>
      </w:r>
      <w:r w:rsidRPr="004C1B59">
        <w:rPr>
          <w:rFonts w:ascii="Book Antiqua" w:eastAsia="Book Antiqua" w:hAnsi="Book Antiqua" w:cs="Book Antiqua"/>
          <w:b/>
          <w:bCs/>
          <w:color w:val="000000"/>
        </w:rPr>
        <w:t>Tip:</w:t>
      </w:r>
      <w:r w:rsidR="006C21CE">
        <w:rPr>
          <w:rFonts w:ascii="Book Antiqua" w:eastAsia="Book Antiqua" w:hAnsi="Book Antiqua" w:cs="Book Antiqua"/>
          <w:b/>
          <w:bCs/>
          <w:color w:val="000000"/>
        </w:rPr>
        <w:t xml:space="preserve"> </w:t>
      </w:r>
      <w:r w:rsidRPr="004C1B59">
        <w:rPr>
          <w:rFonts w:ascii="Book Antiqua" w:eastAsia="Book Antiqua" w:hAnsi="Book Antiqua" w:cs="Book Antiqua"/>
          <w:color w:val="000000"/>
        </w:rPr>
        <w:t>Transcatheter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aortic</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valve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replacement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(TAVR)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has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emerged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formidable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treatment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option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for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severe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symptomatic</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aortic</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stenosis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ahead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surgical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aortic</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valve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replacement.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Despite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progress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technology,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improved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valve-design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delivery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systems,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improvement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clinical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skill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deployment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techniques,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permanent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pacemaker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(PPM)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implantation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remains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major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cause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concern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post-TAVR.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Naturally,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identifying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risk</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factors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which</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predispose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individual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to</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develop</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high</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grade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conduction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block</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post-TAVR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relevant.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index</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study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Nwaedozie</w:t>
      </w:r>
      <w:r w:rsidR="006C21CE">
        <w:rPr>
          <w:rFonts w:ascii="Book Antiqua" w:eastAsia="Book Antiqua" w:hAnsi="Book Antiqua" w:cs="Book Antiqua"/>
          <w:color w:val="000000"/>
        </w:rPr>
        <w:t xml:space="preserve"> </w:t>
      </w:r>
      <w:r w:rsidRPr="004C1B59">
        <w:rPr>
          <w:rFonts w:ascii="Book Antiqua" w:eastAsia="Book Antiqua" w:hAnsi="Book Antiqua" w:cs="Book Antiqua"/>
          <w:i/>
          <w:iCs/>
          <w:color w:val="000000"/>
        </w:rPr>
        <w:t>et</w:t>
      </w:r>
      <w:r w:rsidR="006C21CE">
        <w:rPr>
          <w:rFonts w:ascii="Book Antiqua" w:eastAsia="Book Antiqua" w:hAnsi="Book Antiqua" w:cs="Book Antiqua"/>
          <w:i/>
          <w:iCs/>
          <w:color w:val="000000"/>
        </w:rPr>
        <w:t xml:space="preserve"> </w:t>
      </w:r>
      <w:r w:rsidR="00C201EC">
        <w:rPr>
          <w:rFonts w:ascii="Book Antiqua" w:eastAsia="Book Antiqua" w:hAnsi="Book Antiqua" w:cs="Book Antiqua"/>
          <w:i/>
          <w:iCs/>
          <w:color w:val="000000"/>
        </w:rPr>
        <w:t>al</w:t>
      </w:r>
      <w:r w:rsidR="00107530" w:rsidRPr="000F2340">
        <w:rPr>
          <w:rFonts w:ascii="Book Antiqua" w:eastAsia="Book Antiqua" w:hAnsi="Book Antiqua" w:cs="Book Antiqua"/>
          <w:color w:val="000000"/>
        </w:rPr>
        <w:t>,</w:t>
      </w:r>
      <w:r w:rsidR="006C21CE">
        <w:rPr>
          <w:rFonts w:ascii="Book Antiqua" w:eastAsia="Book Antiqua" w:hAnsi="Book Antiqua" w:cs="Book Antiqua"/>
          <w:i/>
          <w:iCs/>
          <w:color w:val="000000"/>
        </w:rPr>
        <w:t xml:space="preserve"> </w:t>
      </w:r>
      <w:r w:rsidRPr="004C1B59">
        <w:rPr>
          <w:rFonts w:ascii="Book Antiqua" w:eastAsia="Book Antiqua" w:hAnsi="Book Antiqua" w:cs="Book Antiqua"/>
          <w:color w:val="000000"/>
        </w:rPr>
        <w:t>a</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baseline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QRS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&gt;</w:t>
      </w:r>
      <w:r w:rsidR="00B2576E">
        <w:rPr>
          <w:rFonts w:ascii="Book Antiqua" w:eastAsia="Book Antiqua" w:hAnsi="Book Antiqua" w:cs="Book Antiqua"/>
          <w:color w:val="000000"/>
        </w:rPr>
        <w:t xml:space="preserve"> </w:t>
      </w:r>
      <w:r w:rsidRPr="004C1B59">
        <w:rPr>
          <w:rFonts w:ascii="Book Antiqua" w:eastAsia="Book Antiqua" w:hAnsi="Book Antiqua" w:cs="Book Antiqua"/>
          <w:color w:val="000000"/>
        </w:rPr>
        <w:t>120</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presence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diabetes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mellitus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were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strongest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predictors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PPM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need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post-TAVR.</w:t>
      </w:r>
      <w:r w:rsidR="006C21CE">
        <w:rPr>
          <w:rFonts w:ascii="Book Antiqua" w:eastAsia="Book Antiqua" w:hAnsi="Book Antiqua" w:cs="Book Antiqua"/>
          <w:color w:val="000000"/>
        </w:rPr>
        <w:t xml:space="preserve">  </w:t>
      </w:r>
    </w:p>
    <w:p w14:paraId="73E9021C" w14:textId="77777777" w:rsidR="00A77B3E" w:rsidRPr="004C1B59" w:rsidRDefault="00A77B3E" w:rsidP="004C1B59">
      <w:pPr>
        <w:spacing w:line="360" w:lineRule="auto"/>
        <w:jc w:val="both"/>
        <w:rPr>
          <w:rFonts w:ascii="Book Antiqua" w:hAnsi="Book Antiqua"/>
        </w:rPr>
      </w:pPr>
    </w:p>
    <w:p w14:paraId="4D02E9C0" w14:textId="77777777" w:rsidR="00A77B3E" w:rsidRPr="004C1B59" w:rsidRDefault="0099084C" w:rsidP="004C1B59">
      <w:pPr>
        <w:spacing w:line="360" w:lineRule="auto"/>
        <w:jc w:val="both"/>
        <w:rPr>
          <w:rFonts w:ascii="Book Antiqua" w:hAnsi="Book Antiqua"/>
        </w:rPr>
      </w:pPr>
      <w:r w:rsidRPr="004C1B59">
        <w:rPr>
          <w:rFonts w:ascii="Book Antiqua" w:eastAsia="Book Antiqua" w:hAnsi="Book Antiqua" w:cs="Book Antiqua"/>
          <w:b/>
          <w:caps/>
          <w:color w:val="000000"/>
          <w:u w:val="single"/>
        </w:rPr>
        <w:t>INTRODUCTION</w:t>
      </w:r>
    </w:p>
    <w:p w14:paraId="03CE5514" w14:textId="439EDBC4" w:rsidR="00A77B3E" w:rsidRPr="004C1B59" w:rsidRDefault="0099084C" w:rsidP="004C1B59">
      <w:pPr>
        <w:spacing w:line="360" w:lineRule="auto"/>
        <w:jc w:val="both"/>
        <w:rPr>
          <w:rFonts w:ascii="Book Antiqua" w:hAnsi="Book Antiqua"/>
        </w:rPr>
      </w:pPr>
      <w:r w:rsidRPr="004C1B59">
        <w:rPr>
          <w:rFonts w:ascii="Book Antiqua" w:eastAsia="Book Antiqua" w:hAnsi="Book Antiqua" w:cs="Book Antiqua"/>
          <w:color w:val="000000"/>
        </w:rPr>
        <w:t>Over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last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2</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decades,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transcatheter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aortic</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valve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replacement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(TAVR)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has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emerged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formidable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treatment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option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for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severe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symptomatic</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aortic</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stenosis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ahead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surgical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aortic</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valve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replacement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(SAVR).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Encouraging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results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from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large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randomized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controlled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trials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(RCTs)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has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resulted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expansion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its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use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even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younger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population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with</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low</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surgical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risk</w:t>
      </w:r>
      <w:r w:rsidR="00651B7A" w:rsidRPr="00651B7A">
        <w:rPr>
          <w:rFonts w:ascii="Book Antiqua" w:eastAsia="Book Antiqua" w:hAnsi="Book Antiqua" w:cs="Book Antiqua"/>
          <w:color w:val="000000"/>
          <w:vertAlign w:val="superscript"/>
        </w:rPr>
        <w:t>[</w:t>
      </w:r>
      <w:r w:rsidRPr="00651B7A">
        <w:rPr>
          <w:rFonts w:ascii="Book Antiqua" w:eastAsia="Book Antiqua" w:hAnsi="Book Antiqua" w:cs="Book Antiqua"/>
          <w:color w:val="000000"/>
          <w:vertAlign w:val="superscript"/>
        </w:rPr>
        <w:t>1,2</w:t>
      </w:r>
      <w:r w:rsidR="00651B7A" w:rsidRPr="00651B7A">
        <w:rPr>
          <w:rFonts w:ascii="Book Antiqua" w:eastAsia="Book Antiqua" w:hAnsi="Book Antiqua" w:cs="Book Antiqua"/>
          <w:color w:val="000000"/>
          <w:vertAlign w:val="superscript"/>
        </w:rPr>
        <w:t>]</w:t>
      </w:r>
      <w:r w:rsidRPr="004C1B59">
        <w:rPr>
          <w:rFonts w:ascii="Book Antiqua" w:eastAsia="Book Antiqua" w:hAnsi="Book Antiqua" w:cs="Book Antiqua"/>
          <w:color w:val="000000"/>
        </w:rPr>
        <w: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This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ever</w:t>
      </w:r>
      <w:r w:rsidR="00683C27">
        <w:rPr>
          <w:rFonts w:ascii="Book Antiqua" w:eastAsia="Book Antiqua" w:hAnsi="Book Antiqua" w:cs="Book Antiqua"/>
          <w:color w:val="000000"/>
        </w:rPr>
        <w:t>-</w:t>
      </w:r>
      <w:r w:rsidRPr="004C1B59">
        <w:rPr>
          <w:rFonts w:ascii="Book Antiqua" w:eastAsia="Book Antiqua" w:hAnsi="Book Antiqua" w:cs="Book Antiqua"/>
          <w:color w:val="000000"/>
        </w:rPr>
        <w:t>increasing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volume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TAVR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expected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to</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coupled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with</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complications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which</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will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have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significant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long-term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impact.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Amongst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conduction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disturbances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leading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to</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permanent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pacemaker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(PPM)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implantation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one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most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relevant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challenge.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rate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PPM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implantation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around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5</w:t>
      </w:r>
      <w:r w:rsidR="00C8493D" w:rsidRPr="004C1B59">
        <w:rPr>
          <w:rFonts w:ascii="Book Antiqua" w:eastAsia="Book Antiqua" w:hAnsi="Book Antiqua" w:cs="Book Antiqua"/>
          <w:color w:val="000000"/>
        </w:rPr>
        <w:t>%</w:t>
      </w:r>
      <w:r w:rsidRPr="004C1B59">
        <w:rPr>
          <w:rFonts w:ascii="Book Antiqua" w:eastAsia="Book Antiqua" w:hAnsi="Book Antiqua" w:cs="Book Antiqua"/>
          <w:color w:val="000000"/>
        </w:rPr>
        <w:t>-33%</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all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patients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undergoing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TAVR</w:t>
      </w:r>
      <w:r w:rsidR="00FE3712" w:rsidRPr="00FE3712">
        <w:rPr>
          <w:rFonts w:ascii="Book Antiqua" w:eastAsia="Book Antiqua" w:hAnsi="Book Antiqua" w:cs="Book Antiqua"/>
          <w:color w:val="000000"/>
          <w:vertAlign w:val="superscript"/>
        </w:rPr>
        <w:t>[</w:t>
      </w:r>
      <w:r w:rsidRPr="00FE3712">
        <w:rPr>
          <w:rFonts w:ascii="Book Antiqua" w:eastAsia="Book Antiqua" w:hAnsi="Book Antiqua" w:cs="Book Antiqua"/>
          <w:color w:val="000000"/>
          <w:vertAlign w:val="superscript"/>
        </w:rPr>
        <w:t>3–5</w:t>
      </w:r>
      <w:r w:rsidR="00FE3712" w:rsidRPr="00FE3712">
        <w:rPr>
          <w:rFonts w:ascii="Book Antiqua" w:eastAsia="Book Antiqua" w:hAnsi="Book Antiqua" w:cs="Book Antiqua"/>
          <w:color w:val="000000"/>
          <w:vertAlign w:val="superscript"/>
        </w:rPr>
        <w:t>]</w:t>
      </w:r>
      <w:r w:rsidRPr="004C1B59">
        <w:rPr>
          <w:rFonts w:ascii="Book Antiqua" w:eastAsia="Book Antiqua" w:hAnsi="Book Antiqua" w:cs="Book Antiqua"/>
          <w:color w:val="000000"/>
        </w:rPr>
        <w: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This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thought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to</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result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from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mechanical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injury,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ischemia,</w:t>
      </w:r>
      <w:r w:rsidR="006C21CE">
        <w:rPr>
          <w:rFonts w:ascii="Book Antiqua" w:eastAsia="Book Antiqua" w:hAnsi="Book Antiqua" w:cs="Book Antiqua"/>
          <w:color w:val="000000"/>
        </w:rPr>
        <w:t xml:space="preserve"> </w:t>
      </w:r>
      <w:r w:rsidR="00683C27" w:rsidRPr="004C1B59">
        <w:rPr>
          <w:rFonts w:ascii="Book Antiqua" w:eastAsia="Book Antiqua" w:hAnsi="Book Antiqua" w:cs="Book Antiqua"/>
          <w:color w:val="000000"/>
        </w:rPr>
        <w:t>hemorrhage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associated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inflammation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conduction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system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which</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passes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posterior-inferiorly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to</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non-coronary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cusp</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aortic</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valve</w:t>
      </w:r>
      <w:r w:rsidR="007C406D" w:rsidRPr="007C406D">
        <w:rPr>
          <w:rFonts w:ascii="Book Antiqua" w:eastAsia="Book Antiqua" w:hAnsi="Book Antiqua" w:cs="Book Antiqua"/>
          <w:color w:val="000000"/>
          <w:vertAlign w:val="superscript"/>
        </w:rPr>
        <w:t>[</w:t>
      </w:r>
      <w:r w:rsidRPr="007C406D">
        <w:rPr>
          <w:rFonts w:ascii="Book Antiqua" w:eastAsia="Book Antiqua" w:hAnsi="Book Antiqua" w:cs="Book Antiqua"/>
          <w:color w:val="000000"/>
          <w:vertAlign w:val="superscript"/>
        </w:rPr>
        <w:t>6</w:t>
      </w:r>
      <w:r w:rsidR="007C406D" w:rsidRPr="007C406D">
        <w:rPr>
          <w:rFonts w:ascii="Book Antiqua" w:eastAsia="Book Antiqua" w:hAnsi="Book Antiqua" w:cs="Book Antiqua"/>
          <w:color w:val="000000"/>
          <w:vertAlign w:val="superscript"/>
        </w:rPr>
        <w:t>]</w:t>
      </w:r>
      <w:r w:rsidRPr="004C1B59">
        <w:rPr>
          <w:rFonts w:ascii="Book Antiqua" w:eastAsia="Book Antiqua" w:hAnsi="Book Antiqua" w:cs="Book Antiqua"/>
          <w:color w:val="000000"/>
        </w:rPr>
        <w: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Despite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progress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technology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leading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to</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improved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valve-designs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delivery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systems,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improvement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clinical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skill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deployment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techniques,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PPM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implantation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remains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major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cause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concern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post-TAVR</w:t>
      </w:r>
      <w:r w:rsidR="006F0CA8" w:rsidRPr="007C406D">
        <w:rPr>
          <w:rFonts w:ascii="Book Antiqua" w:eastAsia="Book Antiqua" w:hAnsi="Book Antiqua" w:cs="Book Antiqua"/>
          <w:color w:val="000000"/>
          <w:vertAlign w:val="superscript"/>
        </w:rPr>
        <w:t>[6]</w:t>
      </w:r>
      <w:r w:rsidRPr="004C1B59">
        <w:rPr>
          <w:rFonts w:ascii="Book Antiqua" w:eastAsia="Book Antiqua" w:hAnsi="Book Antiqua" w:cs="Book Antiqua"/>
          <w:color w:val="000000"/>
        </w:rPr>
        <w: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Long-term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right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ventricular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pacing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has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adverse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impact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cardiac</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hemodynamics,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chamber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dimensions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ventricular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functions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all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which</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contribute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to</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increased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morbidity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mortality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long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run</w:t>
      </w:r>
      <w:r w:rsidR="0051423C" w:rsidRPr="007C406D">
        <w:rPr>
          <w:rFonts w:ascii="Book Antiqua" w:eastAsia="Book Antiqua" w:hAnsi="Book Antiqua" w:cs="Book Antiqua"/>
          <w:color w:val="000000"/>
          <w:vertAlign w:val="superscript"/>
        </w:rPr>
        <w:t>[</w:t>
      </w:r>
      <w:r w:rsidR="0051423C">
        <w:rPr>
          <w:rFonts w:ascii="Book Antiqua" w:eastAsia="Book Antiqua" w:hAnsi="Book Antiqua" w:cs="Book Antiqua"/>
          <w:color w:val="000000"/>
          <w:vertAlign w:val="superscript"/>
        </w:rPr>
        <w:t>7</w:t>
      </w:r>
      <w:r w:rsidR="0051423C" w:rsidRPr="007C406D">
        <w:rPr>
          <w:rFonts w:ascii="Book Antiqua" w:eastAsia="Book Antiqua" w:hAnsi="Book Antiqua" w:cs="Book Antiqua"/>
          <w:color w:val="000000"/>
          <w:vertAlign w:val="superscript"/>
        </w:rPr>
        <w:t>]</w:t>
      </w:r>
      <w:r w:rsidRPr="004C1B59">
        <w:rPr>
          <w:rFonts w:ascii="Book Antiqua" w:eastAsia="Book Antiqua" w:hAnsi="Book Antiqua" w:cs="Book Antiqua"/>
          <w:color w:val="000000"/>
        </w:rPr>
        <w: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Although</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long-term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impact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PPM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after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TAVR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has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been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sparingly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studied,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emerging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data</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points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to</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worse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clinical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outcomes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this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population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lastRenderedPageBreak/>
        <w:t>following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PPM</w:t>
      </w:r>
      <w:r w:rsidR="0051423C" w:rsidRPr="007C406D">
        <w:rPr>
          <w:rFonts w:ascii="Book Antiqua" w:eastAsia="Book Antiqua" w:hAnsi="Book Antiqua" w:cs="Book Antiqua"/>
          <w:color w:val="000000"/>
          <w:vertAlign w:val="superscript"/>
        </w:rPr>
        <w:t>[</w:t>
      </w:r>
      <w:r w:rsidR="0051423C">
        <w:rPr>
          <w:rFonts w:ascii="Book Antiqua" w:eastAsia="Book Antiqua" w:hAnsi="Book Antiqua" w:cs="Book Antiqua"/>
          <w:color w:val="000000"/>
          <w:vertAlign w:val="superscript"/>
        </w:rPr>
        <w:t>8</w:t>
      </w:r>
      <w:r w:rsidR="0051423C" w:rsidRPr="007C406D">
        <w:rPr>
          <w:rFonts w:ascii="Book Antiqua" w:eastAsia="Book Antiqua" w:hAnsi="Book Antiqua" w:cs="Book Antiqua"/>
          <w:color w:val="000000"/>
          <w:vertAlign w:val="superscript"/>
        </w:rPr>
        <w:t>]</w:t>
      </w:r>
      <w:r w:rsidRPr="004C1B59">
        <w:rPr>
          <w:rFonts w:ascii="Book Antiqua" w:eastAsia="Book Antiqua" w:hAnsi="Book Antiqua" w:cs="Book Antiqua"/>
          <w:color w:val="000000"/>
        </w:rPr>
        <w: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This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association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most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relevant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today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younger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patients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are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who</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are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expected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to</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live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longer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are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increasingly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undergoing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TAVR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will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most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vulnerable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to</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long-term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impact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PPM.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Traditionally,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PPM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implantation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rate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following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SAVR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around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2-7%,</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which</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general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lower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than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PPM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need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after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TAVR.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Hence,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choosing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between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SAVR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TAVR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low-risk</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younger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patients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should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take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into</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account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risk</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PPM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implantation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its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long-term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impact</w:t>
      </w:r>
      <w:r w:rsidR="003C0353" w:rsidRPr="007C406D">
        <w:rPr>
          <w:rFonts w:ascii="Book Antiqua" w:eastAsia="Book Antiqua" w:hAnsi="Book Antiqua" w:cs="Book Antiqua"/>
          <w:color w:val="000000"/>
          <w:vertAlign w:val="superscript"/>
        </w:rPr>
        <w:t>[</w:t>
      </w:r>
      <w:r w:rsidR="003C0353">
        <w:rPr>
          <w:rFonts w:ascii="Book Antiqua" w:eastAsia="Book Antiqua" w:hAnsi="Book Antiqua" w:cs="Book Antiqua"/>
          <w:color w:val="000000"/>
          <w:vertAlign w:val="superscript"/>
        </w:rPr>
        <w:t>9,10</w:t>
      </w:r>
      <w:r w:rsidR="003C0353" w:rsidRPr="007C406D">
        <w:rPr>
          <w:rFonts w:ascii="Book Antiqua" w:eastAsia="Book Antiqua" w:hAnsi="Book Antiqua" w:cs="Book Antiqua"/>
          <w:color w:val="000000"/>
          <w:vertAlign w:val="superscript"/>
        </w:rPr>
        <w:t>]</w:t>
      </w:r>
      <w:r w:rsidRPr="004C1B59">
        <w:rPr>
          <w:rFonts w:ascii="Book Antiqua" w:eastAsia="Book Antiqua" w:hAnsi="Book Antiqua" w:cs="Book Antiqua"/>
          <w:color w:val="000000"/>
        </w:rPr>
        <w: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Naturally,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knowledge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awareness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preprocedural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characteristics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that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predispose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individual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to</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develop</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high-grade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conduction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disturbances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following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TAVR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remains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critical.</w:t>
      </w:r>
    </w:p>
    <w:p w14:paraId="1DA28A14" w14:textId="77777777" w:rsidR="00A77B3E" w:rsidRPr="004C1B59" w:rsidRDefault="00A77B3E" w:rsidP="004C1B59">
      <w:pPr>
        <w:spacing w:line="360" w:lineRule="auto"/>
        <w:jc w:val="both"/>
        <w:rPr>
          <w:rFonts w:ascii="Book Antiqua" w:hAnsi="Book Antiqua"/>
        </w:rPr>
      </w:pPr>
    </w:p>
    <w:p w14:paraId="7F97E260" w14:textId="77777777" w:rsidR="00A77B3E" w:rsidRPr="004C1B59" w:rsidRDefault="0099084C" w:rsidP="004C1B59">
      <w:pPr>
        <w:spacing w:line="360" w:lineRule="auto"/>
        <w:jc w:val="both"/>
        <w:rPr>
          <w:rFonts w:ascii="Book Antiqua" w:hAnsi="Book Antiqua"/>
        </w:rPr>
      </w:pPr>
      <w:r w:rsidRPr="004C1B59">
        <w:rPr>
          <w:rFonts w:ascii="Book Antiqua" w:eastAsia="Book Antiqua" w:hAnsi="Book Antiqua" w:cs="Book Antiqua"/>
          <w:b/>
          <w:bCs/>
          <w:caps/>
          <w:color w:val="000000"/>
          <w:u w:val="single"/>
        </w:rPr>
        <w:t>Traditional</w:t>
      </w:r>
      <w:r w:rsidR="006C21CE">
        <w:rPr>
          <w:rFonts w:ascii="Book Antiqua" w:eastAsia="Book Antiqua" w:hAnsi="Book Antiqua" w:cs="Book Antiqua"/>
          <w:b/>
          <w:bCs/>
          <w:caps/>
          <w:color w:val="000000"/>
          <w:u w:val="single"/>
        </w:rPr>
        <w:t xml:space="preserve"> </w:t>
      </w:r>
      <w:r w:rsidRPr="004C1B59">
        <w:rPr>
          <w:rFonts w:ascii="Book Antiqua" w:eastAsia="Book Antiqua" w:hAnsi="Book Antiqua" w:cs="Book Antiqua"/>
          <w:b/>
          <w:bCs/>
          <w:caps/>
          <w:color w:val="000000"/>
          <w:u w:val="single"/>
        </w:rPr>
        <w:t>and</w:t>
      </w:r>
      <w:r w:rsidR="006C21CE">
        <w:rPr>
          <w:rFonts w:ascii="Book Antiqua" w:eastAsia="Book Antiqua" w:hAnsi="Book Antiqua" w:cs="Book Antiqua"/>
          <w:b/>
          <w:bCs/>
          <w:caps/>
          <w:color w:val="000000"/>
          <w:u w:val="single"/>
        </w:rPr>
        <w:t xml:space="preserve"> </w:t>
      </w:r>
      <w:r w:rsidRPr="004C1B59">
        <w:rPr>
          <w:rFonts w:ascii="Book Antiqua" w:eastAsia="Book Antiqua" w:hAnsi="Book Antiqua" w:cs="Book Antiqua"/>
          <w:b/>
          <w:bCs/>
          <w:caps/>
          <w:color w:val="000000"/>
          <w:u w:val="single"/>
        </w:rPr>
        <w:t>emerging</w:t>
      </w:r>
      <w:r w:rsidR="006C21CE">
        <w:rPr>
          <w:rFonts w:ascii="Book Antiqua" w:eastAsia="Book Antiqua" w:hAnsi="Book Antiqua" w:cs="Book Antiqua"/>
          <w:b/>
          <w:bCs/>
          <w:caps/>
          <w:color w:val="000000"/>
          <w:u w:val="single"/>
        </w:rPr>
        <w:t xml:space="preserve"> </w:t>
      </w:r>
      <w:r w:rsidRPr="004C1B59">
        <w:rPr>
          <w:rFonts w:ascii="Book Antiqua" w:eastAsia="Book Antiqua" w:hAnsi="Book Antiqua" w:cs="Book Antiqua"/>
          <w:b/>
          <w:bCs/>
          <w:caps/>
          <w:color w:val="000000"/>
          <w:u w:val="single"/>
        </w:rPr>
        <w:t>predictors</w:t>
      </w:r>
      <w:r w:rsidR="006C21CE">
        <w:rPr>
          <w:rFonts w:ascii="Book Antiqua" w:eastAsia="Book Antiqua" w:hAnsi="Book Antiqua" w:cs="Book Antiqua"/>
          <w:b/>
          <w:bCs/>
          <w:caps/>
          <w:color w:val="000000"/>
          <w:u w:val="single"/>
        </w:rPr>
        <w:t xml:space="preserve"> </w:t>
      </w:r>
      <w:r w:rsidRPr="004C1B59">
        <w:rPr>
          <w:rFonts w:ascii="Book Antiqua" w:eastAsia="Book Antiqua" w:hAnsi="Book Antiqua" w:cs="Book Antiqua"/>
          <w:b/>
          <w:bCs/>
          <w:caps/>
          <w:color w:val="000000"/>
          <w:u w:val="single"/>
        </w:rPr>
        <w:t>of</w:t>
      </w:r>
      <w:r w:rsidR="006C21CE">
        <w:rPr>
          <w:rFonts w:ascii="Book Antiqua" w:eastAsia="Book Antiqua" w:hAnsi="Book Antiqua" w:cs="Book Antiqua"/>
          <w:b/>
          <w:bCs/>
          <w:caps/>
          <w:color w:val="000000"/>
          <w:u w:val="single"/>
        </w:rPr>
        <w:t xml:space="preserve"> </w:t>
      </w:r>
      <w:r w:rsidRPr="004C1B59">
        <w:rPr>
          <w:rFonts w:ascii="Book Antiqua" w:eastAsia="Book Antiqua" w:hAnsi="Book Antiqua" w:cs="Book Antiqua"/>
          <w:b/>
          <w:bCs/>
          <w:caps/>
          <w:color w:val="000000"/>
          <w:u w:val="single"/>
        </w:rPr>
        <w:t>PPM</w:t>
      </w:r>
      <w:r w:rsidR="006C21CE">
        <w:rPr>
          <w:rFonts w:ascii="Book Antiqua" w:eastAsia="Book Antiqua" w:hAnsi="Book Antiqua" w:cs="Book Antiqua"/>
          <w:b/>
          <w:bCs/>
          <w:caps/>
          <w:color w:val="000000"/>
          <w:u w:val="single"/>
        </w:rPr>
        <w:t xml:space="preserve"> </w:t>
      </w:r>
      <w:r w:rsidRPr="004C1B59">
        <w:rPr>
          <w:rFonts w:ascii="Book Antiqua" w:eastAsia="Book Antiqua" w:hAnsi="Book Antiqua" w:cs="Book Antiqua"/>
          <w:b/>
          <w:bCs/>
          <w:caps/>
          <w:color w:val="000000"/>
          <w:u w:val="single"/>
        </w:rPr>
        <w:t>following</w:t>
      </w:r>
      <w:r w:rsidR="006C21CE">
        <w:rPr>
          <w:rFonts w:ascii="Book Antiqua" w:eastAsia="Book Antiqua" w:hAnsi="Book Antiqua" w:cs="Book Antiqua"/>
          <w:b/>
          <w:bCs/>
          <w:caps/>
          <w:color w:val="000000"/>
          <w:u w:val="single"/>
        </w:rPr>
        <w:t xml:space="preserve"> </w:t>
      </w:r>
      <w:r w:rsidRPr="004C1B59">
        <w:rPr>
          <w:rFonts w:ascii="Book Antiqua" w:eastAsia="Book Antiqua" w:hAnsi="Book Antiqua" w:cs="Book Antiqua"/>
          <w:b/>
          <w:bCs/>
          <w:caps/>
          <w:color w:val="000000"/>
          <w:u w:val="single"/>
        </w:rPr>
        <w:t>TAVR</w:t>
      </w:r>
    </w:p>
    <w:p w14:paraId="00D4772A" w14:textId="38A46D52" w:rsidR="00A77B3E" w:rsidRPr="004C1B59" w:rsidRDefault="0099084C" w:rsidP="004C1B59">
      <w:pPr>
        <w:spacing w:line="360" w:lineRule="auto"/>
        <w:jc w:val="both"/>
        <w:rPr>
          <w:rFonts w:ascii="Book Antiqua" w:hAnsi="Book Antiqua"/>
        </w:rPr>
      </w:pPr>
      <w:r w:rsidRPr="004C1B59">
        <w:rPr>
          <w:rFonts w:ascii="Book Antiqua" w:eastAsia="Book Antiqua" w:hAnsi="Book Antiqua" w:cs="Book Antiqua"/>
          <w:color w:val="000000"/>
        </w:rPr>
        <w:t>As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enter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3</w:t>
      </w:r>
      <w:r w:rsidRPr="004C1B59">
        <w:rPr>
          <w:rFonts w:ascii="Book Antiqua" w:eastAsia="Book Antiqua" w:hAnsi="Book Antiqua" w:cs="Book Antiqua"/>
          <w:color w:val="000000"/>
          <w:vertAlign w:val="superscript"/>
        </w:rPr>
        <w:t>rd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decade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since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first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reported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use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TAVR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humans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2002,</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ever</w:t>
      </w:r>
      <w:r w:rsidR="00683C27">
        <w:rPr>
          <w:rFonts w:ascii="Book Antiqua" w:eastAsia="Book Antiqua" w:hAnsi="Book Antiqua" w:cs="Book Antiqua"/>
          <w:color w:val="000000"/>
        </w:rPr>
        <w:t>-</w:t>
      </w:r>
      <w:r w:rsidRPr="004C1B59">
        <w:rPr>
          <w:rFonts w:ascii="Book Antiqua" w:eastAsia="Book Antiqua" w:hAnsi="Book Antiqua" w:cs="Book Antiqua"/>
          <w:color w:val="000000"/>
        </w:rPr>
        <w:t>increasing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pool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data</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available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to</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clinicians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researchers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to</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draw</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meaningful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conclusions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ultimately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improve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patient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outcomes.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Large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scale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RCTs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subsequent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meta-analysis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have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shed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light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risk</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factors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for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PPM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after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TAVR.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Various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demographic</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factors,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electrocardiographic</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features,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anatomic</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factors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procedural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characteristics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have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all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been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linked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to</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development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advanced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conduction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blocks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need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for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PPM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following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TAVR</w:t>
      </w:r>
      <w:r w:rsidR="007F50F6" w:rsidRPr="007C406D">
        <w:rPr>
          <w:rFonts w:ascii="Book Antiqua" w:eastAsia="Book Antiqua" w:hAnsi="Book Antiqua" w:cs="Book Antiqua"/>
          <w:color w:val="000000"/>
          <w:vertAlign w:val="superscript"/>
        </w:rPr>
        <w:t>[</w:t>
      </w:r>
      <w:r w:rsidR="007F50F6">
        <w:rPr>
          <w:rFonts w:ascii="Book Antiqua" w:eastAsia="Book Antiqua" w:hAnsi="Book Antiqua" w:cs="Book Antiqua"/>
          <w:color w:val="000000"/>
          <w:vertAlign w:val="superscript"/>
        </w:rPr>
        <w:t>5,11,12</w:t>
      </w:r>
      <w:r w:rsidR="007F50F6" w:rsidRPr="007C406D">
        <w:rPr>
          <w:rFonts w:ascii="Book Antiqua" w:eastAsia="Book Antiqua" w:hAnsi="Book Antiqua" w:cs="Book Antiqua"/>
          <w:color w:val="000000"/>
          <w:vertAlign w:val="superscript"/>
        </w:rPr>
        <w:t>]</w:t>
      </w:r>
      <w:r w:rsidRPr="004C1B59">
        <w:rPr>
          <w:rFonts w:ascii="Book Antiqua" w:eastAsia="Book Antiqua" w:hAnsi="Book Antiqua" w:cs="Book Antiqua"/>
          <w:color w:val="000000"/>
        </w:rPr>
        <w: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Evidence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from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various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high-quality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studies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predictors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PPM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need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following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TAVR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has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been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depicted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w:t>
      </w:r>
      <w:r w:rsidR="006C21CE">
        <w:rPr>
          <w:rFonts w:ascii="Book Antiqua" w:eastAsia="Book Antiqua" w:hAnsi="Book Antiqua" w:cs="Book Antiqua"/>
          <w:color w:val="000000"/>
        </w:rPr>
        <w:t xml:space="preserve"> </w:t>
      </w:r>
      <w:r w:rsidR="00046ACD" w:rsidRPr="004C1B59">
        <w:rPr>
          <w:rFonts w:ascii="Book Antiqua" w:eastAsia="Book Antiqua" w:hAnsi="Book Antiqua" w:cs="Book Antiqua"/>
          <w:color w:val="000000"/>
        </w:rPr>
        <w:t>Figure</w:t>
      </w:r>
      <w:r w:rsidR="00046ACD">
        <w:rPr>
          <w:rFonts w:ascii="Book Antiqua" w:eastAsia="Book Antiqua" w:hAnsi="Book Antiqua" w:cs="Book Antiqua"/>
          <w:color w:val="000000"/>
        </w:rPr>
        <w:t xml:space="preserve"> </w:t>
      </w:r>
      <w:r w:rsidRPr="004C1B59">
        <w:rPr>
          <w:rFonts w:ascii="Book Antiqua" w:eastAsia="Book Antiqua" w:hAnsi="Book Antiqua" w:cs="Book Antiqua"/>
          <w:color w:val="000000"/>
        </w:rPr>
        <w:t>1.</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Overall,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risk</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factors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which</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appear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to</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most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closely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linked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to</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risk</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PPM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following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TAVR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are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diabetes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mellitus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t>
      </w:r>
      <w:bookmarkStart w:id="339" w:name="OLE_LINK1"/>
      <w:bookmarkStart w:id="340" w:name="OLE_LINK2"/>
      <w:r w:rsidRPr="004C1B59">
        <w:rPr>
          <w:rFonts w:ascii="Book Antiqua" w:eastAsia="Book Antiqua" w:hAnsi="Book Antiqua" w:cs="Book Antiqua"/>
          <w:color w:val="000000"/>
        </w:rPr>
        <w:t>DM</w:t>
      </w:r>
      <w:bookmarkEnd w:id="339"/>
      <w:bookmarkEnd w:id="340"/>
      <w:r w:rsidRPr="004C1B59">
        <w:rPr>
          <w:rFonts w:ascii="Book Antiqua" w:eastAsia="Book Antiqua" w:hAnsi="Book Antiqua" w:cs="Book Antiqua"/>
          <w:color w:val="000000"/>
        </w:rPr>
        <w: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presence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baseline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RBBB</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left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anterior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fascicular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block,</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short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membranous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septum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length,</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high</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volume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calcium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just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below</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non-coronary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right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coronary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cusps,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increased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depth</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valve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implantation,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utilization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larger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valves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with</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resultant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large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valve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index[(valve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size/LVOT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diameter)</w:t>
      </w:r>
      <w:r w:rsidR="006C21CE">
        <w:rPr>
          <w:rFonts w:ascii="Book Antiqua" w:eastAsia="Book Antiqua" w:hAnsi="Book Antiqua" w:cs="Book Antiqua"/>
          <w:color w:val="000000"/>
        </w:rPr>
        <w:t xml:space="preserve"> </w:t>
      </w:r>
      <w:r w:rsidR="00B15DCC" w:rsidRPr="00B15DCC">
        <w:rPr>
          <w:rFonts w:ascii="Book Antiqua" w:eastAsia="Book Antiqua" w:hAnsi="Book Antiqua" w:cs="Book Antiqua"/>
          <w:color w:val="000000"/>
        </w:rPr>
        <w:t>×</w:t>
      </w:r>
      <w:r w:rsidR="00B15DCC" w:rsidRPr="00B15DCC">
        <w:rPr>
          <w:rFonts w:ascii="Book Antiqua" w:hAnsi="Book Antiqua" w:cs="Book Antiqua"/>
          <w:color w:val="000000"/>
          <w:lang w:eastAsia="zh-CN"/>
        </w:rPr>
        <w:t xml:space="preserve"> </w:t>
      </w:r>
      <w:r w:rsidRPr="004C1B59">
        <w:rPr>
          <w:rFonts w:ascii="Book Antiqua" w:eastAsia="Book Antiqua" w:hAnsi="Book Antiqua" w:cs="Book Antiqua"/>
          <w:color w:val="000000"/>
        </w:rPr>
        <w:t>100</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&gt;</w:t>
      </w:r>
      <w:r w:rsidR="00E366F8">
        <w:rPr>
          <w:rFonts w:ascii="Book Antiqua" w:eastAsia="Book Antiqua" w:hAnsi="Book Antiqua" w:cs="Book Antiqua"/>
          <w:color w:val="000000"/>
        </w:rPr>
        <w:t xml:space="preserve"> </w:t>
      </w:r>
      <w:r w:rsidRPr="004C1B59">
        <w:rPr>
          <w:rFonts w:ascii="Book Antiqua" w:eastAsia="Book Antiqua" w:hAnsi="Book Antiqua" w:cs="Book Antiqua"/>
          <w:color w:val="000000"/>
        </w:rPr>
        <w:t>128)]</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use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self-expanding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valve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particular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Medtronic</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CoreValve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systems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t>
      </w:r>
      <w:r w:rsidRPr="004C1B59">
        <w:rPr>
          <w:rFonts w:ascii="Book Antiqua" w:eastAsia="Book Antiqua" w:hAnsi="Book Antiqua" w:cs="Book Antiqua"/>
          <w:color w:val="000000"/>
          <w:shd w:val="clear" w:color="auto" w:fill="FFFFFF"/>
        </w:rPr>
        <w:t>Medtronic,</w:t>
      </w:r>
      <w:r w:rsidR="006C21CE">
        <w:rPr>
          <w:rFonts w:ascii="Book Antiqua" w:eastAsia="Book Antiqua" w:hAnsi="Book Antiqua" w:cs="Book Antiqua"/>
          <w:color w:val="000000"/>
          <w:shd w:val="clear" w:color="auto" w:fill="FFFFFF"/>
        </w:rPr>
        <w:t xml:space="preserve"> </w:t>
      </w:r>
      <w:r w:rsidRPr="004C1B59">
        <w:rPr>
          <w:rFonts w:ascii="Book Antiqua" w:eastAsia="Book Antiqua" w:hAnsi="Book Antiqua" w:cs="Book Antiqua"/>
          <w:color w:val="000000"/>
          <w:shd w:val="clear" w:color="auto" w:fill="FFFFFF"/>
        </w:rPr>
        <w:t>Inc.;</w:t>
      </w:r>
      <w:r w:rsidR="006C21CE">
        <w:rPr>
          <w:rFonts w:ascii="Book Antiqua" w:eastAsia="Book Antiqua" w:hAnsi="Book Antiqua" w:cs="Book Antiqua"/>
          <w:color w:val="000000"/>
          <w:shd w:val="clear" w:color="auto" w:fill="FFFFFF"/>
        </w:rPr>
        <w:t xml:space="preserve"> </w:t>
      </w:r>
      <w:r w:rsidRPr="004C1B59">
        <w:rPr>
          <w:rFonts w:ascii="Book Antiqua" w:eastAsia="Book Antiqua" w:hAnsi="Book Antiqua" w:cs="Book Antiqua"/>
          <w:color w:val="000000"/>
          <w:shd w:val="clear" w:color="auto" w:fill="FFFFFF"/>
        </w:rPr>
        <w:t>Minneapolis,</w:t>
      </w:r>
      <w:r w:rsidR="006C21CE">
        <w:rPr>
          <w:rFonts w:ascii="Book Antiqua" w:eastAsia="Book Antiqua" w:hAnsi="Book Antiqua" w:cs="Book Antiqua"/>
          <w:color w:val="000000"/>
          <w:shd w:val="clear" w:color="auto" w:fill="FFFFFF"/>
        </w:rPr>
        <w:t xml:space="preserve"> </w:t>
      </w:r>
      <w:r w:rsidRPr="004C1B59">
        <w:rPr>
          <w:rFonts w:ascii="Book Antiqua" w:eastAsia="Book Antiqua" w:hAnsi="Book Antiqua" w:cs="Book Antiqua"/>
          <w:color w:val="000000"/>
          <w:shd w:val="clear" w:color="auto" w:fill="FFFFFF"/>
        </w:rPr>
        <w:t>MN)</w:t>
      </w:r>
      <w:r w:rsidR="00C63ED9" w:rsidRPr="007C406D">
        <w:rPr>
          <w:rFonts w:ascii="Book Antiqua" w:eastAsia="Book Antiqua" w:hAnsi="Book Antiqua" w:cs="Book Antiqua"/>
          <w:color w:val="000000"/>
          <w:vertAlign w:val="superscript"/>
        </w:rPr>
        <w:t>[</w:t>
      </w:r>
      <w:r w:rsidR="00C63ED9">
        <w:rPr>
          <w:rFonts w:ascii="Book Antiqua" w:eastAsia="Book Antiqua" w:hAnsi="Book Antiqua" w:cs="Book Antiqua"/>
          <w:color w:val="000000"/>
          <w:vertAlign w:val="superscript"/>
        </w:rPr>
        <w:t>5,11-15</w:t>
      </w:r>
      <w:r w:rsidR="00C63ED9" w:rsidRPr="007C406D">
        <w:rPr>
          <w:rFonts w:ascii="Book Antiqua" w:eastAsia="Book Antiqua" w:hAnsi="Book Antiqua" w:cs="Book Antiqua"/>
          <w:color w:val="000000"/>
          <w:vertAlign w:val="superscript"/>
        </w:rPr>
        <w:t>]</w:t>
      </w:r>
      <w:r w:rsidRPr="004C1B59">
        <w:rPr>
          <w:rFonts w:ascii="Book Antiqua" w:eastAsia="Book Antiqua" w:hAnsi="Book Antiqua" w:cs="Book Antiqua"/>
          <w:color w:val="000000"/>
          <w:shd w:val="clear" w:color="auto" w:fill="FFFFFF"/>
        </w:rPr>
        <w:t>.</w:t>
      </w:r>
      <w:r w:rsidR="006C21CE">
        <w:rPr>
          <w:rFonts w:ascii="Book Antiqua" w:eastAsia="Book Antiqua" w:hAnsi="Book Antiqua" w:cs="Book Antiqua"/>
          <w:color w:val="000000"/>
          <w:shd w:val="clear" w:color="auto" w:fill="FFFFFF"/>
        </w:rPr>
        <w:t xml:space="preserve"> </w:t>
      </w:r>
    </w:p>
    <w:p w14:paraId="71EC2427" w14:textId="77E6FF71" w:rsidR="00A77B3E" w:rsidRPr="004C1B59" w:rsidRDefault="0099084C" w:rsidP="00200FD5">
      <w:pPr>
        <w:spacing w:line="360" w:lineRule="auto"/>
        <w:ind w:firstLineChars="200" w:firstLine="480"/>
        <w:jc w:val="both"/>
        <w:rPr>
          <w:rFonts w:ascii="Book Antiqua" w:hAnsi="Book Antiqua"/>
        </w:rPr>
      </w:pPr>
      <w:r w:rsidRPr="004C1B59">
        <w:rPr>
          <w:rFonts w:ascii="Book Antiqua" w:eastAsia="Book Antiqua" w:hAnsi="Book Antiqua" w:cs="Book Antiqua"/>
          <w:color w:val="000000"/>
          <w:shd w:val="clear" w:color="auto" w:fill="FFFFFF"/>
        </w:rPr>
        <w:t>The</w:t>
      </w:r>
      <w:r w:rsidR="006C21CE">
        <w:rPr>
          <w:rFonts w:ascii="Book Antiqua" w:eastAsia="Book Antiqua" w:hAnsi="Book Antiqua" w:cs="Book Antiqua"/>
          <w:color w:val="000000"/>
          <w:shd w:val="clear" w:color="auto" w:fill="FFFFFF"/>
        </w:rPr>
        <w:t xml:space="preserve"> </w:t>
      </w:r>
      <w:r w:rsidRPr="004C1B59">
        <w:rPr>
          <w:rFonts w:ascii="Book Antiqua" w:eastAsia="Book Antiqua" w:hAnsi="Book Antiqua" w:cs="Book Antiqua"/>
          <w:color w:val="000000"/>
          <w:shd w:val="clear" w:color="auto" w:fill="FFFFFF"/>
        </w:rPr>
        <w:t>most</w:t>
      </w:r>
      <w:r w:rsidR="006C21CE">
        <w:rPr>
          <w:rFonts w:ascii="Book Antiqua" w:eastAsia="Book Antiqua" w:hAnsi="Book Antiqua" w:cs="Book Antiqua"/>
          <w:color w:val="000000"/>
          <w:shd w:val="clear" w:color="auto" w:fill="FFFFFF"/>
        </w:rPr>
        <w:t xml:space="preserve"> </w:t>
      </w:r>
      <w:r w:rsidRPr="004C1B59">
        <w:rPr>
          <w:rFonts w:ascii="Book Antiqua" w:eastAsia="Book Antiqua" w:hAnsi="Book Antiqua" w:cs="Book Antiqua"/>
          <w:color w:val="000000"/>
          <w:shd w:val="clear" w:color="auto" w:fill="FFFFFF"/>
        </w:rPr>
        <w:t>recent</w:t>
      </w:r>
      <w:r w:rsidR="006C21CE">
        <w:rPr>
          <w:rFonts w:ascii="Book Antiqua" w:eastAsia="Book Antiqua" w:hAnsi="Book Antiqua" w:cs="Book Antiqua"/>
          <w:color w:val="000000"/>
          <w:shd w:val="clear" w:color="auto" w:fill="FFFFFF"/>
        </w:rPr>
        <w:t xml:space="preserve"> </w:t>
      </w:r>
      <w:r w:rsidRPr="004C1B59">
        <w:rPr>
          <w:rFonts w:ascii="Book Antiqua" w:eastAsia="Book Antiqua" w:hAnsi="Book Antiqua" w:cs="Book Antiqua"/>
          <w:color w:val="000000"/>
          <w:shd w:val="clear" w:color="auto" w:fill="FFFFFF"/>
        </w:rPr>
        <w:t>evidence</w:t>
      </w:r>
      <w:r w:rsidR="006C21CE">
        <w:rPr>
          <w:rFonts w:ascii="Book Antiqua" w:eastAsia="Book Antiqua" w:hAnsi="Book Antiqua" w:cs="Book Antiqua"/>
          <w:color w:val="000000"/>
          <w:shd w:val="clear" w:color="auto" w:fill="FFFFFF"/>
        </w:rPr>
        <w:t xml:space="preserve"> </w:t>
      </w:r>
      <w:r w:rsidRPr="004C1B59">
        <w:rPr>
          <w:rFonts w:ascii="Book Antiqua" w:eastAsia="Book Antiqua" w:hAnsi="Book Antiqua" w:cs="Book Antiqua"/>
          <w:color w:val="000000"/>
          <w:shd w:val="clear" w:color="auto" w:fill="FFFFFF"/>
        </w:rPr>
        <w:t>on</w:t>
      </w:r>
      <w:r w:rsidR="006C21CE">
        <w:rPr>
          <w:rFonts w:ascii="Book Antiqua" w:eastAsia="Book Antiqua" w:hAnsi="Book Antiqua" w:cs="Book Antiqua"/>
          <w:color w:val="000000"/>
          <w:shd w:val="clear" w:color="auto" w:fill="FFFFFF"/>
        </w:rPr>
        <w:t xml:space="preserve"> </w:t>
      </w:r>
      <w:r w:rsidRPr="004C1B59">
        <w:rPr>
          <w:rFonts w:ascii="Book Antiqua" w:eastAsia="Book Antiqua" w:hAnsi="Book Antiqua" w:cs="Book Antiqua"/>
          <w:color w:val="000000"/>
          <w:shd w:val="clear" w:color="auto" w:fill="FFFFFF"/>
        </w:rPr>
        <w:t>the</w:t>
      </w:r>
      <w:r w:rsidR="006C21CE">
        <w:rPr>
          <w:rFonts w:ascii="Book Antiqua" w:eastAsia="Book Antiqua" w:hAnsi="Book Antiqua" w:cs="Book Antiqua"/>
          <w:color w:val="000000"/>
          <w:shd w:val="clear" w:color="auto" w:fill="FFFFFF"/>
        </w:rPr>
        <w:t xml:space="preserve"> </w:t>
      </w:r>
      <w:r w:rsidRPr="004C1B59">
        <w:rPr>
          <w:rFonts w:ascii="Book Antiqua" w:eastAsia="Book Antiqua" w:hAnsi="Book Antiqua" w:cs="Book Antiqua"/>
          <w:color w:val="000000"/>
          <w:shd w:val="clear" w:color="auto" w:fill="FFFFFF"/>
        </w:rPr>
        <w:t>predictors</w:t>
      </w:r>
      <w:r w:rsidR="006C21CE">
        <w:rPr>
          <w:rFonts w:ascii="Book Antiqua" w:eastAsia="Book Antiqua" w:hAnsi="Book Antiqua" w:cs="Book Antiqua"/>
          <w:color w:val="000000"/>
          <w:shd w:val="clear" w:color="auto" w:fill="FFFFFF"/>
        </w:rPr>
        <w:t xml:space="preserve"> </w:t>
      </w:r>
      <w:r w:rsidRPr="004C1B59">
        <w:rPr>
          <w:rFonts w:ascii="Book Antiqua" w:eastAsia="Book Antiqua" w:hAnsi="Book Antiqua" w:cs="Book Antiqua"/>
          <w:color w:val="000000"/>
          <w:shd w:val="clear" w:color="auto" w:fill="FFFFFF"/>
        </w:rPr>
        <w:t>of</w:t>
      </w:r>
      <w:r w:rsidR="006C21CE">
        <w:rPr>
          <w:rFonts w:ascii="Book Antiqua" w:eastAsia="Book Antiqua" w:hAnsi="Book Antiqua" w:cs="Book Antiqua"/>
          <w:color w:val="000000"/>
          <w:shd w:val="clear" w:color="auto" w:fill="FFFFFF"/>
        </w:rPr>
        <w:t xml:space="preserve"> </w:t>
      </w:r>
      <w:r w:rsidRPr="004C1B59">
        <w:rPr>
          <w:rFonts w:ascii="Book Antiqua" w:eastAsia="Book Antiqua" w:hAnsi="Book Antiqua" w:cs="Book Antiqua"/>
          <w:color w:val="000000"/>
          <w:shd w:val="clear" w:color="auto" w:fill="FFFFFF"/>
        </w:rPr>
        <w:t>PPM</w:t>
      </w:r>
      <w:r w:rsidR="006C21CE">
        <w:rPr>
          <w:rFonts w:ascii="Book Antiqua" w:eastAsia="Book Antiqua" w:hAnsi="Book Antiqua" w:cs="Book Antiqua"/>
          <w:color w:val="000000"/>
          <w:shd w:val="clear" w:color="auto" w:fill="FFFFFF"/>
        </w:rPr>
        <w:t xml:space="preserve"> </w:t>
      </w:r>
      <w:r w:rsidRPr="004C1B59">
        <w:rPr>
          <w:rFonts w:ascii="Book Antiqua" w:eastAsia="Book Antiqua" w:hAnsi="Book Antiqua" w:cs="Book Antiqua"/>
          <w:color w:val="000000"/>
          <w:shd w:val="clear" w:color="auto" w:fill="FFFFFF"/>
        </w:rPr>
        <w:t>following</w:t>
      </w:r>
      <w:r w:rsidR="006C21CE">
        <w:rPr>
          <w:rFonts w:ascii="Book Antiqua" w:eastAsia="Book Antiqua" w:hAnsi="Book Antiqua" w:cs="Book Antiqua"/>
          <w:color w:val="000000"/>
          <w:shd w:val="clear" w:color="auto" w:fill="FFFFFF"/>
        </w:rPr>
        <w:t xml:space="preserve"> </w:t>
      </w:r>
      <w:r w:rsidRPr="004C1B59">
        <w:rPr>
          <w:rFonts w:ascii="Book Antiqua" w:eastAsia="Book Antiqua" w:hAnsi="Book Antiqua" w:cs="Book Antiqua"/>
          <w:color w:val="000000"/>
          <w:shd w:val="clear" w:color="auto" w:fill="FFFFFF"/>
        </w:rPr>
        <w:t>TAVR</w:t>
      </w:r>
      <w:r w:rsidR="006C21CE">
        <w:rPr>
          <w:rFonts w:ascii="Book Antiqua" w:eastAsia="Book Antiqua" w:hAnsi="Book Antiqua" w:cs="Book Antiqua"/>
          <w:color w:val="000000"/>
          <w:shd w:val="clear" w:color="auto" w:fill="FFFFFF"/>
        </w:rPr>
        <w:t xml:space="preserve"> </w:t>
      </w:r>
      <w:r w:rsidRPr="004C1B59">
        <w:rPr>
          <w:rFonts w:ascii="Book Antiqua" w:eastAsia="Book Antiqua" w:hAnsi="Book Antiqua" w:cs="Book Antiqua"/>
          <w:color w:val="000000"/>
          <w:shd w:val="clear" w:color="auto" w:fill="FFFFFF"/>
        </w:rPr>
        <w:t>comes</w:t>
      </w:r>
      <w:r w:rsidR="006C21CE">
        <w:rPr>
          <w:rFonts w:ascii="Book Antiqua" w:eastAsia="Book Antiqua" w:hAnsi="Book Antiqua" w:cs="Book Antiqua"/>
          <w:color w:val="000000"/>
          <w:shd w:val="clear" w:color="auto" w:fill="FFFFFF"/>
        </w:rPr>
        <w:t xml:space="preserve"> </w:t>
      </w:r>
      <w:r w:rsidRPr="004C1B59">
        <w:rPr>
          <w:rFonts w:ascii="Book Antiqua" w:eastAsia="Book Antiqua" w:hAnsi="Book Antiqua" w:cs="Book Antiqua"/>
          <w:color w:val="000000"/>
          <w:shd w:val="clear" w:color="auto" w:fill="FFFFFF"/>
        </w:rPr>
        <w:t>from</w:t>
      </w:r>
      <w:r w:rsidR="006C21CE">
        <w:rPr>
          <w:rFonts w:ascii="Book Antiqua" w:eastAsia="Book Antiqua" w:hAnsi="Book Antiqua" w:cs="Book Antiqua"/>
          <w:color w:val="000000"/>
          <w:shd w:val="clear" w:color="auto" w:fill="FFFFFF"/>
        </w:rPr>
        <w:t xml:space="preserve"> </w:t>
      </w:r>
      <w:r w:rsidRPr="004C1B59">
        <w:rPr>
          <w:rFonts w:ascii="Book Antiqua" w:eastAsia="Book Antiqua" w:hAnsi="Book Antiqua" w:cs="Book Antiqua"/>
          <w:color w:val="000000"/>
          <w:shd w:val="clear" w:color="auto" w:fill="FFFFFF"/>
        </w:rPr>
        <w:t>the</w:t>
      </w:r>
      <w:r w:rsidR="006C21CE">
        <w:rPr>
          <w:rFonts w:ascii="Book Antiqua" w:eastAsia="Book Antiqua" w:hAnsi="Book Antiqua" w:cs="Book Antiqua"/>
          <w:color w:val="000000"/>
          <w:shd w:val="clear" w:color="auto" w:fill="FFFFFF"/>
        </w:rPr>
        <w:t xml:space="preserve"> </w:t>
      </w:r>
      <w:r w:rsidRPr="004C1B59">
        <w:rPr>
          <w:rFonts w:ascii="Book Antiqua" w:eastAsia="Book Antiqua" w:hAnsi="Book Antiqua" w:cs="Book Antiqua"/>
          <w:color w:val="000000"/>
          <w:shd w:val="clear" w:color="auto" w:fill="FFFFFF"/>
        </w:rPr>
        <w:t>study</w:t>
      </w:r>
      <w:r w:rsidR="006C21CE">
        <w:rPr>
          <w:rFonts w:ascii="Book Antiqua" w:eastAsia="Book Antiqua" w:hAnsi="Book Antiqua" w:cs="Book Antiqua"/>
          <w:color w:val="000000"/>
          <w:shd w:val="clear" w:color="auto" w:fill="FFFFFF"/>
        </w:rPr>
        <w:t xml:space="preserve"> </w:t>
      </w:r>
      <w:r w:rsidRPr="004C1B59">
        <w:rPr>
          <w:rFonts w:ascii="Book Antiqua" w:eastAsia="Book Antiqua" w:hAnsi="Book Antiqua" w:cs="Book Antiqua"/>
          <w:color w:val="000000"/>
          <w:shd w:val="clear" w:color="auto" w:fill="FFFFFF"/>
        </w:rPr>
        <w:t>by</w:t>
      </w:r>
      <w:r w:rsidR="006C21CE">
        <w:rPr>
          <w:rFonts w:ascii="Book Antiqua" w:eastAsia="Book Antiqua" w:hAnsi="Book Antiqua" w:cs="Book Antiqua"/>
          <w:color w:val="000000"/>
          <w:shd w:val="clear" w:color="auto" w:fill="FFFFFF"/>
        </w:rPr>
        <w:t xml:space="preserve"> </w:t>
      </w:r>
      <w:r w:rsidRPr="004C1B59">
        <w:rPr>
          <w:rFonts w:ascii="Book Antiqua" w:eastAsia="Book Antiqua" w:hAnsi="Book Antiqua" w:cs="Book Antiqua"/>
          <w:color w:val="000000"/>
        </w:rPr>
        <w:t>Nwaedozie</w:t>
      </w:r>
      <w:r w:rsidR="006C21CE">
        <w:rPr>
          <w:rFonts w:ascii="Book Antiqua" w:eastAsia="Book Antiqua" w:hAnsi="Book Antiqua" w:cs="Book Antiqua"/>
          <w:color w:val="000000"/>
        </w:rPr>
        <w:t xml:space="preserve"> </w:t>
      </w:r>
      <w:r w:rsidRPr="004C1B59">
        <w:rPr>
          <w:rFonts w:ascii="Book Antiqua" w:eastAsia="Book Antiqua" w:hAnsi="Book Antiqua" w:cs="Book Antiqua"/>
          <w:i/>
          <w:iCs/>
          <w:color w:val="000000"/>
        </w:rPr>
        <w:t>et</w:t>
      </w:r>
      <w:r w:rsidR="006C21CE">
        <w:rPr>
          <w:rFonts w:ascii="Book Antiqua" w:eastAsia="Book Antiqua" w:hAnsi="Book Antiqua" w:cs="Book Antiqua"/>
          <w:i/>
          <w:iCs/>
          <w:color w:val="000000"/>
        </w:rPr>
        <w:t xml:space="preserve"> </w:t>
      </w:r>
      <w:r w:rsidRPr="004C1B59">
        <w:rPr>
          <w:rFonts w:ascii="Book Antiqua" w:eastAsia="Book Antiqua" w:hAnsi="Book Antiqua" w:cs="Book Antiqua"/>
          <w:i/>
          <w:iCs/>
          <w:color w:val="000000"/>
        </w:rPr>
        <w:t>al</w:t>
      </w:r>
      <w:r w:rsidR="008942E2" w:rsidRPr="007C406D">
        <w:rPr>
          <w:rFonts w:ascii="Book Antiqua" w:eastAsia="Book Antiqua" w:hAnsi="Book Antiqua" w:cs="Book Antiqua"/>
          <w:color w:val="000000"/>
          <w:vertAlign w:val="superscript"/>
        </w:rPr>
        <w:t>[</w:t>
      </w:r>
      <w:r w:rsidR="008942E2">
        <w:rPr>
          <w:rFonts w:ascii="Book Antiqua" w:eastAsia="Book Antiqua" w:hAnsi="Book Antiqua" w:cs="Book Antiqua"/>
          <w:color w:val="000000"/>
          <w:vertAlign w:val="superscript"/>
        </w:rPr>
        <w:t>1</w:t>
      </w:r>
      <w:r w:rsidR="008942E2" w:rsidRPr="007C406D">
        <w:rPr>
          <w:rFonts w:ascii="Book Antiqua" w:eastAsia="Book Antiqua" w:hAnsi="Book Antiqua" w:cs="Book Antiqua"/>
          <w:color w:val="000000"/>
          <w:vertAlign w:val="superscript"/>
        </w:rPr>
        <w:t>6]</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which</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have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explored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various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risk</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factors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(particularly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focusing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electrophysiological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variables)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for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PPM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patients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undergoing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TAVR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their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centre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over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last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decade.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this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retrospective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study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conclude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that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lastRenderedPageBreak/>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presence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prolonged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baseline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QRS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&gt;</w:t>
      </w:r>
      <w:r w:rsidR="00224D66">
        <w:rPr>
          <w:rFonts w:ascii="Book Antiqua" w:eastAsia="Book Antiqua" w:hAnsi="Book Antiqua" w:cs="Book Antiqua"/>
          <w:color w:val="000000"/>
        </w:rPr>
        <w:t xml:space="preserve"> </w:t>
      </w:r>
      <w:r w:rsidRPr="004C1B59">
        <w:rPr>
          <w:rFonts w:ascii="Book Antiqua" w:eastAsia="Book Antiqua" w:hAnsi="Book Antiqua" w:cs="Book Antiqua"/>
          <w:color w:val="000000"/>
        </w:rPr>
        <w:t>120</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regardless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type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conduction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block</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were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strongest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predictors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logistic</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regression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model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for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need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for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PPM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post-TAVR.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While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results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study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are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not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entirely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novel,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study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does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add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to</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existing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pool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literature.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highlight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that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baseline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QRS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prolongation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(&gt;</w:t>
      </w:r>
      <w:r w:rsidR="007B5923">
        <w:rPr>
          <w:rFonts w:ascii="Book Antiqua" w:eastAsia="Book Antiqua" w:hAnsi="Book Antiqua" w:cs="Book Antiqua"/>
          <w:color w:val="000000"/>
        </w:rPr>
        <w:t xml:space="preserve"> </w:t>
      </w:r>
      <w:r w:rsidRPr="004C1B59">
        <w:rPr>
          <w:rFonts w:ascii="Book Antiqua" w:eastAsia="Book Antiqua" w:hAnsi="Book Antiqua" w:cs="Book Antiqua"/>
          <w:color w:val="000000"/>
        </w:rPr>
        <w:t>120</w:t>
      </w:r>
      <w:r w:rsidR="007B5923">
        <w:rPr>
          <w:rFonts w:ascii="Book Antiqua" w:eastAsia="Book Antiqua" w:hAnsi="Book Antiqua" w:cs="Book Antiqua"/>
          <w:color w:val="000000"/>
        </w:rPr>
        <w:t xml:space="preserve"> </w:t>
      </w:r>
      <w:r w:rsidRPr="004C1B59">
        <w:rPr>
          <w:rFonts w:ascii="Book Antiqua" w:eastAsia="Book Antiqua" w:hAnsi="Book Antiqua" w:cs="Book Antiqua"/>
          <w:color w:val="000000"/>
        </w:rPr>
        <w:t>ms)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even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without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underlying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LBBB</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RBBB</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independent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strong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predictor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for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need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for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PPM.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Even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those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with</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QRS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100-120</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were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found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to</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have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higher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odds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needing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PPM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following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TAVR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their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study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than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those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with</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QRS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&lt;</w:t>
      </w:r>
      <w:r w:rsidR="00A94FC7">
        <w:rPr>
          <w:rFonts w:ascii="Book Antiqua" w:eastAsia="Book Antiqua" w:hAnsi="Book Antiqua" w:cs="Book Antiqua"/>
          <w:color w:val="000000"/>
        </w:rPr>
        <w:t xml:space="preserve"> </w:t>
      </w:r>
      <w:r w:rsidRPr="004C1B59">
        <w:rPr>
          <w:rFonts w:ascii="Book Antiqua" w:eastAsia="Book Antiqua" w:hAnsi="Book Antiqua" w:cs="Book Antiqua"/>
          <w:color w:val="000000"/>
        </w:rPr>
        <w:t>100</w:t>
      </w:r>
      <w:r w:rsidR="00A94FC7">
        <w:rPr>
          <w:rFonts w:ascii="Book Antiqua" w:eastAsia="Book Antiqua" w:hAnsi="Book Antiqua" w:cs="Book Antiqua"/>
          <w:color w:val="000000"/>
        </w:rPr>
        <w:t xml:space="preserve"> </w:t>
      </w:r>
      <w:r w:rsidRPr="004C1B59">
        <w:rPr>
          <w:rFonts w:ascii="Book Antiqua" w:eastAsia="Book Antiqua" w:hAnsi="Book Antiqua" w:cs="Book Antiqua"/>
          <w:color w:val="000000"/>
        </w:rPr>
        <w:t>ms.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This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unlike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previous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data</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which</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suggested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that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was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RBBB</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more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than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other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conduction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disturbances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that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predicted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PPM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need.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prolonged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QRS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represents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conduction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delays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from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atrioventricular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node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to</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ventricular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purkinje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system.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Even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general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population,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prolonged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QRS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without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typical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RBBB</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LBBB</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associated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with</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worse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long-term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outcomes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increased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likelihood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sudden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cardiac</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death</w:t>
      </w:r>
      <w:r w:rsidR="00B70AAA" w:rsidRPr="007C406D">
        <w:rPr>
          <w:rFonts w:ascii="Book Antiqua" w:eastAsia="Book Antiqua" w:hAnsi="Book Antiqua" w:cs="Book Antiqua"/>
          <w:color w:val="000000"/>
          <w:vertAlign w:val="superscript"/>
        </w:rPr>
        <w:t>[</w:t>
      </w:r>
      <w:r w:rsidR="00B70AAA">
        <w:rPr>
          <w:rFonts w:ascii="Book Antiqua" w:eastAsia="Book Antiqua" w:hAnsi="Book Antiqua" w:cs="Book Antiqua"/>
          <w:color w:val="000000"/>
          <w:vertAlign w:val="superscript"/>
        </w:rPr>
        <w:t>17</w:t>
      </w:r>
      <w:r w:rsidR="00B70AAA" w:rsidRPr="007C406D">
        <w:rPr>
          <w:rFonts w:ascii="Book Antiqua" w:eastAsia="Book Antiqua" w:hAnsi="Book Antiqua" w:cs="Book Antiqua"/>
          <w:color w:val="000000"/>
          <w:vertAlign w:val="superscript"/>
        </w:rPr>
        <w:t>]</w:t>
      </w:r>
      <w:r w:rsidRPr="004C1B59">
        <w:rPr>
          <w:rFonts w:ascii="Book Antiqua" w:eastAsia="Book Antiqua" w:hAnsi="Book Antiqua" w:cs="Book Antiqua"/>
          <w:color w:val="000000"/>
        </w:rPr>
        <w: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often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present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bystander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ischemic</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heart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disease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believed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to</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precursor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to</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both</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bradyarrhythmia</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tachyarrhythmia</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future.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Whether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TAVR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aggravates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this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ischemia</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process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surrounding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inflammation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impairs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already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compromised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conduction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still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matter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debate.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other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major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finding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study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was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higher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odds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amongst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patients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needing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PPM.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This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not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surprising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since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impairs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microcirculation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throughout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cardiovascular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system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including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blood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supply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conduction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tissue.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Further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large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recent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nationwide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Danish</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study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highlighted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fact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that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patients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have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higher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likelihood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developing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advanced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conduction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disease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even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general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population</w:t>
      </w:r>
      <w:r w:rsidR="004D1A30" w:rsidRPr="007C406D">
        <w:rPr>
          <w:rFonts w:ascii="Book Antiqua" w:eastAsia="Book Antiqua" w:hAnsi="Book Antiqua" w:cs="Book Antiqua"/>
          <w:color w:val="000000"/>
          <w:vertAlign w:val="superscript"/>
        </w:rPr>
        <w:t>[</w:t>
      </w:r>
      <w:r w:rsidR="004D1A30">
        <w:rPr>
          <w:rFonts w:ascii="Book Antiqua" w:eastAsia="Book Antiqua" w:hAnsi="Book Antiqua" w:cs="Book Antiqua"/>
          <w:color w:val="000000"/>
          <w:vertAlign w:val="superscript"/>
        </w:rPr>
        <w:t>18</w:t>
      </w:r>
      <w:r w:rsidR="004D1A30" w:rsidRPr="007C406D">
        <w:rPr>
          <w:rFonts w:ascii="Book Antiqua" w:eastAsia="Book Antiqua" w:hAnsi="Book Antiqua" w:cs="Book Antiqua"/>
          <w:color w:val="000000"/>
          <w:vertAlign w:val="superscript"/>
        </w:rPr>
        <w:t>]</w:t>
      </w:r>
      <w:r w:rsidRPr="004C1B59">
        <w:rPr>
          <w:rFonts w:ascii="Book Antiqua" w:eastAsia="Book Antiqua" w:hAnsi="Book Antiqua" w:cs="Book Antiqua"/>
          <w:color w:val="000000"/>
        </w:rPr>
        <w: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Also</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recent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meta-analysis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Mahajan</w:t>
      </w:r>
      <w:r w:rsidR="006C21CE">
        <w:rPr>
          <w:rFonts w:ascii="Book Antiqua" w:eastAsia="Book Antiqua" w:hAnsi="Book Antiqua" w:cs="Book Antiqua"/>
          <w:color w:val="000000"/>
        </w:rPr>
        <w:t xml:space="preserve"> </w:t>
      </w:r>
      <w:r w:rsidRPr="004C1B59">
        <w:rPr>
          <w:rFonts w:ascii="Book Antiqua" w:eastAsia="Book Antiqua" w:hAnsi="Book Antiqua" w:cs="Book Antiqua"/>
          <w:i/>
          <w:iCs/>
          <w:color w:val="000000"/>
        </w:rPr>
        <w:t>et</w:t>
      </w:r>
      <w:r w:rsidR="006C21CE">
        <w:rPr>
          <w:rFonts w:ascii="Book Antiqua" w:eastAsia="Book Antiqua" w:hAnsi="Book Antiqua" w:cs="Book Antiqua"/>
          <w:i/>
          <w:iCs/>
          <w:color w:val="000000"/>
        </w:rPr>
        <w:t xml:space="preserve"> </w:t>
      </w:r>
      <w:r w:rsidRPr="004C1B59">
        <w:rPr>
          <w:rFonts w:ascii="Book Antiqua" w:eastAsia="Book Antiqua" w:hAnsi="Book Antiqua" w:cs="Book Antiqua"/>
          <w:i/>
          <w:iCs/>
          <w:color w:val="000000"/>
        </w:rPr>
        <w:t>al</w:t>
      </w:r>
      <w:r w:rsidR="001E5B74" w:rsidRPr="007C406D">
        <w:rPr>
          <w:rFonts w:ascii="Book Antiqua" w:eastAsia="Book Antiqua" w:hAnsi="Book Antiqua" w:cs="Book Antiqua"/>
          <w:color w:val="000000"/>
          <w:vertAlign w:val="superscript"/>
        </w:rPr>
        <w:t>[</w:t>
      </w:r>
      <w:r w:rsidR="001E5B74">
        <w:rPr>
          <w:rFonts w:ascii="Book Antiqua" w:eastAsia="Book Antiqua" w:hAnsi="Book Antiqua" w:cs="Book Antiqua"/>
          <w:color w:val="000000"/>
          <w:vertAlign w:val="superscript"/>
        </w:rPr>
        <w:t>5</w:t>
      </w:r>
      <w:r w:rsidR="001E5B74" w:rsidRPr="007C406D">
        <w:rPr>
          <w:rFonts w:ascii="Book Antiqua" w:eastAsia="Book Antiqua" w:hAnsi="Book Antiqua" w:cs="Book Antiqua"/>
          <w:color w:val="000000"/>
          <w:vertAlign w:val="superscript"/>
        </w:rPr>
        <w:t>]</w:t>
      </w:r>
      <w:r w:rsidRPr="004C1B59">
        <w:rPr>
          <w:rFonts w:ascii="Book Antiqua" w:eastAsia="Book Antiqua" w:hAnsi="Book Antiqua" w:cs="Book Antiqua"/>
          <w:color w:val="000000"/>
        </w:rPr>
        <w: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was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only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demographic</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variable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multivariable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regression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analysis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which</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was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independently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linked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to</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PPM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following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TAVR.</w:t>
      </w:r>
      <w:r w:rsidR="006C21CE">
        <w:rPr>
          <w:rFonts w:ascii="Book Antiqua" w:eastAsia="Book Antiqua" w:hAnsi="Book Antiqua" w:cs="Book Antiqua"/>
          <w:color w:val="000000"/>
        </w:rPr>
        <w:t xml:space="preserve">  </w:t>
      </w:r>
    </w:p>
    <w:p w14:paraId="0B33D838" w14:textId="77777777" w:rsidR="00A77B3E" w:rsidRPr="004C1B59" w:rsidRDefault="0099084C" w:rsidP="00200FD5">
      <w:pPr>
        <w:spacing w:line="360" w:lineRule="auto"/>
        <w:ind w:firstLineChars="200" w:firstLine="480"/>
        <w:jc w:val="both"/>
        <w:rPr>
          <w:rFonts w:ascii="Book Antiqua" w:hAnsi="Book Antiqua"/>
        </w:rPr>
      </w:pPr>
      <w:r w:rsidRPr="004C1B59">
        <w:rPr>
          <w:rFonts w:ascii="Book Antiqua" w:eastAsia="Book Antiqua" w:hAnsi="Book Antiqua" w:cs="Book Antiqua"/>
          <w:color w:val="000000"/>
        </w:rPr>
        <w:t>Another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relevant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area</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that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authors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have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touched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upon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clinical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impact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PPM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post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TAVR.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Unlike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general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population,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where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harmful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effects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PPM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are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well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established,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impact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PPM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TAVR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patients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less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studied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conflicting</w:t>
      </w:r>
      <w:r w:rsidR="005A1052" w:rsidRPr="007C406D">
        <w:rPr>
          <w:rFonts w:ascii="Book Antiqua" w:eastAsia="Book Antiqua" w:hAnsi="Book Antiqua" w:cs="Book Antiqua"/>
          <w:color w:val="000000"/>
          <w:vertAlign w:val="superscript"/>
        </w:rPr>
        <w:t>[</w:t>
      </w:r>
      <w:r w:rsidR="005A1052">
        <w:rPr>
          <w:rFonts w:ascii="Book Antiqua" w:eastAsia="Book Antiqua" w:hAnsi="Book Antiqua" w:cs="Book Antiqua"/>
          <w:color w:val="000000"/>
          <w:vertAlign w:val="superscript"/>
        </w:rPr>
        <w:t>19-22</w:t>
      </w:r>
      <w:r w:rsidR="005A1052" w:rsidRPr="007C406D">
        <w:rPr>
          <w:rFonts w:ascii="Book Antiqua" w:eastAsia="Book Antiqua" w:hAnsi="Book Antiqua" w:cs="Book Antiqua"/>
          <w:color w:val="000000"/>
          <w:vertAlign w:val="superscript"/>
        </w:rPr>
        <w:t>]</w:t>
      </w:r>
      <w:r w:rsidRPr="004C1B59">
        <w:rPr>
          <w:rFonts w:ascii="Book Antiqua" w:eastAsia="Book Antiqua" w:hAnsi="Book Antiqua" w:cs="Book Antiqua"/>
          <w:color w:val="000000"/>
        </w:rPr>
        <w: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This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study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by</w:t>
      </w:r>
      <w:r w:rsidR="006C21CE">
        <w:rPr>
          <w:rFonts w:ascii="Book Antiqua" w:eastAsia="Book Antiqua" w:hAnsi="Book Antiqua" w:cs="Book Antiqua"/>
          <w:color w:val="000000"/>
        </w:rPr>
        <w:t xml:space="preserve"> </w:t>
      </w:r>
      <w:r w:rsidRPr="00C7081C">
        <w:rPr>
          <w:rFonts w:ascii="Book Antiqua" w:eastAsia="Book Antiqua" w:hAnsi="Book Antiqua" w:cs="Book Antiqua"/>
          <w:color w:val="000000"/>
        </w:rPr>
        <w:t>Nwaedozie</w:t>
      </w:r>
      <w:r w:rsidR="006C21CE" w:rsidRPr="00C7081C">
        <w:rPr>
          <w:rFonts w:ascii="Book Antiqua" w:eastAsia="Book Antiqua" w:hAnsi="Book Antiqua" w:cs="Book Antiqua"/>
          <w:color w:val="000000"/>
        </w:rPr>
        <w:t xml:space="preserve"> </w:t>
      </w:r>
      <w:r w:rsidRPr="00C7081C">
        <w:rPr>
          <w:rFonts w:ascii="Book Antiqua" w:eastAsia="Book Antiqua" w:hAnsi="Book Antiqua" w:cs="Book Antiqua"/>
          <w:i/>
          <w:iCs/>
          <w:color w:val="000000"/>
        </w:rPr>
        <w:t>et</w:t>
      </w:r>
      <w:r w:rsidR="006C21CE" w:rsidRPr="00C7081C">
        <w:rPr>
          <w:rFonts w:ascii="Book Antiqua" w:eastAsia="Book Antiqua" w:hAnsi="Book Antiqua" w:cs="Book Antiqua"/>
          <w:i/>
          <w:iCs/>
          <w:color w:val="000000"/>
        </w:rPr>
        <w:t xml:space="preserve"> </w:t>
      </w:r>
      <w:r w:rsidRPr="00C7081C">
        <w:rPr>
          <w:rFonts w:ascii="Book Antiqua" w:eastAsia="Book Antiqua" w:hAnsi="Book Antiqua" w:cs="Book Antiqua"/>
          <w:i/>
          <w:iCs/>
          <w:color w:val="000000"/>
        </w:rPr>
        <w:t>al</w:t>
      </w:r>
      <w:r w:rsidR="00EC4B22" w:rsidRPr="00C7081C">
        <w:rPr>
          <w:rFonts w:ascii="Book Antiqua" w:eastAsia="Book Antiqua" w:hAnsi="Book Antiqua" w:cs="Book Antiqua"/>
          <w:color w:val="000000"/>
          <w:vertAlign w:val="superscript"/>
        </w:rPr>
        <w:t>[16]</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one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few</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which</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highlights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negative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impact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5A1052">
        <w:rPr>
          <w:rFonts w:ascii="Book Antiqua" w:eastAsia="Book Antiqua" w:hAnsi="Book Antiqua" w:cs="Book Antiqua"/>
          <w:color w:val="000000"/>
        </w:rPr>
        <w:t xml:space="preserve"> </w:t>
      </w:r>
      <w:r w:rsidRPr="004C1B59">
        <w:rPr>
          <w:rFonts w:ascii="Book Antiqua" w:eastAsia="Book Antiqua" w:hAnsi="Book Antiqua" w:cs="Book Antiqua"/>
          <w:color w:val="000000"/>
        </w:rPr>
        <w:t>PPM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post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TAVR.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found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higher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odds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heart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failure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hospitalizations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non-fatal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myocardial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infarction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amongst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PPM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cohort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1</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year.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However,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lastRenderedPageBreak/>
        <w:t>overall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survival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was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similar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2</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groups.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Perhaps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longer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follow-up</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would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have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further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clarified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impact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PPM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mortality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these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patients.</w:t>
      </w:r>
      <w:r w:rsidR="006C21CE">
        <w:rPr>
          <w:rFonts w:ascii="Book Antiqua" w:eastAsia="Book Antiqua" w:hAnsi="Book Antiqua" w:cs="Book Antiqua"/>
          <w:color w:val="000000"/>
        </w:rPr>
        <w:t xml:space="preserve">  </w:t>
      </w:r>
    </w:p>
    <w:p w14:paraId="5EFA9882" w14:textId="1B9C68BC" w:rsidR="00A77B3E" w:rsidRPr="004C1B59" w:rsidRDefault="0099084C" w:rsidP="00200FD5">
      <w:pPr>
        <w:spacing w:line="360" w:lineRule="auto"/>
        <w:ind w:firstLineChars="200" w:firstLine="480"/>
        <w:jc w:val="both"/>
        <w:rPr>
          <w:rFonts w:ascii="Book Antiqua" w:hAnsi="Book Antiqua"/>
        </w:rPr>
      </w:pPr>
      <w:r w:rsidRPr="004C1B59">
        <w:rPr>
          <w:rFonts w:ascii="Book Antiqua" w:eastAsia="Book Antiqua" w:hAnsi="Book Antiqua" w:cs="Book Antiqua"/>
          <w:color w:val="000000"/>
        </w:rPr>
        <w:t>While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strength</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study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well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apparent,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one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must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take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results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with</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pinch</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salt.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Being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single-centre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study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with</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retrospective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study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design,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unaccounted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biases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cannot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ruled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out.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Hence,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one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cannot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accept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these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results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their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face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value.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Lack</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validation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arm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yet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another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limitation.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Thus</w:t>
      </w:r>
      <w:r w:rsidR="00D37957">
        <w:rPr>
          <w:rFonts w:ascii="Book Antiqua" w:eastAsia="Book Antiqua" w:hAnsi="Book Antiqua" w:cs="Book Antiqua"/>
          <w:color w:val="000000"/>
        </w:rPr>
        <w: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generalizability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study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must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established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future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studies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before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incorporating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evidence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from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index</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study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our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clinical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practice.</w:t>
      </w:r>
      <w:r w:rsidR="006C21CE">
        <w:rPr>
          <w:rFonts w:ascii="Book Antiqua" w:eastAsia="Book Antiqua" w:hAnsi="Book Antiqua" w:cs="Book Antiqua"/>
          <w:color w:val="000000"/>
        </w:rPr>
        <w:t xml:space="preserve"> </w:t>
      </w:r>
    </w:p>
    <w:p w14:paraId="4EB9ADF5" w14:textId="77777777" w:rsidR="00A77B3E" w:rsidRPr="004C1B59" w:rsidRDefault="00A77B3E" w:rsidP="004C1B59">
      <w:pPr>
        <w:spacing w:line="360" w:lineRule="auto"/>
        <w:jc w:val="both"/>
        <w:rPr>
          <w:rFonts w:ascii="Book Antiqua" w:hAnsi="Book Antiqua"/>
        </w:rPr>
      </w:pPr>
    </w:p>
    <w:p w14:paraId="44537E13" w14:textId="77777777" w:rsidR="00A77B3E" w:rsidRPr="004C1B59" w:rsidRDefault="0099084C" w:rsidP="004C1B59">
      <w:pPr>
        <w:spacing w:line="360" w:lineRule="auto"/>
        <w:jc w:val="both"/>
        <w:rPr>
          <w:rFonts w:ascii="Book Antiqua" w:hAnsi="Book Antiqua"/>
        </w:rPr>
      </w:pPr>
      <w:r w:rsidRPr="004C1B59">
        <w:rPr>
          <w:rFonts w:ascii="Book Antiqua" w:eastAsia="Book Antiqua" w:hAnsi="Book Antiqua" w:cs="Book Antiqua"/>
          <w:b/>
          <w:caps/>
          <w:color w:val="000000"/>
          <w:u w:val="single"/>
        </w:rPr>
        <w:t>CONCLUSION</w:t>
      </w:r>
    </w:p>
    <w:p w14:paraId="52187239" w14:textId="77777777" w:rsidR="00A77B3E" w:rsidRPr="004C1B59" w:rsidRDefault="0099084C" w:rsidP="004C1B59">
      <w:pPr>
        <w:spacing w:line="360" w:lineRule="auto"/>
        <w:jc w:val="both"/>
        <w:rPr>
          <w:rFonts w:ascii="Book Antiqua" w:hAnsi="Book Antiqua"/>
        </w:rPr>
      </w:pP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encouraging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results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from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large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RCTs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has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resulted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exponential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rise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use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TAVR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even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younger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individuals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low-risk</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for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surgery.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Need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for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PPM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post-TAVR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remains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most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frequent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clinically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relevant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challenge.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Various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risk</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factors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have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been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identified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linked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to</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PPM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need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following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TAVR.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newer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evidence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emerges,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our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understanding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pathophysiology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improves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novel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predictors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are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identified.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Amongst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none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seems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to</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more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relevant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that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prolonged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baseline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QRS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irrespective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type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conduction</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block.</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Perhaps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generating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tool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risk</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scoring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system</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incorporating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current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evidence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seems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to</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most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promising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approach</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for</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future.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potential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of</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artificial</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intelligence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should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explored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to</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identify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and</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validate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the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emerging</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predictors.</w:t>
      </w:r>
      <w:r w:rsidR="006C21CE">
        <w:rPr>
          <w:rFonts w:ascii="Book Antiqua" w:eastAsia="Book Antiqua" w:hAnsi="Book Antiqua" w:cs="Book Antiqua"/>
          <w:color w:val="000000"/>
        </w:rPr>
        <w:t xml:space="preserve"> </w:t>
      </w:r>
    </w:p>
    <w:p w14:paraId="0EE2CDF3" w14:textId="77777777" w:rsidR="00A77B3E" w:rsidRPr="004C1B59" w:rsidRDefault="00A77B3E" w:rsidP="004C1B59">
      <w:pPr>
        <w:spacing w:line="360" w:lineRule="auto"/>
        <w:jc w:val="both"/>
        <w:rPr>
          <w:rFonts w:ascii="Book Antiqua" w:hAnsi="Book Antiqua"/>
        </w:rPr>
      </w:pPr>
    </w:p>
    <w:p w14:paraId="2E03A391" w14:textId="77777777" w:rsidR="00A77B3E" w:rsidRPr="004C1B59" w:rsidRDefault="0099084C" w:rsidP="004C1B59">
      <w:pPr>
        <w:spacing w:line="360" w:lineRule="auto"/>
        <w:jc w:val="both"/>
        <w:rPr>
          <w:rFonts w:ascii="Book Antiqua" w:hAnsi="Book Antiqua"/>
        </w:rPr>
      </w:pPr>
      <w:r w:rsidRPr="004C1B59">
        <w:rPr>
          <w:rFonts w:ascii="Book Antiqua" w:eastAsia="Book Antiqua" w:hAnsi="Book Antiqua" w:cs="Book Antiqua"/>
          <w:b/>
          <w:color w:val="000000"/>
        </w:rPr>
        <w:t>REFERENCES</w:t>
      </w:r>
    </w:p>
    <w:p w14:paraId="5CA6C5AB" w14:textId="77777777" w:rsidR="006C5081" w:rsidRPr="00B736AE" w:rsidRDefault="006C5081" w:rsidP="006C5081">
      <w:pPr>
        <w:spacing w:line="360" w:lineRule="auto"/>
        <w:jc w:val="both"/>
        <w:rPr>
          <w:rFonts w:ascii="Book Antiqua" w:hAnsi="Book Antiqua"/>
        </w:rPr>
      </w:pPr>
      <w:bookmarkStart w:id="341" w:name="OLE_LINK7632"/>
      <w:bookmarkStart w:id="342" w:name="OLE_LINK7634"/>
      <w:r w:rsidRPr="00B736AE">
        <w:rPr>
          <w:rFonts w:ascii="Book Antiqua" w:hAnsi="Book Antiqua"/>
        </w:rPr>
        <w:t xml:space="preserve">1 </w:t>
      </w:r>
      <w:r w:rsidRPr="00B736AE">
        <w:rPr>
          <w:rFonts w:ascii="Book Antiqua" w:hAnsi="Book Antiqua"/>
          <w:b/>
          <w:bCs/>
        </w:rPr>
        <w:t>Popma JJ</w:t>
      </w:r>
      <w:r w:rsidRPr="00B736AE">
        <w:rPr>
          <w:rFonts w:ascii="Book Antiqua" w:hAnsi="Book Antiqua"/>
        </w:rPr>
        <w:t xml:space="preserve">, Deeb GM, Yakubov SJ, Mumtaz M, Gada H, O'Hair D, Bajwa T, Heiser JC, Merhi W, Kleiman NS, Askew J, Sorajja P, Rovin J, Chetcuti SJ, Adams DH, Teirstein PS, Zorn GL 3rd, Forrest JK, Tchétché D, Resar J, Walton A, Piazza N, Ramlawi B, Robinson N, Petrossian G, Gleason TG, Oh JK, Boulware MJ, Qiao H, Mugglin AS, Reardon MJ; Evolut Low Risk Trial Investigators. Transcatheter Aortic-Valve Replacement with a Self-Expanding Valve in Low-Risk Patients. </w:t>
      </w:r>
      <w:r w:rsidRPr="00B736AE">
        <w:rPr>
          <w:rFonts w:ascii="Book Antiqua" w:hAnsi="Book Antiqua"/>
          <w:i/>
          <w:iCs/>
        </w:rPr>
        <w:t>N Engl J Med</w:t>
      </w:r>
      <w:r w:rsidRPr="00B736AE">
        <w:rPr>
          <w:rFonts w:ascii="Book Antiqua" w:hAnsi="Book Antiqua"/>
        </w:rPr>
        <w:t xml:space="preserve"> 2019; </w:t>
      </w:r>
      <w:r w:rsidRPr="00B736AE">
        <w:rPr>
          <w:rFonts w:ascii="Book Antiqua" w:hAnsi="Book Antiqua"/>
          <w:b/>
          <w:bCs/>
        </w:rPr>
        <w:t>380</w:t>
      </w:r>
      <w:r w:rsidRPr="00B736AE">
        <w:rPr>
          <w:rFonts w:ascii="Book Antiqua" w:hAnsi="Book Antiqua"/>
        </w:rPr>
        <w:t>: 1706-1715 [PMID: 30883053 DOI: 10.1056/NEJMoa1816885]</w:t>
      </w:r>
    </w:p>
    <w:p w14:paraId="04FA22B7" w14:textId="77777777" w:rsidR="006C5081" w:rsidRPr="00B736AE" w:rsidRDefault="006C5081" w:rsidP="006C5081">
      <w:pPr>
        <w:spacing w:line="360" w:lineRule="auto"/>
        <w:jc w:val="both"/>
        <w:rPr>
          <w:rFonts w:ascii="Book Antiqua" w:hAnsi="Book Antiqua"/>
        </w:rPr>
      </w:pPr>
      <w:r w:rsidRPr="00B736AE">
        <w:rPr>
          <w:rFonts w:ascii="Book Antiqua" w:hAnsi="Book Antiqua"/>
        </w:rPr>
        <w:lastRenderedPageBreak/>
        <w:t xml:space="preserve">2 </w:t>
      </w:r>
      <w:r w:rsidRPr="00B736AE">
        <w:rPr>
          <w:rFonts w:ascii="Book Antiqua" w:hAnsi="Book Antiqua"/>
          <w:b/>
          <w:bCs/>
        </w:rPr>
        <w:t>Mack MJ</w:t>
      </w:r>
      <w:r w:rsidRPr="00B736AE">
        <w:rPr>
          <w:rFonts w:ascii="Book Antiqua" w:hAnsi="Book Antiqua"/>
        </w:rPr>
        <w:t xml:space="preserve">, Leon MB, Thourani VH, Makkar R, Kodali SK, Russo M, Kapadia SR, Malaisrie SC, Cohen DJ, Pibarot P, Leipsic J, Hahn RT, Blanke P, Williams MR, McCabe JM, Brown DL, Babaliaros V, Goldman S, Szeto WY, Genereux P, Pershad A, Pocock SJ, Alu MC, Webb JG, Smith CR; PARTNER 3 Investigators. Transcatheter Aortic-Valve Replacement with a Balloon-Expandable Valve in Low-Risk Patients. </w:t>
      </w:r>
      <w:r w:rsidRPr="00B736AE">
        <w:rPr>
          <w:rFonts w:ascii="Book Antiqua" w:hAnsi="Book Antiqua"/>
          <w:i/>
          <w:iCs/>
        </w:rPr>
        <w:t>N Engl J Med</w:t>
      </w:r>
      <w:r w:rsidRPr="00B736AE">
        <w:rPr>
          <w:rFonts w:ascii="Book Antiqua" w:hAnsi="Book Antiqua"/>
        </w:rPr>
        <w:t xml:space="preserve"> 2019; </w:t>
      </w:r>
      <w:r w:rsidRPr="00B736AE">
        <w:rPr>
          <w:rFonts w:ascii="Book Antiqua" w:hAnsi="Book Antiqua"/>
          <w:b/>
          <w:bCs/>
        </w:rPr>
        <w:t>380</w:t>
      </w:r>
      <w:r w:rsidRPr="00B736AE">
        <w:rPr>
          <w:rFonts w:ascii="Book Antiqua" w:hAnsi="Book Antiqua"/>
        </w:rPr>
        <w:t>: 1695-1705 [PMID: 30883058 DOI: 10.1056/NEJMoa1814052]</w:t>
      </w:r>
    </w:p>
    <w:p w14:paraId="0B12880C" w14:textId="77777777" w:rsidR="006C5081" w:rsidRPr="00B736AE" w:rsidRDefault="006C5081" w:rsidP="006C5081">
      <w:pPr>
        <w:spacing w:line="360" w:lineRule="auto"/>
        <w:jc w:val="both"/>
        <w:rPr>
          <w:rFonts w:ascii="Book Antiqua" w:hAnsi="Book Antiqua"/>
        </w:rPr>
      </w:pPr>
      <w:r w:rsidRPr="00B736AE">
        <w:rPr>
          <w:rFonts w:ascii="Book Antiqua" w:hAnsi="Book Antiqua"/>
        </w:rPr>
        <w:t xml:space="preserve">3 </w:t>
      </w:r>
      <w:r w:rsidRPr="00B736AE">
        <w:rPr>
          <w:rFonts w:ascii="Book Antiqua" w:hAnsi="Book Antiqua"/>
          <w:b/>
          <w:bCs/>
        </w:rPr>
        <w:t>Abu Rmilah AA</w:t>
      </w:r>
      <w:r w:rsidRPr="00B736AE">
        <w:rPr>
          <w:rFonts w:ascii="Book Antiqua" w:hAnsi="Book Antiqua"/>
        </w:rPr>
        <w:t xml:space="preserve">, Al-Zu'bi H, Haq IU, Yagmour AH, Jaber SA, Alkurashi AK, Qaisi I, Kowlgi GN, Cha YM, Mulpuru S, DeSimone CV, Deshmukh AJ. Predicting permanent pacemaker implantation following transcatheter aortic valve replacement: A contemporary meta-analysis of 981,168 patients. </w:t>
      </w:r>
      <w:r w:rsidRPr="00B736AE">
        <w:rPr>
          <w:rFonts w:ascii="Book Antiqua" w:hAnsi="Book Antiqua"/>
          <w:i/>
          <w:iCs/>
        </w:rPr>
        <w:t>Heart Rhythm O2</w:t>
      </w:r>
      <w:r w:rsidRPr="00B736AE">
        <w:rPr>
          <w:rFonts w:ascii="Book Antiqua" w:hAnsi="Book Antiqua"/>
        </w:rPr>
        <w:t xml:space="preserve"> 2022; </w:t>
      </w:r>
      <w:r w:rsidRPr="00B736AE">
        <w:rPr>
          <w:rFonts w:ascii="Book Antiqua" w:hAnsi="Book Antiqua"/>
          <w:b/>
          <w:bCs/>
        </w:rPr>
        <w:t>3</w:t>
      </w:r>
      <w:r w:rsidRPr="00B736AE">
        <w:rPr>
          <w:rFonts w:ascii="Book Antiqua" w:hAnsi="Book Antiqua"/>
        </w:rPr>
        <w:t>: 385-392 [PMID: 36097458 DOI: 10.1016/j.hroo.2022.05.001]</w:t>
      </w:r>
    </w:p>
    <w:p w14:paraId="60F9E55C" w14:textId="77777777" w:rsidR="006C5081" w:rsidRPr="00B736AE" w:rsidRDefault="006C5081" w:rsidP="006C5081">
      <w:pPr>
        <w:spacing w:line="360" w:lineRule="auto"/>
        <w:jc w:val="both"/>
        <w:rPr>
          <w:rFonts w:ascii="Book Antiqua" w:hAnsi="Book Antiqua"/>
        </w:rPr>
      </w:pPr>
      <w:r w:rsidRPr="00B736AE">
        <w:rPr>
          <w:rFonts w:ascii="Book Antiqua" w:hAnsi="Book Antiqua"/>
        </w:rPr>
        <w:t xml:space="preserve">4 </w:t>
      </w:r>
      <w:r w:rsidRPr="00B736AE">
        <w:rPr>
          <w:rFonts w:ascii="Book Antiqua" w:hAnsi="Book Antiqua"/>
          <w:b/>
          <w:bCs/>
        </w:rPr>
        <w:t>Laynez A</w:t>
      </w:r>
      <w:r w:rsidRPr="00B736AE">
        <w:rPr>
          <w:rFonts w:ascii="Book Antiqua" w:hAnsi="Book Antiqua"/>
        </w:rPr>
        <w:t xml:space="preserve">, Ben-Dor I, Barbash IM, Hauville C, Sardi G, Maluenda G, Xue Z, Satler LF, Pichard AD, Lindsay J, Waksman R. Frequency of conduction disturbances after Edwards SAPIEN percutaneous valve implantation. </w:t>
      </w:r>
      <w:r w:rsidRPr="00B736AE">
        <w:rPr>
          <w:rFonts w:ascii="Book Antiqua" w:hAnsi="Book Antiqua"/>
          <w:i/>
          <w:iCs/>
        </w:rPr>
        <w:t>Am J Cardiol</w:t>
      </w:r>
      <w:r w:rsidRPr="00B736AE">
        <w:rPr>
          <w:rFonts w:ascii="Book Antiqua" w:hAnsi="Book Antiqua"/>
        </w:rPr>
        <w:t xml:space="preserve"> 2012; </w:t>
      </w:r>
      <w:r w:rsidRPr="00B736AE">
        <w:rPr>
          <w:rFonts w:ascii="Book Antiqua" w:hAnsi="Book Antiqua"/>
          <w:b/>
          <w:bCs/>
        </w:rPr>
        <w:t>110</w:t>
      </w:r>
      <w:r w:rsidRPr="00B736AE">
        <w:rPr>
          <w:rFonts w:ascii="Book Antiqua" w:hAnsi="Book Antiqua"/>
        </w:rPr>
        <w:t>: 1164-1168 [PMID: 22770935 DOI: 10.1016/j.amjcard.2012.05.057]</w:t>
      </w:r>
    </w:p>
    <w:p w14:paraId="6DE0F2AE" w14:textId="77777777" w:rsidR="006C5081" w:rsidRPr="00B736AE" w:rsidRDefault="006C5081" w:rsidP="006C5081">
      <w:pPr>
        <w:spacing w:line="360" w:lineRule="auto"/>
        <w:jc w:val="both"/>
        <w:rPr>
          <w:rFonts w:ascii="Book Antiqua" w:hAnsi="Book Antiqua"/>
        </w:rPr>
      </w:pPr>
      <w:r w:rsidRPr="00B736AE">
        <w:rPr>
          <w:rFonts w:ascii="Book Antiqua" w:hAnsi="Book Antiqua"/>
        </w:rPr>
        <w:t xml:space="preserve">5 </w:t>
      </w:r>
      <w:r w:rsidRPr="00B736AE">
        <w:rPr>
          <w:rFonts w:ascii="Book Antiqua" w:hAnsi="Book Antiqua"/>
          <w:b/>
          <w:bCs/>
        </w:rPr>
        <w:t>Mahajan S</w:t>
      </w:r>
      <w:r w:rsidRPr="00B736AE">
        <w:rPr>
          <w:rFonts w:ascii="Book Antiqua" w:hAnsi="Book Antiqua"/>
        </w:rPr>
        <w:t xml:space="preserve">, Gupta R, Malik AH, Mahajan P, Aedma SK, Aronow WS, Mehta SS, Lakkireddy DR. Predictors of permanent pacemaker insertion after TAVR: A systematic review and updated meta-analysis. </w:t>
      </w:r>
      <w:r w:rsidRPr="00B736AE">
        <w:rPr>
          <w:rFonts w:ascii="Book Antiqua" w:hAnsi="Book Antiqua"/>
          <w:i/>
          <w:iCs/>
        </w:rPr>
        <w:t>J Cardiovasc Electrophysiol</w:t>
      </w:r>
      <w:r w:rsidRPr="00B736AE">
        <w:rPr>
          <w:rFonts w:ascii="Book Antiqua" w:hAnsi="Book Antiqua"/>
        </w:rPr>
        <w:t xml:space="preserve"> 2021; </w:t>
      </w:r>
      <w:r w:rsidRPr="00B736AE">
        <w:rPr>
          <w:rFonts w:ascii="Book Antiqua" w:hAnsi="Book Antiqua"/>
          <w:b/>
          <w:bCs/>
        </w:rPr>
        <w:t>32</w:t>
      </w:r>
      <w:r w:rsidRPr="00B736AE">
        <w:rPr>
          <w:rFonts w:ascii="Book Antiqua" w:hAnsi="Book Antiqua"/>
        </w:rPr>
        <w:t>: 1411-1420 [PMID: 33682218 DOI: 10.1111/jce.14986]</w:t>
      </w:r>
    </w:p>
    <w:p w14:paraId="69CAEB81" w14:textId="77777777" w:rsidR="006C5081" w:rsidRPr="00B736AE" w:rsidRDefault="006C5081" w:rsidP="006C5081">
      <w:pPr>
        <w:spacing w:line="360" w:lineRule="auto"/>
        <w:jc w:val="both"/>
        <w:rPr>
          <w:rFonts w:ascii="Book Antiqua" w:hAnsi="Book Antiqua"/>
        </w:rPr>
      </w:pPr>
      <w:r w:rsidRPr="00B736AE">
        <w:rPr>
          <w:rFonts w:ascii="Book Antiqua" w:hAnsi="Book Antiqua"/>
        </w:rPr>
        <w:t xml:space="preserve">6 </w:t>
      </w:r>
      <w:r w:rsidRPr="00B736AE">
        <w:rPr>
          <w:rFonts w:ascii="Book Antiqua" w:hAnsi="Book Antiqua"/>
          <w:b/>
          <w:bCs/>
        </w:rPr>
        <w:t>Huang HD</w:t>
      </w:r>
      <w:r w:rsidRPr="00B736AE">
        <w:rPr>
          <w:rFonts w:ascii="Book Antiqua" w:hAnsi="Book Antiqua"/>
        </w:rPr>
        <w:t xml:space="preserve">, Mansour M. Pacemaker Implantation After Transcatheter Aortic Valve Replacement: A Necessary Evil Perhaps But Are We Making Progress? </w:t>
      </w:r>
      <w:r w:rsidRPr="00B736AE">
        <w:rPr>
          <w:rFonts w:ascii="Book Antiqua" w:hAnsi="Book Antiqua"/>
          <w:i/>
          <w:iCs/>
        </w:rPr>
        <w:t>J Am Heart Assoc</w:t>
      </w:r>
      <w:r w:rsidRPr="00B736AE">
        <w:rPr>
          <w:rFonts w:ascii="Book Antiqua" w:hAnsi="Book Antiqua"/>
        </w:rPr>
        <w:t xml:space="preserve"> 2020; </w:t>
      </w:r>
      <w:r w:rsidRPr="00B736AE">
        <w:rPr>
          <w:rFonts w:ascii="Book Antiqua" w:hAnsi="Book Antiqua"/>
          <w:b/>
          <w:bCs/>
        </w:rPr>
        <w:t>9</w:t>
      </w:r>
      <w:r w:rsidRPr="00B736AE">
        <w:rPr>
          <w:rFonts w:ascii="Book Antiqua" w:hAnsi="Book Antiqua"/>
        </w:rPr>
        <w:t>: e016700 [PMID: 32362173 DOI: 10.1161/JAHA.120.016700]</w:t>
      </w:r>
    </w:p>
    <w:p w14:paraId="28B99C17" w14:textId="77777777" w:rsidR="006C5081" w:rsidRPr="00B736AE" w:rsidRDefault="006C5081" w:rsidP="006C5081">
      <w:pPr>
        <w:spacing w:line="360" w:lineRule="auto"/>
        <w:jc w:val="both"/>
        <w:rPr>
          <w:rFonts w:ascii="Book Antiqua" w:hAnsi="Book Antiqua"/>
        </w:rPr>
      </w:pPr>
      <w:r w:rsidRPr="00B736AE">
        <w:rPr>
          <w:rFonts w:ascii="Book Antiqua" w:hAnsi="Book Antiqua"/>
        </w:rPr>
        <w:t xml:space="preserve">7 </w:t>
      </w:r>
      <w:r w:rsidRPr="00B736AE">
        <w:rPr>
          <w:rFonts w:ascii="Book Antiqua" w:hAnsi="Book Antiqua"/>
          <w:b/>
          <w:bCs/>
        </w:rPr>
        <w:t>Naqvi TZ</w:t>
      </w:r>
      <w:r w:rsidRPr="00B736AE">
        <w:rPr>
          <w:rFonts w:ascii="Book Antiqua" w:hAnsi="Book Antiqua"/>
        </w:rPr>
        <w:t xml:space="preserve">, Chao CJ. Adverse effects of right ventricular pacing on cardiac function: prevalence, prevention and treatment with physiologic pacing. </w:t>
      </w:r>
      <w:r w:rsidRPr="00B736AE">
        <w:rPr>
          <w:rFonts w:ascii="Book Antiqua" w:hAnsi="Book Antiqua"/>
          <w:i/>
          <w:iCs/>
        </w:rPr>
        <w:t>Trends Cardiovasc Med</w:t>
      </w:r>
      <w:r w:rsidRPr="00B736AE">
        <w:rPr>
          <w:rFonts w:ascii="Book Antiqua" w:hAnsi="Book Antiqua"/>
        </w:rPr>
        <w:t xml:space="preserve"> 2023; </w:t>
      </w:r>
      <w:r w:rsidRPr="00B736AE">
        <w:rPr>
          <w:rFonts w:ascii="Book Antiqua" w:hAnsi="Book Antiqua"/>
          <w:b/>
          <w:bCs/>
        </w:rPr>
        <w:t>33</w:t>
      </w:r>
      <w:r w:rsidRPr="00B736AE">
        <w:rPr>
          <w:rFonts w:ascii="Book Antiqua" w:hAnsi="Book Antiqua"/>
        </w:rPr>
        <w:t>: 109-122 [PMID: 34742888 DOI: 10.1016/j.tcm.2021.10.013]</w:t>
      </w:r>
    </w:p>
    <w:p w14:paraId="73A5EB3B" w14:textId="77777777" w:rsidR="006C5081" w:rsidRPr="00B736AE" w:rsidRDefault="006C5081" w:rsidP="006C5081">
      <w:pPr>
        <w:spacing w:line="360" w:lineRule="auto"/>
        <w:jc w:val="both"/>
        <w:rPr>
          <w:rFonts w:ascii="Book Antiqua" w:hAnsi="Book Antiqua"/>
        </w:rPr>
      </w:pPr>
      <w:r w:rsidRPr="00B736AE">
        <w:rPr>
          <w:rFonts w:ascii="Book Antiqua" w:hAnsi="Book Antiqua"/>
        </w:rPr>
        <w:t xml:space="preserve">8 </w:t>
      </w:r>
      <w:r w:rsidRPr="00B736AE">
        <w:rPr>
          <w:rFonts w:ascii="Book Antiqua" w:hAnsi="Book Antiqua"/>
          <w:b/>
          <w:bCs/>
        </w:rPr>
        <w:t>Lauten P</w:t>
      </w:r>
      <w:r w:rsidRPr="00B736AE">
        <w:rPr>
          <w:rFonts w:ascii="Book Antiqua" w:hAnsi="Book Antiqua"/>
        </w:rPr>
        <w:t xml:space="preserve">, Costello-Boerrigter LC, Goebel B, Gonzalez-Lopez D, Schreiber M, Kuntze T, Al Jassem M, Lapp H. Transcatheter Aortic Valve Implantation: Addressing the Subsequent Risk of Permanent Pacemaker Implantation. </w:t>
      </w:r>
      <w:r w:rsidRPr="00B736AE">
        <w:rPr>
          <w:rFonts w:ascii="Book Antiqua" w:hAnsi="Book Antiqua"/>
          <w:i/>
          <w:iCs/>
        </w:rPr>
        <w:t>J Cardiovasc Dev Dis</w:t>
      </w:r>
      <w:r w:rsidRPr="00B736AE">
        <w:rPr>
          <w:rFonts w:ascii="Book Antiqua" w:hAnsi="Book Antiqua"/>
        </w:rPr>
        <w:t xml:space="preserve"> 2023; </w:t>
      </w:r>
      <w:r w:rsidRPr="00B736AE">
        <w:rPr>
          <w:rFonts w:ascii="Book Antiqua" w:hAnsi="Book Antiqua"/>
          <w:b/>
          <w:bCs/>
        </w:rPr>
        <w:t>10</w:t>
      </w:r>
      <w:r w:rsidRPr="00B736AE">
        <w:rPr>
          <w:rFonts w:ascii="Book Antiqua" w:hAnsi="Book Antiqua"/>
        </w:rPr>
        <w:t xml:space="preserve"> [PMID: 37367395 DOI: 10.3390/jcdd10060230]</w:t>
      </w:r>
    </w:p>
    <w:p w14:paraId="3F3E1E36" w14:textId="77777777" w:rsidR="006C5081" w:rsidRPr="00B736AE" w:rsidRDefault="006C5081" w:rsidP="006C5081">
      <w:pPr>
        <w:spacing w:line="360" w:lineRule="auto"/>
        <w:jc w:val="both"/>
        <w:rPr>
          <w:rFonts w:ascii="Book Antiqua" w:hAnsi="Book Antiqua"/>
        </w:rPr>
      </w:pPr>
      <w:r w:rsidRPr="00B736AE">
        <w:rPr>
          <w:rFonts w:ascii="Book Antiqua" w:hAnsi="Book Antiqua"/>
        </w:rPr>
        <w:lastRenderedPageBreak/>
        <w:t xml:space="preserve">9 </w:t>
      </w:r>
      <w:r w:rsidRPr="00B736AE">
        <w:rPr>
          <w:rFonts w:ascii="Book Antiqua" w:hAnsi="Book Antiqua"/>
          <w:b/>
          <w:bCs/>
        </w:rPr>
        <w:t>Robich MP</w:t>
      </w:r>
      <w:r w:rsidRPr="00B736AE">
        <w:rPr>
          <w:rFonts w:ascii="Book Antiqua" w:hAnsi="Book Antiqua"/>
        </w:rPr>
        <w:t xml:space="preserve">, Schiltz NK, Johnston DR, Mick S, Krishnaswamy A, Iglesias RA, Hang D, Roselli EE, Soltesz EG. Risk Factors and Outcomes of Patients Requiring a Permanent Pacemaker After Aortic Valve Replacement in the United States. </w:t>
      </w:r>
      <w:r w:rsidRPr="00B736AE">
        <w:rPr>
          <w:rFonts w:ascii="Book Antiqua" w:hAnsi="Book Antiqua"/>
          <w:i/>
          <w:iCs/>
        </w:rPr>
        <w:t>J Card Surg</w:t>
      </w:r>
      <w:r w:rsidRPr="00B736AE">
        <w:rPr>
          <w:rFonts w:ascii="Book Antiqua" w:hAnsi="Book Antiqua"/>
        </w:rPr>
        <w:t xml:space="preserve"> 2016; </w:t>
      </w:r>
      <w:r w:rsidRPr="00B736AE">
        <w:rPr>
          <w:rFonts w:ascii="Book Antiqua" w:hAnsi="Book Antiqua"/>
          <w:b/>
          <w:bCs/>
        </w:rPr>
        <w:t>31</w:t>
      </w:r>
      <w:r w:rsidRPr="00B736AE">
        <w:rPr>
          <w:rFonts w:ascii="Book Antiqua" w:hAnsi="Book Antiqua"/>
        </w:rPr>
        <w:t>: 476-485 [PMID: 27335256 DOI: 10.1111/jocs.12769]</w:t>
      </w:r>
    </w:p>
    <w:p w14:paraId="4D19C71F" w14:textId="77777777" w:rsidR="006C5081" w:rsidRPr="00B736AE" w:rsidRDefault="006C5081" w:rsidP="006C5081">
      <w:pPr>
        <w:spacing w:line="360" w:lineRule="auto"/>
        <w:jc w:val="both"/>
        <w:rPr>
          <w:rFonts w:ascii="Book Antiqua" w:hAnsi="Book Antiqua"/>
        </w:rPr>
      </w:pPr>
      <w:r w:rsidRPr="00B736AE">
        <w:rPr>
          <w:rFonts w:ascii="Book Antiqua" w:hAnsi="Book Antiqua"/>
        </w:rPr>
        <w:t xml:space="preserve">10 </w:t>
      </w:r>
      <w:r w:rsidRPr="00B736AE">
        <w:rPr>
          <w:rFonts w:ascii="Book Antiqua" w:hAnsi="Book Antiqua"/>
          <w:b/>
          <w:bCs/>
        </w:rPr>
        <w:t>Young Lee M</w:t>
      </w:r>
      <w:r w:rsidRPr="00B736AE">
        <w:rPr>
          <w:rFonts w:ascii="Book Antiqua" w:hAnsi="Book Antiqua"/>
        </w:rPr>
        <w:t xml:space="preserve">, Chilakamarri Yeshwant S, Chava S, Lawrence Lustgarten D. Mechanisms of Heart Block after Transcatheter Aortic Valve Replacement - Cardiac Anatomy, Clinical Predictors and Mechanical Factors that Contribute to Permanent Pacemaker Implantation. </w:t>
      </w:r>
      <w:r w:rsidRPr="00B736AE">
        <w:rPr>
          <w:rFonts w:ascii="Book Antiqua" w:hAnsi="Book Antiqua"/>
          <w:i/>
          <w:iCs/>
        </w:rPr>
        <w:t>Arrhythm Electrophysiol Rev</w:t>
      </w:r>
      <w:r w:rsidRPr="00B736AE">
        <w:rPr>
          <w:rFonts w:ascii="Book Antiqua" w:hAnsi="Book Antiqua"/>
        </w:rPr>
        <w:t xml:space="preserve"> 2015; </w:t>
      </w:r>
      <w:r w:rsidRPr="00B736AE">
        <w:rPr>
          <w:rFonts w:ascii="Book Antiqua" w:hAnsi="Book Antiqua"/>
          <w:b/>
          <w:bCs/>
        </w:rPr>
        <w:t>4</w:t>
      </w:r>
      <w:r w:rsidRPr="00B736AE">
        <w:rPr>
          <w:rFonts w:ascii="Book Antiqua" w:hAnsi="Book Antiqua"/>
        </w:rPr>
        <w:t>: 81-85 [PMID: 26835105 DOI: 10.15420/aer.2015.04.02.81]</w:t>
      </w:r>
    </w:p>
    <w:p w14:paraId="70F8D15E" w14:textId="77777777" w:rsidR="006C5081" w:rsidRPr="00B736AE" w:rsidRDefault="006C5081" w:rsidP="006C5081">
      <w:pPr>
        <w:spacing w:line="360" w:lineRule="auto"/>
        <w:jc w:val="both"/>
        <w:rPr>
          <w:rFonts w:ascii="Book Antiqua" w:hAnsi="Book Antiqua"/>
        </w:rPr>
      </w:pPr>
      <w:r w:rsidRPr="00B736AE">
        <w:rPr>
          <w:rFonts w:ascii="Book Antiqua" w:hAnsi="Book Antiqua"/>
        </w:rPr>
        <w:t xml:space="preserve">11 </w:t>
      </w:r>
      <w:r w:rsidRPr="00B736AE">
        <w:rPr>
          <w:rFonts w:ascii="Book Antiqua" w:hAnsi="Book Antiqua"/>
          <w:b/>
          <w:bCs/>
        </w:rPr>
        <w:t>Siontis GC</w:t>
      </w:r>
      <w:r w:rsidRPr="00B736AE">
        <w:rPr>
          <w:rFonts w:ascii="Book Antiqua" w:hAnsi="Book Antiqua"/>
        </w:rPr>
        <w:t xml:space="preserve">, Jüni P, Pilgrim T, Stortecky S, Büllesfeld L, Meier B, Wenaweser P, Windecker S. Predictors of permanent pacemaker implantation in patients with severe aortic stenosis undergoing TAVR: a meta-analysis. </w:t>
      </w:r>
      <w:r w:rsidRPr="00B736AE">
        <w:rPr>
          <w:rFonts w:ascii="Book Antiqua" w:hAnsi="Book Antiqua"/>
          <w:i/>
          <w:iCs/>
        </w:rPr>
        <w:t>J Am Coll Cardiol</w:t>
      </w:r>
      <w:r w:rsidRPr="00B736AE">
        <w:rPr>
          <w:rFonts w:ascii="Book Antiqua" w:hAnsi="Book Antiqua"/>
        </w:rPr>
        <w:t xml:space="preserve"> 2014; </w:t>
      </w:r>
      <w:r w:rsidRPr="00B736AE">
        <w:rPr>
          <w:rFonts w:ascii="Book Antiqua" w:hAnsi="Book Antiqua"/>
          <w:b/>
          <w:bCs/>
        </w:rPr>
        <w:t>64</w:t>
      </w:r>
      <w:r w:rsidRPr="00B736AE">
        <w:rPr>
          <w:rFonts w:ascii="Book Antiqua" w:hAnsi="Book Antiqua"/>
        </w:rPr>
        <w:t>: 129-140 [PMID: 25011716 DOI: 10.1016/j.jacc.2014.04.033]</w:t>
      </w:r>
    </w:p>
    <w:p w14:paraId="1484EC93" w14:textId="77777777" w:rsidR="006C5081" w:rsidRPr="00B736AE" w:rsidRDefault="006C5081" w:rsidP="006C5081">
      <w:pPr>
        <w:spacing w:line="360" w:lineRule="auto"/>
        <w:jc w:val="both"/>
        <w:rPr>
          <w:rFonts w:ascii="Book Antiqua" w:hAnsi="Book Antiqua"/>
        </w:rPr>
      </w:pPr>
      <w:r w:rsidRPr="00B736AE">
        <w:rPr>
          <w:rFonts w:ascii="Book Antiqua" w:hAnsi="Book Antiqua"/>
        </w:rPr>
        <w:t xml:space="preserve">12 </w:t>
      </w:r>
      <w:r w:rsidRPr="00B736AE">
        <w:rPr>
          <w:rFonts w:ascii="Book Antiqua" w:hAnsi="Book Antiqua"/>
          <w:b/>
          <w:bCs/>
        </w:rPr>
        <w:t>Sá MP</w:t>
      </w:r>
      <w:r w:rsidRPr="00B736AE">
        <w:rPr>
          <w:rFonts w:ascii="Book Antiqua" w:hAnsi="Book Antiqua"/>
        </w:rPr>
        <w:t xml:space="preserve">, Van den Eynde J, Jacquemyn X, Erten O, Rodriguez R, Goldman S, Coady PM, Gnall E, Gray WA, Jarrett H, Abramson SV, Clavel MA, Pibarot P, Ramlawi B. Computed tomography-derived membranous septum length as predictor of conduction abnormalities and permanent pacemaker implantation after TAVI: A meta-analysis of observational studies. </w:t>
      </w:r>
      <w:r w:rsidRPr="00B736AE">
        <w:rPr>
          <w:rFonts w:ascii="Book Antiqua" w:hAnsi="Book Antiqua"/>
          <w:i/>
          <w:iCs/>
        </w:rPr>
        <w:t>Catheter Cardiovasc Interv</w:t>
      </w:r>
      <w:r w:rsidRPr="00B736AE">
        <w:rPr>
          <w:rFonts w:ascii="Book Antiqua" w:hAnsi="Book Antiqua"/>
        </w:rPr>
        <w:t xml:space="preserve"> 2023; </w:t>
      </w:r>
      <w:r w:rsidRPr="00B736AE">
        <w:rPr>
          <w:rFonts w:ascii="Book Antiqua" w:hAnsi="Book Antiqua"/>
          <w:b/>
          <w:bCs/>
        </w:rPr>
        <w:t>101</w:t>
      </w:r>
      <w:r w:rsidRPr="00B736AE">
        <w:rPr>
          <w:rFonts w:ascii="Book Antiqua" w:hAnsi="Book Antiqua"/>
        </w:rPr>
        <w:t>: 1203-1213 [PMID: 37070459 DOI: 10.1002/ccd.30666]</w:t>
      </w:r>
    </w:p>
    <w:p w14:paraId="4A748CC2" w14:textId="77777777" w:rsidR="006C5081" w:rsidRPr="00B736AE" w:rsidRDefault="006C5081" w:rsidP="006C5081">
      <w:pPr>
        <w:spacing w:line="360" w:lineRule="auto"/>
        <w:jc w:val="both"/>
        <w:rPr>
          <w:rFonts w:ascii="Book Antiqua" w:hAnsi="Book Antiqua"/>
        </w:rPr>
      </w:pPr>
      <w:r w:rsidRPr="00B736AE">
        <w:rPr>
          <w:rFonts w:ascii="Book Antiqua" w:hAnsi="Book Antiqua"/>
        </w:rPr>
        <w:t xml:space="preserve">13 </w:t>
      </w:r>
      <w:r w:rsidRPr="00B736AE">
        <w:rPr>
          <w:rFonts w:ascii="Book Antiqua" w:hAnsi="Book Antiqua"/>
          <w:b/>
          <w:bCs/>
        </w:rPr>
        <w:t>Rudolph T</w:t>
      </w:r>
      <w:r w:rsidRPr="00B736AE">
        <w:rPr>
          <w:rFonts w:ascii="Book Antiqua" w:hAnsi="Book Antiqua"/>
        </w:rPr>
        <w:t xml:space="preserve">, Droppa M, Baan J, Nielsen NE, Baranowski J, Hachaturyan V, Kurucova J, Hack L, Bramlage P, Geisler T. Modifiable risk factors for permanent pacemaker after transcatheter aortic valve implantation: CONDUCT registry. </w:t>
      </w:r>
      <w:r w:rsidRPr="00B736AE">
        <w:rPr>
          <w:rFonts w:ascii="Book Antiqua" w:hAnsi="Book Antiqua"/>
          <w:i/>
          <w:iCs/>
        </w:rPr>
        <w:t>Open Heart</w:t>
      </w:r>
      <w:r w:rsidRPr="00B736AE">
        <w:rPr>
          <w:rFonts w:ascii="Book Antiqua" w:hAnsi="Book Antiqua"/>
        </w:rPr>
        <w:t xml:space="preserve"> 2023; </w:t>
      </w:r>
      <w:r w:rsidRPr="00B736AE">
        <w:rPr>
          <w:rFonts w:ascii="Book Antiqua" w:hAnsi="Book Antiqua"/>
          <w:b/>
          <w:bCs/>
        </w:rPr>
        <w:t>10</w:t>
      </w:r>
      <w:r w:rsidRPr="00B736AE">
        <w:rPr>
          <w:rFonts w:ascii="Book Antiqua" w:hAnsi="Book Antiqua"/>
        </w:rPr>
        <w:t xml:space="preserve"> [PMID: 36750275 DOI: 10.1136/openhrt-2022-002191]</w:t>
      </w:r>
    </w:p>
    <w:p w14:paraId="7448C1A5" w14:textId="77777777" w:rsidR="006C5081" w:rsidRPr="00B736AE" w:rsidRDefault="006C5081" w:rsidP="006C5081">
      <w:pPr>
        <w:spacing w:line="360" w:lineRule="auto"/>
        <w:jc w:val="both"/>
        <w:rPr>
          <w:rFonts w:ascii="Book Antiqua" w:hAnsi="Book Antiqua"/>
        </w:rPr>
      </w:pPr>
      <w:r w:rsidRPr="00B736AE">
        <w:rPr>
          <w:rFonts w:ascii="Book Antiqua" w:hAnsi="Book Antiqua"/>
        </w:rPr>
        <w:t xml:space="preserve">14 </w:t>
      </w:r>
      <w:r w:rsidRPr="00B736AE">
        <w:rPr>
          <w:rFonts w:ascii="Book Antiqua" w:hAnsi="Book Antiqua"/>
          <w:b/>
          <w:bCs/>
        </w:rPr>
        <w:t>Pavlicek V</w:t>
      </w:r>
      <w:r w:rsidRPr="00B736AE">
        <w:rPr>
          <w:rFonts w:ascii="Book Antiqua" w:hAnsi="Book Antiqua"/>
        </w:rPr>
        <w:t xml:space="preserve">, Mahfoud F, Bubel K, Fries P, Ewen S, Böhm M, Scheller B, Ukena C. Prediction of conduction disturbances in patients undergoing transcatheter aortic valve replacement. </w:t>
      </w:r>
      <w:r w:rsidRPr="00B736AE">
        <w:rPr>
          <w:rFonts w:ascii="Book Antiqua" w:hAnsi="Book Antiqua"/>
          <w:i/>
          <w:iCs/>
        </w:rPr>
        <w:t>Clin Res Cardiol</w:t>
      </w:r>
      <w:r w:rsidRPr="00B736AE">
        <w:rPr>
          <w:rFonts w:ascii="Book Antiqua" w:hAnsi="Book Antiqua"/>
        </w:rPr>
        <w:t xml:space="preserve"> 2023; </w:t>
      </w:r>
      <w:r w:rsidRPr="00B736AE">
        <w:rPr>
          <w:rFonts w:ascii="Book Antiqua" w:hAnsi="Book Antiqua"/>
          <w:b/>
          <w:bCs/>
        </w:rPr>
        <w:t>112</w:t>
      </w:r>
      <w:r w:rsidRPr="00B736AE">
        <w:rPr>
          <w:rFonts w:ascii="Book Antiqua" w:hAnsi="Book Antiqua"/>
        </w:rPr>
        <w:t>: 677-690 [PMID: 36680617 DOI: 10.1007/s00392-023-02160-0]</w:t>
      </w:r>
    </w:p>
    <w:p w14:paraId="2639C89C" w14:textId="77777777" w:rsidR="006C5081" w:rsidRPr="00B736AE" w:rsidRDefault="006C5081" w:rsidP="006C5081">
      <w:pPr>
        <w:spacing w:line="360" w:lineRule="auto"/>
        <w:jc w:val="both"/>
        <w:rPr>
          <w:rFonts w:ascii="Book Antiqua" w:hAnsi="Book Antiqua"/>
        </w:rPr>
      </w:pPr>
      <w:r w:rsidRPr="00B736AE">
        <w:rPr>
          <w:rFonts w:ascii="Book Antiqua" w:hAnsi="Book Antiqua"/>
        </w:rPr>
        <w:t xml:space="preserve">15 </w:t>
      </w:r>
      <w:r w:rsidRPr="00B736AE">
        <w:rPr>
          <w:rFonts w:ascii="Book Antiqua" w:hAnsi="Book Antiqua"/>
          <w:b/>
          <w:bCs/>
        </w:rPr>
        <w:t>Kawsara A</w:t>
      </w:r>
      <w:r w:rsidRPr="00B736AE">
        <w:rPr>
          <w:rFonts w:ascii="Book Antiqua" w:hAnsi="Book Antiqua"/>
        </w:rPr>
        <w:t xml:space="preserve">, Sulaiman S, Alqahtani F, Eleid MF, Deshmukh AJ, Cha YM, Rihal CS, Alkhouli M. Temporal Trends in the Incidence and Outcomes of Pacemaker </w:t>
      </w:r>
      <w:r w:rsidRPr="00B736AE">
        <w:rPr>
          <w:rFonts w:ascii="Book Antiqua" w:hAnsi="Book Antiqua"/>
        </w:rPr>
        <w:lastRenderedPageBreak/>
        <w:t xml:space="preserve">Implantation After Transcatheter Aortic Valve Replacement in the United States (2012-2017). </w:t>
      </w:r>
      <w:r w:rsidRPr="00B736AE">
        <w:rPr>
          <w:rFonts w:ascii="Book Antiqua" w:hAnsi="Book Antiqua"/>
          <w:i/>
          <w:iCs/>
        </w:rPr>
        <w:t>J Am Heart Assoc</w:t>
      </w:r>
      <w:r w:rsidRPr="00B736AE">
        <w:rPr>
          <w:rFonts w:ascii="Book Antiqua" w:hAnsi="Book Antiqua"/>
        </w:rPr>
        <w:t xml:space="preserve"> 2020; </w:t>
      </w:r>
      <w:r w:rsidRPr="00B736AE">
        <w:rPr>
          <w:rFonts w:ascii="Book Antiqua" w:hAnsi="Book Antiqua"/>
          <w:b/>
          <w:bCs/>
        </w:rPr>
        <w:t>9</w:t>
      </w:r>
      <w:r w:rsidRPr="00B736AE">
        <w:rPr>
          <w:rFonts w:ascii="Book Antiqua" w:hAnsi="Book Antiqua"/>
        </w:rPr>
        <w:t>: e016685 [PMID: 32862774 DOI: 10.1161/JAHA.120.016685]</w:t>
      </w:r>
    </w:p>
    <w:p w14:paraId="11D1D148" w14:textId="77777777" w:rsidR="006C5081" w:rsidRPr="00B736AE" w:rsidRDefault="006C5081" w:rsidP="006C5081">
      <w:pPr>
        <w:spacing w:line="360" w:lineRule="auto"/>
        <w:jc w:val="both"/>
        <w:rPr>
          <w:rFonts w:ascii="Book Antiqua" w:hAnsi="Book Antiqua"/>
        </w:rPr>
      </w:pPr>
      <w:r w:rsidRPr="00B736AE">
        <w:rPr>
          <w:rFonts w:ascii="Book Antiqua" w:hAnsi="Book Antiqua"/>
        </w:rPr>
        <w:t xml:space="preserve">16 </w:t>
      </w:r>
      <w:r w:rsidRPr="00B736AE">
        <w:rPr>
          <w:rFonts w:ascii="Book Antiqua" w:hAnsi="Book Antiqua"/>
          <w:b/>
          <w:bCs/>
        </w:rPr>
        <w:t>Nwaedozie S</w:t>
      </w:r>
      <w:r w:rsidRPr="00B736AE">
        <w:rPr>
          <w:rFonts w:ascii="Book Antiqua" w:hAnsi="Book Antiqua"/>
        </w:rPr>
        <w:t xml:space="preserve">, Zhang H, Najjar Mojarrab J, Sharma P, Yeung P, Umukoro P, Soodi D, Gabor R, Anderson K, Garcia-Montilla R. Novel predictors of permanent pacemaker implantation following transcatheter aortic valve replacement. </w:t>
      </w:r>
      <w:r w:rsidRPr="00B736AE">
        <w:rPr>
          <w:rFonts w:ascii="Book Antiqua" w:hAnsi="Book Antiqua"/>
          <w:i/>
          <w:iCs/>
        </w:rPr>
        <w:t>World J Cardiol</w:t>
      </w:r>
      <w:r w:rsidRPr="00B736AE">
        <w:rPr>
          <w:rFonts w:ascii="Book Antiqua" w:hAnsi="Book Antiqua"/>
        </w:rPr>
        <w:t xml:space="preserve"> 2023; </w:t>
      </w:r>
      <w:r w:rsidRPr="00B736AE">
        <w:rPr>
          <w:rFonts w:ascii="Book Antiqua" w:hAnsi="Book Antiqua"/>
          <w:b/>
          <w:bCs/>
        </w:rPr>
        <w:t>15</w:t>
      </w:r>
      <w:r w:rsidRPr="00B736AE">
        <w:rPr>
          <w:rFonts w:ascii="Book Antiqua" w:hAnsi="Book Antiqua"/>
        </w:rPr>
        <w:t>: 582-598 [PMID: 38058399 DOI: 10.4330/wjc.v15.i11.582]</w:t>
      </w:r>
    </w:p>
    <w:p w14:paraId="39566B02" w14:textId="77777777" w:rsidR="006C5081" w:rsidRPr="00B736AE" w:rsidRDefault="006C5081" w:rsidP="006C5081">
      <w:pPr>
        <w:spacing w:line="360" w:lineRule="auto"/>
        <w:jc w:val="both"/>
        <w:rPr>
          <w:rFonts w:ascii="Book Antiqua" w:hAnsi="Book Antiqua"/>
        </w:rPr>
      </w:pPr>
      <w:r w:rsidRPr="00B736AE">
        <w:rPr>
          <w:rFonts w:ascii="Book Antiqua" w:hAnsi="Book Antiqua"/>
        </w:rPr>
        <w:t xml:space="preserve">17 </w:t>
      </w:r>
      <w:r w:rsidRPr="00B736AE">
        <w:rPr>
          <w:rFonts w:ascii="Book Antiqua" w:hAnsi="Book Antiqua"/>
          <w:b/>
          <w:bCs/>
        </w:rPr>
        <w:t>Aro AL</w:t>
      </w:r>
      <w:r w:rsidRPr="00B736AE">
        <w:rPr>
          <w:rFonts w:ascii="Book Antiqua" w:hAnsi="Book Antiqua"/>
        </w:rPr>
        <w:t xml:space="preserve">, Anttonen O, Tikkanen JT, Junttila MJ, Kerola T, Rissanen HA, Reunanen A, Huikuri HV. Intraventricular conduction delay in a standard 12-lead electrocardiogram as a predictor of mortality in the general population. </w:t>
      </w:r>
      <w:r w:rsidRPr="00B736AE">
        <w:rPr>
          <w:rFonts w:ascii="Book Antiqua" w:hAnsi="Book Antiqua"/>
          <w:i/>
          <w:iCs/>
        </w:rPr>
        <w:t>Circ Arrhythm Electrophysiol</w:t>
      </w:r>
      <w:r w:rsidRPr="00B736AE">
        <w:rPr>
          <w:rFonts w:ascii="Book Antiqua" w:hAnsi="Book Antiqua"/>
        </w:rPr>
        <w:t xml:space="preserve"> 2011; </w:t>
      </w:r>
      <w:r w:rsidRPr="00B736AE">
        <w:rPr>
          <w:rFonts w:ascii="Book Antiqua" w:hAnsi="Book Antiqua"/>
          <w:b/>
          <w:bCs/>
        </w:rPr>
        <w:t>4</w:t>
      </w:r>
      <w:r w:rsidRPr="00B736AE">
        <w:rPr>
          <w:rFonts w:ascii="Book Antiqua" w:hAnsi="Book Antiqua"/>
        </w:rPr>
        <w:t>: 704-710 [PMID: 21841194 DOI: 10.1161/CIRCEP.111.963561]</w:t>
      </w:r>
    </w:p>
    <w:p w14:paraId="4353F9E0" w14:textId="77777777" w:rsidR="006C5081" w:rsidRPr="00B736AE" w:rsidRDefault="006C5081" w:rsidP="006C5081">
      <w:pPr>
        <w:spacing w:line="360" w:lineRule="auto"/>
        <w:jc w:val="both"/>
        <w:rPr>
          <w:rFonts w:ascii="Book Antiqua" w:hAnsi="Book Antiqua"/>
        </w:rPr>
      </w:pPr>
      <w:r w:rsidRPr="00B736AE">
        <w:rPr>
          <w:rFonts w:ascii="Book Antiqua" w:hAnsi="Book Antiqua"/>
        </w:rPr>
        <w:t xml:space="preserve">18 </w:t>
      </w:r>
      <w:r w:rsidRPr="00B736AE">
        <w:rPr>
          <w:rFonts w:ascii="Book Antiqua" w:hAnsi="Book Antiqua"/>
          <w:b/>
          <w:bCs/>
        </w:rPr>
        <w:t>Haxha S</w:t>
      </w:r>
      <w:r w:rsidRPr="00B736AE">
        <w:rPr>
          <w:rFonts w:ascii="Book Antiqua" w:hAnsi="Book Antiqua"/>
        </w:rPr>
        <w:t xml:space="preserve">, Halili A, Malmborg M, Pedersen-Bjergaard U, Philbert BT, Lindhardt TB, Hoejberg S, Schjerning AM, Ruwald MH, Gislason GH, Torp-Pedersen C, Bang CN. Type 2 diabetes mellitus and higher rate of complete atrioventricular block: a Danish Nationwide Registry. </w:t>
      </w:r>
      <w:r w:rsidRPr="00B736AE">
        <w:rPr>
          <w:rFonts w:ascii="Book Antiqua" w:hAnsi="Book Antiqua"/>
          <w:i/>
          <w:iCs/>
        </w:rPr>
        <w:t>Eur Heart J</w:t>
      </w:r>
      <w:r w:rsidRPr="00B736AE">
        <w:rPr>
          <w:rFonts w:ascii="Book Antiqua" w:hAnsi="Book Antiqua"/>
        </w:rPr>
        <w:t xml:space="preserve"> 2023; </w:t>
      </w:r>
      <w:r w:rsidRPr="00B736AE">
        <w:rPr>
          <w:rFonts w:ascii="Book Antiqua" w:hAnsi="Book Antiqua"/>
          <w:b/>
          <w:bCs/>
        </w:rPr>
        <w:t>44</w:t>
      </w:r>
      <w:r w:rsidRPr="00B736AE">
        <w:rPr>
          <w:rFonts w:ascii="Book Antiqua" w:hAnsi="Book Antiqua"/>
        </w:rPr>
        <w:t>: 752-761 [PMID: 36433808 DOI: 10.1093/eurheartj/ehac662]</w:t>
      </w:r>
    </w:p>
    <w:p w14:paraId="07A5F187" w14:textId="77777777" w:rsidR="006C5081" w:rsidRPr="00B736AE" w:rsidRDefault="006C5081" w:rsidP="006C5081">
      <w:pPr>
        <w:spacing w:line="360" w:lineRule="auto"/>
        <w:jc w:val="both"/>
        <w:rPr>
          <w:rFonts w:ascii="Book Antiqua" w:hAnsi="Book Antiqua"/>
        </w:rPr>
      </w:pPr>
      <w:r w:rsidRPr="00B736AE">
        <w:rPr>
          <w:rFonts w:ascii="Book Antiqua" w:hAnsi="Book Antiqua"/>
        </w:rPr>
        <w:t xml:space="preserve">19 </w:t>
      </w:r>
      <w:r w:rsidRPr="00B736AE">
        <w:rPr>
          <w:rFonts w:ascii="Book Antiqua" w:hAnsi="Book Antiqua"/>
          <w:b/>
          <w:bCs/>
        </w:rPr>
        <w:t>Sammour Y</w:t>
      </w:r>
      <w:r w:rsidRPr="00B736AE">
        <w:rPr>
          <w:rFonts w:ascii="Book Antiqua" w:hAnsi="Book Antiqua"/>
        </w:rPr>
        <w:t xml:space="preserve">, Krishnaswamy A, Kumar A, Puri R, Tarakji KG, Bazarbashi N, Harb S, Griffin B, Svensson L, Wazni O, Kapadia SR. Incidence, Predictors, and Implications of Permanent Pacemaker Requirement After Transcatheter Aortic Valve Replacement. </w:t>
      </w:r>
      <w:r w:rsidRPr="00B736AE">
        <w:rPr>
          <w:rFonts w:ascii="Book Antiqua" w:hAnsi="Book Antiqua"/>
          <w:i/>
          <w:iCs/>
        </w:rPr>
        <w:t>JACC Cardiovasc Interv</w:t>
      </w:r>
      <w:r w:rsidRPr="00B736AE">
        <w:rPr>
          <w:rFonts w:ascii="Book Antiqua" w:hAnsi="Book Antiqua"/>
        </w:rPr>
        <w:t xml:space="preserve"> 2021; </w:t>
      </w:r>
      <w:r w:rsidRPr="00B736AE">
        <w:rPr>
          <w:rFonts w:ascii="Book Antiqua" w:hAnsi="Book Antiqua"/>
          <w:b/>
          <w:bCs/>
        </w:rPr>
        <w:t>14</w:t>
      </w:r>
      <w:r w:rsidRPr="00B736AE">
        <w:rPr>
          <w:rFonts w:ascii="Book Antiqua" w:hAnsi="Book Antiqua"/>
        </w:rPr>
        <w:t>: 115-134 [PMID: 33478630 DOI: 10.1016/j.jcin.2020.09.063]</w:t>
      </w:r>
    </w:p>
    <w:p w14:paraId="042F71C8" w14:textId="77777777" w:rsidR="006C5081" w:rsidRPr="00B736AE" w:rsidRDefault="006C5081" w:rsidP="006C5081">
      <w:pPr>
        <w:spacing w:line="360" w:lineRule="auto"/>
        <w:jc w:val="both"/>
        <w:rPr>
          <w:rFonts w:ascii="Book Antiqua" w:hAnsi="Book Antiqua"/>
        </w:rPr>
      </w:pPr>
      <w:r w:rsidRPr="00B736AE">
        <w:rPr>
          <w:rFonts w:ascii="Book Antiqua" w:hAnsi="Book Antiqua"/>
        </w:rPr>
        <w:t xml:space="preserve">20 </w:t>
      </w:r>
      <w:r w:rsidRPr="00B736AE">
        <w:rPr>
          <w:rFonts w:ascii="Book Antiqua" w:hAnsi="Book Antiqua"/>
          <w:b/>
          <w:bCs/>
        </w:rPr>
        <w:t>Ullah W</w:t>
      </w:r>
      <w:r w:rsidRPr="00B736AE">
        <w:rPr>
          <w:rFonts w:ascii="Book Antiqua" w:hAnsi="Book Antiqua"/>
        </w:rPr>
        <w:t xml:space="preserve">, Zahid S, Zaidi SR, Sarvepalli D, Haq S, Roomi S, Mukhtar M, Khan MA, Gowda SN, Ruggiero N, Vishnevsky A, Fischman DL. Predictors of Permanent Pacemaker Implantation in Patients Undergoing Transcatheter Aortic Valve Replacement - A Systematic Review and Meta-Analysis. </w:t>
      </w:r>
      <w:r w:rsidRPr="00B736AE">
        <w:rPr>
          <w:rFonts w:ascii="Book Antiqua" w:hAnsi="Book Antiqua"/>
          <w:i/>
          <w:iCs/>
        </w:rPr>
        <w:t>J Am Heart Assoc</w:t>
      </w:r>
      <w:r w:rsidRPr="00B736AE">
        <w:rPr>
          <w:rFonts w:ascii="Book Antiqua" w:hAnsi="Book Antiqua"/>
        </w:rPr>
        <w:t xml:space="preserve"> 2021; </w:t>
      </w:r>
      <w:r w:rsidRPr="00B736AE">
        <w:rPr>
          <w:rFonts w:ascii="Book Antiqua" w:hAnsi="Book Antiqua"/>
          <w:b/>
          <w:bCs/>
        </w:rPr>
        <w:t>10</w:t>
      </w:r>
      <w:r w:rsidRPr="00B736AE">
        <w:rPr>
          <w:rFonts w:ascii="Book Antiqua" w:hAnsi="Book Antiqua"/>
        </w:rPr>
        <w:t>: e020906 [PMID: 34259045 DOI: 10.1161/JAHA.121.020906]</w:t>
      </w:r>
    </w:p>
    <w:p w14:paraId="2B2CBFCD" w14:textId="77777777" w:rsidR="006C5081" w:rsidRPr="00B736AE" w:rsidRDefault="006C5081" w:rsidP="006C5081">
      <w:pPr>
        <w:spacing w:line="360" w:lineRule="auto"/>
        <w:jc w:val="both"/>
        <w:rPr>
          <w:rFonts w:ascii="Book Antiqua" w:hAnsi="Book Antiqua"/>
        </w:rPr>
      </w:pPr>
      <w:r w:rsidRPr="00B736AE">
        <w:rPr>
          <w:rFonts w:ascii="Book Antiqua" w:hAnsi="Book Antiqua"/>
        </w:rPr>
        <w:t xml:space="preserve">21 </w:t>
      </w:r>
      <w:r w:rsidRPr="00B736AE">
        <w:rPr>
          <w:rFonts w:ascii="Book Antiqua" w:hAnsi="Book Antiqua"/>
          <w:b/>
          <w:bCs/>
        </w:rPr>
        <w:t>Nazif TM</w:t>
      </w:r>
      <w:r w:rsidRPr="00B736AE">
        <w:rPr>
          <w:rFonts w:ascii="Book Antiqua" w:hAnsi="Book Antiqua"/>
        </w:rPr>
        <w:t xml:space="preserve">, Dizon JM, Hahn RT, Xu K, Babaliaros V, Douglas PS, El-Chami MF, Herrmann HC, Mack M, Makkar RR, Miller DC, Pichard A, Tuzcu EM, Szeto WY, Webb JG, Moses JW, Smith CR, Williams MR, Leon MB, Kodali SK; PARTNER Publications Office. Predictors and clinical outcomes of permanent pacemaker implantation after </w:t>
      </w:r>
      <w:r w:rsidRPr="00B736AE">
        <w:rPr>
          <w:rFonts w:ascii="Book Antiqua" w:hAnsi="Book Antiqua"/>
        </w:rPr>
        <w:lastRenderedPageBreak/>
        <w:t xml:space="preserve">transcatheter aortic valve replacement: the PARTNER (Placement of AoRtic TraNscathetER Valves) trial and registry. </w:t>
      </w:r>
      <w:r w:rsidRPr="00B736AE">
        <w:rPr>
          <w:rFonts w:ascii="Book Antiqua" w:hAnsi="Book Antiqua"/>
          <w:i/>
          <w:iCs/>
        </w:rPr>
        <w:t>JACC Cardiovasc Interv</w:t>
      </w:r>
      <w:r w:rsidRPr="00B736AE">
        <w:rPr>
          <w:rFonts w:ascii="Book Antiqua" w:hAnsi="Book Antiqua"/>
        </w:rPr>
        <w:t xml:space="preserve"> 2015; </w:t>
      </w:r>
      <w:r w:rsidRPr="00B736AE">
        <w:rPr>
          <w:rFonts w:ascii="Book Antiqua" w:hAnsi="Book Antiqua"/>
          <w:b/>
          <w:bCs/>
        </w:rPr>
        <w:t>8</w:t>
      </w:r>
      <w:r w:rsidRPr="00B736AE">
        <w:rPr>
          <w:rFonts w:ascii="Book Antiqua" w:hAnsi="Book Antiqua"/>
        </w:rPr>
        <w:t>: 60-69 [PMID: 25616819 DOI: 10.1016/j.jcin.2014.07.022]</w:t>
      </w:r>
    </w:p>
    <w:p w14:paraId="6178D2D6" w14:textId="7B46621D" w:rsidR="00A77B3E" w:rsidRPr="004C1B59" w:rsidRDefault="006C5081" w:rsidP="004C1B59">
      <w:pPr>
        <w:spacing w:line="360" w:lineRule="auto"/>
        <w:jc w:val="both"/>
        <w:rPr>
          <w:rFonts w:ascii="Book Antiqua" w:hAnsi="Book Antiqua"/>
        </w:rPr>
      </w:pPr>
      <w:r w:rsidRPr="00B736AE">
        <w:rPr>
          <w:rFonts w:ascii="Book Antiqua" w:hAnsi="Book Antiqua"/>
        </w:rPr>
        <w:t xml:space="preserve">22 </w:t>
      </w:r>
      <w:r w:rsidRPr="00B736AE">
        <w:rPr>
          <w:rFonts w:ascii="Book Antiqua" w:hAnsi="Book Antiqua"/>
          <w:b/>
          <w:bCs/>
        </w:rPr>
        <w:t>Urena M</w:t>
      </w:r>
      <w:r w:rsidRPr="00B736AE">
        <w:rPr>
          <w:rFonts w:ascii="Book Antiqua" w:hAnsi="Book Antiqua"/>
        </w:rPr>
        <w:t xml:space="preserve">, Webb JG, Tamburino C, Muñoz-García AJ, Cheema A, Dager AE, Serra V, Amat-Santos IJ, Barbanti M, Immè S, Briales JH, Benitez LM, Al Lawati H, Cucalon AM, García Del Blanco B, López J, Dumont E, Delarochellière R, Ribeiro HB, Nombela-Franco L, Philippon F, Rodés-Cabau J. Permanent pacemaker implantation after transcatheter aortic valve implantation: impact on late clinical outcomes and left ventricular function. </w:t>
      </w:r>
      <w:r w:rsidRPr="00B736AE">
        <w:rPr>
          <w:rFonts w:ascii="Book Antiqua" w:hAnsi="Book Antiqua"/>
          <w:i/>
          <w:iCs/>
        </w:rPr>
        <w:t>Circulation</w:t>
      </w:r>
      <w:r w:rsidRPr="00B736AE">
        <w:rPr>
          <w:rFonts w:ascii="Book Antiqua" w:hAnsi="Book Antiqua"/>
        </w:rPr>
        <w:t xml:space="preserve"> 2014; </w:t>
      </w:r>
      <w:r w:rsidRPr="00B736AE">
        <w:rPr>
          <w:rFonts w:ascii="Book Antiqua" w:hAnsi="Book Antiqua"/>
          <w:b/>
          <w:bCs/>
        </w:rPr>
        <w:t>129</w:t>
      </w:r>
      <w:r w:rsidRPr="00B736AE">
        <w:rPr>
          <w:rFonts w:ascii="Book Antiqua" w:hAnsi="Book Antiqua"/>
        </w:rPr>
        <w:t>: 1233-1243 [PMID: 24370552 DOI: 10.1161/CIRCULATIONAHA.113.005479]</w:t>
      </w:r>
      <w:bookmarkEnd w:id="341"/>
      <w:bookmarkEnd w:id="342"/>
    </w:p>
    <w:p w14:paraId="733D4B4F" w14:textId="77777777" w:rsidR="00A77B3E" w:rsidRPr="004C1B59" w:rsidRDefault="00A77B3E" w:rsidP="004C1B59">
      <w:pPr>
        <w:spacing w:line="360" w:lineRule="auto"/>
        <w:jc w:val="both"/>
        <w:rPr>
          <w:rFonts w:ascii="Book Antiqua" w:hAnsi="Book Antiqua"/>
        </w:rPr>
        <w:sectPr w:rsidR="00A77B3E" w:rsidRPr="004C1B59" w:rsidSect="007969ED">
          <w:pgSz w:w="12240" w:h="15840"/>
          <w:pgMar w:top="1440" w:right="1440" w:bottom="1440" w:left="1440" w:header="720" w:footer="720" w:gutter="0"/>
          <w:cols w:space="720"/>
          <w:docGrid w:linePitch="360"/>
        </w:sectPr>
      </w:pPr>
    </w:p>
    <w:p w14:paraId="117F014D" w14:textId="77777777" w:rsidR="00A77B3E" w:rsidRPr="004C1B59" w:rsidRDefault="0099084C" w:rsidP="004C1B59">
      <w:pPr>
        <w:spacing w:line="360" w:lineRule="auto"/>
        <w:jc w:val="both"/>
        <w:rPr>
          <w:rFonts w:ascii="Book Antiqua" w:hAnsi="Book Antiqua"/>
        </w:rPr>
      </w:pPr>
      <w:r w:rsidRPr="004C1B59">
        <w:rPr>
          <w:rFonts w:ascii="Book Antiqua" w:eastAsia="Book Antiqua" w:hAnsi="Book Antiqua" w:cs="Book Antiqua"/>
          <w:b/>
          <w:color w:val="000000"/>
        </w:rPr>
        <w:lastRenderedPageBreak/>
        <w:t>Footnotes</w:t>
      </w:r>
    </w:p>
    <w:p w14:paraId="50619427" w14:textId="77777777" w:rsidR="00A77B3E" w:rsidRPr="0048558F" w:rsidRDefault="0099084C" w:rsidP="004C1B59">
      <w:pPr>
        <w:spacing w:line="360" w:lineRule="auto"/>
        <w:jc w:val="both"/>
        <w:rPr>
          <w:rFonts w:ascii="Book Antiqua" w:hAnsi="Book Antiqua"/>
        </w:rPr>
      </w:pPr>
      <w:r w:rsidRPr="004C1B59">
        <w:rPr>
          <w:rFonts w:ascii="Book Antiqua" w:eastAsia="Book Antiqua" w:hAnsi="Book Antiqua" w:cs="Book Antiqua"/>
          <w:b/>
          <w:bCs/>
        </w:rPr>
        <w:t>Conflict-of-interest</w:t>
      </w:r>
      <w:r w:rsidR="006C21CE">
        <w:rPr>
          <w:rFonts w:ascii="Book Antiqua" w:eastAsia="Book Antiqua" w:hAnsi="Book Antiqua" w:cs="Book Antiqua"/>
          <w:b/>
          <w:bCs/>
        </w:rPr>
        <w:t xml:space="preserve"> </w:t>
      </w:r>
      <w:r w:rsidRPr="004C1B59">
        <w:rPr>
          <w:rFonts w:ascii="Book Antiqua" w:eastAsia="Book Antiqua" w:hAnsi="Book Antiqua" w:cs="Book Antiqua"/>
          <w:b/>
          <w:bCs/>
        </w:rPr>
        <w:t>statement:</w:t>
      </w:r>
      <w:r w:rsidR="006C21CE">
        <w:rPr>
          <w:rFonts w:ascii="Book Antiqua" w:eastAsia="Book Antiqua" w:hAnsi="Book Antiqua" w:cs="Book Antiqua"/>
          <w:b/>
          <w:bCs/>
        </w:rPr>
        <w:t xml:space="preserve"> </w:t>
      </w:r>
      <w:r w:rsidR="0048558F" w:rsidRPr="0048558F">
        <w:rPr>
          <w:rFonts w:ascii="Book Antiqua" w:eastAsia="Book Antiqua" w:hAnsi="Book Antiqua" w:cs="Book Antiqua"/>
          <w:bCs/>
        </w:rPr>
        <w:t xml:space="preserve">All </w:t>
      </w:r>
      <w:r w:rsidR="0048558F" w:rsidRPr="0048558F">
        <w:rPr>
          <w:rFonts w:ascii="Book Antiqua" w:eastAsia="Book Antiqua" w:hAnsi="Book Antiqua" w:cs="Book Antiqua"/>
        </w:rPr>
        <w:t>the authors declare that they have no conflict of interest.</w:t>
      </w:r>
    </w:p>
    <w:p w14:paraId="4A7D8A50" w14:textId="77777777" w:rsidR="00A77B3E" w:rsidRPr="004C1B59" w:rsidRDefault="00A77B3E" w:rsidP="004C1B59">
      <w:pPr>
        <w:spacing w:line="360" w:lineRule="auto"/>
        <w:jc w:val="both"/>
        <w:rPr>
          <w:rFonts w:ascii="Book Antiqua" w:hAnsi="Book Antiqua"/>
        </w:rPr>
      </w:pPr>
    </w:p>
    <w:p w14:paraId="4D2FF95A" w14:textId="77777777" w:rsidR="00A77B3E" w:rsidRPr="004C1B59" w:rsidRDefault="0099084C" w:rsidP="004C1B59">
      <w:pPr>
        <w:spacing w:line="360" w:lineRule="auto"/>
        <w:jc w:val="both"/>
        <w:rPr>
          <w:rFonts w:ascii="Book Antiqua" w:hAnsi="Book Antiqua"/>
        </w:rPr>
      </w:pPr>
      <w:r w:rsidRPr="004C1B59">
        <w:rPr>
          <w:rFonts w:ascii="Book Antiqua" w:eastAsia="Book Antiqua" w:hAnsi="Book Antiqua" w:cs="Book Antiqua"/>
          <w:b/>
          <w:bCs/>
        </w:rPr>
        <w:t>Open-Access:</w:t>
      </w:r>
      <w:r w:rsidR="006C21CE">
        <w:rPr>
          <w:rFonts w:ascii="Book Antiqua" w:eastAsia="Book Antiqua" w:hAnsi="Book Antiqua" w:cs="Book Antiqua"/>
          <w:b/>
          <w:bCs/>
        </w:rPr>
        <w:t xml:space="preserve"> </w:t>
      </w:r>
      <w:r w:rsidRPr="004C1B59">
        <w:rPr>
          <w:rFonts w:ascii="Book Antiqua" w:eastAsia="Book Antiqua" w:hAnsi="Book Antiqua" w:cs="Book Antiqua"/>
        </w:rPr>
        <w:t>This</w:t>
      </w:r>
      <w:r w:rsidR="006C21CE">
        <w:rPr>
          <w:rFonts w:ascii="Book Antiqua" w:eastAsia="Book Antiqua" w:hAnsi="Book Antiqua" w:cs="Book Antiqua"/>
        </w:rPr>
        <w:t xml:space="preserve"> </w:t>
      </w:r>
      <w:r w:rsidRPr="004C1B59">
        <w:rPr>
          <w:rFonts w:ascii="Book Antiqua" w:eastAsia="Book Antiqua" w:hAnsi="Book Antiqua" w:cs="Book Antiqua"/>
        </w:rPr>
        <w:t>article</w:t>
      </w:r>
      <w:r w:rsidR="006C21CE">
        <w:rPr>
          <w:rFonts w:ascii="Book Antiqua" w:eastAsia="Book Antiqua" w:hAnsi="Book Antiqua" w:cs="Book Antiqua"/>
        </w:rPr>
        <w:t xml:space="preserve"> </w:t>
      </w:r>
      <w:r w:rsidRPr="004C1B59">
        <w:rPr>
          <w:rFonts w:ascii="Book Antiqua" w:eastAsia="Book Antiqua" w:hAnsi="Book Antiqua" w:cs="Book Antiqua"/>
        </w:rPr>
        <w:t>is</w:t>
      </w:r>
      <w:r w:rsidR="006C21CE">
        <w:rPr>
          <w:rFonts w:ascii="Book Antiqua" w:eastAsia="Book Antiqua" w:hAnsi="Book Antiqua" w:cs="Book Antiqua"/>
        </w:rPr>
        <w:t xml:space="preserve"> </w:t>
      </w:r>
      <w:r w:rsidRPr="004C1B59">
        <w:rPr>
          <w:rFonts w:ascii="Book Antiqua" w:eastAsia="Book Antiqua" w:hAnsi="Book Antiqua" w:cs="Book Antiqua"/>
        </w:rPr>
        <w:t>an</w:t>
      </w:r>
      <w:r w:rsidR="006C21CE">
        <w:rPr>
          <w:rFonts w:ascii="Book Antiqua" w:eastAsia="Book Antiqua" w:hAnsi="Book Antiqua" w:cs="Book Antiqua"/>
        </w:rPr>
        <w:t xml:space="preserve"> </w:t>
      </w:r>
      <w:r w:rsidRPr="004C1B59">
        <w:rPr>
          <w:rFonts w:ascii="Book Antiqua" w:eastAsia="Book Antiqua" w:hAnsi="Book Antiqua" w:cs="Book Antiqua"/>
        </w:rPr>
        <w:t>open-access</w:t>
      </w:r>
      <w:r w:rsidR="006C21CE">
        <w:rPr>
          <w:rFonts w:ascii="Book Antiqua" w:eastAsia="Book Antiqua" w:hAnsi="Book Antiqua" w:cs="Book Antiqua"/>
        </w:rPr>
        <w:t xml:space="preserve"> </w:t>
      </w:r>
      <w:r w:rsidRPr="004C1B59">
        <w:rPr>
          <w:rFonts w:ascii="Book Antiqua" w:eastAsia="Book Antiqua" w:hAnsi="Book Antiqua" w:cs="Book Antiqua"/>
        </w:rPr>
        <w:t>article</w:t>
      </w:r>
      <w:r w:rsidR="006C21CE">
        <w:rPr>
          <w:rFonts w:ascii="Book Antiqua" w:eastAsia="Book Antiqua" w:hAnsi="Book Antiqua" w:cs="Book Antiqua"/>
        </w:rPr>
        <w:t xml:space="preserve"> </w:t>
      </w:r>
      <w:r w:rsidRPr="004C1B59">
        <w:rPr>
          <w:rFonts w:ascii="Book Antiqua" w:eastAsia="Book Antiqua" w:hAnsi="Book Antiqua" w:cs="Book Antiqua"/>
        </w:rPr>
        <w:t>that</w:t>
      </w:r>
      <w:r w:rsidR="006C21CE">
        <w:rPr>
          <w:rFonts w:ascii="Book Antiqua" w:eastAsia="Book Antiqua" w:hAnsi="Book Antiqua" w:cs="Book Antiqua"/>
        </w:rPr>
        <w:t xml:space="preserve"> </w:t>
      </w:r>
      <w:r w:rsidRPr="004C1B59">
        <w:rPr>
          <w:rFonts w:ascii="Book Antiqua" w:eastAsia="Book Antiqua" w:hAnsi="Book Antiqua" w:cs="Book Antiqua"/>
        </w:rPr>
        <w:t>was</w:t>
      </w:r>
      <w:r w:rsidR="006C21CE">
        <w:rPr>
          <w:rFonts w:ascii="Book Antiqua" w:eastAsia="Book Antiqua" w:hAnsi="Book Antiqua" w:cs="Book Antiqua"/>
        </w:rPr>
        <w:t xml:space="preserve"> </w:t>
      </w:r>
      <w:r w:rsidRPr="004C1B59">
        <w:rPr>
          <w:rFonts w:ascii="Book Antiqua" w:eastAsia="Book Antiqua" w:hAnsi="Book Antiqua" w:cs="Book Antiqua"/>
        </w:rPr>
        <w:t>selected</w:t>
      </w:r>
      <w:r w:rsidR="006C21CE">
        <w:rPr>
          <w:rFonts w:ascii="Book Antiqua" w:eastAsia="Book Antiqua" w:hAnsi="Book Antiqua" w:cs="Book Antiqua"/>
        </w:rPr>
        <w:t xml:space="preserve"> </w:t>
      </w:r>
      <w:r w:rsidRPr="004C1B59">
        <w:rPr>
          <w:rFonts w:ascii="Book Antiqua" w:eastAsia="Book Antiqua" w:hAnsi="Book Antiqua" w:cs="Book Antiqua"/>
        </w:rPr>
        <w:t>by</w:t>
      </w:r>
      <w:r w:rsidR="006C21CE">
        <w:rPr>
          <w:rFonts w:ascii="Book Antiqua" w:eastAsia="Book Antiqua" w:hAnsi="Book Antiqua" w:cs="Book Antiqua"/>
        </w:rPr>
        <w:t xml:space="preserve"> </w:t>
      </w:r>
      <w:r w:rsidRPr="004C1B59">
        <w:rPr>
          <w:rFonts w:ascii="Book Antiqua" w:eastAsia="Book Antiqua" w:hAnsi="Book Antiqua" w:cs="Book Antiqua"/>
        </w:rPr>
        <w:t>an</w:t>
      </w:r>
      <w:r w:rsidR="006C21CE">
        <w:rPr>
          <w:rFonts w:ascii="Book Antiqua" w:eastAsia="Book Antiqua" w:hAnsi="Book Antiqua" w:cs="Book Antiqua"/>
        </w:rPr>
        <w:t xml:space="preserve"> </w:t>
      </w:r>
      <w:r w:rsidRPr="004C1B59">
        <w:rPr>
          <w:rFonts w:ascii="Book Antiqua" w:eastAsia="Book Antiqua" w:hAnsi="Book Antiqua" w:cs="Book Antiqua"/>
        </w:rPr>
        <w:t>in-house</w:t>
      </w:r>
      <w:r w:rsidR="006C21CE">
        <w:rPr>
          <w:rFonts w:ascii="Book Antiqua" w:eastAsia="Book Antiqua" w:hAnsi="Book Antiqua" w:cs="Book Antiqua"/>
        </w:rPr>
        <w:t xml:space="preserve"> </w:t>
      </w:r>
      <w:r w:rsidRPr="004C1B59">
        <w:rPr>
          <w:rFonts w:ascii="Book Antiqua" w:eastAsia="Book Antiqua" w:hAnsi="Book Antiqua" w:cs="Book Antiqua"/>
        </w:rPr>
        <w:t>editor</w:t>
      </w:r>
      <w:r w:rsidR="006C21CE">
        <w:rPr>
          <w:rFonts w:ascii="Book Antiqua" w:eastAsia="Book Antiqua" w:hAnsi="Book Antiqua" w:cs="Book Antiqua"/>
        </w:rPr>
        <w:t xml:space="preserve"> </w:t>
      </w:r>
      <w:r w:rsidRPr="004C1B59">
        <w:rPr>
          <w:rFonts w:ascii="Book Antiqua" w:eastAsia="Book Antiqua" w:hAnsi="Book Antiqua" w:cs="Book Antiqua"/>
        </w:rPr>
        <w:t>and</w:t>
      </w:r>
      <w:r w:rsidR="006C21CE">
        <w:rPr>
          <w:rFonts w:ascii="Book Antiqua" w:eastAsia="Book Antiqua" w:hAnsi="Book Antiqua" w:cs="Book Antiqua"/>
        </w:rPr>
        <w:t xml:space="preserve"> </w:t>
      </w:r>
      <w:r w:rsidRPr="004C1B59">
        <w:rPr>
          <w:rFonts w:ascii="Book Antiqua" w:eastAsia="Book Antiqua" w:hAnsi="Book Antiqua" w:cs="Book Antiqua"/>
        </w:rPr>
        <w:t>fully</w:t>
      </w:r>
      <w:r w:rsidR="006C21CE">
        <w:rPr>
          <w:rFonts w:ascii="Book Antiqua" w:eastAsia="Book Antiqua" w:hAnsi="Book Antiqua" w:cs="Book Antiqua"/>
        </w:rPr>
        <w:t xml:space="preserve"> </w:t>
      </w:r>
      <w:r w:rsidRPr="004C1B59">
        <w:rPr>
          <w:rFonts w:ascii="Book Antiqua" w:eastAsia="Book Antiqua" w:hAnsi="Book Antiqua" w:cs="Book Antiqua"/>
        </w:rPr>
        <w:t>peer-reviewed</w:t>
      </w:r>
      <w:r w:rsidR="006C21CE">
        <w:rPr>
          <w:rFonts w:ascii="Book Antiqua" w:eastAsia="Book Antiqua" w:hAnsi="Book Antiqua" w:cs="Book Antiqua"/>
        </w:rPr>
        <w:t xml:space="preserve"> </w:t>
      </w:r>
      <w:r w:rsidRPr="004C1B59">
        <w:rPr>
          <w:rFonts w:ascii="Book Antiqua" w:eastAsia="Book Antiqua" w:hAnsi="Book Antiqua" w:cs="Book Antiqua"/>
        </w:rPr>
        <w:t>by</w:t>
      </w:r>
      <w:r w:rsidR="006C21CE">
        <w:rPr>
          <w:rFonts w:ascii="Book Antiqua" w:eastAsia="Book Antiqua" w:hAnsi="Book Antiqua" w:cs="Book Antiqua"/>
        </w:rPr>
        <w:t xml:space="preserve"> </w:t>
      </w:r>
      <w:r w:rsidRPr="004C1B59">
        <w:rPr>
          <w:rFonts w:ascii="Book Antiqua" w:eastAsia="Book Antiqua" w:hAnsi="Book Antiqua" w:cs="Book Antiqua"/>
        </w:rPr>
        <w:t>external</w:t>
      </w:r>
      <w:r w:rsidR="006C21CE">
        <w:rPr>
          <w:rFonts w:ascii="Book Antiqua" w:eastAsia="Book Antiqua" w:hAnsi="Book Antiqua" w:cs="Book Antiqua"/>
        </w:rPr>
        <w:t xml:space="preserve"> </w:t>
      </w:r>
      <w:r w:rsidRPr="004C1B59">
        <w:rPr>
          <w:rFonts w:ascii="Book Antiqua" w:eastAsia="Book Antiqua" w:hAnsi="Book Antiqua" w:cs="Book Antiqua"/>
        </w:rPr>
        <w:t>reviewers.</w:t>
      </w:r>
      <w:r w:rsidR="006C21CE">
        <w:rPr>
          <w:rFonts w:ascii="Book Antiqua" w:eastAsia="Book Antiqua" w:hAnsi="Book Antiqua" w:cs="Book Antiqua"/>
        </w:rPr>
        <w:t xml:space="preserve"> </w:t>
      </w:r>
      <w:r w:rsidRPr="004C1B59">
        <w:rPr>
          <w:rFonts w:ascii="Book Antiqua" w:eastAsia="Book Antiqua" w:hAnsi="Book Antiqua" w:cs="Book Antiqua"/>
        </w:rPr>
        <w:t>It</w:t>
      </w:r>
      <w:r w:rsidR="006C21CE">
        <w:rPr>
          <w:rFonts w:ascii="Book Antiqua" w:eastAsia="Book Antiqua" w:hAnsi="Book Antiqua" w:cs="Book Antiqua"/>
        </w:rPr>
        <w:t xml:space="preserve"> </w:t>
      </w:r>
      <w:r w:rsidRPr="004C1B59">
        <w:rPr>
          <w:rFonts w:ascii="Book Antiqua" w:eastAsia="Book Antiqua" w:hAnsi="Book Antiqua" w:cs="Book Antiqua"/>
        </w:rPr>
        <w:t>is</w:t>
      </w:r>
      <w:r w:rsidR="006C21CE">
        <w:rPr>
          <w:rFonts w:ascii="Book Antiqua" w:eastAsia="Book Antiqua" w:hAnsi="Book Antiqua" w:cs="Book Antiqua"/>
        </w:rPr>
        <w:t xml:space="preserve"> </w:t>
      </w:r>
      <w:r w:rsidRPr="004C1B59">
        <w:rPr>
          <w:rFonts w:ascii="Book Antiqua" w:eastAsia="Book Antiqua" w:hAnsi="Book Antiqua" w:cs="Book Antiqua"/>
        </w:rPr>
        <w:t>distributed</w:t>
      </w:r>
      <w:r w:rsidR="006C21CE">
        <w:rPr>
          <w:rFonts w:ascii="Book Antiqua" w:eastAsia="Book Antiqua" w:hAnsi="Book Antiqua" w:cs="Book Antiqua"/>
        </w:rPr>
        <w:t xml:space="preserve"> </w:t>
      </w:r>
      <w:r w:rsidRPr="004C1B59">
        <w:rPr>
          <w:rFonts w:ascii="Book Antiqua" w:eastAsia="Book Antiqua" w:hAnsi="Book Antiqua" w:cs="Book Antiqua"/>
        </w:rPr>
        <w:t>in</w:t>
      </w:r>
      <w:r w:rsidR="006C21CE">
        <w:rPr>
          <w:rFonts w:ascii="Book Antiqua" w:eastAsia="Book Antiqua" w:hAnsi="Book Antiqua" w:cs="Book Antiqua"/>
        </w:rPr>
        <w:t xml:space="preserve"> </w:t>
      </w:r>
      <w:r w:rsidRPr="004C1B59">
        <w:rPr>
          <w:rFonts w:ascii="Book Antiqua" w:eastAsia="Book Antiqua" w:hAnsi="Book Antiqua" w:cs="Book Antiqua"/>
        </w:rPr>
        <w:t>accordance</w:t>
      </w:r>
      <w:r w:rsidR="006C21CE">
        <w:rPr>
          <w:rFonts w:ascii="Book Antiqua" w:eastAsia="Book Antiqua" w:hAnsi="Book Antiqua" w:cs="Book Antiqua"/>
        </w:rPr>
        <w:t xml:space="preserve"> </w:t>
      </w:r>
      <w:r w:rsidRPr="004C1B59">
        <w:rPr>
          <w:rFonts w:ascii="Book Antiqua" w:eastAsia="Book Antiqua" w:hAnsi="Book Antiqua" w:cs="Book Antiqua"/>
        </w:rPr>
        <w:t>with</w:t>
      </w:r>
      <w:r w:rsidR="006C21CE">
        <w:rPr>
          <w:rFonts w:ascii="Book Antiqua" w:eastAsia="Book Antiqua" w:hAnsi="Book Antiqua" w:cs="Book Antiqua"/>
        </w:rPr>
        <w:t xml:space="preserve"> </w:t>
      </w:r>
      <w:r w:rsidRPr="004C1B59">
        <w:rPr>
          <w:rFonts w:ascii="Book Antiqua" w:eastAsia="Book Antiqua" w:hAnsi="Book Antiqua" w:cs="Book Antiqua"/>
        </w:rPr>
        <w:t>the</w:t>
      </w:r>
      <w:r w:rsidR="006C21CE">
        <w:rPr>
          <w:rFonts w:ascii="Book Antiqua" w:eastAsia="Book Antiqua" w:hAnsi="Book Antiqua" w:cs="Book Antiqua"/>
        </w:rPr>
        <w:t xml:space="preserve"> </w:t>
      </w:r>
      <w:r w:rsidRPr="004C1B59">
        <w:rPr>
          <w:rFonts w:ascii="Book Antiqua" w:eastAsia="Book Antiqua" w:hAnsi="Book Antiqua" w:cs="Book Antiqua"/>
        </w:rPr>
        <w:t>Creative</w:t>
      </w:r>
      <w:r w:rsidR="006C21CE">
        <w:rPr>
          <w:rFonts w:ascii="Book Antiqua" w:eastAsia="Book Antiqua" w:hAnsi="Book Antiqua" w:cs="Book Antiqua"/>
        </w:rPr>
        <w:t xml:space="preserve"> </w:t>
      </w:r>
      <w:r w:rsidRPr="004C1B59">
        <w:rPr>
          <w:rFonts w:ascii="Book Antiqua" w:eastAsia="Book Antiqua" w:hAnsi="Book Antiqua" w:cs="Book Antiqua"/>
        </w:rPr>
        <w:t>Commons</w:t>
      </w:r>
      <w:r w:rsidR="006C21CE">
        <w:rPr>
          <w:rFonts w:ascii="Book Antiqua" w:eastAsia="Book Antiqua" w:hAnsi="Book Antiqua" w:cs="Book Antiqua"/>
        </w:rPr>
        <w:t xml:space="preserve"> </w:t>
      </w:r>
      <w:r w:rsidRPr="004C1B59">
        <w:rPr>
          <w:rFonts w:ascii="Book Antiqua" w:eastAsia="Book Antiqua" w:hAnsi="Book Antiqua" w:cs="Book Antiqua"/>
        </w:rPr>
        <w:t>Attribution</w:t>
      </w:r>
      <w:r w:rsidR="006C21CE">
        <w:rPr>
          <w:rFonts w:ascii="Book Antiqua" w:eastAsia="Book Antiqua" w:hAnsi="Book Antiqua" w:cs="Book Antiqua"/>
        </w:rPr>
        <w:t xml:space="preserve"> </w:t>
      </w:r>
      <w:r w:rsidRPr="004C1B59">
        <w:rPr>
          <w:rFonts w:ascii="Book Antiqua" w:eastAsia="Book Antiqua" w:hAnsi="Book Antiqua" w:cs="Book Antiqua"/>
        </w:rPr>
        <w:t>NonCommercial</w:t>
      </w:r>
      <w:r w:rsidR="006C21CE">
        <w:rPr>
          <w:rFonts w:ascii="Book Antiqua" w:eastAsia="Book Antiqua" w:hAnsi="Book Antiqua" w:cs="Book Antiqua"/>
        </w:rPr>
        <w:t xml:space="preserve"> </w:t>
      </w:r>
      <w:r w:rsidRPr="004C1B59">
        <w:rPr>
          <w:rFonts w:ascii="Book Antiqua" w:eastAsia="Book Antiqua" w:hAnsi="Book Antiqua" w:cs="Book Antiqua"/>
        </w:rPr>
        <w:t>(CC</w:t>
      </w:r>
      <w:r w:rsidR="006C21CE">
        <w:rPr>
          <w:rFonts w:ascii="Book Antiqua" w:eastAsia="Book Antiqua" w:hAnsi="Book Antiqua" w:cs="Book Antiqua"/>
        </w:rPr>
        <w:t xml:space="preserve"> </w:t>
      </w:r>
      <w:r w:rsidRPr="004C1B59">
        <w:rPr>
          <w:rFonts w:ascii="Book Antiqua" w:eastAsia="Book Antiqua" w:hAnsi="Book Antiqua" w:cs="Book Antiqua"/>
        </w:rPr>
        <w:t>BY-NC</w:t>
      </w:r>
      <w:r w:rsidR="006C21CE">
        <w:rPr>
          <w:rFonts w:ascii="Book Antiqua" w:eastAsia="Book Antiqua" w:hAnsi="Book Antiqua" w:cs="Book Antiqua"/>
        </w:rPr>
        <w:t xml:space="preserve"> </w:t>
      </w:r>
      <w:r w:rsidRPr="004C1B59">
        <w:rPr>
          <w:rFonts w:ascii="Book Antiqua" w:eastAsia="Book Antiqua" w:hAnsi="Book Antiqua" w:cs="Book Antiqua"/>
        </w:rPr>
        <w:t>4.0)</w:t>
      </w:r>
      <w:r w:rsidR="006C21CE">
        <w:rPr>
          <w:rFonts w:ascii="Book Antiqua" w:eastAsia="Book Antiqua" w:hAnsi="Book Antiqua" w:cs="Book Antiqua"/>
        </w:rPr>
        <w:t xml:space="preserve"> </w:t>
      </w:r>
      <w:r w:rsidRPr="004C1B59">
        <w:rPr>
          <w:rFonts w:ascii="Book Antiqua" w:eastAsia="Book Antiqua" w:hAnsi="Book Antiqua" w:cs="Book Antiqua"/>
        </w:rPr>
        <w:t>license,</w:t>
      </w:r>
      <w:r w:rsidR="006C21CE">
        <w:rPr>
          <w:rFonts w:ascii="Book Antiqua" w:eastAsia="Book Antiqua" w:hAnsi="Book Antiqua" w:cs="Book Antiqua"/>
        </w:rPr>
        <w:t xml:space="preserve"> </w:t>
      </w:r>
      <w:r w:rsidRPr="004C1B59">
        <w:rPr>
          <w:rFonts w:ascii="Book Antiqua" w:eastAsia="Book Antiqua" w:hAnsi="Book Antiqua" w:cs="Book Antiqua"/>
        </w:rPr>
        <w:t>which</w:t>
      </w:r>
      <w:r w:rsidR="006C21CE">
        <w:rPr>
          <w:rFonts w:ascii="Book Antiqua" w:eastAsia="Book Antiqua" w:hAnsi="Book Antiqua" w:cs="Book Antiqua"/>
        </w:rPr>
        <w:t xml:space="preserve"> </w:t>
      </w:r>
      <w:r w:rsidRPr="004C1B59">
        <w:rPr>
          <w:rFonts w:ascii="Book Antiqua" w:eastAsia="Book Antiqua" w:hAnsi="Book Antiqua" w:cs="Book Antiqua"/>
        </w:rPr>
        <w:t>permits</w:t>
      </w:r>
      <w:r w:rsidR="006C21CE">
        <w:rPr>
          <w:rFonts w:ascii="Book Antiqua" w:eastAsia="Book Antiqua" w:hAnsi="Book Antiqua" w:cs="Book Antiqua"/>
        </w:rPr>
        <w:t xml:space="preserve"> </w:t>
      </w:r>
      <w:r w:rsidRPr="004C1B59">
        <w:rPr>
          <w:rFonts w:ascii="Book Antiqua" w:eastAsia="Book Antiqua" w:hAnsi="Book Antiqua" w:cs="Book Antiqua"/>
        </w:rPr>
        <w:t>others</w:t>
      </w:r>
      <w:r w:rsidR="006C21CE">
        <w:rPr>
          <w:rFonts w:ascii="Book Antiqua" w:eastAsia="Book Antiqua" w:hAnsi="Book Antiqua" w:cs="Book Antiqua"/>
        </w:rPr>
        <w:t xml:space="preserve"> </w:t>
      </w:r>
      <w:r w:rsidRPr="004C1B59">
        <w:rPr>
          <w:rFonts w:ascii="Book Antiqua" w:eastAsia="Book Antiqua" w:hAnsi="Book Antiqua" w:cs="Book Antiqua"/>
        </w:rPr>
        <w:t>to</w:t>
      </w:r>
      <w:r w:rsidR="006C21CE">
        <w:rPr>
          <w:rFonts w:ascii="Book Antiqua" w:eastAsia="Book Antiqua" w:hAnsi="Book Antiqua" w:cs="Book Antiqua"/>
        </w:rPr>
        <w:t xml:space="preserve"> </w:t>
      </w:r>
      <w:r w:rsidRPr="004C1B59">
        <w:rPr>
          <w:rFonts w:ascii="Book Antiqua" w:eastAsia="Book Antiqua" w:hAnsi="Book Antiqua" w:cs="Book Antiqua"/>
        </w:rPr>
        <w:t>distribute,</w:t>
      </w:r>
      <w:r w:rsidR="006C21CE">
        <w:rPr>
          <w:rFonts w:ascii="Book Antiqua" w:eastAsia="Book Antiqua" w:hAnsi="Book Antiqua" w:cs="Book Antiqua"/>
        </w:rPr>
        <w:t xml:space="preserve"> </w:t>
      </w:r>
      <w:r w:rsidRPr="004C1B59">
        <w:rPr>
          <w:rFonts w:ascii="Book Antiqua" w:eastAsia="Book Antiqua" w:hAnsi="Book Antiqua" w:cs="Book Antiqua"/>
        </w:rPr>
        <w:t>remix,</w:t>
      </w:r>
      <w:r w:rsidR="006C21CE">
        <w:rPr>
          <w:rFonts w:ascii="Book Antiqua" w:eastAsia="Book Antiqua" w:hAnsi="Book Antiqua" w:cs="Book Antiqua"/>
        </w:rPr>
        <w:t xml:space="preserve"> </w:t>
      </w:r>
      <w:r w:rsidRPr="004C1B59">
        <w:rPr>
          <w:rFonts w:ascii="Book Antiqua" w:eastAsia="Book Antiqua" w:hAnsi="Book Antiqua" w:cs="Book Antiqua"/>
        </w:rPr>
        <w:t>adapt,</w:t>
      </w:r>
      <w:r w:rsidR="006C21CE">
        <w:rPr>
          <w:rFonts w:ascii="Book Antiqua" w:eastAsia="Book Antiqua" w:hAnsi="Book Antiqua" w:cs="Book Antiqua"/>
        </w:rPr>
        <w:t xml:space="preserve"> </w:t>
      </w:r>
      <w:r w:rsidRPr="004C1B59">
        <w:rPr>
          <w:rFonts w:ascii="Book Antiqua" w:eastAsia="Book Antiqua" w:hAnsi="Book Antiqua" w:cs="Book Antiqua"/>
        </w:rPr>
        <w:t>build</w:t>
      </w:r>
      <w:r w:rsidR="006C21CE">
        <w:rPr>
          <w:rFonts w:ascii="Book Antiqua" w:eastAsia="Book Antiqua" w:hAnsi="Book Antiqua" w:cs="Book Antiqua"/>
        </w:rPr>
        <w:t xml:space="preserve"> </w:t>
      </w:r>
      <w:r w:rsidRPr="004C1B59">
        <w:rPr>
          <w:rFonts w:ascii="Book Antiqua" w:eastAsia="Book Antiqua" w:hAnsi="Book Antiqua" w:cs="Book Antiqua"/>
        </w:rPr>
        <w:t>upon</w:t>
      </w:r>
      <w:r w:rsidR="006C21CE">
        <w:rPr>
          <w:rFonts w:ascii="Book Antiqua" w:eastAsia="Book Antiqua" w:hAnsi="Book Antiqua" w:cs="Book Antiqua"/>
        </w:rPr>
        <w:t xml:space="preserve"> </w:t>
      </w:r>
      <w:r w:rsidRPr="004C1B59">
        <w:rPr>
          <w:rFonts w:ascii="Book Antiqua" w:eastAsia="Book Antiqua" w:hAnsi="Book Antiqua" w:cs="Book Antiqua"/>
        </w:rPr>
        <w:t>this</w:t>
      </w:r>
      <w:r w:rsidR="006C21CE">
        <w:rPr>
          <w:rFonts w:ascii="Book Antiqua" w:eastAsia="Book Antiqua" w:hAnsi="Book Antiqua" w:cs="Book Antiqua"/>
        </w:rPr>
        <w:t xml:space="preserve"> </w:t>
      </w:r>
      <w:r w:rsidRPr="004C1B59">
        <w:rPr>
          <w:rFonts w:ascii="Book Antiqua" w:eastAsia="Book Antiqua" w:hAnsi="Book Antiqua" w:cs="Book Antiqua"/>
        </w:rPr>
        <w:t>work</w:t>
      </w:r>
      <w:r w:rsidR="006C21CE">
        <w:rPr>
          <w:rFonts w:ascii="Book Antiqua" w:eastAsia="Book Antiqua" w:hAnsi="Book Antiqua" w:cs="Book Antiqua"/>
        </w:rPr>
        <w:t xml:space="preserve"> </w:t>
      </w:r>
      <w:r w:rsidRPr="004C1B59">
        <w:rPr>
          <w:rFonts w:ascii="Book Antiqua" w:eastAsia="Book Antiqua" w:hAnsi="Book Antiqua" w:cs="Book Antiqua"/>
        </w:rPr>
        <w:t>non-commercially,</w:t>
      </w:r>
      <w:r w:rsidR="006C21CE">
        <w:rPr>
          <w:rFonts w:ascii="Book Antiqua" w:eastAsia="Book Antiqua" w:hAnsi="Book Antiqua" w:cs="Book Antiqua"/>
        </w:rPr>
        <w:t xml:space="preserve"> </w:t>
      </w:r>
      <w:r w:rsidRPr="004C1B59">
        <w:rPr>
          <w:rFonts w:ascii="Book Antiqua" w:eastAsia="Book Antiqua" w:hAnsi="Book Antiqua" w:cs="Book Antiqua"/>
        </w:rPr>
        <w:t>and</w:t>
      </w:r>
      <w:r w:rsidR="006C21CE">
        <w:rPr>
          <w:rFonts w:ascii="Book Antiqua" w:eastAsia="Book Antiqua" w:hAnsi="Book Antiqua" w:cs="Book Antiqua"/>
        </w:rPr>
        <w:t xml:space="preserve"> </w:t>
      </w:r>
      <w:r w:rsidRPr="004C1B59">
        <w:rPr>
          <w:rFonts w:ascii="Book Antiqua" w:eastAsia="Book Antiqua" w:hAnsi="Book Antiqua" w:cs="Book Antiqua"/>
        </w:rPr>
        <w:t>license</w:t>
      </w:r>
      <w:r w:rsidR="006C21CE">
        <w:rPr>
          <w:rFonts w:ascii="Book Antiqua" w:eastAsia="Book Antiqua" w:hAnsi="Book Antiqua" w:cs="Book Antiqua"/>
        </w:rPr>
        <w:t xml:space="preserve"> </w:t>
      </w:r>
      <w:r w:rsidRPr="004C1B59">
        <w:rPr>
          <w:rFonts w:ascii="Book Antiqua" w:eastAsia="Book Antiqua" w:hAnsi="Book Antiqua" w:cs="Book Antiqua"/>
        </w:rPr>
        <w:t>their</w:t>
      </w:r>
      <w:r w:rsidR="006C21CE">
        <w:rPr>
          <w:rFonts w:ascii="Book Antiqua" w:eastAsia="Book Antiqua" w:hAnsi="Book Antiqua" w:cs="Book Antiqua"/>
        </w:rPr>
        <w:t xml:space="preserve"> </w:t>
      </w:r>
      <w:r w:rsidRPr="004C1B59">
        <w:rPr>
          <w:rFonts w:ascii="Book Antiqua" w:eastAsia="Book Antiqua" w:hAnsi="Book Antiqua" w:cs="Book Antiqua"/>
        </w:rPr>
        <w:t>derivative</w:t>
      </w:r>
      <w:r w:rsidR="006C21CE">
        <w:rPr>
          <w:rFonts w:ascii="Book Antiqua" w:eastAsia="Book Antiqua" w:hAnsi="Book Antiqua" w:cs="Book Antiqua"/>
        </w:rPr>
        <w:t xml:space="preserve"> </w:t>
      </w:r>
      <w:r w:rsidRPr="004C1B59">
        <w:rPr>
          <w:rFonts w:ascii="Book Antiqua" w:eastAsia="Book Antiqua" w:hAnsi="Book Antiqua" w:cs="Book Antiqua"/>
        </w:rPr>
        <w:t>works</w:t>
      </w:r>
      <w:r w:rsidR="006C21CE">
        <w:rPr>
          <w:rFonts w:ascii="Book Antiqua" w:eastAsia="Book Antiqua" w:hAnsi="Book Antiqua" w:cs="Book Antiqua"/>
        </w:rPr>
        <w:t xml:space="preserve"> </w:t>
      </w:r>
      <w:r w:rsidRPr="004C1B59">
        <w:rPr>
          <w:rFonts w:ascii="Book Antiqua" w:eastAsia="Book Antiqua" w:hAnsi="Book Antiqua" w:cs="Book Antiqua"/>
        </w:rPr>
        <w:t>on</w:t>
      </w:r>
      <w:r w:rsidR="006C21CE">
        <w:rPr>
          <w:rFonts w:ascii="Book Antiqua" w:eastAsia="Book Antiqua" w:hAnsi="Book Antiqua" w:cs="Book Antiqua"/>
        </w:rPr>
        <w:t xml:space="preserve"> </w:t>
      </w:r>
      <w:r w:rsidRPr="004C1B59">
        <w:rPr>
          <w:rFonts w:ascii="Book Antiqua" w:eastAsia="Book Antiqua" w:hAnsi="Book Antiqua" w:cs="Book Antiqua"/>
        </w:rPr>
        <w:t>different</w:t>
      </w:r>
      <w:r w:rsidR="006C21CE">
        <w:rPr>
          <w:rFonts w:ascii="Book Antiqua" w:eastAsia="Book Antiqua" w:hAnsi="Book Antiqua" w:cs="Book Antiqua"/>
        </w:rPr>
        <w:t xml:space="preserve"> </w:t>
      </w:r>
      <w:r w:rsidRPr="004C1B59">
        <w:rPr>
          <w:rFonts w:ascii="Book Antiqua" w:eastAsia="Book Antiqua" w:hAnsi="Book Antiqua" w:cs="Book Antiqua"/>
        </w:rPr>
        <w:t>terms,</w:t>
      </w:r>
      <w:r w:rsidR="006C21CE">
        <w:rPr>
          <w:rFonts w:ascii="Book Antiqua" w:eastAsia="Book Antiqua" w:hAnsi="Book Antiqua" w:cs="Book Antiqua"/>
        </w:rPr>
        <w:t xml:space="preserve"> </w:t>
      </w:r>
      <w:r w:rsidRPr="004C1B59">
        <w:rPr>
          <w:rFonts w:ascii="Book Antiqua" w:eastAsia="Book Antiqua" w:hAnsi="Book Antiqua" w:cs="Book Antiqua"/>
        </w:rPr>
        <w:t>provided</w:t>
      </w:r>
      <w:r w:rsidR="006C21CE">
        <w:rPr>
          <w:rFonts w:ascii="Book Antiqua" w:eastAsia="Book Antiqua" w:hAnsi="Book Antiqua" w:cs="Book Antiqua"/>
        </w:rPr>
        <w:t xml:space="preserve"> </w:t>
      </w:r>
      <w:r w:rsidRPr="004C1B59">
        <w:rPr>
          <w:rFonts w:ascii="Book Antiqua" w:eastAsia="Book Antiqua" w:hAnsi="Book Antiqua" w:cs="Book Antiqua"/>
        </w:rPr>
        <w:t>the</w:t>
      </w:r>
      <w:r w:rsidR="006C21CE">
        <w:rPr>
          <w:rFonts w:ascii="Book Antiqua" w:eastAsia="Book Antiqua" w:hAnsi="Book Antiqua" w:cs="Book Antiqua"/>
        </w:rPr>
        <w:t xml:space="preserve"> </w:t>
      </w:r>
      <w:r w:rsidRPr="004C1B59">
        <w:rPr>
          <w:rFonts w:ascii="Book Antiqua" w:eastAsia="Book Antiqua" w:hAnsi="Book Antiqua" w:cs="Book Antiqua"/>
        </w:rPr>
        <w:t>original</w:t>
      </w:r>
      <w:r w:rsidR="006C21CE">
        <w:rPr>
          <w:rFonts w:ascii="Book Antiqua" w:eastAsia="Book Antiqua" w:hAnsi="Book Antiqua" w:cs="Book Antiqua"/>
        </w:rPr>
        <w:t xml:space="preserve"> </w:t>
      </w:r>
      <w:r w:rsidRPr="004C1B59">
        <w:rPr>
          <w:rFonts w:ascii="Book Antiqua" w:eastAsia="Book Antiqua" w:hAnsi="Book Antiqua" w:cs="Book Antiqua"/>
        </w:rPr>
        <w:t>work</w:t>
      </w:r>
      <w:r w:rsidR="006C21CE">
        <w:rPr>
          <w:rFonts w:ascii="Book Antiqua" w:eastAsia="Book Antiqua" w:hAnsi="Book Antiqua" w:cs="Book Antiqua"/>
        </w:rPr>
        <w:t xml:space="preserve"> </w:t>
      </w:r>
      <w:r w:rsidRPr="004C1B59">
        <w:rPr>
          <w:rFonts w:ascii="Book Antiqua" w:eastAsia="Book Antiqua" w:hAnsi="Book Antiqua" w:cs="Book Antiqua"/>
        </w:rPr>
        <w:t>is</w:t>
      </w:r>
      <w:r w:rsidR="006C21CE">
        <w:rPr>
          <w:rFonts w:ascii="Book Antiqua" w:eastAsia="Book Antiqua" w:hAnsi="Book Antiqua" w:cs="Book Antiqua"/>
        </w:rPr>
        <w:t xml:space="preserve"> </w:t>
      </w:r>
      <w:r w:rsidRPr="004C1B59">
        <w:rPr>
          <w:rFonts w:ascii="Book Antiqua" w:eastAsia="Book Antiqua" w:hAnsi="Book Antiqua" w:cs="Book Antiqua"/>
        </w:rPr>
        <w:t>properly</w:t>
      </w:r>
      <w:r w:rsidR="006C21CE">
        <w:rPr>
          <w:rFonts w:ascii="Book Antiqua" w:eastAsia="Book Antiqua" w:hAnsi="Book Antiqua" w:cs="Book Antiqua"/>
        </w:rPr>
        <w:t xml:space="preserve"> </w:t>
      </w:r>
      <w:r w:rsidRPr="004C1B59">
        <w:rPr>
          <w:rFonts w:ascii="Book Antiqua" w:eastAsia="Book Antiqua" w:hAnsi="Book Antiqua" w:cs="Book Antiqua"/>
        </w:rPr>
        <w:t>cited</w:t>
      </w:r>
      <w:r w:rsidR="006C21CE">
        <w:rPr>
          <w:rFonts w:ascii="Book Antiqua" w:eastAsia="Book Antiqua" w:hAnsi="Book Antiqua" w:cs="Book Antiqua"/>
        </w:rPr>
        <w:t xml:space="preserve"> </w:t>
      </w:r>
      <w:r w:rsidRPr="004C1B59">
        <w:rPr>
          <w:rFonts w:ascii="Book Antiqua" w:eastAsia="Book Antiqua" w:hAnsi="Book Antiqua" w:cs="Book Antiqua"/>
        </w:rPr>
        <w:t>and</w:t>
      </w:r>
      <w:r w:rsidR="006C21CE">
        <w:rPr>
          <w:rFonts w:ascii="Book Antiqua" w:eastAsia="Book Antiqua" w:hAnsi="Book Antiqua" w:cs="Book Antiqua"/>
        </w:rPr>
        <w:t xml:space="preserve"> </w:t>
      </w:r>
      <w:r w:rsidRPr="004C1B59">
        <w:rPr>
          <w:rFonts w:ascii="Book Antiqua" w:eastAsia="Book Antiqua" w:hAnsi="Book Antiqua" w:cs="Book Antiqua"/>
        </w:rPr>
        <w:t>the</w:t>
      </w:r>
      <w:r w:rsidR="006C21CE">
        <w:rPr>
          <w:rFonts w:ascii="Book Antiqua" w:eastAsia="Book Antiqua" w:hAnsi="Book Antiqua" w:cs="Book Antiqua"/>
        </w:rPr>
        <w:t xml:space="preserve"> </w:t>
      </w:r>
      <w:r w:rsidRPr="004C1B59">
        <w:rPr>
          <w:rFonts w:ascii="Book Antiqua" w:eastAsia="Book Antiqua" w:hAnsi="Book Antiqua" w:cs="Book Antiqua"/>
        </w:rPr>
        <w:t>use</w:t>
      </w:r>
      <w:r w:rsidR="006C21CE">
        <w:rPr>
          <w:rFonts w:ascii="Book Antiqua" w:eastAsia="Book Antiqua" w:hAnsi="Book Antiqua" w:cs="Book Antiqua"/>
        </w:rPr>
        <w:t xml:space="preserve"> </w:t>
      </w:r>
      <w:r w:rsidRPr="004C1B59">
        <w:rPr>
          <w:rFonts w:ascii="Book Antiqua" w:eastAsia="Book Antiqua" w:hAnsi="Book Antiqua" w:cs="Book Antiqua"/>
        </w:rPr>
        <w:t>is</w:t>
      </w:r>
      <w:r w:rsidR="006C21CE">
        <w:rPr>
          <w:rFonts w:ascii="Book Antiqua" w:eastAsia="Book Antiqua" w:hAnsi="Book Antiqua" w:cs="Book Antiqua"/>
        </w:rPr>
        <w:t xml:space="preserve"> </w:t>
      </w:r>
      <w:r w:rsidRPr="004C1B59">
        <w:rPr>
          <w:rFonts w:ascii="Book Antiqua" w:eastAsia="Book Antiqua" w:hAnsi="Book Antiqua" w:cs="Book Antiqua"/>
        </w:rPr>
        <w:t>non-commercial.</w:t>
      </w:r>
      <w:r w:rsidR="006C21CE">
        <w:rPr>
          <w:rFonts w:ascii="Book Antiqua" w:eastAsia="Book Antiqua" w:hAnsi="Book Antiqua" w:cs="Book Antiqua"/>
        </w:rPr>
        <w:t xml:space="preserve"> </w:t>
      </w:r>
      <w:r w:rsidRPr="004C1B59">
        <w:rPr>
          <w:rFonts w:ascii="Book Antiqua" w:eastAsia="Book Antiqua" w:hAnsi="Book Antiqua" w:cs="Book Antiqua"/>
        </w:rPr>
        <w:t>See:</w:t>
      </w:r>
      <w:r w:rsidR="006C21CE">
        <w:rPr>
          <w:rFonts w:ascii="Book Antiqua" w:eastAsia="Book Antiqua" w:hAnsi="Book Antiqua" w:cs="Book Antiqua"/>
        </w:rPr>
        <w:t xml:space="preserve"> </w:t>
      </w:r>
      <w:r w:rsidRPr="004C1B59">
        <w:rPr>
          <w:rFonts w:ascii="Book Antiqua" w:eastAsia="Book Antiqua" w:hAnsi="Book Antiqua" w:cs="Book Antiqua"/>
        </w:rPr>
        <w:t>https://creativecommons.org/Licenses/by-nc/4.0/</w:t>
      </w:r>
    </w:p>
    <w:p w14:paraId="447DC6D0" w14:textId="77777777" w:rsidR="00A77B3E" w:rsidRPr="004C1B59" w:rsidRDefault="00A77B3E" w:rsidP="004C1B59">
      <w:pPr>
        <w:spacing w:line="360" w:lineRule="auto"/>
        <w:jc w:val="both"/>
        <w:rPr>
          <w:rFonts w:ascii="Book Antiqua" w:hAnsi="Book Antiqua"/>
        </w:rPr>
      </w:pPr>
    </w:p>
    <w:p w14:paraId="28410097" w14:textId="77777777" w:rsidR="00A77B3E" w:rsidRPr="004C1B59" w:rsidRDefault="0099084C" w:rsidP="004C1B59">
      <w:pPr>
        <w:spacing w:line="360" w:lineRule="auto"/>
        <w:jc w:val="both"/>
        <w:rPr>
          <w:rFonts w:ascii="Book Antiqua" w:hAnsi="Book Antiqua"/>
        </w:rPr>
      </w:pPr>
      <w:r w:rsidRPr="004C1B59">
        <w:rPr>
          <w:rFonts w:ascii="Book Antiqua" w:eastAsia="Book Antiqua" w:hAnsi="Book Antiqua" w:cs="Book Antiqua"/>
          <w:b/>
          <w:color w:val="000000"/>
        </w:rPr>
        <w:t>Provenance</w:t>
      </w:r>
      <w:r w:rsidR="006C21CE">
        <w:rPr>
          <w:rFonts w:ascii="Book Antiqua" w:eastAsia="Book Antiqua" w:hAnsi="Book Antiqua" w:cs="Book Antiqua"/>
          <w:b/>
          <w:color w:val="000000"/>
        </w:rPr>
        <w:t xml:space="preserve"> </w:t>
      </w:r>
      <w:r w:rsidRPr="004C1B59">
        <w:rPr>
          <w:rFonts w:ascii="Book Antiqua" w:eastAsia="Book Antiqua" w:hAnsi="Book Antiqua" w:cs="Book Antiqua"/>
          <w:b/>
          <w:color w:val="000000"/>
        </w:rPr>
        <w:t>and</w:t>
      </w:r>
      <w:r w:rsidR="006C21CE">
        <w:rPr>
          <w:rFonts w:ascii="Book Antiqua" w:eastAsia="Book Antiqua" w:hAnsi="Book Antiqua" w:cs="Book Antiqua"/>
          <w:b/>
          <w:color w:val="000000"/>
        </w:rPr>
        <w:t xml:space="preserve"> </w:t>
      </w:r>
      <w:r w:rsidRPr="004C1B59">
        <w:rPr>
          <w:rFonts w:ascii="Book Antiqua" w:eastAsia="Book Antiqua" w:hAnsi="Book Antiqua" w:cs="Book Antiqua"/>
          <w:b/>
          <w:color w:val="000000"/>
        </w:rPr>
        <w:t>peer</w:t>
      </w:r>
      <w:r w:rsidR="006C21CE">
        <w:rPr>
          <w:rFonts w:ascii="Book Antiqua" w:eastAsia="Book Antiqua" w:hAnsi="Book Antiqua" w:cs="Book Antiqua"/>
          <w:b/>
          <w:color w:val="000000"/>
        </w:rPr>
        <w:t xml:space="preserve"> </w:t>
      </w:r>
      <w:r w:rsidRPr="004C1B59">
        <w:rPr>
          <w:rFonts w:ascii="Book Antiqua" w:eastAsia="Book Antiqua" w:hAnsi="Book Antiqua" w:cs="Book Antiqua"/>
          <w:b/>
          <w:color w:val="000000"/>
        </w:rPr>
        <w:t>review:</w:t>
      </w:r>
      <w:r w:rsidR="006C21CE">
        <w:rPr>
          <w:rFonts w:ascii="Book Antiqua" w:eastAsia="Book Antiqua" w:hAnsi="Book Antiqua" w:cs="Book Antiqua"/>
          <w:b/>
          <w:color w:val="000000"/>
        </w:rPr>
        <w:t xml:space="preserve"> </w:t>
      </w:r>
      <w:r w:rsidRPr="004C1B59">
        <w:rPr>
          <w:rFonts w:ascii="Book Antiqua" w:eastAsia="Book Antiqua" w:hAnsi="Book Antiqua" w:cs="Book Antiqua"/>
        </w:rPr>
        <w:t>Invited</w:t>
      </w:r>
      <w:r w:rsidR="006C21CE">
        <w:rPr>
          <w:rFonts w:ascii="Book Antiqua" w:eastAsia="Book Antiqua" w:hAnsi="Book Antiqua" w:cs="Book Antiqua"/>
        </w:rPr>
        <w:t xml:space="preserve"> </w:t>
      </w:r>
      <w:r w:rsidRPr="004C1B59">
        <w:rPr>
          <w:rFonts w:ascii="Book Antiqua" w:eastAsia="Book Antiqua" w:hAnsi="Book Antiqua" w:cs="Book Antiqua"/>
        </w:rPr>
        <w:t>article;</w:t>
      </w:r>
      <w:r w:rsidR="006C21CE">
        <w:rPr>
          <w:rFonts w:ascii="Book Antiqua" w:eastAsia="Book Antiqua" w:hAnsi="Book Antiqua" w:cs="Book Antiqua"/>
        </w:rPr>
        <w:t xml:space="preserve"> </w:t>
      </w:r>
      <w:r w:rsidRPr="004C1B59">
        <w:rPr>
          <w:rFonts w:ascii="Book Antiqua" w:eastAsia="Book Antiqua" w:hAnsi="Book Antiqua" w:cs="Book Antiqua"/>
        </w:rPr>
        <w:t>Externally</w:t>
      </w:r>
      <w:r w:rsidR="006C21CE">
        <w:rPr>
          <w:rFonts w:ascii="Book Antiqua" w:eastAsia="Book Antiqua" w:hAnsi="Book Antiqua" w:cs="Book Antiqua"/>
        </w:rPr>
        <w:t xml:space="preserve"> </w:t>
      </w:r>
      <w:r w:rsidRPr="004C1B59">
        <w:rPr>
          <w:rFonts w:ascii="Book Antiqua" w:eastAsia="Book Antiqua" w:hAnsi="Book Antiqua" w:cs="Book Antiqua"/>
        </w:rPr>
        <w:t>peer</w:t>
      </w:r>
      <w:r w:rsidR="006C21CE">
        <w:rPr>
          <w:rFonts w:ascii="Book Antiqua" w:eastAsia="Book Antiqua" w:hAnsi="Book Antiqua" w:cs="Book Antiqua"/>
        </w:rPr>
        <w:t xml:space="preserve"> </w:t>
      </w:r>
      <w:r w:rsidRPr="004C1B59">
        <w:rPr>
          <w:rFonts w:ascii="Book Antiqua" w:eastAsia="Book Antiqua" w:hAnsi="Book Antiqua" w:cs="Book Antiqua"/>
        </w:rPr>
        <w:t>reviewed.</w:t>
      </w:r>
    </w:p>
    <w:p w14:paraId="60C07154" w14:textId="77777777" w:rsidR="00A77B3E" w:rsidRPr="004C1B59" w:rsidRDefault="0099084C" w:rsidP="004C1B59">
      <w:pPr>
        <w:spacing w:line="360" w:lineRule="auto"/>
        <w:jc w:val="both"/>
        <w:rPr>
          <w:rFonts w:ascii="Book Antiqua" w:hAnsi="Book Antiqua"/>
        </w:rPr>
      </w:pPr>
      <w:r w:rsidRPr="004C1B59">
        <w:rPr>
          <w:rFonts w:ascii="Book Antiqua" w:eastAsia="Book Antiqua" w:hAnsi="Book Antiqua" w:cs="Book Antiqua"/>
          <w:b/>
          <w:color w:val="000000"/>
        </w:rPr>
        <w:t>Peer-review</w:t>
      </w:r>
      <w:r w:rsidR="006C21CE">
        <w:rPr>
          <w:rFonts w:ascii="Book Antiqua" w:eastAsia="Book Antiqua" w:hAnsi="Book Antiqua" w:cs="Book Antiqua"/>
          <w:b/>
          <w:color w:val="000000"/>
        </w:rPr>
        <w:t xml:space="preserve"> </w:t>
      </w:r>
      <w:r w:rsidRPr="004C1B59">
        <w:rPr>
          <w:rFonts w:ascii="Book Antiqua" w:eastAsia="Book Antiqua" w:hAnsi="Book Antiqua" w:cs="Book Antiqua"/>
          <w:b/>
          <w:color w:val="000000"/>
        </w:rPr>
        <w:t>model:</w:t>
      </w:r>
      <w:r w:rsidR="006C21CE">
        <w:rPr>
          <w:rFonts w:ascii="Book Antiqua" w:eastAsia="Book Antiqua" w:hAnsi="Book Antiqua" w:cs="Book Antiqua"/>
          <w:b/>
          <w:color w:val="000000"/>
        </w:rPr>
        <w:t xml:space="preserve"> </w:t>
      </w:r>
      <w:r w:rsidRPr="004C1B59">
        <w:rPr>
          <w:rFonts w:ascii="Book Antiqua" w:eastAsia="Book Antiqua" w:hAnsi="Book Antiqua" w:cs="Book Antiqua"/>
        </w:rPr>
        <w:t>Single</w:t>
      </w:r>
      <w:r w:rsidR="006C21CE">
        <w:rPr>
          <w:rFonts w:ascii="Book Antiqua" w:eastAsia="Book Antiqua" w:hAnsi="Book Antiqua" w:cs="Book Antiqua"/>
        </w:rPr>
        <w:t xml:space="preserve"> </w:t>
      </w:r>
      <w:r w:rsidRPr="004C1B59">
        <w:rPr>
          <w:rFonts w:ascii="Book Antiqua" w:eastAsia="Book Antiqua" w:hAnsi="Book Antiqua" w:cs="Book Antiqua"/>
        </w:rPr>
        <w:t>blind</w:t>
      </w:r>
    </w:p>
    <w:p w14:paraId="51C88080" w14:textId="77777777" w:rsidR="00A77B3E" w:rsidRPr="004C1B59" w:rsidRDefault="00A77B3E" w:rsidP="004C1B59">
      <w:pPr>
        <w:spacing w:line="360" w:lineRule="auto"/>
        <w:jc w:val="both"/>
        <w:rPr>
          <w:rFonts w:ascii="Book Antiqua" w:hAnsi="Book Antiqua"/>
        </w:rPr>
      </w:pPr>
    </w:p>
    <w:p w14:paraId="13F6984D" w14:textId="77777777" w:rsidR="00A77B3E" w:rsidRPr="004C1B59" w:rsidRDefault="0099084C" w:rsidP="004C1B59">
      <w:pPr>
        <w:spacing w:line="360" w:lineRule="auto"/>
        <w:jc w:val="both"/>
        <w:rPr>
          <w:rFonts w:ascii="Book Antiqua" w:hAnsi="Book Antiqua"/>
        </w:rPr>
      </w:pPr>
      <w:r w:rsidRPr="004C1B59">
        <w:rPr>
          <w:rFonts w:ascii="Book Antiqua" w:eastAsia="Book Antiqua" w:hAnsi="Book Antiqua" w:cs="Book Antiqua"/>
          <w:b/>
          <w:color w:val="000000"/>
        </w:rPr>
        <w:t>Peer-review</w:t>
      </w:r>
      <w:r w:rsidR="006C21CE">
        <w:rPr>
          <w:rFonts w:ascii="Book Antiqua" w:eastAsia="Book Antiqua" w:hAnsi="Book Antiqua" w:cs="Book Antiqua"/>
          <w:b/>
          <w:color w:val="000000"/>
        </w:rPr>
        <w:t xml:space="preserve"> </w:t>
      </w:r>
      <w:r w:rsidRPr="004C1B59">
        <w:rPr>
          <w:rFonts w:ascii="Book Antiqua" w:eastAsia="Book Antiqua" w:hAnsi="Book Antiqua" w:cs="Book Antiqua"/>
          <w:b/>
          <w:color w:val="000000"/>
        </w:rPr>
        <w:t>started:</w:t>
      </w:r>
      <w:r w:rsidR="006C21CE">
        <w:rPr>
          <w:rFonts w:ascii="Book Antiqua" w:eastAsia="Book Antiqua" w:hAnsi="Book Antiqua" w:cs="Book Antiqua"/>
          <w:b/>
          <w:color w:val="000000"/>
        </w:rPr>
        <w:t xml:space="preserve"> </w:t>
      </w:r>
      <w:r w:rsidRPr="004C1B59">
        <w:rPr>
          <w:rFonts w:ascii="Book Antiqua" w:eastAsia="Book Antiqua" w:hAnsi="Book Antiqua" w:cs="Book Antiqua"/>
        </w:rPr>
        <w:t>October</w:t>
      </w:r>
      <w:r w:rsidR="006C21CE">
        <w:rPr>
          <w:rFonts w:ascii="Book Antiqua" w:eastAsia="Book Antiqua" w:hAnsi="Book Antiqua" w:cs="Book Antiqua"/>
        </w:rPr>
        <w:t xml:space="preserve"> </w:t>
      </w:r>
      <w:r w:rsidRPr="004C1B59">
        <w:rPr>
          <w:rFonts w:ascii="Book Antiqua" w:eastAsia="Book Antiqua" w:hAnsi="Book Antiqua" w:cs="Book Antiqua"/>
        </w:rPr>
        <w:t>28,</w:t>
      </w:r>
      <w:r w:rsidR="006C21CE">
        <w:rPr>
          <w:rFonts w:ascii="Book Antiqua" w:eastAsia="Book Antiqua" w:hAnsi="Book Antiqua" w:cs="Book Antiqua"/>
        </w:rPr>
        <w:t xml:space="preserve"> </w:t>
      </w:r>
      <w:r w:rsidRPr="004C1B59">
        <w:rPr>
          <w:rFonts w:ascii="Book Antiqua" w:eastAsia="Book Antiqua" w:hAnsi="Book Antiqua" w:cs="Book Antiqua"/>
        </w:rPr>
        <w:t>2023</w:t>
      </w:r>
    </w:p>
    <w:p w14:paraId="763D87BA" w14:textId="77777777" w:rsidR="00A77B3E" w:rsidRPr="004C1B59" w:rsidRDefault="0099084C" w:rsidP="004C1B59">
      <w:pPr>
        <w:spacing w:line="360" w:lineRule="auto"/>
        <w:jc w:val="both"/>
        <w:rPr>
          <w:rFonts w:ascii="Book Antiqua" w:hAnsi="Book Antiqua"/>
        </w:rPr>
      </w:pPr>
      <w:r w:rsidRPr="004C1B59">
        <w:rPr>
          <w:rFonts w:ascii="Book Antiqua" w:eastAsia="Book Antiqua" w:hAnsi="Book Antiqua" w:cs="Book Antiqua"/>
          <w:b/>
          <w:color w:val="000000"/>
        </w:rPr>
        <w:t>First</w:t>
      </w:r>
      <w:r w:rsidR="006C21CE">
        <w:rPr>
          <w:rFonts w:ascii="Book Antiqua" w:eastAsia="Book Antiqua" w:hAnsi="Book Antiqua" w:cs="Book Antiqua"/>
          <w:b/>
          <w:color w:val="000000"/>
        </w:rPr>
        <w:t xml:space="preserve"> </w:t>
      </w:r>
      <w:r w:rsidRPr="004C1B59">
        <w:rPr>
          <w:rFonts w:ascii="Book Antiqua" w:eastAsia="Book Antiqua" w:hAnsi="Book Antiqua" w:cs="Book Antiqua"/>
          <w:b/>
          <w:color w:val="000000"/>
        </w:rPr>
        <w:t>decision:</w:t>
      </w:r>
      <w:r w:rsidR="006C21CE">
        <w:rPr>
          <w:rFonts w:ascii="Book Antiqua" w:eastAsia="Book Antiqua" w:hAnsi="Book Antiqua" w:cs="Book Antiqua"/>
          <w:b/>
          <w:color w:val="000000"/>
        </w:rPr>
        <w:t xml:space="preserve"> </w:t>
      </w:r>
      <w:r w:rsidRPr="004C1B59">
        <w:rPr>
          <w:rFonts w:ascii="Book Antiqua" w:eastAsia="Book Antiqua" w:hAnsi="Book Antiqua" w:cs="Book Antiqua"/>
        </w:rPr>
        <w:t>December</w:t>
      </w:r>
      <w:r w:rsidR="006C21CE">
        <w:rPr>
          <w:rFonts w:ascii="Book Antiqua" w:eastAsia="Book Antiqua" w:hAnsi="Book Antiqua" w:cs="Book Antiqua"/>
        </w:rPr>
        <w:t xml:space="preserve"> </w:t>
      </w:r>
      <w:r w:rsidRPr="004C1B59">
        <w:rPr>
          <w:rFonts w:ascii="Book Antiqua" w:eastAsia="Book Antiqua" w:hAnsi="Book Antiqua" w:cs="Book Antiqua"/>
        </w:rPr>
        <w:t>29,</w:t>
      </w:r>
      <w:r w:rsidR="006C21CE">
        <w:rPr>
          <w:rFonts w:ascii="Book Antiqua" w:eastAsia="Book Antiqua" w:hAnsi="Book Antiqua" w:cs="Book Antiqua"/>
        </w:rPr>
        <w:t xml:space="preserve"> </w:t>
      </w:r>
      <w:r w:rsidRPr="004C1B59">
        <w:rPr>
          <w:rFonts w:ascii="Book Antiqua" w:eastAsia="Book Antiqua" w:hAnsi="Book Antiqua" w:cs="Book Antiqua"/>
        </w:rPr>
        <w:t>2023</w:t>
      </w:r>
    </w:p>
    <w:p w14:paraId="318CEEE5" w14:textId="45AE718E" w:rsidR="00A77B3E" w:rsidRPr="004C1B59" w:rsidRDefault="0099084C" w:rsidP="004C1B59">
      <w:pPr>
        <w:spacing w:line="360" w:lineRule="auto"/>
        <w:jc w:val="both"/>
        <w:rPr>
          <w:rFonts w:ascii="Book Antiqua" w:hAnsi="Book Antiqua"/>
        </w:rPr>
      </w:pPr>
      <w:r w:rsidRPr="004C1B59">
        <w:rPr>
          <w:rFonts w:ascii="Book Antiqua" w:eastAsia="Book Antiqua" w:hAnsi="Book Antiqua" w:cs="Book Antiqua"/>
          <w:b/>
          <w:color w:val="000000"/>
        </w:rPr>
        <w:t>Article</w:t>
      </w:r>
      <w:r w:rsidR="006C21CE">
        <w:rPr>
          <w:rFonts w:ascii="Book Antiqua" w:eastAsia="Book Antiqua" w:hAnsi="Book Antiqua" w:cs="Book Antiqua"/>
          <w:b/>
          <w:color w:val="000000"/>
        </w:rPr>
        <w:t xml:space="preserve"> </w:t>
      </w:r>
      <w:r w:rsidRPr="004C1B59">
        <w:rPr>
          <w:rFonts w:ascii="Book Antiqua" w:eastAsia="Book Antiqua" w:hAnsi="Book Antiqua" w:cs="Book Antiqua"/>
          <w:b/>
          <w:color w:val="000000"/>
        </w:rPr>
        <w:t>in</w:t>
      </w:r>
      <w:r w:rsidR="006C21CE">
        <w:rPr>
          <w:rFonts w:ascii="Book Antiqua" w:eastAsia="Book Antiqua" w:hAnsi="Book Antiqua" w:cs="Book Antiqua"/>
          <w:b/>
          <w:color w:val="000000"/>
        </w:rPr>
        <w:t xml:space="preserve"> </w:t>
      </w:r>
      <w:r w:rsidRPr="004C1B59">
        <w:rPr>
          <w:rFonts w:ascii="Book Antiqua" w:eastAsia="Book Antiqua" w:hAnsi="Book Antiqua" w:cs="Book Antiqua"/>
          <w:b/>
          <w:color w:val="000000"/>
        </w:rPr>
        <w:t>press:</w:t>
      </w:r>
      <w:r w:rsidR="006C21CE">
        <w:rPr>
          <w:rFonts w:ascii="Book Antiqua" w:eastAsia="Book Antiqua" w:hAnsi="Book Antiqua" w:cs="Book Antiqua"/>
          <w:b/>
          <w:color w:val="000000"/>
        </w:rPr>
        <w:t xml:space="preserve"> </w:t>
      </w:r>
      <w:r w:rsidR="000F2340">
        <w:rPr>
          <w:rFonts w:ascii="Book Antiqua" w:hAnsi="Book Antiqua"/>
        </w:rPr>
        <w:t>January 11, 2024</w:t>
      </w:r>
    </w:p>
    <w:p w14:paraId="06B5987E" w14:textId="77777777" w:rsidR="00A77B3E" w:rsidRPr="004C1B59" w:rsidRDefault="00A77B3E" w:rsidP="004C1B59">
      <w:pPr>
        <w:spacing w:line="360" w:lineRule="auto"/>
        <w:jc w:val="both"/>
        <w:rPr>
          <w:rFonts w:ascii="Book Antiqua" w:hAnsi="Book Antiqua"/>
        </w:rPr>
      </w:pPr>
    </w:p>
    <w:p w14:paraId="7FA7D051" w14:textId="2EA4079C" w:rsidR="00A77B3E" w:rsidRPr="004C1B59" w:rsidRDefault="0099084C" w:rsidP="004C1B59">
      <w:pPr>
        <w:spacing w:line="360" w:lineRule="auto"/>
        <w:jc w:val="both"/>
        <w:rPr>
          <w:rFonts w:ascii="Book Antiqua" w:hAnsi="Book Antiqua"/>
        </w:rPr>
      </w:pPr>
      <w:r w:rsidRPr="004C1B59">
        <w:rPr>
          <w:rFonts w:ascii="Book Antiqua" w:eastAsia="Book Antiqua" w:hAnsi="Book Antiqua" w:cs="Book Antiqua"/>
          <w:b/>
          <w:color w:val="000000"/>
        </w:rPr>
        <w:t>Specialty</w:t>
      </w:r>
      <w:r w:rsidR="006C21CE">
        <w:rPr>
          <w:rFonts w:ascii="Book Antiqua" w:eastAsia="Book Antiqua" w:hAnsi="Book Antiqua" w:cs="Book Antiqua"/>
          <w:b/>
          <w:color w:val="000000"/>
        </w:rPr>
        <w:t xml:space="preserve"> </w:t>
      </w:r>
      <w:r w:rsidRPr="004C1B59">
        <w:rPr>
          <w:rFonts w:ascii="Book Antiqua" w:eastAsia="Book Antiqua" w:hAnsi="Book Antiqua" w:cs="Book Antiqua"/>
          <w:b/>
          <w:color w:val="000000"/>
        </w:rPr>
        <w:t>type:</w:t>
      </w:r>
      <w:r w:rsidR="006C21CE">
        <w:rPr>
          <w:rFonts w:ascii="Book Antiqua" w:eastAsia="Book Antiqua" w:hAnsi="Book Antiqua" w:cs="Book Antiqua"/>
          <w:b/>
          <w:color w:val="000000"/>
        </w:rPr>
        <w:t xml:space="preserve"> </w:t>
      </w:r>
      <w:r w:rsidRPr="004C1B59">
        <w:rPr>
          <w:rFonts w:ascii="Book Antiqua" w:eastAsia="Book Antiqua" w:hAnsi="Book Antiqua" w:cs="Book Antiqua"/>
        </w:rPr>
        <w:t>Cardiac</w:t>
      </w:r>
      <w:r w:rsidR="006C21CE">
        <w:rPr>
          <w:rFonts w:ascii="Book Antiqua" w:eastAsia="Book Antiqua" w:hAnsi="Book Antiqua" w:cs="Book Antiqua"/>
        </w:rPr>
        <w:t xml:space="preserve"> </w:t>
      </w:r>
      <w:r w:rsidR="00F45B73">
        <w:rPr>
          <w:rFonts w:ascii="Book Antiqua" w:eastAsia="Book Antiqua" w:hAnsi="Book Antiqua" w:cs="Book Antiqua"/>
        </w:rPr>
        <w:t>and</w:t>
      </w:r>
      <w:r w:rsidR="006C21CE">
        <w:rPr>
          <w:rFonts w:ascii="Book Antiqua" w:eastAsia="Book Antiqua" w:hAnsi="Book Antiqua" w:cs="Book Antiqua"/>
        </w:rPr>
        <w:t xml:space="preserve"> </w:t>
      </w:r>
      <w:r w:rsidR="000130DB" w:rsidRPr="004C1B59">
        <w:rPr>
          <w:rFonts w:ascii="Book Antiqua" w:eastAsia="Book Antiqua" w:hAnsi="Book Antiqua" w:cs="Book Antiqua"/>
        </w:rPr>
        <w:t>cardiovascular</w:t>
      </w:r>
      <w:r w:rsidR="000130DB">
        <w:rPr>
          <w:rFonts w:ascii="Book Antiqua" w:eastAsia="Book Antiqua" w:hAnsi="Book Antiqua" w:cs="Book Antiqua"/>
        </w:rPr>
        <w:t xml:space="preserve"> </w:t>
      </w:r>
      <w:r w:rsidR="000130DB" w:rsidRPr="004C1B59">
        <w:rPr>
          <w:rFonts w:ascii="Book Antiqua" w:eastAsia="Book Antiqua" w:hAnsi="Book Antiqua" w:cs="Book Antiqua"/>
        </w:rPr>
        <w:t>systems</w:t>
      </w:r>
    </w:p>
    <w:p w14:paraId="63EFBC9E" w14:textId="77777777" w:rsidR="00A77B3E" w:rsidRPr="004C1B59" w:rsidRDefault="0099084C" w:rsidP="004C1B59">
      <w:pPr>
        <w:spacing w:line="360" w:lineRule="auto"/>
        <w:jc w:val="both"/>
        <w:rPr>
          <w:rFonts w:ascii="Book Antiqua" w:hAnsi="Book Antiqua"/>
        </w:rPr>
      </w:pPr>
      <w:r w:rsidRPr="004C1B59">
        <w:rPr>
          <w:rFonts w:ascii="Book Antiqua" w:eastAsia="Book Antiqua" w:hAnsi="Book Antiqua" w:cs="Book Antiqua"/>
          <w:b/>
          <w:color w:val="000000"/>
        </w:rPr>
        <w:t>Country/Territory</w:t>
      </w:r>
      <w:r w:rsidR="006C21CE">
        <w:rPr>
          <w:rFonts w:ascii="Book Antiqua" w:eastAsia="Book Antiqua" w:hAnsi="Book Antiqua" w:cs="Book Antiqua"/>
          <w:b/>
          <w:color w:val="000000"/>
        </w:rPr>
        <w:t xml:space="preserve"> </w:t>
      </w:r>
      <w:r w:rsidRPr="004C1B59">
        <w:rPr>
          <w:rFonts w:ascii="Book Antiqua" w:eastAsia="Book Antiqua" w:hAnsi="Book Antiqua" w:cs="Book Antiqua"/>
          <w:b/>
          <w:color w:val="000000"/>
        </w:rPr>
        <w:t>of</w:t>
      </w:r>
      <w:r w:rsidR="006C21CE">
        <w:rPr>
          <w:rFonts w:ascii="Book Antiqua" w:eastAsia="Book Antiqua" w:hAnsi="Book Antiqua" w:cs="Book Antiqua"/>
          <w:b/>
          <w:color w:val="000000"/>
        </w:rPr>
        <w:t xml:space="preserve"> </w:t>
      </w:r>
      <w:r w:rsidRPr="004C1B59">
        <w:rPr>
          <w:rFonts w:ascii="Book Antiqua" w:eastAsia="Book Antiqua" w:hAnsi="Book Antiqua" w:cs="Book Antiqua"/>
          <w:b/>
          <w:color w:val="000000"/>
        </w:rPr>
        <w:t>origin:</w:t>
      </w:r>
      <w:r w:rsidR="006C21CE">
        <w:rPr>
          <w:rFonts w:ascii="Book Antiqua" w:eastAsia="Book Antiqua" w:hAnsi="Book Antiqua" w:cs="Book Antiqua"/>
          <w:b/>
          <w:color w:val="000000"/>
        </w:rPr>
        <w:t xml:space="preserve"> </w:t>
      </w:r>
      <w:r w:rsidRPr="004C1B59">
        <w:rPr>
          <w:rFonts w:ascii="Book Antiqua" w:eastAsia="Book Antiqua" w:hAnsi="Book Antiqua" w:cs="Book Antiqua"/>
        </w:rPr>
        <w:t>India</w:t>
      </w:r>
    </w:p>
    <w:p w14:paraId="7F23E9B6" w14:textId="77777777" w:rsidR="00A77B3E" w:rsidRPr="004C1B59" w:rsidRDefault="0099084C" w:rsidP="004C1B59">
      <w:pPr>
        <w:spacing w:line="360" w:lineRule="auto"/>
        <w:jc w:val="both"/>
        <w:rPr>
          <w:rFonts w:ascii="Book Antiqua" w:hAnsi="Book Antiqua"/>
        </w:rPr>
      </w:pPr>
      <w:r w:rsidRPr="004C1B59">
        <w:rPr>
          <w:rFonts w:ascii="Book Antiqua" w:eastAsia="Book Antiqua" w:hAnsi="Book Antiqua" w:cs="Book Antiqua"/>
          <w:b/>
          <w:color w:val="000000"/>
        </w:rPr>
        <w:t>Peer-review</w:t>
      </w:r>
      <w:r w:rsidR="006C21CE">
        <w:rPr>
          <w:rFonts w:ascii="Book Antiqua" w:eastAsia="Book Antiqua" w:hAnsi="Book Antiqua" w:cs="Book Antiqua"/>
          <w:b/>
          <w:color w:val="000000"/>
        </w:rPr>
        <w:t xml:space="preserve"> </w:t>
      </w:r>
      <w:r w:rsidRPr="004C1B59">
        <w:rPr>
          <w:rFonts w:ascii="Book Antiqua" w:eastAsia="Book Antiqua" w:hAnsi="Book Antiqua" w:cs="Book Antiqua"/>
          <w:b/>
          <w:color w:val="000000"/>
        </w:rPr>
        <w:t>report’s</w:t>
      </w:r>
      <w:r w:rsidR="006C21CE">
        <w:rPr>
          <w:rFonts w:ascii="Book Antiqua" w:eastAsia="Book Antiqua" w:hAnsi="Book Antiqua" w:cs="Book Antiqua"/>
          <w:b/>
          <w:color w:val="000000"/>
        </w:rPr>
        <w:t xml:space="preserve"> </w:t>
      </w:r>
      <w:r w:rsidRPr="004C1B59">
        <w:rPr>
          <w:rFonts w:ascii="Book Antiqua" w:eastAsia="Book Antiqua" w:hAnsi="Book Antiqua" w:cs="Book Antiqua"/>
          <w:b/>
          <w:color w:val="000000"/>
        </w:rPr>
        <w:t>scientific</w:t>
      </w:r>
      <w:r w:rsidR="006C21CE">
        <w:rPr>
          <w:rFonts w:ascii="Book Antiqua" w:eastAsia="Book Antiqua" w:hAnsi="Book Antiqua" w:cs="Book Antiqua"/>
          <w:b/>
          <w:color w:val="000000"/>
        </w:rPr>
        <w:t xml:space="preserve"> </w:t>
      </w:r>
      <w:r w:rsidRPr="004C1B59">
        <w:rPr>
          <w:rFonts w:ascii="Book Antiqua" w:eastAsia="Book Antiqua" w:hAnsi="Book Antiqua" w:cs="Book Antiqua"/>
          <w:b/>
          <w:color w:val="000000"/>
        </w:rPr>
        <w:t>quality</w:t>
      </w:r>
      <w:r w:rsidR="006C21CE">
        <w:rPr>
          <w:rFonts w:ascii="Book Antiqua" w:eastAsia="Book Antiqua" w:hAnsi="Book Antiqua" w:cs="Book Antiqua"/>
          <w:b/>
          <w:color w:val="000000"/>
        </w:rPr>
        <w:t xml:space="preserve"> </w:t>
      </w:r>
      <w:r w:rsidRPr="004C1B59">
        <w:rPr>
          <w:rFonts w:ascii="Book Antiqua" w:eastAsia="Book Antiqua" w:hAnsi="Book Antiqua" w:cs="Book Antiqua"/>
          <w:b/>
          <w:color w:val="000000"/>
        </w:rPr>
        <w:t>classification</w:t>
      </w:r>
    </w:p>
    <w:p w14:paraId="1FC9F609" w14:textId="77777777" w:rsidR="00A77B3E" w:rsidRPr="004C1B59" w:rsidRDefault="0099084C" w:rsidP="004C1B59">
      <w:pPr>
        <w:spacing w:line="360" w:lineRule="auto"/>
        <w:jc w:val="both"/>
        <w:rPr>
          <w:rFonts w:ascii="Book Antiqua" w:hAnsi="Book Antiqua"/>
        </w:rPr>
      </w:pPr>
      <w:r w:rsidRPr="004C1B59">
        <w:rPr>
          <w:rFonts w:ascii="Book Antiqua" w:eastAsia="Book Antiqua" w:hAnsi="Book Antiqua" w:cs="Book Antiqua"/>
        </w:rPr>
        <w:t>Grade</w:t>
      </w:r>
      <w:r w:rsidR="006C21CE">
        <w:rPr>
          <w:rFonts w:ascii="Book Antiqua" w:eastAsia="Book Antiqua" w:hAnsi="Book Antiqua" w:cs="Book Antiqua"/>
        </w:rPr>
        <w:t xml:space="preserve"> </w:t>
      </w:r>
      <w:r w:rsidRPr="004C1B59">
        <w:rPr>
          <w:rFonts w:ascii="Book Antiqua" w:eastAsia="Book Antiqua" w:hAnsi="Book Antiqua" w:cs="Book Antiqua"/>
        </w:rPr>
        <w:t>A</w:t>
      </w:r>
      <w:r w:rsidR="006C21CE">
        <w:rPr>
          <w:rFonts w:ascii="Book Antiqua" w:eastAsia="Book Antiqua" w:hAnsi="Book Antiqua" w:cs="Book Antiqua"/>
        </w:rPr>
        <w:t xml:space="preserve"> </w:t>
      </w:r>
      <w:r w:rsidRPr="004C1B59">
        <w:rPr>
          <w:rFonts w:ascii="Book Antiqua" w:eastAsia="Book Antiqua" w:hAnsi="Book Antiqua" w:cs="Book Antiqua"/>
        </w:rPr>
        <w:t>(Excellent):</w:t>
      </w:r>
      <w:r w:rsidR="006C21CE">
        <w:rPr>
          <w:rFonts w:ascii="Book Antiqua" w:eastAsia="Book Antiqua" w:hAnsi="Book Antiqua" w:cs="Book Antiqua"/>
        </w:rPr>
        <w:t xml:space="preserve"> </w:t>
      </w:r>
      <w:r w:rsidRPr="004C1B59">
        <w:rPr>
          <w:rFonts w:ascii="Book Antiqua" w:eastAsia="Book Antiqua" w:hAnsi="Book Antiqua" w:cs="Book Antiqua"/>
        </w:rPr>
        <w:t>0</w:t>
      </w:r>
    </w:p>
    <w:p w14:paraId="21F087F8" w14:textId="77777777" w:rsidR="00A77B3E" w:rsidRPr="004C1B59" w:rsidRDefault="0099084C" w:rsidP="004C1B59">
      <w:pPr>
        <w:spacing w:line="360" w:lineRule="auto"/>
        <w:jc w:val="both"/>
        <w:rPr>
          <w:rFonts w:ascii="Book Antiqua" w:hAnsi="Book Antiqua"/>
        </w:rPr>
      </w:pPr>
      <w:r w:rsidRPr="004C1B59">
        <w:rPr>
          <w:rFonts w:ascii="Book Antiqua" w:eastAsia="Book Antiqua" w:hAnsi="Book Antiqua" w:cs="Book Antiqua"/>
        </w:rPr>
        <w:t>Grade</w:t>
      </w:r>
      <w:r w:rsidR="006C21CE">
        <w:rPr>
          <w:rFonts w:ascii="Book Antiqua" w:eastAsia="Book Antiqua" w:hAnsi="Book Antiqua" w:cs="Book Antiqua"/>
        </w:rPr>
        <w:t xml:space="preserve"> </w:t>
      </w:r>
      <w:r w:rsidRPr="004C1B59">
        <w:rPr>
          <w:rFonts w:ascii="Book Antiqua" w:eastAsia="Book Antiqua" w:hAnsi="Book Antiqua" w:cs="Book Antiqua"/>
        </w:rPr>
        <w:t>B</w:t>
      </w:r>
      <w:r w:rsidR="006C21CE">
        <w:rPr>
          <w:rFonts w:ascii="Book Antiqua" w:eastAsia="Book Antiqua" w:hAnsi="Book Antiqua" w:cs="Book Antiqua"/>
        </w:rPr>
        <w:t xml:space="preserve"> </w:t>
      </w:r>
      <w:r w:rsidRPr="004C1B59">
        <w:rPr>
          <w:rFonts w:ascii="Book Antiqua" w:eastAsia="Book Antiqua" w:hAnsi="Book Antiqua" w:cs="Book Antiqua"/>
        </w:rPr>
        <w:t>(Very</w:t>
      </w:r>
      <w:r w:rsidR="006C21CE">
        <w:rPr>
          <w:rFonts w:ascii="Book Antiqua" w:eastAsia="Book Antiqua" w:hAnsi="Book Antiqua" w:cs="Book Antiqua"/>
        </w:rPr>
        <w:t xml:space="preserve"> </w:t>
      </w:r>
      <w:r w:rsidRPr="004C1B59">
        <w:rPr>
          <w:rFonts w:ascii="Book Antiqua" w:eastAsia="Book Antiqua" w:hAnsi="Book Antiqua" w:cs="Book Antiqua"/>
        </w:rPr>
        <w:t>good):</w:t>
      </w:r>
      <w:r w:rsidR="006C21CE">
        <w:rPr>
          <w:rFonts w:ascii="Book Antiqua" w:eastAsia="Book Antiqua" w:hAnsi="Book Antiqua" w:cs="Book Antiqua"/>
        </w:rPr>
        <w:t xml:space="preserve"> </w:t>
      </w:r>
      <w:r w:rsidRPr="004C1B59">
        <w:rPr>
          <w:rFonts w:ascii="Book Antiqua" w:eastAsia="Book Antiqua" w:hAnsi="Book Antiqua" w:cs="Book Antiqua"/>
        </w:rPr>
        <w:t>B</w:t>
      </w:r>
    </w:p>
    <w:p w14:paraId="239D00A0" w14:textId="77777777" w:rsidR="00A77B3E" w:rsidRPr="004C1B59" w:rsidRDefault="0099084C" w:rsidP="004C1B59">
      <w:pPr>
        <w:spacing w:line="360" w:lineRule="auto"/>
        <w:jc w:val="both"/>
        <w:rPr>
          <w:rFonts w:ascii="Book Antiqua" w:hAnsi="Book Antiqua"/>
        </w:rPr>
      </w:pPr>
      <w:r w:rsidRPr="004C1B59">
        <w:rPr>
          <w:rFonts w:ascii="Book Antiqua" w:eastAsia="Book Antiqua" w:hAnsi="Book Antiqua" w:cs="Book Antiqua"/>
        </w:rPr>
        <w:t>Grade</w:t>
      </w:r>
      <w:r w:rsidR="006C21CE">
        <w:rPr>
          <w:rFonts w:ascii="Book Antiqua" w:eastAsia="Book Antiqua" w:hAnsi="Book Antiqua" w:cs="Book Antiqua"/>
        </w:rPr>
        <w:t xml:space="preserve"> </w:t>
      </w:r>
      <w:r w:rsidRPr="004C1B59">
        <w:rPr>
          <w:rFonts w:ascii="Book Antiqua" w:eastAsia="Book Antiqua" w:hAnsi="Book Antiqua" w:cs="Book Antiqua"/>
        </w:rPr>
        <w:t>C</w:t>
      </w:r>
      <w:r w:rsidR="006C21CE">
        <w:rPr>
          <w:rFonts w:ascii="Book Antiqua" w:eastAsia="Book Antiqua" w:hAnsi="Book Antiqua" w:cs="Book Antiqua"/>
        </w:rPr>
        <w:t xml:space="preserve"> </w:t>
      </w:r>
      <w:r w:rsidRPr="004C1B59">
        <w:rPr>
          <w:rFonts w:ascii="Book Antiqua" w:eastAsia="Book Antiqua" w:hAnsi="Book Antiqua" w:cs="Book Antiqua"/>
        </w:rPr>
        <w:t>(Good):</w:t>
      </w:r>
      <w:r w:rsidR="006C21CE">
        <w:rPr>
          <w:rFonts w:ascii="Book Antiqua" w:eastAsia="Book Antiqua" w:hAnsi="Book Antiqua" w:cs="Book Antiqua"/>
        </w:rPr>
        <w:t xml:space="preserve"> </w:t>
      </w:r>
      <w:r w:rsidRPr="004C1B59">
        <w:rPr>
          <w:rFonts w:ascii="Book Antiqua" w:eastAsia="Book Antiqua" w:hAnsi="Book Antiqua" w:cs="Book Antiqua"/>
        </w:rPr>
        <w:t>0</w:t>
      </w:r>
    </w:p>
    <w:p w14:paraId="592DB132" w14:textId="77777777" w:rsidR="00A77B3E" w:rsidRPr="004C1B59" w:rsidRDefault="0099084C" w:rsidP="004C1B59">
      <w:pPr>
        <w:spacing w:line="360" w:lineRule="auto"/>
        <w:jc w:val="both"/>
        <w:rPr>
          <w:rFonts w:ascii="Book Antiqua" w:hAnsi="Book Antiqua"/>
        </w:rPr>
      </w:pPr>
      <w:r w:rsidRPr="004C1B59">
        <w:rPr>
          <w:rFonts w:ascii="Book Antiqua" w:eastAsia="Book Antiqua" w:hAnsi="Book Antiqua" w:cs="Book Antiqua"/>
        </w:rPr>
        <w:t>Grade</w:t>
      </w:r>
      <w:r w:rsidR="006C21CE">
        <w:rPr>
          <w:rFonts w:ascii="Book Antiqua" w:eastAsia="Book Antiqua" w:hAnsi="Book Antiqua" w:cs="Book Antiqua"/>
        </w:rPr>
        <w:t xml:space="preserve"> </w:t>
      </w:r>
      <w:r w:rsidRPr="004C1B59">
        <w:rPr>
          <w:rFonts w:ascii="Book Antiqua" w:eastAsia="Book Antiqua" w:hAnsi="Book Antiqua" w:cs="Book Antiqua"/>
        </w:rPr>
        <w:t>D</w:t>
      </w:r>
      <w:r w:rsidR="006C21CE">
        <w:rPr>
          <w:rFonts w:ascii="Book Antiqua" w:eastAsia="Book Antiqua" w:hAnsi="Book Antiqua" w:cs="Book Antiqua"/>
        </w:rPr>
        <w:t xml:space="preserve"> </w:t>
      </w:r>
      <w:r w:rsidRPr="004C1B59">
        <w:rPr>
          <w:rFonts w:ascii="Book Antiqua" w:eastAsia="Book Antiqua" w:hAnsi="Book Antiqua" w:cs="Book Antiqua"/>
        </w:rPr>
        <w:t>(Fair):</w:t>
      </w:r>
      <w:r w:rsidR="006C21CE">
        <w:rPr>
          <w:rFonts w:ascii="Book Antiqua" w:eastAsia="Book Antiqua" w:hAnsi="Book Antiqua" w:cs="Book Antiqua"/>
        </w:rPr>
        <w:t xml:space="preserve"> </w:t>
      </w:r>
      <w:r w:rsidRPr="004C1B59">
        <w:rPr>
          <w:rFonts w:ascii="Book Antiqua" w:eastAsia="Book Antiqua" w:hAnsi="Book Antiqua" w:cs="Book Antiqua"/>
        </w:rPr>
        <w:t>0</w:t>
      </w:r>
    </w:p>
    <w:p w14:paraId="48F3B869" w14:textId="77777777" w:rsidR="00A77B3E" w:rsidRPr="004C1B59" w:rsidRDefault="0099084C" w:rsidP="004C1B59">
      <w:pPr>
        <w:spacing w:line="360" w:lineRule="auto"/>
        <w:jc w:val="both"/>
        <w:rPr>
          <w:rFonts w:ascii="Book Antiqua" w:hAnsi="Book Antiqua"/>
        </w:rPr>
      </w:pPr>
      <w:r w:rsidRPr="004C1B59">
        <w:rPr>
          <w:rFonts w:ascii="Book Antiqua" w:eastAsia="Book Antiqua" w:hAnsi="Book Antiqua" w:cs="Book Antiqua"/>
        </w:rPr>
        <w:t>Grade</w:t>
      </w:r>
      <w:r w:rsidR="006C21CE">
        <w:rPr>
          <w:rFonts w:ascii="Book Antiqua" w:eastAsia="Book Antiqua" w:hAnsi="Book Antiqua" w:cs="Book Antiqua"/>
        </w:rPr>
        <w:t xml:space="preserve"> </w:t>
      </w:r>
      <w:r w:rsidRPr="004C1B59">
        <w:rPr>
          <w:rFonts w:ascii="Book Antiqua" w:eastAsia="Book Antiqua" w:hAnsi="Book Antiqua" w:cs="Book Antiqua"/>
        </w:rPr>
        <w:t>E</w:t>
      </w:r>
      <w:r w:rsidR="006C21CE">
        <w:rPr>
          <w:rFonts w:ascii="Book Antiqua" w:eastAsia="Book Antiqua" w:hAnsi="Book Antiqua" w:cs="Book Antiqua"/>
        </w:rPr>
        <w:t xml:space="preserve"> </w:t>
      </w:r>
      <w:r w:rsidRPr="004C1B59">
        <w:rPr>
          <w:rFonts w:ascii="Book Antiqua" w:eastAsia="Book Antiqua" w:hAnsi="Book Antiqua" w:cs="Book Antiqua"/>
        </w:rPr>
        <w:t>(Poor):</w:t>
      </w:r>
      <w:r w:rsidR="006C21CE">
        <w:rPr>
          <w:rFonts w:ascii="Book Antiqua" w:eastAsia="Book Antiqua" w:hAnsi="Book Antiqua" w:cs="Book Antiqua"/>
        </w:rPr>
        <w:t xml:space="preserve"> </w:t>
      </w:r>
      <w:r w:rsidRPr="004C1B59">
        <w:rPr>
          <w:rFonts w:ascii="Book Antiqua" w:eastAsia="Book Antiqua" w:hAnsi="Book Antiqua" w:cs="Book Antiqua"/>
        </w:rPr>
        <w:t>0</w:t>
      </w:r>
    </w:p>
    <w:p w14:paraId="48F6678A" w14:textId="77777777" w:rsidR="00A77B3E" w:rsidRPr="004C1B59" w:rsidRDefault="00A77B3E" w:rsidP="004C1B59">
      <w:pPr>
        <w:spacing w:line="360" w:lineRule="auto"/>
        <w:jc w:val="both"/>
        <w:rPr>
          <w:rFonts w:ascii="Book Antiqua" w:hAnsi="Book Antiqua"/>
        </w:rPr>
      </w:pPr>
    </w:p>
    <w:p w14:paraId="4D0745DB" w14:textId="461C5E38" w:rsidR="00A77B3E" w:rsidRPr="00FC4BD2" w:rsidRDefault="0099084C" w:rsidP="004C1B59">
      <w:pPr>
        <w:spacing w:line="360" w:lineRule="auto"/>
        <w:jc w:val="both"/>
        <w:rPr>
          <w:rFonts w:ascii="Book Antiqua" w:eastAsia="Book Antiqua" w:hAnsi="Book Antiqua" w:cs="Book Antiqua"/>
          <w:bCs/>
          <w:color w:val="000000"/>
        </w:rPr>
      </w:pPr>
      <w:r w:rsidRPr="004C1B59">
        <w:rPr>
          <w:rFonts w:ascii="Book Antiqua" w:eastAsia="Book Antiqua" w:hAnsi="Book Antiqua" w:cs="Book Antiqua"/>
          <w:b/>
          <w:color w:val="000000"/>
        </w:rPr>
        <w:t>P-Reviewer:</w:t>
      </w:r>
      <w:r w:rsidR="006C21CE">
        <w:rPr>
          <w:rFonts w:ascii="Book Antiqua" w:eastAsia="Book Antiqua" w:hAnsi="Book Antiqua" w:cs="Book Antiqua"/>
          <w:b/>
          <w:color w:val="000000"/>
        </w:rPr>
        <w:t xml:space="preserve"> </w:t>
      </w:r>
      <w:r w:rsidR="0026281A" w:rsidRPr="0026281A">
        <w:rPr>
          <w:rFonts w:ascii="Book Antiqua" w:eastAsia="Book Antiqua" w:hAnsi="Book Antiqua" w:cs="Book Antiqua"/>
        </w:rPr>
        <w:t>Polewczyk</w:t>
      </w:r>
      <w:r w:rsidR="00DD6166" w:rsidRPr="00DD6166">
        <w:rPr>
          <w:rFonts w:ascii="Book Antiqua" w:eastAsia="Book Antiqua" w:hAnsi="Book Antiqua" w:cs="Book Antiqua"/>
        </w:rPr>
        <w:t xml:space="preserve"> </w:t>
      </w:r>
      <w:r w:rsidR="00DD6166" w:rsidRPr="0026281A">
        <w:rPr>
          <w:rFonts w:ascii="Book Antiqua" w:eastAsia="Book Antiqua" w:hAnsi="Book Antiqua" w:cs="Book Antiqua"/>
        </w:rPr>
        <w:t>A</w:t>
      </w:r>
      <w:r w:rsidR="00DD6166">
        <w:rPr>
          <w:rFonts w:ascii="Book Antiqua" w:eastAsia="Book Antiqua" w:hAnsi="Book Antiqua" w:cs="Book Antiqua"/>
        </w:rPr>
        <w:t>,</w:t>
      </w:r>
      <w:r w:rsidR="00DD6166" w:rsidRPr="00DD6166">
        <w:t xml:space="preserve"> </w:t>
      </w:r>
      <w:r w:rsidR="00DD6166" w:rsidRPr="00DD6166">
        <w:rPr>
          <w:rFonts w:ascii="Book Antiqua" w:eastAsia="Book Antiqua" w:hAnsi="Book Antiqua" w:cs="Book Antiqua"/>
        </w:rPr>
        <w:t>Poland</w:t>
      </w:r>
      <w:r w:rsidR="006C21CE">
        <w:rPr>
          <w:rFonts w:ascii="Book Antiqua" w:eastAsia="Book Antiqua" w:hAnsi="Book Antiqua" w:cs="Book Antiqua"/>
          <w:b/>
          <w:color w:val="000000"/>
        </w:rPr>
        <w:t xml:space="preserve"> </w:t>
      </w:r>
      <w:r w:rsidRPr="004C1B59">
        <w:rPr>
          <w:rFonts w:ascii="Book Antiqua" w:eastAsia="Book Antiqua" w:hAnsi="Book Antiqua" w:cs="Book Antiqua"/>
          <w:b/>
          <w:color w:val="000000"/>
        </w:rPr>
        <w:t>S-Editor:</w:t>
      </w:r>
      <w:r w:rsidR="006C21CE">
        <w:rPr>
          <w:rFonts w:ascii="Book Antiqua" w:eastAsia="Book Antiqua" w:hAnsi="Book Antiqua" w:cs="Book Antiqua"/>
          <w:b/>
          <w:color w:val="000000"/>
        </w:rPr>
        <w:t xml:space="preserve"> </w:t>
      </w:r>
      <w:r w:rsidR="00107530">
        <w:rPr>
          <w:rFonts w:ascii="Book Antiqua" w:eastAsia="Book Antiqua" w:hAnsi="Book Antiqua" w:cs="Book Antiqua" w:hint="eastAsia"/>
          <w:color w:val="000000"/>
          <w:lang w:eastAsia="zh-CN"/>
        </w:rPr>
        <w:t>Liu</w:t>
      </w:r>
      <w:r w:rsidR="00107530">
        <w:rPr>
          <w:rFonts w:ascii="Book Antiqua" w:eastAsia="Book Antiqua" w:hAnsi="Book Antiqua" w:cs="Book Antiqua"/>
          <w:color w:val="000000"/>
          <w:lang w:eastAsia="zh-CN"/>
        </w:rPr>
        <w:t xml:space="preserve"> JH</w:t>
      </w:r>
      <w:r w:rsidR="006C21CE">
        <w:rPr>
          <w:rFonts w:ascii="Book Antiqua" w:eastAsia="Book Antiqua" w:hAnsi="Book Antiqua" w:cs="Book Antiqua"/>
          <w:b/>
          <w:color w:val="000000"/>
        </w:rPr>
        <w:t xml:space="preserve"> </w:t>
      </w:r>
      <w:r w:rsidRPr="004C1B59">
        <w:rPr>
          <w:rFonts w:ascii="Book Antiqua" w:eastAsia="Book Antiqua" w:hAnsi="Book Antiqua" w:cs="Book Antiqua"/>
          <w:b/>
          <w:color w:val="000000"/>
        </w:rPr>
        <w:t>L-Editor:</w:t>
      </w:r>
      <w:r w:rsidR="006C21CE">
        <w:rPr>
          <w:rFonts w:ascii="Book Antiqua" w:eastAsia="Book Antiqua" w:hAnsi="Book Antiqua" w:cs="Book Antiqua"/>
          <w:b/>
          <w:color w:val="000000"/>
        </w:rPr>
        <w:t xml:space="preserve"> </w:t>
      </w:r>
      <w:r w:rsidR="00107530" w:rsidRPr="000F2340">
        <w:rPr>
          <w:rFonts w:ascii="Book Antiqua" w:eastAsia="Book Antiqua" w:hAnsi="Book Antiqua" w:cs="Book Antiqua"/>
          <w:bCs/>
          <w:color w:val="000000"/>
        </w:rPr>
        <w:t>A</w:t>
      </w:r>
      <w:r w:rsidR="006C21CE">
        <w:rPr>
          <w:rFonts w:ascii="Book Antiqua" w:eastAsia="Book Antiqua" w:hAnsi="Book Antiqua" w:cs="Book Antiqua"/>
          <w:b/>
          <w:color w:val="000000"/>
        </w:rPr>
        <w:t xml:space="preserve"> </w:t>
      </w:r>
      <w:r w:rsidRPr="004C1B59">
        <w:rPr>
          <w:rFonts w:ascii="Book Antiqua" w:eastAsia="Book Antiqua" w:hAnsi="Book Antiqua" w:cs="Book Antiqua"/>
          <w:b/>
          <w:color w:val="000000"/>
        </w:rPr>
        <w:t>P-Editor:</w:t>
      </w:r>
      <w:r w:rsidR="006C21CE" w:rsidRPr="00FC4BD2">
        <w:rPr>
          <w:rFonts w:ascii="Book Antiqua" w:eastAsia="Book Antiqua" w:hAnsi="Book Antiqua" w:cs="Book Antiqua"/>
          <w:bCs/>
          <w:color w:val="000000"/>
        </w:rPr>
        <w:t xml:space="preserve"> </w:t>
      </w:r>
      <w:r w:rsidR="00FC4BD2" w:rsidRPr="00FC4BD2">
        <w:rPr>
          <w:rFonts w:ascii="Book Antiqua" w:eastAsia="Book Antiqua" w:hAnsi="Book Antiqua" w:cs="Book Antiqua"/>
          <w:bCs/>
          <w:color w:val="000000"/>
        </w:rPr>
        <w:t>Zhao S</w:t>
      </w:r>
    </w:p>
    <w:p w14:paraId="2FEEF958" w14:textId="38E7AFC5" w:rsidR="00FC4BD2" w:rsidRPr="004C1B59" w:rsidRDefault="00FC4BD2" w:rsidP="004C1B59">
      <w:pPr>
        <w:spacing w:line="360" w:lineRule="auto"/>
        <w:jc w:val="both"/>
        <w:rPr>
          <w:rFonts w:ascii="Book Antiqua" w:hAnsi="Book Antiqua"/>
        </w:rPr>
        <w:sectPr w:rsidR="00FC4BD2" w:rsidRPr="004C1B59" w:rsidSect="007969ED">
          <w:pgSz w:w="12240" w:h="15840"/>
          <w:pgMar w:top="1440" w:right="1440" w:bottom="1440" w:left="1440" w:header="720" w:footer="720" w:gutter="0"/>
          <w:cols w:space="720"/>
          <w:docGrid w:linePitch="360"/>
        </w:sectPr>
      </w:pPr>
    </w:p>
    <w:p w14:paraId="7DE06122" w14:textId="77777777" w:rsidR="00A77B3E" w:rsidRPr="004C1B59" w:rsidRDefault="0099084C" w:rsidP="004C1B59">
      <w:pPr>
        <w:spacing w:line="360" w:lineRule="auto"/>
        <w:jc w:val="both"/>
        <w:rPr>
          <w:rFonts w:ascii="Book Antiqua" w:hAnsi="Book Antiqua"/>
        </w:rPr>
      </w:pPr>
      <w:r w:rsidRPr="004C1B59">
        <w:rPr>
          <w:rFonts w:ascii="Book Antiqua" w:eastAsia="Book Antiqua" w:hAnsi="Book Antiqua" w:cs="Book Antiqua"/>
          <w:b/>
          <w:color w:val="000000"/>
        </w:rPr>
        <w:lastRenderedPageBreak/>
        <w:t>Figure</w:t>
      </w:r>
      <w:r w:rsidR="006C21CE">
        <w:rPr>
          <w:rFonts w:ascii="Book Antiqua" w:eastAsia="Book Antiqua" w:hAnsi="Book Antiqua" w:cs="Book Antiqua"/>
          <w:b/>
          <w:color w:val="000000"/>
        </w:rPr>
        <w:t xml:space="preserve"> </w:t>
      </w:r>
      <w:r w:rsidRPr="004C1B59">
        <w:rPr>
          <w:rFonts w:ascii="Book Antiqua" w:eastAsia="Book Antiqua" w:hAnsi="Book Antiqua" w:cs="Book Antiqua"/>
          <w:b/>
          <w:color w:val="000000"/>
        </w:rPr>
        <w:t>Legends</w:t>
      </w:r>
    </w:p>
    <w:p w14:paraId="23FB5016" w14:textId="4C704956" w:rsidR="005E6411" w:rsidRDefault="0042241A" w:rsidP="004C1B59">
      <w:pPr>
        <w:spacing w:line="360" w:lineRule="auto"/>
        <w:jc w:val="both"/>
        <w:rPr>
          <w:rFonts w:ascii="Book Antiqua" w:eastAsia="Book Antiqua" w:hAnsi="Book Antiqua" w:cs="Book Antiqua"/>
          <w:b/>
          <w:bCs/>
          <w:color w:val="000000"/>
        </w:rPr>
      </w:pPr>
      <w:r>
        <w:rPr>
          <w:noProof/>
        </w:rPr>
        <w:drawing>
          <wp:inline distT="0" distB="0" distL="0" distR="0" wp14:anchorId="35F140D7" wp14:editId="0ABA38DE">
            <wp:extent cx="5372100" cy="3554095"/>
            <wp:effectExtent l="0" t="0" r="0" b="0"/>
            <wp:docPr id="31602458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72100" cy="3554095"/>
                    </a:xfrm>
                    <a:prstGeom prst="rect">
                      <a:avLst/>
                    </a:prstGeom>
                    <a:noFill/>
                    <a:ln>
                      <a:noFill/>
                    </a:ln>
                  </pic:spPr>
                </pic:pic>
              </a:graphicData>
            </a:graphic>
          </wp:inline>
        </w:drawing>
      </w:r>
    </w:p>
    <w:p w14:paraId="7B3C23B2" w14:textId="77777777" w:rsidR="00A77B3E" w:rsidRDefault="0099084C" w:rsidP="004C1B59">
      <w:pPr>
        <w:spacing w:line="360" w:lineRule="auto"/>
        <w:jc w:val="both"/>
        <w:rPr>
          <w:rFonts w:ascii="Book Antiqua" w:eastAsia="Book Antiqua" w:hAnsi="Book Antiqua" w:cs="Book Antiqua"/>
          <w:color w:val="000000"/>
          <w:shd w:val="clear" w:color="auto" w:fill="FFFFFF"/>
        </w:rPr>
      </w:pPr>
      <w:r w:rsidRPr="004C1B59">
        <w:rPr>
          <w:rFonts w:ascii="Book Antiqua" w:eastAsia="Book Antiqua" w:hAnsi="Book Antiqua" w:cs="Book Antiqua"/>
          <w:b/>
          <w:bCs/>
          <w:color w:val="000000"/>
        </w:rPr>
        <w:t>Figure</w:t>
      </w:r>
      <w:r w:rsidR="006C21CE">
        <w:rPr>
          <w:rFonts w:ascii="Book Antiqua" w:eastAsia="Book Antiqua" w:hAnsi="Book Antiqua" w:cs="Book Antiqua"/>
          <w:b/>
          <w:bCs/>
          <w:color w:val="000000"/>
        </w:rPr>
        <w:t xml:space="preserve"> </w:t>
      </w:r>
      <w:r w:rsidRPr="004C1B59">
        <w:rPr>
          <w:rFonts w:ascii="Book Antiqua" w:eastAsia="Book Antiqua" w:hAnsi="Book Antiqua" w:cs="Book Antiqua"/>
          <w:b/>
          <w:bCs/>
          <w:color w:val="000000"/>
        </w:rPr>
        <w:t>1</w:t>
      </w:r>
      <w:r w:rsidR="006C21CE" w:rsidRPr="00C805A2">
        <w:rPr>
          <w:rFonts w:ascii="Book Antiqua" w:eastAsia="Book Antiqua" w:hAnsi="Book Antiqua" w:cs="Book Antiqua"/>
          <w:b/>
          <w:color w:val="000000"/>
        </w:rPr>
        <w:t xml:space="preserve"> </w:t>
      </w:r>
      <w:r w:rsidRPr="00C805A2">
        <w:rPr>
          <w:rFonts w:ascii="Book Antiqua" w:eastAsia="Book Antiqua" w:hAnsi="Book Antiqua" w:cs="Book Antiqua"/>
          <w:b/>
          <w:color w:val="000000"/>
        </w:rPr>
        <w:t>Various</w:t>
      </w:r>
      <w:r w:rsidR="006C21CE" w:rsidRPr="00C805A2">
        <w:rPr>
          <w:rFonts w:ascii="Book Antiqua" w:eastAsia="Book Antiqua" w:hAnsi="Book Antiqua" w:cs="Book Antiqua"/>
          <w:b/>
          <w:color w:val="000000"/>
        </w:rPr>
        <w:t xml:space="preserve"> </w:t>
      </w:r>
      <w:r w:rsidRPr="00C805A2">
        <w:rPr>
          <w:rFonts w:ascii="Book Antiqua" w:eastAsia="Book Antiqua" w:hAnsi="Book Antiqua" w:cs="Book Antiqua"/>
          <w:b/>
          <w:color w:val="000000"/>
        </w:rPr>
        <w:t>risk</w:t>
      </w:r>
      <w:r w:rsidR="006C21CE" w:rsidRPr="00C805A2">
        <w:rPr>
          <w:rFonts w:ascii="Book Antiqua" w:eastAsia="Book Antiqua" w:hAnsi="Book Antiqua" w:cs="Book Antiqua"/>
          <w:b/>
          <w:color w:val="000000"/>
        </w:rPr>
        <w:t xml:space="preserve"> </w:t>
      </w:r>
      <w:r w:rsidRPr="00C805A2">
        <w:rPr>
          <w:rFonts w:ascii="Book Antiqua" w:eastAsia="Book Antiqua" w:hAnsi="Book Antiqua" w:cs="Book Antiqua"/>
          <w:b/>
          <w:color w:val="000000"/>
        </w:rPr>
        <w:t>factors</w:t>
      </w:r>
      <w:r w:rsidR="006C21CE" w:rsidRPr="00C805A2">
        <w:rPr>
          <w:rFonts w:ascii="Book Antiqua" w:eastAsia="Book Antiqua" w:hAnsi="Book Antiqua" w:cs="Book Antiqua"/>
          <w:b/>
          <w:color w:val="000000"/>
        </w:rPr>
        <w:t xml:space="preserve"> </w:t>
      </w:r>
      <w:r w:rsidRPr="00C805A2">
        <w:rPr>
          <w:rFonts w:ascii="Book Antiqua" w:eastAsia="Book Antiqua" w:hAnsi="Book Antiqua" w:cs="Book Antiqua"/>
          <w:b/>
          <w:color w:val="000000"/>
        </w:rPr>
        <w:t>for</w:t>
      </w:r>
      <w:r w:rsidR="006C21CE" w:rsidRPr="00C805A2">
        <w:rPr>
          <w:rFonts w:ascii="Book Antiqua" w:eastAsia="Book Antiqua" w:hAnsi="Book Antiqua" w:cs="Book Antiqua"/>
          <w:b/>
          <w:color w:val="000000"/>
        </w:rPr>
        <w:t xml:space="preserve"> </w:t>
      </w:r>
      <w:r w:rsidRPr="00C805A2">
        <w:rPr>
          <w:rFonts w:ascii="Book Antiqua" w:eastAsia="Book Antiqua" w:hAnsi="Book Antiqua" w:cs="Book Antiqua"/>
          <w:b/>
          <w:color w:val="000000"/>
        </w:rPr>
        <w:t>development</w:t>
      </w:r>
      <w:r w:rsidR="006C21CE" w:rsidRPr="00C805A2">
        <w:rPr>
          <w:rFonts w:ascii="Book Antiqua" w:eastAsia="Book Antiqua" w:hAnsi="Book Antiqua" w:cs="Book Antiqua"/>
          <w:b/>
          <w:color w:val="000000"/>
        </w:rPr>
        <w:t xml:space="preserve"> </w:t>
      </w:r>
      <w:r w:rsidRPr="00C805A2">
        <w:rPr>
          <w:rFonts w:ascii="Book Antiqua" w:eastAsia="Book Antiqua" w:hAnsi="Book Antiqua" w:cs="Book Antiqua"/>
          <w:b/>
          <w:color w:val="000000"/>
        </w:rPr>
        <w:t>of</w:t>
      </w:r>
      <w:r w:rsidR="006C21CE" w:rsidRPr="00C805A2">
        <w:rPr>
          <w:rFonts w:ascii="Book Antiqua" w:eastAsia="Book Antiqua" w:hAnsi="Book Antiqua" w:cs="Book Antiqua"/>
          <w:b/>
          <w:color w:val="000000"/>
        </w:rPr>
        <w:t xml:space="preserve"> </w:t>
      </w:r>
      <w:r w:rsidRPr="00C805A2">
        <w:rPr>
          <w:rFonts w:ascii="Book Antiqua" w:eastAsia="Book Antiqua" w:hAnsi="Book Antiqua" w:cs="Book Antiqua"/>
          <w:b/>
          <w:color w:val="000000"/>
        </w:rPr>
        <w:t>high</w:t>
      </w:r>
      <w:r w:rsidR="006C21CE" w:rsidRPr="00C805A2">
        <w:rPr>
          <w:rFonts w:ascii="Book Antiqua" w:eastAsia="Book Antiqua" w:hAnsi="Book Antiqua" w:cs="Book Antiqua"/>
          <w:b/>
          <w:color w:val="000000"/>
        </w:rPr>
        <w:t xml:space="preserve"> </w:t>
      </w:r>
      <w:r w:rsidRPr="00C805A2">
        <w:rPr>
          <w:rFonts w:ascii="Book Antiqua" w:eastAsia="Book Antiqua" w:hAnsi="Book Antiqua" w:cs="Book Antiqua"/>
          <w:b/>
          <w:color w:val="000000"/>
        </w:rPr>
        <w:t>grade</w:t>
      </w:r>
      <w:r w:rsidR="006C21CE" w:rsidRPr="00C805A2">
        <w:rPr>
          <w:rFonts w:ascii="Book Antiqua" w:eastAsia="Book Antiqua" w:hAnsi="Book Antiqua" w:cs="Book Antiqua"/>
          <w:b/>
          <w:color w:val="000000"/>
        </w:rPr>
        <w:t xml:space="preserve"> </w:t>
      </w:r>
      <w:r w:rsidRPr="00C805A2">
        <w:rPr>
          <w:rFonts w:ascii="Book Antiqua" w:eastAsia="Book Antiqua" w:hAnsi="Book Antiqua" w:cs="Book Antiqua"/>
          <w:b/>
          <w:color w:val="000000"/>
        </w:rPr>
        <w:t>conduction</w:t>
      </w:r>
      <w:r w:rsidR="006C21CE" w:rsidRPr="00C805A2">
        <w:rPr>
          <w:rFonts w:ascii="Book Antiqua" w:eastAsia="Book Antiqua" w:hAnsi="Book Antiqua" w:cs="Book Antiqua"/>
          <w:b/>
          <w:color w:val="000000"/>
        </w:rPr>
        <w:t xml:space="preserve"> </w:t>
      </w:r>
      <w:r w:rsidRPr="00C805A2">
        <w:rPr>
          <w:rFonts w:ascii="Book Antiqua" w:eastAsia="Book Antiqua" w:hAnsi="Book Antiqua" w:cs="Book Antiqua"/>
          <w:b/>
          <w:color w:val="000000"/>
        </w:rPr>
        <w:t>block</w:t>
      </w:r>
      <w:r w:rsidR="006C21CE" w:rsidRPr="00C805A2">
        <w:rPr>
          <w:rFonts w:ascii="Book Antiqua" w:eastAsia="Book Antiqua" w:hAnsi="Book Antiqua" w:cs="Book Antiqua"/>
          <w:b/>
          <w:color w:val="000000"/>
        </w:rPr>
        <w:t xml:space="preserve"> </w:t>
      </w:r>
      <w:r w:rsidRPr="00C805A2">
        <w:rPr>
          <w:rFonts w:ascii="Book Antiqua" w:eastAsia="Book Antiqua" w:hAnsi="Book Antiqua" w:cs="Book Antiqua"/>
          <w:b/>
          <w:color w:val="000000"/>
        </w:rPr>
        <w:t>and</w:t>
      </w:r>
      <w:r w:rsidR="006C21CE" w:rsidRPr="00C805A2">
        <w:rPr>
          <w:rFonts w:ascii="Book Antiqua" w:eastAsia="Book Antiqua" w:hAnsi="Book Antiqua" w:cs="Book Antiqua"/>
          <w:b/>
          <w:color w:val="000000"/>
        </w:rPr>
        <w:t xml:space="preserve"> </w:t>
      </w:r>
      <w:r w:rsidRPr="00C805A2">
        <w:rPr>
          <w:rFonts w:ascii="Book Antiqua" w:eastAsia="Book Antiqua" w:hAnsi="Book Antiqua" w:cs="Book Antiqua"/>
          <w:b/>
          <w:color w:val="000000"/>
        </w:rPr>
        <w:t>need</w:t>
      </w:r>
      <w:r w:rsidR="006C21CE" w:rsidRPr="00C805A2">
        <w:rPr>
          <w:rFonts w:ascii="Book Antiqua" w:eastAsia="Book Antiqua" w:hAnsi="Book Antiqua" w:cs="Book Antiqua"/>
          <w:b/>
          <w:color w:val="000000"/>
        </w:rPr>
        <w:t xml:space="preserve"> </w:t>
      </w:r>
      <w:r w:rsidRPr="00C805A2">
        <w:rPr>
          <w:rFonts w:ascii="Book Antiqua" w:eastAsia="Book Antiqua" w:hAnsi="Book Antiqua" w:cs="Book Antiqua"/>
          <w:b/>
          <w:color w:val="000000"/>
        </w:rPr>
        <w:t>for</w:t>
      </w:r>
      <w:r w:rsidR="006C21CE" w:rsidRPr="00C805A2">
        <w:rPr>
          <w:rFonts w:ascii="Book Antiqua" w:eastAsia="Book Antiqua" w:hAnsi="Book Antiqua" w:cs="Book Antiqua"/>
          <w:b/>
          <w:color w:val="000000"/>
        </w:rPr>
        <w:t xml:space="preserve"> </w:t>
      </w:r>
      <w:r w:rsidRPr="00C805A2">
        <w:rPr>
          <w:rFonts w:ascii="Book Antiqua" w:eastAsia="Book Antiqua" w:hAnsi="Book Antiqua" w:cs="Book Antiqua"/>
          <w:b/>
          <w:color w:val="000000"/>
        </w:rPr>
        <w:t>permanent</w:t>
      </w:r>
      <w:r w:rsidR="006C21CE" w:rsidRPr="00C805A2">
        <w:rPr>
          <w:rFonts w:ascii="Book Antiqua" w:eastAsia="Book Antiqua" w:hAnsi="Book Antiqua" w:cs="Book Antiqua"/>
          <w:b/>
          <w:color w:val="000000"/>
        </w:rPr>
        <w:t xml:space="preserve"> </w:t>
      </w:r>
      <w:r w:rsidRPr="00C805A2">
        <w:rPr>
          <w:rFonts w:ascii="Book Antiqua" w:eastAsia="Book Antiqua" w:hAnsi="Book Antiqua" w:cs="Book Antiqua"/>
          <w:b/>
          <w:color w:val="000000"/>
        </w:rPr>
        <w:t>pacemaker</w:t>
      </w:r>
      <w:r w:rsidR="006C21CE" w:rsidRPr="00C805A2">
        <w:rPr>
          <w:rFonts w:ascii="Book Antiqua" w:eastAsia="Book Antiqua" w:hAnsi="Book Antiqua" w:cs="Book Antiqua"/>
          <w:b/>
          <w:color w:val="000000"/>
        </w:rPr>
        <w:t xml:space="preserve"> </w:t>
      </w:r>
      <w:r w:rsidRPr="00C805A2">
        <w:rPr>
          <w:rFonts w:ascii="Book Antiqua" w:eastAsia="Book Antiqua" w:hAnsi="Book Antiqua" w:cs="Book Antiqua"/>
          <w:b/>
          <w:color w:val="000000"/>
        </w:rPr>
        <w:t>following</w:t>
      </w:r>
      <w:r w:rsidR="006C21CE" w:rsidRPr="00C805A2">
        <w:rPr>
          <w:rFonts w:ascii="Book Antiqua" w:eastAsia="Book Antiqua" w:hAnsi="Book Antiqua" w:cs="Book Antiqua"/>
          <w:b/>
          <w:color w:val="000000"/>
        </w:rPr>
        <w:t xml:space="preserve"> </w:t>
      </w:r>
      <w:r w:rsidRPr="00C805A2">
        <w:rPr>
          <w:rFonts w:ascii="Book Antiqua" w:eastAsia="Book Antiqua" w:hAnsi="Book Antiqua" w:cs="Book Antiqua"/>
          <w:b/>
          <w:color w:val="000000"/>
        </w:rPr>
        <w:t>transcatheter</w:t>
      </w:r>
      <w:r w:rsidR="006C21CE" w:rsidRPr="00C805A2">
        <w:rPr>
          <w:rFonts w:ascii="Book Antiqua" w:eastAsia="Book Antiqua" w:hAnsi="Book Antiqua" w:cs="Book Antiqua"/>
          <w:b/>
          <w:color w:val="000000"/>
        </w:rPr>
        <w:t xml:space="preserve"> </w:t>
      </w:r>
      <w:r w:rsidRPr="00C805A2">
        <w:rPr>
          <w:rFonts w:ascii="Book Antiqua" w:eastAsia="Book Antiqua" w:hAnsi="Book Antiqua" w:cs="Book Antiqua"/>
          <w:b/>
          <w:color w:val="000000"/>
        </w:rPr>
        <w:t>aortic</w:t>
      </w:r>
      <w:r w:rsidR="006C21CE" w:rsidRPr="00C805A2">
        <w:rPr>
          <w:rFonts w:ascii="Book Antiqua" w:eastAsia="Book Antiqua" w:hAnsi="Book Antiqua" w:cs="Book Antiqua"/>
          <w:b/>
          <w:color w:val="000000"/>
        </w:rPr>
        <w:t xml:space="preserve"> </w:t>
      </w:r>
      <w:r w:rsidRPr="00C805A2">
        <w:rPr>
          <w:rFonts w:ascii="Book Antiqua" w:eastAsia="Book Antiqua" w:hAnsi="Book Antiqua" w:cs="Book Antiqua"/>
          <w:b/>
          <w:color w:val="000000"/>
        </w:rPr>
        <w:t>valve</w:t>
      </w:r>
      <w:r w:rsidR="006C21CE" w:rsidRPr="00C805A2">
        <w:rPr>
          <w:rFonts w:ascii="Book Antiqua" w:eastAsia="Book Antiqua" w:hAnsi="Book Antiqua" w:cs="Book Antiqua"/>
          <w:b/>
          <w:color w:val="000000"/>
        </w:rPr>
        <w:t xml:space="preserve"> </w:t>
      </w:r>
      <w:r w:rsidRPr="00C805A2">
        <w:rPr>
          <w:rFonts w:ascii="Book Antiqua" w:eastAsia="Book Antiqua" w:hAnsi="Book Antiqua" w:cs="Book Antiqua"/>
          <w:b/>
          <w:color w:val="000000"/>
        </w:rPr>
        <w:t>replacement.</w:t>
      </w:r>
      <w:r w:rsidR="006C21CE" w:rsidRPr="00C805A2">
        <w:rPr>
          <w:rFonts w:ascii="Book Antiqua" w:eastAsia="Book Antiqua" w:hAnsi="Book Antiqua" w:cs="Book Antiqua"/>
          <w:b/>
          <w:color w:val="000000"/>
        </w:rPr>
        <w:t xml:space="preserve"> </w:t>
      </w:r>
      <w:r w:rsidRPr="004C1B59">
        <w:rPr>
          <w:rFonts w:ascii="Book Antiqua" w:eastAsia="Book Antiqua" w:hAnsi="Book Antiqua" w:cs="Book Antiqua"/>
          <w:color w:val="000000"/>
        </w:rPr>
        <w:t>RBBB:</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Right</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bundle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branch</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block;</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NCC:</w:t>
      </w:r>
      <w:r w:rsidR="006C21CE">
        <w:rPr>
          <w:rFonts w:ascii="Book Antiqua" w:eastAsia="Book Antiqua" w:hAnsi="Book Antiqua" w:cs="Book Antiqua"/>
          <w:color w:val="000000"/>
        </w:rPr>
        <w:t xml:space="preserve"> </w:t>
      </w:r>
      <w:r w:rsidR="007A6B9B" w:rsidRPr="004C1B59">
        <w:rPr>
          <w:rFonts w:ascii="Book Antiqua" w:eastAsia="Book Antiqua" w:hAnsi="Book Antiqua" w:cs="Book Antiqua"/>
          <w:color w:val="000000"/>
        </w:rPr>
        <w:t>Non</w:t>
      </w:r>
      <w:r w:rsidR="007A6B9B">
        <w:rPr>
          <w:rFonts w:ascii="Book Antiqua" w:eastAsia="Book Antiqua" w:hAnsi="Book Antiqua" w:cs="Book Antiqua"/>
          <w:color w:val="000000"/>
        </w:rPr>
        <w:t xml:space="preserve"> </w:t>
      </w:r>
      <w:r w:rsidRPr="004C1B59">
        <w:rPr>
          <w:rFonts w:ascii="Book Antiqua" w:eastAsia="Book Antiqua" w:hAnsi="Book Antiqua" w:cs="Book Antiqua"/>
          <w:color w:val="000000"/>
        </w:rPr>
        <w:t>coronary</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cusp</w:t>
      </w:r>
      <w:r w:rsidR="007A6B9B">
        <w:rPr>
          <w:rFonts w:ascii="Book Antiqua" w:eastAsia="Book Antiqua" w:hAnsi="Book Antiqua" w:cs="Book Antiqua"/>
          <w:color w:val="000000"/>
        </w:rPr>
        <w:t>.</w:t>
      </w:r>
      <w:r w:rsidR="006C21CE">
        <w:rPr>
          <w:rFonts w:ascii="Book Antiqua" w:eastAsia="Book Antiqua" w:hAnsi="Book Antiqua" w:cs="Book Antiqua"/>
          <w:color w:val="000000"/>
        </w:rPr>
        <w:t xml:space="preserve"> </w:t>
      </w:r>
      <w:r w:rsidR="00397D01" w:rsidRPr="00397D01">
        <w:rPr>
          <w:rFonts w:ascii="Book Antiqua" w:eastAsia="Book Antiqua" w:hAnsi="Book Antiqua" w:cs="Book Antiqua"/>
          <w:color w:val="000000"/>
          <w:vertAlign w:val="superscript"/>
        </w:rPr>
        <w:t>1</w:t>
      </w:r>
      <w:r w:rsidRPr="004C1B59">
        <w:rPr>
          <w:rFonts w:ascii="Book Antiqua" w:eastAsia="Book Antiqua" w:hAnsi="Book Antiqua" w:cs="Book Antiqua"/>
          <w:color w:val="000000"/>
        </w:rPr>
        <w:t>Medtronic</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CoreValve</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systems</w:t>
      </w:r>
      <w:r w:rsidR="006C21CE">
        <w:rPr>
          <w:rFonts w:ascii="Book Antiqua" w:eastAsia="Book Antiqua" w:hAnsi="Book Antiqua" w:cs="Book Antiqua"/>
          <w:color w:val="000000"/>
        </w:rPr>
        <w:t xml:space="preserve"> </w:t>
      </w:r>
      <w:r w:rsidRPr="004C1B59">
        <w:rPr>
          <w:rFonts w:ascii="Book Antiqua" w:eastAsia="Book Antiqua" w:hAnsi="Book Antiqua" w:cs="Book Antiqua"/>
          <w:color w:val="000000"/>
        </w:rPr>
        <w:t>(</w:t>
      </w:r>
      <w:r w:rsidRPr="004C1B59">
        <w:rPr>
          <w:rFonts w:ascii="Book Antiqua" w:eastAsia="Book Antiqua" w:hAnsi="Book Antiqua" w:cs="Book Antiqua"/>
          <w:color w:val="000000"/>
          <w:shd w:val="clear" w:color="auto" w:fill="FFFFFF"/>
        </w:rPr>
        <w:t>Medtronic,</w:t>
      </w:r>
      <w:r w:rsidR="006C21CE">
        <w:rPr>
          <w:rFonts w:ascii="Book Antiqua" w:eastAsia="Book Antiqua" w:hAnsi="Book Antiqua" w:cs="Book Antiqua"/>
          <w:color w:val="000000"/>
          <w:shd w:val="clear" w:color="auto" w:fill="FFFFFF"/>
        </w:rPr>
        <w:t xml:space="preserve"> </w:t>
      </w:r>
      <w:r w:rsidRPr="004C1B59">
        <w:rPr>
          <w:rFonts w:ascii="Book Antiqua" w:eastAsia="Book Antiqua" w:hAnsi="Book Antiqua" w:cs="Book Antiqua"/>
          <w:color w:val="000000"/>
          <w:shd w:val="clear" w:color="auto" w:fill="FFFFFF"/>
        </w:rPr>
        <w:t>Inc.;</w:t>
      </w:r>
      <w:r w:rsidR="006C21CE">
        <w:rPr>
          <w:rFonts w:ascii="Book Antiqua" w:eastAsia="Book Antiqua" w:hAnsi="Book Antiqua" w:cs="Book Antiqua"/>
          <w:color w:val="000000"/>
          <w:shd w:val="clear" w:color="auto" w:fill="FFFFFF"/>
        </w:rPr>
        <w:t xml:space="preserve"> </w:t>
      </w:r>
      <w:r w:rsidRPr="004C1B59">
        <w:rPr>
          <w:rFonts w:ascii="Book Antiqua" w:eastAsia="Book Antiqua" w:hAnsi="Book Antiqua" w:cs="Book Antiqua"/>
          <w:color w:val="000000"/>
          <w:shd w:val="clear" w:color="auto" w:fill="FFFFFF"/>
        </w:rPr>
        <w:t>Minneapolis,</w:t>
      </w:r>
      <w:r w:rsidR="006C21CE">
        <w:rPr>
          <w:rFonts w:ascii="Book Antiqua" w:eastAsia="Book Antiqua" w:hAnsi="Book Antiqua" w:cs="Book Antiqua"/>
          <w:color w:val="000000"/>
          <w:shd w:val="clear" w:color="auto" w:fill="FFFFFF"/>
        </w:rPr>
        <w:t xml:space="preserve"> </w:t>
      </w:r>
      <w:r w:rsidRPr="004C1B59">
        <w:rPr>
          <w:rFonts w:ascii="Book Antiqua" w:eastAsia="Book Antiqua" w:hAnsi="Book Antiqua" w:cs="Book Antiqua"/>
          <w:color w:val="000000"/>
          <w:shd w:val="clear" w:color="auto" w:fill="FFFFFF"/>
        </w:rPr>
        <w:t>MN</w:t>
      </w:r>
      <w:r w:rsidR="00811B2E">
        <w:rPr>
          <w:rFonts w:ascii="Book Antiqua" w:eastAsia="Book Antiqua" w:hAnsi="Book Antiqua" w:cs="Book Antiqua"/>
          <w:color w:val="000000"/>
          <w:shd w:val="clear" w:color="auto" w:fill="FFFFFF"/>
        </w:rPr>
        <w:t xml:space="preserve">, </w:t>
      </w:r>
      <w:r w:rsidR="00611601" w:rsidRPr="00611601">
        <w:rPr>
          <w:rFonts w:ascii="Book Antiqua" w:eastAsia="Book Antiqua" w:hAnsi="Book Antiqua" w:cs="Book Antiqua"/>
          <w:color w:val="000000"/>
          <w:shd w:val="clear" w:color="auto" w:fill="FFFFFF"/>
        </w:rPr>
        <w:t>United States</w:t>
      </w:r>
      <w:r w:rsidRPr="004C1B59">
        <w:rPr>
          <w:rFonts w:ascii="Book Antiqua" w:eastAsia="Book Antiqua" w:hAnsi="Book Antiqua" w:cs="Book Antiqua"/>
          <w:color w:val="000000"/>
          <w:shd w:val="clear" w:color="auto" w:fill="FFFFFF"/>
        </w:rPr>
        <w:t>)</w:t>
      </w:r>
      <w:r w:rsidR="0071694F">
        <w:rPr>
          <w:rFonts w:ascii="Book Antiqua" w:eastAsia="Book Antiqua" w:hAnsi="Book Antiqua" w:cs="Book Antiqua"/>
          <w:color w:val="000000"/>
          <w:shd w:val="clear" w:color="auto" w:fill="FFFFFF"/>
        </w:rPr>
        <w:t>.</w:t>
      </w:r>
    </w:p>
    <w:p w14:paraId="54065D89" w14:textId="2259D3C1" w:rsidR="009B308A" w:rsidRDefault="009B308A" w:rsidP="004C1B59">
      <w:pPr>
        <w:spacing w:line="360" w:lineRule="auto"/>
        <w:jc w:val="both"/>
        <w:rPr>
          <w:rFonts w:ascii="Book Antiqua" w:hAnsi="Book Antiqua"/>
        </w:rPr>
      </w:pPr>
    </w:p>
    <w:p w14:paraId="6B1D477C" w14:textId="77777777" w:rsidR="009B308A" w:rsidRPr="006D4EDA" w:rsidRDefault="009B308A" w:rsidP="009B308A">
      <w:pPr>
        <w:snapToGrid w:val="0"/>
        <w:ind w:leftChars="100" w:left="240"/>
        <w:jc w:val="center"/>
        <w:rPr>
          <w:rFonts w:ascii="Book Antiqua" w:hAnsi="Book Antiqua"/>
        </w:rPr>
      </w:pPr>
      <w:r>
        <w:rPr>
          <w:rFonts w:ascii="Book Antiqua" w:hAnsi="Book Antiqua"/>
        </w:rPr>
        <w:br w:type="page"/>
      </w:r>
    </w:p>
    <w:p w14:paraId="5D4C5EF9" w14:textId="77777777" w:rsidR="009B308A" w:rsidRPr="006D4EDA" w:rsidRDefault="009B308A" w:rsidP="009B308A">
      <w:pPr>
        <w:snapToGrid w:val="0"/>
        <w:ind w:leftChars="100" w:left="240"/>
        <w:jc w:val="center"/>
        <w:rPr>
          <w:rFonts w:ascii="Book Antiqua" w:hAnsi="Book Antiqua"/>
        </w:rPr>
      </w:pPr>
    </w:p>
    <w:p w14:paraId="55E46B45" w14:textId="77777777" w:rsidR="009B308A" w:rsidRPr="006D4EDA" w:rsidRDefault="009B308A" w:rsidP="009B308A">
      <w:pPr>
        <w:snapToGrid w:val="0"/>
        <w:ind w:leftChars="100" w:left="240"/>
        <w:jc w:val="center"/>
        <w:rPr>
          <w:rFonts w:ascii="Book Antiqua" w:hAnsi="Book Antiqua"/>
        </w:rPr>
      </w:pPr>
    </w:p>
    <w:p w14:paraId="36F416BA" w14:textId="77777777" w:rsidR="009B308A" w:rsidRPr="006D4EDA" w:rsidRDefault="009B308A" w:rsidP="009B308A">
      <w:pPr>
        <w:snapToGrid w:val="0"/>
        <w:ind w:leftChars="100" w:left="240"/>
        <w:jc w:val="center"/>
        <w:rPr>
          <w:rFonts w:ascii="Book Antiqua" w:hAnsi="Book Antiqua"/>
        </w:rPr>
      </w:pPr>
    </w:p>
    <w:p w14:paraId="4D189D2F" w14:textId="77777777" w:rsidR="009B308A" w:rsidRPr="006D4EDA" w:rsidRDefault="009B308A" w:rsidP="009B308A">
      <w:pPr>
        <w:snapToGrid w:val="0"/>
        <w:ind w:leftChars="100" w:left="240"/>
        <w:jc w:val="center"/>
        <w:rPr>
          <w:rFonts w:ascii="Book Antiqua" w:hAnsi="Book Antiqua"/>
        </w:rPr>
      </w:pPr>
      <w:r w:rsidRPr="006D4EDA">
        <w:rPr>
          <w:rFonts w:ascii="Book Antiqua" w:hAnsi="Book Antiqua"/>
          <w:noProof/>
        </w:rPr>
        <w:drawing>
          <wp:inline distT="0" distB="0" distL="0" distR="0" wp14:anchorId="2322BFEC" wp14:editId="0729907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452F615" w14:textId="77777777" w:rsidR="009B308A" w:rsidRPr="006D4EDA" w:rsidRDefault="009B308A" w:rsidP="009B308A">
      <w:pPr>
        <w:snapToGrid w:val="0"/>
        <w:ind w:leftChars="100" w:left="240"/>
        <w:jc w:val="center"/>
        <w:rPr>
          <w:rFonts w:ascii="Book Antiqua" w:hAnsi="Book Antiqua"/>
        </w:rPr>
      </w:pPr>
    </w:p>
    <w:p w14:paraId="3DB74D95" w14:textId="77777777" w:rsidR="009B308A" w:rsidRPr="006D4EDA" w:rsidRDefault="009B308A" w:rsidP="009B308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3C2831AF" w14:textId="77777777" w:rsidR="009B308A" w:rsidRPr="006D4EDA" w:rsidRDefault="009B308A" w:rsidP="009B308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D06D745" w14:textId="77777777" w:rsidR="009B308A" w:rsidRPr="006D4EDA" w:rsidRDefault="009B308A" w:rsidP="009B308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3A7D63F5" w14:textId="77777777" w:rsidR="009B308A" w:rsidRPr="006D4EDA" w:rsidRDefault="009B308A" w:rsidP="009B308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77708B70" w14:textId="77777777" w:rsidR="009B308A" w:rsidRPr="006D4EDA" w:rsidRDefault="009B308A" w:rsidP="009B308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33A234EF" w14:textId="77777777" w:rsidR="009B308A" w:rsidRPr="006D4EDA" w:rsidRDefault="009B308A" w:rsidP="009B308A">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70D5885E" w14:textId="77777777" w:rsidR="009B308A" w:rsidRPr="006D4EDA" w:rsidRDefault="009B308A" w:rsidP="009B308A">
      <w:pPr>
        <w:snapToGrid w:val="0"/>
        <w:ind w:leftChars="100" w:left="240"/>
        <w:jc w:val="center"/>
        <w:rPr>
          <w:rFonts w:ascii="Book Antiqua" w:hAnsi="Book Antiqua"/>
        </w:rPr>
      </w:pPr>
    </w:p>
    <w:p w14:paraId="4ADD6C4B" w14:textId="77777777" w:rsidR="009B308A" w:rsidRPr="006D4EDA" w:rsidRDefault="009B308A" w:rsidP="009B308A">
      <w:pPr>
        <w:snapToGrid w:val="0"/>
        <w:ind w:leftChars="100" w:left="240"/>
        <w:jc w:val="center"/>
        <w:rPr>
          <w:rFonts w:ascii="Book Antiqua" w:hAnsi="Book Antiqua"/>
        </w:rPr>
      </w:pPr>
    </w:p>
    <w:p w14:paraId="2B9053B0" w14:textId="77777777" w:rsidR="009B308A" w:rsidRPr="006D4EDA" w:rsidRDefault="009B308A" w:rsidP="009B308A">
      <w:pPr>
        <w:snapToGrid w:val="0"/>
        <w:ind w:leftChars="100" w:left="240"/>
        <w:jc w:val="center"/>
        <w:rPr>
          <w:rFonts w:ascii="Book Antiqua" w:hAnsi="Book Antiqua"/>
        </w:rPr>
      </w:pPr>
    </w:p>
    <w:p w14:paraId="5AE743A1" w14:textId="77777777" w:rsidR="009B308A" w:rsidRPr="006D4EDA" w:rsidRDefault="009B308A" w:rsidP="009B308A">
      <w:pPr>
        <w:snapToGrid w:val="0"/>
        <w:ind w:leftChars="100" w:left="240"/>
        <w:jc w:val="center"/>
        <w:rPr>
          <w:rFonts w:ascii="Book Antiqua" w:hAnsi="Book Antiqua"/>
        </w:rPr>
      </w:pPr>
      <w:r w:rsidRPr="006D4EDA">
        <w:rPr>
          <w:rFonts w:ascii="Book Antiqua" w:hAnsi="Book Antiqua"/>
          <w:noProof/>
        </w:rPr>
        <w:drawing>
          <wp:inline distT="0" distB="0" distL="0" distR="0" wp14:anchorId="6097BC88" wp14:editId="38289A0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51A5645" w14:textId="77777777" w:rsidR="009B308A" w:rsidRPr="006D4EDA" w:rsidRDefault="009B308A" w:rsidP="009B308A">
      <w:pPr>
        <w:snapToGrid w:val="0"/>
        <w:ind w:leftChars="100" w:left="240"/>
        <w:jc w:val="center"/>
        <w:rPr>
          <w:rFonts w:ascii="Book Antiqua" w:hAnsi="Book Antiqua"/>
        </w:rPr>
      </w:pPr>
    </w:p>
    <w:p w14:paraId="0E6C8CA8" w14:textId="77777777" w:rsidR="009B308A" w:rsidRPr="006D4EDA" w:rsidRDefault="009B308A" w:rsidP="009B308A">
      <w:pPr>
        <w:snapToGrid w:val="0"/>
        <w:ind w:leftChars="100" w:left="240"/>
        <w:jc w:val="center"/>
        <w:rPr>
          <w:rFonts w:ascii="Book Antiqua" w:hAnsi="Book Antiqua"/>
        </w:rPr>
      </w:pPr>
    </w:p>
    <w:p w14:paraId="755CB89C" w14:textId="77777777" w:rsidR="009B308A" w:rsidRPr="006D4EDA" w:rsidRDefault="009B308A" w:rsidP="009B308A">
      <w:pPr>
        <w:snapToGrid w:val="0"/>
        <w:ind w:leftChars="100" w:left="240"/>
        <w:jc w:val="center"/>
        <w:rPr>
          <w:rFonts w:ascii="Book Antiqua" w:hAnsi="Book Antiqua"/>
        </w:rPr>
      </w:pPr>
    </w:p>
    <w:p w14:paraId="01231FA1" w14:textId="77777777" w:rsidR="009B308A" w:rsidRPr="006D4EDA" w:rsidRDefault="009B308A" w:rsidP="009B308A">
      <w:pPr>
        <w:snapToGrid w:val="0"/>
        <w:ind w:leftChars="100" w:left="240"/>
        <w:jc w:val="center"/>
        <w:rPr>
          <w:rFonts w:ascii="Book Antiqua" w:hAnsi="Book Antiqua"/>
        </w:rPr>
      </w:pPr>
    </w:p>
    <w:p w14:paraId="3B8106C8" w14:textId="77777777" w:rsidR="009B308A" w:rsidRPr="006D4EDA" w:rsidRDefault="009B308A" w:rsidP="009B308A">
      <w:pPr>
        <w:snapToGrid w:val="0"/>
        <w:ind w:leftChars="100" w:left="240"/>
        <w:jc w:val="center"/>
        <w:rPr>
          <w:rFonts w:ascii="Book Antiqua" w:hAnsi="Book Antiqua"/>
        </w:rPr>
      </w:pPr>
    </w:p>
    <w:p w14:paraId="5FEDEF56" w14:textId="77777777" w:rsidR="009B308A" w:rsidRPr="006D4EDA" w:rsidRDefault="009B308A" w:rsidP="009B308A">
      <w:pPr>
        <w:snapToGrid w:val="0"/>
        <w:ind w:leftChars="100" w:left="240"/>
        <w:jc w:val="center"/>
        <w:rPr>
          <w:rFonts w:ascii="Book Antiqua" w:hAnsi="Book Antiqua"/>
        </w:rPr>
      </w:pPr>
    </w:p>
    <w:p w14:paraId="4603A2E3" w14:textId="77777777" w:rsidR="009B308A" w:rsidRPr="006D4EDA" w:rsidRDefault="009B308A" w:rsidP="009B308A">
      <w:pPr>
        <w:snapToGrid w:val="0"/>
        <w:ind w:leftChars="100" w:left="240"/>
        <w:jc w:val="center"/>
        <w:rPr>
          <w:rFonts w:ascii="Book Antiqua" w:hAnsi="Book Antiqua"/>
        </w:rPr>
      </w:pPr>
    </w:p>
    <w:p w14:paraId="148CC6D8" w14:textId="77777777" w:rsidR="009B308A" w:rsidRPr="006D4EDA" w:rsidRDefault="009B308A" w:rsidP="009B308A">
      <w:pPr>
        <w:snapToGrid w:val="0"/>
        <w:ind w:leftChars="100" w:left="240"/>
        <w:jc w:val="center"/>
        <w:rPr>
          <w:rFonts w:ascii="Book Antiqua" w:hAnsi="Book Antiqua"/>
        </w:rPr>
      </w:pPr>
    </w:p>
    <w:p w14:paraId="77B500EA" w14:textId="77777777" w:rsidR="009B308A" w:rsidRPr="006D4EDA" w:rsidRDefault="009B308A" w:rsidP="009B308A">
      <w:pPr>
        <w:snapToGrid w:val="0"/>
        <w:ind w:leftChars="100" w:left="240"/>
        <w:jc w:val="center"/>
        <w:rPr>
          <w:rFonts w:ascii="Book Antiqua" w:hAnsi="Book Antiqua"/>
        </w:rPr>
      </w:pPr>
    </w:p>
    <w:p w14:paraId="75F116E7" w14:textId="77777777" w:rsidR="009B308A" w:rsidRPr="006D4EDA" w:rsidRDefault="009B308A" w:rsidP="009B308A">
      <w:pPr>
        <w:snapToGrid w:val="0"/>
        <w:ind w:leftChars="100" w:left="240"/>
        <w:jc w:val="right"/>
        <w:rPr>
          <w:rFonts w:ascii="Book Antiqua" w:hAnsi="Book Antiqua"/>
          <w:color w:val="000000" w:themeColor="text1"/>
        </w:rPr>
      </w:pPr>
    </w:p>
    <w:p w14:paraId="3D088C89" w14:textId="77777777" w:rsidR="009B308A" w:rsidRPr="006D4EDA" w:rsidRDefault="009B308A" w:rsidP="009B308A">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0C043DE9" w14:textId="77777777" w:rsidR="009B308A" w:rsidRPr="006D4EDA" w:rsidRDefault="009B308A" w:rsidP="009B308A">
      <w:pPr>
        <w:rPr>
          <w:rFonts w:ascii="Book Antiqua" w:hAnsi="Book Antiqua" w:cs="Book Antiqua"/>
          <w:b/>
          <w:bCs/>
          <w:color w:val="000000"/>
        </w:rPr>
      </w:pPr>
    </w:p>
    <w:p w14:paraId="79B15013" w14:textId="19C7DAD4" w:rsidR="009B308A" w:rsidRPr="004C1B59" w:rsidRDefault="009B308A" w:rsidP="004C1B59">
      <w:pPr>
        <w:spacing w:line="360" w:lineRule="auto"/>
        <w:jc w:val="both"/>
        <w:rPr>
          <w:rFonts w:ascii="Book Antiqua" w:hAnsi="Book Antiqua"/>
        </w:rPr>
      </w:pPr>
    </w:p>
    <w:sectPr w:rsidR="009B308A" w:rsidRPr="004C1B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30E39" w14:textId="77777777" w:rsidR="007969ED" w:rsidRDefault="007969ED" w:rsidP="00EC219A">
      <w:r>
        <w:separator/>
      </w:r>
    </w:p>
  </w:endnote>
  <w:endnote w:type="continuationSeparator" w:id="0">
    <w:p w14:paraId="619E1F82" w14:textId="77777777" w:rsidR="007969ED" w:rsidRDefault="007969ED" w:rsidP="00EC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57701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494D02D" w14:textId="77777777" w:rsidR="00B138B6" w:rsidRPr="00B138B6" w:rsidRDefault="00B138B6">
            <w:pPr>
              <w:pStyle w:val="a5"/>
              <w:jc w:val="right"/>
              <w:rPr>
                <w:rFonts w:ascii="Book Antiqua" w:hAnsi="Book Antiqua"/>
                <w:sz w:val="24"/>
                <w:szCs w:val="24"/>
              </w:rPr>
            </w:pPr>
            <w:r w:rsidRPr="00B138B6">
              <w:rPr>
                <w:rFonts w:ascii="Book Antiqua" w:hAnsi="Book Antiqua"/>
                <w:sz w:val="24"/>
                <w:szCs w:val="24"/>
                <w:lang w:val="zh-CN" w:eastAsia="zh-CN"/>
              </w:rPr>
              <w:t xml:space="preserve"> </w:t>
            </w:r>
            <w:r w:rsidRPr="00B138B6">
              <w:rPr>
                <w:rFonts w:ascii="Book Antiqua" w:hAnsi="Book Antiqua"/>
                <w:b/>
                <w:bCs/>
                <w:sz w:val="24"/>
                <w:szCs w:val="24"/>
              </w:rPr>
              <w:fldChar w:fldCharType="begin"/>
            </w:r>
            <w:r w:rsidRPr="00B138B6">
              <w:rPr>
                <w:rFonts w:ascii="Book Antiqua" w:hAnsi="Book Antiqua"/>
                <w:b/>
                <w:bCs/>
                <w:sz w:val="24"/>
                <w:szCs w:val="24"/>
              </w:rPr>
              <w:instrText>PAGE</w:instrText>
            </w:r>
            <w:r w:rsidRPr="00B138B6">
              <w:rPr>
                <w:rFonts w:ascii="Book Antiqua" w:hAnsi="Book Antiqua"/>
                <w:b/>
                <w:bCs/>
                <w:sz w:val="24"/>
                <w:szCs w:val="24"/>
              </w:rPr>
              <w:fldChar w:fldCharType="separate"/>
            </w:r>
            <w:r w:rsidR="00013C73">
              <w:rPr>
                <w:rFonts w:ascii="Book Antiqua" w:hAnsi="Book Antiqua"/>
                <w:b/>
                <w:bCs/>
                <w:noProof/>
                <w:sz w:val="24"/>
                <w:szCs w:val="24"/>
              </w:rPr>
              <w:t>2</w:t>
            </w:r>
            <w:r w:rsidRPr="00B138B6">
              <w:rPr>
                <w:rFonts w:ascii="Book Antiqua" w:hAnsi="Book Antiqua"/>
                <w:b/>
                <w:bCs/>
                <w:sz w:val="24"/>
                <w:szCs w:val="24"/>
              </w:rPr>
              <w:fldChar w:fldCharType="end"/>
            </w:r>
            <w:r w:rsidRPr="00B138B6">
              <w:rPr>
                <w:rFonts w:ascii="Book Antiqua" w:hAnsi="Book Antiqua"/>
                <w:sz w:val="24"/>
                <w:szCs w:val="24"/>
                <w:lang w:val="zh-CN" w:eastAsia="zh-CN"/>
              </w:rPr>
              <w:t xml:space="preserve"> / </w:t>
            </w:r>
            <w:r w:rsidRPr="00B138B6">
              <w:rPr>
                <w:rFonts w:ascii="Book Antiqua" w:hAnsi="Book Antiqua"/>
                <w:b/>
                <w:bCs/>
                <w:sz w:val="24"/>
                <w:szCs w:val="24"/>
              </w:rPr>
              <w:fldChar w:fldCharType="begin"/>
            </w:r>
            <w:r w:rsidRPr="00B138B6">
              <w:rPr>
                <w:rFonts w:ascii="Book Antiqua" w:hAnsi="Book Antiqua"/>
                <w:b/>
                <w:bCs/>
                <w:sz w:val="24"/>
                <w:szCs w:val="24"/>
              </w:rPr>
              <w:instrText>NUMPAGES</w:instrText>
            </w:r>
            <w:r w:rsidRPr="00B138B6">
              <w:rPr>
                <w:rFonts w:ascii="Book Antiqua" w:hAnsi="Book Antiqua"/>
                <w:b/>
                <w:bCs/>
                <w:sz w:val="24"/>
                <w:szCs w:val="24"/>
              </w:rPr>
              <w:fldChar w:fldCharType="separate"/>
            </w:r>
            <w:r w:rsidR="00013C73">
              <w:rPr>
                <w:rFonts w:ascii="Book Antiqua" w:hAnsi="Book Antiqua"/>
                <w:b/>
                <w:bCs/>
                <w:noProof/>
                <w:sz w:val="24"/>
                <w:szCs w:val="24"/>
              </w:rPr>
              <w:t>12</w:t>
            </w:r>
            <w:r w:rsidRPr="00B138B6">
              <w:rPr>
                <w:rFonts w:ascii="Book Antiqua" w:hAnsi="Book Antiqua"/>
                <w:b/>
                <w:bCs/>
                <w:sz w:val="24"/>
                <w:szCs w:val="24"/>
              </w:rPr>
              <w:fldChar w:fldCharType="end"/>
            </w:r>
          </w:p>
        </w:sdtContent>
      </w:sdt>
    </w:sdtContent>
  </w:sdt>
  <w:p w14:paraId="7C03021F" w14:textId="77777777" w:rsidR="00B138B6" w:rsidRPr="00B138B6" w:rsidRDefault="00B138B6">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6B8AD" w14:textId="77777777" w:rsidR="007969ED" w:rsidRDefault="007969ED" w:rsidP="00EC219A">
      <w:r>
        <w:separator/>
      </w:r>
    </w:p>
  </w:footnote>
  <w:footnote w:type="continuationSeparator" w:id="0">
    <w:p w14:paraId="2A5FECE2" w14:textId="77777777" w:rsidR="007969ED" w:rsidRDefault="007969ED" w:rsidP="00EC2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30DB"/>
    <w:rsid w:val="00013C73"/>
    <w:rsid w:val="00046ACD"/>
    <w:rsid w:val="000F2340"/>
    <w:rsid w:val="00104CFE"/>
    <w:rsid w:val="00107530"/>
    <w:rsid w:val="00135FF5"/>
    <w:rsid w:val="001E5B74"/>
    <w:rsid w:val="001F2770"/>
    <w:rsid w:val="00200FD5"/>
    <w:rsid w:val="00224D66"/>
    <w:rsid w:val="0026281A"/>
    <w:rsid w:val="002A1B37"/>
    <w:rsid w:val="002D7BC8"/>
    <w:rsid w:val="00397D01"/>
    <w:rsid w:val="003C0353"/>
    <w:rsid w:val="003C377B"/>
    <w:rsid w:val="0042241A"/>
    <w:rsid w:val="00466234"/>
    <w:rsid w:val="0048558F"/>
    <w:rsid w:val="00493FC3"/>
    <w:rsid w:val="004C068E"/>
    <w:rsid w:val="004C1B59"/>
    <w:rsid w:val="004D1A30"/>
    <w:rsid w:val="00513119"/>
    <w:rsid w:val="0051423C"/>
    <w:rsid w:val="00557024"/>
    <w:rsid w:val="005A1052"/>
    <w:rsid w:val="005E6411"/>
    <w:rsid w:val="00611601"/>
    <w:rsid w:val="006142E1"/>
    <w:rsid w:val="00651B7A"/>
    <w:rsid w:val="0066039C"/>
    <w:rsid w:val="00683C27"/>
    <w:rsid w:val="006C21CE"/>
    <w:rsid w:val="006C5081"/>
    <w:rsid w:val="006C6771"/>
    <w:rsid w:val="006F0389"/>
    <w:rsid w:val="006F0CA8"/>
    <w:rsid w:val="006F69FB"/>
    <w:rsid w:val="0071694F"/>
    <w:rsid w:val="007969ED"/>
    <w:rsid w:val="007A6B9B"/>
    <w:rsid w:val="007B5923"/>
    <w:rsid w:val="007C406D"/>
    <w:rsid w:val="007F50F6"/>
    <w:rsid w:val="00811B2E"/>
    <w:rsid w:val="008942E2"/>
    <w:rsid w:val="009123D8"/>
    <w:rsid w:val="0099084C"/>
    <w:rsid w:val="009B308A"/>
    <w:rsid w:val="00A77B3E"/>
    <w:rsid w:val="00A94FC7"/>
    <w:rsid w:val="00B138B6"/>
    <w:rsid w:val="00B15DCC"/>
    <w:rsid w:val="00B2576E"/>
    <w:rsid w:val="00B70AAA"/>
    <w:rsid w:val="00BC2616"/>
    <w:rsid w:val="00BD7539"/>
    <w:rsid w:val="00C201EC"/>
    <w:rsid w:val="00C509F3"/>
    <w:rsid w:val="00C63ED9"/>
    <w:rsid w:val="00C6693E"/>
    <w:rsid w:val="00C7081C"/>
    <w:rsid w:val="00C75395"/>
    <w:rsid w:val="00C805A2"/>
    <w:rsid w:val="00C80EB1"/>
    <w:rsid w:val="00C8493D"/>
    <w:rsid w:val="00C84D12"/>
    <w:rsid w:val="00CA2A55"/>
    <w:rsid w:val="00D329C8"/>
    <w:rsid w:val="00D37957"/>
    <w:rsid w:val="00DB4062"/>
    <w:rsid w:val="00DC7D1E"/>
    <w:rsid w:val="00DD6166"/>
    <w:rsid w:val="00DD7AA0"/>
    <w:rsid w:val="00DE6E77"/>
    <w:rsid w:val="00E366F8"/>
    <w:rsid w:val="00EC219A"/>
    <w:rsid w:val="00EC4B22"/>
    <w:rsid w:val="00EF3635"/>
    <w:rsid w:val="00F14CB4"/>
    <w:rsid w:val="00F45B73"/>
    <w:rsid w:val="00FC4BD2"/>
    <w:rsid w:val="00FC501C"/>
    <w:rsid w:val="00FE3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7EA4F8"/>
  <w15:docId w15:val="{A8EE9327-EC13-4BCD-8153-CE67F330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C21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C219A"/>
    <w:rPr>
      <w:sz w:val="18"/>
      <w:szCs w:val="18"/>
    </w:rPr>
  </w:style>
  <w:style w:type="paragraph" w:styleId="a5">
    <w:name w:val="footer"/>
    <w:basedOn w:val="a"/>
    <w:link w:val="a6"/>
    <w:uiPriority w:val="99"/>
    <w:unhideWhenUsed/>
    <w:rsid w:val="00EC219A"/>
    <w:pPr>
      <w:tabs>
        <w:tab w:val="center" w:pos="4153"/>
        <w:tab w:val="right" w:pos="8306"/>
      </w:tabs>
      <w:snapToGrid w:val="0"/>
    </w:pPr>
    <w:rPr>
      <w:sz w:val="18"/>
      <w:szCs w:val="18"/>
    </w:rPr>
  </w:style>
  <w:style w:type="character" w:customStyle="1" w:styleId="a6">
    <w:name w:val="页脚 字符"/>
    <w:basedOn w:val="a0"/>
    <w:link w:val="a5"/>
    <w:uiPriority w:val="99"/>
    <w:rsid w:val="00EC219A"/>
    <w:rPr>
      <w:sz w:val="18"/>
      <w:szCs w:val="18"/>
    </w:rPr>
  </w:style>
  <w:style w:type="paragraph" w:styleId="a7">
    <w:name w:val="Balloon Text"/>
    <w:basedOn w:val="a"/>
    <w:link w:val="a8"/>
    <w:semiHidden/>
    <w:unhideWhenUsed/>
    <w:rsid w:val="00557024"/>
    <w:rPr>
      <w:sz w:val="18"/>
      <w:szCs w:val="18"/>
    </w:rPr>
  </w:style>
  <w:style w:type="character" w:customStyle="1" w:styleId="a8">
    <w:name w:val="批注框文本 字符"/>
    <w:basedOn w:val="a0"/>
    <w:link w:val="a7"/>
    <w:semiHidden/>
    <w:rsid w:val="00557024"/>
    <w:rPr>
      <w:sz w:val="18"/>
      <w:szCs w:val="18"/>
    </w:rPr>
  </w:style>
  <w:style w:type="paragraph" w:styleId="a9">
    <w:name w:val="Revision"/>
    <w:hidden/>
    <w:uiPriority w:val="99"/>
    <w:semiHidden/>
    <w:rsid w:val="001075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143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3063</Words>
  <Characters>17462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 Zhao</cp:lastModifiedBy>
  <cp:revision>75</cp:revision>
  <dcterms:created xsi:type="dcterms:W3CDTF">2024-01-08T10:33:00Z</dcterms:created>
  <dcterms:modified xsi:type="dcterms:W3CDTF">2024-02-21T01:09:00Z</dcterms:modified>
</cp:coreProperties>
</file>