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A5" w:rsidRPr="00A36EA5" w:rsidRDefault="00A36EA5" w:rsidP="00827FC0">
      <w:pPr>
        <w:spacing w:line="360" w:lineRule="auto"/>
        <w:jc w:val="both"/>
        <w:rPr>
          <w:rFonts w:ascii="Book Antiqua" w:hAnsi="Book Antiqua" w:cs="Tahoma"/>
          <w:b/>
          <w:color w:val="000000"/>
        </w:rPr>
      </w:pPr>
      <w:bookmarkStart w:id="0" w:name="OLE_LINK319"/>
      <w:bookmarkStart w:id="1" w:name="OLE_LINK320"/>
      <w:bookmarkStart w:id="2" w:name="OLE_LINK355"/>
      <w:bookmarkStart w:id="3" w:name="_ENREF_1"/>
      <w:r w:rsidRPr="00A36EA5">
        <w:rPr>
          <w:rFonts w:ascii="Book Antiqua" w:hAnsi="Book Antiqua" w:cs="Tahoma"/>
          <w:b/>
          <w:color w:val="0000FF"/>
        </w:rPr>
        <w:t xml:space="preserve">Name of journal: </w:t>
      </w:r>
      <w:r w:rsidRPr="00A36EA5">
        <w:rPr>
          <w:rFonts w:ascii="Book Antiqua" w:hAnsi="Book Antiqua" w:cs="Tahoma"/>
          <w:b/>
          <w:color w:val="000000"/>
        </w:rPr>
        <w:t>World Journal of Gastroenterology</w:t>
      </w:r>
    </w:p>
    <w:p w:rsidR="00A36EA5" w:rsidRPr="00A36EA5" w:rsidRDefault="00A36EA5" w:rsidP="00827FC0">
      <w:pPr>
        <w:spacing w:line="360" w:lineRule="auto"/>
        <w:jc w:val="both"/>
        <w:rPr>
          <w:rFonts w:ascii="Book Antiqua" w:hAnsi="Book Antiqua" w:cs="Tahoma"/>
          <w:b/>
          <w:color w:val="0000FF"/>
          <w:lang w:eastAsia="zh-CN"/>
        </w:rPr>
      </w:pPr>
      <w:r w:rsidRPr="00A36EA5">
        <w:rPr>
          <w:rFonts w:ascii="Book Antiqua" w:hAnsi="Book Antiqua" w:cs="Tahoma"/>
          <w:b/>
          <w:color w:val="0000FF"/>
        </w:rPr>
        <w:t>ESPS Manuscript NO:</w:t>
      </w:r>
      <w:r w:rsidRPr="00A36EA5">
        <w:rPr>
          <w:rFonts w:ascii="Book Antiqua" w:hAnsi="Book Antiqua" w:cs="Tahoma"/>
          <w:b/>
          <w:color w:val="0000FF"/>
          <w:lang w:eastAsia="zh-CN"/>
        </w:rPr>
        <w:t xml:space="preserve"> 9116 </w:t>
      </w:r>
    </w:p>
    <w:p w:rsidR="00A36EA5" w:rsidRDefault="00A36EA5" w:rsidP="00827FC0">
      <w:pPr>
        <w:spacing w:line="360" w:lineRule="auto"/>
        <w:jc w:val="both"/>
        <w:rPr>
          <w:rFonts w:ascii="Book Antiqua" w:hAnsi="Book Antiqua"/>
          <w:b/>
          <w:lang w:eastAsia="zh-CN"/>
        </w:rPr>
      </w:pPr>
      <w:r w:rsidRPr="00A36EA5">
        <w:rPr>
          <w:rFonts w:ascii="Book Antiqua" w:hAnsi="Book Antiqua" w:cs="Tahoma"/>
          <w:b/>
          <w:color w:val="0000FF"/>
        </w:rPr>
        <w:t>Columns:</w:t>
      </w:r>
      <w:r w:rsidR="002B382E" w:rsidRPr="00A36EA5">
        <w:rPr>
          <w:rFonts w:ascii="Book Antiqua" w:hAnsi="Book Antiqua"/>
        </w:rPr>
        <w:t xml:space="preserve"> </w:t>
      </w:r>
      <w:r w:rsidR="002B382E" w:rsidRPr="00A36EA5">
        <w:rPr>
          <w:rFonts w:ascii="Book Antiqua" w:hAnsi="Book Antiqua"/>
          <w:b/>
          <w:lang w:eastAsia="zh-CN"/>
        </w:rPr>
        <w:t xml:space="preserve">CASE REPORT </w:t>
      </w:r>
    </w:p>
    <w:p w:rsidR="00A36EA5" w:rsidRPr="00A36EA5" w:rsidRDefault="00A36EA5" w:rsidP="00827FC0">
      <w:pPr>
        <w:spacing w:line="360" w:lineRule="auto"/>
        <w:jc w:val="both"/>
        <w:rPr>
          <w:rFonts w:ascii="Book Antiqua" w:hAnsi="Book Antiqua" w:cs="Tahoma"/>
          <w:b/>
          <w:color w:val="000000"/>
          <w:lang w:eastAsia="zh-CN"/>
        </w:rPr>
      </w:pPr>
    </w:p>
    <w:bookmarkEnd w:id="0"/>
    <w:bookmarkEnd w:id="1"/>
    <w:bookmarkEnd w:id="2"/>
    <w:p w:rsidR="00484631" w:rsidRPr="00B337D3" w:rsidRDefault="00827FC0" w:rsidP="00827FC0">
      <w:pPr>
        <w:pStyle w:val="Body"/>
        <w:spacing w:line="360" w:lineRule="auto"/>
        <w:jc w:val="both"/>
        <w:rPr>
          <w:rFonts w:ascii="Book Antiqua" w:eastAsia="宋体" w:hAnsi="Book Antiqua" w:cs="Times New Roman"/>
          <w:b/>
          <w:lang w:eastAsia="zh-CN"/>
        </w:rPr>
      </w:pPr>
      <w:r w:rsidRPr="00A36EA5">
        <w:rPr>
          <w:rFonts w:ascii="Book Antiqua" w:hAnsi="Book Antiqua" w:cs="Times New Roman"/>
          <w:b/>
        </w:rPr>
        <w:t xml:space="preserve">Little </w:t>
      </w:r>
      <w:r w:rsidR="00484631" w:rsidRPr="00A36EA5">
        <w:rPr>
          <w:rFonts w:ascii="Book Antiqua" w:hAnsi="Book Antiqua" w:cs="Times New Roman"/>
          <w:b/>
        </w:rPr>
        <w:t xml:space="preserve">girl who conquered the </w:t>
      </w:r>
      <w:r w:rsidR="00B337D3">
        <w:rPr>
          <w:rFonts w:ascii="Book Antiqua" w:eastAsia="宋体" w:hAnsi="Book Antiqua" w:cs="Times New Roman"/>
          <w:b/>
          <w:lang w:eastAsia="zh-CN"/>
        </w:rPr>
        <w:t>“</w:t>
      </w:r>
      <w:r w:rsidR="00B337D3" w:rsidRPr="00B337D3">
        <w:rPr>
          <w:rFonts w:ascii="Book Antiqua" w:hAnsi="Book Antiqua" w:cs="Times New Roman"/>
          <w:b/>
        </w:rPr>
        <w:t xml:space="preserve">Associating liver partition and portal vein ligation for stage </w:t>
      </w:r>
      <w:proofErr w:type="spellStart"/>
      <w:r w:rsidR="00B337D3" w:rsidRPr="00B337D3">
        <w:rPr>
          <w:rFonts w:ascii="Book Antiqua" w:hAnsi="Book Antiqua" w:cs="Times New Roman"/>
          <w:b/>
        </w:rPr>
        <w:t>hepatectomy</w:t>
      </w:r>
      <w:proofErr w:type="spellEnd"/>
      <w:r w:rsidR="00B337D3">
        <w:rPr>
          <w:rFonts w:ascii="Book Antiqua" w:eastAsia="宋体" w:hAnsi="Book Antiqua" w:cs="Times New Roman"/>
          <w:b/>
          <w:lang w:eastAsia="zh-CN"/>
        </w:rPr>
        <w:t>”</w:t>
      </w:r>
    </w:p>
    <w:p w:rsidR="00484631" w:rsidRPr="00B337D3" w:rsidRDefault="00484631" w:rsidP="00827FC0">
      <w:pPr>
        <w:pStyle w:val="Body"/>
        <w:spacing w:line="360" w:lineRule="auto"/>
        <w:jc w:val="both"/>
        <w:rPr>
          <w:rFonts w:ascii="Book Antiqua" w:eastAsia="Times New Roman" w:hAnsi="Book Antiqua" w:cs="Times New Roman"/>
        </w:rPr>
      </w:pPr>
    </w:p>
    <w:p w:rsidR="00A36EA5" w:rsidRPr="00A36EA5" w:rsidRDefault="00A36EA5" w:rsidP="00827FC0">
      <w:pPr>
        <w:pStyle w:val="Body"/>
        <w:spacing w:line="360" w:lineRule="auto"/>
        <w:jc w:val="both"/>
        <w:rPr>
          <w:rFonts w:ascii="Book Antiqua" w:eastAsia="Times New Roman" w:hAnsi="Book Antiqua" w:cs="Times New Roman"/>
        </w:rPr>
      </w:pPr>
      <w:r>
        <w:rPr>
          <w:rFonts w:ascii="Book Antiqua" w:hAnsi="Book Antiqua" w:cs="Times New Roman"/>
        </w:rPr>
        <w:t>Chan</w:t>
      </w:r>
      <w:r>
        <w:rPr>
          <w:rFonts w:ascii="Book Antiqua" w:eastAsia="宋体" w:hAnsi="Book Antiqua" w:cs="Times New Roman" w:hint="eastAsia"/>
          <w:lang w:eastAsia="zh-CN"/>
        </w:rPr>
        <w:t xml:space="preserve"> A </w:t>
      </w:r>
      <w:r w:rsidRPr="00A36EA5">
        <w:rPr>
          <w:rFonts w:ascii="Book Antiqua" w:eastAsia="宋体" w:hAnsi="Book Antiqua" w:cs="Times New Roman" w:hint="eastAsia"/>
          <w:i/>
          <w:lang w:eastAsia="zh-CN"/>
        </w:rPr>
        <w:t>et al</w:t>
      </w:r>
      <w:r>
        <w:rPr>
          <w:rFonts w:ascii="Book Antiqua" w:eastAsia="宋体" w:hAnsi="Book Antiqua" w:cs="Times New Roman" w:hint="eastAsia"/>
          <w:lang w:eastAsia="zh-CN"/>
        </w:rPr>
        <w:t xml:space="preserve">. </w:t>
      </w:r>
      <w:r w:rsidRPr="00A36EA5">
        <w:rPr>
          <w:rFonts w:ascii="Book Antiqua" w:eastAsia="Times New Roman" w:hAnsi="Book Antiqua" w:cs="Times New Roman"/>
        </w:rPr>
        <w:t xml:space="preserve">ALPPS for </w:t>
      </w:r>
      <w:proofErr w:type="spellStart"/>
      <w:r w:rsidRPr="00A36EA5">
        <w:rPr>
          <w:rFonts w:ascii="Book Antiqua" w:eastAsia="Times New Roman" w:hAnsi="Book Antiqua" w:cs="Times New Roman"/>
        </w:rPr>
        <w:t>hepatoblastoma</w:t>
      </w:r>
      <w:proofErr w:type="spellEnd"/>
    </w:p>
    <w:p w:rsidR="00484631" w:rsidRPr="00A36EA5" w:rsidRDefault="00484631" w:rsidP="00827FC0">
      <w:pPr>
        <w:pStyle w:val="Body"/>
        <w:spacing w:line="360" w:lineRule="auto"/>
        <w:jc w:val="both"/>
        <w:rPr>
          <w:rFonts w:ascii="Book Antiqua" w:eastAsia="Times New Roman" w:hAnsi="Book Antiqua" w:cs="Times New Roman"/>
        </w:rPr>
      </w:pPr>
    </w:p>
    <w:p w:rsidR="00484631" w:rsidRDefault="00484631" w:rsidP="00827FC0">
      <w:pPr>
        <w:pStyle w:val="Body"/>
        <w:spacing w:line="360" w:lineRule="auto"/>
        <w:jc w:val="both"/>
        <w:rPr>
          <w:rFonts w:ascii="Book Antiqua" w:eastAsia="宋体" w:hAnsi="Book Antiqua" w:cs="Times New Roman"/>
          <w:lang w:eastAsia="zh-CN"/>
        </w:rPr>
      </w:pPr>
      <w:r w:rsidRPr="00A36EA5">
        <w:rPr>
          <w:rFonts w:ascii="Book Antiqua" w:hAnsi="Book Antiqua" w:cs="Times New Roman"/>
        </w:rPr>
        <w:t>Albert Chan</w:t>
      </w:r>
      <w:r w:rsidR="00A36EA5">
        <w:rPr>
          <w:rFonts w:ascii="Book Antiqua" w:eastAsia="宋体" w:hAnsi="Book Antiqua" w:cs="Times New Roman" w:hint="eastAsia"/>
          <w:lang w:eastAsia="zh-CN"/>
        </w:rPr>
        <w:t xml:space="preserve">, </w:t>
      </w:r>
      <w:r w:rsidR="00A36EA5">
        <w:rPr>
          <w:rFonts w:ascii="Book Antiqua" w:hAnsi="Book Antiqua" w:cs="Times New Roman"/>
        </w:rPr>
        <w:t>Patrick HY</w:t>
      </w:r>
      <w:r w:rsidR="000A0E4D" w:rsidRPr="000A0E4D">
        <w:rPr>
          <w:rFonts w:ascii="Book Antiqua" w:hAnsi="Book Antiqua" w:cs="Times New Roman"/>
          <w:b/>
        </w:rPr>
        <w:t xml:space="preserve"> </w:t>
      </w:r>
      <w:r w:rsidR="000A0E4D" w:rsidRPr="000A0E4D">
        <w:rPr>
          <w:rFonts w:ascii="Book Antiqua" w:hAnsi="Book Antiqua" w:cs="Times New Roman"/>
        </w:rPr>
        <w:t>Chung</w:t>
      </w:r>
      <w:r w:rsidR="00A36EA5">
        <w:rPr>
          <w:rFonts w:ascii="Book Antiqua" w:eastAsia="宋体" w:hAnsi="Book Antiqua" w:cs="Times New Roman" w:hint="eastAsia"/>
          <w:lang w:eastAsia="zh-CN"/>
        </w:rPr>
        <w:t xml:space="preserve">, </w:t>
      </w:r>
      <w:r w:rsidR="00A36EA5">
        <w:rPr>
          <w:rFonts w:ascii="Book Antiqua" w:hAnsi="Book Antiqua" w:cs="Times New Roman"/>
        </w:rPr>
        <w:t>Ronnie TP</w:t>
      </w:r>
      <w:r w:rsidR="00A36EA5">
        <w:rPr>
          <w:rFonts w:ascii="Book Antiqua" w:eastAsia="宋体" w:hAnsi="Book Antiqua" w:cs="Times New Roman" w:hint="eastAsia"/>
          <w:lang w:eastAsia="zh-CN"/>
        </w:rPr>
        <w:t xml:space="preserve"> </w:t>
      </w:r>
      <w:r w:rsidR="00A36EA5">
        <w:rPr>
          <w:rFonts w:ascii="Book Antiqua" w:hAnsi="Book Antiqua" w:cs="Times New Roman"/>
        </w:rPr>
        <w:t>Poon</w:t>
      </w:r>
    </w:p>
    <w:p w:rsidR="00484631" w:rsidRPr="00A36EA5" w:rsidRDefault="00827FC0" w:rsidP="00827FC0">
      <w:pPr>
        <w:pStyle w:val="Body"/>
        <w:spacing w:line="360" w:lineRule="auto"/>
        <w:jc w:val="both"/>
        <w:rPr>
          <w:rFonts w:ascii="Book Antiqua" w:eastAsia="宋体" w:hAnsi="Book Antiqua" w:cs="Times New Roman"/>
          <w:lang w:eastAsia="zh-CN"/>
        </w:rPr>
      </w:pPr>
      <w:r>
        <w:rPr>
          <w:rFonts w:ascii="Book Antiqua" w:eastAsia="宋体" w:hAnsi="Book Antiqua" w:cs="Times New Roman" w:hint="eastAsia"/>
          <w:noProof/>
          <w:lang w:val="en-US" w:eastAsia="zh-CN"/>
        </w:rPr>
        <mc:AlternateContent>
          <mc:Choice Requires="wps">
            <w:drawing>
              <wp:anchor distT="0" distB="0" distL="114300" distR="114300" simplePos="0" relativeHeight="251658240" behindDoc="0" locked="0" layoutInCell="1" allowOverlap="1" wp14:editId="72D482EC">
                <wp:simplePos x="0" y="0"/>
                <wp:positionH relativeFrom="column">
                  <wp:posOffset>9939</wp:posOffset>
                </wp:positionH>
                <wp:positionV relativeFrom="paragraph">
                  <wp:posOffset>109965</wp:posOffset>
                </wp:positionV>
                <wp:extent cx="5319423" cy="0"/>
                <wp:effectExtent l="0" t="19050" r="1460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9423"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65pt" to="419.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" strokecolor="gray" strokeweight="3pt"/>
            </w:pict>
          </mc:Fallback>
        </mc:AlternateContent>
      </w:r>
    </w:p>
    <w:p w:rsidR="00A36EA5" w:rsidRPr="0024547D" w:rsidRDefault="00A36EA5" w:rsidP="00827FC0">
      <w:pPr>
        <w:pStyle w:val="Body"/>
        <w:spacing w:line="360" w:lineRule="auto"/>
        <w:jc w:val="both"/>
        <w:rPr>
          <w:rFonts w:ascii="Book Antiqua" w:eastAsia="宋体" w:hAnsi="Book Antiqua" w:cs="Times New Roman"/>
          <w:lang w:eastAsia="zh-CN"/>
        </w:rPr>
      </w:pPr>
      <w:r w:rsidRPr="00A36EA5">
        <w:rPr>
          <w:rFonts w:ascii="Book Antiqua" w:hAnsi="Book Antiqua" w:cs="Times New Roman"/>
          <w:b/>
        </w:rPr>
        <w:t>Albert Chan</w:t>
      </w:r>
      <w:r w:rsidRPr="00A36EA5">
        <w:rPr>
          <w:rFonts w:ascii="Book Antiqua" w:eastAsia="宋体" w:hAnsi="Book Antiqua" w:cs="Times New Roman" w:hint="eastAsia"/>
          <w:b/>
          <w:lang w:eastAsia="zh-CN"/>
        </w:rPr>
        <w:t xml:space="preserve">, </w:t>
      </w:r>
      <w:r w:rsidRPr="00A36EA5">
        <w:rPr>
          <w:rFonts w:ascii="Book Antiqua" w:hAnsi="Book Antiqua" w:cs="Times New Roman"/>
          <w:b/>
        </w:rPr>
        <w:t>Ronnie TP</w:t>
      </w:r>
      <w:r w:rsidRPr="00A36EA5">
        <w:rPr>
          <w:rFonts w:ascii="Book Antiqua" w:eastAsia="宋体" w:hAnsi="Book Antiqua" w:cs="Times New Roman" w:hint="eastAsia"/>
          <w:b/>
          <w:lang w:eastAsia="zh-CN"/>
        </w:rPr>
        <w:t xml:space="preserve"> </w:t>
      </w:r>
      <w:r w:rsidRPr="00A36EA5">
        <w:rPr>
          <w:rFonts w:ascii="Book Antiqua" w:hAnsi="Book Antiqua" w:cs="Times New Roman"/>
          <w:b/>
        </w:rPr>
        <w:t>Poon</w:t>
      </w:r>
      <w:r w:rsidRPr="00A36EA5">
        <w:rPr>
          <w:rFonts w:ascii="Book Antiqua" w:eastAsia="宋体" w:hAnsi="Book Antiqua" w:cs="Times New Roman" w:hint="eastAsia"/>
          <w:b/>
          <w:lang w:eastAsia="zh-CN"/>
        </w:rPr>
        <w:t>,</w:t>
      </w:r>
      <w:r w:rsidRPr="00A36EA5">
        <w:rPr>
          <w:rFonts w:ascii="Book Antiqua" w:hAnsi="Book Antiqua" w:cs="Times New Roman"/>
        </w:rPr>
        <w:t xml:space="preserve"> </w:t>
      </w:r>
      <w:r w:rsidR="00484631" w:rsidRPr="00A36EA5">
        <w:rPr>
          <w:rFonts w:ascii="Book Antiqua" w:hAnsi="Book Antiqua" w:cs="Times New Roman"/>
        </w:rPr>
        <w:t xml:space="preserve">Division of </w:t>
      </w:r>
      <w:proofErr w:type="spellStart"/>
      <w:r w:rsidR="00484631" w:rsidRPr="00A36EA5">
        <w:rPr>
          <w:rFonts w:ascii="Book Antiqua" w:hAnsi="Book Antiqua" w:cs="Times New Roman"/>
        </w:rPr>
        <w:t>Hepatobiliary</w:t>
      </w:r>
      <w:proofErr w:type="spellEnd"/>
      <w:r w:rsidR="00484631" w:rsidRPr="00A36EA5">
        <w:rPr>
          <w:rFonts w:ascii="Book Antiqua" w:hAnsi="Book Antiqua" w:cs="Times New Roman"/>
        </w:rPr>
        <w:t xml:space="preserve"> and Pancreatic Surgery</w:t>
      </w:r>
      <w:r>
        <w:rPr>
          <w:rFonts w:ascii="Book Antiqua" w:eastAsia="宋体" w:hAnsi="Book Antiqua" w:cs="Times New Roman" w:hint="eastAsia"/>
          <w:lang w:eastAsia="zh-CN"/>
        </w:rPr>
        <w:t xml:space="preserve">, </w:t>
      </w:r>
      <w:r w:rsidRPr="00A36EA5">
        <w:rPr>
          <w:rFonts w:ascii="Book Antiqua" w:hAnsi="Book Antiqua" w:cs="Times New Roman"/>
        </w:rPr>
        <w:t>Department of Surgery, Queen Mary Hospital, The University of Hong Kong, Hong Kong</w:t>
      </w:r>
      <w:r w:rsidR="0024547D">
        <w:rPr>
          <w:rFonts w:ascii="Book Antiqua" w:eastAsia="宋体" w:hAnsi="Book Antiqua" w:cs="Times New Roman" w:hint="eastAsia"/>
          <w:lang w:eastAsia="zh-CN"/>
        </w:rPr>
        <w:t>, China</w:t>
      </w:r>
    </w:p>
    <w:p w:rsidR="00A36EA5" w:rsidRPr="00A36EA5" w:rsidRDefault="00A36EA5" w:rsidP="00827FC0">
      <w:pPr>
        <w:pStyle w:val="Body"/>
        <w:spacing w:line="360" w:lineRule="auto"/>
        <w:jc w:val="both"/>
        <w:rPr>
          <w:rFonts w:ascii="Book Antiqua" w:eastAsia="宋体" w:hAnsi="Book Antiqua" w:cs="Times New Roman"/>
          <w:lang w:eastAsia="zh-CN"/>
        </w:rPr>
      </w:pPr>
    </w:p>
    <w:p w:rsidR="00484631" w:rsidRDefault="00A36EA5" w:rsidP="00827FC0">
      <w:pPr>
        <w:pStyle w:val="Body"/>
        <w:spacing w:line="360" w:lineRule="auto"/>
        <w:jc w:val="both"/>
        <w:rPr>
          <w:rFonts w:ascii="Book Antiqua" w:eastAsia="宋体" w:hAnsi="Book Antiqua" w:cs="Times New Roman"/>
          <w:lang w:eastAsia="zh-CN"/>
        </w:rPr>
      </w:pPr>
      <w:r w:rsidRPr="00A36EA5">
        <w:rPr>
          <w:rFonts w:ascii="Book Antiqua" w:hAnsi="Book Antiqua" w:cs="Times New Roman"/>
          <w:b/>
        </w:rPr>
        <w:t>Patrick HY Chung</w:t>
      </w:r>
      <w:r w:rsidRPr="00A36EA5">
        <w:rPr>
          <w:rFonts w:ascii="Book Antiqua" w:eastAsia="宋体" w:hAnsi="Book Antiqua" w:cs="Times New Roman" w:hint="eastAsia"/>
          <w:b/>
          <w:lang w:eastAsia="zh-CN"/>
        </w:rPr>
        <w:t>,</w:t>
      </w:r>
      <w:r w:rsidRPr="00A36EA5">
        <w:rPr>
          <w:rFonts w:ascii="Book Antiqua" w:hAnsi="Book Antiqua" w:cs="Times New Roman"/>
        </w:rPr>
        <w:t xml:space="preserve"> </w:t>
      </w:r>
      <w:r w:rsidR="00484631" w:rsidRPr="00A36EA5">
        <w:rPr>
          <w:rFonts w:ascii="Book Antiqua" w:hAnsi="Book Antiqua" w:cs="Times New Roman"/>
        </w:rPr>
        <w:t xml:space="preserve">Division of </w:t>
      </w:r>
      <w:proofErr w:type="spellStart"/>
      <w:r w:rsidR="00484631" w:rsidRPr="00A36EA5">
        <w:rPr>
          <w:rFonts w:ascii="Book Antiqua" w:hAnsi="Book Antiqua" w:cs="Times New Roman"/>
        </w:rPr>
        <w:t>Pediatric</w:t>
      </w:r>
      <w:proofErr w:type="spellEnd"/>
      <w:r w:rsidR="00484631" w:rsidRPr="00A36EA5">
        <w:rPr>
          <w:rFonts w:ascii="Book Antiqua" w:hAnsi="Book Antiqua" w:cs="Times New Roman"/>
        </w:rPr>
        <w:t xml:space="preserve"> Surgery, Department of Surgery, Queen Mary Hospital, </w:t>
      </w:r>
      <w:r w:rsidRPr="00A36EA5">
        <w:rPr>
          <w:rFonts w:ascii="Book Antiqua" w:hAnsi="Book Antiqua" w:cs="Times New Roman"/>
        </w:rPr>
        <w:t>the</w:t>
      </w:r>
      <w:r w:rsidR="00484631" w:rsidRPr="00A36EA5">
        <w:rPr>
          <w:rFonts w:ascii="Book Antiqua" w:hAnsi="Book Antiqua" w:cs="Times New Roman"/>
        </w:rPr>
        <w:t xml:space="preserve"> University of Hong Kong, Hong Kong</w:t>
      </w:r>
      <w:r w:rsidR="0024547D">
        <w:rPr>
          <w:rFonts w:ascii="Book Antiqua" w:eastAsia="宋体" w:hAnsi="Book Antiqua" w:cs="Times New Roman" w:hint="eastAsia"/>
          <w:lang w:eastAsia="zh-CN"/>
        </w:rPr>
        <w:t>, China</w:t>
      </w:r>
    </w:p>
    <w:p w:rsidR="00F91118" w:rsidRPr="00F91118" w:rsidRDefault="00F91118" w:rsidP="00827FC0">
      <w:pPr>
        <w:pStyle w:val="Body"/>
        <w:spacing w:line="360" w:lineRule="auto"/>
        <w:jc w:val="both"/>
        <w:rPr>
          <w:rFonts w:ascii="Book Antiqua" w:eastAsia="宋体" w:hAnsi="Book Antiqua" w:cs="Times New Roman"/>
          <w:lang w:eastAsia="zh-CN"/>
        </w:rPr>
      </w:pPr>
    </w:p>
    <w:p w:rsidR="00F91118" w:rsidRPr="00F91118" w:rsidRDefault="00F91118" w:rsidP="00827FC0">
      <w:pPr>
        <w:spacing w:line="360" w:lineRule="auto"/>
        <w:jc w:val="both"/>
        <w:rPr>
          <w:rFonts w:ascii="Book Antiqua" w:hAnsi="Book Antiqua"/>
          <w:b/>
        </w:rPr>
      </w:pPr>
      <w:bookmarkStart w:id="4" w:name="OLE_LINK28"/>
      <w:bookmarkStart w:id="5" w:name="OLE_LINK29"/>
      <w:bookmarkStart w:id="6" w:name="OLE_LINK81"/>
      <w:bookmarkStart w:id="7" w:name="OLE_LINK125"/>
      <w:bookmarkStart w:id="8" w:name="OLE_LINK152"/>
      <w:bookmarkStart w:id="9" w:name="OLE_LINK173"/>
      <w:bookmarkStart w:id="10" w:name="OLE_LINK190"/>
      <w:bookmarkStart w:id="11" w:name="OLE_LINK228"/>
      <w:bookmarkStart w:id="12" w:name="OLE_LINK296"/>
      <w:r w:rsidRPr="00A7393F">
        <w:rPr>
          <w:rFonts w:ascii="Book Antiqua" w:eastAsia="MS Mincho" w:hAnsi="Book Antiqua"/>
          <w:b/>
          <w:lang w:eastAsia="ja-JP"/>
        </w:rPr>
        <w:t>Author contributions:</w:t>
      </w:r>
      <w:bookmarkEnd w:id="4"/>
      <w:bookmarkEnd w:id="5"/>
      <w:bookmarkEnd w:id="6"/>
      <w:bookmarkEnd w:id="7"/>
      <w:bookmarkEnd w:id="8"/>
      <w:bookmarkEnd w:id="9"/>
      <w:bookmarkEnd w:id="10"/>
      <w:bookmarkEnd w:id="11"/>
      <w:bookmarkEnd w:id="12"/>
      <w:r>
        <w:rPr>
          <w:rFonts w:ascii="Book Antiqua" w:hAnsi="Book Antiqua" w:hint="eastAsia"/>
          <w:b/>
          <w:lang w:eastAsia="zh-CN"/>
        </w:rPr>
        <w:t xml:space="preserve"> </w:t>
      </w:r>
      <w:r w:rsidRPr="00A36EA5">
        <w:rPr>
          <w:rFonts w:ascii="Book Antiqua" w:hAnsi="Book Antiqua"/>
        </w:rPr>
        <w:t>Chan A, Chung PHY and Poon RTP contributed equally to this work</w:t>
      </w:r>
      <w:r>
        <w:rPr>
          <w:rFonts w:ascii="Book Antiqua" w:hAnsi="Book Antiqua" w:hint="eastAsia"/>
          <w:lang w:eastAsia="zh-CN"/>
        </w:rPr>
        <w:t xml:space="preserve">; </w:t>
      </w:r>
      <w:r w:rsidRPr="00A36EA5">
        <w:rPr>
          <w:rFonts w:ascii="Book Antiqua" w:hAnsi="Book Antiqua"/>
        </w:rPr>
        <w:t>Chan A and Poon RTP designed the research</w:t>
      </w:r>
      <w:r>
        <w:rPr>
          <w:rFonts w:ascii="Book Antiqua" w:hAnsi="Book Antiqua" w:hint="eastAsia"/>
          <w:lang w:eastAsia="zh-CN"/>
        </w:rPr>
        <w:t xml:space="preserve">; </w:t>
      </w:r>
      <w:r w:rsidRPr="00A36EA5">
        <w:rPr>
          <w:rFonts w:ascii="Book Antiqua" w:hAnsi="Book Antiqua"/>
        </w:rPr>
        <w:t>Chan A, Chung PHY and Poon RTP performed the research</w:t>
      </w:r>
      <w:r>
        <w:rPr>
          <w:rFonts w:ascii="Book Antiqua" w:hAnsi="Book Antiqua" w:hint="eastAsia"/>
          <w:lang w:eastAsia="zh-CN"/>
        </w:rPr>
        <w:t xml:space="preserve">; </w:t>
      </w:r>
      <w:r w:rsidRPr="00A36EA5">
        <w:rPr>
          <w:rFonts w:ascii="Book Antiqua" w:hAnsi="Book Antiqua"/>
        </w:rPr>
        <w:t>Chan A and Chung PHY performed the data analysis</w:t>
      </w:r>
      <w:r>
        <w:rPr>
          <w:rFonts w:ascii="Book Antiqua" w:hAnsi="Book Antiqua" w:hint="eastAsia"/>
          <w:lang w:eastAsia="zh-CN"/>
        </w:rPr>
        <w:t xml:space="preserve">; </w:t>
      </w:r>
      <w:r w:rsidRPr="00A36EA5">
        <w:rPr>
          <w:rFonts w:ascii="Book Antiqua" w:hAnsi="Book Antiqua"/>
        </w:rPr>
        <w:t>Chan A, Chung PHY and Poon RTP wrote the paper.</w:t>
      </w:r>
    </w:p>
    <w:p w:rsidR="009C227E" w:rsidRPr="00F91118" w:rsidRDefault="009C227E" w:rsidP="00827FC0">
      <w:pPr>
        <w:pStyle w:val="Body"/>
        <w:spacing w:line="360" w:lineRule="auto"/>
        <w:jc w:val="both"/>
        <w:rPr>
          <w:rFonts w:ascii="Book Antiqua" w:eastAsia="宋体" w:hAnsi="Book Antiqua" w:cs="Times New Roman"/>
          <w:lang w:eastAsia="zh-CN"/>
        </w:rPr>
      </w:pPr>
    </w:p>
    <w:p w:rsidR="00484631" w:rsidRPr="00A36EA5" w:rsidRDefault="00A36EA5" w:rsidP="00827FC0">
      <w:pPr>
        <w:pStyle w:val="Body"/>
        <w:spacing w:line="360" w:lineRule="auto"/>
        <w:jc w:val="both"/>
        <w:rPr>
          <w:rFonts w:ascii="Book Antiqua" w:eastAsia="宋体" w:hAnsi="Book Antiqua" w:cs="Times New Roman"/>
          <w:lang w:eastAsia="zh-CN"/>
        </w:rPr>
      </w:pPr>
      <w:r w:rsidRPr="00A7393F">
        <w:rPr>
          <w:rFonts w:ascii="Book Antiqua" w:hAnsi="Book Antiqua"/>
          <w:b/>
        </w:rPr>
        <w:t>Correspondence to:</w:t>
      </w:r>
      <w:r w:rsidR="00484631" w:rsidRPr="00A36EA5">
        <w:rPr>
          <w:rFonts w:ascii="Book Antiqua" w:hAnsi="Book Antiqua" w:cs="Times New Roman"/>
        </w:rPr>
        <w:t xml:space="preserve"> </w:t>
      </w:r>
      <w:r w:rsidR="00484631" w:rsidRPr="00A36EA5">
        <w:rPr>
          <w:rFonts w:ascii="Book Antiqua" w:hAnsi="Book Antiqua" w:cs="Times New Roman"/>
          <w:b/>
        </w:rPr>
        <w:t>Albert Chan</w:t>
      </w:r>
      <w:r w:rsidRPr="00A36EA5">
        <w:rPr>
          <w:rFonts w:ascii="Book Antiqua" w:eastAsia="宋体" w:hAnsi="Book Antiqua" w:cs="Times New Roman" w:hint="eastAsia"/>
          <w:b/>
          <w:lang w:eastAsia="zh-CN"/>
        </w:rPr>
        <w:t xml:space="preserve">, </w:t>
      </w:r>
      <w:r w:rsidRPr="00A36EA5">
        <w:rPr>
          <w:rFonts w:ascii="Book Antiqua" w:hAnsi="Book Antiqua" w:cs="Times New Roman"/>
          <w:b/>
        </w:rPr>
        <w:t>MBBS, FRCS</w:t>
      </w:r>
      <w:r>
        <w:rPr>
          <w:rFonts w:ascii="Book Antiqua" w:eastAsia="宋体" w:hAnsi="Book Antiqua" w:cs="Times New Roman" w:hint="eastAsia"/>
          <w:b/>
          <w:lang w:eastAsia="zh-CN"/>
        </w:rPr>
        <w:t>,</w:t>
      </w:r>
      <w:r w:rsidRPr="00A36EA5">
        <w:rPr>
          <w:rFonts w:ascii="Book Antiqua" w:hAnsi="Book Antiqua" w:cs="Times New Roman"/>
        </w:rPr>
        <w:t xml:space="preserve"> Division of </w:t>
      </w:r>
      <w:proofErr w:type="spellStart"/>
      <w:r w:rsidRPr="00A36EA5">
        <w:rPr>
          <w:rFonts w:ascii="Book Antiqua" w:hAnsi="Book Antiqua" w:cs="Times New Roman"/>
        </w:rPr>
        <w:t>Hepatobiliary</w:t>
      </w:r>
      <w:proofErr w:type="spellEnd"/>
      <w:r w:rsidRPr="00A36EA5">
        <w:rPr>
          <w:rFonts w:ascii="Book Antiqua" w:hAnsi="Book Antiqua" w:cs="Times New Roman"/>
        </w:rPr>
        <w:t xml:space="preserve"> and Pancreatic Surgery</w:t>
      </w:r>
      <w:r>
        <w:rPr>
          <w:rFonts w:ascii="Book Antiqua" w:eastAsia="宋体" w:hAnsi="Book Antiqua" w:cs="Times New Roman" w:hint="eastAsia"/>
          <w:lang w:eastAsia="zh-CN"/>
        </w:rPr>
        <w:t xml:space="preserve">, </w:t>
      </w:r>
      <w:r w:rsidR="00484631" w:rsidRPr="00A36EA5">
        <w:rPr>
          <w:rFonts w:ascii="Book Antiqua" w:hAnsi="Book Antiqua" w:cs="Times New Roman"/>
        </w:rPr>
        <w:t xml:space="preserve">Department of Surgery, Queen Mary Hospital, 102 </w:t>
      </w:r>
      <w:proofErr w:type="spellStart"/>
      <w:r w:rsidR="00484631" w:rsidRPr="00A36EA5">
        <w:rPr>
          <w:rFonts w:ascii="Book Antiqua" w:hAnsi="Book Antiqua" w:cs="Times New Roman"/>
        </w:rPr>
        <w:t>Pokfulam</w:t>
      </w:r>
      <w:proofErr w:type="spellEnd"/>
      <w:r w:rsidR="00484631" w:rsidRPr="00A36EA5">
        <w:rPr>
          <w:rFonts w:ascii="Book Antiqua" w:hAnsi="Book Antiqua" w:cs="Times New Roman"/>
        </w:rPr>
        <w:t xml:space="preserve"> Road, Hong Kong</w:t>
      </w:r>
      <w:r w:rsidR="003200D4">
        <w:rPr>
          <w:rFonts w:ascii="Book Antiqua" w:eastAsia="宋体" w:hAnsi="Book Antiqua" w:cs="Times New Roman" w:hint="eastAsia"/>
          <w:lang w:eastAsia="zh-CN"/>
        </w:rPr>
        <w:t>, China</w:t>
      </w:r>
      <w:r>
        <w:rPr>
          <w:rFonts w:ascii="Book Antiqua" w:eastAsia="宋体" w:hAnsi="Book Antiqua" w:cs="Times New Roman" w:hint="eastAsia"/>
          <w:lang w:eastAsia="zh-CN"/>
        </w:rPr>
        <w:t xml:space="preserve">. </w:t>
      </w:r>
      <w:hyperlink r:id="rId8" w:history="1">
        <w:r w:rsidRPr="00A36EA5">
          <w:rPr>
            <w:rStyle w:val="Hyperlink0"/>
            <w:rFonts w:ascii="Book Antiqua" w:hAnsi="Book Antiqua" w:cs="Times New Roman"/>
            <w:vertAlign w:val="baseline"/>
          </w:rPr>
          <w:t>acchan@hku.hk</w:t>
        </w:r>
      </w:hyperlink>
    </w:p>
    <w:p w:rsidR="00484631" w:rsidRPr="00A36EA5" w:rsidRDefault="00A36EA5" w:rsidP="00827FC0">
      <w:pPr>
        <w:pStyle w:val="Body"/>
        <w:spacing w:line="360" w:lineRule="auto"/>
        <w:jc w:val="both"/>
        <w:rPr>
          <w:rFonts w:ascii="Book Antiqua" w:eastAsia="宋体" w:hAnsi="Book Antiqua" w:cs="Times New Roman"/>
          <w:lang w:eastAsia="zh-CN"/>
        </w:rPr>
      </w:pPr>
      <w:r w:rsidRPr="00A36EA5">
        <w:rPr>
          <w:rFonts w:ascii="Book Antiqua" w:eastAsia="宋体" w:hAnsi="Book Antiqua" w:cs="Times New Roman" w:hint="eastAsia"/>
          <w:b/>
          <w:lang w:eastAsia="zh-CN"/>
        </w:rPr>
        <w:t>Telephone</w:t>
      </w:r>
      <w:r>
        <w:rPr>
          <w:rFonts w:ascii="Book Antiqua" w:eastAsia="宋体" w:hAnsi="Book Antiqua" w:cs="Times New Roman" w:hint="eastAsia"/>
          <w:lang w:eastAsia="zh-CN"/>
        </w:rPr>
        <w:t xml:space="preserve">: </w:t>
      </w:r>
      <w:r w:rsidR="00484631" w:rsidRPr="00A36EA5">
        <w:rPr>
          <w:rFonts w:ascii="Book Antiqua" w:hAnsi="Book Antiqua" w:cs="Times New Roman"/>
        </w:rPr>
        <w:t>852</w:t>
      </w:r>
      <w:r>
        <w:rPr>
          <w:rFonts w:ascii="Book Antiqua" w:eastAsia="宋体" w:hAnsi="Book Antiqua" w:cs="Times New Roman" w:hint="eastAsia"/>
          <w:lang w:eastAsia="zh-CN"/>
        </w:rPr>
        <w:t>-</w:t>
      </w:r>
      <w:r w:rsidR="00484631" w:rsidRPr="00A36EA5">
        <w:rPr>
          <w:rFonts w:ascii="Book Antiqua" w:hAnsi="Book Antiqua" w:cs="Times New Roman"/>
        </w:rPr>
        <w:t>22553025</w:t>
      </w:r>
      <w:r>
        <w:rPr>
          <w:rFonts w:ascii="Book Antiqua" w:eastAsia="宋体" w:hAnsi="Book Antiqua" w:cs="Times New Roman" w:hint="eastAsia"/>
          <w:lang w:eastAsia="zh-CN"/>
        </w:rPr>
        <w:t xml:space="preserve"> </w:t>
      </w:r>
      <w:r>
        <w:rPr>
          <w:rFonts w:ascii="Book Antiqua" w:eastAsia="宋体" w:hAnsi="Book Antiqua" w:cs="Times New Roman" w:hint="eastAsia"/>
          <w:lang w:eastAsia="zh-CN"/>
        </w:rPr>
        <w:tab/>
      </w:r>
      <w:r>
        <w:rPr>
          <w:rFonts w:ascii="Book Antiqua" w:eastAsia="宋体" w:hAnsi="Book Antiqua" w:cs="Times New Roman" w:hint="eastAsia"/>
          <w:lang w:eastAsia="zh-CN"/>
        </w:rPr>
        <w:tab/>
      </w:r>
      <w:r w:rsidR="00484631" w:rsidRPr="00A36EA5">
        <w:rPr>
          <w:rFonts w:ascii="Book Antiqua" w:hAnsi="Book Antiqua" w:cs="Times New Roman"/>
          <w:b/>
        </w:rPr>
        <w:t>Fax</w:t>
      </w:r>
      <w:r>
        <w:rPr>
          <w:rFonts w:ascii="Book Antiqua" w:eastAsia="宋体" w:hAnsi="Book Antiqua" w:cs="Times New Roman" w:hint="eastAsia"/>
          <w:lang w:eastAsia="zh-CN"/>
        </w:rPr>
        <w:t>: +</w:t>
      </w:r>
      <w:r w:rsidR="00484631" w:rsidRPr="00A36EA5">
        <w:rPr>
          <w:rFonts w:ascii="Book Antiqua" w:hAnsi="Book Antiqua" w:cs="Times New Roman"/>
        </w:rPr>
        <w:t>852</w:t>
      </w:r>
      <w:r>
        <w:rPr>
          <w:rFonts w:ascii="Book Antiqua" w:eastAsia="宋体" w:hAnsi="Book Antiqua" w:cs="Times New Roman" w:hint="eastAsia"/>
          <w:lang w:eastAsia="zh-CN"/>
        </w:rPr>
        <w:t>-</w:t>
      </w:r>
      <w:r w:rsidR="00484631" w:rsidRPr="00A36EA5">
        <w:rPr>
          <w:rFonts w:ascii="Book Antiqua" w:hAnsi="Book Antiqua" w:cs="Times New Roman"/>
        </w:rPr>
        <w:t>28165284</w:t>
      </w:r>
    </w:p>
    <w:p w:rsidR="00484631" w:rsidRPr="00A36EA5" w:rsidRDefault="00484631" w:rsidP="00827FC0">
      <w:pPr>
        <w:pStyle w:val="Body"/>
        <w:spacing w:line="360" w:lineRule="auto"/>
        <w:jc w:val="both"/>
        <w:rPr>
          <w:rFonts w:ascii="Book Antiqua" w:eastAsia="Times New Roman" w:hAnsi="Book Antiqua" w:cs="Times New Roman"/>
        </w:rPr>
      </w:pPr>
    </w:p>
    <w:p w:rsidR="00F91118" w:rsidRPr="00A7393F" w:rsidRDefault="00F91118" w:rsidP="00827FC0">
      <w:pPr>
        <w:spacing w:line="360" w:lineRule="auto"/>
        <w:jc w:val="both"/>
        <w:rPr>
          <w:rFonts w:ascii="Book Antiqua" w:hAnsi="Book Antiqua"/>
          <w:b/>
          <w:color w:val="000000"/>
          <w:lang w:eastAsia="zh-CN"/>
        </w:rPr>
      </w:pPr>
      <w:bookmarkStart w:id="13" w:name="OLE_LINK4"/>
      <w:bookmarkStart w:id="14" w:name="OLE_LINK5"/>
      <w:bookmarkStart w:id="15" w:name="OLE_LINK332"/>
      <w:bookmarkStart w:id="16" w:name="OLE_LINK329"/>
      <w:bookmarkStart w:id="17" w:name="OLE_LINK381"/>
      <w:r w:rsidRPr="00A7393F">
        <w:rPr>
          <w:rFonts w:ascii="Book Antiqua" w:hAnsi="Book Antiqua"/>
          <w:b/>
          <w:color w:val="000000"/>
        </w:rPr>
        <w:t>Received:</w:t>
      </w:r>
      <w:r>
        <w:rPr>
          <w:rFonts w:ascii="Book Antiqua" w:hAnsi="Book Antiqua" w:hint="eastAsia"/>
          <w:b/>
          <w:color w:val="000000"/>
        </w:rPr>
        <w:t xml:space="preserve"> </w:t>
      </w:r>
      <w:r>
        <w:rPr>
          <w:rFonts w:ascii="Book Antiqua" w:hAnsi="Book Antiqua"/>
          <w:color w:val="000000"/>
        </w:rPr>
        <w:t xml:space="preserve">January </w:t>
      </w:r>
      <w:r>
        <w:rPr>
          <w:rFonts w:ascii="Book Antiqua" w:hAnsi="Book Antiqua" w:hint="eastAsia"/>
          <w:color w:val="000000"/>
          <w:lang w:eastAsia="zh-CN"/>
        </w:rPr>
        <w:t>21</w:t>
      </w:r>
      <w:r w:rsidRPr="000B23AF">
        <w:rPr>
          <w:rFonts w:ascii="Book Antiqua" w:hAnsi="Book Antiqua" w:hint="eastAsia"/>
          <w:color w:val="000000"/>
        </w:rPr>
        <w:t>, 201</w:t>
      </w:r>
      <w:r>
        <w:rPr>
          <w:rFonts w:ascii="Book Antiqua" w:hAnsi="Book Antiqua" w:hint="eastAsia"/>
          <w:color w:val="000000"/>
        </w:rPr>
        <w:t>4</w:t>
      </w:r>
      <w:r w:rsidRPr="000B23AF">
        <w:rPr>
          <w:rFonts w:ascii="Book Antiqua" w:hAnsi="Book Antiqua"/>
          <w:color w:val="000000"/>
        </w:rPr>
        <w:t xml:space="preserve"> </w:t>
      </w:r>
      <w:r>
        <w:rPr>
          <w:rFonts w:ascii="Book Antiqua" w:hAnsi="Book Antiqua" w:hint="eastAsia"/>
          <w:b/>
          <w:color w:val="000000"/>
          <w:lang w:eastAsia="zh-CN"/>
        </w:rPr>
        <w:tab/>
      </w:r>
      <w:r>
        <w:rPr>
          <w:rFonts w:ascii="Book Antiqua" w:hAnsi="Book Antiqua" w:hint="eastAsia"/>
          <w:b/>
          <w:color w:val="000000"/>
          <w:lang w:eastAsia="zh-CN"/>
        </w:rPr>
        <w:tab/>
      </w:r>
      <w:r w:rsidRPr="00A7393F">
        <w:rPr>
          <w:rFonts w:ascii="Book Antiqua" w:hAnsi="Book Antiqua"/>
          <w:b/>
          <w:color w:val="000000"/>
        </w:rPr>
        <w:t>Revised</w:t>
      </w:r>
      <w:r>
        <w:rPr>
          <w:rFonts w:ascii="Book Antiqua" w:hAnsi="Book Antiqua" w:hint="eastAsia"/>
          <w:b/>
          <w:color w:val="000000"/>
        </w:rPr>
        <w:t>:</w:t>
      </w:r>
      <w:r>
        <w:rPr>
          <w:rFonts w:ascii="Book Antiqua" w:hAnsi="Book Antiqua" w:hint="eastAsia"/>
          <w:b/>
          <w:color w:val="000000"/>
          <w:lang w:eastAsia="zh-CN"/>
        </w:rPr>
        <w:t xml:space="preserve"> </w:t>
      </w:r>
      <w:r w:rsidRPr="00F91118">
        <w:rPr>
          <w:rFonts w:ascii="Book Antiqua" w:hAnsi="Book Antiqua" w:hint="eastAsia"/>
          <w:color w:val="000000"/>
          <w:lang w:eastAsia="zh-CN"/>
        </w:rPr>
        <w:t>March 8, 2014</w:t>
      </w:r>
    </w:p>
    <w:p w:rsidR="00FA4F9C" w:rsidRDefault="00F91118" w:rsidP="00FA4F9C">
      <w:pPr>
        <w:rPr>
          <w:rFonts w:ascii="Book Antiqua" w:hAnsi="Book Antiqua" w:hint="eastAsia"/>
        </w:rPr>
      </w:pPr>
      <w:r w:rsidRPr="00A7393F">
        <w:rPr>
          <w:rFonts w:ascii="Book Antiqua" w:hAnsi="Book Antiqua"/>
          <w:b/>
          <w:color w:val="000000"/>
        </w:rPr>
        <w:t xml:space="preserve">Accepted: </w:t>
      </w:r>
      <w:r w:rsidR="00FA4F9C" w:rsidRPr="006045E8">
        <w:rPr>
          <w:rFonts w:ascii="Book Antiqua" w:hAnsi="Book Antiqua"/>
        </w:rPr>
        <w:t>April 15, 2014</w:t>
      </w:r>
    </w:p>
    <w:p w:rsidR="00F91118" w:rsidRPr="00A7393F" w:rsidRDefault="00F91118" w:rsidP="00827FC0">
      <w:pPr>
        <w:spacing w:line="360" w:lineRule="auto"/>
        <w:jc w:val="both"/>
        <w:rPr>
          <w:rFonts w:ascii="Book Antiqua" w:hAnsi="Book Antiqua"/>
          <w:b/>
          <w:color w:val="000000"/>
        </w:rPr>
      </w:pPr>
      <w:bookmarkStart w:id="18" w:name="_GoBack"/>
      <w:bookmarkEnd w:id="18"/>
    </w:p>
    <w:p w:rsidR="00F91118" w:rsidRPr="00A7393F" w:rsidRDefault="00F91118" w:rsidP="00827FC0">
      <w:pPr>
        <w:spacing w:line="360" w:lineRule="auto"/>
        <w:jc w:val="both"/>
        <w:rPr>
          <w:rFonts w:ascii="Book Antiqua" w:hAnsi="Book Antiqua"/>
          <w:color w:val="000000"/>
        </w:rPr>
      </w:pPr>
      <w:r w:rsidRPr="00A7393F">
        <w:rPr>
          <w:rFonts w:ascii="Book Antiqua" w:hAnsi="Book Antiqua"/>
          <w:b/>
          <w:color w:val="000000"/>
        </w:rPr>
        <w:lastRenderedPageBreak/>
        <w:t xml:space="preserve">Published online: </w:t>
      </w:r>
    </w:p>
    <w:bookmarkEnd w:id="13"/>
    <w:bookmarkEnd w:id="14"/>
    <w:bookmarkEnd w:id="15"/>
    <w:bookmarkEnd w:id="16"/>
    <w:bookmarkEnd w:id="17"/>
    <w:p w:rsidR="00B337D3" w:rsidRDefault="00B337D3">
      <w:pPr>
        <w:rPr>
          <w:rFonts w:ascii="Book Antiqua" w:eastAsia="Cambria" w:hAnsi="Book Antiqua"/>
          <w:b/>
          <w:color w:val="000000"/>
          <w:u w:color="000000"/>
          <w:lang w:val="en-GB"/>
        </w:rPr>
      </w:pPr>
      <w:r>
        <w:rPr>
          <w:rFonts w:ascii="Book Antiqua" w:hAnsi="Book Antiqua"/>
          <w:b/>
        </w:rPr>
        <w:br w:type="page"/>
      </w:r>
    </w:p>
    <w:p w:rsidR="00484631" w:rsidRPr="00827FC0" w:rsidRDefault="00484631" w:rsidP="00827FC0">
      <w:pPr>
        <w:pStyle w:val="Body"/>
        <w:spacing w:line="360" w:lineRule="auto"/>
        <w:jc w:val="both"/>
        <w:rPr>
          <w:rFonts w:ascii="Book Antiqua" w:hAnsi="Book Antiqua" w:cs="Times New Roman"/>
          <w:b/>
        </w:rPr>
      </w:pPr>
      <w:r w:rsidRPr="00827FC0">
        <w:rPr>
          <w:rFonts w:ascii="Book Antiqua" w:hAnsi="Book Antiqua" w:cs="Times New Roman"/>
          <w:b/>
        </w:rPr>
        <w:lastRenderedPageBreak/>
        <w:t>Abstract</w:t>
      </w:r>
    </w:p>
    <w:p w:rsidR="00925243" w:rsidRPr="00F91118" w:rsidRDefault="009F3188" w:rsidP="00827FC0">
      <w:pPr>
        <w:pStyle w:val="Body"/>
        <w:spacing w:line="360" w:lineRule="auto"/>
        <w:jc w:val="both"/>
        <w:rPr>
          <w:rFonts w:ascii="Book Antiqua" w:hAnsi="Book Antiqua" w:cs="Times New Roman"/>
          <w:lang w:val="en-US"/>
        </w:rPr>
      </w:pPr>
      <w:r w:rsidRPr="00A36EA5">
        <w:rPr>
          <w:rFonts w:ascii="Book Antiqua" w:hAnsi="Book Antiqua" w:cs="Times New Roman"/>
          <w:lang w:val="en-US"/>
        </w:rPr>
        <w:t>An insufficient future</w:t>
      </w:r>
      <w:r w:rsidR="00484631" w:rsidRPr="00A36EA5">
        <w:rPr>
          <w:rFonts w:ascii="Book Antiqua" w:hAnsi="Book Antiqua" w:cs="Times New Roman"/>
          <w:lang w:val="en-US"/>
        </w:rPr>
        <w:t xml:space="preserve"> liver remnant</w:t>
      </w:r>
      <w:r w:rsidRPr="00A36EA5">
        <w:rPr>
          <w:rFonts w:ascii="Book Antiqua" w:hAnsi="Book Antiqua" w:cs="Times New Roman"/>
          <w:lang w:val="en-US"/>
        </w:rPr>
        <w:t xml:space="preserve"> (</w:t>
      </w:r>
      <w:bookmarkStart w:id="19" w:name="OLE_LINK3"/>
      <w:r w:rsidRPr="00A36EA5">
        <w:rPr>
          <w:rFonts w:ascii="Book Antiqua" w:hAnsi="Book Antiqua" w:cs="Times New Roman"/>
          <w:lang w:val="en-US"/>
        </w:rPr>
        <w:t>FLR</w:t>
      </w:r>
      <w:bookmarkEnd w:id="19"/>
      <w:r w:rsidRPr="00A36EA5">
        <w:rPr>
          <w:rFonts w:ascii="Book Antiqua" w:hAnsi="Book Antiqua" w:cs="Times New Roman"/>
          <w:lang w:val="en-US"/>
        </w:rPr>
        <w:t>)</w:t>
      </w:r>
      <w:r w:rsidR="00484631" w:rsidRPr="00A36EA5">
        <w:rPr>
          <w:rFonts w:ascii="Book Antiqua" w:hAnsi="Book Antiqua" w:cs="Times New Roman"/>
          <w:lang w:val="en-US"/>
        </w:rPr>
        <w:t xml:space="preserve"> </w:t>
      </w:r>
      <w:r w:rsidRPr="00A36EA5">
        <w:rPr>
          <w:rFonts w:ascii="Book Antiqua" w:hAnsi="Book Antiqua" w:cs="Times New Roman"/>
          <w:lang w:val="en-US"/>
        </w:rPr>
        <w:t>is associated with</w:t>
      </w:r>
      <w:r w:rsidR="00484631" w:rsidRPr="00A36EA5">
        <w:rPr>
          <w:rFonts w:ascii="Book Antiqua" w:hAnsi="Book Antiqua" w:cs="Times New Roman"/>
          <w:lang w:val="en-US"/>
        </w:rPr>
        <w:t xml:space="preserve"> </w:t>
      </w:r>
      <w:r w:rsidRPr="00A36EA5">
        <w:rPr>
          <w:rFonts w:ascii="Book Antiqua" w:hAnsi="Book Antiqua" w:cs="Times New Roman"/>
        </w:rPr>
        <w:t>post-</w:t>
      </w:r>
      <w:proofErr w:type="spellStart"/>
      <w:r w:rsidRPr="00A36EA5">
        <w:rPr>
          <w:rFonts w:ascii="Book Antiqua" w:hAnsi="Book Antiqua" w:cs="Times New Roman"/>
        </w:rPr>
        <w:t>hepatectomy</w:t>
      </w:r>
      <w:proofErr w:type="spellEnd"/>
      <w:r w:rsidR="007F3BC7" w:rsidRPr="00A36EA5">
        <w:rPr>
          <w:rFonts w:ascii="Book Antiqua" w:hAnsi="Book Antiqua" w:cs="Times New Roman"/>
        </w:rPr>
        <w:t xml:space="preserve"> liver failure</w:t>
      </w:r>
      <w:r w:rsidR="00F91118">
        <w:rPr>
          <w:rFonts w:ascii="Book Antiqua" w:hAnsi="Book Antiqua" w:cs="Times New Roman"/>
        </w:rPr>
        <w:t xml:space="preserve">. </w:t>
      </w:r>
      <w:r w:rsidRPr="00A36EA5">
        <w:rPr>
          <w:rFonts w:ascii="Book Antiqua" w:hAnsi="Book Antiqua" w:cs="Times New Roman"/>
          <w:lang w:val="en-US"/>
        </w:rPr>
        <w:t>A</w:t>
      </w:r>
      <w:r w:rsidR="00925243" w:rsidRPr="00A36EA5">
        <w:rPr>
          <w:rFonts w:ascii="Book Antiqua" w:hAnsi="Book Antiqua" w:cs="Times New Roman"/>
          <w:lang w:val="en-US"/>
        </w:rPr>
        <w:t xml:space="preserve">ssociating liver partition and portal vein ligation for stage </w:t>
      </w:r>
      <w:proofErr w:type="spellStart"/>
      <w:r w:rsidR="00925243" w:rsidRPr="00A36EA5">
        <w:rPr>
          <w:rFonts w:ascii="Book Antiqua" w:hAnsi="Book Antiqua" w:cs="Times New Roman"/>
          <w:lang w:val="en-US"/>
        </w:rPr>
        <w:t>hepatectomy</w:t>
      </w:r>
      <w:proofErr w:type="spellEnd"/>
      <w:r w:rsidR="00925243" w:rsidRPr="00A36EA5">
        <w:rPr>
          <w:rFonts w:ascii="Book Antiqua" w:hAnsi="Book Antiqua" w:cs="Times New Roman"/>
          <w:lang w:val="en-US"/>
        </w:rPr>
        <w:t xml:space="preserve"> (ALPPS)</w:t>
      </w:r>
      <w:r w:rsidR="00484631" w:rsidRPr="00A36EA5">
        <w:rPr>
          <w:rFonts w:ascii="Book Antiqua" w:hAnsi="Book Antiqua" w:cs="Times New Roman"/>
          <w:lang w:val="en-US"/>
        </w:rPr>
        <w:t xml:space="preserve"> ha</w:t>
      </w:r>
      <w:r w:rsidR="00484631" w:rsidRPr="00A36EA5">
        <w:rPr>
          <w:rFonts w:ascii="Book Antiqua" w:hAnsi="Book Antiqua" w:cs="Times New Roman"/>
        </w:rPr>
        <w:t>s</w:t>
      </w:r>
      <w:r w:rsidR="00484631" w:rsidRPr="00A36EA5">
        <w:rPr>
          <w:rFonts w:ascii="Book Antiqua" w:hAnsi="Book Antiqua" w:cs="Times New Roman"/>
          <w:lang w:val="en-US"/>
        </w:rPr>
        <w:t xml:space="preserve"> been</w:t>
      </w:r>
      <w:r w:rsidRPr="00A36EA5">
        <w:rPr>
          <w:rFonts w:ascii="Book Antiqua" w:hAnsi="Book Antiqua" w:cs="Times New Roman"/>
          <w:lang w:val="en-US"/>
        </w:rPr>
        <w:t xml:space="preserve"> shown to be effective for the induction of rapid FLR hypertrophy</w:t>
      </w:r>
      <w:r w:rsidR="006F5B7B" w:rsidRPr="00A36EA5">
        <w:rPr>
          <w:rFonts w:ascii="Book Antiqua" w:hAnsi="Book Antiqua" w:cs="Times New Roman"/>
          <w:lang w:val="en-US"/>
        </w:rPr>
        <w:t xml:space="preserve"> so as to improve the </w:t>
      </w:r>
      <w:proofErr w:type="spellStart"/>
      <w:r w:rsidR="006F5B7B" w:rsidRPr="00A36EA5">
        <w:rPr>
          <w:rFonts w:ascii="Book Antiqua" w:hAnsi="Book Antiqua" w:cs="Times New Roman"/>
          <w:lang w:val="en-US"/>
        </w:rPr>
        <w:t>resectability</w:t>
      </w:r>
      <w:proofErr w:type="spellEnd"/>
      <w:r w:rsidR="006F5B7B" w:rsidRPr="00A36EA5">
        <w:rPr>
          <w:rFonts w:ascii="Book Antiqua" w:hAnsi="Book Antiqua" w:cs="Times New Roman"/>
          <w:lang w:val="en-US"/>
        </w:rPr>
        <w:t xml:space="preserve"> in patients with insufficient FLR</w:t>
      </w:r>
      <w:r w:rsidRPr="00A36EA5">
        <w:rPr>
          <w:rFonts w:ascii="Book Antiqua" w:hAnsi="Book Antiqua" w:cs="Times New Roman"/>
          <w:lang w:val="en-US"/>
        </w:rPr>
        <w:t>.</w:t>
      </w:r>
      <w:r w:rsidR="00484631" w:rsidRPr="00A36EA5">
        <w:rPr>
          <w:rFonts w:ascii="Book Antiqua" w:hAnsi="Book Antiqua" w:cs="Times New Roman"/>
          <w:lang w:val="en-US"/>
        </w:rPr>
        <w:t xml:space="preserve"> </w:t>
      </w:r>
      <w:r w:rsidR="00484631" w:rsidRPr="00A36EA5">
        <w:rPr>
          <w:rFonts w:ascii="Book Antiqua" w:hAnsi="Book Antiqua" w:cs="Times New Roman"/>
        </w:rPr>
        <w:t>We</w:t>
      </w:r>
      <w:r w:rsidR="00925243" w:rsidRPr="00A36EA5">
        <w:rPr>
          <w:rFonts w:ascii="Book Antiqua" w:hAnsi="Book Antiqua" w:cs="Times New Roman"/>
        </w:rPr>
        <w:t xml:space="preserve"> hereby</w:t>
      </w:r>
      <w:r w:rsidR="00484631" w:rsidRPr="00A36EA5">
        <w:rPr>
          <w:rFonts w:ascii="Book Antiqua" w:hAnsi="Book Antiqua" w:cs="Times New Roman"/>
        </w:rPr>
        <w:t xml:space="preserve"> report our experience of this </w:t>
      </w:r>
      <w:r w:rsidR="006F5B7B" w:rsidRPr="00A36EA5">
        <w:rPr>
          <w:rFonts w:ascii="Book Antiqua" w:hAnsi="Book Antiqua" w:cs="Times New Roman"/>
        </w:rPr>
        <w:t>novel</w:t>
      </w:r>
      <w:r w:rsidRPr="00A36EA5">
        <w:rPr>
          <w:rFonts w:ascii="Book Antiqua" w:hAnsi="Book Antiqua" w:cs="Times New Roman"/>
        </w:rPr>
        <w:t xml:space="preserve"> </w:t>
      </w:r>
      <w:r w:rsidR="00484631" w:rsidRPr="00A36EA5">
        <w:rPr>
          <w:rFonts w:ascii="Book Antiqua" w:hAnsi="Book Antiqua" w:cs="Times New Roman"/>
        </w:rPr>
        <w:t>approach</w:t>
      </w:r>
      <w:r w:rsidR="00484631" w:rsidRPr="00A36EA5">
        <w:rPr>
          <w:rFonts w:ascii="Book Antiqua" w:hAnsi="Book Antiqua" w:cs="Times New Roman"/>
          <w:lang w:val="en-US"/>
        </w:rPr>
        <w:t xml:space="preserve"> for a 6-year</w:t>
      </w:r>
      <w:r w:rsidR="00612313">
        <w:rPr>
          <w:rFonts w:ascii="Book Antiqua" w:eastAsia="宋体" w:hAnsi="Book Antiqua" w:cs="Times New Roman" w:hint="eastAsia"/>
          <w:lang w:val="en-US" w:eastAsia="zh-CN"/>
        </w:rPr>
        <w:t>-</w:t>
      </w:r>
      <w:r w:rsidR="00484631" w:rsidRPr="00A36EA5">
        <w:rPr>
          <w:rFonts w:ascii="Book Antiqua" w:hAnsi="Book Antiqua" w:cs="Times New Roman"/>
          <w:lang w:val="en-US"/>
        </w:rPr>
        <w:t xml:space="preserve">old patient </w:t>
      </w:r>
      <w:r w:rsidR="00484631" w:rsidRPr="00A36EA5">
        <w:rPr>
          <w:rFonts w:ascii="Book Antiqua" w:hAnsi="Book Antiqua" w:cs="Times New Roman"/>
        </w:rPr>
        <w:t xml:space="preserve">with </w:t>
      </w:r>
      <w:proofErr w:type="spellStart"/>
      <w:r w:rsidR="00484631" w:rsidRPr="00A36EA5">
        <w:rPr>
          <w:rFonts w:ascii="Book Antiqua" w:hAnsi="Book Antiqua" w:cs="Times New Roman"/>
        </w:rPr>
        <w:t>hepatoblastoma</w:t>
      </w:r>
      <w:proofErr w:type="spellEnd"/>
      <w:r w:rsidR="00484631" w:rsidRPr="00A36EA5">
        <w:rPr>
          <w:rFonts w:ascii="Book Antiqua" w:hAnsi="Book Antiqua" w:cs="Times New Roman"/>
        </w:rPr>
        <w:t>.</w:t>
      </w:r>
      <w:r w:rsidR="002B382E">
        <w:rPr>
          <w:rFonts w:ascii="Book Antiqua" w:eastAsia="宋体" w:hAnsi="Book Antiqua" w:cs="Times New Roman" w:hint="eastAsia"/>
          <w:lang w:val="en-US" w:eastAsia="zh-CN"/>
        </w:rPr>
        <w:t xml:space="preserve"> </w:t>
      </w:r>
      <w:r w:rsidR="00484631" w:rsidRPr="00A36EA5">
        <w:rPr>
          <w:rFonts w:ascii="Book Antiqua" w:hAnsi="Book Antiqua" w:cs="Times New Roman"/>
        </w:rPr>
        <w:t xml:space="preserve">Computed tomography showed a </w:t>
      </w:r>
      <w:proofErr w:type="spellStart"/>
      <w:r w:rsidRPr="00A36EA5">
        <w:rPr>
          <w:rFonts w:ascii="Book Antiqua" w:hAnsi="Book Antiqua" w:cs="Times New Roman"/>
        </w:rPr>
        <w:t>hepatoblastoma</w:t>
      </w:r>
      <w:proofErr w:type="spellEnd"/>
      <w:r w:rsidRPr="00A36EA5">
        <w:rPr>
          <w:rFonts w:ascii="Book Antiqua" w:hAnsi="Book Antiqua" w:cs="Times New Roman"/>
        </w:rPr>
        <w:t xml:space="preserve"> measuring </w:t>
      </w:r>
      <w:r w:rsidR="00484631" w:rsidRPr="00A36EA5">
        <w:rPr>
          <w:rFonts w:ascii="Book Antiqua" w:hAnsi="Book Antiqua" w:cs="Times New Roman"/>
        </w:rPr>
        <w:t>12.5</w:t>
      </w:r>
      <w:r w:rsidR="00827FC0">
        <w:rPr>
          <w:rFonts w:ascii="Book Antiqua" w:eastAsia="宋体" w:hAnsi="Book Antiqua" w:cs="Times New Roman" w:hint="eastAsia"/>
          <w:lang w:eastAsia="zh-CN"/>
        </w:rPr>
        <w:t xml:space="preserve"> </w:t>
      </w:r>
      <w:r w:rsidR="00827FC0" w:rsidRPr="00A36EA5">
        <w:rPr>
          <w:rFonts w:ascii="Book Antiqua" w:hAnsi="Book Antiqua" w:cs="Times New Roman"/>
        </w:rPr>
        <w:t>cm</w:t>
      </w:r>
      <w:r w:rsidR="00827FC0">
        <w:rPr>
          <w:rFonts w:ascii="Book Antiqua" w:hAnsi="Book Antiqua" w:cs="Times New Roman"/>
        </w:rPr>
        <w:t xml:space="preserve"> </w:t>
      </w:r>
      <w:r w:rsidR="00827FC0">
        <w:rPr>
          <w:rFonts w:ascii="Book Antiqua" w:hAnsi="Book Antiqua" w:cs="Times New Roman"/>
        </w:rPr>
        <w:sym w:font="Symbol" w:char="F0B4"/>
      </w:r>
      <w:r w:rsidR="00827FC0">
        <w:rPr>
          <w:rFonts w:ascii="Book Antiqua" w:eastAsia="宋体" w:hAnsi="Book Antiqua" w:cs="Times New Roman" w:hint="eastAsia"/>
          <w:lang w:eastAsia="zh-CN"/>
        </w:rPr>
        <w:t xml:space="preserve"> </w:t>
      </w:r>
      <w:r w:rsidR="00484631" w:rsidRPr="00A36EA5">
        <w:rPr>
          <w:rFonts w:ascii="Book Antiqua" w:hAnsi="Book Antiqua" w:cs="Times New Roman"/>
        </w:rPr>
        <w:t>9.9</w:t>
      </w:r>
      <w:r w:rsidR="00827FC0">
        <w:rPr>
          <w:rFonts w:ascii="Book Antiqua" w:eastAsia="宋体" w:hAnsi="Book Antiqua" w:cs="Times New Roman" w:hint="eastAsia"/>
          <w:lang w:eastAsia="zh-CN"/>
        </w:rPr>
        <w:t xml:space="preserve"> </w:t>
      </w:r>
      <w:r w:rsidR="00827FC0" w:rsidRPr="00A36EA5">
        <w:rPr>
          <w:rFonts w:ascii="Book Antiqua" w:hAnsi="Book Antiqua" w:cs="Times New Roman"/>
        </w:rPr>
        <w:t>cm</w:t>
      </w:r>
      <w:r w:rsidR="00827FC0">
        <w:rPr>
          <w:rFonts w:ascii="Book Antiqua" w:hAnsi="Book Antiqua" w:cs="Times New Roman"/>
        </w:rPr>
        <w:t xml:space="preserve"> </w:t>
      </w:r>
      <w:r w:rsidR="00827FC0">
        <w:rPr>
          <w:rFonts w:ascii="Book Antiqua" w:hAnsi="Book Antiqua" w:cs="Times New Roman"/>
        </w:rPr>
        <w:sym w:font="Symbol" w:char="F0B4"/>
      </w:r>
      <w:r w:rsidR="00827FC0">
        <w:rPr>
          <w:rFonts w:ascii="Book Antiqua" w:eastAsia="宋体" w:hAnsi="Book Antiqua" w:cs="Times New Roman" w:hint="eastAsia"/>
          <w:lang w:eastAsia="zh-CN"/>
        </w:rPr>
        <w:t xml:space="preserve"> </w:t>
      </w:r>
      <w:r w:rsidR="00484631" w:rsidRPr="00A36EA5">
        <w:rPr>
          <w:rFonts w:ascii="Book Antiqua" w:hAnsi="Book Antiqua" w:cs="Times New Roman"/>
        </w:rPr>
        <w:t>11.7</w:t>
      </w:r>
      <w:r w:rsidR="00827FC0">
        <w:rPr>
          <w:rFonts w:ascii="Book Antiqua" w:eastAsia="宋体" w:hAnsi="Book Antiqua" w:cs="Times New Roman" w:hint="eastAsia"/>
          <w:lang w:eastAsia="zh-CN"/>
        </w:rPr>
        <w:t xml:space="preserve"> </w:t>
      </w:r>
      <w:r w:rsidR="00484631" w:rsidRPr="00A36EA5">
        <w:rPr>
          <w:rFonts w:ascii="Book Antiqua" w:hAnsi="Book Antiqua" w:cs="Times New Roman"/>
        </w:rPr>
        <w:t>cm in the right liver (</w:t>
      </w:r>
      <w:proofErr w:type="spellStart"/>
      <w:r w:rsidR="00484631" w:rsidRPr="00A36EA5">
        <w:rPr>
          <w:rFonts w:ascii="Book Antiqua" w:hAnsi="Book Antiqua" w:cs="Times New Roman"/>
        </w:rPr>
        <w:t>Cou</w:t>
      </w:r>
      <w:r w:rsidR="00827FC0">
        <w:rPr>
          <w:rFonts w:ascii="Book Antiqua" w:hAnsi="Book Antiqua" w:cs="Times New Roman"/>
        </w:rPr>
        <w:t>inaud</w:t>
      </w:r>
      <w:proofErr w:type="spellEnd"/>
      <w:r w:rsidR="00827FC0">
        <w:rPr>
          <w:rFonts w:ascii="Book Antiqua" w:hAnsi="Book Antiqua" w:cs="Times New Roman"/>
        </w:rPr>
        <w:t xml:space="preserve"> segment IV, V and VIII). </w:t>
      </w:r>
      <w:r w:rsidR="006F5B7B" w:rsidRPr="00A36EA5">
        <w:rPr>
          <w:rFonts w:ascii="Book Antiqua" w:hAnsi="Book Antiqua" w:cs="Times New Roman"/>
        </w:rPr>
        <w:t xml:space="preserve">Volumetric assessment of the FLR </w:t>
      </w:r>
      <w:r w:rsidR="006F5B7B" w:rsidRPr="00827FC0">
        <w:rPr>
          <w:rFonts w:ascii="Book Antiqua" w:hAnsi="Book Antiqua" w:cs="Times New Roman"/>
          <w:i/>
        </w:rPr>
        <w:t>i.e.</w:t>
      </w:r>
      <w:r w:rsidR="00827FC0" w:rsidRPr="00827FC0">
        <w:rPr>
          <w:rFonts w:ascii="Book Antiqua" w:eastAsia="宋体" w:hAnsi="Book Antiqua" w:cs="Times New Roman" w:hint="eastAsia"/>
          <w:i/>
          <w:lang w:eastAsia="zh-CN"/>
        </w:rPr>
        <w:t>,</w:t>
      </w:r>
      <w:r w:rsidR="006F5B7B" w:rsidRPr="00827FC0">
        <w:rPr>
          <w:rFonts w:ascii="Book Antiqua" w:hAnsi="Book Antiqua" w:cs="Times New Roman"/>
          <w:i/>
        </w:rPr>
        <w:t xml:space="preserve"> </w:t>
      </w:r>
      <w:r w:rsidR="006F5B7B" w:rsidRPr="00A36EA5">
        <w:rPr>
          <w:rFonts w:ascii="Book Antiqua" w:hAnsi="Book Antiqua" w:cs="Times New Roman"/>
        </w:rPr>
        <w:t>left lateral section</w:t>
      </w:r>
      <w:r w:rsidR="00537F2D" w:rsidRPr="00A36EA5">
        <w:rPr>
          <w:rFonts w:ascii="Book Antiqua" w:hAnsi="Book Antiqua" w:cs="Times New Roman"/>
        </w:rPr>
        <w:t xml:space="preserve"> was </w:t>
      </w:r>
      <w:r w:rsidR="00484631" w:rsidRPr="00A36EA5">
        <w:rPr>
          <w:rFonts w:ascii="Book Antiqua" w:hAnsi="Book Antiqua" w:cs="Times New Roman"/>
        </w:rPr>
        <w:t>112.6</w:t>
      </w:r>
      <w:r w:rsidR="00827FC0">
        <w:rPr>
          <w:rFonts w:ascii="Book Antiqua" w:eastAsia="宋体" w:hAnsi="Book Antiqua" w:cs="Times New Roman" w:hint="eastAsia"/>
          <w:lang w:eastAsia="zh-CN"/>
        </w:rPr>
        <w:t xml:space="preserve"> </w:t>
      </w:r>
      <w:r w:rsidR="00484631" w:rsidRPr="00A36EA5">
        <w:rPr>
          <w:rFonts w:ascii="Book Antiqua" w:hAnsi="Book Antiqua" w:cs="Times New Roman"/>
        </w:rPr>
        <w:t>m</w:t>
      </w:r>
      <w:r w:rsidR="00827FC0" w:rsidRPr="00A36EA5">
        <w:rPr>
          <w:rFonts w:ascii="Book Antiqua" w:hAnsi="Book Antiqua" w:cs="Times New Roman"/>
        </w:rPr>
        <w:t>L</w:t>
      </w:r>
      <w:r w:rsidR="000C2B12" w:rsidRPr="00A36EA5">
        <w:rPr>
          <w:rFonts w:ascii="Book Antiqua" w:hAnsi="Book Antiqua" w:cs="Times New Roman"/>
        </w:rPr>
        <w:t xml:space="preserve"> </w:t>
      </w:r>
      <w:r w:rsidR="000C2B12" w:rsidRPr="00827FC0">
        <w:rPr>
          <w:rFonts w:ascii="Book Antiqua" w:hAnsi="Book Antiqua" w:cs="Times New Roman"/>
          <w:i/>
        </w:rPr>
        <w:t>i.e.</w:t>
      </w:r>
      <w:r w:rsidR="00827FC0" w:rsidRPr="00827FC0">
        <w:rPr>
          <w:rFonts w:ascii="Book Antiqua" w:eastAsia="宋体" w:hAnsi="Book Antiqua" w:cs="Times New Roman" w:hint="eastAsia"/>
          <w:i/>
          <w:lang w:eastAsia="zh-CN"/>
        </w:rPr>
        <w:t>,</w:t>
      </w:r>
      <w:r w:rsidR="000C2B12" w:rsidRPr="00827FC0">
        <w:rPr>
          <w:rFonts w:ascii="Book Antiqua" w:hAnsi="Book Antiqua" w:cs="Times New Roman"/>
          <w:i/>
        </w:rPr>
        <w:t xml:space="preserve"> </w:t>
      </w:r>
      <w:r w:rsidR="00484631" w:rsidRPr="00A36EA5">
        <w:rPr>
          <w:rFonts w:ascii="Book Antiqua" w:hAnsi="Book Antiqua" w:cs="Times New Roman"/>
        </w:rPr>
        <w:t>21.2%</w:t>
      </w:r>
      <w:r w:rsidR="000C2B12" w:rsidRPr="00A36EA5">
        <w:rPr>
          <w:rFonts w:ascii="Book Antiqua" w:hAnsi="Book Antiqua" w:cs="Times New Roman"/>
        </w:rPr>
        <w:t xml:space="preserve"> of the estimated total liver volume</w:t>
      </w:r>
      <w:r w:rsidR="00484631" w:rsidRPr="00A36EA5">
        <w:rPr>
          <w:rFonts w:ascii="Book Antiqua" w:hAnsi="Book Antiqua" w:cs="Times New Roman"/>
        </w:rPr>
        <w:t>.</w:t>
      </w:r>
      <w:r w:rsidR="006F5B7B" w:rsidRPr="00A36EA5">
        <w:rPr>
          <w:rFonts w:ascii="Book Antiqua" w:hAnsi="Book Antiqua" w:cs="Times New Roman"/>
        </w:rPr>
        <w:t xml:space="preserve"> In view of the small-fo</w:t>
      </w:r>
      <w:r w:rsidR="00C4012A" w:rsidRPr="00A36EA5">
        <w:rPr>
          <w:rFonts w:ascii="Book Antiqua" w:hAnsi="Book Antiqua" w:cs="Times New Roman"/>
        </w:rPr>
        <w:t>r-siz</w:t>
      </w:r>
      <w:r w:rsidR="00827FC0">
        <w:rPr>
          <w:rFonts w:ascii="Book Antiqua" w:hAnsi="Book Antiqua" w:cs="Times New Roman"/>
        </w:rPr>
        <w:t xml:space="preserve">e FLR, ALPPS was contemplated. </w:t>
      </w:r>
      <w:r w:rsidR="00C4012A" w:rsidRPr="00A36EA5">
        <w:rPr>
          <w:rFonts w:ascii="Book Antiqua" w:hAnsi="Book Antiqua" w:cs="Times New Roman"/>
        </w:rPr>
        <w:t>An anterior approach was adopted for the in-situ parenchymal split without mobilisation of the right liver.</w:t>
      </w:r>
      <w:r w:rsidR="00F91118">
        <w:rPr>
          <w:rFonts w:ascii="Book Antiqua" w:eastAsia="宋体" w:hAnsi="Book Antiqua" w:cs="Times New Roman" w:hint="eastAsia"/>
          <w:lang w:val="en-US" w:eastAsia="zh-CN"/>
        </w:rPr>
        <w:t xml:space="preserve"> </w:t>
      </w:r>
      <w:r w:rsidR="00925243" w:rsidRPr="00A36EA5">
        <w:rPr>
          <w:rFonts w:ascii="Book Antiqua" w:hAnsi="Book Antiqua" w:cs="Times New Roman"/>
        </w:rPr>
        <w:t xml:space="preserve">FLR </w:t>
      </w:r>
      <w:proofErr w:type="spellStart"/>
      <w:r w:rsidR="00925243" w:rsidRPr="00A36EA5">
        <w:rPr>
          <w:rFonts w:ascii="Book Antiqua" w:hAnsi="Book Antiqua" w:cs="Times New Roman"/>
        </w:rPr>
        <w:t>volumetry</w:t>
      </w:r>
      <w:proofErr w:type="spellEnd"/>
      <w:r w:rsidR="00925243" w:rsidRPr="00A36EA5">
        <w:rPr>
          <w:rFonts w:ascii="Book Antiqua" w:hAnsi="Book Antiqua" w:cs="Times New Roman"/>
        </w:rPr>
        <w:t xml:space="preserve"> on the seventh postoperative day was 160.7</w:t>
      </w:r>
      <w:r w:rsidR="00827FC0">
        <w:rPr>
          <w:rFonts w:ascii="Book Antiqua" w:eastAsia="宋体" w:hAnsi="Book Antiqua" w:cs="Times New Roman" w:hint="eastAsia"/>
          <w:lang w:eastAsia="zh-CN"/>
        </w:rPr>
        <w:t xml:space="preserve"> </w:t>
      </w:r>
      <w:r w:rsidR="00925243" w:rsidRPr="00A36EA5">
        <w:rPr>
          <w:rFonts w:ascii="Book Antiqua" w:hAnsi="Book Antiqua" w:cs="Times New Roman"/>
        </w:rPr>
        <w:t>m</w:t>
      </w:r>
      <w:r w:rsidR="00827FC0" w:rsidRPr="00A36EA5">
        <w:rPr>
          <w:rFonts w:ascii="Book Antiqua" w:hAnsi="Book Antiqua" w:cs="Times New Roman"/>
        </w:rPr>
        <w:t>L</w:t>
      </w:r>
      <w:r w:rsidR="00925243" w:rsidRPr="00A36EA5">
        <w:rPr>
          <w:rFonts w:ascii="Book Antiqua" w:hAnsi="Book Antiqua" w:cs="Times New Roman"/>
        </w:rPr>
        <w:t xml:space="preserve">, which represented a 46.1% gain in volume, </w:t>
      </w:r>
      <w:r w:rsidR="00827FC0">
        <w:rPr>
          <w:rFonts w:ascii="Book Antiqua" w:hAnsi="Book Antiqua" w:cs="Times New Roman"/>
        </w:rPr>
        <w:t xml:space="preserve">and a FLR/ESLV ratio of 30.2%. </w:t>
      </w:r>
      <w:r w:rsidR="00925243" w:rsidRPr="00A36EA5">
        <w:rPr>
          <w:rFonts w:ascii="Book Antiqua" w:hAnsi="Book Antiqua" w:cs="Times New Roman"/>
        </w:rPr>
        <w:t xml:space="preserve">A right </w:t>
      </w:r>
      <w:proofErr w:type="spellStart"/>
      <w:r w:rsidR="00925243" w:rsidRPr="00A36EA5">
        <w:rPr>
          <w:rFonts w:ascii="Book Antiqua" w:hAnsi="Book Antiqua" w:cs="Times New Roman"/>
        </w:rPr>
        <w:t>trisectionectomy</w:t>
      </w:r>
      <w:proofErr w:type="spellEnd"/>
      <w:r w:rsidR="00925243" w:rsidRPr="00A36EA5">
        <w:rPr>
          <w:rFonts w:ascii="Book Antiqua" w:hAnsi="Book Antiqua" w:cs="Times New Roman"/>
        </w:rPr>
        <w:t xml:space="preserve"> was performed on</w:t>
      </w:r>
      <w:r w:rsidR="00827FC0">
        <w:rPr>
          <w:rFonts w:ascii="Book Antiqua" w:hAnsi="Book Antiqua" w:cs="Times New Roman"/>
        </w:rPr>
        <w:t xml:space="preserve"> the eighth postoperative day. </w:t>
      </w:r>
      <w:r w:rsidR="00925243" w:rsidRPr="00A36EA5">
        <w:rPr>
          <w:rFonts w:ascii="Book Antiqua" w:hAnsi="Book Antiqua" w:cs="Times New Roman"/>
        </w:rPr>
        <w:t>Postoperative recovery was uneventful.</w:t>
      </w:r>
      <w:r w:rsidR="00C4012A" w:rsidRPr="00A36EA5">
        <w:rPr>
          <w:rFonts w:ascii="Book Antiqua" w:hAnsi="Book Antiqua" w:cs="Times New Roman"/>
        </w:rPr>
        <w:t xml:space="preserve">  Patient was discharged on day 16 after the first operation.</w:t>
      </w:r>
      <w:r w:rsidR="00F91118">
        <w:rPr>
          <w:rFonts w:ascii="Book Antiqua" w:eastAsia="宋体" w:hAnsi="Book Antiqua" w:cs="Times New Roman" w:hint="eastAsia"/>
          <w:lang w:val="en-US" w:eastAsia="zh-CN"/>
        </w:rPr>
        <w:t xml:space="preserve"> </w:t>
      </w:r>
      <w:r w:rsidR="006275EC" w:rsidRPr="00A36EA5">
        <w:rPr>
          <w:rFonts w:ascii="Book Antiqua" w:hAnsi="Book Antiqua" w:cs="Times New Roman"/>
        </w:rPr>
        <w:t>To our knowledge, this was the first report that showed</w:t>
      </w:r>
      <w:r w:rsidR="006F5B7B" w:rsidRPr="00A36EA5">
        <w:rPr>
          <w:rFonts w:ascii="Book Antiqua" w:hAnsi="Book Antiqua" w:cs="Times New Roman"/>
        </w:rPr>
        <w:t xml:space="preserve"> the applicability of ALPPS to a paediatric patient.</w:t>
      </w:r>
    </w:p>
    <w:p w:rsidR="00925243" w:rsidRPr="00A36EA5" w:rsidRDefault="00925243" w:rsidP="00827FC0">
      <w:pPr>
        <w:pStyle w:val="Body"/>
        <w:spacing w:line="360" w:lineRule="auto"/>
        <w:jc w:val="both"/>
        <w:rPr>
          <w:rFonts w:ascii="Book Antiqua" w:hAnsi="Book Antiqua" w:cs="Times New Roman"/>
        </w:rPr>
      </w:pPr>
      <w:r w:rsidRPr="00A36EA5">
        <w:rPr>
          <w:rFonts w:ascii="Book Antiqua" w:hAnsi="Book Antiqua" w:cs="Times New Roman"/>
        </w:rPr>
        <w:t xml:space="preserve">  </w:t>
      </w:r>
    </w:p>
    <w:p w:rsidR="00F91118" w:rsidRPr="00A7393F" w:rsidRDefault="00F91118" w:rsidP="00827FC0">
      <w:pPr>
        <w:spacing w:line="360" w:lineRule="auto"/>
        <w:jc w:val="both"/>
        <w:rPr>
          <w:rFonts w:ascii="Book Antiqua" w:hAnsi="Book Antiqua"/>
        </w:rPr>
      </w:pPr>
      <w:bookmarkStart w:id="20" w:name="OLE_LINK344"/>
      <w:bookmarkStart w:id="21" w:name="OLE_LINK345"/>
      <w:r w:rsidRPr="00A7393F">
        <w:rPr>
          <w:rFonts w:ascii="Book Antiqua" w:hAnsi="Book Antiqua"/>
        </w:rPr>
        <w:t>©</w:t>
      </w:r>
      <w:r>
        <w:rPr>
          <w:rFonts w:ascii="Book Antiqua" w:hAnsi="Book Antiqua" w:hint="eastAsia"/>
        </w:rPr>
        <w:t xml:space="preserve"> </w:t>
      </w:r>
      <w:r w:rsidRPr="000116DB">
        <w:rPr>
          <w:rFonts w:ascii="Book Antiqua" w:hAnsi="Book Antiqua"/>
        </w:rPr>
        <w:t>201</w:t>
      </w:r>
      <w:r>
        <w:rPr>
          <w:rFonts w:ascii="Book Antiqua" w:hAnsi="Book Antiqua" w:hint="eastAsia"/>
        </w:rPr>
        <w:t>4</w:t>
      </w:r>
      <w:r w:rsidRPr="000116DB">
        <w:rPr>
          <w:rFonts w:ascii="Book Antiqua" w:hAnsi="Book Antiqua"/>
        </w:rPr>
        <w:t xml:space="preserve"> </w:t>
      </w:r>
      <w:proofErr w:type="spellStart"/>
      <w:r w:rsidRPr="000116DB">
        <w:rPr>
          <w:rFonts w:ascii="Book Antiqua" w:hAnsi="Book Antiqua"/>
        </w:rPr>
        <w:t>Baishideng</w:t>
      </w:r>
      <w:proofErr w:type="spellEnd"/>
      <w:r w:rsidRPr="000116DB">
        <w:rPr>
          <w:rFonts w:ascii="Book Antiqua" w:hAnsi="Book Antiqua"/>
        </w:rPr>
        <w:t xml:space="preserve"> Publishing Group Co., Limited. All rights reserved.</w:t>
      </w:r>
    </w:p>
    <w:bookmarkEnd w:id="20"/>
    <w:bookmarkEnd w:id="21"/>
    <w:p w:rsidR="00484631" w:rsidRPr="00A36EA5" w:rsidRDefault="00484631" w:rsidP="00827FC0">
      <w:pPr>
        <w:pStyle w:val="Body"/>
        <w:spacing w:line="360" w:lineRule="auto"/>
        <w:jc w:val="both"/>
        <w:rPr>
          <w:rFonts w:ascii="Book Antiqua" w:hAnsi="Book Antiqua" w:cs="Times New Roman"/>
        </w:rPr>
      </w:pPr>
    </w:p>
    <w:p w:rsidR="00F91118" w:rsidRDefault="00F91118" w:rsidP="00827FC0">
      <w:pPr>
        <w:pStyle w:val="Body"/>
        <w:spacing w:line="360" w:lineRule="auto"/>
        <w:jc w:val="both"/>
        <w:rPr>
          <w:rFonts w:ascii="Book Antiqua" w:eastAsia="宋体" w:hAnsi="Book Antiqua" w:cs="Times New Roman"/>
          <w:lang w:eastAsia="zh-CN"/>
        </w:rPr>
      </w:pPr>
      <w:r w:rsidRPr="00F91118">
        <w:rPr>
          <w:rFonts w:ascii="Book Antiqua" w:hAnsi="Book Antiqua" w:cs="Times New Roman"/>
          <w:b/>
        </w:rPr>
        <w:t>Key</w:t>
      </w:r>
      <w:r w:rsidRPr="00F91118">
        <w:rPr>
          <w:rFonts w:ascii="Book Antiqua" w:eastAsia="宋体" w:hAnsi="Book Antiqua" w:cs="Times New Roman" w:hint="eastAsia"/>
          <w:b/>
          <w:lang w:eastAsia="zh-CN"/>
        </w:rPr>
        <w:t xml:space="preserve"> </w:t>
      </w:r>
      <w:r w:rsidRPr="00F91118">
        <w:rPr>
          <w:rFonts w:ascii="Book Antiqua" w:hAnsi="Book Antiqua" w:cs="Times New Roman"/>
          <w:b/>
        </w:rPr>
        <w:t>words:</w:t>
      </w:r>
      <w:r w:rsidRPr="00A36EA5">
        <w:rPr>
          <w:rFonts w:ascii="Book Antiqua" w:hAnsi="Book Antiqua" w:cs="Times New Roman"/>
        </w:rPr>
        <w:t xml:space="preserve"> </w:t>
      </w:r>
      <w:r w:rsidRPr="00A36EA5">
        <w:rPr>
          <w:rFonts w:ascii="Book Antiqua" w:hAnsi="Book Antiqua" w:cs="Times New Roman"/>
          <w:lang w:val="en-US"/>
        </w:rPr>
        <w:t xml:space="preserve">Associating liver partition and portal vein ligation for stage </w:t>
      </w:r>
      <w:proofErr w:type="spellStart"/>
      <w:r w:rsidRPr="00A36EA5">
        <w:rPr>
          <w:rFonts w:ascii="Book Antiqua" w:hAnsi="Book Antiqua" w:cs="Times New Roman"/>
          <w:lang w:val="en-US"/>
        </w:rPr>
        <w:t>hepatectomy</w:t>
      </w:r>
      <w:proofErr w:type="spellEnd"/>
      <w:r w:rsidRPr="00A36EA5">
        <w:rPr>
          <w:rFonts w:ascii="Book Antiqua" w:hAnsi="Book Antiqua" w:cs="Times New Roman"/>
        </w:rPr>
        <w:t xml:space="preserve">; </w:t>
      </w:r>
      <w:proofErr w:type="spellStart"/>
      <w:r w:rsidRPr="00A36EA5">
        <w:rPr>
          <w:rFonts w:ascii="Book Antiqua" w:hAnsi="Book Antiqua" w:cs="Times New Roman"/>
        </w:rPr>
        <w:t>Hepatectomy</w:t>
      </w:r>
      <w:proofErr w:type="spellEnd"/>
      <w:r w:rsidRPr="00A36EA5">
        <w:rPr>
          <w:rFonts w:ascii="Book Antiqua" w:hAnsi="Book Antiqua" w:cs="Times New Roman"/>
        </w:rPr>
        <w:t xml:space="preserve">; Portal vein; </w:t>
      </w:r>
      <w:proofErr w:type="spellStart"/>
      <w:r w:rsidRPr="00A36EA5">
        <w:rPr>
          <w:rFonts w:ascii="Book Antiqua" w:hAnsi="Book Antiqua" w:cs="Times New Roman"/>
        </w:rPr>
        <w:t>Hepatoblastoma</w:t>
      </w:r>
      <w:proofErr w:type="spellEnd"/>
      <w:r w:rsidRPr="00A36EA5">
        <w:rPr>
          <w:rFonts w:ascii="Book Antiqua" w:hAnsi="Book Antiqua" w:cs="Times New Roman"/>
        </w:rPr>
        <w:t>; In-situ split</w:t>
      </w:r>
    </w:p>
    <w:p w:rsidR="00827FC0" w:rsidRPr="00827FC0" w:rsidRDefault="00827FC0" w:rsidP="00827FC0">
      <w:pPr>
        <w:pStyle w:val="Body"/>
        <w:spacing w:line="360" w:lineRule="auto"/>
        <w:jc w:val="both"/>
        <w:rPr>
          <w:rFonts w:ascii="Book Antiqua" w:eastAsia="宋体" w:hAnsi="Book Antiqua" w:cs="Times New Roman"/>
          <w:lang w:eastAsia="zh-CN"/>
        </w:rPr>
      </w:pPr>
    </w:p>
    <w:p w:rsidR="00827FC0" w:rsidRDefault="00827FC0" w:rsidP="00827FC0">
      <w:pPr>
        <w:spacing w:line="360" w:lineRule="auto"/>
        <w:jc w:val="both"/>
        <w:rPr>
          <w:rFonts w:ascii="Book Antiqua" w:hAnsi="Book Antiqua"/>
          <w:lang w:eastAsia="zh-CN"/>
        </w:rPr>
      </w:pPr>
      <w:r w:rsidRPr="00827FC0">
        <w:rPr>
          <w:rFonts w:ascii="Book Antiqua" w:hAnsi="Book Antiqua"/>
          <w:b/>
        </w:rPr>
        <w:t>Core tip</w:t>
      </w:r>
      <w:r w:rsidRPr="00827FC0">
        <w:rPr>
          <w:rFonts w:ascii="Book Antiqua" w:hAnsi="Book Antiqua" w:hint="eastAsia"/>
          <w:b/>
          <w:lang w:eastAsia="zh-CN"/>
        </w:rPr>
        <w:t>:</w:t>
      </w:r>
      <w:r w:rsidRPr="00827FC0">
        <w:rPr>
          <w:rFonts w:ascii="Book Antiqua" w:hAnsi="Book Antiqua"/>
          <w:b/>
        </w:rPr>
        <w:t xml:space="preserve"> </w:t>
      </w:r>
      <w:r w:rsidRPr="00827FC0">
        <w:rPr>
          <w:rFonts w:ascii="Book Antiqua" w:hAnsi="Book Antiqua"/>
        </w:rPr>
        <w:t xml:space="preserve">Associating liver partition and portal vein ligation for stage </w:t>
      </w:r>
      <w:proofErr w:type="spellStart"/>
      <w:r w:rsidRPr="00827FC0">
        <w:rPr>
          <w:rFonts w:ascii="Book Antiqua" w:hAnsi="Book Antiqua"/>
        </w:rPr>
        <w:t>hepatectomy</w:t>
      </w:r>
      <w:proofErr w:type="spellEnd"/>
      <w:r w:rsidRPr="00827FC0">
        <w:rPr>
          <w:rFonts w:ascii="Book Antiqua" w:hAnsi="Book Antiqua"/>
        </w:rPr>
        <w:t xml:space="preserve"> (ALPPS) is a novel surgical approach that was first reported in 2012. This surgical approach has revolutionized the management of patients with </w:t>
      </w:r>
      <w:proofErr w:type="spellStart"/>
      <w:r w:rsidRPr="00827FC0">
        <w:rPr>
          <w:rFonts w:ascii="Book Antiqua" w:hAnsi="Book Antiqua"/>
        </w:rPr>
        <w:t>resectable</w:t>
      </w:r>
      <w:proofErr w:type="spellEnd"/>
      <w:r w:rsidRPr="00827FC0">
        <w:rPr>
          <w:rFonts w:ascii="Book Antiqua" w:hAnsi="Book Antiqua"/>
        </w:rPr>
        <w:t xml:space="preserve"> liver tumors and inadequate future liver remnant volume. Nonetheless, the global preliminary experience is so far limited to the use in adult patients with small future liver remnant. With the favorable outcome in </w:t>
      </w:r>
      <w:r w:rsidRPr="00827FC0">
        <w:rPr>
          <w:rFonts w:ascii="Book Antiqua" w:hAnsi="Book Antiqua"/>
        </w:rPr>
        <w:lastRenderedPageBreak/>
        <w:t xml:space="preserve">adult patients reported so far, we have adopted this technique to a young patient with a right liver </w:t>
      </w:r>
      <w:proofErr w:type="spellStart"/>
      <w:r w:rsidRPr="00827FC0">
        <w:rPr>
          <w:rFonts w:ascii="Book Antiqua" w:hAnsi="Book Antiqua"/>
        </w:rPr>
        <w:t>hepatoblastoma</w:t>
      </w:r>
      <w:proofErr w:type="spellEnd"/>
      <w:r w:rsidRPr="00827FC0">
        <w:rPr>
          <w:rFonts w:ascii="Book Antiqua" w:hAnsi="Book Antiqua"/>
        </w:rPr>
        <w:t xml:space="preserve"> and small left lateral section. To our knowledge, this is the first report that showed the feasibility of ALPPS in a pediatric patient.</w:t>
      </w:r>
    </w:p>
    <w:p w:rsidR="00827FC0" w:rsidRDefault="00827FC0" w:rsidP="00827FC0">
      <w:pPr>
        <w:spacing w:line="360" w:lineRule="auto"/>
        <w:jc w:val="both"/>
        <w:rPr>
          <w:rFonts w:ascii="Book Antiqua" w:hAnsi="Book Antiqua"/>
          <w:lang w:eastAsia="zh-CN"/>
        </w:rPr>
      </w:pPr>
    </w:p>
    <w:p w:rsidR="000A0E4D" w:rsidRPr="00E878BC" w:rsidRDefault="000A0E4D" w:rsidP="00E878BC">
      <w:pPr>
        <w:spacing w:line="360" w:lineRule="auto"/>
        <w:jc w:val="both"/>
        <w:rPr>
          <w:rFonts w:ascii="Book Antiqua" w:hAnsi="Book Antiqua" w:cs="Tahoma"/>
          <w:b/>
          <w:color w:val="000000"/>
          <w:lang w:eastAsia="zh-CN"/>
        </w:rPr>
      </w:pPr>
      <w:bookmarkStart w:id="22" w:name="OLE_LINK130"/>
      <w:bookmarkStart w:id="23" w:name="OLE_LINK134"/>
      <w:r w:rsidRPr="00A36EA5">
        <w:rPr>
          <w:rFonts w:ascii="Book Antiqua" w:hAnsi="Book Antiqua"/>
        </w:rPr>
        <w:t>Chan</w:t>
      </w:r>
      <w:r>
        <w:rPr>
          <w:rFonts w:ascii="Book Antiqua" w:hAnsi="Book Antiqua" w:hint="eastAsia"/>
          <w:lang w:eastAsia="zh-CN"/>
        </w:rPr>
        <w:t xml:space="preserve"> A, </w:t>
      </w:r>
      <w:r w:rsidRPr="000A0E4D">
        <w:rPr>
          <w:rFonts w:ascii="Book Antiqua" w:hAnsi="Book Antiqua"/>
        </w:rPr>
        <w:t>Chung</w:t>
      </w:r>
      <w:r>
        <w:rPr>
          <w:rFonts w:ascii="Book Antiqua" w:hAnsi="Book Antiqua" w:hint="eastAsia"/>
          <w:lang w:eastAsia="zh-CN"/>
        </w:rPr>
        <w:t xml:space="preserve"> PHY, </w:t>
      </w:r>
      <w:r>
        <w:rPr>
          <w:rFonts w:ascii="Book Antiqua" w:hAnsi="Book Antiqua"/>
        </w:rPr>
        <w:t>Poon</w:t>
      </w:r>
      <w:r>
        <w:rPr>
          <w:rFonts w:ascii="Book Antiqua" w:hAnsi="Book Antiqua" w:hint="eastAsia"/>
          <w:lang w:eastAsia="zh-CN"/>
        </w:rPr>
        <w:t xml:space="preserve"> RTP</w:t>
      </w:r>
      <w:r w:rsidRPr="00E878BC">
        <w:rPr>
          <w:rFonts w:ascii="Book Antiqua" w:hAnsi="Book Antiqua" w:hint="eastAsia"/>
          <w:lang w:eastAsia="zh-CN"/>
        </w:rPr>
        <w:t>.</w:t>
      </w:r>
      <w:r w:rsidRPr="00E878BC">
        <w:t xml:space="preserve"> </w:t>
      </w:r>
      <w:proofErr w:type="gramStart"/>
      <w:r w:rsidR="00E878BC" w:rsidRPr="00E878BC">
        <w:rPr>
          <w:rFonts w:ascii="Book Antiqua" w:hAnsi="Book Antiqua"/>
        </w:rPr>
        <w:t xml:space="preserve">Little girl who conquered the </w:t>
      </w:r>
      <w:r w:rsidR="00E878BC" w:rsidRPr="00E878BC">
        <w:rPr>
          <w:rFonts w:ascii="Book Antiqua" w:hAnsi="Book Antiqua"/>
          <w:lang w:eastAsia="zh-CN"/>
        </w:rPr>
        <w:t>“</w:t>
      </w:r>
      <w:r w:rsidR="00E878BC" w:rsidRPr="00E878BC">
        <w:rPr>
          <w:rFonts w:ascii="Book Antiqua" w:hAnsi="Book Antiqua"/>
        </w:rPr>
        <w:t xml:space="preserve">Associating liver partition and portal vein ligation for stage </w:t>
      </w:r>
      <w:proofErr w:type="spellStart"/>
      <w:r w:rsidR="00E878BC" w:rsidRPr="00E878BC">
        <w:rPr>
          <w:rFonts w:ascii="Book Antiqua" w:hAnsi="Book Antiqua"/>
        </w:rPr>
        <w:t>hepatectomy</w:t>
      </w:r>
      <w:proofErr w:type="spellEnd"/>
      <w:r w:rsidR="00E878BC" w:rsidRPr="00E878BC">
        <w:rPr>
          <w:rFonts w:ascii="Book Antiqua" w:hAnsi="Book Antiqua"/>
          <w:lang w:eastAsia="zh-CN"/>
        </w:rPr>
        <w:t>”</w:t>
      </w:r>
      <w:r w:rsidRPr="00E878BC">
        <w:rPr>
          <w:rFonts w:ascii="Book Antiqua" w:hAnsi="Book Antiqua" w:hint="eastAsia"/>
          <w:lang w:eastAsia="zh-CN"/>
        </w:rPr>
        <w:t>.</w:t>
      </w:r>
      <w:proofErr w:type="gramEnd"/>
    </w:p>
    <w:p w:rsidR="00827FC0" w:rsidRPr="00A7393F" w:rsidRDefault="00827FC0" w:rsidP="00827FC0">
      <w:pPr>
        <w:adjustRightInd w:val="0"/>
        <w:snapToGrid w:val="0"/>
        <w:spacing w:line="360" w:lineRule="auto"/>
        <w:ind w:rightChars="-506" w:right="-1214"/>
        <w:rPr>
          <w:rFonts w:ascii="Book Antiqua" w:hAnsi="Book Antiqua"/>
        </w:rPr>
      </w:pPr>
      <w:r w:rsidRPr="00A7393F">
        <w:rPr>
          <w:rFonts w:ascii="Book Antiqua" w:hAnsi="Book Antiqua"/>
          <w:i/>
        </w:rPr>
        <w:t xml:space="preserve">World J </w:t>
      </w:r>
      <w:proofErr w:type="spellStart"/>
      <w:r w:rsidRPr="00A7393F">
        <w:rPr>
          <w:rFonts w:ascii="Book Antiqua" w:hAnsi="Book Antiqua"/>
          <w:i/>
        </w:rPr>
        <w:t>Gastroenterol</w:t>
      </w:r>
      <w:proofErr w:type="spellEnd"/>
      <w:r w:rsidRPr="00A7393F">
        <w:rPr>
          <w:rFonts w:ascii="Book Antiqua" w:hAnsi="Book Antiqua"/>
        </w:rPr>
        <w:t xml:space="preserve"> 201</w:t>
      </w:r>
      <w:r>
        <w:rPr>
          <w:rFonts w:ascii="Book Antiqua" w:hAnsi="Book Antiqua" w:hint="eastAsia"/>
        </w:rPr>
        <w:t>4</w:t>
      </w:r>
      <w:r w:rsidRPr="00A7393F">
        <w:rPr>
          <w:rFonts w:ascii="Book Antiqua" w:hAnsi="Book Antiqua"/>
        </w:rPr>
        <w:t xml:space="preserve">;  </w:t>
      </w:r>
    </w:p>
    <w:p w:rsidR="00827FC0" w:rsidRPr="00A7393F" w:rsidRDefault="00827FC0" w:rsidP="00827FC0">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827FC0" w:rsidRPr="00A7393F" w:rsidRDefault="00827FC0" w:rsidP="00827FC0">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22"/>
    <w:bookmarkEnd w:id="23"/>
    <w:p w:rsidR="00484631" w:rsidRPr="00A36EA5" w:rsidRDefault="00827FC0" w:rsidP="00827FC0">
      <w:pPr>
        <w:spacing w:line="360" w:lineRule="auto"/>
        <w:jc w:val="both"/>
        <w:rPr>
          <w:rFonts w:ascii="Book Antiqua" w:eastAsia="Cambria" w:hAnsi="Book Antiqua"/>
          <w:color w:val="000000"/>
          <w:u w:color="000000"/>
          <w:lang w:val="en-GB"/>
        </w:rPr>
      </w:pPr>
      <w:r w:rsidRPr="00827FC0">
        <w:rPr>
          <w:rFonts w:ascii="Book Antiqua" w:hAnsi="Book Antiqua"/>
        </w:rPr>
        <w:t xml:space="preserve"> </w:t>
      </w:r>
      <w:r w:rsidR="00AA07D6" w:rsidRPr="00A36EA5">
        <w:rPr>
          <w:rFonts w:ascii="Book Antiqua" w:hAnsi="Book Antiqua"/>
        </w:rPr>
        <w:br w:type="page"/>
      </w:r>
    </w:p>
    <w:p w:rsidR="00484631" w:rsidRPr="000A0E4D" w:rsidRDefault="000A0E4D" w:rsidP="00612313">
      <w:pPr>
        <w:spacing w:line="360" w:lineRule="auto"/>
        <w:rPr>
          <w:rFonts w:ascii="Book Antiqua" w:hAnsi="Book Antiqua"/>
          <w:b/>
          <w:lang w:eastAsia="zh-CN"/>
        </w:rPr>
      </w:pPr>
      <w:r>
        <w:rPr>
          <w:rFonts w:ascii="Book Antiqua" w:hAnsi="Book Antiqua"/>
          <w:b/>
        </w:rPr>
        <w:lastRenderedPageBreak/>
        <w:t>INTRODUCTION</w:t>
      </w:r>
    </w:p>
    <w:p w:rsidR="00A45E1F" w:rsidRPr="00A36EA5" w:rsidRDefault="00FC4682" w:rsidP="00612313">
      <w:pPr>
        <w:pStyle w:val="Body"/>
        <w:spacing w:line="360" w:lineRule="auto"/>
        <w:jc w:val="both"/>
        <w:rPr>
          <w:rFonts w:ascii="Book Antiqua" w:hAnsi="Book Antiqua" w:cs="Times New Roman"/>
        </w:rPr>
      </w:pPr>
      <w:proofErr w:type="spellStart"/>
      <w:r w:rsidRPr="00A36EA5">
        <w:rPr>
          <w:rFonts w:ascii="Book Antiqua" w:hAnsi="Book Antiqua" w:cs="Times New Roman"/>
        </w:rPr>
        <w:t>Hepatectomy</w:t>
      </w:r>
      <w:proofErr w:type="spellEnd"/>
      <w:r w:rsidRPr="00A36EA5">
        <w:rPr>
          <w:rFonts w:ascii="Book Antiqua" w:hAnsi="Book Antiqua" w:cs="Times New Roman"/>
        </w:rPr>
        <w:t xml:space="preserve"> remains an important curative treatment for both primary and secondary malignant liver </w:t>
      </w:r>
      <w:proofErr w:type="spellStart"/>
      <w:r w:rsidRPr="00A36EA5">
        <w:rPr>
          <w:rFonts w:ascii="Book Antiqua" w:hAnsi="Book Antiqua" w:cs="Times New Roman"/>
        </w:rPr>
        <w:t>tumors</w:t>
      </w:r>
      <w:proofErr w:type="spellEnd"/>
      <w:r w:rsidRPr="00A36EA5">
        <w:rPr>
          <w:rFonts w:ascii="Book Antiqua" w:hAnsi="Book Antiqua" w:cs="Times New Roman"/>
        </w:rPr>
        <w:t>.  However, p</w:t>
      </w:r>
      <w:r w:rsidR="00537F2D" w:rsidRPr="00A36EA5">
        <w:rPr>
          <w:rFonts w:ascii="Book Antiqua" w:hAnsi="Book Antiqua" w:cs="Times New Roman"/>
        </w:rPr>
        <w:t>ostoperative</w:t>
      </w:r>
      <w:r w:rsidR="002B7217" w:rsidRPr="00A36EA5">
        <w:rPr>
          <w:rFonts w:ascii="Book Antiqua" w:hAnsi="Book Antiqua" w:cs="Times New Roman"/>
        </w:rPr>
        <w:t xml:space="preserve"> </w:t>
      </w:r>
      <w:r w:rsidR="00537F2D" w:rsidRPr="00A36EA5">
        <w:rPr>
          <w:rFonts w:ascii="Book Antiqua" w:hAnsi="Book Antiqua" w:cs="Times New Roman"/>
        </w:rPr>
        <w:t>liver</w:t>
      </w:r>
      <w:r w:rsidR="002B7217" w:rsidRPr="00A36EA5">
        <w:rPr>
          <w:rFonts w:ascii="Book Antiqua" w:hAnsi="Book Antiqua" w:cs="Times New Roman"/>
          <w:lang w:val="en-US"/>
        </w:rPr>
        <w:t xml:space="preserve"> failure (</w:t>
      </w:r>
      <w:r w:rsidR="002B7217" w:rsidRPr="00A36EA5">
        <w:rPr>
          <w:rFonts w:ascii="Book Antiqua" w:hAnsi="Book Antiqua" w:cs="Times New Roman"/>
        </w:rPr>
        <w:t>P</w:t>
      </w:r>
      <w:r w:rsidR="002B7217" w:rsidRPr="00A36EA5">
        <w:rPr>
          <w:rFonts w:ascii="Book Antiqua" w:hAnsi="Book Antiqua" w:cs="Times New Roman"/>
          <w:lang w:val="en-US"/>
        </w:rPr>
        <w:t xml:space="preserve">LF) remains </w:t>
      </w:r>
      <w:r w:rsidR="00537F2D" w:rsidRPr="00A36EA5">
        <w:rPr>
          <w:rFonts w:ascii="Book Antiqua" w:hAnsi="Book Antiqua" w:cs="Times New Roman"/>
          <w:lang w:val="en-US"/>
        </w:rPr>
        <w:t xml:space="preserve">the commonest cause of death after major </w:t>
      </w:r>
      <w:proofErr w:type="spellStart"/>
      <w:r w:rsidR="00537F2D" w:rsidRPr="00A36EA5">
        <w:rPr>
          <w:rFonts w:ascii="Book Antiqua" w:hAnsi="Book Antiqua" w:cs="Times New Roman"/>
          <w:lang w:val="en-US"/>
        </w:rPr>
        <w:t>hepatectomy</w:t>
      </w:r>
      <w:proofErr w:type="spellEnd"/>
      <w:r w:rsidR="00537F2D" w:rsidRPr="00A36EA5">
        <w:rPr>
          <w:rFonts w:ascii="Book Antiqua" w:hAnsi="Book Antiqua" w:cs="Times New Roman"/>
          <w:lang w:val="en-US"/>
        </w:rPr>
        <w:t xml:space="preserve"> in spite of the recent</w:t>
      </w:r>
      <w:r w:rsidR="002B7217" w:rsidRPr="00A36EA5">
        <w:rPr>
          <w:rFonts w:ascii="Book Antiqua" w:hAnsi="Book Antiqua" w:cs="Times New Roman"/>
          <w:lang w:val="en-US"/>
        </w:rPr>
        <w:t xml:space="preserve"> </w:t>
      </w:r>
      <w:r w:rsidR="00537F2D" w:rsidRPr="00A36EA5">
        <w:rPr>
          <w:rFonts w:ascii="Book Antiqua" w:hAnsi="Book Antiqua" w:cs="Times New Roman"/>
        </w:rPr>
        <w:t>advancement in operative techniques and perioperative</w:t>
      </w:r>
      <w:bookmarkStart w:id="24" w:name="_ENREF_2"/>
      <w:bookmarkEnd w:id="3"/>
      <w:r w:rsidR="00821B6B" w:rsidRPr="00A36EA5">
        <w:rPr>
          <w:rFonts w:ascii="Book Antiqua" w:hAnsi="Book Antiqua" w:cs="Times New Roman"/>
        </w:rPr>
        <w:t xml:space="preserve"> care</w:t>
      </w:r>
      <w:r w:rsidR="000A0E4D">
        <w:rPr>
          <w:rFonts w:ascii="Book Antiqua" w:hAnsi="Book Antiqua" w:cs="Times New Roman"/>
          <w:lang w:val="en-US"/>
        </w:rPr>
        <w:t xml:space="preserve">. </w:t>
      </w:r>
      <w:r w:rsidR="00537F2D" w:rsidRPr="00A36EA5">
        <w:rPr>
          <w:rFonts w:ascii="Book Antiqua" w:hAnsi="Book Antiqua" w:cs="Times New Roman"/>
          <w:lang w:val="en-US"/>
        </w:rPr>
        <w:t>An insufficient future</w:t>
      </w:r>
      <w:r w:rsidR="002B7217" w:rsidRPr="00A36EA5">
        <w:rPr>
          <w:rFonts w:ascii="Book Antiqua" w:hAnsi="Book Antiqua" w:cs="Times New Roman"/>
          <w:lang w:val="en-US"/>
        </w:rPr>
        <w:t xml:space="preserve"> liver remnant</w:t>
      </w:r>
      <w:r w:rsidR="00821B6B" w:rsidRPr="00A36EA5">
        <w:rPr>
          <w:rFonts w:ascii="Book Antiqua" w:hAnsi="Book Antiqua" w:cs="Times New Roman"/>
          <w:lang w:val="en-US"/>
        </w:rPr>
        <w:t xml:space="preserve"> (FLR)</w:t>
      </w:r>
      <w:r w:rsidR="002B7217" w:rsidRPr="00A36EA5">
        <w:rPr>
          <w:rFonts w:ascii="Book Antiqua" w:hAnsi="Book Antiqua" w:cs="Times New Roman"/>
          <w:lang w:val="en-US"/>
        </w:rPr>
        <w:t xml:space="preserve"> </w:t>
      </w:r>
      <w:r w:rsidR="00537F2D" w:rsidRPr="00A36EA5">
        <w:rPr>
          <w:rFonts w:ascii="Book Antiqua" w:hAnsi="Book Antiqua" w:cs="Times New Roman"/>
          <w:lang w:val="en-US"/>
        </w:rPr>
        <w:t>is associated with PLF</w:t>
      </w:r>
      <w:r w:rsidR="000A0E4D">
        <w:rPr>
          <w:rFonts w:ascii="Book Antiqua" w:hAnsi="Book Antiqua" w:cs="Times New Roman"/>
        </w:rPr>
        <w:t xml:space="preserve">. </w:t>
      </w:r>
      <w:r w:rsidR="0058226C" w:rsidRPr="00A36EA5">
        <w:rPr>
          <w:rFonts w:ascii="Book Antiqua" w:hAnsi="Book Antiqua" w:cs="Times New Roman"/>
        </w:rPr>
        <w:t>The conventional approach is</w:t>
      </w:r>
      <w:r w:rsidR="002B7217" w:rsidRPr="00A36EA5">
        <w:rPr>
          <w:rFonts w:ascii="Book Antiqua" w:hAnsi="Book Antiqua" w:cs="Times New Roman"/>
        </w:rPr>
        <w:t xml:space="preserve"> to perform portal</w:t>
      </w:r>
      <w:r w:rsidR="002B7217" w:rsidRPr="00A36EA5">
        <w:rPr>
          <w:rFonts w:ascii="Book Antiqua" w:hAnsi="Book Antiqua" w:cs="Times New Roman"/>
          <w:lang w:val="en-US"/>
        </w:rPr>
        <w:t xml:space="preserve"> vein embolization to induce </w:t>
      </w:r>
      <w:r w:rsidR="00821B6B" w:rsidRPr="00A36EA5">
        <w:rPr>
          <w:rFonts w:ascii="Book Antiqua" w:hAnsi="Book Antiqua" w:cs="Times New Roman"/>
          <w:lang w:val="en-US"/>
        </w:rPr>
        <w:t>FLR hypertrophy</w:t>
      </w:r>
      <w:r w:rsidR="002B7217" w:rsidRPr="00A36EA5">
        <w:rPr>
          <w:rFonts w:ascii="Book Antiqua" w:hAnsi="Book Antiqua" w:cs="Times New Roman"/>
          <w:lang w:val="en-US"/>
        </w:rPr>
        <w:t xml:space="preserve"> which</w:t>
      </w:r>
      <w:r w:rsidR="00821B6B" w:rsidRPr="00A36EA5">
        <w:rPr>
          <w:rFonts w:ascii="Book Antiqua" w:hAnsi="Book Antiqua" w:cs="Times New Roman"/>
          <w:lang w:val="en-US"/>
        </w:rPr>
        <w:t xml:space="preserve"> normally</w:t>
      </w:r>
      <w:r w:rsidR="002B7217" w:rsidRPr="00A36EA5">
        <w:rPr>
          <w:rFonts w:ascii="Book Antiqua" w:hAnsi="Book Antiqua" w:cs="Times New Roman"/>
          <w:lang w:val="en-US"/>
        </w:rPr>
        <w:t xml:space="preserve"> require</w:t>
      </w:r>
      <w:r w:rsidR="00DC449A" w:rsidRPr="00A36EA5">
        <w:rPr>
          <w:rFonts w:ascii="Book Antiqua" w:hAnsi="Book Antiqua" w:cs="Times New Roman"/>
        </w:rPr>
        <w:t>s</w:t>
      </w:r>
      <w:r w:rsidR="002B7217" w:rsidRPr="00A36EA5">
        <w:rPr>
          <w:rFonts w:ascii="Book Antiqua" w:hAnsi="Book Antiqua" w:cs="Times New Roman"/>
        </w:rPr>
        <w:t xml:space="preserve"> 4-8 </w:t>
      </w:r>
      <w:r w:rsidR="002B7217" w:rsidRPr="00A36EA5">
        <w:rPr>
          <w:rFonts w:ascii="Book Antiqua" w:hAnsi="Book Antiqua" w:cs="Times New Roman"/>
          <w:lang w:val="en-US"/>
        </w:rPr>
        <w:t>weeks</w:t>
      </w:r>
      <w:r w:rsidR="00821B6B" w:rsidRPr="00A36EA5">
        <w:rPr>
          <w:rFonts w:ascii="Book Antiqua" w:hAnsi="Book Antiqua" w:cs="Times New Roman"/>
          <w:lang w:val="en-US"/>
        </w:rPr>
        <w:t xml:space="preserve"> before proceeding to </w:t>
      </w:r>
      <w:proofErr w:type="spellStart"/>
      <w:r w:rsidR="00821B6B" w:rsidRPr="00A36EA5">
        <w:rPr>
          <w:rFonts w:ascii="Book Antiqua" w:hAnsi="Book Antiqua" w:cs="Times New Roman"/>
          <w:lang w:val="en-US"/>
        </w:rPr>
        <w:t>hepatectomy</w:t>
      </w:r>
      <w:proofErr w:type="spellEnd"/>
      <w:r w:rsidR="002B7217" w:rsidRPr="00A36EA5">
        <w:rPr>
          <w:rFonts w:ascii="Book Antiqua" w:hAnsi="Book Antiqua" w:cs="Times New Roman"/>
          <w:lang w:val="en-US"/>
        </w:rPr>
        <w:t xml:space="preserve">. However, disease </w:t>
      </w:r>
      <w:bookmarkStart w:id="25" w:name="_ENREF_3"/>
      <w:bookmarkEnd w:id="24"/>
      <w:r w:rsidR="002B7217" w:rsidRPr="00A36EA5">
        <w:rPr>
          <w:rFonts w:ascii="Book Antiqua" w:hAnsi="Book Antiqua" w:cs="Times New Roman"/>
          <w:lang w:val="en-US"/>
        </w:rPr>
        <w:t xml:space="preserve">progression </w:t>
      </w:r>
      <w:r w:rsidR="00821B6B" w:rsidRPr="00A36EA5">
        <w:rPr>
          <w:rFonts w:ascii="Book Antiqua" w:hAnsi="Book Antiqua" w:cs="Times New Roman"/>
        </w:rPr>
        <w:t>while waiting for sufficient hypertrophy</w:t>
      </w:r>
      <w:r w:rsidR="002B7217" w:rsidRPr="00A36EA5">
        <w:rPr>
          <w:rFonts w:ascii="Book Antiqua" w:hAnsi="Book Antiqua" w:cs="Times New Roman"/>
        </w:rPr>
        <w:t xml:space="preserve"> could result in drop-out from receiving </w:t>
      </w:r>
      <w:r w:rsidR="00821B6B" w:rsidRPr="00A36EA5">
        <w:rPr>
          <w:rFonts w:ascii="Book Antiqua" w:hAnsi="Book Antiqua" w:cs="Times New Roman"/>
          <w:lang w:val="fr-FR"/>
        </w:rPr>
        <w:t>curative resection</w:t>
      </w:r>
      <w:r w:rsidR="00821B6B" w:rsidRPr="00A36EA5">
        <w:rPr>
          <w:rFonts w:ascii="Book Antiqua" w:hAnsi="Book Antiqua" w:cs="Times New Roman"/>
          <w:lang w:val="en-US"/>
        </w:rPr>
        <w:t>.  A</w:t>
      </w:r>
      <w:r w:rsidR="007F3BC7" w:rsidRPr="00A36EA5">
        <w:rPr>
          <w:rFonts w:ascii="Book Antiqua" w:hAnsi="Book Antiqua" w:cs="Times New Roman"/>
          <w:lang w:val="en-US"/>
        </w:rPr>
        <w:t xml:space="preserve">ssociating liver partition and portal vein ligation for stage </w:t>
      </w:r>
      <w:proofErr w:type="spellStart"/>
      <w:r w:rsidR="007F3BC7" w:rsidRPr="00A36EA5">
        <w:rPr>
          <w:rFonts w:ascii="Book Antiqua" w:hAnsi="Book Antiqua" w:cs="Times New Roman"/>
          <w:lang w:val="en-US"/>
        </w:rPr>
        <w:t>hepatectomy</w:t>
      </w:r>
      <w:proofErr w:type="spellEnd"/>
      <w:r w:rsidR="00DC449A" w:rsidRPr="00A36EA5">
        <w:rPr>
          <w:rFonts w:ascii="Book Antiqua" w:hAnsi="Book Antiqua" w:cs="Times New Roman"/>
          <w:lang w:val="en-US"/>
        </w:rPr>
        <w:t xml:space="preserve"> (ALPPS)</w:t>
      </w:r>
      <w:r w:rsidR="007F3BC7" w:rsidRPr="00A36EA5">
        <w:rPr>
          <w:rFonts w:ascii="Book Antiqua" w:hAnsi="Book Antiqua" w:cs="Times New Roman"/>
          <w:lang w:val="en-US"/>
        </w:rPr>
        <w:t xml:space="preserve"> </w:t>
      </w:r>
      <w:r w:rsidR="002B7217" w:rsidRPr="00A36EA5">
        <w:rPr>
          <w:rFonts w:ascii="Book Antiqua" w:hAnsi="Book Antiqua" w:cs="Times New Roman"/>
          <w:lang w:val="en-US"/>
        </w:rPr>
        <w:t>ha</w:t>
      </w:r>
      <w:r w:rsidR="002B7217" w:rsidRPr="00A36EA5">
        <w:rPr>
          <w:rFonts w:ascii="Book Antiqua" w:hAnsi="Book Antiqua" w:cs="Times New Roman"/>
        </w:rPr>
        <w:t>s</w:t>
      </w:r>
      <w:r w:rsidR="002B7217" w:rsidRPr="00A36EA5">
        <w:rPr>
          <w:rFonts w:ascii="Book Antiqua" w:hAnsi="Book Antiqua" w:cs="Times New Roman"/>
          <w:lang w:val="en-US"/>
        </w:rPr>
        <w:t xml:space="preserve"> been </w:t>
      </w:r>
      <w:r w:rsidR="00821B6B" w:rsidRPr="00A36EA5">
        <w:rPr>
          <w:rFonts w:ascii="Book Antiqua" w:hAnsi="Book Antiqua" w:cs="Times New Roman"/>
          <w:lang w:val="en-US"/>
        </w:rPr>
        <w:t xml:space="preserve">recently </w:t>
      </w:r>
      <w:r w:rsidR="00DC449A" w:rsidRPr="00A36EA5">
        <w:rPr>
          <w:rFonts w:ascii="Book Antiqua" w:hAnsi="Book Antiqua" w:cs="Times New Roman"/>
          <w:lang w:val="en-US"/>
        </w:rPr>
        <w:t>advocated</w:t>
      </w:r>
      <w:r w:rsidR="002B7217" w:rsidRPr="00A36EA5">
        <w:rPr>
          <w:rFonts w:ascii="Book Antiqua" w:hAnsi="Book Antiqua" w:cs="Times New Roman"/>
        </w:rPr>
        <w:t xml:space="preserve"> to induce</w:t>
      </w:r>
      <w:r w:rsidR="002B7217" w:rsidRPr="00A36EA5">
        <w:rPr>
          <w:rFonts w:ascii="Book Antiqua" w:hAnsi="Book Antiqua" w:cs="Times New Roman"/>
          <w:lang w:val="nl-NL"/>
        </w:rPr>
        <w:t xml:space="preserve"> rapid FLR hypertrophy </w:t>
      </w:r>
      <w:r w:rsidR="00AA7801" w:rsidRPr="00A36EA5">
        <w:rPr>
          <w:rFonts w:ascii="Book Antiqua" w:hAnsi="Book Antiqua" w:cs="Times New Roman"/>
        </w:rPr>
        <w:t>that significantly</w:t>
      </w:r>
      <w:r w:rsidR="006275EC" w:rsidRPr="00A36EA5">
        <w:rPr>
          <w:rFonts w:ascii="Book Antiqua" w:hAnsi="Book Antiqua" w:cs="Times New Roman"/>
        </w:rPr>
        <w:t xml:space="preserve"> shortens</w:t>
      </w:r>
      <w:r w:rsidR="002B7217" w:rsidRPr="00A36EA5">
        <w:rPr>
          <w:rFonts w:ascii="Book Antiqua" w:hAnsi="Book Antiqua" w:cs="Times New Roman"/>
          <w:lang w:val="en-US"/>
        </w:rPr>
        <w:t xml:space="preserve"> the</w:t>
      </w:r>
      <w:r w:rsidR="006275EC" w:rsidRPr="00A36EA5">
        <w:rPr>
          <w:rFonts w:ascii="Book Antiqua" w:hAnsi="Book Antiqua" w:cs="Times New Roman"/>
          <w:lang w:val="en-US"/>
        </w:rPr>
        <w:t xml:space="preserve"> </w:t>
      </w:r>
      <w:r w:rsidR="00DC449A" w:rsidRPr="00A36EA5">
        <w:rPr>
          <w:rFonts w:ascii="Book Antiqua" w:hAnsi="Book Antiqua" w:cs="Times New Roman"/>
          <w:lang w:val="en-US"/>
        </w:rPr>
        <w:t>time for</w:t>
      </w:r>
      <w:r w:rsidR="006275EC" w:rsidRPr="00A36EA5">
        <w:rPr>
          <w:rFonts w:ascii="Book Antiqua" w:hAnsi="Book Antiqua" w:cs="Times New Roman"/>
          <w:lang w:val="en-US"/>
        </w:rPr>
        <w:t xml:space="preserve"> the second stage</w:t>
      </w:r>
      <w:r w:rsidR="002B7217" w:rsidRPr="00A36EA5">
        <w:rPr>
          <w:rFonts w:ascii="Book Antiqua" w:hAnsi="Book Antiqua" w:cs="Times New Roman"/>
          <w:lang w:val="en-US"/>
        </w:rPr>
        <w:t xml:space="preserve"> </w:t>
      </w:r>
      <w:proofErr w:type="spellStart"/>
      <w:proofErr w:type="gramStart"/>
      <w:r w:rsidR="002B7217" w:rsidRPr="00A36EA5">
        <w:rPr>
          <w:rFonts w:ascii="Book Antiqua" w:hAnsi="Book Antiqua" w:cs="Times New Roman"/>
          <w:lang w:val="en-US"/>
        </w:rPr>
        <w:t>hepat</w:t>
      </w:r>
      <w:bookmarkEnd w:id="25"/>
      <w:r w:rsidR="002B7217" w:rsidRPr="00A36EA5">
        <w:rPr>
          <w:rFonts w:ascii="Book Antiqua" w:hAnsi="Book Antiqua" w:cs="Times New Roman"/>
        </w:rPr>
        <w:t>e</w:t>
      </w:r>
      <w:bookmarkStart w:id="26" w:name="_ENREF_4"/>
      <w:r w:rsidR="002B7217" w:rsidRPr="00A36EA5">
        <w:rPr>
          <w:rFonts w:ascii="Book Antiqua" w:hAnsi="Book Antiqua" w:cs="Times New Roman"/>
        </w:rPr>
        <w:t>ctomy</w:t>
      </w:r>
      <w:proofErr w:type="spellEnd"/>
      <w:proofErr w:type="gramEnd"/>
      <w:r w:rsidR="00FD0BF1" w:rsidRPr="00A36EA5">
        <w:rPr>
          <w:rFonts w:ascii="Book Antiqua" w:hAnsi="Book Antiqua" w:cs="Times New Roman"/>
        </w:rPr>
        <w:fldChar w:fldCharType="begin">
          <w:fldData xml:space="preserve">PEVuZE5vdGU+PENpdGU+PEF1dGhvcj5TY2huaXR6YmF1ZXI8L0F1dGhvcj48WWVhcj4yMDEyPC9Z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Y2FsPjxwYWdlcz40MTUtNzwvcGFnZXM+PHZvbHVtZT4yNTU8L3ZvbHVtZT48bnVtYmVyPjM8L251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</w:fldData>
        </w:fldChar>
      </w:r>
      <w:r w:rsidR="00F56412" w:rsidRPr="00A36EA5">
        <w:rPr>
          <w:rFonts w:ascii="Book Antiqua" w:hAnsi="Book Antiqua" w:cs="Times New Roman"/>
        </w:rPr>
        <w:instrText xml:space="preserve"> ADDIN EN.CITE </w:instrText>
      </w:r>
      <w:r w:rsidR="00F56412" w:rsidRPr="00A36EA5">
        <w:rPr>
          <w:rFonts w:ascii="Book Antiqua" w:hAnsi="Book Antiqua" w:cs="Times New Roman"/>
        </w:rPr>
        <w:fldChar w:fldCharType="begin">
          <w:fldData xml:space="preserve">PEVuZE5vdGU+PENpdGU+PEF1dGhvcj5TY2huaXR6YmF1ZXI8L0F1dGhvcj48WWVhcj4yMDEyPC9Z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Y2FsPjxwYWdlcz40MTUtNzwvcGFnZXM+PHZvbHVtZT4yNTU8L3ZvbHVtZT48bnVtYmVyPjM8L251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</w:fldData>
        </w:fldChar>
      </w:r>
      <w:r w:rsidR="00F56412" w:rsidRPr="00A36EA5">
        <w:rPr>
          <w:rFonts w:ascii="Book Antiqua" w:hAnsi="Book Antiqua" w:cs="Times New Roman"/>
        </w:rPr>
        <w:instrText xml:space="preserve"> ADDIN EN.CITE.DATA </w:instrText>
      </w:r>
      <w:r w:rsidR="00F56412" w:rsidRPr="00A36EA5">
        <w:rPr>
          <w:rFonts w:ascii="Book Antiqua" w:hAnsi="Book Antiqua" w:cs="Times New Roman"/>
        </w:rPr>
      </w:r>
      <w:r w:rsidR="00F56412" w:rsidRPr="00A36EA5">
        <w:rPr>
          <w:rFonts w:ascii="Book Antiqua" w:hAnsi="Book Antiqua" w:cs="Times New Roman"/>
        </w:rPr>
        <w:fldChar w:fldCharType="end"/>
      </w:r>
      <w:r w:rsidR="00FD0BF1" w:rsidRPr="00A36EA5">
        <w:rPr>
          <w:rFonts w:ascii="Book Antiqua" w:hAnsi="Book Antiqua" w:cs="Times New Roman"/>
        </w:rPr>
      </w:r>
      <w:r w:rsidR="00FD0BF1" w:rsidRPr="00A36EA5">
        <w:rPr>
          <w:rFonts w:ascii="Book Antiqua" w:hAnsi="Book Antiqua" w:cs="Times New Roman"/>
        </w:rPr>
        <w:fldChar w:fldCharType="separate"/>
      </w:r>
      <w:r w:rsidR="000A0E4D">
        <w:rPr>
          <w:rFonts w:ascii="Book Antiqua" w:hAnsi="Book Antiqua" w:cs="Times New Roman"/>
          <w:noProof/>
          <w:vertAlign w:val="superscript"/>
        </w:rPr>
        <w:t>[1,</w:t>
      </w:r>
      <w:r w:rsidR="00F56412" w:rsidRPr="00A36EA5">
        <w:rPr>
          <w:rFonts w:ascii="Book Antiqua" w:hAnsi="Book Antiqua" w:cs="Times New Roman"/>
          <w:noProof/>
          <w:vertAlign w:val="superscript"/>
        </w:rPr>
        <w:t>2]</w:t>
      </w:r>
      <w:r w:rsidR="00FD0BF1" w:rsidRPr="00A36EA5">
        <w:rPr>
          <w:rFonts w:ascii="Book Antiqua" w:hAnsi="Book Antiqua" w:cs="Times New Roman"/>
        </w:rPr>
        <w:fldChar w:fldCharType="end"/>
      </w:r>
      <w:r w:rsidR="000A0E4D">
        <w:rPr>
          <w:rFonts w:ascii="Book Antiqua" w:hAnsi="Book Antiqua" w:cs="Times New Roman"/>
        </w:rPr>
        <w:t>.</w:t>
      </w:r>
      <w:r w:rsidR="002B7217" w:rsidRPr="00A36EA5">
        <w:rPr>
          <w:rFonts w:ascii="Book Antiqua" w:hAnsi="Book Antiqua" w:cs="Times New Roman"/>
        </w:rPr>
        <w:t xml:space="preserve"> We report our experience of this approach</w:t>
      </w:r>
      <w:r w:rsidR="002B7217" w:rsidRPr="00A36EA5">
        <w:rPr>
          <w:rFonts w:ascii="Book Antiqua" w:hAnsi="Book Antiqua" w:cs="Times New Roman"/>
          <w:lang w:val="en-US"/>
        </w:rPr>
        <w:t xml:space="preserve"> for a child </w:t>
      </w:r>
      <w:r w:rsidR="002B7217" w:rsidRPr="00A36EA5">
        <w:rPr>
          <w:rFonts w:ascii="Book Antiqua" w:hAnsi="Book Antiqua" w:cs="Times New Roman"/>
        </w:rPr>
        <w:t xml:space="preserve">with </w:t>
      </w:r>
      <w:proofErr w:type="spellStart"/>
      <w:r w:rsidR="002B7217" w:rsidRPr="00A36EA5">
        <w:rPr>
          <w:rFonts w:ascii="Book Antiqua" w:hAnsi="Book Antiqua" w:cs="Times New Roman"/>
        </w:rPr>
        <w:t>hepatoblastoma</w:t>
      </w:r>
      <w:proofErr w:type="spellEnd"/>
      <w:r w:rsidR="002B7217" w:rsidRPr="00A36EA5">
        <w:rPr>
          <w:rFonts w:ascii="Book Antiqua" w:hAnsi="Book Antiqua" w:cs="Times New Roman"/>
        </w:rPr>
        <w:t>.</w:t>
      </w:r>
    </w:p>
    <w:p w:rsidR="00A45E1F" w:rsidRPr="000A0E4D" w:rsidRDefault="00A45E1F" w:rsidP="00612313">
      <w:pPr>
        <w:pStyle w:val="Body"/>
        <w:spacing w:line="360" w:lineRule="auto"/>
        <w:jc w:val="both"/>
        <w:rPr>
          <w:rFonts w:ascii="Book Antiqua" w:hAnsi="Book Antiqua" w:cs="Times New Roman"/>
          <w:b/>
        </w:rPr>
      </w:pPr>
    </w:p>
    <w:p w:rsidR="00A45E1F" w:rsidRPr="000A0E4D" w:rsidRDefault="000A0E4D" w:rsidP="00612313">
      <w:pPr>
        <w:pStyle w:val="Body"/>
        <w:spacing w:line="360" w:lineRule="auto"/>
        <w:jc w:val="both"/>
        <w:rPr>
          <w:rFonts w:ascii="Book Antiqua" w:hAnsi="Book Antiqua" w:cs="Times New Roman"/>
          <w:b/>
        </w:rPr>
      </w:pPr>
      <w:r w:rsidRPr="000A0E4D">
        <w:rPr>
          <w:rFonts w:ascii="Book Antiqua" w:hAnsi="Book Antiqua" w:cs="Times New Roman"/>
          <w:b/>
        </w:rPr>
        <w:t>CASE REPORT</w:t>
      </w:r>
    </w:p>
    <w:p w:rsidR="00D71FC6" w:rsidRPr="00A36EA5" w:rsidRDefault="00D71FC6" w:rsidP="00612313">
      <w:pPr>
        <w:pStyle w:val="Body"/>
        <w:spacing w:line="360" w:lineRule="auto"/>
        <w:jc w:val="both"/>
        <w:rPr>
          <w:rFonts w:ascii="Book Antiqua" w:hAnsi="Book Antiqua" w:cs="Times New Roman"/>
        </w:rPr>
      </w:pPr>
      <w:r w:rsidRPr="00A36EA5">
        <w:rPr>
          <w:rFonts w:ascii="Book Antiqua" w:hAnsi="Book Antiqua" w:cs="Times New Roman"/>
        </w:rPr>
        <w:t xml:space="preserve">A 6-year old girl presented with one-week history of abdominal distension and malaise.  Physical examination revealed hepatomegaly.  </w:t>
      </w:r>
      <w:r w:rsidR="003F55FE" w:rsidRPr="00A36EA5">
        <w:rPr>
          <w:rFonts w:ascii="Book Antiqua" w:hAnsi="Book Antiqua" w:cs="Times New Roman"/>
        </w:rPr>
        <w:t>Her body weight and height was</w:t>
      </w:r>
      <w:r w:rsidRPr="00A36EA5">
        <w:rPr>
          <w:rFonts w:ascii="Book Antiqua" w:hAnsi="Book Antiqua" w:cs="Times New Roman"/>
        </w:rPr>
        <w:t xml:space="preserve"> 16.9k</w:t>
      </w:r>
      <w:r w:rsidR="003F55FE" w:rsidRPr="00A36EA5">
        <w:rPr>
          <w:rFonts w:ascii="Book Antiqua" w:hAnsi="Book Antiqua" w:cs="Times New Roman"/>
        </w:rPr>
        <w:t>g and 116cm respectively</w:t>
      </w:r>
      <w:r w:rsidR="00612313">
        <w:rPr>
          <w:rFonts w:ascii="Book Antiqua" w:hAnsi="Book Antiqua" w:cs="Times New Roman"/>
        </w:rPr>
        <w:t xml:space="preserve">. </w:t>
      </w:r>
      <w:r w:rsidRPr="00A36EA5">
        <w:rPr>
          <w:rFonts w:ascii="Book Antiqua" w:hAnsi="Book Antiqua" w:cs="Times New Roman"/>
        </w:rPr>
        <w:t>The serum alpha-fetoprotein</w:t>
      </w:r>
      <w:r w:rsidR="000A0E4D">
        <w:rPr>
          <w:rFonts w:ascii="Book Antiqua" w:eastAsia="宋体" w:hAnsi="Book Antiqua" w:cs="Times New Roman" w:hint="eastAsia"/>
          <w:lang w:eastAsia="zh-CN"/>
        </w:rPr>
        <w:t xml:space="preserve"> </w:t>
      </w:r>
      <w:r w:rsidRPr="00A36EA5">
        <w:rPr>
          <w:rFonts w:ascii="Book Antiqua" w:hAnsi="Book Antiqua" w:cs="Times New Roman"/>
        </w:rPr>
        <w:t>(AFP) level</w:t>
      </w:r>
      <w:r w:rsidR="003F55FE" w:rsidRPr="00A36EA5">
        <w:rPr>
          <w:rFonts w:ascii="Book Antiqua" w:hAnsi="Book Antiqua" w:cs="Times New Roman"/>
        </w:rPr>
        <w:t xml:space="preserve"> at the time of diagnosis</w:t>
      </w:r>
      <w:r w:rsidRPr="00A36EA5">
        <w:rPr>
          <w:rFonts w:ascii="Book Antiqua" w:hAnsi="Book Antiqua" w:cs="Times New Roman"/>
        </w:rPr>
        <w:t xml:space="preserve"> was </w:t>
      </w:r>
      <w:proofErr w:type="gramStart"/>
      <w:r w:rsidRPr="00A36EA5">
        <w:rPr>
          <w:rFonts w:ascii="Book Antiqua" w:hAnsi="Book Antiqua" w:cs="Times New Roman"/>
        </w:rPr>
        <w:t>399035 ng/</w:t>
      </w:r>
      <w:proofErr w:type="spellStart"/>
      <w:r w:rsidRPr="00A36EA5">
        <w:rPr>
          <w:rFonts w:ascii="Book Antiqua" w:hAnsi="Book Antiqua" w:cs="Times New Roman"/>
        </w:rPr>
        <w:t>m</w:t>
      </w:r>
      <w:r w:rsidR="000A0E4D" w:rsidRPr="00A36EA5">
        <w:rPr>
          <w:rFonts w:ascii="Book Antiqua" w:hAnsi="Book Antiqua" w:cs="Times New Roman"/>
        </w:rPr>
        <w:t>L</w:t>
      </w:r>
      <w:proofErr w:type="gramEnd"/>
      <w:r w:rsidR="000A0E4D">
        <w:rPr>
          <w:rFonts w:ascii="Book Antiqua" w:hAnsi="Book Antiqua" w:cs="Times New Roman"/>
        </w:rPr>
        <w:t>.</w:t>
      </w:r>
      <w:proofErr w:type="spellEnd"/>
      <w:r w:rsidR="000A0E4D">
        <w:rPr>
          <w:rFonts w:ascii="Book Antiqua" w:hAnsi="Book Antiqua" w:cs="Times New Roman"/>
        </w:rPr>
        <w:t xml:space="preserve"> </w:t>
      </w:r>
      <w:r w:rsidRPr="00A36EA5">
        <w:rPr>
          <w:rFonts w:ascii="Book Antiqua" w:hAnsi="Book Antiqua" w:cs="Times New Roman"/>
        </w:rPr>
        <w:t>Hepatitis serology was negative.  Computed tomography r</w:t>
      </w:r>
      <w:r w:rsidR="003F55FE" w:rsidRPr="00A36EA5">
        <w:rPr>
          <w:rFonts w:ascii="Book Antiqua" w:hAnsi="Book Antiqua" w:cs="Times New Roman"/>
        </w:rPr>
        <w:t>evealed a 12.5</w:t>
      </w:r>
      <w:r w:rsidR="000A0E4D">
        <w:rPr>
          <w:rFonts w:ascii="Book Antiqua" w:eastAsia="宋体" w:hAnsi="Book Antiqua" w:cs="Times New Roman" w:hint="eastAsia"/>
          <w:lang w:eastAsia="zh-CN"/>
        </w:rPr>
        <w:t xml:space="preserve"> </w:t>
      </w:r>
      <w:r w:rsidR="000A0E4D" w:rsidRPr="00A36EA5">
        <w:rPr>
          <w:rFonts w:ascii="Book Antiqua" w:hAnsi="Book Antiqua" w:cs="Times New Roman"/>
        </w:rPr>
        <w:t>cm</w:t>
      </w:r>
      <w:r w:rsidR="000A0E4D">
        <w:rPr>
          <w:rFonts w:ascii="Book Antiqua" w:hAnsi="Book Antiqua" w:cs="Times New Roman"/>
        </w:rPr>
        <w:t xml:space="preserve"> </w:t>
      </w:r>
      <w:r w:rsidR="000A0E4D">
        <w:rPr>
          <w:rFonts w:ascii="Book Antiqua" w:hAnsi="Book Antiqua" w:cs="Times New Roman"/>
        </w:rPr>
        <w:sym w:font="Symbol" w:char="F0B4"/>
      </w:r>
      <w:r w:rsidR="000A0E4D">
        <w:rPr>
          <w:rFonts w:ascii="Book Antiqua" w:eastAsia="宋体" w:hAnsi="Book Antiqua" w:cs="Times New Roman" w:hint="eastAsia"/>
          <w:lang w:eastAsia="zh-CN"/>
        </w:rPr>
        <w:t xml:space="preserve"> </w:t>
      </w:r>
      <w:r w:rsidR="003F55FE" w:rsidRPr="00A36EA5">
        <w:rPr>
          <w:rFonts w:ascii="Book Antiqua" w:hAnsi="Book Antiqua" w:cs="Times New Roman"/>
        </w:rPr>
        <w:t>9.9</w:t>
      </w:r>
      <w:r w:rsidR="000A0E4D">
        <w:rPr>
          <w:rFonts w:ascii="Book Antiqua" w:eastAsia="宋体" w:hAnsi="Book Antiqua" w:cs="Times New Roman" w:hint="eastAsia"/>
          <w:lang w:eastAsia="zh-CN"/>
        </w:rPr>
        <w:t xml:space="preserve"> </w:t>
      </w:r>
      <w:r w:rsidR="000A0E4D" w:rsidRPr="00A36EA5">
        <w:rPr>
          <w:rFonts w:ascii="Book Antiqua" w:hAnsi="Book Antiqua" w:cs="Times New Roman"/>
        </w:rPr>
        <w:t>cm</w:t>
      </w:r>
      <w:r w:rsidR="000A0E4D">
        <w:rPr>
          <w:rFonts w:ascii="Book Antiqua" w:hAnsi="Book Antiqua" w:cs="Times New Roman"/>
        </w:rPr>
        <w:t xml:space="preserve"> </w:t>
      </w:r>
      <w:r w:rsidR="000A0E4D">
        <w:rPr>
          <w:rFonts w:ascii="Book Antiqua" w:hAnsi="Book Antiqua" w:cs="Times New Roman"/>
        </w:rPr>
        <w:sym w:font="Symbol" w:char="F0B4"/>
      </w:r>
      <w:r w:rsidR="000A0E4D">
        <w:rPr>
          <w:rFonts w:ascii="Book Antiqua" w:eastAsia="宋体" w:hAnsi="Book Antiqua" w:cs="Times New Roman" w:hint="eastAsia"/>
          <w:lang w:eastAsia="zh-CN"/>
        </w:rPr>
        <w:t xml:space="preserve"> </w:t>
      </w:r>
      <w:r w:rsidR="003F55FE" w:rsidRPr="00A36EA5">
        <w:rPr>
          <w:rFonts w:ascii="Book Antiqua" w:hAnsi="Book Antiqua" w:cs="Times New Roman"/>
        </w:rPr>
        <w:t>11.7</w:t>
      </w:r>
      <w:r w:rsidR="000A0E4D">
        <w:rPr>
          <w:rFonts w:ascii="Book Antiqua" w:eastAsia="宋体" w:hAnsi="Book Antiqua" w:cs="Times New Roman" w:hint="eastAsia"/>
          <w:lang w:eastAsia="zh-CN"/>
        </w:rPr>
        <w:t xml:space="preserve"> </w:t>
      </w:r>
      <w:bookmarkStart w:id="27" w:name="OLE_LINK1"/>
      <w:bookmarkStart w:id="28" w:name="OLE_LINK2"/>
      <w:r w:rsidR="003F55FE" w:rsidRPr="00A36EA5">
        <w:rPr>
          <w:rFonts w:ascii="Book Antiqua" w:hAnsi="Book Antiqua" w:cs="Times New Roman"/>
        </w:rPr>
        <w:t>cm</w:t>
      </w:r>
      <w:bookmarkEnd w:id="27"/>
      <w:bookmarkEnd w:id="28"/>
      <w:r w:rsidR="003F55FE" w:rsidRPr="00A36EA5">
        <w:rPr>
          <w:rFonts w:ascii="Book Antiqua" w:hAnsi="Book Antiqua" w:cs="Times New Roman"/>
        </w:rPr>
        <w:t xml:space="preserve"> </w:t>
      </w:r>
      <w:r w:rsidRPr="00A36EA5">
        <w:rPr>
          <w:rFonts w:ascii="Book Antiqua" w:hAnsi="Book Antiqua" w:cs="Times New Roman"/>
        </w:rPr>
        <w:t>mass</w:t>
      </w:r>
      <w:r w:rsidR="003F55FE" w:rsidRPr="00A36EA5">
        <w:rPr>
          <w:rFonts w:ascii="Book Antiqua" w:hAnsi="Book Antiqua" w:cs="Times New Roman"/>
        </w:rPr>
        <w:t xml:space="preserve"> lesion occupying </w:t>
      </w:r>
      <w:proofErr w:type="spellStart"/>
      <w:r w:rsidRPr="00A36EA5">
        <w:rPr>
          <w:rFonts w:ascii="Book Antiqua" w:hAnsi="Book Antiqua" w:cs="Times New Roman"/>
        </w:rPr>
        <w:t>Couinaud</w:t>
      </w:r>
      <w:proofErr w:type="spellEnd"/>
      <w:r w:rsidRPr="00A36EA5">
        <w:rPr>
          <w:rFonts w:ascii="Book Antiqua" w:hAnsi="Book Antiqua" w:cs="Times New Roman"/>
        </w:rPr>
        <w:t xml:space="preserve"> segment IV,</w:t>
      </w:r>
      <w:r w:rsidR="00484631" w:rsidRPr="00A36EA5">
        <w:rPr>
          <w:rFonts w:ascii="Book Antiqua" w:hAnsi="Book Antiqua" w:cs="Times New Roman"/>
        </w:rPr>
        <w:t xml:space="preserve"> </w:t>
      </w:r>
      <w:r w:rsidR="003F55FE" w:rsidRPr="00A36EA5">
        <w:rPr>
          <w:rFonts w:ascii="Book Antiqua" w:hAnsi="Book Antiqua" w:cs="Times New Roman"/>
        </w:rPr>
        <w:t>V and VIII</w:t>
      </w:r>
      <w:r w:rsidR="000A0E4D">
        <w:rPr>
          <w:rFonts w:ascii="Book Antiqua" w:hAnsi="Book Antiqua" w:cs="Times New Roman"/>
        </w:rPr>
        <w:t xml:space="preserve">. </w:t>
      </w:r>
      <w:proofErr w:type="spellStart"/>
      <w:r w:rsidRPr="00A36EA5">
        <w:rPr>
          <w:rFonts w:ascii="Book Antiqua" w:hAnsi="Book Antiqua" w:cs="Times New Roman"/>
        </w:rPr>
        <w:t>Tumor</w:t>
      </w:r>
      <w:proofErr w:type="spellEnd"/>
      <w:r w:rsidRPr="00A36EA5">
        <w:rPr>
          <w:rFonts w:ascii="Book Antiqua" w:hAnsi="Book Antiqua" w:cs="Times New Roman"/>
        </w:rPr>
        <w:t xml:space="preserve"> biopsy confirmed </w:t>
      </w:r>
      <w:proofErr w:type="spellStart"/>
      <w:r w:rsidRPr="00A36EA5">
        <w:rPr>
          <w:rFonts w:ascii="Book Antiqua" w:hAnsi="Book Antiqua" w:cs="Times New Roman"/>
        </w:rPr>
        <w:t>hepatoblastoma</w:t>
      </w:r>
      <w:proofErr w:type="spellEnd"/>
      <w:r w:rsidRPr="00A36EA5">
        <w:rPr>
          <w:rFonts w:ascii="Book Antiqua" w:hAnsi="Book Antiqua" w:cs="Times New Roman"/>
        </w:rPr>
        <w:t xml:space="preserve">. Four cycles of systemic chemotherapy using </w:t>
      </w:r>
      <w:proofErr w:type="spellStart"/>
      <w:r w:rsidRPr="00A36EA5">
        <w:rPr>
          <w:rFonts w:ascii="Book Antiqua" w:hAnsi="Book Antiqua" w:cs="Times New Roman"/>
        </w:rPr>
        <w:t>cisplatin</w:t>
      </w:r>
      <w:proofErr w:type="spellEnd"/>
      <w:r w:rsidRPr="00A36EA5">
        <w:rPr>
          <w:rFonts w:ascii="Book Antiqua" w:hAnsi="Book Antiqua" w:cs="Times New Roman"/>
        </w:rPr>
        <w:t xml:space="preserve">, vincristine and 5-FU were given for 8 weeks. </w:t>
      </w:r>
      <w:r w:rsidR="003F55FE" w:rsidRPr="00A36EA5">
        <w:rPr>
          <w:rFonts w:ascii="Book Antiqua" w:hAnsi="Book Antiqua" w:cs="Times New Roman"/>
        </w:rPr>
        <w:t xml:space="preserve"> However, serum AFP level was elevated</w:t>
      </w:r>
      <w:r w:rsidRPr="00A36EA5">
        <w:rPr>
          <w:rFonts w:ascii="Book Antiqua" w:hAnsi="Book Antiqua" w:cs="Times New Roman"/>
        </w:rPr>
        <w:t xml:space="preserve"> </w:t>
      </w:r>
      <w:proofErr w:type="gramStart"/>
      <w:r w:rsidRPr="00A36EA5">
        <w:rPr>
          <w:rFonts w:ascii="Book Antiqua" w:hAnsi="Book Antiqua" w:cs="Times New Roman"/>
        </w:rPr>
        <w:t>to 477880</w:t>
      </w:r>
      <w:r w:rsidR="002B382E">
        <w:rPr>
          <w:rFonts w:ascii="Book Antiqua" w:eastAsia="宋体" w:hAnsi="Book Antiqua" w:cs="Times New Roman" w:hint="eastAsia"/>
          <w:lang w:eastAsia="zh-CN"/>
        </w:rPr>
        <w:t xml:space="preserve"> </w:t>
      </w:r>
      <w:r w:rsidRPr="00A36EA5">
        <w:rPr>
          <w:rFonts w:ascii="Book Antiqua" w:hAnsi="Book Antiqua" w:cs="Times New Roman"/>
        </w:rPr>
        <w:t>ng/m</w:t>
      </w:r>
      <w:r w:rsidR="000A0E4D" w:rsidRPr="00A36EA5">
        <w:rPr>
          <w:rFonts w:ascii="Book Antiqua" w:hAnsi="Book Antiqua" w:cs="Times New Roman"/>
        </w:rPr>
        <w:t>L</w:t>
      </w:r>
      <w:r w:rsidRPr="00A36EA5">
        <w:rPr>
          <w:rFonts w:ascii="Book Antiqua" w:hAnsi="Book Antiqua" w:cs="Times New Roman"/>
        </w:rPr>
        <w:t xml:space="preserve"> despite chemotherapy</w:t>
      </w:r>
      <w:proofErr w:type="gramEnd"/>
      <w:r w:rsidRPr="00A36EA5">
        <w:rPr>
          <w:rFonts w:ascii="Book Antiqua" w:hAnsi="Book Antiqua" w:cs="Times New Roman"/>
        </w:rPr>
        <w:t xml:space="preserve"> and she was then assessed for resection.  </w:t>
      </w:r>
    </w:p>
    <w:p w:rsidR="00D71FC6" w:rsidRPr="00A36EA5" w:rsidRDefault="00D71FC6" w:rsidP="00612313">
      <w:pPr>
        <w:pStyle w:val="Body"/>
        <w:spacing w:line="360" w:lineRule="auto"/>
        <w:ind w:firstLineChars="300" w:firstLine="720"/>
        <w:jc w:val="both"/>
        <w:rPr>
          <w:rFonts w:ascii="Book Antiqua" w:hAnsi="Book Antiqua" w:cs="Times New Roman"/>
        </w:rPr>
      </w:pPr>
      <w:r w:rsidRPr="00A36EA5">
        <w:rPr>
          <w:rFonts w:ascii="Book Antiqua" w:hAnsi="Book Antiqua" w:cs="Times New Roman"/>
        </w:rPr>
        <w:t xml:space="preserve">Her liver function tests were normal. A right </w:t>
      </w:r>
      <w:proofErr w:type="spellStart"/>
      <w:r w:rsidRPr="00A36EA5">
        <w:rPr>
          <w:rFonts w:ascii="Book Antiqua" w:hAnsi="Book Antiqua" w:cs="Times New Roman"/>
        </w:rPr>
        <w:t>trisectionectomy</w:t>
      </w:r>
      <w:proofErr w:type="spellEnd"/>
      <w:r w:rsidRPr="00A36EA5">
        <w:rPr>
          <w:rFonts w:ascii="Book Antiqua" w:hAnsi="Book Antiqua" w:cs="Times New Roman"/>
        </w:rPr>
        <w:t xml:space="preserve"> was deemed necessary for complete </w:t>
      </w:r>
      <w:proofErr w:type="spellStart"/>
      <w:r w:rsidRPr="00A36EA5">
        <w:rPr>
          <w:rFonts w:ascii="Book Antiqua" w:hAnsi="Book Antiqua" w:cs="Times New Roman"/>
        </w:rPr>
        <w:t>tumor</w:t>
      </w:r>
      <w:proofErr w:type="spellEnd"/>
      <w:r w:rsidRPr="00A36EA5">
        <w:rPr>
          <w:rFonts w:ascii="Book Antiqua" w:hAnsi="Book Antiqua" w:cs="Times New Roman"/>
        </w:rPr>
        <w:t xml:space="preserve"> cleara</w:t>
      </w:r>
      <w:r w:rsidR="000A0E4D">
        <w:rPr>
          <w:rFonts w:ascii="Book Antiqua" w:hAnsi="Book Antiqua" w:cs="Times New Roman"/>
        </w:rPr>
        <w:t xml:space="preserve">nce. </w:t>
      </w:r>
      <w:r w:rsidRPr="00A36EA5">
        <w:rPr>
          <w:rFonts w:ascii="Book Antiqua" w:hAnsi="Book Antiqua" w:cs="Times New Roman"/>
        </w:rPr>
        <w:t>However</w:t>
      </w:r>
      <w:r w:rsidR="003F55FE" w:rsidRPr="00A36EA5">
        <w:rPr>
          <w:rFonts w:ascii="Book Antiqua" w:hAnsi="Book Antiqua" w:cs="Times New Roman"/>
        </w:rPr>
        <w:t>, volumetric measurement of the FLR</w:t>
      </w:r>
      <w:r w:rsidRPr="000A0E4D">
        <w:rPr>
          <w:rFonts w:ascii="Book Antiqua" w:hAnsi="Book Antiqua" w:cs="Times New Roman"/>
          <w:i/>
        </w:rPr>
        <w:t xml:space="preserve"> i.e.</w:t>
      </w:r>
      <w:r w:rsidR="000A0E4D" w:rsidRPr="000A0E4D">
        <w:rPr>
          <w:rFonts w:ascii="Book Antiqua" w:eastAsia="宋体" w:hAnsi="Book Antiqua" w:cs="Times New Roman" w:hint="eastAsia"/>
          <w:i/>
          <w:lang w:eastAsia="zh-CN"/>
        </w:rPr>
        <w:t>,</w:t>
      </w:r>
      <w:r w:rsidRPr="00A36EA5">
        <w:rPr>
          <w:rFonts w:ascii="Book Antiqua" w:hAnsi="Book Antiqua" w:cs="Times New Roman"/>
        </w:rPr>
        <w:t xml:space="preserve"> left lateral section (LLS) was only 112.6</w:t>
      </w:r>
      <w:r w:rsidR="000A0E4D">
        <w:rPr>
          <w:rFonts w:ascii="Book Antiqua" w:eastAsia="宋体" w:hAnsi="Book Antiqua" w:cs="Times New Roman" w:hint="eastAsia"/>
          <w:lang w:eastAsia="zh-CN"/>
        </w:rPr>
        <w:t xml:space="preserve"> </w:t>
      </w:r>
      <w:r w:rsidRPr="00A36EA5">
        <w:rPr>
          <w:rFonts w:ascii="Book Antiqua" w:hAnsi="Book Antiqua" w:cs="Times New Roman"/>
        </w:rPr>
        <w:t>m</w:t>
      </w:r>
      <w:r w:rsidR="000A0E4D" w:rsidRPr="00A36EA5">
        <w:rPr>
          <w:rFonts w:ascii="Book Antiqua" w:hAnsi="Book Antiqua" w:cs="Times New Roman"/>
        </w:rPr>
        <w:t>L</w:t>
      </w:r>
      <w:r w:rsidR="000A0E4D">
        <w:rPr>
          <w:rFonts w:ascii="Book Antiqua" w:eastAsia="宋体" w:hAnsi="Book Antiqua" w:cs="Times New Roman" w:hint="eastAsia"/>
          <w:lang w:eastAsia="zh-CN"/>
        </w:rPr>
        <w:t xml:space="preserve"> </w:t>
      </w:r>
      <w:r w:rsidRPr="00A36EA5">
        <w:rPr>
          <w:rFonts w:ascii="Book Antiqua" w:hAnsi="Book Antiqua" w:cs="Times New Roman"/>
        </w:rPr>
        <w:t>(Fig</w:t>
      </w:r>
      <w:r w:rsidR="000A0E4D">
        <w:rPr>
          <w:rFonts w:ascii="Book Antiqua" w:eastAsia="宋体" w:hAnsi="Book Antiqua" w:cs="Times New Roman" w:hint="eastAsia"/>
          <w:lang w:eastAsia="zh-CN"/>
        </w:rPr>
        <w:t>ure</w:t>
      </w:r>
      <w:r w:rsidR="000A0E4D">
        <w:rPr>
          <w:rFonts w:ascii="Book Antiqua" w:hAnsi="Book Antiqua" w:cs="Times New Roman"/>
        </w:rPr>
        <w:t xml:space="preserve"> 1). </w:t>
      </w:r>
      <w:r w:rsidRPr="00A36EA5">
        <w:rPr>
          <w:rFonts w:ascii="Book Antiqua" w:hAnsi="Book Antiqua" w:cs="Times New Roman"/>
        </w:rPr>
        <w:t>The estimated total liver volume (ESLV</w:t>
      </w:r>
      <w:proofErr w:type="gramStart"/>
      <w:r w:rsidRPr="00A36EA5">
        <w:rPr>
          <w:rFonts w:ascii="Book Antiqua" w:hAnsi="Book Antiqua" w:cs="Times New Roman"/>
        </w:rPr>
        <w:t>)</w:t>
      </w:r>
      <w:proofErr w:type="gramEnd"/>
      <w:r w:rsidR="00FD0BF1" w:rsidRPr="00A36EA5">
        <w:rPr>
          <w:rFonts w:ascii="Book Antiqua" w:hAnsi="Book Antiqua" w:cs="Times New Roman"/>
        </w:rPr>
        <w:fldChar w:fldCharType="begin">
          <w:fldData xml:space="preserve">PEVuZE5vdGU+PENpdGU+PEF1dGhvcj5VcmF0YTwvQXV0aG9yPjxZZWFyPjE5OTU8L1llYXI+PFJl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ci0xPkhlcGF0b2xvZ3k8L2FiYnItMT48L2FsdC1wZXJpb2RpY2FsPjxwYWdlcz4xMzE3LTIxPC9w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</w:fldData>
        </w:fldChar>
      </w:r>
      <w:r w:rsidR="00F56412" w:rsidRPr="00A36EA5">
        <w:rPr>
          <w:rFonts w:ascii="Book Antiqua" w:hAnsi="Book Antiqua" w:cs="Times New Roman"/>
        </w:rPr>
        <w:instrText xml:space="preserve"> ADDIN EN.CITE </w:instrText>
      </w:r>
      <w:r w:rsidR="00F56412" w:rsidRPr="00A36EA5">
        <w:rPr>
          <w:rFonts w:ascii="Book Antiqua" w:hAnsi="Book Antiqua" w:cs="Times New Roman"/>
        </w:rPr>
        <w:fldChar w:fldCharType="begin">
          <w:fldData xml:space="preserve">PEVuZE5vdGU+PENpdGU+PEF1dGhvcj5VcmF0YTwvQXV0aG9yPjxZZWFyPjE5OTU8L1llYXI+PFJl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ci0xPkhlcGF0b2xvZ3k8L2FiYnItMT48L2FsdC1wZXJpb2RpY2FsPjxwYWdlcz4xMzE3LTIxPC9w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</w:fldData>
        </w:fldChar>
      </w:r>
      <w:r w:rsidR="00F56412" w:rsidRPr="00A36EA5">
        <w:rPr>
          <w:rFonts w:ascii="Book Antiqua" w:hAnsi="Book Antiqua" w:cs="Times New Roman"/>
        </w:rPr>
        <w:instrText xml:space="preserve"> ADDIN EN.CITE.DATA </w:instrText>
      </w:r>
      <w:r w:rsidR="00F56412" w:rsidRPr="00A36EA5">
        <w:rPr>
          <w:rFonts w:ascii="Book Antiqua" w:hAnsi="Book Antiqua" w:cs="Times New Roman"/>
        </w:rPr>
      </w:r>
      <w:r w:rsidR="00F56412" w:rsidRPr="00A36EA5">
        <w:rPr>
          <w:rFonts w:ascii="Book Antiqua" w:hAnsi="Book Antiqua" w:cs="Times New Roman"/>
        </w:rPr>
        <w:fldChar w:fldCharType="end"/>
      </w:r>
      <w:r w:rsidR="00FD0BF1" w:rsidRPr="00A36EA5">
        <w:rPr>
          <w:rFonts w:ascii="Book Antiqua" w:hAnsi="Book Antiqua" w:cs="Times New Roman"/>
        </w:rPr>
      </w:r>
      <w:r w:rsidR="00FD0BF1" w:rsidRPr="00A36EA5">
        <w:rPr>
          <w:rFonts w:ascii="Book Antiqua" w:hAnsi="Book Antiqua" w:cs="Times New Roman"/>
        </w:rPr>
        <w:fldChar w:fldCharType="separate"/>
      </w:r>
      <w:r w:rsidR="00F56412" w:rsidRPr="00A36EA5">
        <w:rPr>
          <w:rFonts w:ascii="Book Antiqua" w:hAnsi="Book Antiqua" w:cs="Times New Roman"/>
          <w:noProof/>
          <w:vertAlign w:val="superscript"/>
        </w:rPr>
        <w:t>[3]</w:t>
      </w:r>
      <w:r w:rsidR="00FD0BF1" w:rsidRPr="00A36EA5">
        <w:rPr>
          <w:rFonts w:ascii="Book Antiqua" w:hAnsi="Book Antiqua" w:cs="Times New Roman"/>
        </w:rPr>
        <w:fldChar w:fldCharType="end"/>
      </w:r>
      <w:r w:rsidRPr="00A36EA5">
        <w:rPr>
          <w:rFonts w:ascii="Book Antiqua" w:hAnsi="Book Antiqua" w:cs="Times New Roman"/>
        </w:rPr>
        <w:t xml:space="preserve"> was 531.9</w:t>
      </w:r>
      <w:r w:rsidR="000A0E4D">
        <w:rPr>
          <w:rFonts w:ascii="Book Antiqua" w:eastAsia="宋体" w:hAnsi="Book Antiqua" w:cs="Times New Roman" w:hint="eastAsia"/>
          <w:lang w:eastAsia="zh-CN"/>
        </w:rPr>
        <w:t xml:space="preserve"> </w:t>
      </w:r>
      <w:r w:rsidRPr="00A36EA5">
        <w:rPr>
          <w:rFonts w:ascii="Book Antiqua" w:hAnsi="Book Antiqua" w:cs="Times New Roman"/>
        </w:rPr>
        <w:t>m</w:t>
      </w:r>
      <w:r w:rsidR="000A0E4D" w:rsidRPr="00A36EA5">
        <w:rPr>
          <w:rFonts w:ascii="Book Antiqua" w:hAnsi="Book Antiqua" w:cs="Times New Roman"/>
        </w:rPr>
        <w:t>L</w:t>
      </w:r>
      <w:r w:rsidR="000A0E4D">
        <w:rPr>
          <w:rFonts w:ascii="Book Antiqua" w:hAnsi="Book Antiqua" w:cs="Times New Roman"/>
        </w:rPr>
        <w:t xml:space="preserve"> with FLR/ESLV ratio of 21.2%. </w:t>
      </w:r>
      <w:r w:rsidRPr="00A36EA5">
        <w:rPr>
          <w:rFonts w:ascii="Book Antiqua" w:hAnsi="Book Antiqua" w:cs="Times New Roman"/>
        </w:rPr>
        <w:t xml:space="preserve">Given the recent exposure to hepatotoxic </w:t>
      </w:r>
      <w:r w:rsidRPr="00A36EA5">
        <w:rPr>
          <w:rFonts w:ascii="Book Antiqua" w:hAnsi="Book Antiqua" w:cs="Times New Roman"/>
        </w:rPr>
        <w:lastRenderedPageBreak/>
        <w:t xml:space="preserve">chemotherapy, the FLR was considered small-for-size after </w:t>
      </w:r>
      <w:r w:rsidR="00E84818" w:rsidRPr="00A36EA5">
        <w:rPr>
          <w:rFonts w:ascii="Book Antiqua" w:hAnsi="Book Antiqua" w:cs="Times New Roman"/>
        </w:rPr>
        <w:t>major</w:t>
      </w:r>
      <w:r w:rsidRPr="00A36EA5">
        <w:rPr>
          <w:rFonts w:ascii="Book Antiqua" w:hAnsi="Book Antiqua" w:cs="Times New Roman"/>
        </w:rPr>
        <w:t xml:space="preserve"> </w:t>
      </w:r>
      <w:proofErr w:type="spellStart"/>
      <w:r w:rsidRPr="00A36EA5">
        <w:rPr>
          <w:rFonts w:ascii="Book Antiqua" w:hAnsi="Book Antiqua" w:cs="Times New Roman"/>
        </w:rPr>
        <w:t>hepatectomy</w:t>
      </w:r>
      <w:proofErr w:type="spellEnd"/>
      <w:r w:rsidRPr="00A36EA5">
        <w:rPr>
          <w:rFonts w:ascii="Book Antiqua" w:hAnsi="Book Antiqua" w:cs="Times New Roman"/>
        </w:rPr>
        <w:t xml:space="preserve"> and would render the patient at risk of </w:t>
      </w:r>
      <w:r w:rsidR="00E84818" w:rsidRPr="00A36EA5">
        <w:rPr>
          <w:rFonts w:ascii="Book Antiqua" w:hAnsi="Book Antiqua" w:cs="Times New Roman"/>
        </w:rPr>
        <w:t>PLF</w:t>
      </w:r>
      <w:r w:rsidRPr="00A36EA5">
        <w:rPr>
          <w:rFonts w:ascii="Book Antiqua" w:hAnsi="Book Antiqua" w:cs="Times New Roman"/>
        </w:rPr>
        <w:t>.  On the other hand, induction of FLR hypertrophy via right portal vein embolization was failed as the fine-</w:t>
      </w:r>
      <w:proofErr w:type="spellStart"/>
      <w:r w:rsidRPr="00A36EA5">
        <w:rPr>
          <w:rFonts w:ascii="Book Antiqua" w:hAnsi="Book Antiqua" w:cs="Times New Roman"/>
        </w:rPr>
        <w:t>caliber</w:t>
      </w:r>
      <w:proofErr w:type="spellEnd"/>
      <w:r w:rsidRPr="00A36EA5">
        <w:rPr>
          <w:rFonts w:ascii="Book Antiqua" w:hAnsi="Book Antiqua" w:cs="Times New Roman"/>
        </w:rPr>
        <w:t xml:space="preserve"> right portal vein of this child was not accessible</w:t>
      </w:r>
      <w:r w:rsidR="000A0E4D">
        <w:rPr>
          <w:rFonts w:ascii="Book Antiqua" w:hAnsi="Book Antiqua" w:cs="Times New Roman"/>
        </w:rPr>
        <w:t xml:space="preserve"> by the percutaneous approach. </w:t>
      </w:r>
      <w:r w:rsidRPr="00A36EA5">
        <w:rPr>
          <w:rFonts w:ascii="Book Antiqua" w:hAnsi="Book Antiqua" w:cs="Times New Roman"/>
        </w:rPr>
        <w:t xml:space="preserve">Hence, associating liver partition and right portal vein ligation for staged </w:t>
      </w:r>
      <w:proofErr w:type="spellStart"/>
      <w:r w:rsidRPr="00A36EA5">
        <w:rPr>
          <w:rFonts w:ascii="Book Antiqua" w:hAnsi="Book Antiqua" w:cs="Times New Roman"/>
        </w:rPr>
        <w:t>hepatectomy</w:t>
      </w:r>
      <w:proofErr w:type="spellEnd"/>
      <w:r w:rsidRPr="00A36EA5">
        <w:rPr>
          <w:rFonts w:ascii="Book Antiqua" w:hAnsi="Book Antiqua" w:cs="Times New Roman"/>
        </w:rPr>
        <w:t xml:space="preserve"> (ALPPS) was performed.</w:t>
      </w:r>
    </w:p>
    <w:p w:rsidR="00D71FC6" w:rsidRPr="00A36EA5" w:rsidRDefault="00D71FC6" w:rsidP="00612313">
      <w:pPr>
        <w:pStyle w:val="Body"/>
        <w:spacing w:line="360" w:lineRule="auto"/>
        <w:ind w:firstLineChars="200" w:firstLine="480"/>
        <w:jc w:val="both"/>
        <w:rPr>
          <w:rFonts w:ascii="Book Antiqua" w:hAnsi="Book Antiqua" w:cs="Times New Roman"/>
        </w:rPr>
      </w:pPr>
      <w:r w:rsidRPr="00A36EA5">
        <w:rPr>
          <w:rFonts w:ascii="Book Antiqua" w:hAnsi="Book Antiqua" w:cs="Times New Roman"/>
        </w:rPr>
        <w:t>In the first part of ALPPS</w:t>
      </w:r>
      <w:r w:rsidR="00333F55" w:rsidRPr="00A36EA5">
        <w:rPr>
          <w:rFonts w:ascii="Book Antiqua" w:hAnsi="Book Antiqua" w:cs="Times New Roman"/>
        </w:rPr>
        <w:t xml:space="preserve"> on 24</w:t>
      </w:r>
      <w:r w:rsidR="00333F55" w:rsidRPr="00A36EA5">
        <w:rPr>
          <w:rFonts w:ascii="Book Antiqua" w:hAnsi="Book Antiqua" w:cs="Times New Roman"/>
          <w:vertAlign w:val="superscript"/>
        </w:rPr>
        <w:t>th</w:t>
      </w:r>
      <w:r w:rsidR="00333F55" w:rsidRPr="00A36EA5">
        <w:rPr>
          <w:rFonts w:ascii="Book Antiqua" w:hAnsi="Book Antiqua" w:cs="Times New Roman"/>
        </w:rPr>
        <w:t xml:space="preserve"> October 2013</w:t>
      </w:r>
      <w:r w:rsidRPr="00A36EA5">
        <w:rPr>
          <w:rFonts w:ascii="Book Antiqua" w:hAnsi="Book Antiqua" w:cs="Times New Roman"/>
        </w:rPr>
        <w:t>, right portal vein ligation and in-situ liver split was performed.  The right hepatic artery and left hepatic vessels were safeguarded.  An ‘anterior approach’ was adopted for the in-situ split procedure without mo</w:t>
      </w:r>
      <w:r w:rsidR="000A0E4D">
        <w:rPr>
          <w:rFonts w:ascii="Book Antiqua" w:hAnsi="Book Antiqua" w:cs="Times New Roman"/>
        </w:rPr>
        <w:t xml:space="preserve">bilization of the right liver. </w:t>
      </w:r>
      <w:r w:rsidRPr="00A36EA5">
        <w:rPr>
          <w:rFonts w:ascii="Book Antiqua" w:hAnsi="Book Antiqua" w:cs="Times New Roman"/>
        </w:rPr>
        <w:t xml:space="preserve">Parenchymal </w:t>
      </w:r>
      <w:r w:rsidR="00333F55" w:rsidRPr="00A36EA5">
        <w:rPr>
          <w:rFonts w:ascii="Book Antiqua" w:hAnsi="Book Antiqua" w:cs="Times New Roman"/>
        </w:rPr>
        <w:t>split</w:t>
      </w:r>
      <w:r w:rsidRPr="00A36EA5">
        <w:rPr>
          <w:rFonts w:ascii="Book Antiqua" w:hAnsi="Book Antiqua" w:cs="Times New Roman"/>
        </w:rPr>
        <w:t xml:space="preserve"> was performed by </w:t>
      </w:r>
      <w:proofErr w:type="spellStart"/>
      <w:r w:rsidRPr="00A36EA5">
        <w:rPr>
          <w:rFonts w:ascii="Book Antiqua" w:hAnsi="Book Antiqua" w:cs="Times New Roman"/>
        </w:rPr>
        <w:t>Cavitron</w:t>
      </w:r>
      <w:proofErr w:type="spellEnd"/>
      <w:r w:rsidRPr="00A36EA5">
        <w:rPr>
          <w:rFonts w:ascii="Book Antiqua" w:hAnsi="Book Antiqua" w:cs="Times New Roman"/>
        </w:rPr>
        <w:t xml:space="preserve"> ultrasonic surgical aspirator (</w:t>
      </w:r>
      <w:proofErr w:type="spellStart"/>
      <w:r w:rsidRPr="00A36EA5">
        <w:rPr>
          <w:rFonts w:ascii="Book Antiqua" w:hAnsi="Book Antiqua" w:cs="Times New Roman"/>
        </w:rPr>
        <w:t>Valleylab</w:t>
      </w:r>
      <w:proofErr w:type="spellEnd"/>
      <w:r w:rsidRPr="00A36EA5">
        <w:rPr>
          <w:rFonts w:ascii="Book Antiqua" w:hAnsi="Book Antiqua" w:cs="Times New Roman"/>
        </w:rPr>
        <w:t xml:space="preserve">, Boulder, CO).  The segment IV portal pedicles and bile ducts were divided until the left </w:t>
      </w:r>
      <w:proofErr w:type="spellStart"/>
      <w:r w:rsidRPr="00A36EA5">
        <w:rPr>
          <w:rFonts w:ascii="Book Antiqua" w:hAnsi="Book Antiqua" w:cs="Times New Roman"/>
        </w:rPr>
        <w:t>hilar</w:t>
      </w:r>
      <w:proofErr w:type="spellEnd"/>
      <w:r w:rsidRPr="00A36EA5">
        <w:rPr>
          <w:rFonts w:ascii="Book Antiqua" w:hAnsi="Book Antiqua" w:cs="Times New Roman"/>
        </w:rPr>
        <w:t xml:space="preserve"> plate was exposed</w:t>
      </w:r>
      <w:r w:rsidR="000A0E4D">
        <w:rPr>
          <w:rFonts w:ascii="Book Antiqua" w:eastAsia="宋体" w:hAnsi="Book Antiqua" w:cs="Times New Roman" w:hint="eastAsia"/>
          <w:lang w:eastAsia="zh-CN"/>
        </w:rPr>
        <w:t xml:space="preserve"> </w:t>
      </w:r>
      <w:r w:rsidRPr="00A36EA5">
        <w:rPr>
          <w:rFonts w:ascii="Book Antiqua" w:hAnsi="Book Antiqua" w:cs="Times New Roman"/>
        </w:rPr>
        <w:t>(Fig</w:t>
      </w:r>
      <w:r w:rsidR="000A0E4D">
        <w:rPr>
          <w:rFonts w:ascii="Book Antiqua" w:eastAsia="宋体" w:hAnsi="Book Antiqua" w:cs="Times New Roman" w:hint="eastAsia"/>
          <w:lang w:eastAsia="zh-CN"/>
        </w:rPr>
        <w:t>ure</w:t>
      </w:r>
      <w:r w:rsidR="000A0E4D">
        <w:rPr>
          <w:rFonts w:ascii="Book Antiqua" w:hAnsi="Book Antiqua" w:cs="Times New Roman"/>
        </w:rPr>
        <w:t xml:space="preserve"> 2). </w:t>
      </w:r>
      <w:r w:rsidRPr="00A36EA5">
        <w:rPr>
          <w:rFonts w:ascii="Book Antiqua" w:hAnsi="Book Antiqua" w:cs="Times New Roman"/>
        </w:rPr>
        <w:t xml:space="preserve">The parenchymal split was continued until segment IV turned dusky in </w:t>
      </w:r>
      <w:proofErr w:type="spellStart"/>
      <w:r w:rsidRPr="00A36EA5">
        <w:rPr>
          <w:rFonts w:ascii="Book Antiqua" w:hAnsi="Book Antiqua" w:cs="Times New Roman"/>
        </w:rPr>
        <w:t>color</w:t>
      </w:r>
      <w:proofErr w:type="spellEnd"/>
      <w:r w:rsidRPr="00A36EA5">
        <w:rPr>
          <w:rFonts w:ascii="Book Antiqua" w:hAnsi="Book Antiqua" w:cs="Times New Roman"/>
        </w:rPr>
        <w:t xml:space="preserve"> that signifi</w:t>
      </w:r>
      <w:r w:rsidR="000A0E4D">
        <w:rPr>
          <w:rFonts w:ascii="Book Antiqua" w:hAnsi="Book Antiqua" w:cs="Times New Roman"/>
        </w:rPr>
        <w:t>ed complete ‘</w:t>
      </w:r>
      <w:proofErr w:type="spellStart"/>
      <w:r w:rsidR="000A0E4D">
        <w:rPr>
          <w:rFonts w:ascii="Book Antiqua" w:hAnsi="Book Antiqua" w:cs="Times New Roman"/>
        </w:rPr>
        <w:t>deportalization</w:t>
      </w:r>
      <w:proofErr w:type="spellEnd"/>
      <w:r w:rsidR="000A0E4D">
        <w:rPr>
          <w:rFonts w:ascii="Book Antiqua" w:hAnsi="Book Antiqua" w:cs="Times New Roman"/>
        </w:rPr>
        <w:t xml:space="preserve">’. </w:t>
      </w:r>
      <w:r w:rsidRPr="00A36EA5">
        <w:rPr>
          <w:rFonts w:ascii="Book Antiqua" w:hAnsi="Book Antiqua" w:cs="Times New Roman"/>
        </w:rPr>
        <w:t xml:space="preserve">A methylene blue test was performed to exclude bile leakage from the transection surface.  No drain was placed nor </w:t>
      </w:r>
      <w:proofErr w:type="gramStart"/>
      <w:r w:rsidRPr="00A36EA5">
        <w:rPr>
          <w:rFonts w:ascii="Book Antiqua" w:hAnsi="Book Antiqua" w:cs="Times New Roman"/>
        </w:rPr>
        <w:t>any plastic bag wrapping of the right liver was</w:t>
      </w:r>
      <w:proofErr w:type="gramEnd"/>
      <w:r w:rsidRPr="00A36EA5">
        <w:rPr>
          <w:rFonts w:ascii="Book Antiqua" w:hAnsi="Book Antiqua" w:cs="Times New Roman"/>
        </w:rPr>
        <w:t xml:space="preserve"> performed.  Postoperative recovery was un</w:t>
      </w:r>
      <w:r w:rsidR="00D46A41" w:rsidRPr="00A36EA5">
        <w:rPr>
          <w:rFonts w:ascii="Book Antiqua" w:hAnsi="Book Antiqua" w:cs="Times New Roman"/>
        </w:rPr>
        <w:t xml:space="preserve">eventful. FLR </w:t>
      </w:r>
      <w:proofErr w:type="spellStart"/>
      <w:r w:rsidR="00D46A41" w:rsidRPr="00A36EA5">
        <w:rPr>
          <w:rFonts w:ascii="Book Antiqua" w:hAnsi="Book Antiqua" w:cs="Times New Roman"/>
        </w:rPr>
        <w:t>volumetry</w:t>
      </w:r>
      <w:proofErr w:type="spellEnd"/>
      <w:r w:rsidR="00D46A41" w:rsidRPr="00A36EA5">
        <w:rPr>
          <w:rFonts w:ascii="Book Antiqua" w:hAnsi="Book Antiqua" w:cs="Times New Roman"/>
        </w:rPr>
        <w:t xml:space="preserve"> on the seventh postoperative day</w:t>
      </w:r>
      <w:r w:rsidRPr="00A36EA5">
        <w:rPr>
          <w:rFonts w:ascii="Book Antiqua" w:hAnsi="Book Antiqua" w:cs="Times New Roman"/>
        </w:rPr>
        <w:t xml:space="preserve"> was 160.7</w:t>
      </w:r>
      <w:r w:rsidR="000A0E4D">
        <w:rPr>
          <w:rFonts w:ascii="Book Antiqua" w:eastAsia="宋体" w:hAnsi="Book Antiqua" w:cs="Times New Roman" w:hint="eastAsia"/>
          <w:lang w:eastAsia="zh-CN"/>
        </w:rPr>
        <w:t xml:space="preserve"> </w:t>
      </w:r>
      <w:r w:rsidRPr="00A36EA5">
        <w:rPr>
          <w:rFonts w:ascii="Book Antiqua" w:hAnsi="Book Antiqua" w:cs="Times New Roman"/>
        </w:rPr>
        <w:t>m</w:t>
      </w:r>
      <w:r w:rsidR="000A0E4D" w:rsidRPr="00A36EA5">
        <w:rPr>
          <w:rFonts w:ascii="Book Antiqua" w:hAnsi="Book Antiqua" w:cs="Times New Roman"/>
        </w:rPr>
        <w:t>L</w:t>
      </w:r>
      <w:r w:rsidRPr="00A36EA5">
        <w:rPr>
          <w:rFonts w:ascii="Book Antiqua" w:hAnsi="Book Antiqua" w:cs="Times New Roman"/>
        </w:rPr>
        <w:t>, which represented a 46.1% gain in volume, and a FLR/ESLV ratio of 30.2% (Fig</w:t>
      </w:r>
      <w:r w:rsidR="000A0E4D">
        <w:rPr>
          <w:rFonts w:ascii="Book Antiqua" w:eastAsia="宋体" w:hAnsi="Book Antiqua" w:cs="Times New Roman" w:hint="eastAsia"/>
          <w:lang w:eastAsia="zh-CN"/>
        </w:rPr>
        <w:t>ure</w:t>
      </w:r>
      <w:r w:rsidRPr="00A36EA5">
        <w:rPr>
          <w:rFonts w:ascii="Book Antiqua" w:hAnsi="Book Antiqua" w:cs="Times New Roman"/>
        </w:rPr>
        <w:t xml:space="preserve"> 3).   </w:t>
      </w:r>
    </w:p>
    <w:p w:rsidR="00D71FC6" w:rsidRDefault="00D71FC6" w:rsidP="00612313">
      <w:pPr>
        <w:pStyle w:val="Body"/>
        <w:spacing w:line="360" w:lineRule="auto"/>
        <w:ind w:firstLineChars="250" w:firstLine="600"/>
        <w:jc w:val="both"/>
        <w:rPr>
          <w:rFonts w:ascii="Book Antiqua" w:eastAsia="宋体" w:hAnsi="Book Antiqua" w:cs="Times New Roman"/>
          <w:lang w:eastAsia="zh-CN"/>
        </w:rPr>
      </w:pPr>
      <w:r w:rsidRPr="00A36EA5">
        <w:rPr>
          <w:rFonts w:ascii="Book Antiqua" w:hAnsi="Book Antiqua" w:cs="Times New Roman"/>
        </w:rPr>
        <w:t xml:space="preserve">The second part of ALPPS entailed a completion right </w:t>
      </w:r>
      <w:proofErr w:type="spellStart"/>
      <w:r w:rsidRPr="00A36EA5">
        <w:rPr>
          <w:rFonts w:ascii="Book Antiqua" w:hAnsi="Book Antiqua" w:cs="Times New Roman"/>
        </w:rPr>
        <w:t>trisectionectomy</w:t>
      </w:r>
      <w:proofErr w:type="spellEnd"/>
      <w:r w:rsidRPr="00A36EA5">
        <w:rPr>
          <w:rFonts w:ascii="Book Antiqua" w:hAnsi="Book Antiqua" w:cs="Times New Roman"/>
        </w:rPr>
        <w:t xml:space="preserve"> on the eighth postoperative day.  </w:t>
      </w:r>
      <w:r w:rsidR="00333F55" w:rsidRPr="00A36EA5">
        <w:rPr>
          <w:rFonts w:ascii="Book Antiqua" w:hAnsi="Book Antiqua" w:cs="Times New Roman"/>
        </w:rPr>
        <w:t xml:space="preserve">Minimal adhesion was encountered at the liver hilum or at the liver surface.  </w:t>
      </w:r>
      <w:r w:rsidRPr="00A36EA5">
        <w:rPr>
          <w:rFonts w:ascii="Book Antiqua" w:hAnsi="Book Antiqua" w:cs="Times New Roman"/>
        </w:rPr>
        <w:t xml:space="preserve">The right liver was mobilized after division of the right hepatic artery, right biliary pedicle, right and middle hepatic vein.  By this manner, the chance of iatrogenic </w:t>
      </w:r>
      <w:proofErr w:type="spellStart"/>
      <w:r w:rsidRPr="00A36EA5">
        <w:rPr>
          <w:rFonts w:ascii="Book Antiqua" w:hAnsi="Book Antiqua" w:cs="Times New Roman"/>
        </w:rPr>
        <w:t>tumor</w:t>
      </w:r>
      <w:proofErr w:type="spellEnd"/>
      <w:r w:rsidRPr="00A36EA5">
        <w:rPr>
          <w:rFonts w:ascii="Book Antiqua" w:hAnsi="Book Antiqua" w:cs="Times New Roman"/>
        </w:rPr>
        <w:t xml:space="preserve"> rupture during forceful mobilization of the</w:t>
      </w:r>
      <w:r w:rsidR="000A0E4D">
        <w:rPr>
          <w:rFonts w:ascii="Book Antiqua" w:hAnsi="Book Antiqua" w:cs="Times New Roman"/>
        </w:rPr>
        <w:t xml:space="preserve"> right liver was much reduced. </w:t>
      </w:r>
      <w:r w:rsidRPr="00A36EA5">
        <w:rPr>
          <w:rFonts w:ascii="Book Antiqua" w:hAnsi="Book Antiqua" w:cs="Times New Roman"/>
        </w:rPr>
        <w:t>The liver function test returned to normal levels five days la</w:t>
      </w:r>
      <w:r w:rsidR="000A0E4D">
        <w:rPr>
          <w:rFonts w:ascii="Book Antiqua" w:hAnsi="Book Antiqua" w:cs="Times New Roman"/>
        </w:rPr>
        <w:t xml:space="preserve">ter. </w:t>
      </w:r>
      <w:r w:rsidRPr="00A36EA5">
        <w:rPr>
          <w:rFonts w:ascii="Book Antiqua" w:hAnsi="Book Antiqua" w:cs="Times New Roman"/>
        </w:rPr>
        <w:t xml:space="preserve">No postoperative morbidity occurred. Histological examination confirmed </w:t>
      </w:r>
      <w:proofErr w:type="spellStart"/>
      <w:r w:rsidRPr="00A36EA5">
        <w:rPr>
          <w:rFonts w:ascii="Book Antiqua" w:hAnsi="Book Antiqua" w:cs="Times New Roman"/>
        </w:rPr>
        <w:t>hepatoblastoma</w:t>
      </w:r>
      <w:proofErr w:type="spellEnd"/>
      <w:r w:rsidRPr="00A36EA5">
        <w:rPr>
          <w:rFonts w:ascii="Book Antiqua" w:hAnsi="Book Antiqua" w:cs="Times New Roman"/>
        </w:rPr>
        <w:t xml:space="preserve"> with clear resection margin.  </w:t>
      </w:r>
      <w:proofErr w:type="spellStart"/>
      <w:r w:rsidRPr="00A36EA5">
        <w:rPr>
          <w:rFonts w:ascii="Book Antiqua" w:hAnsi="Book Antiqua" w:cs="Times New Roman"/>
        </w:rPr>
        <w:t>Immunohistochemical</w:t>
      </w:r>
      <w:proofErr w:type="spellEnd"/>
      <w:r w:rsidRPr="00A36EA5">
        <w:rPr>
          <w:rFonts w:ascii="Book Antiqua" w:hAnsi="Book Antiqua" w:cs="Times New Roman"/>
        </w:rPr>
        <w:t xml:space="preserve"> staining of liver parenchyma for Ki-67 showed the proliferation index of right liver and LLS to be 2% and 20% (Fig</w:t>
      </w:r>
      <w:r w:rsidR="000A0E4D">
        <w:rPr>
          <w:rFonts w:ascii="Book Antiqua" w:eastAsia="宋体" w:hAnsi="Book Antiqua" w:cs="Times New Roman" w:hint="eastAsia"/>
          <w:lang w:eastAsia="zh-CN"/>
        </w:rPr>
        <w:t>ure</w:t>
      </w:r>
      <w:r w:rsidR="000A0E4D">
        <w:rPr>
          <w:rFonts w:ascii="Book Antiqua" w:hAnsi="Book Antiqua" w:cs="Times New Roman"/>
        </w:rPr>
        <w:t xml:space="preserve"> 4) respectively. </w:t>
      </w:r>
      <w:r w:rsidRPr="00A36EA5">
        <w:rPr>
          <w:rFonts w:ascii="Book Antiqua" w:hAnsi="Book Antiqua" w:cs="Times New Roman"/>
        </w:rPr>
        <w:t xml:space="preserve">Patient returned home on day 16 after the first </w:t>
      </w:r>
      <w:r w:rsidRPr="00A36EA5">
        <w:rPr>
          <w:rFonts w:ascii="Book Antiqua" w:hAnsi="Book Antiqua" w:cs="Times New Roman"/>
        </w:rPr>
        <w:lastRenderedPageBreak/>
        <w:t>operation.  Her serum AFP declined to 4011</w:t>
      </w:r>
      <w:r w:rsidR="002B382E">
        <w:rPr>
          <w:rFonts w:ascii="Book Antiqua" w:eastAsia="宋体" w:hAnsi="Book Antiqua" w:cs="Times New Roman" w:hint="eastAsia"/>
          <w:lang w:eastAsia="zh-CN"/>
        </w:rPr>
        <w:t xml:space="preserve"> </w:t>
      </w:r>
      <w:r w:rsidRPr="00A36EA5">
        <w:rPr>
          <w:rFonts w:ascii="Book Antiqua" w:hAnsi="Book Antiqua" w:cs="Times New Roman"/>
        </w:rPr>
        <w:t>ng/m</w:t>
      </w:r>
      <w:r w:rsidR="002B382E" w:rsidRPr="00A36EA5">
        <w:rPr>
          <w:rFonts w:ascii="Book Antiqua" w:hAnsi="Book Antiqua" w:cs="Times New Roman"/>
        </w:rPr>
        <w:t>L</w:t>
      </w:r>
      <w:r w:rsidRPr="00A36EA5">
        <w:rPr>
          <w:rFonts w:ascii="Book Antiqua" w:hAnsi="Book Antiqua" w:cs="Times New Roman"/>
        </w:rPr>
        <w:t xml:space="preserve"> at 8 </w:t>
      </w:r>
      <w:proofErr w:type="spellStart"/>
      <w:r w:rsidRPr="00A36EA5">
        <w:rPr>
          <w:rFonts w:ascii="Book Antiqua" w:hAnsi="Book Antiqua" w:cs="Times New Roman"/>
        </w:rPr>
        <w:t>w</w:t>
      </w:r>
      <w:r w:rsidR="00612313">
        <w:rPr>
          <w:rFonts w:ascii="Book Antiqua" w:hAnsi="Book Antiqua" w:cs="Times New Roman"/>
        </w:rPr>
        <w:t>k</w:t>
      </w:r>
      <w:proofErr w:type="spellEnd"/>
      <w:r w:rsidRPr="00A36EA5">
        <w:rPr>
          <w:rFonts w:ascii="Book Antiqua" w:hAnsi="Book Antiqua" w:cs="Times New Roman"/>
        </w:rPr>
        <w:t xml:space="preserve"> after the operation.</w:t>
      </w:r>
    </w:p>
    <w:p w:rsidR="002B382E" w:rsidRPr="002B382E" w:rsidRDefault="002B382E" w:rsidP="00612313">
      <w:pPr>
        <w:pStyle w:val="Body"/>
        <w:spacing w:line="360" w:lineRule="auto"/>
        <w:ind w:firstLineChars="250" w:firstLine="600"/>
        <w:jc w:val="both"/>
        <w:rPr>
          <w:rFonts w:ascii="Book Antiqua" w:eastAsia="宋体" w:hAnsi="Book Antiqua"/>
          <w:lang w:eastAsia="zh-CN"/>
        </w:rPr>
      </w:pPr>
    </w:p>
    <w:bookmarkEnd w:id="26"/>
    <w:p w:rsidR="00A45E1F" w:rsidRPr="000A0E4D" w:rsidRDefault="000A0E4D" w:rsidP="00612313">
      <w:pPr>
        <w:pStyle w:val="Body"/>
        <w:spacing w:line="360" w:lineRule="auto"/>
        <w:jc w:val="both"/>
        <w:rPr>
          <w:rFonts w:ascii="Book Antiqua" w:hAnsi="Book Antiqua" w:cs="Times New Roman"/>
          <w:b/>
        </w:rPr>
      </w:pPr>
      <w:r w:rsidRPr="000A0E4D">
        <w:rPr>
          <w:rFonts w:ascii="Book Antiqua" w:hAnsi="Book Antiqua" w:cs="Times New Roman"/>
          <w:b/>
          <w:lang w:val="it-IT"/>
        </w:rPr>
        <w:t>DISCUSSION</w:t>
      </w:r>
    </w:p>
    <w:p w:rsidR="00A45E1F" w:rsidRPr="00612313" w:rsidRDefault="002B7217" w:rsidP="00612313">
      <w:pPr>
        <w:pStyle w:val="Body"/>
        <w:spacing w:line="360" w:lineRule="auto"/>
        <w:jc w:val="both"/>
        <w:rPr>
          <w:rFonts w:ascii="Book Antiqua" w:eastAsia="宋体" w:hAnsi="Book Antiqua" w:cs="Times New Roman"/>
          <w:lang w:val="en-US" w:eastAsia="zh-CN"/>
        </w:rPr>
      </w:pPr>
      <w:r w:rsidRPr="00A36EA5">
        <w:rPr>
          <w:rFonts w:ascii="Book Antiqua" w:hAnsi="Book Antiqua" w:cs="Times New Roman"/>
        </w:rPr>
        <w:t>Liver resection</w:t>
      </w:r>
      <w:r w:rsidRPr="00A36EA5">
        <w:rPr>
          <w:rFonts w:ascii="Book Antiqua" w:hAnsi="Book Antiqua" w:cs="Times New Roman"/>
          <w:lang w:val="en-US"/>
        </w:rPr>
        <w:t xml:space="preserve"> remains an important curative treatment for both primary and secondary malignant liver tumors.  </w:t>
      </w:r>
      <w:proofErr w:type="spellStart"/>
      <w:r w:rsidRPr="00A36EA5">
        <w:rPr>
          <w:rFonts w:ascii="Book Antiqua" w:hAnsi="Book Antiqua" w:cs="Times New Roman"/>
          <w:lang w:val="en-US"/>
        </w:rPr>
        <w:t>Resectability</w:t>
      </w:r>
      <w:proofErr w:type="spellEnd"/>
      <w:r w:rsidRPr="00A36EA5">
        <w:rPr>
          <w:rFonts w:ascii="Book Antiqua" w:hAnsi="Book Antiqua" w:cs="Times New Roman"/>
          <w:lang w:val="en-US"/>
        </w:rPr>
        <w:t xml:space="preserve"> is determined by both tumor factors and preoperative liver function status.  In patients with large tumors, or centrally locating tumors, extended liver resection is </w:t>
      </w:r>
      <w:r w:rsidRPr="00A36EA5">
        <w:rPr>
          <w:rFonts w:ascii="Book Antiqua" w:hAnsi="Book Antiqua" w:cs="Times New Roman"/>
        </w:rPr>
        <w:t xml:space="preserve">often </w:t>
      </w:r>
      <w:r w:rsidRPr="00A36EA5">
        <w:rPr>
          <w:rFonts w:ascii="Book Antiqua" w:hAnsi="Book Antiqua" w:cs="Times New Roman"/>
          <w:lang w:val="en-US"/>
        </w:rPr>
        <w:t>required for oncological clearance w</w:t>
      </w:r>
      <w:r w:rsidR="00612313">
        <w:rPr>
          <w:rFonts w:ascii="Book Antiqua" w:hAnsi="Book Antiqua" w:cs="Times New Roman"/>
          <w:lang w:val="en-US"/>
        </w:rPr>
        <w:t xml:space="preserve">ith adequate resection margin. </w:t>
      </w:r>
      <w:r w:rsidRPr="00A36EA5">
        <w:rPr>
          <w:rFonts w:ascii="Book Antiqua" w:hAnsi="Book Antiqua" w:cs="Times New Roman"/>
          <w:lang w:val="en-US"/>
        </w:rPr>
        <w:t xml:space="preserve">However, this frequently gives rise to situation when the FLR could be too small to sustain postoperative </w:t>
      </w:r>
      <w:r w:rsidR="006C2D7D" w:rsidRPr="00A36EA5">
        <w:rPr>
          <w:rFonts w:ascii="Book Antiqua" w:hAnsi="Book Antiqua" w:cs="Times New Roman"/>
          <w:lang w:val="en-US"/>
        </w:rPr>
        <w:t xml:space="preserve">essential </w:t>
      </w:r>
      <w:r w:rsidRPr="00A36EA5">
        <w:rPr>
          <w:rFonts w:ascii="Book Antiqua" w:hAnsi="Book Antiqua" w:cs="Times New Roman"/>
          <w:lang w:val="en-US"/>
        </w:rPr>
        <w:t xml:space="preserve">hepatic function leading to </w:t>
      </w:r>
      <w:r w:rsidRPr="00A36EA5">
        <w:rPr>
          <w:rFonts w:ascii="Book Antiqua" w:hAnsi="Book Antiqua" w:cs="Times New Roman"/>
        </w:rPr>
        <w:t>P</w:t>
      </w:r>
      <w:r w:rsidRPr="00A36EA5">
        <w:rPr>
          <w:rFonts w:ascii="Book Antiqua" w:hAnsi="Book Antiqua" w:cs="Times New Roman"/>
          <w:lang w:val="en-US"/>
        </w:rPr>
        <w:t>LF, a condition that remains the most common cause of</w:t>
      </w:r>
      <w:r w:rsidR="006C2D7D" w:rsidRPr="00A36EA5">
        <w:rPr>
          <w:rFonts w:ascii="Book Antiqua" w:hAnsi="Book Antiqua" w:cs="Times New Roman"/>
          <w:lang w:val="en-US"/>
        </w:rPr>
        <w:t xml:space="preserve"> mortality after major </w:t>
      </w:r>
      <w:proofErr w:type="spellStart"/>
      <w:r w:rsidR="006C2D7D" w:rsidRPr="00A36EA5">
        <w:rPr>
          <w:rFonts w:ascii="Book Antiqua" w:hAnsi="Book Antiqua" w:cs="Times New Roman"/>
          <w:lang w:val="en-US"/>
        </w:rPr>
        <w:t>hepatectomy</w:t>
      </w:r>
      <w:proofErr w:type="spellEnd"/>
      <w:r w:rsidRPr="00A36EA5">
        <w:rPr>
          <w:rFonts w:ascii="Book Antiqua" w:hAnsi="Book Antiqua" w:cs="Times New Roman"/>
          <w:lang w:val="en-US"/>
        </w:rPr>
        <w:t xml:space="preserve">.  Recently, a large-scale study of 301 patients by </w:t>
      </w:r>
      <w:proofErr w:type="spellStart"/>
      <w:r w:rsidRPr="00A36EA5">
        <w:rPr>
          <w:rFonts w:ascii="Book Antiqua" w:hAnsi="Book Antiqua" w:cs="Times New Roman"/>
          <w:lang w:val="en-US"/>
        </w:rPr>
        <w:t>Kishi</w:t>
      </w:r>
      <w:proofErr w:type="spellEnd"/>
      <w:r w:rsidRPr="00A36EA5">
        <w:rPr>
          <w:rFonts w:ascii="Book Antiqua" w:hAnsi="Book Antiqua" w:cs="Times New Roman"/>
          <w:lang w:val="en-US"/>
        </w:rPr>
        <w:t xml:space="preserve"> </w:t>
      </w:r>
      <w:r w:rsidRPr="000A0E4D">
        <w:rPr>
          <w:rFonts w:ascii="Book Antiqua" w:hAnsi="Book Antiqua" w:cs="Times New Roman"/>
          <w:i/>
          <w:lang w:val="en-US"/>
        </w:rPr>
        <w:t xml:space="preserve">et </w:t>
      </w:r>
      <w:proofErr w:type="gramStart"/>
      <w:r w:rsidRPr="000A0E4D">
        <w:rPr>
          <w:rFonts w:ascii="Book Antiqua" w:hAnsi="Book Antiqua" w:cs="Times New Roman"/>
          <w:i/>
          <w:lang w:val="en-US"/>
        </w:rPr>
        <w:t>al</w:t>
      </w:r>
      <w:proofErr w:type="gramEnd"/>
      <w:r w:rsidR="000A0E4D" w:rsidRPr="00A36EA5">
        <w:rPr>
          <w:rFonts w:ascii="Book Antiqua" w:hAnsi="Book Antiqua" w:cs="Times New Roman"/>
          <w:lang w:val="da-DK"/>
        </w:rPr>
        <w:fldChar w:fldCharType="begin">
          <w:fldData xml:space="preserve">PEVuZE5vdGU+PENpdGU+PEF1dGhvcj5LaXNoaTwvQXV0aG9yPjxZZWFyPjIwMDk8L1llYXI+PFJl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PHBhZ2VzPjU0MC04PC9wYWdlcz48dm9sdW1lPjI1MDwvdm9sdW1lPjxudW1iZXI+NDwvbnVtYmVy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=
</w:fldData>
        </w:fldChar>
      </w:r>
      <w:r w:rsidR="000A0E4D" w:rsidRPr="00A36EA5">
        <w:rPr>
          <w:rFonts w:ascii="Book Antiqua" w:hAnsi="Book Antiqua" w:cs="Times New Roman"/>
          <w:lang w:val="da-DK"/>
        </w:rPr>
        <w:instrText xml:space="preserve"> ADDIN EN.CITE </w:instrText>
      </w:r>
      <w:r w:rsidR="000A0E4D" w:rsidRPr="00A36EA5">
        <w:rPr>
          <w:rFonts w:ascii="Book Antiqua" w:hAnsi="Book Antiqua" w:cs="Times New Roman"/>
          <w:lang w:val="da-DK"/>
        </w:rPr>
        <w:fldChar w:fldCharType="begin">
          <w:fldData xml:space="preserve">PEVuZE5vdGU+PENpdGU+PEF1dGhvcj5LaXNoaTwvQXV0aG9yPjxZZWFyPjIwMDk8L1llYXI+PFJl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PHBhZ2VzPjU0MC04PC9wYWdlcz48dm9sdW1lPjI1MDwvdm9sdW1lPjxudW1iZXI+NDwvbnVtYmVy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=
</w:fldData>
        </w:fldChar>
      </w:r>
      <w:r w:rsidR="000A0E4D" w:rsidRPr="00A36EA5">
        <w:rPr>
          <w:rFonts w:ascii="Book Antiqua" w:hAnsi="Book Antiqua" w:cs="Times New Roman"/>
          <w:lang w:val="da-DK"/>
        </w:rPr>
        <w:instrText xml:space="preserve"> ADDIN EN.CITE.DATA </w:instrText>
      </w:r>
      <w:r w:rsidR="000A0E4D" w:rsidRPr="00A36EA5">
        <w:rPr>
          <w:rFonts w:ascii="Book Antiqua" w:hAnsi="Book Antiqua" w:cs="Times New Roman"/>
          <w:lang w:val="da-DK"/>
        </w:rPr>
      </w:r>
      <w:r w:rsidR="000A0E4D" w:rsidRPr="00A36EA5">
        <w:rPr>
          <w:rFonts w:ascii="Book Antiqua" w:hAnsi="Book Antiqua" w:cs="Times New Roman"/>
          <w:lang w:val="da-DK"/>
        </w:rPr>
        <w:fldChar w:fldCharType="end"/>
      </w:r>
      <w:r w:rsidR="000A0E4D" w:rsidRPr="00A36EA5">
        <w:rPr>
          <w:rFonts w:ascii="Book Antiqua" w:hAnsi="Book Antiqua" w:cs="Times New Roman"/>
          <w:lang w:val="da-DK"/>
        </w:rPr>
      </w:r>
      <w:r w:rsidR="000A0E4D" w:rsidRPr="00A36EA5">
        <w:rPr>
          <w:rFonts w:ascii="Book Antiqua" w:hAnsi="Book Antiqua" w:cs="Times New Roman"/>
          <w:lang w:val="da-DK"/>
        </w:rPr>
        <w:fldChar w:fldCharType="separate"/>
      </w:r>
      <w:r w:rsidR="000A0E4D" w:rsidRPr="00A36EA5">
        <w:rPr>
          <w:rFonts w:ascii="Book Antiqua" w:hAnsi="Book Antiqua" w:cs="Times New Roman"/>
          <w:noProof/>
          <w:vertAlign w:val="superscript"/>
          <w:lang w:val="da-DK"/>
        </w:rPr>
        <w:t>[4]</w:t>
      </w:r>
      <w:r w:rsidR="000A0E4D" w:rsidRPr="00A36EA5">
        <w:rPr>
          <w:rFonts w:ascii="Book Antiqua" w:hAnsi="Book Antiqua" w:cs="Times New Roman"/>
          <w:lang w:val="da-DK"/>
        </w:rPr>
        <w:fldChar w:fldCharType="end"/>
      </w:r>
      <w:r w:rsidRPr="00A36EA5">
        <w:rPr>
          <w:rFonts w:ascii="Book Antiqua" w:hAnsi="Book Antiqua" w:cs="Times New Roman"/>
          <w:lang w:val="en-US"/>
        </w:rPr>
        <w:t xml:space="preserve"> </w:t>
      </w:r>
      <w:r w:rsidR="00484631" w:rsidRPr="00A36EA5">
        <w:rPr>
          <w:rFonts w:ascii="Book Antiqua" w:hAnsi="Book Antiqua" w:cs="Times New Roman"/>
          <w:lang w:val="en-US"/>
        </w:rPr>
        <w:t>showed</w:t>
      </w:r>
      <w:r w:rsidRPr="00A36EA5">
        <w:rPr>
          <w:rFonts w:ascii="Book Antiqua" w:hAnsi="Book Antiqua" w:cs="Times New Roman"/>
          <w:lang w:val="en-US"/>
        </w:rPr>
        <w:t xml:space="preserve"> the potential hazardous consequence of small FLR.  In this study, the incidence of mortality due to liver failure was significantly higher in patients with FLR &lt;</w:t>
      </w:r>
      <w:r w:rsidR="000A0E4D">
        <w:rPr>
          <w:rFonts w:ascii="Book Antiqua" w:eastAsia="宋体" w:hAnsi="Book Antiqua" w:cs="Times New Roman" w:hint="eastAsia"/>
          <w:lang w:val="en-US" w:eastAsia="zh-CN"/>
        </w:rPr>
        <w:t xml:space="preserve"> </w:t>
      </w:r>
      <w:r w:rsidRPr="00A36EA5">
        <w:rPr>
          <w:rFonts w:ascii="Book Antiqua" w:hAnsi="Book Antiqua" w:cs="Times New Roman"/>
          <w:lang w:val="en-US"/>
        </w:rPr>
        <w:t xml:space="preserve">20% total liver volume than those with FLR </w:t>
      </w:r>
      <w:r w:rsidRPr="00A36EA5">
        <w:rPr>
          <w:rFonts w:ascii="Book Antiqua" w:eastAsia="MS Gothic" w:hAnsi="Book Antiqua" w:cs="Times New Roman"/>
        </w:rPr>
        <w:t>≥</w:t>
      </w:r>
      <w:r w:rsidR="000A0E4D">
        <w:rPr>
          <w:rFonts w:ascii="Book Antiqua" w:eastAsia="宋体" w:hAnsi="Book Antiqua" w:cs="Times New Roman" w:hint="eastAsia"/>
          <w:lang w:eastAsia="zh-CN"/>
        </w:rPr>
        <w:t xml:space="preserve"> </w:t>
      </w:r>
      <w:r w:rsidRPr="00A36EA5">
        <w:rPr>
          <w:rFonts w:ascii="Book Antiqua" w:hAnsi="Book Antiqua" w:cs="Times New Roman"/>
          <w:lang w:val="da-DK"/>
        </w:rPr>
        <w:t>20% total liver volume</w:t>
      </w:r>
      <w:r w:rsidR="000A0E4D">
        <w:rPr>
          <w:rFonts w:ascii="Book Antiqua" w:hAnsi="Book Antiqua" w:cs="Times New Roman"/>
          <w:lang w:val="en-US"/>
        </w:rPr>
        <w:t>.</w:t>
      </w:r>
      <w:r w:rsidRPr="00A36EA5">
        <w:rPr>
          <w:rFonts w:ascii="Book Antiqua" w:hAnsi="Book Antiqua" w:cs="Times New Roman"/>
          <w:lang w:val="en-US"/>
        </w:rPr>
        <w:t xml:space="preserve"> In order to prevent </w:t>
      </w:r>
      <w:r w:rsidRPr="00A36EA5">
        <w:rPr>
          <w:rFonts w:ascii="Book Antiqua" w:hAnsi="Book Antiqua" w:cs="Times New Roman"/>
        </w:rPr>
        <w:t xml:space="preserve">PLF, </w:t>
      </w:r>
      <w:proofErr w:type="spellStart"/>
      <w:r w:rsidRPr="00A36EA5">
        <w:rPr>
          <w:rFonts w:ascii="Book Antiqua" w:hAnsi="Book Antiqua" w:cs="Times New Roman"/>
          <w:lang w:val="en-US"/>
        </w:rPr>
        <w:t>Makuuchi</w:t>
      </w:r>
      <w:proofErr w:type="spellEnd"/>
      <w:r w:rsidRPr="00A36EA5">
        <w:rPr>
          <w:rFonts w:ascii="Book Antiqua" w:hAnsi="Book Antiqua" w:cs="Times New Roman"/>
          <w:lang w:val="en-US"/>
        </w:rPr>
        <w:t xml:space="preserve"> </w:t>
      </w:r>
      <w:r w:rsidRPr="000A0E4D">
        <w:rPr>
          <w:rFonts w:ascii="Book Antiqua" w:hAnsi="Book Antiqua" w:cs="Times New Roman"/>
          <w:i/>
          <w:lang w:val="en-US"/>
        </w:rPr>
        <w:t xml:space="preserve">et </w:t>
      </w:r>
      <w:proofErr w:type="gramStart"/>
      <w:r w:rsidRPr="000A0E4D">
        <w:rPr>
          <w:rFonts w:ascii="Book Antiqua" w:hAnsi="Book Antiqua" w:cs="Times New Roman"/>
          <w:i/>
          <w:lang w:val="en-US"/>
        </w:rPr>
        <w:t>al</w:t>
      </w:r>
      <w:proofErr w:type="gramEnd"/>
      <w:r w:rsidR="000A0E4D" w:rsidRPr="00A36EA5">
        <w:rPr>
          <w:rFonts w:ascii="Book Antiqua" w:hAnsi="Book Antiqua" w:cs="Times New Roman"/>
          <w:lang w:val="en-US"/>
        </w:rPr>
        <w:fldChar w:fldCharType="begin">
          <w:fldData xml:space="preserve">PEVuZE5vdGU+PENpdGU+PEF1dGhvcj5NYWt1dWNoaTwvQXV0aG9yPjxZZWFyPjE5OTA8L1llYXI+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</w:fldData>
        </w:fldChar>
      </w:r>
      <w:r w:rsidR="000A0E4D" w:rsidRPr="00A36EA5">
        <w:rPr>
          <w:rFonts w:ascii="Book Antiqua" w:hAnsi="Book Antiqua" w:cs="Times New Roman"/>
          <w:lang w:val="en-US"/>
        </w:rPr>
        <w:instrText xml:space="preserve"> ADDIN EN.CITE </w:instrText>
      </w:r>
      <w:r w:rsidR="000A0E4D" w:rsidRPr="00A36EA5">
        <w:rPr>
          <w:rFonts w:ascii="Book Antiqua" w:hAnsi="Book Antiqua" w:cs="Times New Roman"/>
          <w:lang w:val="en-US"/>
        </w:rPr>
        <w:fldChar w:fldCharType="begin">
          <w:fldData xml:space="preserve">PEVuZE5vdGU+PENpdGU+PEF1dGhvcj5NYWt1dWNoaTwvQXV0aG9yPjxZZWFyPjE5OTA8L1llYXI+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</w:fldData>
        </w:fldChar>
      </w:r>
      <w:r w:rsidR="000A0E4D" w:rsidRPr="00A36EA5">
        <w:rPr>
          <w:rFonts w:ascii="Book Antiqua" w:hAnsi="Book Antiqua" w:cs="Times New Roman"/>
          <w:lang w:val="en-US"/>
        </w:rPr>
        <w:instrText xml:space="preserve"> ADDIN EN.CITE.DATA </w:instrText>
      </w:r>
      <w:r w:rsidR="000A0E4D" w:rsidRPr="00A36EA5">
        <w:rPr>
          <w:rFonts w:ascii="Book Antiqua" w:hAnsi="Book Antiqua" w:cs="Times New Roman"/>
          <w:lang w:val="en-US"/>
        </w:rPr>
      </w:r>
      <w:r w:rsidR="000A0E4D" w:rsidRPr="00A36EA5">
        <w:rPr>
          <w:rFonts w:ascii="Book Antiqua" w:hAnsi="Book Antiqua" w:cs="Times New Roman"/>
          <w:lang w:val="en-US"/>
        </w:rPr>
        <w:fldChar w:fldCharType="end"/>
      </w:r>
      <w:r w:rsidR="000A0E4D" w:rsidRPr="00A36EA5">
        <w:rPr>
          <w:rFonts w:ascii="Book Antiqua" w:hAnsi="Book Antiqua" w:cs="Times New Roman"/>
          <w:lang w:val="en-US"/>
        </w:rPr>
      </w:r>
      <w:r w:rsidR="000A0E4D" w:rsidRPr="00A36EA5">
        <w:rPr>
          <w:rFonts w:ascii="Book Antiqua" w:hAnsi="Book Antiqua" w:cs="Times New Roman"/>
          <w:lang w:val="en-US"/>
        </w:rPr>
        <w:fldChar w:fldCharType="separate"/>
      </w:r>
      <w:r w:rsidR="000A0E4D" w:rsidRPr="00A36EA5">
        <w:rPr>
          <w:rFonts w:ascii="Book Antiqua" w:hAnsi="Book Antiqua" w:cs="Times New Roman"/>
          <w:noProof/>
          <w:vertAlign w:val="superscript"/>
          <w:lang w:val="en-US"/>
        </w:rPr>
        <w:t>[5]</w:t>
      </w:r>
      <w:r w:rsidR="000A0E4D" w:rsidRPr="00A36EA5">
        <w:rPr>
          <w:rFonts w:ascii="Book Antiqua" w:hAnsi="Book Antiqua" w:cs="Times New Roman"/>
          <w:lang w:val="en-US"/>
        </w:rPr>
        <w:fldChar w:fldCharType="end"/>
      </w:r>
      <w:r w:rsidRPr="00A36EA5">
        <w:rPr>
          <w:rFonts w:ascii="Book Antiqua" w:hAnsi="Book Antiqua" w:cs="Times New Roman"/>
          <w:lang w:val="en-US"/>
        </w:rPr>
        <w:t>proposed the use of portal vein embolization (PVE) to augment the FLR volume in the early 1990s</w:t>
      </w:r>
      <w:r w:rsidR="000A0E4D">
        <w:rPr>
          <w:rFonts w:ascii="Book Antiqua" w:hAnsi="Book Antiqua" w:cs="Times New Roman"/>
          <w:lang w:val="en-US"/>
        </w:rPr>
        <w:t xml:space="preserve">. </w:t>
      </w:r>
      <w:r w:rsidRPr="00A36EA5">
        <w:rPr>
          <w:rFonts w:ascii="Book Antiqua" w:hAnsi="Book Antiqua" w:cs="Times New Roman"/>
          <w:lang w:val="en-US"/>
        </w:rPr>
        <w:t>Since then, PVE or portal vein ligation (PVL) has become a standard procedure to prepare patients with insufficient FLR</w:t>
      </w:r>
      <w:r w:rsidR="000A0E4D">
        <w:rPr>
          <w:rFonts w:ascii="Book Antiqua" w:hAnsi="Book Antiqua" w:cs="Times New Roman"/>
          <w:lang w:val="en-US"/>
        </w:rPr>
        <w:t xml:space="preserve"> before extended </w:t>
      </w:r>
      <w:proofErr w:type="spellStart"/>
      <w:r w:rsidR="000A0E4D">
        <w:rPr>
          <w:rFonts w:ascii="Book Antiqua" w:hAnsi="Book Antiqua" w:cs="Times New Roman"/>
          <w:lang w:val="en-US"/>
        </w:rPr>
        <w:t>hepatectomy</w:t>
      </w:r>
      <w:proofErr w:type="spellEnd"/>
      <w:r w:rsidR="000A0E4D">
        <w:rPr>
          <w:rFonts w:ascii="Book Antiqua" w:hAnsi="Book Antiqua" w:cs="Times New Roman"/>
          <w:lang w:val="en-US"/>
        </w:rPr>
        <w:t xml:space="preserve">. </w:t>
      </w:r>
      <w:r w:rsidRPr="00A36EA5">
        <w:rPr>
          <w:rFonts w:ascii="Book Antiqua" w:hAnsi="Book Antiqua" w:cs="Times New Roman"/>
          <w:lang w:val="en-US"/>
        </w:rPr>
        <w:t>In a meta-analysis of 37 studies on 1088 patients, PVE with various methods of embolization induced a mean volumetric increment by 8</w:t>
      </w:r>
      <w:r w:rsidR="000A0E4D">
        <w:rPr>
          <w:rFonts w:ascii="Book Antiqua" w:eastAsia="宋体" w:hAnsi="Book Antiqua" w:cs="Times New Roman" w:hint="eastAsia"/>
          <w:lang w:val="en-US" w:eastAsia="zh-CN"/>
        </w:rPr>
        <w:t>%</w:t>
      </w:r>
      <w:r w:rsidRPr="00A36EA5">
        <w:rPr>
          <w:rFonts w:ascii="Book Antiqua" w:hAnsi="Book Antiqua" w:cs="Times New Roman"/>
          <w:lang w:val="en-US"/>
        </w:rPr>
        <w:t xml:space="preserve">-27% over a period of 2-6 </w:t>
      </w:r>
      <w:proofErr w:type="spellStart"/>
      <w:r w:rsidRPr="00A36EA5">
        <w:rPr>
          <w:rFonts w:ascii="Book Antiqua" w:hAnsi="Book Antiqua" w:cs="Times New Roman"/>
          <w:lang w:val="en-US"/>
        </w:rPr>
        <w:t>w</w:t>
      </w:r>
      <w:r w:rsidR="000A0E4D">
        <w:rPr>
          <w:rFonts w:ascii="Book Antiqua" w:hAnsi="Book Antiqua" w:cs="Times New Roman"/>
          <w:lang w:val="en-US"/>
        </w:rPr>
        <w:t>k</w:t>
      </w:r>
      <w:proofErr w:type="spellEnd"/>
      <w:r w:rsidR="00FD0BF1" w:rsidRPr="00A36EA5">
        <w:rPr>
          <w:rFonts w:ascii="Book Antiqua" w:hAnsi="Book Antiqua" w:cs="Times New Roman"/>
          <w:lang w:val="en-US"/>
        </w:rPr>
        <w:fldChar w:fldCharType="begin"/>
      </w:r>
      <w:r w:rsidR="00F56412" w:rsidRPr="00A36EA5">
        <w:rPr>
          <w:rFonts w:ascii="Book Antiqua" w:hAnsi="Book Antiqua" w:cs="Times New Roman"/>
          <w:lang w:val="en-US"/>
        </w:rPr>
        <w:instrText xml:space="preserve"> ADDIN EN.CITE &lt;EndNote&gt;&lt;Cite&gt;&lt;Author&gt;Abulkhir&lt;/Author&gt;&lt;Year&gt;2008&lt;/Year&gt;&lt;RecNum&gt;5&lt;/RecNum&gt;&lt;DisplayText&gt;&lt;style face="superscript"&gt;[6]&lt;/style&gt;&lt;/DisplayText&gt;&lt;record&gt;&lt;rec-number&gt;5&lt;/rec-number&gt;&lt;foreign-keys&gt;&lt;key app="EN" db-id="ft2edddx3fad99erw095swtw02vfe9f5xwea" timestamp="1386687944"&gt;5&lt;/key&gt;&lt;/foreign-keys&gt;&lt;ref-type name="Journal Article"&gt;17&lt;/ref-type&gt;&lt;contributors&gt;&lt;authors&gt;&lt;author&gt;Abulkhir, A.&lt;/author&gt;&lt;author&gt;Limongelli, P.&lt;/author&gt;&lt;author&gt;Healey, A. J.&lt;/author&gt;&lt;author&gt;Damrah, O.&lt;/author&gt;&lt;author&gt;Tait, P.&lt;/author&gt;&lt;author&gt;Jackson, J.&lt;/author&gt;&lt;author&gt;Habib, N.&lt;/author&gt;&lt;author&gt;Jiao, L. R.&lt;/author&gt;&lt;/authors&gt;&lt;/contributors&gt;&lt;auth-address&gt;HPB Surgery, Division of Surgery, Oncology, Reproductive Biology and Anaesthetics, Imperial College of Science, Technology and Medicine, Hammersmith Hospital Campus, Du Cane Road, London, England.&lt;/auth-address&gt;&lt;titles&gt;&lt;title&gt;Preoperative portal vein embolization for major liver resection: a meta-analysis&lt;/title&gt;&lt;secondary-title&gt;Ann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surgery&lt;/abbr-1&gt;&lt;/alt-periodical&gt;&lt;pages&gt;49-57&lt;/pages&gt;&lt;volume&gt;247&lt;/volume&gt;&lt;number&gt;1&lt;/number&gt;&lt;edition&gt;2007/12/25&lt;/edition&gt;&lt;keywords&gt;&lt;keyword&gt;Chi-Square Distribution&lt;/keyword&gt;&lt;keyword&gt;Embolization, Therapeutic/adverse effects/*methods&lt;/keyword&gt;&lt;keyword&gt;Hepatectomy/adverse effects/*methods&lt;/keyword&gt;&lt;keyword&gt;Humans&lt;/keyword&gt;&lt;keyword&gt;Liver Neoplasms/surgery/*therapy&lt;/keyword&gt;&lt;keyword&gt;*Portal Vein&lt;/keyword&gt;&lt;keyword&gt;*Preoperative Care&lt;/keyword&gt;&lt;/keywords&gt;&lt;dates&gt;&lt;year&gt;2008&lt;/year&gt;&lt;pub-dates&gt;&lt;date&gt;Jan&lt;/date&gt;&lt;/pub-dates&gt;&lt;/dates&gt;&lt;isbn&gt;0003-4932 (Print)&amp;#xD;0003-4932 (Linking)&lt;/isbn&gt;&lt;accession-num&gt;18156923&lt;/accession-num&gt;&lt;work-type&gt;Meta-Analysis&lt;/work-type&gt;&lt;urls&gt;&lt;related-urls&gt;&lt;url&gt;http://www.ncbi.nlm.nih.gov/pubmed/18156923&lt;/url&gt;&lt;/related-urls&gt;&lt;/urls&gt;&lt;electronic-resource-num&gt;10.1097/SLA.0b013e31815f6e5b&lt;/electronic-resource-num&gt;&lt;/record&gt;&lt;/Cite&gt;&lt;/EndNote&gt;</w:instrText>
      </w:r>
      <w:r w:rsidR="00FD0BF1" w:rsidRPr="00A36EA5">
        <w:rPr>
          <w:rFonts w:ascii="Book Antiqua" w:hAnsi="Book Antiqua" w:cs="Times New Roman"/>
          <w:lang w:val="en-US"/>
        </w:rPr>
        <w:fldChar w:fldCharType="separate"/>
      </w:r>
      <w:r w:rsidR="00F56412" w:rsidRPr="00A36EA5">
        <w:rPr>
          <w:rFonts w:ascii="Book Antiqua" w:hAnsi="Book Antiqua" w:cs="Times New Roman"/>
          <w:noProof/>
          <w:vertAlign w:val="superscript"/>
          <w:lang w:val="en-US"/>
        </w:rPr>
        <w:t>[6]</w:t>
      </w:r>
      <w:r w:rsidR="00FD0BF1" w:rsidRPr="00A36EA5">
        <w:rPr>
          <w:rFonts w:ascii="Book Antiqua" w:hAnsi="Book Antiqua" w:cs="Times New Roman"/>
          <w:lang w:val="en-US"/>
        </w:rPr>
        <w:fldChar w:fldCharType="end"/>
      </w:r>
      <w:r w:rsidR="000A0E4D">
        <w:rPr>
          <w:rFonts w:ascii="Book Antiqua" w:hAnsi="Book Antiqua" w:cs="Times New Roman"/>
          <w:lang w:val="en-US"/>
        </w:rPr>
        <w:t xml:space="preserve">. </w:t>
      </w:r>
      <w:r w:rsidRPr="00A36EA5">
        <w:rPr>
          <w:rFonts w:ascii="Book Antiqua" w:hAnsi="Book Antiqua" w:cs="Times New Roman"/>
          <w:lang w:val="en-US"/>
        </w:rPr>
        <w:t>Alternatively, PVL achieved a FLR volumetric increment by 38</w:t>
      </w:r>
      <w:r w:rsidR="000A0E4D">
        <w:rPr>
          <w:rFonts w:ascii="Book Antiqua" w:eastAsia="宋体" w:hAnsi="Book Antiqua" w:cs="Times New Roman" w:hint="eastAsia"/>
          <w:lang w:val="en-US" w:eastAsia="zh-CN"/>
        </w:rPr>
        <w:t>%</w:t>
      </w:r>
      <w:r w:rsidRPr="00A36EA5">
        <w:rPr>
          <w:rFonts w:ascii="Book Antiqua" w:hAnsi="Book Antiqua" w:cs="Times New Roman"/>
          <w:lang w:val="en-US"/>
        </w:rPr>
        <w:t xml:space="preserve">-53% over a period of 4-8 </w:t>
      </w:r>
      <w:proofErr w:type="spellStart"/>
      <w:proofErr w:type="gramStart"/>
      <w:r w:rsidRPr="00A36EA5">
        <w:rPr>
          <w:rFonts w:ascii="Book Antiqua" w:hAnsi="Book Antiqua" w:cs="Times New Roman"/>
          <w:lang w:val="en-US"/>
        </w:rPr>
        <w:t>w</w:t>
      </w:r>
      <w:r w:rsidR="00612313">
        <w:rPr>
          <w:rFonts w:ascii="Book Antiqua" w:hAnsi="Book Antiqua" w:cs="Times New Roman"/>
          <w:lang w:val="en-US"/>
        </w:rPr>
        <w:t>k</w:t>
      </w:r>
      <w:proofErr w:type="spellEnd"/>
      <w:proofErr w:type="gramEnd"/>
      <w:r w:rsidR="00FD0BF1" w:rsidRPr="00A36EA5">
        <w:rPr>
          <w:rFonts w:ascii="Book Antiqua" w:hAnsi="Book Antiqua" w:cs="Times New Roman"/>
          <w:lang w:val="en-US"/>
        </w:rPr>
        <w:fldChar w:fldCharType="begin">
          <w:fldData xml:space="preserve">PEVuZE5vdGU+PENpdGU+PEF1dGhvcj5DYXB1c3NvdHRpPC9BdXRob3I+PFllYXI+MjAwODwvWWVh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</w:fldData>
        </w:fldChar>
      </w:r>
      <w:r w:rsidR="00F56412" w:rsidRPr="00A36EA5">
        <w:rPr>
          <w:rFonts w:ascii="Book Antiqua" w:hAnsi="Book Antiqua" w:cs="Times New Roman"/>
          <w:lang w:val="en-US"/>
        </w:rPr>
        <w:instrText xml:space="preserve"> ADDIN EN.CITE </w:instrText>
      </w:r>
      <w:r w:rsidR="00F56412" w:rsidRPr="00A36EA5">
        <w:rPr>
          <w:rFonts w:ascii="Book Antiqua" w:hAnsi="Book Antiqua" w:cs="Times New Roman"/>
          <w:lang w:val="en-US"/>
        </w:rPr>
        <w:fldChar w:fldCharType="begin">
          <w:fldData xml:space="preserve">PEVuZE5vdGU+PENpdGU+PEF1dGhvcj5DYXB1c3NvdHRpPC9BdXRob3I+PFllYXI+MjAwODwvWWVh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</w:fldData>
        </w:fldChar>
      </w:r>
      <w:r w:rsidR="00F56412" w:rsidRPr="00A36EA5">
        <w:rPr>
          <w:rFonts w:ascii="Book Antiqua" w:hAnsi="Book Antiqua" w:cs="Times New Roman"/>
          <w:lang w:val="en-US"/>
        </w:rPr>
        <w:instrText xml:space="preserve"> ADDIN EN.CITE.DATA </w:instrText>
      </w:r>
      <w:r w:rsidR="00F56412" w:rsidRPr="00A36EA5">
        <w:rPr>
          <w:rFonts w:ascii="Book Antiqua" w:hAnsi="Book Antiqua" w:cs="Times New Roman"/>
          <w:lang w:val="en-US"/>
        </w:rPr>
      </w:r>
      <w:r w:rsidR="00F56412" w:rsidRPr="00A36EA5">
        <w:rPr>
          <w:rFonts w:ascii="Book Antiqua" w:hAnsi="Book Antiqua" w:cs="Times New Roman"/>
          <w:lang w:val="en-US"/>
        </w:rPr>
        <w:fldChar w:fldCharType="end"/>
      </w:r>
      <w:r w:rsidR="00FD0BF1" w:rsidRPr="00A36EA5">
        <w:rPr>
          <w:rFonts w:ascii="Book Antiqua" w:hAnsi="Book Antiqua" w:cs="Times New Roman"/>
          <w:lang w:val="en-US"/>
        </w:rPr>
      </w:r>
      <w:r w:rsidR="00FD0BF1" w:rsidRPr="00A36EA5">
        <w:rPr>
          <w:rFonts w:ascii="Book Antiqua" w:hAnsi="Book Antiqua" w:cs="Times New Roman"/>
          <w:lang w:val="en-US"/>
        </w:rPr>
        <w:fldChar w:fldCharType="separate"/>
      </w:r>
      <w:r w:rsidR="00F56412" w:rsidRPr="00A36EA5">
        <w:rPr>
          <w:rFonts w:ascii="Book Antiqua" w:hAnsi="Book Antiqua" w:cs="Times New Roman"/>
          <w:noProof/>
          <w:vertAlign w:val="superscript"/>
          <w:lang w:val="en-US"/>
        </w:rPr>
        <w:t>[7-9]</w:t>
      </w:r>
      <w:r w:rsidR="00FD0BF1" w:rsidRPr="00A36EA5">
        <w:rPr>
          <w:rFonts w:ascii="Book Antiqua" w:hAnsi="Book Antiqua" w:cs="Times New Roman"/>
          <w:lang w:val="en-US"/>
        </w:rPr>
        <w:fldChar w:fldCharType="end"/>
      </w:r>
      <w:r w:rsidRPr="00A36EA5">
        <w:rPr>
          <w:rFonts w:ascii="Book Antiqua" w:hAnsi="Book Antiqua" w:cs="Times New Roman"/>
          <w:lang w:val="en-US"/>
        </w:rPr>
        <w:t>.</w:t>
      </w:r>
      <w:r w:rsidR="000A0E4D">
        <w:rPr>
          <w:rFonts w:ascii="Book Antiqua" w:hAnsi="Book Antiqua" w:cs="Times New Roman"/>
          <w:lang w:val="en-US"/>
        </w:rPr>
        <w:t xml:space="preserve"> </w:t>
      </w:r>
      <w:r w:rsidRPr="00A36EA5">
        <w:rPr>
          <w:rFonts w:ascii="Book Antiqua" w:hAnsi="Book Antiqua" w:cs="Times New Roman"/>
        </w:rPr>
        <w:t xml:space="preserve">Nonetheless, a major drawback of PVE or PVL is that </w:t>
      </w:r>
      <w:r w:rsidRPr="00A36EA5">
        <w:rPr>
          <w:rFonts w:ascii="Book Antiqua" w:hAnsi="Book Antiqua" w:cs="Times New Roman"/>
          <w:lang w:val="en-US"/>
        </w:rPr>
        <w:t xml:space="preserve">sufficient volume </w:t>
      </w:r>
      <w:r w:rsidRPr="00A36EA5">
        <w:rPr>
          <w:rFonts w:ascii="Book Antiqua" w:hAnsi="Book Antiqua" w:cs="Times New Roman"/>
        </w:rPr>
        <w:t>could only be</w:t>
      </w:r>
      <w:r w:rsidRPr="00A36EA5">
        <w:rPr>
          <w:rFonts w:ascii="Book Antiqua" w:hAnsi="Book Antiqua" w:cs="Times New Roman"/>
          <w:lang w:val="en-US"/>
        </w:rPr>
        <w:t xml:space="preserve"> gained </w:t>
      </w:r>
      <w:r w:rsidRPr="00A36EA5">
        <w:rPr>
          <w:rFonts w:ascii="Book Antiqua" w:hAnsi="Book Antiqua" w:cs="Times New Roman"/>
        </w:rPr>
        <w:t xml:space="preserve">over 'weeks' </w:t>
      </w:r>
      <w:r w:rsidRPr="00A36EA5">
        <w:rPr>
          <w:rFonts w:ascii="Book Antiqua" w:hAnsi="Book Antiqua" w:cs="Times New Roman"/>
          <w:lang w:val="en-US"/>
        </w:rPr>
        <w:t>and the chanc</w:t>
      </w:r>
      <w:r w:rsidR="00484631" w:rsidRPr="00A36EA5">
        <w:rPr>
          <w:rFonts w:ascii="Book Antiqua" w:hAnsi="Book Antiqua" w:cs="Times New Roman"/>
          <w:lang w:val="en-US"/>
        </w:rPr>
        <w:t>e of tumor progression during this waiting period remains substantial</w:t>
      </w:r>
      <w:r w:rsidR="00612313">
        <w:rPr>
          <w:rFonts w:ascii="Book Antiqua" w:hAnsi="Book Antiqua" w:cs="Times New Roman"/>
          <w:lang w:val="en-US"/>
        </w:rPr>
        <w:t xml:space="preserve">. </w:t>
      </w:r>
    </w:p>
    <w:p w:rsidR="004D1952" w:rsidRPr="00A36EA5" w:rsidRDefault="002B7217" w:rsidP="00612313">
      <w:pPr>
        <w:pStyle w:val="Body"/>
        <w:spacing w:line="360" w:lineRule="auto"/>
        <w:ind w:firstLineChars="200" w:firstLine="480"/>
        <w:jc w:val="both"/>
        <w:rPr>
          <w:rFonts w:ascii="Book Antiqua" w:hAnsi="Book Antiqua" w:cs="Times New Roman"/>
          <w:lang w:val="en-US"/>
        </w:rPr>
      </w:pPr>
      <w:r w:rsidRPr="00A36EA5">
        <w:rPr>
          <w:rFonts w:ascii="Book Antiqua" w:hAnsi="Book Antiqua" w:cs="Times New Roman"/>
          <w:lang w:val="en-US"/>
        </w:rPr>
        <w:t xml:space="preserve">In March 2012, </w:t>
      </w:r>
      <w:proofErr w:type="spellStart"/>
      <w:r w:rsidRPr="00A36EA5">
        <w:rPr>
          <w:rFonts w:ascii="Book Antiqua" w:hAnsi="Book Antiqua" w:cs="Times New Roman"/>
          <w:lang w:val="en-US"/>
        </w:rPr>
        <w:t>Schnitzbauer</w:t>
      </w:r>
      <w:proofErr w:type="spellEnd"/>
      <w:r w:rsidRPr="00A36EA5">
        <w:rPr>
          <w:rFonts w:ascii="Book Antiqua" w:hAnsi="Book Antiqua" w:cs="Times New Roman"/>
          <w:lang w:val="en-US"/>
        </w:rPr>
        <w:t xml:space="preserve"> </w:t>
      </w:r>
      <w:r w:rsidRPr="000A0E4D">
        <w:rPr>
          <w:rFonts w:ascii="Book Antiqua" w:hAnsi="Book Antiqua" w:cs="Times New Roman"/>
          <w:i/>
          <w:lang w:val="en-US"/>
        </w:rPr>
        <w:t xml:space="preserve">et </w:t>
      </w:r>
      <w:proofErr w:type="gramStart"/>
      <w:r w:rsidRPr="000A0E4D">
        <w:rPr>
          <w:rFonts w:ascii="Book Antiqua" w:hAnsi="Book Antiqua" w:cs="Times New Roman"/>
          <w:i/>
          <w:lang w:val="en-US"/>
        </w:rPr>
        <w:t>al</w:t>
      </w:r>
      <w:proofErr w:type="gramEnd"/>
      <w:r w:rsidR="000A0E4D" w:rsidRPr="00A36EA5">
        <w:rPr>
          <w:rFonts w:ascii="Book Antiqua" w:hAnsi="Book Antiqua" w:cs="Times New Roman"/>
          <w:lang w:val="en-US"/>
        </w:rPr>
        <w:fldChar w:fldCharType="begin">
          <w:fldData xml:space="preserve">PEVuZE5vdGU+PENpdGU+PEF1dGhvcj5TY2huaXR6YmF1ZXI8L0F1dGhvcj48WWVhcj4yMDEyPC9Z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cGFnZXM+NDA1LTE0PC9wYWdlcz48dm9sdW1lPjI1NTwvdm9sdW1lPjxudW1iZXI+MzwvbnVtYmVy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</w:fldData>
        </w:fldChar>
      </w:r>
      <w:r w:rsidR="000A0E4D" w:rsidRPr="00A36EA5">
        <w:rPr>
          <w:rFonts w:ascii="Book Antiqua" w:hAnsi="Book Antiqua" w:cs="Times New Roman"/>
          <w:lang w:val="en-US"/>
        </w:rPr>
        <w:instrText xml:space="preserve"> ADDIN EN.CITE </w:instrText>
      </w:r>
      <w:r w:rsidR="000A0E4D" w:rsidRPr="00A36EA5">
        <w:rPr>
          <w:rFonts w:ascii="Book Antiqua" w:hAnsi="Book Antiqua" w:cs="Times New Roman"/>
          <w:lang w:val="en-US"/>
        </w:rPr>
        <w:fldChar w:fldCharType="begin">
          <w:fldData xml:space="preserve">PEVuZE5vdGU+PENpdGU+PEF1dGhvcj5TY2huaXR6YmF1ZXI8L0F1dGhvcj48WWVhcj4yMDEyPC9Z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cGFnZXM+NDA1LTE0PC9wYWdlcz48dm9sdW1lPjI1NTwvdm9sdW1lPjxudW1iZXI+MzwvbnVtYmVy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</w:fldData>
        </w:fldChar>
      </w:r>
      <w:r w:rsidR="000A0E4D" w:rsidRPr="00A36EA5">
        <w:rPr>
          <w:rFonts w:ascii="Book Antiqua" w:hAnsi="Book Antiqua" w:cs="Times New Roman"/>
          <w:lang w:val="en-US"/>
        </w:rPr>
        <w:instrText xml:space="preserve"> ADDIN EN.CITE.DATA </w:instrText>
      </w:r>
      <w:r w:rsidR="000A0E4D" w:rsidRPr="00A36EA5">
        <w:rPr>
          <w:rFonts w:ascii="Book Antiqua" w:hAnsi="Book Antiqua" w:cs="Times New Roman"/>
          <w:lang w:val="en-US"/>
        </w:rPr>
      </w:r>
      <w:r w:rsidR="000A0E4D" w:rsidRPr="00A36EA5">
        <w:rPr>
          <w:rFonts w:ascii="Book Antiqua" w:hAnsi="Book Antiqua" w:cs="Times New Roman"/>
          <w:lang w:val="en-US"/>
        </w:rPr>
        <w:fldChar w:fldCharType="end"/>
      </w:r>
      <w:r w:rsidR="000A0E4D" w:rsidRPr="00A36EA5">
        <w:rPr>
          <w:rFonts w:ascii="Book Antiqua" w:hAnsi="Book Antiqua" w:cs="Times New Roman"/>
          <w:lang w:val="en-US"/>
        </w:rPr>
      </w:r>
      <w:r w:rsidR="000A0E4D" w:rsidRPr="00A36EA5">
        <w:rPr>
          <w:rFonts w:ascii="Book Antiqua" w:hAnsi="Book Antiqua" w:cs="Times New Roman"/>
          <w:lang w:val="en-US"/>
        </w:rPr>
        <w:fldChar w:fldCharType="separate"/>
      </w:r>
      <w:r w:rsidR="000A0E4D" w:rsidRPr="00A36EA5">
        <w:rPr>
          <w:rFonts w:ascii="Book Antiqua" w:hAnsi="Book Antiqua" w:cs="Times New Roman"/>
          <w:noProof/>
          <w:vertAlign w:val="superscript"/>
          <w:lang w:val="en-US"/>
        </w:rPr>
        <w:t>[1]</w:t>
      </w:r>
      <w:r w:rsidR="000A0E4D" w:rsidRPr="00A36EA5">
        <w:rPr>
          <w:rFonts w:ascii="Book Antiqua" w:hAnsi="Book Antiqua" w:cs="Times New Roman"/>
          <w:lang w:val="en-US"/>
        </w:rPr>
        <w:fldChar w:fldCharType="end"/>
      </w:r>
      <w:r w:rsidRPr="00A36EA5">
        <w:rPr>
          <w:rFonts w:ascii="Book Antiqua" w:hAnsi="Book Antiqua" w:cs="Times New Roman"/>
          <w:lang w:val="en-US"/>
        </w:rPr>
        <w:t xml:space="preserve"> reported a novel strategy on inducing FLR hypertrophy by right portal vein ligation combined with in-situ liver split in 25 patients with malignant liver tumors</w:t>
      </w:r>
      <w:r w:rsidR="00612313">
        <w:rPr>
          <w:rFonts w:ascii="Book Antiqua" w:hAnsi="Book Antiqua" w:cs="Times New Roman"/>
          <w:lang w:val="en-US"/>
        </w:rPr>
        <w:t>.</w:t>
      </w:r>
      <w:r w:rsidRPr="00A36EA5">
        <w:rPr>
          <w:rFonts w:ascii="Book Antiqua" w:hAnsi="Book Antiqua" w:cs="Times New Roman"/>
          <w:lang w:val="en-US"/>
        </w:rPr>
        <w:t xml:space="preserve"> A procedure that was later termed </w:t>
      </w:r>
      <w:r w:rsidR="006C2D7D" w:rsidRPr="00A36EA5">
        <w:rPr>
          <w:rFonts w:ascii="Book Antiqua" w:hAnsi="Book Antiqua" w:cs="Times New Roman"/>
          <w:lang w:val="en-US"/>
        </w:rPr>
        <w:t xml:space="preserve">as </w:t>
      </w:r>
      <w:r w:rsidRPr="00A36EA5">
        <w:rPr>
          <w:rFonts w:ascii="Book Antiqua" w:hAnsi="Book Antiqua" w:cs="Times New Roman"/>
          <w:lang w:val="en-US"/>
        </w:rPr>
        <w:t xml:space="preserve">Associating Liver Partition and Portal Vein Ligation for Stage </w:t>
      </w:r>
      <w:proofErr w:type="spellStart"/>
      <w:r w:rsidRPr="00A36EA5">
        <w:rPr>
          <w:rFonts w:ascii="Book Antiqua" w:hAnsi="Book Antiqua" w:cs="Times New Roman"/>
          <w:lang w:val="en-US"/>
        </w:rPr>
        <w:t>Hepatectomy</w:t>
      </w:r>
      <w:proofErr w:type="spellEnd"/>
      <w:r w:rsidRPr="00A36EA5">
        <w:rPr>
          <w:rFonts w:ascii="Book Antiqua" w:hAnsi="Book Antiqua" w:cs="Times New Roman"/>
          <w:lang w:val="en-US"/>
        </w:rPr>
        <w:t xml:space="preserve"> (ALPPS)</w:t>
      </w:r>
      <w:r w:rsidR="006B1A46" w:rsidRPr="00A36EA5">
        <w:rPr>
          <w:rFonts w:ascii="Book Antiqua" w:hAnsi="Book Antiqua" w:cs="Times New Roman"/>
          <w:lang w:val="en-US"/>
        </w:rPr>
        <w:fldChar w:fldCharType="begin"/>
      </w:r>
      <w:r w:rsidR="00F56412" w:rsidRPr="00A36EA5">
        <w:rPr>
          <w:rFonts w:ascii="Book Antiqua" w:hAnsi="Book Antiqua" w:cs="Times New Roman"/>
          <w:lang w:val="en-US"/>
        </w:rPr>
        <w:instrText xml:space="preserve"> ADDIN EN.CITE &lt;EndNote&gt;&lt;Cite&gt;&lt;Author&gt;de Santibanes&lt;/Author&gt;&lt;Year&gt;2012&lt;/Year&gt;&lt;RecNum&gt;2&lt;/RecNum&gt;&lt;DisplayText&gt;&lt;style face="superscript"&gt;[2]&lt;/style&gt;&lt;/DisplayText&gt;&lt;record&gt;&lt;rec-number&gt;2&lt;/rec-number&gt;&lt;foreign-keys&gt;&lt;key app="EN" db-id="ft2edddx3fad99erw095swtw02vfe9f5xwea" timestamp="1386645183"&gt;2&lt;/key&gt;&lt;/foreign-keys&gt;&lt;ref-type name="Journal Article"&gt;17&lt;/ref-type&gt;&lt;contributors&gt;&lt;authors&gt;&lt;author&gt;de Santibanes, E.&lt;/author&gt;&lt;author&gt;Clavien, P. A.&lt;/author&gt;&lt;/authors&gt;&lt;/contributors&gt;&lt;titles&gt;&lt;title&gt;Playing Play-Doh to prevent postoperative liver failure: the &amp;quot;ALPPS&amp;quot; approach&lt;/title&gt;&lt;secondary-title&gt;Ann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415-7&lt;/pages&gt;&lt;volume&gt;255&lt;/volume&gt;&lt;number&gt;3&lt;/number&gt;&lt;edition&gt;2012/02/15&lt;/edition&gt;&lt;keywords&gt;&lt;keyword&gt;Female&lt;/keyword&gt;&lt;keyword&gt;Hepatectomy/*methods&lt;/keyword&gt;&lt;keyword&gt;Humans&lt;/keyword&gt;&lt;keyword&gt;Liver Neoplasms/*surgery&lt;/keyword&gt;&lt;keyword&gt;Male&lt;/keyword&gt;&lt;keyword&gt;Portal Vein/*surgery&lt;/keyword&gt;&lt;/keywords&gt;&lt;dates&gt;&lt;year&gt;2012&lt;/year&gt;&lt;pub-dates&gt;&lt;date&gt;Mar&lt;/date&gt;&lt;/pub-dates&gt;&lt;/dates&gt;&lt;isbn&gt;1528-1140 (Electronic)&amp;#xD;0003-4932 (Linking)&lt;/isbn&gt;&lt;accession-num&gt;22330039&lt;/accession-num&gt;&lt;work-type&gt;Comment&amp;#xD;Editorial&lt;/work-type&gt;&lt;urls&gt;&lt;related-urls&gt;&lt;url&gt;http://www.ncbi.nlm.nih.gov/pubmed/22330039&lt;/url&gt;&lt;/related-urls&gt;&lt;/urls&gt;&lt;electronic-resource-num&gt;10.1097/SLA.0b013e318248577d&lt;/electronic-resource-num&gt;&lt;/record&gt;&lt;/Cite&gt;&lt;/EndNote&gt;</w:instrText>
      </w:r>
      <w:r w:rsidR="006B1A46" w:rsidRPr="00A36EA5">
        <w:rPr>
          <w:rFonts w:ascii="Book Antiqua" w:hAnsi="Book Antiqua" w:cs="Times New Roman"/>
          <w:lang w:val="en-US"/>
        </w:rPr>
        <w:fldChar w:fldCharType="separate"/>
      </w:r>
      <w:r w:rsidR="00F56412" w:rsidRPr="00A36EA5">
        <w:rPr>
          <w:rFonts w:ascii="Book Antiqua" w:hAnsi="Book Antiqua" w:cs="Times New Roman"/>
          <w:noProof/>
          <w:vertAlign w:val="superscript"/>
          <w:lang w:val="en-US"/>
        </w:rPr>
        <w:t>[2]</w:t>
      </w:r>
      <w:r w:rsidR="006B1A46" w:rsidRPr="00A36EA5">
        <w:rPr>
          <w:rFonts w:ascii="Book Antiqua" w:hAnsi="Book Antiqua" w:cs="Times New Roman"/>
          <w:lang w:val="en-US"/>
        </w:rPr>
        <w:fldChar w:fldCharType="end"/>
      </w:r>
      <w:r w:rsidR="000A0E4D">
        <w:rPr>
          <w:rFonts w:ascii="Book Antiqua" w:hAnsi="Book Antiqua" w:cs="Times New Roman"/>
          <w:lang w:val="en-US"/>
        </w:rPr>
        <w:t xml:space="preserve">. </w:t>
      </w:r>
      <w:r w:rsidRPr="00A36EA5">
        <w:rPr>
          <w:rFonts w:ascii="Book Antiqua" w:hAnsi="Book Antiqua" w:cs="Times New Roman"/>
          <w:lang w:val="en-US"/>
        </w:rPr>
        <w:t xml:space="preserve">This study showed that FLR volume could be </w:t>
      </w:r>
      <w:r w:rsidRPr="00A36EA5">
        <w:rPr>
          <w:rFonts w:ascii="Book Antiqua" w:hAnsi="Book Antiqua" w:cs="Times New Roman"/>
          <w:lang w:val="en-US"/>
        </w:rPr>
        <w:lastRenderedPageBreak/>
        <w:t xml:space="preserve">rapidly increased by 74% over an interval of 9 days.  Given the significant augmentation of FLR within a short period of </w:t>
      </w:r>
      <w:r w:rsidRPr="00A36EA5">
        <w:rPr>
          <w:rFonts w:ascii="Book Antiqua" w:hAnsi="Book Antiqua" w:cs="Times New Roman"/>
        </w:rPr>
        <w:t>time, there was no incidence of</w:t>
      </w:r>
      <w:r w:rsidRPr="00A36EA5">
        <w:rPr>
          <w:rFonts w:ascii="Book Antiqua" w:hAnsi="Book Antiqua" w:cs="Times New Roman"/>
          <w:lang w:val="en-US"/>
        </w:rPr>
        <w:t xml:space="preserve"> tumor progression in the interval and all</w:t>
      </w:r>
      <w:r w:rsidRPr="00A36EA5">
        <w:rPr>
          <w:rFonts w:ascii="Book Antiqua" w:hAnsi="Book Antiqua" w:cs="Times New Roman"/>
        </w:rPr>
        <w:t xml:space="preserve"> patients</w:t>
      </w:r>
      <w:r w:rsidRPr="00A36EA5">
        <w:rPr>
          <w:rFonts w:ascii="Book Antiqua" w:hAnsi="Book Antiqua" w:cs="Times New Roman"/>
          <w:lang w:val="en-US"/>
        </w:rPr>
        <w:t xml:space="preserve"> were able to undergo the second staged </w:t>
      </w:r>
      <w:proofErr w:type="spellStart"/>
      <w:r w:rsidRPr="00A36EA5">
        <w:rPr>
          <w:rFonts w:ascii="Book Antiqua" w:hAnsi="Book Antiqua" w:cs="Times New Roman"/>
          <w:lang w:val="en-US"/>
        </w:rPr>
        <w:t>hepatectomy</w:t>
      </w:r>
      <w:proofErr w:type="spellEnd"/>
      <w:r w:rsidRPr="00A36EA5">
        <w:rPr>
          <w:rFonts w:ascii="Book Antiqua" w:hAnsi="Book Antiqua" w:cs="Times New Roman"/>
          <w:lang w:val="en-US"/>
        </w:rPr>
        <w:t>.  Such positive findings were reproduced in another study by Alvarez</w:t>
      </w:r>
      <w:r w:rsidRPr="00612313">
        <w:rPr>
          <w:rFonts w:ascii="Book Antiqua" w:hAnsi="Book Antiqua" w:cs="Times New Roman"/>
          <w:i/>
          <w:lang w:val="en-US"/>
        </w:rPr>
        <w:t xml:space="preserve"> et </w:t>
      </w:r>
      <w:proofErr w:type="gramStart"/>
      <w:r w:rsidRPr="00612313">
        <w:rPr>
          <w:rFonts w:ascii="Book Antiqua" w:hAnsi="Book Antiqua" w:cs="Times New Roman"/>
          <w:i/>
          <w:lang w:val="en-US"/>
        </w:rPr>
        <w:t>al</w:t>
      </w:r>
      <w:proofErr w:type="gramEnd"/>
      <w:r w:rsidR="00612313" w:rsidRPr="00A36EA5">
        <w:rPr>
          <w:rFonts w:ascii="Book Antiqua" w:hAnsi="Book Antiqua" w:cs="Times New Roman"/>
          <w:lang w:val="en-US"/>
        </w:rPr>
        <w:fldChar w:fldCharType="begin">
          <w:fldData xml:space="preserve">PEVuZE5vdGU+PENpdGU+PEF1dGhvcj5BbHZhcmV6PC9BdXRob3I+PFllYXI+MjAxMzwvWWVhcj48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</w:fldData>
        </w:fldChar>
      </w:r>
      <w:r w:rsidR="00612313" w:rsidRPr="00A36EA5">
        <w:rPr>
          <w:rFonts w:ascii="Book Antiqua" w:hAnsi="Book Antiqua" w:cs="Times New Roman"/>
          <w:lang w:val="en-US"/>
        </w:rPr>
        <w:instrText xml:space="preserve"> ADDIN EN.CITE </w:instrText>
      </w:r>
      <w:r w:rsidR="00612313" w:rsidRPr="00A36EA5">
        <w:rPr>
          <w:rFonts w:ascii="Book Antiqua" w:hAnsi="Book Antiqua" w:cs="Times New Roman"/>
          <w:lang w:val="en-US"/>
        </w:rPr>
        <w:fldChar w:fldCharType="begin">
          <w:fldData xml:space="preserve">PEVuZE5vdGU+PENpdGU+PEF1dGhvcj5BbHZhcmV6PC9BdXRob3I+PFllYXI+MjAxMzwvWWVhcj48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</w:fldData>
        </w:fldChar>
      </w:r>
      <w:r w:rsidR="00612313" w:rsidRPr="00A36EA5">
        <w:rPr>
          <w:rFonts w:ascii="Book Antiqua" w:hAnsi="Book Antiqua" w:cs="Times New Roman"/>
          <w:lang w:val="en-US"/>
        </w:rPr>
        <w:instrText xml:space="preserve"> ADDIN EN.CITE.DATA </w:instrText>
      </w:r>
      <w:r w:rsidR="00612313" w:rsidRPr="00A36EA5">
        <w:rPr>
          <w:rFonts w:ascii="Book Antiqua" w:hAnsi="Book Antiqua" w:cs="Times New Roman"/>
          <w:lang w:val="en-US"/>
        </w:rPr>
      </w:r>
      <w:r w:rsidR="00612313" w:rsidRPr="00A36EA5">
        <w:rPr>
          <w:rFonts w:ascii="Book Antiqua" w:hAnsi="Book Antiqua" w:cs="Times New Roman"/>
          <w:lang w:val="en-US"/>
        </w:rPr>
        <w:fldChar w:fldCharType="end"/>
      </w:r>
      <w:r w:rsidR="00612313" w:rsidRPr="00A36EA5">
        <w:rPr>
          <w:rFonts w:ascii="Book Antiqua" w:hAnsi="Book Antiqua" w:cs="Times New Roman"/>
          <w:lang w:val="en-US"/>
        </w:rPr>
      </w:r>
      <w:r w:rsidR="00612313" w:rsidRPr="00A36EA5">
        <w:rPr>
          <w:rFonts w:ascii="Book Antiqua" w:hAnsi="Book Antiqua" w:cs="Times New Roman"/>
          <w:lang w:val="en-US"/>
        </w:rPr>
        <w:fldChar w:fldCharType="separate"/>
      </w:r>
      <w:r w:rsidR="00612313" w:rsidRPr="00A36EA5">
        <w:rPr>
          <w:rFonts w:ascii="Book Antiqua" w:hAnsi="Book Antiqua" w:cs="Times New Roman"/>
          <w:noProof/>
          <w:vertAlign w:val="superscript"/>
          <w:lang w:val="en-US"/>
        </w:rPr>
        <w:t>[10]</w:t>
      </w:r>
      <w:r w:rsidR="00612313" w:rsidRPr="00A36EA5">
        <w:rPr>
          <w:rFonts w:ascii="Book Antiqua" w:hAnsi="Book Antiqua" w:cs="Times New Roman"/>
          <w:lang w:val="en-US"/>
        </w:rPr>
        <w:fldChar w:fldCharType="end"/>
      </w:r>
      <w:r w:rsidRPr="00A36EA5">
        <w:rPr>
          <w:rFonts w:ascii="Book Antiqua" w:hAnsi="Book Antiqua" w:cs="Times New Roman"/>
          <w:lang w:val="en-US"/>
        </w:rPr>
        <w:t xml:space="preserve"> which showed an actual volume gain of 303 ml in an interval of 6 days followed by a 100% R0 resection rate</w:t>
      </w:r>
      <w:r w:rsidR="000A0E4D">
        <w:rPr>
          <w:rFonts w:ascii="Book Antiqua" w:hAnsi="Book Antiqua" w:cs="Times New Roman"/>
          <w:lang w:val="en-US"/>
        </w:rPr>
        <w:t>.</w:t>
      </w:r>
      <w:r w:rsidRPr="00A36EA5">
        <w:rPr>
          <w:rFonts w:ascii="Book Antiqua" w:hAnsi="Book Antiqua" w:cs="Times New Roman"/>
          <w:lang w:val="en-US"/>
        </w:rPr>
        <w:t xml:space="preserve"> It was postulated that the rapid hypertrophic effect observed was largely attributed to the in-situ split procedure that led to complete segment IV </w:t>
      </w:r>
      <w:proofErr w:type="spellStart"/>
      <w:r w:rsidRPr="00A36EA5">
        <w:rPr>
          <w:rFonts w:ascii="Book Antiqua" w:hAnsi="Book Antiqua" w:cs="Times New Roman"/>
          <w:lang w:val="en-US"/>
        </w:rPr>
        <w:t>deportalization</w:t>
      </w:r>
      <w:proofErr w:type="spellEnd"/>
      <w:r w:rsidRPr="00A36EA5">
        <w:rPr>
          <w:rFonts w:ascii="Book Antiqua" w:hAnsi="Book Antiqua" w:cs="Times New Roman"/>
          <w:lang w:val="en-US"/>
        </w:rPr>
        <w:t xml:space="preserve"> and hence, prevented formation of vascular collaterals between the left and right liver that could otherwise undermine the completeness of right portal vein occlusion alone.   </w:t>
      </w:r>
    </w:p>
    <w:p w:rsidR="004D1952" w:rsidRPr="000A0E4D" w:rsidRDefault="002B7217" w:rsidP="00612313">
      <w:pPr>
        <w:pStyle w:val="Body"/>
        <w:spacing w:line="360" w:lineRule="auto"/>
        <w:ind w:firstLineChars="250" w:firstLine="600"/>
        <w:jc w:val="both"/>
        <w:rPr>
          <w:rFonts w:ascii="Book Antiqua" w:eastAsia="宋体" w:hAnsi="Book Antiqua" w:cs="Times New Roman"/>
          <w:lang w:eastAsia="zh-CN"/>
        </w:rPr>
      </w:pPr>
      <w:r w:rsidRPr="00A36EA5">
        <w:rPr>
          <w:rFonts w:ascii="Book Antiqua" w:hAnsi="Book Antiqua" w:cs="Times New Roman"/>
          <w:lang w:val="en-US"/>
        </w:rPr>
        <w:t xml:space="preserve">Nonetheless, this operative approach is not without risk and has been </w:t>
      </w:r>
      <w:proofErr w:type="spellStart"/>
      <w:r w:rsidRPr="00A36EA5">
        <w:rPr>
          <w:rFonts w:ascii="Book Antiqua" w:hAnsi="Book Antiqua" w:cs="Times New Roman"/>
          <w:lang w:val="en-US"/>
        </w:rPr>
        <w:t>criti</w:t>
      </w:r>
      <w:r w:rsidRPr="00A36EA5">
        <w:rPr>
          <w:rFonts w:ascii="Book Antiqua" w:hAnsi="Book Antiqua" w:cs="Times New Roman"/>
        </w:rPr>
        <w:t>cized</w:t>
      </w:r>
      <w:proofErr w:type="spellEnd"/>
      <w:r w:rsidRPr="00A36EA5">
        <w:rPr>
          <w:rFonts w:ascii="Book Antiqua" w:hAnsi="Book Antiqua" w:cs="Times New Roman"/>
        </w:rPr>
        <w:t xml:space="preserve"> </w:t>
      </w:r>
      <w:r w:rsidRPr="00A36EA5">
        <w:rPr>
          <w:rFonts w:ascii="Book Antiqua" w:hAnsi="Book Antiqua" w:cs="Times New Roman"/>
          <w:lang w:val="en-US"/>
        </w:rPr>
        <w:t>for the high incidence of bile leakage and sepsis after in-situ split.  However, it was conceivab</w:t>
      </w:r>
      <w:r w:rsidR="004E016B" w:rsidRPr="00A36EA5">
        <w:rPr>
          <w:rFonts w:ascii="Book Antiqua" w:hAnsi="Book Antiqua" w:cs="Times New Roman"/>
          <w:lang w:val="en-US"/>
        </w:rPr>
        <w:t>le that clear identification and control before</w:t>
      </w:r>
      <w:r w:rsidRPr="00A36EA5">
        <w:rPr>
          <w:rFonts w:ascii="Book Antiqua" w:hAnsi="Book Antiqua" w:cs="Times New Roman"/>
          <w:lang w:val="en-US"/>
        </w:rPr>
        <w:t xml:space="preserve"> ligation of </w:t>
      </w:r>
      <w:proofErr w:type="spellStart"/>
      <w:r w:rsidRPr="00A36EA5">
        <w:rPr>
          <w:rFonts w:ascii="Book Antiqua" w:hAnsi="Book Antiqua" w:cs="Times New Roman"/>
          <w:lang w:val="en-US"/>
        </w:rPr>
        <w:t>intraparenchymal</w:t>
      </w:r>
      <w:proofErr w:type="spellEnd"/>
      <w:r w:rsidRPr="00A36EA5">
        <w:rPr>
          <w:rFonts w:ascii="Book Antiqua" w:hAnsi="Book Antiqua" w:cs="Times New Roman"/>
          <w:lang w:val="en-US"/>
        </w:rPr>
        <w:t xml:space="preserve"> bile ducts offered by the judicious use of ultrasonic dissector, and the use of methylene blue test in our</w:t>
      </w:r>
      <w:r w:rsidR="006275EC" w:rsidRPr="00A36EA5">
        <w:rPr>
          <w:rFonts w:ascii="Book Antiqua" w:hAnsi="Book Antiqua" w:cs="Times New Roman"/>
          <w:lang w:val="en-US"/>
        </w:rPr>
        <w:t xml:space="preserve"> operative</w:t>
      </w:r>
      <w:r w:rsidRPr="00A36EA5">
        <w:rPr>
          <w:rFonts w:ascii="Book Antiqua" w:hAnsi="Book Antiqua" w:cs="Times New Roman"/>
          <w:lang w:val="en-US"/>
        </w:rPr>
        <w:t xml:space="preserve"> technique may help to lower the incidence of biliary complications associated with ALPPS</w:t>
      </w:r>
      <w:r w:rsidR="006B1A46" w:rsidRPr="00A36EA5">
        <w:rPr>
          <w:rFonts w:ascii="Book Antiqua" w:hAnsi="Book Antiqua" w:cs="Times New Roman"/>
          <w:lang w:val="en-US"/>
        </w:rPr>
        <w:fldChar w:fldCharType="begin"/>
      </w:r>
      <w:r w:rsidR="00F56412" w:rsidRPr="00A36EA5">
        <w:rPr>
          <w:rFonts w:ascii="Book Antiqua" w:hAnsi="Book Antiqua" w:cs="Times New Roman"/>
          <w:lang w:val="en-US"/>
        </w:rPr>
        <w:instrText xml:space="preserve"> ADDIN EN.CITE &lt;EndNote&gt;&lt;Cite&gt;&lt;Author&gt;Lam&lt;/Author&gt;&lt;Year&gt;2001&lt;/Year&gt;&lt;RecNum&gt;13&lt;/RecNum&gt;&lt;DisplayText&gt;&lt;style face="superscript"&gt;[11]&lt;/style&gt;&lt;/DisplayText&gt;&lt;record&gt;&lt;rec-number&gt;13&lt;/rec-number&gt;&lt;foreign-keys&gt;&lt;key app="EN" db-id="f52re5rdusrdroe5stupzts82fepxdrd05pa" timestamp="1385392143"&gt;13&lt;/key&gt;&lt;/foreign-keys&gt;&lt;ref-type name="Journal Article"&gt;17&lt;/ref-type&gt;&lt;contributors&gt;&lt;authors&gt;&lt;author&gt;Lam, C. M.&lt;/author&gt;&lt;author&gt;Lo, C. M.&lt;/author&gt;&lt;author&gt;Liu, C. L.&lt;/author&gt;&lt;author&gt;Fan, S. T.&lt;/author&gt;&lt;/authors&gt;&lt;/contributors&gt;&lt;auth-address&gt;Department of Surgery and Centre for the Studies of Liver Disease, University of Hong Kong Medical Centre, Queen Mary Hospital, Hong Kong.&lt;/auth-address&gt;&lt;titles&gt;&lt;title&gt;Biliary complications during liver resection&lt;/title&gt;&lt;secondary-title&gt;World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1273-6&lt;/pages&gt;&lt;volume&gt;25&lt;/volume&gt;&lt;number&gt;10&lt;/number&gt;&lt;edition&gt;2001/10/13&lt;/edition&gt;&lt;keywords&gt;&lt;keyword&gt;Adult&lt;/keyword&gt;&lt;keyword&gt;Aged&lt;/keyword&gt;&lt;keyword&gt;Biliary Tract Diseases/*etiology&lt;/keyword&gt;&lt;keyword&gt;Cholangiography&lt;/keyword&gt;&lt;keyword&gt;Female&lt;/keyword&gt;&lt;keyword&gt;Fibrin Tissue Adhesive/therapeutic use&lt;/keyword&gt;&lt;keyword&gt;*Hepatectomy&lt;/keyword&gt;&lt;keyword&gt;Humans&lt;/keyword&gt;&lt;keyword&gt;Male&lt;/keyword&gt;&lt;keyword&gt;Methylene Blue/diagnostic use&lt;/keyword&gt;&lt;keyword&gt;Middle Aged&lt;/keyword&gt;&lt;keyword&gt;Postoperative Complications/prevention &amp;amp; control&lt;/keyword&gt;&lt;keyword&gt;Retrospective Studies&lt;/keyword&gt;&lt;keyword&gt;Tissue Adhesives/therapeutic use&lt;/keyword&gt;&lt;/keywords&gt;&lt;dates&gt;&lt;year&gt;2001&lt;/year&gt;&lt;pub-dates&gt;&lt;date&gt;Oct&lt;/date&gt;&lt;/pub-dates&gt;&lt;/dates&gt;&lt;isbn&gt;0364-2313 (Print)&amp;#xD;0364-2313 (Linking)&lt;/isbn&gt;&lt;accession-num&gt;11596889&lt;/accession-num&gt;&lt;urls&gt;&lt;related-urls&gt;&lt;url&gt;http://www.ncbi.nlm.nih.gov/pubmed/11596889&lt;/url&gt;&lt;/related-urls&gt;&lt;/urls&gt;&lt;language&gt;eng&lt;/language&gt;&lt;/record&gt;&lt;/Cite&gt;&lt;/EndNote&gt;</w:instrText>
      </w:r>
      <w:r w:rsidR="006B1A46" w:rsidRPr="00A36EA5">
        <w:rPr>
          <w:rFonts w:ascii="Book Antiqua" w:hAnsi="Book Antiqua" w:cs="Times New Roman"/>
          <w:lang w:val="en-US"/>
        </w:rPr>
        <w:fldChar w:fldCharType="separate"/>
      </w:r>
      <w:r w:rsidR="00F56412" w:rsidRPr="00A36EA5">
        <w:rPr>
          <w:rFonts w:ascii="Book Antiqua" w:hAnsi="Book Antiqua" w:cs="Times New Roman"/>
          <w:noProof/>
          <w:vertAlign w:val="superscript"/>
          <w:lang w:val="en-US"/>
        </w:rPr>
        <w:t>[11]</w:t>
      </w:r>
      <w:r w:rsidR="006B1A46" w:rsidRPr="00A36EA5">
        <w:rPr>
          <w:rFonts w:ascii="Book Antiqua" w:hAnsi="Book Antiqua" w:cs="Times New Roman"/>
          <w:lang w:val="en-US"/>
        </w:rPr>
        <w:fldChar w:fldCharType="end"/>
      </w:r>
      <w:r w:rsidRPr="00A36EA5">
        <w:rPr>
          <w:rFonts w:ascii="Book Antiqua" w:hAnsi="Book Antiqua" w:cs="Times New Roman"/>
        </w:rPr>
        <w:t>.</w:t>
      </w:r>
      <w:r w:rsidR="000A0E4D">
        <w:rPr>
          <w:rFonts w:ascii="Book Antiqua" w:eastAsia="宋体" w:hAnsi="Book Antiqua" w:cs="Times New Roman" w:hint="eastAsia"/>
          <w:lang w:eastAsia="zh-CN"/>
        </w:rPr>
        <w:t xml:space="preserve"> </w:t>
      </w:r>
    </w:p>
    <w:p w:rsidR="004D1952" w:rsidRPr="00A36EA5" w:rsidRDefault="004D1952" w:rsidP="00612313">
      <w:pPr>
        <w:pStyle w:val="Body"/>
        <w:spacing w:line="360" w:lineRule="auto"/>
        <w:ind w:firstLineChars="250" w:firstLine="600"/>
        <w:jc w:val="both"/>
        <w:rPr>
          <w:rFonts w:ascii="Book Antiqua" w:hAnsi="Book Antiqua" w:cs="Times New Roman"/>
        </w:rPr>
      </w:pPr>
      <w:r w:rsidRPr="00A36EA5">
        <w:rPr>
          <w:rFonts w:ascii="Book Antiqua" w:hAnsi="Book Antiqua" w:cs="Times New Roman"/>
        </w:rPr>
        <w:t xml:space="preserve">The reason for applying ALPPS in this child was compelling as her last dose of chemotherapy was already terminated for over 4 weeks prior to surgery in order to allow her recovery from the toxicity of chemotherapy. Any further delay of 4-8 </w:t>
      </w:r>
      <w:proofErr w:type="spellStart"/>
      <w:r w:rsidRPr="00A36EA5">
        <w:rPr>
          <w:rFonts w:ascii="Book Antiqua" w:hAnsi="Book Antiqua" w:cs="Times New Roman"/>
        </w:rPr>
        <w:t>w</w:t>
      </w:r>
      <w:r w:rsidR="00612313">
        <w:rPr>
          <w:rFonts w:ascii="Book Antiqua" w:hAnsi="Book Antiqua" w:cs="Times New Roman"/>
        </w:rPr>
        <w:t>k</w:t>
      </w:r>
      <w:proofErr w:type="spellEnd"/>
      <w:r w:rsidRPr="00A36EA5">
        <w:rPr>
          <w:rFonts w:ascii="Book Antiqua" w:hAnsi="Book Antiqua" w:cs="Times New Roman"/>
        </w:rPr>
        <w:t xml:space="preserve"> to nurture FLR hypertrophy as in conventional </w:t>
      </w:r>
      <w:r w:rsidR="006275EC" w:rsidRPr="00A36EA5">
        <w:rPr>
          <w:rFonts w:ascii="Book Antiqua" w:hAnsi="Book Antiqua" w:cs="Times New Roman"/>
        </w:rPr>
        <w:t>PVE or PVL</w:t>
      </w:r>
      <w:r w:rsidRPr="00A36EA5">
        <w:rPr>
          <w:rFonts w:ascii="Book Antiqua" w:hAnsi="Book Antiqua" w:cs="Times New Roman"/>
        </w:rPr>
        <w:t xml:space="preserve"> would </w:t>
      </w:r>
      <w:r w:rsidR="006275EC" w:rsidRPr="00A36EA5">
        <w:rPr>
          <w:rFonts w:ascii="Book Antiqua" w:hAnsi="Book Antiqua" w:cs="Times New Roman"/>
        </w:rPr>
        <w:t>put</w:t>
      </w:r>
      <w:r w:rsidRPr="00A36EA5">
        <w:rPr>
          <w:rFonts w:ascii="Book Antiqua" w:hAnsi="Book Antiqua" w:cs="Times New Roman"/>
        </w:rPr>
        <w:t xml:space="preserve"> her </w:t>
      </w:r>
      <w:r w:rsidR="006275EC" w:rsidRPr="00A36EA5">
        <w:rPr>
          <w:rFonts w:ascii="Book Antiqua" w:hAnsi="Book Antiqua" w:cs="Times New Roman"/>
        </w:rPr>
        <w:t xml:space="preserve">at </w:t>
      </w:r>
      <w:r w:rsidRPr="00A36EA5">
        <w:rPr>
          <w:rFonts w:ascii="Book Antiqua" w:hAnsi="Book Antiqua" w:cs="Times New Roman"/>
        </w:rPr>
        <w:t xml:space="preserve">risk of </w:t>
      </w:r>
      <w:proofErr w:type="spellStart"/>
      <w:r w:rsidRPr="00A36EA5">
        <w:rPr>
          <w:rFonts w:ascii="Book Antiqua" w:hAnsi="Book Antiqua" w:cs="Times New Roman"/>
        </w:rPr>
        <w:t>tumor</w:t>
      </w:r>
      <w:proofErr w:type="spellEnd"/>
      <w:r w:rsidRPr="00A36EA5">
        <w:rPr>
          <w:rFonts w:ascii="Book Antiqua" w:hAnsi="Book Antiqua" w:cs="Times New Roman"/>
        </w:rPr>
        <w:t xml:space="preserve"> progression, from </w:t>
      </w:r>
      <w:proofErr w:type="spellStart"/>
      <w:r w:rsidRPr="00A36EA5">
        <w:rPr>
          <w:rFonts w:ascii="Book Antiqua" w:hAnsi="Book Antiqua" w:cs="Times New Roman"/>
        </w:rPr>
        <w:t>resect</w:t>
      </w:r>
      <w:r w:rsidR="00612313">
        <w:rPr>
          <w:rFonts w:ascii="Book Antiqua" w:hAnsi="Book Antiqua" w:cs="Times New Roman"/>
        </w:rPr>
        <w:t>able</w:t>
      </w:r>
      <w:proofErr w:type="spellEnd"/>
      <w:r w:rsidR="00612313">
        <w:rPr>
          <w:rFonts w:ascii="Book Antiqua" w:hAnsi="Book Antiqua" w:cs="Times New Roman"/>
        </w:rPr>
        <w:t xml:space="preserve"> to </w:t>
      </w:r>
      <w:proofErr w:type="spellStart"/>
      <w:r w:rsidR="00612313">
        <w:rPr>
          <w:rFonts w:ascii="Book Antiqua" w:hAnsi="Book Antiqua" w:cs="Times New Roman"/>
        </w:rPr>
        <w:t>unresectable</w:t>
      </w:r>
      <w:proofErr w:type="spellEnd"/>
      <w:r w:rsidR="00612313">
        <w:rPr>
          <w:rFonts w:ascii="Book Antiqua" w:hAnsi="Book Antiqua" w:cs="Times New Roman"/>
        </w:rPr>
        <w:t xml:space="preserve"> disease. </w:t>
      </w:r>
      <w:r w:rsidRPr="00A36EA5">
        <w:rPr>
          <w:rFonts w:ascii="Book Antiqua" w:hAnsi="Book Antiqua" w:cs="Times New Roman"/>
        </w:rPr>
        <w:t xml:space="preserve">In view of a speedy FLR hypertrophy within a short period of time, it was considered worthwhile to </w:t>
      </w:r>
      <w:r w:rsidR="006275EC" w:rsidRPr="00A36EA5">
        <w:rPr>
          <w:rFonts w:ascii="Book Antiqua" w:hAnsi="Book Antiqua" w:cs="Times New Roman"/>
        </w:rPr>
        <w:t>perform</w:t>
      </w:r>
      <w:r w:rsidRPr="00A36EA5">
        <w:rPr>
          <w:rFonts w:ascii="Book Antiqua" w:hAnsi="Book Antiqua" w:cs="Times New Roman"/>
        </w:rPr>
        <w:t xml:space="preserve"> ALPPS </w:t>
      </w:r>
      <w:r w:rsidR="006275EC" w:rsidRPr="00A36EA5">
        <w:rPr>
          <w:rFonts w:ascii="Book Antiqua" w:hAnsi="Book Antiqua" w:cs="Times New Roman"/>
        </w:rPr>
        <w:t>for this child</w:t>
      </w:r>
      <w:r w:rsidRPr="00A36EA5">
        <w:rPr>
          <w:rFonts w:ascii="Book Antiqua" w:hAnsi="Book Antiqua" w:cs="Times New Roman"/>
        </w:rPr>
        <w:t xml:space="preserve">.  To our knowledge, this was the first report that showed the </w:t>
      </w:r>
      <w:r w:rsidR="006275EC" w:rsidRPr="00A36EA5">
        <w:rPr>
          <w:rFonts w:ascii="Book Antiqua" w:hAnsi="Book Antiqua" w:cs="Times New Roman"/>
        </w:rPr>
        <w:t>applicability of ALPPS to</w:t>
      </w:r>
      <w:r w:rsidRPr="00A36EA5">
        <w:rPr>
          <w:rFonts w:ascii="Book Antiqua" w:hAnsi="Book Antiqua" w:cs="Times New Roman"/>
        </w:rPr>
        <w:t xml:space="preserve"> a </w:t>
      </w:r>
      <w:proofErr w:type="spellStart"/>
      <w:r w:rsidRPr="00A36EA5">
        <w:rPr>
          <w:rFonts w:ascii="Book Antiqua" w:hAnsi="Book Antiqua" w:cs="Times New Roman"/>
        </w:rPr>
        <w:t>pediatric</w:t>
      </w:r>
      <w:proofErr w:type="spellEnd"/>
      <w:r w:rsidRPr="00A36EA5">
        <w:rPr>
          <w:rFonts w:ascii="Book Antiqua" w:hAnsi="Book Antiqua" w:cs="Times New Roman"/>
        </w:rPr>
        <w:t xml:space="preserve"> patient.</w:t>
      </w:r>
    </w:p>
    <w:p w:rsidR="00A45E1F" w:rsidRPr="00A36EA5" w:rsidRDefault="00A45E1F" w:rsidP="00612313">
      <w:pPr>
        <w:pStyle w:val="Body"/>
        <w:spacing w:line="360" w:lineRule="auto"/>
        <w:jc w:val="both"/>
        <w:rPr>
          <w:rFonts w:ascii="Book Antiqua" w:hAnsi="Book Antiqua"/>
        </w:rPr>
      </w:pPr>
    </w:p>
    <w:p w:rsidR="00A45E1F" w:rsidRPr="00A36EA5" w:rsidRDefault="00A45E1F" w:rsidP="00612313">
      <w:pPr>
        <w:pStyle w:val="Body"/>
        <w:spacing w:line="360" w:lineRule="auto"/>
        <w:jc w:val="both"/>
        <w:rPr>
          <w:rFonts w:ascii="Book Antiqua" w:hAnsi="Book Antiqua"/>
        </w:rPr>
      </w:pPr>
    </w:p>
    <w:p w:rsidR="000A0E4D" w:rsidRDefault="000A0E4D">
      <w:pPr>
        <w:rPr>
          <w:rFonts w:ascii="Book Antiqua" w:eastAsia="Cambria" w:hAnsi="Book Antiqua" w:cs="Cambria"/>
          <w:color w:val="000000"/>
          <w:u w:color="000000"/>
          <w:lang w:val="en-GB"/>
        </w:rPr>
      </w:pPr>
      <w:r>
        <w:rPr>
          <w:rFonts w:ascii="Book Antiqua" w:hAnsi="Book Antiqua"/>
        </w:rPr>
        <w:br w:type="page"/>
      </w:r>
    </w:p>
    <w:p w:rsidR="00A45E1F" w:rsidRPr="000A0E4D" w:rsidRDefault="000A0E4D" w:rsidP="00827FC0">
      <w:pPr>
        <w:pStyle w:val="Body"/>
        <w:spacing w:line="360" w:lineRule="auto"/>
        <w:jc w:val="both"/>
        <w:rPr>
          <w:rFonts w:ascii="Book Antiqua" w:hAnsi="Book Antiqua"/>
          <w:b/>
        </w:rPr>
      </w:pPr>
      <w:r w:rsidRPr="000A0E4D">
        <w:rPr>
          <w:rFonts w:ascii="Book Antiqua" w:hAnsi="Book Antiqua"/>
          <w:b/>
        </w:rPr>
        <w:lastRenderedPageBreak/>
        <w:t>COMMENTS</w:t>
      </w:r>
    </w:p>
    <w:p w:rsidR="00AA6662" w:rsidRPr="000A0E4D" w:rsidRDefault="00AA6662" w:rsidP="000A0E4D">
      <w:pPr>
        <w:pStyle w:val="Body"/>
        <w:spacing w:line="360" w:lineRule="auto"/>
        <w:jc w:val="both"/>
        <w:rPr>
          <w:rFonts w:ascii="Book Antiqua" w:hAnsi="Book Antiqua"/>
          <w:b/>
          <w:i/>
        </w:rPr>
      </w:pPr>
      <w:r w:rsidRPr="000A0E4D">
        <w:rPr>
          <w:rFonts w:ascii="Book Antiqua" w:hAnsi="Book Antiqua"/>
          <w:b/>
          <w:i/>
        </w:rPr>
        <w:t>Case characteristics</w:t>
      </w:r>
    </w:p>
    <w:p w:rsidR="00AA6662" w:rsidRPr="000A0E4D" w:rsidRDefault="00AA6662" w:rsidP="000A0E4D">
      <w:pPr>
        <w:pStyle w:val="Body"/>
        <w:spacing w:line="360" w:lineRule="auto"/>
        <w:jc w:val="both"/>
        <w:rPr>
          <w:rFonts w:ascii="Book Antiqua" w:eastAsia="宋体" w:hAnsi="Book Antiqua"/>
          <w:lang w:eastAsia="zh-CN"/>
        </w:rPr>
      </w:pPr>
      <w:proofErr w:type="gramStart"/>
      <w:r w:rsidRPr="00A36EA5">
        <w:rPr>
          <w:rFonts w:ascii="Book Antiqua" w:hAnsi="Book Antiqua"/>
        </w:rPr>
        <w:t>A young child with huge liver mass</w:t>
      </w:r>
      <w:r w:rsidR="000A0E4D">
        <w:rPr>
          <w:rFonts w:ascii="Book Antiqua" w:eastAsia="宋体" w:hAnsi="Book Antiqua" w:hint="eastAsia"/>
          <w:lang w:eastAsia="zh-CN"/>
        </w:rPr>
        <w:t>.</w:t>
      </w:r>
      <w:proofErr w:type="gramEnd"/>
    </w:p>
    <w:p w:rsidR="000A0E4D" w:rsidRDefault="000A0E4D" w:rsidP="000A0E4D">
      <w:pPr>
        <w:pStyle w:val="Body"/>
        <w:spacing w:line="360" w:lineRule="auto"/>
        <w:jc w:val="both"/>
        <w:rPr>
          <w:rFonts w:ascii="Book Antiqua" w:eastAsia="宋体" w:hAnsi="Book Antiqua"/>
          <w:lang w:eastAsia="zh-CN"/>
        </w:rPr>
      </w:pPr>
    </w:p>
    <w:p w:rsidR="00AA6662" w:rsidRPr="000A0E4D" w:rsidRDefault="00AA6662" w:rsidP="000A0E4D">
      <w:pPr>
        <w:pStyle w:val="Body"/>
        <w:spacing w:line="360" w:lineRule="auto"/>
        <w:jc w:val="both"/>
        <w:rPr>
          <w:rFonts w:ascii="Book Antiqua" w:hAnsi="Book Antiqua"/>
          <w:b/>
          <w:i/>
        </w:rPr>
      </w:pPr>
      <w:r w:rsidRPr="000A0E4D">
        <w:rPr>
          <w:rFonts w:ascii="Book Antiqua" w:hAnsi="Book Antiqua"/>
          <w:b/>
          <w:i/>
        </w:rPr>
        <w:t>Clinical diagnosis</w:t>
      </w:r>
    </w:p>
    <w:p w:rsidR="00AA6662" w:rsidRPr="000A0E4D" w:rsidRDefault="00AA6662" w:rsidP="000A0E4D">
      <w:pPr>
        <w:pStyle w:val="Body"/>
        <w:spacing w:line="360" w:lineRule="auto"/>
        <w:jc w:val="both"/>
        <w:rPr>
          <w:rFonts w:ascii="Book Antiqua" w:eastAsia="宋体" w:hAnsi="Book Antiqua"/>
          <w:lang w:eastAsia="zh-CN"/>
        </w:rPr>
      </w:pPr>
      <w:proofErr w:type="gramStart"/>
      <w:r w:rsidRPr="00A36EA5">
        <w:rPr>
          <w:rFonts w:ascii="Book Antiqua" w:hAnsi="Book Antiqua"/>
        </w:rPr>
        <w:t xml:space="preserve">A right liver </w:t>
      </w:r>
      <w:proofErr w:type="spellStart"/>
      <w:r w:rsidRPr="00A36EA5">
        <w:rPr>
          <w:rFonts w:ascii="Book Antiqua" w:hAnsi="Book Antiqua"/>
        </w:rPr>
        <w:t>hepatoblastoma</w:t>
      </w:r>
      <w:proofErr w:type="spellEnd"/>
      <w:r w:rsidR="000A0E4D">
        <w:rPr>
          <w:rFonts w:ascii="Book Antiqua" w:eastAsia="宋体" w:hAnsi="Book Antiqua" w:hint="eastAsia"/>
          <w:lang w:eastAsia="zh-CN"/>
        </w:rPr>
        <w:t>.</w:t>
      </w:r>
      <w:proofErr w:type="gramEnd"/>
    </w:p>
    <w:p w:rsidR="000A0E4D" w:rsidRPr="000A0E4D" w:rsidRDefault="000A0E4D" w:rsidP="000A0E4D">
      <w:pPr>
        <w:pStyle w:val="Body"/>
        <w:spacing w:line="360" w:lineRule="auto"/>
        <w:jc w:val="both"/>
        <w:rPr>
          <w:rFonts w:ascii="Book Antiqua" w:eastAsia="宋体" w:hAnsi="Book Antiqua"/>
          <w:lang w:eastAsia="zh-CN"/>
        </w:rPr>
      </w:pPr>
    </w:p>
    <w:p w:rsidR="00AA6662" w:rsidRPr="000A0E4D" w:rsidRDefault="00AA6662" w:rsidP="000A0E4D">
      <w:pPr>
        <w:pStyle w:val="Body"/>
        <w:spacing w:line="360" w:lineRule="auto"/>
        <w:jc w:val="both"/>
        <w:rPr>
          <w:rFonts w:ascii="Book Antiqua" w:hAnsi="Book Antiqua"/>
          <w:b/>
          <w:i/>
        </w:rPr>
      </w:pPr>
      <w:r w:rsidRPr="000A0E4D">
        <w:rPr>
          <w:rFonts w:ascii="Book Antiqua" w:hAnsi="Book Antiqua"/>
          <w:b/>
          <w:i/>
        </w:rPr>
        <w:t>Differential diagnosis</w:t>
      </w:r>
    </w:p>
    <w:p w:rsidR="00AA6662" w:rsidRPr="000A0E4D" w:rsidRDefault="00AA6662" w:rsidP="000A0E4D">
      <w:pPr>
        <w:pStyle w:val="Body"/>
        <w:spacing w:line="360" w:lineRule="auto"/>
        <w:jc w:val="both"/>
        <w:rPr>
          <w:rFonts w:ascii="Book Antiqua" w:eastAsia="宋体" w:hAnsi="Book Antiqua"/>
          <w:lang w:eastAsia="zh-CN"/>
        </w:rPr>
      </w:pPr>
      <w:r w:rsidRPr="00A36EA5">
        <w:rPr>
          <w:rFonts w:ascii="Book Antiqua" w:hAnsi="Book Antiqua"/>
        </w:rPr>
        <w:t>With a high rising serum alpha-fetoprotein level, another possibility is hepatocellular carcinoma</w:t>
      </w:r>
      <w:r w:rsidR="000A0E4D">
        <w:rPr>
          <w:rFonts w:ascii="Book Antiqua" w:eastAsia="宋体" w:hAnsi="Book Antiqua" w:hint="eastAsia"/>
          <w:lang w:eastAsia="zh-CN"/>
        </w:rPr>
        <w:t>.</w:t>
      </w:r>
    </w:p>
    <w:p w:rsidR="000A0E4D" w:rsidRPr="000A0E4D" w:rsidRDefault="000A0E4D" w:rsidP="000A0E4D">
      <w:pPr>
        <w:pStyle w:val="Body"/>
        <w:spacing w:line="360" w:lineRule="auto"/>
        <w:jc w:val="both"/>
        <w:rPr>
          <w:rFonts w:ascii="Book Antiqua" w:eastAsia="宋体" w:hAnsi="Book Antiqua"/>
          <w:lang w:eastAsia="zh-CN"/>
        </w:rPr>
      </w:pPr>
    </w:p>
    <w:p w:rsidR="00AA6662" w:rsidRPr="000A0E4D" w:rsidRDefault="00AA6662" w:rsidP="000A0E4D">
      <w:pPr>
        <w:pStyle w:val="Body"/>
        <w:spacing w:line="360" w:lineRule="auto"/>
        <w:jc w:val="both"/>
        <w:rPr>
          <w:rFonts w:ascii="Book Antiqua" w:hAnsi="Book Antiqua"/>
          <w:b/>
          <w:i/>
        </w:rPr>
      </w:pPr>
      <w:r w:rsidRPr="000A0E4D">
        <w:rPr>
          <w:rFonts w:ascii="Book Antiqua" w:hAnsi="Book Antiqua"/>
          <w:b/>
          <w:i/>
        </w:rPr>
        <w:t>Laboratory diagnosis</w:t>
      </w:r>
    </w:p>
    <w:p w:rsidR="00AA6662" w:rsidRPr="000A0E4D" w:rsidRDefault="002472BE" w:rsidP="000A0E4D">
      <w:pPr>
        <w:pStyle w:val="Body"/>
        <w:spacing w:line="360" w:lineRule="auto"/>
        <w:jc w:val="both"/>
        <w:rPr>
          <w:rFonts w:ascii="Book Antiqua" w:eastAsia="宋体" w:hAnsi="Book Antiqua"/>
          <w:lang w:eastAsia="zh-CN"/>
        </w:rPr>
      </w:pPr>
      <w:r w:rsidRPr="00A36EA5">
        <w:rPr>
          <w:rFonts w:ascii="Book Antiqua" w:hAnsi="Book Antiqua"/>
        </w:rPr>
        <w:t>The serum alpha-fetoprotein was 399035ng/ml at the time of diagnosis</w:t>
      </w:r>
      <w:r w:rsidR="000A0E4D">
        <w:rPr>
          <w:rFonts w:ascii="Book Antiqua" w:eastAsia="宋体" w:hAnsi="Book Antiqua" w:hint="eastAsia"/>
          <w:lang w:eastAsia="zh-CN"/>
        </w:rPr>
        <w:t>.</w:t>
      </w:r>
    </w:p>
    <w:p w:rsidR="000A0E4D" w:rsidRPr="000A0E4D" w:rsidRDefault="000A0E4D" w:rsidP="000A0E4D">
      <w:pPr>
        <w:pStyle w:val="Body"/>
        <w:spacing w:line="360" w:lineRule="auto"/>
        <w:jc w:val="both"/>
        <w:rPr>
          <w:rFonts w:ascii="Book Antiqua" w:eastAsia="宋体" w:hAnsi="Book Antiqua"/>
          <w:b/>
          <w:i/>
          <w:lang w:eastAsia="zh-CN"/>
        </w:rPr>
      </w:pPr>
    </w:p>
    <w:p w:rsidR="00AA6662" w:rsidRPr="000A0E4D" w:rsidRDefault="00AA6662" w:rsidP="000A0E4D">
      <w:pPr>
        <w:pStyle w:val="Body"/>
        <w:spacing w:line="360" w:lineRule="auto"/>
        <w:jc w:val="both"/>
        <w:rPr>
          <w:rFonts w:ascii="Book Antiqua" w:hAnsi="Book Antiqua"/>
          <w:b/>
          <w:i/>
        </w:rPr>
      </w:pPr>
      <w:r w:rsidRPr="000A0E4D">
        <w:rPr>
          <w:rFonts w:ascii="Book Antiqua" w:hAnsi="Book Antiqua"/>
          <w:b/>
          <w:i/>
        </w:rPr>
        <w:t>Imaging diagnosis</w:t>
      </w:r>
    </w:p>
    <w:p w:rsidR="00AA6662" w:rsidRPr="000A0E4D" w:rsidRDefault="00AA6662" w:rsidP="000A0E4D">
      <w:pPr>
        <w:pStyle w:val="Body"/>
        <w:spacing w:line="360" w:lineRule="auto"/>
        <w:jc w:val="both"/>
        <w:rPr>
          <w:rFonts w:ascii="Book Antiqua" w:eastAsia="宋体" w:hAnsi="Book Antiqua"/>
          <w:lang w:eastAsia="zh-CN"/>
        </w:rPr>
      </w:pPr>
      <w:r w:rsidRPr="00A36EA5">
        <w:rPr>
          <w:rFonts w:ascii="Book Antiqua" w:hAnsi="Book Antiqua"/>
        </w:rPr>
        <w:t>Computed tomography showed a 12.5</w:t>
      </w:r>
      <w:r w:rsidR="000A0E4D" w:rsidRPr="000A0E4D">
        <w:rPr>
          <w:rFonts w:ascii="Book Antiqua" w:hAnsi="Book Antiqua"/>
        </w:rPr>
        <w:t xml:space="preserve"> </w:t>
      </w:r>
      <w:r w:rsidR="000A0E4D" w:rsidRPr="00A36EA5">
        <w:rPr>
          <w:rFonts w:ascii="Book Antiqua" w:hAnsi="Book Antiqua"/>
        </w:rPr>
        <w:t>cm</w:t>
      </w:r>
      <w:r w:rsidR="000A0E4D">
        <w:rPr>
          <w:rFonts w:ascii="Book Antiqua" w:eastAsia="宋体" w:hAnsi="Book Antiqua" w:hint="eastAsia"/>
          <w:lang w:eastAsia="zh-CN"/>
        </w:rPr>
        <w:t xml:space="preserve"> </w:t>
      </w:r>
      <w:r w:rsidR="00612313">
        <w:rPr>
          <w:rFonts w:ascii="Book Antiqua" w:hAnsi="Book Antiqua"/>
        </w:rPr>
        <w:sym w:font="Symbol" w:char="F0B4"/>
      </w:r>
      <w:r w:rsidR="000A0E4D">
        <w:rPr>
          <w:rFonts w:ascii="Book Antiqua" w:eastAsia="宋体" w:hAnsi="Book Antiqua" w:hint="eastAsia"/>
          <w:lang w:eastAsia="zh-CN"/>
        </w:rPr>
        <w:t xml:space="preserve"> </w:t>
      </w:r>
      <w:r w:rsidRPr="00A36EA5">
        <w:rPr>
          <w:rFonts w:ascii="Book Antiqua" w:hAnsi="Book Antiqua"/>
        </w:rPr>
        <w:t>9.9</w:t>
      </w:r>
      <w:r w:rsidR="000A0E4D">
        <w:rPr>
          <w:rFonts w:ascii="Book Antiqua" w:eastAsia="宋体" w:hAnsi="Book Antiqua" w:hint="eastAsia"/>
          <w:lang w:eastAsia="zh-CN"/>
        </w:rPr>
        <w:t xml:space="preserve"> </w:t>
      </w:r>
      <w:r w:rsidR="000A0E4D" w:rsidRPr="00A36EA5">
        <w:rPr>
          <w:rFonts w:ascii="Book Antiqua" w:hAnsi="Book Antiqua"/>
        </w:rPr>
        <w:t xml:space="preserve">cm </w:t>
      </w:r>
      <w:r w:rsidR="00612313">
        <w:rPr>
          <w:rFonts w:ascii="Book Antiqua" w:hAnsi="Book Antiqua"/>
        </w:rPr>
        <w:sym w:font="Symbol" w:char="F0B4"/>
      </w:r>
      <w:r w:rsidR="000A0E4D">
        <w:rPr>
          <w:rFonts w:ascii="Book Antiqua" w:eastAsia="宋体" w:hAnsi="Book Antiqua" w:hint="eastAsia"/>
          <w:lang w:eastAsia="zh-CN"/>
        </w:rPr>
        <w:t xml:space="preserve"> </w:t>
      </w:r>
      <w:r w:rsidRPr="00A36EA5">
        <w:rPr>
          <w:rFonts w:ascii="Book Antiqua" w:hAnsi="Book Antiqua"/>
        </w:rPr>
        <w:t>11.7</w:t>
      </w:r>
      <w:r w:rsidR="00612313" w:rsidRPr="00612313">
        <w:rPr>
          <w:rFonts w:ascii="Book Antiqua" w:hAnsi="Book Antiqua"/>
        </w:rPr>
        <w:t xml:space="preserve"> </w:t>
      </w:r>
      <w:r w:rsidR="00612313" w:rsidRPr="00A36EA5">
        <w:rPr>
          <w:rFonts w:ascii="Book Antiqua" w:hAnsi="Book Antiqua"/>
        </w:rPr>
        <w:t>cm</w:t>
      </w:r>
      <w:r w:rsidRPr="00A36EA5">
        <w:rPr>
          <w:rFonts w:ascii="Book Antiqua" w:hAnsi="Book Antiqua"/>
        </w:rPr>
        <w:t xml:space="preserve"> </w:t>
      </w:r>
      <w:proofErr w:type="spellStart"/>
      <w:r w:rsidRPr="00A36EA5">
        <w:rPr>
          <w:rFonts w:ascii="Book Antiqua" w:hAnsi="Book Antiqua"/>
        </w:rPr>
        <w:t>tumor</w:t>
      </w:r>
      <w:proofErr w:type="spellEnd"/>
      <w:r w:rsidRPr="00A36EA5">
        <w:rPr>
          <w:rFonts w:ascii="Book Antiqua" w:hAnsi="Book Antiqua"/>
        </w:rPr>
        <w:t xml:space="preserve"> in right liver</w:t>
      </w:r>
      <w:r w:rsidR="000A0E4D">
        <w:rPr>
          <w:rFonts w:ascii="Book Antiqua" w:eastAsia="宋体" w:hAnsi="Book Antiqua" w:hint="eastAsia"/>
          <w:lang w:eastAsia="zh-CN"/>
        </w:rPr>
        <w:t>.</w:t>
      </w:r>
    </w:p>
    <w:p w:rsidR="00612313" w:rsidRDefault="00612313" w:rsidP="00612313">
      <w:pPr>
        <w:pStyle w:val="Body"/>
        <w:spacing w:line="360" w:lineRule="auto"/>
        <w:jc w:val="both"/>
        <w:rPr>
          <w:rFonts w:ascii="Book Antiqua" w:eastAsia="宋体" w:hAnsi="Book Antiqua"/>
          <w:lang w:eastAsia="zh-CN"/>
        </w:rPr>
      </w:pPr>
    </w:p>
    <w:p w:rsidR="002472BE" w:rsidRPr="00612313" w:rsidRDefault="002472BE" w:rsidP="00612313">
      <w:pPr>
        <w:pStyle w:val="Body"/>
        <w:spacing w:line="360" w:lineRule="auto"/>
        <w:jc w:val="both"/>
        <w:rPr>
          <w:rFonts w:ascii="Book Antiqua" w:hAnsi="Book Antiqua"/>
          <w:b/>
          <w:i/>
        </w:rPr>
      </w:pPr>
      <w:r w:rsidRPr="00612313">
        <w:rPr>
          <w:rFonts w:ascii="Book Antiqua" w:hAnsi="Book Antiqua"/>
          <w:b/>
          <w:i/>
        </w:rPr>
        <w:t>Pathological diagnosis</w:t>
      </w:r>
    </w:p>
    <w:p w:rsidR="002472BE" w:rsidRDefault="002472BE" w:rsidP="00612313">
      <w:pPr>
        <w:pStyle w:val="Body"/>
        <w:spacing w:line="360" w:lineRule="auto"/>
        <w:jc w:val="both"/>
        <w:rPr>
          <w:rFonts w:ascii="Book Antiqua" w:eastAsia="宋体" w:hAnsi="Book Antiqua"/>
          <w:lang w:eastAsia="zh-CN"/>
        </w:rPr>
      </w:pPr>
      <w:r w:rsidRPr="00A36EA5">
        <w:rPr>
          <w:rFonts w:ascii="Book Antiqua" w:hAnsi="Book Antiqua"/>
        </w:rPr>
        <w:t xml:space="preserve">Histology confirmed </w:t>
      </w:r>
      <w:proofErr w:type="spellStart"/>
      <w:r w:rsidRPr="00A36EA5">
        <w:rPr>
          <w:rFonts w:ascii="Book Antiqua" w:hAnsi="Book Antiqua"/>
        </w:rPr>
        <w:t>hepatoblastoma</w:t>
      </w:r>
      <w:proofErr w:type="spellEnd"/>
      <w:r w:rsidRPr="00A36EA5">
        <w:rPr>
          <w:rFonts w:ascii="Book Antiqua" w:hAnsi="Book Antiqua"/>
        </w:rPr>
        <w:t>.  Liver biopsy of the right liver and left lateral section showed Ki-67 to be 2% and 20% respectively, suggestive of increased cellular proliferation in the liver remnant</w:t>
      </w:r>
      <w:r w:rsidR="00612313">
        <w:rPr>
          <w:rFonts w:ascii="Book Antiqua" w:eastAsia="宋体" w:hAnsi="Book Antiqua" w:hint="eastAsia"/>
          <w:lang w:eastAsia="zh-CN"/>
        </w:rPr>
        <w:t>.</w:t>
      </w:r>
    </w:p>
    <w:p w:rsidR="00612313" w:rsidRPr="00612313" w:rsidRDefault="00612313" w:rsidP="00612313">
      <w:pPr>
        <w:pStyle w:val="Body"/>
        <w:spacing w:line="360" w:lineRule="auto"/>
        <w:jc w:val="both"/>
        <w:rPr>
          <w:rFonts w:ascii="Book Antiqua" w:eastAsia="宋体" w:hAnsi="Book Antiqua"/>
          <w:lang w:eastAsia="zh-CN"/>
        </w:rPr>
      </w:pPr>
    </w:p>
    <w:p w:rsidR="00A939E7" w:rsidRPr="00612313" w:rsidRDefault="00A939E7" w:rsidP="00612313">
      <w:pPr>
        <w:pStyle w:val="Body"/>
        <w:spacing w:line="360" w:lineRule="auto"/>
        <w:jc w:val="both"/>
        <w:rPr>
          <w:rFonts w:ascii="Book Antiqua" w:hAnsi="Book Antiqua"/>
          <w:b/>
          <w:i/>
        </w:rPr>
      </w:pPr>
      <w:r w:rsidRPr="00612313">
        <w:rPr>
          <w:rFonts w:ascii="Book Antiqua" w:hAnsi="Book Antiqua"/>
          <w:b/>
          <w:i/>
        </w:rPr>
        <w:t>Term explanation</w:t>
      </w:r>
    </w:p>
    <w:p w:rsidR="00A939E7" w:rsidRDefault="00A939E7" w:rsidP="00612313">
      <w:pPr>
        <w:pStyle w:val="Body"/>
        <w:spacing w:line="360" w:lineRule="auto"/>
        <w:jc w:val="both"/>
        <w:rPr>
          <w:rFonts w:ascii="Book Antiqua" w:eastAsia="宋体" w:hAnsi="Book Antiqua"/>
          <w:lang w:eastAsia="zh-CN"/>
        </w:rPr>
      </w:pPr>
      <w:r w:rsidRPr="00A36EA5">
        <w:rPr>
          <w:rFonts w:ascii="Book Antiqua" w:hAnsi="Book Antiqua"/>
        </w:rPr>
        <w:t xml:space="preserve">Associating liver partition and portal vein ligation for stage </w:t>
      </w:r>
      <w:proofErr w:type="spellStart"/>
      <w:r w:rsidRPr="00A36EA5">
        <w:rPr>
          <w:rFonts w:ascii="Book Antiqua" w:hAnsi="Book Antiqua"/>
        </w:rPr>
        <w:t>hepatectomy</w:t>
      </w:r>
      <w:proofErr w:type="spellEnd"/>
      <w:r w:rsidRPr="00A36EA5">
        <w:rPr>
          <w:rFonts w:ascii="Book Antiqua" w:hAnsi="Book Antiqua"/>
        </w:rPr>
        <w:t xml:space="preserve"> (ALPPS) is the synonym for right portal vein ligation and in-situ liver split</w:t>
      </w:r>
      <w:r w:rsidR="00612313">
        <w:rPr>
          <w:rFonts w:ascii="Book Antiqua" w:eastAsia="宋体" w:hAnsi="Book Antiqua" w:hint="eastAsia"/>
          <w:lang w:eastAsia="zh-CN"/>
        </w:rPr>
        <w:t>.</w:t>
      </w:r>
    </w:p>
    <w:p w:rsidR="00612313" w:rsidRPr="00612313" w:rsidRDefault="00612313" w:rsidP="00612313">
      <w:pPr>
        <w:pStyle w:val="Body"/>
        <w:spacing w:line="360" w:lineRule="auto"/>
        <w:jc w:val="both"/>
        <w:rPr>
          <w:rFonts w:ascii="Book Antiqua" w:eastAsia="宋体" w:hAnsi="Book Antiqua"/>
          <w:lang w:eastAsia="zh-CN"/>
        </w:rPr>
      </w:pPr>
    </w:p>
    <w:p w:rsidR="002472BE" w:rsidRPr="00612313" w:rsidRDefault="00953D36" w:rsidP="00612313">
      <w:pPr>
        <w:pStyle w:val="Body"/>
        <w:spacing w:line="360" w:lineRule="auto"/>
        <w:jc w:val="both"/>
        <w:rPr>
          <w:rFonts w:ascii="Book Antiqua" w:hAnsi="Book Antiqua"/>
          <w:b/>
          <w:i/>
        </w:rPr>
      </w:pPr>
      <w:r w:rsidRPr="00612313">
        <w:rPr>
          <w:rFonts w:ascii="Book Antiqua" w:hAnsi="Book Antiqua"/>
          <w:b/>
          <w:i/>
        </w:rPr>
        <w:t>Experiences and lessons</w:t>
      </w:r>
    </w:p>
    <w:p w:rsidR="00953D36" w:rsidRDefault="00953D36" w:rsidP="00612313">
      <w:pPr>
        <w:pStyle w:val="Body"/>
        <w:spacing w:line="360" w:lineRule="auto"/>
        <w:jc w:val="both"/>
        <w:rPr>
          <w:rFonts w:ascii="Book Antiqua" w:eastAsia="宋体" w:hAnsi="Book Antiqua"/>
          <w:lang w:eastAsia="zh-CN"/>
        </w:rPr>
      </w:pPr>
      <w:r w:rsidRPr="00A36EA5">
        <w:rPr>
          <w:rFonts w:ascii="Book Antiqua" w:hAnsi="Book Antiqua"/>
        </w:rPr>
        <w:t xml:space="preserve">Induction of liver hypertrophy is a feasible approach for paediatric patient with insufficient </w:t>
      </w:r>
      <w:r w:rsidR="002B382E" w:rsidRPr="002B382E">
        <w:rPr>
          <w:rFonts w:ascii="Book Antiqua" w:hAnsi="Book Antiqua"/>
        </w:rPr>
        <w:t>future liver remnant (FLR)</w:t>
      </w:r>
      <w:r w:rsidRPr="00A36EA5">
        <w:rPr>
          <w:rFonts w:ascii="Book Antiqua" w:hAnsi="Book Antiqua"/>
        </w:rPr>
        <w:t>.  The clinical experience with ALPPS in adult patients is transferrable to paediatric patient.</w:t>
      </w:r>
    </w:p>
    <w:p w:rsidR="00612313" w:rsidRPr="00612313" w:rsidRDefault="00612313" w:rsidP="00612313">
      <w:pPr>
        <w:pStyle w:val="Body"/>
        <w:spacing w:line="360" w:lineRule="auto"/>
        <w:jc w:val="both"/>
        <w:rPr>
          <w:rFonts w:ascii="Book Antiqua" w:eastAsia="宋体" w:hAnsi="Book Antiqua"/>
          <w:lang w:eastAsia="zh-CN"/>
        </w:rPr>
      </w:pPr>
    </w:p>
    <w:p w:rsidR="00953D36" w:rsidRPr="00612313" w:rsidRDefault="00953D36" w:rsidP="00612313">
      <w:pPr>
        <w:pStyle w:val="Body"/>
        <w:spacing w:line="360" w:lineRule="auto"/>
        <w:jc w:val="both"/>
        <w:rPr>
          <w:rFonts w:ascii="Book Antiqua" w:hAnsi="Book Antiqua"/>
          <w:b/>
          <w:i/>
        </w:rPr>
      </w:pPr>
      <w:r w:rsidRPr="00612313">
        <w:rPr>
          <w:rFonts w:ascii="Book Antiqua" w:hAnsi="Book Antiqua"/>
          <w:b/>
          <w:i/>
        </w:rPr>
        <w:t>Peer review</w:t>
      </w:r>
    </w:p>
    <w:p w:rsidR="00953D36" w:rsidRPr="00A36EA5" w:rsidRDefault="00953D36" w:rsidP="00612313">
      <w:pPr>
        <w:pStyle w:val="Body"/>
        <w:spacing w:line="360" w:lineRule="auto"/>
        <w:jc w:val="both"/>
        <w:rPr>
          <w:rFonts w:ascii="Book Antiqua" w:hAnsi="Book Antiqua"/>
        </w:rPr>
      </w:pPr>
      <w:r w:rsidRPr="00A36EA5">
        <w:rPr>
          <w:rFonts w:ascii="Book Antiqua" w:hAnsi="Book Antiqua"/>
        </w:rPr>
        <w:t>The rapid FLR hypertrophy is related to complete portal flow diversion</w:t>
      </w:r>
      <w:r w:rsidR="00A939E7" w:rsidRPr="00A36EA5">
        <w:rPr>
          <w:rFonts w:ascii="Book Antiqua" w:hAnsi="Book Antiqua"/>
        </w:rPr>
        <w:t xml:space="preserve"> </w:t>
      </w:r>
      <w:r w:rsidRPr="00A36EA5">
        <w:rPr>
          <w:rFonts w:ascii="Book Antiqua" w:hAnsi="Book Antiqua"/>
        </w:rPr>
        <w:t xml:space="preserve">to the left lateral section </w:t>
      </w:r>
      <w:r w:rsidR="00A939E7" w:rsidRPr="00A36EA5">
        <w:rPr>
          <w:rFonts w:ascii="Book Antiqua" w:hAnsi="Book Antiqua"/>
        </w:rPr>
        <w:t xml:space="preserve">by the in-situ split </w:t>
      </w:r>
      <w:r w:rsidRPr="00A36EA5">
        <w:rPr>
          <w:rFonts w:ascii="Book Antiqua" w:hAnsi="Book Antiqua"/>
        </w:rPr>
        <w:t xml:space="preserve">resulting in enhanced cellular proliferation.  </w:t>
      </w:r>
    </w:p>
    <w:p w:rsidR="00AA6662" w:rsidRPr="00612313" w:rsidRDefault="00AA6662" w:rsidP="00612313">
      <w:pPr>
        <w:pStyle w:val="Body"/>
        <w:spacing w:line="360" w:lineRule="auto"/>
        <w:jc w:val="both"/>
        <w:rPr>
          <w:rFonts w:ascii="Book Antiqua" w:eastAsia="宋体" w:hAnsi="Book Antiqua"/>
          <w:lang w:eastAsia="zh-CN"/>
        </w:rPr>
      </w:pPr>
    </w:p>
    <w:p w:rsidR="002B7217" w:rsidRPr="00612313" w:rsidRDefault="002B7217" w:rsidP="00612313">
      <w:pPr>
        <w:spacing w:line="360" w:lineRule="auto"/>
        <w:jc w:val="both"/>
        <w:rPr>
          <w:rFonts w:ascii="Book Antiqua" w:hAnsi="Book Antiqua"/>
          <w:lang w:eastAsia="zh-CN"/>
        </w:rPr>
      </w:pPr>
    </w:p>
    <w:p w:rsidR="00521BD4" w:rsidRPr="00A36EA5" w:rsidRDefault="00521BD4" w:rsidP="00827FC0">
      <w:pPr>
        <w:spacing w:line="360" w:lineRule="auto"/>
        <w:jc w:val="both"/>
        <w:rPr>
          <w:rFonts w:ascii="Book Antiqua" w:hAnsi="Book Antiqua"/>
        </w:rPr>
      </w:pPr>
    </w:p>
    <w:p w:rsidR="004E45D9" w:rsidRPr="00A36EA5" w:rsidRDefault="004E45D9" w:rsidP="00827FC0">
      <w:pPr>
        <w:spacing w:line="360" w:lineRule="auto"/>
        <w:jc w:val="both"/>
        <w:rPr>
          <w:rFonts w:ascii="Book Antiqua" w:eastAsia="Cambria" w:hAnsi="Book Antiqua" w:cs="Cambria"/>
          <w:color w:val="000000"/>
          <w:u w:color="000000"/>
          <w:lang w:val="en-GB"/>
        </w:rPr>
      </w:pPr>
      <w:r w:rsidRPr="00A36EA5">
        <w:rPr>
          <w:rFonts w:ascii="Book Antiqua" w:hAnsi="Book Antiqua"/>
        </w:rPr>
        <w:br w:type="page"/>
      </w:r>
    </w:p>
    <w:p w:rsidR="00612313" w:rsidRDefault="00612313" w:rsidP="00612313">
      <w:pPr>
        <w:spacing w:line="360" w:lineRule="auto"/>
        <w:jc w:val="both"/>
        <w:rPr>
          <w:rFonts w:ascii="Book Antiqua" w:hAnsi="Book Antiqua" w:cs="Cambria"/>
          <w:b/>
          <w:color w:val="000000"/>
          <w:u w:color="000000"/>
          <w:lang w:val="en-GB" w:eastAsia="zh-CN"/>
        </w:rPr>
      </w:pPr>
      <w:r w:rsidRPr="00612313">
        <w:rPr>
          <w:rFonts w:ascii="Book Antiqua" w:eastAsia="Cambria" w:hAnsi="Book Antiqua" w:cs="Cambria"/>
          <w:b/>
          <w:color w:val="000000"/>
          <w:u w:color="000000"/>
          <w:lang w:val="en-GB"/>
        </w:rPr>
        <w:lastRenderedPageBreak/>
        <w:t>REFERENCES</w:t>
      </w:r>
    </w:p>
    <w:p w:rsidR="00612313" w:rsidRPr="0007754E" w:rsidRDefault="00612313" w:rsidP="00612313">
      <w:pPr>
        <w:spacing w:line="360" w:lineRule="auto"/>
        <w:jc w:val="both"/>
        <w:rPr>
          <w:rFonts w:ascii="Book Antiqua" w:hAnsi="Book Antiqua" w:cs="宋体"/>
        </w:rPr>
      </w:pPr>
      <w:r w:rsidRPr="0007754E">
        <w:rPr>
          <w:rFonts w:ascii="Book Antiqua" w:hAnsi="Book Antiqua" w:cs="宋体"/>
        </w:rPr>
        <w:t>1 </w:t>
      </w:r>
      <w:proofErr w:type="spellStart"/>
      <w:r w:rsidRPr="0007754E">
        <w:rPr>
          <w:rFonts w:ascii="Book Antiqua" w:hAnsi="Book Antiqua" w:cs="宋体"/>
          <w:b/>
          <w:bCs/>
        </w:rPr>
        <w:t>Schnitzbauer</w:t>
      </w:r>
      <w:proofErr w:type="spellEnd"/>
      <w:r w:rsidRPr="0007754E">
        <w:rPr>
          <w:rFonts w:ascii="Book Antiqua" w:hAnsi="Book Antiqua" w:cs="宋体"/>
          <w:b/>
          <w:bCs/>
        </w:rPr>
        <w:t xml:space="preserve"> AA</w:t>
      </w:r>
      <w:r w:rsidRPr="0007754E">
        <w:rPr>
          <w:rFonts w:ascii="Book Antiqua" w:hAnsi="Book Antiqua" w:cs="宋体"/>
        </w:rPr>
        <w:t xml:space="preserve">, Lang SA, </w:t>
      </w:r>
      <w:proofErr w:type="spellStart"/>
      <w:r w:rsidRPr="0007754E">
        <w:rPr>
          <w:rFonts w:ascii="Book Antiqua" w:hAnsi="Book Antiqua" w:cs="宋体"/>
        </w:rPr>
        <w:t>Goessmann</w:t>
      </w:r>
      <w:proofErr w:type="spellEnd"/>
      <w:r w:rsidRPr="0007754E">
        <w:rPr>
          <w:rFonts w:ascii="Book Antiqua" w:hAnsi="Book Antiqua" w:cs="宋体"/>
        </w:rPr>
        <w:t xml:space="preserve"> H, </w:t>
      </w:r>
      <w:proofErr w:type="spellStart"/>
      <w:r w:rsidRPr="0007754E">
        <w:rPr>
          <w:rFonts w:ascii="Book Antiqua" w:hAnsi="Book Antiqua" w:cs="宋体"/>
        </w:rPr>
        <w:t>Nadalin</w:t>
      </w:r>
      <w:proofErr w:type="spellEnd"/>
      <w:r w:rsidRPr="0007754E">
        <w:rPr>
          <w:rFonts w:ascii="Book Antiqua" w:hAnsi="Book Antiqua" w:cs="宋体"/>
        </w:rPr>
        <w:t xml:space="preserve"> S, </w:t>
      </w:r>
      <w:proofErr w:type="spellStart"/>
      <w:r w:rsidRPr="0007754E">
        <w:rPr>
          <w:rFonts w:ascii="Book Antiqua" w:hAnsi="Book Antiqua" w:cs="宋体"/>
        </w:rPr>
        <w:t>Baumgart</w:t>
      </w:r>
      <w:proofErr w:type="spellEnd"/>
      <w:r w:rsidRPr="0007754E">
        <w:rPr>
          <w:rFonts w:ascii="Book Antiqua" w:hAnsi="Book Antiqua" w:cs="宋体"/>
        </w:rPr>
        <w:t xml:space="preserve"> J, </w:t>
      </w:r>
      <w:proofErr w:type="spellStart"/>
      <w:r w:rsidRPr="0007754E">
        <w:rPr>
          <w:rFonts w:ascii="Book Antiqua" w:hAnsi="Book Antiqua" w:cs="宋体"/>
        </w:rPr>
        <w:t>Farkas</w:t>
      </w:r>
      <w:proofErr w:type="spellEnd"/>
      <w:r w:rsidRPr="0007754E">
        <w:rPr>
          <w:rFonts w:ascii="Book Antiqua" w:hAnsi="Book Antiqua" w:cs="宋体"/>
        </w:rPr>
        <w:t xml:space="preserve"> SA, </w:t>
      </w:r>
      <w:proofErr w:type="spellStart"/>
      <w:r w:rsidRPr="0007754E">
        <w:rPr>
          <w:rFonts w:ascii="Book Antiqua" w:hAnsi="Book Antiqua" w:cs="宋体"/>
        </w:rPr>
        <w:t>Fichtner-Feigl</w:t>
      </w:r>
      <w:proofErr w:type="spellEnd"/>
      <w:r w:rsidRPr="0007754E">
        <w:rPr>
          <w:rFonts w:ascii="Book Antiqua" w:hAnsi="Book Antiqua" w:cs="宋体"/>
        </w:rPr>
        <w:t xml:space="preserve"> S, </w:t>
      </w:r>
      <w:proofErr w:type="spellStart"/>
      <w:r w:rsidRPr="0007754E">
        <w:rPr>
          <w:rFonts w:ascii="Book Antiqua" w:hAnsi="Book Antiqua" w:cs="宋体"/>
        </w:rPr>
        <w:t>Lorf</w:t>
      </w:r>
      <w:proofErr w:type="spellEnd"/>
      <w:r w:rsidRPr="0007754E">
        <w:rPr>
          <w:rFonts w:ascii="Book Antiqua" w:hAnsi="Book Antiqua" w:cs="宋体"/>
        </w:rPr>
        <w:t xml:space="preserve"> T, </w:t>
      </w:r>
      <w:proofErr w:type="spellStart"/>
      <w:r w:rsidRPr="0007754E">
        <w:rPr>
          <w:rFonts w:ascii="Book Antiqua" w:hAnsi="Book Antiqua" w:cs="宋体"/>
        </w:rPr>
        <w:t>Goralcyk</w:t>
      </w:r>
      <w:proofErr w:type="spellEnd"/>
      <w:r w:rsidRPr="0007754E">
        <w:rPr>
          <w:rFonts w:ascii="Book Antiqua" w:hAnsi="Book Antiqua" w:cs="宋体"/>
        </w:rPr>
        <w:t xml:space="preserve"> A, </w:t>
      </w:r>
      <w:proofErr w:type="spellStart"/>
      <w:r w:rsidRPr="0007754E">
        <w:rPr>
          <w:rFonts w:ascii="Book Antiqua" w:hAnsi="Book Antiqua" w:cs="宋体"/>
        </w:rPr>
        <w:t>Hörbelt</w:t>
      </w:r>
      <w:proofErr w:type="spellEnd"/>
      <w:r w:rsidRPr="0007754E">
        <w:rPr>
          <w:rFonts w:ascii="Book Antiqua" w:hAnsi="Book Antiqua" w:cs="宋体"/>
        </w:rPr>
        <w:t xml:space="preserve"> R, </w:t>
      </w:r>
      <w:proofErr w:type="spellStart"/>
      <w:r w:rsidRPr="0007754E">
        <w:rPr>
          <w:rFonts w:ascii="Book Antiqua" w:hAnsi="Book Antiqua" w:cs="宋体"/>
        </w:rPr>
        <w:t>Kroemer</w:t>
      </w:r>
      <w:proofErr w:type="spellEnd"/>
      <w:r w:rsidRPr="0007754E">
        <w:rPr>
          <w:rFonts w:ascii="Book Antiqua" w:hAnsi="Book Antiqua" w:cs="宋体"/>
        </w:rPr>
        <w:t xml:space="preserve"> A, Loss M, </w:t>
      </w:r>
      <w:proofErr w:type="spellStart"/>
      <w:r w:rsidRPr="0007754E">
        <w:rPr>
          <w:rFonts w:ascii="Book Antiqua" w:hAnsi="Book Antiqua" w:cs="宋体"/>
        </w:rPr>
        <w:t>Rümmele</w:t>
      </w:r>
      <w:proofErr w:type="spellEnd"/>
      <w:r w:rsidRPr="0007754E">
        <w:rPr>
          <w:rFonts w:ascii="Book Antiqua" w:hAnsi="Book Antiqua" w:cs="宋体"/>
        </w:rPr>
        <w:t xml:space="preserve"> P, Scherer MN, </w:t>
      </w:r>
      <w:proofErr w:type="spellStart"/>
      <w:r w:rsidRPr="0007754E">
        <w:rPr>
          <w:rFonts w:ascii="Book Antiqua" w:hAnsi="Book Antiqua" w:cs="宋体"/>
        </w:rPr>
        <w:t>Padberg</w:t>
      </w:r>
      <w:proofErr w:type="spellEnd"/>
      <w:r w:rsidRPr="0007754E">
        <w:rPr>
          <w:rFonts w:ascii="Book Antiqua" w:hAnsi="Book Antiqua" w:cs="宋体"/>
        </w:rPr>
        <w:t xml:space="preserve"> W, </w:t>
      </w:r>
      <w:proofErr w:type="spellStart"/>
      <w:r w:rsidRPr="0007754E">
        <w:rPr>
          <w:rFonts w:ascii="Book Antiqua" w:hAnsi="Book Antiqua" w:cs="宋体"/>
        </w:rPr>
        <w:t>Königsrainer</w:t>
      </w:r>
      <w:proofErr w:type="spellEnd"/>
      <w:r w:rsidRPr="0007754E">
        <w:rPr>
          <w:rFonts w:ascii="Book Antiqua" w:hAnsi="Book Antiqua" w:cs="宋体"/>
        </w:rPr>
        <w:t xml:space="preserve"> A, Lang H, </w:t>
      </w:r>
      <w:proofErr w:type="spellStart"/>
      <w:r w:rsidRPr="0007754E">
        <w:rPr>
          <w:rFonts w:ascii="Book Antiqua" w:hAnsi="Book Antiqua" w:cs="宋体"/>
        </w:rPr>
        <w:t>Obed</w:t>
      </w:r>
      <w:proofErr w:type="spellEnd"/>
      <w:r w:rsidRPr="0007754E">
        <w:rPr>
          <w:rFonts w:ascii="Book Antiqua" w:hAnsi="Book Antiqua" w:cs="宋体"/>
        </w:rPr>
        <w:t xml:space="preserve"> A, </w:t>
      </w:r>
      <w:proofErr w:type="spellStart"/>
      <w:r w:rsidRPr="0007754E">
        <w:rPr>
          <w:rFonts w:ascii="Book Antiqua" w:hAnsi="Book Antiqua" w:cs="宋体"/>
        </w:rPr>
        <w:t>Schlitt</w:t>
      </w:r>
      <w:proofErr w:type="spellEnd"/>
      <w:r w:rsidRPr="0007754E">
        <w:rPr>
          <w:rFonts w:ascii="Book Antiqua" w:hAnsi="Book Antiqua" w:cs="宋体"/>
        </w:rPr>
        <w:t xml:space="preserve"> HJ. Right portal vein ligation combined with in situ splitting induces rapid left lateral liver lobe hypertrophy enabling 2-staged extended right hepatic resection in small-for-size settings. </w:t>
      </w:r>
      <w:r w:rsidRPr="0007754E">
        <w:rPr>
          <w:rFonts w:ascii="Book Antiqua" w:hAnsi="Book Antiqua" w:cs="宋体"/>
          <w:i/>
          <w:iCs/>
        </w:rPr>
        <w:t xml:space="preserve">Ann </w:t>
      </w:r>
      <w:proofErr w:type="spellStart"/>
      <w:r w:rsidRPr="0007754E">
        <w:rPr>
          <w:rFonts w:ascii="Book Antiqua" w:hAnsi="Book Antiqua" w:cs="宋体"/>
          <w:i/>
          <w:iCs/>
        </w:rPr>
        <w:t>Surg</w:t>
      </w:r>
      <w:proofErr w:type="spellEnd"/>
      <w:r w:rsidRPr="0007754E">
        <w:rPr>
          <w:rFonts w:ascii="Book Antiqua" w:hAnsi="Book Antiqua" w:cs="宋体"/>
        </w:rPr>
        <w:t> 2012; </w:t>
      </w:r>
      <w:r w:rsidRPr="0007754E">
        <w:rPr>
          <w:rFonts w:ascii="Book Antiqua" w:hAnsi="Book Antiqua" w:cs="宋体"/>
          <w:b/>
          <w:bCs/>
        </w:rPr>
        <w:t>255</w:t>
      </w:r>
      <w:r w:rsidRPr="0007754E">
        <w:rPr>
          <w:rFonts w:ascii="Book Antiqua" w:hAnsi="Book Antiqua" w:cs="宋体"/>
        </w:rPr>
        <w:t>: 405-414 [PMID: 22330038 DOI: 10.1097/SLA.0b013e31824856f5]</w:t>
      </w:r>
    </w:p>
    <w:p w:rsidR="00612313" w:rsidRPr="0007754E" w:rsidRDefault="00612313" w:rsidP="00612313">
      <w:pPr>
        <w:spacing w:line="360" w:lineRule="auto"/>
        <w:jc w:val="both"/>
        <w:rPr>
          <w:rFonts w:ascii="Book Antiqua" w:hAnsi="Book Antiqua" w:cs="宋体"/>
        </w:rPr>
      </w:pPr>
      <w:r w:rsidRPr="0007754E">
        <w:rPr>
          <w:rFonts w:ascii="Book Antiqua" w:hAnsi="Book Antiqua" w:cs="宋体"/>
        </w:rPr>
        <w:t>2 </w:t>
      </w:r>
      <w:r w:rsidRPr="0007754E">
        <w:rPr>
          <w:rFonts w:ascii="Book Antiqua" w:hAnsi="Book Antiqua" w:cs="宋体"/>
          <w:b/>
          <w:bCs/>
        </w:rPr>
        <w:t xml:space="preserve">de </w:t>
      </w:r>
      <w:proofErr w:type="spellStart"/>
      <w:r w:rsidRPr="0007754E">
        <w:rPr>
          <w:rFonts w:ascii="Book Antiqua" w:hAnsi="Book Antiqua" w:cs="宋体"/>
          <w:b/>
          <w:bCs/>
        </w:rPr>
        <w:t>Santibañes</w:t>
      </w:r>
      <w:proofErr w:type="spellEnd"/>
      <w:r w:rsidRPr="0007754E">
        <w:rPr>
          <w:rFonts w:ascii="Book Antiqua" w:hAnsi="Book Antiqua" w:cs="宋体"/>
          <w:b/>
          <w:bCs/>
        </w:rPr>
        <w:t xml:space="preserve"> E</w:t>
      </w:r>
      <w:r w:rsidRPr="0007754E">
        <w:rPr>
          <w:rFonts w:ascii="Book Antiqua" w:hAnsi="Book Antiqua" w:cs="宋体"/>
        </w:rPr>
        <w:t xml:space="preserve">, </w:t>
      </w:r>
      <w:proofErr w:type="spellStart"/>
      <w:r w:rsidRPr="0007754E">
        <w:rPr>
          <w:rFonts w:ascii="Book Antiqua" w:hAnsi="Book Antiqua" w:cs="宋体"/>
        </w:rPr>
        <w:t>Clavien</w:t>
      </w:r>
      <w:proofErr w:type="spellEnd"/>
      <w:r w:rsidRPr="0007754E">
        <w:rPr>
          <w:rFonts w:ascii="Book Antiqua" w:hAnsi="Book Antiqua" w:cs="宋体"/>
        </w:rPr>
        <w:t xml:space="preserve"> PA. </w:t>
      </w:r>
      <w:proofErr w:type="gramStart"/>
      <w:r w:rsidRPr="0007754E">
        <w:rPr>
          <w:rFonts w:ascii="Book Antiqua" w:hAnsi="Book Antiqua" w:cs="宋体"/>
        </w:rPr>
        <w:t>Playing Play-</w:t>
      </w:r>
      <w:proofErr w:type="spellStart"/>
      <w:r w:rsidRPr="0007754E">
        <w:rPr>
          <w:rFonts w:ascii="Book Antiqua" w:hAnsi="Book Antiqua" w:cs="宋体"/>
        </w:rPr>
        <w:t>Doh</w:t>
      </w:r>
      <w:proofErr w:type="spellEnd"/>
      <w:r w:rsidRPr="0007754E">
        <w:rPr>
          <w:rFonts w:ascii="Book Antiqua" w:hAnsi="Book Antiqua" w:cs="宋体"/>
        </w:rPr>
        <w:t xml:space="preserve"> to prevent postoperative liver failure: the "ALPPS" approach.</w:t>
      </w:r>
      <w:proofErr w:type="gramEnd"/>
      <w:r w:rsidRPr="0007754E">
        <w:rPr>
          <w:rFonts w:ascii="Book Antiqua" w:hAnsi="Book Antiqua" w:cs="宋体"/>
        </w:rPr>
        <w:t> </w:t>
      </w:r>
      <w:r w:rsidRPr="0007754E">
        <w:rPr>
          <w:rFonts w:ascii="Book Antiqua" w:hAnsi="Book Antiqua" w:cs="宋体"/>
          <w:i/>
          <w:iCs/>
        </w:rPr>
        <w:t xml:space="preserve">Ann </w:t>
      </w:r>
      <w:proofErr w:type="spellStart"/>
      <w:r w:rsidRPr="0007754E">
        <w:rPr>
          <w:rFonts w:ascii="Book Antiqua" w:hAnsi="Book Antiqua" w:cs="宋体"/>
          <w:i/>
          <w:iCs/>
        </w:rPr>
        <w:t>Surg</w:t>
      </w:r>
      <w:proofErr w:type="spellEnd"/>
      <w:r w:rsidRPr="0007754E">
        <w:rPr>
          <w:rFonts w:ascii="Book Antiqua" w:hAnsi="Book Antiqua" w:cs="宋体"/>
        </w:rPr>
        <w:t> 2012; </w:t>
      </w:r>
      <w:r w:rsidRPr="0007754E">
        <w:rPr>
          <w:rFonts w:ascii="Book Antiqua" w:hAnsi="Book Antiqua" w:cs="宋体"/>
          <w:b/>
          <w:bCs/>
        </w:rPr>
        <w:t>255</w:t>
      </w:r>
      <w:r w:rsidRPr="0007754E">
        <w:rPr>
          <w:rFonts w:ascii="Book Antiqua" w:hAnsi="Book Antiqua" w:cs="宋体"/>
        </w:rPr>
        <w:t>: 415-417 [PMID: 22330039 DOI: 10.1097/SLA.0b013e318248577d]</w:t>
      </w:r>
    </w:p>
    <w:p w:rsidR="00612313" w:rsidRPr="0007754E" w:rsidRDefault="00612313" w:rsidP="00612313">
      <w:pPr>
        <w:spacing w:line="360" w:lineRule="auto"/>
        <w:jc w:val="both"/>
        <w:rPr>
          <w:rFonts w:ascii="Book Antiqua" w:hAnsi="Book Antiqua" w:cs="宋体"/>
        </w:rPr>
      </w:pPr>
      <w:r w:rsidRPr="0007754E">
        <w:rPr>
          <w:rFonts w:ascii="Book Antiqua" w:hAnsi="Book Antiqua" w:cs="宋体"/>
        </w:rPr>
        <w:t>3 </w:t>
      </w:r>
      <w:r w:rsidRPr="0007754E">
        <w:rPr>
          <w:rFonts w:ascii="Book Antiqua" w:hAnsi="Book Antiqua" w:cs="宋体"/>
          <w:b/>
          <w:bCs/>
        </w:rPr>
        <w:t>Urata K</w:t>
      </w:r>
      <w:r w:rsidRPr="0007754E">
        <w:rPr>
          <w:rFonts w:ascii="Book Antiqua" w:hAnsi="Book Antiqua" w:cs="宋体"/>
        </w:rPr>
        <w:t xml:space="preserve">, Kawasaki S, </w:t>
      </w:r>
      <w:proofErr w:type="spellStart"/>
      <w:r w:rsidRPr="0007754E">
        <w:rPr>
          <w:rFonts w:ascii="Book Antiqua" w:hAnsi="Book Antiqua" w:cs="宋体"/>
        </w:rPr>
        <w:t>Matsunami</w:t>
      </w:r>
      <w:proofErr w:type="spellEnd"/>
      <w:r w:rsidRPr="0007754E">
        <w:rPr>
          <w:rFonts w:ascii="Book Antiqua" w:hAnsi="Book Antiqua" w:cs="宋体"/>
        </w:rPr>
        <w:t xml:space="preserve"> H, </w:t>
      </w:r>
      <w:proofErr w:type="spellStart"/>
      <w:r w:rsidRPr="0007754E">
        <w:rPr>
          <w:rFonts w:ascii="Book Antiqua" w:hAnsi="Book Antiqua" w:cs="宋体"/>
        </w:rPr>
        <w:t>Hashikura</w:t>
      </w:r>
      <w:proofErr w:type="spellEnd"/>
      <w:r w:rsidRPr="0007754E">
        <w:rPr>
          <w:rFonts w:ascii="Book Antiqua" w:hAnsi="Book Antiqua" w:cs="宋体"/>
        </w:rPr>
        <w:t xml:space="preserve"> Y, Ikegami T, </w:t>
      </w:r>
      <w:proofErr w:type="spellStart"/>
      <w:r w:rsidRPr="0007754E">
        <w:rPr>
          <w:rFonts w:ascii="Book Antiqua" w:hAnsi="Book Antiqua" w:cs="宋体"/>
        </w:rPr>
        <w:t>Ishizone</w:t>
      </w:r>
      <w:proofErr w:type="spellEnd"/>
      <w:r w:rsidRPr="0007754E">
        <w:rPr>
          <w:rFonts w:ascii="Book Antiqua" w:hAnsi="Book Antiqua" w:cs="宋体"/>
        </w:rPr>
        <w:t xml:space="preserve"> S, </w:t>
      </w:r>
      <w:proofErr w:type="spellStart"/>
      <w:r w:rsidRPr="0007754E">
        <w:rPr>
          <w:rFonts w:ascii="Book Antiqua" w:hAnsi="Book Antiqua" w:cs="宋体"/>
        </w:rPr>
        <w:t>Momose</w:t>
      </w:r>
      <w:proofErr w:type="spellEnd"/>
      <w:r w:rsidRPr="0007754E">
        <w:rPr>
          <w:rFonts w:ascii="Book Antiqua" w:hAnsi="Book Antiqua" w:cs="宋体"/>
        </w:rPr>
        <w:t xml:space="preserve"> Y, Komiyama A, </w:t>
      </w:r>
      <w:proofErr w:type="spellStart"/>
      <w:r w:rsidRPr="0007754E">
        <w:rPr>
          <w:rFonts w:ascii="Book Antiqua" w:hAnsi="Book Antiqua" w:cs="宋体"/>
        </w:rPr>
        <w:t>Makuuchi</w:t>
      </w:r>
      <w:proofErr w:type="spellEnd"/>
      <w:r w:rsidRPr="0007754E">
        <w:rPr>
          <w:rFonts w:ascii="Book Antiqua" w:hAnsi="Book Antiqua" w:cs="宋体"/>
        </w:rPr>
        <w:t xml:space="preserve"> M. Calculation of child and adult standard liver volume for liver transplantation. </w:t>
      </w:r>
      <w:proofErr w:type="spellStart"/>
      <w:r w:rsidRPr="0007754E">
        <w:rPr>
          <w:rFonts w:ascii="Book Antiqua" w:hAnsi="Book Antiqua" w:cs="宋体"/>
          <w:i/>
          <w:iCs/>
        </w:rPr>
        <w:t>Hepatology</w:t>
      </w:r>
      <w:proofErr w:type="spellEnd"/>
      <w:r w:rsidRPr="0007754E">
        <w:rPr>
          <w:rFonts w:ascii="Book Antiqua" w:hAnsi="Book Antiqua" w:cs="宋体"/>
        </w:rPr>
        <w:t> 1995; </w:t>
      </w:r>
      <w:r w:rsidRPr="0007754E">
        <w:rPr>
          <w:rFonts w:ascii="Book Antiqua" w:hAnsi="Book Antiqua" w:cs="宋体"/>
          <w:b/>
          <w:bCs/>
        </w:rPr>
        <w:t>21</w:t>
      </w:r>
      <w:r w:rsidRPr="0007754E">
        <w:rPr>
          <w:rFonts w:ascii="Book Antiqua" w:hAnsi="Book Antiqua" w:cs="宋体"/>
        </w:rPr>
        <w:t>: 1317-1321 [PMID: 7737637]</w:t>
      </w:r>
    </w:p>
    <w:p w:rsidR="00612313" w:rsidRPr="0007754E" w:rsidRDefault="00612313" w:rsidP="00612313">
      <w:pPr>
        <w:spacing w:line="360" w:lineRule="auto"/>
        <w:jc w:val="both"/>
        <w:rPr>
          <w:rFonts w:ascii="Book Antiqua" w:hAnsi="Book Antiqua" w:cs="宋体"/>
        </w:rPr>
      </w:pPr>
      <w:proofErr w:type="gramStart"/>
      <w:r w:rsidRPr="0007754E">
        <w:rPr>
          <w:rFonts w:ascii="Book Antiqua" w:hAnsi="Book Antiqua" w:cs="宋体"/>
        </w:rPr>
        <w:t>4 </w:t>
      </w:r>
      <w:proofErr w:type="spellStart"/>
      <w:r w:rsidRPr="0007754E">
        <w:rPr>
          <w:rFonts w:ascii="Book Antiqua" w:hAnsi="Book Antiqua" w:cs="宋体"/>
          <w:b/>
          <w:bCs/>
        </w:rPr>
        <w:t>Kishi</w:t>
      </w:r>
      <w:proofErr w:type="spellEnd"/>
      <w:r w:rsidRPr="0007754E">
        <w:rPr>
          <w:rFonts w:ascii="Book Antiqua" w:hAnsi="Book Antiqua" w:cs="宋体"/>
          <w:b/>
          <w:bCs/>
        </w:rPr>
        <w:t xml:space="preserve"> Y</w:t>
      </w:r>
      <w:r w:rsidRPr="0007754E">
        <w:rPr>
          <w:rFonts w:ascii="Book Antiqua" w:hAnsi="Book Antiqua" w:cs="宋体"/>
        </w:rPr>
        <w:t xml:space="preserve">, </w:t>
      </w:r>
      <w:proofErr w:type="spellStart"/>
      <w:r w:rsidRPr="0007754E">
        <w:rPr>
          <w:rFonts w:ascii="Book Antiqua" w:hAnsi="Book Antiqua" w:cs="宋体"/>
        </w:rPr>
        <w:t>Abdalla</w:t>
      </w:r>
      <w:proofErr w:type="spellEnd"/>
      <w:r w:rsidRPr="0007754E">
        <w:rPr>
          <w:rFonts w:ascii="Book Antiqua" w:hAnsi="Book Antiqua" w:cs="宋体"/>
        </w:rPr>
        <w:t xml:space="preserve"> EK, Chun YS, </w:t>
      </w:r>
      <w:proofErr w:type="spellStart"/>
      <w:r w:rsidRPr="0007754E">
        <w:rPr>
          <w:rFonts w:ascii="Book Antiqua" w:hAnsi="Book Antiqua" w:cs="宋体"/>
        </w:rPr>
        <w:t>Zorzi</w:t>
      </w:r>
      <w:proofErr w:type="spellEnd"/>
      <w:r w:rsidRPr="0007754E">
        <w:rPr>
          <w:rFonts w:ascii="Book Antiqua" w:hAnsi="Book Antiqua" w:cs="宋体"/>
        </w:rPr>
        <w:t xml:space="preserve"> D, Madoff DC, Wallace MJ, Curley SA, </w:t>
      </w:r>
      <w:proofErr w:type="spellStart"/>
      <w:r w:rsidRPr="0007754E">
        <w:rPr>
          <w:rFonts w:ascii="Book Antiqua" w:hAnsi="Book Antiqua" w:cs="宋体"/>
        </w:rPr>
        <w:t>Vauthey</w:t>
      </w:r>
      <w:proofErr w:type="spellEnd"/>
      <w:r w:rsidRPr="0007754E">
        <w:rPr>
          <w:rFonts w:ascii="Book Antiqua" w:hAnsi="Book Antiqua" w:cs="宋体"/>
        </w:rPr>
        <w:t xml:space="preserve"> JN.</w:t>
      </w:r>
      <w:proofErr w:type="gramEnd"/>
      <w:r w:rsidRPr="0007754E">
        <w:rPr>
          <w:rFonts w:ascii="Book Antiqua" w:hAnsi="Book Antiqua" w:cs="宋体"/>
        </w:rPr>
        <w:t xml:space="preserve"> Three hundred and one consecutive extended right </w:t>
      </w:r>
      <w:proofErr w:type="spellStart"/>
      <w:r w:rsidRPr="0007754E">
        <w:rPr>
          <w:rFonts w:ascii="Book Antiqua" w:hAnsi="Book Antiqua" w:cs="宋体"/>
        </w:rPr>
        <w:t>hepatectomies</w:t>
      </w:r>
      <w:proofErr w:type="spellEnd"/>
      <w:r w:rsidRPr="0007754E">
        <w:rPr>
          <w:rFonts w:ascii="Book Antiqua" w:hAnsi="Book Antiqua" w:cs="宋体"/>
        </w:rPr>
        <w:t xml:space="preserve">: evaluation of outcome based on systematic liver </w:t>
      </w:r>
      <w:proofErr w:type="spellStart"/>
      <w:r w:rsidRPr="0007754E">
        <w:rPr>
          <w:rFonts w:ascii="Book Antiqua" w:hAnsi="Book Antiqua" w:cs="宋体"/>
        </w:rPr>
        <w:t>volumetry</w:t>
      </w:r>
      <w:proofErr w:type="spellEnd"/>
      <w:r w:rsidRPr="0007754E">
        <w:rPr>
          <w:rFonts w:ascii="Book Antiqua" w:hAnsi="Book Antiqua" w:cs="宋体"/>
        </w:rPr>
        <w:t>. </w:t>
      </w:r>
      <w:r w:rsidRPr="0007754E">
        <w:rPr>
          <w:rFonts w:ascii="Book Antiqua" w:hAnsi="Book Antiqua" w:cs="宋体"/>
          <w:i/>
          <w:iCs/>
        </w:rPr>
        <w:t xml:space="preserve">Ann </w:t>
      </w:r>
      <w:proofErr w:type="spellStart"/>
      <w:r w:rsidRPr="0007754E">
        <w:rPr>
          <w:rFonts w:ascii="Book Antiqua" w:hAnsi="Book Antiqua" w:cs="宋体"/>
          <w:i/>
          <w:iCs/>
        </w:rPr>
        <w:t>Surg</w:t>
      </w:r>
      <w:proofErr w:type="spellEnd"/>
      <w:r w:rsidRPr="0007754E">
        <w:rPr>
          <w:rFonts w:ascii="Book Antiqua" w:hAnsi="Book Antiqua" w:cs="宋体"/>
        </w:rPr>
        <w:t> 2009; </w:t>
      </w:r>
      <w:r w:rsidRPr="0007754E">
        <w:rPr>
          <w:rFonts w:ascii="Book Antiqua" w:hAnsi="Book Antiqua" w:cs="宋体"/>
          <w:b/>
          <w:bCs/>
        </w:rPr>
        <w:t>250</w:t>
      </w:r>
      <w:r w:rsidRPr="0007754E">
        <w:rPr>
          <w:rFonts w:ascii="Book Antiqua" w:hAnsi="Book Antiqua" w:cs="宋体"/>
        </w:rPr>
        <w:t>: 540-548 [PMID: 19730239 DOI: 10.1097/SLA.0b013e3181b674df]</w:t>
      </w:r>
    </w:p>
    <w:p w:rsidR="00612313" w:rsidRPr="0007754E" w:rsidRDefault="00612313" w:rsidP="00612313">
      <w:pPr>
        <w:spacing w:line="360" w:lineRule="auto"/>
        <w:jc w:val="both"/>
        <w:rPr>
          <w:rFonts w:ascii="Book Antiqua" w:hAnsi="Book Antiqua" w:cs="宋体"/>
        </w:rPr>
      </w:pPr>
      <w:r w:rsidRPr="0007754E">
        <w:rPr>
          <w:rFonts w:ascii="Book Antiqua" w:hAnsi="Book Antiqua" w:cs="宋体"/>
        </w:rPr>
        <w:t>5 </w:t>
      </w:r>
      <w:proofErr w:type="spellStart"/>
      <w:r w:rsidRPr="0007754E">
        <w:rPr>
          <w:rFonts w:ascii="Book Antiqua" w:hAnsi="Book Antiqua" w:cs="宋体"/>
          <w:b/>
          <w:bCs/>
        </w:rPr>
        <w:t>Makuuchi</w:t>
      </w:r>
      <w:proofErr w:type="spellEnd"/>
      <w:r w:rsidRPr="0007754E">
        <w:rPr>
          <w:rFonts w:ascii="Book Antiqua" w:hAnsi="Book Antiqua" w:cs="宋体"/>
          <w:b/>
          <w:bCs/>
        </w:rPr>
        <w:t xml:space="preserve"> M</w:t>
      </w:r>
      <w:r w:rsidRPr="0007754E">
        <w:rPr>
          <w:rFonts w:ascii="Book Antiqua" w:hAnsi="Book Antiqua" w:cs="宋体"/>
        </w:rPr>
        <w:t xml:space="preserve">, Thai BL, </w:t>
      </w:r>
      <w:proofErr w:type="spellStart"/>
      <w:r w:rsidRPr="0007754E">
        <w:rPr>
          <w:rFonts w:ascii="Book Antiqua" w:hAnsi="Book Antiqua" w:cs="宋体"/>
        </w:rPr>
        <w:t>Takayasu</w:t>
      </w:r>
      <w:proofErr w:type="spellEnd"/>
      <w:r w:rsidRPr="0007754E">
        <w:rPr>
          <w:rFonts w:ascii="Book Antiqua" w:hAnsi="Book Antiqua" w:cs="宋体"/>
        </w:rPr>
        <w:t xml:space="preserve"> K, </w:t>
      </w:r>
      <w:proofErr w:type="spellStart"/>
      <w:r w:rsidRPr="0007754E">
        <w:rPr>
          <w:rFonts w:ascii="Book Antiqua" w:hAnsi="Book Antiqua" w:cs="宋体"/>
        </w:rPr>
        <w:t>Takayama</w:t>
      </w:r>
      <w:proofErr w:type="spellEnd"/>
      <w:r w:rsidRPr="0007754E">
        <w:rPr>
          <w:rFonts w:ascii="Book Antiqua" w:hAnsi="Book Antiqua" w:cs="宋体"/>
        </w:rPr>
        <w:t xml:space="preserve"> T, </w:t>
      </w:r>
      <w:proofErr w:type="spellStart"/>
      <w:r w:rsidRPr="0007754E">
        <w:rPr>
          <w:rFonts w:ascii="Book Antiqua" w:hAnsi="Book Antiqua" w:cs="宋体"/>
        </w:rPr>
        <w:t>Kosuge</w:t>
      </w:r>
      <w:proofErr w:type="spellEnd"/>
      <w:r w:rsidRPr="0007754E">
        <w:rPr>
          <w:rFonts w:ascii="Book Antiqua" w:hAnsi="Book Antiqua" w:cs="宋体"/>
        </w:rPr>
        <w:t xml:space="preserve"> T, </w:t>
      </w:r>
      <w:proofErr w:type="spellStart"/>
      <w:r w:rsidRPr="0007754E">
        <w:rPr>
          <w:rFonts w:ascii="Book Antiqua" w:hAnsi="Book Antiqua" w:cs="宋体"/>
        </w:rPr>
        <w:t>Gunvén</w:t>
      </w:r>
      <w:proofErr w:type="spellEnd"/>
      <w:r w:rsidRPr="0007754E">
        <w:rPr>
          <w:rFonts w:ascii="Book Antiqua" w:hAnsi="Book Antiqua" w:cs="宋体"/>
        </w:rPr>
        <w:t xml:space="preserve"> P, Yamazaki S, Hasegawa H, Ozaki H. Preoperative portal embolization to increase safety of major </w:t>
      </w:r>
      <w:proofErr w:type="spellStart"/>
      <w:r w:rsidRPr="0007754E">
        <w:rPr>
          <w:rFonts w:ascii="Book Antiqua" w:hAnsi="Book Antiqua" w:cs="宋体"/>
        </w:rPr>
        <w:t>hepatectomy</w:t>
      </w:r>
      <w:proofErr w:type="spellEnd"/>
      <w:r w:rsidRPr="0007754E">
        <w:rPr>
          <w:rFonts w:ascii="Book Antiqua" w:hAnsi="Book Antiqua" w:cs="宋体"/>
        </w:rPr>
        <w:t xml:space="preserve"> for </w:t>
      </w:r>
      <w:proofErr w:type="spellStart"/>
      <w:r w:rsidRPr="0007754E">
        <w:rPr>
          <w:rFonts w:ascii="Book Antiqua" w:hAnsi="Book Antiqua" w:cs="宋体"/>
        </w:rPr>
        <w:t>hilar</w:t>
      </w:r>
      <w:proofErr w:type="spellEnd"/>
      <w:r w:rsidRPr="0007754E">
        <w:rPr>
          <w:rFonts w:ascii="Book Antiqua" w:hAnsi="Book Antiqua" w:cs="宋体"/>
        </w:rPr>
        <w:t xml:space="preserve"> bile duct carcinoma: a preliminary report. </w:t>
      </w:r>
      <w:r w:rsidRPr="0007754E">
        <w:rPr>
          <w:rFonts w:ascii="Book Antiqua" w:hAnsi="Book Antiqua" w:cs="宋体"/>
          <w:i/>
          <w:iCs/>
        </w:rPr>
        <w:t>Surgery</w:t>
      </w:r>
      <w:r w:rsidRPr="0007754E">
        <w:rPr>
          <w:rFonts w:ascii="Book Antiqua" w:hAnsi="Book Antiqua" w:cs="宋体"/>
        </w:rPr>
        <w:t> 1990; </w:t>
      </w:r>
      <w:r w:rsidRPr="0007754E">
        <w:rPr>
          <w:rFonts w:ascii="Book Antiqua" w:hAnsi="Book Antiqua" w:cs="宋体"/>
          <w:b/>
          <w:bCs/>
        </w:rPr>
        <w:t>107</w:t>
      </w:r>
      <w:r w:rsidRPr="0007754E">
        <w:rPr>
          <w:rFonts w:ascii="Book Antiqua" w:hAnsi="Book Antiqua" w:cs="宋体"/>
        </w:rPr>
        <w:t>: 521-527 [PMID: 2333592]</w:t>
      </w:r>
    </w:p>
    <w:p w:rsidR="00612313" w:rsidRPr="0007754E" w:rsidRDefault="00612313" w:rsidP="00612313">
      <w:pPr>
        <w:spacing w:line="360" w:lineRule="auto"/>
        <w:jc w:val="both"/>
        <w:rPr>
          <w:rFonts w:ascii="Book Antiqua" w:hAnsi="Book Antiqua" w:cs="宋体"/>
        </w:rPr>
      </w:pPr>
      <w:r w:rsidRPr="0007754E">
        <w:rPr>
          <w:rFonts w:ascii="Book Antiqua" w:hAnsi="Book Antiqua" w:cs="宋体"/>
        </w:rPr>
        <w:t>6 </w:t>
      </w:r>
      <w:proofErr w:type="spellStart"/>
      <w:r w:rsidRPr="0007754E">
        <w:rPr>
          <w:rFonts w:ascii="Book Antiqua" w:hAnsi="Book Antiqua" w:cs="宋体"/>
          <w:b/>
          <w:bCs/>
        </w:rPr>
        <w:t>Abulkhir</w:t>
      </w:r>
      <w:proofErr w:type="spellEnd"/>
      <w:r w:rsidRPr="0007754E">
        <w:rPr>
          <w:rFonts w:ascii="Book Antiqua" w:hAnsi="Book Antiqua" w:cs="宋体"/>
          <w:b/>
          <w:bCs/>
        </w:rPr>
        <w:t xml:space="preserve"> A</w:t>
      </w:r>
      <w:r w:rsidRPr="0007754E">
        <w:rPr>
          <w:rFonts w:ascii="Book Antiqua" w:hAnsi="Book Antiqua" w:cs="宋体"/>
        </w:rPr>
        <w:t xml:space="preserve">, </w:t>
      </w:r>
      <w:proofErr w:type="spellStart"/>
      <w:r w:rsidRPr="0007754E">
        <w:rPr>
          <w:rFonts w:ascii="Book Antiqua" w:hAnsi="Book Antiqua" w:cs="宋体"/>
        </w:rPr>
        <w:t>Limongelli</w:t>
      </w:r>
      <w:proofErr w:type="spellEnd"/>
      <w:r w:rsidRPr="0007754E">
        <w:rPr>
          <w:rFonts w:ascii="Book Antiqua" w:hAnsi="Book Antiqua" w:cs="宋体"/>
        </w:rPr>
        <w:t xml:space="preserve"> P, Healey AJ, </w:t>
      </w:r>
      <w:proofErr w:type="spellStart"/>
      <w:r w:rsidRPr="0007754E">
        <w:rPr>
          <w:rFonts w:ascii="Book Antiqua" w:hAnsi="Book Antiqua" w:cs="宋体"/>
        </w:rPr>
        <w:t>Damrah</w:t>
      </w:r>
      <w:proofErr w:type="spellEnd"/>
      <w:r w:rsidRPr="0007754E">
        <w:rPr>
          <w:rFonts w:ascii="Book Antiqua" w:hAnsi="Book Antiqua" w:cs="宋体"/>
        </w:rPr>
        <w:t xml:space="preserve"> O, </w:t>
      </w:r>
      <w:proofErr w:type="spellStart"/>
      <w:r w:rsidRPr="0007754E">
        <w:rPr>
          <w:rFonts w:ascii="Book Antiqua" w:hAnsi="Book Antiqua" w:cs="宋体"/>
        </w:rPr>
        <w:t>Tait</w:t>
      </w:r>
      <w:proofErr w:type="spellEnd"/>
      <w:r w:rsidRPr="0007754E">
        <w:rPr>
          <w:rFonts w:ascii="Book Antiqua" w:hAnsi="Book Antiqua" w:cs="宋体"/>
        </w:rPr>
        <w:t xml:space="preserve"> P, Jackson J, Habib N, Jiao LR. Preoperative portal vein embolization for major liver resection: a meta-analysis. </w:t>
      </w:r>
      <w:r w:rsidRPr="0007754E">
        <w:rPr>
          <w:rFonts w:ascii="Book Antiqua" w:hAnsi="Book Antiqua" w:cs="宋体"/>
          <w:i/>
          <w:iCs/>
        </w:rPr>
        <w:t xml:space="preserve">Ann </w:t>
      </w:r>
      <w:proofErr w:type="spellStart"/>
      <w:r w:rsidRPr="0007754E">
        <w:rPr>
          <w:rFonts w:ascii="Book Antiqua" w:hAnsi="Book Antiqua" w:cs="宋体"/>
          <w:i/>
          <w:iCs/>
        </w:rPr>
        <w:t>Surg</w:t>
      </w:r>
      <w:proofErr w:type="spellEnd"/>
      <w:r w:rsidRPr="0007754E">
        <w:rPr>
          <w:rFonts w:ascii="Book Antiqua" w:hAnsi="Book Antiqua" w:cs="宋体"/>
        </w:rPr>
        <w:t> 2008; </w:t>
      </w:r>
      <w:r w:rsidRPr="0007754E">
        <w:rPr>
          <w:rFonts w:ascii="Book Antiqua" w:hAnsi="Book Antiqua" w:cs="宋体"/>
          <w:b/>
          <w:bCs/>
        </w:rPr>
        <w:t>247</w:t>
      </w:r>
      <w:r w:rsidRPr="0007754E">
        <w:rPr>
          <w:rFonts w:ascii="Book Antiqua" w:hAnsi="Book Antiqua" w:cs="宋体"/>
        </w:rPr>
        <w:t>: 49-57 [PMID: 18156923 DOI: 10.1097/SLA.0b013e31815f6e5b]</w:t>
      </w:r>
    </w:p>
    <w:p w:rsidR="00612313" w:rsidRPr="0007754E" w:rsidRDefault="00612313" w:rsidP="00612313">
      <w:pPr>
        <w:spacing w:line="360" w:lineRule="auto"/>
        <w:jc w:val="both"/>
        <w:rPr>
          <w:rFonts w:ascii="Book Antiqua" w:hAnsi="Book Antiqua" w:cs="宋体"/>
        </w:rPr>
      </w:pPr>
      <w:r w:rsidRPr="0007754E">
        <w:rPr>
          <w:rFonts w:ascii="Book Antiqua" w:hAnsi="Book Antiqua" w:cs="宋体"/>
        </w:rPr>
        <w:t>7 </w:t>
      </w:r>
      <w:proofErr w:type="spellStart"/>
      <w:r w:rsidRPr="0007754E">
        <w:rPr>
          <w:rFonts w:ascii="Book Antiqua" w:hAnsi="Book Antiqua" w:cs="宋体"/>
          <w:b/>
          <w:bCs/>
        </w:rPr>
        <w:t>Capussotti</w:t>
      </w:r>
      <w:proofErr w:type="spellEnd"/>
      <w:r w:rsidRPr="0007754E">
        <w:rPr>
          <w:rFonts w:ascii="Book Antiqua" w:hAnsi="Book Antiqua" w:cs="宋体"/>
          <w:b/>
          <w:bCs/>
        </w:rPr>
        <w:t xml:space="preserve"> L</w:t>
      </w:r>
      <w:r w:rsidRPr="0007754E">
        <w:rPr>
          <w:rFonts w:ascii="Book Antiqua" w:hAnsi="Book Antiqua" w:cs="宋体"/>
        </w:rPr>
        <w:t xml:space="preserve">, </w:t>
      </w:r>
      <w:proofErr w:type="spellStart"/>
      <w:r w:rsidRPr="0007754E">
        <w:rPr>
          <w:rFonts w:ascii="Book Antiqua" w:hAnsi="Book Antiqua" w:cs="宋体"/>
        </w:rPr>
        <w:t>Muratore</w:t>
      </w:r>
      <w:proofErr w:type="spellEnd"/>
      <w:r w:rsidRPr="0007754E">
        <w:rPr>
          <w:rFonts w:ascii="Book Antiqua" w:hAnsi="Book Antiqua" w:cs="宋体"/>
        </w:rPr>
        <w:t xml:space="preserve"> A, </w:t>
      </w:r>
      <w:proofErr w:type="spellStart"/>
      <w:r w:rsidRPr="0007754E">
        <w:rPr>
          <w:rFonts w:ascii="Book Antiqua" w:hAnsi="Book Antiqua" w:cs="宋体"/>
        </w:rPr>
        <w:t>Baracchi</w:t>
      </w:r>
      <w:proofErr w:type="spellEnd"/>
      <w:r w:rsidRPr="0007754E">
        <w:rPr>
          <w:rFonts w:ascii="Book Antiqua" w:hAnsi="Book Antiqua" w:cs="宋体"/>
        </w:rPr>
        <w:t xml:space="preserve"> F, </w:t>
      </w:r>
      <w:proofErr w:type="spellStart"/>
      <w:r w:rsidRPr="0007754E">
        <w:rPr>
          <w:rFonts w:ascii="Book Antiqua" w:hAnsi="Book Antiqua" w:cs="宋体"/>
        </w:rPr>
        <w:t>Lelong</w:t>
      </w:r>
      <w:proofErr w:type="spellEnd"/>
      <w:r w:rsidRPr="0007754E">
        <w:rPr>
          <w:rFonts w:ascii="Book Antiqua" w:hAnsi="Book Antiqua" w:cs="宋体"/>
        </w:rPr>
        <w:t xml:space="preserve"> B, Ferrero A, </w:t>
      </w:r>
      <w:proofErr w:type="spellStart"/>
      <w:r w:rsidRPr="0007754E">
        <w:rPr>
          <w:rFonts w:ascii="Book Antiqua" w:hAnsi="Book Antiqua" w:cs="宋体"/>
        </w:rPr>
        <w:t>Regge</w:t>
      </w:r>
      <w:proofErr w:type="spellEnd"/>
      <w:r w:rsidRPr="0007754E">
        <w:rPr>
          <w:rFonts w:ascii="Book Antiqua" w:hAnsi="Book Antiqua" w:cs="宋体"/>
        </w:rPr>
        <w:t xml:space="preserve"> D, </w:t>
      </w:r>
      <w:proofErr w:type="spellStart"/>
      <w:r w:rsidRPr="0007754E">
        <w:rPr>
          <w:rFonts w:ascii="Book Antiqua" w:hAnsi="Book Antiqua" w:cs="宋体"/>
        </w:rPr>
        <w:t>Delpero</w:t>
      </w:r>
      <w:proofErr w:type="spellEnd"/>
      <w:r w:rsidRPr="0007754E">
        <w:rPr>
          <w:rFonts w:ascii="Book Antiqua" w:hAnsi="Book Antiqua" w:cs="宋体"/>
        </w:rPr>
        <w:t xml:space="preserve"> JR. Portal vein ligation as an efficient method of increasing the future liver remnant volume in the surgical treatment of colorectal metastases. </w:t>
      </w:r>
      <w:r w:rsidRPr="0007754E">
        <w:rPr>
          <w:rFonts w:ascii="Book Antiqua" w:hAnsi="Book Antiqua" w:cs="宋体"/>
          <w:i/>
          <w:iCs/>
        </w:rPr>
        <w:t xml:space="preserve">Arch </w:t>
      </w:r>
      <w:proofErr w:type="spellStart"/>
      <w:r w:rsidRPr="0007754E">
        <w:rPr>
          <w:rFonts w:ascii="Book Antiqua" w:hAnsi="Book Antiqua" w:cs="宋体"/>
          <w:i/>
          <w:iCs/>
        </w:rPr>
        <w:lastRenderedPageBreak/>
        <w:t>Surg</w:t>
      </w:r>
      <w:proofErr w:type="spellEnd"/>
      <w:r w:rsidRPr="0007754E">
        <w:rPr>
          <w:rFonts w:ascii="Book Antiqua" w:hAnsi="Book Antiqua" w:cs="宋体"/>
        </w:rPr>
        <w:t> 2008; </w:t>
      </w:r>
      <w:r w:rsidRPr="0007754E">
        <w:rPr>
          <w:rFonts w:ascii="Book Antiqua" w:hAnsi="Book Antiqua" w:cs="宋体"/>
          <w:b/>
          <w:bCs/>
        </w:rPr>
        <w:t>143</w:t>
      </w:r>
      <w:r w:rsidRPr="0007754E">
        <w:rPr>
          <w:rFonts w:ascii="Book Antiqua" w:hAnsi="Book Antiqua" w:cs="宋体"/>
        </w:rPr>
        <w:t>: 978-82; discussion 982 [PMID: 18936377 DOI: 10.1001/archsurg.143.10.978]</w:t>
      </w:r>
    </w:p>
    <w:p w:rsidR="00612313" w:rsidRPr="0007754E" w:rsidRDefault="00612313" w:rsidP="00612313">
      <w:pPr>
        <w:spacing w:line="360" w:lineRule="auto"/>
        <w:jc w:val="both"/>
        <w:rPr>
          <w:rFonts w:ascii="Book Antiqua" w:hAnsi="Book Antiqua" w:cs="宋体"/>
        </w:rPr>
      </w:pPr>
      <w:r w:rsidRPr="0007754E">
        <w:rPr>
          <w:rFonts w:ascii="Book Antiqua" w:hAnsi="Book Antiqua" w:cs="宋体"/>
        </w:rPr>
        <w:t>8 </w:t>
      </w:r>
      <w:proofErr w:type="spellStart"/>
      <w:r w:rsidRPr="0007754E">
        <w:rPr>
          <w:rFonts w:ascii="Book Antiqua" w:hAnsi="Book Antiqua" w:cs="宋体"/>
          <w:b/>
          <w:bCs/>
        </w:rPr>
        <w:t>Aussilhou</w:t>
      </w:r>
      <w:proofErr w:type="spellEnd"/>
      <w:r w:rsidRPr="0007754E">
        <w:rPr>
          <w:rFonts w:ascii="Book Antiqua" w:hAnsi="Book Antiqua" w:cs="宋体"/>
          <w:b/>
          <w:bCs/>
        </w:rPr>
        <w:t xml:space="preserve"> B</w:t>
      </w:r>
      <w:r w:rsidRPr="0007754E">
        <w:rPr>
          <w:rFonts w:ascii="Book Antiqua" w:hAnsi="Book Antiqua" w:cs="宋体"/>
        </w:rPr>
        <w:t xml:space="preserve">, </w:t>
      </w:r>
      <w:proofErr w:type="spellStart"/>
      <w:r w:rsidRPr="0007754E">
        <w:rPr>
          <w:rFonts w:ascii="Book Antiqua" w:hAnsi="Book Antiqua" w:cs="宋体"/>
        </w:rPr>
        <w:t>Lesurtel</w:t>
      </w:r>
      <w:proofErr w:type="spellEnd"/>
      <w:r w:rsidRPr="0007754E">
        <w:rPr>
          <w:rFonts w:ascii="Book Antiqua" w:hAnsi="Book Antiqua" w:cs="宋体"/>
        </w:rPr>
        <w:t xml:space="preserve"> M, </w:t>
      </w:r>
      <w:proofErr w:type="spellStart"/>
      <w:r w:rsidRPr="0007754E">
        <w:rPr>
          <w:rFonts w:ascii="Book Antiqua" w:hAnsi="Book Antiqua" w:cs="宋体"/>
        </w:rPr>
        <w:t>Sauvanet</w:t>
      </w:r>
      <w:proofErr w:type="spellEnd"/>
      <w:r w:rsidRPr="0007754E">
        <w:rPr>
          <w:rFonts w:ascii="Book Antiqua" w:hAnsi="Book Antiqua" w:cs="宋体"/>
        </w:rPr>
        <w:t xml:space="preserve"> A, </w:t>
      </w:r>
      <w:proofErr w:type="spellStart"/>
      <w:r w:rsidRPr="0007754E">
        <w:rPr>
          <w:rFonts w:ascii="Book Antiqua" w:hAnsi="Book Antiqua" w:cs="宋体"/>
        </w:rPr>
        <w:t>Farges</w:t>
      </w:r>
      <w:proofErr w:type="spellEnd"/>
      <w:r w:rsidRPr="0007754E">
        <w:rPr>
          <w:rFonts w:ascii="Book Antiqua" w:hAnsi="Book Antiqua" w:cs="宋体"/>
        </w:rPr>
        <w:t xml:space="preserve"> O, </w:t>
      </w:r>
      <w:proofErr w:type="spellStart"/>
      <w:r w:rsidRPr="0007754E">
        <w:rPr>
          <w:rFonts w:ascii="Book Antiqua" w:hAnsi="Book Antiqua" w:cs="宋体"/>
        </w:rPr>
        <w:t>Dokmak</w:t>
      </w:r>
      <w:proofErr w:type="spellEnd"/>
      <w:r w:rsidRPr="0007754E">
        <w:rPr>
          <w:rFonts w:ascii="Book Antiqua" w:hAnsi="Book Antiqua" w:cs="宋体"/>
        </w:rPr>
        <w:t xml:space="preserve"> S, </w:t>
      </w:r>
      <w:proofErr w:type="spellStart"/>
      <w:r w:rsidRPr="0007754E">
        <w:rPr>
          <w:rFonts w:ascii="Book Antiqua" w:hAnsi="Book Antiqua" w:cs="宋体"/>
        </w:rPr>
        <w:t>Goasguen</w:t>
      </w:r>
      <w:proofErr w:type="spellEnd"/>
      <w:r w:rsidRPr="0007754E">
        <w:rPr>
          <w:rFonts w:ascii="Book Antiqua" w:hAnsi="Book Antiqua" w:cs="宋体"/>
        </w:rPr>
        <w:t xml:space="preserve"> N, </w:t>
      </w:r>
      <w:proofErr w:type="spellStart"/>
      <w:r w:rsidRPr="0007754E">
        <w:rPr>
          <w:rFonts w:ascii="Book Antiqua" w:hAnsi="Book Antiqua" w:cs="宋体"/>
        </w:rPr>
        <w:t>Sibert</w:t>
      </w:r>
      <w:proofErr w:type="spellEnd"/>
      <w:r w:rsidRPr="0007754E">
        <w:rPr>
          <w:rFonts w:ascii="Book Antiqua" w:hAnsi="Book Antiqua" w:cs="宋体"/>
        </w:rPr>
        <w:t xml:space="preserve"> A, </w:t>
      </w:r>
      <w:proofErr w:type="spellStart"/>
      <w:r w:rsidRPr="0007754E">
        <w:rPr>
          <w:rFonts w:ascii="Book Antiqua" w:hAnsi="Book Antiqua" w:cs="宋体"/>
        </w:rPr>
        <w:t>Vilgrain</w:t>
      </w:r>
      <w:proofErr w:type="spellEnd"/>
      <w:r w:rsidRPr="0007754E">
        <w:rPr>
          <w:rFonts w:ascii="Book Antiqua" w:hAnsi="Book Antiqua" w:cs="宋体"/>
        </w:rPr>
        <w:t xml:space="preserve"> V, </w:t>
      </w:r>
      <w:proofErr w:type="spellStart"/>
      <w:r w:rsidRPr="0007754E">
        <w:rPr>
          <w:rFonts w:ascii="Book Antiqua" w:hAnsi="Book Antiqua" w:cs="宋体"/>
        </w:rPr>
        <w:t>Belghiti</w:t>
      </w:r>
      <w:proofErr w:type="spellEnd"/>
      <w:r w:rsidRPr="0007754E">
        <w:rPr>
          <w:rFonts w:ascii="Book Antiqua" w:hAnsi="Book Antiqua" w:cs="宋体"/>
        </w:rPr>
        <w:t xml:space="preserve"> J. Right portal vein ligation is as efficient as portal vein embolization to induce hypertrophy of the left liver remnant. </w:t>
      </w:r>
      <w:r w:rsidRPr="0007754E">
        <w:rPr>
          <w:rFonts w:ascii="Book Antiqua" w:hAnsi="Book Antiqua" w:cs="宋体"/>
          <w:i/>
          <w:iCs/>
        </w:rPr>
        <w:t xml:space="preserve">J </w:t>
      </w:r>
      <w:proofErr w:type="spellStart"/>
      <w:r w:rsidRPr="0007754E">
        <w:rPr>
          <w:rFonts w:ascii="Book Antiqua" w:hAnsi="Book Antiqua" w:cs="宋体"/>
          <w:i/>
          <w:iCs/>
        </w:rPr>
        <w:t>Gastrointest</w:t>
      </w:r>
      <w:proofErr w:type="spellEnd"/>
      <w:r w:rsidRPr="0007754E">
        <w:rPr>
          <w:rFonts w:ascii="Book Antiqua" w:hAnsi="Book Antiqua" w:cs="宋体"/>
          <w:i/>
          <w:iCs/>
        </w:rPr>
        <w:t xml:space="preserve"> </w:t>
      </w:r>
      <w:proofErr w:type="spellStart"/>
      <w:r w:rsidRPr="0007754E">
        <w:rPr>
          <w:rFonts w:ascii="Book Antiqua" w:hAnsi="Book Antiqua" w:cs="宋体"/>
          <w:i/>
          <w:iCs/>
        </w:rPr>
        <w:t>Surg</w:t>
      </w:r>
      <w:proofErr w:type="spellEnd"/>
      <w:r w:rsidRPr="0007754E">
        <w:rPr>
          <w:rFonts w:ascii="Book Antiqua" w:hAnsi="Book Antiqua" w:cs="宋体"/>
        </w:rPr>
        <w:t> 2008; </w:t>
      </w:r>
      <w:r w:rsidRPr="0007754E">
        <w:rPr>
          <w:rFonts w:ascii="Book Antiqua" w:hAnsi="Book Antiqua" w:cs="宋体"/>
          <w:b/>
          <w:bCs/>
        </w:rPr>
        <w:t>12</w:t>
      </w:r>
      <w:r w:rsidRPr="0007754E">
        <w:rPr>
          <w:rFonts w:ascii="Book Antiqua" w:hAnsi="Book Antiqua" w:cs="宋体"/>
        </w:rPr>
        <w:t>: 297-303 [PMID: 18060468 DOI: 10.1007/s11605-007-0410-x]</w:t>
      </w:r>
    </w:p>
    <w:p w:rsidR="00612313" w:rsidRPr="0007754E" w:rsidRDefault="00612313" w:rsidP="00612313">
      <w:pPr>
        <w:spacing w:line="360" w:lineRule="auto"/>
        <w:jc w:val="both"/>
        <w:rPr>
          <w:rFonts w:ascii="Book Antiqua" w:hAnsi="Book Antiqua" w:cs="宋体"/>
        </w:rPr>
      </w:pPr>
      <w:r w:rsidRPr="0007754E">
        <w:rPr>
          <w:rFonts w:ascii="Book Antiqua" w:hAnsi="Book Antiqua" w:cs="宋体"/>
        </w:rPr>
        <w:t>9 </w:t>
      </w:r>
      <w:proofErr w:type="spellStart"/>
      <w:r w:rsidRPr="0007754E">
        <w:rPr>
          <w:rFonts w:ascii="Book Antiqua" w:hAnsi="Book Antiqua" w:cs="宋体"/>
          <w:b/>
          <w:bCs/>
        </w:rPr>
        <w:t>Kianmanesh</w:t>
      </w:r>
      <w:proofErr w:type="spellEnd"/>
      <w:r w:rsidRPr="0007754E">
        <w:rPr>
          <w:rFonts w:ascii="Book Antiqua" w:hAnsi="Book Antiqua" w:cs="宋体"/>
          <w:b/>
          <w:bCs/>
        </w:rPr>
        <w:t xml:space="preserve"> R</w:t>
      </w:r>
      <w:r w:rsidRPr="0007754E">
        <w:rPr>
          <w:rFonts w:ascii="Book Antiqua" w:hAnsi="Book Antiqua" w:cs="宋体"/>
        </w:rPr>
        <w:t xml:space="preserve">, </w:t>
      </w:r>
      <w:proofErr w:type="spellStart"/>
      <w:r w:rsidRPr="0007754E">
        <w:rPr>
          <w:rFonts w:ascii="Book Antiqua" w:hAnsi="Book Antiqua" w:cs="宋体"/>
        </w:rPr>
        <w:t>Farges</w:t>
      </w:r>
      <w:proofErr w:type="spellEnd"/>
      <w:r w:rsidRPr="0007754E">
        <w:rPr>
          <w:rFonts w:ascii="Book Antiqua" w:hAnsi="Book Antiqua" w:cs="宋体"/>
        </w:rPr>
        <w:t xml:space="preserve"> O, </w:t>
      </w:r>
      <w:proofErr w:type="spellStart"/>
      <w:r w:rsidRPr="0007754E">
        <w:rPr>
          <w:rFonts w:ascii="Book Antiqua" w:hAnsi="Book Antiqua" w:cs="宋体"/>
        </w:rPr>
        <w:t>Abdalla</w:t>
      </w:r>
      <w:proofErr w:type="spellEnd"/>
      <w:r w:rsidRPr="0007754E">
        <w:rPr>
          <w:rFonts w:ascii="Book Antiqua" w:hAnsi="Book Antiqua" w:cs="宋体"/>
        </w:rPr>
        <w:t xml:space="preserve"> EK, </w:t>
      </w:r>
      <w:proofErr w:type="spellStart"/>
      <w:r w:rsidRPr="0007754E">
        <w:rPr>
          <w:rFonts w:ascii="Book Antiqua" w:hAnsi="Book Antiqua" w:cs="宋体"/>
        </w:rPr>
        <w:t>Sauvanet</w:t>
      </w:r>
      <w:proofErr w:type="spellEnd"/>
      <w:r w:rsidRPr="0007754E">
        <w:rPr>
          <w:rFonts w:ascii="Book Antiqua" w:hAnsi="Book Antiqua" w:cs="宋体"/>
        </w:rPr>
        <w:t xml:space="preserve"> A, </w:t>
      </w:r>
      <w:proofErr w:type="spellStart"/>
      <w:r w:rsidRPr="0007754E">
        <w:rPr>
          <w:rFonts w:ascii="Book Antiqua" w:hAnsi="Book Antiqua" w:cs="宋体"/>
        </w:rPr>
        <w:t>Ruszniewski</w:t>
      </w:r>
      <w:proofErr w:type="spellEnd"/>
      <w:r w:rsidRPr="0007754E">
        <w:rPr>
          <w:rFonts w:ascii="Book Antiqua" w:hAnsi="Book Antiqua" w:cs="宋体"/>
        </w:rPr>
        <w:t xml:space="preserve"> P, </w:t>
      </w:r>
      <w:proofErr w:type="spellStart"/>
      <w:r w:rsidRPr="0007754E">
        <w:rPr>
          <w:rFonts w:ascii="Book Antiqua" w:hAnsi="Book Antiqua" w:cs="宋体"/>
        </w:rPr>
        <w:t>Belghiti</w:t>
      </w:r>
      <w:proofErr w:type="spellEnd"/>
      <w:r w:rsidRPr="0007754E">
        <w:rPr>
          <w:rFonts w:ascii="Book Antiqua" w:hAnsi="Book Antiqua" w:cs="宋体"/>
        </w:rPr>
        <w:t xml:space="preserve"> J. Right portal vein ligation: a new planned two-step all-surgical approach for complete resection of primary gastrointestinal tumors with multiple bilateral liver metastases. </w:t>
      </w:r>
      <w:r w:rsidRPr="0007754E">
        <w:rPr>
          <w:rFonts w:ascii="Book Antiqua" w:hAnsi="Book Antiqua" w:cs="宋体"/>
          <w:i/>
          <w:iCs/>
        </w:rPr>
        <w:t xml:space="preserve">J Am </w:t>
      </w:r>
      <w:proofErr w:type="spellStart"/>
      <w:r w:rsidRPr="0007754E">
        <w:rPr>
          <w:rFonts w:ascii="Book Antiqua" w:hAnsi="Book Antiqua" w:cs="宋体"/>
          <w:i/>
          <w:iCs/>
        </w:rPr>
        <w:t>Coll</w:t>
      </w:r>
      <w:proofErr w:type="spellEnd"/>
      <w:r w:rsidRPr="0007754E">
        <w:rPr>
          <w:rFonts w:ascii="Book Antiqua" w:hAnsi="Book Antiqua" w:cs="宋体"/>
          <w:i/>
          <w:iCs/>
        </w:rPr>
        <w:t xml:space="preserve"> </w:t>
      </w:r>
      <w:proofErr w:type="spellStart"/>
      <w:r w:rsidRPr="0007754E">
        <w:rPr>
          <w:rFonts w:ascii="Book Antiqua" w:hAnsi="Book Antiqua" w:cs="宋体"/>
          <w:i/>
          <w:iCs/>
        </w:rPr>
        <w:t>Surg</w:t>
      </w:r>
      <w:proofErr w:type="spellEnd"/>
      <w:r w:rsidRPr="0007754E">
        <w:rPr>
          <w:rFonts w:ascii="Book Antiqua" w:hAnsi="Book Antiqua" w:cs="宋体"/>
        </w:rPr>
        <w:t> 2003; </w:t>
      </w:r>
      <w:r w:rsidRPr="0007754E">
        <w:rPr>
          <w:rFonts w:ascii="Book Antiqua" w:hAnsi="Book Antiqua" w:cs="宋体"/>
          <w:b/>
          <w:bCs/>
        </w:rPr>
        <w:t>197</w:t>
      </w:r>
      <w:r w:rsidRPr="0007754E">
        <w:rPr>
          <w:rFonts w:ascii="Book Antiqua" w:hAnsi="Book Antiqua" w:cs="宋体"/>
        </w:rPr>
        <w:t>: 164-170 [PMID: 12831938 DOI: 10.1016/S1072-7515(03)00334-X]</w:t>
      </w:r>
    </w:p>
    <w:p w:rsidR="00612313" w:rsidRPr="0007754E" w:rsidRDefault="00612313" w:rsidP="00612313">
      <w:pPr>
        <w:spacing w:line="360" w:lineRule="auto"/>
        <w:jc w:val="both"/>
        <w:rPr>
          <w:rFonts w:ascii="Book Antiqua" w:hAnsi="Book Antiqua" w:cs="宋体"/>
        </w:rPr>
      </w:pPr>
      <w:r w:rsidRPr="0007754E">
        <w:rPr>
          <w:rFonts w:ascii="Book Antiqua" w:hAnsi="Book Antiqua" w:cs="宋体"/>
        </w:rPr>
        <w:t>10 </w:t>
      </w:r>
      <w:r w:rsidRPr="0007754E">
        <w:rPr>
          <w:rFonts w:ascii="Book Antiqua" w:hAnsi="Book Antiqua" w:cs="宋体"/>
          <w:b/>
          <w:bCs/>
        </w:rPr>
        <w:t>Alvarez FA</w:t>
      </w:r>
      <w:r w:rsidRPr="0007754E">
        <w:rPr>
          <w:rFonts w:ascii="Book Antiqua" w:hAnsi="Book Antiqua" w:cs="宋体"/>
        </w:rPr>
        <w:t xml:space="preserve">, </w:t>
      </w:r>
      <w:proofErr w:type="spellStart"/>
      <w:r w:rsidRPr="0007754E">
        <w:rPr>
          <w:rFonts w:ascii="Book Antiqua" w:hAnsi="Book Antiqua" w:cs="宋体"/>
        </w:rPr>
        <w:t>Ardiles</w:t>
      </w:r>
      <w:proofErr w:type="spellEnd"/>
      <w:r w:rsidRPr="0007754E">
        <w:rPr>
          <w:rFonts w:ascii="Book Antiqua" w:hAnsi="Book Antiqua" w:cs="宋体"/>
        </w:rPr>
        <w:t xml:space="preserve"> V, Sanchez </w:t>
      </w:r>
      <w:proofErr w:type="spellStart"/>
      <w:r w:rsidRPr="0007754E">
        <w:rPr>
          <w:rFonts w:ascii="Book Antiqua" w:hAnsi="Book Antiqua" w:cs="宋体"/>
        </w:rPr>
        <w:t>Claria</w:t>
      </w:r>
      <w:proofErr w:type="spellEnd"/>
      <w:r w:rsidRPr="0007754E">
        <w:rPr>
          <w:rFonts w:ascii="Book Antiqua" w:hAnsi="Book Antiqua" w:cs="宋体"/>
        </w:rPr>
        <w:t xml:space="preserve"> R, </w:t>
      </w:r>
      <w:proofErr w:type="spellStart"/>
      <w:r w:rsidRPr="0007754E">
        <w:rPr>
          <w:rFonts w:ascii="Book Antiqua" w:hAnsi="Book Antiqua" w:cs="宋体"/>
        </w:rPr>
        <w:t>Pekolj</w:t>
      </w:r>
      <w:proofErr w:type="spellEnd"/>
      <w:r w:rsidRPr="0007754E">
        <w:rPr>
          <w:rFonts w:ascii="Book Antiqua" w:hAnsi="Book Antiqua" w:cs="宋体"/>
        </w:rPr>
        <w:t xml:space="preserve"> J, de </w:t>
      </w:r>
      <w:proofErr w:type="spellStart"/>
      <w:r w:rsidRPr="0007754E">
        <w:rPr>
          <w:rFonts w:ascii="Book Antiqua" w:hAnsi="Book Antiqua" w:cs="宋体"/>
        </w:rPr>
        <w:t>Santibañes</w:t>
      </w:r>
      <w:proofErr w:type="spellEnd"/>
      <w:r w:rsidRPr="0007754E">
        <w:rPr>
          <w:rFonts w:ascii="Book Antiqua" w:hAnsi="Book Antiqua" w:cs="宋体"/>
        </w:rPr>
        <w:t xml:space="preserve"> E. Associating liver partition and portal vein ligation for staged </w:t>
      </w:r>
      <w:proofErr w:type="spellStart"/>
      <w:r w:rsidRPr="0007754E">
        <w:rPr>
          <w:rFonts w:ascii="Book Antiqua" w:hAnsi="Book Antiqua" w:cs="宋体"/>
        </w:rPr>
        <w:t>hepatectomy</w:t>
      </w:r>
      <w:proofErr w:type="spellEnd"/>
      <w:r w:rsidRPr="0007754E">
        <w:rPr>
          <w:rFonts w:ascii="Book Antiqua" w:hAnsi="Book Antiqua" w:cs="宋体"/>
        </w:rPr>
        <w:t xml:space="preserve"> (ALPPS): tips and tricks. </w:t>
      </w:r>
      <w:r w:rsidRPr="0007754E">
        <w:rPr>
          <w:rFonts w:ascii="Book Antiqua" w:hAnsi="Book Antiqua" w:cs="宋体"/>
          <w:i/>
          <w:iCs/>
        </w:rPr>
        <w:t xml:space="preserve">J </w:t>
      </w:r>
      <w:proofErr w:type="spellStart"/>
      <w:r w:rsidRPr="0007754E">
        <w:rPr>
          <w:rFonts w:ascii="Book Antiqua" w:hAnsi="Book Antiqua" w:cs="宋体"/>
          <w:i/>
          <w:iCs/>
        </w:rPr>
        <w:t>Gastrointest</w:t>
      </w:r>
      <w:proofErr w:type="spellEnd"/>
      <w:r w:rsidRPr="0007754E">
        <w:rPr>
          <w:rFonts w:ascii="Book Antiqua" w:hAnsi="Book Antiqua" w:cs="宋体"/>
          <w:i/>
          <w:iCs/>
        </w:rPr>
        <w:t xml:space="preserve"> </w:t>
      </w:r>
      <w:proofErr w:type="spellStart"/>
      <w:r w:rsidRPr="0007754E">
        <w:rPr>
          <w:rFonts w:ascii="Book Antiqua" w:hAnsi="Book Antiqua" w:cs="宋体"/>
          <w:i/>
          <w:iCs/>
        </w:rPr>
        <w:t>Surg</w:t>
      </w:r>
      <w:proofErr w:type="spellEnd"/>
      <w:r w:rsidRPr="0007754E">
        <w:rPr>
          <w:rFonts w:ascii="Book Antiqua" w:hAnsi="Book Antiqua" w:cs="宋体"/>
        </w:rPr>
        <w:t> 2013; </w:t>
      </w:r>
      <w:r w:rsidRPr="0007754E">
        <w:rPr>
          <w:rFonts w:ascii="Book Antiqua" w:hAnsi="Book Antiqua" w:cs="宋体"/>
          <w:b/>
          <w:bCs/>
        </w:rPr>
        <w:t>17</w:t>
      </w:r>
      <w:r w:rsidRPr="0007754E">
        <w:rPr>
          <w:rFonts w:ascii="Book Antiqua" w:hAnsi="Book Antiqua" w:cs="宋体"/>
        </w:rPr>
        <w:t>: 814-821 [PMID: 23188224 DOI: 10.1007/s11605-012-2092-2]</w:t>
      </w:r>
    </w:p>
    <w:p w:rsidR="00612313" w:rsidRPr="0007754E" w:rsidRDefault="00612313" w:rsidP="00612313">
      <w:pPr>
        <w:spacing w:line="360" w:lineRule="auto"/>
        <w:jc w:val="both"/>
        <w:rPr>
          <w:rFonts w:ascii="Book Antiqua" w:hAnsi="Book Antiqua" w:cs="宋体"/>
        </w:rPr>
      </w:pPr>
      <w:proofErr w:type="gramStart"/>
      <w:r w:rsidRPr="0007754E">
        <w:rPr>
          <w:rFonts w:ascii="Book Antiqua" w:hAnsi="Book Antiqua" w:cs="宋体"/>
        </w:rPr>
        <w:t>11 </w:t>
      </w:r>
      <w:r w:rsidRPr="0007754E">
        <w:rPr>
          <w:rFonts w:ascii="Book Antiqua" w:hAnsi="Book Antiqua" w:cs="宋体"/>
          <w:b/>
          <w:bCs/>
        </w:rPr>
        <w:t>Lam CM</w:t>
      </w:r>
      <w:r w:rsidRPr="0007754E">
        <w:rPr>
          <w:rFonts w:ascii="Book Antiqua" w:hAnsi="Book Antiqua" w:cs="宋体"/>
        </w:rPr>
        <w:t>, Lo CM, Liu CL, Fan ST. Biliary complications during liver resection.</w:t>
      </w:r>
      <w:proofErr w:type="gramEnd"/>
      <w:r w:rsidRPr="0007754E">
        <w:rPr>
          <w:rFonts w:ascii="Book Antiqua" w:hAnsi="Book Antiqua" w:cs="宋体"/>
        </w:rPr>
        <w:t> </w:t>
      </w:r>
      <w:r w:rsidRPr="0007754E">
        <w:rPr>
          <w:rFonts w:ascii="Book Antiqua" w:hAnsi="Book Antiqua" w:cs="宋体"/>
          <w:i/>
          <w:iCs/>
        </w:rPr>
        <w:t xml:space="preserve">World J </w:t>
      </w:r>
      <w:proofErr w:type="spellStart"/>
      <w:r w:rsidRPr="0007754E">
        <w:rPr>
          <w:rFonts w:ascii="Book Antiqua" w:hAnsi="Book Antiqua" w:cs="宋体"/>
          <w:i/>
          <w:iCs/>
        </w:rPr>
        <w:t>Surg</w:t>
      </w:r>
      <w:proofErr w:type="spellEnd"/>
      <w:r w:rsidRPr="0007754E">
        <w:rPr>
          <w:rFonts w:ascii="Book Antiqua" w:hAnsi="Book Antiqua" w:cs="宋体"/>
        </w:rPr>
        <w:t> 2001; </w:t>
      </w:r>
      <w:r w:rsidRPr="0007754E">
        <w:rPr>
          <w:rFonts w:ascii="Book Antiqua" w:hAnsi="Book Antiqua" w:cs="宋体"/>
          <w:b/>
          <w:bCs/>
        </w:rPr>
        <w:t>25</w:t>
      </w:r>
      <w:r w:rsidRPr="0007754E">
        <w:rPr>
          <w:rFonts w:ascii="Book Antiqua" w:hAnsi="Book Antiqua" w:cs="宋体"/>
        </w:rPr>
        <w:t>: 1273-1276 [PMID: 11596889]</w:t>
      </w:r>
    </w:p>
    <w:p w:rsidR="00612313" w:rsidRPr="0007754E" w:rsidRDefault="00612313" w:rsidP="00612313">
      <w:pPr>
        <w:spacing w:line="360" w:lineRule="auto"/>
        <w:jc w:val="both"/>
        <w:rPr>
          <w:rFonts w:ascii="Book Antiqua" w:hAnsi="Book Antiqua"/>
        </w:rPr>
      </w:pPr>
    </w:p>
    <w:p w:rsidR="00C65198" w:rsidRDefault="00612313" w:rsidP="00612313">
      <w:pPr>
        <w:pStyle w:val="a5"/>
        <w:wordWrap w:val="0"/>
        <w:spacing w:line="360" w:lineRule="auto"/>
        <w:ind w:left="360" w:right="120" w:firstLineChars="0" w:firstLine="0"/>
        <w:jc w:val="right"/>
        <w:rPr>
          <w:rFonts w:ascii="Book Antiqua" w:eastAsia="宋体" w:hAnsi="Book Antiqua"/>
          <w:b/>
          <w:bCs/>
          <w:color w:val="000000"/>
          <w:lang w:eastAsia="zh-CN"/>
        </w:rPr>
      </w:pPr>
      <w:bookmarkStart w:id="29" w:name="OLE_LINK139"/>
      <w:bookmarkStart w:id="30" w:name="OLE_LINK142"/>
      <w:bookmarkStart w:id="31" w:name="OLE_LINK144"/>
      <w:bookmarkStart w:id="32" w:name="OLE_LINK187"/>
      <w:bookmarkStart w:id="33" w:name="OLE_LINK235"/>
      <w:bookmarkStart w:id="34" w:name="OLE_LINK239"/>
      <w:bookmarkStart w:id="35" w:name="OLE_LINK248"/>
      <w:bookmarkStart w:id="36" w:name="OLE_LINK253"/>
      <w:bookmarkStart w:id="37" w:name="OLE_LINK322"/>
      <w:r w:rsidRPr="008A435A">
        <w:rPr>
          <w:rStyle w:val="a4"/>
          <w:rFonts w:ascii="Book Antiqua" w:hAnsi="Book Antiqua" w:cs="Arial"/>
          <w:bCs w:val="0"/>
          <w:noProof/>
          <w:color w:val="000000"/>
        </w:rPr>
        <w:t>P-Reviewers</w:t>
      </w:r>
      <w:r w:rsidRPr="00673A62">
        <w:rPr>
          <w:rStyle w:val="a4"/>
          <w:rFonts w:ascii="Book Antiqua" w:eastAsia="宋体" w:hAnsi="Book Antiqua" w:cs="Arial" w:hint="eastAsia"/>
          <w:bCs w:val="0"/>
          <w:noProof/>
          <w:color w:val="000000"/>
          <w:lang w:eastAsia="zh-CN"/>
        </w:rPr>
        <w:t>:</w:t>
      </w:r>
      <w:r w:rsidR="00C65198">
        <w:rPr>
          <w:rFonts w:ascii="Book Antiqua" w:hAnsi="Book Antiqua"/>
          <w:bCs/>
          <w:color w:val="000000"/>
        </w:rPr>
        <w:t xml:space="preserve"> </w:t>
      </w:r>
      <w:r w:rsidR="00C65198" w:rsidRPr="00C65198">
        <w:rPr>
          <w:rFonts w:ascii="Book Antiqua" w:hAnsi="Book Antiqua"/>
          <w:bCs/>
          <w:color w:val="000000"/>
        </w:rPr>
        <w:t>Hashimoto</w:t>
      </w:r>
      <w:r w:rsidR="00C65198">
        <w:rPr>
          <w:rFonts w:ascii="Book Antiqua" w:eastAsia="宋体" w:hAnsi="Book Antiqua" w:hint="eastAsia"/>
          <w:bCs/>
          <w:color w:val="000000"/>
          <w:lang w:eastAsia="zh-CN"/>
        </w:rPr>
        <w:t xml:space="preserve"> N, </w:t>
      </w:r>
      <w:r w:rsidR="00C65198" w:rsidRPr="00C65198">
        <w:rPr>
          <w:rFonts w:ascii="Book Antiqua" w:hAnsi="Book Antiqua"/>
          <w:bCs/>
          <w:color w:val="000000"/>
        </w:rPr>
        <w:t>Kayadibi</w:t>
      </w:r>
      <w:r w:rsidR="00C65198">
        <w:rPr>
          <w:rFonts w:ascii="Book Antiqua" w:eastAsia="宋体" w:hAnsi="Book Antiqua" w:hint="eastAsia"/>
          <w:bCs/>
          <w:color w:val="000000"/>
          <w:lang w:eastAsia="zh-CN"/>
        </w:rPr>
        <w:t xml:space="preserve"> H, </w:t>
      </w: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eastAsia="宋体" w:hAnsi="Book Antiqua" w:hint="eastAsia"/>
          <w:b/>
          <w:bCs/>
          <w:color w:val="000000"/>
          <w:lang w:eastAsia="zh-CN"/>
        </w:rPr>
        <w:t>:</w:t>
      </w:r>
      <w:r w:rsidRPr="008A435A">
        <w:rPr>
          <w:rFonts w:ascii="Book Antiqua" w:hAnsi="Book Antiqua"/>
          <w:bCs/>
          <w:color w:val="000000"/>
        </w:rPr>
        <w:t xml:space="preserve"> </w:t>
      </w:r>
      <w:r w:rsidRPr="00BE64CF">
        <w:rPr>
          <w:rFonts w:ascii="Book Antiqua" w:eastAsia="宋体" w:hAnsi="Book Antiqua" w:hint="eastAsia"/>
          <w:bCs/>
          <w:color w:val="000000"/>
          <w:lang w:eastAsia="zh-CN"/>
        </w:rPr>
        <w:t>Qi Y</w:t>
      </w:r>
    </w:p>
    <w:p w:rsidR="00612313" w:rsidRPr="004F3A09" w:rsidRDefault="00612313" w:rsidP="00C65198">
      <w:pPr>
        <w:pStyle w:val="a5"/>
        <w:spacing w:line="360" w:lineRule="auto"/>
        <w:ind w:left="360" w:right="120" w:firstLineChars="0" w:firstLine="0"/>
        <w:jc w:val="right"/>
        <w:rPr>
          <w:rFonts w:ascii="Book Antiqua" w:eastAsia="宋体" w:hAnsi="Book Antiqua"/>
          <w:b/>
          <w:bCs/>
          <w:color w:val="000000"/>
          <w:lang w:eastAsia="zh-CN"/>
        </w:rPr>
      </w:pPr>
      <w:r w:rsidRPr="008A435A">
        <w:rPr>
          <w:rFonts w:ascii="Book Antiqua" w:hAnsi="Book Antiqua"/>
          <w:b/>
          <w:bCs/>
          <w:color w:val="000000"/>
        </w:rPr>
        <w:t>L-Editor</w:t>
      </w:r>
      <w:r w:rsidRPr="00673A62">
        <w:rPr>
          <w:rFonts w:ascii="Book Antiqua" w:eastAsia="宋体" w:hAnsi="Book Antiqua" w:hint="eastAsia"/>
          <w:b/>
          <w:bCs/>
          <w:color w:val="000000"/>
          <w:lang w:eastAsia="zh-CN"/>
        </w:rPr>
        <w:t>:</w:t>
      </w:r>
      <w:r w:rsidRPr="008A435A">
        <w:rPr>
          <w:rFonts w:ascii="Book Antiqua" w:hAnsi="Book Antiqua"/>
          <w:b/>
          <w:bCs/>
          <w:color w:val="000000"/>
        </w:rPr>
        <w:t xml:space="preserve">   E-Editor</w:t>
      </w:r>
      <w:bookmarkEnd w:id="29"/>
      <w:r w:rsidRPr="00673A62">
        <w:rPr>
          <w:rFonts w:ascii="Book Antiqua" w:eastAsia="宋体" w:hAnsi="Book Antiqua" w:hint="eastAsia"/>
          <w:b/>
          <w:bCs/>
          <w:color w:val="000000"/>
          <w:lang w:eastAsia="zh-CN"/>
        </w:rPr>
        <w:t>:</w:t>
      </w:r>
    </w:p>
    <w:bookmarkEnd w:id="30"/>
    <w:bookmarkEnd w:id="31"/>
    <w:bookmarkEnd w:id="32"/>
    <w:bookmarkEnd w:id="33"/>
    <w:bookmarkEnd w:id="34"/>
    <w:bookmarkEnd w:id="35"/>
    <w:bookmarkEnd w:id="36"/>
    <w:bookmarkEnd w:id="37"/>
    <w:p w:rsidR="00612313" w:rsidRPr="00612313" w:rsidRDefault="00612313" w:rsidP="00612313">
      <w:pPr>
        <w:spacing w:line="360" w:lineRule="auto"/>
        <w:jc w:val="both"/>
        <w:rPr>
          <w:rFonts w:ascii="Book Antiqua" w:eastAsia="Cambria" w:hAnsi="Book Antiqua"/>
          <w:color w:val="000000"/>
          <w:u w:color="000000"/>
          <w:lang w:val="it-IT"/>
        </w:rPr>
      </w:pPr>
    </w:p>
    <w:p w:rsidR="00612313" w:rsidRDefault="00612313">
      <w:pPr>
        <w:rPr>
          <w:rFonts w:ascii="Book Antiqua" w:hAnsi="Book Antiqua"/>
          <w:b/>
          <w:lang w:eastAsia="zh-CN"/>
        </w:rPr>
      </w:pPr>
      <w:r>
        <w:rPr>
          <w:rFonts w:ascii="Book Antiqua" w:hAnsi="Book Antiqua"/>
          <w:b/>
          <w:lang w:eastAsia="zh-CN"/>
        </w:rPr>
        <w:br w:type="page"/>
      </w:r>
    </w:p>
    <w:p w:rsidR="00612313" w:rsidRDefault="00612313" w:rsidP="00612313">
      <w:pPr>
        <w:pStyle w:val="EndNoteBibliography"/>
        <w:spacing w:line="360" w:lineRule="auto"/>
        <w:rPr>
          <w:rFonts w:ascii="Book Antiqua" w:hAnsi="Book Antiqua"/>
          <w:b/>
          <w:lang w:eastAsia="zh-CN"/>
        </w:rPr>
      </w:pPr>
      <w:r w:rsidRPr="00612313">
        <w:rPr>
          <w:rFonts w:ascii="Book Antiqua" w:hAnsi="Book Antiqua" w:hint="eastAsia"/>
          <w:b/>
          <w:lang w:eastAsia="zh-CN"/>
        </w:rPr>
        <w:lastRenderedPageBreak/>
        <w:t xml:space="preserve">Figure 1 </w:t>
      </w:r>
      <w:r w:rsidRPr="00612313">
        <w:rPr>
          <w:rFonts w:ascii="Book Antiqua" w:hAnsi="Book Antiqua"/>
          <w:b/>
        </w:rPr>
        <w:t xml:space="preserve">Cross-sectional imaging (A) and operative view (B) of the spatial relationship between the liver mass and the small left lateral section. </w:t>
      </w:r>
    </w:p>
    <w:p w:rsidR="00612313" w:rsidRPr="00612313" w:rsidRDefault="00612313" w:rsidP="00612313">
      <w:pPr>
        <w:pStyle w:val="EndNoteBibliography"/>
        <w:spacing w:line="360" w:lineRule="auto"/>
        <w:rPr>
          <w:rFonts w:ascii="Book Antiqua" w:hAnsi="Book Antiqua"/>
          <w:b/>
          <w:lang w:eastAsia="zh-CN"/>
        </w:rPr>
      </w:pPr>
    </w:p>
    <w:p w:rsidR="00612313" w:rsidRDefault="00612313" w:rsidP="00612313">
      <w:pPr>
        <w:pStyle w:val="EndNoteBibliography"/>
        <w:spacing w:line="360" w:lineRule="auto"/>
        <w:rPr>
          <w:rFonts w:ascii="Book Antiqua" w:hAnsi="Book Antiqua"/>
          <w:lang w:eastAsia="zh-CN"/>
        </w:rPr>
      </w:pPr>
      <w:r w:rsidRPr="00612313">
        <w:rPr>
          <w:rFonts w:ascii="Book Antiqua" w:hAnsi="Book Antiqua" w:hint="eastAsia"/>
          <w:b/>
          <w:lang w:eastAsia="zh-CN"/>
        </w:rPr>
        <w:t xml:space="preserve">Figure </w:t>
      </w:r>
      <w:r>
        <w:rPr>
          <w:rFonts w:ascii="Book Antiqua" w:hAnsi="Book Antiqua" w:hint="eastAsia"/>
          <w:b/>
          <w:lang w:eastAsia="zh-CN"/>
        </w:rPr>
        <w:t xml:space="preserve">2 </w:t>
      </w:r>
      <w:r w:rsidRPr="00A27688">
        <w:rPr>
          <w:rFonts w:ascii="Book Antiqua" w:hAnsi="Book Antiqua"/>
          <w:b/>
        </w:rPr>
        <w:t xml:space="preserve">Right portal vein ligation and in-situ split between segment 4 and left lateral section. </w:t>
      </w:r>
      <w:r w:rsidRPr="00A36EA5">
        <w:rPr>
          <w:rFonts w:ascii="Book Antiqua" w:hAnsi="Book Antiqua"/>
        </w:rPr>
        <w:t>A main branch of segment 4 portal pedicle was slung and later divided.</w:t>
      </w:r>
    </w:p>
    <w:p w:rsidR="00612313" w:rsidRPr="00A36EA5" w:rsidRDefault="00612313" w:rsidP="00612313">
      <w:pPr>
        <w:pStyle w:val="EndNoteBibliography"/>
        <w:spacing w:line="360" w:lineRule="auto"/>
        <w:rPr>
          <w:rFonts w:ascii="Book Antiqua" w:hAnsi="Book Antiqua"/>
          <w:lang w:eastAsia="zh-CN"/>
        </w:rPr>
      </w:pPr>
    </w:p>
    <w:p w:rsidR="00612313" w:rsidRDefault="00612313" w:rsidP="00612313">
      <w:pPr>
        <w:pStyle w:val="EndNoteBibliography"/>
        <w:spacing w:line="360" w:lineRule="auto"/>
        <w:rPr>
          <w:rFonts w:ascii="Book Antiqua" w:hAnsi="Book Antiqua"/>
          <w:lang w:eastAsia="zh-CN"/>
        </w:rPr>
      </w:pPr>
      <w:r w:rsidRPr="00612313">
        <w:rPr>
          <w:rFonts w:ascii="Book Antiqua" w:hAnsi="Book Antiqua" w:hint="eastAsia"/>
          <w:b/>
          <w:lang w:eastAsia="zh-CN"/>
        </w:rPr>
        <w:t xml:space="preserve">Figure </w:t>
      </w:r>
      <w:r>
        <w:rPr>
          <w:rFonts w:ascii="Book Antiqua" w:hAnsi="Book Antiqua" w:hint="eastAsia"/>
          <w:b/>
          <w:lang w:eastAsia="zh-CN"/>
        </w:rPr>
        <w:t xml:space="preserve">3 </w:t>
      </w:r>
      <w:r w:rsidRPr="00612313">
        <w:rPr>
          <w:rFonts w:ascii="Book Antiqua" w:hAnsi="Book Antiqua"/>
          <w:b/>
        </w:rPr>
        <w:t xml:space="preserve">Cross-sectional imaging on seventh postoperative day after in-situ split shows significant left lateral section hypertrophy. </w:t>
      </w:r>
      <w:r w:rsidRPr="00A36EA5">
        <w:rPr>
          <w:rFonts w:ascii="Book Antiqua" w:hAnsi="Book Antiqua"/>
        </w:rPr>
        <w:t>The operative view shows the dusky-looking segment 4 and the hypertrophied left lateral section.</w:t>
      </w:r>
    </w:p>
    <w:p w:rsidR="00612313" w:rsidRPr="00A36EA5" w:rsidRDefault="00612313" w:rsidP="00612313">
      <w:pPr>
        <w:pStyle w:val="EndNoteBibliography"/>
        <w:spacing w:line="360" w:lineRule="auto"/>
        <w:rPr>
          <w:rFonts w:ascii="Book Antiqua" w:hAnsi="Book Antiqua"/>
          <w:lang w:eastAsia="zh-CN"/>
        </w:rPr>
      </w:pPr>
    </w:p>
    <w:p w:rsidR="00612313" w:rsidRPr="00A36EA5" w:rsidRDefault="00612313" w:rsidP="00612313">
      <w:pPr>
        <w:pStyle w:val="EndNoteBibliography"/>
        <w:spacing w:line="360" w:lineRule="auto"/>
        <w:rPr>
          <w:rFonts w:ascii="Book Antiqua" w:hAnsi="Book Antiqua"/>
        </w:rPr>
      </w:pPr>
      <w:r w:rsidRPr="00612313">
        <w:rPr>
          <w:rFonts w:ascii="Book Antiqua" w:hAnsi="Book Antiqua"/>
          <w:b/>
          <w:lang w:eastAsia="zh-CN"/>
        </w:rPr>
        <w:t>F</w:t>
      </w:r>
      <w:r w:rsidRPr="00612313">
        <w:rPr>
          <w:rFonts w:ascii="Book Antiqua" w:hAnsi="Book Antiqua" w:hint="eastAsia"/>
          <w:b/>
          <w:lang w:eastAsia="zh-CN"/>
        </w:rPr>
        <w:t xml:space="preserve">igure 4 </w:t>
      </w:r>
      <w:proofErr w:type="spellStart"/>
      <w:r w:rsidRPr="00612313">
        <w:rPr>
          <w:rFonts w:ascii="Book Antiqua" w:hAnsi="Book Antiqua"/>
          <w:b/>
        </w:rPr>
        <w:t>Immunohistochemical</w:t>
      </w:r>
      <w:proofErr w:type="spellEnd"/>
      <w:r w:rsidRPr="00612313">
        <w:rPr>
          <w:rFonts w:ascii="Book Antiqua" w:hAnsi="Book Antiqua"/>
          <w:b/>
        </w:rPr>
        <w:t xml:space="preserve"> staining for Ki-67 (brown nuclei) showed the significant difference in cellular proliferative activity between the right liver and left lateral section after </w:t>
      </w:r>
      <w:r w:rsidR="007C68A0" w:rsidRPr="007C68A0">
        <w:rPr>
          <w:rFonts w:ascii="Book Antiqua" w:hAnsi="Book Antiqua"/>
          <w:b/>
        </w:rPr>
        <w:t xml:space="preserve">associating liver partition and portal vein ligation for stage </w:t>
      </w:r>
      <w:proofErr w:type="spellStart"/>
      <w:r w:rsidR="007C68A0" w:rsidRPr="007C68A0">
        <w:rPr>
          <w:rFonts w:ascii="Book Antiqua" w:hAnsi="Book Antiqua"/>
          <w:b/>
        </w:rPr>
        <w:t>hepatectomy</w:t>
      </w:r>
      <w:proofErr w:type="spellEnd"/>
      <w:r w:rsidRPr="00612313">
        <w:rPr>
          <w:rFonts w:ascii="Book Antiqua" w:hAnsi="Book Antiqua"/>
          <w:b/>
        </w:rPr>
        <w:t xml:space="preserve">.  </w:t>
      </w:r>
    </w:p>
    <w:p w:rsidR="00612313" w:rsidRPr="00A36EA5" w:rsidRDefault="00612313" w:rsidP="00612313">
      <w:pPr>
        <w:spacing w:line="360" w:lineRule="auto"/>
        <w:jc w:val="both"/>
        <w:rPr>
          <w:rFonts w:ascii="Book Antiqua" w:hAnsi="Book Antiqua"/>
        </w:rPr>
      </w:pPr>
    </w:p>
    <w:p w:rsidR="00612313" w:rsidRPr="00A36EA5" w:rsidRDefault="00612313" w:rsidP="00612313">
      <w:pPr>
        <w:spacing w:line="360" w:lineRule="auto"/>
        <w:jc w:val="both"/>
        <w:rPr>
          <w:rFonts w:ascii="Book Antiqua" w:hAnsi="Book Antiqua"/>
        </w:rPr>
      </w:pPr>
    </w:p>
    <w:p w:rsidR="00326078" w:rsidRPr="00A36EA5" w:rsidRDefault="00326078" w:rsidP="00827FC0">
      <w:pPr>
        <w:spacing w:line="360" w:lineRule="auto"/>
        <w:jc w:val="both"/>
        <w:rPr>
          <w:rFonts w:ascii="Book Antiqua" w:eastAsia="Cambria" w:hAnsi="Book Antiqua" w:cs="Cambria"/>
          <w:color w:val="000000"/>
          <w:u w:color="000000"/>
          <w:lang w:val="en-GB"/>
        </w:rPr>
      </w:pPr>
    </w:p>
    <w:sectPr w:rsidR="00326078" w:rsidRPr="00A36EA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C2" w:rsidRDefault="001E7AC2">
      <w:r>
        <w:separator/>
      </w:r>
    </w:p>
  </w:endnote>
  <w:endnote w:type="continuationSeparator" w:id="0">
    <w:p w:rsidR="001E7AC2" w:rsidRDefault="001E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C2" w:rsidRDefault="001E7AC2">
      <w:r>
        <w:separator/>
      </w:r>
    </w:p>
  </w:footnote>
  <w:footnote w:type="continuationSeparator" w:id="0">
    <w:p w:rsidR="001E7AC2" w:rsidRDefault="001E7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C6F"/>
    <w:multiLevelType w:val="hybridMultilevel"/>
    <w:tmpl w:val="31DE9A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1E3006"/>
    <w:multiLevelType w:val="hybridMultilevel"/>
    <w:tmpl w:val="EDEE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2edddx3fad99erw095swtw02vfe9f5xwea&quot;&gt;ALPPS for hepatology&lt;record-ids&gt;&lt;item&gt;1&lt;/item&gt;&lt;item&gt;2&lt;/item&gt;&lt;item&gt;3&lt;/item&gt;&lt;item&gt;5&lt;/item&gt;&lt;item&gt;6&lt;/item&gt;&lt;/record-ids&gt;&lt;/item&gt;&lt;/Libraries&gt;"/>
  </w:docVars>
  <w:rsids>
    <w:rsidRoot w:val="00A45E1F"/>
    <w:rsid w:val="000546BB"/>
    <w:rsid w:val="000A0E4D"/>
    <w:rsid w:val="000C2B12"/>
    <w:rsid w:val="001E7AC2"/>
    <w:rsid w:val="002020D2"/>
    <w:rsid w:val="0024547D"/>
    <w:rsid w:val="002472BE"/>
    <w:rsid w:val="002B382E"/>
    <w:rsid w:val="002B7217"/>
    <w:rsid w:val="003200D4"/>
    <w:rsid w:val="00326078"/>
    <w:rsid w:val="00333F55"/>
    <w:rsid w:val="00362693"/>
    <w:rsid w:val="003D62AF"/>
    <w:rsid w:val="003F55FE"/>
    <w:rsid w:val="00426831"/>
    <w:rsid w:val="00481640"/>
    <w:rsid w:val="00484631"/>
    <w:rsid w:val="004D1952"/>
    <w:rsid w:val="004E016B"/>
    <w:rsid w:val="004E45D9"/>
    <w:rsid w:val="005129AC"/>
    <w:rsid w:val="00521BD4"/>
    <w:rsid w:val="00537F2D"/>
    <w:rsid w:val="0058226C"/>
    <w:rsid w:val="0059373A"/>
    <w:rsid w:val="00612313"/>
    <w:rsid w:val="006275EC"/>
    <w:rsid w:val="00640C83"/>
    <w:rsid w:val="006B1A46"/>
    <w:rsid w:val="006C2D7D"/>
    <w:rsid w:val="006E4C2B"/>
    <w:rsid w:val="006F5B7B"/>
    <w:rsid w:val="0076478D"/>
    <w:rsid w:val="007C68A0"/>
    <w:rsid w:val="007F3BC7"/>
    <w:rsid w:val="00821B6B"/>
    <w:rsid w:val="00827FC0"/>
    <w:rsid w:val="00925243"/>
    <w:rsid w:val="009263ED"/>
    <w:rsid w:val="00953D36"/>
    <w:rsid w:val="009C227E"/>
    <w:rsid w:val="009C3316"/>
    <w:rsid w:val="009F0888"/>
    <w:rsid w:val="009F3188"/>
    <w:rsid w:val="00A27688"/>
    <w:rsid w:val="00A36EA5"/>
    <w:rsid w:val="00A45E1F"/>
    <w:rsid w:val="00A913B3"/>
    <w:rsid w:val="00A939E7"/>
    <w:rsid w:val="00AA07D6"/>
    <w:rsid w:val="00AA6662"/>
    <w:rsid w:val="00AA7801"/>
    <w:rsid w:val="00AE39D1"/>
    <w:rsid w:val="00B337D3"/>
    <w:rsid w:val="00BB7BEC"/>
    <w:rsid w:val="00C16582"/>
    <w:rsid w:val="00C4012A"/>
    <w:rsid w:val="00C65198"/>
    <w:rsid w:val="00CB2563"/>
    <w:rsid w:val="00D46A41"/>
    <w:rsid w:val="00D71FC6"/>
    <w:rsid w:val="00DC449A"/>
    <w:rsid w:val="00DD1B09"/>
    <w:rsid w:val="00DE26BD"/>
    <w:rsid w:val="00E10CC7"/>
    <w:rsid w:val="00E7392A"/>
    <w:rsid w:val="00E84818"/>
    <w:rsid w:val="00E86B66"/>
    <w:rsid w:val="00E878BC"/>
    <w:rsid w:val="00ED0687"/>
    <w:rsid w:val="00F56412"/>
    <w:rsid w:val="00F91118"/>
    <w:rsid w:val="00FA4F9C"/>
    <w:rsid w:val="00FC4682"/>
    <w:rsid w:val="00FD0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color w:val="000000"/>
      <w:u w:color="000000"/>
      <w:vertAlign w:val="superscript"/>
    </w:rPr>
  </w:style>
  <w:style w:type="paragraph" w:customStyle="1" w:styleId="EndNoteBibliographyTitle">
    <w:name w:val="EndNote Bibliography Title"/>
    <w:basedOn w:val="a"/>
    <w:rsid w:val="004D1952"/>
    <w:pPr>
      <w:jc w:val="center"/>
    </w:pPr>
    <w:rPr>
      <w:rFonts w:ascii="Cambria" w:hAnsi="Cambria"/>
    </w:rPr>
  </w:style>
  <w:style w:type="paragraph" w:customStyle="1" w:styleId="EndNoteBibliography">
    <w:name w:val="EndNote Bibliography"/>
    <w:basedOn w:val="a"/>
    <w:rsid w:val="004D1952"/>
    <w:pPr>
      <w:jc w:val="both"/>
    </w:pPr>
    <w:rPr>
      <w:rFonts w:ascii="Cambria" w:hAnsi="Cambria"/>
    </w:rPr>
  </w:style>
  <w:style w:type="paragraph" w:customStyle="1" w:styleId="p0">
    <w:name w:val="p0"/>
    <w:basedOn w:val="a"/>
    <w:rsid w:val="00827FC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pPr>
    <w:rPr>
      <w:rFonts w:ascii="Century" w:hAnsi="Century" w:cs="宋体"/>
      <w:sz w:val="21"/>
      <w:szCs w:val="21"/>
      <w:bdr w:val="none" w:sz="0" w:space="0" w:color="auto"/>
      <w:lang w:eastAsia="zh-CN"/>
    </w:rPr>
  </w:style>
  <w:style w:type="character" w:styleId="a4">
    <w:name w:val="Strong"/>
    <w:qFormat/>
    <w:rsid w:val="00612313"/>
    <w:rPr>
      <w:b/>
      <w:bCs/>
    </w:rPr>
  </w:style>
  <w:style w:type="paragraph" w:styleId="a5">
    <w:name w:val="List Paragraph"/>
    <w:basedOn w:val="a"/>
    <w:uiPriority w:val="34"/>
    <w:qFormat/>
    <w:rsid w:val="0061231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Chars="200" w:firstLine="420"/>
    </w:pPr>
    <w:rPr>
      <w:rFonts w:eastAsia="Lucida Sans Unicode" w:cs="Mangal"/>
      <w:kern w:val="1"/>
      <w:szCs w:val="21"/>
      <w:bdr w:val="none" w:sz="0" w:space="0" w:color="auto"/>
      <w:lang w:val="it-IT" w:eastAsia="hi-IN" w:bidi="hi-IN"/>
    </w:rPr>
  </w:style>
  <w:style w:type="paragraph" w:styleId="a6">
    <w:name w:val="header"/>
    <w:basedOn w:val="a"/>
    <w:link w:val="Char"/>
    <w:uiPriority w:val="99"/>
    <w:unhideWhenUsed/>
    <w:rsid w:val="0024547D"/>
    <w:pPr>
      <w:tabs>
        <w:tab w:val="center" w:pos="4320"/>
        <w:tab w:val="right" w:pos="8640"/>
      </w:tabs>
    </w:pPr>
  </w:style>
  <w:style w:type="character" w:customStyle="1" w:styleId="Char">
    <w:name w:val="页眉 Char"/>
    <w:basedOn w:val="a0"/>
    <w:link w:val="a6"/>
    <w:uiPriority w:val="99"/>
    <w:rsid w:val="0024547D"/>
    <w:rPr>
      <w:sz w:val="24"/>
      <w:szCs w:val="24"/>
      <w:lang w:val="en-US"/>
    </w:rPr>
  </w:style>
  <w:style w:type="paragraph" w:styleId="a7">
    <w:name w:val="footer"/>
    <w:basedOn w:val="a"/>
    <w:link w:val="Char0"/>
    <w:uiPriority w:val="99"/>
    <w:unhideWhenUsed/>
    <w:rsid w:val="0024547D"/>
    <w:pPr>
      <w:tabs>
        <w:tab w:val="center" w:pos="4320"/>
        <w:tab w:val="right" w:pos="8640"/>
      </w:tabs>
    </w:pPr>
  </w:style>
  <w:style w:type="character" w:customStyle="1" w:styleId="Char0">
    <w:name w:val="页脚 Char"/>
    <w:basedOn w:val="a0"/>
    <w:link w:val="a7"/>
    <w:uiPriority w:val="99"/>
    <w:rsid w:val="0024547D"/>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color w:val="000000"/>
      <w:u w:color="000000"/>
      <w:vertAlign w:val="superscript"/>
    </w:rPr>
  </w:style>
  <w:style w:type="paragraph" w:customStyle="1" w:styleId="EndNoteBibliographyTitle">
    <w:name w:val="EndNote Bibliography Title"/>
    <w:basedOn w:val="a"/>
    <w:rsid w:val="004D1952"/>
    <w:pPr>
      <w:jc w:val="center"/>
    </w:pPr>
    <w:rPr>
      <w:rFonts w:ascii="Cambria" w:hAnsi="Cambria"/>
    </w:rPr>
  </w:style>
  <w:style w:type="paragraph" w:customStyle="1" w:styleId="EndNoteBibliography">
    <w:name w:val="EndNote Bibliography"/>
    <w:basedOn w:val="a"/>
    <w:rsid w:val="004D1952"/>
    <w:pPr>
      <w:jc w:val="both"/>
    </w:pPr>
    <w:rPr>
      <w:rFonts w:ascii="Cambria" w:hAnsi="Cambria"/>
    </w:rPr>
  </w:style>
  <w:style w:type="paragraph" w:customStyle="1" w:styleId="p0">
    <w:name w:val="p0"/>
    <w:basedOn w:val="a"/>
    <w:rsid w:val="00827FC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pPr>
    <w:rPr>
      <w:rFonts w:ascii="Century" w:hAnsi="Century" w:cs="宋体"/>
      <w:sz w:val="21"/>
      <w:szCs w:val="21"/>
      <w:bdr w:val="none" w:sz="0" w:space="0" w:color="auto"/>
      <w:lang w:eastAsia="zh-CN"/>
    </w:rPr>
  </w:style>
  <w:style w:type="character" w:styleId="a4">
    <w:name w:val="Strong"/>
    <w:qFormat/>
    <w:rsid w:val="00612313"/>
    <w:rPr>
      <w:b/>
      <w:bCs/>
    </w:rPr>
  </w:style>
  <w:style w:type="paragraph" w:styleId="a5">
    <w:name w:val="List Paragraph"/>
    <w:basedOn w:val="a"/>
    <w:uiPriority w:val="34"/>
    <w:qFormat/>
    <w:rsid w:val="0061231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Chars="200" w:firstLine="420"/>
    </w:pPr>
    <w:rPr>
      <w:rFonts w:eastAsia="Lucida Sans Unicode" w:cs="Mangal"/>
      <w:kern w:val="1"/>
      <w:szCs w:val="21"/>
      <w:bdr w:val="none" w:sz="0" w:space="0" w:color="auto"/>
      <w:lang w:val="it-IT" w:eastAsia="hi-IN" w:bidi="hi-IN"/>
    </w:rPr>
  </w:style>
  <w:style w:type="paragraph" w:styleId="a6">
    <w:name w:val="header"/>
    <w:basedOn w:val="a"/>
    <w:link w:val="Char"/>
    <w:uiPriority w:val="99"/>
    <w:unhideWhenUsed/>
    <w:rsid w:val="0024547D"/>
    <w:pPr>
      <w:tabs>
        <w:tab w:val="center" w:pos="4320"/>
        <w:tab w:val="right" w:pos="8640"/>
      </w:tabs>
    </w:pPr>
  </w:style>
  <w:style w:type="character" w:customStyle="1" w:styleId="Char">
    <w:name w:val="页眉 Char"/>
    <w:basedOn w:val="a0"/>
    <w:link w:val="a6"/>
    <w:uiPriority w:val="99"/>
    <w:rsid w:val="0024547D"/>
    <w:rPr>
      <w:sz w:val="24"/>
      <w:szCs w:val="24"/>
      <w:lang w:val="en-US"/>
    </w:rPr>
  </w:style>
  <w:style w:type="paragraph" w:styleId="a7">
    <w:name w:val="footer"/>
    <w:basedOn w:val="a"/>
    <w:link w:val="Char0"/>
    <w:uiPriority w:val="99"/>
    <w:unhideWhenUsed/>
    <w:rsid w:val="0024547D"/>
    <w:pPr>
      <w:tabs>
        <w:tab w:val="center" w:pos="4320"/>
        <w:tab w:val="right" w:pos="8640"/>
      </w:tabs>
    </w:pPr>
  </w:style>
  <w:style w:type="character" w:customStyle="1" w:styleId="Char0">
    <w:name w:val="页脚 Char"/>
    <w:basedOn w:val="a0"/>
    <w:link w:val="a7"/>
    <w:uiPriority w:val="99"/>
    <w:rsid w:val="0024547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cchan@hku.h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3438</Words>
  <Characters>19599</Characters>
  <Application>Microsoft Office Word</Application>
  <DocSecurity>0</DocSecurity>
  <Lines>163</Lines>
  <Paragraphs>45</Paragraphs>
  <ScaleCrop>false</ScaleCrop>
  <Company>Hewlett-Packard Company</Company>
  <LinksUpToDate>false</LinksUpToDate>
  <CharactersWithSpaces>22992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2014-04-15T01:50:00Z</dcterms:created>
  <dcterms:modified xsi:type="dcterms:W3CDTF">2014-04-15T01:50:00Z</dcterms:modified>
</cp:coreProperties>
</file>