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307" w:rsidRDefault="004A4307">
      <w:pPr>
        <w:pStyle w:val="p0"/>
        <w:adjustRightInd w:val="0"/>
        <w:snapToGrid w:val="0"/>
        <w:spacing w:line="360" w:lineRule="auto"/>
        <w:jc w:val="both"/>
        <w:rPr>
          <w:rFonts w:ascii="Book Antiqua" w:eastAsia="Times New Roman" w:hAnsi="Book Antiqua"/>
          <w:color w:val="000000"/>
          <w:sz w:val="24"/>
          <w:szCs w:val="24"/>
        </w:rPr>
      </w:pPr>
      <w:r w:rsidRPr="00BC47F3">
        <w:rPr>
          <w:rFonts w:ascii="Book Antiqua" w:eastAsia="Times New Roman" w:hAnsi="Book Antiqua"/>
          <w:b/>
          <w:color w:val="0033CC"/>
          <w:sz w:val="24"/>
          <w:szCs w:val="24"/>
        </w:rPr>
        <w:t>Name of journal:</w:t>
      </w:r>
      <w:r w:rsidRPr="00BD01CA">
        <w:rPr>
          <w:rFonts w:ascii="Book Antiqua" w:eastAsia="Times New Roman" w:hAnsi="Book Antiqua"/>
          <w:b/>
          <w:color w:val="000000"/>
          <w:sz w:val="24"/>
          <w:szCs w:val="24"/>
        </w:rPr>
        <w:t xml:space="preserve"> </w:t>
      </w:r>
      <w:bookmarkStart w:id="0" w:name="OLE_LINK718"/>
      <w:bookmarkStart w:id="1" w:name="OLE_LINK719"/>
      <w:r w:rsidRPr="00BD01CA">
        <w:rPr>
          <w:rFonts w:ascii="Book Antiqua" w:eastAsia="Times New Roman" w:hAnsi="Book Antiqua"/>
          <w:i/>
          <w:color w:val="000000"/>
          <w:sz w:val="24"/>
          <w:szCs w:val="24"/>
        </w:rPr>
        <w:t>World Journal of Gastroenterology</w:t>
      </w:r>
      <w:bookmarkEnd w:id="0"/>
      <w:bookmarkEnd w:id="1"/>
    </w:p>
    <w:p w:rsidR="004A4307" w:rsidRDefault="004A4307">
      <w:pPr>
        <w:adjustRightInd w:val="0"/>
        <w:snapToGrid w:val="0"/>
        <w:spacing w:line="360" w:lineRule="auto"/>
        <w:rPr>
          <w:rFonts w:ascii="Book Antiqua" w:hAnsi="Book Antiqua" w:cs="宋体"/>
          <w:b/>
          <w:i/>
          <w:color w:val="000000"/>
          <w:sz w:val="24"/>
          <w:szCs w:val="24"/>
        </w:rPr>
      </w:pPr>
      <w:r w:rsidRPr="00BD01CA">
        <w:rPr>
          <w:rFonts w:ascii="Book Antiqua" w:hAnsi="Book Antiqua" w:cs="Arial"/>
          <w:b/>
          <w:color w:val="0033CC"/>
          <w:sz w:val="24"/>
          <w:szCs w:val="24"/>
        </w:rPr>
        <w:t>ESPS Manuscript NO:</w:t>
      </w:r>
      <w:r w:rsidRPr="00BD01CA">
        <w:rPr>
          <w:rFonts w:ascii="Book Antiqua" w:hAnsi="Book Antiqua" w:cs="Arial"/>
          <w:b/>
          <w:color w:val="222222"/>
          <w:sz w:val="24"/>
          <w:szCs w:val="24"/>
        </w:rPr>
        <w:t xml:space="preserve"> 9281</w:t>
      </w:r>
    </w:p>
    <w:p w:rsidR="004A4307" w:rsidRDefault="004A4307">
      <w:pPr>
        <w:suppressAutoHyphens/>
        <w:autoSpaceDE w:val="0"/>
        <w:autoSpaceDN w:val="0"/>
        <w:adjustRightInd w:val="0"/>
        <w:snapToGrid w:val="0"/>
        <w:spacing w:line="360" w:lineRule="auto"/>
        <w:rPr>
          <w:rFonts w:ascii="Book Antiqua" w:hAnsi="Book Antiqua"/>
          <w:b/>
          <w:color w:val="000000"/>
          <w:kern w:val="0"/>
          <w:sz w:val="24"/>
          <w:szCs w:val="24"/>
        </w:rPr>
      </w:pPr>
      <w:r w:rsidRPr="00BD01CA">
        <w:rPr>
          <w:rFonts w:ascii="Book Antiqua" w:hAnsi="Book Antiqua"/>
          <w:b/>
          <w:color w:val="0033CC"/>
          <w:kern w:val="0"/>
          <w:sz w:val="24"/>
          <w:szCs w:val="24"/>
        </w:rPr>
        <w:t>Columns:</w:t>
      </w:r>
      <w:r w:rsidRPr="00BD01CA">
        <w:rPr>
          <w:rFonts w:ascii="Book Antiqua" w:hAnsi="Book Antiqua"/>
          <w:b/>
          <w:color w:val="000000"/>
          <w:kern w:val="0"/>
          <w:sz w:val="24"/>
          <w:szCs w:val="24"/>
        </w:rPr>
        <w:t xml:space="preserve"> </w:t>
      </w:r>
      <w:r w:rsidRPr="00BD01CA">
        <w:rPr>
          <w:rFonts w:ascii="Book Antiqua" w:hAnsi="Book Antiqua"/>
          <w:b/>
          <w:color w:val="000000"/>
          <w:sz w:val="24"/>
          <w:szCs w:val="24"/>
        </w:rPr>
        <w:t>META</w:t>
      </w:r>
      <w:r>
        <w:rPr>
          <w:rFonts w:ascii="Book Antiqua" w:hAnsi="Book Antiqua"/>
          <w:b/>
          <w:color w:val="000000"/>
          <w:sz w:val="24"/>
          <w:szCs w:val="24"/>
        </w:rPr>
        <w:t>-</w:t>
      </w:r>
      <w:r w:rsidRPr="00BD01CA">
        <w:rPr>
          <w:rFonts w:ascii="Book Antiqua" w:hAnsi="Book Antiqua"/>
          <w:b/>
          <w:color w:val="000000"/>
          <w:sz w:val="24"/>
          <w:szCs w:val="24"/>
        </w:rPr>
        <w:t>ANALYSIS</w:t>
      </w:r>
    </w:p>
    <w:p w:rsidR="004A4307" w:rsidRDefault="004A4307">
      <w:pPr>
        <w:snapToGrid w:val="0"/>
        <w:spacing w:line="360" w:lineRule="auto"/>
        <w:rPr>
          <w:rFonts w:ascii="Book Antiqua" w:hAnsi="Book Antiqua"/>
          <w:b/>
          <w:bCs/>
          <w:color w:val="000000"/>
          <w:sz w:val="24"/>
          <w:szCs w:val="24"/>
        </w:rPr>
      </w:pPr>
    </w:p>
    <w:p w:rsidR="004A4307" w:rsidRDefault="004A4307">
      <w:pPr>
        <w:snapToGrid w:val="0"/>
        <w:spacing w:line="360" w:lineRule="auto"/>
        <w:rPr>
          <w:rFonts w:ascii="Book Antiqua" w:hAnsi="Book Antiqua"/>
          <w:b/>
          <w:bCs/>
          <w:sz w:val="24"/>
          <w:szCs w:val="24"/>
        </w:rPr>
      </w:pPr>
      <w:r>
        <w:rPr>
          <w:rFonts w:ascii="Book Antiqua" w:hAnsi="Book Antiqua"/>
          <w:b/>
          <w:bCs/>
          <w:sz w:val="24"/>
          <w:szCs w:val="24"/>
        </w:rPr>
        <w:t>Pharmacological interventions for improved colonic anastomotic healing: A meta-analysis</w:t>
      </w:r>
    </w:p>
    <w:p w:rsidR="004A4307" w:rsidRDefault="004A4307">
      <w:pPr>
        <w:snapToGrid w:val="0"/>
        <w:spacing w:line="360" w:lineRule="auto"/>
        <w:rPr>
          <w:rFonts w:ascii="Book Antiqua" w:hAnsi="Book Antiqua"/>
          <w:b/>
          <w:bCs/>
          <w:sz w:val="24"/>
          <w:szCs w:val="24"/>
        </w:rPr>
      </w:pPr>
    </w:p>
    <w:p w:rsidR="004A4307" w:rsidRDefault="004A4307">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jc w:val="both"/>
        <w:rPr>
          <w:rFonts w:ascii="Book Antiqua" w:hAnsi="Book Antiqua" w:cs="Times New Roman"/>
        </w:rPr>
      </w:pPr>
      <w:r w:rsidRPr="00BD01CA">
        <w:rPr>
          <w:rFonts w:ascii="Book Antiqua" w:hAnsi="Book Antiqua" w:cs="Times New Roman"/>
          <w:bCs/>
          <w:color w:val="231F20"/>
          <w:kern w:val="0"/>
        </w:rPr>
        <w:t xml:space="preserve">Øines MN </w:t>
      </w:r>
      <w:r w:rsidRPr="00BD01CA">
        <w:rPr>
          <w:rFonts w:ascii="Book Antiqua" w:hAnsi="Book Antiqua" w:cs="Times New Roman"/>
          <w:bCs/>
          <w:i/>
          <w:iCs/>
          <w:color w:val="231F20"/>
          <w:kern w:val="0"/>
        </w:rPr>
        <w:t>et al</w:t>
      </w:r>
      <w:r w:rsidRPr="00BD01CA">
        <w:rPr>
          <w:rFonts w:ascii="Book Antiqua" w:hAnsi="Book Antiqua" w:cs="Times New Roman"/>
          <w:bCs/>
          <w:color w:val="231F20"/>
          <w:kern w:val="0"/>
        </w:rPr>
        <w:t xml:space="preserve">. </w:t>
      </w:r>
      <w:r>
        <w:rPr>
          <w:rFonts w:ascii="Book Antiqua" w:hAnsi="Book Antiqua" w:cs="Times New Roman"/>
        </w:rPr>
        <w:t>Pharmacological enhancement of anastomotic healing</w:t>
      </w:r>
    </w:p>
    <w:p w:rsidR="004A4307" w:rsidRDefault="004A4307">
      <w:pPr>
        <w:snapToGrid w:val="0"/>
        <w:spacing w:line="360" w:lineRule="auto"/>
        <w:ind w:left="605" w:hangingChars="257" w:hanging="605"/>
        <w:rPr>
          <w:rFonts w:ascii="Book Antiqua" w:eastAsia="Batang" w:hAnsi="Book Antiqua"/>
          <w:b/>
          <w:bCs/>
          <w:sz w:val="24"/>
          <w:szCs w:val="24"/>
        </w:rPr>
      </w:pPr>
    </w:p>
    <w:p w:rsidR="004A4307" w:rsidRDefault="004A4307">
      <w:pPr>
        <w:snapToGrid w:val="0"/>
        <w:spacing w:line="360" w:lineRule="auto"/>
        <w:rPr>
          <w:rFonts w:ascii="Book Antiqua" w:hAnsi="Book Antiqua"/>
          <w:sz w:val="24"/>
          <w:szCs w:val="24"/>
          <w:lang w:val="sv-SE"/>
        </w:rPr>
      </w:pPr>
      <w:r>
        <w:rPr>
          <w:rFonts w:ascii="Book Antiqua" w:hAnsi="Book Antiqua"/>
          <w:sz w:val="24"/>
          <w:szCs w:val="24"/>
          <w:lang w:val="sv-SE"/>
        </w:rPr>
        <w:t>Mari Nanna Øines, Peter-Martin Krarup, Lars Nannestad Jorgensen, Magnus Sven Ågren</w:t>
      </w:r>
    </w:p>
    <w:p w:rsidR="004A4307" w:rsidRDefault="004F76C8">
      <w:pPr>
        <w:snapToGrid w:val="0"/>
        <w:spacing w:line="360" w:lineRule="auto"/>
        <w:rPr>
          <w:rFonts w:ascii="Book Antiqua" w:hAnsi="Book Antiqua"/>
          <w:b/>
          <w:bCs/>
          <w:sz w:val="24"/>
          <w:szCs w:val="24"/>
          <w:lang w:val="sv-SE"/>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38100</wp:posOffset>
                </wp:positionH>
                <wp:positionV relativeFrom="paragraph">
                  <wp:posOffset>88899</wp:posOffset>
                </wp:positionV>
                <wp:extent cx="5772785" cy="0"/>
                <wp:effectExtent l="0" t="19050" r="18415" b="190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7pt" to="457.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" strokecolor="gray" strokeweight="3pt"/>
            </w:pict>
          </mc:Fallback>
        </mc:AlternateContent>
      </w:r>
    </w:p>
    <w:p w:rsidR="004A4307" w:rsidRDefault="004A4307">
      <w:pPr>
        <w:snapToGrid w:val="0"/>
        <w:spacing w:line="360" w:lineRule="auto"/>
        <w:rPr>
          <w:rFonts w:ascii="Book Antiqua" w:hAnsi="Book Antiqua"/>
          <w:sz w:val="24"/>
          <w:szCs w:val="24"/>
          <w:lang w:val="sv-SE"/>
        </w:rPr>
      </w:pPr>
      <w:r>
        <w:rPr>
          <w:rFonts w:ascii="Book Antiqua" w:hAnsi="Book Antiqua"/>
          <w:b/>
          <w:bCs/>
          <w:sz w:val="24"/>
          <w:szCs w:val="24"/>
          <w:lang w:val="sv-SE"/>
        </w:rPr>
        <w:t xml:space="preserve">Mari Nanna Øines, Peter-Martin Krarup, Lars Nannestad Jorgensen, Magnus Sven Ågren, </w:t>
      </w:r>
      <w:r>
        <w:rPr>
          <w:rFonts w:ascii="Book Antiqua" w:hAnsi="Book Antiqua"/>
          <w:sz w:val="24"/>
          <w:szCs w:val="24"/>
          <w:lang w:val="sv-SE"/>
        </w:rPr>
        <w:t>Digestive Disease Center, Bispebjerg Hospital, University of Copenhagen, DK-2400 Copenhagen NV, Denmark</w:t>
      </w:r>
    </w:p>
    <w:p w:rsidR="004A4307" w:rsidRDefault="004A4307">
      <w:pPr>
        <w:snapToGrid w:val="0"/>
        <w:spacing w:line="360" w:lineRule="auto"/>
        <w:rPr>
          <w:rFonts w:ascii="Book Antiqua" w:hAnsi="Book Antiqua"/>
          <w:sz w:val="24"/>
          <w:szCs w:val="24"/>
          <w:lang w:val="sv-SE"/>
        </w:rPr>
      </w:pPr>
    </w:p>
    <w:p w:rsidR="004A4307" w:rsidRDefault="004A4307">
      <w:pPr>
        <w:snapToGrid w:val="0"/>
        <w:spacing w:line="360" w:lineRule="auto"/>
        <w:rPr>
          <w:rFonts w:ascii="Book Antiqua" w:hAnsi="Book Antiqua"/>
          <w:sz w:val="24"/>
          <w:szCs w:val="24"/>
        </w:rPr>
      </w:pPr>
      <w:r>
        <w:rPr>
          <w:rFonts w:ascii="Book Antiqua" w:hAnsi="Book Antiqua"/>
          <w:b/>
          <w:bCs/>
          <w:sz w:val="24"/>
          <w:szCs w:val="24"/>
        </w:rPr>
        <w:t xml:space="preserve">Magnus Sven Ågren, </w:t>
      </w:r>
      <w:r>
        <w:rPr>
          <w:rFonts w:ascii="Book Antiqua" w:hAnsi="Book Antiqua"/>
          <w:sz w:val="24"/>
          <w:szCs w:val="24"/>
        </w:rPr>
        <w:t>Copenhagen Wound Healing Center, Bispebjerg Hospital, University of Copenhagen, DK-2400 Copenhagen NV, Denmark</w:t>
      </w:r>
    </w:p>
    <w:p w:rsidR="004A4307" w:rsidRDefault="004A4307">
      <w:pPr>
        <w:snapToGrid w:val="0"/>
        <w:spacing w:line="360" w:lineRule="auto"/>
        <w:rPr>
          <w:rFonts w:ascii="Book Antiqua" w:hAnsi="Book Antiqua"/>
          <w:sz w:val="24"/>
          <w:szCs w:val="24"/>
        </w:rPr>
      </w:pPr>
    </w:p>
    <w:p w:rsidR="004A4307" w:rsidRDefault="004A4307">
      <w:pPr>
        <w:snapToGrid w:val="0"/>
        <w:spacing w:line="360" w:lineRule="auto"/>
        <w:rPr>
          <w:rFonts w:ascii="Book Antiqua" w:hAnsi="Book Antiqua"/>
          <w:sz w:val="24"/>
          <w:szCs w:val="24"/>
        </w:rPr>
      </w:pPr>
      <w:r>
        <w:rPr>
          <w:rFonts w:ascii="Book Antiqua" w:hAnsi="Book Antiqua"/>
          <w:b/>
          <w:bCs/>
          <w:sz w:val="24"/>
          <w:szCs w:val="24"/>
        </w:rPr>
        <w:t xml:space="preserve">Magnus Sven Ågren, </w:t>
      </w:r>
      <w:r>
        <w:rPr>
          <w:rFonts w:ascii="Book Antiqua" w:hAnsi="Book Antiqua"/>
          <w:sz w:val="24"/>
          <w:szCs w:val="24"/>
        </w:rPr>
        <w:t>Department of Clinical Medicine, Faculty of Health and Medical Sciences, University of Copenhagen, DK-2200 Copenhagen, Denmark</w:t>
      </w:r>
    </w:p>
    <w:p w:rsidR="004A4307" w:rsidRDefault="004A4307">
      <w:pPr>
        <w:snapToGrid w:val="0"/>
        <w:spacing w:line="360" w:lineRule="auto"/>
        <w:rPr>
          <w:rFonts w:ascii="Book Antiqua" w:hAnsi="Book Antiqua"/>
          <w:b/>
          <w:bCs/>
          <w:sz w:val="24"/>
          <w:szCs w:val="24"/>
        </w:rPr>
      </w:pPr>
    </w:p>
    <w:p w:rsidR="004A4307" w:rsidRDefault="004A4307">
      <w:pPr>
        <w:pStyle w:val="FreeForm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jc w:val="both"/>
        <w:rPr>
          <w:rFonts w:ascii="Book Antiqua" w:hAnsi="Book Antiqua" w:cs="Times New Roman"/>
        </w:rPr>
      </w:pPr>
      <w:r>
        <w:rPr>
          <w:rFonts w:ascii="Book Antiqua" w:hAnsi="Book Antiqua" w:cs="Times New Roman"/>
          <w:b/>
          <w:bCs/>
        </w:rPr>
        <w:t>Author contributions:</w:t>
      </w:r>
      <w:r>
        <w:rPr>
          <w:rFonts w:ascii="Book Antiqua" w:hAnsi="Book Antiqua" w:cs="Times New Roman"/>
        </w:rPr>
        <w:t xml:space="preserve"> Øines MN performed the literature search, collected and analyzed the data and drafted the article; Krarup PM designed the study and performed the literature search and the statistical analyses; Jorgensen LN designed the study and analyzed the data; Ågren MS designed the study, analyzed the data and edited the manuscript.</w:t>
      </w:r>
    </w:p>
    <w:p w:rsidR="004A4307" w:rsidRDefault="004A4307">
      <w:pPr>
        <w:snapToGrid w:val="0"/>
        <w:spacing w:line="360" w:lineRule="auto"/>
        <w:ind w:left="360" w:hangingChars="150" w:hanging="360"/>
        <w:rPr>
          <w:rFonts w:ascii="Book Antiqua" w:hAnsi="Book Antiqua"/>
          <w:sz w:val="24"/>
          <w:szCs w:val="24"/>
        </w:rPr>
      </w:pPr>
    </w:p>
    <w:p w:rsidR="004A4307" w:rsidRDefault="004A4307">
      <w:pPr>
        <w:snapToGrid w:val="0"/>
        <w:spacing w:line="360" w:lineRule="auto"/>
        <w:rPr>
          <w:rFonts w:ascii="Book Antiqua" w:hAnsi="Book Antiqua"/>
          <w:sz w:val="24"/>
          <w:szCs w:val="24"/>
          <w:lang w:val="da-DK"/>
        </w:rPr>
      </w:pPr>
      <w:r>
        <w:rPr>
          <w:rFonts w:ascii="Book Antiqua" w:hAnsi="Book Antiqua"/>
          <w:b/>
          <w:bCs/>
          <w:sz w:val="24"/>
          <w:szCs w:val="24"/>
          <w:lang w:val="da-DK"/>
        </w:rPr>
        <w:t xml:space="preserve">Correspondence to: Magnus </w:t>
      </w:r>
      <w:r>
        <w:rPr>
          <w:rFonts w:ascii="Book Antiqua" w:hAnsi="Book Antiqua"/>
          <w:b/>
          <w:bCs/>
          <w:sz w:val="24"/>
          <w:szCs w:val="24"/>
        </w:rPr>
        <w:t>Sven</w:t>
      </w:r>
      <w:r>
        <w:rPr>
          <w:rFonts w:ascii="Book Antiqua" w:hAnsi="Book Antiqua"/>
          <w:b/>
          <w:bCs/>
          <w:sz w:val="24"/>
          <w:szCs w:val="24"/>
          <w:lang w:val="da-DK"/>
        </w:rPr>
        <w:t xml:space="preserve"> Ågren, Professor, </w:t>
      </w:r>
      <w:r>
        <w:rPr>
          <w:rFonts w:ascii="Book Antiqua" w:hAnsi="Book Antiqua"/>
          <w:sz w:val="24"/>
          <w:szCs w:val="24"/>
          <w:lang w:val="da-DK"/>
        </w:rPr>
        <w:t xml:space="preserve">Digestive Disease Center, Bispebjerg Hospital, </w:t>
      </w:r>
      <w:r>
        <w:rPr>
          <w:rFonts w:ascii="Book Antiqua" w:hAnsi="Book Antiqua"/>
          <w:sz w:val="24"/>
          <w:szCs w:val="24"/>
          <w:lang w:val="sv-SE"/>
        </w:rPr>
        <w:t xml:space="preserve">University of Copenhagen, </w:t>
      </w:r>
      <w:r>
        <w:rPr>
          <w:rFonts w:ascii="Book Antiqua" w:hAnsi="Book Antiqua"/>
          <w:sz w:val="24"/>
          <w:szCs w:val="24"/>
          <w:lang w:val="da-DK"/>
        </w:rPr>
        <w:t xml:space="preserve">Bispebjerg Bakke 23, DK-2400 </w:t>
      </w:r>
      <w:r>
        <w:rPr>
          <w:rFonts w:ascii="Book Antiqua" w:hAnsi="Book Antiqua"/>
          <w:sz w:val="24"/>
          <w:szCs w:val="24"/>
          <w:lang w:val="da-DK"/>
        </w:rPr>
        <w:lastRenderedPageBreak/>
        <w:t>Copenhagen NV, Denmark. magnus.agren@mail.dk</w:t>
      </w:r>
    </w:p>
    <w:p w:rsidR="004A4307" w:rsidRDefault="004A4307">
      <w:pPr>
        <w:snapToGrid w:val="0"/>
        <w:spacing w:line="360" w:lineRule="auto"/>
        <w:rPr>
          <w:rFonts w:ascii="Book Antiqua" w:hAnsi="Book Antiqua"/>
          <w:sz w:val="24"/>
          <w:szCs w:val="24"/>
          <w:lang w:val="da-DK"/>
        </w:rPr>
      </w:pPr>
    </w:p>
    <w:p w:rsidR="004A4307" w:rsidRDefault="004A4307">
      <w:pPr>
        <w:snapToGrid w:val="0"/>
        <w:spacing w:line="360" w:lineRule="auto"/>
        <w:rPr>
          <w:rFonts w:ascii="Book Antiqua" w:hAnsi="Book Antiqua"/>
          <w:sz w:val="24"/>
          <w:szCs w:val="24"/>
        </w:rPr>
      </w:pPr>
      <w:r>
        <w:rPr>
          <w:rFonts w:ascii="Book Antiqua" w:hAnsi="Book Antiqua"/>
          <w:b/>
          <w:bCs/>
          <w:sz w:val="24"/>
          <w:szCs w:val="24"/>
        </w:rPr>
        <w:t xml:space="preserve">Telephone: </w:t>
      </w:r>
      <w:r>
        <w:rPr>
          <w:rFonts w:ascii="Book Antiqua" w:hAnsi="Book Antiqua"/>
          <w:sz w:val="24"/>
          <w:szCs w:val="24"/>
        </w:rPr>
        <w:t xml:space="preserve">+45-3-5316493       </w:t>
      </w:r>
      <w:r>
        <w:rPr>
          <w:rFonts w:ascii="Book Antiqua" w:hAnsi="Book Antiqua"/>
          <w:b/>
          <w:bCs/>
          <w:sz w:val="24"/>
          <w:szCs w:val="24"/>
        </w:rPr>
        <w:t xml:space="preserve"> Fax: </w:t>
      </w:r>
      <w:r>
        <w:rPr>
          <w:rFonts w:ascii="Book Antiqua" w:hAnsi="Book Antiqua"/>
          <w:sz w:val="24"/>
          <w:szCs w:val="24"/>
        </w:rPr>
        <w:t>+45-3-5313911</w:t>
      </w:r>
    </w:p>
    <w:p w:rsidR="004A4307" w:rsidRDefault="004A4307">
      <w:pPr>
        <w:snapToGrid w:val="0"/>
        <w:spacing w:line="360" w:lineRule="auto"/>
        <w:rPr>
          <w:rFonts w:ascii="Book Antiqua" w:hAnsi="Book Antiqua"/>
          <w:sz w:val="24"/>
          <w:szCs w:val="24"/>
        </w:rPr>
      </w:pPr>
      <w:r>
        <w:rPr>
          <w:rFonts w:ascii="Book Antiqua" w:hAnsi="Book Antiqua"/>
          <w:b/>
          <w:bCs/>
          <w:sz w:val="24"/>
          <w:szCs w:val="24"/>
        </w:rPr>
        <w:t xml:space="preserve">Received: </w:t>
      </w:r>
      <w:r w:rsidRPr="00BD01CA">
        <w:rPr>
          <w:rFonts w:ascii="Book Antiqua" w:hAnsi="Book Antiqua"/>
          <w:bCs/>
          <w:sz w:val="24"/>
          <w:szCs w:val="24"/>
        </w:rPr>
        <w:t>January 28, 2014</w:t>
      </w:r>
      <w:r>
        <w:rPr>
          <w:rFonts w:ascii="Book Antiqua" w:hAnsi="Book Antiqua"/>
          <w:b/>
          <w:bCs/>
          <w:sz w:val="24"/>
          <w:szCs w:val="24"/>
        </w:rPr>
        <w:t xml:space="preserve">       Revised: </w:t>
      </w:r>
      <w:r w:rsidRPr="00BD01CA">
        <w:rPr>
          <w:rFonts w:ascii="Book Antiqua" w:hAnsi="Book Antiqua"/>
          <w:bCs/>
          <w:sz w:val="24"/>
          <w:szCs w:val="24"/>
        </w:rPr>
        <w:t>April 10, 2014</w:t>
      </w:r>
      <w:r>
        <w:rPr>
          <w:rFonts w:ascii="Book Antiqua" w:hAnsi="Book Antiqua"/>
          <w:sz w:val="24"/>
          <w:szCs w:val="24"/>
        </w:rPr>
        <w:t xml:space="preserve">    </w:t>
      </w:r>
    </w:p>
    <w:p w:rsidR="00AE3085" w:rsidRPr="00737869" w:rsidRDefault="004A4307" w:rsidP="00AE3085">
      <w:pPr>
        <w:rPr>
          <w:rFonts w:ascii="Book Antiqua" w:hAnsi="Book Antiqua"/>
          <w:sz w:val="24"/>
          <w:szCs w:val="24"/>
        </w:rPr>
      </w:pPr>
      <w:r>
        <w:rPr>
          <w:rFonts w:ascii="Book Antiqua" w:hAnsi="Book Antiqua"/>
          <w:b/>
          <w:bCs/>
          <w:sz w:val="24"/>
          <w:szCs w:val="24"/>
        </w:rPr>
        <w:t xml:space="preserve">Accepted: </w:t>
      </w:r>
      <w:r w:rsidR="00AE3085" w:rsidRPr="00737869">
        <w:rPr>
          <w:rFonts w:ascii="Book Antiqua" w:hAnsi="Book Antiqua"/>
          <w:sz w:val="24"/>
          <w:szCs w:val="24"/>
        </w:rPr>
        <w:t>May 12, 2014</w:t>
      </w:r>
    </w:p>
    <w:p w:rsidR="004A4307" w:rsidRDefault="004A4307">
      <w:pPr>
        <w:snapToGrid w:val="0"/>
        <w:spacing w:line="360" w:lineRule="auto"/>
        <w:rPr>
          <w:rFonts w:ascii="Book Antiqua" w:hAnsi="Book Antiqua"/>
          <w:sz w:val="24"/>
          <w:szCs w:val="24"/>
        </w:rPr>
      </w:pPr>
      <w:bookmarkStart w:id="2" w:name="_GoBack"/>
      <w:bookmarkEnd w:id="2"/>
    </w:p>
    <w:p w:rsidR="004A4307" w:rsidRDefault="004A4307">
      <w:pPr>
        <w:snapToGrid w:val="0"/>
        <w:spacing w:line="360" w:lineRule="auto"/>
        <w:rPr>
          <w:rFonts w:ascii="Book Antiqua" w:hAnsi="Book Antiqua"/>
          <w:sz w:val="24"/>
          <w:szCs w:val="24"/>
        </w:rPr>
      </w:pPr>
      <w:r>
        <w:rPr>
          <w:rFonts w:ascii="Book Antiqua" w:hAnsi="Book Antiqua"/>
          <w:b/>
          <w:bCs/>
          <w:sz w:val="24"/>
          <w:szCs w:val="24"/>
        </w:rPr>
        <w:t xml:space="preserve">Published online: </w:t>
      </w:r>
    </w:p>
    <w:p w:rsidR="004A4307" w:rsidRDefault="004A4307">
      <w:pPr>
        <w:snapToGrid w:val="0"/>
        <w:spacing w:line="360" w:lineRule="auto"/>
        <w:rPr>
          <w:rFonts w:ascii="Book Antiqua" w:hAnsi="Book Antiqua" w:cs="Book Antiqua"/>
          <w:sz w:val="24"/>
          <w:szCs w:val="24"/>
        </w:rPr>
      </w:pPr>
      <w:r>
        <w:rPr>
          <w:rFonts w:ascii="Book Antiqua" w:hAnsi="Book Antiqua"/>
          <w:sz w:val="24"/>
          <w:szCs w:val="24"/>
        </w:rPr>
        <w:br w:type="page"/>
      </w:r>
      <w:bookmarkStart w:id="3" w:name="OLE_LINK271"/>
      <w:bookmarkStart w:id="4" w:name="OLE_LINK272"/>
      <w:bookmarkStart w:id="5" w:name="OLE_LINK300"/>
      <w:bookmarkStart w:id="6" w:name="OLE_LINK302"/>
      <w:bookmarkStart w:id="7" w:name="OLE_LINK99"/>
      <w:bookmarkStart w:id="8" w:name="OLE_LINK100"/>
      <w:r>
        <w:rPr>
          <w:rFonts w:ascii="Book Antiqua" w:hAnsi="Book Antiqua" w:cs="Book Antiqua"/>
          <w:b/>
          <w:bCs/>
          <w:sz w:val="24"/>
          <w:szCs w:val="24"/>
        </w:rPr>
        <w:lastRenderedPageBreak/>
        <w:t>Abstract</w:t>
      </w:r>
    </w:p>
    <w:p w:rsidR="004A4307" w:rsidRDefault="004A4307">
      <w:pPr>
        <w:snapToGrid w:val="0"/>
        <w:spacing w:line="360" w:lineRule="auto"/>
        <w:rPr>
          <w:rFonts w:ascii="Book Antiqua" w:hAnsi="Book Antiqua" w:cs="Book Antiqua"/>
          <w:sz w:val="24"/>
          <w:szCs w:val="24"/>
        </w:rPr>
      </w:pPr>
      <w:r>
        <w:rPr>
          <w:rFonts w:ascii="Book Antiqua" w:hAnsi="Book Antiqua" w:cs="Book Antiqua"/>
          <w:b/>
          <w:bCs/>
          <w:sz w:val="24"/>
          <w:szCs w:val="24"/>
        </w:rPr>
        <w:t xml:space="preserve">AIM: </w:t>
      </w:r>
      <w:r>
        <w:rPr>
          <w:rFonts w:ascii="Book Antiqua" w:hAnsi="Book Antiqua" w:cs="Book Antiqua"/>
          <w:sz w:val="24"/>
          <w:szCs w:val="24"/>
        </w:rPr>
        <w:t>To identify pharmaceuticals for the prophylaxis of anastomotic leakage (AL), we systematically reviewed studies on anastomosis repair after colorectal surgery.</w:t>
      </w:r>
    </w:p>
    <w:p w:rsidR="004A4307" w:rsidRDefault="004A4307">
      <w:pPr>
        <w:snapToGrid w:val="0"/>
        <w:spacing w:line="360" w:lineRule="auto"/>
        <w:rPr>
          <w:rFonts w:ascii="Book Antiqua" w:hAnsi="Book Antiqua" w:cs="Book Antiqua"/>
          <w:b/>
          <w:bCs/>
          <w:sz w:val="24"/>
          <w:szCs w:val="24"/>
          <w:highlight w:val="lightGray"/>
        </w:rPr>
      </w:pPr>
    </w:p>
    <w:p w:rsidR="004A4307" w:rsidRDefault="004A4307">
      <w:pPr>
        <w:snapToGrid w:val="0"/>
        <w:spacing w:line="360" w:lineRule="auto"/>
        <w:rPr>
          <w:rFonts w:ascii="Book Antiqua" w:hAnsi="Book Antiqua" w:cs="Book Antiqua"/>
          <w:sz w:val="24"/>
          <w:szCs w:val="24"/>
        </w:rPr>
      </w:pPr>
      <w:r>
        <w:rPr>
          <w:rFonts w:ascii="Book Antiqua" w:hAnsi="Book Antiqua" w:cs="Book Antiqua"/>
          <w:b/>
          <w:bCs/>
          <w:sz w:val="24"/>
          <w:szCs w:val="24"/>
        </w:rPr>
        <w:t>METHODS:</w:t>
      </w:r>
      <w:r>
        <w:rPr>
          <w:rFonts w:ascii="Book Antiqua" w:hAnsi="Book Antiqua" w:cs="Book Antiqua"/>
          <w:color w:val="0000FF"/>
          <w:sz w:val="24"/>
          <w:szCs w:val="24"/>
        </w:rPr>
        <w:t xml:space="preserve"> </w:t>
      </w:r>
      <w:r>
        <w:rPr>
          <w:rFonts w:ascii="Book Antiqua" w:hAnsi="Book Antiqua" w:cs="Book Antiqua"/>
          <w:sz w:val="24"/>
          <w:szCs w:val="24"/>
        </w:rPr>
        <w:t xml:space="preserve">We searched PubMed and EMBASE for articles published between January </w:t>
      </w:r>
      <w:r>
        <w:rPr>
          <w:rFonts w:ascii="Book Antiqua" w:hAnsi="Book Antiqua" w:cs="Book Antiqua"/>
          <w:color w:val="0A0908"/>
          <w:sz w:val="24"/>
          <w:szCs w:val="24"/>
        </w:rPr>
        <w:t xml:space="preserve">1975 and December </w:t>
      </w:r>
      <w:r>
        <w:rPr>
          <w:rFonts w:ascii="Book Antiqua" w:hAnsi="Book Antiqua" w:cs="Book Antiqua"/>
          <w:sz w:val="24"/>
          <w:szCs w:val="24"/>
        </w:rPr>
        <w:t>2012. We included studies in English with the primary purpose of promoting healing of anastomoses made in the colon or rectum under uncomplicated conditions. We excluded studies on adverse events from interventions, nutritional interventions or in situ physical supporting biomaterials. The primary outcome was biomechanical strength or AL. We performed meta-analyses on therapeutic agents investigated by three or more independent research groups using the same outcome. T</w:t>
      </w:r>
      <w:r>
        <w:rPr>
          <w:rFonts w:ascii="Book Antiqua" w:eastAsia="Batang" w:hAnsi="Book Antiqua" w:cs="Book Antiqua"/>
          <w:sz w:val="24"/>
          <w:szCs w:val="24"/>
        </w:rPr>
        <w:t>he DerSimonian-Laird method for random effects</w:t>
      </w:r>
      <w:r>
        <w:rPr>
          <w:rFonts w:ascii="Book Antiqua" w:hAnsi="Book Antiqua" w:cs="Book Antiqua"/>
          <w:sz w:val="24"/>
          <w:szCs w:val="24"/>
        </w:rPr>
        <w:t xml:space="preserve"> was applied with </w:t>
      </w:r>
      <w:r>
        <w:rPr>
          <w:rFonts w:ascii="Book Antiqua" w:hAnsi="Book Antiqua" w:cs="Book Antiqua"/>
          <w:i/>
          <w:iCs/>
          <w:sz w:val="24"/>
          <w:szCs w:val="24"/>
        </w:rPr>
        <w:t>P</w:t>
      </w:r>
      <w:r>
        <w:rPr>
          <w:rFonts w:ascii="Book Antiqua" w:hAnsi="Book Antiqua" w:cs="Book Antiqua"/>
          <w:sz w:val="24"/>
          <w:szCs w:val="24"/>
        </w:rPr>
        <w:t xml:space="preserve"> &lt; 0.05. </w:t>
      </w:r>
    </w:p>
    <w:p w:rsidR="004A4307" w:rsidRDefault="004A4307">
      <w:pPr>
        <w:snapToGrid w:val="0"/>
        <w:spacing w:line="360" w:lineRule="auto"/>
        <w:rPr>
          <w:rFonts w:ascii="Book Antiqua" w:hAnsi="Book Antiqua" w:cs="Book Antiqua"/>
          <w:b/>
          <w:bCs/>
          <w:sz w:val="24"/>
          <w:szCs w:val="24"/>
        </w:rPr>
      </w:pPr>
    </w:p>
    <w:p w:rsidR="004A4307" w:rsidRDefault="004A4307">
      <w:pPr>
        <w:pStyle w:val="Default"/>
        <w:snapToGrid w:val="0"/>
        <w:spacing w:line="360" w:lineRule="auto"/>
        <w:jc w:val="both"/>
        <w:rPr>
          <w:rFonts w:ascii="Book Antiqua" w:hAnsi="Book Antiqua" w:cs="Book Antiqua"/>
          <w:color w:val="auto"/>
        </w:rPr>
      </w:pPr>
      <w:r>
        <w:rPr>
          <w:rFonts w:ascii="Book Antiqua" w:hAnsi="Book Antiqua" w:cs="Book Antiqua"/>
          <w:b/>
          <w:bCs/>
        </w:rPr>
        <w:t xml:space="preserve">RESULTS: </w:t>
      </w:r>
      <w:r>
        <w:rPr>
          <w:rFonts w:ascii="Book Antiqua" w:hAnsi="Book Antiqua" w:cs="Book Antiqua"/>
        </w:rPr>
        <w:t xml:space="preserve">Of the 56 different therapeutic agents assessed, 7 met our inclusion criteria for the meta-analysis. The prostacyclin analog iloprost increased the weighted mean of the early bursting pressure of colonic anastomoses in male rats by 59 mmHg </w:t>
      </w:r>
      <w:r>
        <w:rPr>
          <w:rFonts w:ascii="Book Antiqua" w:eastAsia="宋体" w:hAnsi="Book Antiqua" w:cs="Book Antiqua"/>
          <w:lang w:eastAsia="zh-CN"/>
        </w:rPr>
        <w:t>(</w:t>
      </w:r>
      <w:r>
        <w:rPr>
          <w:rFonts w:ascii="Book Antiqua" w:hAnsi="Book Antiqua" w:cs="Book Antiqua"/>
        </w:rPr>
        <w:t>95%CI</w:t>
      </w:r>
      <w:r>
        <w:rPr>
          <w:rFonts w:ascii="Book Antiqua" w:eastAsia="宋体" w:hAnsi="Book Antiqua" w:cs="Book Antiqua"/>
          <w:lang w:eastAsia="zh-CN"/>
        </w:rPr>
        <w:t>:</w:t>
      </w:r>
      <w:r>
        <w:rPr>
          <w:rFonts w:ascii="Book Antiqua" w:hAnsi="Book Antiqua" w:cs="Book Antiqua"/>
        </w:rPr>
        <w:t xml:space="preserve"> 30-89</w:t>
      </w:r>
      <w:bookmarkStart w:id="9" w:name="OLE_LINK1"/>
      <w:bookmarkStart w:id="10" w:name="OLE_LINK2"/>
      <w:r>
        <w:rPr>
          <w:rFonts w:ascii="Book Antiqua" w:eastAsia="宋体" w:hAnsi="Book Antiqua" w:cs="Book Antiqua"/>
          <w:lang w:eastAsia="zh-CN"/>
        </w:rPr>
        <w:t>)</w:t>
      </w:r>
      <w:r>
        <w:rPr>
          <w:rFonts w:ascii="Book Antiqua" w:hAnsi="Book Antiqua" w:cs="Book Antiqua"/>
        </w:rPr>
        <w:t xml:space="preserve"> </w:t>
      </w:r>
      <w:r>
        <w:rPr>
          <w:rFonts w:ascii="Book Antiqua" w:hAnsi="Book Antiqua" w:cs="Book Antiqua"/>
          <w:i/>
        </w:rPr>
        <w:t>vs</w:t>
      </w:r>
      <w:r>
        <w:rPr>
          <w:rFonts w:ascii="Book Antiqua" w:hAnsi="Book Antiqua" w:cs="Book Antiqua"/>
        </w:rPr>
        <w:t xml:space="preserve"> the controls</w:t>
      </w:r>
      <w:bookmarkEnd w:id="9"/>
      <w:bookmarkEnd w:id="10"/>
      <w:r>
        <w:rPr>
          <w:rFonts w:ascii="Book Antiqua" w:hAnsi="Book Antiqua" w:cs="Book Antiqua"/>
        </w:rPr>
        <w:t>, and the immunosuppressant tacrolimus increased this value by 29 mmHg (95%CI: 4-53)</w:t>
      </w:r>
      <w:r>
        <w:rPr>
          <w:rFonts w:ascii="Book Antiqua" w:hAnsi="Book Antiqua" w:cs="Book Antiqua"/>
          <w:i/>
        </w:rPr>
        <w:t xml:space="preserve"> vs</w:t>
      </w:r>
      <w:r>
        <w:rPr>
          <w:rFonts w:ascii="Book Antiqua" w:hAnsi="Book Antiqua" w:cs="Book Antiqua"/>
        </w:rPr>
        <w:t xml:space="preserve"> the controls. Erythropoietin showed an enhancement of bursting pressure by 45 mmHg (95%CI: 14-53). The anabolic compound growth hormone augmented the anastomotic strength by 21 mmHg (95%CI: 7-35), possibly </w:t>
      </w:r>
      <w:r w:rsidRPr="007C3399">
        <w:rPr>
          <w:rFonts w:ascii="Book Antiqua" w:hAnsi="Book Antiqua" w:cs="Book Antiqua"/>
          <w:i/>
        </w:rPr>
        <w:t>via</w:t>
      </w:r>
      <w:r>
        <w:rPr>
          <w:rFonts w:ascii="Book Antiqua" w:hAnsi="Book Antiqua" w:cs="Book Antiqua"/>
        </w:rPr>
        <w:t xml:space="preserve"> the up-regulation of insulin-like growth factor-1, as this growth factor increased </w:t>
      </w:r>
      <w:r>
        <w:rPr>
          <w:rFonts w:ascii="Book Antiqua" w:hAnsi="Book Antiqua" w:cs="Book Antiqua"/>
          <w:color w:val="auto"/>
        </w:rPr>
        <w:t xml:space="preserve">the bursting pressure </w:t>
      </w:r>
      <w:r>
        <w:rPr>
          <w:rFonts w:ascii="Book Antiqua" w:hAnsi="Book Antiqua" w:cs="Book Antiqua"/>
        </w:rPr>
        <w:t xml:space="preserve">by 61 mmHg (95%CI: 43-79) </w:t>
      </w:r>
      <w:r w:rsidRPr="007C3399">
        <w:rPr>
          <w:rFonts w:ascii="Book Antiqua" w:hAnsi="Book Antiqua" w:cs="Book Antiqua"/>
          <w:i/>
        </w:rPr>
        <w:t>via</w:t>
      </w:r>
      <w:r>
        <w:rPr>
          <w:rFonts w:ascii="Book Antiqua" w:hAnsi="Book Antiqua" w:cs="Book Antiqua"/>
        </w:rPr>
        <w:t xml:space="preserve"> increased collagen deposition. Hyperbaric oxygen therapy </w:t>
      </w:r>
      <w:r>
        <w:rPr>
          <w:rFonts w:ascii="Book Antiqua" w:hAnsi="Book Antiqua" w:cs="Book Antiqua"/>
          <w:color w:val="auto"/>
        </w:rPr>
        <w:t xml:space="preserve">increased the bursting pressure by </w:t>
      </w:r>
      <w:r>
        <w:rPr>
          <w:rFonts w:ascii="Book Antiqua" w:hAnsi="Book Antiqua" w:cs="Book Antiqua"/>
        </w:rPr>
        <w:t>29 mmHg (95%CI: 3-55)</w:t>
      </w:r>
      <w:r>
        <w:rPr>
          <w:rFonts w:ascii="Book Antiqua" w:hAnsi="Book Antiqua" w:cs="Book Antiqua"/>
          <w:color w:val="auto"/>
        </w:rPr>
        <w:t xml:space="preserve">. </w:t>
      </w:r>
      <w:r>
        <w:rPr>
          <w:rFonts w:ascii="Book Antiqua" w:hAnsi="Book Antiqua" w:cs="Book Antiqua"/>
        </w:rPr>
        <w:t>Broad-spectrum matrix metalloproteinase inhibitors increased the bursting pressure by 48 mmHg (95%CI: 31-66) on postoperative days 3-4. In the only human study, the AL incidence was not significantly reduced in the 103 colorectal patients treated with aprotinin (11.7%) compared with the 113 placebo-treated patients (9.7%).</w:t>
      </w:r>
    </w:p>
    <w:p w:rsidR="004A4307" w:rsidRDefault="004A4307">
      <w:pPr>
        <w:snapToGrid w:val="0"/>
        <w:spacing w:line="360" w:lineRule="auto"/>
        <w:rPr>
          <w:rFonts w:ascii="Book Antiqua" w:hAnsi="Book Antiqua" w:cs="Book Antiqua"/>
          <w:b/>
          <w:bCs/>
          <w:sz w:val="24"/>
          <w:szCs w:val="24"/>
        </w:rPr>
      </w:pPr>
    </w:p>
    <w:p w:rsidR="004A4307" w:rsidRDefault="004A4307">
      <w:pPr>
        <w:snapToGrid w:val="0"/>
        <w:spacing w:line="360" w:lineRule="auto"/>
        <w:rPr>
          <w:rFonts w:ascii="Book Antiqua" w:hAnsi="Book Antiqua" w:cs="Book Antiqua"/>
          <w:sz w:val="24"/>
          <w:szCs w:val="24"/>
        </w:rPr>
      </w:pPr>
      <w:r>
        <w:rPr>
          <w:rFonts w:ascii="Book Antiqua" w:hAnsi="Book Antiqua" w:cs="Book Antiqua"/>
          <w:b/>
          <w:bCs/>
          <w:sz w:val="24"/>
          <w:szCs w:val="24"/>
        </w:rPr>
        <w:lastRenderedPageBreak/>
        <w:t>CONCLUSION:</w:t>
      </w:r>
      <w:r>
        <w:rPr>
          <w:rFonts w:ascii="Book Antiqua" w:hAnsi="Book Antiqua" w:cs="Book Antiqua"/>
          <w:color w:val="0000FF"/>
          <w:sz w:val="24"/>
          <w:szCs w:val="24"/>
        </w:rPr>
        <w:t xml:space="preserve"> </w:t>
      </w:r>
      <w:r>
        <w:rPr>
          <w:rFonts w:ascii="Book Antiqua" w:hAnsi="Book Antiqua" w:cs="Book Antiqua"/>
          <w:sz w:val="24"/>
          <w:szCs w:val="24"/>
        </w:rPr>
        <w:t>This systematic review identified only one randomized clinical trial and seven therapeutic agents from pre-clinical models that could be explored further for the prophylaxis of AL after colorectal surgery.</w:t>
      </w:r>
    </w:p>
    <w:p w:rsidR="004A4307" w:rsidRDefault="004A4307">
      <w:pPr>
        <w:snapToGrid w:val="0"/>
        <w:spacing w:line="360" w:lineRule="auto"/>
        <w:rPr>
          <w:rFonts w:ascii="Book Antiqua" w:hAnsi="Book Antiqua" w:cs="Book Antiqua"/>
          <w:b/>
          <w:bCs/>
          <w:sz w:val="24"/>
          <w:szCs w:val="24"/>
        </w:rPr>
      </w:pPr>
    </w:p>
    <w:p w:rsidR="004A4307" w:rsidRDefault="004A4307">
      <w:pPr>
        <w:snapToGrid w:val="0"/>
        <w:spacing w:line="360" w:lineRule="auto"/>
        <w:rPr>
          <w:rFonts w:ascii="Book Antiqua" w:hAnsi="Book Antiqua"/>
          <w:sz w:val="24"/>
          <w:szCs w:val="24"/>
        </w:rPr>
      </w:pPr>
      <w:r w:rsidRPr="00473B47">
        <w:rPr>
          <w:rFonts w:ascii="Book Antiqua" w:eastAsia="Times New Roman" w:hAnsi="Book Antiqua"/>
          <w:sz w:val="24"/>
          <w:szCs w:val="24"/>
        </w:rPr>
        <w:t>©</w:t>
      </w:r>
      <w:r w:rsidRPr="00473B47">
        <w:rPr>
          <w:rFonts w:ascii="Book Antiqua" w:hAnsi="Book Antiqua"/>
          <w:sz w:val="24"/>
          <w:szCs w:val="24"/>
        </w:rPr>
        <w:t xml:space="preserve"> 2014 Baishideng Publishing Group Inc. All rights reserved.</w:t>
      </w:r>
    </w:p>
    <w:p w:rsidR="004A4307" w:rsidRPr="00473B47" w:rsidRDefault="004A4307">
      <w:pPr>
        <w:snapToGrid w:val="0"/>
        <w:spacing w:line="360" w:lineRule="auto"/>
        <w:rPr>
          <w:rFonts w:ascii="Book Antiqua" w:hAnsi="Book Antiqua"/>
          <w:sz w:val="24"/>
          <w:szCs w:val="24"/>
        </w:rPr>
      </w:pPr>
    </w:p>
    <w:p w:rsidR="004A4307" w:rsidRDefault="004A4307">
      <w:pPr>
        <w:snapToGrid w:val="0"/>
        <w:spacing w:line="360" w:lineRule="auto"/>
        <w:rPr>
          <w:rFonts w:ascii="Book Antiqua" w:hAnsi="Book Antiqua" w:cs="Book Antiqua"/>
          <w:sz w:val="24"/>
          <w:szCs w:val="24"/>
        </w:rPr>
      </w:pPr>
      <w:r>
        <w:rPr>
          <w:rFonts w:ascii="Book Antiqua" w:hAnsi="Book Antiqua" w:cs="Book Antiqua"/>
          <w:b/>
          <w:bCs/>
          <w:sz w:val="24"/>
          <w:szCs w:val="24"/>
        </w:rPr>
        <w:t>Key words:</w:t>
      </w:r>
      <w:r>
        <w:rPr>
          <w:rFonts w:ascii="Book Antiqua" w:hAnsi="Book Antiqua" w:cs="Book Antiqua"/>
          <w:sz w:val="24"/>
          <w:szCs w:val="24"/>
        </w:rPr>
        <w:t xml:space="preserve"> Anastomotic healing; Colorectal</w:t>
      </w:r>
      <w:r w:rsidRPr="00600B6E">
        <w:rPr>
          <w:rStyle w:val="hui12181"/>
          <w:rFonts w:ascii="Book Antiqua" w:hAnsi="Book Antiqua"/>
          <w:color w:val="000000"/>
          <w:sz w:val="24"/>
          <w:szCs w:val="24"/>
        </w:rPr>
        <w:t xml:space="preserve"> </w:t>
      </w:r>
      <w:r>
        <w:rPr>
          <w:rStyle w:val="hui12181"/>
          <w:rFonts w:ascii="Book Antiqua" w:hAnsi="Book Antiqua"/>
          <w:color w:val="000000"/>
          <w:sz w:val="24"/>
          <w:szCs w:val="24"/>
        </w:rPr>
        <w:t>surgery</w:t>
      </w:r>
      <w:r>
        <w:rPr>
          <w:rFonts w:ascii="Book Antiqua" w:hAnsi="Book Antiqua" w:cs="Book Antiqua"/>
          <w:sz w:val="24"/>
          <w:szCs w:val="24"/>
        </w:rPr>
        <w:t>; Experimental; Breaking strength; Bursting pressure; Collagen; Meta-analysis</w:t>
      </w:r>
    </w:p>
    <w:p w:rsidR="004A4307" w:rsidRDefault="004A4307">
      <w:pPr>
        <w:snapToGrid w:val="0"/>
        <w:spacing w:line="360" w:lineRule="auto"/>
        <w:rPr>
          <w:rFonts w:ascii="Book Antiqua" w:eastAsia="Arial Unicode MS" w:hAnsi="Book Antiqua"/>
          <w:b/>
          <w:bCs/>
          <w:sz w:val="24"/>
          <w:szCs w:val="24"/>
        </w:rPr>
      </w:pPr>
    </w:p>
    <w:p w:rsidR="004A4307" w:rsidRDefault="004A4307">
      <w:pPr>
        <w:snapToGrid w:val="0"/>
        <w:spacing w:line="360" w:lineRule="auto"/>
        <w:rPr>
          <w:rFonts w:ascii="Book Antiqua" w:eastAsia="Arial Unicode MS" w:hAnsi="Book Antiqua"/>
          <w:color w:val="000000"/>
          <w:sz w:val="24"/>
          <w:szCs w:val="24"/>
        </w:rPr>
      </w:pPr>
      <w:r>
        <w:rPr>
          <w:rFonts w:ascii="Book Antiqua" w:eastAsia="Arial Unicode MS" w:hAnsi="Book Antiqua" w:cs="Book Antiqua"/>
          <w:b/>
          <w:bCs/>
          <w:sz w:val="24"/>
          <w:szCs w:val="24"/>
        </w:rPr>
        <w:t>Core tip</w:t>
      </w:r>
      <w:r>
        <w:rPr>
          <w:rFonts w:ascii="Book Antiqua" w:eastAsia="Arial Unicode MS" w:hAnsi="Book Antiqua" w:cs="Book Antiqua"/>
          <w:b/>
          <w:bCs/>
          <w:color w:val="000000"/>
          <w:sz w:val="24"/>
          <w:szCs w:val="24"/>
        </w:rPr>
        <w:t xml:space="preserve">: </w:t>
      </w:r>
      <w:r>
        <w:rPr>
          <w:rStyle w:val="hui12181"/>
          <w:rFonts w:ascii="Book Antiqua" w:hAnsi="Book Antiqua"/>
          <w:color w:val="000000"/>
          <w:sz w:val="24"/>
          <w:szCs w:val="24"/>
        </w:rPr>
        <w:t xml:space="preserve">Anastomotic leakage after colorectal surgery is an ongoing challenge and results in high morbidity and mortality. Currently, there is no pharmaceutical compound specifically indicated for the improvement of anastomotic healing. This situation is remarkable considering the many interventions that have been assessed under experimental conditions. This study reviewed 56 therapeutic agents investigated in 75 separate studies. Iloprost, tacrolimus, </w:t>
      </w:r>
      <w:r w:rsidRPr="00BD01CA">
        <w:rPr>
          <w:rFonts w:ascii="Book Antiqua" w:hAnsi="Book Antiqua" w:cs="Book Antiqua"/>
          <w:sz w:val="24"/>
          <w:szCs w:val="24"/>
        </w:rPr>
        <w:t xml:space="preserve">erythropoietin, </w:t>
      </w:r>
      <w:r>
        <w:rPr>
          <w:rStyle w:val="hui12181"/>
          <w:rFonts w:ascii="Book Antiqua" w:hAnsi="Book Antiqua"/>
          <w:color w:val="000000"/>
          <w:sz w:val="24"/>
          <w:szCs w:val="24"/>
        </w:rPr>
        <w:t>growth hormone, insulin-like growth factor-1, hyperbaric oxygen and matrix metalloproteinase inhibitor therapies reproducibly improved anastomosis stability in experimental models. These therapies, alone or in combination, should be explored further.</w:t>
      </w:r>
    </w:p>
    <w:p w:rsidR="004A4307" w:rsidRDefault="004A4307">
      <w:pPr>
        <w:snapToGrid w:val="0"/>
        <w:spacing w:line="360" w:lineRule="auto"/>
        <w:rPr>
          <w:rFonts w:ascii="Book Antiqua" w:hAnsi="Book Antiqua" w:cs="Book Antiqua"/>
          <w:b/>
          <w:bCs/>
          <w:color w:val="000000"/>
          <w:sz w:val="24"/>
          <w:szCs w:val="24"/>
        </w:rPr>
      </w:pPr>
    </w:p>
    <w:p w:rsidR="004A4307" w:rsidRPr="00473B47" w:rsidRDefault="004A4307" w:rsidP="00473B47">
      <w:pPr>
        <w:snapToGrid w:val="0"/>
        <w:spacing w:line="360" w:lineRule="auto"/>
        <w:rPr>
          <w:rFonts w:ascii="Book Antiqua" w:hAnsi="Book Antiqua" w:cs="Book Antiqua"/>
          <w:sz w:val="24"/>
          <w:szCs w:val="24"/>
        </w:rPr>
      </w:pPr>
      <w:bookmarkStart w:id="11" w:name="OLE_LINK146"/>
      <w:bookmarkStart w:id="12" w:name="OLE_LINK185"/>
      <w:bookmarkStart w:id="13" w:name="OLE_LINK173"/>
      <w:bookmarkStart w:id="14" w:name="OLE_LINK212"/>
      <w:bookmarkStart w:id="15" w:name="OLE_LINK301"/>
      <w:bookmarkStart w:id="16" w:name="OLE_LINK335"/>
      <w:bookmarkStart w:id="17" w:name="OLE_LINK336"/>
      <w:r w:rsidRPr="00BD01CA">
        <w:rPr>
          <w:rFonts w:ascii="Book Antiqua" w:hAnsi="Book Antiqua" w:cs="Book Antiqua"/>
          <w:sz w:val="24"/>
          <w:szCs w:val="24"/>
          <w:lang w:val="sv-SE"/>
        </w:rPr>
        <w:t>Øines MN, Krarup PM, Jorgensen LN, Ågren MS.</w:t>
      </w:r>
      <w:r w:rsidRPr="00BD01CA">
        <w:rPr>
          <w:rFonts w:ascii="Book Antiqua" w:hAnsi="Book Antiqua" w:cs="Book Antiqua"/>
          <w:b/>
          <w:bCs/>
          <w:sz w:val="24"/>
          <w:szCs w:val="24"/>
          <w:lang w:val="sv-SE"/>
        </w:rPr>
        <w:t xml:space="preserve"> </w:t>
      </w:r>
      <w:r w:rsidRPr="00BD01CA">
        <w:rPr>
          <w:rFonts w:ascii="Book Antiqua" w:hAnsi="Book Antiqua" w:cs="Book Antiqua"/>
          <w:sz w:val="24"/>
          <w:szCs w:val="24"/>
        </w:rPr>
        <w:t>Pharmacological interventions for improved colonic anastomotic healing: A meta-analysis.</w:t>
      </w:r>
      <w:bookmarkEnd w:id="11"/>
      <w:bookmarkEnd w:id="12"/>
      <w:bookmarkEnd w:id="13"/>
      <w:bookmarkEnd w:id="14"/>
      <w:bookmarkEnd w:id="15"/>
      <w:r>
        <w:rPr>
          <w:rFonts w:ascii="Book Antiqua" w:hAnsi="Book Antiqua" w:cs="Book Antiqua"/>
          <w:sz w:val="24"/>
          <w:szCs w:val="24"/>
        </w:rPr>
        <w:t xml:space="preserve"> </w:t>
      </w:r>
      <w:r w:rsidRPr="00BD01CA">
        <w:rPr>
          <w:rFonts w:ascii="Book Antiqua" w:hAnsi="Book Antiqua" w:cs="Book Antiqua"/>
          <w:i/>
          <w:iCs/>
          <w:sz w:val="24"/>
          <w:szCs w:val="24"/>
        </w:rPr>
        <w:t>World J Gastroenterol</w:t>
      </w:r>
      <w:r w:rsidRPr="00BD01CA">
        <w:rPr>
          <w:rFonts w:ascii="Book Antiqua" w:hAnsi="Book Antiqua" w:cs="Book Antiqua"/>
          <w:sz w:val="24"/>
          <w:szCs w:val="24"/>
        </w:rPr>
        <w:t xml:space="preserve"> </w:t>
      </w:r>
      <w:bookmarkEnd w:id="16"/>
      <w:bookmarkEnd w:id="17"/>
      <w:r w:rsidRPr="00BD01CA">
        <w:rPr>
          <w:rFonts w:ascii="Book Antiqua" w:hAnsi="Book Antiqua" w:cs="Book Antiqua"/>
          <w:sz w:val="24"/>
          <w:szCs w:val="24"/>
        </w:rPr>
        <w:t xml:space="preserve">2014; </w:t>
      </w:r>
      <w:r>
        <w:rPr>
          <w:rFonts w:ascii="Book Antiqua" w:hAnsi="Book Antiqua" w:cs="Book Antiqua"/>
          <w:sz w:val="24"/>
          <w:szCs w:val="24"/>
        </w:rPr>
        <w:t>In press</w:t>
      </w:r>
    </w:p>
    <w:p w:rsidR="004A4307" w:rsidRDefault="004A4307">
      <w:pPr>
        <w:snapToGrid w:val="0"/>
        <w:spacing w:line="360" w:lineRule="auto"/>
        <w:rPr>
          <w:rFonts w:ascii="Book Antiqua" w:hAnsi="Book Antiqua"/>
          <w:color w:val="000000"/>
          <w:sz w:val="24"/>
          <w:szCs w:val="24"/>
        </w:rPr>
      </w:pPr>
    </w:p>
    <w:p w:rsidR="004A4307" w:rsidRDefault="004A4307">
      <w:pPr>
        <w:snapToGrid w:val="0"/>
        <w:spacing w:line="360" w:lineRule="auto"/>
        <w:rPr>
          <w:rFonts w:ascii="Book Antiqua" w:hAnsi="Book Antiqua"/>
          <w:color w:val="000000"/>
          <w:sz w:val="24"/>
          <w:szCs w:val="24"/>
        </w:rPr>
      </w:pPr>
    </w:p>
    <w:p w:rsidR="004A4307" w:rsidRDefault="004A4307">
      <w:pPr>
        <w:snapToGrid w:val="0"/>
        <w:spacing w:line="360" w:lineRule="auto"/>
        <w:rPr>
          <w:rFonts w:ascii="Book Antiqua" w:hAnsi="Book Antiqua"/>
          <w:color w:val="000000"/>
          <w:sz w:val="24"/>
          <w:szCs w:val="24"/>
        </w:rPr>
      </w:pPr>
    </w:p>
    <w:p w:rsidR="004A4307" w:rsidRDefault="004A4307">
      <w:pPr>
        <w:snapToGrid w:val="0"/>
        <w:spacing w:line="360" w:lineRule="auto"/>
        <w:rPr>
          <w:rFonts w:ascii="Book Antiqua" w:hAnsi="Book Antiqua"/>
          <w:color w:val="000000"/>
          <w:sz w:val="24"/>
          <w:szCs w:val="24"/>
        </w:rPr>
      </w:pPr>
    </w:p>
    <w:p w:rsidR="004A4307" w:rsidRDefault="004A4307">
      <w:pPr>
        <w:snapToGrid w:val="0"/>
        <w:spacing w:line="360" w:lineRule="auto"/>
        <w:rPr>
          <w:rFonts w:ascii="Book Antiqua" w:hAnsi="Book Antiqua"/>
          <w:color w:val="000000"/>
          <w:sz w:val="24"/>
          <w:szCs w:val="24"/>
        </w:rPr>
      </w:pPr>
    </w:p>
    <w:bookmarkEnd w:id="3"/>
    <w:bookmarkEnd w:id="4"/>
    <w:bookmarkEnd w:id="5"/>
    <w:bookmarkEnd w:id="6"/>
    <w:bookmarkEnd w:id="7"/>
    <w:bookmarkEnd w:id="8"/>
    <w:p w:rsidR="004A4307" w:rsidRDefault="004A4307">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jc w:val="both"/>
        <w:rPr>
          <w:rFonts w:ascii="Book Antiqua" w:hAnsi="Book Antiqua" w:cs="Times New Roman"/>
          <w:b/>
          <w:bCs/>
        </w:rPr>
      </w:pPr>
    </w:p>
    <w:p w:rsidR="004A4307" w:rsidRDefault="004A4307">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jc w:val="both"/>
        <w:rPr>
          <w:rFonts w:ascii="Book Antiqua" w:hAnsi="Book Antiqua" w:cs="Times New Roman"/>
          <w:b/>
          <w:bCs/>
        </w:rPr>
      </w:pPr>
    </w:p>
    <w:p w:rsidR="004A4307" w:rsidRDefault="004A4307">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jc w:val="both"/>
        <w:rPr>
          <w:rFonts w:ascii="Book Antiqua" w:hAnsi="Book Antiqua" w:cs="Times New Roman"/>
          <w:b/>
          <w:bCs/>
        </w:rPr>
      </w:pPr>
      <w:r w:rsidRPr="00BD01CA">
        <w:rPr>
          <w:rFonts w:ascii="Book Antiqua" w:hAnsi="Book Antiqua" w:cs="Times New Roman"/>
          <w:b/>
          <w:bCs/>
        </w:rPr>
        <w:lastRenderedPageBreak/>
        <w:t>INTRODUCTION</w:t>
      </w:r>
    </w:p>
    <w:p w:rsidR="004A4307" w:rsidRDefault="004A4307">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jc w:val="both"/>
        <w:rPr>
          <w:rFonts w:ascii="Book Antiqua" w:hAnsi="Book Antiqua" w:cs="Times New Roman"/>
        </w:rPr>
      </w:pPr>
      <w:r w:rsidRPr="00BD01CA">
        <w:rPr>
          <w:rFonts w:ascii="Book Antiqua" w:hAnsi="Book Antiqua" w:cs="Times New Roman"/>
        </w:rPr>
        <w:t xml:space="preserve">Surgical resection with primary anastomosis is a standard treatment for colorectal cancer and benign diseases, such as diverticulitis, ulcerative colitis and ischemia or for the reversal of an ostomy. </w:t>
      </w:r>
    </w:p>
    <w:p w:rsidR="004A4307" w:rsidRDefault="004A4307">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ind w:firstLineChars="50" w:firstLine="120"/>
        <w:jc w:val="both"/>
        <w:rPr>
          <w:rFonts w:ascii="Book Antiqua" w:hAnsi="Book Antiqua" w:cs="Times New Roman"/>
        </w:rPr>
      </w:pPr>
      <w:r w:rsidRPr="00BD01CA">
        <w:rPr>
          <w:rFonts w:ascii="Book Antiqua" w:hAnsi="Book Antiqua" w:cs="Book Antiqua"/>
        </w:rPr>
        <w:t>Surgical techniques have been optimized to restore intestinal continuity without compromising blood supply. Nevertheless, the incidence of anastomotic leakage (AL) is 3%-6% after colonic section and 10%-12% after rectal resection</w:t>
      </w:r>
      <w:r w:rsidRPr="00BD01CA">
        <w:rPr>
          <w:rFonts w:ascii="Book Antiqua" w:hAnsi="Book Antiqua" w:cs="Times New Roman"/>
        </w:rPr>
        <w:fldChar w:fldCharType="begin">
          <w:fldData xml:space="preserve">PEVuZE5vdGU+PENpdGU+PEF1dGhvcj5QZWV0ZXJzPC9BdXRob3I+PFllYXI+MjAwNTwvWWVhcj48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PEVuZE5vdGU+PENpdGU+PEF1dGhvcj5QZWV0ZXJzPC9BdXRob3I+PFllYXI+MjAwNTwvWWVhcj48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[1,2]</w:t>
      </w:r>
      <w:r w:rsidRPr="00BD01CA">
        <w:rPr>
          <w:rFonts w:ascii="Book Antiqua" w:hAnsi="Book Antiqua" w:cs="Times New Roman"/>
        </w:rPr>
        <w:fldChar w:fldCharType="end"/>
      </w:r>
      <w:r w:rsidRPr="00BD01CA">
        <w:rPr>
          <w:rFonts w:ascii="Book Antiqua" w:hAnsi="Book Antiqua" w:cs="Times New Roman"/>
        </w:rPr>
        <w:t>. AL increases short-term morbidity, permanent stoma rates and mortality. Furthermore, AL contributes to the recurrence of malignant disease</w:t>
      </w:r>
      <w:r w:rsidRPr="00BD01CA">
        <w:rPr>
          <w:rFonts w:ascii="Book Antiqua" w:hAnsi="Book Antiqua" w:cs="Times New Roman"/>
        </w:rPr>
        <w:fldChar w:fldCharType="begin"/>
      </w:r>
      <w:r w:rsidRPr="00BD01CA">
        <w:rPr>
          <w:rFonts w:ascii="Book Antiqua" w:hAnsi="Book Antiqua" w:cs="Times New Roman"/>
        </w:rPr>
        <w:instrText xml:space="preserve"> ADDIN EN.CITE &lt;EndNote&gt;&lt;Cite&gt;&lt;Author&gt;Krarup&lt;/Author&gt;&lt;Year&gt;2013&lt;/Year&gt;&lt;RecNum&gt;6598&lt;/RecNum&gt;&lt;DisplayText&gt;&lt;style face="superscript"&gt;[3]&lt;/style&gt;&lt;/DisplayText&gt;&lt;record&gt;&lt;rec-number&gt;6598&lt;/rec-number&gt;&lt;foreign-keys&gt;&lt;key app="EN" db-id="xweas2tr3z9r95esxe755zvusp50ex9da90f" timestamp="1369123353"&gt;6598&lt;/key&gt;&lt;/foreign-keys&gt;&lt;ref-type name="Journal Article"&gt;17&lt;/ref-type&gt;&lt;contributors&gt;&lt;authors&gt;&lt;author&gt;Krarup, P. M.&lt;/author&gt;&lt;author&gt;Nordholm-Carstensen, A.&lt;/author&gt;&lt;author&gt;Jorgensen, L. N.&lt;/author&gt;&lt;author&gt;Harling, H.&lt;/author&gt;&lt;/authors&gt;&lt;/contributors&gt;&lt;auth-address&gt;Department of Surgery K, Bispebjerg Hospital, University of Copenhagen, Copenhagen NV, Denmark.&lt;/auth-address&gt;&lt;titles&gt;&lt;title&gt;Anastomotic Leak Increases Distant Recurrence and Long-Term Mortality After Curative Resection for Colonic Cancer: A Nationwide Cohort Study&lt;/title&gt;&lt;secondary-title&gt;Ann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surgery&lt;/abbr-1&gt;&lt;/alt-periodical&gt;&lt;pages&gt;[Epub ahead of print]&lt;/pages&gt;&lt;edition&gt;2013/09/21&lt;/edition&gt;&lt;dates&gt;&lt;year&gt;2013&lt;/year&gt;&lt;pub-dates&gt;&lt;date&gt;Sep 16&lt;/date&gt;&lt;/pub-dates&gt;&lt;/dates&gt;&lt;isbn&gt;1528-1140 (Electronic)&amp;#xD;0003-4932 (Linking)&lt;/isbn&gt;&lt;accession-num&gt;24045445&lt;/accession-num&gt;&lt;urls&gt;&lt;related-urls&gt;&lt;url&gt;http://www.ncbi.nlm.nih.gov/pubmed/24045445&lt;/url&gt;&lt;/related-urls&gt;&lt;/urls&gt;&lt;electronic-resource-num&gt;10.1097/SLA.0b013e3182a6f2fc&lt;/electronic-resource-num&gt;&lt;language&gt;Eng&lt;/language&gt;&lt;/record&gt;&lt;/Cite&gt;&lt;/EndNote&gt;</w:instrText>
      </w:r>
      <w:r w:rsidRPr="00BD01CA">
        <w:rPr>
          <w:rFonts w:ascii="Book Antiqua" w:hAnsi="Book Antiqua" w:cs="Times New Roman"/>
        </w:rPr>
        <w:fldChar w:fldCharType="separate"/>
      </w:r>
      <w:r w:rsidRPr="00BD01CA">
        <w:rPr>
          <w:rFonts w:ascii="Book Antiqua" w:hAnsi="Book Antiqua" w:cs="Times New Roman"/>
          <w:vertAlign w:val="superscript"/>
        </w:rPr>
        <w:t>[3]</w:t>
      </w:r>
      <w:r w:rsidRPr="00BD01CA">
        <w:rPr>
          <w:rFonts w:ascii="Book Antiqua" w:hAnsi="Book Antiqua" w:cs="Times New Roman"/>
        </w:rPr>
        <w:fldChar w:fldCharType="end"/>
      </w:r>
      <w:r w:rsidRPr="00BD01CA">
        <w:rPr>
          <w:rFonts w:ascii="Book Antiqua" w:hAnsi="Book Antiqua" w:cs="Times New Roman"/>
        </w:rPr>
        <w:t xml:space="preserve">. Risk factors for AL include age older than 60 years, male sex, low serum albumin, prolonged surgery, increased intraoperative blood loss and blood transfusions. </w:t>
      </w:r>
    </w:p>
    <w:p w:rsidR="004A4307" w:rsidRDefault="004A4307">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ind w:firstLineChars="50" w:firstLine="120"/>
        <w:jc w:val="both"/>
        <w:rPr>
          <w:rFonts w:ascii="Book Antiqua" w:hAnsi="Book Antiqua" w:cs="Times New Roman"/>
        </w:rPr>
      </w:pPr>
      <w:r w:rsidRPr="00BD01CA">
        <w:rPr>
          <w:rFonts w:ascii="Book Antiqua" w:hAnsi="Book Antiqua" w:cs="Times New Roman"/>
        </w:rPr>
        <w:t>Although the negative impact of corticosteroids</w:t>
      </w:r>
      <w:r w:rsidRPr="00BD01CA">
        <w:rPr>
          <w:rFonts w:ascii="Book Antiqua" w:hAnsi="Book Antiqua" w:cs="Times New Roman"/>
        </w:rPr>
        <w:fldChar w:fldCharType="begin"/>
      </w:r>
      <w:r w:rsidRPr="00BD01CA">
        <w:rPr>
          <w:rFonts w:ascii="Book Antiqua" w:hAnsi="Book Antiqua" w:cs="Times New Roman"/>
        </w:rPr>
        <w:instrText xml:space="preserve"> ADDIN EN.CITE &lt;EndNote&gt;&lt;Cite&gt;&lt;Author&gt;Eriksen&lt;/Author&gt;&lt;Year&gt;2013&lt;/Year&gt;&lt;RecNum&gt;7715&lt;/RecNum&gt;&lt;DisplayText&gt;&lt;style face="superscript"&gt;[4]&lt;/style&gt;&lt;/DisplayText&gt;&lt;record&gt;&lt;rec-number&gt;7715&lt;/rec-number&gt;&lt;foreign-keys&gt;&lt;key app="EN" db-id="xweas2tr3z9r95esxe755zvusp50ex9da90f" timestamp="1384376385"&gt;7715&lt;/key&gt;&lt;/foreign-keys&gt;&lt;ref-type name="Journal Article"&gt;17&lt;/ref-type&gt;&lt;contributors&gt;&lt;authors&gt;&lt;author&gt;Eriksen, T. F.&lt;/author&gt;&lt;author&gt;Lassen, C. B.&lt;/author&gt;&lt;author&gt;Gogenur, I.&lt;/author&gt;&lt;/authors&gt;&lt;/contributors&gt;&lt;auth-address&gt;Department of Surgery, Herlev Hospital, University of Copenhagen, Herlev Ringvej 75, 2730, Herlev, Denmark.&lt;/auth-address&gt;&lt;titles&gt;&lt;title&gt;Treatment with corticosteroids and the risk of anastomotic leakage following lower gastrointestinal surgery: A literature survey&lt;/title&gt;&lt;secondary-title&gt;Colorectal Dis&lt;/secondary-title&gt;&lt;alt-title&gt;Colorectal disease : the official journal of the Association of Coloproctology of Great Britain and Ireland&lt;/alt-title&gt;&lt;/titles&gt;&lt;periodical&gt;&lt;full-title&gt;Colorectal Dis&lt;/full-title&gt;&lt;abbr-1&gt;Colorectal disease : the official journal of the Association of Coloproctology of Great Britain and Ireland&lt;/abbr-1&gt;&lt;/periodical&gt;&lt;alt-periodical&gt;&lt;full-title&gt;Colorectal Dis&lt;/full-title&gt;&lt;abbr-1&gt;Colorectal disease : the official journal of the Association of Coloproctology of Great Britain and Ireland&lt;/abbr-1&gt;&lt;/alt-periodical&gt;&lt;edition&gt;2013/11/13&lt;/edition&gt;&lt;dates&gt;&lt;year&gt;2013&lt;/year&gt;&lt;pub-dates&gt;&lt;date&gt;Nov 12&lt;/date&gt;&lt;/pub-dates&gt;&lt;/dates&gt;&lt;isbn&gt;1463-1318 (Electronic)&amp;#xD;1462-8910 (Linking)&lt;/isbn&gt;&lt;accession-num&gt;24215329&lt;/accession-num&gt;&lt;urls&gt;&lt;related-urls&gt;&lt;url&gt;http://www.ncbi.nlm.nih.gov/pubmed/24215329&lt;/url&gt;&lt;/related-urls&gt;&lt;/urls&gt;&lt;electronic-resource-num&gt;10.1111/codi.12490&lt;/electronic-resource-num&gt;&lt;language&gt;Eng&lt;/language&gt;&lt;/record&gt;&lt;/Cite&gt;&lt;/EndNote&gt;</w:instrText>
      </w:r>
      <w:r w:rsidRPr="00BD01CA">
        <w:rPr>
          <w:rFonts w:ascii="Book Antiqua" w:hAnsi="Book Antiqua" w:cs="Times New Roman"/>
        </w:rPr>
        <w:fldChar w:fldCharType="separate"/>
      </w:r>
      <w:r w:rsidRPr="00BD01CA">
        <w:rPr>
          <w:rFonts w:ascii="Book Antiqua" w:hAnsi="Book Antiqua" w:cs="Times New Roman"/>
          <w:vertAlign w:val="superscript"/>
        </w:rPr>
        <w:t>[4]</w:t>
      </w:r>
      <w:r w:rsidRPr="00BD01CA">
        <w:rPr>
          <w:rFonts w:ascii="Book Antiqua" w:hAnsi="Book Antiqua" w:cs="Times New Roman"/>
        </w:rPr>
        <w:fldChar w:fldCharType="end"/>
      </w:r>
      <w:r w:rsidRPr="00BD01CA">
        <w:rPr>
          <w:rFonts w:ascii="Book Antiqua" w:hAnsi="Book Antiqua" w:cs="Times New Roman"/>
        </w:rPr>
        <w:t xml:space="preserve"> and non-steroidal anti-inflammatory drugs</w:t>
      </w:r>
      <w:r w:rsidRPr="00BD01CA">
        <w:rPr>
          <w:rFonts w:ascii="Book Antiqua" w:hAnsi="Book Antiqua" w:cs="Times New Roman"/>
        </w:rPr>
        <w:fldChar w:fldCharType="begin">
          <w:fldData xml:space="preserve">PEVuZE5vdGU+PENpdGUgRXhjbHVkZVllYXI9IjEiPjxBdXRob3I+S2xlaW48L0F1dGhvcj48WWVh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==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PEVuZE5vdGU+PENpdGUgRXhjbHVkZVllYXI9IjEiPjxBdXRob3I+S2xlaW48L0F1dGhvcj48WWVh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==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[5]</w:t>
      </w:r>
      <w:r w:rsidRPr="00BD01CA">
        <w:rPr>
          <w:rFonts w:ascii="Book Antiqua" w:hAnsi="Book Antiqua" w:cs="Times New Roman"/>
        </w:rPr>
        <w:fldChar w:fldCharType="end"/>
      </w:r>
      <w:r w:rsidRPr="00BD01CA">
        <w:rPr>
          <w:rFonts w:ascii="Book Antiqua" w:hAnsi="Book Antiqua" w:cs="Times New Roman"/>
        </w:rPr>
        <w:t xml:space="preserve"> have been well documented, there have been no pharmaceutical compounds specifically indicated for the improvement of anastomotic healing. This is remarkable considering the many interventions that have been assessed under experimental conditions. It is even more surprising that this extremely valuable source of scientific data has not been assessed, either critically or systematically in terms of suitability for the prophylaxis of AL in patients.</w:t>
      </w:r>
    </w:p>
    <w:p w:rsidR="004A4307" w:rsidRDefault="004A4307">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ind w:firstLineChars="50" w:firstLine="120"/>
        <w:jc w:val="both"/>
        <w:rPr>
          <w:rFonts w:ascii="Book Antiqua" w:hAnsi="Book Antiqua" w:cs="Times New Roman"/>
        </w:rPr>
      </w:pPr>
      <w:r w:rsidRPr="00BD01CA">
        <w:rPr>
          <w:rFonts w:ascii="Book Antiqua" w:hAnsi="Book Antiqua" w:cs="Times New Roman"/>
        </w:rPr>
        <w:t>One reason for this lack of data could be that spontaneous dehiscence and AL have been extremely rare in experimental models. Therefore, we have had to rely on surrogate outcomes of anastomotic repair. The most common measures are the bursting pressure (BPR) and the breaking strength (BST). BPR measurements reflect the resistance to increased intraluminal pressure, and BST indicates increased longitudinal load. BPR and BST are minimal in the early postoperative period, reflecting the fragility of the anastomosis at this stage, but they increase rapidly beginning on postoperative day 3</w:t>
      </w:r>
      <w:r w:rsidRPr="00BD01CA">
        <w:rPr>
          <w:rFonts w:ascii="Book Antiqua" w:hAnsi="Book Antiqua" w:cs="Times New Roman"/>
        </w:rPr>
        <w:fldChar w:fldCharType="begin">
          <w:fldData xml:space="preserve">PEVuZE5vdGU+PENpdGUgRXhjbHVkZVllYXI9IjEiPjxBdXRob3I+SGVuZHJpa3M8L0F1dGhvcj48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PEVuZE5vdGU+PENpdGUgRXhjbHVkZVllYXI9IjEiPjxBdXRob3I+SGVuZHJpa3M8L0F1dGhvcj48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[6-8]</w:t>
      </w:r>
      <w:r w:rsidRPr="00BD01CA">
        <w:rPr>
          <w:rFonts w:ascii="Book Antiqua" w:hAnsi="Book Antiqua" w:cs="Times New Roman"/>
        </w:rPr>
        <w:fldChar w:fldCharType="end"/>
      </w:r>
      <w:r w:rsidRPr="00BD01CA">
        <w:rPr>
          <w:rFonts w:ascii="Book Antiqua" w:hAnsi="Book Antiqua" w:cs="Times New Roman"/>
        </w:rPr>
        <w:t>. Clinically, AL symptoms usually appear at postoperative days 5-8, while biochemical markers indicate that the intestinal connection dehisces earlier</w:t>
      </w:r>
      <w:r w:rsidRPr="00BD01CA">
        <w:rPr>
          <w:rFonts w:ascii="Book Antiqua" w:hAnsi="Book Antiqua" w:cs="Times New Roman"/>
        </w:rPr>
        <w:fldChar w:fldCharType="begin">
          <w:fldData xml:space="preserve">PEVuZE5vdGU+PENpdGUgRXhjbHVkZVllYXI9IjEiPjxBdXRob3I+R2FyY2lhLUdyYW5lcm88L0F1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PEVuZE5vdGU+PENpdGUgRXhjbHVkZVllYXI9IjEiPjxBdXRob3I+R2FyY2lhLUdyYW5lcm88L0F1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[9]</w:t>
      </w:r>
      <w:r w:rsidRPr="00BD01CA">
        <w:rPr>
          <w:rFonts w:ascii="Book Antiqua" w:hAnsi="Book Antiqua" w:cs="Times New Roman"/>
        </w:rPr>
        <w:fldChar w:fldCharType="end"/>
      </w:r>
      <w:r w:rsidRPr="00BD01CA">
        <w:rPr>
          <w:rFonts w:ascii="Book Antiqua" w:hAnsi="Book Antiqua" w:cs="Times New Roman"/>
        </w:rPr>
        <w:t xml:space="preserve">. </w:t>
      </w:r>
    </w:p>
    <w:p w:rsidR="004A4307" w:rsidRDefault="004A4307">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ind w:firstLineChars="50" w:firstLine="120"/>
        <w:jc w:val="both"/>
        <w:rPr>
          <w:rFonts w:ascii="Book Antiqua" w:hAnsi="Book Antiqua" w:cs="Times New Roman"/>
        </w:rPr>
      </w:pPr>
      <w:r w:rsidRPr="00BD01CA">
        <w:rPr>
          <w:rFonts w:ascii="Book Antiqua" w:hAnsi="Book Antiqua" w:cs="Times New Roman"/>
        </w:rPr>
        <w:t xml:space="preserve">The aim of the present study was to provide a systematic and comprehensive </w:t>
      </w:r>
      <w:r w:rsidRPr="00BD01CA">
        <w:rPr>
          <w:rFonts w:ascii="Book Antiqua" w:hAnsi="Book Antiqua" w:cs="Times New Roman"/>
        </w:rPr>
        <w:lastRenderedPageBreak/>
        <w:t>review of pharmacological stimulation of anastomotic healing to identify compounds potentially capable of preventing AL.</w:t>
      </w:r>
    </w:p>
    <w:p w:rsidR="004A4307" w:rsidRDefault="004A4307">
      <w:pPr>
        <w:snapToGrid w:val="0"/>
        <w:spacing w:line="360" w:lineRule="auto"/>
        <w:rPr>
          <w:rFonts w:ascii="Book Antiqua" w:hAnsi="Book Antiqua"/>
          <w:b/>
          <w:bCs/>
          <w:sz w:val="24"/>
          <w:szCs w:val="24"/>
        </w:rPr>
      </w:pPr>
      <w:bookmarkStart w:id="18" w:name="OLE_LINK113"/>
      <w:bookmarkStart w:id="19" w:name="OLE_LINK126"/>
      <w:bookmarkStart w:id="20" w:name="OLE_LINK133"/>
      <w:bookmarkStart w:id="21" w:name="OLE_LINK170"/>
      <w:bookmarkStart w:id="22" w:name="OLE_LINK315"/>
    </w:p>
    <w:p w:rsidR="004A4307" w:rsidRDefault="004A4307">
      <w:pPr>
        <w:snapToGrid w:val="0"/>
        <w:spacing w:line="360" w:lineRule="auto"/>
        <w:rPr>
          <w:rFonts w:ascii="Book Antiqua" w:hAnsi="Book Antiqua"/>
          <w:b/>
          <w:bCs/>
          <w:sz w:val="24"/>
          <w:szCs w:val="24"/>
        </w:rPr>
      </w:pPr>
      <w:r w:rsidRPr="00BD01CA">
        <w:rPr>
          <w:rFonts w:ascii="Book Antiqua" w:hAnsi="Book Antiqua"/>
          <w:b/>
          <w:bCs/>
          <w:sz w:val="24"/>
          <w:szCs w:val="24"/>
        </w:rPr>
        <w:t>MATERIALS AND METHODS</w:t>
      </w:r>
      <w:bookmarkEnd w:id="18"/>
      <w:bookmarkEnd w:id="19"/>
      <w:bookmarkEnd w:id="20"/>
      <w:bookmarkEnd w:id="21"/>
      <w:bookmarkEnd w:id="22"/>
    </w:p>
    <w:p w:rsidR="004A4307" w:rsidRDefault="004A4307">
      <w:pPr>
        <w:snapToGrid w:val="0"/>
        <w:spacing w:line="360" w:lineRule="auto"/>
        <w:rPr>
          <w:rFonts w:ascii="Book Antiqua" w:hAnsi="Book Antiqua"/>
          <w:i/>
          <w:iCs/>
          <w:sz w:val="24"/>
          <w:szCs w:val="24"/>
        </w:rPr>
      </w:pPr>
      <w:r w:rsidRPr="00BD01CA">
        <w:rPr>
          <w:rFonts w:ascii="Book Antiqua" w:hAnsi="Book Antiqua"/>
          <w:b/>
          <w:bCs/>
          <w:i/>
          <w:iCs/>
          <w:kern w:val="0"/>
          <w:sz w:val="24"/>
          <w:szCs w:val="24"/>
        </w:rPr>
        <w:t>Methods</w:t>
      </w:r>
    </w:p>
    <w:p w:rsidR="004A4307" w:rsidRDefault="004A4307">
      <w:pPr>
        <w:snapToGrid w:val="0"/>
        <w:spacing w:line="360" w:lineRule="auto"/>
        <w:rPr>
          <w:rFonts w:ascii="Book Antiqua" w:hAnsi="Book Antiqua"/>
          <w:sz w:val="24"/>
          <w:szCs w:val="24"/>
        </w:rPr>
      </w:pPr>
      <w:r w:rsidRPr="00BD01CA">
        <w:rPr>
          <w:rFonts w:ascii="Book Antiqua" w:hAnsi="Book Antiqua"/>
          <w:sz w:val="24"/>
          <w:szCs w:val="24"/>
        </w:rPr>
        <w:t xml:space="preserve">This systematic review followed the </w:t>
      </w:r>
      <w:r w:rsidRPr="00BD01CA">
        <w:rPr>
          <w:rFonts w:ascii="Book Antiqua" w:hAnsi="Book Antiqua"/>
          <w:kern w:val="0"/>
          <w:sz w:val="24"/>
          <w:szCs w:val="24"/>
        </w:rPr>
        <w:t>PRISMA guidelines</w:t>
      </w:r>
      <w:r w:rsidRPr="00BD01CA">
        <w:rPr>
          <w:rFonts w:ascii="Book Antiqua" w:hAnsi="Book Antiqua"/>
          <w:sz w:val="24"/>
          <w:szCs w:val="24"/>
        </w:rPr>
        <w:fldChar w:fldCharType="begin">
          <w:fldData xml:space="preserve">PEVuZE5vdGU+PENpdGUgRXhjbHVkZVllYXI9IjEiPjxBdXRob3I+TW9oZXI8L0F1dGhvcj48WWVh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</w:fldData>
        </w:fldChar>
      </w:r>
      <w:r w:rsidRPr="00BD01CA">
        <w:rPr>
          <w:rFonts w:ascii="Book Antiqua" w:hAnsi="Book Antiqua"/>
          <w:sz w:val="24"/>
          <w:szCs w:val="24"/>
        </w:rPr>
        <w:instrText xml:space="preserve"> ADDIN EN.CITE </w:instrText>
      </w:r>
      <w:r w:rsidRPr="00BD01CA">
        <w:rPr>
          <w:rFonts w:ascii="Book Antiqua" w:hAnsi="Book Antiqua"/>
          <w:sz w:val="24"/>
          <w:szCs w:val="24"/>
        </w:rPr>
        <w:fldChar w:fldCharType="begin">
          <w:fldData xml:space="preserve">PEVuZE5vdGU+PENpdGUgRXhjbHVkZVllYXI9IjEiPjxBdXRob3I+TW9oZXI8L0F1dGhvcj48WWVh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</w:fldData>
        </w:fldChar>
      </w:r>
      <w:r w:rsidRPr="00BD01CA">
        <w:rPr>
          <w:rFonts w:ascii="Book Antiqua" w:hAnsi="Book Antiqua"/>
          <w:sz w:val="24"/>
          <w:szCs w:val="24"/>
        </w:rPr>
        <w:instrText xml:space="preserve"> ADDIN EN.CITE.DATA </w:instrText>
      </w:r>
      <w:r w:rsidRPr="00BD01CA">
        <w:rPr>
          <w:rFonts w:ascii="Book Antiqua" w:hAnsi="Book Antiqua"/>
          <w:sz w:val="24"/>
          <w:szCs w:val="24"/>
        </w:rPr>
      </w:r>
      <w:r w:rsidRPr="00BD01CA">
        <w:rPr>
          <w:rFonts w:ascii="Book Antiqua" w:hAnsi="Book Antiqua"/>
          <w:sz w:val="24"/>
          <w:szCs w:val="24"/>
        </w:rPr>
        <w:fldChar w:fldCharType="end"/>
      </w:r>
      <w:r w:rsidRPr="00BD01CA">
        <w:rPr>
          <w:rFonts w:ascii="Book Antiqua" w:hAnsi="Book Antiqua"/>
          <w:sz w:val="24"/>
          <w:szCs w:val="24"/>
        </w:rPr>
      </w:r>
      <w:r w:rsidRPr="00BD01CA">
        <w:rPr>
          <w:rFonts w:ascii="Book Antiqua" w:hAnsi="Book Antiqua"/>
          <w:sz w:val="24"/>
          <w:szCs w:val="24"/>
        </w:rPr>
        <w:fldChar w:fldCharType="separate"/>
      </w:r>
      <w:r w:rsidRPr="00BD01CA">
        <w:rPr>
          <w:rFonts w:ascii="Book Antiqua" w:hAnsi="Book Antiqua"/>
          <w:sz w:val="24"/>
          <w:szCs w:val="24"/>
          <w:vertAlign w:val="superscript"/>
        </w:rPr>
        <w:t>[10]</w:t>
      </w:r>
      <w:r w:rsidRPr="00BD01CA">
        <w:rPr>
          <w:rFonts w:ascii="Book Antiqua" w:hAnsi="Book Antiqua"/>
          <w:sz w:val="24"/>
          <w:szCs w:val="24"/>
        </w:rPr>
        <w:fldChar w:fldCharType="end"/>
      </w:r>
      <w:r w:rsidRPr="00BD01CA">
        <w:rPr>
          <w:rFonts w:ascii="Book Antiqua" w:hAnsi="Book Antiqua"/>
          <w:sz w:val="24"/>
          <w:szCs w:val="24"/>
        </w:rPr>
        <w:t xml:space="preserve">. </w:t>
      </w:r>
    </w:p>
    <w:p w:rsidR="004A4307" w:rsidRDefault="004A4307">
      <w:pPr>
        <w:snapToGrid w:val="0"/>
        <w:spacing w:line="360" w:lineRule="auto"/>
        <w:rPr>
          <w:rFonts w:ascii="Book Antiqua" w:hAnsi="Book Antiqua"/>
          <w:sz w:val="24"/>
          <w:szCs w:val="24"/>
        </w:rPr>
      </w:pPr>
    </w:p>
    <w:p w:rsidR="004A4307" w:rsidRDefault="004A4307">
      <w:pPr>
        <w:adjustRightInd w:val="0"/>
        <w:snapToGrid w:val="0"/>
        <w:spacing w:line="360" w:lineRule="auto"/>
        <w:rPr>
          <w:rFonts w:ascii="Book Antiqua" w:eastAsia="Batang" w:hAnsi="Book Antiqua"/>
          <w:b/>
          <w:bCs/>
          <w:i/>
          <w:iCs/>
          <w:sz w:val="24"/>
          <w:szCs w:val="24"/>
        </w:rPr>
      </w:pPr>
      <w:r w:rsidRPr="00BD01CA">
        <w:rPr>
          <w:rFonts w:ascii="Book Antiqua" w:eastAsia="Batang" w:hAnsi="Book Antiqua"/>
          <w:b/>
          <w:bCs/>
          <w:i/>
          <w:iCs/>
          <w:sz w:val="24"/>
          <w:szCs w:val="24"/>
        </w:rPr>
        <w:t>Data sources and searches</w:t>
      </w:r>
    </w:p>
    <w:p w:rsidR="004A4307" w:rsidRDefault="004A4307">
      <w:pPr>
        <w:pStyle w:val="FreeForm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napToGrid w:val="0"/>
        <w:spacing w:line="360" w:lineRule="auto"/>
        <w:jc w:val="both"/>
        <w:rPr>
          <w:rFonts w:ascii="Book Antiqua" w:hAnsi="Book Antiqua" w:cs="Times New Roman"/>
        </w:rPr>
      </w:pPr>
      <w:r w:rsidRPr="00BD01CA">
        <w:rPr>
          <w:rFonts w:ascii="Book Antiqua" w:hAnsi="Book Antiqua" w:cs="Times New Roman"/>
        </w:rPr>
        <w:t xml:space="preserve">The PubMed and EMBASE databases were searched for articles published between January </w:t>
      </w:r>
      <w:r w:rsidRPr="00BD01CA">
        <w:rPr>
          <w:rFonts w:ascii="Book Antiqua" w:hAnsi="Book Antiqua" w:cs="Times New Roman"/>
          <w:color w:val="0A0908"/>
        </w:rPr>
        <w:t xml:space="preserve">1975 and December 2012 </w:t>
      </w:r>
      <w:r w:rsidRPr="00BD01CA">
        <w:rPr>
          <w:rFonts w:ascii="Book Antiqua" w:hAnsi="Book Antiqua" w:cs="Times New Roman"/>
        </w:rPr>
        <w:t xml:space="preserve">using two different syntaxes: search 1, </w:t>
      </w:r>
      <w:r w:rsidRPr="00BD01CA">
        <w:rPr>
          <w:rFonts w:ascii="Book Antiqua" w:hAnsi="Book Antiqua" w:cs="Times New Roman"/>
          <w:color w:val="0A0908"/>
        </w:rPr>
        <w:t xml:space="preserve">anastomo and (colon or rect) and (strength or pressure); and search 2, anastomo and (colon or rect) and leak not (strength or pressure) and experimental. </w:t>
      </w:r>
      <w:r w:rsidRPr="00BD01CA">
        <w:rPr>
          <w:rFonts w:ascii="Book Antiqua" w:hAnsi="Book Antiqua" w:cs="Book Antiqua"/>
          <w:color w:val="0A0908"/>
        </w:rPr>
        <w:t>The references of the included studies were searched manually.</w:t>
      </w:r>
    </w:p>
    <w:p w:rsidR="004A4307" w:rsidRDefault="004A4307">
      <w:pPr>
        <w:pStyle w:val="FreeFormA"/>
        <w:widowControl w:val="0"/>
        <w:tabs>
          <w:tab w:val="clear" w:pos="720"/>
          <w:tab w:val="left" w:pos="566"/>
          <w:tab w:val="left" w:pos="709"/>
          <w:tab w:val="left" w:pos="1133"/>
          <w:tab w:val="left" w:pos="1700"/>
          <w:tab w:val="left" w:pos="2267"/>
          <w:tab w:val="left" w:pos="2834"/>
          <w:tab w:val="left" w:pos="3401"/>
          <w:tab w:val="left" w:pos="3968"/>
          <w:tab w:val="left" w:pos="4535"/>
          <w:tab w:val="left" w:pos="5102"/>
          <w:tab w:val="left" w:pos="5669"/>
          <w:tab w:val="left" w:pos="6236"/>
          <w:tab w:val="left" w:pos="6803"/>
        </w:tabs>
        <w:snapToGrid w:val="0"/>
        <w:spacing w:line="360" w:lineRule="auto"/>
        <w:jc w:val="both"/>
        <w:rPr>
          <w:rFonts w:ascii="Book Antiqua" w:hAnsi="Book Antiqua" w:cs="Book Antiqua"/>
          <w:b/>
          <w:bCs/>
          <w:i/>
          <w:iCs/>
        </w:rPr>
      </w:pPr>
    </w:p>
    <w:p w:rsidR="004A4307" w:rsidRDefault="004A4307">
      <w:pPr>
        <w:pStyle w:val="FreeFormA"/>
        <w:widowControl w:val="0"/>
        <w:tabs>
          <w:tab w:val="clear" w:pos="720"/>
          <w:tab w:val="left" w:pos="566"/>
          <w:tab w:val="left" w:pos="709"/>
          <w:tab w:val="left" w:pos="1133"/>
          <w:tab w:val="left" w:pos="1700"/>
          <w:tab w:val="left" w:pos="2267"/>
          <w:tab w:val="left" w:pos="2834"/>
          <w:tab w:val="left" w:pos="3401"/>
          <w:tab w:val="left" w:pos="3968"/>
          <w:tab w:val="left" w:pos="4535"/>
          <w:tab w:val="left" w:pos="5102"/>
          <w:tab w:val="left" w:pos="5669"/>
          <w:tab w:val="left" w:pos="6236"/>
          <w:tab w:val="left" w:pos="6803"/>
        </w:tabs>
        <w:snapToGrid w:val="0"/>
        <w:spacing w:line="360" w:lineRule="auto"/>
        <w:jc w:val="both"/>
        <w:rPr>
          <w:rFonts w:ascii="Book Antiqua" w:hAnsi="Book Antiqua" w:cs="Book Antiqua"/>
          <w:b/>
          <w:bCs/>
          <w:i/>
          <w:iCs/>
        </w:rPr>
      </w:pPr>
      <w:r w:rsidRPr="00BD01CA">
        <w:rPr>
          <w:rFonts w:ascii="Book Antiqua" w:hAnsi="Book Antiqua" w:cs="Book Antiqua"/>
          <w:b/>
          <w:bCs/>
          <w:i/>
          <w:iCs/>
        </w:rPr>
        <w:t>Inclusion and exclusion criteria</w:t>
      </w:r>
    </w:p>
    <w:p w:rsidR="004A4307" w:rsidRDefault="004A4307">
      <w:pPr>
        <w:pStyle w:val="FreeFormA"/>
        <w:widowControl w:val="0"/>
        <w:tabs>
          <w:tab w:val="clear" w:pos="720"/>
          <w:tab w:val="left" w:pos="566"/>
          <w:tab w:val="left" w:pos="709"/>
          <w:tab w:val="left" w:pos="1133"/>
          <w:tab w:val="left" w:pos="1700"/>
          <w:tab w:val="left" w:pos="2267"/>
          <w:tab w:val="left" w:pos="2834"/>
          <w:tab w:val="left" w:pos="3401"/>
          <w:tab w:val="left" w:pos="3968"/>
          <w:tab w:val="left" w:pos="4535"/>
          <w:tab w:val="left" w:pos="5102"/>
          <w:tab w:val="left" w:pos="5669"/>
          <w:tab w:val="left" w:pos="6236"/>
          <w:tab w:val="left" w:pos="6803"/>
        </w:tabs>
        <w:snapToGrid w:val="0"/>
        <w:spacing w:line="360" w:lineRule="auto"/>
        <w:jc w:val="both"/>
        <w:rPr>
          <w:rFonts w:ascii="Book Antiqua" w:hAnsi="Book Antiqua" w:cs="Book Antiqua"/>
        </w:rPr>
      </w:pPr>
      <w:r w:rsidRPr="00BD01CA">
        <w:rPr>
          <w:rFonts w:ascii="Book Antiqua" w:hAnsi="Book Antiqua" w:cs="Book Antiqua"/>
        </w:rPr>
        <w:t xml:space="preserve">We included controlled studies published in English that primarily investigated a therapeutic agent with the purpose of promoting colonic anastomotic healing under uncomplicated conditions, measured as BPR, BST or AL. </w:t>
      </w:r>
    </w:p>
    <w:p w:rsidR="004A4307" w:rsidRDefault="004A4307">
      <w:pPr>
        <w:pStyle w:val="FreeFormA"/>
        <w:widowControl w:val="0"/>
        <w:tabs>
          <w:tab w:val="clear" w:pos="720"/>
          <w:tab w:val="left" w:pos="566"/>
          <w:tab w:val="left" w:pos="709"/>
          <w:tab w:val="left" w:pos="1133"/>
          <w:tab w:val="left" w:pos="1700"/>
          <w:tab w:val="left" w:pos="2267"/>
          <w:tab w:val="left" w:pos="2834"/>
          <w:tab w:val="left" w:pos="3401"/>
          <w:tab w:val="left" w:pos="3968"/>
          <w:tab w:val="left" w:pos="4535"/>
          <w:tab w:val="left" w:pos="5102"/>
          <w:tab w:val="left" w:pos="5669"/>
          <w:tab w:val="left" w:pos="6236"/>
          <w:tab w:val="left" w:pos="6803"/>
        </w:tabs>
        <w:snapToGrid w:val="0"/>
        <w:spacing w:line="360" w:lineRule="auto"/>
        <w:ind w:firstLineChars="50" w:firstLine="120"/>
        <w:jc w:val="both"/>
        <w:rPr>
          <w:rFonts w:ascii="Book Antiqua" w:hAnsi="Book Antiqua" w:cs="Times New Roman"/>
          <w:u w:val="single"/>
        </w:rPr>
      </w:pPr>
      <w:r w:rsidRPr="00BD01CA">
        <w:rPr>
          <w:rFonts w:ascii="Book Antiqua" w:hAnsi="Book Antiqua" w:cs="Book Antiqua"/>
        </w:rPr>
        <w:t>We excluded studies on interventions assessed under complicated conditions, such as intestinal ischemia, generalized peritonitis, colitis, large bowel obstruction, jaundice, diabetes, radiation, malnutrition or the presence of an ostomy. Furthermore, studies with the primary aim of investigating the adverse events associated with therapeutic agents were excluded. The influences of nutritional interventions were similarly excluded. Finally, the effects of mechanical enforcement, such as fibrin sealants, omental pedicle grafts or carboxymethylcellulose coatings, of anastomoses were recently reviewed and thus were excluded here</w:t>
      </w:r>
      <w:r w:rsidRPr="00BD01CA">
        <w:rPr>
          <w:rFonts w:ascii="Book Antiqua" w:hAnsi="Book Antiqua" w:cs="Times New Roman"/>
          <w:color w:val="auto"/>
        </w:rPr>
        <w:fldChar w:fldCharType="begin"/>
      </w:r>
      <w:r w:rsidRPr="00BD01CA">
        <w:rPr>
          <w:rFonts w:ascii="Book Antiqua" w:hAnsi="Book Antiqua" w:cs="Times New Roman"/>
          <w:color w:val="auto"/>
        </w:rPr>
        <w:instrText xml:space="preserve"> ADDIN EN.CITE &lt;EndNote&gt;&lt;Cite ExcludeYear="1"&gt;&lt;Author&gt;Pommergaard&lt;/Author&gt;&lt;Year&gt;2012&lt;/Year&gt;&lt;RecNum&gt;2691&lt;/RecNum&gt;&lt;DisplayText&gt;&lt;style face="superscript"&gt;[11]&lt;/style&gt;&lt;/DisplayText&gt;&lt;record&gt;&lt;rec-number&gt;2691&lt;/rec-number&gt;&lt;foreign-keys&gt;&lt;key app="EN" db-id="xweas2tr3z9r95esxe755zvusp50ex9da90f" timestamp="1347818068"&gt;2691&lt;/key&gt;&lt;/foreign-keys&gt;&lt;ref-type name="Journal Article"&gt;17&lt;/ref-type&gt;&lt;contributors&gt;&lt;authors&gt;&lt;author&gt;Pommergaard, H. C.&lt;/author&gt;&lt;author&gt;Achiam, M. P.&lt;/author&gt;&lt;author&gt;Rosenberg, J.&lt;/author&gt;&lt;/authors&gt;&lt;/contributors&gt;&lt;auth-address&gt;Department of Surgical Gastroenterology D, Center for Perioperative Optimization, Herlev Hospital, University of Copenhagen, Herlev Ringvej 75, 2730, Herlev, Denmark, HCPommergaard@gmail.com.&lt;/auth-address&gt;&lt;titles&gt;&lt;title&gt;External coating of colonic anastomoses: a systematic review&lt;/title&gt;&lt;secondary-title&gt;Int J Colorectal Dis&lt;/secondary-title&gt;&lt;alt-title&gt;International journal of colorectal disease&lt;/alt-title&gt;&lt;/titles&gt;&lt;periodical&gt;&lt;full-title&gt;Int J Colorectal Dis&lt;/full-title&gt;&lt;abbr-1&gt;International journal of colorectal disease&lt;/abbr-1&gt;&lt;/periodical&gt;&lt;alt-periodical&gt;&lt;full-title&gt;Int J Colorectal Dis&lt;/full-title&gt;&lt;abbr-1&gt;International journal of colorectal disease&lt;/abbr-1&gt;&lt;/alt-periodical&gt;&lt;edition&gt;2012/08/22&lt;/edition&gt;&lt;dates&gt;&lt;year&gt;2012&lt;/year&gt;&lt;pub-dates&gt;&lt;date&gt;Aug 21&lt;/date&gt;&lt;/pub-dates&gt;&lt;/dates&gt;&lt;isbn&gt;1432-1262 (Electronic)&amp;#xD;0179-1958 (Linking)&lt;/isbn&gt;&lt;accession-num&gt;22907760&lt;/accession-num&gt;&lt;urls&gt;&lt;related-urls&gt;&lt;url&gt;http://www.ncbi.nlm.nih.gov/pubmed/22907760&lt;/url&gt;&lt;/related-urls&gt;&lt;/urls&gt;&lt;electronic-resource-num&gt;10.1007/s00384-012-1547-y&lt;/electronic-resource-num&gt;&lt;language&gt;Eng&lt;/language&gt;&lt;/record&gt;&lt;/Cite&gt;&lt;/EndNote&gt;</w:instrText>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[11]</w:t>
      </w:r>
      <w:r w:rsidRPr="00BD01CA">
        <w:rPr>
          <w:rFonts w:ascii="Book Antiqua" w:hAnsi="Book Antiqua" w:cs="Times New Roman"/>
          <w:color w:val="auto"/>
        </w:rPr>
        <w:fldChar w:fldCharType="end"/>
      </w:r>
      <w:r w:rsidRPr="00BD01CA">
        <w:rPr>
          <w:rFonts w:ascii="Book Antiqua" w:hAnsi="Book Antiqua" w:cs="Times New Roman"/>
          <w:color w:val="auto"/>
        </w:rPr>
        <w:t>.</w:t>
      </w:r>
    </w:p>
    <w:p w:rsidR="004A4307" w:rsidRDefault="004A4307">
      <w:pPr>
        <w:snapToGrid w:val="0"/>
        <w:spacing w:line="360" w:lineRule="auto"/>
        <w:rPr>
          <w:rFonts w:ascii="Book Antiqua" w:hAnsi="Book Antiqua"/>
          <w:sz w:val="24"/>
          <w:szCs w:val="24"/>
        </w:rPr>
      </w:pPr>
    </w:p>
    <w:p w:rsidR="004A4307" w:rsidRDefault="004A4307">
      <w:pPr>
        <w:snapToGrid w:val="0"/>
        <w:spacing w:line="360" w:lineRule="auto"/>
        <w:rPr>
          <w:rFonts w:ascii="Book Antiqua" w:eastAsia="Batang" w:hAnsi="Book Antiqua"/>
          <w:b/>
          <w:bCs/>
          <w:i/>
          <w:iCs/>
          <w:sz w:val="24"/>
          <w:szCs w:val="24"/>
        </w:rPr>
      </w:pPr>
      <w:r w:rsidRPr="00BD01CA">
        <w:rPr>
          <w:rFonts w:ascii="Book Antiqua" w:eastAsia="Batang" w:hAnsi="Book Antiqua"/>
          <w:b/>
          <w:bCs/>
          <w:i/>
          <w:iCs/>
          <w:sz w:val="24"/>
          <w:szCs w:val="24"/>
        </w:rPr>
        <w:t>Data extraction</w:t>
      </w:r>
    </w:p>
    <w:p w:rsidR="004A4307" w:rsidRDefault="004A4307">
      <w:pPr>
        <w:snapToGrid w:val="0"/>
        <w:spacing w:line="360" w:lineRule="auto"/>
        <w:rPr>
          <w:rFonts w:ascii="Book Antiqua" w:hAnsi="Book Antiqua" w:cs="Book Antiqua"/>
          <w:kern w:val="0"/>
          <w:sz w:val="24"/>
          <w:szCs w:val="24"/>
        </w:rPr>
      </w:pPr>
      <w:r w:rsidRPr="00BD01CA">
        <w:rPr>
          <w:rFonts w:ascii="Book Antiqua" w:hAnsi="Book Antiqua" w:cs="Book Antiqua"/>
          <w:sz w:val="24"/>
          <w:szCs w:val="24"/>
        </w:rPr>
        <w:t xml:space="preserve">The titles of the articles were retrieved and screened. Subsequently, the abstracts or the full texts of potentially relevant publications were scrutinized for eligibility. At </w:t>
      </w:r>
      <w:r w:rsidRPr="00BD01CA">
        <w:rPr>
          <w:rFonts w:ascii="Book Antiqua" w:hAnsi="Book Antiqua" w:cs="Book Antiqua"/>
          <w:sz w:val="24"/>
          <w:szCs w:val="24"/>
        </w:rPr>
        <w:lastRenderedPageBreak/>
        <w:t xml:space="preserve">least two authors decided whether a paper qualified. Disagreements were resolved by discussion among the four authors. </w:t>
      </w:r>
      <w:r w:rsidRPr="00BD01CA">
        <w:rPr>
          <w:rFonts w:ascii="Book Antiqua" w:hAnsi="Book Antiqua" w:cs="Book Antiqua"/>
          <w:kern w:val="0"/>
          <w:sz w:val="24"/>
          <w:szCs w:val="24"/>
        </w:rPr>
        <w:t xml:space="preserve">The abstracted data included the investigated compound, dosage, route of administration, species, sex, sample size, assessment day and primary outcome of the study. </w:t>
      </w:r>
    </w:p>
    <w:p w:rsidR="004A4307" w:rsidRDefault="004A4307">
      <w:pPr>
        <w:snapToGrid w:val="0"/>
        <w:spacing w:line="360" w:lineRule="auto"/>
        <w:rPr>
          <w:rFonts w:ascii="Book Antiqua" w:hAnsi="Book Antiqua"/>
          <w:sz w:val="24"/>
          <w:szCs w:val="24"/>
        </w:rPr>
      </w:pPr>
    </w:p>
    <w:p w:rsidR="004A4307" w:rsidRDefault="004A4307">
      <w:pPr>
        <w:snapToGrid w:val="0"/>
        <w:spacing w:line="360" w:lineRule="auto"/>
        <w:rPr>
          <w:rFonts w:ascii="Book Antiqua" w:hAnsi="Book Antiqua"/>
          <w:b/>
          <w:bCs/>
          <w:i/>
          <w:iCs/>
          <w:kern w:val="0"/>
          <w:sz w:val="24"/>
          <w:szCs w:val="24"/>
        </w:rPr>
      </w:pPr>
      <w:r w:rsidRPr="00BD01CA">
        <w:rPr>
          <w:rFonts w:ascii="Book Antiqua" w:hAnsi="Book Antiqua"/>
          <w:b/>
          <w:bCs/>
          <w:i/>
          <w:iCs/>
          <w:kern w:val="0"/>
          <w:sz w:val="24"/>
          <w:szCs w:val="24"/>
        </w:rPr>
        <w:t>Statistical analysis</w:t>
      </w:r>
    </w:p>
    <w:p w:rsidR="004A4307" w:rsidRDefault="004A4307">
      <w:pPr>
        <w:pStyle w:val="FreeFormA"/>
        <w:tabs>
          <w:tab w:val="clear" w:pos="720"/>
          <w:tab w:val="left" w:pos="566"/>
          <w:tab w:val="left" w:pos="709"/>
          <w:tab w:val="left" w:pos="1133"/>
          <w:tab w:val="left" w:pos="1700"/>
          <w:tab w:val="left" w:pos="2267"/>
          <w:tab w:val="left" w:pos="2834"/>
          <w:tab w:val="left" w:pos="3401"/>
          <w:tab w:val="left" w:pos="3968"/>
          <w:tab w:val="left" w:pos="4535"/>
          <w:tab w:val="left" w:pos="5102"/>
          <w:tab w:val="left" w:pos="5669"/>
          <w:tab w:val="left" w:pos="6236"/>
          <w:tab w:val="left" w:pos="6803"/>
        </w:tabs>
        <w:snapToGrid w:val="0"/>
        <w:spacing w:line="360" w:lineRule="auto"/>
        <w:jc w:val="both"/>
        <w:rPr>
          <w:rFonts w:ascii="Book Antiqua" w:hAnsi="Book Antiqua" w:cs="Times New Roman"/>
          <w:color w:val="auto"/>
        </w:rPr>
      </w:pPr>
      <w:r w:rsidRPr="00BD01CA">
        <w:rPr>
          <w:rFonts w:ascii="Book Antiqua" w:hAnsi="Book Antiqua" w:cs="Times New Roman"/>
        </w:rPr>
        <w:t xml:space="preserve">Therapeutic agents investigated by at least 3 independent research groups using the same primary outcome were subjected to meta-analysis. Pooled estimates were calculated using the inverse-variance weighting method with the </w:t>
      </w:r>
      <w:r w:rsidRPr="00BD01CA">
        <w:rPr>
          <w:rFonts w:ascii="Book Antiqua" w:eastAsia="Batang" w:hAnsi="Book Antiqua" w:cs="Times New Roman"/>
        </w:rPr>
        <w:t>DerSimonian-Laird</w:t>
      </w:r>
      <w:r w:rsidRPr="00BD01CA">
        <w:rPr>
          <w:rFonts w:ascii="Book Antiqua" w:hAnsi="Book Antiqua" w:cs="Times New Roman"/>
        </w:rPr>
        <w:t xml:space="preserve"> random-effects model</w:t>
      </w:r>
      <w:r w:rsidRPr="00BD01CA">
        <w:rPr>
          <w:rFonts w:ascii="Book Antiqua" w:hAnsi="Book Antiqua" w:cs="Times New Roman"/>
          <w:color w:val="auto"/>
        </w:rPr>
        <w:t>. Heterogeneity among the studies was determined using</w:t>
      </w:r>
      <w:r w:rsidRPr="00BD01CA">
        <w:rPr>
          <w:rFonts w:ascii="Book Antiqua" w:hAnsi="Book Antiqua" w:cs="Times New Roman"/>
          <w:i/>
          <w:color w:val="auto"/>
        </w:rPr>
        <w:t xml:space="preserve"> I</w:t>
      </w:r>
      <w:r w:rsidRPr="00BD01CA">
        <w:rPr>
          <w:rFonts w:ascii="Book Antiqua" w:hAnsi="Book Antiqua" w:cs="Times New Roman"/>
          <w:color w:val="auto"/>
          <w:vertAlign w:val="superscript"/>
        </w:rPr>
        <w:t xml:space="preserve">2 </w:t>
      </w:r>
      <w:r w:rsidRPr="00BD01CA">
        <w:rPr>
          <w:rFonts w:ascii="Book Antiqua" w:hAnsi="Book Antiqua" w:cs="Times New Roman"/>
          <w:color w:val="auto"/>
        </w:rPr>
        <w:t xml:space="preserve">tests. Analyses were conducted using Review Manager, version 5.1 (The Cochrane Collaboration). The level of statistical significance was </w:t>
      </w:r>
      <w:r w:rsidRPr="00BD01CA">
        <w:rPr>
          <w:rFonts w:ascii="Book Antiqua" w:hAnsi="Book Antiqua" w:cs="Times New Roman"/>
          <w:i/>
          <w:iCs/>
          <w:color w:val="auto"/>
        </w:rPr>
        <w:t>P</w:t>
      </w:r>
      <w:r w:rsidRPr="00BD01CA">
        <w:rPr>
          <w:rFonts w:ascii="Book Antiqua" w:hAnsi="Book Antiqua" w:cs="Times New Roman"/>
          <w:color w:val="auto"/>
        </w:rPr>
        <w:t xml:space="preserve"> &lt; 0.05.</w:t>
      </w:r>
    </w:p>
    <w:p w:rsidR="004A4307" w:rsidRDefault="004A4307">
      <w:pPr>
        <w:snapToGrid w:val="0"/>
        <w:spacing w:line="360" w:lineRule="auto"/>
        <w:ind w:firstLineChars="100" w:firstLine="240"/>
        <w:rPr>
          <w:rFonts w:ascii="Book Antiqua" w:hAnsi="Book Antiqua"/>
          <w:sz w:val="24"/>
          <w:szCs w:val="24"/>
        </w:rPr>
      </w:pPr>
    </w:p>
    <w:p w:rsidR="004A4307" w:rsidRDefault="004A4307">
      <w:pPr>
        <w:widowControl/>
        <w:snapToGrid w:val="0"/>
        <w:spacing w:line="360" w:lineRule="auto"/>
        <w:rPr>
          <w:rFonts w:ascii="Book Antiqua" w:eastAsia="Batang" w:hAnsi="Book Antiqua"/>
          <w:b/>
          <w:bCs/>
          <w:sz w:val="24"/>
          <w:szCs w:val="24"/>
        </w:rPr>
      </w:pPr>
      <w:r w:rsidRPr="00BD01CA">
        <w:rPr>
          <w:rFonts w:ascii="Book Antiqua" w:eastAsia="Batang" w:hAnsi="Book Antiqua"/>
          <w:b/>
          <w:bCs/>
          <w:sz w:val="24"/>
          <w:szCs w:val="24"/>
        </w:rPr>
        <w:t>RESULTS</w:t>
      </w:r>
    </w:p>
    <w:p w:rsidR="004A4307" w:rsidRDefault="004A4307">
      <w:pPr>
        <w:pStyle w:val="FreeForm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jc w:val="both"/>
        <w:rPr>
          <w:rFonts w:ascii="Book Antiqua" w:hAnsi="Book Antiqua" w:cs="Times New Roman"/>
        </w:rPr>
      </w:pPr>
      <w:r w:rsidRPr="00BD01CA">
        <w:rPr>
          <w:rFonts w:ascii="Book Antiqua" w:hAnsi="Book Antiqua" w:cs="Times New Roman"/>
          <w:color w:val="auto"/>
        </w:rPr>
        <w:t xml:space="preserve">We included 75 studies </w:t>
      </w:r>
      <w:r w:rsidRPr="00BD01CA">
        <w:rPr>
          <w:rFonts w:ascii="Book Antiqua" w:hAnsi="Book Antiqua" w:cs="Times New Roman"/>
        </w:rPr>
        <w:t>(Figure 1)</w:t>
      </w:r>
      <w:r w:rsidRPr="00BD01CA">
        <w:rPr>
          <w:rFonts w:ascii="Book Antiqua" w:hAnsi="Book Antiqua" w:cs="Times New Roman"/>
          <w:color w:val="auto"/>
        </w:rPr>
        <w:t xml:space="preserve"> that were performed in </w:t>
      </w:r>
      <w:r w:rsidRPr="00BD01CA">
        <w:rPr>
          <w:rFonts w:ascii="Book Antiqua" w:hAnsi="Book Antiqua" w:cs="Times New Roman"/>
        </w:rPr>
        <w:t>rats (</w:t>
      </w:r>
      <w:r w:rsidRPr="00BD01CA">
        <w:rPr>
          <w:rFonts w:ascii="Book Antiqua" w:hAnsi="Book Antiqua" w:cs="Times New Roman"/>
          <w:i/>
          <w:iCs/>
        </w:rPr>
        <w:t>n</w:t>
      </w:r>
      <w:r w:rsidRPr="00BD01CA">
        <w:rPr>
          <w:rFonts w:ascii="Book Antiqua" w:hAnsi="Book Antiqua" w:cs="Times New Roman"/>
        </w:rPr>
        <w:t xml:space="preserve"> = 68), rabbits (</w:t>
      </w:r>
      <w:r w:rsidRPr="00BD01CA">
        <w:rPr>
          <w:rFonts w:ascii="Book Antiqua" w:hAnsi="Book Antiqua" w:cs="Times New Roman"/>
          <w:i/>
          <w:iCs/>
        </w:rPr>
        <w:t>n</w:t>
      </w:r>
      <w:r w:rsidRPr="00BD01CA">
        <w:rPr>
          <w:rFonts w:ascii="Book Antiqua" w:hAnsi="Book Antiqua" w:cs="Times New Roman"/>
        </w:rPr>
        <w:t xml:space="preserve"> = 4), guinea pigs (</w:t>
      </w:r>
      <w:r w:rsidRPr="00BD01CA">
        <w:rPr>
          <w:rFonts w:ascii="Book Antiqua" w:hAnsi="Book Antiqua" w:cs="Times New Roman"/>
          <w:i/>
          <w:iCs/>
        </w:rPr>
        <w:t>n</w:t>
      </w:r>
      <w:r w:rsidRPr="00BD01CA">
        <w:rPr>
          <w:rFonts w:ascii="Book Antiqua" w:hAnsi="Book Antiqua" w:cs="Times New Roman"/>
        </w:rPr>
        <w:t xml:space="preserve"> = 1), dogs (</w:t>
      </w:r>
      <w:r w:rsidRPr="00BD01CA">
        <w:rPr>
          <w:rFonts w:ascii="Book Antiqua" w:hAnsi="Book Antiqua" w:cs="Times New Roman"/>
          <w:i/>
        </w:rPr>
        <w:t>n</w:t>
      </w:r>
      <w:r w:rsidRPr="00BD01CA">
        <w:rPr>
          <w:rFonts w:ascii="Book Antiqua" w:hAnsi="Book Antiqua" w:cs="Times New Roman"/>
        </w:rPr>
        <w:t xml:space="preserve"> = 1) and humans (</w:t>
      </w:r>
      <w:r w:rsidRPr="00BD01CA">
        <w:rPr>
          <w:rFonts w:ascii="Book Antiqua" w:hAnsi="Book Antiqua" w:cs="Times New Roman"/>
          <w:i/>
          <w:iCs/>
        </w:rPr>
        <w:t>n</w:t>
      </w:r>
      <w:r w:rsidRPr="00BD01CA">
        <w:rPr>
          <w:rFonts w:ascii="Book Antiqua" w:hAnsi="Book Antiqua" w:cs="Times New Roman"/>
        </w:rPr>
        <w:t xml:space="preserve"> = 1). The most frequently reported outcome was BPR </w:t>
      </w:r>
      <w:r w:rsidRPr="00BD01CA">
        <w:rPr>
          <w:rFonts w:ascii="Book Antiqua" w:hAnsi="Book Antiqua" w:cs="Times New Roman"/>
          <w:color w:val="auto"/>
        </w:rPr>
        <w:t>(</w:t>
      </w:r>
      <w:r w:rsidRPr="00BD01CA">
        <w:rPr>
          <w:rFonts w:ascii="Book Antiqua" w:hAnsi="Book Antiqua" w:cs="Times New Roman"/>
          <w:i/>
          <w:iCs/>
          <w:color w:val="auto"/>
        </w:rPr>
        <w:t>n</w:t>
      </w:r>
      <w:r w:rsidRPr="00BD01CA">
        <w:rPr>
          <w:rFonts w:ascii="Book Antiqua" w:hAnsi="Book Antiqua" w:cs="Times New Roman"/>
          <w:color w:val="auto"/>
        </w:rPr>
        <w:t xml:space="preserve"> = 62), followed by BST (</w:t>
      </w:r>
      <w:r w:rsidRPr="00BD01CA">
        <w:rPr>
          <w:rFonts w:ascii="Book Antiqua" w:hAnsi="Book Antiqua" w:cs="Times New Roman"/>
          <w:i/>
          <w:iCs/>
          <w:color w:val="auto"/>
        </w:rPr>
        <w:t>n</w:t>
      </w:r>
      <w:r w:rsidRPr="00BD01CA">
        <w:rPr>
          <w:rFonts w:ascii="Book Antiqua" w:hAnsi="Book Antiqua" w:cs="Times New Roman"/>
          <w:color w:val="auto"/>
        </w:rPr>
        <w:t xml:space="preserve"> = 19), whereas only one study used AL. </w:t>
      </w:r>
    </w:p>
    <w:p w:rsidR="004A4307" w:rsidRDefault="004A4307">
      <w:pPr>
        <w:pStyle w:val="FreeForm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firstLineChars="50" w:firstLine="120"/>
        <w:jc w:val="both"/>
        <w:rPr>
          <w:rFonts w:ascii="Book Antiqua" w:hAnsi="Book Antiqua" w:cs="Times New Roman"/>
        </w:rPr>
      </w:pPr>
      <w:r w:rsidRPr="00BD01CA">
        <w:rPr>
          <w:rFonts w:ascii="Book Antiqua" w:hAnsi="Book Antiqua" w:cs="Book Antiqua"/>
        </w:rPr>
        <w:t xml:space="preserve">We identified 56 different compounds that were sub-grouped </w:t>
      </w:r>
      <w:r w:rsidRPr="00BD01CA">
        <w:rPr>
          <w:rFonts w:ascii="Book Antiqua" w:hAnsi="Book Antiqua" w:cs="Times New Roman"/>
        </w:rPr>
        <w:t>into immunomodulators (</w:t>
      </w:r>
      <w:r w:rsidRPr="00BD01CA">
        <w:rPr>
          <w:rFonts w:ascii="Book Antiqua" w:hAnsi="Book Antiqua" w:cs="Times New Roman"/>
          <w:i/>
          <w:iCs/>
        </w:rPr>
        <w:t>n</w:t>
      </w:r>
      <w:r w:rsidRPr="00BD01CA">
        <w:rPr>
          <w:rFonts w:ascii="Book Antiqua" w:hAnsi="Book Antiqua" w:cs="Times New Roman"/>
        </w:rPr>
        <w:t xml:space="preserve"> = 20), hormones and growth factors (</w:t>
      </w:r>
      <w:r w:rsidRPr="00BD01CA">
        <w:rPr>
          <w:rFonts w:ascii="Book Antiqua" w:hAnsi="Book Antiqua" w:cs="Times New Roman"/>
          <w:i/>
          <w:iCs/>
        </w:rPr>
        <w:t>n</w:t>
      </w:r>
      <w:r w:rsidRPr="00BD01CA">
        <w:rPr>
          <w:rFonts w:ascii="Book Antiqua" w:hAnsi="Book Antiqua" w:cs="Times New Roman"/>
        </w:rPr>
        <w:t xml:space="preserve"> = 14), miscellaneous (</w:t>
      </w:r>
      <w:r w:rsidRPr="00BD01CA">
        <w:rPr>
          <w:rFonts w:ascii="Book Antiqua" w:hAnsi="Book Antiqua" w:cs="Times New Roman"/>
          <w:i/>
          <w:iCs/>
        </w:rPr>
        <w:t>n</w:t>
      </w:r>
      <w:r w:rsidRPr="00BD01CA">
        <w:rPr>
          <w:rFonts w:ascii="Book Antiqua" w:hAnsi="Book Antiqua" w:cs="Times New Roman"/>
        </w:rPr>
        <w:t xml:space="preserve"> = 15) and proteinase inhibitors (</w:t>
      </w:r>
      <w:r w:rsidRPr="00BD01CA">
        <w:rPr>
          <w:rFonts w:ascii="Book Antiqua" w:hAnsi="Book Antiqua" w:cs="Times New Roman"/>
          <w:i/>
          <w:iCs/>
        </w:rPr>
        <w:t>n</w:t>
      </w:r>
      <w:r w:rsidRPr="00BD01CA">
        <w:rPr>
          <w:rFonts w:ascii="Book Antiqua" w:hAnsi="Book Antiqua" w:cs="Times New Roman"/>
        </w:rPr>
        <w:t xml:space="preserve"> = 7). </w:t>
      </w:r>
    </w:p>
    <w:p w:rsidR="004A4307" w:rsidRDefault="004A4307">
      <w:pPr>
        <w:pStyle w:val="FreeForm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firstLine="567"/>
        <w:jc w:val="both"/>
        <w:rPr>
          <w:rFonts w:ascii="Book Antiqua" w:hAnsi="Book Antiqua" w:cs="Times New Roman"/>
        </w:rPr>
      </w:pPr>
    </w:p>
    <w:p w:rsidR="004A4307" w:rsidRDefault="004A4307">
      <w:pPr>
        <w:pStyle w:val="FreeFormA"/>
        <w:widowControl w:val="0"/>
        <w:tabs>
          <w:tab w:val="clear" w:pos="72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jc w:val="both"/>
        <w:rPr>
          <w:rFonts w:ascii="Book Antiqua" w:hAnsi="Book Antiqua" w:cs="Times New Roman"/>
          <w:b/>
          <w:bCs/>
          <w:i/>
          <w:iCs/>
        </w:rPr>
      </w:pPr>
      <w:r w:rsidRPr="00BD01CA">
        <w:rPr>
          <w:rFonts w:ascii="Book Antiqua" w:hAnsi="Book Antiqua" w:cs="Times New Roman"/>
          <w:b/>
          <w:bCs/>
          <w:i/>
          <w:iCs/>
        </w:rPr>
        <w:t>Immunomodulators</w:t>
      </w:r>
    </w:p>
    <w:p w:rsidR="004A4307" w:rsidRDefault="004A4307">
      <w:pPr>
        <w:pStyle w:val="FreeFormA"/>
        <w:widowControl w:val="0"/>
        <w:tabs>
          <w:tab w:val="clear" w:pos="72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jc w:val="both"/>
        <w:rPr>
          <w:rFonts w:ascii="Book Antiqua" w:hAnsi="Book Antiqua" w:cs="Times New Roman"/>
        </w:rPr>
      </w:pPr>
      <w:r w:rsidRPr="00BD01CA">
        <w:rPr>
          <w:rFonts w:ascii="Book Antiqua" w:hAnsi="Book Antiqua" w:cs="Times New Roman"/>
        </w:rPr>
        <w:t>Of the 20 different immunomodulating compounds identified in the search, data for iloprost</w:t>
      </w:r>
      <w:r w:rsidRPr="00BD01CA">
        <w:rPr>
          <w:rFonts w:ascii="Book Antiqua" w:hAnsi="Book Antiqua" w:cs="Times New Roman"/>
        </w:rPr>
        <w:fldChar w:fldCharType="begin">
          <w:fldData xml:space="preserve">PEVuZE5vdGU+PENpdGUgRXhjbHVkZVllYXI9IjEiPjxBdXRob3I+Qm9zdGFub2dsdTwvQXV0aG9y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PEVuZE5vdGU+PENpdGUgRXhjbHVkZVllYXI9IjEiPjxBdXRob3I+Qm9zdGFub2dsdTwvQXV0aG9y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[12-14]</w:t>
      </w:r>
      <w:r w:rsidRPr="00BD01CA">
        <w:rPr>
          <w:rFonts w:ascii="Book Antiqua" w:hAnsi="Book Antiqua" w:cs="Times New Roman"/>
        </w:rPr>
        <w:fldChar w:fldCharType="end"/>
      </w:r>
      <w:r w:rsidRPr="00BD01CA">
        <w:rPr>
          <w:rFonts w:ascii="Book Antiqua" w:hAnsi="Book Antiqua" w:cs="Times New Roman"/>
        </w:rPr>
        <w:t xml:space="preserve"> and tacrolimus</w:t>
      </w:r>
      <w:r w:rsidRPr="00BD01CA">
        <w:rPr>
          <w:rFonts w:ascii="Book Antiqua" w:hAnsi="Book Antiqua" w:cs="Times New Roman"/>
        </w:rPr>
        <w:fldChar w:fldCharType="begin">
          <w:fldData xml:space="preserve">PEVuZE5vdGU+PENpdGUgRXhjbHVkZVllYXI9IjEiPjxBdXRob3I+S2l5YW1hPC9BdXRob3I+PFll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PEVuZE5vdGU+PENpdGUgRXhjbHVkZVllYXI9IjEiPjxBdXRob3I+S2l5YW1hPC9BdXRob3I+PFll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[15-17]</w:t>
      </w:r>
      <w:r w:rsidRPr="00BD01CA">
        <w:rPr>
          <w:rFonts w:ascii="Book Antiqua" w:hAnsi="Book Antiqua" w:cs="Times New Roman"/>
        </w:rPr>
        <w:fldChar w:fldCharType="end"/>
      </w:r>
      <w:r w:rsidRPr="00BD01CA">
        <w:rPr>
          <w:rFonts w:ascii="Book Antiqua" w:hAnsi="Book Antiqua" w:cs="Times New Roman"/>
        </w:rPr>
        <w:t xml:space="preserve"> were subjected to meta-analysis (Table 1). This analysis demonstrated that iloprost increased the weighted mean of the early bursting pressure by 59 mmHg (95%CI</w:t>
      </w:r>
      <w:r w:rsidRPr="00BD01CA">
        <w:rPr>
          <w:rFonts w:ascii="Book Antiqua" w:eastAsia="宋体" w:hAnsi="Book Antiqua" w:cs="Times New Roman"/>
        </w:rPr>
        <w:t>:</w:t>
      </w:r>
      <w:r w:rsidRPr="00BD01CA">
        <w:rPr>
          <w:rFonts w:ascii="Book Antiqua" w:hAnsi="Book Antiqua" w:cs="Times New Roman"/>
        </w:rPr>
        <w:t xml:space="preserve"> 30-89, </w:t>
      </w:r>
      <w:r w:rsidRPr="00BD01CA">
        <w:rPr>
          <w:rFonts w:ascii="Book Antiqua" w:hAnsi="Book Antiqua" w:cs="Times New Roman"/>
          <w:i/>
          <w:iCs/>
        </w:rPr>
        <w:t xml:space="preserve">P </w:t>
      </w:r>
      <w:r w:rsidRPr="00BD01CA">
        <w:rPr>
          <w:rFonts w:ascii="Book Antiqua" w:hAnsi="Book Antiqua" w:cs="Times New Roman"/>
        </w:rPr>
        <w:t xml:space="preserve">&lt; 0.0001) </w:t>
      </w:r>
      <w:r w:rsidRPr="00BD01CA">
        <w:rPr>
          <w:rFonts w:ascii="Book Antiqua" w:hAnsi="Book Antiqua" w:cs="Book Antiqua"/>
          <w:i/>
        </w:rPr>
        <w:t>vs</w:t>
      </w:r>
      <w:r w:rsidRPr="00BD01CA">
        <w:rPr>
          <w:rFonts w:ascii="Book Antiqua" w:hAnsi="Book Antiqua" w:cs="Book Antiqua"/>
        </w:rPr>
        <w:t xml:space="preserve"> the controls</w:t>
      </w:r>
      <w:r w:rsidRPr="00BD01CA">
        <w:rPr>
          <w:rFonts w:ascii="Book Antiqua" w:hAnsi="Book Antiqua" w:cs="Times New Roman"/>
        </w:rPr>
        <w:t xml:space="preserve"> (Figure 2A). The corresponding figure for tacrolimus was 29 mmHg (95%CI: 4-53, </w:t>
      </w:r>
      <w:r w:rsidRPr="00BD01CA">
        <w:rPr>
          <w:rFonts w:ascii="Book Antiqua" w:hAnsi="Book Antiqua" w:cs="Times New Roman"/>
          <w:i/>
          <w:iCs/>
        </w:rPr>
        <w:t xml:space="preserve">P </w:t>
      </w:r>
      <w:r w:rsidRPr="00BD01CA">
        <w:rPr>
          <w:rFonts w:ascii="Book Antiqua" w:hAnsi="Book Antiqua" w:cs="Times New Roman"/>
        </w:rPr>
        <w:t xml:space="preserve">= 0.02) (Figure 2B). </w:t>
      </w:r>
    </w:p>
    <w:p w:rsidR="004A4307" w:rsidRDefault="004A4307">
      <w:pPr>
        <w:pStyle w:val="FreeFormA"/>
        <w:widowControl w:val="0"/>
        <w:tabs>
          <w:tab w:val="clear" w:pos="72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ind w:firstLineChars="50" w:firstLine="120"/>
        <w:jc w:val="both"/>
        <w:rPr>
          <w:rFonts w:ascii="Book Antiqua" w:hAnsi="Book Antiqua" w:cs="Times New Roman"/>
        </w:rPr>
      </w:pPr>
      <w:r w:rsidRPr="00BD01CA">
        <w:rPr>
          <w:rFonts w:ascii="Book Antiqua" w:hAnsi="Book Antiqua" w:cs="Times New Roman"/>
        </w:rPr>
        <w:t xml:space="preserve">Recombinant human granulocyte macrophage-colony stimulating factor increased </w:t>
      </w:r>
      <w:r w:rsidRPr="00BD01CA">
        <w:rPr>
          <w:rFonts w:ascii="Book Antiqua" w:hAnsi="Book Antiqua" w:cs="Times New Roman"/>
        </w:rPr>
        <w:lastRenderedPageBreak/>
        <w:t>BPR on days 3 and 7 in one study</w:t>
      </w:r>
      <w:r w:rsidRPr="00BD01CA">
        <w:rPr>
          <w:rFonts w:ascii="Book Antiqua" w:hAnsi="Book Antiqua" w:cs="Times New Roman"/>
        </w:rPr>
        <w:fldChar w:fldCharType="begin">
          <w:fldData xml:space="preserve">PEVuZE5vdGU+PENpdGU+PEF1dGhvcj5EaW5jPC9BdXRob3I+PFllYXI+MjAwNDwvWWVhcj48UmVj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PEVuZE5vdGU+PENpdGU+PEF1dGhvcj5EaW5jPC9BdXRob3I+PFllYXI+MjAwNDwvWWVhcj48UmVj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[18]</w:t>
      </w:r>
      <w:r w:rsidRPr="00BD01CA">
        <w:rPr>
          <w:rFonts w:ascii="Book Antiqua" w:hAnsi="Book Antiqua" w:cs="Times New Roman"/>
        </w:rPr>
        <w:fldChar w:fldCharType="end"/>
      </w:r>
      <w:r w:rsidRPr="00BD01CA">
        <w:rPr>
          <w:rFonts w:ascii="Book Antiqua" w:hAnsi="Book Antiqua" w:cs="Times New Roman"/>
        </w:rPr>
        <w:t>, but this treatment was found to be ineffective in two other studies</w:t>
      </w:r>
      <w:r w:rsidRPr="00BD01CA">
        <w:rPr>
          <w:rFonts w:ascii="Book Antiqua" w:hAnsi="Book Antiqua" w:cs="Times New Roman"/>
        </w:rPr>
        <w:fldChar w:fldCharType="begin">
          <w:fldData xml:space="preserve">PEVuZE5vdGU+PENpdGUgRXhjbHVkZVllYXI9IjEiPjxBdXRob3I+RmF0b3Vyb3M8L0F1dGhvcj48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PEVuZE5vdGU+PENpdGUgRXhjbHVkZVllYXI9IjEiPjxBdXRob3I+RmF0b3Vyb3M8L0F1dGhvcj48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[19,20]</w:t>
      </w:r>
      <w:r w:rsidRPr="00BD01CA">
        <w:rPr>
          <w:rFonts w:ascii="Book Antiqua" w:hAnsi="Book Antiqua" w:cs="Times New Roman"/>
        </w:rPr>
        <w:fldChar w:fldCharType="end"/>
      </w:r>
      <w:r w:rsidRPr="00BD01CA">
        <w:rPr>
          <w:rFonts w:ascii="Book Antiqua" w:hAnsi="Book Antiqua" w:cs="Times New Roman"/>
        </w:rPr>
        <w:t>. Interleukin-2 decreased both BPR and BST in male rats</w:t>
      </w:r>
      <w:r w:rsidRPr="00BD01CA">
        <w:rPr>
          <w:rFonts w:ascii="Book Antiqua" w:hAnsi="Book Antiqua" w:cs="Times New Roman"/>
        </w:rPr>
        <w:fldChar w:fldCharType="begin">
          <w:fldData xml:space="preserve">PEVuZE5vdGU+PENpdGUgRXhjbHVkZVllYXI9IjEiPjxBdXRob3I+VGFkcm9zPC9BdXRob3I+PFll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ZXM+ODAwLTg8L3BhZ2VzPjx2b2x1bWU+MjE4PC92b2x1bWU+PG51bWJlcj42PC9udW1iZXI+PGVk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PEVuZE5vdGU+PENpdGUgRXhjbHVkZVllYXI9IjEiPjxBdXRob3I+VGFkcm9zPC9BdXRob3I+PFll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ZXM+ODAwLTg8L3BhZ2VzPjx2b2x1bWU+MjE4PC92b2x1bWU+PG51bWJlcj42PC9udW1iZXI+PGVk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[21]</w:t>
      </w:r>
      <w:r w:rsidRPr="00BD01CA">
        <w:rPr>
          <w:rFonts w:ascii="Book Antiqua" w:hAnsi="Book Antiqua" w:cs="Times New Roman"/>
        </w:rPr>
        <w:fldChar w:fldCharType="end"/>
      </w:r>
      <w:r w:rsidRPr="00BD01CA">
        <w:rPr>
          <w:rFonts w:ascii="Book Antiqua" w:hAnsi="Book Antiqua" w:cs="Times New Roman"/>
        </w:rPr>
        <w:t>. Both parthenolide and resveratrol increased BPR on day 7 but not on days 3 or 5 in one study</w:t>
      </w:r>
      <w:r w:rsidRPr="00BD01CA">
        <w:rPr>
          <w:rFonts w:ascii="Book Antiqua" w:hAnsi="Book Antiqua" w:cs="Times New Roman"/>
        </w:rPr>
        <w:fldChar w:fldCharType="begin">
          <w:fldData xml:space="preserve">PEVuZE5vdGU+PENpdGUgRXhjbHVkZVllYXI9IjEiPjxBdXRob3I+Q2FrbWFrPC9BdXRob3I+PFll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PEVuZE5vdGU+PENpdGUgRXhjbHVkZVllYXI9IjEiPjxBdXRob3I+Q2FrbWFrPC9BdXRob3I+PFll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[22,23]</w:t>
      </w:r>
      <w:r w:rsidRPr="00BD01CA">
        <w:rPr>
          <w:rFonts w:ascii="Book Antiqua" w:hAnsi="Book Antiqua" w:cs="Times New Roman"/>
        </w:rPr>
        <w:fldChar w:fldCharType="end"/>
      </w:r>
      <w:r w:rsidRPr="00BD01CA">
        <w:rPr>
          <w:rFonts w:ascii="Book Antiqua" w:hAnsi="Book Antiqua" w:cs="Times New Roman"/>
        </w:rPr>
        <w:t>, while resveratrol increased BPR on both day 3 and day 7 in another study</w:t>
      </w:r>
      <w:r w:rsidRPr="00BD01CA">
        <w:rPr>
          <w:rFonts w:ascii="Book Antiqua" w:hAnsi="Book Antiqua" w:cs="Times New Roman"/>
        </w:rPr>
        <w:fldChar w:fldCharType="begin">
          <w:fldData xml:space="preserve">PEVuZE5vdGU+PENpdGUgRXhjbHVkZVllYXI9IjEiPjxBdXRob3I+Q2FrbWFrPC9BdXRob3I+PFll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PEVuZE5vdGU+PENpdGUgRXhjbHVkZVllYXI9IjEiPjxBdXRob3I+Q2FrbWFrPC9BdXRob3I+PFll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[22,23]</w:t>
      </w:r>
      <w:r w:rsidRPr="00BD01CA">
        <w:rPr>
          <w:rFonts w:ascii="Book Antiqua" w:hAnsi="Book Antiqua" w:cs="Times New Roman"/>
        </w:rPr>
        <w:fldChar w:fldCharType="end"/>
      </w:r>
      <w:r w:rsidRPr="00BD01CA">
        <w:rPr>
          <w:rFonts w:ascii="Book Antiqua" w:hAnsi="Book Antiqua" w:cs="Times New Roman"/>
        </w:rPr>
        <w:t>.</w:t>
      </w:r>
    </w:p>
    <w:p w:rsidR="004A4307" w:rsidRDefault="004A4307">
      <w:pPr>
        <w:pStyle w:val="FreeFormA"/>
        <w:widowControl w:val="0"/>
        <w:tabs>
          <w:tab w:val="clear" w:pos="72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ind w:firstLineChars="50" w:firstLine="120"/>
        <w:jc w:val="both"/>
        <w:rPr>
          <w:rFonts w:ascii="Book Antiqua" w:hAnsi="Book Antiqua" w:cs="Times New Roman"/>
        </w:rPr>
      </w:pPr>
      <w:r w:rsidRPr="00BD01CA">
        <w:rPr>
          <w:rFonts w:ascii="Book Antiqua" w:hAnsi="Book Antiqua" w:cs="Times New Roman"/>
        </w:rPr>
        <w:t xml:space="preserve">Immunomodulating interventions assessed in single studies that reported </w:t>
      </w:r>
      <w:r w:rsidRPr="00BD01CA">
        <w:rPr>
          <w:rFonts w:ascii="Book Antiqua" w:hAnsi="Book Antiqua" w:cs="Times New Roman"/>
          <w:color w:val="101010"/>
        </w:rPr>
        <w:t>increased anastomotic integrity</w:t>
      </w:r>
      <w:r w:rsidRPr="00BD01CA">
        <w:rPr>
          <w:rFonts w:ascii="Book Antiqua" w:hAnsi="Book Antiqua" w:cs="Times New Roman"/>
        </w:rPr>
        <w:t xml:space="preserve"> included prostaglandin E1</w:t>
      </w:r>
      <w:r w:rsidRPr="00BD01CA">
        <w:rPr>
          <w:rFonts w:ascii="Book Antiqua" w:hAnsi="Book Antiqua" w:cs="Times New Roman"/>
          <w:color w:val="auto"/>
        </w:rPr>
        <w:fldChar w:fldCharType="begin">
          <w:fldData xml:space="preserve">PEVuZE5vdGU+PENpdGUgRXhjbHVkZVllYXI9IjEiPjxBdXRob3I+Q2FsaTwvQXV0aG9yPjxZZWFy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PEVuZE5vdGU+PENpdGUgRXhjbHVkZVllYXI9IjEiPjxBdXRob3I+Q2FsaTwvQXV0aG9yPjxZZWFy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[24]</w:t>
      </w:r>
      <w:r w:rsidRPr="00BD01CA">
        <w:rPr>
          <w:rFonts w:ascii="Book Antiqua" w:hAnsi="Book Antiqua" w:cs="Times New Roman"/>
          <w:color w:val="auto"/>
        </w:rPr>
        <w:fldChar w:fldCharType="end"/>
      </w:r>
      <w:r w:rsidRPr="00BD01CA">
        <w:rPr>
          <w:rFonts w:ascii="Book Antiqua" w:hAnsi="Book Antiqua" w:cs="Times New Roman"/>
          <w:color w:val="auto"/>
        </w:rPr>
        <w:t>,</w:t>
      </w:r>
      <w:r w:rsidRPr="00BD01CA">
        <w:rPr>
          <w:rFonts w:ascii="Book Antiqua" w:hAnsi="Book Antiqua" w:cs="Times New Roman"/>
        </w:rPr>
        <w:t xml:space="preserve"> cholera toxin</w:t>
      </w:r>
      <w:r w:rsidRPr="00BD01CA">
        <w:rPr>
          <w:rFonts w:ascii="Book Antiqua" w:hAnsi="Book Antiqua" w:cs="Times New Roman"/>
        </w:rPr>
        <w:fldChar w:fldCharType="begin">
          <w:fldData xml:space="preserve">PEVuZE5vdGU+PENpdGUgRXhjbHVkZVllYXI9IjEiPjxBdXRob3I+S2FwbGFuPC9BdXRob3I+PFll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PEVuZE5vdGU+PENpdGUgRXhjbHVkZVllYXI9IjEiPjxBdXRob3I+S2FwbGFuPC9BdXRob3I+PFll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[25]</w:t>
      </w:r>
      <w:r w:rsidRPr="00BD01CA">
        <w:rPr>
          <w:rFonts w:ascii="Book Antiqua" w:hAnsi="Book Antiqua" w:cs="Times New Roman"/>
        </w:rPr>
        <w:fldChar w:fldCharType="end"/>
      </w:r>
      <w:r w:rsidRPr="00BD01CA">
        <w:rPr>
          <w:rFonts w:ascii="Book Antiqua" w:hAnsi="Book Antiqua" w:cs="Times New Roman"/>
        </w:rPr>
        <w:t>, bacteria from rat colon</w:t>
      </w:r>
      <w:r w:rsidRPr="00BD01CA">
        <w:rPr>
          <w:rFonts w:ascii="Book Antiqua" w:hAnsi="Book Antiqua" w:cs="Times New Roman"/>
        </w:rPr>
        <w:fldChar w:fldCharType="begin">
          <w:fldData xml:space="preserve">PEVuZE5vdGU+PENpdGUgRXhjbHVkZVllYXI9IjEiPjxBdXRob3I+T2thZGE8L0F1dGhvcj48WWVh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ci0xPjwvYWx0LXBlcmlvZGljYWw+PHBhZ2VzPjk2MS01PC9wYWdlcz48dm9sdW1lPjg2PC92b2x1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PEVuZE5vdGU+PENpdGUgRXhjbHVkZVllYXI9IjEiPjxBdXRob3I+T2thZGE8L0F1dGhvcj48WWVh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ci0xPjwvYWx0LXBlcmlvZGljYWw+PHBhZ2VzPjk2MS01PC9wYWdlcz48dm9sdW1lPjg2PC92b2x1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[26]</w:t>
      </w:r>
      <w:r w:rsidRPr="00BD01CA">
        <w:rPr>
          <w:rFonts w:ascii="Book Antiqua" w:hAnsi="Book Antiqua" w:cs="Times New Roman"/>
        </w:rPr>
        <w:fldChar w:fldCharType="end"/>
      </w:r>
      <w:r w:rsidRPr="00BD01CA">
        <w:rPr>
          <w:rFonts w:ascii="Book Antiqua" w:hAnsi="Book Antiqua" w:cs="Times New Roman"/>
        </w:rPr>
        <w:t xml:space="preserve"> and noxythyoline</w:t>
      </w:r>
      <w:r w:rsidRPr="00BD01CA">
        <w:rPr>
          <w:rFonts w:ascii="Book Antiqua" w:hAnsi="Book Antiqua" w:cs="Times New Roman"/>
        </w:rPr>
        <w:fldChar w:fldCharType="begin"/>
      </w:r>
      <w:r w:rsidRPr="00BD01CA">
        <w:rPr>
          <w:rFonts w:ascii="Book Antiqua" w:hAnsi="Book Antiqua" w:cs="Times New Roman"/>
        </w:rPr>
        <w:instrText xml:space="preserve"> ADDIN EN.CITE &lt;EndNote&gt;&lt;Cite ExcludeYear="1"&gt;&lt;Author&gt;Rosin&lt;/Author&gt;&lt;Year&gt;1978&lt;/Year&gt;&lt;RecNum&gt;5025&lt;/RecNum&gt;&lt;DisplayText&gt;&lt;style face="superscript"&gt;[29]&lt;/style&gt;&lt;/DisplayText&gt;&lt;record&gt;&lt;rec-number&gt;5025&lt;/rec-number&gt;&lt;foreign-keys&gt;&lt;key app="EN" db-id="xweas2tr3z9r95esxe755zvusp50ex9da90f" timestamp="1366998648"&gt;5025&lt;/key&gt;&lt;/foreign-keys&gt;&lt;ref-type name="Journal Article"&gt;17&lt;/ref-type&gt;&lt;contributors&gt;&lt;authors&gt;&lt;author&gt;Rosin, R. D.&lt;/author&gt;&lt;author&gt;Exarchakos, G.&lt;/author&gt;&lt;author&gt;Gilmore, O. J.&lt;/author&gt;&lt;author&gt;Ellis, H.&lt;/author&gt;&lt;/authors&gt;&lt;/contributors&gt;&lt;titles&gt;&lt;title&gt;Topical noxythiolin in colonic healing&lt;/title&gt;&lt;secondary-title&gt;Br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surgery&lt;/abbr-1&gt;&lt;/alt-periodical&gt;&lt;pages&gt;603-6&lt;/pages&gt;&lt;volume&gt;65&lt;/volume&gt;&lt;number&gt;9&lt;/number&gt;&lt;edition&gt;1978/09/01&lt;/edition&gt;&lt;keywords&gt;&lt;keyword&gt;Administration, Topical&lt;/keyword&gt;&lt;keyword&gt;Animals&lt;/keyword&gt;&lt;keyword&gt;Colon/*surgery&lt;/keyword&gt;&lt;keyword&gt;Female&lt;/keyword&gt;&lt;keyword&gt;Noxythiolin/administration &amp;amp; dosage/*therapeutic use&lt;/keyword&gt;&lt;keyword&gt;Rats&lt;/keyword&gt;&lt;keyword&gt;Sepsis/prevention &amp;amp; control&lt;/keyword&gt;&lt;keyword&gt;Surgical Wound Infection/prevention &amp;amp; control&lt;/keyword&gt;&lt;keyword&gt;Thiourea/*analogs &amp;amp; derivatives&lt;/keyword&gt;&lt;keyword&gt;Time Factors&lt;/keyword&gt;&lt;keyword&gt;Wound Healing/*drug effects&lt;/keyword&gt;&lt;/keywords&gt;&lt;dates&gt;&lt;year&gt;1978&lt;/year&gt;&lt;pub-dates&gt;&lt;date&gt;Sep&lt;/date&gt;&lt;/pub-dates&gt;&lt;/dates&gt;&lt;isbn&gt;0007-1323 (Print)&amp;#xD;0007-1323 (Linking)&lt;/isbn&gt;&lt;accession-num&gt;698527&lt;/accession-num&gt;&lt;urls&gt;&lt;related-urls&gt;&lt;url&gt;http://www.ncbi.nlm.nih.gov/pubmed/698527&lt;/url&gt;&lt;/related-urls&gt;&lt;/urls&gt;&lt;language&gt;eng&lt;/language&gt;&lt;/record&gt;&lt;/Cite&gt;&lt;/EndNote&gt;</w:instrText>
      </w:r>
      <w:r w:rsidRPr="00BD01CA">
        <w:rPr>
          <w:rFonts w:ascii="Book Antiqua" w:hAnsi="Book Antiqua" w:cs="Times New Roman"/>
        </w:rPr>
        <w:fldChar w:fldCharType="separate"/>
      </w:r>
      <w:r w:rsidRPr="00BD01CA">
        <w:rPr>
          <w:rFonts w:ascii="Book Antiqua" w:hAnsi="Book Antiqua" w:cs="Times New Roman"/>
          <w:vertAlign w:val="superscript"/>
        </w:rPr>
        <w:t>[27]</w:t>
      </w:r>
      <w:r w:rsidRPr="00BD01CA">
        <w:rPr>
          <w:rFonts w:ascii="Book Antiqua" w:hAnsi="Book Antiqua" w:cs="Times New Roman"/>
        </w:rPr>
        <w:fldChar w:fldCharType="end"/>
      </w:r>
      <w:r w:rsidRPr="00BD01CA">
        <w:rPr>
          <w:rFonts w:ascii="Book Antiqua" w:hAnsi="Book Antiqua" w:cs="Times New Roman"/>
        </w:rPr>
        <w:t xml:space="preserve">. </w:t>
      </w:r>
      <w:r w:rsidRPr="00BD01CA">
        <w:rPr>
          <w:rFonts w:ascii="Book Antiqua" w:hAnsi="Book Antiqua" w:cs="Times New Roman"/>
          <w:color w:val="auto"/>
        </w:rPr>
        <w:t>CD18 antibody</w:t>
      </w:r>
      <w:r w:rsidRPr="00BD01CA">
        <w:rPr>
          <w:rFonts w:ascii="Book Antiqua" w:hAnsi="Book Antiqua" w:cs="Times New Roman"/>
          <w:color w:val="auto"/>
        </w:rPr>
        <w:fldChar w:fldCharType="begin"/>
      </w:r>
      <w:r w:rsidRPr="00BD01CA">
        <w:rPr>
          <w:rFonts w:ascii="Book Antiqua" w:hAnsi="Book Antiqua" w:cs="Times New Roman"/>
          <w:color w:val="auto"/>
        </w:rPr>
        <w:instrText xml:space="preserve"> ADDIN EN.CITE &lt;EndNote&gt;&lt;Cite ExcludeYear="1"&gt;&lt;Author&gt;Torkvist&lt;/Author&gt;&lt;Year&gt;2001&lt;/Year&gt;&lt;RecNum&gt;377&lt;/RecNum&gt;&lt;DisplayText&gt;&lt;style face="superscript"&gt;[30]&lt;/style&gt;&lt;/DisplayText&gt;&lt;record&gt;&lt;rec-number&gt;377&lt;/rec-number&gt;&lt;foreign-keys&gt;&lt;key app="EN" db-id="xweas2tr3z9r95esxe755zvusp50ex9da90f" timestamp="1330248855"&gt;377&lt;/key&gt;&lt;/foreign-keys&gt;&lt;ref-type name="Journal Article"&gt;17&lt;/ref-type&gt;&lt;contributors&gt;&lt;authors&gt;&lt;author&gt;Törkvist, L.&lt;/author&gt;&lt;author&gt;Månsson, P.&lt;/author&gt;&lt;author&gt;Raud, J.&lt;/author&gt;&lt;author&gt;Larsson, J.&lt;/author&gt;&lt;author&gt;Thorlacius, H.&lt;/author&gt;&lt;/authors&gt;&lt;/contributors&gt;&lt;auth-address&gt;Department of Surgery, Huddinge University Hospital, Stockholm, Sweden.&lt;/auth-address&gt;&lt;titles&gt;&lt;title&gt;Role of CD18-dependent neutrophil recruitment in skin and intestinal wound healing&lt;/title&gt;&lt;secondary-title&gt;Eur Surg Res&lt;/secondary-title&gt;&lt;/titles&gt;&lt;periodical&gt;&lt;full-title&gt;Eur Surg Res&lt;/full-title&gt;&lt;abbr-1&gt;European surgical research. Europaische chirurgische Forschung. Recherches chirurgicales europeennes&lt;/abbr-1&gt;&lt;/periodical&gt;&lt;pages&gt;249-54&lt;/pages&gt;&lt;volume&gt;33&lt;/volume&gt;&lt;number&gt;4&lt;/number&gt;&lt;edition&gt;2001/10/31&lt;/edition&gt;&lt;keywords&gt;&lt;keyword&gt;*Anastomosis, Surgical&lt;/keyword&gt;&lt;keyword&gt;Animals&lt;/keyword&gt;&lt;keyword&gt;Antigens, CD18/*physiology&lt;/keyword&gt;&lt;keyword&gt;Cell Movement&lt;/keyword&gt;&lt;keyword&gt;Colon/*surgery&lt;/keyword&gt;&lt;keyword&gt;Neutrophils/*physiology&lt;/keyword&gt;&lt;keyword&gt;Peroxidase/metabolism&lt;/keyword&gt;&lt;keyword&gt;Rats&lt;/keyword&gt;&lt;keyword&gt;Rats, Sprague-Dawley&lt;/keyword&gt;&lt;keyword&gt;*Surgical Flaps&lt;/keyword&gt;&lt;keyword&gt;*Wound Healing&lt;/keyword&gt;&lt;/keywords&gt;&lt;dates&gt;&lt;year&gt;2001&lt;/year&gt;&lt;pub-dates&gt;&lt;date&gt;Jul-Aug&lt;/date&gt;&lt;/pub-dates&gt;&lt;/dates&gt;&lt;isbn&gt;0014-312X (Print)&amp;#xD;0014-312X (Linking)&lt;/isbn&gt;&lt;accession-num&gt;11684830&lt;/accession-num&gt;&lt;urls&gt;&lt;related-urls&gt;&lt;url&gt;http://www.ncbi.nlm.nih.gov/pubmed/11684830&lt;/url&gt;&lt;url&gt;http://content.karger.com/produktedb/produkte.asp?DOI=49714&amp;amp;typ=pdf&lt;/url&gt;&lt;/related-urls&gt;&lt;/urls&gt;&lt;electronic-resource-num&gt;49714 [pii]&lt;/electronic-resource-num&gt;&lt;language&gt;eng&lt;/language&gt;&lt;/record&gt;&lt;/Cite&gt;&lt;/EndNote&gt;</w:instrText>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[28]</w:t>
      </w:r>
      <w:r w:rsidRPr="00BD01CA">
        <w:rPr>
          <w:rFonts w:ascii="Book Antiqua" w:hAnsi="Book Antiqua" w:cs="Times New Roman"/>
          <w:color w:val="auto"/>
        </w:rPr>
        <w:fldChar w:fldCharType="end"/>
      </w:r>
      <w:r w:rsidRPr="00BD01CA">
        <w:rPr>
          <w:rFonts w:ascii="Book Antiqua" w:hAnsi="Book Antiqua" w:cs="Times New Roman"/>
          <w:color w:val="auto"/>
        </w:rPr>
        <w:t xml:space="preserve">, </w:t>
      </w:r>
      <w:r w:rsidRPr="00BD01CA">
        <w:rPr>
          <w:rFonts w:ascii="Book Antiqua" w:hAnsi="Book Antiqua" w:cs="Times New Roman"/>
          <w:i/>
          <w:iCs/>
          <w:color w:val="auto"/>
        </w:rPr>
        <w:t>Escherichia coli</w:t>
      </w:r>
      <w:r w:rsidRPr="00BD01CA">
        <w:rPr>
          <w:rFonts w:ascii="Book Antiqua" w:hAnsi="Book Antiqua" w:cs="Times New Roman"/>
          <w:iCs/>
          <w:color w:val="auto"/>
        </w:rPr>
        <w:fldChar w:fldCharType="begin">
          <w:fldData xml:space="preserve">PEVuZE5vdGU+PENpdGUgRXhjbHVkZVllYXI9IjEiPjxBdXRob3I+T2thZGE8L0F1dGhvcj48WWVh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ci0xPjwvYWx0LXBlcmlvZGljYWw+PHBhZ2VzPjk2MS01PC9wYWdlcz48dm9sdW1lPjg2PC92b2x1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</w:fldData>
        </w:fldChar>
      </w:r>
      <w:r w:rsidRPr="00BD01CA">
        <w:rPr>
          <w:rFonts w:ascii="Book Antiqua" w:hAnsi="Book Antiqua" w:cs="Times New Roman"/>
          <w:iCs/>
          <w:color w:val="auto"/>
        </w:rPr>
        <w:instrText xml:space="preserve"> ADDIN EN.CITE </w:instrText>
      </w:r>
      <w:r w:rsidRPr="00BD01CA">
        <w:rPr>
          <w:rFonts w:ascii="Book Antiqua" w:hAnsi="Book Antiqua" w:cs="Times New Roman"/>
          <w:iCs/>
          <w:color w:val="auto"/>
        </w:rPr>
        <w:fldChar w:fldCharType="begin">
          <w:fldData xml:space="preserve">PEVuZE5vdGU+PENpdGUgRXhjbHVkZVllYXI9IjEiPjxBdXRob3I+T2thZGE8L0F1dGhvcj48WWVh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ci0xPjwvYWx0LXBlcmlvZGljYWw+PHBhZ2VzPjk2MS01PC9wYWdlcz48dm9sdW1lPjg2PC92b2x1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</w:fldData>
        </w:fldChar>
      </w:r>
      <w:r w:rsidRPr="00BD01CA">
        <w:rPr>
          <w:rFonts w:ascii="Book Antiqua" w:hAnsi="Book Antiqua" w:cs="Times New Roman"/>
          <w:iCs/>
          <w:color w:val="auto"/>
        </w:rPr>
        <w:instrText xml:space="preserve"> ADDIN EN.CITE.DATA </w:instrText>
      </w:r>
      <w:r w:rsidRPr="00BD01CA">
        <w:rPr>
          <w:rFonts w:ascii="Book Antiqua" w:hAnsi="Book Antiqua" w:cs="Times New Roman"/>
          <w:iCs/>
          <w:color w:val="auto"/>
        </w:rPr>
      </w:r>
      <w:r w:rsidRPr="00BD01CA">
        <w:rPr>
          <w:rFonts w:ascii="Book Antiqua" w:hAnsi="Book Antiqua" w:cs="Times New Roman"/>
          <w:iCs/>
          <w:color w:val="auto"/>
        </w:rPr>
        <w:fldChar w:fldCharType="end"/>
      </w:r>
      <w:r w:rsidRPr="00BD01CA">
        <w:rPr>
          <w:rFonts w:ascii="Book Antiqua" w:hAnsi="Book Antiqua" w:cs="Times New Roman"/>
          <w:iCs/>
          <w:color w:val="auto"/>
        </w:rPr>
      </w:r>
      <w:r w:rsidRPr="00BD01CA">
        <w:rPr>
          <w:rFonts w:ascii="Book Antiqua" w:hAnsi="Book Antiqua" w:cs="Times New Roman"/>
          <w:iCs/>
          <w:color w:val="auto"/>
        </w:rPr>
        <w:fldChar w:fldCharType="separate"/>
      </w:r>
      <w:r w:rsidRPr="00BD01CA">
        <w:rPr>
          <w:rFonts w:ascii="Book Antiqua" w:hAnsi="Book Antiqua" w:cs="Times New Roman"/>
          <w:iCs/>
          <w:color w:val="auto"/>
          <w:vertAlign w:val="superscript"/>
        </w:rPr>
        <w:t>[26]</w:t>
      </w:r>
      <w:r w:rsidRPr="00BD01CA">
        <w:rPr>
          <w:rFonts w:ascii="Book Antiqua" w:hAnsi="Book Antiqua" w:cs="Times New Roman"/>
          <w:iCs/>
          <w:color w:val="auto"/>
        </w:rPr>
        <w:fldChar w:fldCharType="end"/>
      </w:r>
      <w:r w:rsidRPr="00BD01CA">
        <w:rPr>
          <w:rFonts w:ascii="Book Antiqua" w:hAnsi="Book Antiqua" w:cs="Times New Roman"/>
          <w:color w:val="auto"/>
        </w:rPr>
        <w:t>,</w:t>
      </w:r>
      <w:r w:rsidRPr="00BD01CA">
        <w:rPr>
          <w:rFonts w:ascii="Book Antiqua" w:hAnsi="Book Antiqua" w:cs="Times New Roman"/>
          <w:i/>
          <w:color w:val="auto"/>
        </w:rPr>
        <w:t xml:space="preserve"> Lactobacillus</w:t>
      </w:r>
      <w:r w:rsidRPr="00BD01CA">
        <w:rPr>
          <w:rFonts w:ascii="Book Antiqua" w:eastAsia="宋体" w:hAnsi="Book Antiqua" w:cs="Times New Roman"/>
          <w:color w:val="auto"/>
        </w:rPr>
        <w:t xml:space="preserve"> </w:t>
      </w:r>
      <w:r w:rsidRPr="00BD01CA">
        <w:rPr>
          <w:rFonts w:ascii="Book Antiqua" w:hAnsi="Book Antiqua" w:cs="Times New Roman"/>
          <w:i/>
          <w:iCs/>
          <w:color w:val="auto"/>
        </w:rPr>
        <w:t>acidophilus</w:t>
      </w:r>
      <w:r w:rsidRPr="00BD01CA">
        <w:rPr>
          <w:rFonts w:ascii="Book Antiqua" w:hAnsi="Book Antiqua" w:cs="Times New Roman"/>
          <w:iCs/>
          <w:color w:val="auto"/>
        </w:rPr>
        <w:fldChar w:fldCharType="begin">
          <w:fldData xml:space="preserve">PEVuZE5vdGU+PENpdGUgRXhjbHVkZVllYXI9IjEiPjxBdXRob3I+T2thZGE8L0F1dGhvcj48WWVh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ci0xPjwvYWx0LXBlcmlvZGljYWw+PHBhZ2VzPjk2MS01PC9wYWdlcz48dm9sdW1lPjg2PC92b2x1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</w:fldData>
        </w:fldChar>
      </w:r>
      <w:r w:rsidRPr="00BD01CA">
        <w:rPr>
          <w:rFonts w:ascii="Book Antiqua" w:hAnsi="Book Antiqua" w:cs="Times New Roman"/>
          <w:iCs/>
          <w:color w:val="auto"/>
        </w:rPr>
        <w:instrText xml:space="preserve"> ADDIN EN.CITE </w:instrText>
      </w:r>
      <w:r w:rsidRPr="00BD01CA">
        <w:rPr>
          <w:rFonts w:ascii="Book Antiqua" w:hAnsi="Book Antiqua" w:cs="Times New Roman"/>
          <w:iCs/>
          <w:color w:val="auto"/>
        </w:rPr>
        <w:fldChar w:fldCharType="begin">
          <w:fldData xml:space="preserve">PEVuZE5vdGU+PENpdGUgRXhjbHVkZVllYXI9IjEiPjxBdXRob3I+T2thZGE8L0F1dGhvcj48WWVh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ci0xPjwvYWx0LXBlcmlvZGljYWw+PHBhZ2VzPjk2MS01PC9wYWdlcz48dm9sdW1lPjg2PC92b2x1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</w:fldData>
        </w:fldChar>
      </w:r>
      <w:r w:rsidRPr="00BD01CA">
        <w:rPr>
          <w:rFonts w:ascii="Book Antiqua" w:hAnsi="Book Antiqua" w:cs="Times New Roman"/>
          <w:iCs/>
          <w:color w:val="auto"/>
        </w:rPr>
        <w:instrText xml:space="preserve"> ADDIN EN.CITE.DATA </w:instrText>
      </w:r>
      <w:r w:rsidRPr="00BD01CA">
        <w:rPr>
          <w:rFonts w:ascii="Book Antiqua" w:hAnsi="Book Antiqua" w:cs="Times New Roman"/>
          <w:iCs/>
          <w:color w:val="auto"/>
        </w:rPr>
      </w:r>
      <w:r w:rsidRPr="00BD01CA">
        <w:rPr>
          <w:rFonts w:ascii="Book Antiqua" w:hAnsi="Book Antiqua" w:cs="Times New Roman"/>
          <w:iCs/>
          <w:color w:val="auto"/>
        </w:rPr>
        <w:fldChar w:fldCharType="end"/>
      </w:r>
      <w:r w:rsidRPr="00BD01CA">
        <w:rPr>
          <w:rFonts w:ascii="Book Antiqua" w:hAnsi="Book Antiqua" w:cs="Times New Roman"/>
          <w:iCs/>
          <w:color w:val="auto"/>
        </w:rPr>
      </w:r>
      <w:r w:rsidRPr="00BD01CA">
        <w:rPr>
          <w:rFonts w:ascii="Book Antiqua" w:hAnsi="Book Antiqua" w:cs="Times New Roman"/>
          <w:iCs/>
          <w:color w:val="auto"/>
        </w:rPr>
        <w:fldChar w:fldCharType="separate"/>
      </w:r>
      <w:r w:rsidRPr="00BD01CA">
        <w:rPr>
          <w:rFonts w:ascii="Book Antiqua" w:hAnsi="Book Antiqua" w:cs="Times New Roman"/>
          <w:iCs/>
          <w:color w:val="auto"/>
          <w:vertAlign w:val="superscript"/>
        </w:rPr>
        <w:t>[26]</w:t>
      </w:r>
      <w:r w:rsidRPr="00BD01CA">
        <w:rPr>
          <w:rFonts w:ascii="Book Antiqua" w:hAnsi="Book Antiqua" w:cs="Times New Roman"/>
          <w:iCs/>
          <w:color w:val="auto"/>
        </w:rPr>
        <w:fldChar w:fldCharType="end"/>
      </w:r>
      <w:r w:rsidRPr="00BD01CA">
        <w:rPr>
          <w:rFonts w:ascii="Book Antiqua" w:hAnsi="Book Antiqua" w:cs="Times New Roman"/>
          <w:color w:val="auto"/>
        </w:rPr>
        <w:t xml:space="preserve">, </w:t>
      </w:r>
      <w:r w:rsidRPr="00BD01CA">
        <w:rPr>
          <w:rFonts w:ascii="Book Antiqua" w:hAnsi="Book Antiqua" w:cs="Times New Roman"/>
          <w:i/>
          <w:color w:val="auto"/>
        </w:rPr>
        <w:t>Lactobacillus</w:t>
      </w:r>
      <w:r w:rsidRPr="00BD01CA">
        <w:rPr>
          <w:rFonts w:ascii="Book Antiqua" w:eastAsia="宋体" w:hAnsi="Book Antiqua" w:cs="Times New Roman"/>
          <w:color w:val="auto"/>
        </w:rPr>
        <w:t xml:space="preserve"> </w:t>
      </w:r>
      <w:r w:rsidRPr="00BD01CA">
        <w:rPr>
          <w:rFonts w:ascii="Book Antiqua" w:hAnsi="Book Antiqua" w:cs="Times New Roman"/>
          <w:i/>
          <w:iCs/>
          <w:color w:val="auto"/>
        </w:rPr>
        <w:t>helveticus</w:t>
      </w:r>
      <w:r w:rsidRPr="00BD01CA">
        <w:rPr>
          <w:rFonts w:ascii="Book Antiqua" w:hAnsi="Book Antiqua" w:cs="Times New Roman"/>
          <w:color w:val="auto"/>
        </w:rPr>
        <w:fldChar w:fldCharType="begin">
          <w:fldData xml:space="preserve">PEVuZE5vdGU+PENpdGUgRXhjbHVkZVllYXI9IjEiPjxBdXRob3I+QWd1aWxhci1OYXNjaW1lbnRv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PEVuZE5vdGU+PENpdGUgRXhjbHVkZVllYXI9IjEiPjxBdXRob3I+QWd1aWxhci1OYXNjaW1lbnRv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[29]</w:t>
      </w:r>
      <w:r w:rsidRPr="00BD01CA">
        <w:rPr>
          <w:rFonts w:ascii="Book Antiqua" w:hAnsi="Book Antiqua" w:cs="Times New Roman"/>
          <w:color w:val="auto"/>
        </w:rPr>
        <w:fldChar w:fldCharType="end"/>
      </w:r>
      <w:r w:rsidRPr="00BD01CA">
        <w:rPr>
          <w:rFonts w:ascii="Book Antiqua" w:hAnsi="Book Antiqua" w:cs="Times New Roman"/>
          <w:color w:val="auto"/>
        </w:rPr>
        <w:t xml:space="preserve">, </w:t>
      </w:r>
      <w:r w:rsidRPr="00BD01CA">
        <w:rPr>
          <w:rFonts w:ascii="Book Antiqua" w:hAnsi="Book Antiqua" w:cs="Times New Roman"/>
          <w:i/>
          <w:iCs/>
          <w:color w:val="auto"/>
        </w:rPr>
        <w:t>Streptococcus thermophiles</w:t>
      </w:r>
      <w:r w:rsidRPr="00BD01CA">
        <w:rPr>
          <w:rFonts w:ascii="Book Antiqua" w:hAnsi="Book Antiqua" w:cs="Times New Roman"/>
          <w:color w:val="auto"/>
        </w:rPr>
        <w:fldChar w:fldCharType="begin">
          <w:fldData xml:space="preserve">PEVuZE5vdGU+PENpdGUgRXhjbHVkZVllYXI9IjEiPjxBdXRob3I+QWd1aWxhci1OYXNjaW1lbnRv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PEVuZE5vdGU+PENpdGUgRXhjbHVkZVllYXI9IjEiPjxBdXRob3I+QWd1aWxhci1OYXNjaW1lbnRv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[29]</w:t>
      </w:r>
      <w:r w:rsidRPr="00BD01CA">
        <w:rPr>
          <w:rFonts w:ascii="Book Antiqua" w:hAnsi="Book Antiqua" w:cs="Times New Roman"/>
          <w:color w:val="auto"/>
        </w:rPr>
        <w:fldChar w:fldCharType="end"/>
      </w:r>
      <w:r w:rsidRPr="00BD01CA">
        <w:rPr>
          <w:rFonts w:ascii="Book Antiqua" w:hAnsi="Book Antiqua" w:cs="Times New Roman"/>
          <w:color w:val="auto"/>
        </w:rPr>
        <w:t>, mesalamine</w:t>
      </w:r>
      <w:r w:rsidRPr="00BD01CA">
        <w:rPr>
          <w:rFonts w:ascii="Book Antiqua" w:hAnsi="Book Antiqua" w:cs="Times New Roman"/>
          <w:color w:val="auto"/>
        </w:rPr>
        <w:fldChar w:fldCharType="begin"/>
      </w:r>
      <w:r w:rsidRPr="00BD01CA">
        <w:rPr>
          <w:rFonts w:ascii="Book Antiqua" w:hAnsi="Book Antiqua" w:cs="Times New Roman"/>
          <w:color w:val="auto"/>
        </w:rPr>
        <w:instrText xml:space="preserve"> ADDIN EN.CITE &lt;EndNote&gt;&lt;Cite ExcludeYear="1"&gt;&lt;Author&gt;Aslan&lt;/Author&gt;&lt;Year&gt;2008&lt;/Year&gt;&lt;RecNum&gt;100&lt;/RecNum&gt;&lt;DisplayText&gt;&lt;style face="superscript"&gt;[32]&lt;/style&gt;&lt;/DisplayText&gt;&lt;record&gt;&lt;rec-number&gt;100&lt;/rec-number&gt;&lt;foreign-keys&gt;&lt;key app="EN" db-id="xweas2tr3z9r95esxe755zvusp50ex9da90f" timestamp="1330248836"&gt;100&lt;/key&gt;&lt;/foreign-keys&gt;&lt;ref-type name="Journal Article"&gt;17&lt;/ref-type&gt;&lt;contributors&gt;&lt;authors&gt;&lt;author&gt;Aslan, A.&lt;/author&gt;&lt;author&gt;Temiz, M.&lt;/author&gt;&lt;author&gt;Hakverdi, S.&lt;/author&gt;&lt;author&gt;Polat, G.&lt;/author&gt;&lt;author&gt;Tumer, C.&lt;/author&gt;&lt;author&gt;Temiz, A.&lt;/author&gt;&lt;author&gt;Canbolant, E.&lt;/author&gt;&lt;/authors&gt;&lt;/contributors&gt;&lt;auth-address&gt;Mustafa Kemal University, Faculty of Medicine, Department of General Surgery, Antakya-Hatay, Turkey. aslan@mku.edu.tr&lt;/auth-address&gt;&lt;titles&gt;&lt;title&gt;Effect of mesalamine on healing in experimental colon anastomosis: a randomised experimental study&lt;/title&gt;&lt;secondary-title&gt;Int J Surg&lt;/secondary-title&gt;&lt;/titles&gt;&lt;periodical&gt;&lt;full-title&gt;Int J Surg&lt;/full-title&gt;&lt;/periodical&gt;&lt;pages&gt;40-4&lt;/pages&gt;&lt;volume&gt;6&lt;/volume&gt;&lt;number&gt;1&lt;/number&gt;&lt;edition&gt;2007/12/20&lt;/edition&gt;&lt;keywords&gt;&lt;keyword&gt;Anastomosis, Surgical&lt;/keyword&gt;&lt;keyword&gt;Animals&lt;/keyword&gt;&lt;keyword&gt;Anti-Inflammatory Agents, Non-Steroidal/*pharmacology&lt;/keyword&gt;&lt;keyword&gt;Colon/*surgery&lt;/keyword&gt;&lt;keyword&gt;Hydroxyproline/analysis&lt;/keyword&gt;&lt;keyword&gt;Male&lt;/keyword&gt;&lt;keyword&gt;Mesalamine/*pharmacology&lt;/keyword&gt;&lt;keyword&gt;Random Allocation&lt;/keyword&gt;&lt;keyword&gt;Rats&lt;/keyword&gt;&lt;keyword&gt;Rats, Wistar&lt;/keyword&gt;&lt;keyword&gt;Suture Techniques&lt;/keyword&gt;&lt;keyword&gt;Wound Healing/*drug effects/physiology&lt;/keyword&gt;&lt;/keywords&gt;&lt;dates&gt;&lt;year&gt;2008&lt;/year&gt;&lt;pub-dates&gt;&lt;date&gt;Feb&lt;/date&gt;&lt;/pub-dates&gt;&lt;/dates&gt;&lt;isbn&gt;1743-9159 (Electronic)&amp;#xD;1743-9159 (Linking)&lt;/isbn&gt;&lt;accession-num&gt;18088577&lt;/accession-num&gt;&lt;urls&gt;&lt;related-urls&gt;&lt;url&gt;http://www.ncbi.nlm.nih.gov/pubmed/18088577&lt;/url&gt;&lt;/related-urls&gt;&lt;/urls&gt;&lt;electronic-resource-num&gt;10.1016/j.ijsu.2007.09.003&lt;/electronic-resource-num&gt;&lt;language&gt;eng&lt;/language&gt;&lt;/record&gt;&lt;/Cite&gt;&lt;/EndNote&gt;</w:instrText>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[30]</w:t>
      </w:r>
      <w:r w:rsidRPr="00BD01CA">
        <w:rPr>
          <w:rFonts w:ascii="Book Antiqua" w:hAnsi="Book Antiqua" w:cs="Times New Roman"/>
          <w:color w:val="auto"/>
        </w:rPr>
        <w:fldChar w:fldCharType="end"/>
      </w:r>
      <w:r w:rsidRPr="00BD01CA">
        <w:rPr>
          <w:rFonts w:ascii="Book Antiqua" w:hAnsi="Book Antiqua" w:cs="Times New Roman"/>
          <w:color w:val="auto"/>
        </w:rPr>
        <w:t>, p38 mitogen-activated kinase protein inhibitor</w:t>
      </w:r>
      <w:r w:rsidRPr="00BD01CA">
        <w:rPr>
          <w:rFonts w:ascii="Book Antiqua" w:hAnsi="Book Antiqua" w:cs="Times New Roman"/>
          <w:color w:val="auto"/>
        </w:rPr>
        <w:fldChar w:fldCharType="begin"/>
      </w:r>
      <w:r w:rsidRPr="00BD01CA">
        <w:rPr>
          <w:rFonts w:ascii="Book Antiqua" w:hAnsi="Book Antiqua" w:cs="Times New Roman"/>
          <w:color w:val="auto"/>
        </w:rPr>
        <w:instrText xml:space="preserve"> ADDIN EN.CITE &lt;EndNote&gt;&lt;Cite&gt;&lt;Author&gt;Ågren&lt;/Author&gt;&lt;Year&gt;2011&lt;/Year&gt;&lt;RecNum&gt;276&lt;/RecNum&gt;&lt;DisplayText&gt;&lt;style face="superscript"&gt;[8]&lt;/style&gt;&lt;/DisplayText&gt;&lt;record&gt;&lt;rec-number&gt;276&lt;/rec-number&gt;&lt;foreign-keys&gt;&lt;key app="EN" db-id="xweas2tr3z9r95esxe755zvusp50ex9da90f" timestamp="1330248848"&gt;276&lt;/key&gt;&lt;/foreign-keys&gt;&lt;ref-type name="Journal Article"&gt;17&lt;/ref-type&gt;&lt;contributors&gt;&lt;authors&gt;&lt;author&gt;Ågren, M. S.&lt;/author&gt;&lt;author&gt;Andersen, T. L.&lt;/author&gt;&lt;author&gt;Andersen, L.&lt;/author&gt;&lt;author&gt;Schiødt, C. B.&lt;/author&gt;&lt;author&gt;Surve, V.&lt;/author&gt;&lt;author&gt;Andreassen, T. T.&lt;/author&gt;&lt;author&gt;Risteli, J.&lt;/author&gt;&lt;author&gt;Franzén, L. E.&lt;/author&gt;&lt;author&gt;Delaissé, J. M.&lt;/author&gt;&lt;author&gt;Heegaard, A. M.&lt;/author&gt;&lt;author&gt;Jorgensen, L. N.&lt;/author&gt;&lt;/authors&gt;&lt;/contributors&gt;&lt;auth-address&gt;Department of Surgery K, Bispebjerg Hospital, Copenhagen, Denmark, magnus.agren@mail.dk.&lt;/auth-address&gt;&lt;titles&gt;&lt;title&gt;Nonselective matrix metalloproteinase but not tumor necrosis factor-alpha inhibition effectively preserves the early critical colon anastomotic integrity&lt;/title&gt;&lt;secondary-title&gt;Int J Colorectal Dis&lt;/secondary-title&gt;&lt;/titles&gt;&lt;periodical&gt;&lt;full-title&gt;Int J Colorectal Dis&lt;/full-title&gt;&lt;abbr-1&gt;International journal of colorectal disease&lt;/abbr-1&gt;&lt;/periodical&gt;&lt;pages&gt;329-37&lt;/pages&gt;&lt;volume&gt;26&lt;/volume&gt;&lt;number&gt;3&lt;/number&gt;&lt;edition&gt;2011/01/05&lt;/edition&gt;&lt;dates&gt;&lt;year&gt;2011&lt;/year&gt;&lt;pub-dates&gt;&lt;date&gt;Mar&lt;/date&gt;&lt;/pub-dates&gt;&lt;/dates&gt;&lt;isbn&gt;1432-1262 (Electronic)&amp;#xD;0179-1958 (Linking)&lt;/isbn&gt;&lt;accession-num&gt;21193914&lt;/accession-num&gt;&lt;urls&gt;&lt;related-urls&gt;&lt;url&gt;http://www.ncbi.nlm.nih.gov/pubmed/21193914&lt;/url&gt;&lt;/related-urls&gt;&lt;/urls&gt;&lt;electronic-resource-num&gt;10.1007/s00384-010-1106-3&lt;/electronic-resource-num&gt;&lt;language&gt;eng&lt;/language&gt;&lt;/record&gt;&lt;/Cite&gt;&lt;/EndNote&gt;</w:instrText>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[8]</w:t>
      </w:r>
      <w:r w:rsidRPr="00BD01CA">
        <w:rPr>
          <w:rFonts w:ascii="Book Antiqua" w:hAnsi="Book Antiqua" w:cs="Times New Roman"/>
          <w:color w:val="auto"/>
        </w:rPr>
        <w:fldChar w:fldCharType="end"/>
      </w:r>
      <w:r w:rsidRPr="00BD01CA">
        <w:rPr>
          <w:rFonts w:ascii="Book Antiqua" w:hAnsi="Book Antiqua" w:cs="Times New Roman"/>
          <w:color w:val="auto"/>
        </w:rPr>
        <w:t xml:space="preserve">, activated </w:t>
      </w:r>
      <w:r w:rsidRPr="00BD01CA">
        <w:rPr>
          <w:rFonts w:ascii="Book Antiqua" w:hAnsi="Book Antiqua" w:cs="Times New Roman"/>
        </w:rPr>
        <w:t xml:space="preserve">protein </w:t>
      </w:r>
      <w:r w:rsidRPr="00BD01CA">
        <w:rPr>
          <w:rFonts w:ascii="Book Antiqua" w:hAnsi="Book Antiqua" w:cs="Times New Roman"/>
          <w:color w:val="auto"/>
        </w:rPr>
        <w:t>C</w:t>
      </w:r>
      <w:r w:rsidRPr="00BD01CA">
        <w:rPr>
          <w:rFonts w:ascii="Book Antiqua" w:hAnsi="Book Antiqua" w:cs="Times New Roman"/>
          <w:color w:val="auto"/>
        </w:rPr>
        <w:fldChar w:fldCharType="begin">
          <w:fldData xml:space="preserve">PEVuZE5vdGU+PENpdGUgRXhjbHVkZVllYXI9IjEiPjxBdXRob3I+VGVrZTwvQXV0aG9yPjxZZWFy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PEVuZE5vdGU+PENpdGUgRXhjbHVkZVllYXI9IjEiPjxBdXRob3I+VGVrZTwvQXV0aG9yPjxZZWFy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[31]</w:t>
      </w:r>
      <w:r w:rsidRPr="00BD01CA">
        <w:rPr>
          <w:rFonts w:ascii="Book Antiqua" w:hAnsi="Book Antiqua" w:cs="Times New Roman"/>
          <w:color w:val="auto"/>
        </w:rPr>
        <w:fldChar w:fldCharType="end"/>
      </w:r>
      <w:r w:rsidRPr="00BD01CA">
        <w:rPr>
          <w:rFonts w:ascii="Book Antiqua" w:hAnsi="Book Antiqua" w:cs="Times New Roman"/>
          <w:color w:val="auto"/>
        </w:rPr>
        <w:t>, pyrrolidine dithiocarbamate</w:t>
      </w:r>
      <w:r w:rsidRPr="00BD01CA">
        <w:rPr>
          <w:rFonts w:ascii="Book Antiqua" w:hAnsi="Book Antiqua" w:cs="Times New Roman"/>
          <w:color w:val="auto"/>
        </w:rPr>
        <w:fldChar w:fldCharType="begin">
          <w:fldData xml:space="preserve">PEVuZE5vdGU+PENpdGU+PEF1dGhvcj5UZWtlPC9BdXRob3I+PFllYXI+MjAwNzwvWWVhcj48UmVj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PEVuZE5vdGU+PENpdGU+PEF1dGhvcj5UZWtlPC9BdXRob3I+PFllYXI+MjAwNzwvWWVhcj48UmVj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[32]</w:t>
      </w:r>
      <w:r w:rsidRPr="00BD01CA">
        <w:rPr>
          <w:rFonts w:ascii="Book Antiqua" w:hAnsi="Book Antiqua" w:cs="Times New Roman"/>
          <w:color w:val="auto"/>
        </w:rPr>
        <w:fldChar w:fldCharType="end"/>
      </w:r>
      <w:r w:rsidRPr="00BD01CA">
        <w:rPr>
          <w:rFonts w:ascii="Book Antiqua" w:hAnsi="Book Antiqua" w:cs="Times New Roman"/>
          <w:color w:val="auto"/>
        </w:rPr>
        <w:t xml:space="preserve"> and trapidil</w:t>
      </w:r>
      <w:r w:rsidRPr="00BD01CA">
        <w:rPr>
          <w:rFonts w:ascii="Book Antiqua" w:hAnsi="Book Antiqua" w:cs="Times New Roman"/>
          <w:color w:val="auto"/>
        </w:rPr>
        <w:fldChar w:fldCharType="begin">
          <w:fldData xml:space="preserve">PEVuZE5vdGU+PENpdGUgRXhjbHVkZVllYXI9IjEiPjxBdXRob3I+Q29sYWs8L0F1dGhvcj48WWVh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PEVuZE5vdGU+PENpdGUgRXhjbHVkZVllYXI9IjEiPjxBdXRob3I+Q29sYWs8L0F1dGhvcj48WWVh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[33]</w:t>
      </w:r>
      <w:r w:rsidRPr="00BD01CA">
        <w:rPr>
          <w:rFonts w:ascii="Book Antiqua" w:hAnsi="Book Antiqua" w:cs="Times New Roman"/>
          <w:color w:val="auto"/>
        </w:rPr>
        <w:fldChar w:fldCharType="end"/>
      </w:r>
      <w:r w:rsidRPr="00BD01CA">
        <w:rPr>
          <w:rFonts w:ascii="Book Antiqua" w:hAnsi="Book Antiqua" w:cs="Times New Roman"/>
          <w:color w:val="auto"/>
        </w:rPr>
        <w:t xml:space="preserve"> showed no statistically</w:t>
      </w:r>
      <w:r w:rsidRPr="00BD01CA">
        <w:rPr>
          <w:rFonts w:ascii="Book Antiqua" w:hAnsi="Book Antiqua" w:cs="Times New Roman"/>
        </w:rPr>
        <w:t xml:space="preserve"> significant effects on anastomotic biomechanical strength. </w:t>
      </w:r>
    </w:p>
    <w:p w:rsidR="004A4307" w:rsidRDefault="004A4307">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jc w:val="both"/>
        <w:rPr>
          <w:rFonts w:ascii="Book Antiqua" w:hAnsi="Book Antiqua" w:cs="Times New Roman"/>
          <w:b/>
          <w:bCs/>
          <w:i/>
          <w:iCs/>
        </w:rPr>
      </w:pPr>
    </w:p>
    <w:p w:rsidR="004A4307" w:rsidRDefault="004A4307">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jc w:val="both"/>
        <w:rPr>
          <w:rFonts w:ascii="Book Antiqua" w:hAnsi="Book Antiqua" w:cs="Times New Roman"/>
          <w:b/>
          <w:bCs/>
          <w:i/>
          <w:iCs/>
        </w:rPr>
      </w:pPr>
      <w:r w:rsidRPr="00BD01CA">
        <w:rPr>
          <w:rFonts w:ascii="Book Antiqua" w:hAnsi="Book Antiqua" w:cs="Times New Roman"/>
          <w:b/>
          <w:bCs/>
          <w:i/>
          <w:iCs/>
        </w:rPr>
        <w:t>Hormones and growth factors</w:t>
      </w:r>
    </w:p>
    <w:p w:rsidR="004A4307" w:rsidRDefault="004A4307">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jc w:val="both"/>
        <w:rPr>
          <w:rFonts w:ascii="Book Antiqua" w:hAnsi="Book Antiqua" w:cs="Times New Roman"/>
        </w:rPr>
      </w:pPr>
      <w:r w:rsidRPr="00BD01CA">
        <w:rPr>
          <w:rFonts w:ascii="Book Antiqua" w:hAnsi="Book Antiqua" w:cs="Times New Roman"/>
        </w:rPr>
        <w:t>In this category, sufficient data for the meta-analysis were available for erythropoietin (EPO)</w:t>
      </w:r>
      <w:r w:rsidRPr="00BD01CA">
        <w:rPr>
          <w:rFonts w:ascii="Book Antiqua" w:hAnsi="Book Antiqua" w:cs="Times New Roman"/>
        </w:rPr>
        <w:fldChar w:fldCharType="begin">
          <w:fldData xml:space="preserve">PEVuZE5vdGU+PENpdGUgRXhjbHVkZVllYXI9IjEiPjxBdXRob3I+S2FlbW1lcjwvQXV0aG9yPjxZ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PEVuZE5vdGU+PENpdGUgRXhjbHVkZVllYXI9IjEiPjxBdXRob3I+S2FlbW1lcjwvQXV0aG9yPjxZ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[19,34-37]</w:t>
      </w:r>
      <w:r w:rsidRPr="00BD01CA">
        <w:rPr>
          <w:rFonts w:ascii="Book Antiqua" w:hAnsi="Book Antiqua" w:cs="Times New Roman"/>
        </w:rPr>
        <w:fldChar w:fldCharType="end"/>
      </w:r>
      <w:r w:rsidRPr="00BD01CA">
        <w:rPr>
          <w:rFonts w:ascii="Book Antiqua" w:hAnsi="Book Antiqua" w:cs="Times New Roman"/>
        </w:rPr>
        <w:t>, growth hormone (GH)</w:t>
      </w:r>
      <w:r w:rsidRPr="00BD01CA">
        <w:rPr>
          <w:rFonts w:ascii="Book Antiqua" w:hAnsi="Book Antiqua" w:cs="Times New Roman"/>
        </w:rPr>
        <w:fldChar w:fldCharType="begin">
          <w:fldData xml:space="preserve">PEVuZE5vdGU+PENpdGUgRXhjbHVkZVllYXI9IjEiPjxBdXRob3I+Q2hyaXN0ZW5zZW48L0F1dGhv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PEVuZE5vdGU+PENpdGUgRXhjbHVkZVllYXI9IjEiPjxBdXRob3I+Q2hyaXN0ZW5zZW48L0F1dGhv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[38-43]</w:t>
      </w:r>
      <w:r w:rsidRPr="00BD01CA">
        <w:rPr>
          <w:rFonts w:ascii="Book Antiqua" w:hAnsi="Book Antiqua" w:cs="Times New Roman"/>
        </w:rPr>
        <w:fldChar w:fldCharType="end"/>
      </w:r>
      <w:r w:rsidRPr="00BD01CA">
        <w:rPr>
          <w:rFonts w:ascii="Book Antiqua" w:hAnsi="Book Antiqua" w:cs="Times New Roman"/>
        </w:rPr>
        <w:t xml:space="preserve"> and insulin-like growth factor (IGF)-1</w:t>
      </w:r>
      <w:r w:rsidRPr="00BD01CA">
        <w:rPr>
          <w:rFonts w:ascii="Book Antiqua" w:hAnsi="Book Antiqua" w:cs="Times New Roman"/>
        </w:rPr>
        <w:fldChar w:fldCharType="begin">
          <w:fldData xml:space="preserve">PEVuZE5vdGU+PENpdGUgRXhjbHVkZVllYXI9IjEiPjxBdXRob3I+Q2hyaXN0ZW5zZW48L0F1dGhv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PEVuZE5vdGU+PENpdGUgRXhjbHVkZVllYXI9IjEiPjxBdXRob3I+Q2hyaXN0ZW5zZW48L0F1dGhv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[44-47]</w:t>
      </w:r>
      <w:r w:rsidRPr="00BD01CA">
        <w:rPr>
          <w:rFonts w:ascii="Book Antiqua" w:hAnsi="Book Antiqua" w:cs="Times New Roman"/>
        </w:rPr>
        <w:fldChar w:fldCharType="end"/>
      </w:r>
      <w:r w:rsidRPr="00BD01CA">
        <w:rPr>
          <w:rFonts w:ascii="Book Antiqua" w:hAnsi="Book Antiqua" w:cs="Times New Roman"/>
        </w:rPr>
        <w:t xml:space="preserve"> (Table 2). </w:t>
      </w:r>
      <w:r w:rsidRPr="00BD01CA">
        <w:rPr>
          <w:rFonts w:ascii="Book Antiqua" w:hAnsi="Book Antiqua" w:cs="Book Antiqua"/>
        </w:rPr>
        <w:t xml:space="preserve">The meta-analyses showed that EPO increased BPR by 45 mmHg (95%CI: 14-53, </w:t>
      </w:r>
      <w:r w:rsidRPr="00BD01CA">
        <w:rPr>
          <w:rFonts w:ascii="Book Antiqua" w:hAnsi="Book Antiqua" w:cs="Book Antiqua"/>
          <w:i/>
          <w:iCs/>
        </w:rPr>
        <w:t xml:space="preserve">P </w:t>
      </w:r>
      <w:r w:rsidRPr="00BD01CA">
        <w:rPr>
          <w:rFonts w:ascii="Book Antiqua" w:hAnsi="Book Antiqua" w:cs="Book Antiqua"/>
        </w:rPr>
        <w:t xml:space="preserve">= 0.004) (Figure 2C), GH increased BPR by 21 mmHg (95%CI: 7-35, </w:t>
      </w:r>
      <w:r w:rsidRPr="00BD01CA">
        <w:rPr>
          <w:rFonts w:ascii="Book Antiqua" w:hAnsi="Book Antiqua" w:cs="Book Antiqua"/>
          <w:i/>
          <w:iCs/>
        </w:rPr>
        <w:t xml:space="preserve">P </w:t>
      </w:r>
      <w:r w:rsidRPr="00BD01CA">
        <w:rPr>
          <w:rFonts w:ascii="Book Antiqua" w:hAnsi="Book Antiqua" w:cs="Book Antiqua"/>
        </w:rPr>
        <w:t>= 0.004) (</w:t>
      </w:r>
      <w:r w:rsidRPr="00BD01CA">
        <w:rPr>
          <w:rFonts w:ascii="Book Antiqua" w:hAnsi="Book Antiqua" w:cs="Book Antiqua"/>
          <w:iCs/>
        </w:rPr>
        <w:t>Figure 2D</w:t>
      </w:r>
      <w:r w:rsidRPr="00BD01CA">
        <w:rPr>
          <w:rFonts w:ascii="Book Antiqua" w:hAnsi="Book Antiqua" w:cs="Book Antiqua"/>
        </w:rPr>
        <w:t xml:space="preserve">) and IGF-1 increased BPR by 61 mmHg (95%CI: 43-79, </w:t>
      </w:r>
      <w:r w:rsidRPr="00BD01CA">
        <w:rPr>
          <w:rFonts w:ascii="Book Antiqua" w:hAnsi="Book Antiqua" w:cs="Book Antiqua"/>
          <w:i/>
          <w:iCs/>
        </w:rPr>
        <w:t xml:space="preserve">P </w:t>
      </w:r>
      <w:r w:rsidRPr="00BD01CA">
        <w:rPr>
          <w:rFonts w:ascii="Book Antiqua" w:hAnsi="Book Antiqua" w:cs="Book Antiqua"/>
        </w:rPr>
        <w:t xml:space="preserve">&lt; 0.00001) </w:t>
      </w:r>
      <w:r w:rsidRPr="00BD01CA">
        <w:rPr>
          <w:rFonts w:ascii="Book Antiqua" w:hAnsi="Book Antiqua" w:cs="Book Antiqua"/>
          <w:i/>
        </w:rPr>
        <w:t>vs</w:t>
      </w:r>
      <w:r w:rsidRPr="00BD01CA">
        <w:rPr>
          <w:rFonts w:ascii="Book Antiqua" w:hAnsi="Book Antiqua" w:cs="Book Antiqua"/>
        </w:rPr>
        <w:t xml:space="preserve"> the controls (Figure 2E).</w:t>
      </w:r>
    </w:p>
    <w:p w:rsidR="004A4307" w:rsidRDefault="004A4307">
      <w:pPr>
        <w:pStyle w:val="FreeFormA"/>
        <w:widowControl w:val="0"/>
        <w:tabs>
          <w:tab w:val="left" w:pos="566"/>
          <w:tab w:val="left" w:pos="1133"/>
          <w:tab w:val="left" w:pos="1700"/>
          <w:tab w:val="left" w:pos="2267"/>
          <w:tab w:val="left" w:pos="2835"/>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ind w:firstLineChars="50" w:firstLine="120"/>
        <w:jc w:val="both"/>
        <w:rPr>
          <w:rFonts w:ascii="Book Antiqua" w:hAnsi="Book Antiqua" w:cs="Times New Roman"/>
          <w:color w:val="auto"/>
        </w:rPr>
      </w:pPr>
      <w:r w:rsidRPr="00BD01CA">
        <w:rPr>
          <w:rFonts w:ascii="Book Antiqua" w:hAnsi="Book Antiqua" w:cs="Times New Roman"/>
        </w:rPr>
        <w:t>In addition to these substances, full-length or truncated keratinocyte growth factor increased anastomotic strength on postoperative days 2-7</w:t>
      </w:r>
      <w:r w:rsidRPr="00BD01CA">
        <w:rPr>
          <w:rFonts w:ascii="Book Antiqua" w:hAnsi="Book Antiqua" w:cs="Times New Roman"/>
        </w:rPr>
        <w:fldChar w:fldCharType="begin">
          <w:fldData xml:space="preserve">PEVuZE5vdGU+PENpdGU+PEF1dGhvcj5FZ2dlcjwvQXV0aG9yPjxZZWFyPjE5OTg8L1llYXI+PFJl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PEVuZE5vdGU+PENpdGU+PEF1dGhvcj5FZ2dlcjwvQXV0aG9yPjxZZWFyPjE5OTg8L1llYXI+PFJl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[44,48]</w:t>
      </w:r>
      <w:r w:rsidRPr="00BD01CA">
        <w:rPr>
          <w:rFonts w:ascii="Book Antiqua" w:hAnsi="Book Antiqua" w:cs="Times New Roman"/>
        </w:rPr>
        <w:fldChar w:fldCharType="end"/>
      </w:r>
      <w:r w:rsidRPr="00BD01CA">
        <w:rPr>
          <w:rFonts w:ascii="Book Antiqua" w:hAnsi="Book Antiqua" w:cs="Times New Roman"/>
        </w:rPr>
        <w:t xml:space="preserve">. Compounds investigated in isolated studies reporting enhancement of anastomotic healing </w:t>
      </w:r>
      <w:r w:rsidRPr="00BD01CA">
        <w:rPr>
          <w:rFonts w:ascii="Book Antiqua" w:hAnsi="Book Antiqua" w:cs="Times New Roman"/>
          <w:color w:val="auto"/>
        </w:rPr>
        <w:t>included triiodothyronine</w:t>
      </w:r>
      <w:r w:rsidRPr="00BD01CA">
        <w:rPr>
          <w:rFonts w:ascii="Book Antiqua" w:hAnsi="Book Antiqua" w:cs="Times New Roman"/>
          <w:color w:val="auto"/>
        </w:rPr>
        <w:fldChar w:fldCharType="begin">
          <w:fldData xml:space="preserve">PEVuZE5vdGU+PENpdGUgRXhjbHVkZVllYXI9IjEiPjxBdXRob3I+S2FyYW1hbjwvQXV0aG9yPjxZ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PEVuZE5vdGU+PENpdGUgRXhjbHVkZVllYXI9IjEiPjxBdXRob3I+S2FyYW1hbjwvQXV0aG9yPjxZ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[49]</w:t>
      </w:r>
      <w:r w:rsidRPr="00BD01CA">
        <w:rPr>
          <w:rFonts w:ascii="Book Antiqua" w:hAnsi="Book Antiqua" w:cs="Times New Roman"/>
          <w:color w:val="auto"/>
        </w:rPr>
        <w:fldChar w:fldCharType="end"/>
      </w:r>
      <w:r w:rsidRPr="00BD01CA">
        <w:rPr>
          <w:rFonts w:ascii="Book Antiqua" w:hAnsi="Book Antiqua" w:cs="Times New Roman"/>
          <w:color w:val="auto"/>
        </w:rPr>
        <w:t>, epidermal growth factor</w:t>
      </w:r>
      <w:r w:rsidRPr="00BD01CA">
        <w:rPr>
          <w:rFonts w:ascii="Book Antiqua" w:hAnsi="Book Antiqua" w:cs="Times New Roman"/>
          <w:color w:val="auto"/>
        </w:rPr>
        <w:fldChar w:fldCharType="begin">
          <w:fldData xml:space="preserve">PEVuZE5vdGU+PENpdGU+PEF1dGhvcj5TYWthbGxvZ2x1PC9BdXRob3I+PFllYXI+MjAwMjwvWWVh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PEVuZE5vdGU+PENpdGU+PEF1dGhvcj5TYWthbGxvZ2x1PC9BdXRob3I+PFllYXI+MjAwMjwvWWVh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[50]</w:t>
      </w:r>
      <w:r w:rsidRPr="00BD01CA">
        <w:rPr>
          <w:rFonts w:ascii="Book Antiqua" w:hAnsi="Book Antiqua" w:cs="Times New Roman"/>
          <w:color w:val="auto"/>
        </w:rPr>
        <w:fldChar w:fldCharType="end"/>
      </w:r>
      <w:r w:rsidRPr="00BD01CA">
        <w:rPr>
          <w:rFonts w:ascii="Book Antiqua" w:hAnsi="Book Antiqua" w:cs="Times New Roman"/>
          <w:color w:val="auto"/>
        </w:rPr>
        <w:t>, vascular endothelial growth factor</w:t>
      </w:r>
      <w:r w:rsidRPr="00BD01CA">
        <w:rPr>
          <w:rFonts w:ascii="Book Antiqua" w:hAnsi="Book Antiqua" w:cs="Times New Roman"/>
          <w:color w:val="auto"/>
        </w:rPr>
        <w:fldChar w:fldCharType="begin">
          <w:fldData xml:space="preserve">PEVuZE5vdGU+PENpdGUgRXhjbHVkZVllYXI9IjEiPjxBdXRob3I+SXNoaWk8L0F1dGhvcj48WWVh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PEVuZE5vdGU+PENpdGUgRXhjbHVkZVllYXI9IjEiPjxBdXRob3I+SXNoaWk8L0F1dGhvcj48WWVh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[51]</w:t>
      </w:r>
      <w:r w:rsidRPr="00BD01CA">
        <w:rPr>
          <w:rFonts w:ascii="Book Antiqua" w:hAnsi="Book Antiqua" w:cs="Times New Roman"/>
          <w:color w:val="auto"/>
        </w:rPr>
        <w:fldChar w:fldCharType="end"/>
      </w:r>
      <w:r w:rsidRPr="00BD01CA">
        <w:rPr>
          <w:rFonts w:ascii="Book Antiqua" w:hAnsi="Book Antiqua" w:cs="Times New Roman"/>
          <w:color w:val="auto"/>
        </w:rPr>
        <w:t>, leptin</w:t>
      </w:r>
      <w:r w:rsidRPr="00BD01CA">
        <w:rPr>
          <w:rFonts w:ascii="Book Antiqua" w:hAnsi="Book Antiqua" w:cs="Times New Roman"/>
          <w:color w:val="auto"/>
        </w:rPr>
        <w:fldChar w:fldCharType="begin">
          <w:fldData xml:space="preserve">PEVuZE5vdGU+PENpdGUgRXhjbHVkZVllYXI9IjEiPjxBdXRob3I+VGFzZGVsZW48L0F1dGhvcj48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PEVuZE5vdGU+PENpdGUgRXhjbHVkZVllYXI9IjEiPjxBdXRob3I+VGFzZGVsZW48L0F1dGhvcj48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[52]</w:t>
      </w:r>
      <w:r w:rsidRPr="00BD01CA">
        <w:rPr>
          <w:rFonts w:ascii="Book Antiqua" w:hAnsi="Book Antiqua" w:cs="Times New Roman"/>
          <w:color w:val="auto"/>
        </w:rPr>
        <w:fldChar w:fldCharType="end"/>
      </w:r>
      <w:r w:rsidRPr="00BD01CA">
        <w:rPr>
          <w:rFonts w:ascii="Book Antiqua" w:hAnsi="Book Antiqua" w:cs="Times New Roman"/>
          <w:color w:val="auto"/>
        </w:rPr>
        <w:t xml:space="preserve"> and platelet-rich-plasma</w:t>
      </w:r>
      <w:r w:rsidRPr="00BD01CA">
        <w:rPr>
          <w:rFonts w:ascii="Book Antiqua" w:hAnsi="Book Antiqua" w:cs="Times New Roman"/>
          <w:color w:val="auto"/>
        </w:rPr>
        <w:fldChar w:fldCharType="begin">
          <w:fldData xml:space="preserve">PEVuZE5vdGU+PENpdGUgRXhjbHVkZVllYXI9IjEiPjxBdXRob3I+WW9sPC9BdXRob3I+PFllYXI+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PEVuZE5vdGU+PENpdGUgRXhjbHVkZVllYXI9IjEiPjxBdXRob3I+WW9sPC9BdXRob3I+PFllYXI+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[53]</w:t>
      </w:r>
      <w:r w:rsidRPr="00BD01CA">
        <w:rPr>
          <w:rFonts w:ascii="Book Antiqua" w:hAnsi="Book Antiqua" w:cs="Times New Roman"/>
          <w:color w:val="auto"/>
        </w:rPr>
        <w:fldChar w:fldCharType="end"/>
      </w:r>
      <w:r w:rsidRPr="00BD01CA">
        <w:rPr>
          <w:rFonts w:ascii="Book Antiqua" w:hAnsi="Book Antiqua" w:cs="Times New Roman"/>
          <w:color w:val="auto"/>
        </w:rPr>
        <w:t>. In contrast, no significant effects on anastomotic strength were found with locally applied platelet-derived growth factor-BB</w:t>
      </w:r>
      <w:r w:rsidRPr="00BD01CA">
        <w:rPr>
          <w:rFonts w:ascii="Book Antiqua" w:hAnsi="Book Antiqua" w:cs="Times New Roman"/>
          <w:color w:val="auto"/>
        </w:rPr>
        <w:fldChar w:fldCharType="begin">
          <w:fldData xml:space="preserve">PEVuZE5vdGU+PENpdGUgRXhjbHVkZVllYXI9IjEiPjxBdXRob3I+U2FyaWJleW9nbHU8L0F1dGhv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PEVuZE5vdGU+PENpdGUgRXhjbHVkZVllYXI9IjEiPjxBdXRob3I+U2FyaWJleW9nbHU8L0F1dGhv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[54]</w:t>
      </w:r>
      <w:r w:rsidRPr="00BD01CA">
        <w:rPr>
          <w:rFonts w:ascii="Book Antiqua" w:hAnsi="Book Antiqua" w:cs="Times New Roman"/>
          <w:color w:val="auto"/>
        </w:rPr>
        <w:fldChar w:fldCharType="end"/>
      </w:r>
      <w:r w:rsidRPr="00BD01CA">
        <w:rPr>
          <w:rFonts w:ascii="Book Antiqua" w:hAnsi="Book Antiqua" w:cs="Times New Roman"/>
          <w:color w:val="auto"/>
        </w:rPr>
        <w:t>, long-acting glucagon-like peptide-2</w:t>
      </w:r>
      <w:r w:rsidRPr="00BD01CA">
        <w:rPr>
          <w:rFonts w:ascii="Book Antiqua" w:hAnsi="Book Antiqua" w:cs="Times New Roman"/>
          <w:color w:val="auto"/>
        </w:rPr>
        <w:fldChar w:fldCharType="begin"/>
      </w:r>
      <w:r w:rsidRPr="00BD01CA">
        <w:rPr>
          <w:rFonts w:ascii="Book Antiqua" w:hAnsi="Book Antiqua" w:cs="Times New Roman"/>
          <w:color w:val="auto"/>
        </w:rPr>
        <w:instrText xml:space="preserve"> ADDIN EN.CITE &lt;EndNote&gt;&lt;Cite ExcludeYear="1"&gt;&lt;Author&gt;Redstone&lt;/Author&gt;&lt;Year&gt;2010&lt;/Year&gt;&lt;RecNum&gt;5820&lt;/RecNum&gt;&lt;DisplayText&gt;&lt;style face="superscript"&gt;[53]&lt;/style&gt;&lt;/DisplayText&gt;&lt;record&gt;&lt;rec-number&gt;5820&lt;/rec-number&gt;&lt;foreign-keys&gt;&lt;key app="EN" db-id="xweas2tr3z9r95esxe755zvusp50ex9da90f" timestamp="1367005982"&gt;5820&lt;/key&gt;&lt;/foreign-keys&gt;&lt;ref-type name="Journal Article"&gt;17&lt;/ref-type&gt;&lt;contributors&gt;&lt;authors&gt;&lt;author&gt;Redstone, H. A.&lt;/author&gt;&lt;author&gt;Buie, W. D.&lt;/author&gt;&lt;author&gt;Hart, D. A.&lt;/author&gt;&lt;author&gt;Wallace, L.&lt;/author&gt;&lt;author&gt;Hornby, P. J.&lt;/author&gt;&lt;author&gt;Sague, S.&lt;/author&gt;&lt;author&gt;Holst, J. J.&lt;/author&gt;&lt;author&gt;Sigalet, D. L.&lt;/author&gt;&lt;/authors&gt;&lt;/contributors&gt;&lt;auth-address&gt;Division of Colorectal Surgery, Department of Surgery, Faculty of Medicine, University of Calgary, Calgary, AB, Canada T2N 1N4.&lt;/auth-address&gt;&lt;titles&gt;&lt;title&gt;The effect of glucagon-like Peptide-2 receptor agonists on colonic anastomotic wound healing&lt;/title&gt;&lt;secondary-title&gt;Gastroenterol Res Pract&lt;/secondary-title&gt;&lt;alt-title&gt;Gastroenterology research and practice&lt;/alt-title&gt;&lt;/titles&gt;&lt;periodical&gt;&lt;full-title&gt;Gastroenterol Res Pract&lt;/full-title&gt;&lt;abbr-1&gt;Gastroenterology research and practice&lt;/abbr-1&gt;&lt;/periodical&gt;&lt;alt-periodical&gt;&lt;full-title&gt;Gastroenterol Res Pract&lt;/full-title&gt;&lt;abbr-1&gt;Gastroenterology research and practice&lt;/abbr-1&gt;&lt;/alt-periodical&gt;&lt;volume&gt;2010&lt;/volume&gt;&lt;edition&gt;2010/10/19&lt;/edition&gt;&lt;dates&gt;&lt;year&gt;2010&lt;/year&gt;&lt;/dates&gt;&lt;isbn&gt;1687-630X (Electronic)&amp;#xD;1687-6121 (Linking)&lt;/isbn&gt;&lt;accession-num&gt;20953406&lt;/accession-num&gt;&lt;urls&gt;&lt;related-urls&gt;&lt;url&gt;http://www.ncbi.nlm.nih.gov/pubmed/20953406&lt;/url&gt;&lt;/related-urls&gt;&lt;/urls&gt;&lt;electronic-resource-num&gt;10.1155/2010/672453&lt;/electronic-resource-num&gt;&lt;language&gt;eng&lt;/language&gt;&lt;/record&gt;&lt;/Cite&gt;&lt;/EndNote&gt;</w:instrText>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[55]</w:t>
      </w:r>
      <w:r w:rsidRPr="00BD01CA">
        <w:rPr>
          <w:rFonts w:ascii="Book Antiqua" w:hAnsi="Book Antiqua" w:cs="Times New Roman"/>
          <w:color w:val="auto"/>
        </w:rPr>
        <w:fldChar w:fldCharType="end"/>
      </w:r>
      <w:r w:rsidRPr="00BD01CA">
        <w:rPr>
          <w:rFonts w:ascii="Book Antiqua" w:hAnsi="Book Antiqua" w:cs="Times New Roman"/>
          <w:color w:val="auto"/>
        </w:rPr>
        <w:t>, melatonin</w:t>
      </w:r>
      <w:r w:rsidRPr="00BD01CA">
        <w:rPr>
          <w:rFonts w:ascii="Book Antiqua" w:hAnsi="Book Antiqua" w:cs="Times New Roman"/>
          <w:color w:val="auto"/>
        </w:rPr>
        <w:fldChar w:fldCharType="begin"/>
      </w:r>
      <w:r w:rsidRPr="00BD01CA">
        <w:rPr>
          <w:rFonts w:ascii="Book Antiqua" w:hAnsi="Book Antiqua" w:cs="Times New Roman"/>
          <w:color w:val="auto"/>
        </w:rPr>
        <w:instrText xml:space="preserve"> ADDIN EN.CITE &lt;EndNote&gt;&lt;Cite ExcludeYear="1"&gt;&lt;Author&gt;Ozdogan&lt;/Author&gt;&lt;Year&gt;2005&lt;/Year&gt;&lt;RecNum&gt;401&lt;/RecNum&gt;&lt;DisplayText&gt;&lt;style face="superscript"&gt;[54]&lt;/style&gt;&lt;/DisplayText&gt;&lt;record&gt;&lt;rec-number&gt;401&lt;/rec-number&gt;&lt;foreign-keys&gt;&lt;key app="EN" db-id="xweas2tr3z9r95esxe755zvusp50ex9da90f" timestamp="1330248857"&gt;401&lt;/key&gt;&lt;/foreign-keys&gt;&lt;ref-type name="Journal Article"&gt;17&lt;/ref-type&gt;&lt;contributors&gt;&lt;authors&gt;&lt;author&gt;Ozdogan, M.&lt;/author&gt;&lt;author&gt;Oruk, I.&lt;/author&gt;&lt;author&gt;Renda, N.&lt;/author&gt;&lt;author&gt;Kaynaroglu, V.&lt;/author&gt;&lt;author&gt;Baykal, A.&lt;/author&gt;&lt;/authors&gt;&lt;/contributors&gt;&lt;auth-address&gt;Hacettepe University School of Medicine, Department of General Surgery, Ankara, Turkey. mehmetozdogan01@superonline.com&lt;/auth-address&gt;&lt;titles&gt;&lt;title&gt;The effect of exogenous melatonin on experimental colonic anastomosis&lt;/title&gt;&lt;secondary-title&gt;Acta Chir Belg&lt;/secondary-title&gt;&lt;alt-title&gt;Acta chirurgica Belgica&lt;/alt-title&gt;&lt;/titles&gt;&lt;periodical&gt;&lt;full-title&gt;Acta Chir Belg&lt;/full-title&gt;&lt;abbr-1&gt;Acta chirurgica Belgica&lt;/abbr-1&gt;&lt;/periodical&gt;&lt;alt-periodical&gt;&lt;full-title&gt;Acta Chir Belg&lt;/full-title&gt;&lt;abbr-1&gt;Acta chirurgica Belgica&lt;/abbr-1&gt;&lt;/alt-periodical&gt;&lt;pages&gt;302-5&lt;/pages&gt;&lt;volume&gt;105&lt;/volume&gt;&lt;number&gt;3&lt;/number&gt;&lt;edition&gt;2005/07/16&lt;/edition&gt;&lt;keywords&gt;&lt;keyword&gt;Anastomosis, Surgical&lt;/keyword&gt;&lt;keyword&gt;Animals&lt;/keyword&gt;&lt;keyword&gt;Antioxidants/*pharmacology&lt;/keyword&gt;&lt;keyword&gt;Colon/*surgery&lt;/keyword&gt;&lt;keyword&gt;Digestive System Surgical Procedures/*methods/veterinary&lt;/keyword&gt;&lt;keyword&gt;Melatonin/administration &amp;amp; dosage/*pharmacology&lt;/keyword&gt;&lt;keyword&gt;Rats&lt;/keyword&gt;&lt;keyword&gt;Rats, Wistar&lt;/keyword&gt;&lt;keyword&gt;Wound Healing/*drug effects&lt;/keyword&gt;&lt;/keywords&gt;&lt;dates&gt;&lt;year&gt;2005&lt;/year&gt;&lt;pub-dates&gt;&lt;date&gt;May-Jun&lt;/date&gt;&lt;/pub-dates&gt;&lt;/dates&gt;&lt;isbn&gt;0001-5458 (Print)&amp;#xD;0001-5458 (Linking)&lt;/isbn&gt;&lt;accession-num&gt;16018525&lt;/accession-num&gt;&lt;urls&gt;&lt;related-urls&gt;&lt;url&gt;http://www.ncbi.nlm.nih.gov/pubmed/16018525&lt;/url&gt;&lt;/related-urls&gt;&lt;/urls&gt;&lt;language&gt;eng&lt;/language&gt;&lt;/record&gt;&lt;/Cite&gt;&lt;/EndNote&gt;</w:instrText>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[56]</w:t>
      </w:r>
      <w:r w:rsidRPr="00BD01CA">
        <w:rPr>
          <w:rFonts w:ascii="Book Antiqua" w:hAnsi="Book Antiqua" w:cs="Times New Roman"/>
          <w:color w:val="auto"/>
        </w:rPr>
        <w:fldChar w:fldCharType="end"/>
      </w:r>
      <w:r w:rsidRPr="00BD01CA">
        <w:rPr>
          <w:rFonts w:ascii="Book Antiqua" w:hAnsi="Book Antiqua" w:cs="Times New Roman"/>
          <w:color w:val="auto"/>
        </w:rPr>
        <w:t>, octreotide</w:t>
      </w:r>
      <w:r w:rsidRPr="00BD01CA">
        <w:rPr>
          <w:rFonts w:ascii="Book Antiqua" w:hAnsi="Book Antiqua" w:cs="Times New Roman"/>
          <w:color w:val="auto"/>
        </w:rPr>
        <w:fldChar w:fldCharType="begin">
          <w:fldData xml:space="preserve">PEVuZE5vdGU+PENpdGUgRXhjbHVkZVllYXI9IjEiPjxBdXRob3I+Q29sYWs8L0F1dGhvcj48WWVh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PEVuZE5vdGU+PENpdGUgRXhjbHVkZVllYXI9IjEiPjxBdXRob3I+Q29sYWs8L0F1dGhvcj48WWVh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[57]</w:t>
      </w:r>
      <w:r w:rsidRPr="00BD01CA">
        <w:rPr>
          <w:rFonts w:ascii="Book Antiqua" w:hAnsi="Book Antiqua" w:cs="Times New Roman"/>
          <w:color w:val="auto"/>
        </w:rPr>
        <w:fldChar w:fldCharType="end"/>
      </w:r>
      <w:r w:rsidRPr="00BD01CA">
        <w:rPr>
          <w:rFonts w:ascii="Book Antiqua" w:hAnsi="Book Antiqua" w:cs="Times New Roman"/>
          <w:color w:val="auto"/>
        </w:rPr>
        <w:t xml:space="preserve"> or ranitidine</w:t>
      </w:r>
      <w:r w:rsidRPr="00BD01CA">
        <w:rPr>
          <w:rFonts w:ascii="Book Antiqua" w:hAnsi="Book Antiqua" w:cs="Times New Roman"/>
          <w:color w:val="auto"/>
        </w:rPr>
        <w:fldChar w:fldCharType="begin">
          <w:fldData xml:space="preserve">PEVuZE5vdGU+PENpdGUgRXhjbHVkZVllYXI9IjEiPjxBdXRob3I+QXBvc3RvbGlkaXM8L0F1dGhv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==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PEVuZE5vdGU+PENpdGUgRXhjbHVkZVllYXI9IjEiPjxBdXRob3I+QXBvc3RvbGlkaXM8L0F1dGhv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==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[58]</w:t>
      </w:r>
      <w:r w:rsidRPr="00BD01CA">
        <w:rPr>
          <w:rFonts w:ascii="Book Antiqua" w:hAnsi="Book Antiqua" w:cs="Times New Roman"/>
          <w:color w:val="auto"/>
        </w:rPr>
        <w:fldChar w:fldCharType="end"/>
      </w:r>
      <w:r w:rsidRPr="00BD01CA">
        <w:rPr>
          <w:rFonts w:ascii="Book Antiqua" w:hAnsi="Book Antiqua" w:cs="Times New Roman"/>
          <w:color w:val="auto"/>
        </w:rPr>
        <w:t>.</w:t>
      </w:r>
    </w:p>
    <w:p w:rsidR="004A4307" w:rsidRDefault="004A4307">
      <w:pPr>
        <w:pStyle w:val="FreeFormA"/>
        <w:widowControl w:val="0"/>
        <w:tabs>
          <w:tab w:val="clear" w:pos="720"/>
          <w:tab w:val="left" w:pos="560"/>
          <w:tab w:val="left" w:pos="1120"/>
          <w:tab w:val="left" w:pos="168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jc w:val="both"/>
        <w:rPr>
          <w:rFonts w:ascii="Book Antiqua" w:hAnsi="Book Antiqua" w:cs="Times New Roman"/>
        </w:rPr>
      </w:pPr>
    </w:p>
    <w:p w:rsidR="004A4307" w:rsidRDefault="004A4307">
      <w:pPr>
        <w:pStyle w:val="FreeFormA"/>
        <w:widowControl w:val="0"/>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60"/>
        </w:tabs>
        <w:suppressAutoHyphens w:val="0"/>
        <w:snapToGrid w:val="0"/>
        <w:spacing w:line="360" w:lineRule="auto"/>
        <w:jc w:val="both"/>
        <w:rPr>
          <w:rFonts w:ascii="Book Antiqua" w:hAnsi="Book Antiqua" w:cs="Times New Roman"/>
          <w:b/>
          <w:bCs/>
          <w:i/>
          <w:iCs/>
        </w:rPr>
      </w:pPr>
      <w:r w:rsidRPr="00BD01CA">
        <w:rPr>
          <w:rFonts w:ascii="Book Antiqua" w:hAnsi="Book Antiqua" w:cs="Times New Roman"/>
          <w:b/>
          <w:bCs/>
          <w:i/>
          <w:iCs/>
        </w:rPr>
        <w:t>Miscellaneous</w:t>
      </w:r>
    </w:p>
    <w:p w:rsidR="004A4307" w:rsidRDefault="004A4307">
      <w:pPr>
        <w:pStyle w:val="FreeFormA"/>
        <w:widowControl w:val="0"/>
        <w:tabs>
          <w:tab w:val="clear" w:pos="72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8860"/>
        </w:tabs>
        <w:suppressAutoHyphens w:val="0"/>
        <w:snapToGrid w:val="0"/>
        <w:spacing w:line="360" w:lineRule="auto"/>
        <w:jc w:val="both"/>
        <w:rPr>
          <w:rFonts w:ascii="Book Antiqua" w:hAnsi="Book Antiqua" w:cs="Times New Roman"/>
          <w:color w:val="auto"/>
        </w:rPr>
      </w:pPr>
      <w:r w:rsidRPr="00BD01CA">
        <w:rPr>
          <w:rFonts w:ascii="Book Antiqua" w:hAnsi="Book Antiqua" w:cs="Times New Roman"/>
        </w:rPr>
        <w:lastRenderedPageBreak/>
        <w:t>Although the results from animal studies on oxygen therapy were inconsistent</w:t>
      </w:r>
      <w:r w:rsidRPr="00BD01CA">
        <w:rPr>
          <w:rFonts w:ascii="Book Antiqua" w:hAnsi="Book Antiqua" w:cs="Times New Roman"/>
        </w:rPr>
        <w:fldChar w:fldCharType="begin">
          <w:fldData xml:space="preserve">PEVuZE5vdGU+PENpdGUgRXhjbHVkZVllYXI9IjEiPjxBdXRob3I+RXJlbm9nbHU8L0F1dGhvcj48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PEVuZE5vdGU+PENpdGUgRXhjbHVkZVllYXI9IjEiPjxBdXRob3I+RXJlbm9nbHU8L0F1dGhvcj48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[59-62]</w:t>
      </w:r>
      <w:r w:rsidRPr="00BD01CA">
        <w:rPr>
          <w:rFonts w:ascii="Book Antiqua" w:hAnsi="Book Antiqua" w:cs="Times New Roman"/>
        </w:rPr>
        <w:fldChar w:fldCharType="end"/>
      </w:r>
      <w:r w:rsidRPr="00BD01CA">
        <w:rPr>
          <w:rFonts w:ascii="Book Antiqua" w:hAnsi="Book Antiqua" w:cs="Times New Roman"/>
        </w:rPr>
        <w:t xml:space="preserve"> (Table 3), hyperbaric oxygen significantly </w:t>
      </w:r>
      <w:r w:rsidRPr="00BD01CA">
        <w:rPr>
          <w:rFonts w:ascii="Book Antiqua" w:hAnsi="Book Antiqua" w:cs="Times New Roman"/>
          <w:color w:val="auto"/>
        </w:rPr>
        <w:t xml:space="preserve">increased BPR by </w:t>
      </w:r>
      <w:r w:rsidRPr="00BD01CA">
        <w:rPr>
          <w:rFonts w:ascii="Book Antiqua" w:hAnsi="Book Antiqua" w:cs="Book Antiqua"/>
        </w:rPr>
        <w:t xml:space="preserve">29 mmHg (95%CI: 3-55, </w:t>
      </w:r>
      <w:r w:rsidRPr="00BD01CA">
        <w:rPr>
          <w:rFonts w:ascii="Book Antiqua" w:hAnsi="Book Antiqua" w:cs="Book Antiqua"/>
          <w:i/>
          <w:iCs/>
        </w:rPr>
        <w:t xml:space="preserve">P </w:t>
      </w:r>
      <w:r w:rsidRPr="00BD01CA">
        <w:rPr>
          <w:rFonts w:ascii="Book Antiqua" w:hAnsi="Book Antiqua" w:cs="Book Antiqua"/>
        </w:rPr>
        <w:t xml:space="preserve">= 0.03) </w:t>
      </w:r>
      <w:r w:rsidRPr="00BD01CA">
        <w:rPr>
          <w:rFonts w:ascii="Book Antiqua" w:hAnsi="Book Antiqua" w:cs="Times New Roman"/>
          <w:color w:val="auto"/>
        </w:rPr>
        <w:t>in the meta-analysis (Figure 2F). However, the sole human</w:t>
      </w:r>
      <w:r w:rsidRPr="00BD01CA">
        <w:rPr>
          <w:rFonts w:ascii="Book Antiqua" w:hAnsi="Book Antiqua" w:cs="Times New Roman"/>
        </w:rPr>
        <w:t xml:space="preserve"> study on oxygen therapy that we retrieved was recently retracted by the journal that published it</w:t>
      </w:r>
      <w:r w:rsidRPr="00BD01CA">
        <w:rPr>
          <w:rFonts w:ascii="Book Antiqua" w:hAnsi="Book Antiqua" w:cs="Times New Roman"/>
          <w:color w:val="auto"/>
        </w:rPr>
        <w:fldChar w:fldCharType="begin">
          <w:fldData xml:space="preserve">PEVuZE5vdGU+PENpdGUgRXhjbHVkZVllYXI9IjEiPjxBdXRob3I+U2NoaWV0cm9tYTwvQXV0aG9y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PEVuZE5vdGU+PENpdGUgRXhjbHVkZVllYXI9IjEiPjxBdXRob3I+U2NoaWV0cm9tYTwvQXV0aG9y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[63]</w:t>
      </w:r>
      <w:r w:rsidRPr="00BD01CA">
        <w:rPr>
          <w:rFonts w:ascii="Book Antiqua" w:hAnsi="Book Antiqua" w:cs="Times New Roman"/>
          <w:color w:val="auto"/>
        </w:rPr>
        <w:fldChar w:fldCharType="end"/>
      </w:r>
      <w:r w:rsidRPr="00BD01CA">
        <w:rPr>
          <w:rFonts w:ascii="Book Antiqua" w:hAnsi="Book Antiqua" w:cs="Times New Roman"/>
          <w:color w:val="auto"/>
        </w:rPr>
        <w:t>.</w:t>
      </w:r>
    </w:p>
    <w:p w:rsidR="004A4307" w:rsidRDefault="004A4307">
      <w:pPr>
        <w:pStyle w:val="FreeFormA"/>
        <w:widowControl w:val="0"/>
        <w:tabs>
          <w:tab w:val="clear" w:pos="7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8860"/>
        </w:tabs>
        <w:suppressAutoHyphens w:val="0"/>
        <w:snapToGrid w:val="0"/>
        <w:spacing w:line="360" w:lineRule="auto"/>
        <w:ind w:firstLineChars="50" w:firstLine="120"/>
        <w:jc w:val="both"/>
        <w:rPr>
          <w:rFonts w:ascii="Book Antiqua" w:hAnsi="Book Antiqua" w:cs="Times New Roman"/>
          <w:color w:val="auto"/>
        </w:rPr>
      </w:pPr>
      <w:r w:rsidRPr="00BD01CA">
        <w:rPr>
          <w:rFonts w:ascii="Book Antiqua" w:hAnsi="Book Antiqua" w:cs="Times New Roman"/>
        </w:rPr>
        <w:t>Gentamicin, administered systemically and locally, increased BPR on day 5 but not on day 3 in two separate studies</w:t>
      </w:r>
      <w:r w:rsidRPr="00BD01CA">
        <w:rPr>
          <w:rFonts w:ascii="Book Antiqua" w:hAnsi="Book Antiqua" w:cs="Times New Roman"/>
        </w:rPr>
        <w:fldChar w:fldCharType="begin">
          <w:fldData xml:space="preserve">PEVuZE5vdGU+PENpdGUgRXhjbHVkZVllYXI9IjEiPjxBdXRob3I+QmlubmVib3NlbDwvQXV0aG9y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==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PEVuZE5vdGU+PENpdGUgRXhjbHVkZVllYXI9IjEiPjxBdXRob3I+QmlubmVib3NlbDwvQXV0aG9y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==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[64,65]</w:t>
      </w:r>
      <w:r w:rsidRPr="00BD01CA">
        <w:rPr>
          <w:rFonts w:ascii="Book Antiqua" w:hAnsi="Book Antiqua" w:cs="Times New Roman"/>
        </w:rPr>
        <w:fldChar w:fldCharType="end"/>
      </w:r>
      <w:r w:rsidRPr="00BD01CA">
        <w:rPr>
          <w:rFonts w:ascii="Book Antiqua" w:hAnsi="Book Antiqua" w:cs="Times New Roman"/>
        </w:rPr>
        <w:t>. Kanamycin in combination with erythromycin was more effective than kanamycin alone in increasing BS of colonic anastomoses on day 7 in dogs</w:t>
      </w:r>
      <w:r w:rsidRPr="00BD01CA">
        <w:rPr>
          <w:rFonts w:ascii="Book Antiqua" w:hAnsi="Book Antiqua" w:cs="Times New Roman"/>
          <w:vertAlign w:val="superscript"/>
        </w:rPr>
        <w:t>[66]</w:t>
      </w:r>
      <w:r w:rsidRPr="00BD01CA">
        <w:rPr>
          <w:rFonts w:ascii="Book Antiqua" w:hAnsi="Book Antiqua" w:cs="Times New Roman"/>
        </w:rPr>
        <w:t>. The calcium channel blocker nifedipine increased BPR on days 3 and 7 in one study</w:t>
      </w:r>
      <w:r w:rsidRPr="00BD01CA">
        <w:rPr>
          <w:rFonts w:ascii="Book Antiqua" w:hAnsi="Book Antiqua" w:cs="Times New Roman"/>
        </w:rPr>
        <w:fldChar w:fldCharType="begin"/>
      </w:r>
      <w:r w:rsidRPr="00BD01CA">
        <w:rPr>
          <w:rFonts w:ascii="Book Antiqua" w:hAnsi="Book Antiqua" w:cs="Times New Roman"/>
        </w:rPr>
        <w:instrText xml:space="preserve"> ADDIN EN.CITE &lt;EndNote&gt;&lt;Cite ExcludeYear="1"&gt;&lt;Author&gt;Ugurlu&lt;/Author&gt;&lt;Year&gt;2003&lt;/Year&gt;&lt;RecNum&gt;371&lt;/RecNum&gt;&lt;DisplayText&gt;&lt;style face="superscript"&gt;[62]&lt;/style&gt;&lt;/DisplayText&gt;&lt;record&gt;&lt;rec-number&gt;371&lt;/rec-number&gt;&lt;foreign-keys&gt;&lt;key app="EN" db-id="xweas2tr3z9r95esxe755zvusp50ex9da90f" timestamp="1330248854"&gt;371&lt;/key&gt;&lt;/foreign-keys&gt;&lt;ref-type name="Journal Article"&gt;17&lt;/ref-type&gt;&lt;contributors&gt;&lt;authors&gt;&lt;author&gt;Ugurlu, L.&lt;/author&gt;&lt;author&gt;Turan, M.&lt;/author&gt;&lt;author&gt;Canbay, E.&lt;/author&gt;&lt;author&gt;Elagoz, S.&lt;/author&gt;&lt;author&gt;Sen, M.&lt;/author&gt;&lt;/authors&gt;&lt;/contributors&gt;&lt;auth-address&gt;Department of Surgery, Cumhuriyet University Faculty of Medicine, 58140, Sivas, Turkey.&lt;/auth-address&gt;&lt;titles&gt;&lt;title&gt;Effect of nifedipine on the healing of left colonic anastomoses in rats&lt;/title&gt;&lt;secondary-title&gt;Surg Today&lt;/secondary-title&gt;&lt;alt-title&gt;Surgery today&lt;/alt-title&gt;&lt;/titles&gt;&lt;periodical&gt;&lt;full-title&gt;Surg Today&lt;/full-title&gt;&lt;abbr-1&gt;Surgery today&lt;/abbr-1&gt;&lt;/periodical&gt;&lt;alt-periodical&gt;&lt;full-title&gt;Surg Today&lt;/full-title&gt;&lt;abbr-1&gt;Surgery today&lt;/abbr-1&gt;&lt;/alt-periodical&gt;&lt;pages&gt;902-8&lt;/pages&gt;&lt;volume&gt;33&lt;/volume&gt;&lt;number&gt;12&lt;/number&gt;&lt;edition&gt;2003/12/12&lt;/edition&gt;&lt;keywords&gt;&lt;keyword&gt;*Anastomosis, Surgical&lt;/keyword&gt;&lt;keyword&gt;Animals&lt;/keyword&gt;&lt;keyword&gt;Collagen/drug effects&lt;/keyword&gt;&lt;keyword&gt;Colon, Sigmoid/*drug effects/physiology/surgery&lt;/keyword&gt;&lt;keyword&gt;Fibroblasts/drug effects&lt;/keyword&gt;&lt;keyword&gt;Models, Animal&lt;/keyword&gt;&lt;keyword&gt;Nifedipine/*pharmacology&lt;/keyword&gt;&lt;keyword&gt;Rats&lt;/keyword&gt;&lt;keyword&gt;Rats, Wistar&lt;/keyword&gt;&lt;keyword&gt;Wound Healing/*drug effects&lt;/keyword&gt;&lt;/keywords&gt;&lt;dates&gt;&lt;year&gt;2003&lt;/year&gt;&lt;/dates&gt;&lt;isbn&gt;0941-1291 (Print)&amp;#xD;0941-1291 (Linking)&lt;/isbn&gt;&lt;accession-num&gt;14669080&lt;/accession-num&gt;&lt;work-type&gt;Comparative Study&lt;/work-type&gt;&lt;urls&gt;&lt;related-urls&gt;&lt;url&gt;http://www.ncbi.nlm.nih.gov/pubmed/14669080&lt;/url&gt;&lt;/related-urls&gt;&lt;/urls&gt;&lt;electronic-resource-num&gt;10.1007/s00595-003-2633-0&lt;/electronic-resource-num&gt;&lt;language&gt;eng&lt;/language&gt;&lt;/record&gt;&lt;/Cite&gt;&lt;/EndNote&gt;</w:instrText>
      </w:r>
      <w:r w:rsidRPr="00BD01CA">
        <w:rPr>
          <w:rFonts w:ascii="Book Antiqua" w:hAnsi="Book Antiqua" w:cs="Times New Roman"/>
        </w:rPr>
        <w:fldChar w:fldCharType="separate"/>
      </w:r>
      <w:r w:rsidRPr="00BD01CA">
        <w:rPr>
          <w:rFonts w:ascii="Book Antiqua" w:hAnsi="Book Antiqua" w:cs="Times New Roman"/>
          <w:vertAlign w:val="superscript"/>
        </w:rPr>
        <w:t>[67]</w:t>
      </w:r>
      <w:r w:rsidRPr="00BD01CA">
        <w:rPr>
          <w:rFonts w:ascii="Book Antiqua" w:hAnsi="Book Antiqua" w:cs="Times New Roman"/>
        </w:rPr>
        <w:fldChar w:fldCharType="end"/>
      </w:r>
      <w:r w:rsidRPr="00BD01CA">
        <w:rPr>
          <w:rFonts w:ascii="Book Antiqua" w:hAnsi="Book Antiqua" w:cs="Times New Roman"/>
        </w:rPr>
        <w:t>. Phenytoin increased BPR on days 3 and 7, either by oral or rectal administration at clinically relevant dosages</w:t>
      </w:r>
      <w:r w:rsidRPr="00BD01CA">
        <w:rPr>
          <w:rFonts w:ascii="Book Antiqua" w:hAnsi="Book Antiqua" w:cs="Times New Roman"/>
        </w:rPr>
        <w:fldChar w:fldCharType="begin">
          <w:fldData xml:space="preserve">PEVuZE5vdGU+PENpdGUgRXhjbHVkZVllYXI9IjEiPjxBdXRob3I+VHVyYW48L0F1dGhvcj48WWVh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PEVuZE5vdGU+PENpdGUgRXhjbHVkZVllYXI9IjEiPjxBdXRob3I+VHVyYW48L0F1dGhvcj48WWVh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[68]</w:t>
      </w:r>
      <w:r w:rsidRPr="00BD01CA">
        <w:rPr>
          <w:rFonts w:ascii="Book Antiqua" w:hAnsi="Book Antiqua" w:cs="Times New Roman"/>
        </w:rPr>
        <w:fldChar w:fldCharType="end"/>
      </w:r>
      <w:r w:rsidRPr="00BD01CA">
        <w:rPr>
          <w:rFonts w:ascii="Book Antiqua" w:hAnsi="Book Antiqua" w:cs="Times New Roman"/>
        </w:rPr>
        <w:t>. Male rats that received pharmacological doses of vitamin A for five days preoperatively and for six days postoperatively showed increased BPR</w:t>
      </w:r>
      <w:r w:rsidRPr="00BD01CA">
        <w:rPr>
          <w:rFonts w:ascii="Book Antiqua" w:hAnsi="Book Antiqua" w:cs="Times New Roman"/>
        </w:rPr>
        <w:fldChar w:fldCharType="begin"/>
      </w:r>
      <w:r w:rsidRPr="00BD01CA">
        <w:rPr>
          <w:rFonts w:ascii="Book Antiqua" w:hAnsi="Book Antiqua" w:cs="Times New Roman"/>
        </w:rPr>
        <w:instrText xml:space="preserve"> ADDIN EN.CITE &lt;EndNote&gt;&lt;Cite ExcludeYear="1"&gt;&lt;Author&gt;Bark&lt;/Author&gt;&lt;Year&gt;1984&lt;/Year&gt;&lt;RecNum&gt;4441&lt;/RecNum&gt;&lt;DisplayText&gt;&lt;style face="superscript"&gt;[64]&lt;/style&gt;&lt;/DisplayText&gt;&lt;record&gt;&lt;rec-number&gt;4441&lt;/rec-number&gt;&lt;foreign-keys&gt;&lt;key app="EN" db-id="xweas2tr3z9r95esxe755zvusp50ex9da90f" timestamp="1366612646"&gt;4441&lt;/key&gt;&lt;/foreign-keys&gt;&lt;ref-type name="Journal Article"&gt;17&lt;/ref-type&gt;&lt;contributors&gt;&lt;authors&gt;&lt;author&gt;Bark, S.&lt;/author&gt;&lt;author&gt;Rettura, G.&lt;/author&gt;&lt;author&gt;Goldman, D.&lt;/author&gt;&lt;author&gt;Seifter, E.&lt;/author&gt;&lt;author&gt;Levenson, S. M.&lt;/author&gt;&lt;author&gt;Demetriou, A. A.&lt;/author&gt;&lt;/authors&gt;&lt;/contributors&gt;&lt;titles&gt;&lt;title&gt;Effect of supplemental vitamin A on the healing of colon anastomosis&lt;/title&gt;&lt;secondary-title&gt;J Surg Res&lt;/secondary-title&gt;&lt;alt-title&gt;The Journal of surgical research&lt;/alt-title&gt;&lt;/titles&gt;&lt;periodical&gt;&lt;full-title&gt;J Surg Res&lt;/full-title&gt;&lt;abbr-1&gt;The Journal of surgical research&lt;/abbr-1&gt;&lt;/periodical&gt;&lt;alt-periodical&gt;&lt;full-title&gt;J Surg Res&lt;/full-title&gt;&lt;abbr-1&gt;The Journal of surgical research&lt;/abbr-1&gt;&lt;/alt-periodical&gt;&lt;pages&gt;470-4&lt;/pages&gt;&lt;volume&gt;36&lt;/volume&gt;&lt;number&gt;5&lt;/number&gt;&lt;edition&gt;1984/05/01&lt;/edition&gt;&lt;keywords&gt;&lt;keyword&gt;Animals&lt;/keyword&gt;&lt;keyword&gt;Colonic Diseases/*drug therapy/physiopathology&lt;/keyword&gt;&lt;keyword&gt;Hydroxyproline/metabolism&lt;/keyword&gt;&lt;keyword&gt;Intestinal Fistula/*drug therapy/physiopathology&lt;/keyword&gt;&lt;keyword&gt;Male&lt;/keyword&gt;&lt;keyword&gt;Rats&lt;/keyword&gt;&lt;keyword&gt;Rats, Inbred Strains&lt;/keyword&gt;&lt;keyword&gt;Tensile Strength&lt;/keyword&gt;&lt;keyword&gt;Vitamin A/*therapeutic use&lt;/keyword&gt;&lt;/keywords&gt;&lt;dates&gt;&lt;year&gt;1984&lt;/year&gt;&lt;pub-dates&gt;&lt;date&gt;May&lt;/date&gt;&lt;/pub-dates&gt;&lt;/dates&gt;&lt;isbn&gt;0022-4804 (Print)&amp;#xD;0022-4804 (Linking)&lt;/isbn&gt;&lt;accession-num&gt;6727324&lt;/accession-num&gt;&lt;work-type&gt;Research Support, Non-U.S. Gov&amp;apos;t&amp;#xD;Research Support, U.S. Gov&amp;apos;t, Non-P.H.S.&amp;#xD;Research Support, U.S. Gov&amp;apos;t, P.H.S.&lt;/work-type&gt;&lt;urls&gt;&lt;related-urls&gt;&lt;url&gt;http://www.ncbi.nlm.nih.gov/pubmed/6727324&lt;/url&gt;&lt;/related-urls&gt;&lt;/urls&gt;&lt;electronic-resource-num&gt;10.1016/0022-4804(84)90128-8&lt;/electronic-resource-num&gt;&lt;language&gt;eng&lt;/language&gt;&lt;/record&gt;&lt;/Cite&gt;&lt;/EndNote&gt;</w:instrText>
      </w:r>
      <w:r w:rsidRPr="00BD01CA">
        <w:rPr>
          <w:rFonts w:ascii="Book Antiqua" w:hAnsi="Book Antiqua" w:cs="Times New Roman"/>
        </w:rPr>
        <w:fldChar w:fldCharType="separate"/>
      </w:r>
      <w:r w:rsidRPr="00BD01CA">
        <w:rPr>
          <w:rFonts w:ascii="Book Antiqua" w:hAnsi="Book Antiqua" w:cs="Times New Roman"/>
          <w:vertAlign w:val="superscript"/>
        </w:rPr>
        <w:t>[69]</w:t>
      </w:r>
      <w:r w:rsidRPr="00BD01CA">
        <w:rPr>
          <w:rFonts w:ascii="Book Antiqua" w:hAnsi="Book Antiqua" w:cs="Times New Roman"/>
        </w:rPr>
        <w:fldChar w:fldCharType="end"/>
      </w:r>
      <w:r w:rsidRPr="00BD01CA">
        <w:rPr>
          <w:rFonts w:ascii="Book Antiqua" w:hAnsi="Book Antiqua" w:cs="Times New Roman"/>
        </w:rPr>
        <w:t>.</w:t>
      </w:r>
      <w:r w:rsidRPr="00BD01CA">
        <w:rPr>
          <w:rFonts w:ascii="Book Antiqua" w:hAnsi="Book Antiqua" w:cs="Times New Roman"/>
          <w:color w:val="101010"/>
        </w:rPr>
        <w:t xml:space="preserve"> Simvastatin orally administered to rats resulted in increased BPR on days 3 and 7</w:t>
      </w:r>
      <w:r w:rsidRPr="00BD01CA">
        <w:rPr>
          <w:rFonts w:ascii="Book Antiqua" w:hAnsi="Book Antiqua" w:cs="Times New Roman"/>
          <w:color w:val="101010"/>
        </w:rPr>
        <w:fldChar w:fldCharType="begin">
          <w:fldData xml:space="preserve">PEVuZE5vdGU+PENpdGUgRXhjbHVkZVllYXI9IjEiPjxBdXRob3I+S2FyYWRlbml6IENha21hazwv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=
</w:fldData>
        </w:fldChar>
      </w:r>
      <w:r w:rsidRPr="00BD01CA">
        <w:rPr>
          <w:rFonts w:ascii="Book Antiqua" w:hAnsi="Book Antiqua" w:cs="Times New Roman"/>
          <w:color w:val="101010"/>
        </w:rPr>
        <w:instrText xml:space="preserve"> ADDIN EN.CITE </w:instrText>
      </w:r>
      <w:r w:rsidRPr="00BD01CA">
        <w:rPr>
          <w:rFonts w:ascii="Book Antiqua" w:hAnsi="Book Antiqua" w:cs="Times New Roman"/>
          <w:color w:val="101010"/>
        </w:rPr>
        <w:fldChar w:fldCharType="begin">
          <w:fldData xml:space="preserve">PEVuZE5vdGU+PENpdGUgRXhjbHVkZVllYXI9IjEiPjxBdXRob3I+S2FyYWRlbml6IENha21hazwv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=
</w:fldData>
        </w:fldChar>
      </w:r>
      <w:r w:rsidRPr="00BD01CA">
        <w:rPr>
          <w:rFonts w:ascii="Book Antiqua" w:hAnsi="Book Antiqua" w:cs="Times New Roman"/>
          <w:color w:val="101010"/>
        </w:rPr>
        <w:instrText xml:space="preserve"> ADDIN EN.CITE.DATA </w:instrText>
      </w:r>
      <w:r w:rsidRPr="00BD01CA">
        <w:rPr>
          <w:rFonts w:ascii="Book Antiqua" w:hAnsi="Book Antiqua" w:cs="Times New Roman"/>
          <w:color w:val="101010"/>
        </w:rPr>
      </w:r>
      <w:r w:rsidRPr="00BD01CA">
        <w:rPr>
          <w:rFonts w:ascii="Book Antiqua" w:hAnsi="Book Antiqua" w:cs="Times New Roman"/>
          <w:color w:val="101010"/>
        </w:rPr>
        <w:fldChar w:fldCharType="end"/>
      </w:r>
      <w:r w:rsidRPr="00BD01CA">
        <w:rPr>
          <w:rFonts w:ascii="Book Antiqua" w:hAnsi="Book Antiqua" w:cs="Times New Roman"/>
          <w:color w:val="101010"/>
        </w:rPr>
      </w:r>
      <w:r w:rsidRPr="00BD01CA">
        <w:rPr>
          <w:rFonts w:ascii="Book Antiqua" w:hAnsi="Book Antiqua" w:cs="Times New Roman"/>
          <w:color w:val="101010"/>
        </w:rPr>
        <w:fldChar w:fldCharType="separate"/>
      </w:r>
      <w:r w:rsidRPr="00BD01CA">
        <w:rPr>
          <w:rFonts w:ascii="Book Antiqua" w:hAnsi="Book Antiqua" w:cs="Times New Roman"/>
          <w:color w:val="101010"/>
          <w:vertAlign w:val="superscript"/>
        </w:rPr>
        <w:t>[70]</w:t>
      </w:r>
      <w:r w:rsidRPr="00BD01CA">
        <w:rPr>
          <w:rFonts w:ascii="Book Antiqua" w:hAnsi="Book Antiqua" w:cs="Times New Roman"/>
          <w:color w:val="101010"/>
        </w:rPr>
        <w:fldChar w:fldCharType="end"/>
      </w:r>
      <w:r w:rsidRPr="00BD01CA">
        <w:rPr>
          <w:rFonts w:ascii="Book Antiqua" w:hAnsi="Book Antiqua" w:cs="Times New Roman"/>
          <w:color w:val="101010"/>
        </w:rPr>
        <w:t>.</w:t>
      </w:r>
      <w:r w:rsidRPr="00BD01CA">
        <w:rPr>
          <w:rFonts w:ascii="Book Antiqua" w:hAnsi="Book Antiqua" w:cs="Times New Roman"/>
        </w:rPr>
        <w:t xml:space="preserve"> Zinc intraperitoneally administered to rabbits increased BPR on day 7</w:t>
      </w:r>
      <w:r w:rsidRPr="00BD01CA">
        <w:rPr>
          <w:rFonts w:ascii="Book Antiqua" w:hAnsi="Book Antiqua" w:cs="Times New Roman"/>
        </w:rPr>
        <w:fldChar w:fldCharType="begin">
          <w:fldData xml:space="preserve">PEVuZE5vdGU+PENpdGUgRXhjbHVkZVllYXI9IjEiPjxBdXRob3I+VHVtZXI8L0F1dGhvcj48WWVh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PEVuZE5vdGU+PENpdGUgRXhjbHVkZVllYXI9IjEiPjxBdXRob3I+VHVtZXI8L0F1dGhvcj48WWVh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[71]</w:t>
      </w:r>
      <w:r w:rsidRPr="00BD01CA">
        <w:rPr>
          <w:rFonts w:ascii="Book Antiqua" w:hAnsi="Book Antiqua" w:cs="Times New Roman"/>
        </w:rPr>
        <w:fldChar w:fldCharType="end"/>
      </w:r>
      <w:r w:rsidRPr="00BD01CA">
        <w:rPr>
          <w:rFonts w:ascii="Book Antiqua" w:hAnsi="Book Antiqua" w:cs="Times New Roman"/>
        </w:rPr>
        <w:t xml:space="preserve"> but showed no significant effect on BST on days 3 or 7 in male rats given an equivalent zinc dosage</w:t>
      </w:r>
      <w:r w:rsidRPr="00BD01CA">
        <w:rPr>
          <w:rFonts w:ascii="Book Antiqua" w:hAnsi="Book Antiqua" w:cs="Times New Roman"/>
        </w:rPr>
        <w:fldChar w:fldCharType="begin"/>
      </w:r>
      <w:r w:rsidRPr="00BD01CA">
        <w:rPr>
          <w:rFonts w:ascii="Book Antiqua" w:hAnsi="Book Antiqua" w:cs="Times New Roman"/>
        </w:rPr>
        <w:instrText xml:space="preserve"> ADDIN EN.CITE &lt;EndNote&gt;&lt;Cite ExcludeYear="1"&gt;&lt;Author&gt;Ågren&lt;/Author&gt;&lt;Year&gt;2008&lt;/Year&gt;&lt;RecNum&gt;79&lt;/RecNum&gt;&lt;DisplayText&gt;&lt;style face="superscript"&gt;[67]&lt;/style&gt;&lt;/DisplayText&gt;&lt;record&gt;&lt;rec-number&gt;79&lt;/rec-number&gt;&lt;foreign-keys&gt;&lt;key app="EN" db-id="xweas2tr3z9r95esxe755zvusp50ex9da90f" timestamp="1330248835"&gt;79&lt;/key&gt;&lt;/foreign-keys&gt;&lt;ref-type name="Journal Article"&gt;17&lt;/ref-type&gt;&lt;contributors&gt;&lt;authors&gt;&lt;author&gt;Ågren, M. S.&lt;/author&gt;&lt;author&gt;Andersen, L.&lt;/author&gt;&lt;author&gt;Heegaard, A. M.&lt;/author&gt;&lt;author&gt;Jorgensen, L. N.&lt;/author&gt;&lt;/authors&gt;&lt;/contributors&gt;&lt;auth-address&gt;Department of Surgery K, Bispebjerg Hospital, Copenhagen University Hospital, Copenhagen, Denmark, magnus.agren@mail.dk.&lt;/auth-address&gt;&lt;titles&gt;&lt;title&gt;Effect of parenteral zinc sulfate on colon anastomosis repair in the rat&lt;/title&gt;&lt;secondary-title&gt;Int J Colorectal Dis&lt;/secondary-title&gt;&lt;/titles&gt;&lt;periodical&gt;&lt;full-title&gt;Int J Colorectal Dis&lt;/full-title&gt;&lt;abbr-1&gt;International journal of colorectal disease&lt;/abbr-1&gt;&lt;/periodical&gt;&lt;pages&gt;857-61&lt;/pages&gt;&lt;volume&gt;23&lt;/volume&gt;&lt;number&gt;9&lt;/number&gt;&lt;edition&gt;2008/06/20&lt;/edition&gt;&lt;dates&gt;&lt;year&gt;2008&lt;/year&gt;&lt;pub-dates&gt;&lt;date&gt;Sep&lt;/date&gt;&lt;/pub-dates&gt;&lt;/dates&gt;&lt;isbn&gt;0179-1958 (Print)&lt;/isbn&gt;&lt;accession-num&gt;18563421&lt;/accession-num&gt;&lt;urls&gt;&lt;related-urls&gt;&lt;url&gt;http://www.springerlink.com/content/02438j3r2p584j08/&lt;/url&gt;&lt;url&gt;http://www.ncbi.nlm.nih.gov/entrez/query.fcgi?cmd=Retrieve&amp;amp;db=PubMed&amp;amp;dopt=Citation&amp;amp;list_uids=18563421&lt;/url&gt;&lt;url&gt;http://www.springerlink.com/content/02438j3r2p584j08/fulltext.pdf&lt;/url&gt;&lt;/related-urls&gt;&lt;/urls&gt;&lt;electronic-resource-num&gt;10.1007/s00384-008-0501-5&lt;/electronic-resource-num&gt;&lt;language&gt;eng&lt;/language&gt;&lt;/record&gt;&lt;/Cite&gt;&lt;/EndNote&gt;</w:instrText>
      </w:r>
      <w:r w:rsidRPr="00BD01CA">
        <w:rPr>
          <w:rFonts w:ascii="Book Antiqua" w:hAnsi="Book Antiqua" w:cs="Times New Roman"/>
        </w:rPr>
        <w:fldChar w:fldCharType="separate"/>
      </w:r>
      <w:r w:rsidRPr="00BD01CA">
        <w:rPr>
          <w:rFonts w:ascii="Book Antiqua" w:hAnsi="Book Antiqua" w:cs="Times New Roman"/>
          <w:vertAlign w:val="superscript"/>
        </w:rPr>
        <w:t>[72]</w:t>
      </w:r>
      <w:r w:rsidRPr="00BD01CA">
        <w:rPr>
          <w:rFonts w:ascii="Book Antiqua" w:hAnsi="Book Antiqua" w:cs="Times New Roman"/>
        </w:rPr>
        <w:fldChar w:fldCharType="end"/>
      </w:r>
      <w:r w:rsidRPr="00BD01CA">
        <w:rPr>
          <w:rFonts w:ascii="Book Antiqua" w:hAnsi="Book Antiqua" w:cs="Times New Roman"/>
        </w:rPr>
        <w:t>. Heparin had no effect on BST, but low-molecular-weight heparin increased BST at day 7</w:t>
      </w:r>
      <w:r w:rsidRPr="00BD01CA">
        <w:rPr>
          <w:rFonts w:ascii="Book Antiqua" w:hAnsi="Book Antiqua" w:cs="Times New Roman"/>
        </w:rPr>
        <w:fldChar w:fldCharType="begin">
          <w:fldData xml:space="preserve">PEVuZE5vdGU+PENpdGUgRXhjbHVkZVllYXI9IjEiPjxBdXRob3I+TWF0enNjaDwvQXV0aG9yPjxZ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==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PEVuZE5vdGU+PENpdGUgRXhjbHVkZVllYXI9IjEiPjxBdXRob3I+TWF0enNjaDwvQXV0aG9yPjxZ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==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[73]</w:t>
      </w:r>
      <w:r w:rsidRPr="00BD01CA">
        <w:rPr>
          <w:rFonts w:ascii="Book Antiqua" w:hAnsi="Book Antiqua" w:cs="Times New Roman"/>
        </w:rPr>
        <w:fldChar w:fldCharType="end"/>
      </w:r>
      <w:r w:rsidRPr="00BD01CA">
        <w:rPr>
          <w:rFonts w:ascii="Book Antiqua" w:hAnsi="Book Antiqua" w:cs="Times New Roman"/>
        </w:rPr>
        <w:t xml:space="preserve">. </w:t>
      </w:r>
      <w:r w:rsidRPr="00BD01CA">
        <w:rPr>
          <w:rFonts w:ascii="Book Antiqua" w:hAnsi="Book Antiqua" w:cs="Times New Roman"/>
          <w:color w:val="auto"/>
          <w:lang w:eastAsia="da-DK"/>
        </w:rPr>
        <w:t>A dextran derivative with heparin-like properties</w:t>
      </w:r>
      <w:r w:rsidRPr="00BD01CA">
        <w:rPr>
          <w:rFonts w:ascii="Book Antiqua" w:hAnsi="Book Antiqua" w:cs="Times New Roman"/>
        </w:rPr>
        <w:t xml:space="preserve"> increased BPR by more than two-fold on day 2 but not at later time points in two separate studies</w:t>
      </w:r>
      <w:r w:rsidRPr="00BD01CA">
        <w:rPr>
          <w:rFonts w:ascii="Book Antiqua" w:hAnsi="Book Antiqua" w:cs="Times New Roman"/>
        </w:rPr>
        <w:fldChar w:fldCharType="begin">
          <w:fldData xml:space="preserve">PEVuZE5vdGU+PENpdGUgRXhjbHVkZVllYXI9IjEiPjxBdXRob3I+QmVub2l0PC9BdXRob3I+PFll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PEVuZE5vdGU+PENpdGUgRXhjbHVkZVllYXI9IjEiPjxBdXRob3I+QmVub2l0PC9BdXRob3I+PFll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[74,75]</w:t>
      </w:r>
      <w:r w:rsidRPr="00BD01CA">
        <w:rPr>
          <w:rFonts w:ascii="Book Antiqua" w:hAnsi="Book Antiqua" w:cs="Times New Roman"/>
        </w:rPr>
        <w:fldChar w:fldCharType="end"/>
      </w:r>
      <w:r w:rsidRPr="00BD01CA">
        <w:rPr>
          <w:rFonts w:ascii="Book Antiqua" w:hAnsi="Book Antiqua" w:cs="Times New Roman"/>
        </w:rPr>
        <w:t>.</w:t>
      </w:r>
      <w:r w:rsidRPr="00BD01CA">
        <w:rPr>
          <w:rFonts w:ascii="Book Antiqua" w:hAnsi="Book Antiqua" w:cs="Times New Roman"/>
          <w:color w:val="auto"/>
        </w:rPr>
        <w:t xml:space="preserve"> Albumin</w:t>
      </w:r>
      <w:r w:rsidRPr="00BD01CA">
        <w:rPr>
          <w:rFonts w:ascii="Book Antiqua" w:hAnsi="Book Antiqua" w:cs="Times New Roman"/>
          <w:color w:val="auto"/>
        </w:rPr>
        <w:fldChar w:fldCharType="begin">
          <w:fldData xml:space="preserve">PEVuZE5vdGU+PENpdGUgRXhjbHVkZVllYXI9IjEiPjxBdXRob3I+SG90ejwvQXV0aG9yPjxZZWFy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PEVuZE5vdGU+PENpdGUgRXhjbHVkZVllYXI9IjEiPjxBdXRob3I+SG90ejwvQXV0aG9yPjxZZWFy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[76]</w:t>
      </w:r>
      <w:r w:rsidRPr="00BD01CA">
        <w:rPr>
          <w:rFonts w:ascii="Book Antiqua" w:hAnsi="Book Antiqua" w:cs="Times New Roman"/>
          <w:color w:val="auto"/>
        </w:rPr>
        <w:fldChar w:fldCharType="end"/>
      </w:r>
      <w:r w:rsidRPr="00BD01CA">
        <w:rPr>
          <w:rFonts w:ascii="Book Antiqua" w:hAnsi="Book Antiqua" w:cs="Times New Roman"/>
          <w:color w:val="auto"/>
        </w:rPr>
        <w:t>, colloid</w:t>
      </w:r>
      <w:r w:rsidRPr="00BD01CA">
        <w:rPr>
          <w:rFonts w:ascii="Book Antiqua" w:hAnsi="Book Antiqua" w:cs="Times New Roman"/>
          <w:color w:val="auto"/>
        </w:rPr>
        <w:fldChar w:fldCharType="begin">
          <w:fldData xml:space="preserve">PEVuZE5vdGU+PENpdGUgRXhjbHVkZVllYXI9IjEiPjxBdXRob3I+TWFyamFub3ZpYzwvQXV0aG9y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PEVuZE5vdGU+PENpdGUgRXhjbHVkZVllYXI9IjEiPjxBdXRob3I+TWFyamFub3ZpYzwvQXV0aG9y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[77]</w:t>
      </w:r>
      <w:r w:rsidRPr="00BD01CA">
        <w:rPr>
          <w:rFonts w:ascii="Book Antiqua" w:hAnsi="Book Antiqua" w:cs="Times New Roman"/>
          <w:color w:val="auto"/>
        </w:rPr>
        <w:fldChar w:fldCharType="end"/>
      </w:r>
      <w:r w:rsidRPr="00BD01CA">
        <w:rPr>
          <w:rFonts w:ascii="Book Antiqua" w:hAnsi="Book Antiqua" w:cs="Times New Roman"/>
          <w:color w:val="auto"/>
        </w:rPr>
        <w:t xml:space="preserve"> and hydroxyethyl starch</w:t>
      </w:r>
      <w:r w:rsidRPr="00BD01CA">
        <w:rPr>
          <w:rFonts w:ascii="Book Antiqua" w:hAnsi="Book Antiqua" w:cs="Times New Roman"/>
          <w:color w:val="auto"/>
        </w:rPr>
        <w:fldChar w:fldCharType="begin">
          <w:fldData xml:space="preserve">PEVuZE5vdGU+PENpdGUgRXhjbHVkZVllYXI9IjEiPjxBdXRob3I+SG90ejwvQXV0aG9yPjxZZWFy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PEVuZE5vdGU+PENpdGUgRXhjbHVkZVllYXI9IjEiPjxBdXRob3I+SG90ejwvQXV0aG9yPjxZZWFy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[76,78]</w:t>
      </w:r>
      <w:r w:rsidRPr="00BD01CA">
        <w:rPr>
          <w:rFonts w:ascii="Book Antiqua" w:hAnsi="Book Antiqua" w:cs="Times New Roman"/>
          <w:color w:val="auto"/>
        </w:rPr>
        <w:fldChar w:fldCharType="end"/>
      </w:r>
      <w:r w:rsidRPr="00BD01CA">
        <w:rPr>
          <w:rFonts w:ascii="Book Antiqua" w:hAnsi="Book Antiqua" w:cs="Times New Roman"/>
          <w:color w:val="auto"/>
        </w:rPr>
        <w:t xml:space="preserve"> had no significant impacts on anastomotic strength.</w:t>
      </w:r>
    </w:p>
    <w:p w:rsidR="004A4307" w:rsidRDefault="004A4307">
      <w:pPr>
        <w:pStyle w:val="FreeFormA"/>
        <w:widowControl w:val="0"/>
        <w:tabs>
          <w:tab w:val="clear" w:pos="7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8860"/>
        </w:tabs>
        <w:suppressAutoHyphens w:val="0"/>
        <w:snapToGrid w:val="0"/>
        <w:spacing w:line="360" w:lineRule="auto"/>
        <w:ind w:firstLine="567"/>
        <w:jc w:val="both"/>
        <w:rPr>
          <w:rFonts w:ascii="Book Antiqua" w:hAnsi="Book Antiqua" w:cs="Times New Roman"/>
          <w:color w:val="auto"/>
        </w:rPr>
      </w:pPr>
    </w:p>
    <w:p w:rsidR="004A4307" w:rsidRDefault="004A4307">
      <w:pPr>
        <w:pStyle w:val="TOCHeading1"/>
        <w:widowControl w:val="0"/>
        <w:tabs>
          <w:tab w:val="clear" w:pos="936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napToGrid w:val="0"/>
        <w:spacing w:before="0" w:after="0" w:line="360" w:lineRule="auto"/>
        <w:jc w:val="both"/>
        <w:rPr>
          <w:rFonts w:ascii="Book Antiqua" w:hAnsi="Book Antiqua" w:cs="Times New Roman"/>
          <w:i/>
          <w:iCs/>
          <w:color w:val="auto"/>
          <w:sz w:val="24"/>
          <w:szCs w:val="24"/>
        </w:rPr>
      </w:pPr>
      <w:r>
        <w:rPr>
          <w:rFonts w:ascii="Book Antiqua" w:hAnsi="Book Antiqua" w:cs="Times New Roman"/>
          <w:i/>
          <w:iCs/>
          <w:color w:val="auto"/>
          <w:sz w:val="24"/>
          <w:szCs w:val="24"/>
        </w:rPr>
        <w:t>Proteinase inhibitors</w:t>
      </w:r>
    </w:p>
    <w:p w:rsidR="004A4307" w:rsidRDefault="004A4307">
      <w:pPr>
        <w:pStyle w:val="FreeFormA"/>
        <w:widowControl w:val="0"/>
        <w:tabs>
          <w:tab w:val="clear" w:pos="720"/>
          <w:tab w:val="left" w:pos="560"/>
          <w:tab w:val="left" w:pos="1120"/>
          <w:tab w:val="left" w:pos="168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jc w:val="both"/>
        <w:rPr>
          <w:rFonts w:ascii="Book Antiqua" w:hAnsi="Book Antiqua" w:cs="Times New Roman"/>
        </w:rPr>
      </w:pPr>
      <w:r w:rsidRPr="00BD01CA">
        <w:rPr>
          <w:rFonts w:ascii="Book Antiqua" w:hAnsi="Book Antiqua" w:cs="Times New Roman"/>
          <w:color w:val="auto"/>
        </w:rPr>
        <w:t>Matrix metalloproteinase (MMP) inhibitors, including AG3340</w:t>
      </w:r>
      <w:r w:rsidRPr="00BD01CA">
        <w:rPr>
          <w:rFonts w:ascii="Book Antiqua" w:hAnsi="Book Antiqua" w:cs="Times New Roman"/>
          <w:color w:val="auto"/>
        </w:rPr>
        <w:fldChar w:fldCharType="begin"/>
      </w:r>
      <w:r w:rsidRPr="00BD01CA">
        <w:rPr>
          <w:rFonts w:ascii="Book Antiqua" w:hAnsi="Book Antiqua" w:cs="Times New Roman"/>
          <w:color w:val="auto"/>
        </w:rPr>
        <w:instrText xml:space="preserve"> ADDIN EN.CITE &lt;EndNote&gt;&lt;Cite&gt;&lt;Author&gt;Ågren&lt;/Author&gt;&lt;Year&gt;2011&lt;/Year&gt;&lt;RecNum&gt;276&lt;/RecNum&gt;&lt;DisplayText&gt;&lt;style face="superscript"&gt;[8]&lt;/style&gt;&lt;/DisplayText&gt;&lt;record&gt;&lt;rec-number&gt;276&lt;/rec-number&gt;&lt;foreign-keys&gt;&lt;key app="EN" db-id="xweas2tr3z9r95esxe755zvusp50ex9da90f" timestamp="1330248848"&gt;276&lt;/key&gt;&lt;/foreign-keys&gt;&lt;ref-type name="Journal Article"&gt;17&lt;/ref-type&gt;&lt;contributors&gt;&lt;authors&gt;&lt;author&gt;Ågren, M. S.&lt;/author&gt;&lt;author&gt;Andersen, T. L.&lt;/author&gt;&lt;author&gt;Andersen, L.&lt;/author&gt;&lt;author&gt;Schiødt, C. B.&lt;/author&gt;&lt;author&gt;Surve, V.&lt;/author&gt;&lt;author&gt;Andreassen, T. T.&lt;/author&gt;&lt;author&gt;Risteli, J.&lt;/author&gt;&lt;author&gt;Franzén, L. E.&lt;/author&gt;&lt;author&gt;Delaissé, J. M.&lt;/author&gt;&lt;author&gt;Heegaard, A. M.&lt;/author&gt;&lt;author&gt;Jorgensen, L. N.&lt;/author&gt;&lt;/authors&gt;&lt;/contributors&gt;&lt;auth-address&gt;Department of Surgery K, Bispebjerg Hospital, Copenhagen, Denmark, magnus.agren@mail.dk.&lt;/auth-address&gt;&lt;titles&gt;&lt;title&gt;Nonselective matrix metalloproteinase but not tumor necrosis factor-alpha inhibition effectively preserves the early critical colon anastomotic integrity&lt;/title&gt;&lt;secondary-title&gt;Int J Colorectal Dis&lt;/secondary-title&gt;&lt;/titles&gt;&lt;periodical&gt;&lt;full-title&gt;Int J Colorectal Dis&lt;/full-title&gt;&lt;abbr-1&gt;International journal of colorectal disease&lt;/abbr-1&gt;&lt;/periodical&gt;&lt;pages&gt;329-37&lt;/pages&gt;&lt;volume&gt;26&lt;/volume&gt;&lt;number&gt;3&lt;/number&gt;&lt;edition&gt;2011/01/05&lt;/edition&gt;&lt;dates&gt;&lt;year&gt;2011&lt;/year&gt;&lt;pub-dates&gt;&lt;date&gt;Mar&lt;/date&gt;&lt;/pub-dates&gt;&lt;/dates&gt;&lt;isbn&gt;1432-1262 (Electronic)&amp;#xD;0179-1958 (Linking)&lt;/isbn&gt;&lt;accession-num&gt;21193914&lt;/accession-num&gt;&lt;urls&gt;&lt;related-urls&gt;&lt;url&gt;http://www.ncbi.nlm.nih.gov/pubmed/21193914&lt;/url&gt;&lt;/related-urls&gt;&lt;/urls&gt;&lt;electronic-resource-num&gt;10.1007/s00384-010-1106-3&lt;/electronic-resource-num&gt;&lt;language&gt;eng&lt;/language&gt;&lt;/record&gt;&lt;/Cite&gt;&lt;/EndNote&gt;</w:instrText>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[8]</w:t>
      </w:r>
      <w:r w:rsidRPr="00BD01CA">
        <w:rPr>
          <w:rFonts w:ascii="Book Antiqua" w:hAnsi="Book Antiqua" w:cs="Times New Roman"/>
          <w:color w:val="auto"/>
        </w:rPr>
        <w:fldChar w:fldCharType="end"/>
      </w:r>
      <w:r w:rsidRPr="00BD01CA">
        <w:rPr>
          <w:rFonts w:ascii="Book Antiqua" w:hAnsi="Book Antiqua" w:cs="Times New Roman"/>
          <w:color w:val="auto"/>
        </w:rPr>
        <w:t>, BB-94</w:t>
      </w:r>
      <w:r w:rsidRPr="00BD01CA">
        <w:rPr>
          <w:rFonts w:ascii="Book Antiqua" w:hAnsi="Book Antiqua" w:cs="Times New Roman"/>
          <w:color w:val="auto"/>
        </w:rPr>
        <w:fldChar w:fldCharType="begin">
          <w:fldData xml:space="preserve">PEVuZE5vdGU+PENpdGUgRXhjbHVkZVllYXI9IjEiPjxBdXRob3I+ZGUgSGluZ2g8L0F1dGhvcj48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PEVuZE5vdGU+PENpdGUgRXhjbHVkZVllYXI9IjEiPjxBdXRob3I+ZGUgSGluZ2g8L0F1dGhvcj48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[79]</w:t>
      </w:r>
      <w:r w:rsidRPr="00BD01CA">
        <w:rPr>
          <w:rFonts w:ascii="Book Antiqua" w:hAnsi="Book Antiqua" w:cs="Times New Roman"/>
          <w:color w:val="auto"/>
        </w:rPr>
        <w:fldChar w:fldCharType="end"/>
      </w:r>
      <w:r w:rsidRPr="00BD01CA">
        <w:rPr>
          <w:rFonts w:ascii="Book Antiqua" w:hAnsi="Book Antiqua" w:cs="Times New Roman"/>
          <w:color w:val="auto"/>
        </w:rPr>
        <w:t>, BB-1101</w:t>
      </w:r>
      <w:r w:rsidRPr="00BD01CA">
        <w:rPr>
          <w:rFonts w:ascii="Book Antiqua" w:hAnsi="Book Antiqua" w:cs="Times New Roman"/>
          <w:color w:val="auto"/>
        </w:rPr>
        <w:fldChar w:fldCharType="begin">
          <w:fldData xml:space="preserve">PEVuZE5vdGU+PENpdGUgRXhjbHVkZVllYXI9IjEiPjxBdXRob3I+U3lrPC9BdXRob3I+PFllYXI+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PEVuZE5vdGU+PENpdGUgRXhjbHVkZVllYXI9IjEiPjxBdXRob3I+U3lrPC9BdXRob3I+PFllYXI+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[7]</w:t>
      </w:r>
      <w:r w:rsidRPr="00BD01CA">
        <w:rPr>
          <w:rFonts w:ascii="Book Antiqua" w:hAnsi="Book Antiqua" w:cs="Times New Roman"/>
          <w:color w:val="auto"/>
        </w:rPr>
        <w:fldChar w:fldCharType="end"/>
      </w:r>
      <w:r w:rsidRPr="00BD01CA">
        <w:rPr>
          <w:rFonts w:ascii="Book Antiqua" w:hAnsi="Book Antiqua" w:cs="Times New Roman"/>
          <w:color w:val="auto"/>
        </w:rPr>
        <w:t>, BE166227B</w:t>
      </w:r>
      <w:r w:rsidRPr="00BD01CA">
        <w:rPr>
          <w:rFonts w:ascii="Book Antiqua" w:hAnsi="Book Antiqua" w:cs="Times New Roman"/>
          <w:color w:val="auto"/>
        </w:rPr>
        <w:fldChar w:fldCharType="begin">
          <w:fldData xml:space="preserve">PEVuZE5vdGU+PENpdGUgRXhjbHVkZVllYXI9IjEiPjxBdXRob3I+S2l5YW1hPC9BdXRob3I+PFll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PEVuZE5vdGU+PENpdGUgRXhjbHVkZVllYXI9IjEiPjxBdXRob3I+S2l5YW1hPC9BdXRob3I+PFll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[80]</w:t>
      </w:r>
      <w:r w:rsidRPr="00BD01CA">
        <w:rPr>
          <w:rFonts w:ascii="Book Antiqua" w:hAnsi="Book Antiqua" w:cs="Times New Roman"/>
          <w:color w:val="auto"/>
        </w:rPr>
        <w:fldChar w:fldCharType="end"/>
      </w:r>
      <w:r w:rsidRPr="00BD01CA">
        <w:rPr>
          <w:rFonts w:ascii="Book Antiqua" w:hAnsi="Book Antiqua" w:cs="Times New Roman"/>
          <w:color w:val="auto"/>
        </w:rPr>
        <w:t>, doxycycline</w:t>
      </w:r>
      <w:r w:rsidRPr="00BD01CA">
        <w:rPr>
          <w:rFonts w:ascii="Book Antiqua" w:hAnsi="Book Antiqua" w:cs="Times New Roman"/>
          <w:color w:val="auto"/>
        </w:rPr>
        <w:fldChar w:fldCharType="begin">
          <w:fldData xml:space="preserve">PEVuZE5vdGU+PENpdGUgRXhjbHVkZVllYXI9IjEiPjxBdXRob3I+U2llbW9uc21hPC9BdXRob3I+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=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PEVuZE5vdGU+PENpdGUgRXhjbHVkZVllYXI9IjEiPjxBdXRob3I+U2llbW9uc21hPC9BdXRob3I+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=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[81,82]</w:t>
      </w:r>
      <w:r w:rsidRPr="00BD01CA">
        <w:rPr>
          <w:rFonts w:ascii="Book Antiqua" w:hAnsi="Book Antiqua" w:cs="Times New Roman"/>
          <w:color w:val="auto"/>
        </w:rPr>
        <w:fldChar w:fldCharType="end"/>
      </w:r>
      <w:r w:rsidRPr="00BD01CA">
        <w:rPr>
          <w:rFonts w:ascii="Book Antiqua" w:hAnsi="Book Antiqua" w:cs="Times New Roman"/>
          <w:color w:val="auto"/>
        </w:rPr>
        <w:t xml:space="preserve"> and GM6001</w:t>
      </w:r>
      <w:r w:rsidRPr="00BD01CA">
        <w:rPr>
          <w:rFonts w:ascii="Book Antiqua" w:hAnsi="Book Antiqua" w:cs="Times New Roman"/>
          <w:color w:val="auto"/>
        </w:rPr>
        <w:fldChar w:fldCharType="begin"/>
      </w:r>
      <w:r w:rsidRPr="00BD01CA">
        <w:rPr>
          <w:rFonts w:ascii="Book Antiqua" w:hAnsi="Book Antiqua" w:cs="Times New Roman"/>
          <w:color w:val="auto"/>
        </w:rPr>
        <w:instrText xml:space="preserve"> ADDIN EN.CITE &lt;EndNote&gt;&lt;Cite&gt;&lt;Author&gt;Ågren&lt;/Author&gt;&lt;Year&gt;2011&lt;/Year&gt;&lt;RecNum&gt;276&lt;/RecNum&gt;&lt;DisplayText&gt;&lt;style face="superscript"&gt;[8]&lt;/style&gt;&lt;/DisplayText&gt;&lt;record&gt;&lt;rec-number&gt;276&lt;/rec-number&gt;&lt;foreign-keys&gt;&lt;key app="EN" db-id="xweas2tr3z9r95esxe755zvusp50ex9da90f" timestamp="1330248848"&gt;276&lt;/key&gt;&lt;/foreign-keys&gt;&lt;ref-type name="Journal Article"&gt;17&lt;/ref-type&gt;&lt;contributors&gt;&lt;authors&gt;&lt;author&gt;Ågren, M. S.&lt;/author&gt;&lt;author&gt;Andersen, T. L.&lt;/author&gt;&lt;author&gt;Andersen, L.&lt;/author&gt;&lt;author&gt;Schiødt, C. B.&lt;/author&gt;&lt;author&gt;Surve, V.&lt;/author&gt;&lt;author&gt;Andreassen, T. T.&lt;/author&gt;&lt;author&gt;Risteli, J.&lt;/author&gt;&lt;author&gt;Franzén, L. E.&lt;/author&gt;&lt;author&gt;Delaissé, J. M.&lt;/author&gt;&lt;author&gt;Heegaard, A. M.&lt;/author&gt;&lt;author&gt;Jorgensen, L. N.&lt;/author&gt;&lt;/authors&gt;&lt;/contributors&gt;&lt;auth-address&gt;Department of Surgery K, Bispebjerg Hospital, Copenhagen, Denmark, magnus.agren@mail.dk.&lt;/auth-address&gt;&lt;titles&gt;&lt;title&gt;Nonselective matrix metalloproteinase but not tumor necrosis factor-alpha inhibition effectively preserves the early critical colon anastomotic integrity&lt;/title&gt;&lt;secondary-title&gt;Int J Colorectal Dis&lt;/secondary-title&gt;&lt;/titles&gt;&lt;periodical&gt;&lt;full-title&gt;Int J Colorectal Dis&lt;/full-title&gt;&lt;abbr-1&gt;International journal of colorectal disease&lt;/abbr-1&gt;&lt;/periodical&gt;&lt;pages&gt;329-37&lt;/pages&gt;&lt;volume&gt;26&lt;/volume&gt;&lt;number&gt;3&lt;/number&gt;&lt;edition&gt;2011/01/05&lt;/edition&gt;&lt;dates&gt;&lt;year&gt;2011&lt;/year&gt;&lt;pub-dates&gt;&lt;date&gt;Mar&lt;/date&gt;&lt;/pub-dates&gt;&lt;/dates&gt;&lt;isbn&gt;1432-1262 (Electronic)&amp;#xD;0179-1958 (Linking)&lt;/isbn&gt;&lt;accession-num&gt;21193914&lt;/accession-num&gt;&lt;urls&gt;&lt;related-urls&gt;&lt;url&gt;http://www.ncbi.nlm.nih.gov/pubmed/21193914&lt;/url&gt;&lt;/related-urls&gt;&lt;/urls&gt;&lt;electronic-resource-num&gt;10.1007/s00384-010-1106-3&lt;/electronic-resource-num&gt;&lt;language&gt;eng&lt;/language&gt;&lt;/record&gt;&lt;/Cite&gt;&lt;/EndNote&gt;</w:instrText>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[8]</w:t>
      </w:r>
      <w:r w:rsidRPr="00BD01CA">
        <w:rPr>
          <w:rFonts w:ascii="Book Antiqua" w:hAnsi="Book Antiqua" w:cs="Times New Roman"/>
          <w:color w:val="auto"/>
        </w:rPr>
        <w:fldChar w:fldCharType="end"/>
      </w:r>
      <w:r w:rsidRPr="00BD01CA">
        <w:rPr>
          <w:rFonts w:ascii="Book Antiqua" w:hAnsi="Book Antiqua" w:cs="Times New Roman"/>
          <w:color w:val="auto"/>
        </w:rPr>
        <w:t xml:space="preserve">, consistently resulted in improved anastomotic strength on postoperative days 3-4 but not later (Table 4). </w:t>
      </w:r>
      <w:r w:rsidRPr="00BD01CA">
        <w:rPr>
          <w:rFonts w:ascii="Book Antiqua" w:hAnsi="Book Antiqua" w:cs="Book Antiqua"/>
          <w:color w:val="auto"/>
        </w:rPr>
        <w:t xml:space="preserve">The meta-analysis of the </w:t>
      </w:r>
      <w:r w:rsidRPr="00BD01CA">
        <w:rPr>
          <w:rFonts w:ascii="Book Antiqua" w:hAnsi="Book Antiqua" w:cs="Book Antiqua"/>
        </w:rPr>
        <w:t xml:space="preserve">three studies using the outcome of BPR showed a weighted mean increase in BPR of 48 mmHg (95%CI: 31-66 mmHg, </w:t>
      </w:r>
      <w:r w:rsidRPr="00BD01CA">
        <w:rPr>
          <w:rFonts w:ascii="Book Antiqua" w:hAnsi="Book Antiqua" w:cs="Book Antiqua"/>
          <w:i/>
          <w:iCs/>
        </w:rPr>
        <w:t>P</w:t>
      </w:r>
      <w:r w:rsidRPr="00BD01CA">
        <w:rPr>
          <w:rFonts w:ascii="Book Antiqua" w:hAnsi="Book Antiqua" w:cs="Book Antiqua"/>
        </w:rPr>
        <w:t xml:space="preserve"> &lt; 0.00001)</w:t>
      </w:r>
      <w:r w:rsidRPr="00BD01CA">
        <w:rPr>
          <w:rFonts w:ascii="Book Antiqua" w:hAnsi="Book Antiqua" w:cs="Book Antiqua"/>
          <w:i/>
        </w:rPr>
        <w:t xml:space="preserve"> vs </w:t>
      </w:r>
      <w:r w:rsidRPr="00BD01CA">
        <w:rPr>
          <w:rFonts w:ascii="Book Antiqua" w:hAnsi="Book Antiqua" w:cs="Book Antiqua"/>
        </w:rPr>
        <w:t>the vehicle. The studies that</w:t>
      </w:r>
      <w:r w:rsidRPr="00BD01CA">
        <w:rPr>
          <w:rFonts w:ascii="Book Antiqua" w:hAnsi="Book Antiqua" w:cs="Book Antiqua"/>
          <w:color w:val="auto"/>
        </w:rPr>
        <w:t xml:space="preserve"> used BST </w:t>
      </w:r>
      <w:r w:rsidRPr="00BD01CA">
        <w:rPr>
          <w:rFonts w:ascii="Book Antiqua" w:hAnsi="Book Antiqua" w:cs="Book Antiqua"/>
        </w:rPr>
        <w:t xml:space="preserve">as an outcome measurement demonstrated a significant increase in the weighted mean of BST of 0.45 N (95%CI: 0.27-0.63, </w:t>
      </w:r>
      <w:r w:rsidRPr="00BD01CA">
        <w:rPr>
          <w:rFonts w:ascii="Book Antiqua" w:hAnsi="Book Antiqua" w:cs="Book Antiqua"/>
          <w:i/>
          <w:iCs/>
        </w:rPr>
        <w:t>P</w:t>
      </w:r>
      <w:r w:rsidRPr="00BD01CA">
        <w:rPr>
          <w:rFonts w:ascii="Book Antiqua" w:hAnsi="Book Antiqua" w:cs="Book Antiqua"/>
        </w:rPr>
        <w:t xml:space="preserve"> &lt; 0.00001) (Figure 3A). In a study on GM6001, light microscopic examination revealed a pronouncedly smaller longitudinal wound gap compared with vehicle-treated </w:t>
      </w:r>
      <w:r w:rsidRPr="00BD01CA">
        <w:rPr>
          <w:rFonts w:ascii="Book Antiqua" w:hAnsi="Book Antiqua" w:cs="Book Antiqua"/>
        </w:rPr>
        <w:lastRenderedPageBreak/>
        <w:t>animals (Figure 3B)</w:t>
      </w:r>
      <w:r w:rsidRPr="00BD01CA">
        <w:rPr>
          <w:rFonts w:ascii="Book Antiqua" w:hAnsi="Book Antiqua" w:cs="Times New Roman"/>
        </w:rPr>
        <w:fldChar w:fldCharType="begin"/>
      </w:r>
      <w:r w:rsidRPr="00BD01CA">
        <w:rPr>
          <w:rFonts w:ascii="Book Antiqua" w:hAnsi="Book Antiqua" w:cs="Times New Roman"/>
        </w:rPr>
        <w:instrText xml:space="preserve"> ADDIN EN.CITE &lt;EndNote&gt;&lt;Cite ExcludeYear="1"&gt;&lt;Author&gt;Ågren&lt;/Author&gt;&lt;Year&gt;2011&lt;/Year&gt;&lt;RecNum&gt;276&lt;/RecNum&gt;&lt;DisplayText&gt;&lt;style face="superscript"&gt;[8]&lt;/style&gt;&lt;/DisplayText&gt;&lt;record&gt;&lt;rec-number&gt;276&lt;/rec-number&gt;&lt;foreign-keys&gt;&lt;key app="EN" db-id="xweas2tr3z9r95esxe755zvusp50ex9da90f" timestamp="1330248848"&gt;276&lt;/key&gt;&lt;/foreign-keys&gt;&lt;ref-type name="Journal Article"&gt;17&lt;/ref-type&gt;&lt;contributors&gt;&lt;authors&gt;&lt;author&gt;Ågren, M. S.&lt;/author&gt;&lt;author&gt;Andersen, T. L.&lt;/author&gt;&lt;author&gt;Andersen, L.&lt;/author&gt;&lt;author&gt;Schiødt, C. B.&lt;/author&gt;&lt;author&gt;Surve, V.&lt;/author&gt;&lt;author&gt;Andreassen, T. T.&lt;/author&gt;&lt;author&gt;Risteli, J.&lt;/author&gt;&lt;author&gt;Franzén, L. E.&lt;/author&gt;&lt;author&gt;Delaissé, J. M.&lt;/author&gt;&lt;author&gt;Heegaard, A. M.&lt;/author&gt;&lt;author&gt;Jorgensen, L. N.&lt;/author&gt;&lt;/authors&gt;&lt;/contributors&gt;&lt;auth-address&gt;Department of Surgery K, Bispebjerg Hospital, Copenhagen, Denmark, magnus.agren@mail.dk.&lt;/auth-address&gt;&lt;titles&gt;&lt;title&gt;Nonselective matrix metalloproteinase but not tumor necrosis factor-alpha inhibition effectively preserves the early critical colon anastomotic integrity&lt;/title&gt;&lt;secondary-title&gt;Int J Colorectal Dis&lt;/secondary-title&gt;&lt;/titles&gt;&lt;periodical&gt;&lt;full-title&gt;Int J Colorectal Dis&lt;/full-title&gt;&lt;abbr-1&gt;International journal of colorectal disease&lt;/abbr-1&gt;&lt;/periodical&gt;&lt;pages&gt;329-37&lt;/pages&gt;&lt;volume&gt;26&lt;/volume&gt;&lt;number&gt;3&lt;/number&gt;&lt;edition&gt;2011/01/05&lt;/edition&gt;&lt;dates&gt;&lt;year&gt;2011&lt;/year&gt;&lt;pub-dates&gt;&lt;date&gt;Mar&lt;/date&gt;&lt;/pub-dates&gt;&lt;/dates&gt;&lt;isbn&gt;1432-1262 (Electronic)&amp;#xD;0179-1958 (Linking)&lt;/isbn&gt;&lt;accession-num&gt;21193914&lt;/accession-num&gt;&lt;urls&gt;&lt;related-urls&gt;&lt;url&gt;http://www.ncbi.nlm.nih.gov/pubmed/21193914&lt;/url&gt;&lt;/related-urls&gt;&lt;/urls&gt;&lt;electronic-resource-num&gt;10.1007/s00384-010-1106-3&lt;/electronic-resource-num&gt;&lt;language&gt;eng&lt;/language&gt;&lt;/record&gt;&lt;/Cite&gt;&lt;/EndNote&gt;</w:instrText>
      </w:r>
      <w:r w:rsidRPr="00BD01CA">
        <w:rPr>
          <w:rFonts w:ascii="Book Antiqua" w:hAnsi="Book Antiqua" w:cs="Times New Roman"/>
        </w:rPr>
        <w:fldChar w:fldCharType="separate"/>
      </w:r>
      <w:r w:rsidRPr="00BD01CA">
        <w:rPr>
          <w:rFonts w:ascii="Book Antiqua" w:hAnsi="Book Antiqua" w:cs="Times New Roman"/>
          <w:vertAlign w:val="superscript"/>
        </w:rPr>
        <w:t>[8]</w:t>
      </w:r>
      <w:r w:rsidRPr="00BD01CA">
        <w:rPr>
          <w:rFonts w:ascii="Book Antiqua" w:hAnsi="Book Antiqua" w:cs="Times New Roman"/>
        </w:rPr>
        <w:fldChar w:fldCharType="end"/>
      </w:r>
      <w:r w:rsidRPr="00BD01CA">
        <w:rPr>
          <w:rFonts w:ascii="Book Antiqua" w:hAnsi="Book Antiqua" w:cs="Times New Roman"/>
        </w:rPr>
        <w:t>.</w:t>
      </w:r>
    </w:p>
    <w:p w:rsidR="004A4307" w:rsidRDefault="004A4307">
      <w:pPr>
        <w:pStyle w:val="FreeFormA"/>
        <w:widowControl w:val="0"/>
        <w:tabs>
          <w:tab w:val="clear" w:pos="720"/>
          <w:tab w:val="left" w:pos="560"/>
          <w:tab w:val="left" w:pos="1120"/>
          <w:tab w:val="left" w:pos="168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ind w:firstLineChars="50" w:firstLine="120"/>
        <w:jc w:val="both"/>
        <w:rPr>
          <w:rFonts w:ascii="Book Antiqua" w:hAnsi="Book Antiqua" w:cs="Times New Roman"/>
        </w:rPr>
      </w:pPr>
      <w:r w:rsidRPr="00BD01CA">
        <w:rPr>
          <w:rFonts w:ascii="Book Antiqua" w:hAnsi="Book Antiqua" w:cs="Times New Roman"/>
        </w:rPr>
        <w:t>Aprotinin increased BPR in rabbits at postoperative days 4 and 7</w:t>
      </w:r>
      <w:r w:rsidRPr="00BD01CA">
        <w:rPr>
          <w:rFonts w:ascii="Book Antiqua" w:hAnsi="Book Antiqua" w:cs="Times New Roman"/>
        </w:rPr>
        <w:fldChar w:fldCharType="begin">
          <w:fldData xml:space="preserve">PEVuZE5vdGU+PENpdGUgRXhjbHVkZVllYXI9IjEiPjxBdXRob3I+RGVsYW5leTwvQXV0aG9yPjxZ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PEVuZE5vdGU+PENpdGUgRXhjbHVkZVllYXI9IjEiPjxBdXRob3I+RGVsYW5leTwvQXV0aG9yPjxZ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[83,84]</w:t>
      </w:r>
      <w:r w:rsidRPr="00BD01CA">
        <w:rPr>
          <w:rFonts w:ascii="Book Antiqua" w:hAnsi="Book Antiqua" w:cs="Times New Roman"/>
        </w:rPr>
        <w:fldChar w:fldCharType="end"/>
      </w:r>
      <w:r w:rsidRPr="00BD01CA">
        <w:rPr>
          <w:rFonts w:ascii="Book Antiqua" w:hAnsi="Book Antiqua" w:cs="Times New Roman"/>
        </w:rPr>
        <w:t>. In addition, aprotinin treatment increased the absolute change in collagen concentration from day 0 more than in the controls</w:t>
      </w:r>
      <w:r w:rsidRPr="00BD01CA">
        <w:rPr>
          <w:rFonts w:ascii="Book Antiqua" w:hAnsi="Book Antiqua" w:cs="Times New Roman"/>
        </w:rPr>
        <w:fldChar w:fldCharType="begin">
          <w:fldData xml:space="preserve">PEVuZE5vdGU+PENpdGUgRXhjbHVkZVllYXI9IjEiPjxBdXRob3I+RGVsYW5leTwvQXV0aG9yPjxZ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PEVuZE5vdGU+PENpdGUgRXhjbHVkZVllYXI9IjEiPjxBdXRob3I+RGVsYW5leTwvQXV0aG9yPjxZ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[84]</w:t>
      </w:r>
      <w:r w:rsidRPr="00BD01CA">
        <w:rPr>
          <w:rFonts w:ascii="Book Antiqua" w:hAnsi="Book Antiqua" w:cs="Times New Roman"/>
        </w:rPr>
        <w:fldChar w:fldCharType="end"/>
      </w:r>
      <w:r w:rsidRPr="00BD01CA">
        <w:rPr>
          <w:rFonts w:ascii="Book Antiqua" w:hAnsi="Book Antiqua" w:cs="Times New Roman"/>
        </w:rPr>
        <w:t>. In sharp contrast</w:t>
      </w:r>
      <w:r w:rsidRPr="00BD01CA">
        <w:rPr>
          <w:rFonts w:ascii="Book Antiqua" w:hAnsi="Book Antiqua" w:cs="Times New Roman"/>
          <w:b/>
          <w:bCs/>
        </w:rPr>
        <w:t>,</w:t>
      </w:r>
      <w:r w:rsidRPr="00BD01CA">
        <w:rPr>
          <w:rFonts w:ascii="Book Antiqua" w:hAnsi="Book Antiqua" w:cs="Times New Roman"/>
        </w:rPr>
        <w:t xml:space="preserve"> aprotinin attenuated BPR in rats on day 15</w:t>
      </w:r>
      <w:r w:rsidRPr="00BD01CA">
        <w:rPr>
          <w:rFonts w:ascii="Book Antiqua" w:hAnsi="Book Antiqua" w:cs="Times New Roman"/>
        </w:rPr>
        <w:fldChar w:fldCharType="begin">
          <w:fldData xml:space="preserve">PEVuZE5vdGU+PENpdGUgRXhjbHVkZVllYXI9IjEiPjxBdXRob3I+VXp1bmtveTwvQXV0aG9yPjxZ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=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PEVuZE5vdGU+PENpdGUgRXhjbHVkZVllYXI9IjEiPjxBdXRob3I+VXp1bmtveTwvQXV0aG9yPjxZ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=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[85]</w:t>
      </w:r>
      <w:r w:rsidRPr="00BD01CA">
        <w:rPr>
          <w:rFonts w:ascii="Book Antiqua" w:hAnsi="Book Antiqua" w:cs="Times New Roman"/>
        </w:rPr>
        <w:fldChar w:fldCharType="end"/>
      </w:r>
      <w:r w:rsidRPr="00BD01CA">
        <w:rPr>
          <w:rFonts w:ascii="Book Antiqua" w:hAnsi="Book Antiqua" w:cs="Times New Roman"/>
        </w:rPr>
        <w:t>. In the single human study, 103 patients were randomized to aprotinin and 113 to the placebo</w:t>
      </w:r>
      <w:r w:rsidRPr="00BD01CA">
        <w:rPr>
          <w:rFonts w:ascii="Book Antiqua" w:hAnsi="Book Antiqua" w:cs="Times New Roman"/>
        </w:rPr>
        <w:fldChar w:fldCharType="begin">
          <w:fldData xml:space="preserve">PEVuZE5vdGU+PENpdGUgRXhjbHVkZVllYXI9IjEiPjxBdXRob3I+U2hlcmlkYW48L0F1dGhvcj48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PEVuZE5vdGU+PENpdGUgRXhjbHVkZVllYXI9IjEiPjxBdXRob3I+U2hlcmlkYW48L0F1dGhvcj48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[86]</w:t>
      </w:r>
      <w:r w:rsidRPr="00BD01CA">
        <w:rPr>
          <w:rFonts w:ascii="Book Antiqua" w:hAnsi="Book Antiqua" w:cs="Times New Roman"/>
        </w:rPr>
        <w:fldChar w:fldCharType="end"/>
      </w:r>
      <w:r w:rsidRPr="00BD01CA">
        <w:rPr>
          <w:rFonts w:ascii="Book Antiqua" w:hAnsi="Book Antiqua" w:cs="Times New Roman"/>
        </w:rPr>
        <w:t xml:space="preserve">. </w:t>
      </w:r>
      <w:r w:rsidRPr="00BD01CA">
        <w:rPr>
          <w:rFonts w:ascii="Book Antiqua" w:hAnsi="Book Antiqua" w:cs="Book Antiqua"/>
        </w:rPr>
        <w:t>The incidence of AL in the placebo group (9.7%) was not significantly reduced with aprotinin (11.7%), which was administered in a dosage similar to that given in the experimental studies</w:t>
      </w:r>
      <w:r w:rsidRPr="00BD01CA">
        <w:rPr>
          <w:rFonts w:ascii="Book Antiqua" w:hAnsi="Book Antiqua" w:cs="Times New Roman"/>
        </w:rPr>
        <w:fldChar w:fldCharType="begin">
          <w:fldData xml:space="preserve">PEVuZE5vdGU+PENpdGU+PEF1dGhvcj5Zb3VuZzwvQXV0aG9yPjxZZWFyPjE5ODM8L1llYXI+PFJl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PEVuZE5vdGU+PENpdGU+PEF1dGhvcj5Zb3VuZzwvQXV0aG9yPjxZZWFyPjE5ODM8L1llYXI+PFJl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[83,84]</w:t>
      </w:r>
      <w:r w:rsidRPr="00BD01CA">
        <w:rPr>
          <w:rFonts w:ascii="Book Antiqua" w:hAnsi="Book Antiqua" w:cs="Times New Roman"/>
        </w:rPr>
        <w:fldChar w:fldCharType="end"/>
      </w:r>
      <w:r w:rsidRPr="00BD01CA">
        <w:rPr>
          <w:rFonts w:ascii="Book Antiqua" w:hAnsi="Book Antiqua" w:cs="Times New Roman"/>
        </w:rPr>
        <w:t>. Post hoc analyses indicated reduced AL in the aprotinin-treated patients who underwent low anterior rectal resections, while those subjected to left hemicolectomy or sigmoid colectomy had more AL</w:t>
      </w:r>
      <w:r w:rsidRPr="00BD01CA">
        <w:rPr>
          <w:rFonts w:ascii="Book Antiqua" w:hAnsi="Book Antiqua" w:cs="Times New Roman"/>
        </w:rPr>
        <w:fldChar w:fldCharType="begin">
          <w:fldData xml:space="preserve">PEVuZE5vdGU+PENpdGUgRXhjbHVkZVllYXI9IjEiPjxBdXRob3I+U2hlcmlkYW48L0F1dGhvcj48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PEVuZE5vdGU+PENpdGUgRXhjbHVkZVllYXI9IjEiPjxBdXRob3I+U2hlcmlkYW48L0F1dGhvcj48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[86]</w:t>
      </w:r>
      <w:r w:rsidRPr="00BD01CA">
        <w:rPr>
          <w:rFonts w:ascii="Book Antiqua" w:hAnsi="Book Antiqua" w:cs="Times New Roman"/>
        </w:rPr>
        <w:fldChar w:fldCharType="end"/>
      </w:r>
      <w:r w:rsidRPr="00BD01CA">
        <w:rPr>
          <w:rFonts w:ascii="Book Antiqua" w:hAnsi="Book Antiqua" w:cs="Times New Roman"/>
        </w:rPr>
        <w:t xml:space="preserve">. </w:t>
      </w:r>
    </w:p>
    <w:p w:rsidR="004A4307" w:rsidRDefault="004A4307">
      <w:pPr>
        <w:snapToGrid w:val="0"/>
        <w:spacing w:line="360" w:lineRule="auto"/>
        <w:rPr>
          <w:rFonts w:ascii="Book Antiqua" w:hAnsi="Book Antiqua"/>
          <w:sz w:val="24"/>
          <w:szCs w:val="24"/>
        </w:rPr>
      </w:pPr>
    </w:p>
    <w:p w:rsidR="004A4307" w:rsidRDefault="004A4307">
      <w:pPr>
        <w:pStyle w:val="FreeFormA"/>
        <w:snapToGrid w:val="0"/>
        <w:spacing w:line="360" w:lineRule="auto"/>
        <w:jc w:val="both"/>
        <w:rPr>
          <w:rFonts w:ascii="Book Antiqua" w:hAnsi="Book Antiqua" w:cs="Times New Roman"/>
          <w:b/>
          <w:bCs/>
        </w:rPr>
      </w:pPr>
      <w:bookmarkStart w:id="23" w:name="OLE_LINK47"/>
      <w:bookmarkStart w:id="24" w:name="OLE_LINK48"/>
      <w:bookmarkStart w:id="25" w:name="OLE_LINK135"/>
      <w:bookmarkStart w:id="26" w:name="OLE_LINK216"/>
      <w:bookmarkStart w:id="27" w:name="OLE_LINK218"/>
      <w:bookmarkStart w:id="28" w:name="OLE_LINK259"/>
      <w:bookmarkStart w:id="29" w:name="OLE_LINK292"/>
      <w:bookmarkStart w:id="30" w:name="OLE_LINK289"/>
      <w:bookmarkStart w:id="31" w:name="OLE_LINK37"/>
      <w:bookmarkStart w:id="32" w:name="OLE_LINK86"/>
      <w:bookmarkStart w:id="33" w:name="OLE_LINK132"/>
      <w:r w:rsidRPr="00BD01CA">
        <w:rPr>
          <w:rFonts w:ascii="Book Antiqua" w:hAnsi="Book Antiqua" w:cs="Times New Roman"/>
          <w:b/>
          <w:bCs/>
        </w:rPr>
        <w:t>DISCUSSION</w:t>
      </w:r>
    </w:p>
    <w:p w:rsidR="004A4307" w:rsidRDefault="004A4307">
      <w:pPr>
        <w:pStyle w:val="FreeFormA"/>
        <w:widowControl w:val="0"/>
        <w:tabs>
          <w:tab w:val="clear" w:pos="720"/>
          <w:tab w:val="left" w:pos="566"/>
          <w:tab w:val="left" w:pos="1133"/>
          <w:tab w:val="left" w:pos="1700"/>
          <w:tab w:val="left" w:pos="2267"/>
          <w:tab w:val="left" w:pos="2835"/>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jc w:val="both"/>
        <w:rPr>
          <w:rFonts w:ascii="Book Antiqua" w:hAnsi="Book Antiqua" w:cs="Times New Roman"/>
          <w:b/>
          <w:i/>
        </w:rPr>
      </w:pPr>
      <w:r w:rsidRPr="00BD01CA">
        <w:rPr>
          <w:rFonts w:ascii="Book Antiqua" w:hAnsi="Book Antiqua" w:cs="Times New Roman"/>
          <w:b/>
          <w:i/>
        </w:rPr>
        <w:t>Summary of results</w:t>
      </w:r>
    </w:p>
    <w:p w:rsidR="004A4307" w:rsidRDefault="004A4307">
      <w:pPr>
        <w:pStyle w:val="FreeFormA"/>
        <w:widowControl w:val="0"/>
        <w:tabs>
          <w:tab w:val="clear" w:pos="720"/>
          <w:tab w:val="left" w:pos="566"/>
          <w:tab w:val="left" w:pos="1133"/>
          <w:tab w:val="left" w:pos="1700"/>
          <w:tab w:val="left" w:pos="2267"/>
          <w:tab w:val="left" w:pos="2835"/>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jc w:val="both"/>
        <w:rPr>
          <w:rFonts w:ascii="Book Antiqua" w:hAnsi="Book Antiqua" w:cs="Book Antiqua"/>
        </w:rPr>
      </w:pPr>
      <w:r w:rsidRPr="00BD01CA">
        <w:rPr>
          <w:rFonts w:ascii="Book Antiqua" w:hAnsi="Book Antiqua" w:cs="Book Antiqua"/>
        </w:rPr>
        <w:t>We reviewed the data on 56 different therapeutic agents intended to promote anastomotic wound healing with the purpose of identifying interventions with prophylactic potential in colorectal AL. Approximately half of these agents were assessed in one study only. To obtain more robust conclusions, we performed a meta-analysis of the products that were tested by three or more independent research groups. Meta-analyses were undertaken for iloprost, tacrolimus, EPO, GH, IGF-1, hyperbaric oxygen and MMP inhibitors. These therapies reproducibly improved anastomotic stability in uncomplicated pre-clinical models. Thus, exploration of these agents, alone or in combination, would be the next step in the search for effective interventions for AL prophylaxis.</w:t>
      </w:r>
    </w:p>
    <w:p w:rsidR="004A4307" w:rsidRDefault="004A4307">
      <w:pPr>
        <w:pStyle w:val="FreeFormA"/>
        <w:widowControl w:val="0"/>
        <w:tabs>
          <w:tab w:val="clear" w:pos="72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ind w:firstLine="567"/>
        <w:jc w:val="both"/>
        <w:rPr>
          <w:rFonts w:ascii="Book Antiqua" w:hAnsi="Book Antiqua" w:cs="Times New Roman"/>
        </w:rPr>
      </w:pPr>
    </w:p>
    <w:p w:rsidR="004A4307" w:rsidRDefault="004A4307">
      <w:pPr>
        <w:pStyle w:val="FreeFormA"/>
        <w:widowControl w:val="0"/>
        <w:tabs>
          <w:tab w:val="clear" w:pos="72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jc w:val="both"/>
        <w:rPr>
          <w:rFonts w:ascii="Book Antiqua" w:hAnsi="Book Antiqua" w:cs="Times New Roman"/>
          <w:b/>
          <w:i/>
        </w:rPr>
      </w:pPr>
      <w:r w:rsidRPr="00BD01CA">
        <w:rPr>
          <w:rFonts w:ascii="Book Antiqua" w:hAnsi="Book Antiqua" w:cs="Times New Roman"/>
          <w:b/>
          <w:i/>
        </w:rPr>
        <w:t>Anastomotic wound healing</w:t>
      </w:r>
    </w:p>
    <w:p w:rsidR="004A4307" w:rsidRDefault="004A4307">
      <w:pPr>
        <w:pStyle w:val="FreeFormA"/>
        <w:widowControl w:val="0"/>
        <w:tabs>
          <w:tab w:val="clear" w:pos="72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jc w:val="both"/>
        <w:rPr>
          <w:rFonts w:ascii="Book Antiqua" w:hAnsi="Book Antiqua" w:cs="Times New Roman"/>
        </w:rPr>
      </w:pPr>
      <w:r w:rsidRPr="00BD01CA">
        <w:rPr>
          <w:rFonts w:ascii="Book Antiqua" w:hAnsi="Book Antiqua" w:cs="Book Antiqua"/>
        </w:rPr>
        <w:t>Anastomotic healing follows the chronological phases of tissue repair, which are largely regulated by cytokines and growth factors</w:t>
      </w:r>
      <w:r w:rsidRPr="00BD01CA">
        <w:rPr>
          <w:rFonts w:ascii="Book Antiqua" w:hAnsi="Book Antiqua" w:cs="Times New Roman"/>
        </w:rPr>
        <w:fldChar w:fldCharType="begin">
          <w:fldData xml:space="preserve">PEVuZE5vdGU+PENpdGUgRXhjbHVkZVllYXI9IjEiPjxBdXRob3I+VGhvbXBzb248L0F1dGhvcj48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PEVuZE5vdGU+PENpdGUgRXhjbHVkZVllYXI9IjEiPjxBdXRob3I+VGhvbXBzb248L0F1dGhvcj48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[6,87,88]</w:t>
      </w:r>
      <w:r w:rsidRPr="00BD01CA">
        <w:rPr>
          <w:rFonts w:ascii="Book Antiqua" w:hAnsi="Book Antiqua" w:cs="Times New Roman"/>
        </w:rPr>
        <w:fldChar w:fldCharType="end"/>
      </w:r>
      <w:r w:rsidRPr="00BD01CA">
        <w:rPr>
          <w:rFonts w:ascii="Book Antiqua" w:hAnsi="Book Antiqua" w:cs="Times New Roman"/>
        </w:rPr>
        <w:t xml:space="preserve">. </w:t>
      </w:r>
      <w:r w:rsidRPr="00BD01CA">
        <w:rPr>
          <w:rFonts w:ascii="Book Antiqua" w:hAnsi="Book Antiqua" w:cs="Book Antiqua"/>
        </w:rPr>
        <w:t xml:space="preserve">The initial hemostatic response results in a fibrin/fibronectin matrix that temporarily seals and connects the two bowel ends. Subsequently, </w:t>
      </w:r>
      <w:r w:rsidRPr="00BD01CA">
        <w:rPr>
          <w:rFonts w:ascii="Book Antiqua" w:hAnsi="Book Antiqua" w:cs="Times New Roman"/>
        </w:rPr>
        <w:t xml:space="preserve">inflammatory cell infiltration contributes to loss </w:t>
      </w:r>
      <w:r w:rsidRPr="00BD01CA">
        <w:rPr>
          <w:rFonts w:ascii="Book Antiqua" w:hAnsi="Book Antiqua" w:cs="Times New Roman"/>
        </w:rPr>
        <w:lastRenderedPageBreak/>
        <w:t>of the existing collagen of the adjacent submucosa by tissue-destructive proteinases, notably MMPs</w:t>
      </w:r>
      <w:r w:rsidRPr="00BD01CA">
        <w:rPr>
          <w:rFonts w:ascii="Book Antiqua" w:hAnsi="Book Antiqua" w:cs="Times New Roman"/>
        </w:rPr>
        <w:fldChar w:fldCharType="begin">
          <w:fldData xml:space="preserve">PEVuZE5vdGU+PENpdGUgRXhjbHVkZVllYXI9IjEiPjxBdXRob3I+w4VncmVuPC9BdXRob3I+PFll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PEVuZE5vdGU+PENpdGUgRXhjbHVkZVllYXI9IjEiPjxBdXRob3I+w4VncmVuPC9BdXRob3I+PFll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[89]</w:t>
      </w:r>
      <w:r w:rsidRPr="00BD01CA">
        <w:rPr>
          <w:rFonts w:ascii="Book Antiqua" w:hAnsi="Book Antiqua" w:cs="Times New Roman"/>
        </w:rPr>
        <w:fldChar w:fldCharType="end"/>
      </w:r>
      <w:r w:rsidRPr="00BD01CA">
        <w:rPr>
          <w:rFonts w:ascii="Book Antiqua" w:hAnsi="Book Antiqua" w:cs="Times New Roman"/>
        </w:rPr>
        <w:t>. From postoperative day 3, the provisional matrix is gradually converted into granulation tissue, which contains many new blood vessels, macrophages and fibroblasts</w:t>
      </w:r>
      <w:r w:rsidRPr="00BD01CA">
        <w:rPr>
          <w:rFonts w:ascii="Book Antiqua" w:hAnsi="Book Antiqua" w:cs="Times New Roman"/>
        </w:rPr>
        <w:fldChar w:fldCharType="begin">
          <w:fldData xml:space="preserve">PEVuZE5vdGU+PENpdGUgRXhjbHVkZVllYXI9IjEiPjxBdXRob3I+w4VncmVuPC9BdXRob3I+PFll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PEVuZE5vdGU+PENpdGUgRXhjbHVkZVllYXI9IjEiPjxBdXRob3I+w4VncmVuPC9BdXRob3I+PFll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[89]</w:t>
      </w:r>
      <w:r w:rsidRPr="00BD01CA">
        <w:rPr>
          <w:rFonts w:ascii="Book Antiqua" w:hAnsi="Book Antiqua" w:cs="Times New Roman"/>
        </w:rPr>
        <w:fldChar w:fldCharType="end"/>
      </w:r>
      <w:r w:rsidRPr="00BD01CA">
        <w:rPr>
          <w:rFonts w:ascii="Book Antiqua" w:hAnsi="Book Antiqua" w:cs="Times New Roman"/>
        </w:rPr>
        <w:t>. The collagen synthesis rate then increases dramatically and peaks on days 6-7</w:t>
      </w:r>
      <w:r w:rsidRPr="00BD01CA">
        <w:rPr>
          <w:rFonts w:ascii="Book Antiqua" w:hAnsi="Book Antiqua" w:cs="Times New Roman"/>
        </w:rPr>
        <w:fldChar w:fldCharType="begin"/>
      </w:r>
      <w:r w:rsidRPr="00BD01CA">
        <w:rPr>
          <w:rFonts w:ascii="Book Antiqua" w:hAnsi="Book Antiqua" w:cs="Times New Roman"/>
        </w:rPr>
        <w:instrText xml:space="preserve"> ADDIN EN.CITE &lt;EndNote&gt;&lt;Cite ExcludeYear="1"&gt;&lt;Author&gt;Oxlund&lt;/Author&gt;&lt;Year&gt;1996&lt;/Year&gt;&lt;RecNum&gt;6678&lt;/RecNum&gt;&lt;DisplayText&gt;&lt;style face="superscript"&gt;[85]&lt;/style&gt;&lt;/DisplayText&gt;&lt;record&gt;&lt;rec-number&gt;6678&lt;/rec-number&gt;&lt;foreign-keys&gt;&lt;key app="EN" db-id="xweas2tr3z9r95esxe755zvusp50ex9da90f" timestamp="1370434704"&gt;6678&lt;/key&gt;&lt;/foreign-keys&gt;&lt;ref-type name="Journal Article"&gt;17&lt;/ref-type&gt;&lt;contributors&gt;&lt;authors&gt;&lt;author&gt;Oxlund, H.&lt;/author&gt;&lt;author&gt;Christensen, H.&lt;/author&gt;&lt;author&gt;Seyer-Hansen, M.&lt;/author&gt;&lt;author&gt;Andreassen, T. T.&lt;/author&gt;&lt;/authors&gt;&lt;/contributors&gt;&lt;auth-address&gt;Department of Connective Tissue Biology, University of Aarhus, Aarhus C, DK-8000, Denmark.&lt;/auth-address&gt;&lt;titles&gt;&lt;title&gt;Collagen deposition and mechanical strength of colon anastomoses and skin incisional wounds of rats&lt;/title&gt;&lt;secondary-title&gt;J Surg Res&lt;/secondary-title&gt;&lt;alt-title&gt;The Journal of surgical research&lt;/alt-title&gt;&lt;/titles&gt;&lt;periodical&gt;&lt;full-title&gt;J Surg Res&lt;/full-title&gt;&lt;abbr-1&gt;The Journal of surgical research&lt;/abbr-1&gt;&lt;/periodical&gt;&lt;alt-periodical&gt;&lt;full-title&gt;J Surg Res&lt;/full-title&gt;&lt;abbr-1&gt;The Journal of surgical research&lt;/abbr-1&gt;&lt;/alt-periodical&gt;&lt;pages&gt;25-30&lt;/pages&gt;&lt;volume&gt;66&lt;/volume&gt;&lt;number&gt;1&lt;/number&gt;&lt;edition&gt;1996/11/01&lt;/edition&gt;&lt;keywords&gt;&lt;keyword&gt;*Anastomosis, Surgical&lt;/keyword&gt;&lt;keyword&gt;Animals&lt;/keyword&gt;&lt;keyword&gt;Biomechanics&lt;/keyword&gt;&lt;keyword&gt;Collagen/*metabolism&lt;/keyword&gt;&lt;keyword&gt;Colon/*surgery&lt;/keyword&gt;&lt;keyword&gt;Female&lt;/keyword&gt;&lt;keyword&gt;Hydroxyproline/analysis&lt;/keyword&gt;&lt;keyword&gt;Rats&lt;/keyword&gt;&lt;keyword&gt;Rats, Wistar&lt;/keyword&gt;&lt;keyword&gt;Skin/*injuries&lt;/keyword&gt;&lt;keyword&gt;*Wound Healing&lt;/keyword&gt;&lt;/keywords&gt;&lt;dates&gt;&lt;year&gt;1996&lt;/year&gt;&lt;pub-dates&gt;&lt;date&gt;Nov&lt;/date&gt;&lt;/pub-dates&gt;&lt;/dates&gt;&lt;isbn&gt;0022-4804 (Print)&amp;#xD;0022-4804 (Linking)&lt;/isbn&gt;&lt;accession-num&gt;8954827&lt;/accession-num&gt;&lt;work-type&gt;Research Support, Non-U.S. Gov&amp;apos;t&lt;/work-type&gt;&lt;urls&gt;&lt;related-urls&gt;&lt;url&gt;http://www.ncbi.nlm.nih.gov/pubmed/8954827&lt;/url&gt;&lt;/related-urls&gt;&lt;/urls&gt;&lt;electronic-resource-num&gt;10.1006/jsre.1996.0367&lt;/electronic-resource-num&gt;&lt;language&gt;eng&lt;/language&gt;&lt;/record&gt;&lt;/Cite&gt;&lt;/EndNote&gt;</w:instrText>
      </w:r>
      <w:r w:rsidRPr="00BD01CA">
        <w:rPr>
          <w:rFonts w:ascii="Book Antiqua" w:hAnsi="Book Antiqua" w:cs="Times New Roman"/>
        </w:rPr>
        <w:fldChar w:fldCharType="separate"/>
      </w:r>
      <w:r w:rsidRPr="00BD01CA">
        <w:rPr>
          <w:rFonts w:ascii="Book Antiqua" w:hAnsi="Book Antiqua" w:cs="Times New Roman"/>
          <w:vertAlign w:val="superscript"/>
        </w:rPr>
        <w:t>[90]</w:t>
      </w:r>
      <w:r w:rsidRPr="00BD01CA">
        <w:rPr>
          <w:rFonts w:ascii="Book Antiqua" w:hAnsi="Book Antiqua" w:cs="Times New Roman"/>
        </w:rPr>
        <w:fldChar w:fldCharType="end"/>
      </w:r>
      <w:r w:rsidRPr="00BD01CA">
        <w:rPr>
          <w:rFonts w:ascii="Book Antiqua" w:hAnsi="Book Antiqua" w:cs="Times New Roman"/>
        </w:rPr>
        <w:t>. BST, but not BPR, was correlated with the increase in collagen deposited in the anastomosis during the first week</w:t>
      </w:r>
      <w:r w:rsidRPr="00BD01CA">
        <w:rPr>
          <w:rFonts w:ascii="Book Antiqua" w:hAnsi="Book Antiqua" w:cs="Times New Roman"/>
        </w:rPr>
        <w:fldChar w:fldCharType="begin"/>
      </w:r>
      <w:r w:rsidRPr="00BD01CA">
        <w:rPr>
          <w:rFonts w:ascii="Book Antiqua" w:hAnsi="Book Antiqua" w:cs="Times New Roman"/>
        </w:rPr>
        <w:instrText xml:space="preserve"> ADDIN EN.CITE &lt;EndNote&gt;&lt;Cite ExcludeYear="1"&gt;&lt;Author&gt;Oxlund&lt;/Author&gt;&lt;Year&gt;1996&lt;/Year&gt;&lt;RecNum&gt;6678&lt;/RecNum&gt;&lt;DisplayText&gt;&lt;style face="superscript"&gt;[85]&lt;/style&gt;&lt;/DisplayText&gt;&lt;record&gt;&lt;rec-number&gt;6678&lt;/rec-number&gt;&lt;foreign-keys&gt;&lt;key app="EN" db-id="xweas2tr3z9r95esxe755zvusp50ex9da90f" timestamp="1370434704"&gt;6678&lt;/key&gt;&lt;/foreign-keys&gt;&lt;ref-type name="Journal Article"&gt;17&lt;/ref-type&gt;&lt;contributors&gt;&lt;authors&gt;&lt;author&gt;Oxlund, H.&lt;/author&gt;&lt;author&gt;Christensen, H.&lt;/author&gt;&lt;author&gt;Seyer-Hansen, M.&lt;/author&gt;&lt;author&gt;Andreassen, T. T.&lt;/author&gt;&lt;/authors&gt;&lt;/contributors&gt;&lt;auth-address&gt;Department of Connective Tissue Biology, University of Aarhus, Aarhus C, DK-8000, Denmark.&lt;/auth-address&gt;&lt;titles&gt;&lt;title&gt;Collagen deposition and mechanical strength of colon anastomoses and skin incisional wounds of rats&lt;/title&gt;&lt;secondary-title&gt;J Surg Res&lt;/secondary-title&gt;&lt;alt-title&gt;The Journal of surgical research&lt;/alt-title&gt;&lt;/titles&gt;&lt;periodical&gt;&lt;full-title&gt;J Surg Res&lt;/full-title&gt;&lt;abbr-1&gt;The Journal of surgical research&lt;/abbr-1&gt;&lt;/periodical&gt;&lt;alt-periodical&gt;&lt;full-title&gt;J Surg Res&lt;/full-title&gt;&lt;abbr-1&gt;The Journal of surgical research&lt;/abbr-1&gt;&lt;/alt-periodical&gt;&lt;pages&gt;25-30&lt;/pages&gt;&lt;volume&gt;66&lt;/volume&gt;&lt;number&gt;1&lt;/number&gt;&lt;edition&gt;1996/11/01&lt;/edition&gt;&lt;keywords&gt;&lt;keyword&gt;*Anastomosis, Surgical&lt;/keyword&gt;&lt;keyword&gt;Animals&lt;/keyword&gt;&lt;keyword&gt;Biomechanics&lt;/keyword&gt;&lt;keyword&gt;Collagen/*metabolism&lt;/keyword&gt;&lt;keyword&gt;Colon/*surgery&lt;/keyword&gt;&lt;keyword&gt;Female&lt;/keyword&gt;&lt;keyword&gt;Hydroxyproline/analysis&lt;/keyword&gt;&lt;keyword&gt;Rats&lt;/keyword&gt;&lt;keyword&gt;Rats, Wistar&lt;/keyword&gt;&lt;keyword&gt;Skin/*injuries&lt;/keyword&gt;&lt;keyword&gt;*Wound Healing&lt;/keyword&gt;&lt;/keywords&gt;&lt;dates&gt;&lt;year&gt;1996&lt;/year&gt;&lt;pub-dates&gt;&lt;date&gt;Nov&lt;/date&gt;&lt;/pub-dates&gt;&lt;/dates&gt;&lt;isbn&gt;0022-4804 (Print)&amp;#xD;0022-4804 (Linking)&lt;/isbn&gt;&lt;accession-num&gt;8954827&lt;/accession-num&gt;&lt;work-type&gt;Research Support, Non-U.S. Gov&amp;apos;t&lt;/work-type&gt;&lt;urls&gt;&lt;related-urls&gt;&lt;url&gt;http://www.ncbi.nlm.nih.gov/pubmed/8954827&lt;/url&gt;&lt;/related-urls&gt;&lt;/urls&gt;&lt;electronic-resource-num&gt;10.1006/jsre.1996.0367&lt;/electronic-resource-num&gt;&lt;language&gt;eng&lt;/language&gt;&lt;/record&gt;&lt;/Cite&gt;&lt;/EndNote&gt;</w:instrText>
      </w:r>
      <w:r w:rsidRPr="00BD01CA">
        <w:rPr>
          <w:rFonts w:ascii="Book Antiqua" w:hAnsi="Book Antiqua" w:cs="Times New Roman"/>
        </w:rPr>
        <w:fldChar w:fldCharType="separate"/>
      </w:r>
      <w:r w:rsidRPr="00BD01CA">
        <w:rPr>
          <w:rFonts w:ascii="Book Antiqua" w:hAnsi="Book Antiqua" w:cs="Times New Roman"/>
          <w:vertAlign w:val="superscript"/>
        </w:rPr>
        <w:t>[90]</w:t>
      </w:r>
      <w:r w:rsidRPr="00BD01CA">
        <w:rPr>
          <w:rFonts w:ascii="Book Antiqua" w:hAnsi="Book Antiqua" w:cs="Times New Roman"/>
        </w:rPr>
        <w:fldChar w:fldCharType="end"/>
      </w:r>
      <w:r w:rsidRPr="00BD01CA">
        <w:rPr>
          <w:rFonts w:ascii="Book Antiqua" w:hAnsi="Book Antiqua" w:cs="Times New Roman"/>
        </w:rPr>
        <w:t xml:space="preserve">. </w:t>
      </w:r>
    </w:p>
    <w:p w:rsidR="004A4307" w:rsidRDefault="004A4307">
      <w:pPr>
        <w:pStyle w:val="FreeFormA"/>
        <w:widowControl w:val="0"/>
        <w:tabs>
          <w:tab w:val="clear" w:pos="72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ind w:firstLineChars="50" w:firstLine="120"/>
        <w:jc w:val="both"/>
        <w:rPr>
          <w:rFonts w:ascii="Book Antiqua" w:hAnsi="Book Antiqua" w:cs="Book Antiqua"/>
        </w:rPr>
      </w:pPr>
      <w:r w:rsidRPr="00BD01CA">
        <w:rPr>
          <w:rFonts w:ascii="Book Antiqua" w:hAnsi="Book Antiqua" w:cs="Book Antiqua"/>
        </w:rPr>
        <w:t xml:space="preserve">Anastomotic repair can be improved </w:t>
      </w:r>
      <w:r w:rsidRPr="007C3399">
        <w:rPr>
          <w:rFonts w:ascii="Book Antiqua" w:hAnsi="Book Antiqua" w:cs="Book Antiqua"/>
          <w:i/>
        </w:rPr>
        <w:t>via</w:t>
      </w:r>
      <w:r w:rsidRPr="00BD01CA">
        <w:rPr>
          <w:rFonts w:ascii="Book Antiqua" w:hAnsi="Book Antiqua" w:cs="Book Antiqua"/>
        </w:rPr>
        <w:t xml:space="preserve"> different non-overlapping mechanisms, including inhibition of the degradation of submucosal collagen, promotion of angiogenesis and acceleration of granulation tissue deposition and epithelialization.</w:t>
      </w:r>
    </w:p>
    <w:p w:rsidR="004A4307" w:rsidRDefault="004A4307">
      <w:pPr>
        <w:pStyle w:val="FreeFormA"/>
        <w:widowControl w:val="0"/>
        <w:tabs>
          <w:tab w:val="clear" w:pos="72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jc w:val="both"/>
        <w:rPr>
          <w:rFonts w:ascii="Book Antiqua" w:hAnsi="Book Antiqua" w:cs="Times New Roman"/>
        </w:rPr>
      </w:pPr>
    </w:p>
    <w:p w:rsidR="004A4307" w:rsidRDefault="004A4307">
      <w:pPr>
        <w:pStyle w:val="FreeFormA"/>
        <w:widowControl w:val="0"/>
        <w:tabs>
          <w:tab w:val="clear" w:pos="72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jc w:val="both"/>
        <w:rPr>
          <w:rFonts w:ascii="Book Antiqua" w:hAnsi="Book Antiqua" w:cs="Times New Roman"/>
          <w:b/>
          <w:i/>
        </w:rPr>
      </w:pPr>
      <w:r w:rsidRPr="00BD01CA">
        <w:rPr>
          <w:rFonts w:ascii="Book Antiqua" w:hAnsi="Book Antiqua" w:cs="Times New Roman"/>
          <w:b/>
          <w:i/>
        </w:rPr>
        <w:t>Discussion of the seven candidate pharmaceuticals</w:t>
      </w:r>
    </w:p>
    <w:p w:rsidR="004A4307" w:rsidRDefault="004A4307">
      <w:pPr>
        <w:pStyle w:val="FreeFormA"/>
        <w:widowControl w:val="0"/>
        <w:tabs>
          <w:tab w:val="clear" w:pos="72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jc w:val="both"/>
        <w:rPr>
          <w:rFonts w:ascii="Book Antiqua" w:hAnsi="Book Antiqua" w:cs="Times New Roman"/>
        </w:rPr>
      </w:pPr>
      <w:r w:rsidRPr="00BD01CA">
        <w:rPr>
          <w:rFonts w:ascii="Book Antiqua" w:hAnsi="Book Antiqua" w:cs="Times New Roman"/>
        </w:rPr>
        <w:t>The prostacyclin analog iloprost enhanced anastomotic strength, possibly through increased neoangiogenesis and intestinal blood perfusion</w:t>
      </w:r>
      <w:r w:rsidRPr="00BD01CA">
        <w:rPr>
          <w:rFonts w:ascii="Book Antiqua" w:hAnsi="Book Antiqua" w:cs="Times New Roman"/>
        </w:rPr>
        <w:fldChar w:fldCharType="begin">
          <w:fldData xml:space="preserve">PEVuZE5vdGU+PENpdGUgRXhjbHVkZVllYXI9IjEiPjxBdXRob3I+R2FsYW5vcG91bG9zPC9BdXRo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PEVuZE5vdGU+PENpdGUgRXhjbHVkZVllYXI9IjEiPjxBdXRob3I+R2FsYW5vcG91bG9zPC9BdXRo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[13,14]</w:t>
      </w:r>
      <w:r w:rsidRPr="00BD01CA">
        <w:rPr>
          <w:rFonts w:ascii="Book Antiqua" w:hAnsi="Book Antiqua" w:cs="Times New Roman"/>
        </w:rPr>
        <w:fldChar w:fldCharType="end"/>
      </w:r>
      <w:r w:rsidRPr="00BD01CA">
        <w:rPr>
          <w:rFonts w:ascii="Book Antiqua" w:hAnsi="Book Antiqua" w:cs="Times New Roman"/>
        </w:rPr>
        <w:t>. Tacrolimus also improved anastomotic healing, and light microscopy revealed reduced inflammatory cell infiltration and preserved morphology of the two colonic ends in the tacrolimus group</w:t>
      </w:r>
      <w:r w:rsidRPr="00BD01CA">
        <w:rPr>
          <w:rFonts w:ascii="Book Antiqua" w:hAnsi="Book Antiqua" w:cs="Times New Roman"/>
        </w:rPr>
        <w:fldChar w:fldCharType="begin">
          <w:fldData xml:space="preserve">PEVuZE5vdGU+PENpdGUgRXhjbHVkZVllYXI9IjEiPjxBdXRob3I+S2l5YW1hPC9BdXRob3I+PFll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PEVuZE5vdGU+PENpdGUgRXhjbHVkZVllYXI9IjEiPjxBdXRob3I+S2l5YW1hPC9BdXRob3I+PFll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[15]</w:t>
      </w:r>
      <w:r w:rsidRPr="00BD01CA">
        <w:rPr>
          <w:rFonts w:ascii="Book Antiqua" w:hAnsi="Book Antiqua" w:cs="Times New Roman"/>
        </w:rPr>
        <w:fldChar w:fldCharType="end"/>
      </w:r>
      <w:r w:rsidRPr="00BD01CA">
        <w:rPr>
          <w:rFonts w:ascii="Book Antiqua" w:hAnsi="Book Antiqua" w:cs="Times New Roman"/>
        </w:rPr>
        <w:t>. However, tacrolimus is an immunosuppressive drug that targets T-cell activation and interleukin-2 transcription</w:t>
      </w:r>
      <w:r w:rsidRPr="00BD01CA">
        <w:rPr>
          <w:rFonts w:ascii="Book Antiqua" w:hAnsi="Book Antiqua" w:cs="Times New Roman"/>
        </w:rPr>
        <w:fldChar w:fldCharType="begin">
          <w:fldData xml:space="preserve">PEVuZE5vdGU+PENpdGUgRXhjbHVkZVllYXI9IjEiPjxBdXRob3I+S2l5YW1hPC9BdXRob3I+PFll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==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PEVuZE5vdGU+PENpdGUgRXhjbHVkZVllYXI9IjEiPjxBdXRob3I+S2l5YW1hPC9BdXRob3I+PFll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==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[15-17]</w:t>
      </w:r>
      <w:r w:rsidRPr="00BD01CA">
        <w:rPr>
          <w:rFonts w:ascii="Book Antiqua" w:hAnsi="Book Antiqua" w:cs="Times New Roman"/>
        </w:rPr>
        <w:fldChar w:fldCharType="end"/>
      </w:r>
      <w:r w:rsidRPr="00BD01CA">
        <w:rPr>
          <w:rFonts w:ascii="Book Antiqua" w:hAnsi="Book Antiqua" w:cs="Times New Roman"/>
        </w:rPr>
        <w:t>. Based on these results, iloprost is a potential candidate for further exploration, while tacrolimus is not due to its general immunosuppressive effects.</w:t>
      </w:r>
    </w:p>
    <w:p w:rsidR="004A4307" w:rsidRDefault="004A4307">
      <w:pPr>
        <w:pStyle w:val="FreeFormA"/>
        <w:widowControl w:val="0"/>
        <w:snapToGrid w:val="0"/>
        <w:spacing w:line="360" w:lineRule="auto"/>
        <w:ind w:firstLineChars="50" w:firstLine="120"/>
        <w:jc w:val="both"/>
        <w:rPr>
          <w:rFonts w:ascii="Book Antiqua" w:hAnsi="Book Antiqua" w:cs="Times New Roman"/>
          <w:strike/>
        </w:rPr>
      </w:pPr>
      <w:r w:rsidRPr="00BD01CA">
        <w:rPr>
          <w:rFonts w:ascii="Book Antiqua" w:hAnsi="Book Antiqua" w:cs="Times New Roman"/>
        </w:rPr>
        <w:t>Although the main indication for EPO is anemia, its non-hematopoietic properties could have positive effects on anastomotic healing</w:t>
      </w:r>
      <w:r w:rsidRPr="00BD01CA">
        <w:rPr>
          <w:rFonts w:ascii="Book Antiqua" w:hAnsi="Book Antiqua" w:cs="Times New Roman"/>
        </w:rPr>
        <w:fldChar w:fldCharType="begin">
          <w:fldData xml:space="preserve">PEVuZE5vdGU+PENpdGUgRXhjbHVkZVllYXI9IjEiPjxBdXRob3I+U29yZzwvQXV0aG9yPjxZZWFy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PEVuZE5vdGU+PENpdGUgRXhjbHVkZVllYXI9IjEiPjxBdXRob3I+U29yZzwvQXV0aG9yPjxZZWFy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[91]</w:t>
      </w:r>
      <w:r w:rsidRPr="00BD01CA">
        <w:rPr>
          <w:rFonts w:ascii="Book Antiqua" w:hAnsi="Book Antiqua" w:cs="Times New Roman"/>
        </w:rPr>
        <w:fldChar w:fldCharType="end"/>
      </w:r>
      <w:r w:rsidRPr="00BD01CA">
        <w:rPr>
          <w:rFonts w:ascii="Book Antiqua" w:hAnsi="Book Antiqua" w:cs="Times New Roman"/>
        </w:rPr>
        <w:t>. EPO treatment also enhanced anastomotic strength under normal situations. Interestingly, improved BPR coincided with reduced MMP-8 expression in anastomotic wounds</w:t>
      </w:r>
      <w:r w:rsidRPr="00BD01CA">
        <w:rPr>
          <w:rFonts w:ascii="Book Antiqua" w:hAnsi="Book Antiqua" w:cs="Times New Roman"/>
          <w:vertAlign w:val="superscript"/>
        </w:rPr>
        <w:t>[35]</w:t>
      </w:r>
      <w:r w:rsidRPr="00BD01CA">
        <w:rPr>
          <w:rFonts w:ascii="Book Antiqua" w:hAnsi="Book Antiqua" w:cs="Times New Roman"/>
        </w:rPr>
        <w:t>. A more obvious place for EPO therapy would perhaps be under complicated situations, such as ischemia.</w:t>
      </w:r>
    </w:p>
    <w:p w:rsidR="004A4307" w:rsidRDefault="004A4307">
      <w:pPr>
        <w:pStyle w:val="FreeFormA"/>
        <w:widowControl w:val="0"/>
        <w:tabs>
          <w:tab w:val="left" w:pos="566"/>
          <w:tab w:val="left" w:pos="1133"/>
          <w:tab w:val="left" w:pos="1700"/>
          <w:tab w:val="left" w:pos="2267"/>
          <w:tab w:val="left" w:pos="2835"/>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ind w:firstLineChars="50" w:firstLine="120"/>
        <w:jc w:val="both"/>
        <w:rPr>
          <w:rFonts w:ascii="Book Antiqua" w:hAnsi="Book Antiqua" w:cs="Times New Roman"/>
        </w:rPr>
      </w:pPr>
      <w:r w:rsidRPr="00BD01CA">
        <w:rPr>
          <w:rFonts w:ascii="Book Antiqua" w:hAnsi="Book Antiqua" w:cs="Times New Roman"/>
        </w:rPr>
        <w:t>The beneficial effect of GH on anastomotic strength was reproduced on postoperative days 2-4 when administered at a dosage of 2.0 mg/kg/d or more</w:t>
      </w:r>
      <w:r w:rsidRPr="00BD01CA">
        <w:rPr>
          <w:rFonts w:ascii="Book Antiqua" w:hAnsi="Book Antiqua" w:cs="Times New Roman"/>
        </w:rPr>
        <w:fldChar w:fldCharType="begin">
          <w:fldData xml:space="preserve">PEVuZE5vdGU+PENpdGUgRXhjbHVkZVllYXI9IjEiPjxBdXRob3I+Q2hyaXN0ZW5zZW48L0F1dGhv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PEVuZE5vdGU+PENpdGUgRXhjbHVkZVllYXI9IjEiPjxBdXRob3I+Q2hyaXN0ZW5zZW48L0F1dGhv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[38-43]</w:t>
      </w:r>
      <w:r w:rsidRPr="00BD01CA">
        <w:rPr>
          <w:rFonts w:ascii="Book Antiqua" w:hAnsi="Book Antiqua" w:cs="Times New Roman"/>
        </w:rPr>
        <w:fldChar w:fldCharType="end"/>
      </w:r>
      <w:r w:rsidRPr="00BD01CA">
        <w:rPr>
          <w:rFonts w:ascii="Book Antiqua" w:hAnsi="Book Antiqua" w:cs="Times New Roman"/>
        </w:rPr>
        <w:t>. The positive effects could be ascribed to earlier deposition and reorganization of neocollagen in anastomotic wound gaps</w:t>
      </w:r>
      <w:r w:rsidRPr="00BD01CA">
        <w:rPr>
          <w:rFonts w:ascii="Book Antiqua" w:hAnsi="Book Antiqua" w:cs="Times New Roman"/>
        </w:rPr>
        <w:fldChar w:fldCharType="begin">
          <w:fldData xml:space="preserve">PEVuZE5vdGU+PENpdGUgRXhjbHVkZVllYXI9IjEiPjxBdXRob3I+Q2hyaXN0ZW5zZW48L0F1dGhv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PEVuZE5vdGU+PENpdGUgRXhjbHVkZVllYXI9IjEiPjxBdXRob3I+Q2hyaXN0ZW5zZW48L0F1dGhv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[41,42]</w:t>
      </w:r>
      <w:r w:rsidRPr="00BD01CA">
        <w:rPr>
          <w:rFonts w:ascii="Book Antiqua" w:hAnsi="Book Antiqua" w:cs="Times New Roman"/>
        </w:rPr>
        <w:fldChar w:fldCharType="end"/>
      </w:r>
      <w:r w:rsidRPr="00BD01CA">
        <w:rPr>
          <w:rFonts w:ascii="Book Antiqua" w:hAnsi="Book Antiqua" w:cs="Times New Roman"/>
        </w:rPr>
        <w:t>. Similarly, overexpression of GH profoundly stimulated early granulation tissue formation in wounds</w:t>
      </w:r>
      <w:r w:rsidRPr="00BD01CA">
        <w:rPr>
          <w:rFonts w:ascii="Book Antiqua" w:hAnsi="Book Antiqua" w:cs="Times New Roman"/>
        </w:rPr>
        <w:fldChar w:fldCharType="begin">
          <w:fldData xml:space="preserve">PEVuZE5vdGU+PENpdGUgRXhjbHVkZVllYXI9IjEiPjxBdXRob3I+VGhvcmV5PC9BdXRob3I+PFll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PEVuZE5vdGU+PENpdGUgRXhjbHVkZVllYXI9IjEiPjxBdXRob3I+VGhvcmV5PC9BdXRob3I+PFll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[92]</w:t>
      </w:r>
      <w:r w:rsidRPr="00BD01CA">
        <w:rPr>
          <w:rFonts w:ascii="Book Antiqua" w:hAnsi="Book Antiqua" w:cs="Times New Roman"/>
        </w:rPr>
        <w:fldChar w:fldCharType="end"/>
      </w:r>
      <w:r w:rsidRPr="00BD01CA">
        <w:rPr>
          <w:rFonts w:ascii="Book Antiqua" w:hAnsi="Book Antiqua" w:cs="Times New Roman"/>
        </w:rPr>
        <w:t xml:space="preserve">. One caveat </w:t>
      </w:r>
      <w:r w:rsidRPr="00BD01CA">
        <w:rPr>
          <w:rFonts w:ascii="Book Antiqua" w:hAnsi="Book Antiqua" w:cs="Times New Roman"/>
        </w:rPr>
        <w:lastRenderedPageBreak/>
        <w:t>is that most of the studies were performed in female animals. GH treatment was seemingly less effective in male rats, possibly due to the negative influence of testosterone on wound healing</w:t>
      </w:r>
      <w:r w:rsidRPr="00BD01CA">
        <w:rPr>
          <w:rFonts w:ascii="Book Antiqua" w:hAnsi="Book Antiqua" w:cs="Times New Roman"/>
        </w:rPr>
        <w:fldChar w:fldCharType="begin">
          <w:fldData xml:space="preserve">PEVuZE5vdGU+PENpdGUgRXhjbHVkZVllYXI9IjEiPjxBdXRob3I+QXNoY3JvZnQ8L0F1dGhvcj48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PEVuZE5vdGU+PENpdGUgRXhjbHVkZVllYXI9IjEiPjxBdXRob3I+QXNoY3JvZnQ8L0F1dGhvcj48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[93]</w:t>
      </w:r>
      <w:r w:rsidRPr="00BD01CA">
        <w:rPr>
          <w:rFonts w:ascii="Book Antiqua" w:hAnsi="Book Antiqua" w:cs="Times New Roman"/>
        </w:rPr>
        <w:fldChar w:fldCharType="end"/>
      </w:r>
      <w:r w:rsidRPr="00BD01CA">
        <w:rPr>
          <w:rFonts w:ascii="Book Antiqua" w:hAnsi="Book Antiqua" w:cs="Times New Roman"/>
        </w:rPr>
        <w:t>. GH stimulated hepatic synthesis of IGF-1, which is believed to mediate the local effects of GH</w:t>
      </w:r>
      <w:r w:rsidRPr="00BD01CA">
        <w:rPr>
          <w:rFonts w:ascii="Book Antiqua" w:hAnsi="Book Antiqua" w:cs="Times New Roman"/>
        </w:rPr>
        <w:fldChar w:fldCharType="begin">
          <w:fldData xml:space="preserve">PEVuZE5vdGU+PENpdGUgRXhjbHVkZVllYXI9IjEiPjxBdXRob3I+S2FuZWxsb3M8L0F1dGhvcj48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PEVuZE5vdGU+PENpdGUgRXhjbHVkZVllYXI9IjEiPjxBdXRob3I+S2FuZWxsb3M8L0F1dGhvcj48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[46]</w:t>
      </w:r>
      <w:r w:rsidRPr="00BD01CA">
        <w:rPr>
          <w:rFonts w:ascii="Book Antiqua" w:hAnsi="Book Antiqua" w:cs="Times New Roman"/>
        </w:rPr>
        <w:fldChar w:fldCharType="end"/>
      </w:r>
      <w:r w:rsidRPr="00BD01CA">
        <w:rPr>
          <w:rFonts w:ascii="Book Antiqua" w:hAnsi="Book Antiqua" w:cs="Times New Roman"/>
        </w:rPr>
        <w:t>. Exogenous IGF-1 also raised anastomotic collagen levels and anastomotic strength when administered intraperitoneally</w:t>
      </w:r>
      <w:r w:rsidRPr="00BD01CA">
        <w:rPr>
          <w:rFonts w:ascii="Book Antiqua" w:hAnsi="Book Antiqua" w:cs="Times New Roman"/>
        </w:rPr>
        <w:fldChar w:fldCharType="begin">
          <w:fldData xml:space="preserve">PEVuZE5vdGU+PENpdGU+PEF1dGhvcj5aYWNoYXJha2lzPC9BdXRob3I+PFllYXI+MjAwNzwvWWVh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==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PEVuZE5vdGU+PENpdGU+PEF1dGhvcj5aYWNoYXJha2lzPC9BdXRob3I+PFllYXI+MjAwNzwvWWVh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==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[44-47]</w:t>
      </w:r>
      <w:r w:rsidRPr="00BD01CA">
        <w:rPr>
          <w:rFonts w:ascii="Book Antiqua" w:hAnsi="Book Antiqua" w:cs="Times New Roman"/>
        </w:rPr>
        <w:fldChar w:fldCharType="end"/>
      </w:r>
      <w:r w:rsidRPr="00BD01CA">
        <w:rPr>
          <w:rFonts w:ascii="Book Antiqua" w:hAnsi="Book Antiqua" w:cs="Times New Roman"/>
        </w:rPr>
        <w:t>. However, the systemic adverse effects of GH and IGF-1 and the possible danger of using mitogenic substances in colorectal cancer patients might disqualify these agents from further exploration in clinical trials. To circumvent the risk of harm, IGF-1 could be delivered locally</w:t>
      </w:r>
      <w:r w:rsidRPr="00BD01CA">
        <w:rPr>
          <w:rFonts w:ascii="Book Antiqua" w:hAnsi="Book Antiqua" w:cs="Times New Roman"/>
        </w:rPr>
        <w:fldChar w:fldCharType="begin">
          <w:fldData xml:space="preserve">PEVuZE5vdGU+PENpdGUgRXhjbHVkZVllYXI9IjEiPjxBdXRob3I+UmlqY2tlbjwvQXV0aG9yPjxZ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PEVuZE5vdGU+PENpdGUgRXhjbHVkZVllYXI9IjEiPjxBdXRob3I+UmlqY2tlbjwvQXV0aG9yPjxZ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[94]</w:t>
      </w:r>
      <w:r w:rsidRPr="00BD01CA">
        <w:rPr>
          <w:rFonts w:ascii="Book Antiqua" w:hAnsi="Book Antiqua" w:cs="Times New Roman"/>
        </w:rPr>
        <w:fldChar w:fldCharType="end"/>
      </w:r>
      <w:r w:rsidRPr="00BD01CA">
        <w:rPr>
          <w:rFonts w:ascii="Book Antiqua" w:hAnsi="Book Antiqua" w:cs="Times New Roman"/>
        </w:rPr>
        <w:t>.</w:t>
      </w:r>
    </w:p>
    <w:p w:rsidR="004A4307" w:rsidRDefault="004A4307">
      <w:pPr>
        <w:pStyle w:val="FreeFormA"/>
        <w:widowControl w:val="0"/>
        <w:tabs>
          <w:tab w:val="clear" w:pos="720"/>
          <w:tab w:val="left" w:pos="560"/>
          <w:tab w:val="left" w:pos="1120"/>
          <w:tab w:val="left" w:pos="168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ind w:firstLineChars="50" w:firstLine="120"/>
        <w:jc w:val="both"/>
        <w:rPr>
          <w:rFonts w:ascii="Book Antiqua" w:hAnsi="Book Antiqua" w:cs="Times New Roman"/>
        </w:rPr>
      </w:pPr>
      <w:r w:rsidRPr="00BD01CA">
        <w:rPr>
          <w:rFonts w:ascii="Book Antiqua" w:hAnsi="Book Antiqua" w:cs="Times New Roman"/>
        </w:rPr>
        <w:t xml:space="preserve">Oxygen therapy for anastomotic wound healing is theoretically attractive. In a series of elegant experiments, Shandall </w:t>
      </w:r>
      <w:r w:rsidRPr="00BD01CA">
        <w:rPr>
          <w:rFonts w:ascii="Book Antiqua" w:hAnsi="Book Antiqua" w:cs="Times New Roman"/>
          <w:i/>
        </w:rPr>
        <w:t>et al</w:t>
      </w:r>
      <w:r w:rsidRPr="00BD01CA">
        <w:rPr>
          <w:rFonts w:ascii="Book Antiqua" w:hAnsi="Book Antiqua" w:cs="Times New Roman"/>
        </w:rPr>
        <w:fldChar w:fldCharType="begin"/>
      </w:r>
      <w:r w:rsidRPr="00BD01CA">
        <w:rPr>
          <w:rFonts w:ascii="Book Antiqua" w:hAnsi="Book Antiqua" w:cs="Times New Roman"/>
        </w:rPr>
        <w:instrText xml:space="preserve"> ADDIN EN.CITE &lt;EndNote&gt;&lt;Cite ExcludeYear="1"&gt;&lt;Author&gt;Shandall&lt;/Author&gt;&lt;Year&gt;1985&lt;/Year&gt;&lt;RecNum&gt;8284&lt;/RecNum&gt;&lt;DisplayText&gt;&lt;style face="superscript"&gt;[94]&lt;/style&gt;&lt;/DisplayText&gt;&lt;record&gt;&lt;rec-number&gt;8284&lt;/rec-number&gt;&lt;foreign-keys&gt;&lt;key app="EN" db-id="xweas2tr3z9r95esxe755zvusp50ex9da90f" timestamp="1396705522"&gt;8284&lt;/key&gt;&lt;/foreign-keys&gt;&lt;ref-type name="Journal Article"&gt;17&lt;/ref-type&gt;&lt;contributors&gt;&lt;authors&gt;&lt;author&gt;Shandall, A.&lt;/author&gt;&lt;author&gt;Lowndes, R.&lt;/author&gt;&lt;author&gt;Young, H. L.&lt;/author&gt;&lt;/authors&gt;&lt;/contributors&gt;&lt;titles&gt;&lt;title&gt;Colonic anastomotic healing and oxygen tension&lt;/title&gt;&lt;secondary-title&gt;Br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surgery&lt;/abbr-1&gt;&lt;/alt-periodical&gt;&lt;pages&gt;606-9&lt;/pages&gt;&lt;volume&gt;72&lt;/volume&gt;&lt;number&gt;8&lt;/number&gt;&lt;edition&gt;1985/08/01&lt;/edition&gt;&lt;keywords&gt;&lt;keyword&gt;Animals&lt;/keyword&gt;&lt;keyword&gt;Colon/blood supply/physiology/*surgery&lt;/keyword&gt;&lt;keyword&gt;Oxygen/*physiology&lt;/keyword&gt;&lt;keyword&gt;Rabbits&lt;/keyword&gt;&lt;keyword&gt;Regional Blood Flow&lt;/keyword&gt;&lt;keyword&gt;Surgical Wound Dehiscence/etiology&lt;/keyword&gt;&lt;keyword&gt;Suture Techniques&lt;/keyword&gt;&lt;keyword&gt;*Wound Healing&lt;/keyword&gt;&lt;/keywords&gt;&lt;dates&gt;&lt;year&gt;1985&lt;/year&gt;&lt;pub-dates&gt;&lt;date&gt;Aug&lt;/date&gt;&lt;/pub-dates&gt;&lt;/dates&gt;&lt;isbn&gt;0007-1323 (Print)&amp;#xD;0007-1323 (Linking)&lt;/isbn&gt;&lt;accession-num&gt;3896373&lt;/accession-num&gt;&lt;urls&gt;&lt;related-urls&gt;&lt;url&gt;http://www.ncbi.nlm.nih.gov/pubmed/3896373&lt;/url&gt;&lt;/related-urls&gt;&lt;/urls&gt;&lt;language&gt;eng&lt;/language&gt;&lt;/record&gt;&lt;/Cite&gt;&lt;/EndNote&gt;</w:instrText>
      </w:r>
      <w:r w:rsidRPr="00BD01CA">
        <w:rPr>
          <w:rFonts w:ascii="Book Antiqua" w:hAnsi="Book Antiqua" w:cs="Times New Roman"/>
        </w:rPr>
        <w:fldChar w:fldCharType="separate"/>
      </w:r>
      <w:r w:rsidRPr="00BD01CA">
        <w:rPr>
          <w:rFonts w:ascii="Book Antiqua" w:hAnsi="Book Antiqua" w:cs="Times New Roman"/>
          <w:vertAlign w:val="superscript"/>
        </w:rPr>
        <w:t>[95]</w:t>
      </w:r>
      <w:r w:rsidRPr="00BD01CA">
        <w:rPr>
          <w:rFonts w:ascii="Book Antiqua" w:hAnsi="Book Antiqua" w:cs="Times New Roman"/>
        </w:rPr>
        <w:fldChar w:fldCharType="end"/>
      </w:r>
      <w:r w:rsidRPr="00BD01CA">
        <w:rPr>
          <w:rFonts w:ascii="Book Antiqua" w:hAnsi="Book Antiqua" w:cs="Times New Roman"/>
        </w:rPr>
        <w:t xml:space="preserve"> demonstrated a strong positive correlation between tissue oxygen tension and the breaking strength of colon anastomoses, largely due to increased hydroxyproline. The results here were inconsistent, although there was a statistically significant, but mediocre, increase in BPR with hyperbaric oxygen therapy</w:t>
      </w:r>
      <w:r w:rsidRPr="00BD01CA">
        <w:rPr>
          <w:rFonts w:ascii="Book Antiqua" w:hAnsi="Book Antiqua" w:cs="Times New Roman"/>
        </w:rPr>
        <w:fldChar w:fldCharType="begin">
          <w:fldData xml:space="preserve">PEVuZE5vdGU+PENpdGUgRXhjbHVkZVllYXI9IjEiPjxBdXRob3I+RXJlbm9nbHU8L0F1dGhvcj48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cz4xMDAtMzwvcGFnZXM+PHZvbHVtZT42NDwvdm9sdW1lPjxudW1iZXI+MjwvbnVtYmVyPjxlZGl0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PEVuZE5vdGU+PENpdGUgRXhjbHVkZVllYXI9IjEiPjxBdXRob3I+RXJlbm9nbHU8L0F1dGhvcj48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cz4xMDAtMzwvcGFnZXM+PHZvbHVtZT42NDwvdm9sdW1lPjxudW1iZXI+MjwvbnVtYmVyPjxlZGl0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[59-61]</w:t>
      </w:r>
      <w:r w:rsidRPr="00BD01CA">
        <w:rPr>
          <w:rFonts w:ascii="Book Antiqua" w:hAnsi="Book Antiqua" w:cs="Times New Roman"/>
        </w:rPr>
        <w:fldChar w:fldCharType="end"/>
      </w:r>
      <w:r w:rsidRPr="00BD01CA">
        <w:rPr>
          <w:rFonts w:ascii="Book Antiqua" w:hAnsi="Book Antiqua" w:cs="Times New Roman"/>
        </w:rPr>
        <w:t>. On the other hand, hyperbaric oxygen therapy increased intra-abdominal adhesions</w:t>
      </w:r>
      <w:r w:rsidRPr="00BD01CA">
        <w:rPr>
          <w:rFonts w:ascii="Book Antiqua" w:hAnsi="Book Antiqua" w:cs="Times New Roman"/>
        </w:rPr>
        <w:fldChar w:fldCharType="begin">
          <w:fldData xml:space="preserve">PEVuZE5vdGU+PENpdGUgRXhjbHVkZVllYXI9IjEiPjxBdXRob3I+UmlqY2tlbjwvQXV0aG9yPjxZ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PEVuZE5vdGU+PENpdGUgRXhjbHVkZVllYXI9IjEiPjxBdXRob3I+UmlqY2tlbjwvQXV0aG9yPjxZ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[96]</w:t>
      </w:r>
      <w:r w:rsidRPr="00BD01CA">
        <w:rPr>
          <w:rFonts w:ascii="Book Antiqua" w:hAnsi="Book Antiqua" w:cs="Times New Roman"/>
        </w:rPr>
        <w:fldChar w:fldCharType="end"/>
      </w:r>
      <w:r w:rsidRPr="00BD01CA">
        <w:rPr>
          <w:rFonts w:ascii="Book Antiqua" w:hAnsi="Book Antiqua" w:cs="Times New Roman"/>
        </w:rPr>
        <w:t>. Interestingly, a more clinically useful regimen, with 50% oxygen at atmospheric pressure, was ineffective</w:t>
      </w:r>
      <w:r w:rsidRPr="00BD01CA">
        <w:rPr>
          <w:rFonts w:ascii="Book Antiqua" w:hAnsi="Book Antiqua" w:cs="Times New Roman"/>
        </w:rPr>
        <w:fldChar w:fldCharType="begin"/>
      </w:r>
      <w:r w:rsidRPr="00BD01CA">
        <w:rPr>
          <w:rFonts w:ascii="Book Antiqua" w:hAnsi="Book Antiqua" w:cs="Times New Roman"/>
        </w:rPr>
        <w:instrText xml:space="preserve"> ADDIN EN.CITE &lt;EndNote&gt;&lt;Cite ExcludeYear="1"&gt;&lt;Author&gt;Kirk&lt;/Author&gt;&lt;Year&gt;1977&lt;/Year&gt;&lt;RecNum&gt;5201&lt;/RecNum&gt;&lt;DisplayText&gt;&lt;style face="superscript"&gt;[59]&lt;/style&gt;&lt;/DisplayText&gt;&lt;record&gt;&lt;rec-number&gt;5201&lt;/rec-number&gt;&lt;foreign-keys&gt;&lt;key app="EN" db-id="xweas2tr3z9r95esxe755zvusp50ex9da90f" timestamp="1366998927"&gt;5201&lt;/key&gt;&lt;/foreign-keys&gt;&lt;ref-type name="Journal Article"&gt;17&lt;/ref-type&gt;&lt;contributors&gt;&lt;authors&gt;&lt;author&gt;Kirk, D.&lt;/author&gt;&lt;author&gt;Irvin, T. T.&lt;/author&gt;&lt;/authors&gt;&lt;/contributors&gt;&lt;titles&gt;&lt;title&gt;The role of oxygen therapy in the healing of experimental skin wounds and colonic anastomosis&lt;/title&gt;&lt;secondary-title&gt;Br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100-3&lt;/pages&gt;&lt;volume&gt;64&lt;/volume&gt;&lt;number&gt;2&lt;/number&gt;&lt;edition&gt;1977/02/01&lt;/edition&gt;&lt;keywords&gt;&lt;keyword&gt;Animals&lt;/keyword&gt;&lt;keyword&gt;Collagen/metabolism&lt;/keyword&gt;&lt;keyword&gt;Colon/*surgery&lt;/keyword&gt;&lt;keyword&gt;Male&lt;/keyword&gt;&lt;keyword&gt;Oxygen Consumption&lt;/keyword&gt;&lt;keyword&gt;*Oxygen Inhalation Therapy&lt;/keyword&gt;&lt;keyword&gt;Rats&lt;/keyword&gt;&lt;keyword&gt;Skin/*injuries&lt;/keyword&gt;&lt;keyword&gt;Sutures&lt;/keyword&gt;&lt;keyword&gt;*Wound Healing&lt;/keyword&gt;&lt;/keywords&gt;&lt;dates&gt;&lt;year&gt;1977&lt;/year&gt;&lt;pub-dates&gt;&lt;date&gt;Feb&lt;/date&gt;&lt;/pub-dates&gt;&lt;/dates&gt;&lt;isbn&gt;0007-1323 (Print)&amp;#xD;0007-1323 (Linking)&lt;/isbn&gt;&lt;accession-num&gt;890244&lt;/accession-num&gt;&lt;urls&gt;&lt;related-urls&gt;&lt;url&gt;http://www.ncbi.nlm.nih.gov/pubmed/890244&lt;/url&gt;&lt;/related-urls&gt;&lt;/urls&gt;&lt;language&gt;eng&lt;/language&gt;&lt;/record&gt;&lt;/Cite&gt;&lt;/EndNote&gt;</w:instrText>
      </w:r>
      <w:r w:rsidRPr="00BD01CA">
        <w:rPr>
          <w:rFonts w:ascii="Book Antiqua" w:hAnsi="Book Antiqua" w:cs="Times New Roman"/>
        </w:rPr>
        <w:fldChar w:fldCharType="separate"/>
      </w:r>
      <w:r w:rsidRPr="00BD01CA">
        <w:rPr>
          <w:rFonts w:ascii="Book Antiqua" w:hAnsi="Book Antiqua" w:cs="Times New Roman"/>
          <w:vertAlign w:val="superscript"/>
        </w:rPr>
        <w:t>[61]</w:t>
      </w:r>
      <w:r w:rsidRPr="00BD01CA">
        <w:rPr>
          <w:rFonts w:ascii="Book Antiqua" w:hAnsi="Book Antiqua" w:cs="Times New Roman"/>
        </w:rPr>
        <w:fldChar w:fldCharType="end"/>
      </w:r>
      <w:r w:rsidRPr="00BD01CA">
        <w:rPr>
          <w:rFonts w:ascii="Book Antiqua" w:hAnsi="Book Antiqua" w:cs="Times New Roman"/>
        </w:rPr>
        <w:t>. This outcome agrees with the findings of the PROXI trial, in which no significant effect of supplemental oxygen on anastomotic dehiscence was observed</w:t>
      </w:r>
      <w:r w:rsidRPr="00BD01CA">
        <w:rPr>
          <w:rFonts w:ascii="Book Antiqua" w:hAnsi="Book Antiqua" w:cs="Times New Roman"/>
        </w:rPr>
        <w:fldChar w:fldCharType="begin">
          <w:fldData xml:space="preserve">PEVuZE5vdGU+PENpdGUgRXhjbHVkZVllYXI9IjEiPjxBdXRob3I+TWV5aG9mZjwvQXV0aG9yPjxZ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PEVuZE5vdGU+PENpdGUgRXhjbHVkZVllYXI9IjEiPjxBdXRob3I+TWV5aG9mZjwvQXV0aG9yPjxZ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[97]</w:t>
      </w:r>
      <w:r w:rsidRPr="00BD01CA">
        <w:rPr>
          <w:rFonts w:ascii="Book Antiqua" w:hAnsi="Book Antiqua" w:cs="Times New Roman"/>
        </w:rPr>
        <w:fldChar w:fldCharType="end"/>
      </w:r>
      <w:r w:rsidRPr="00BD01CA">
        <w:rPr>
          <w:rFonts w:ascii="Book Antiqua" w:hAnsi="Book Antiqua" w:cs="Times New Roman"/>
        </w:rPr>
        <w:t xml:space="preserve">. The PROXI trial was excluded here because AL was not the primary outcome, and </w:t>
      </w:r>
      <w:r w:rsidRPr="00BD01CA">
        <w:rPr>
          <w:rFonts w:ascii="Book Antiqua" w:hAnsi="Book Antiqua" w:cs="Book Antiqua"/>
        </w:rPr>
        <w:t>patients undergoing emergency surgery were also enrolled.</w:t>
      </w:r>
    </w:p>
    <w:p w:rsidR="004A4307" w:rsidRDefault="004A4307">
      <w:pPr>
        <w:pStyle w:val="FreeFormA"/>
        <w:widowControl w:val="0"/>
        <w:tabs>
          <w:tab w:val="clear" w:pos="72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ind w:firstLineChars="50" w:firstLine="120"/>
        <w:jc w:val="both"/>
        <w:rPr>
          <w:rFonts w:ascii="Book Antiqua" w:hAnsi="Book Antiqua" w:cs="Times New Roman"/>
        </w:rPr>
      </w:pPr>
      <w:r w:rsidRPr="00BD01CA">
        <w:rPr>
          <w:rFonts w:ascii="Book Antiqua" w:hAnsi="Book Antiqua" w:cs="Times New Roman"/>
          <w:color w:val="auto"/>
        </w:rPr>
        <w:t>MMPs comprise a 23-member family of human zinc-dependent</w:t>
      </w:r>
      <w:r w:rsidRPr="00BD01CA">
        <w:rPr>
          <w:rFonts w:ascii="Book Antiqua" w:hAnsi="Book Antiqua" w:cs="Times New Roman"/>
        </w:rPr>
        <w:t xml:space="preserve"> endopeptidases</w:t>
      </w:r>
      <w:r w:rsidRPr="00BD01CA">
        <w:rPr>
          <w:rFonts w:ascii="Book Antiqua" w:hAnsi="Book Antiqua" w:cs="Times New Roman"/>
        </w:rPr>
        <w:fldChar w:fldCharType="begin">
          <w:fldData xml:space="preserve">PEVuZE5vdGU+PENpdGUgRXhjbHVkZVllYXI9IjEiPjxBdXRob3I+w4VncmVuPC9BdXRob3I+PFll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=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PEVuZE5vdGU+PENpdGUgRXhjbHVkZVllYXI9IjEiPjxBdXRob3I+w4VncmVuPC9BdXRob3I+PFll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=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[98]</w:t>
      </w:r>
      <w:r w:rsidRPr="00BD01CA">
        <w:rPr>
          <w:rFonts w:ascii="Book Antiqua" w:hAnsi="Book Antiqua" w:cs="Times New Roman"/>
        </w:rPr>
        <w:fldChar w:fldCharType="end"/>
      </w:r>
      <w:r w:rsidRPr="00BD01CA">
        <w:rPr>
          <w:rFonts w:ascii="Book Antiqua" w:hAnsi="Book Antiqua" w:cs="Times New Roman"/>
        </w:rPr>
        <w:t>. While extracellular matrix remodeling by MMPs is part of the normal physiological response to injury</w:t>
      </w:r>
      <w:r w:rsidRPr="00BD01CA">
        <w:rPr>
          <w:rFonts w:ascii="Book Antiqua" w:hAnsi="Book Antiqua" w:cs="Times New Roman"/>
          <w:color w:val="auto"/>
        </w:rPr>
        <w:fldChar w:fldCharType="begin">
          <w:fldData xml:space="preserve">PEVuZE5vdGU+PENpdGUgRXhjbHVkZVllYXI9IjEiPjxBdXRob3I+VG9yaXNldmE8L0F1dGhvcj48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PEVuZE5vdGU+PENpdGUgRXhjbHVkZVllYXI9IjEiPjxBdXRob3I+VG9yaXNldmE8L0F1dGhvcj48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[98]</w:t>
      </w:r>
      <w:r w:rsidRPr="00BD01CA">
        <w:rPr>
          <w:rFonts w:ascii="Book Antiqua" w:hAnsi="Book Antiqua" w:cs="Times New Roman"/>
          <w:color w:val="auto"/>
        </w:rPr>
        <w:fldChar w:fldCharType="end"/>
      </w:r>
      <w:r w:rsidRPr="00BD01CA">
        <w:rPr>
          <w:rFonts w:ascii="Book Antiqua" w:hAnsi="Book Antiqua" w:cs="Times New Roman"/>
        </w:rPr>
        <w:t>, increased activity of MMPs could be deleterious to anastomotic strength due to excessive collagen degradation</w:t>
      </w:r>
      <w:r w:rsidRPr="00BD01CA">
        <w:rPr>
          <w:rFonts w:ascii="Book Antiqua" w:hAnsi="Book Antiqua" w:cs="Times New Roman"/>
        </w:rPr>
        <w:fldChar w:fldCharType="begin">
          <w:fldData xml:space="preserve">PEVuZE5vdGU+PENpdGUgRXhjbHVkZVllYXI9IjEiPjxBdXRob3I+w4VncmVuPC9BdXRob3I+PFll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PEVuZE5vdGU+PENpdGUgRXhjbHVkZVllYXI9IjEiPjxBdXRob3I+w4VncmVuPC9BdXRob3I+PFll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[89]</w:t>
      </w:r>
      <w:r w:rsidRPr="00BD01CA">
        <w:rPr>
          <w:rFonts w:ascii="Book Antiqua" w:hAnsi="Book Antiqua" w:cs="Times New Roman"/>
        </w:rPr>
        <w:fldChar w:fldCharType="end"/>
      </w:r>
      <w:r w:rsidRPr="00BD01CA">
        <w:rPr>
          <w:rFonts w:ascii="Book Antiqua" w:hAnsi="Book Antiqua" w:cs="Times New Roman"/>
        </w:rPr>
        <w:t>. Synthetic MMP inhibitors unequivocally improved anastomotic integrity. Kiyama</w:t>
      </w:r>
      <w:r w:rsidRPr="00BD01CA">
        <w:rPr>
          <w:rFonts w:ascii="Book Antiqua" w:hAnsi="Book Antiqua" w:cs="Times New Roman"/>
          <w:i/>
          <w:iCs/>
        </w:rPr>
        <w:t xml:space="preserve"> et al</w:t>
      </w:r>
      <w:r w:rsidRPr="00BD01CA">
        <w:rPr>
          <w:rFonts w:ascii="Book Antiqua" w:hAnsi="Book Antiqua" w:cs="Times New Roman"/>
          <w:vertAlign w:val="superscript"/>
        </w:rPr>
        <w:fldChar w:fldCharType="begin">
          <w:fldData xml:space="preserve">PEVuZE5vdGU+PENpdGUgRXhjbHVkZVllYXI9IjEiPjxBdXRob3I+S2l5YW1hPC9BdXRob3I+PFll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</w:fldData>
        </w:fldChar>
      </w:r>
      <w:r w:rsidRPr="00BD01CA">
        <w:rPr>
          <w:rFonts w:ascii="Book Antiqua" w:hAnsi="Book Antiqua" w:cs="Times New Roman"/>
          <w:vertAlign w:val="superscript"/>
        </w:rPr>
        <w:instrText xml:space="preserve"> ADDIN EN.CITE </w:instrText>
      </w:r>
      <w:r w:rsidRPr="00BD01CA">
        <w:rPr>
          <w:rFonts w:ascii="Book Antiqua" w:hAnsi="Book Antiqua" w:cs="Times New Roman"/>
          <w:vertAlign w:val="superscript"/>
        </w:rPr>
        <w:fldChar w:fldCharType="begin">
          <w:fldData xml:space="preserve">PEVuZE5vdGU+PENpdGUgRXhjbHVkZVllYXI9IjEiPjxBdXRob3I+S2l5YW1hPC9BdXRob3I+PFll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</w:fldData>
        </w:fldChar>
      </w:r>
      <w:r w:rsidRPr="00BD01CA">
        <w:rPr>
          <w:rFonts w:ascii="Book Antiqua" w:hAnsi="Book Antiqua" w:cs="Times New Roman"/>
          <w:vertAlign w:val="superscript"/>
        </w:rPr>
        <w:instrText xml:space="preserve"> ADDIN EN.CITE.DATA </w:instrText>
      </w:r>
      <w:r w:rsidRPr="00BD01CA">
        <w:rPr>
          <w:rFonts w:ascii="Book Antiqua" w:hAnsi="Book Antiqua" w:cs="Times New Roman"/>
          <w:vertAlign w:val="superscript"/>
        </w:rPr>
      </w:r>
      <w:r w:rsidRPr="00BD01CA">
        <w:rPr>
          <w:rFonts w:ascii="Book Antiqua" w:hAnsi="Book Antiqua" w:cs="Times New Roman"/>
          <w:vertAlign w:val="superscript"/>
        </w:rPr>
        <w:fldChar w:fldCharType="end"/>
      </w:r>
      <w:r w:rsidRPr="00BD01CA">
        <w:rPr>
          <w:rFonts w:ascii="Book Antiqua" w:hAnsi="Book Antiqua" w:cs="Times New Roman"/>
          <w:vertAlign w:val="superscript"/>
        </w:rPr>
      </w:r>
      <w:r w:rsidRPr="00BD01CA">
        <w:rPr>
          <w:rFonts w:ascii="Book Antiqua" w:hAnsi="Book Antiqua" w:cs="Times New Roman"/>
          <w:vertAlign w:val="superscript"/>
        </w:rPr>
        <w:fldChar w:fldCharType="separate"/>
      </w:r>
      <w:r w:rsidRPr="00BD01CA">
        <w:rPr>
          <w:rFonts w:ascii="Book Antiqua" w:hAnsi="Book Antiqua" w:cs="Times New Roman"/>
          <w:vertAlign w:val="superscript"/>
        </w:rPr>
        <w:t>[80]</w:t>
      </w:r>
      <w:r w:rsidRPr="00BD01CA">
        <w:rPr>
          <w:rFonts w:ascii="Book Antiqua" w:hAnsi="Book Antiqua" w:cs="Times New Roman"/>
          <w:vertAlign w:val="superscript"/>
        </w:rPr>
        <w:fldChar w:fldCharType="end"/>
      </w:r>
      <w:r w:rsidRPr="00BD01CA">
        <w:rPr>
          <w:rFonts w:ascii="Book Antiqua" w:hAnsi="Book Antiqua" w:cs="Times New Roman"/>
        </w:rPr>
        <w:t xml:space="preserve"> attributed the increased mechanical strength to more collagen fibers in the wound gap connecting the large bowel ends. </w:t>
      </w:r>
      <w:r w:rsidRPr="00BD01CA">
        <w:rPr>
          <w:rFonts w:ascii="Book Antiqua" w:hAnsi="Book Antiqua" w:cs="Book Antiqua"/>
        </w:rPr>
        <w:t>Morphologically, the smaller wound gap observed after administration of GM6001</w:t>
      </w:r>
      <w:r w:rsidRPr="00BD01CA">
        <w:rPr>
          <w:rFonts w:ascii="Book Antiqua" w:hAnsi="Book Antiqua" w:cs="Times New Roman"/>
        </w:rPr>
        <w:t xml:space="preserve"> strongly suggested that MMP inhibitors protected the existent submucosal collagen </w:t>
      </w:r>
      <w:r w:rsidRPr="00BD01CA">
        <w:rPr>
          <w:rFonts w:ascii="Book Antiqua" w:hAnsi="Book Antiqua" w:cs="Times New Roman"/>
          <w:color w:val="auto"/>
        </w:rPr>
        <w:t>network from degradation</w:t>
      </w:r>
      <w:r w:rsidRPr="00BD01CA">
        <w:rPr>
          <w:rFonts w:ascii="Book Antiqua" w:hAnsi="Book Antiqua" w:cs="Times New Roman"/>
          <w:color w:val="auto"/>
        </w:rPr>
        <w:fldChar w:fldCharType="begin"/>
      </w:r>
      <w:r w:rsidRPr="00BD01CA">
        <w:rPr>
          <w:rFonts w:ascii="Book Antiqua" w:hAnsi="Book Antiqua" w:cs="Times New Roman"/>
          <w:color w:val="auto"/>
        </w:rPr>
        <w:instrText xml:space="preserve"> ADDIN EN.CITE &lt;EndNote&gt;&lt;Cite ExcludeYear="1"&gt;&lt;Author&gt;Ågren&lt;/Author&gt;&lt;Year&gt;2011&lt;/Year&gt;&lt;RecNum&gt;276&lt;/RecNum&gt;&lt;DisplayText&gt;&lt;style face="superscript"&gt;[8]&lt;/style&gt;&lt;/DisplayText&gt;&lt;record&gt;&lt;rec-number&gt;276&lt;/rec-number&gt;&lt;foreign-keys&gt;&lt;key app="EN" db-id="xweas2tr3z9r95esxe755zvusp50ex9da90f" timestamp="1330248848"&gt;276&lt;/key&gt;&lt;/foreign-keys&gt;&lt;ref-type name="Journal Article"&gt;17&lt;/ref-type&gt;&lt;contributors&gt;&lt;authors&gt;&lt;author&gt;Ågren, M. S.&lt;/author&gt;&lt;author&gt;Andersen, T. L.&lt;/author&gt;&lt;author&gt;Andersen, L.&lt;/author&gt;&lt;author&gt;Schiødt, C. B.&lt;/author&gt;&lt;author&gt;Surve, V.&lt;/author&gt;&lt;author&gt;Andreassen, T. T.&lt;/author&gt;&lt;author&gt;Risteli, J.&lt;/author&gt;&lt;author&gt;Franzén, L. E.&lt;/author&gt;&lt;author&gt;Delaissé, J. M.&lt;/author&gt;&lt;author&gt;Heegaard, A. M.&lt;/author&gt;&lt;author&gt;Jorgensen, L. N.&lt;/author&gt;&lt;/authors&gt;&lt;/contributors&gt;&lt;auth-address&gt;Department of Surgery K, Bispebjerg Hospital, Copenhagen, Denmark, magnus.agren@mail.dk.&lt;/auth-address&gt;&lt;titles&gt;&lt;title&gt;Nonselective matrix metalloproteinase but not tumor necrosis factor-alpha inhibition effectively preserves the early critical colon anastomotic integrity&lt;/title&gt;&lt;secondary-title&gt;Int J Colorectal Dis&lt;/secondary-title&gt;&lt;/titles&gt;&lt;periodical&gt;&lt;full-title&gt;Int J Colorectal Dis&lt;/full-title&gt;&lt;abbr-1&gt;International journal of colorectal disease&lt;/abbr-1&gt;&lt;/periodical&gt;&lt;pages&gt;329-37&lt;/pages&gt;&lt;volume&gt;26&lt;/volume&gt;&lt;number&gt;3&lt;/number&gt;&lt;edition&gt;2011/01/05&lt;/edition&gt;&lt;dates&gt;&lt;year&gt;2011&lt;/year&gt;&lt;pub-dates&gt;&lt;date&gt;Mar&lt;/date&gt;&lt;/pub-dates&gt;&lt;/dates&gt;&lt;isbn&gt;1432-1262 (Electronic)&amp;#xD;0179-1958 (Linking)&lt;/isbn&gt;&lt;accession-num&gt;21193914&lt;/accession-num&gt;&lt;urls&gt;&lt;related-urls&gt;&lt;url&gt;http://www.ncbi.nlm.nih.gov/pubmed/21193914&lt;/url&gt;&lt;/related-urls&gt;&lt;/urls&gt;&lt;electronic-resource-num&gt;10.1007/s00384-010-1106-3&lt;/electronic-resource-num&gt;&lt;language&gt;eng&lt;/language&gt;&lt;/record&gt;&lt;/Cite&gt;&lt;/EndNote&gt;</w:instrText>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[8]</w:t>
      </w:r>
      <w:r w:rsidRPr="00BD01CA">
        <w:rPr>
          <w:rFonts w:ascii="Book Antiqua" w:hAnsi="Book Antiqua" w:cs="Times New Roman"/>
          <w:color w:val="auto"/>
        </w:rPr>
        <w:fldChar w:fldCharType="end"/>
      </w:r>
      <w:r w:rsidRPr="00BD01CA">
        <w:rPr>
          <w:rFonts w:ascii="Book Antiqua" w:hAnsi="Book Antiqua" w:cs="Times New Roman"/>
          <w:color w:val="auto"/>
        </w:rPr>
        <w:t xml:space="preserve">. Intuitively, this </w:t>
      </w:r>
      <w:r w:rsidRPr="00BD01CA">
        <w:rPr>
          <w:rFonts w:ascii="Book Antiqua" w:hAnsi="Book Antiqua" w:cs="Times New Roman"/>
          <w:color w:val="auto"/>
        </w:rPr>
        <w:lastRenderedPageBreak/>
        <w:t>observation also indicated a decreased</w:t>
      </w:r>
      <w:r w:rsidRPr="00BD01CA">
        <w:rPr>
          <w:rFonts w:ascii="Book Antiqua" w:hAnsi="Book Antiqua" w:cs="Times New Roman"/>
        </w:rPr>
        <w:t xml:space="preserve"> risk of leakage of the intraluminal content into the peritoneal cavity</w:t>
      </w:r>
      <w:r w:rsidRPr="00BD01CA">
        <w:rPr>
          <w:rFonts w:ascii="Book Antiqua" w:hAnsi="Book Antiqua" w:cs="Times New Roman"/>
        </w:rPr>
        <w:fldChar w:fldCharType="begin"/>
      </w:r>
      <w:r w:rsidRPr="00BD01CA">
        <w:rPr>
          <w:rFonts w:ascii="Book Antiqua" w:hAnsi="Book Antiqua" w:cs="Times New Roman"/>
        </w:rPr>
        <w:instrText xml:space="preserve"> ADDIN EN.CITE &lt;EndNote&gt;&lt;Cite ExcludeYear="1"&gt;&lt;Author&gt;Ågren&lt;/Author&gt;&lt;Year&gt;2011&lt;/Year&gt;&lt;RecNum&gt;276&lt;/RecNum&gt;&lt;DisplayText&gt;&lt;style face="superscript"&gt;[8]&lt;/style&gt;&lt;/DisplayText&gt;&lt;record&gt;&lt;rec-number&gt;276&lt;/rec-number&gt;&lt;foreign-keys&gt;&lt;key app="EN" db-id="xweas2tr3z9r95esxe755zvusp50ex9da90f" timestamp="1330248848"&gt;276&lt;/key&gt;&lt;/foreign-keys&gt;&lt;ref-type name="Journal Article"&gt;17&lt;/ref-type&gt;&lt;contributors&gt;&lt;authors&gt;&lt;author&gt;Ågren, M. S.&lt;/author&gt;&lt;author&gt;Andersen, T. L.&lt;/author&gt;&lt;author&gt;Andersen, L.&lt;/author&gt;&lt;author&gt;Schiødt, C. B.&lt;/author&gt;&lt;author&gt;Surve, V.&lt;/author&gt;&lt;author&gt;Andreassen, T. T.&lt;/author&gt;&lt;author&gt;Risteli, J.&lt;/author&gt;&lt;author&gt;Franzén, L. E.&lt;/author&gt;&lt;author&gt;Delaissé, J. M.&lt;/author&gt;&lt;author&gt;Heegaard, A. M.&lt;/author&gt;&lt;author&gt;Jorgensen, L. N.&lt;/author&gt;&lt;/authors&gt;&lt;/contributors&gt;&lt;auth-address&gt;Department of Surgery K, Bispebjerg Hospital, Copenhagen, Denmark, magnus.agren@mail.dk.&lt;/auth-address&gt;&lt;titles&gt;&lt;title&gt;Nonselective matrix metalloproteinase but not tumor necrosis factor-alpha inhibition effectively preserves the early critical colon anastomotic integrity&lt;/title&gt;&lt;secondary-title&gt;Int J Colorectal Dis&lt;/secondary-title&gt;&lt;/titles&gt;&lt;periodical&gt;&lt;full-title&gt;Int J Colorectal Dis&lt;/full-title&gt;&lt;abbr-1&gt;International journal of colorectal disease&lt;/abbr-1&gt;&lt;/periodical&gt;&lt;pages&gt;329-37&lt;/pages&gt;&lt;volume&gt;26&lt;/volume&gt;&lt;number&gt;3&lt;/number&gt;&lt;edition&gt;2011/01/05&lt;/edition&gt;&lt;dates&gt;&lt;year&gt;2011&lt;/year&gt;&lt;pub-dates&gt;&lt;date&gt;Mar&lt;/date&gt;&lt;/pub-dates&gt;&lt;/dates&gt;&lt;isbn&gt;1432-1262 (Electronic)&amp;#xD;0179-1958 (Linking)&lt;/isbn&gt;&lt;accession-num&gt;21193914&lt;/accession-num&gt;&lt;urls&gt;&lt;related-urls&gt;&lt;url&gt;http://www.ncbi.nlm.nih.gov/pubmed/21193914&lt;/url&gt;&lt;/related-urls&gt;&lt;/urls&gt;&lt;electronic-resource-num&gt;10.1007/s00384-010-1106-3&lt;/electronic-resource-num&gt;&lt;language&gt;eng&lt;/language&gt;&lt;/record&gt;&lt;/Cite&gt;&lt;/EndNote&gt;</w:instrText>
      </w:r>
      <w:r w:rsidRPr="00BD01CA">
        <w:rPr>
          <w:rFonts w:ascii="Book Antiqua" w:hAnsi="Book Antiqua" w:cs="Times New Roman"/>
        </w:rPr>
        <w:fldChar w:fldCharType="separate"/>
      </w:r>
      <w:r w:rsidRPr="00BD01CA">
        <w:rPr>
          <w:rFonts w:ascii="Book Antiqua" w:hAnsi="Book Antiqua" w:cs="Times New Roman"/>
          <w:vertAlign w:val="superscript"/>
        </w:rPr>
        <w:t>[8]</w:t>
      </w:r>
      <w:r w:rsidRPr="00BD01CA">
        <w:rPr>
          <w:rFonts w:ascii="Book Antiqua" w:hAnsi="Book Antiqua" w:cs="Times New Roman"/>
        </w:rPr>
        <w:fldChar w:fldCharType="end"/>
      </w:r>
      <w:r w:rsidRPr="00BD01CA">
        <w:rPr>
          <w:rFonts w:ascii="Book Antiqua" w:hAnsi="Book Antiqua" w:cs="Times New Roman"/>
        </w:rPr>
        <w:t xml:space="preserve">. Interestingly, GM6001 treatment did not </w:t>
      </w:r>
      <w:r w:rsidRPr="00BD01CA">
        <w:rPr>
          <w:rFonts w:ascii="Book Antiqua" w:hAnsi="Book Antiqua" w:cs="Times New Roman"/>
          <w:color w:val="auto"/>
        </w:rPr>
        <w:t>increase the formation of intra-abdominal adhesions</w:t>
      </w:r>
      <w:r w:rsidRPr="00BD01CA">
        <w:rPr>
          <w:rFonts w:ascii="Book Antiqua" w:hAnsi="Book Antiqua" w:cs="Times New Roman"/>
          <w:color w:val="auto"/>
        </w:rPr>
        <w:fldChar w:fldCharType="begin">
          <w:fldData xml:space="preserve">PEVuZE5vdGU+PENpdGU+PEF1dGhvcj5NaXJhc3RzY2hpanNraTwvQXV0aG9yPjxZZWFyPjIwMDU8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</w:fldData>
        </w:fldChar>
      </w:r>
      <w:r w:rsidRPr="00BD01CA">
        <w:rPr>
          <w:rFonts w:ascii="Book Antiqua" w:hAnsi="Book Antiqua" w:cs="Times New Roman"/>
          <w:color w:val="auto"/>
        </w:rPr>
        <w:instrText xml:space="preserve"> ADDIN EN.CITE </w:instrText>
      </w:r>
      <w:r w:rsidRPr="00BD01CA">
        <w:rPr>
          <w:rFonts w:ascii="Book Antiqua" w:hAnsi="Book Antiqua" w:cs="Times New Roman"/>
          <w:color w:val="auto"/>
        </w:rPr>
        <w:fldChar w:fldCharType="begin">
          <w:fldData xml:space="preserve">PEVuZE5vdGU+PENpdGU+PEF1dGhvcj5NaXJhc3RzY2hpanNraTwvQXV0aG9yPjxZZWFyPjIwMDU8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</w:fldData>
        </w:fldChar>
      </w:r>
      <w:r w:rsidRPr="00BD01CA">
        <w:rPr>
          <w:rFonts w:ascii="Book Antiqua" w:hAnsi="Book Antiqua" w:cs="Times New Roman"/>
          <w:color w:val="auto"/>
        </w:rPr>
        <w:instrText xml:space="preserve"> ADDIN EN.CITE.DATA </w:instrText>
      </w:r>
      <w:r w:rsidRPr="00BD01CA">
        <w:rPr>
          <w:rFonts w:ascii="Book Antiqua" w:hAnsi="Book Antiqua" w:cs="Times New Roman"/>
          <w:color w:val="auto"/>
        </w:rPr>
      </w:r>
      <w:r w:rsidRPr="00BD01CA">
        <w:rPr>
          <w:rFonts w:ascii="Book Antiqua" w:hAnsi="Book Antiqua" w:cs="Times New Roman"/>
          <w:color w:val="auto"/>
        </w:rPr>
        <w:fldChar w:fldCharType="end"/>
      </w:r>
      <w:r w:rsidRPr="00BD01CA">
        <w:rPr>
          <w:rFonts w:ascii="Book Antiqua" w:hAnsi="Book Antiqua" w:cs="Times New Roman"/>
          <w:color w:val="auto"/>
        </w:rPr>
      </w:r>
      <w:r w:rsidRPr="00BD01CA">
        <w:rPr>
          <w:rFonts w:ascii="Book Antiqua" w:hAnsi="Book Antiqua" w:cs="Times New Roman"/>
          <w:color w:val="auto"/>
        </w:rPr>
        <w:fldChar w:fldCharType="separate"/>
      </w:r>
      <w:r w:rsidRPr="00BD01CA">
        <w:rPr>
          <w:rFonts w:ascii="Book Antiqua" w:hAnsi="Book Antiqua" w:cs="Times New Roman"/>
          <w:color w:val="auto"/>
          <w:vertAlign w:val="superscript"/>
        </w:rPr>
        <w:t>[99]</w:t>
      </w:r>
      <w:r w:rsidRPr="00BD01CA">
        <w:rPr>
          <w:rFonts w:ascii="Book Antiqua" w:hAnsi="Book Antiqua" w:cs="Times New Roman"/>
          <w:color w:val="auto"/>
        </w:rPr>
        <w:fldChar w:fldCharType="end"/>
      </w:r>
      <w:r w:rsidRPr="00BD01CA">
        <w:rPr>
          <w:rFonts w:ascii="Book Antiqua" w:hAnsi="Book Antiqua" w:cs="Times New Roman"/>
          <w:color w:val="auto"/>
        </w:rPr>
        <w:t>.</w:t>
      </w:r>
    </w:p>
    <w:p w:rsidR="004A4307" w:rsidRDefault="004A4307">
      <w:pPr>
        <w:pStyle w:val="FreeFormA"/>
        <w:widowControl w:val="0"/>
        <w:tabs>
          <w:tab w:val="clear" w:pos="720"/>
        </w:tabs>
        <w:snapToGrid w:val="0"/>
        <w:spacing w:line="360" w:lineRule="auto"/>
        <w:jc w:val="both"/>
        <w:rPr>
          <w:rFonts w:ascii="Book Antiqua" w:hAnsi="Book Antiqua" w:cs="Times New Roman"/>
          <w:i/>
        </w:rPr>
      </w:pPr>
    </w:p>
    <w:p w:rsidR="004A4307" w:rsidRDefault="004A4307">
      <w:pPr>
        <w:pStyle w:val="FreeFormA"/>
        <w:widowControl w:val="0"/>
        <w:tabs>
          <w:tab w:val="clear" w:pos="720"/>
        </w:tabs>
        <w:snapToGrid w:val="0"/>
        <w:spacing w:line="360" w:lineRule="auto"/>
        <w:jc w:val="both"/>
        <w:rPr>
          <w:rFonts w:ascii="Book Antiqua" w:hAnsi="Book Antiqua" w:cs="Times New Roman"/>
          <w:b/>
          <w:i/>
        </w:rPr>
      </w:pPr>
      <w:r w:rsidRPr="00BD01CA">
        <w:rPr>
          <w:rFonts w:ascii="Book Antiqua" w:hAnsi="Book Antiqua" w:cs="Times New Roman"/>
          <w:b/>
          <w:i/>
        </w:rPr>
        <w:t>Limitations</w:t>
      </w:r>
    </w:p>
    <w:p w:rsidR="004A4307" w:rsidRDefault="004A4307">
      <w:pPr>
        <w:pStyle w:val="FreeFormA"/>
        <w:widowControl w:val="0"/>
        <w:tabs>
          <w:tab w:val="clear" w:pos="720"/>
        </w:tabs>
        <w:snapToGrid w:val="0"/>
        <w:spacing w:line="360" w:lineRule="auto"/>
        <w:jc w:val="both"/>
        <w:rPr>
          <w:rFonts w:ascii="Book Antiqua" w:hAnsi="Book Antiqua" w:cs="Book Antiqua"/>
        </w:rPr>
      </w:pPr>
      <w:r w:rsidRPr="00BD01CA">
        <w:rPr>
          <w:rFonts w:ascii="Book Antiqua" w:hAnsi="Book Antiqua" w:cs="Times New Roman"/>
        </w:rPr>
        <w:t xml:space="preserve">The pathogenesis of AL is multifactorial. The studies in our review used surrogate outcomes that could not be directly translated into clinical AL. </w:t>
      </w:r>
      <w:r w:rsidRPr="00BD01CA">
        <w:rPr>
          <w:rFonts w:ascii="Book Antiqua" w:hAnsi="Book Antiqua" w:cs="Book Antiqua"/>
        </w:rPr>
        <w:t>Furthermore, there was only one study conducted in patients who were subjected to colorectal surgery.</w:t>
      </w:r>
    </w:p>
    <w:p w:rsidR="004A4307" w:rsidRDefault="004A4307">
      <w:pPr>
        <w:snapToGrid w:val="0"/>
        <w:spacing w:line="360" w:lineRule="auto"/>
        <w:ind w:firstLineChars="50" w:firstLine="120"/>
        <w:rPr>
          <w:rFonts w:ascii="Book Antiqua" w:hAnsi="Book Antiqua"/>
          <w:sz w:val="24"/>
          <w:szCs w:val="24"/>
        </w:rPr>
      </w:pPr>
      <w:r w:rsidRPr="00BD01CA">
        <w:rPr>
          <w:rFonts w:ascii="Book Antiqua" w:hAnsi="Book Antiqua" w:cs="Book Antiqua"/>
          <w:sz w:val="24"/>
          <w:szCs w:val="24"/>
        </w:rPr>
        <w:t>Neither the quality nor publication bias of the included studies was evaluated here because the studies were too small in sample size and too few in number</w:t>
      </w:r>
      <w:r w:rsidRPr="00BD01CA">
        <w:rPr>
          <w:rFonts w:ascii="Book Antiqua" w:hAnsi="Book Antiqua"/>
          <w:sz w:val="24"/>
          <w:szCs w:val="24"/>
        </w:rPr>
        <w:fldChar w:fldCharType="begin"/>
      </w:r>
      <w:r w:rsidRPr="00BD01CA">
        <w:rPr>
          <w:rFonts w:ascii="Book Antiqua" w:hAnsi="Book Antiqua"/>
          <w:sz w:val="24"/>
          <w:szCs w:val="24"/>
        </w:rPr>
        <w:instrText xml:space="preserve"> ADDIN EN.CITE &lt;EndNote&gt;&lt;Cite ExcludeYear="1"&gt;&lt;Author&gt;Terrin&lt;/Author&gt;&lt;Year&gt;2005&lt;/Year&gt;&lt;RecNum&gt;8288&lt;/RecNum&gt;&lt;DisplayText&gt;&lt;style face="superscript"&gt;[98]&lt;/style&gt;&lt;/DisplayText&gt;&lt;record&gt;&lt;rec-number&gt;8288&lt;/rec-number&gt;&lt;foreign-keys&gt;&lt;key app="EN" db-id="xweas2tr3z9r95esxe755zvusp50ex9da90f" timestamp="1396722177"&gt;8288&lt;/key&gt;&lt;/foreign-keys&gt;&lt;ref-type name="Journal Article"&gt;17&lt;/ref-type&gt;&lt;contributors&gt;&lt;authors&gt;&lt;author&gt;Terrin, N.&lt;/author&gt;&lt;author&gt;Schmid, C. H.&lt;/author&gt;&lt;author&gt;Lau, J.&lt;/author&gt;&lt;/authors&gt;&lt;/contributors&gt;&lt;auth-address&gt;Institute for Clinical Research and Health Policy Studies, Tufts-New England Medical Center, 750 Washington Street, Box 63, Boston, MA 02111, USA. nterrin@tufts-nemc.org&lt;/auth-address&gt;&lt;titles&gt;&lt;title&gt;In an empirical evaluation of the funnel plot, researchers could not visually identify publication bias&lt;/title&gt;&lt;secondary-title&gt;J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epidemiology&lt;/abbr-1&gt;&lt;/alt-periodical&gt;&lt;pages&gt;894-901&lt;/pages&gt;&lt;volume&gt;58&lt;/volume&gt;&lt;number&gt;9&lt;/number&gt;&lt;edition&gt;2005/08/09&lt;/edition&gt;&lt;keywords&gt;&lt;keyword&gt;Humans&lt;/keyword&gt;&lt;keyword&gt;*Meta-Analysis as Topic&lt;/keyword&gt;&lt;keyword&gt;Odds Ratio&lt;/keyword&gt;&lt;keyword&gt;*Publication Bias&lt;/keyword&gt;&lt;keyword&gt;Questionnaires&lt;/keyword&gt;&lt;keyword&gt;Statistics as Topic/*methods&lt;/keyword&gt;&lt;/keywords&gt;&lt;dates&gt;&lt;year&gt;2005&lt;/year&gt;&lt;pub-dates&gt;&lt;date&gt;Sep&lt;/date&gt;&lt;/pub-dates&gt;&lt;/dates&gt;&lt;isbn&gt;0895-4356 (Print)&amp;#xD;0895-4356 (Linking)&lt;/isbn&gt;&lt;accession-num&gt;16085192&lt;/accession-num&gt;&lt;work-type&gt;Research Support, U.S. Gov&amp;apos;t, P.H.S.&lt;/work-type&gt;&lt;urls&gt;&lt;related-urls&gt;&lt;url&gt;http://www.ncbi.nlm.nih.gov/pubmed/16085192&lt;/url&gt;&lt;/related-urls&gt;&lt;/urls&gt;&lt;electronic-resource-num&gt;10.1016/j.jclinepi.2005.01.006&lt;/electronic-resource-num&gt;&lt;language&gt;eng&lt;/language&gt;&lt;/record&gt;&lt;/Cite&gt;&lt;/EndNote&gt;</w:instrText>
      </w:r>
      <w:r w:rsidRPr="00BD01CA">
        <w:rPr>
          <w:rFonts w:ascii="Book Antiqua" w:hAnsi="Book Antiqua"/>
          <w:sz w:val="24"/>
          <w:szCs w:val="24"/>
        </w:rPr>
        <w:fldChar w:fldCharType="separate"/>
      </w:r>
      <w:r w:rsidRPr="00BD01CA">
        <w:rPr>
          <w:rFonts w:ascii="Book Antiqua" w:hAnsi="Book Antiqua"/>
          <w:sz w:val="24"/>
          <w:szCs w:val="24"/>
          <w:vertAlign w:val="superscript"/>
        </w:rPr>
        <w:t>[100]</w:t>
      </w:r>
      <w:r w:rsidRPr="00BD01CA">
        <w:rPr>
          <w:rFonts w:ascii="Book Antiqua" w:hAnsi="Book Antiqua"/>
          <w:sz w:val="24"/>
          <w:szCs w:val="24"/>
        </w:rPr>
        <w:fldChar w:fldCharType="end"/>
      </w:r>
      <w:r w:rsidRPr="00BD01CA">
        <w:rPr>
          <w:rFonts w:ascii="Book Antiqua" w:hAnsi="Book Antiqua"/>
          <w:sz w:val="24"/>
          <w:szCs w:val="24"/>
        </w:rPr>
        <w:t xml:space="preserve">. </w:t>
      </w:r>
    </w:p>
    <w:p w:rsidR="004A4307" w:rsidRDefault="004A4307">
      <w:pPr>
        <w:pStyle w:val="FreeFormA"/>
        <w:widowControl w:val="0"/>
        <w:tabs>
          <w:tab w:val="clear" w:pos="720"/>
        </w:tabs>
        <w:snapToGrid w:val="0"/>
        <w:spacing w:line="360" w:lineRule="auto"/>
        <w:ind w:firstLineChars="50" w:firstLine="120"/>
        <w:jc w:val="both"/>
        <w:rPr>
          <w:rFonts w:ascii="Book Antiqua" w:hAnsi="Book Antiqua" w:cs="Times New Roman"/>
        </w:rPr>
      </w:pPr>
      <w:r w:rsidRPr="00BD01CA">
        <w:rPr>
          <w:rFonts w:ascii="Book Antiqua" w:hAnsi="Book Antiqua" w:cs="Times New Roman"/>
        </w:rPr>
        <w:t>The efficacy of a therapeutic agent depends on the conditions in which the anastomoses are constructed. We chose to focus on studies investigating anastomotic healing under uncomplicated conditions because these cases are representative of the majority of patients with colorectal cancer</w:t>
      </w:r>
      <w:r w:rsidRPr="00BD01CA">
        <w:rPr>
          <w:rFonts w:ascii="Book Antiqua" w:hAnsi="Book Antiqua" w:cs="Times New Roman"/>
        </w:rPr>
        <w:fldChar w:fldCharType="begin">
          <w:fldData xml:space="preserve">PEVuZE5vdGU+PENpdGUgRXhjbHVkZVllYXI9IjEiPjxBdXRob3I+R29vZHllYXI8L0F1dGhvcj48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</w:fldData>
        </w:fldChar>
      </w:r>
      <w:r w:rsidRPr="00BD01CA">
        <w:rPr>
          <w:rFonts w:ascii="Book Antiqua" w:hAnsi="Book Antiqua" w:cs="Times New Roman"/>
        </w:rPr>
        <w:instrText xml:space="preserve"> ADDIN EN.CITE </w:instrText>
      </w:r>
      <w:r w:rsidRPr="00BD01CA">
        <w:rPr>
          <w:rFonts w:ascii="Book Antiqua" w:hAnsi="Book Antiqua" w:cs="Times New Roman"/>
        </w:rPr>
        <w:fldChar w:fldCharType="begin">
          <w:fldData xml:space="preserve">PEVuZE5vdGU+PENpdGUgRXhjbHVkZVllYXI9IjEiPjxBdXRob3I+R29vZHllYXI8L0F1dGhvcj48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</w:fldData>
        </w:fldChar>
      </w:r>
      <w:r w:rsidRPr="00BD01CA">
        <w:rPr>
          <w:rFonts w:ascii="Book Antiqua" w:hAnsi="Book Antiqua" w:cs="Times New Roman"/>
        </w:rPr>
        <w:instrText xml:space="preserve"> ADDIN EN.CITE.DATA </w:instrText>
      </w:r>
      <w:r w:rsidRPr="00BD01CA">
        <w:rPr>
          <w:rFonts w:ascii="Book Antiqua" w:hAnsi="Book Antiqua" w:cs="Times New Roman"/>
        </w:rPr>
      </w:r>
      <w:r w:rsidRPr="00BD01CA">
        <w:rPr>
          <w:rFonts w:ascii="Book Antiqua" w:hAnsi="Book Antiqua" w:cs="Times New Roman"/>
        </w:rPr>
        <w:fldChar w:fldCharType="end"/>
      </w:r>
      <w:r w:rsidRPr="00BD01CA">
        <w:rPr>
          <w:rFonts w:ascii="Book Antiqua" w:hAnsi="Book Antiqua" w:cs="Times New Roman"/>
        </w:rPr>
      </w:r>
      <w:r w:rsidRPr="00BD01CA">
        <w:rPr>
          <w:rFonts w:ascii="Book Antiqua" w:hAnsi="Book Antiqua" w:cs="Times New Roman"/>
        </w:rPr>
        <w:fldChar w:fldCharType="separate"/>
      </w:r>
      <w:r w:rsidRPr="00BD01CA">
        <w:rPr>
          <w:rFonts w:ascii="Book Antiqua" w:hAnsi="Book Antiqua" w:cs="Times New Roman"/>
          <w:vertAlign w:val="superscript"/>
        </w:rPr>
        <w:t>[101-103]</w:t>
      </w:r>
      <w:r w:rsidRPr="00BD01CA">
        <w:rPr>
          <w:rFonts w:ascii="Book Antiqua" w:hAnsi="Book Antiqua" w:cs="Times New Roman"/>
        </w:rPr>
        <w:fldChar w:fldCharType="end"/>
      </w:r>
      <w:r w:rsidRPr="00BD01CA">
        <w:rPr>
          <w:rFonts w:ascii="Book Antiqua" w:hAnsi="Book Antiqua" w:cs="Times New Roman"/>
        </w:rPr>
        <w:t>.</w:t>
      </w:r>
    </w:p>
    <w:p w:rsidR="004A4307" w:rsidRDefault="004A4307">
      <w:pPr>
        <w:pStyle w:val="FreeFormA"/>
        <w:widowControl w:val="0"/>
        <w:tabs>
          <w:tab w:val="clear" w:pos="72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uppressAutoHyphens w:val="0"/>
        <w:snapToGrid w:val="0"/>
        <w:spacing w:line="360" w:lineRule="auto"/>
        <w:ind w:firstLineChars="50" w:firstLine="120"/>
        <w:jc w:val="both"/>
        <w:rPr>
          <w:rFonts w:ascii="Book Antiqua" w:hAnsi="Book Antiqua" w:cs="Times New Roman"/>
        </w:rPr>
      </w:pPr>
      <w:r w:rsidRPr="00BD01CA">
        <w:rPr>
          <w:rFonts w:ascii="Book Antiqua" w:hAnsi="Book Antiqua" w:cs="Times New Roman"/>
        </w:rPr>
        <w:t>To conclude, despite these limitations, our review indicated several promising therapeutic agents for the prevention of AL.</w:t>
      </w:r>
    </w:p>
    <w:p w:rsidR="004A4307" w:rsidRDefault="004A430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napToGrid w:val="0"/>
        <w:spacing w:line="360" w:lineRule="auto"/>
        <w:rPr>
          <w:rFonts w:ascii="Book Antiqua" w:hAnsi="Book Antiqua"/>
          <w:b/>
          <w:bCs/>
          <w:sz w:val="24"/>
          <w:szCs w:val="24"/>
        </w:rPr>
      </w:pPr>
    </w:p>
    <w:p w:rsidR="004A4307" w:rsidRDefault="004A430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napToGrid w:val="0"/>
        <w:spacing w:line="360" w:lineRule="auto"/>
        <w:rPr>
          <w:rFonts w:ascii="Book Antiqua" w:hAnsi="Book Antiqua"/>
          <w:b/>
          <w:bCs/>
          <w:sz w:val="24"/>
          <w:szCs w:val="24"/>
        </w:rPr>
      </w:pPr>
      <w:r w:rsidRPr="00BD01CA">
        <w:rPr>
          <w:rFonts w:ascii="Book Antiqua" w:hAnsi="Book Antiqua"/>
          <w:b/>
          <w:bCs/>
          <w:sz w:val="24"/>
          <w:szCs w:val="24"/>
        </w:rPr>
        <w:t>ACKNOWLEDGMENTS</w:t>
      </w:r>
    </w:p>
    <w:p w:rsidR="004A4307" w:rsidRDefault="004A4307">
      <w:pPr>
        <w:pStyle w:val="FreeFormA"/>
        <w:widowControl w:val="0"/>
        <w:tabs>
          <w:tab w:val="clear" w:pos="720"/>
          <w:tab w:val="left" w:pos="566"/>
          <w:tab w:val="left" w:pos="1133"/>
          <w:tab w:val="left" w:pos="1700"/>
          <w:tab w:val="left" w:pos="2267"/>
          <w:tab w:val="left" w:pos="2835"/>
          <w:tab w:val="left" w:pos="3401"/>
          <w:tab w:val="left" w:pos="3968"/>
          <w:tab w:val="left" w:pos="4535"/>
          <w:tab w:val="left" w:pos="5102"/>
          <w:tab w:val="left" w:pos="5669"/>
          <w:tab w:val="left" w:pos="6236"/>
          <w:tab w:val="left" w:pos="6803"/>
        </w:tabs>
        <w:suppressAutoHyphens w:val="0"/>
        <w:snapToGrid w:val="0"/>
        <w:spacing w:line="360" w:lineRule="auto"/>
        <w:jc w:val="both"/>
        <w:rPr>
          <w:rFonts w:ascii="Book Antiqua" w:hAnsi="Book Antiqua"/>
          <w:b/>
          <w:bCs/>
        </w:rPr>
      </w:pPr>
      <w:r w:rsidRPr="00BD01CA">
        <w:rPr>
          <w:rFonts w:ascii="Book Antiqua" w:hAnsi="Book Antiqua" w:cs="Times New Roman"/>
        </w:rPr>
        <w:t>We thank Drs. Thijs Hendriks and Michael Schäffer</w:t>
      </w:r>
      <w:r w:rsidRPr="00BD01CA">
        <w:rPr>
          <w:rFonts w:ascii="Book Antiqua" w:hAnsi="Book Antiqua" w:cs="Times New Roman"/>
          <w:vertAlign w:val="superscript"/>
        </w:rPr>
        <w:t xml:space="preserve"> </w:t>
      </w:r>
      <w:r w:rsidRPr="00BD01CA">
        <w:rPr>
          <w:rFonts w:ascii="Book Antiqua" w:hAnsi="Book Antiqua" w:cs="Times New Roman"/>
        </w:rPr>
        <w:t>for providing primary data for the meta-analysis. Drs. Andrea Nelson and Ingvar Syk commented on the manuscript.</w:t>
      </w:r>
    </w:p>
    <w:p w:rsidR="004A4307" w:rsidRDefault="004A4307">
      <w:pPr>
        <w:widowControl/>
        <w:snapToGrid w:val="0"/>
        <w:spacing w:line="360" w:lineRule="auto"/>
        <w:rPr>
          <w:rFonts w:ascii="Book Antiqua" w:hAnsi="Book Antiqua"/>
          <w:b/>
          <w:color w:val="000000"/>
          <w:sz w:val="24"/>
          <w:szCs w:val="24"/>
        </w:rPr>
      </w:pPr>
      <w:bookmarkStart w:id="34" w:name="OLE_LINK141"/>
      <w:bookmarkStart w:id="35" w:name="OLE_LINK164"/>
      <w:bookmarkStart w:id="36" w:name="OLE_LINK177"/>
      <w:bookmarkStart w:id="37" w:name="OLE_LINK180"/>
      <w:bookmarkStart w:id="38" w:name="OLE_LINK172"/>
      <w:bookmarkStart w:id="39" w:name="OLE_LINK187"/>
      <w:bookmarkStart w:id="40" w:name="OLE_LINK192"/>
      <w:bookmarkStart w:id="41" w:name="OLE_LINK193"/>
      <w:bookmarkStart w:id="42" w:name="OLE_LINK214"/>
      <w:bookmarkStart w:id="43" w:name="OLE_LINK213"/>
      <w:bookmarkStart w:id="44" w:name="OLE_LINK239"/>
      <w:bookmarkStart w:id="45" w:name="OLE_LINK249"/>
      <w:bookmarkStart w:id="46" w:name="OLE_LINK281"/>
      <w:bookmarkStart w:id="47" w:name="OLE_LINK268"/>
      <w:bookmarkStart w:id="48" w:name="OLE_LINK314"/>
      <w:bookmarkStart w:id="49" w:name="OLE_LINK320"/>
      <w:bookmarkStart w:id="50" w:name="OLE_LINK322"/>
      <w:bookmarkStart w:id="51" w:name="OLE_LINK340"/>
      <w:bookmarkStart w:id="52" w:name="OLE_LINK323"/>
      <w:bookmarkStart w:id="53" w:name="OLE_LINK387"/>
      <w:bookmarkStart w:id="54" w:name="OLE_LINK416"/>
      <w:bookmarkStart w:id="55" w:name="OLE_LINK332"/>
      <w:bookmarkEnd w:id="23"/>
      <w:bookmarkEnd w:id="24"/>
      <w:bookmarkEnd w:id="25"/>
      <w:bookmarkEnd w:id="26"/>
      <w:bookmarkEnd w:id="27"/>
      <w:bookmarkEnd w:id="28"/>
      <w:bookmarkEnd w:id="29"/>
      <w:bookmarkEnd w:id="30"/>
      <w:bookmarkEnd w:id="31"/>
      <w:bookmarkEnd w:id="32"/>
      <w:bookmarkEnd w:id="33"/>
    </w:p>
    <w:p w:rsidR="004A4307" w:rsidRDefault="004A4307">
      <w:pPr>
        <w:snapToGrid w:val="0"/>
        <w:spacing w:line="360" w:lineRule="auto"/>
        <w:rPr>
          <w:rFonts w:ascii="Book Antiqua" w:hAnsi="Book Antiqua"/>
          <w:b/>
          <w:color w:val="000000"/>
          <w:sz w:val="24"/>
          <w:szCs w:val="24"/>
        </w:rPr>
      </w:pPr>
      <w:r w:rsidRPr="00BD01CA">
        <w:rPr>
          <w:rFonts w:ascii="Book Antiqua" w:hAnsi="Book Antiqua"/>
          <w:b/>
          <w:color w:val="000000"/>
          <w:sz w:val="24"/>
          <w:szCs w:val="24"/>
        </w:rPr>
        <w:t>COMMENTS</w:t>
      </w:r>
    </w:p>
    <w:p w:rsidR="004A4307" w:rsidRDefault="004A4307">
      <w:pPr>
        <w:snapToGrid w:val="0"/>
        <w:spacing w:line="360" w:lineRule="auto"/>
        <w:rPr>
          <w:rFonts w:ascii="Book Antiqua" w:hAnsi="Book Antiqua"/>
          <w:b/>
          <w:i/>
          <w:color w:val="000000"/>
          <w:sz w:val="24"/>
          <w:szCs w:val="24"/>
        </w:rPr>
      </w:pPr>
      <w:r w:rsidRPr="00BD01CA">
        <w:rPr>
          <w:rFonts w:ascii="Book Antiqua" w:hAnsi="Book Antiqua"/>
          <w:b/>
          <w:i/>
          <w:color w:val="000000"/>
          <w:sz w:val="24"/>
          <w:szCs w:val="24"/>
        </w:rPr>
        <w:t>Background</w:t>
      </w:r>
    </w:p>
    <w:p w:rsidR="004A4307" w:rsidRDefault="004A4307">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jc w:val="both"/>
        <w:rPr>
          <w:rFonts w:ascii="Book Antiqua" w:hAnsi="Book Antiqua" w:cs="Book Antiqua"/>
        </w:rPr>
      </w:pPr>
      <w:r w:rsidRPr="00BD01CA">
        <w:rPr>
          <w:rFonts w:ascii="Book Antiqua" w:hAnsi="Book Antiqua" w:cs="Book Antiqua"/>
        </w:rPr>
        <w:t xml:space="preserve">Anastomotic leakage (AL) is a very serious and common complication that typically follows surgical removal of colorectal cancer. Any prophylactic intervention would thus have an enormous socioeconomic impact. However, to date, there have been no pharmaceutical interventions available, despite this urgent medical need. This situation is remarkable, considering the many interventions that have been assessed under experimental conditions. </w:t>
      </w:r>
    </w:p>
    <w:p w:rsidR="004A4307" w:rsidRDefault="004A4307">
      <w:pPr>
        <w:snapToGrid w:val="0"/>
        <w:spacing w:line="360" w:lineRule="auto"/>
        <w:rPr>
          <w:rFonts w:ascii="Book Antiqua" w:hAnsi="Book Antiqua"/>
          <w:color w:val="000000"/>
          <w:sz w:val="24"/>
          <w:szCs w:val="24"/>
        </w:rPr>
      </w:pPr>
    </w:p>
    <w:p w:rsidR="004A4307" w:rsidRDefault="004A4307">
      <w:pPr>
        <w:snapToGrid w:val="0"/>
        <w:spacing w:line="360" w:lineRule="auto"/>
        <w:rPr>
          <w:rFonts w:ascii="Book Antiqua" w:hAnsi="Book Antiqua"/>
          <w:b/>
          <w:i/>
          <w:color w:val="000000"/>
          <w:sz w:val="24"/>
          <w:szCs w:val="24"/>
        </w:rPr>
      </w:pPr>
      <w:r w:rsidRPr="00BD01CA">
        <w:rPr>
          <w:rFonts w:ascii="Book Antiqua" w:hAnsi="Book Antiqua"/>
          <w:b/>
          <w:i/>
          <w:color w:val="000000"/>
          <w:sz w:val="24"/>
          <w:szCs w:val="24"/>
        </w:rPr>
        <w:t>Research frontiers</w:t>
      </w:r>
    </w:p>
    <w:p w:rsidR="004A4307" w:rsidRDefault="004A4307">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jc w:val="both"/>
        <w:rPr>
          <w:rFonts w:ascii="Book Antiqua" w:hAnsi="Book Antiqua" w:cs="Book Antiqua"/>
        </w:rPr>
      </w:pPr>
      <w:r w:rsidRPr="00BD01CA">
        <w:rPr>
          <w:rFonts w:ascii="Book Antiqua" w:eastAsia="宋体" w:hAnsi="Book Antiqua" w:cs="Book Antiqua"/>
        </w:rPr>
        <w:t>The</w:t>
      </w:r>
      <w:r w:rsidRPr="00BD01CA">
        <w:rPr>
          <w:rFonts w:ascii="Book Antiqua" w:hAnsi="Book Antiqua" w:cs="Book Antiqua"/>
        </w:rPr>
        <w:t xml:space="preserve"> study was the first to systematically review studies on compounds that could potentially improve anastomotic wound healing and prevent AL. </w:t>
      </w:r>
    </w:p>
    <w:p w:rsidR="004A4307" w:rsidRDefault="004A4307">
      <w:pPr>
        <w:snapToGrid w:val="0"/>
        <w:spacing w:line="360" w:lineRule="auto"/>
        <w:rPr>
          <w:rFonts w:ascii="Book Antiqua" w:hAnsi="Book Antiqua"/>
          <w:b/>
          <w:i/>
          <w:color w:val="000000"/>
          <w:sz w:val="24"/>
          <w:szCs w:val="24"/>
        </w:rPr>
      </w:pPr>
    </w:p>
    <w:p w:rsidR="004A4307" w:rsidRDefault="004A4307">
      <w:pPr>
        <w:snapToGrid w:val="0"/>
        <w:spacing w:line="360" w:lineRule="auto"/>
        <w:rPr>
          <w:rStyle w:val="hui12181"/>
          <w:rFonts w:ascii="Book Antiqua" w:hAnsi="Book Antiqua"/>
          <w:b/>
          <w:i/>
          <w:color w:val="000000"/>
          <w:sz w:val="24"/>
          <w:szCs w:val="24"/>
        </w:rPr>
      </w:pPr>
      <w:r w:rsidRPr="00BD01CA">
        <w:rPr>
          <w:rFonts w:ascii="Book Antiqua" w:hAnsi="Book Antiqua"/>
          <w:b/>
          <w:i/>
          <w:color w:val="000000"/>
          <w:sz w:val="24"/>
          <w:szCs w:val="24"/>
        </w:rPr>
        <w:t>Innovations and breakthroughs</w:t>
      </w:r>
    </w:p>
    <w:p w:rsidR="004A4307" w:rsidRDefault="004A4307">
      <w:pPr>
        <w:snapToGrid w:val="0"/>
        <w:spacing w:line="360" w:lineRule="auto"/>
        <w:rPr>
          <w:rStyle w:val="hui12181"/>
          <w:rFonts w:ascii="Book Antiqua" w:hAnsi="Book Antiqua"/>
          <w:b/>
          <w:i/>
          <w:color w:val="000000"/>
          <w:sz w:val="24"/>
          <w:szCs w:val="24"/>
        </w:rPr>
      </w:pPr>
      <w:r>
        <w:rPr>
          <w:rStyle w:val="hui12181"/>
          <w:rFonts w:ascii="Book Antiqua" w:hAnsi="Book Antiqua"/>
          <w:color w:val="000000"/>
          <w:sz w:val="24"/>
          <w:szCs w:val="24"/>
        </w:rPr>
        <w:t>The search identified</w:t>
      </w:r>
      <w:r w:rsidRPr="00BD01CA">
        <w:rPr>
          <w:rStyle w:val="hui12181"/>
          <w:rFonts w:ascii="Book Antiqua" w:hAnsi="Book Antiqua"/>
          <w:color w:val="000000"/>
          <w:sz w:val="24"/>
          <w:szCs w:val="24"/>
        </w:rPr>
        <w:t xml:space="preserve"> 56 different therapeutic agents. Sufficient published data for a meta-analysis were available for iloprost, tacrolimus, erythropoietin, growth hormone, insulin-like growth factor-1, hyperbaric oxygen therapy and broad-spectrum matrix metalloproteinase inhibitors. </w:t>
      </w:r>
    </w:p>
    <w:p w:rsidR="004A4307" w:rsidRDefault="004A4307">
      <w:pPr>
        <w:snapToGrid w:val="0"/>
        <w:spacing w:line="360" w:lineRule="auto"/>
        <w:rPr>
          <w:rFonts w:ascii="Book Antiqua" w:hAnsi="Book Antiqua"/>
          <w:color w:val="000000"/>
          <w:sz w:val="24"/>
          <w:szCs w:val="24"/>
        </w:rPr>
      </w:pPr>
    </w:p>
    <w:p w:rsidR="004A4307" w:rsidRDefault="004A4307">
      <w:pPr>
        <w:snapToGrid w:val="0"/>
        <w:spacing w:line="360" w:lineRule="auto"/>
        <w:rPr>
          <w:rStyle w:val="hui12181"/>
          <w:rFonts w:ascii="Book Antiqua" w:hAnsi="Book Antiqua"/>
          <w:b/>
          <w:i/>
          <w:color w:val="000000"/>
          <w:sz w:val="24"/>
          <w:szCs w:val="24"/>
        </w:rPr>
      </w:pPr>
      <w:r w:rsidRPr="00BD01CA">
        <w:rPr>
          <w:rFonts w:ascii="Book Antiqua" w:hAnsi="Book Antiqua"/>
          <w:b/>
          <w:i/>
          <w:color w:val="000000"/>
          <w:sz w:val="24"/>
          <w:szCs w:val="24"/>
        </w:rPr>
        <w:t xml:space="preserve">Applications </w:t>
      </w:r>
    </w:p>
    <w:p w:rsidR="004A4307" w:rsidRDefault="004A4307">
      <w:pPr>
        <w:snapToGrid w:val="0"/>
        <w:spacing w:line="360" w:lineRule="auto"/>
        <w:rPr>
          <w:rStyle w:val="hui12181"/>
          <w:rFonts w:ascii="Book Antiqua" w:hAnsi="Book Antiqua"/>
          <w:color w:val="000000"/>
          <w:sz w:val="24"/>
          <w:szCs w:val="24"/>
        </w:rPr>
      </w:pPr>
      <w:r w:rsidRPr="00BD01CA">
        <w:rPr>
          <w:rStyle w:val="hui12181"/>
          <w:rFonts w:ascii="Book Antiqua" w:hAnsi="Book Antiqua"/>
          <w:color w:val="000000"/>
          <w:sz w:val="24"/>
          <w:szCs w:val="24"/>
        </w:rPr>
        <w:t>This review identified 7 therapeutic substances from pre-clinical studies. These interventions were considered promising enough that they could be explored further, alone or in combination, for AL prophylaxis.</w:t>
      </w:r>
    </w:p>
    <w:p w:rsidR="004A4307" w:rsidRDefault="004A4307">
      <w:pPr>
        <w:snapToGrid w:val="0"/>
        <w:spacing w:line="360" w:lineRule="auto"/>
        <w:rPr>
          <w:rFonts w:ascii="Book Antiqua" w:hAnsi="Book Antiqua"/>
          <w:color w:val="000000"/>
          <w:sz w:val="24"/>
          <w:szCs w:val="24"/>
        </w:rPr>
      </w:pPr>
    </w:p>
    <w:p w:rsidR="004A4307" w:rsidRDefault="004A4307">
      <w:pPr>
        <w:snapToGrid w:val="0"/>
        <w:spacing w:line="360" w:lineRule="auto"/>
        <w:rPr>
          <w:rFonts w:ascii="Book Antiqua" w:hAnsi="Book Antiqua"/>
          <w:b/>
          <w:i/>
          <w:color w:val="000000"/>
          <w:sz w:val="24"/>
          <w:szCs w:val="24"/>
        </w:rPr>
      </w:pPr>
      <w:r w:rsidRPr="00BD01CA">
        <w:rPr>
          <w:rFonts w:ascii="Book Antiqua" w:hAnsi="Book Antiqua"/>
          <w:b/>
          <w:i/>
          <w:color w:val="000000"/>
          <w:sz w:val="24"/>
          <w:szCs w:val="24"/>
        </w:rPr>
        <w:t>Terminology</w:t>
      </w:r>
    </w:p>
    <w:p w:rsidR="004A4307" w:rsidRDefault="004A4307">
      <w:pPr>
        <w:snapToGrid w:val="0"/>
        <w:spacing w:line="360" w:lineRule="auto"/>
        <w:rPr>
          <w:rFonts w:ascii="Book Antiqua" w:hAnsi="Book Antiqua" w:cs="Book Antiqua"/>
          <w:color w:val="000000"/>
          <w:sz w:val="24"/>
          <w:szCs w:val="24"/>
        </w:rPr>
      </w:pPr>
      <w:r w:rsidRPr="00BD01CA">
        <w:rPr>
          <w:rFonts w:ascii="Book Antiqua" w:hAnsi="Book Antiqua" w:cs="Book Antiqua"/>
          <w:color w:val="000000"/>
          <w:sz w:val="24"/>
          <w:szCs w:val="24"/>
        </w:rPr>
        <w:t>Anastomotic leakage occurs when surgically joined intestinal ends dehisce, resulting in contamination of the abdominal cavity with intestinal contents, leading to peritonitis or sepsis.</w:t>
      </w:r>
    </w:p>
    <w:p w:rsidR="004A4307" w:rsidRDefault="004A4307">
      <w:pPr>
        <w:snapToGrid w:val="0"/>
        <w:spacing w:line="360" w:lineRule="auto"/>
        <w:rPr>
          <w:rFonts w:ascii="Book Antiqua" w:hAnsi="Book Antiqua"/>
          <w:b/>
          <w:bCs/>
          <w:color w:val="000000"/>
          <w:sz w:val="24"/>
          <w:szCs w:val="24"/>
        </w:rPr>
      </w:pPr>
    </w:p>
    <w:p w:rsidR="004A4307" w:rsidRDefault="004A4307">
      <w:pPr>
        <w:snapToGrid w:val="0"/>
        <w:spacing w:line="360" w:lineRule="auto"/>
        <w:rPr>
          <w:rFonts w:ascii="Book Antiqua" w:hAnsi="Book Antiqua"/>
          <w:b/>
          <w:i/>
          <w:color w:val="000000"/>
          <w:sz w:val="24"/>
          <w:szCs w:val="24"/>
        </w:rPr>
      </w:pPr>
      <w:r w:rsidRPr="00BD01CA">
        <w:rPr>
          <w:rFonts w:ascii="Book Antiqua" w:hAnsi="Book Antiqua"/>
          <w:b/>
          <w:bCs/>
          <w:i/>
          <w:color w:val="000000"/>
          <w:sz w:val="24"/>
          <w:szCs w:val="24"/>
        </w:rPr>
        <w:t>Peer review</w:t>
      </w:r>
    </w:p>
    <w:p w:rsidR="004A4307" w:rsidRDefault="004A4307">
      <w:pPr>
        <w:snapToGrid w:val="0"/>
        <w:spacing w:line="360" w:lineRule="auto"/>
        <w:rPr>
          <w:rFonts w:ascii="Book Antiqua" w:hAnsi="Book Antiqua"/>
          <w:color w:val="000000"/>
          <w:sz w:val="24"/>
          <w:szCs w:val="24"/>
        </w:rPr>
      </w:pPr>
      <w:r w:rsidRPr="00BD01CA">
        <w:rPr>
          <w:rFonts w:ascii="Book Antiqua" w:hAnsi="Book Antiqua"/>
          <w:color w:val="000000"/>
          <w:sz w:val="24"/>
          <w:szCs w:val="24"/>
        </w:rPr>
        <w:t xml:space="preserve">This study reviewed 56 therapeutic agents investigated in 75 studies, and it provides important information about possible pharmaceutical candidates. The results could be helpful in improving colonic anastomotic healing. </w:t>
      </w:r>
    </w:p>
    <w:p w:rsidR="004A4307" w:rsidRDefault="004A4307">
      <w:pPr>
        <w:snapToGrid w:val="0"/>
        <w:spacing w:line="360" w:lineRule="auto"/>
        <w:rPr>
          <w:rFonts w:ascii="Book Antiqua" w:hAnsi="Book Antiqua"/>
          <w:color w:val="000000"/>
          <w:sz w:val="24"/>
          <w:szCs w:val="24"/>
        </w:rPr>
      </w:pPr>
    </w:p>
    <w:p w:rsidR="004A4307" w:rsidRDefault="004A4307">
      <w:pPr>
        <w:snapToGrid w:val="0"/>
        <w:spacing w:line="360" w:lineRule="auto"/>
        <w:rPr>
          <w:rFonts w:ascii="Book Antiqua" w:hAnsi="Book Antiqua"/>
          <w:b/>
          <w:color w:val="000000"/>
          <w:sz w:val="24"/>
          <w:szCs w:val="24"/>
        </w:rPr>
      </w:pPr>
      <w:r w:rsidRPr="00BD01CA">
        <w:rPr>
          <w:rFonts w:ascii="Book Antiqua" w:hAnsi="Book Antiqua"/>
          <w:b/>
          <w:color w:val="000000"/>
          <w:sz w:val="24"/>
          <w:szCs w:val="24"/>
        </w:rPr>
        <w:t>REFERENCES</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1 </w:t>
      </w:r>
      <w:r w:rsidRPr="00BD01CA">
        <w:rPr>
          <w:rFonts w:ascii="Book Antiqua" w:hAnsi="Book Antiqua" w:cs="宋体"/>
          <w:b/>
          <w:bCs/>
          <w:kern w:val="0"/>
          <w:sz w:val="24"/>
          <w:szCs w:val="24"/>
        </w:rPr>
        <w:t>Peeters KC</w:t>
      </w:r>
      <w:r w:rsidRPr="00BD01CA">
        <w:rPr>
          <w:rFonts w:ascii="Book Antiqua" w:hAnsi="Book Antiqua" w:cs="宋体"/>
          <w:kern w:val="0"/>
          <w:sz w:val="24"/>
          <w:szCs w:val="24"/>
        </w:rPr>
        <w:t>, Tollenaar RA, Marijnen CA, Klein Kranenbarg E, Steup WH, Wiggers T, Rutten HJ, van de Velde CJ. Risk factors for anastomotic failure after total mesorectal excision of rectal cancer. </w:t>
      </w:r>
      <w:r w:rsidRPr="00BD01CA">
        <w:rPr>
          <w:rFonts w:ascii="Book Antiqua" w:hAnsi="Book Antiqua" w:cs="宋体"/>
          <w:i/>
          <w:iCs/>
          <w:kern w:val="0"/>
          <w:sz w:val="24"/>
          <w:szCs w:val="24"/>
        </w:rPr>
        <w:t>Br J Surg</w:t>
      </w:r>
      <w:r w:rsidRPr="00BD01CA">
        <w:rPr>
          <w:rFonts w:ascii="Book Antiqua" w:hAnsi="Book Antiqua" w:cs="宋体"/>
          <w:kern w:val="0"/>
          <w:sz w:val="24"/>
          <w:szCs w:val="24"/>
        </w:rPr>
        <w:t> 2005; </w:t>
      </w:r>
      <w:r w:rsidRPr="00BD01CA">
        <w:rPr>
          <w:rFonts w:ascii="Book Antiqua" w:hAnsi="Book Antiqua" w:cs="宋体"/>
          <w:b/>
          <w:bCs/>
          <w:kern w:val="0"/>
          <w:sz w:val="24"/>
          <w:szCs w:val="24"/>
        </w:rPr>
        <w:t>92</w:t>
      </w:r>
      <w:r w:rsidRPr="00BD01CA">
        <w:rPr>
          <w:rFonts w:ascii="Book Antiqua" w:hAnsi="Book Antiqua" w:cs="宋体"/>
          <w:kern w:val="0"/>
          <w:sz w:val="24"/>
          <w:szCs w:val="24"/>
        </w:rPr>
        <w:t>: 211-216 [PMID: 15584062 DOI: 10.1002/bjs.4806]</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lastRenderedPageBreak/>
        <w:t>2 </w:t>
      </w:r>
      <w:r w:rsidRPr="00BD01CA">
        <w:rPr>
          <w:rFonts w:ascii="Book Antiqua" w:hAnsi="Book Antiqua" w:cs="宋体"/>
          <w:b/>
          <w:bCs/>
          <w:kern w:val="0"/>
          <w:sz w:val="24"/>
          <w:szCs w:val="24"/>
        </w:rPr>
        <w:t>Krarup PM</w:t>
      </w:r>
      <w:r w:rsidRPr="00BD01CA">
        <w:rPr>
          <w:rFonts w:ascii="Book Antiqua" w:hAnsi="Book Antiqua" w:cs="宋体"/>
          <w:kern w:val="0"/>
          <w:sz w:val="24"/>
          <w:szCs w:val="24"/>
        </w:rPr>
        <w:t>, Jorgensen LN, Andreasen AH, Harling H. A nationwide study on anastomotic leakage after colonic cancer surgery. </w:t>
      </w:r>
      <w:r w:rsidRPr="00BD01CA">
        <w:rPr>
          <w:rFonts w:ascii="Book Antiqua" w:hAnsi="Book Antiqua" w:cs="宋体"/>
          <w:i/>
          <w:iCs/>
          <w:kern w:val="0"/>
          <w:sz w:val="24"/>
          <w:szCs w:val="24"/>
        </w:rPr>
        <w:t>Colorectal Dis</w:t>
      </w:r>
      <w:r w:rsidRPr="00BD01CA">
        <w:rPr>
          <w:rFonts w:ascii="Book Antiqua" w:hAnsi="Book Antiqua" w:cs="宋体"/>
          <w:kern w:val="0"/>
          <w:sz w:val="24"/>
          <w:szCs w:val="24"/>
        </w:rPr>
        <w:t> 2012; </w:t>
      </w:r>
      <w:r w:rsidRPr="00BD01CA">
        <w:rPr>
          <w:rFonts w:ascii="Book Antiqua" w:hAnsi="Book Antiqua" w:cs="宋体"/>
          <w:b/>
          <w:bCs/>
          <w:kern w:val="0"/>
          <w:sz w:val="24"/>
          <w:szCs w:val="24"/>
        </w:rPr>
        <w:t>14</w:t>
      </w:r>
      <w:r w:rsidRPr="00BD01CA">
        <w:rPr>
          <w:rFonts w:ascii="Book Antiqua" w:hAnsi="Book Antiqua" w:cs="宋体"/>
          <w:kern w:val="0"/>
          <w:sz w:val="24"/>
          <w:szCs w:val="24"/>
        </w:rPr>
        <w:t>: e661-e667 [PMID: 22564292 DOI: 10.1111/j.1463-1318.2012.03079.x]</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3 </w:t>
      </w:r>
      <w:r w:rsidRPr="00BD01CA">
        <w:rPr>
          <w:rFonts w:ascii="Book Antiqua" w:hAnsi="Book Antiqua" w:cs="宋体"/>
          <w:b/>
          <w:bCs/>
          <w:kern w:val="0"/>
          <w:sz w:val="24"/>
          <w:szCs w:val="24"/>
        </w:rPr>
        <w:t>Krarup PM</w:t>
      </w:r>
      <w:r w:rsidRPr="00BD01CA">
        <w:rPr>
          <w:rFonts w:ascii="Book Antiqua" w:hAnsi="Book Antiqua" w:cs="宋体"/>
          <w:kern w:val="0"/>
          <w:sz w:val="24"/>
          <w:szCs w:val="24"/>
        </w:rPr>
        <w:t>, Nordholm-Carstensen A, Jorgensen LN, Harling H. Anastomotic leak increases distant recurrence and long-term mortality after curative resection for colonic cancer: a nationwide cohort study. </w:t>
      </w:r>
      <w:r w:rsidRPr="00BD01CA">
        <w:rPr>
          <w:rFonts w:ascii="Book Antiqua" w:hAnsi="Book Antiqua" w:cs="宋体"/>
          <w:i/>
          <w:iCs/>
          <w:kern w:val="0"/>
          <w:sz w:val="24"/>
          <w:szCs w:val="24"/>
        </w:rPr>
        <w:t>Ann Surg</w:t>
      </w:r>
      <w:r w:rsidRPr="00BD01CA">
        <w:rPr>
          <w:rFonts w:ascii="Book Antiqua" w:hAnsi="Book Antiqua" w:cs="宋体"/>
          <w:kern w:val="0"/>
          <w:sz w:val="24"/>
          <w:szCs w:val="24"/>
        </w:rPr>
        <w:t> 2014; </w:t>
      </w:r>
      <w:r w:rsidRPr="00BD01CA">
        <w:rPr>
          <w:rFonts w:ascii="Book Antiqua" w:hAnsi="Book Antiqua" w:cs="宋体"/>
          <w:b/>
          <w:bCs/>
          <w:kern w:val="0"/>
          <w:sz w:val="24"/>
          <w:szCs w:val="24"/>
        </w:rPr>
        <w:t>259</w:t>
      </w:r>
      <w:r w:rsidRPr="00BD01CA">
        <w:rPr>
          <w:rFonts w:ascii="Book Antiqua" w:hAnsi="Book Antiqua" w:cs="宋体"/>
          <w:kern w:val="0"/>
          <w:sz w:val="24"/>
          <w:szCs w:val="24"/>
        </w:rPr>
        <w:t>: 930-938 [PMID: 24045445 DOI: 10.1097/SLA.0b013e3182a6f2fc]</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4 </w:t>
      </w:r>
      <w:r w:rsidRPr="00BD01CA">
        <w:rPr>
          <w:rFonts w:ascii="Book Antiqua" w:hAnsi="Book Antiqua" w:cs="宋体"/>
          <w:b/>
          <w:bCs/>
          <w:kern w:val="0"/>
          <w:sz w:val="24"/>
          <w:szCs w:val="24"/>
        </w:rPr>
        <w:t>Eriksen TF</w:t>
      </w:r>
      <w:r w:rsidRPr="00BD01CA">
        <w:rPr>
          <w:rFonts w:ascii="Book Antiqua" w:hAnsi="Book Antiqua" w:cs="宋体"/>
          <w:kern w:val="0"/>
          <w:sz w:val="24"/>
          <w:szCs w:val="24"/>
        </w:rPr>
        <w:t>, Lassen CB, Gögenur I. Treatment with corticosteroids and the risk of anastomotic leakage following lower gastrointestinal surgery: a literature survey. </w:t>
      </w:r>
      <w:r w:rsidRPr="00BD01CA">
        <w:rPr>
          <w:rFonts w:ascii="Book Antiqua" w:hAnsi="Book Antiqua" w:cs="宋体"/>
          <w:i/>
          <w:iCs/>
          <w:kern w:val="0"/>
          <w:sz w:val="24"/>
          <w:szCs w:val="24"/>
        </w:rPr>
        <w:t>Colorectal Dis</w:t>
      </w:r>
      <w:r w:rsidRPr="00BD01CA">
        <w:rPr>
          <w:rFonts w:ascii="Book Antiqua" w:hAnsi="Book Antiqua" w:cs="宋体"/>
          <w:kern w:val="0"/>
          <w:sz w:val="24"/>
          <w:szCs w:val="24"/>
        </w:rPr>
        <w:t> 2014; </w:t>
      </w:r>
      <w:r w:rsidRPr="00BD01CA">
        <w:rPr>
          <w:rFonts w:ascii="Book Antiqua" w:hAnsi="Book Antiqua" w:cs="宋体"/>
          <w:b/>
          <w:bCs/>
          <w:kern w:val="0"/>
          <w:sz w:val="24"/>
          <w:szCs w:val="24"/>
        </w:rPr>
        <w:t>16</w:t>
      </w:r>
      <w:r w:rsidRPr="00BD01CA">
        <w:rPr>
          <w:rFonts w:ascii="Book Antiqua" w:hAnsi="Book Antiqua" w:cs="宋体"/>
          <w:kern w:val="0"/>
          <w:sz w:val="24"/>
          <w:szCs w:val="24"/>
        </w:rPr>
        <w:t>: O154-O160 [PMID: 24215329 DOI: 10.1111/codi.12490]</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5 </w:t>
      </w:r>
      <w:r w:rsidRPr="00BD01CA">
        <w:rPr>
          <w:rFonts w:ascii="Book Antiqua" w:hAnsi="Book Antiqua" w:cs="宋体"/>
          <w:b/>
          <w:bCs/>
          <w:kern w:val="0"/>
          <w:sz w:val="24"/>
          <w:szCs w:val="24"/>
        </w:rPr>
        <w:t>Klein M</w:t>
      </w:r>
      <w:r w:rsidRPr="00BD01CA">
        <w:rPr>
          <w:rFonts w:ascii="Book Antiqua" w:hAnsi="Book Antiqua" w:cs="宋体"/>
          <w:kern w:val="0"/>
          <w:sz w:val="24"/>
          <w:szCs w:val="24"/>
        </w:rPr>
        <w:t>, Gögenur I, Rosenberg J. Postoperative use of non-steroidal anti-inflammatory drugs in patients with anastomotic leakage requiring reoperation after colorectal resection: cohort study based on prospective data. </w:t>
      </w:r>
      <w:r w:rsidRPr="00BD01CA">
        <w:rPr>
          <w:rFonts w:ascii="Book Antiqua" w:hAnsi="Book Antiqua" w:cs="宋体"/>
          <w:i/>
          <w:iCs/>
          <w:kern w:val="0"/>
          <w:sz w:val="24"/>
          <w:szCs w:val="24"/>
        </w:rPr>
        <w:t>BMJ</w:t>
      </w:r>
      <w:r w:rsidRPr="00BD01CA">
        <w:rPr>
          <w:rFonts w:ascii="Book Antiqua" w:hAnsi="Book Antiqua" w:cs="宋体"/>
          <w:kern w:val="0"/>
          <w:sz w:val="24"/>
          <w:szCs w:val="24"/>
        </w:rPr>
        <w:t> 2012; </w:t>
      </w:r>
      <w:r w:rsidRPr="00BD01CA">
        <w:rPr>
          <w:rFonts w:ascii="Book Antiqua" w:hAnsi="Book Antiqua" w:cs="宋体"/>
          <w:b/>
          <w:bCs/>
          <w:kern w:val="0"/>
          <w:sz w:val="24"/>
          <w:szCs w:val="24"/>
        </w:rPr>
        <w:t>345</w:t>
      </w:r>
      <w:r w:rsidRPr="00BD01CA">
        <w:rPr>
          <w:rFonts w:ascii="Book Antiqua" w:hAnsi="Book Antiqua" w:cs="宋体"/>
          <w:kern w:val="0"/>
          <w:sz w:val="24"/>
          <w:szCs w:val="24"/>
        </w:rPr>
        <w:t>: e6166 [PMID: 23015299 DOI: 10.1136/bmj.e6166]</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6 </w:t>
      </w:r>
      <w:r w:rsidRPr="00BD01CA">
        <w:rPr>
          <w:rFonts w:ascii="Book Antiqua" w:hAnsi="Book Antiqua" w:cs="宋体"/>
          <w:b/>
          <w:bCs/>
          <w:kern w:val="0"/>
          <w:sz w:val="24"/>
          <w:szCs w:val="24"/>
        </w:rPr>
        <w:t>Hendriks T</w:t>
      </w:r>
      <w:r w:rsidRPr="00BD01CA">
        <w:rPr>
          <w:rFonts w:ascii="Book Antiqua" w:hAnsi="Book Antiqua" w:cs="宋体"/>
          <w:kern w:val="0"/>
          <w:sz w:val="24"/>
          <w:szCs w:val="24"/>
        </w:rPr>
        <w:t>, Mastboom WJ. Healing of experimental intestinal anastomoses. Parameters for repair. </w:t>
      </w:r>
      <w:r w:rsidRPr="00BD01CA">
        <w:rPr>
          <w:rFonts w:ascii="Book Antiqua" w:hAnsi="Book Antiqua" w:cs="宋体"/>
          <w:i/>
          <w:iCs/>
          <w:kern w:val="0"/>
          <w:sz w:val="24"/>
          <w:szCs w:val="24"/>
        </w:rPr>
        <w:t>Dis Colon Rectum</w:t>
      </w:r>
      <w:r w:rsidRPr="00BD01CA">
        <w:rPr>
          <w:rFonts w:ascii="Book Antiqua" w:hAnsi="Book Antiqua" w:cs="宋体"/>
          <w:kern w:val="0"/>
          <w:sz w:val="24"/>
          <w:szCs w:val="24"/>
        </w:rPr>
        <w:t> 1990; </w:t>
      </w:r>
      <w:r w:rsidRPr="00BD01CA">
        <w:rPr>
          <w:rFonts w:ascii="Book Antiqua" w:hAnsi="Book Antiqua" w:cs="宋体"/>
          <w:b/>
          <w:bCs/>
          <w:kern w:val="0"/>
          <w:sz w:val="24"/>
          <w:szCs w:val="24"/>
        </w:rPr>
        <w:t>33</w:t>
      </w:r>
      <w:r w:rsidRPr="00BD01CA">
        <w:rPr>
          <w:rFonts w:ascii="Book Antiqua" w:hAnsi="Book Antiqua" w:cs="宋体"/>
          <w:kern w:val="0"/>
          <w:sz w:val="24"/>
          <w:szCs w:val="24"/>
        </w:rPr>
        <w:t>: 891-901 [PMID: 2209281 DOI: 10.1007/BF02051930]</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7 </w:t>
      </w:r>
      <w:r w:rsidRPr="00BD01CA">
        <w:rPr>
          <w:rFonts w:ascii="Book Antiqua" w:hAnsi="Book Antiqua" w:cs="宋体"/>
          <w:b/>
          <w:bCs/>
          <w:kern w:val="0"/>
          <w:sz w:val="24"/>
          <w:szCs w:val="24"/>
        </w:rPr>
        <w:t>Syk I</w:t>
      </w:r>
      <w:r w:rsidRPr="00BD01CA">
        <w:rPr>
          <w:rFonts w:ascii="Book Antiqua" w:hAnsi="Book Antiqua" w:cs="宋体"/>
          <w:kern w:val="0"/>
          <w:sz w:val="24"/>
          <w:szCs w:val="24"/>
        </w:rPr>
        <w:t>, Agren MS, Adawi D, Jeppsson B. Inhibition of matrix metalloproteinases enhances breaking strength of colonic anastomoses in an experimental model. </w:t>
      </w:r>
      <w:r w:rsidRPr="00BD01CA">
        <w:rPr>
          <w:rFonts w:ascii="Book Antiqua" w:hAnsi="Book Antiqua" w:cs="宋体"/>
          <w:i/>
          <w:iCs/>
          <w:kern w:val="0"/>
          <w:sz w:val="24"/>
          <w:szCs w:val="24"/>
        </w:rPr>
        <w:t>Br J Surg</w:t>
      </w:r>
      <w:r w:rsidRPr="00BD01CA">
        <w:rPr>
          <w:rFonts w:ascii="Book Antiqua" w:hAnsi="Book Antiqua" w:cs="宋体"/>
          <w:kern w:val="0"/>
          <w:sz w:val="24"/>
          <w:szCs w:val="24"/>
        </w:rPr>
        <w:t> 2001; </w:t>
      </w:r>
      <w:r w:rsidRPr="00BD01CA">
        <w:rPr>
          <w:rFonts w:ascii="Book Antiqua" w:hAnsi="Book Antiqua" w:cs="宋体"/>
          <w:b/>
          <w:bCs/>
          <w:kern w:val="0"/>
          <w:sz w:val="24"/>
          <w:szCs w:val="24"/>
        </w:rPr>
        <w:t>88</w:t>
      </w:r>
      <w:r w:rsidRPr="00BD01CA">
        <w:rPr>
          <w:rFonts w:ascii="Book Antiqua" w:hAnsi="Book Antiqua" w:cs="宋体"/>
          <w:kern w:val="0"/>
          <w:sz w:val="24"/>
          <w:szCs w:val="24"/>
        </w:rPr>
        <w:t>: 228-234 [PMID: 11167872 DOI: 10.1046/j.1365-2168.2001.01649.x]</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8 </w:t>
      </w:r>
      <w:r w:rsidRPr="00BD01CA">
        <w:rPr>
          <w:rFonts w:ascii="Book Antiqua" w:hAnsi="Book Antiqua" w:cs="宋体"/>
          <w:b/>
          <w:bCs/>
          <w:kern w:val="0"/>
          <w:sz w:val="24"/>
          <w:szCs w:val="24"/>
        </w:rPr>
        <w:t>Ågren MS</w:t>
      </w:r>
      <w:r w:rsidRPr="00BD01CA">
        <w:rPr>
          <w:rFonts w:ascii="Book Antiqua" w:hAnsi="Book Antiqua" w:cs="宋体"/>
          <w:kern w:val="0"/>
          <w:sz w:val="24"/>
          <w:szCs w:val="24"/>
        </w:rPr>
        <w:t>, Andersen TL, Andersen L, Schiødt CB, Surve V, Andreassen TT, Risteli J, Franzén LE, Delaissé JM, Heegaard AM, Jorgensen LN. Nonselective matrix metalloproteinase but not tumor necrosis factor-α inhibition effectively preserves the early critical colon anastomotic integrity. </w:t>
      </w:r>
      <w:r w:rsidRPr="00BD01CA">
        <w:rPr>
          <w:rFonts w:ascii="Book Antiqua" w:hAnsi="Book Antiqua" w:cs="宋体"/>
          <w:i/>
          <w:iCs/>
          <w:kern w:val="0"/>
          <w:sz w:val="24"/>
          <w:szCs w:val="24"/>
        </w:rPr>
        <w:t>Int J Colorectal Dis</w:t>
      </w:r>
      <w:r w:rsidRPr="00BD01CA">
        <w:rPr>
          <w:rFonts w:ascii="Book Antiqua" w:hAnsi="Book Antiqua" w:cs="宋体"/>
          <w:kern w:val="0"/>
          <w:sz w:val="24"/>
          <w:szCs w:val="24"/>
        </w:rPr>
        <w:t> 2011; </w:t>
      </w:r>
      <w:r w:rsidRPr="00BD01CA">
        <w:rPr>
          <w:rFonts w:ascii="Book Antiqua" w:hAnsi="Book Antiqua" w:cs="宋体"/>
          <w:b/>
          <w:bCs/>
          <w:kern w:val="0"/>
          <w:sz w:val="24"/>
          <w:szCs w:val="24"/>
        </w:rPr>
        <w:t>26</w:t>
      </w:r>
      <w:r w:rsidRPr="00BD01CA">
        <w:rPr>
          <w:rFonts w:ascii="Book Antiqua" w:hAnsi="Book Antiqua" w:cs="宋体"/>
          <w:kern w:val="0"/>
          <w:sz w:val="24"/>
          <w:szCs w:val="24"/>
        </w:rPr>
        <w:t>: 329-337 [PMID: 21193914 DOI: 10.1007/s00384-010-1106-3]</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9 </w:t>
      </w:r>
      <w:r w:rsidRPr="00BD01CA">
        <w:rPr>
          <w:rFonts w:ascii="Book Antiqua" w:hAnsi="Book Antiqua" w:cs="宋体"/>
          <w:b/>
          <w:bCs/>
          <w:kern w:val="0"/>
          <w:sz w:val="24"/>
          <w:szCs w:val="24"/>
        </w:rPr>
        <w:t>Garcia-Granero A</w:t>
      </w:r>
      <w:r w:rsidRPr="00BD01CA">
        <w:rPr>
          <w:rFonts w:ascii="Book Antiqua" w:hAnsi="Book Antiqua" w:cs="宋体"/>
          <w:kern w:val="0"/>
          <w:sz w:val="24"/>
          <w:szCs w:val="24"/>
        </w:rPr>
        <w:t>, Frasson M, Flor-Lorente B, Blanco F, Puga R, Carratalá A, Garcia-Granero E. Procalcitonin and C-reactive protein as early predictors of anastomotic leak in colorectal surgery: a prospective observational study. </w:t>
      </w:r>
      <w:r w:rsidRPr="00BD01CA">
        <w:rPr>
          <w:rFonts w:ascii="Book Antiqua" w:hAnsi="Book Antiqua" w:cs="宋体"/>
          <w:i/>
          <w:iCs/>
          <w:kern w:val="0"/>
          <w:sz w:val="24"/>
          <w:szCs w:val="24"/>
        </w:rPr>
        <w:t>Dis Colon Rectum</w:t>
      </w:r>
      <w:r w:rsidRPr="00BD01CA">
        <w:rPr>
          <w:rFonts w:ascii="Book Antiqua" w:hAnsi="Book Antiqua" w:cs="宋体"/>
          <w:kern w:val="0"/>
          <w:sz w:val="24"/>
          <w:szCs w:val="24"/>
        </w:rPr>
        <w:t> 2013; </w:t>
      </w:r>
      <w:r w:rsidRPr="00BD01CA">
        <w:rPr>
          <w:rFonts w:ascii="Book Antiqua" w:hAnsi="Book Antiqua" w:cs="宋体"/>
          <w:b/>
          <w:bCs/>
          <w:kern w:val="0"/>
          <w:sz w:val="24"/>
          <w:szCs w:val="24"/>
        </w:rPr>
        <w:t>56</w:t>
      </w:r>
      <w:r w:rsidRPr="00BD01CA">
        <w:rPr>
          <w:rFonts w:ascii="Book Antiqua" w:hAnsi="Book Antiqua" w:cs="宋体"/>
          <w:kern w:val="0"/>
          <w:sz w:val="24"/>
          <w:szCs w:val="24"/>
        </w:rPr>
        <w:t>: 475-483 [PMID: 23478615 DOI: 10.1097/DCR.0b013e31826ce825]</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10 </w:t>
      </w:r>
      <w:r w:rsidRPr="00BD01CA">
        <w:rPr>
          <w:rFonts w:ascii="Book Antiqua" w:hAnsi="Book Antiqua" w:cs="宋体"/>
          <w:b/>
          <w:bCs/>
          <w:kern w:val="0"/>
          <w:sz w:val="24"/>
          <w:szCs w:val="24"/>
        </w:rPr>
        <w:t>Moher D</w:t>
      </w:r>
      <w:r w:rsidRPr="00BD01CA">
        <w:rPr>
          <w:rFonts w:ascii="Book Antiqua" w:hAnsi="Book Antiqua" w:cs="宋体"/>
          <w:kern w:val="0"/>
          <w:sz w:val="24"/>
          <w:szCs w:val="24"/>
        </w:rPr>
        <w:t>, Liberati A, Tetzlaff J, Altman DG. Preferred reporting items for systematic reviews and meta-analyses: the PRISMA statement. </w:t>
      </w:r>
      <w:r w:rsidRPr="00BD01CA">
        <w:rPr>
          <w:rFonts w:ascii="Book Antiqua" w:hAnsi="Book Antiqua" w:cs="宋体"/>
          <w:i/>
          <w:iCs/>
          <w:kern w:val="0"/>
          <w:sz w:val="24"/>
          <w:szCs w:val="24"/>
        </w:rPr>
        <w:t>J Clin Epidemiol</w:t>
      </w:r>
      <w:r w:rsidRPr="00BD01CA">
        <w:rPr>
          <w:rFonts w:ascii="Book Antiqua" w:hAnsi="Book Antiqua" w:cs="宋体"/>
          <w:kern w:val="0"/>
          <w:sz w:val="24"/>
          <w:szCs w:val="24"/>
        </w:rPr>
        <w:t> 2009; </w:t>
      </w:r>
      <w:r w:rsidRPr="00BD01CA">
        <w:rPr>
          <w:rFonts w:ascii="Book Antiqua" w:hAnsi="Book Antiqua" w:cs="宋体"/>
          <w:b/>
          <w:bCs/>
          <w:kern w:val="0"/>
          <w:sz w:val="24"/>
          <w:szCs w:val="24"/>
        </w:rPr>
        <w:t>62</w:t>
      </w:r>
      <w:r w:rsidRPr="00BD01CA">
        <w:rPr>
          <w:rFonts w:ascii="Book Antiqua" w:hAnsi="Book Antiqua" w:cs="宋体"/>
          <w:kern w:val="0"/>
          <w:sz w:val="24"/>
          <w:szCs w:val="24"/>
        </w:rPr>
        <w:t>: 1006-1012 [PMID: 19631508 DOI: 10.1016/j.jclinepi.2009.06.005]</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11 </w:t>
      </w:r>
      <w:r w:rsidRPr="00BD01CA">
        <w:rPr>
          <w:rFonts w:ascii="Book Antiqua" w:hAnsi="Book Antiqua" w:cs="宋体"/>
          <w:b/>
          <w:bCs/>
          <w:kern w:val="0"/>
          <w:sz w:val="24"/>
          <w:szCs w:val="24"/>
        </w:rPr>
        <w:t>Pommergaard HC</w:t>
      </w:r>
      <w:r w:rsidRPr="00BD01CA">
        <w:rPr>
          <w:rFonts w:ascii="Book Antiqua" w:hAnsi="Book Antiqua" w:cs="宋体"/>
          <w:kern w:val="0"/>
          <w:sz w:val="24"/>
          <w:szCs w:val="24"/>
        </w:rPr>
        <w:t>, Achiam MP, Rosenberg J. External coating of colonic anastomoses: a systematic review. </w:t>
      </w:r>
      <w:r w:rsidRPr="00BD01CA">
        <w:rPr>
          <w:rFonts w:ascii="Book Antiqua" w:hAnsi="Book Antiqua" w:cs="宋体"/>
          <w:i/>
          <w:iCs/>
          <w:kern w:val="0"/>
          <w:sz w:val="24"/>
          <w:szCs w:val="24"/>
        </w:rPr>
        <w:t>Int J Colorectal Dis</w:t>
      </w:r>
      <w:r w:rsidRPr="00BD01CA">
        <w:rPr>
          <w:rFonts w:ascii="Book Antiqua" w:hAnsi="Book Antiqua" w:cs="宋体"/>
          <w:kern w:val="0"/>
          <w:sz w:val="24"/>
          <w:szCs w:val="24"/>
        </w:rPr>
        <w:t> 2012; </w:t>
      </w:r>
      <w:r w:rsidRPr="00BD01CA">
        <w:rPr>
          <w:rFonts w:ascii="Book Antiqua" w:hAnsi="Book Antiqua" w:cs="宋体"/>
          <w:b/>
          <w:bCs/>
          <w:kern w:val="0"/>
          <w:sz w:val="24"/>
          <w:szCs w:val="24"/>
        </w:rPr>
        <w:t>27</w:t>
      </w:r>
      <w:r w:rsidRPr="00BD01CA">
        <w:rPr>
          <w:rFonts w:ascii="Book Antiqua" w:hAnsi="Book Antiqua" w:cs="宋体"/>
          <w:kern w:val="0"/>
          <w:sz w:val="24"/>
          <w:szCs w:val="24"/>
        </w:rPr>
        <w:t>: 1247-1258 [PMID: 22907760 DOI: 10.1007/s00384-012-1547-y]</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12 </w:t>
      </w:r>
      <w:r w:rsidRPr="00BD01CA">
        <w:rPr>
          <w:rFonts w:ascii="Book Antiqua" w:hAnsi="Book Antiqua" w:cs="宋体"/>
          <w:b/>
          <w:bCs/>
          <w:kern w:val="0"/>
          <w:sz w:val="24"/>
          <w:szCs w:val="24"/>
        </w:rPr>
        <w:t>Bostano</w:t>
      </w:r>
      <w:r w:rsidRPr="00BD01CA">
        <w:rPr>
          <w:rFonts w:ascii="Book Antiqua" w:eastAsia="MS Mincho" w:hAnsi="Book Antiqua" w:cs="MS Mincho" w:hint="eastAsia"/>
          <w:b/>
          <w:bCs/>
          <w:kern w:val="0"/>
          <w:sz w:val="24"/>
          <w:szCs w:val="24"/>
        </w:rPr>
        <w:t>ğ</w:t>
      </w:r>
      <w:r w:rsidRPr="00BD01CA">
        <w:rPr>
          <w:rFonts w:ascii="Book Antiqua" w:hAnsi="Book Antiqua" w:cs="宋体"/>
          <w:b/>
          <w:bCs/>
          <w:kern w:val="0"/>
          <w:sz w:val="24"/>
          <w:szCs w:val="24"/>
        </w:rPr>
        <w:t>lu S</w:t>
      </w:r>
      <w:r w:rsidRPr="00BD01CA">
        <w:rPr>
          <w:rFonts w:ascii="Book Antiqua" w:hAnsi="Book Antiqua" w:cs="宋体"/>
          <w:kern w:val="0"/>
          <w:sz w:val="24"/>
          <w:szCs w:val="24"/>
        </w:rPr>
        <w:t>, Dinçer S, Keskin A, Bostano</w:t>
      </w:r>
      <w:r w:rsidRPr="00BD01CA">
        <w:rPr>
          <w:rFonts w:ascii="Book Antiqua" w:eastAsia="MS Mincho" w:hAnsi="Book Antiqua" w:cs="MS Mincho" w:hint="eastAsia"/>
          <w:kern w:val="0"/>
          <w:sz w:val="24"/>
          <w:szCs w:val="24"/>
        </w:rPr>
        <w:t>ğ</w:t>
      </w:r>
      <w:r w:rsidRPr="00BD01CA">
        <w:rPr>
          <w:rFonts w:ascii="Book Antiqua" w:hAnsi="Book Antiqua" w:cs="宋体"/>
          <w:kern w:val="0"/>
          <w:sz w:val="24"/>
          <w:szCs w:val="24"/>
        </w:rPr>
        <w:t>lu A, Dursun A, Serim C. Beneficial effect of Iloprost on impaired colonic anastomotic healing induced by intraperitoneal 5-fluorouracil infusion. </w:t>
      </w:r>
      <w:r w:rsidRPr="00BD01CA">
        <w:rPr>
          <w:rFonts w:ascii="Book Antiqua" w:hAnsi="Book Antiqua" w:cs="宋体"/>
          <w:i/>
          <w:iCs/>
          <w:kern w:val="0"/>
          <w:sz w:val="24"/>
          <w:szCs w:val="24"/>
        </w:rPr>
        <w:t>Dis Colon Rectum</w:t>
      </w:r>
      <w:r w:rsidRPr="00BD01CA">
        <w:rPr>
          <w:rFonts w:ascii="Book Antiqua" w:hAnsi="Book Antiqua" w:cs="宋体"/>
          <w:kern w:val="0"/>
          <w:sz w:val="24"/>
          <w:szCs w:val="24"/>
        </w:rPr>
        <w:t> 1998; </w:t>
      </w:r>
      <w:r w:rsidRPr="00BD01CA">
        <w:rPr>
          <w:rFonts w:ascii="Book Antiqua" w:hAnsi="Book Antiqua" w:cs="宋体"/>
          <w:b/>
          <w:bCs/>
          <w:kern w:val="0"/>
          <w:sz w:val="24"/>
          <w:szCs w:val="24"/>
        </w:rPr>
        <w:t>41</w:t>
      </w:r>
      <w:r w:rsidRPr="00BD01CA">
        <w:rPr>
          <w:rFonts w:ascii="Book Antiqua" w:hAnsi="Book Antiqua" w:cs="宋体"/>
          <w:kern w:val="0"/>
          <w:sz w:val="24"/>
          <w:szCs w:val="24"/>
        </w:rPr>
        <w:t>: 642-648 [PMID: 9593250 DOI: 10.1007/BF02235275]</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13 </w:t>
      </w:r>
      <w:r w:rsidRPr="00BD01CA">
        <w:rPr>
          <w:rFonts w:ascii="Book Antiqua" w:hAnsi="Book Antiqua" w:cs="宋体"/>
          <w:b/>
          <w:bCs/>
          <w:kern w:val="0"/>
          <w:sz w:val="24"/>
          <w:szCs w:val="24"/>
        </w:rPr>
        <w:t>Galanopoulos G</w:t>
      </w:r>
      <w:r w:rsidRPr="00BD01CA">
        <w:rPr>
          <w:rFonts w:ascii="Book Antiqua" w:hAnsi="Book Antiqua" w:cs="宋体"/>
          <w:kern w:val="0"/>
          <w:sz w:val="24"/>
          <w:szCs w:val="24"/>
        </w:rPr>
        <w:t>, Pramateftakis MG, Raptis D, Mantzoros I, Kanellos D, Angelopoulos S, Koliakos G, Zaraboukas T, Lazaridis C. The effects of iloprost on colonic anastomotic healing in rats. </w:t>
      </w:r>
      <w:r w:rsidRPr="00BD01CA">
        <w:rPr>
          <w:rFonts w:ascii="Book Antiqua" w:hAnsi="Book Antiqua" w:cs="宋体"/>
          <w:i/>
          <w:iCs/>
          <w:kern w:val="0"/>
          <w:sz w:val="24"/>
          <w:szCs w:val="24"/>
        </w:rPr>
        <w:t>Tech Coloproctol</w:t>
      </w:r>
      <w:r w:rsidRPr="00BD01CA">
        <w:rPr>
          <w:rFonts w:ascii="Book Antiqua" w:hAnsi="Book Antiqua" w:cs="宋体"/>
          <w:kern w:val="0"/>
          <w:sz w:val="24"/>
          <w:szCs w:val="24"/>
        </w:rPr>
        <w:t> 2011; </w:t>
      </w:r>
      <w:r w:rsidRPr="00BD01CA">
        <w:rPr>
          <w:rFonts w:ascii="Book Antiqua" w:hAnsi="Book Antiqua" w:cs="宋体"/>
          <w:b/>
          <w:bCs/>
          <w:kern w:val="0"/>
          <w:sz w:val="24"/>
          <w:szCs w:val="24"/>
        </w:rPr>
        <w:t>15 Suppl 1</w:t>
      </w:r>
      <w:r w:rsidRPr="00BD01CA">
        <w:rPr>
          <w:rFonts w:ascii="Book Antiqua" w:hAnsi="Book Antiqua" w:cs="宋体"/>
          <w:kern w:val="0"/>
          <w:sz w:val="24"/>
          <w:szCs w:val="24"/>
        </w:rPr>
        <w:t>: S117-S120 [PMID: 21956403 DOI: 10.1007/s10151-011-0758-5]</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14 </w:t>
      </w:r>
      <w:r w:rsidRPr="00BD01CA">
        <w:rPr>
          <w:rFonts w:ascii="Book Antiqua" w:hAnsi="Book Antiqua" w:cs="宋体"/>
          <w:b/>
          <w:bCs/>
          <w:kern w:val="0"/>
          <w:sz w:val="24"/>
          <w:szCs w:val="24"/>
        </w:rPr>
        <w:t>Vasiliadis K</w:t>
      </w:r>
      <w:r w:rsidRPr="00BD01CA">
        <w:rPr>
          <w:rFonts w:ascii="Book Antiqua" w:hAnsi="Book Antiqua" w:cs="宋体"/>
          <w:kern w:val="0"/>
          <w:sz w:val="24"/>
          <w:szCs w:val="24"/>
        </w:rPr>
        <w:t xml:space="preserve">, Pramateftakis MG, Blouhos K, Mantzoros I, Koliakos G, Zaraboukas T, Kanellos I, Demetriades H, Alamdari DH, Betsis D. Effect of iloprost on impaired </w:t>
      </w:r>
      <w:r w:rsidRPr="00BD01CA">
        <w:rPr>
          <w:rFonts w:ascii="Book Antiqua" w:hAnsi="Book Antiqua" w:cs="宋体"/>
          <w:kern w:val="0"/>
          <w:sz w:val="24"/>
          <w:szCs w:val="24"/>
        </w:rPr>
        <w:lastRenderedPageBreak/>
        <w:t>anastomotic healing caused by 5-fluorouracil plus leucovorin. </w:t>
      </w:r>
      <w:r w:rsidRPr="00BD01CA">
        <w:rPr>
          <w:rFonts w:ascii="Book Antiqua" w:hAnsi="Book Antiqua" w:cs="宋体"/>
          <w:i/>
          <w:iCs/>
          <w:kern w:val="0"/>
          <w:sz w:val="24"/>
          <w:szCs w:val="24"/>
        </w:rPr>
        <w:t>Dis Colon Rectum</w:t>
      </w:r>
      <w:r w:rsidRPr="00BD01CA">
        <w:rPr>
          <w:rFonts w:ascii="Book Antiqua" w:hAnsi="Book Antiqua" w:cs="宋体"/>
          <w:kern w:val="0"/>
          <w:sz w:val="24"/>
          <w:szCs w:val="24"/>
        </w:rPr>
        <w:t> 2007; </w:t>
      </w:r>
      <w:r w:rsidRPr="00BD01CA">
        <w:rPr>
          <w:rFonts w:ascii="Book Antiqua" w:hAnsi="Book Antiqua" w:cs="宋体"/>
          <w:b/>
          <w:bCs/>
          <w:kern w:val="0"/>
          <w:sz w:val="24"/>
          <w:szCs w:val="24"/>
        </w:rPr>
        <w:t>50</w:t>
      </w:r>
      <w:r w:rsidRPr="00BD01CA">
        <w:rPr>
          <w:rFonts w:ascii="Book Antiqua" w:hAnsi="Book Antiqua" w:cs="宋体"/>
          <w:kern w:val="0"/>
          <w:sz w:val="24"/>
          <w:szCs w:val="24"/>
        </w:rPr>
        <w:t>: 899-907 [PMID: 17353975 DOI: 10.1007/s10350-006-0878-6]</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15 </w:t>
      </w:r>
      <w:r w:rsidRPr="00BD01CA">
        <w:rPr>
          <w:rFonts w:ascii="Book Antiqua" w:hAnsi="Book Antiqua" w:cs="宋体"/>
          <w:b/>
          <w:bCs/>
          <w:kern w:val="0"/>
          <w:sz w:val="24"/>
          <w:szCs w:val="24"/>
        </w:rPr>
        <w:t>Kiyama T</w:t>
      </w:r>
      <w:r w:rsidRPr="00BD01CA">
        <w:rPr>
          <w:rFonts w:ascii="Book Antiqua" w:hAnsi="Book Antiqua" w:cs="宋体"/>
          <w:kern w:val="0"/>
          <w:sz w:val="24"/>
          <w:szCs w:val="24"/>
        </w:rPr>
        <w:t>, Tajiri T, Tokunaga A, Yoshiyuki T, Barbul A. Tacrolimus enhances colon anastomotic healing in rats. </w:t>
      </w:r>
      <w:r w:rsidRPr="00BD01CA">
        <w:rPr>
          <w:rFonts w:ascii="Book Antiqua" w:hAnsi="Book Antiqua" w:cs="宋体"/>
          <w:i/>
          <w:iCs/>
          <w:kern w:val="0"/>
          <w:sz w:val="24"/>
          <w:szCs w:val="24"/>
        </w:rPr>
        <w:t>Wound Repair Regen</w:t>
      </w:r>
      <w:r w:rsidRPr="00BD01CA">
        <w:rPr>
          <w:rFonts w:ascii="Book Antiqua" w:hAnsi="Book Antiqua" w:cs="宋体"/>
          <w:kern w:val="0"/>
          <w:sz w:val="24"/>
          <w:szCs w:val="24"/>
        </w:rPr>
        <w:t> </w:t>
      </w:r>
      <w:r>
        <w:rPr>
          <w:rFonts w:ascii="Book Antiqua" w:hAnsi="Book Antiqua" w:cs="宋体"/>
          <w:kern w:val="0"/>
          <w:sz w:val="24"/>
          <w:szCs w:val="24"/>
        </w:rPr>
        <w:t>2002</w:t>
      </w:r>
      <w:r w:rsidRPr="00BD01CA">
        <w:rPr>
          <w:rFonts w:ascii="Book Antiqua" w:hAnsi="Book Antiqua" w:cs="宋体"/>
          <w:kern w:val="0"/>
          <w:sz w:val="24"/>
          <w:szCs w:val="24"/>
        </w:rPr>
        <w:t>; </w:t>
      </w:r>
      <w:r w:rsidRPr="00BD01CA">
        <w:rPr>
          <w:rFonts w:ascii="Book Antiqua" w:hAnsi="Book Antiqua" w:cs="宋体"/>
          <w:b/>
          <w:bCs/>
          <w:kern w:val="0"/>
          <w:sz w:val="24"/>
          <w:szCs w:val="24"/>
        </w:rPr>
        <w:t>10</w:t>
      </w:r>
      <w:r w:rsidRPr="00BD01CA">
        <w:rPr>
          <w:rFonts w:ascii="Book Antiqua" w:hAnsi="Book Antiqua" w:cs="宋体"/>
          <w:kern w:val="0"/>
          <w:sz w:val="24"/>
          <w:szCs w:val="24"/>
        </w:rPr>
        <w:t>: 308-313 [PMID: 12406167 DOI: 10.1046/j.1524-475X.2002.t01-1-10506.x]</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16 </w:t>
      </w:r>
      <w:r w:rsidRPr="00BD01CA">
        <w:rPr>
          <w:rFonts w:ascii="Book Antiqua" w:hAnsi="Book Antiqua" w:cs="宋体"/>
          <w:b/>
          <w:bCs/>
          <w:kern w:val="0"/>
          <w:sz w:val="24"/>
          <w:szCs w:val="24"/>
        </w:rPr>
        <w:t>Raptis D</w:t>
      </w:r>
      <w:r w:rsidRPr="00BD01CA">
        <w:rPr>
          <w:rFonts w:ascii="Book Antiqua" w:hAnsi="Book Antiqua" w:cs="宋体"/>
          <w:kern w:val="0"/>
          <w:sz w:val="24"/>
          <w:szCs w:val="24"/>
        </w:rPr>
        <w:t>, Mantzoros I, Pramateftakis MG, Despoudi K, Zaraboukas T, Koliakos G, Kanellos I, Lazarides Ch. The effects of tacrolimus on colonic anastomotic healing in rats. </w:t>
      </w:r>
      <w:r w:rsidRPr="00BD01CA">
        <w:rPr>
          <w:rFonts w:ascii="Book Antiqua" w:hAnsi="Book Antiqua" w:cs="宋体"/>
          <w:i/>
          <w:iCs/>
          <w:kern w:val="0"/>
          <w:sz w:val="24"/>
          <w:szCs w:val="24"/>
        </w:rPr>
        <w:t>Int J Colorectal Dis</w:t>
      </w:r>
      <w:r w:rsidRPr="00BD01CA">
        <w:rPr>
          <w:rFonts w:ascii="Book Antiqua" w:hAnsi="Book Antiqua" w:cs="宋体"/>
          <w:kern w:val="0"/>
          <w:sz w:val="24"/>
          <w:szCs w:val="24"/>
        </w:rPr>
        <w:t> 2012; </w:t>
      </w:r>
      <w:r w:rsidRPr="00BD01CA">
        <w:rPr>
          <w:rFonts w:ascii="Book Antiqua" w:hAnsi="Book Antiqua" w:cs="宋体"/>
          <w:b/>
          <w:bCs/>
          <w:kern w:val="0"/>
          <w:sz w:val="24"/>
          <w:szCs w:val="24"/>
        </w:rPr>
        <w:t>27</w:t>
      </w:r>
      <w:r w:rsidRPr="00BD01CA">
        <w:rPr>
          <w:rFonts w:ascii="Book Antiqua" w:hAnsi="Book Antiqua" w:cs="宋体"/>
          <w:kern w:val="0"/>
          <w:sz w:val="24"/>
          <w:szCs w:val="24"/>
        </w:rPr>
        <w:t>: 299-308 [PMID: 22065109 DOI: 10.1007/s00384-011-1337-y]</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17 </w:t>
      </w:r>
      <w:r w:rsidRPr="00BD01CA">
        <w:rPr>
          <w:rFonts w:ascii="Book Antiqua" w:hAnsi="Book Antiqua" w:cs="宋体"/>
          <w:b/>
          <w:bCs/>
          <w:kern w:val="0"/>
          <w:sz w:val="24"/>
          <w:szCs w:val="24"/>
        </w:rPr>
        <w:t>Schäffer M</w:t>
      </w:r>
      <w:r w:rsidRPr="00BD01CA">
        <w:rPr>
          <w:rFonts w:ascii="Book Antiqua" w:hAnsi="Book Antiqua" w:cs="宋体"/>
          <w:kern w:val="0"/>
          <w:sz w:val="24"/>
          <w:szCs w:val="24"/>
        </w:rPr>
        <w:t>, Fuchs N, Völker J, Schulz T, Kapischke M, Viebahn R. Differential effect of tacrolimus on dermal and intestinal wound healing. </w:t>
      </w:r>
      <w:r w:rsidRPr="00BD01CA">
        <w:rPr>
          <w:rFonts w:ascii="Book Antiqua" w:hAnsi="Book Antiqua" w:cs="宋体"/>
          <w:i/>
          <w:iCs/>
          <w:kern w:val="0"/>
          <w:sz w:val="24"/>
          <w:szCs w:val="24"/>
        </w:rPr>
        <w:t>J Invest Surg</w:t>
      </w:r>
      <w:r w:rsidRPr="00BD01CA">
        <w:rPr>
          <w:rFonts w:ascii="Book Antiqua" w:hAnsi="Book Antiqua" w:cs="宋体"/>
          <w:kern w:val="0"/>
          <w:sz w:val="24"/>
          <w:szCs w:val="24"/>
        </w:rPr>
        <w:t> </w:t>
      </w:r>
      <w:r>
        <w:rPr>
          <w:rFonts w:ascii="Book Antiqua" w:hAnsi="Book Antiqua" w:cs="宋体"/>
          <w:kern w:val="0"/>
          <w:sz w:val="24"/>
          <w:szCs w:val="24"/>
        </w:rPr>
        <w:t>2005</w:t>
      </w:r>
      <w:r w:rsidRPr="00BD01CA">
        <w:rPr>
          <w:rFonts w:ascii="Book Antiqua" w:hAnsi="Book Antiqua" w:cs="宋体"/>
          <w:kern w:val="0"/>
          <w:sz w:val="24"/>
          <w:szCs w:val="24"/>
        </w:rPr>
        <w:t>; </w:t>
      </w:r>
      <w:r w:rsidRPr="00BD01CA">
        <w:rPr>
          <w:rFonts w:ascii="Book Antiqua" w:hAnsi="Book Antiqua" w:cs="宋体"/>
          <w:b/>
          <w:bCs/>
          <w:kern w:val="0"/>
          <w:sz w:val="24"/>
          <w:szCs w:val="24"/>
        </w:rPr>
        <w:t>18</w:t>
      </w:r>
      <w:r w:rsidRPr="00BD01CA">
        <w:rPr>
          <w:rFonts w:ascii="Book Antiqua" w:hAnsi="Book Antiqua" w:cs="宋体"/>
          <w:kern w:val="0"/>
          <w:sz w:val="24"/>
          <w:szCs w:val="24"/>
        </w:rPr>
        <w:t>: 71-79 [PMID: 16036775 DOI: 10.1080/08941930590926294]</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18 </w:t>
      </w:r>
      <w:r w:rsidRPr="00BD01CA">
        <w:rPr>
          <w:rFonts w:ascii="Book Antiqua" w:hAnsi="Book Antiqua" w:cs="宋体"/>
          <w:b/>
          <w:bCs/>
          <w:kern w:val="0"/>
          <w:sz w:val="24"/>
          <w:szCs w:val="24"/>
        </w:rPr>
        <w:t>Dinc S</w:t>
      </w:r>
      <w:r w:rsidRPr="00BD01CA">
        <w:rPr>
          <w:rFonts w:ascii="Book Antiqua" w:hAnsi="Book Antiqua" w:cs="宋体"/>
          <w:kern w:val="0"/>
          <w:sz w:val="24"/>
          <w:szCs w:val="24"/>
        </w:rPr>
        <w:t>, Gulcelik MA, Kuru B, Ergeneci D, Camlibel M, Caydere M, Alagol H. Effects of locally applied recombinant human granulocyte-macrophage colony-stimulating factor on ischemic bowel anastomoses in rat. </w:t>
      </w:r>
      <w:r w:rsidRPr="00BD01CA">
        <w:rPr>
          <w:rFonts w:ascii="Book Antiqua" w:hAnsi="Book Antiqua" w:cs="宋体"/>
          <w:i/>
          <w:iCs/>
          <w:kern w:val="0"/>
          <w:sz w:val="24"/>
          <w:szCs w:val="24"/>
        </w:rPr>
        <w:t>Eur Surg Res</w:t>
      </w:r>
      <w:r w:rsidRPr="00BD01CA">
        <w:rPr>
          <w:rFonts w:ascii="Book Antiqua" w:hAnsi="Book Antiqua" w:cs="宋体"/>
          <w:kern w:val="0"/>
          <w:sz w:val="24"/>
          <w:szCs w:val="24"/>
        </w:rPr>
        <w:t> </w:t>
      </w:r>
      <w:r>
        <w:rPr>
          <w:rFonts w:ascii="Book Antiqua" w:hAnsi="Book Antiqua" w:cs="宋体"/>
          <w:kern w:val="0"/>
          <w:sz w:val="24"/>
          <w:szCs w:val="24"/>
        </w:rPr>
        <w:t>2004</w:t>
      </w:r>
      <w:r w:rsidRPr="00BD01CA">
        <w:rPr>
          <w:rFonts w:ascii="Book Antiqua" w:hAnsi="Book Antiqua" w:cs="宋体"/>
          <w:kern w:val="0"/>
          <w:sz w:val="24"/>
          <w:szCs w:val="24"/>
        </w:rPr>
        <w:t>; </w:t>
      </w:r>
      <w:r w:rsidRPr="00BD01CA">
        <w:rPr>
          <w:rFonts w:ascii="Book Antiqua" w:hAnsi="Book Antiqua" w:cs="宋体"/>
          <w:b/>
          <w:bCs/>
          <w:kern w:val="0"/>
          <w:sz w:val="24"/>
          <w:szCs w:val="24"/>
        </w:rPr>
        <w:t>36</w:t>
      </w:r>
      <w:r w:rsidRPr="00BD01CA">
        <w:rPr>
          <w:rFonts w:ascii="Book Antiqua" w:hAnsi="Book Antiqua" w:cs="宋体"/>
          <w:kern w:val="0"/>
          <w:sz w:val="24"/>
          <w:szCs w:val="24"/>
        </w:rPr>
        <w:t>: 59-63 [PMID: 14730225 DOI: 10.1159/000075076]</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19 </w:t>
      </w:r>
      <w:r w:rsidRPr="00BD01CA">
        <w:rPr>
          <w:rFonts w:ascii="Book Antiqua" w:hAnsi="Book Antiqua" w:cs="宋体"/>
          <w:b/>
          <w:bCs/>
          <w:kern w:val="0"/>
          <w:sz w:val="24"/>
          <w:szCs w:val="24"/>
        </w:rPr>
        <w:t>Fatouros MS</w:t>
      </w:r>
      <w:r w:rsidRPr="00BD01CA">
        <w:rPr>
          <w:rFonts w:ascii="Book Antiqua" w:hAnsi="Book Antiqua" w:cs="宋体"/>
          <w:kern w:val="0"/>
          <w:sz w:val="24"/>
          <w:szCs w:val="24"/>
        </w:rPr>
        <w:t>, Vekinis G, Bourantas KL, Mylonakis EP, Scopelitou AS, Malamou-Mitsis VD, Kappas AM. Influence of growth factors erythropoietin and granulocyte macrophage colony stimulating factor on mechanical strength and healing of colonic anastomoses in rats. </w:t>
      </w:r>
      <w:r w:rsidRPr="00BD01CA">
        <w:rPr>
          <w:rFonts w:ascii="Book Antiqua" w:hAnsi="Book Antiqua" w:cs="宋体"/>
          <w:i/>
          <w:iCs/>
          <w:kern w:val="0"/>
          <w:sz w:val="24"/>
          <w:szCs w:val="24"/>
        </w:rPr>
        <w:t>Eur J Surg</w:t>
      </w:r>
      <w:r w:rsidRPr="00BD01CA">
        <w:rPr>
          <w:rFonts w:ascii="Book Antiqua" w:hAnsi="Book Antiqua" w:cs="宋体"/>
          <w:kern w:val="0"/>
          <w:sz w:val="24"/>
          <w:szCs w:val="24"/>
        </w:rPr>
        <w:t> 1999; </w:t>
      </w:r>
      <w:r w:rsidRPr="00BD01CA">
        <w:rPr>
          <w:rFonts w:ascii="Book Antiqua" w:hAnsi="Book Antiqua" w:cs="宋体"/>
          <w:b/>
          <w:bCs/>
          <w:kern w:val="0"/>
          <w:sz w:val="24"/>
          <w:szCs w:val="24"/>
        </w:rPr>
        <w:t>165</w:t>
      </w:r>
      <w:r w:rsidRPr="00BD01CA">
        <w:rPr>
          <w:rFonts w:ascii="Book Antiqua" w:hAnsi="Book Antiqua" w:cs="宋体"/>
          <w:kern w:val="0"/>
          <w:sz w:val="24"/>
          <w:szCs w:val="24"/>
        </w:rPr>
        <w:t>: 986-992 [PMID: 10574109 DOI: 10.1080/110241599750008143]</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20 </w:t>
      </w:r>
      <w:r w:rsidRPr="00BD01CA">
        <w:rPr>
          <w:rFonts w:ascii="Book Antiqua" w:hAnsi="Book Antiqua" w:cs="宋体"/>
          <w:b/>
          <w:bCs/>
          <w:kern w:val="0"/>
          <w:sz w:val="24"/>
          <w:szCs w:val="24"/>
        </w:rPr>
        <w:t>Demirer S</w:t>
      </w:r>
      <w:r w:rsidRPr="00BD01CA">
        <w:rPr>
          <w:rFonts w:ascii="Book Antiqua" w:hAnsi="Book Antiqua" w:cs="宋体"/>
          <w:kern w:val="0"/>
          <w:sz w:val="24"/>
          <w:szCs w:val="24"/>
        </w:rPr>
        <w:t>, Sengül N, Inan A, Ero</w:t>
      </w:r>
      <w:r w:rsidRPr="00BD01CA">
        <w:rPr>
          <w:rFonts w:ascii="Book Antiqua" w:eastAsia="MS Mincho" w:hAnsi="Book Antiqua" w:cs="MS Mincho" w:hint="eastAsia"/>
          <w:kern w:val="0"/>
          <w:sz w:val="24"/>
          <w:szCs w:val="24"/>
        </w:rPr>
        <w:t>ğ</w:t>
      </w:r>
      <w:r w:rsidRPr="00BD01CA">
        <w:rPr>
          <w:rFonts w:ascii="Book Antiqua" w:hAnsi="Book Antiqua" w:cs="宋体"/>
          <w:kern w:val="0"/>
          <w:sz w:val="24"/>
          <w:szCs w:val="24"/>
        </w:rPr>
        <w:t>lu A, Bumin C, Kuterdem E. Effect of recombinant human granulocyte/macrophage colony-stimulating factor on the healing of colonic anastomosis in rats. </w:t>
      </w:r>
      <w:r w:rsidRPr="00BD01CA">
        <w:rPr>
          <w:rFonts w:ascii="Book Antiqua" w:hAnsi="Book Antiqua" w:cs="宋体"/>
          <w:i/>
          <w:iCs/>
          <w:kern w:val="0"/>
          <w:sz w:val="24"/>
          <w:szCs w:val="24"/>
        </w:rPr>
        <w:t>J Invest Surg</w:t>
      </w:r>
      <w:r w:rsidRPr="00BD01CA">
        <w:rPr>
          <w:rFonts w:ascii="Book Antiqua" w:hAnsi="Book Antiqua" w:cs="宋体"/>
          <w:kern w:val="0"/>
          <w:sz w:val="24"/>
          <w:szCs w:val="24"/>
        </w:rPr>
        <w:t> </w:t>
      </w:r>
      <w:r>
        <w:rPr>
          <w:rFonts w:ascii="Book Antiqua" w:hAnsi="Book Antiqua" w:cs="宋体"/>
          <w:kern w:val="0"/>
          <w:sz w:val="24"/>
          <w:szCs w:val="24"/>
        </w:rPr>
        <w:t>2001</w:t>
      </w:r>
      <w:r w:rsidRPr="00BD01CA">
        <w:rPr>
          <w:rFonts w:ascii="Book Antiqua" w:hAnsi="Book Antiqua" w:cs="宋体"/>
          <w:kern w:val="0"/>
          <w:sz w:val="24"/>
          <w:szCs w:val="24"/>
        </w:rPr>
        <w:t>; </w:t>
      </w:r>
      <w:r w:rsidRPr="00BD01CA">
        <w:rPr>
          <w:rFonts w:ascii="Book Antiqua" w:hAnsi="Book Antiqua" w:cs="宋体"/>
          <w:b/>
          <w:bCs/>
          <w:kern w:val="0"/>
          <w:sz w:val="24"/>
          <w:szCs w:val="24"/>
        </w:rPr>
        <w:t>14</w:t>
      </w:r>
      <w:r w:rsidRPr="00BD01CA">
        <w:rPr>
          <w:rFonts w:ascii="Book Antiqua" w:hAnsi="Book Antiqua" w:cs="宋体"/>
          <w:kern w:val="0"/>
          <w:sz w:val="24"/>
          <w:szCs w:val="24"/>
        </w:rPr>
        <w:t>: 221-225 [PMID: 11680532 DOI: 10.1080/089419301750420250]</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21 </w:t>
      </w:r>
      <w:r w:rsidRPr="00BD01CA">
        <w:rPr>
          <w:rFonts w:ascii="Book Antiqua" w:hAnsi="Book Antiqua" w:cs="宋体"/>
          <w:b/>
          <w:bCs/>
          <w:kern w:val="0"/>
          <w:sz w:val="24"/>
          <w:szCs w:val="24"/>
        </w:rPr>
        <w:t>Tadros T</w:t>
      </w:r>
      <w:r w:rsidRPr="00BD01CA">
        <w:rPr>
          <w:rFonts w:ascii="Book Antiqua" w:hAnsi="Book Antiqua" w:cs="宋体"/>
          <w:kern w:val="0"/>
          <w:sz w:val="24"/>
          <w:szCs w:val="24"/>
        </w:rPr>
        <w:t>, Wobbes T, Hendriks T. Opposite effects of interleukin-2 on normal and transfusion-suppressed healing of experimental intestinal anastomoses. </w:t>
      </w:r>
      <w:r w:rsidRPr="00BD01CA">
        <w:rPr>
          <w:rFonts w:ascii="Book Antiqua" w:hAnsi="Book Antiqua" w:cs="宋体"/>
          <w:i/>
          <w:iCs/>
          <w:kern w:val="0"/>
          <w:sz w:val="24"/>
          <w:szCs w:val="24"/>
        </w:rPr>
        <w:t>Ann Surg</w:t>
      </w:r>
      <w:r w:rsidRPr="00BD01CA">
        <w:rPr>
          <w:rFonts w:ascii="Book Antiqua" w:hAnsi="Book Antiqua" w:cs="宋体"/>
          <w:kern w:val="0"/>
          <w:sz w:val="24"/>
          <w:szCs w:val="24"/>
        </w:rPr>
        <w:t> 1993; </w:t>
      </w:r>
      <w:r w:rsidRPr="00BD01CA">
        <w:rPr>
          <w:rFonts w:ascii="Book Antiqua" w:hAnsi="Book Antiqua" w:cs="宋体"/>
          <w:b/>
          <w:bCs/>
          <w:kern w:val="0"/>
          <w:sz w:val="24"/>
          <w:szCs w:val="24"/>
        </w:rPr>
        <w:t>218</w:t>
      </w:r>
      <w:r w:rsidRPr="00BD01CA">
        <w:rPr>
          <w:rFonts w:ascii="Book Antiqua" w:hAnsi="Book Antiqua" w:cs="宋体"/>
          <w:kern w:val="0"/>
          <w:sz w:val="24"/>
          <w:szCs w:val="24"/>
        </w:rPr>
        <w:t>: 800-808 [PMID: 8257231]</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22 </w:t>
      </w:r>
      <w:r w:rsidRPr="00BD01CA">
        <w:rPr>
          <w:rFonts w:ascii="Book Antiqua" w:hAnsi="Book Antiqua" w:cs="宋体"/>
          <w:b/>
          <w:bCs/>
          <w:kern w:val="0"/>
          <w:sz w:val="24"/>
          <w:szCs w:val="24"/>
        </w:rPr>
        <w:t>Cakmak GK</w:t>
      </w:r>
      <w:r w:rsidRPr="00BD01CA">
        <w:rPr>
          <w:rFonts w:ascii="Book Antiqua" w:hAnsi="Book Antiqua" w:cs="宋体"/>
          <w:kern w:val="0"/>
          <w:sz w:val="24"/>
          <w:szCs w:val="24"/>
        </w:rPr>
        <w:t>, Irkorucu O, Ucan BH, Tascilar O, Emre AU, Karakaya K, Bahadir B, Acikgoz S, Pasaoglu H, Ankarali H, Ugurbas E, Demirtas C, Comert M. The effects of resveratrol on the healing of left colonic anastomosis. </w:t>
      </w:r>
      <w:r w:rsidRPr="00BD01CA">
        <w:rPr>
          <w:rFonts w:ascii="Book Antiqua" w:hAnsi="Book Antiqua" w:cs="宋体"/>
          <w:i/>
          <w:iCs/>
          <w:kern w:val="0"/>
          <w:sz w:val="24"/>
          <w:szCs w:val="24"/>
        </w:rPr>
        <w:t>J Invest Surg</w:t>
      </w:r>
      <w:r w:rsidRPr="00BD01CA">
        <w:rPr>
          <w:rFonts w:ascii="Book Antiqua" w:hAnsi="Book Antiqua" w:cs="宋体"/>
          <w:kern w:val="0"/>
          <w:sz w:val="24"/>
          <w:szCs w:val="24"/>
        </w:rPr>
        <w:t> </w:t>
      </w:r>
      <w:r>
        <w:rPr>
          <w:rFonts w:ascii="Book Antiqua" w:hAnsi="Book Antiqua" w:cs="宋体"/>
          <w:kern w:val="0"/>
          <w:sz w:val="24"/>
          <w:szCs w:val="24"/>
        </w:rPr>
        <w:t>2009</w:t>
      </w:r>
      <w:r w:rsidRPr="00BD01CA">
        <w:rPr>
          <w:rFonts w:ascii="Book Antiqua" w:hAnsi="Book Antiqua" w:cs="宋体"/>
          <w:kern w:val="0"/>
          <w:sz w:val="24"/>
          <w:szCs w:val="24"/>
        </w:rPr>
        <w:t>; </w:t>
      </w:r>
      <w:r w:rsidRPr="00BD01CA">
        <w:rPr>
          <w:rFonts w:ascii="Book Antiqua" w:hAnsi="Book Antiqua" w:cs="宋体"/>
          <w:b/>
          <w:bCs/>
          <w:kern w:val="0"/>
          <w:sz w:val="24"/>
          <w:szCs w:val="24"/>
        </w:rPr>
        <w:t>22</w:t>
      </w:r>
      <w:r w:rsidRPr="00BD01CA">
        <w:rPr>
          <w:rFonts w:ascii="Book Antiqua" w:hAnsi="Book Antiqua" w:cs="宋体"/>
          <w:kern w:val="0"/>
          <w:sz w:val="24"/>
          <w:szCs w:val="24"/>
        </w:rPr>
        <w:t>: 353-361 [PMID: 19842890 DOI: 10.1080/08941930903214701]</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23 </w:t>
      </w:r>
      <w:r w:rsidRPr="00BD01CA">
        <w:rPr>
          <w:rFonts w:ascii="Book Antiqua" w:hAnsi="Book Antiqua" w:cs="宋体"/>
          <w:b/>
          <w:bCs/>
          <w:kern w:val="0"/>
          <w:sz w:val="24"/>
          <w:szCs w:val="24"/>
        </w:rPr>
        <w:t>Bedirli A</w:t>
      </w:r>
      <w:r w:rsidRPr="00BD01CA">
        <w:rPr>
          <w:rFonts w:ascii="Book Antiqua" w:hAnsi="Book Antiqua" w:cs="宋体"/>
          <w:kern w:val="0"/>
          <w:sz w:val="24"/>
          <w:szCs w:val="24"/>
        </w:rPr>
        <w:t>, Salman B, Pasaoglu H, Ofluoglu E, Sakrak O. Effects of nuclear factor-κB inhibitors on colon anastomotic healing in rats. </w:t>
      </w:r>
      <w:r w:rsidRPr="00BD01CA">
        <w:rPr>
          <w:rFonts w:ascii="Book Antiqua" w:hAnsi="Book Antiqua" w:cs="宋体"/>
          <w:i/>
          <w:iCs/>
          <w:kern w:val="0"/>
          <w:sz w:val="24"/>
          <w:szCs w:val="24"/>
        </w:rPr>
        <w:t>J Surg Res</w:t>
      </w:r>
      <w:r w:rsidRPr="00BD01CA">
        <w:rPr>
          <w:rFonts w:ascii="Book Antiqua" w:hAnsi="Book Antiqua" w:cs="宋体"/>
          <w:kern w:val="0"/>
          <w:sz w:val="24"/>
          <w:szCs w:val="24"/>
        </w:rPr>
        <w:t> 2011; </w:t>
      </w:r>
      <w:r w:rsidRPr="00BD01CA">
        <w:rPr>
          <w:rFonts w:ascii="Book Antiqua" w:hAnsi="Book Antiqua" w:cs="宋体"/>
          <w:b/>
          <w:bCs/>
          <w:kern w:val="0"/>
          <w:sz w:val="24"/>
          <w:szCs w:val="24"/>
        </w:rPr>
        <w:t>171</w:t>
      </w:r>
      <w:r w:rsidRPr="00BD01CA">
        <w:rPr>
          <w:rFonts w:ascii="Book Antiqua" w:hAnsi="Book Antiqua" w:cs="宋体"/>
          <w:kern w:val="0"/>
          <w:sz w:val="24"/>
          <w:szCs w:val="24"/>
        </w:rPr>
        <w:t>: 355-360 [PMID: 20605167 DOI: 10.1016/j.jss.2010.01.028]</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24 </w:t>
      </w:r>
      <w:r w:rsidRPr="00BD01CA">
        <w:rPr>
          <w:rFonts w:ascii="Book Antiqua" w:hAnsi="Book Antiqua" w:cs="宋体"/>
          <w:b/>
          <w:bCs/>
          <w:kern w:val="0"/>
          <w:sz w:val="24"/>
          <w:szCs w:val="24"/>
        </w:rPr>
        <w:t>Cali RL</w:t>
      </w:r>
      <w:r w:rsidRPr="00BD01CA">
        <w:rPr>
          <w:rFonts w:ascii="Book Antiqua" w:hAnsi="Book Antiqua" w:cs="宋体"/>
          <w:kern w:val="0"/>
          <w:sz w:val="24"/>
          <w:szCs w:val="24"/>
        </w:rPr>
        <w:t>, Smyrk TC, Blatchford GJ, Thorson AG, Christensen MA. Effect of prostaglandin E1 and steroid on healing colonic anastomoses. </w:t>
      </w:r>
      <w:r w:rsidRPr="00BD01CA">
        <w:rPr>
          <w:rFonts w:ascii="Book Antiqua" w:hAnsi="Book Antiqua" w:cs="宋体"/>
          <w:i/>
          <w:iCs/>
          <w:kern w:val="0"/>
          <w:sz w:val="24"/>
          <w:szCs w:val="24"/>
        </w:rPr>
        <w:t>Dis Colon Rectum</w:t>
      </w:r>
      <w:r w:rsidRPr="00BD01CA">
        <w:rPr>
          <w:rFonts w:ascii="Book Antiqua" w:hAnsi="Book Antiqua" w:cs="宋体"/>
          <w:kern w:val="0"/>
          <w:sz w:val="24"/>
          <w:szCs w:val="24"/>
        </w:rPr>
        <w:t> 1993; </w:t>
      </w:r>
      <w:r w:rsidRPr="00BD01CA">
        <w:rPr>
          <w:rFonts w:ascii="Book Antiqua" w:hAnsi="Book Antiqua" w:cs="宋体"/>
          <w:b/>
          <w:bCs/>
          <w:kern w:val="0"/>
          <w:sz w:val="24"/>
          <w:szCs w:val="24"/>
        </w:rPr>
        <w:t>36</w:t>
      </w:r>
      <w:r w:rsidRPr="00BD01CA">
        <w:rPr>
          <w:rFonts w:ascii="Book Antiqua" w:hAnsi="Book Antiqua" w:cs="宋体"/>
          <w:kern w:val="0"/>
          <w:sz w:val="24"/>
          <w:szCs w:val="24"/>
        </w:rPr>
        <w:t>: 1148-1151 [PMID: 8253012 DOI: 10.1007/BF02052264]</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25 </w:t>
      </w:r>
      <w:r w:rsidRPr="00BD01CA">
        <w:rPr>
          <w:rFonts w:ascii="Book Antiqua" w:hAnsi="Book Antiqua" w:cs="宋体"/>
          <w:b/>
          <w:bCs/>
          <w:kern w:val="0"/>
          <w:sz w:val="24"/>
          <w:szCs w:val="24"/>
        </w:rPr>
        <w:t>Kaplan M</w:t>
      </w:r>
      <w:r w:rsidRPr="00BD01CA">
        <w:rPr>
          <w:rFonts w:ascii="Book Antiqua" w:hAnsi="Book Antiqua" w:cs="宋体"/>
          <w:kern w:val="0"/>
          <w:sz w:val="24"/>
          <w:szCs w:val="24"/>
        </w:rPr>
        <w:t>, Mentes BB, Tatlicio</w:t>
      </w:r>
      <w:r w:rsidRPr="00BD01CA">
        <w:rPr>
          <w:rFonts w:ascii="Book Antiqua" w:eastAsia="MS Mincho" w:hAnsi="Book Antiqua" w:cs="MS Mincho" w:hint="eastAsia"/>
          <w:kern w:val="0"/>
          <w:sz w:val="24"/>
          <w:szCs w:val="24"/>
        </w:rPr>
        <w:t>ğ</w:t>
      </w:r>
      <w:r w:rsidRPr="00BD01CA">
        <w:rPr>
          <w:rFonts w:ascii="Book Antiqua" w:hAnsi="Book Antiqua" w:cs="宋体"/>
          <w:kern w:val="0"/>
          <w:sz w:val="24"/>
          <w:szCs w:val="24"/>
        </w:rPr>
        <w:t>lu E, Kayhan B, Aybay C. Effect of mucosal immunomodulation with fed cholera toxin on healing of experimental colonic anastomosis. </w:t>
      </w:r>
      <w:r w:rsidRPr="00BD01CA">
        <w:rPr>
          <w:rFonts w:ascii="Book Antiqua" w:hAnsi="Book Antiqua" w:cs="宋体"/>
          <w:i/>
          <w:iCs/>
          <w:kern w:val="0"/>
          <w:sz w:val="24"/>
          <w:szCs w:val="24"/>
        </w:rPr>
        <w:t>Dis Colon Rectum</w:t>
      </w:r>
      <w:r w:rsidRPr="00BD01CA">
        <w:rPr>
          <w:rFonts w:ascii="Book Antiqua" w:hAnsi="Book Antiqua" w:cs="宋体"/>
          <w:kern w:val="0"/>
          <w:sz w:val="24"/>
          <w:szCs w:val="24"/>
        </w:rPr>
        <w:t> 2002; </w:t>
      </w:r>
      <w:r w:rsidRPr="00BD01CA">
        <w:rPr>
          <w:rFonts w:ascii="Book Antiqua" w:hAnsi="Book Antiqua" w:cs="宋体"/>
          <w:b/>
          <w:bCs/>
          <w:kern w:val="0"/>
          <w:sz w:val="24"/>
          <w:szCs w:val="24"/>
        </w:rPr>
        <w:t>45</w:t>
      </w:r>
      <w:r w:rsidRPr="00BD01CA">
        <w:rPr>
          <w:rFonts w:ascii="Book Antiqua" w:hAnsi="Book Antiqua" w:cs="宋体"/>
          <w:kern w:val="0"/>
          <w:sz w:val="24"/>
          <w:szCs w:val="24"/>
        </w:rPr>
        <w:t>: 819-825 [PMID: 12072636 DOI: 10.1007/s10350-004-6303-0]</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lastRenderedPageBreak/>
        <w:t>26 </w:t>
      </w:r>
      <w:r w:rsidRPr="00BD01CA">
        <w:rPr>
          <w:rFonts w:ascii="Book Antiqua" w:hAnsi="Book Antiqua" w:cs="宋体"/>
          <w:b/>
          <w:bCs/>
          <w:kern w:val="0"/>
          <w:sz w:val="24"/>
          <w:szCs w:val="24"/>
        </w:rPr>
        <w:t>Okada M</w:t>
      </w:r>
      <w:r w:rsidRPr="00BD01CA">
        <w:rPr>
          <w:rFonts w:ascii="Book Antiqua" w:hAnsi="Book Antiqua" w:cs="宋体"/>
          <w:kern w:val="0"/>
          <w:sz w:val="24"/>
          <w:szCs w:val="24"/>
        </w:rPr>
        <w:t>, Bothin C, Kanazawa K, Midtvedt T. Experimental study of the influence of intestinal flora on the healing of intestinal anastomoses. </w:t>
      </w:r>
      <w:r w:rsidRPr="00BD01CA">
        <w:rPr>
          <w:rFonts w:ascii="Book Antiqua" w:hAnsi="Book Antiqua" w:cs="宋体"/>
          <w:i/>
          <w:iCs/>
          <w:kern w:val="0"/>
          <w:sz w:val="24"/>
          <w:szCs w:val="24"/>
        </w:rPr>
        <w:t>Br J Surg</w:t>
      </w:r>
      <w:r w:rsidRPr="00BD01CA">
        <w:rPr>
          <w:rFonts w:ascii="Book Antiqua" w:hAnsi="Book Antiqua" w:cs="宋体"/>
          <w:kern w:val="0"/>
          <w:sz w:val="24"/>
          <w:szCs w:val="24"/>
        </w:rPr>
        <w:t> 1999; </w:t>
      </w:r>
      <w:r w:rsidRPr="00BD01CA">
        <w:rPr>
          <w:rFonts w:ascii="Book Antiqua" w:hAnsi="Book Antiqua" w:cs="宋体"/>
          <w:b/>
          <w:bCs/>
          <w:kern w:val="0"/>
          <w:sz w:val="24"/>
          <w:szCs w:val="24"/>
        </w:rPr>
        <w:t>86</w:t>
      </w:r>
      <w:r w:rsidRPr="00BD01CA">
        <w:rPr>
          <w:rFonts w:ascii="Book Antiqua" w:hAnsi="Book Antiqua" w:cs="宋体"/>
          <w:kern w:val="0"/>
          <w:sz w:val="24"/>
          <w:szCs w:val="24"/>
        </w:rPr>
        <w:t>: 961-965 [PMID: 10417574 DOI: 10.1046/j.1365-2168.1999.01161.x]</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27 </w:t>
      </w:r>
      <w:r w:rsidRPr="00BD01CA">
        <w:rPr>
          <w:rFonts w:ascii="Book Antiqua" w:hAnsi="Book Antiqua" w:cs="宋体"/>
          <w:b/>
          <w:bCs/>
          <w:kern w:val="0"/>
          <w:sz w:val="24"/>
          <w:szCs w:val="24"/>
        </w:rPr>
        <w:t>Rosin RD</w:t>
      </w:r>
      <w:r w:rsidRPr="00BD01CA">
        <w:rPr>
          <w:rFonts w:ascii="Book Antiqua" w:hAnsi="Book Antiqua" w:cs="宋体"/>
          <w:kern w:val="0"/>
          <w:sz w:val="24"/>
          <w:szCs w:val="24"/>
        </w:rPr>
        <w:t>, Exarchakos G, Gilmore OJ, Ellis H. Topical noxythiolin in colonic healing. </w:t>
      </w:r>
      <w:r w:rsidRPr="00BD01CA">
        <w:rPr>
          <w:rFonts w:ascii="Book Antiqua" w:hAnsi="Book Antiqua" w:cs="宋体"/>
          <w:i/>
          <w:iCs/>
          <w:kern w:val="0"/>
          <w:sz w:val="24"/>
          <w:szCs w:val="24"/>
        </w:rPr>
        <w:t>Br J Surg</w:t>
      </w:r>
      <w:r w:rsidRPr="00BD01CA">
        <w:rPr>
          <w:rFonts w:ascii="Book Antiqua" w:hAnsi="Book Antiqua" w:cs="宋体"/>
          <w:kern w:val="0"/>
          <w:sz w:val="24"/>
          <w:szCs w:val="24"/>
        </w:rPr>
        <w:t> 1978; </w:t>
      </w:r>
      <w:r w:rsidRPr="00BD01CA">
        <w:rPr>
          <w:rFonts w:ascii="Book Antiqua" w:hAnsi="Book Antiqua" w:cs="宋体"/>
          <w:b/>
          <w:bCs/>
          <w:kern w:val="0"/>
          <w:sz w:val="24"/>
          <w:szCs w:val="24"/>
        </w:rPr>
        <w:t>65</w:t>
      </w:r>
      <w:r w:rsidRPr="00BD01CA">
        <w:rPr>
          <w:rFonts w:ascii="Book Antiqua" w:hAnsi="Book Antiqua" w:cs="宋体"/>
          <w:kern w:val="0"/>
          <w:sz w:val="24"/>
          <w:szCs w:val="24"/>
        </w:rPr>
        <w:t>: 603-606 [PMID: 698527]</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28 </w:t>
      </w:r>
      <w:r w:rsidRPr="00BD01CA">
        <w:rPr>
          <w:rFonts w:ascii="Book Antiqua" w:hAnsi="Book Antiqua" w:cs="宋体"/>
          <w:b/>
          <w:bCs/>
          <w:kern w:val="0"/>
          <w:sz w:val="24"/>
          <w:szCs w:val="24"/>
        </w:rPr>
        <w:t>Törkvist L</w:t>
      </w:r>
      <w:r w:rsidRPr="00BD01CA">
        <w:rPr>
          <w:rFonts w:ascii="Book Antiqua" w:hAnsi="Book Antiqua" w:cs="宋体"/>
          <w:kern w:val="0"/>
          <w:sz w:val="24"/>
          <w:szCs w:val="24"/>
        </w:rPr>
        <w:t>, Månsson P, Raud J, Larsson J, Thorlacius H. Role of CD18-dependent neutrophil recruitment in skin and intestinal wound healing. </w:t>
      </w:r>
      <w:r w:rsidRPr="00BD01CA">
        <w:rPr>
          <w:rFonts w:ascii="Book Antiqua" w:hAnsi="Book Antiqua" w:cs="宋体"/>
          <w:i/>
          <w:iCs/>
          <w:kern w:val="0"/>
          <w:sz w:val="24"/>
          <w:szCs w:val="24"/>
        </w:rPr>
        <w:t>Eur Surg Res</w:t>
      </w:r>
      <w:r w:rsidRPr="00BD01CA">
        <w:rPr>
          <w:rFonts w:ascii="Book Antiqua" w:hAnsi="Book Antiqua" w:cs="宋体"/>
          <w:kern w:val="0"/>
          <w:sz w:val="24"/>
          <w:szCs w:val="24"/>
        </w:rPr>
        <w:t> </w:t>
      </w:r>
      <w:r>
        <w:rPr>
          <w:rFonts w:ascii="Book Antiqua" w:hAnsi="Book Antiqua" w:cs="宋体"/>
          <w:kern w:val="0"/>
          <w:sz w:val="24"/>
          <w:szCs w:val="24"/>
        </w:rPr>
        <w:t>2001</w:t>
      </w:r>
      <w:r w:rsidRPr="00BD01CA">
        <w:rPr>
          <w:rFonts w:ascii="Book Antiqua" w:hAnsi="Book Antiqua" w:cs="宋体"/>
          <w:kern w:val="0"/>
          <w:sz w:val="24"/>
          <w:szCs w:val="24"/>
        </w:rPr>
        <w:t>; </w:t>
      </w:r>
      <w:r w:rsidRPr="00BD01CA">
        <w:rPr>
          <w:rFonts w:ascii="Book Antiqua" w:hAnsi="Book Antiqua" w:cs="宋体"/>
          <w:b/>
          <w:bCs/>
          <w:kern w:val="0"/>
          <w:sz w:val="24"/>
          <w:szCs w:val="24"/>
        </w:rPr>
        <w:t>33</w:t>
      </w:r>
      <w:r w:rsidRPr="00BD01CA">
        <w:rPr>
          <w:rFonts w:ascii="Book Antiqua" w:hAnsi="Book Antiqua" w:cs="宋体"/>
          <w:kern w:val="0"/>
          <w:sz w:val="24"/>
          <w:szCs w:val="24"/>
        </w:rPr>
        <w:t>: 249-254 [PMID: 11684830 DOI: 10.1159/000049714]</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29 </w:t>
      </w:r>
      <w:r w:rsidRPr="00BD01CA">
        <w:rPr>
          <w:rFonts w:ascii="Book Antiqua" w:hAnsi="Book Antiqua" w:cs="宋体"/>
          <w:b/>
          <w:bCs/>
          <w:kern w:val="0"/>
          <w:sz w:val="24"/>
          <w:szCs w:val="24"/>
        </w:rPr>
        <w:t>Aguilar-Nascimento JE</w:t>
      </w:r>
      <w:r w:rsidRPr="00BD01CA">
        <w:rPr>
          <w:rFonts w:ascii="Book Antiqua" w:hAnsi="Book Antiqua" w:cs="宋体"/>
          <w:kern w:val="0"/>
          <w:sz w:val="24"/>
          <w:szCs w:val="24"/>
        </w:rPr>
        <w:t>, Prado S, Zaffani G, Salomão AB, Neves Jde S, Dock-Nascimento DB, Mello PR, Okay TS. Perioperative administration of probiotics: effects on immune response, anastomotic resistance and colonic mucosal trophism. </w:t>
      </w:r>
      <w:r w:rsidRPr="00BD01CA">
        <w:rPr>
          <w:rFonts w:ascii="Book Antiqua" w:hAnsi="Book Antiqua" w:cs="宋体"/>
          <w:i/>
          <w:iCs/>
          <w:kern w:val="0"/>
          <w:sz w:val="24"/>
          <w:szCs w:val="24"/>
        </w:rPr>
        <w:t>Acta Cir Bras</w:t>
      </w:r>
      <w:r w:rsidRPr="00BD01CA">
        <w:rPr>
          <w:rFonts w:ascii="Book Antiqua" w:hAnsi="Book Antiqua" w:cs="宋体"/>
          <w:kern w:val="0"/>
          <w:sz w:val="24"/>
          <w:szCs w:val="24"/>
        </w:rPr>
        <w:t> 2006; </w:t>
      </w:r>
      <w:r w:rsidRPr="00BD01CA">
        <w:rPr>
          <w:rFonts w:ascii="Book Antiqua" w:hAnsi="Book Antiqua" w:cs="宋体"/>
          <w:b/>
          <w:bCs/>
          <w:kern w:val="0"/>
          <w:sz w:val="24"/>
          <w:szCs w:val="24"/>
        </w:rPr>
        <w:t>21 Suppl 4</w:t>
      </w:r>
      <w:r w:rsidRPr="00BD01CA">
        <w:rPr>
          <w:rFonts w:ascii="Book Antiqua" w:hAnsi="Book Antiqua" w:cs="宋体"/>
          <w:kern w:val="0"/>
          <w:sz w:val="24"/>
          <w:szCs w:val="24"/>
        </w:rPr>
        <w:t>: 80-83 [PMID: 17293972 DOI: 10.1590/S0102-86502006001000017]</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30 </w:t>
      </w:r>
      <w:r w:rsidRPr="00BD01CA">
        <w:rPr>
          <w:rFonts w:ascii="Book Antiqua" w:hAnsi="Book Antiqua" w:cs="宋体"/>
          <w:b/>
          <w:bCs/>
          <w:kern w:val="0"/>
          <w:sz w:val="24"/>
          <w:szCs w:val="24"/>
        </w:rPr>
        <w:t>Aslan A</w:t>
      </w:r>
      <w:r w:rsidRPr="00BD01CA">
        <w:rPr>
          <w:rFonts w:ascii="Book Antiqua" w:hAnsi="Book Antiqua" w:cs="宋体"/>
          <w:kern w:val="0"/>
          <w:sz w:val="24"/>
          <w:szCs w:val="24"/>
        </w:rPr>
        <w:t>, Temiz M, Hakverdi S, Polat G, Tumer C, Temiz A, Canbolant E. Effect of mesalamine on healing in experimental colon anastomosis: a randomised experimental study. </w:t>
      </w:r>
      <w:r w:rsidRPr="00BD01CA">
        <w:rPr>
          <w:rFonts w:ascii="Book Antiqua" w:hAnsi="Book Antiqua" w:cs="宋体"/>
          <w:i/>
          <w:iCs/>
          <w:kern w:val="0"/>
          <w:sz w:val="24"/>
          <w:szCs w:val="24"/>
        </w:rPr>
        <w:t>Int J Surg</w:t>
      </w:r>
      <w:r w:rsidRPr="00BD01CA">
        <w:rPr>
          <w:rFonts w:ascii="Book Antiqua" w:hAnsi="Book Antiqua" w:cs="宋体"/>
          <w:kern w:val="0"/>
          <w:sz w:val="24"/>
          <w:szCs w:val="24"/>
        </w:rPr>
        <w:t> 2008; </w:t>
      </w:r>
      <w:r w:rsidRPr="00BD01CA">
        <w:rPr>
          <w:rFonts w:ascii="Book Antiqua" w:hAnsi="Book Antiqua" w:cs="宋体"/>
          <w:b/>
          <w:bCs/>
          <w:kern w:val="0"/>
          <w:sz w:val="24"/>
          <w:szCs w:val="24"/>
        </w:rPr>
        <w:t>6</w:t>
      </w:r>
      <w:r w:rsidRPr="00BD01CA">
        <w:rPr>
          <w:rFonts w:ascii="Book Antiqua" w:hAnsi="Book Antiqua" w:cs="宋体"/>
          <w:kern w:val="0"/>
          <w:sz w:val="24"/>
          <w:szCs w:val="24"/>
        </w:rPr>
        <w:t>: 40-44 [PMID: 18088577 DOI: 10.1016/j.ijsu.2007.09.003]</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 xml:space="preserve">31 </w:t>
      </w:r>
      <w:r w:rsidRPr="00BD01CA">
        <w:rPr>
          <w:rFonts w:ascii="Book Antiqua" w:hAnsi="Book Antiqua" w:cs="宋体"/>
          <w:b/>
          <w:kern w:val="0"/>
          <w:sz w:val="24"/>
          <w:szCs w:val="24"/>
        </w:rPr>
        <w:t>Teke Z</w:t>
      </w:r>
      <w:r w:rsidRPr="00BD01CA">
        <w:rPr>
          <w:rFonts w:ascii="Book Antiqua" w:hAnsi="Book Antiqua" w:cs="宋体"/>
          <w:kern w:val="0"/>
          <w:sz w:val="24"/>
          <w:szCs w:val="24"/>
        </w:rPr>
        <w:t>, Sacar M, Yenisey C, Atalay AO, Bicakci T, Erdem E. Activated protein C prevents deleterious effects of remote reperfusion injury caused by intestinal ischemia on wound healing in the left colonic anastomoses: an experimental study in the murine model. </w:t>
      </w:r>
      <w:r w:rsidRPr="00BD01CA">
        <w:rPr>
          <w:rFonts w:ascii="Book Antiqua" w:hAnsi="Book Antiqua" w:cs="宋体"/>
          <w:i/>
          <w:kern w:val="0"/>
          <w:sz w:val="24"/>
          <w:szCs w:val="24"/>
        </w:rPr>
        <w:t>Am J Surg</w:t>
      </w:r>
      <w:r w:rsidRPr="00BD01CA">
        <w:rPr>
          <w:rFonts w:ascii="Book Antiqua" w:hAnsi="Book Antiqua" w:cs="宋体"/>
          <w:kern w:val="0"/>
          <w:sz w:val="24"/>
          <w:szCs w:val="24"/>
        </w:rPr>
        <w:t xml:space="preserve"> 2008; </w:t>
      </w:r>
      <w:r w:rsidRPr="00BD01CA">
        <w:rPr>
          <w:rFonts w:ascii="Book Antiqua" w:hAnsi="Book Antiqua" w:cs="宋体"/>
          <w:b/>
          <w:kern w:val="0"/>
          <w:sz w:val="24"/>
          <w:szCs w:val="24"/>
        </w:rPr>
        <w:t>196</w:t>
      </w:r>
      <w:r w:rsidRPr="00BD01CA">
        <w:rPr>
          <w:rFonts w:ascii="Book Antiqua" w:hAnsi="Book Antiqua" w:cs="宋体"/>
          <w:kern w:val="0"/>
          <w:sz w:val="24"/>
          <w:szCs w:val="24"/>
        </w:rPr>
        <w:t>: 774-787 [PMID: 2008489531 DOI: 10.1016/j.amjsurg.2007.09.039]</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32 </w:t>
      </w:r>
      <w:r w:rsidRPr="00BD01CA">
        <w:rPr>
          <w:rFonts w:ascii="Book Antiqua" w:hAnsi="Book Antiqua" w:cs="宋体"/>
          <w:b/>
          <w:bCs/>
          <w:kern w:val="0"/>
          <w:sz w:val="24"/>
          <w:szCs w:val="24"/>
        </w:rPr>
        <w:t>Teke Z</w:t>
      </w:r>
      <w:r w:rsidRPr="00BD01CA">
        <w:rPr>
          <w:rFonts w:ascii="Book Antiqua" w:hAnsi="Book Antiqua" w:cs="宋体"/>
          <w:kern w:val="0"/>
          <w:sz w:val="24"/>
          <w:szCs w:val="24"/>
        </w:rPr>
        <w:t>, Aytekin FO, Kabay B, Yenisey C, Aydin C, Tekin K, Sacar M, Ozden A. Pyrrolidine dithiocarbamate prevents deleterious effects of remote ischemia/reperfusion injury on healing of colonic anastomoses in rats. </w:t>
      </w:r>
      <w:r w:rsidRPr="00BD01CA">
        <w:rPr>
          <w:rFonts w:ascii="Book Antiqua" w:hAnsi="Book Antiqua" w:cs="宋体"/>
          <w:i/>
          <w:iCs/>
          <w:kern w:val="0"/>
          <w:sz w:val="24"/>
          <w:szCs w:val="24"/>
        </w:rPr>
        <w:t>World J Surg</w:t>
      </w:r>
      <w:r w:rsidRPr="00BD01CA">
        <w:rPr>
          <w:rFonts w:ascii="Book Antiqua" w:hAnsi="Book Antiqua" w:cs="宋体"/>
          <w:kern w:val="0"/>
          <w:sz w:val="24"/>
          <w:szCs w:val="24"/>
        </w:rPr>
        <w:t> 2007; </w:t>
      </w:r>
      <w:r w:rsidRPr="00BD01CA">
        <w:rPr>
          <w:rFonts w:ascii="Book Antiqua" w:hAnsi="Book Antiqua" w:cs="宋体"/>
          <w:b/>
          <w:bCs/>
          <w:kern w:val="0"/>
          <w:sz w:val="24"/>
          <w:szCs w:val="24"/>
        </w:rPr>
        <w:t>31</w:t>
      </w:r>
      <w:r w:rsidRPr="00BD01CA">
        <w:rPr>
          <w:rFonts w:ascii="Book Antiqua" w:hAnsi="Book Antiqua" w:cs="宋体"/>
          <w:kern w:val="0"/>
          <w:sz w:val="24"/>
          <w:szCs w:val="24"/>
        </w:rPr>
        <w:t>: 1835-1842 [PMID: 17566823 DOI: 10.1007/s00268-007-9106-3]</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33 </w:t>
      </w:r>
      <w:r w:rsidRPr="00BD01CA">
        <w:rPr>
          <w:rFonts w:ascii="Book Antiqua" w:hAnsi="Book Antiqua" w:cs="宋体"/>
          <w:b/>
          <w:bCs/>
          <w:kern w:val="0"/>
          <w:sz w:val="24"/>
          <w:szCs w:val="24"/>
        </w:rPr>
        <w:t>Colak T</w:t>
      </w:r>
      <w:r w:rsidRPr="00BD01CA">
        <w:rPr>
          <w:rFonts w:ascii="Book Antiqua" w:hAnsi="Book Antiqua" w:cs="宋体"/>
          <w:kern w:val="0"/>
          <w:sz w:val="24"/>
          <w:szCs w:val="24"/>
        </w:rPr>
        <w:t>, Nayci A, Polat G, Polat A, Comelekoglu U, Kanik A, Turkmenoglu O, Aydin S. Effects of trapidil on the healing of colonic anastomoses in an experimental rat model. </w:t>
      </w:r>
      <w:r w:rsidRPr="00BD01CA">
        <w:rPr>
          <w:rFonts w:ascii="Book Antiqua" w:hAnsi="Book Antiqua" w:cs="宋体"/>
          <w:i/>
          <w:iCs/>
          <w:kern w:val="0"/>
          <w:sz w:val="24"/>
          <w:szCs w:val="24"/>
        </w:rPr>
        <w:t>ANZ J Surg</w:t>
      </w:r>
      <w:r w:rsidRPr="00BD01CA">
        <w:rPr>
          <w:rFonts w:ascii="Book Antiqua" w:hAnsi="Book Antiqua" w:cs="宋体"/>
          <w:kern w:val="0"/>
          <w:sz w:val="24"/>
          <w:szCs w:val="24"/>
        </w:rPr>
        <w:t> 2003; </w:t>
      </w:r>
      <w:r w:rsidRPr="00BD01CA">
        <w:rPr>
          <w:rFonts w:ascii="Book Antiqua" w:hAnsi="Book Antiqua" w:cs="宋体"/>
          <w:b/>
          <w:bCs/>
          <w:kern w:val="0"/>
          <w:sz w:val="24"/>
          <w:szCs w:val="24"/>
        </w:rPr>
        <w:t>73</w:t>
      </w:r>
      <w:r w:rsidRPr="00BD01CA">
        <w:rPr>
          <w:rFonts w:ascii="Book Antiqua" w:hAnsi="Book Antiqua" w:cs="宋体"/>
          <w:kern w:val="0"/>
          <w:sz w:val="24"/>
          <w:szCs w:val="24"/>
        </w:rPr>
        <w:t>: 916-921 [PMID: 14616570 DOI: 10.1046/j.1445-2197.2003.02683.x]</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34 </w:t>
      </w:r>
      <w:r w:rsidRPr="00BD01CA">
        <w:rPr>
          <w:rFonts w:ascii="Book Antiqua" w:hAnsi="Book Antiqua" w:cs="宋体"/>
          <w:b/>
          <w:bCs/>
          <w:kern w:val="0"/>
          <w:sz w:val="24"/>
          <w:szCs w:val="24"/>
        </w:rPr>
        <w:t>Faruquzzaman SK</w:t>
      </w:r>
      <w:r w:rsidRPr="00BD01CA">
        <w:rPr>
          <w:rFonts w:ascii="Book Antiqua" w:hAnsi="Book Antiqua" w:cs="宋体"/>
          <w:kern w:val="0"/>
          <w:sz w:val="24"/>
          <w:szCs w:val="24"/>
        </w:rPr>
        <w:t>. The healing role of erythropoietin in the obstructive vs nonobstructive left colonic anastomosis. </w:t>
      </w:r>
      <w:r w:rsidRPr="00BD01CA">
        <w:rPr>
          <w:rFonts w:ascii="Book Antiqua" w:hAnsi="Book Antiqua" w:cs="宋体"/>
          <w:i/>
          <w:iCs/>
          <w:kern w:val="0"/>
          <w:sz w:val="24"/>
          <w:szCs w:val="24"/>
        </w:rPr>
        <w:t>Bratisl Lek Listy</w:t>
      </w:r>
      <w:r w:rsidRPr="00BD01CA">
        <w:rPr>
          <w:rFonts w:ascii="Book Antiqua" w:hAnsi="Book Antiqua" w:cs="宋体"/>
          <w:kern w:val="0"/>
          <w:sz w:val="24"/>
          <w:szCs w:val="24"/>
        </w:rPr>
        <w:t> 2009; </w:t>
      </w:r>
      <w:r w:rsidRPr="00BD01CA">
        <w:rPr>
          <w:rFonts w:ascii="Book Antiqua" w:hAnsi="Book Antiqua" w:cs="宋体"/>
          <w:b/>
          <w:bCs/>
          <w:kern w:val="0"/>
          <w:sz w:val="24"/>
          <w:szCs w:val="24"/>
        </w:rPr>
        <w:t>110</w:t>
      </w:r>
      <w:r w:rsidRPr="00BD01CA">
        <w:rPr>
          <w:rFonts w:ascii="Book Antiqua" w:hAnsi="Book Antiqua" w:cs="宋体"/>
          <w:kern w:val="0"/>
          <w:sz w:val="24"/>
          <w:szCs w:val="24"/>
        </w:rPr>
        <w:t>: 530-535 [PMID: 19827335]</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35 </w:t>
      </w:r>
      <w:r w:rsidRPr="00BD01CA">
        <w:rPr>
          <w:rFonts w:ascii="Book Antiqua" w:hAnsi="Book Antiqua" w:cs="宋体"/>
          <w:b/>
          <w:bCs/>
          <w:kern w:val="0"/>
          <w:sz w:val="24"/>
          <w:szCs w:val="24"/>
        </w:rPr>
        <w:t>Kaemmer DA</w:t>
      </w:r>
      <w:r w:rsidRPr="00BD01CA">
        <w:rPr>
          <w:rFonts w:ascii="Book Antiqua" w:hAnsi="Book Antiqua" w:cs="宋体"/>
          <w:kern w:val="0"/>
          <w:sz w:val="24"/>
          <w:szCs w:val="24"/>
        </w:rPr>
        <w:t>, Otto J, Binneboesel M, Klink C, Krones C, Jansen M, Cloer C, Oettinger A, Schumpelick V, Klinge U. Erythropoietin (EPO) influences colonic anastomotic healing in a rat model by modulating collagen metabolism. </w:t>
      </w:r>
      <w:r w:rsidRPr="00BD01CA">
        <w:rPr>
          <w:rFonts w:ascii="Book Antiqua" w:hAnsi="Book Antiqua" w:cs="宋体"/>
          <w:i/>
          <w:iCs/>
          <w:kern w:val="0"/>
          <w:sz w:val="24"/>
          <w:szCs w:val="24"/>
        </w:rPr>
        <w:t>J Surg Res</w:t>
      </w:r>
      <w:r w:rsidRPr="00BD01CA">
        <w:rPr>
          <w:rFonts w:ascii="Book Antiqua" w:hAnsi="Book Antiqua" w:cs="宋体"/>
          <w:kern w:val="0"/>
          <w:sz w:val="24"/>
          <w:szCs w:val="24"/>
        </w:rPr>
        <w:t> 2010; </w:t>
      </w:r>
      <w:r w:rsidRPr="00BD01CA">
        <w:rPr>
          <w:rFonts w:ascii="Book Antiqua" w:hAnsi="Book Antiqua" w:cs="宋体"/>
          <w:b/>
          <w:bCs/>
          <w:kern w:val="0"/>
          <w:sz w:val="24"/>
          <w:szCs w:val="24"/>
        </w:rPr>
        <w:t>163</w:t>
      </w:r>
      <w:r w:rsidRPr="00BD01CA">
        <w:rPr>
          <w:rFonts w:ascii="Book Antiqua" w:hAnsi="Book Antiqua" w:cs="宋体"/>
          <w:kern w:val="0"/>
          <w:sz w:val="24"/>
          <w:szCs w:val="24"/>
        </w:rPr>
        <w:t>: e67-e72 [PMID: 20739030 DOI: 10.1016/j.jss.2010.04.053]</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36 </w:t>
      </w:r>
      <w:r w:rsidRPr="00BD01CA">
        <w:rPr>
          <w:rFonts w:ascii="Book Antiqua" w:hAnsi="Book Antiqua" w:cs="宋体"/>
          <w:b/>
          <w:bCs/>
          <w:kern w:val="0"/>
          <w:sz w:val="24"/>
          <w:szCs w:val="24"/>
        </w:rPr>
        <w:t>Moran M</w:t>
      </w:r>
      <w:r w:rsidRPr="00BD01CA">
        <w:rPr>
          <w:rFonts w:ascii="Book Antiqua" w:hAnsi="Book Antiqua" w:cs="宋体"/>
          <w:kern w:val="0"/>
          <w:sz w:val="24"/>
          <w:szCs w:val="24"/>
        </w:rPr>
        <w:t>, Ozmen MM, Duzgun AP, Gok R, Renda N, Seckin S, Coskun F. The effect of erythropoietin on healing of obstructive vs nonobstructive left colonic anastomosis: an experimental study. </w:t>
      </w:r>
      <w:r w:rsidRPr="00BD01CA">
        <w:rPr>
          <w:rFonts w:ascii="Book Antiqua" w:hAnsi="Book Antiqua" w:cs="宋体"/>
          <w:i/>
          <w:iCs/>
          <w:kern w:val="0"/>
          <w:sz w:val="24"/>
          <w:szCs w:val="24"/>
        </w:rPr>
        <w:t>World J Emerg Surg</w:t>
      </w:r>
      <w:r w:rsidRPr="00BD01CA">
        <w:rPr>
          <w:rFonts w:ascii="Book Antiqua" w:hAnsi="Book Antiqua" w:cs="宋体"/>
          <w:kern w:val="0"/>
          <w:sz w:val="24"/>
          <w:szCs w:val="24"/>
        </w:rPr>
        <w:t> 2007; </w:t>
      </w:r>
      <w:r w:rsidRPr="00BD01CA">
        <w:rPr>
          <w:rFonts w:ascii="Book Antiqua" w:hAnsi="Book Antiqua" w:cs="宋体"/>
          <w:b/>
          <w:bCs/>
          <w:kern w:val="0"/>
          <w:sz w:val="24"/>
          <w:szCs w:val="24"/>
        </w:rPr>
        <w:t>2</w:t>
      </w:r>
      <w:r w:rsidRPr="00BD01CA">
        <w:rPr>
          <w:rFonts w:ascii="Book Antiqua" w:hAnsi="Book Antiqua" w:cs="宋体"/>
          <w:kern w:val="0"/>
          <w:sz w:val="24"/>
          <w:szCs w:val="24"/>
        </w:rPr>
        <w:t>: 13 [PMID: 17502005 DOI: 10.1186/1749-7922-2-13]</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37 </w:t>
      </w:r>
      <w:r w:rsidRPr="00BD01CA">
        <w:rPr>
          <w:rFonts w:ascii="Book Antiqua" w:hAnsi="Book Antiqua" w:cs="宋体"/>
          <w:b/>
          <w:bCs/>
          <w:kern w:val="0"/>
          <w:sz w:val="24"/>
          <w:szCs w:val="24"/>
        </w:rPr>
        <w:t>Ozel Turkcu U</w:t>
      </w:r>
      <w:r w:rsidRPr="00BD01CA">
        <w:rPr>
          <w:rFonts w:ascii="Book Antiqua" w:hAnsi="Book Antiqua" w:cs="宋体"/>
          <w:kern w:val="0"/>
          <w:sz w:val="24"/>
          <w:szCs w:val="24"/>
        </w:rPr>
        <w:t>, Cakmak GK, Demir EO, Bakkal H, Oner MO, Okyay RD, Bassorgun IC, Ciftcioglu MA. The effect of erythropoietin on anastomotic healing of irradiated rats. </w:t>
      </w:r>
      <w:r w:rsidRPr="00BD01CA">
        <w:rPr>
          <w:rFonts w:ascii="Book Antiqua" w:hAnsi="Book Antiqua" w:cs="宋体"/>
          <w:i/>
          <w:iCs/>
          <w:kern w:val="0"/>
          <w:sz w:val="24"/>
          <w:szCs w:val="24"/>
        </w:rPr>
        <w:t>J Invest Surg</w:t>
      </w:r>
      <w:r w:rsidRPr="00BD01CA">
        <w:rPr>
          <w:rFonts w:ascii="Book Antiqua" w:hAnsi="Book Antiqua" w:cs="宋体"/>
          <w:kern w:val="0"/>
          <w:sz w:val="24"/>
          <w:szCs w:val="24"/>
        </w:rPr>
        <w:t> 2012; </w:t>
      </w:r>
      <w:r w:rsidRPr="00BD01CA">
        <w:rPr>
          <w:rFonts w:ascii="Book Antiqua" w:hAnsi="Book Antiqua" w:cs="宋体"/>
          <w:b/>
          <w:bCs/>
          <w:kern w:val="0"/>
          <w:sz w:val="24"/>
          <w:szCs w:val="24"/>
        </w:rPr>
        <w:t>25</w:t>
      </w:r>
      <w:r w:rsidRPr="00BD01CA">
        <w:rPr>
          <w:rFonts w:ascii="Book Antiqua" w:hAnsi="Book Antiqua" w:cs="宋体"/>
          <w:kern w:val="0"/>
          <w:sz w:val="24"/>
          <w:szCs w:val="24"/>
        </w:rPr>
        <w:t>: 127-135 [PMID: 22149012 DOI: 10.3109/08941939.2011.611583]</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lastRenderedPageBreak/>
        <w:t>38 </w:t>
      </w:r>
      <w:r w:rsidRPr="00BD01CA">
        <w:rPr>
          <w:rFonts w:ascii="Book Antiqua" w:hAnsi="Book Antiqua" w:cs="宋体"/>
          <w:b/>
          <w:bCs/>
          <w:kern w:val="0"/>
          <w:sz w:val="24"/>
          <w:szCs w:val="24"/>
        </w:rPr>
        <w:t>Adas M</w:t>
      </w:r>
      <w:r w:rsidRPr="00BD01CA">
        <w:rPr>
          <w:rFonts w:ascii="Book Antiqua" w:hAnsi="Book Antiqua" w:cs="宋体"/>
          <w:kern w:val="0"/>
          <w:sz w:val="24"/>
          <w:szCs w:val="24"/>
        </w:rPr>
        <w:t>, Kemik O, Adas G, Arikan S, Kuntsal L, Kapran Y, Toklu AS. Is combined therapy more effective than growth hormone or hyperbaric oxygen alone in the healing of left ischemic and non-ischemic colonic anastomoses? </w:t>
      </w:r>
      <w:r w:rsidRPr="00BD01CA">
        <w:rPr>
          <w:rFonts w:ascii="Book Antiqua" w:hAnsi="Book Antiqua" w:cs="宋体"/>
          <w:i/>
          <w:iCs/>
          <w:kern w:val="0"/>
          <w:sz w:val="24"/>
          <w:szCs w:val="24"/>
        </w:rPr>
        <w:t>Clinics (Sao Paulo)</w:t>
      </w:r>
      <w:r w:rsidRPr="00BD01CA">
        <w:rPr>
          <w:rFonts w:ascii="Book Antiqua" w:hAnsi="Book Antiqua" w:cs="宋体"/>
          <w:kern w:val="0"/>
          <w:sz w:val="24"/>
          <w:szCs w:val="24"/>
        </w:rPr>
        <w:t> 2013; </w:t>
      </w:r>
      <w:r w:rsidRPr="00BD01CA">
        <w:rPr>
          <w:rFonts w:ascii="Book Antiqua" w:hAnsi="Book Antiqua" w:cs="宋体"/>
          <w:b/>
          <w:bCs/>
          <w:kern w:val="0"/>
          <w:sz w:val="24"/>
          <w:szCs w:val="24"/>
        </w:rPr>
        <w:t>68</w:t>
      </w:r>
      <w:r w:rsidRPr="00BD01CA">
        <w:rPr>
          <w:rFonts w:ascii="Book Antiqua" w:hAnsi="Book Antiqua" w:cs="宋体"/>
          <w:kern w:val="0"/>
          <w:sz w:val="24"/>
          <w:szCs w:val="24"/>
        </w:rPr>
        <w:t>: 1440-1445 [PMID: 24270957 DOI: 10.6061/clinics/2013(11)10]</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39 </w:t>
      </w:r>
      <w:r w:rsidRPr="00BD01CA">
        <w:rPr>
          <w:rFonts w:ascii="Book Antiqua" w:hAnsi="Book Antiqua" w:cs="宋体"/>
          <w:b/>
          <w:bCs/>
          <w:kern w:val="0"/>
          <w:sz w:val="24"/>
          <w:szCs w:val="24"/>
        </w:rPr>
        <w:t>Christensen H</w:t>
      </w:r>
      <w:r w:rsidRPr="00BD01CA">
        <w:rPr>
          <w:rFonts w:ascii="Book Antiqua" w:hAnsi="Book Antiqua" w:cs="宋体"/>
          <w:kern w:val="0"/>
          <w:sz w:val="24"/>
          <w:szCs w:val="24"/>
        </w:rPr>
        <w:t>, Oxlund H, Laurberg S. Growth hormone increases the bursting strength of colonic anastomoses. An experimental study in the rat. </w:t>
      </w:r>
      <w:r w:rsidRPr="00BD01CA">
        <w:rPr>
          <w:rFonts w:ascii="Book Antiqua" w:hAnsi="Book Antiqua" w:cs="宋体"/>
          <w:i/>
          <w:iCs/>
          <w:kern w:val="0"/>
          <w:sz w:val="24"/>
          <w:szCs w:val="24"/>
        </w:rPr>
        <w:t>Int J Colorectal Dis</w:t>
      </w:r>
      <w:r w:rsidRPr="00BD01CA">
        <w:rPr>
          <w:rFonts w:ascii="Book Antiqua" w:hAnsi="Book Antiqua" w:cs="宋体"/>
          <w:kern w:val="0"/>
          <w:sz w:val="24"/>
          <w:szCs w:val="24"/>
        </w:rPr>
        <w:t> 1990; </w:t>
      </w:r>
      <w:r w:rsidRPr="00BD01CA">
        <w:rPr>
          <w:rFonts w:ascii="Book Antiqua" w:hAnsi="Book Antiqua" w:cs="宋体"/>
          <w:b/>
          <w:bCs/>
          <w:kern w:val="0"/>
          <w:sz w:val="24"/>
          <w:szCs w:val="24"/>
        </w:rPr>
        <w:t>5</w:t>
      </w:r>
      <w:r w:rsidRPr="00BD01CA">
        <w:rPr>
          <w:rFonts w:ascii="Book Antiqua" w:hAnsi="Book Antiqua" w:cs="宋体"/>
          <w:kern w:val="0"/>
          <w:sz w:val="24"/>
          <w:szCs w:val="24"/>
        </w:rPr>
        <w:t>: 130-134 [PMID: 2212841 DOI: 10.1007/BF00300401]</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40 </w:t>
      </w:r>
      <w:r w:rsidRPr="00BD01CA">
        <w:rPr>
          <w:rFonts w:ascii="Book Antiqua" w:hAnsi="Book Antiqua" w:cs="宋体"/>
          <w:b/>
          <w:bCs/>
          <w:kern w:val="0"/>
          <w:sz w:val="24"/>
          <w:szCs w:val="24"/>
        </w:rPr>
        <w:t>Christensen H</w:t>
      </w:r>
      <w:r w:rsidRPr="00BD01CA">
        <w:rPr>
          <w:rFonts w:ascii="Book Antiqua" w:hAnsi="Book Antiqua" w:cs="宋体"/>
          <w:kern w:val="0"/>
          <w:sz w:val="24"/>
          <w:szCs w:val="24"/>
        </w:rPr>
        <w:t>, Oxlund H, Laurberg S. Postoperative biosynthetic human growth hormone increases the strength and collagen deposition of experimental colonic anastomoses. </w:t>
      </w:r>
      <w:r w:rsidRPr="00BD01CA">
        <w:rPr>
          <w:rFonts w:ascii="Book Antiqua" w:hAnsi="Book Antiqua" w:cs="宋体"/>
          <w:i/>
          <w:iCs/>
          <w:kern w:val="0"/>
          <w:sz w:val="24"/>
          <w:szCs w:val="24"/>
        </w:rPr>
        <w:t>Int J Colorectal Dis</w:t>
      </w:r>
      <w:r w:rsidRPr="00BD01CA">
        <w:rPr>
          <w:rFonts w:ascii="Book Antiqua" w:hAnsi="Book Antiqua" w:cs="宋体"/>
          <w:kern w:val="0"/>
          <w:sz w:val="24"/>
          <w:szCs w:val="24"/>
        </w:rPr>
        <w:t> 1991; </w:t>
      </w:r>
      <w:r w:rsidRPr="00BD01CA">
        <w:rPr>
          <w:rFonts w:ascii="Book Antiqua" w:hAnsi="Book Antiqua" w:cs="宋体"/>
          <w:b/>
          <w:bCs/>
          <w:kern w:val="0"/>
          <w:sz w:val="24"/>
          <w:szCs w:val="24"/>
        </w:rPr>
        <w:t>6</w:t>
      </w:r>
      <w:r w:rsidRPr="00BD01CA">
        <w:rPr>
          <w:rFonts w:ascii="Book Antiqua" w:hAnsi="Book Antiqua" w:cs="宋体"/>
          <w:kern w:val="0"/>
          <w:sz w:val="24"/>
          <w:szCs w:val="24"/>
        </w:rPr>
        <w:t>: 133-138 [PMID: 1744483 DOI: 10.1007/BF00341232]</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41 </w:t>
      </w:r>
      <w:r w:rsidRPr="00BD01CA">
        <w:rPr>
          <w:rFonts w:ascii="Book Antiqua" w:hAnsi="Book Antiqua" w:cs="宋体"/>
          <w:b/>
          <w:bCs/>
          <w:kern w:val="0"/>
          <w:sz w:val="24"/>
          <w:szCs w:val="24"/>
        </w:rPr>
        <w:t>Christensen H</w:t>
      </w:r>
      <w:r w:rsidRPr="00BD01CA">
        <w:rPr>
          <w:rFonts w:ascii="Book Antiqua" w:hAnsi="Book Antiqua" w:cs="宋体"/>
          <w:kern w:val="0"/>
          <w:sz w:val="24"/>
          <w:szCs w:val="24"/>
        </w:rPr>
        <w:t>, Flyvbjerg A. Dose-dependent stimulatory effect of human growth hormone on the strength and collagen deposition of colonic anastomoses in the rat. </w:t>
      </w:r>
      <w:r w:rsidRPr="00BD01CA">
        <w:rPr>
          <w:rFonts w:ascii="Book Antiqua" w:hAnsi="Book Antiqua" w:cs="宋体"/>
          <w:i/>
          <w:iCs/>
          <w:kern w:val="0"/>
          <w:sz w:val="24"/>
          <w:szCs w:val="24"/>
        </w:rPr>
        <w:t>Acta Endocrinol (Copenh)</w:t>
      </w:r>
      <w:r w:rsidRPr="00BD01CA">
        <w:rPr>
          <w:rFonts w:ascii="Book Antiqua" w:hAnsi="Book Antiqua" w:cs="宋体"/>
          <w:kern w:val="0"/>
          <w:sz w:val="24"/>
          <w:szCs w:val="24"/>
        </w:rPr>
        <w:t> 1992; </w:t>
      </w:r>
      <w:r w:rsidRPr="00BD01CA">
        <w:rPr>
          <w:rFonts w:ascii="Book Antiqua" w:hAnsi="Book Antiqua" w:cs="宋体"/>
          <w:b/>
          <w:bCs/>
          <w:kern w:val="0"/>
          <w:sz w:val="24"/>
          <w:szCs w:val="24"/>
        </w:rPr>
        <w:t>126</w:t>
      </w:r>
      <w:r w:rsidRPr="00BD01CA">
        <w:rPr>
          <w:rFonts w:ascii="Book Antiqua" w:hAnsi="Book Antiqua" w:cs="宋体"/>
          <w:kern w:val="0"/>
          <w:sz w:val="24"/>
          <w:szCs w:val="24"/>
        </w:rPr>
        <w:t>: 438-443 [PMID: 1621489 DOI: 10.1530/acta.0.1260438]</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42 </w:t>
      </w:r>
      <w:r w:rsidRPr="00BD01CA">
        <w:rPr>
          <w:rFonts w:ascii="Book Antiqua" w:hAnsi="Book Antiqua" w:cs="宋体"/>
          <w:b/>
          <w:bCs/>
          <w:kern w:val="0"/>
          <w:sz w:val="24"/>
          <w:szCs w:val="24"/>
        </w:rPr>
        <w:t>Christensen H</w:t>
      </w:r>
      <w:r w:rsidRPr="00BD01CA">
        <w:rPr>
          <w:rFonts w:ascii="Book Antiqua" w:hAnsi="Book Antiqua" w:cs="宋体"/>
          <w:kern w:val="0"/>
          <w:sz w:val="24"/>
          <w:szCs w:val="24"/>
        </w:rPr>
        <w:t>, Oxlund H. Growth hormone increases the collagen deposition rate and breaking strength of left colonic anastomoses in rats. </w:t>
      </w:r>
      <w:r w:rsidRPr="00BD01CA">
        <w:rPr>
          <w:rFonts w:ascii="Book Antiqua" w:hAnsi="Book Antiqua" w:cs="宋体"/>
          <w:i/>
          <w:iCs/>
          <w:kern w:val="0"/>
          <w:sz w:val="24"/>
          <w:szCs w:val="24"/>
        </w:rPr>
        <w:t>Surgery</w:t>
      </w:r>
      <w:r w:rsidRPr="00BD01CA">
        <w:rPr>
          <w:rFonts w:ascii="Book Antiqua" w:hAnsi="Book Antiqua" w:cs="宋体"/>
          <w:kern w:val="0"/>
          <w:sz w:val="24"/>
          <w:szCs w:val="24"/>
        </w:rPr>
        <w:t> 1994; </w:t>
      </w:r>
      <w:r w:rsidRPr="00BD01CA">
        <w:rPr>
          <w:rFonts w:ascii="Book Antiqua" w:hAnsi="Book Antiqua" w:cs="宋体"/>
          <w:b/>
          <w:bCs/>
          <w:kern w:val="0"/>
          <w:sz w:val="24"/>
          <w:szCs w:val="24"/>
        </w:rPr>
        <w:t>116</w:t>
      </w:r>
      <w:r w:rsidRPr="00BD01CA">
        <w:rPr>
          <w:rFonts w:ascii="Book Antiqua" w:hAnsi="Book Antiqua" w:cs="宋体"/>
          <w:kern w:val="0"/>
          <w:sz w:val="24"/>
          <w:szCs w:val="24"/>
        </w:rPr>
        <w:t>: 550-556 [PMID: 8079185]</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43 </w:t>
      </w:r>
      <w:r w:rsidRPr="00BD01CA">
        <w:rPr>
          <w:rFonts w:ascii="Book Antiqua" w:hAnsi="Book Antiqua" w:cs="宋体"/>
          <w:b/>
          <w:bCs/>
          <w:kern w:val="0"/>
          <w:sz w:val="24"/>
          <w:szCs w:val="24"/>
        </w:rPr>
        <w:t>Karahasanoglu T</w:t>
      </w:r>
      <w:r w:rsidRPr="00BD01CA">
        <w:rPr>
          <w:rFonts w:ascii="Book Antiqua" w:hAnsi="Book Antiqua" w:cs="宋体"/>
          <w:kern w:val="0"/>
          <w:sz w:val="24"/>
          <w:szCs w:val="24"/>
        </w:rPr>
        <w:t>, Altinli E, Hamzaoglu I, Paksoy M, Ye</w:t>
      </w:r>
      <w:r w:rsidRPr="00BD01CA">
        <w:rPr>
          <w:rFonts w:ascii="Book Antiqua" w:eastAsia="MS Mincho" w:hAnsi="Book Antiqua" w:cs="MS Mincho" w:hint="eastAsia"/>
          <w:kern w:val="0"/>
          <w:sz w:val="24"/>
          <w:szCs w:val="24"/>
        </w:rPr>
        <w:t>ş</w:t>
      </w:r>
      <w:r w:rsidRPr="00BD01CA">
        <w:rPr>
          <w:rFonts w:ascii="Book Antiqua" w:hAnsi="Book Antiqua" w:cs="宋体"/>
          <w:kern w:val="0"/>
          <w:sz w:val="24"/>
          <w:szCs w:val="24"/>
        </w:rPr>
        <w:t>ildere T, Alemdaroglu K. Effect of growth hormone treatment on the healing of left colonic anastomoses in protein-malnourished rats. </w:t>
      </w:r>
      <w:r w:rsidRPr="00BD01CA">
        <w:rPr>
          <w:rFonts w:ascii="Book Antiqua" w:hAnsi="Book Antiqua" w:cs="宋体"/>
          <w:i/>
          <w:iCs/>
          <w:kern w:val="0"/>
          <w:sz w:val="24"/>
          <w:szCs w:val="24"/>
        </w:rPr>
        <w:t>Br J Surg</w:t>
      </w:r>
      <w:r w:rsidRPr="00BD01CA">
        <w:rPr>
          <w:rFonts w:ascii="Book Antiqua" w:hAnsi="Book Antiqua" w:cs="宋体"/>
          <w:kern w:val="0"/>
          <w:sz w:val="24"/>
          <w:szCs w:val="24"/>
        </w:rPr>
        <w:t> 1998; </w:t>
      </w:r>
      <w:r w:rsidRPr="00BD01CA">
        <w:rPr>
          <w:rFonts w:ascii="Book Antiqua" w:hAnsi="Book Antiqua" w:cs="宋体"/>
          <w:b/>
          <w:bCs/>
          <w:kern w:val="0"/>
          <w:sz w:val="24"/>
          <w:szCs w:val="24"/>
        </w:rPr>
        <w:t>85</w:t>
      </w:r>
      <w:r w:rsidRPr="00BD01CA">
        <w:rPr>
          <w:rFonts w:ascii="Book Antiqua" w:hAnsi="Book Antiqua" w:cs="宋体"/>
          <w:kern w:val="0"/>
          <w:sz w:val="24"/>
          <w:szCs w:val="24"/>
        </w:rPr>
        <w:t>: 931-933 [PMID: 9692566 DOI: 10.1046/j.1365-2168.1998.00696.x]</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44 </w:t>
      </w:r>
      <w:r w:rsidRPr="00BD01CA">
        <w:rPr>
          <w:rFonts w:ascii="Book Antiqua" w:hAnsi="Book Antiqua" w:cs="宋体"/>
          <w:b/>
          <w:bCs/>
          <w:kern w:val="0"/>
          <w:sz w:val="24"/>
          <w:szCs w:val="24"/>
        </w:rPr>
        <w:t>Egger B</w:t>
      </w:r>
      <w:r w:rsidRPr="00BD01CA">
        <w:rPr>
          <w:rFonts w:ascii="Book Antiqua" w:hAnsi="Book Antiqua" w:cs="宋体"/>
          <w:kern w:val="0"/>
          <w:sz w:val="24"/>
          <w:szCs w:val="24"/>
        </w:rPr>
        <w:t>, Inglin R, Zeeh J, Dirsch O, Huang Y, Büchler MW. Insulin-like growth factor I and truncated keratinocyte growth factor accelerate healing of left-sided colonic anastomoses. </w:t>
      </w:r>
      <w:r w:rsidRPr="00BD01CA">
        <w:rPr>
          <w:rFonts w:ascii="Book Antiqua" w:hAnsi="Book Antiqua" w:cs="宋体"/>
          <w:i/>
          <w:iCs/>
          <w:kern w:val="0"/>
          <w:sz w:val="24"/>
          <w:szCs w:val="24"/>
        </w:rPr>
        <w:t>Br J Surg</w:t>
      </w:r>
      <w:r w:rsidRPr="00BD01CA">
        <w:rPr>
          <w:rFonts w:ascii="Book Antiqua" w:hAnsi="Book Antiqua" w:cs="宋体"/>
          <w:kern w:val="0"/>
          <w:sz w:val="24"/>
          <w:szCs w:val="24"/>
        </w:rPr>
        <w:t> 2001; </w:t>
      </w:r>
      <w:r w:rsidRPr="00BD01CA">
        <w:rPr>
          <w:rFonts w:ascii="Book Antiqua" w:hAnsi="Book Antiqua" w:cs="宋体"/>
          <w:b/>
          <w:bCs/>
          <w:kern w:val="0"/>
          <w:sz w:val="24"/>
          <w:szCs w:val="24"/>
        </w:rPr>
        <w:t>88</w:t>
      </w:r>
      <w:r w:rsidRPr="00BD01CA">
        <w:rPr>
          <w:rFonts w:ascii="Book Antiqua" w:hAnsi="Book Antiqua" w:cs="宋体"/>
          <w:kern w:val="0"/>
          <w:sz w:val="24"/>
          <w:szCs w:val="24"/>
        </w:rPr>
        <w:t>: 90-98 [PMID: 11136318 DOI: 10.1046/j.1365-2168.2001.01617.x]</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45 </w:t>
      </w:r>
      <w:r w:rsidRPr="00BD01CA">
        <w:rPr>
          <w:rFonts w:ascii="Book Antiqua" w:hAnsi="Book Antiqua" w:cs="宋体"/>
          <w:b/>
          <w:bCs/>
          <w:kern w:val="0"/>
          <w:sz w:val="24"/>
          <w:szCs w:val="24"/>
        </w:rPr>
        <w:t>Mantzoros I</w:t>
      </w:r>
      <w:r w:rsidRPr="00BD01CA">
        <w:rPr>
          <w:rFonts w:ascii="Book Antiqua" w:hAnsi="Book Antiqua" w:cs="宋体"/>
          <w:kern w:val="0"/>
          <w:sz w:val="24"/>
          <w:szCs w:val="24"/>
        </w:rPr>
        <w:t>, Kanellos I, Angelopoulos S, Koliakos G, Pramateftakis MG, Kanellos D, Zacharakis E, Zaraboukas T, Betsis D. The effect of insulin-like growth factor I on healing of colonic anastomoses in cortisone-treated rats. </w:t>
      </w:r>
      <w:r w:rsidRPr="00BD01CA">
        <w:rPr>
          <w:rFonts w:ascii="Book Antiqua" w:hAnsi="Book Antiqua" w:cs="宋体"/>
          <w:i/>
          <w:iCs/>
          <w:kern w:val="0"/>
          <w:sz w:val="24"/>
          <w:szCs w:val="24"/>
        </w:rPr>
        <w:t>Dis Colon Rectum</w:t>
      </w:r>
      <w:r w:rsidRPr="00BD01CA">
        <w:rPr>
          <w:rFonts w:ascii="Book Antiqua" w:hAnsi="Book Antiqua" w:cs="宋体"/>
          <w:kern w:val="0"/>
          <w:sz w:val="24"/>
          <w:szCs w:val="24"/>
        </w:rPr>
        <w:t> 2006; </w:t>
      </w:r>
      <w:r w:rsidRPr="00BD01CA">
        <w:rPr>
          <w:rFonts w:ascii="Book Antiqua" w:hAnsi="Book Antiqua" w:cs="宋体"/>
          <w:b/>
          <w:bCs/>
          <w:kern w:val="0"/>
          <w:sz w:val="24"/>
          <w:szCs w:val="24"/>
        </w:rPr>
        <w:t>49</w:t>
      </w:r>
      <w:r w:rsidRPr="00BD01CA">
        <w:rPr>
          <w:rFonts w:ascii="Book Antiqua" w:hAnsi="Book Antiqua" w:cs="宋体"/>
          <w:kern w:val="0"/>
          <w:sz w:val="24"/>
          <w:szCs w:val="24"/>
        </w:rPr>
        <w:t>: 1431-1438 [PMID: 16826333 DOI: 10.1007/s10350-006-0603-5]</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46 </w:t>
      </w:r>
      <w:r w:rsidRPr="00BD01CA">
        <w:rPr>
          <w:rFonts w:ascii="Book Antiqua" w:hAnsi="Book Antiqua" w:cs="宋体"/>
          <w:b/>
          <w:bCs/>
          <w:kern w:val="0"/>
          <w:sz w:val="24"/>
          <w:szCs w:val="24"/>
        </w:rPr>
        <w:t>Petersen TI</w:t>
      </w:r>
      <w:r w:rsidRPr="00BD01CA">
        <w:rPr>
          <w:rFonts w:ascii="Book Antiqua" w:hAnsi="Book Antiqua" w:cs="宋体"/>
          <w:kern w:val="0"/>
          <w:sz w:val="24"/>
          <w:szCs w:val="24"/>
        </w:rPr>
        <w:t>, Kissmeyer-Nielsen P, Flyvbjerg A, Laurberg S, Christensen H. Effect of insulin-like growth factor I (IGF-I) administration on the healing of colonic anastomoses in rats. </w:t>
      </w:r>
      <w:r w:rsidRPr="00BD01CA">
        <w:rPr>
          <w:rFonts w:ascii="Book Antiqua" w:hAnsi="Book Antiqua" w:cs="宋体"/>
          <w:i/>
          <w:iCs/>
          <w:kern w:val="0"/>
          <w:sz w:val="24"/>
          <w:szCs w:val="24"/>
        </w:rPr>
        <w:t>Int J Colorectal Dis</w:t>
      </w:r>
      <w:r w:rsidRPr="00BD01CA">
        <w:rPr>
          <w:rFonts w:ascii="Book Antiqua" w:hAnsi="Book Antiqua" w:cs="宋体"/>
          <w:kern w:val="0"/>
          <w:sz w:val="24"/>
          <w:szCs w:val="24"/>
        </w:rPr>
        <w:t> 1996; </w:t>
      </w:r>
      <w:r w:rsidRPr="00BD01CA">
        <w:rPr>
          <w:rFonts w:ascii="Book Antiqua" w:hAnsi="Book Antiqua" w:cs="宋体"/>
          <w:b/>
          <w:bCs/>
          <w:kern w:val="0"/>
          <w:sz w:val="24"/>
          <w:szCs w:val="24"/>
        </w:rPr>
        <w:t>11</w:t>
      </w:r>
      <w:r w:rsidRPr="00BD01CA">
        <w:rPr>
          <w:rFonts w:ascii="Book Antiqua" w:hAnsi="Book Antiqua" w:cs="宋体"/>
          <w:kern w:val="0"/>
          <w:sz w:val="24"/>
          <w:szCs w:val="24"/>
        </w:rPr>
        <w:t>: 19-24 [PMID: 8919336 DOI: 10.1007/BF00418850]</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47 </w:t>
      </w:r>
      <w:r w:rsidRPr="00BD01CA">
        <w:rPr>
          <w:rFonts w:ascii="Book Antiqua" w:hAnsi="Book Antiqua" w:cs="宋体"/>
          <w:b/>
          <w:bCs/>
          <w:kern w:val="0"/>
          <w:sz w:val="24"/>
          <w:szCs w:val="24"/>
        </w:rPr>
        <w:t>Zacharakis E</w:t>
      </w:r>
      <w:r w:rsidRPr="00BD01CA">
        <w:rPr>
          <w:rFonts w:ascii="Book Antiqua" w:hAnsi="Book Antiqua" w:cs="宋体"/>
          <w:kern w:val="0"/>
          <w:sz w:val="24"/>
          <w:szCs w:val="24"/>
        </w:rPr>
        <w:t>, Demetriades H, Kanellos D, Sapidis N, Zacharakis E, Mantzoros I, Kanellos I, Koliakos G, Zaraboukas T, Topouridou K, Betsis D. Contribution of insulin-like growth factor I to the healing of colonic anastomoses in rats. </w:t>
      </w:r>
      <w:r w:rsidRPr="00BD01CA">
        <w:rPr>
          <w:rFonts w:ascii="Book Antiqua" w:hAnsi="Book Antiqua" w:cs="宋体"/>
          <w:i/>
          <w:iCs/>
          <w:kern w:val="0"/>
          <w:sz w:val="24"/>
          <w:szCs w:val="24"/>
        </w:rPr>
        <w:t>J Invest Surg</w:t>
      </w:r>
      <w:r w:rsidRPr="00BD01CA">
        <w:rPr>
          <w:rFonts w:ascii="Book Antiqua" w:hAnsi="Book Antiqua" w:cs="宋体"/>
          <w:kern w:val="0"/>
          <w:sz w:val="24"/>
          <w:szCs w:val="24"/>
        </w:rPr>
        <w:t> </w:t>
      </w:r>
      <w:r>
        <w:rPr>
          <w:rFonts w:ascii="Book Antiqua" w:hAnsi="Book Antiqua" w:cs="宋体"/>
          <w:kern w:val="0"/>
          <w:sz w:val="24"/>
          <w:szCs w:val="24"/>
        </w:rPr>
        <w:t>2007</w:t>
      </w:r>
      <w:r w:rsidRPr="00BD01CA">
        <w:rPr>
          <w:rFonts w:ascii="Book Antiqua" w:hAnsi="Book Antiqua" w:cs="宋体"/>
          <w:kern w:val="0"/>
          <w:sz w:val="24"/>
          <w:szCs w:val="24"/>
        </w:rPr>
        <w:t>; </w:t>
      </w:r>
      <w:r w:rsidRPr="00BD01CA">
        <w:rPr>
          <w:rFonts w:ascii="Book Antiqua" w:hAnsi="Book Antiqua" w:cs="宋体"/>
          <w:b/>
          <w:bCs/>
          <w:kern w:val="0"/>
          <w:sz w:val="24"/>
          <w:szCs w:val="24"/>
        </w:rPr>
        <w:t>20</w:t>
      </w:r>
      <w:r w:rsidRPr="00BD01CA">
        <w:rPr>
          <w:rFonts w:ascii="Book Antiqua" w:hAnsi="Book Antiqua" w:cs="宋体"/>
          <w:kern w:val="0"/>
          <w:sz w:val="24"/>
          <w:szCs w:val="24"/>
        </w:rPr>
        <w:t>: 9-14 [PMID: 17365402 DOI: 10.1080/08941930601126074]</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48 </w:t>
      </w:r>
      <w:r w:rsidRPr="00BD01CA">
        <w:rPr>
          <w:rFonts w:ascii="Book Antiqua" w:hAnsi="Book Antiqua" w:cs="宋体"/>
          <w:b/>
          <w:bCs/>
          <w:kern w:val="0"/>
          <w:sz w:val="24"/>
          <w:szCs w:val="24"/>
        </w:rPr>
        <w:t>Egger B</w:t>
      </w:r>
      <w:r w:rsidRPr="00BD01CA">
        <w:rPr>
          <w:rFonts w:ascii="Book Antiqua" w:hAnsi="Book Antiqua" w:cs="宋体"/>
          <w:kern w:val="0"/>
          <w:sz w:val="24"/>
          <w:szCs w:val="24"/>
        </w:rPr>
        <w:t>, Tolmos J, Procaccino F, Sarosi I, Friess H, Büchler MW, Stamos M, Eysselein VE. Keratinocyte growth factor promotes healing of left-sided colon anastomoses. </w:t>
      </w:r>
      <w:r w:rsidRPr="00BD01CA">
        <w:rPr>
          <w:rFonts w:ascii="Book Antiqua" w:hAnsi="Book Antiqua" w:cs="宋体"/>
          <w:i/>
          <w:iCs/>
          <w:kern w:val="0"/>
          <w:sz w:val="24"/>
          <w:szCs w:val="24"/>
        </w:rPr>
        <w:t>Am J Surg</w:t>
      </w:r>
      <w:r w:rsidRPr="00BD01CA">
        <w:rPr>
          <w:rFonts w:ascii="Book Antiqua" w:hAnsi="Book Antiqua" w:cs="宋体"/>
          <w:kern w:val="0"/>
          <w:sz w:val="24"/>
          <w:szCs w:val="24"/>
        </w:rPr>
        <w:t> 1998; </w:t>
      </w:r>
      <w:r w:rsidRPr="00BD01CA">
        <w:rPr>
          <w:rFonts w:ascii="Book Antiqua" w:hAnsi="Book Antiqua" w:cs="宋体"/>
          <w:b/>
          <w:bCs/>
          <w:kern w:val="0"/>
          <w:sz w:val="24"/>
          <w:szCs w:val="24"/>
        </w:rPr>
        <w:t>176</w:t>
      </w:r>
      <w:r w:rsidRPr="00BD01CA">
        <w:rPr>
          <w:rFonts w:ascii="Book Antiqua" w:hAnsi="Book Antiqua" w:cs="宋体"/>
          <w:kern w:val="0"/>
          <w:sz w:val="24"/>
          <w:szCs w:val="24"/>
        </w:rPr>
        <w:t>: 18-24 [PMID: 9683126 DOI: 10.1016/S0002-9610(98)00104-4]</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49 </w:t>
      </w:r>
      <w:r w:rsidRPr="00BD01CA">
        <w:rPr>
          <w:rFonts w:ascii="Book Antiqua" w:hAnsi="Book Antiqua" w:cs="宋体"/>
          <w:b/>
          <w:bCs/>
          <w:kern w:val="0"/>
          <w:sz w:val="24"/>
          <w:szCs w:val="24"/>
        </w:rPr>
        <w:t>Karaman K</w:t>
      </w:r>
      <w:r w:rsidRPr="00BD01CA">
        <w:rPr>
          <w:rFonts w:ascii="Book Antiqua" w:hAnsi="Book Antiqua" w:cs="宋体"/>
          <w:kern w:val="0"/>
          <w:sz w:val="24"/>
          <w:szCs w:val="24"/>
        </w:rPr>
        <w:t xml:space="preserve">, Bostanci EB, Dincer N, Ulas M, Ozer I, Dalgic T, Ercin U, Bilgihan A, Ginis Z, Akoglu M. Effects of thyroid hormone supplementation on anastomotic </w:t>
      </w:r>
      <w:r w:rsidRPr="00BD01CA">
        <w:rPr>
          <w:rFonts w:ascii="Book Antiqua" w:hAnsi="Book Antiqua" w:cs="宋体"/>
          <w:kern w:val="0"/>
          <w:sz w:val="24"/>
          <w:szCs w:val="24"/>
        </w:rPr>
        <w:lastRenderedPageBreak/>
        <w:t>healing after segmental colonic resection. </w:t>
      </w:r>
      <w:r w:rsidRPr="00BD01CA">
        <w:rPr>
          <w:rFonts w:ascii="Book Antiqua" w:hAnsi="Book Antiqua" w:cs="宋体"/>
          <w:i/>
          <w:iCs/>
          <w:kern w:val="0"/>
          <w:sz w:val="24"/>
          <w:szCs w:val="24"/>
        </w:rPr>
        <w:t>J Surg Res</w:t>
      </w:r>
      <w:r w:rsidRPr="00BD01CA">
        <w:rPr>
          <w:rFonts w:ascii="Book Antiqua" w:hAnsi="Book Antiqua" w:cs="宋体"/>
          <w:kern w:val="0"/>
          <w:sz w:val="24"/>
          <w:szCs w:val="24"/>
        </w:rPr>
        <w:t> 2012; </w:t>
      </w:r>
      <w:r w:rsidRPr="00BD01CA">
        <w:rPr>
          <w:rFonts w:ascii="Book Antiqua" w:hAnsi="Book Antiqua" w:cs="宋体"/>
          <w:b/>
          <w:bCs/>
          <w:kern w:val="0"/>
          <w:sz w:val="24"/>
          <w:szCs w:val="24"/>
        </w:rPr>
        <w:t>176</w:t>
      </w:r>
      <w:r w:rsidRPr="00BD01CA">
        <w:rPr>
          <w:rFonts w:ascii="Book Antiqua" w:hAnsi="Book Antiqua" w:cs="宋体"/>
          <w:kern w:val="0"/>
          <w:sz w:val="24"/>
          <w:szCs w:val="24"/>
        </w:rPr>
        <w:t>: 460-467 [PMID: 22316672 DOI: 10.1016/j.jss.2011.11.1015]</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 xml:space="preserve">50 </w:t>
      </w:r>
      <w:r w:rsidRPr="00BD01CA">
        <w:rPr>
          <w:rFonts w:ascii="Book Antiqua" w:hAnsi="Book Antiqua" w:cs="宋体"/>
          <w:b/>
          <w:kern w:val="0"/>
          <w:sz w:val="24"/>
          <w:szCs w:val="24"/>
        </w:rPr>
        <w:t>Sakalloglu AE</w:t>
      </w:r>
      <w:r w:rsidRPr="00BD01CA">
        <w:rPr>
          <w:rFonts w:ascii="Book Antiqua" w:hAnsi="Book Antiqua" w:cs="宋体"/>
          <w:kern w:val="0"/>
          <w:sz w:val="24"/>
          <w:szCs w:val="24"/>
        </w:rPr>
        <w:t>, Yagmurlu A, Dindar H, Hasirci N, Renda N, Gokcora IH. Effects of low-dose epidermal growth factor loaded gelatin microspheres in colonic anastomosis. </w:t>
      </w:r>
      <w:r w:rsidRPr="00BD01CA">
        <w:rPr>
          <w:rFonts w:ascii="Book Antiqua" w:hAnsi="Book Antiqua" w:cs="宋体"/>
          <w:i/>
          <w:kern w:val="0"/>
          <w:sz w:val="24"/>
          <w:szCs w:val="24"/>
        </w:rPr>
        <w:t>Technol Health Care</w:t>
      </w:r>
      <w:r w:rsidRPr="00BD01CA">
        <w:rPr>
          <w:rFonts w:ascii="Book Antiqua" w:hAnsi="Book Antiqua" w:cs="宋体"/>
          <w:kern w:val="0"/>
          <w:sz w:val="24"/>
          <w:szCs w:val="24"/>
        </w:rPr>
        <w:t xml:space="preserve"> 2002; 10: 328-331</w:t>
      </w:r>
      <w:r>
        <w:rPr>
          <w:rFonts w:ascii="Book Antiqua" w:hAnsi="Book Antiqua" w:cs="宋体"/>
          <w:kern w:val="0"/>
          <w:sz w:val="24"/>
          <w:szCs w:val="24"/>
        </w:rPr>
        <w:t xml:space="preserve"> </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51 </w:t>
      </w:r>
      <w:r w:rsidRPr="00BD01CA">
        <w:rPr>
          <w:rFonts w:ascii="Book Antiqua" w:hAnsi="Book Antiqua" w:cs="宋体"/>
          <w:b/>
          <w:bCs/>
          <w:kern w:val="0"/>
          <w:sz w:val="24"/>
          <w:szCs w:val="24"/>
        </w:rPr>
        <w:t>Ishii M</w:t>
      </w:r>
      <w:r w:rsidRPr="00BD01CA">
        <w:rPr>
          <w:rFonts w:ascii="Book Antiqua" w:hAnsi="Book Antiqua" w:cs="宋体"/>
          <w:kern w:val="0"/>
          <w:sz w:val="24"/>
          <w:szCs w:val="24"/>
        </w:rPr>
        <w:t>, Tanaka E, Imaizumi T, Sugio Y, Sekka T, Tanaka M, Yasuda M, Fukuyama N, Shinozaki Y, Hyodo K, Tanioka K, Mochizuki R, Kawai T, Mori H, Makuuchi H. Local VEGF administration enhances healing of colonic anastomoses in a rabbit model. </w:t>
      </w:r>
      <w:r w:rsidRPr="00BD01CA">
        <w:rPr>
          <w:rFonts w:ascii="Book Antiqua" w:hAnsi="Book Antiqua" w:cs="宋体"/>
          <w:i/>
          <w:iCs/>
          <w:kern w:val="0"/>
          <w:sz w:val="24"/>
          <w:szCs w:val="24"/>
        </w:rPr>
        <w:t>Eur Surg Res</w:t>
      </w:r>
      <w:r w:rsidRPr="00BD01CA">
        <w:rPr>
          <w:rFonts w:ascii="Book Antiqua" w:hAnsi="Book Antiqua" w:cs="宋体"/>
          <w:kern w:val="0"/>
          <w:sz w:val="24"/>
          <w:szCs w:val="24"/>
        </w:rPr>
        <w:t> 2009; </w:t>
      </w:r>
      <w:r w:rsidRPr="00BD01CA">
        <w:rPr>
          <w:rFonts w:ascii="Book Antiqua" w:hAnsi="Book Antiqua" w:cs="宋体"/>
          <w:b/>
          <w:bCs/>
          <w:kern w:val="0"/>
          <w:sz w:val="24"/>
          <w:szCs w:val="24"/>
        </w:rPr>
        <w:t>42</w:t>
      </w:r>
      <w:r w:rsidRPr="00BD01CA">
        <w:rPr>
          <w:rFonts w:ascii="Book Antiqua" w:hAnsi="Book Antiqua" w:cs="宋体"/>
          <w:kern w:val="0"/>
          <w:sz w:val="24"/>
          <w:szCs w:val="24"/>
        </w:rPr>
        <w:t>: 249-257 [PMID: 19346745 DOI: 10.1159/000210671]</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52 </w:t>
      </w:r>
      <w:r w:rsidRPr="00BD01CA">
        <w:rPr>
          <w:rFonts w:ascii="Book Antiqua" w:hAnsi="Book Antiqua" w:cs="宋体"/>
          <w:b/>
          <w:bCs/>
          <w:kern w:val="0"/>
          <w:sz w:val="24"/>
          <w:szCs w:val="24"/>
        </w:rPr>
        <w:t>Tasdelen A</w:t>
      </w:r>
      <w:r w:rsidRPr="00BD01CA">
        <w:rPr>
          <w:rFonts w:ascii="Book Antiqua" w:hAnsi="Book Antiqua" w:cs="宋体"/>
          <w:kern w:val="0"/>
          <w:sz w:val="24"/>
          <w:szCs w:val="24"/>
        </w:rPr>
        <w:t>, Algin C, Ates E, Kiper H, Inal M, Sahin F. Effect of leptin on healing of colonic anastomoses in rats. </w:t>
      </w:r>
      <w:r w:rsidRPr="00BD01CA">
        <w:rPr>
          <w:rFonts w:ascii="Book Antiqua" w:hAnsi="Book Antiqua" w:cs="宋体"/>
          <w:i/>
          <w:iCs/>
          <w:kern w:val="0"/>
          <w:sz w:val="24"/>
          <w:szCs w:val="24"/>
        </w:rPr>
        <w:t>Hepatogastroenterology</w:t>
      </w:r>
      <w:r w:rsidRPr="00BD01CA">
        <w:rPr>
          <w:rFonts w:ascii="Book Antiqua" w:hAnsi="Book Antiqua" w:cs="宋体"/>
          <w:kern w:val="0"/>
          <w:sz w:val="24"/>
          <w:szCs w:val="24"/>
        </w:rPr>
        <w:t> </w:t>
      </w:r>
      <w:r>
        <w:rPr>
          <w:rFonts w:ascii="Book Antiqua" w:hAnsi="Book Antiqua" w:cs="宋体"/>
          <w:kern w:val="0"/>
          <w:sz w:val="24"/>
          <w:szCs w:val="24"/>
        </w:rPr>
        <w:t>2004</w:t>
      </w:r>
      <w:r w:rsidRPr="00BD01CA">
        <w:rPr>
          <w:rFonts w:ascii="Book Antiqua" w:hAnsi="Book Antiqua" w:cs="宋体"/>
          <w:kern w:val="0"/>
          <w:sz w:val="24"/>
          <w:szCs w:val="24"/>
        </w:rPr>
        <w:t>; </w:t>
      </w:r>
      <w:r w:rsidRPr="00BD01CA">
        <w:rPr>
          <w:rFonts w:ascii="Book Antiqua" w:hAnsi="Book Antiqua" w:cs="宋体"/>
          <w:b/>
          <w:bCs/>
          <w:kern w:val="0"/>
          <w:sz w:val="24"/>
          <w:szCs w:val="24"/>
        </w:rPr>
        <w:t>51</w:t>
      </w:r>
      <w:r w:rsidRPr="00BD01CA">
        <w:rPr>
          <w:rFonts w:ascii="Book Antiqua" w:hAnsi="Book Antiqua" w:cs="宋体"/>
          <w:kern w:val="0"/>
          <w:sz w:val="24"/>
          <w:szCs w:val="24"/>
        </w:rPr>
        <w:t>: 994-997 [PMID: 15239232]</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53 </w:t>
      </w:r>
      <w:r w:rsidRPr="00BD01CA">
        <w:rPr>
          <w:rFonts w:ascii="Book Antiqua" w:hAnsi="Book Antiqua" w:cs="宋体"/>
          <w:b/>
          <w:bCs/>
          <w:kern w:val="0"/>
          <w:sz w:val="24"/>
          <w:szCs w:val="24"/>
        </w:rPr>
        <w:t>Yol S</w:t>
      </w:r>
      <w:r w:rsidRPr="00BD01CA">
        <w:rPr>
          <w:rFonts w:ascii="Book Antiqua" w:hAnsi="Book Antiqua" w:cs="宋体"/>
          <w:kern w:val="0"/>
          <w:sz w:val="24"/>
          <w:szCs w:val="24"/>
        </w:rPr>
        <w:t>, Tekin A, Yilmaz H, Küçükkartallar T, Esen H, Caglayan O, Tatkan Y. Effects of platelet rich plasma on colonic anastomosis. </w:t>
      </w:r>
      <w:r w:rsidRPr="00BD01CA">
        <w:rPr>
          <w:rFonts w:ascii="Book Antiqua" w:hAnsi="Book Antiqua" w:cs="宋体"/>
          <w:i/>
          <w:iCs/>
          <w:kern w:val="0"/>
          <w:sz w:val="24"/>
          <w:szCs w:val="24"/>
        </w:rPr>
        <w:t>J Surg Res</w:t>
      </w:r>
      <w:r w:rsidRPr="00BD01CA">
        <w:rPr>
          <w:rFonts w:ascii="Book Antiqua" w:hAnsi="Book Antiqua" w:cs="宋体"/>
          <w:kern w:val="0"/>
          <w:sz w:val="24"/>
          <w:szCs w:val="24"/>
        </w:rPr>
        <w:t> 2008; </w:t>
      </w:r>
      <w:r w:rsidRPr="00BD01CA">
        <w:rPr>
          <w:rFonts w:ascii="Book Antiqua" w:hAnsi="Book Antiqua" w:cs="宋体"/>
          <w:b/>
          <w:bCs/>
          <w:kern w:val="0"/>
          <w:sz w:val="24"/>
          <w:szCs w:val="24"/>
        </w:rPr>
        <w:t>146</w:t>
      </w:r>
      <w:r w:rsidRPr="00BD01CA">
        <w:rPr>
          <w:rFonts w:ascii="Book Antiqua" w:hAnsi="Book Antiqua" w:cs="宋体"/>
          <w:kern w:val="0"/>
          <w:sz w:val="24"/>
          <w:szCs w:val="24"/>
        </w:rPr>
        <w:t>: 190-194 [PMID: 18028949 DOI: 10.1016/j.jss.2007.05.015]</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54 </w:t>
      </w:r>
      <w:r w:rsidRPr="00BD01CA">
        <w:rPr>
          <w:rFonts w:ascii="Book Antiqua" w:hAnsi="Book Antiqua" w:cs="宋体"/>
          <w:b/>
          <w:bCs/>
          <w:kern w:val="0"/>
          <w:sz w:val="24"/>
          <w:szCs w:val="24"/>
        </w:rPr>
        <w:t>Saribeyo</w:t>
      </w:r>
      <w:r w:rsidRPr="00BD01CA">
        <w:rPr>
          <w:rFonts w:ascii="Book Antiqua" w:eastAsia="MS Mincho" w:hAnsi="Book Antiqua" w:cs="MS Mincho" w:hint="eastAsia"/>
          <w:b/>
          <w:bCs/>
          <w:kern w:val="0"/>
          <w:sz w:val="24"/>
          <w:szCs w:val="24"/>
        </w:rPr>
        <w:t>ğ</w:t>
      </w:r>
      <w:r w:rsidRPr="00BD01CA">
        <w:rPr>
          <w:rFonts w:ascii="Book Antiqua" w:hAnsi="Book Antiqua" w:cs="宋体"/>
          <w:b/>
          <w:bCs/>
          <w:kern w:val="0"/>
          <w:sz w:val="24"/>
          <w:szCs w:val="24"/>
        </w:rPr>
        <w:t>lu K</w:t>
      </w:r>
      <w:r w:rsidRPr="00BD01CA">
        <w:rPr>
          <w:rFonts w:ascii="Book Antiqua" w:hAnsi="Book Antiqua" w:cs="宋体"/>
          <w:kern w:val="0"/>
          <w:sz w:val="24"/>
          <w:szCs w:val="24"/>
        </w:rPr>
        <w:t>, Baca B, Hamzao</w:t>
      </w:r>
      <w:r w:rsidRPr="00BD01CA">
        <w:rPr>
          <w:rFonts w:ascii="Book Antiqua" w:eastAsia="MS Mincho" w:hAnsi="Book Antiqua" w:cs="MS Mincho" w:hint="eastAsia"/>
          <w:kern w:val="0"/>
          <w:sz w:val="24"/>
          <w:szCs w:val="24"/>
        </w:rPr>
        <w:t>ğ</w:t>
      </w:r>
      <w:r w:rsidRPr="00BD01CA">
        <w:rPr>
          <w:rFonts w:ascii="Book Antiqua" w:hAnsi="Book Antiqua" w:cs="宋体"/>
          <w:kern w:val="0"/>
          <w:sz w:val="24"/>
          <w:szCs w:val="24"/>
        </w:rPr>
        <w:t>lu I, Pekmezci S, Karahasano</w:t>
      </w:r>
      <w:r w:rsidRPr="00BD01CA">
        <w:rPr>
          <w:rFonts w:ascii="Book Antiqua" w:eastAsia="MS Mincho" w:hAnsi="Book Antiqua" w:cs="MS Mincho" w:hint="eastAsia"/>
          <w:kern w:val="0"/>
          <w:sz w:val="24"/>
          <w:szCs w:val="24"/>
        </w:rPr>
        <w:t>ğ</w:t>
      </w:r>
      <w:r w:rsidRPr="00BD01CA">
        <w:rPr>
          <w:rFonts w:ascii="Book Antiqua" w:hAnsi="Book Antiqua" w:cs="宋体"/>
          <w:kern w:val="0"/>
          <w:sz w:val="24"/>
          <w:szCs w:val="24"/>
        </w:rPr>
        <w:t>lu T, Hamzao</w:t>
      </w:r>
      <w:r w:rsidRPr="00BD01CA">
        <w:rPr>
          <w:rFonts w:ascii="Book Antiqua" w:eastAsia="MS Mincho" w:hAnsi="Book Antiqua" w:cs="MS Mincho" w:hint="eastAsia"/>
          <w:kern w:val="0"/>
          <w:sz w:val="24"/>
          <w:szCs w:val="24"/>
        </w:rPr>
        <w:t>ğ</w:t>
      </w:r>
      <w:r w:rsidRPr="00BD01CA">
        <w:rPr>
          <w:rFonts w:ascii="Book Antiqua" w:hAnsi="Book Antiqua" w:cs="宋体"/>
          <w:kern w:val="0"/>
          <w:sz w:val="24"/>
          <w:szCs w:val="24"/>
        </w:rPr>
        <w:t>lu H. Does becaplermin (platelet-derived growth factor-BB) reverse detrimental effects of ischemia on colonic anastomosis? </w:t>
      </w:r>
      <w:r w:rsidRPr="00BD01CA">
        <w:rPr>
          <w:rFonts w:ascii="Book Antiqua" w:hAnsi="Book Antiqua" w:cs="宋体"/>
          <w:i/>
          <w:iCs/>
          <w:kern w:val="0"/>
          <w:sz w:val="24"/>
          <w:szCs w:val="24"/>
        </w:rPr>
        <w:t>Dis Colon Rectum</w:t>
      </w:r>
      <w:r w:rsidRPr="00BD01CA">
        <w:rPr>
          <w:rFonts w:ascii="Book Antiqua" w:hAnsi="Book Antiqua" w:cs="宋体"/>
          <w:kern w:val="0"/>
          <w:sz w:val="24"/>
          <w:szCs w:val="24"/>
        </w:rPr>
        <w:t> 2003; </w:t>
      </w:r>
      <w:r w:rsidRPr="00BD01CA">
        <w:rPr>
          <w:rFonts w:ascii="Book Antiqua" w:hAnsi="Book Antiqua" w:cs="宋体"/>
          <w:b/>
          <w:bCs/>
          <w:kern w:val="0"/>
          <w:sz w:val="24"/>
          <w:szCs w:val="24"/>
        </w:rPr>
        <w:t>46</w:t>
      </w:r>
      <w:r w:rsidRPr="00BD01CA">
        <w:rPr>
          <w:rFonts w:ascii="Book Antiqua" w:hAnsi="Book Antiqua" w:cs="宋体"/>
          <w:kern w:val="0"/>
          <w:sz w:val="24"/>
          <w:szCs w:val="24"/>
        </w:rPr>
        <w:t>: 516-520 [PMID: 12682547 DOI: 10.1097/01.DCR.0000054663.95931.A0]</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55 </w:t>
      </w:r>
      <w:r w:rsidRPr="00BD01CA">
        <w:rPr>
          <w:rFonts w:ascii="Book Antiqua" w:hAnsi="Book Antiqua" w:cs="宋体"/>
          <w:b/>
          <w:bCs/>
          <w:kern w:val="0"/>
          <w:sz w:val="24"/>
          <w:szCs w:val="24"/>
        </w:rPr>
        <w:t>Redstone HA</w:t>
      </w:r>
      <w:r w:rsidRPr="00BD01CA">
        <w:rPr>
          <w:rFonts w:ascii="Book Antiqua" w:hAnsi="Book Antiqua" w:cs="宋体"/>
          <w:kern w:val="0"/>
          <w:sz w:val="24"/>
          <w:szCs w:val="24"/>
        </w:rPr>
        <w:t>, Buie WD, Hart DA, Wallace L, Hornby PJ, Sague S, Holst JJ, Sigalet DL. The effect of glucagon-like Peptide-2 receptor agonists on colonic anastomotic wound healing. </w:t>
      </w:r>
      <w:r w:rsidRPr="00BD01CA">
        <w:rPr>
          <w:rFonts w:ascii="Book Antiqua" w:hAnsi="Book Antiqua" w:cs="宋体"/>
          <w:i/>
          <w:iCs/>
          <w:kern w:val="0"/>
          <w:sz w:val="24"/>
          <w:szCs w:val="24"/>
        </w:rPr>
        <w:t>Gastroenterol Res Pract</w:t>
      </w:r>
      <w:r w:rsidRPr="00BD01CA">
        <w:rPr>
          <w:rFonts w:ascii="Book Antiqua" w:hAnsi="Book Antiqua" w:cs="宋体"/>
          <w:kern w:val="0"/>
          <w:sz w:val="24"/>
          <w:szCs w:val="24"/>
        </w:rPr>
        <w:t> 2010; </w:t>
      </w:r>
      <w:r w:rsidRPr="00BD01CA">
        <w:rPr>
          <w:rFonts w:ascii="Book Antiqua" w:hAnsi="Book Antiqua" w:cs="宋体"/>
          <w:b/>
          <w:bCs/>
          <w:kern w:val="0"/>
          <w:sz w:val="24"/>
          <w:szCs w:val="24"/>
        </w:rPr>
        <w:t>2010</w:t>
      </w:r>
      <w:r w:rsidRPr="00BD01CA">
        <w:rPr>
          <w:rFonts w:ascii="Book Antiqua" w:hAnsi="Book Antiqua" w:cs="宋体"/>
          <w:kern w:val="0"/>
          <w:sz w:val="24"/>
          <w:szCs w:val="24"/>
        </w:rPr>
        <w:t>: [PMID: 20953406 DOI: 10.1155/2010/672453]</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56 </w:t>
      </w:r>
      <w:r w:rsidRPr="00BD01CA">
        <w:rPr>
          <w:rFonts w:ascii="Book Antiqua" w:hAnsi="Book Antiqua" w:cs="宋体"/>
          <w:b/>
          <w:bCs/>
          <w:kern w:val="0"/>
          <w:sz w:val="24"/>
          <w:szCs w:val="24"/>
        </w:rPr>
        <w:t>Ozdogan M</w:t>
      </w:r>
      <w:r w:rsidRPr="00BD01CA">
        <w:rPr>
          <w:rFonts w:ascii="Book Antiqua" w:hAnsi="Book Antiqua" w:cs="宋体"/>
          <w:kern w:val="0"/>
          <w:sz w:val="24"/>
          <w:szCs w:val="24"/>
        </w:rPr>
        <w:t>, Oruk I, Renda N, Kaynaroglu V, Baykal A. The effect of exogenous melatonin on experimental colonic anastomosis. </w:t>
      </w:r>
      <w:r w:rsidRPr="00BD01CA">
        <w:rPr>
          <w:rFonts w:ascii="Book Antiqua" w:hAnsi="Book Antiqua" w:cs="宋体"/>
          <w:i/>
          <w:iCs/>
          <w:kern w:val="0"/>
          <w:sz w:val="24"/>
          <w:szCs w:val="24"/>
        </w:rPr>
        <w:t>Acta Chir Belg</w:t>
      </w:r>
      <w:r w:rsidRPr="00BD01CA">
        <w:rPr>
          <w:rFonts w:ascii="Book Antiqua" w:hAnsi="Book Antiqua" w:cs="宋体"/>
          <w:kern w:val="0"/>
          <w:sz w:val="24"/>
          <w:szCs w:val="24"/>
        </w:rPr>
        <w:t> </w:t>
      </w:r>
      <w:r>
        <w:rPr>
          <w:rFonts w:ascii="Book Antiqua" w:hAnsi="Book Antiqua" w:cs="宋体"/>
          <w:kern w:val="0"/>
          <w:sz w:val="24"/>
          <w:szCs w:val="24"/>
        </w:rPr>
        <w:t>2005</w:t>
      </w:r>
      <w:r w:rsidRPr="00BD01CA">
        <w:rPr>
          <w:rFonts w:ascii="Book Antiqua" w:hAnsi="Book Antiqua" w:cs="宋体"/>
          <w:kern w:val="0"/>
          <w:sz w:val="24"/>
          <w:szCs w:val="24"/>
        </w:rPr>
        <w:t>; </w:t>
      </w:r>
      <w:r w:rsidRPr="00BD01CA">
        <w:rPr>
          <w:rFonts w:ascii="Book Antiqua" w:hAnsi="Book Antiqua" w:cs="宋体"/>
          <w:b/>
          <w:bCs/>
          <w:kern w:val="0"/>
          <w:sz w:val="24"/>
          <w:szCs w:val="24"/>
        </w:rPr>
        <w:t>105</w:t>
      </w:r>
      <w:r w:rsidRPr="00BD01CA">
        <w:rPr>
          <w:rFonts w:ascii="Book Antiqua" w:hAnsi="Book Antiqua" w:cs="宋体"/>
          <w:kern w:val="0"/>
          <w:sz w:val="24"/>
          <w:szCs w:val="24"/>
        </w:rPr>
        <w:t>: 302-305 [PMID: 16018525]</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57 </w:t>
      </w:r>
      <w:r w:rsidRPr="00BD01CA">
        <w:rPr>
          <w:rFonts w:ascii="Book Antiqua" w:hAnsi="Book Antiqua" w:cs="宋体"/>
          <w:b/>
          <w:bCs/>
          <w:kern w:val="0"/>
          <w:sz w:val="24"/>
          <w:szCs w:val="24"/>
        </w:rPr>
        <w:t>Colak T</w:t>
      </w:r>
      <w:r w:rsidRPr="00BD01CA">
        <w:rPr>
          <w:rFonts w:ascii="Book Antiqua" w:hAnsi="Book Antiqua" w:cs="宋体"/>
          <w:kern w:val="0"/>
          <w:sz w:val="24"/>
          <w:szCs w:val="24"/>
        </w:rPr>
        <w:t>, Dag A, Turkmenoglu O, Polat A, Comelekoglu U, Bagdatoglu O, Polat G, Akca T, Sucullu I, Aydin S. The effect of octreotide on healing of injured colonic anastomosis with immediate postoperative intraperitoneal administration of 5-Fluorouracil. </w:t>
      </w:r>
      <w:r w:rsidRPr="00BD01CA">
        <w:rPr>
          <w:rFonts w:ascii="Book Antiqua" w:hAnsi="Book Antiqua" w:cs="宋体"/>
          <w:i/>
          <w:iCs/>
          <w:kern w:val="0"/>
          <w:sz w:val="24"/>
          <w:szCs w:val="24"/>
        </w:rPr>
        <w:t>Dis Colon Rectum</w:t>
      </w:r>
      <w:r w:rsidRPr="00BD01CA">
        <w:rPr>
          <w:rFonts w:ascii="Book Antiqua" w:hAnsi="Book Antiqua" w:cs="宋体"/>
          <w:kern w:val="0"/>
          <w:sz w:val="24"/>
          <w:szCs w:val="24"/>
        </w:rPr>
        <w:t> 2007; </w:t>
      </w:r>
      <w:r w:rsidRPr="00BD01CA">
        <w:rPr>
          <w:rFonts w:ascii="Book Antiqua" w:hAnsi="Book Antiqua" w:cs="宋体"/>
          <w:b/>
          <w:bCs/>
          <w:kern w:val="0"/>
          <w:sz w:val="24"/>
          <w:szCs w:val="24"/>
        </w:rPr>
        <w:t>50</w:t>
      </w:r>
      <w:r w:rsidRPr="00BD01CA">
        <w:rPr>
          <w:rFonts w:ascii="Book Antiqua" w:hAnsi="Book Antiqua" w:cs="宋体"/>
          <w:kern w:val="0"/>
          <w:sz w:val="24"/>
          <w:szCs w:val="24"/>
        </w:rPr>
        <w:t>: 660-669 [PMID: 17216142 DOI: 10.1007/s10350-006-0810-0]</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58 </w:t>
      </w:r>
      <w:r w:rsidRPr="00BD01CA">
        <w:rPr>
          <w:rFonts w:ascii="Book Antiqua" w:hAnsi="Book Antiqua" w:cs="宋体"/>
          <w:b/>
          <w:bCs/>
          <w:kern w:val="0"/>
          <w:sz w:val="24"/>
          <w:szCs w:val="24"/>
        </w:rPr>
        <w:t>Apostolidis SA</w:t>
      </w:r>
      <w:r w:rsidRPr="00BD01CA">
        <w:rPr>
          <w:rFonts w:ascii="Book Antiqua" w:hAnsi="Book Antiqua" w:cs="宋体"/>
          <w:kern w:val="0"/>
          <w:sz w:val="24"/>
          <w:szCs w:val="24"/>
        </w:rPr>
        <w:t>, Michalopoulos AA, Papadopoulos VN, Paramythiotis D, Zatagias A, Gigis P, Harlaftis N. Effect of ranitidine on healing of normal and transfusion-suppressed experimental anastomoses. </w:t>
      </w:r>
      <w:r w:rsidRPr="00BD01CA">
        <w:rPr>
          <w:rFonts w:ascii="Book Antiqua" w:hAnsi="Book Antiqua" w:cs="宋体"/>
          <w:i/>
          <w:iCs/>
          <w:kern w:val="0"/>
          <w:sz w:val="24"/>
          <w:szCs w:val="24"/>
        </w:rPr>
        <w:t>Tech Coloproctol</w:t>
      </w:r>
      <w:r w:rsidRPr="00BD01CA">
        <w:rPr>
          <w:rFonts w:ascii="Book Antiqua" w:hAnsi="Book Antiqua" w:cs="宋体"/>
          <w:kern w:val="0"/>
          <w:sz w:val="24"/>
          <w:szCs w:val="24"/>
        </w:rPr>
        <w:t> 2004; </w:t>
      </w:r>
      <w:r w:rsidRPr="00BD01CA">
        <w:rPr>
          <w:rFonts w:ascii="Book Antiqua" w:hAnsi="Book Antiqua" w:cs="宋体"/>
          <w:b/>
          <w:bCs/>
          <w:kern w:val="0"/>
          <w:sz w:val="24"/>
          <w:szCs w:val="24"/>
        </w:rPr>
        <w:t>8 Suppl 1</w:t>
      </w:r>
      <w:r w:rsidRPr="00BD01CA">
        <w:rPr>
          <w:rFonts w:ascii="Book Antiqua" w:hAnsi="Book Antiqua" w:cs="宋体"/>
          <w:kern w:val="0"/>
          <w:sz w:val="24"/>
          <w:szCs w:val="24"/>
        </w:rPr>
        <w:t>: s104-s107 [PMID: 15655589 DOI: 10.1007/s10151-004-0126-9]</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59 </w:t>
      </w:r>
      <w:r w:rsidRPr="00BD01CA">
        <w:rPr>
          <w:rFonts w:ascii="Book Antiqua" w:hAnsi="Book Antiqua" w:cs="宋体"/>
          <w:b/>
          <w:bCs/>
          <w:kern w:val="0"/>
          <w:sz w:val="24"/>
          <w:szCs w:val="24"/>
        </w:rPr>
        <w:t>Ereno</w:t>
      </w:r>
      <w:r w:rsidRPr="00BD01CA">
        <w:rPr>
          <w:rFonts w:ascii="Book Antiqua" w:eastAsia="MS Mincho" w:hAnsi="Book Antiqua" w:cs="MS Mincho" w:hint="eastAsia"/>
          <w:b/>
          <w:bCs/>
          <w:kern w:val="0"/>
          <w:sz w:val="24"/>
          <w:szCs w:val="24"/>
        </w:rPr>
        <w:t>ğ</w:t>
      </w:r>
      <w:r w:rsidRPr="00BD01CA">
        <w:rPr>
          <w:rFonts w:ascii="Book Antiqua" w:hAnsi="Book Antiqua" w:cs="宋体"/>
          <w:b/>
          <w:bCs/>
          <w:kern w:val="0"/>
          <w:sz w:val="24"/>
          <w:szCs w:val="24"/>
        </w:rPr>
        <w:t>lu C</w:t>
      </w:r>
      <w:r w:rsidRPr="00BD01CA">
        <w:rPr>
          <w:rFonts w:ascii="Book Antiqua" w:hAnsi="Book Antiqua" w:cs="宋体"/>
          <w:kern w:val="0"/>
          <w:sz w:val="24"/>
          <w:szCs w:val="24"/>
        </w:rPr>
        <w:t>, Uluutku H, Emeksiz S, Akin ML, Foley E, Celenk T. Effect of hyperbaric oxygen on anastomoses created under the influence of 5-FU. </w:t>
      </w:r>
      <w:r w:rsidRPr="00BD01CA">
        <w:rPr>
          <w:rFonts w:ascii="Book Antiqua" w:hAnsi="Book Antiqua" w:cs="宋体"/>
          <w:i/>
          <w:iCs/>
          <w:kern w:val="0"/>
          <w:sz w:val="24"/>
          <w:szCs w:val="24"/>
        </w:rPr>
        <w:t>Undersea Hyperb Med</w:t>
      </w:r>
      <w:r w:rsidRPr="00BD01CA">
        <w:rPr>
          <w:rFonts w:ascii="Book Antiqua" w:hAnsi="Book Antiqua" w:cs="宋体"/>
          <w:kern w:val="0"/>
          <w:sz w:val="24"/>
          <w:szCs w:val="24"/>
        </w:rPr>
        <w:t> 2003; </w:t>
      </w:r>
      <w:r w:rsidRPr="00BD01CA">
        <w:rPr>
          <w:rFonts w:ascii="Book Antiqua" w:hAnsi="Book Antiqua" w:cs="宋体"/>
          <w:b/>
          <w:bCs/>
          <w:kern w:val="0"/>
          <w:sz w:val="24"/>
          <w:szCs w:val="24"/>
        </w:rPr>
        <w:t>30</w:t>
      </w:r>
      <w:r w:rsidRPr="00BD01CA">
        <w:rPr>
          <w:rFonts w:ascii="Book Antiqua" w:hAnsi="Book Antiqua" w:cs="宋体"/>
          <w:kern w:val="0"/>
          <w:sz w:val="24"/>
          <w:szCs w:val="24"/>
        </w:rPr>
        <w:t>: 321-326 [PMID: 14756235]</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60 </w:t>
      </w:r>
      <w:r w:rsidRPr="00BD01CA">
        <w:rPr>
          <w:rFonts w:ascii="Book Antiqua" w:hAnsi="Book Antiqua" w:cs="宋体"/>
          <w:b/>
          <w:bCs/>
          <w:kern w:val="0"/>
          <w:sz w:val="24"/>
          <w:szCs w:val="24"/>
        </w:rPr>
        <w:t>Hamzao</w:t>
      </w:r>
      <w:r w:rsidRPr="00BD01CA">
        <w:rPr>
          <w:rFonts w:ascii="Book Antiqua" w:eastAsia="MS Mincho" w:hAnsi="Book Antiqua" w:cs="MS Mincho" w:hint="eastAsia"/>
          <w:b/>
          <w:bCs/>
          <w:kern w:val="0"/>
          <w:sz w:val="24"/>
          <w:szCs w:val="24"/>
        </w:rPr>
        <w:t>ğ</w:t>
      </w:r>
      <w:r w:rsidRPr="00BD01CA">
        <w:rPr>
          <w:rFonts w:ascii="Book Antiqua" w:hAnsi="Book Antiqua" w:cs="宋体"/>
          <w:b/>
          <w:bCs/>
          <w:kern w:val="0"/>
          <w:sz w:val="24"/>
          <w:szCs w:val="24"/>
        </w:rPr>
        <w:t>lu I</w:t>
      </w:r>
      <w:r w:rsidRPr="00BD01CA">
        <w:rPr>
          <w:rFonts w:ascii="Book Antiqua" w:hAnsi="Book Antiqua" w:cs="宋体"/>
          <w:kern w:val="0"/>
          <w:sz w:val="24"/>
          <w:szCs w:val="24"/>
        </w:rPr>
        <w:t>, Karahasano</w:t>
      </w:r>
      <w:r w:rsidRPr="00BD01CA">
        <w:rPr>
          <w:rFonts w:ascii="Book Antiqua" w:eastAsia="MS Mincho" w:hAnsi="Book Antiqua" w:cs="MS Mincho" w:hint="eastAsia"/>
          <w:kern w:val="0"/>
          <w:sz w:val="24"/>
          <w:szCs w:val="24"/>
        </w:rPr>
        <w:t>ğ</w:t>
      </w:r>
      <w:r w:rsidRPr="00BD01CA">
        <w:rPr>
          <w:rFonts w:ascii="Book Antiqua" w:hAnsi="Book Antiqua" w:cs="宋体"/>
          <w:kern w:val="0"/>
          <w:sz w:val="24"/>
          <w:szCs w:val="24"/>
        </w:rPr>
        <w:t>lu T, Aydin S, Sahin DA, Carkman S, Sariyar M, Alemdaro</w:t>
      </w:r>
      <w:r w:rsidRPr="00BD01CA">
        <w:rPr>
          <w:rFonts w:ascii="Book Antiqua" w:eastAsia="MS Mincho" w:hAnsi="Book Antiqua" w:cs="MS Mincho" w:hint="eastAsia"/>
          <w:kern w:val="0"/>
          <w:sz w:val="24"/>
          <w:szCs w:val="24"/>
        </w:rPr>
        <w:t>ğ</w:t>
      </w:r>
      <w:r w:rsidRPr="00BD01CA">
        <w:rPr>
          <w:rFonts w:ascii="Book Antiqua" w:hAnsi="Book Antiqua" w:cs="宋体"/>
          <w:kern w:val="0"/>
          <w:sz w:val="24"/>
          <w:szCs w:val="24"/>
        </w:rPr>
        <w:t>lu K. The effects of hyperbaric oxygen on normal and ischemic colon anastomoses. </w:t>
      </w:r>
      <w:r w:rsidRPr="00BD01CA">
        <w:rPr>
          <w:rFonts w:ascii="Book Antiqua" w:hAnsi="Book Antiqua" w:cs="宋体"/>
          <w:i/>
          <w:iCs/>
          <w:kern w:val="0"/>
          <w:sz w:val="24"/>
          <w:szCs w:val="24"/>
        </w:rPr>
        <w:t>Am J Surg</w:t>
      </w:r>
      <w:r w:rsidRPr="00BD01CA">
        <w:rPr>
          <w:rFonts w:ascii="Book Antiqua" w:hAnsi="Book Antiqua" w:cs="宋体"/>
          <w:kern w:val="0"/>
          <w:sz w:val="24"/>
          <w:szCs w:val="24"/>
        </w:rPr>
        <w:t> 1998; </w:t>
      </w:r>
      <w:r w:rsidRPr="00BD01CA">
        <w:rPr>
          <w:rFonts w:ascii="Book Antiqua" w:hAnsi="Book Antiqua" w:cs="宋体"/>
          <w:b/>
          <w:bCs/>
          <w:kern w:val="0"/>
          <w:sz w:val="24"/>
          <w:szCs w:val="24"/>
        </w:rPr>
        <w:t>176</w:t>
      </w:r>
      <w:r w:rsidRPr="00BD01CA">
        <w:rPr>
          <w:rFonts w:ascii="Book Antiqua" w:hAnsi="Book Antiqua" w:cs="宋体"/>
          <w:kern w:val="0"/>
          <w:sz w:val="24"/>
          <w:szCs w:val="24"/>
        </w:rPr>
        <w:t>: 458-461 [PMID: 9874433 DOI: 10.1016/S0002-9610(98)00234-7]</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lastRenderedPageBreak/>
        <w:t>61 </w:t>
      </w:r>
      <w:r w:rsidRPr="00BD01CA">
        <w:rPr>
          <w:rFonts w:ascii="Book Antiqua" w:hAnsi="Book Antiqua" w:cs="宋体"/>
          <w:b/>
          <w:bCs/>
          <w:kern w:val="0"/>
          <w:sz w:val="24"/>
          <w:szCs w:val="24"/>
        </w:rPr>
        <w:t>Kirk D</w:t>
      </w:r>
      <w:r w:rsidRPr="00BD01CA">
        <w:rPr>
          <w:rFonts w:ascii="Book Antiqua" w:hAnsi="Book Antiqua" w:cs="宋体"/>
          <w:kern w:val="0"/>
          <w:sz w:val="24"/>
          <w:szCs w:val="24"/>
        </w:rPr>
        <w:t>, Irvin TT. The role of oxygen therapy in the healing of experimental skin wounds and colonic anastomosis. </w:t>
      </w:r>
      <w:r w:rsidRPr="00BD01CA">
        <w:rPr>
          <w:rFonts w:ascii="Book Antiqua" w:hAnsi="Book Antiqua" w:cs="宋体"/>
          <w:i/>
          <w:iCs/>
          <w:kern w:val="0"/>
          <w:sz w:val="24"/>
          <w:szCs w:val="24"/>
        </w:rPr>
        <w:t>Br J Surg</w:t>
      </w:r>
      <w:r w:rsidRPr="00BD01CA">
        <w:rPr>
          <w:rFonts w:ascii="Book Antiqua" w:hAnsi="Book Antiqua" w:cs="宋体"/>
          <w:kern w:val="0"/>
          <w:sz w:val="24"/>
          <w:szCs w:val="24"/>
        </w:rPr>
        <w:t> 1977; </w:t>
      </w:r>
      <w:r w:rsidRPr="00BD01CA">
        <w:rPr>
          <w:rFonts w:ascii="Book Antiqua" w:hAnsi="Book Antiqua" w:cs="宋体"/>
          <w:b/>
          <w:bCs/>
          <w:kern w:val="0"/>
          <w:sz w:val="24"/>
          <w:szCs w:val="24"/>
        </w:rPr>
        <w:t>64</w:t>
      </w:r>
      <w:r w:rsidRPr="00BD01CA">
        <w:rPr>
          <w:rFonts w:ascii="Book Antiqua" w:hAnsi="Book Antiqua" w:cs="宋体"/>
          <w:kern w:val="0"/>
          <w:sz w:val="24"/>
          <w:szCs w:val="24"/>
        </w:rPr>
        <w:t>: 100-103 [PMID: 890244]</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62 </w:t>
      </w:r>
      <w:r w:rsidRPr="00BD01CA">
        <w:rPr>
          <w:rFonts w:ascii="Book Antiqua" w:hAnsi="Book Antiqua" w:cs="宋体"/>
          <w:b/>
          <w:bCs/>
          <w:kern w:val="0"/>
          <w:sz w:val="24"/>
          <w:szCs w:val="24"/>
        </w:rPr>
        <w:t>Yagci G</w:t>
      </w:r>
      <w:r w:rsidRPr="00BD01CA">
        <w:rPr>
          <w:rFonts w:ascii="Book Antiqua" w:hAnsi="Book Antiqua" w:cs="宋体"/>
          <w:kern w:val="0"/>
          <w:sz w:val="24"/>
          <w:szCs w:val="24"/>
        </w:rPr>
        <w:t>, Ozturk E, Ozgurtas T, Gorgulu S, Kutlu OC, Topal T, Cetiner S, Tufan T. Preoperative and postoperative administration of hyperbaric oxygen improves biochemical and mechanical parameters on ischemic and normal colonic anastomoses. </w:t>
      </w:r>
      <w:r w:rsidRPr="00BD01CA">
        <w:rPr>
          <w:rFonts w:ascii="Book Antiqua" w:hAnsi="Book Antiqua" w:cs="宋体"/>
          <w:i/>
          <w:iCs/>
          <w:kern w:val="0"/>
          <w:sz w:val="24"/>
          <w:szCs w:val="24"/>
        </w:rPr>
        <w:t>J Invest Surg</w:t>
      </w:r>
      <w:r w:rsidRPr="00BD01CA">
        <w:rPr>
          <w:rFonts w:ascii="Book Antiqua" w:hAnsi="Book Antiqua" w:cs="宋体"/>
          <w:kern w:val="0"/>
          <w:sz w:val="24"/>
          <w:szCs w:val="24"/>
        </w:rPr>
        <w:t> </w:t>
      </w:r>
      <w:r>
        <w:rPr>
          <w:rFonts w:ascii="Book Antiqua" w:hAnsi="Book Antiqua" w:cs="宋体"/>
          <w:kern w:val="0"/>
          <w:sz w:val="24"/>
          <w:szCs w:val="24"/>
        </w:rPr>
        <w:t>2006</w:t>
      </w:r>
      <w:r w:rsidRPr="00BD01CA">
        <w:rPr>
          <w:rFonts w:ascii="Book Antiqua" w:hAnsi="Book Antiqua" w:cs="宋体"/>
          <w:kern w:val="0"/>
          <w:sz w:val="24"/>
          <w:szCs w:val="24"/>
        </w:rPr>
        <w:t>; </w:t>
      </w:r>
      <w:r w:rsidRPr="00BD01CA">
        <w:rPr>
          <w:rFonts w:ascii="Book Antiqua" w:hAnsi="Book Antiqua" w:cs="宋体"/>
          <w:b/>
          <w:bCs/>
          <w:kern w:val="0"/>
          <w:sz w:val="24"/>
          <w:szCs w:val="24"/>
        </w:rPr>
        <w:t>19</w:t>
      </w:r>
      <w:r w:rsidRPr="00BD01CA">
        <w:rPr>
          <w:rFonts w:ascii="Book Antiqua" w:hAnsi="Book Antiqua" w:cs="宋体"/>
          <w:kern w:val="0"/>
          <w:sz w:val="24"/>
          <w:szCs w:val="24"/>
        </w:rPr>
        <w:t>: 237-244 [PMID: 16835138 DOI: 10.1080/08941930600778230]</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63 </w:t>
      </w:r>
      <w:r w:rsidRPr="00BD01CA">
        <w:rPr>
          <w:rFonts w:ascii="Book Antiqua" w:hAnsi="Book Antiqua" w:cs="宋体"/>
          <w:b/>
          <w:bCs/>
          <w:kern w:val="0"/>
          <w:sz w:val="24"/>
          <w:szCs w:val="24"/>
        </w:rPr>
        <w:t>Schietroma M</w:t>
      </w:r>
      <w:r w:rsidRPr="00BD01CA">
        <w:rPr>
          <w:rFonts w:ascii="Book Antiqua" w:hAnsi="Book Antiqua" w:cs="宋体"/>
          <w:kern w:val="0"/>
          <w:sz w:val="24"/>
          <w:szCs w:val="24"/>
        </w:rPr>
        <w:t>, Carlei F, Cecilia EM, Piccione F, Bianchi Z, Amicucci G. Colorectal Infraperitoneal anastomosis: the effects of perioperative supplemental oxygen administration on the anastomotic dehiscence. </w:t>
      </w:r>
      <w:r w:rsidRPr="00BD01CA">
        <w:rPr>
          <w:rFonts w:ascii="Book Antiqua" w:hAnsi="Book Antiqua" w:cs="宋体"/>
          <w:i/>
          <w:iCs/>
          <w:kern w:val="0"/>
          <w:sz w:val="24"/>
          <w:szCs w:val="24"/>
        </w:rPr>
        <w:t>J Gastrointest Surg</w:t>
      </w:r>
      <w:r w:rsidRPr="00BD01CA">
        <w:rPr>
          <w:rFonts w:ascii="Book Antiqua" w:hAnsi="Book Antiqua" w:cs="宋体"/>
          <w:kern w:val="0"/>
          <w:sz w:val="24"/>
          <w:szCs w:val="24"/>
        </w:rPr>
        <w:t> 2012; </w:t>
      </w:r>
      <w:r w:rsidRPr="00BD01CA">
        <w:rPr>
          <w:rFonts w:ascii="Book Antiqua" w:hAnsi="Book Antiqua" w:cs="宋体"/>
          <w:b/>
          <w:bCs/>
          <w:kern w:val="0"/>
          <w:sz w:val="24"/>
          <w:szCs w:val="24"/>
        </w:rPr>
        <w:t>16</w:t>
      </w:r>
      <w:r w:rsidRPr="00BD01CA">
        <w:rPr>
          <w:rFonts w:ascii="Book Antiqua" w:hAnsi="Book Antiqua" w:cs="宋体"/>
          <w:kern w:val="0"/>
          <w:sz w:val="24"/>
          <w:szCs w:val="24"/>
        </w:rPr>
        <w:t>: 427-434 [PMID: 21975687 DOI: 10.1007/s11605-011-1717-1]</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64 </w:t>
      </w:r>
      <w:r w:rsidRPr="00BD01CA">
        <w:rPr>
          <w:rFonts w:ascii="Book Antiqua" w:hAnsi="Book Antiqua" w:cs="宋体"/>
          <w:b/>
          <w:bCs/>
          <w:kern w:val="0"/>
          <w:sz w:val="24"/>
          <w:szCs w:val="24"/>
        </w:rPr>
        <w:t>Binnebösel M</w:t>
      </w:r>
      <w:r w:rsidRPr="00BD01CA">
        <w:rPr>
          <w:rFonts w:ascii="Book Antiqua" w:hAnsi="Book Antiqua" w:cs="宋体"/>
          <w:kern w:val="0"/>
          <w:sz w:val="24"/>
          <w:szCs w:val="24"/>
        </w:rPr>
        <w:t>, Junge K, Kaemmer DA, Krones CJ, Titkova S, Anurov M, Schumpelick V, Klinge U. Intraperitoneally applied gentamicin increases collagen content and mechanical stability of colon anastomosis in rats. </w:t>
      </w:r>
      <w:r w:rsidRPr="00BD01CA">
        <w:rPr>
          <w:rFonts w:ascii="Book Antiqua" w:hAnsi="Book Antiqua" w:cs="宋体"/>
          <w:i/>
          <w:iCs/>
          <w:kern w:val="0"/>
          <w:sz w:val="24"/>
          <w:szCs w:val="24"/>
        </w:rPr>
        <w:t>Int J Colorectal Dis</w:t>
      </w:r>
      <w:r w:rsidRPr="00BD01CA">
        <w:rPr>
          <w:rFonts w:ascii="Book Antiqua" w:hAnsi="Book Antiqua" w:cs="宋体"/>
          <w:kern w:val="0"/>
          <w:sz w:val="24"/>
          <w:szCs w:val="24"/>
        </w:rPr>
        <w:t> 2009; </w:t>
      </w:r>
      <w:r w:rsidRPr="00BD01CA">
        <w:rPr>
          <w:rFonts w:ascii="Book Antiqua" w:hAnsi="Book Antiqua" w:cs="宋体"/>
          <w:b/>
          <w:bCs/>
          <w:kern w:val="0"/>
          <w:sz w:val="24"/>
          <w:szCs w:val="24"/>
        </w:rPr>
        <w:t>24</w:t>
      </w:r>
      <w:r w:rsidRPr="00BD01CA">
        <w:rPr>
          <w:rFonts w:ascii="Book Antiqua" w:hAnsi="Book Antiqua" w:cs="宋体"/>
          <w:kern w:val="0"/>
          <w:sz w:val="24"/>
          <w:szCs w:val="24"/>
        </w:rPr>
        <w:t>: 433-440 [PMID: 19050902 DOI: 10.1007/s00384-008-0614-x]</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65 </w:t>
      </w:r>
      <w:r w:rsidRPr="00BD01CA">
        <w:rPr>
          <w:rFonts w:ascii="Book Antiqua" w:hAnsi="Book Antiqua" w:cs="宋体"/>
          <w:b/>
          <w:bCs/>
          <w:kern w:val="0"/>
          <w:sz w:val="24"/>
          <w:szCs w:val="24"/>
        </w:rPr>
        <w:t>Subhas G</w:t>
      </w:r>
      <w:r w:rsidRPr="00BD01CA">
        <w:rPr>
          <w:rFonts w:ascii="Book Antiqua" w:hAnsi="Book Antiqua" w:cs="宋体"/>
          <w:kern w:val="0"/>
          <w:sz w:val="24"/>
          <w:szCs w:val="24"/>
        </w:rPr>
        <w:t>, Bhullar JS, Cook J, Shah A, Silberberg B, Andrus L, Decker M, Mittal VK. Topical gentamicin does not provide any additional anastomotic strength when combined with fibrin glue. </w:t>
      </w:r>
      <w:r w:rsidRPr="00BD01CA">
        <w:rPr>
          <w:rFonts w:ascii="Book Antiqua" w:hAnsi="Book Antiqua" w:cs="宋体"/>
          <w:i/>
          <w:iCs/>
          <w:kern w:val="0"/>
          <w:sz w:val="24"/>
          <w:szCs w:val="24"/>
        </w:rPr>
        <w:t>Am J Surg</w:t>
      </w:r>
      <w:r w:rsidRPr="00BD01CA">
        <w:rPr>
          <w:rFonts w:ascii="Book Antiqua" w:hAnsi="Book Antiqua" w:cs="宋体"/>
          <w:kern w:val="0"/>
          <w:sz w:val="24"/>
          <w:szCs w:val="24"/>
        </w:rPr>
        <w:t> 2011; </w:t>
      </w:r>
      <w:r w:rsidRPr="00BD01CA">
        <w:rPr>
          <w:rFonts w:ascii="Book Antiqua" w:hAnsi="Book Antiqua" w:cs="宋体"/>
          <w:b/>
          <w:bCs/>
          <w:kern w:val="0"/>
          <w:sz w:val="24"/>
          <w:szCs w:val="24"/>
        </w:rPr>
        <w:t>201</w:t>
      </w:r>
      <w:r w:rsidRPr="00BD01CA">
        <w:rPr>
          <w:rFonts w:ascii="Book Antiqua" w:hAnsi="Book Antiqua" w:cs="宋体"/>
          <w:kern w:val="0"/>
          <w:sz w:val="24"/>
          <w:szCs w:val="24"/>
        </w:rPr>
        <w:t>: 339-343 [PMID: 21367375 DOI: 10.1016/j.amjsurg.2010.09.022]</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66 </w:t>
      </w:r>
      <w:r w:rsidRPr="00BD01CA">
        <w:rPr>
          <w:rFonts w:ascii="Book Antiqua" w:hAnsi="Book Antiqua" w:cs="宋体"/>
          <w:b/>
          <w:bCs/>
          <w:kern w:val="0"/>
          <w:sz w:val="24"/>
          <w:szCs w:val="24"/>
        </w:rPr>
        <w:t>LeVeen HH</w:t>
      </w:r>
      <w:r w:rsidRPr="00BD01CA">
        <w:rPr>
          <w:rFonts w:ascii="Book Antiqua" w:hAnsi="Book Antiqua" w:cs="宋体"/>
          <w:kern w:val="0"/>
          <w:sz w:val="24"/>
          <w:szCs w:val="24"/>
        </w:rPr>
        <w:t>, Wapnick S, Falk G, Olivas O, Bhat D, Gaurdre M, Patel M. Effects of prophylactic antibiotics on colonic healing. </w:t>
      </w:r>
      <w:r w:rsidRPr="00BD01CA">
        <w:rPr>
          <w:rFonts w:ascii="Book Antiqua" w:hAnsi="Book Antiqua" w:cs="宋体"/>
          <w:i/>
          <w:iCs/>
          <w:kern w:val="0"/>
          <w:sz w:val="24"/>
          <w:szCs w:val="24"/>
        </w:rPr>
        <w:t>Am J Surg</w:t>
      </w:r>
      <w:r w:rsidRPr="00BD01CA">
        <w:rPr>
          <w:rFonts w:ascii="Book Antiqua" w:hAnsi="Book Antiqua" w:cs="宋体"/>
          <w:kern w:val="0"/>
          <w:sz w:val="24"/>
          <w:szCs w:val="24"/>
        </w:rPr>
        <w:t> 1976; </w:t>
      </w:r>
      <w:r w:rsidRPr="00BD01CA">
        <w:rPr>
          <w:rFonts w:ascii="Book Antiqua" w:hAnsi="Book Antiqua" w:cs="宋体"/>
          <w:b/>
          <w:bCs/>
          <w:kern w:val="0"/>
          <w:sz w:val="24"/>
          <w:szCs w:val="24"/>
        </w:rPr>
        <w:t>131</w:t>
      </w:r>
      <w:r w:rsidRPr="00BD01CA">
        <w:rPr>
          <w:rFonts w:ascii="Book Antiqua" w:hAnsi="Book Antiqua" w:cs="宋体"/>
          <w:kern w:val="0"/>
          <w:sz w:val="24"/>
          <w:szCs w:val="24"/>
        </w:rPr>
        <w:t>: 47-53 [PMID: 1247153 DOI: 10.1016/0002-9610(76)90419-0]</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67 </w:t>
      </w:r>
      <w:r w:rsidRPr="00BD01CA">
        <w:rPr>
          <w:rFonts w:ascii="Book Antiqua" w:hAnsi="Book Antiqua" w:cs="宋体"/>
          <w:b/>
          <w:bCs/>
          <w:kern w:val="0"/>
          <w:sz w:val="24"/>
          <w:szCs w:val="24"/>
        </w:rPr>
        <w:t>Ugurlu L</w:t>
      </w:r>
      <w:r w:rsidRPr="00BD01CA">
        <w:rPr>
          <w:rFonts w:ascii="Book Antiqua" w:hAnsi="Book Antiqua" w:cs="宋体"/>
          <w:kern w:val="0"/>
          <w:sz w:val="24"/>
          <w:szCs w:val="24"/>
        </w:rPr>
        <w:t>, Turan M, Canbay E, Elagöz S, Sen M. Effect of nifedipine on the healing of left colonic anastomoses in rats. </w:t>
      </w:r>
      <w:r w:rsidRPr="00BD01CA">
        <w:rPr>
          <w:rFonts w:ascii="Book Antiqua" w:hAnsi="Book Antiqua" w:cs="宋体"/>
          <w:i/>
          <w:iCs/>
          <w:kern w:val="0"/>
          <w:sz w:val="24"/>
          <w:szCs w:val="24"/>
        </w:rPr>
        <w:t>Surg Today</w:t>
      </w:r>
      <w:r w:rsidRPr="00BD01CA">
        <w:rPr>
          <w:rFonts w:ascii="Book Antiqua" w:hAnsi="Book Antiqua" w:cs="宋体"/>
          <w:kern w:val="0"/>
          <w:sz w:val="24"/>
          <w:szCs w:val="24"/>
        </w:rPr>
        <w:t> 2003; </w:t>
      </w:r>
      <w:r w:rsidRPr="00BD01CA">
        <w:rPr>
          <w:rFonts w:ascii="Book Antiqua" w:hAnsi="Book Antiqua" w:cs="宋体"/>
          <w:b/>
          <w:bCs/>
          <w:kern w:val="0"/>
          <w:sz w:val="24"/>
          <w:szCs w:val="24"/>
        </w:rPr>
        <w:t>33</w:t>
      </w:r>
      <w:r w:rsidRPr="00BD01CA">
        <w:rPr>
          <w:rFonts w:ascii="Book Antiqua" w:hAnsi="Book Antiqua" w:cs="宋体"/>
          <w:kern w:val="0"/>
          <w:sz w:val="24"/>
          <w:szCs w:val="24"/>
        </w:rPr>
        <w:t>: 902-908 [PMID: 14669080 DOI: 10.1007/s00595-003-2633-0]</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68 </w:t>
      </w:r>
      <w:r w:rsidRPr="00BD01CA">
        <w:rPr>
          <w:rFonts w:ascii="Book Antiqua" w:hAnsi="Book Antiqua" w:cs="宋体"/>
          <w:b/>
          <w:bCs/>
          <w:kern w:val="0"/>
          <w:sz w:val="24"/>
          <w:szCs w:val="24"/>
        </w:rPr>
        <w:t>Turan M</w:t>
      </w:r>
      <w:r w:rsidRPr="00BD01CA">
        <w:rPr>
          <w:rFonts w:ascii="Book Antiqua" w:hAnsi="Book Antiqua" w:cs="宋体"/>
          <w:kern w:val="0"/>
          <w:sz w:val="24"/>
          <w:szCs w:val="24"/>
        </w:rPr>
        <w:t>, Saraydin SU, Canbay E, Karadayi K, Bulut E, Cetinkaya O, Elagöz S, Sen M. Positive effects of phenytoin on experimental colonic anastomoses. </w:t>
      </w:r>
      <w:r w:rsidRPr="00BD01CA">
        <w:rPr>
          <w:rFonts w:ascii="Book Antiqua" w:hAnsi="Book Antiqua" w:cs="宋体"/>
          <w:i/>
          <w:iCs/>
          <w:kern w:val="0"/>
          <w:sz w:val="24"/>
          <w:szCs w:val="24"/>
        </w:rPr>
        <w:t>Int J Colorectal Dis</w:t>
      </w:r>
      <w:r w:rsidRPr="00BD01CA">
        <w:rPr>
          <w:rFonts w:ascii="Book Antiqua" w:hAnsi="Book Antiqua" w:cs="宋体"/>
          <w:kern w:val="0"/>
          <w:sz w:val="24"/>
          <w:szCs w:val="24"/>
        </w:rPr>
        <w:t> 2004; </w:t>
      </w:r>
      <w:r w:rsidRPr="00BD01CA">
        <w:rPr>
          <w:rFonts w:ascii="Book Antiqua" w:hAnsi="Book Antiqua" w:cs="宋体"/>
          <w:b/>
          <w:bCs/>
          <w:kern w:val="0"/>
          <w:sz w:val="24"/>
          <w:szCs w:val="24"/>
        </w:rPr>
        <w:t>19</w:t>
      </w:r>
      <w:r w:rsidRPr="00BD01CA">
        <w:rPr>
          <w:rFonts w:ascii="Book Antiqua" w:hAnsi="Book Antiqua" w:cs="宋体"/>
          <w:kern w:val="0"/>
          <w:sz w:val="24"/>
          <w:szCs w:val="24"/>
        </w:rPr>
        <w:t>: 250-257 [PMID: 14508600 DOI: 10.1007/s00384-003-0533-9]</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69 </w:t>
      </w:r>
      <w:r w:rsidRPr="00BD01CA">
        <w:rPr>
          <w:rFonts w:ascii="Book Antiqua" w:hAnsi="Book Antiqua" w:cs="宋体"/>
          <w:b/>
          <w:bCs/>
          <w:kern w:val="0"/>
          <w:sz w:val="24"/>
          <w:szCs w:val="24"/>
        </w:rPr>
        <w:t>Bark S</w:t>
      </w:r>
      <w:r w:rsidRPr="00BD01CA">
        <w:rPr>
          <w:rFonts w:ascii="Book Antiqua" w:hAnsi="Book Antiqua" w:cs="宋体"/>
          <w:kern w:val="0"/>
          <w:sz w:val="24"/>
          <w:szCs w:val="24"/>
        </w:rPr>
        <w:t>, Rettura G, Goldman D, Seifter E, Levenson SM, Demetriou AA. Effect of supplemental vitamin A on the healing of colon anastomosis. </w:t>
      </w:r>
      <w:r w:rsidRPr="00BD01CA">
        <w:rPr>
          <w:rFonts w:ascii="Book Antiqua" w:hAnsi="Book Antiqua" w:cs="宋体"/>
          <w:i/>
          <w:iCs/>
          <w:kern w:val="0"/>
          <w:sz w:val="24"/>
          <w:szCs w:val="24"/>
        </w:rPr>
        <w:t>J Surg Res</w:t>
      </w:r>
      <w:r w:rsidRPr="00BD01CA">
        <w:rPr>
          <w:rFonts w:ascii="Book Antiqua" w:hAnsi="Book Antiqua" w:cs="宋体"/>
          <w:kern w:val="0"/>
          <w:sz w:val="24"/>
          <w:szCs w:val="24"/>
        </w:rPr>
        <w:t> 1984; </w:t>
      </w:r>
      <w:r w:rsidRPr="00BD01CA">
        <w:rPr>
          <w:rFonts w:ascii="Book Antiqua" w:hAnsi="Book Antiqua" w:cs="宋体"/>
          <w:b/>
          <w:bCs/>
          <w:kern w:val="0"/>
          <w:sz w:val="24"/>
          <w:szCs w:val="24"/>
        </w:rPr>
        <w:t>36</w:t>
      </w:r>
      <w:r w:rsidRPr="00BD01CA">
        <w:rPr>
          <w:rFonts w:ascii="Book Antiqua" w:hAnsi="Book Antiqua" w:cs="宋体"/>
          <w:kern w:val="0"/>
          <w:sz w:val="24"/>
          <w:szCs w:val="24"/>
        </w:rPr>
        <w:t>: 470-474 [PMID: 6727324 DOI: 10.1016/0022-4804(84)90128-8]</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70 </w:t>
      </w:r>
      <w:r w:rsidRPr="00BD01CA">
        <w:rPr>
          <w:rFonts w:ascii="Book Antiqua" w:hAnsi="Book Antiqua" w:cs="宋体"/>
          <w:b/>
          <w:bCs/>
          <w:kern w:val="0"/>
          <w:sz w:val="24"/>
          <w:szCs w:val="24"/>
        </w:rPr>
        <w:t>Karadeniz Cakmak G</w:t>
      </w:r>
      <w:r w:rsidRPr="00BD01CA">
        <w:rPr>
          <w:rFonts w:ascii="Book Antiqua" w:hAnsi="Book Antiqua" w:cs="宋体"/>
          <w:kern w:val="0"/>
          <w:sz w:val="24"/>
          <w:szCs w:val="24"/>
        </w:rPr>
        <w:t>, Irkorucu O, Ucan BH, Emre AU, Bahadir B, Demirtas C, Tascilar O, Karakaya K, Acikgoz S, Kertis G, Ankarali H, Pasaoglu H, Comert M. Simvastatin improves wound strength after intestinal anastomosis in the rat. </w:t>
      </w:r>
      <w:r w:rsidRPr="00BD01CA">
        <w:rPr>
          <w:rFonts w:ascii="Book Antiqua" w:hAnsi="Book Antiqua" w:cs="宋体"/>
          <w:i/>
          <w:iCs/>
          <w:kern w:val="0"/>
          <w:sz w:val="24"/>
          <w:szCs w:val="24"/>
        </w:rPr>
        <w:t>J Gastrointest Surg</w:t>
      </w:r>
      <w:r w:rsidRPr="00BD01CA">
        <w:rPr>
          <w:rFonts w:ascii="Book Antiqua" w:hAnsi="Book Antiqua" w:cs="宋体"/>
          <w:kern w:val="0"/>
          <w:sz w:val="24"/>
          <w:szCs w:val="24"/>
        </w:rPr>
        <w:t> 2009; </w:t>
      </w:r>
      <w:r w:rsidRPr="00BD01CA">
        <w:rPr>
          <w:rFonts w:ascii="Book Antiqua" w:hAnsi="Book Antiqua" w:cs="宋体"/>
          <w:b/>
          <w:bCs/>
          <w:kern w:val="0"/>
          <w:sz w:val="24"/>
          <w:szCs w:val="24"/>
        </w:rPr>
        <w:t>13</w:t>
      </w:r>
      <w:r w:rsidRPr="00BD01CA">
        <w:rPr>
          <w:rFonts w:ascii="Book Antiqua" w:hAnsi="Book Antiqua" w:cs="宋体"/>
          <w:kern w:val="0"/>
          <w:sz w:val="24"/>
          <w:szCs w:val="24"/>
        </w:rPr>
        <w:t>: 1707-1716 [PMID: 19578821 DOI: 10.1007/s11605-009-0951-2]</w:t>
      </w:r>
    </w:p>
    <w:p w:rsidR="004A4307" w:rsidRPr="006D7347" w:rsidRDefault="004A4307" w:rsidP="00BC47F3">
      <w:pPr>
        <w:widowControl/>
        <w:jc w:val="left"/>
        <w:rPr>
          <w:rFonts w:ascii="Book Antiqua" w:hAnsi="Book Antiqua" w:cs="宋体"/>
          <w:kern w:val="0"/>
          <w:sz w:val="24"/>
          <w:szCs w:val="24"/>
          <w:lang w:val="de-DE"/>
        </w:rPr>
      </w:pPr>
      <w:r w:rsidRPr="00BD01CA">
        <w:rPr>
          <w:rFonts w:ascii="Book Antiqua" w:hAnsi="Book Antiqua" w:cs="宋体"/>
          <w:kern w:val="0"/>
          <w:sz w:val="24"/>
          <w:szCs w:val="24"/>
        </w:rPr>
        <w:t>71 </w:t>
      </w:r>
      <w:r w:rsidRPr="00BD01CA">
        <w:rPr>
          <w:rFonts w:ascii="Book Antiqua" w:hAnsi="Book Antiqua" w:cs="宋体"/>
          <w:b/>
          <w:bCs/>
          <w:kern w:val="0"/>
          <w:sz w:val="24"/>
          <w:szCs w:val="24"/>
        </w:rPr>
        <w:t>Tümer AR</w:t>
      </w:r>
      <w:r w:rsidRPr="00BD01CA">
        <w:rPr>
          <w:rFonts w:ascii="Book Antiqua" w:hAnsi="Book Antiqua" w:cs="宋体"/>
          <w:kern w:val="0"/>
          <w:sz w:val="24"/>
          <w:szCs w:val="24"/>
        </w:rPr>
        <w:t>, Kama NA, Tümer L, Reis E, Müftüo</w:t>
      </w:r>
      <w:r w:rsidRPr="00BD01CA">
        <w:rPr>
          <w:rFonts w:ascii="Book Antiqua" w:eastAsia="MS Mincho" w:hAnsi="Book Antiqua" w:cs="MS Mincho" w:hint="eastAsia"/>
          <w:kern w:val="0"/>
          <w:sz w:val="24"/>
          <w:szCs w:val="24"/>
        </w:rPr>
        <w:t>ğ</w:t>
      </w:r>
      <w:r w:rsidRPr="00BD01CA">
        <w:rPr>
          <w:rFonts w:ascii="Book Antiqua" w:hAnsi="Book Antiqua" w:cs="宋体"/>
          <w:kern w:val="0"/>
          <w:sz w:val="24"/>
          <w:szCs w:val="24"/>
        </w:rPr>
        <w:t>lu S. Effects of 5-fluorouracil and zinc on healing of colonic anastomoses in rabbits. </w:t>
      </w:r>
      <w:r w:rsidRPr="006D7347">
        <w:rPr>
          <w:rFonts w:ascii="Book Antiqua" w:hAnsi="Book Antiqua" w:cs="宋体"/>
          <w:i/>
          <w:iCs/>
          <w:kern w:val="0"/>
          <w:sz w:val="24"/>
          <w:szCs w:val="24"/>
          <w:lang w:val="de-DE"/>
        </w:rPr>
        <w:t>Eur J Surg</w:t>
      </w:r>
      <w:r w:rsidRPr="006D7347">
        <w:rPr>
          <w:rFonts w:ascii="Book Antiqua" w:hAnsi="Book Antiqua" w:cs="宋体"/>
          <w:kern w:val="0"/>
          <w:sz w:val="24"/>
          <w:szCs w:val="24"/>
          <w:lang w:val="de-DE"/>
        </w:rPr>
        <w:t> 1999; </w:t>
      </w:r>
      <w:r w:rsidRPr="006D7347">
        <w:rPr>
          <w:rFonts w:ascii="Book Antiqua" w:hAnsi="Book Antiqua" w:cs="宋体"/>
          <w:b/>
          <w:bCs/>
          <w:kern w:val="0"/>
          <w:sz w:val="24"/>
          <w:szCs w:val="24"/>
          <w:lang w:val="de-DE"/>
        </w:rPr>
        <w:t>165</w:t>
      </w:r>
      <w:r w:rsidRPr="006D7347">
        <w:rPr>
          <w:rFonts w:ascii="Book Antiqua" w:hAnsi="Book Antiqua" w:cs="宋体"/>
          <w:kern w:val="0"/>
          <w:sz w:val="24"/>
          <w:szCs w:val="24"/>
          <w:lang w:val="de-DE"/>
        </w:rPr>
        <w:t>: 369-377 [PMID: 10365840 DOI: 10.1080/110241599750006929]</w:t>
      </w:r>
    </w:p>
    <w:p w:rsidR="004A4307" w:rsidRPr="00BC47F3" w:rsidRDefault="004A4307" w:rsidP="00BC47F3">
      <w:pPr>
        <w:widowControl/>
        <w:jc w:val="left"/>
        <w:rPr>
          <w:rFonts w:ascii="Book Antiqua" w:hAnsi="Book Antiqua" w:cs="宋体"/>
          <w:kern w:val="0"/>
          <w:sz w:val="24"/>
          <w:szCs w:val="24"/>
        </w:rPr>
      </w:pPr>
      <w:r w:rsidRPr="006D7347">
        <w:rPr>
          <w:rFonts w:ascii="Book Antiqua" w:hAnsi="Book Antiqua" w:cs="宋体"/>
          <w:kern w:val="0"/>
          <w:sz w:val="24"/>
          <w:szCs w:val="24"/>
          <w:lang w:val="de-DE"/>
        </w:rPr>
        <w:t>72 </w:t>
      </w:r>
      <w:r w:rsidRPr="006D7347">
        <w:rPr>
          <w:rFonts w:ascii="Book Antiqua" w:hAnsi="Book Antiqua" w:cs="宋体"/>
          <w:b/>
          <w:bCs/>
          <w:kern w:val="0"/>
          <w:sz w:val="24"/>
          <w:szCs w:val="24"/>
          <w:lang w:val="de-DE"/>
        </w:rPr>
        <w:t>Agren MS</w:t>
      </w:r>
      <w:r w:rsidRPr="006D7347">
        <w:rPr>
          <w:rFonts w:ascii="Book Antiqua" w:hAnsi="Book Antiqua" w:cs="宋体"/>
          <w:kern w:val="0"/>
          <w:sz w:val="24"/>
          <w:szCs w:val="24"/>
          <w:lang w:val="de-DE"/>
        </w:rPr>
        <w:t xml:space="preserve">, Andersen L, Heegaard AM, Jorgensen LN. </w:t>
      </w:r>
      <w:r w:rsidRPr="00BD01CA">
        <w:rPr>
          <w:rFonts w:ascii="Book Antiqua" w:hAnsi="Book Antiqua" w:cs="宋体"/>
          <w:kern w:val="0"/>
          <w:sz w:val="24"/>
          <w:szCs w:val="24"/>
        </w:rPr>
        <w:t>Effect of parenteral zinc sulfate on colon anastomosis repair in the rat. </w:t>
      </w:r>
      <w:r w:rsidRPr="00BD01CA">
        <w:rPr>
          <w:rFonts w:ascii="Book Antiqua" w:hAnsi="Book Antiqua" w:cs="宋体"/>
          <w:i/>
          <w:iCs/>
          <w:kern w:val="0"/>
          <w:sz w:val="24"/>
          <w:szCs w:val="24"/>
        </w:rPr>
        <w:t>Int J Colorectal Dis</w:t>
      </w:r>
      <w:r w:rsidRPr="00BD01CA">
        <w:rPr>
          <w:rFonts w:ascii="Book Antiqua" w:hAnsi="Book Antiqua" w:cs="宋体"/>
          <w:kern w:val="0"/>
          <w:sz w:val="24"/>
          <w:szCs w:val="24"/>
        </w:rPr>
        <w:t> 2008; </w:t>
      </w:r>
      <w:r w:rsidRPr="00BD01CA">
        <w:rPr>
          <w:rFonts w:ascii="Book Antiqua" w:hAnsi="Book Antiqua" w:cs="宋体"/>
          <w:b/>
          <w:bCs/>
          <w:kern w:val="0"/>
          <w:sz w:val="24"/>
          <w:szCs w:val="24"/>
        </w:rPr>
        <w:t>23</w:t>
      </w:r>
      <w:r w:rsidRPr="00BD01CA">
        <w:rPr>
          <w:rFonts w:ascii="Book Antiqua" w:hAnsi="Book Antiqua" w:cs="宋体"/>
          <w:kern w:val="0"/>
          <w:sz w:val="24"/>
          <w:szCs w:val="24"/>
        </w:rPr>
        <w:t>: 857-861 [PMID: 18563421 DOI: 10.1007/s00384-008-0501-5]</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73 </w:t>
      </w:r>
      <w:r w:rsidRPr="00BD01CA">
        <w:rPr>
          <w:rFonts w:ascii="Book Antiqua" w:hAnsi="Book Antiqua" w:cs="宋体"/>
          <w:b/>
          <w:bCs/>
          <w:kern w:val="0"/>
          <w:sz w:val="24"/>
          <w:szCs w:val="24"/>
        </w:rPr>
        <w:t>Mätzsch T</w:t>
      </w:r>
      <w:r w:rsidRPr="00BD01CA">
        <w:rPr>
          <w:rFonts w:ascii="Book Antiqua" w:hAnsi="Book Antiqua" w:cs="宋体"/>
          <w:kern w:val="0"/>
          <w:sz w:val="24"/>
          <w:szCs w:val="24"/>
        </w:rPr>
        <w:t>, Bergqvist D, Blomquist P, Jiborn H. Influence of standard heparin or low molecular weight heparin on healing of abdominal wounds and colonic anastomoses in rats. </w:t>
      </w:r>
      <w:r w:rsidRPr="00BD01CA">
        <w:rPr>
          <w:rFonts w:ascii="Book Antiqua" w:hAnsi="Book Antiqua" w:cs="宋体"/>
          <w:i/>
          <w:iCs/>
          <w:kern w:val="0"/>
          <w:sz w:val="24"/>
          <w:szCs w:val="24"/>
        </w:rPr>
        <w:t>Acta Chir Scand</w:t>
      </w:r>
      <w:r w:rsidRPr="00BD01CA">
        <w:rPr>
          <w:rFonts w:ascii="Book Antiqua" w:hAnsi="Book Antiqua" w:cs="宋体"/>
          <w:kern w:val="0"/>
          <w:sz w:val="24"/>
          <w:szCs w:val="24"/>
        </w:rPr>
        <w:t> 1987; </w:t>
      </w:r>
      <w:r w:rsidRPr="00BD01CA">
        <w:rPr>
          <w:rFonts w:ascii="Book Antiqua" w:hAnsi="Book Antiqua" w:cs="宋体"/>
          <w:b/>
          <w:bCs/>
          <w:kern w:val="0"/>
          <w:sz w:val="24"/>
          <w:szCs w:val="24"/>
        </w:rPr>
        <w:t>153</w:t>
      </w:r>
      <w:r w:rsidRPr="00BD01CA">
        <w:rPr>
          <w:rFonts w:ascii="Book Antiqua" w:hAnsi="Book Antiqua" w:cs="宋体"/>
          <w:kern w:val="0"/>
          <w:sz w:val="24"/>
          <w:szCs w:val="24"/>
        </w:rPr>
        <w:t>: 593-598 [PMID: 2829481]</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lastRenderedPageBreak/>
        <w:t>74 </w:t>
      </w:r>
      <w:r w:rsidRPr="00BD01CA">
        <w:rPr>
          <w:rFonts w:ascii="Book Antiqua" w:hAnsi="Book Antiqua" w:cs="宋体"/>
          <w:b/>
          <w:bCs/>
          <w:kern w:val="0"/>
          <w:sz w:val="24"/>
          <w:szCs w:val="24"/>
        </w:rPr>
        <w:t>Benoit J</w:t>
      </w:r>
      <w:r w:rsidRPr="00BD01CA">
        <w:rPr>
          <w:rFonts w:ascii="Book Antiqua" w:hAnsi="Book Antiqua" w:cs="宋体"/>
          <w:kern w:val="0"/>
          <w:sz w:val="24"/>
          <w:szCs w:val="24"/>
        </w:rPr>
        <w:t>, Meddahi A, Ayoub N, Barritault D, Sezeur A. New healing agent for colonic anastomosis. </w:t>
      </w:r>
      <w:r w:rsidRPr="00BD01CA">
        <w:rPr>
          <w:rFonts w:ascii="Book Antiqua" w:hAnsi="Book Antiqua" w:cs="宋体"/>
          <w:i/>
          <w:iCs/>
          <w:kern w:val="0"/>
          <w:sz w:val="24"/>
          <w:szCs w:val="24"/>
        </w:rPr>
        <w:t>Int J Colorectal Dis</w:t>
      </w:r>
      <w:r w:rsidRPr="00BD01CA">
        <w:rPr>
          <w:rFonts w:ascii="Book Antiqua" w:hAnsi="Book Antiqua" w:cs="宋体"/>
          <w:kern w:val="0"/>
          <w:sz w:val="24"/>
          <w:szCs w:val="24"/>
        </w:rPr>
        <w:t> 1998; </w:t>
      </w:r>
      <w:r w:rsidRPr="00BD01CA">
        <w:rPr>
          <w:rFonts w:ascii="Book Antiqua" w:hAnsi="Book Antiqua" w:cs="宋体"/>
          <w:b/>
          <w:bCs/>
          <w:kern w:val="0"/>
          <w:sz w:val="24"/>
          <w:szCs w:val="24"/>
        </w:rPr>
        <w:t>13</w:t>
      </w:r>
      <w:r w:rsidRPr="00BD01CA">
        <w:rPr>
          <w:rFonts w:ascii="Book Antiqua" w:hAnsi="Book Antiqua" w:cs="宋体"/>
          <w:kern w:val="0"/>
          <w:sz w:val="24"/>
          <w:szCs w:val="24"/>
        </w:rPr>
        <w:t>: 78-81 [PMID: 9638492 DOI: 10.1007/s003840050139]</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75 </w:t>
      </w:r>
      <w:r w:rsidRPr="00BD01CA">
        <w:rPr>
          <w:rFonts w:ascii="Book Antiqua" w:hAnsi="Book Antiqua" w:cs="宋体"/>
          <w:b/>
          <w:bCs/>
          <w:kern w:val="0"/>
          <w:sz w:val="24"/>
          <w:szCs w:val="24"/>
        </w:rPr>
        <w:t>Meddahi A</w:t>
      </w:r>
      <w:r w:rsidRPr="00BD01CA">
        <w:rPr>
          <w:rFonts w:ascii="Book Antiqua" w:hAnsi="Book Antiqua" w:cs="宋体"/>
          <w:kern w:val="0"/>
          <w:sz w:val="24"/>
          <w:szCs w:val="24"/>
        </w:rPr>
        <w:t>, Benoit J, Ayoub N, Sézeur A, Barritault D. Heparin-like polymers derived from dextran enhance colonic anastomosis resistance to leakage. </w:t>
      </w:r>
      <w:r w:rsidRPr="00BD01CA">
        <w:rPr>
          <w:rFonts w:ascii="Book Antiqua" w:hAnsi="Book Antiqua" w:cs="宋体"/>
          <w:i/>
          <w:iCs/>
          <w:kern w:val="0"/>
          <w:sz w:val="24"/>
          <w:szCs w:val="24"/>
        </w:rPr>
        <w:t>J Biomed Mater Res</w:t>
      </w:r>
      <w:r w:rsidRPr="00BD01CA">
        <w:rPr>
          <w:rFonts w:ascii="Book Antiqua" w:hAnsi="Book Antiqua" w:cs="宋体"/>
          <w:kern w:val="0"/>
          <w:sz w:val="24"/>
          <w:szCs w:val="24"/>
        </w:rPr>
        <w:t> 1996; </w:t>
      </w:r>
      <w:r w:rsidRPr="00BD01CA">
        <w:rPr>
          <w:rFonts w:ascii="Book Antiqua" w:hAnsi="Book Antiqua" w:cs="宋体"/>
          <w:b/>
          <w:bCs/>
          <w:kern w:val="0"/>
          <w:sz w:val="24"/>
          <w:szCs w:val="24"/>
        </w:rPr>
        <w:t>31</w:t>
      </w:r>
      <w:r w:rsidRPr="00BD01CA">
        <w:rPr>
          <w:rFonts w:ascii="Book Antiqua" w:hAnsi="Book Antiqua" w:cs="宋体"/>
          <w:kern w:val="0"/>
          <w:sz w:val="24"/>
          <w:szCs w:val="24"/>
        </w:rPr>
        <w:t>: 293-297 [PMID: 8806053 DOI: 10.1002/(SICI)1097-4636(199607)31: 3&lt;293: : AID-JBM1&gt;3.0.CO; 2-H]</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76 </w:t>
      </w:r>
      <w:r w:rsidRPr="00BD01CA">
        <w:rPr>
          <w:rFonts w:ascii="Book Antiqua" w:hAnsi="Book Antiqua" w:cs="宋体"/>
          <w:b/>
          <w:bCs/>
          <w:kern w:val="0"/>
          <w:sz w:val="24"/>
          <w:szCs w:val="24"/>
        </w:rPr>
        <w:t>Hotz B</w:t>
      </w:r>
      <w:r w:rsidRPr="00BD01CA">
        <w:rPr>
          <w:rFonts w:ascii="Book Antiqua" w:hAnsi="Book Antiqua" w:cs="宋体"/>
          <w:kern w:val="0"/>
          <w:sz w:val="24"/>
          <w:szCs w:val="24"/>
        </w:rPr>
        <w:t>, Hotz HG, Arndt M, Holmer C, Buhr HJ, Ritz JP. Fluid resuscitation with human albumin or hydroxyethyl starch--are there differences in the healing of experimental intestinal anastomoses? </w:t>
      </w:r>
      <w:r w:rsidRPr="00BD01CA">
        <w:rPr>
          <w:rFonts w:ascii="Book Antiqua" w:hAnsi="Book Antiqua" w:cs="宋体"/>
          <w:i/>
          <w:iCs/>
          <w:kern w:val="0"/>
          <w:sz w:val="24"/>
          <w:szCs w:val="24"/>
        </w:rPr>
        <w:t>Scand J Gastroenterol</w:t>
      </w:r>
      <w:r w:rsidRPr="00BD01CA">
        <w:rPr>
          <w:rFonts w:ascii="Book Antiqua" w:hAnsi="Book Antiqua" w:cs="宋体"/>
          <w:kern w:val="0"/>
          <w:sz w:val="24"/>
          <w:szCs w:val="24"/>
        </w:rPr>
        <w:t> 2010; </w:t>
      </w:r>
      <w:r w:rsidRPr="00BD01CA">
        <w:rPr>
          <w:rFonts w:ascii="Book Antiqua" w:hAnsi="Book Antiqua" w:cs="宋体"/>
          <w:b/>
          <w:bCs/>
          <w:kern w:val="0"/>
          <w:sz w:val="24"/>
          <w:szCs w:val="24"/>
        </w:rPr>
        <w:t>45</w:t>
      </w:r>
      <w:r w:rsidRPr="00BD01CA">
        <w:rPr>
          <w:rFonts w:ascii="Book Antiqua" w:hAnsi="Book Antiqua" w:cs="宋体"/>
          <w:kern w:val="0"/>
          <w:sz w:val="24"/>
          <w:szCs w:val="24"/>
        </w:rPr>
        <w:t>: 106-114 [PMID: 19961343 DOI: 10.3109/00365520903369946]</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77 </w:t>
      </w:r>
      <w:r w:rsidRPr="00BD01CA">
        <w:rPr>
          <w:rFonts w:ascii="Book Antiqua" w:hAnsi="Book Antiqua" w:cs="宋体"/>
          <w:b/>
          <w:bCs/>
          <w:kern w:val="0"/>
          <w:sz w:val="24"/>
          <w:szCs w:val="24"/>
        </w:rPr>
        <w:t>Marjanovic G</w:t>
      </w:r>
      <w:r w:rsidRPr="00BD01CA">
        <w:rPr>
          <w:rFonts w:ascii="Book Antiqua" w:hAnsi="Book Antiqua" w:cs="宋体"/>
          <w:kern w:val="0"/>
          <w:sz w:val="24"/>
          <w:szCs w:val="24"/>
        </w:rPr>
        <w:t>, Villain C, Juettner E, zur Hausen A, Hoeppner J, Hopt UT, Drognitz O, Obermaier R. Impact of different crystalloid volume regimes on intestinal anastomotic stability. </w:t>
      </w:r>
      <w:r w:rsidRPr="00BD01CA">
        <w:rPr>
          <w:rFonts w:ascii="Book Antiqua" w:hAnsi="Book Antiqua" w:cs="宋体"/>
          <w:i/>
          <w:iCs/>
          <w:kern w:val="0"/>
          <w:sz w:val="24"/>
          <w:szCs w:val="24"/>
        </w:rPr>
        <w:t>Ann Surg</w:t>
      </w:r>
      <w:r w:rsidRPr="00BD01CA">
        <w:rPr>
          <w:rFonts w:ascii="Book Antiqua" w:hAnsi="Book Antiqua" w:cs="宋体"/>
          <w:kern w:val="0"/>
          <w:sz w:val="24"/>
          <w:szCs w:val="24"/>
        </w:rPr>
        <w:t> 2009; </w:t>
      </w:r>
      <w:r w:rsidRPr="00BD01CA">
        <w:rPr>
          <w:rFonts w:ascii="Book Antiqua" w:hAnsi="Book Antiqua" w:cs="宋体"/>
          <w:b/>
          <w:bCs/>
          <w:kern w:val="0"/>
          <w:sz w:val="24"/>
          <w:szCs w:val="24"/>
        </w:rPr>
        <w:t>249</w:t>
      </w:r>
      <w:r w:rsidRPr="00BD01CA">
        <w:rPr>
          <w:rFonts w:ascii="Book Antiqua" w:hAnsi="Book Antiqua" w:cs="宋体"/>
          <w:kern w:val="0"/>
          <w:sz w:val="24"/>
          <w:szCs w:val="24"/>
        </w:rPr>
        <w:t>: 181-185 [PMID: 19212167 DOI: 10.1097/SLA.0b013e31818b73dc]</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78 </w:t>
      </w:r>
      <w:r w:rsidRPr="00BD01CA">
        <w:rPr>
          <w:rFonts w:ascii="Book Antiqua" w:hAnsi="Book Antiqua" w:cs="宋体"/>
          <w:b/>
          <w:bCs/>
          <w:kern w:val="0"/>
          <w:sz w:val="24"/>
          <w:szCs w:val="24"/>
        </w:rPr>
        <w:t>Wang P</w:t>
      </w:r>
      <w:r w:rsidRPr="00BD01CA">
        <w:rPr>
          <w:rFonts w:ascii="Book Antiqua" w:hAnsi="Book Antiqua" w:cs="宋体"/>
          <w:kern w:val="0"/>
          <w:sz w:val="24"/>
          <w:szCs w:val="24"/>
        </w:rPr>
        <w:t>, Gong G, Li Y, Li J. Hydroxyethyl starch 130/0.4 augments healing of colonic anastomosis in a rat model of peritonitis. </w:t>
      </w:r>
      <w:r w:rsidRPr="00BD01CA">
        <w:rPr>
          <w:rFonts w:ascii="Book Antiqua" w:hAnsi="Book Antiqua" w:cs="宋体"/>
          <w:i/>
          <w:iCs/>
          <w:kern w:val="0"/>
          <w:sz w:val="24"/>
          <w:szCs w:val="24"/>
        </w:rPr>
        <w:t>Am J Surg</w:t>
      </w:r>
      <w:r w:rsidRPr="00BD01CA">
        <w:rPr>
          <w:rFonts w:ascii="Book Antiqua" w:hAnsi="Book Antiqua" w:cs="宋体"/>
          <w:kern w:val="0"/>
          <w:sz w:val="24"/>
          <w:szCs w:val="24"/>
        </w:rPr>
        <w:t> 2010; </w:t>
      </w:r>
      <w:r w:rsidRPr="00BD01CA">
        <w:rPr>
          <w:rFonts w:ascii="Book Antiqua" w:hAnsi="Book Antiqua" w:cs="宋体"/>
          <w:b/>
          <w:bCs/>
          <w:kern w:val="0"/>
          <w:sz w:val="24"/>
          <w:szCs w:val="24"/>
        </w:rPr>
        <w:t>199</w:t>
      </w:r>
      <w:r w:rsidRPr="00BD01CA">
        <w:rPr>
          <w:rFonts w:ascii="Book Antiqua" w:hAnsi="Book Antiqua" w:cs="宋体"/>
          <w:kern w:val="0"/>
          <w:sz w:val="24"/>
          <w:szCs w:val="24"/>
        </w:rPr>
        <w:t>: 232-239 [PMID: 19897171 DOI: 10.1016/j.amjsurg.2009.01.023]</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79 </w:t>
      </w:r>
      <w:r w:rsidRPr="00BD01CA">
        <w:rPr>
          <w:rFonts w:ascii="Book Antiqua" w:hAnsi="Book Antiqua" w:cs="宋体"/>
          <w:b/>
          <w:bCs/>
          <w:kern w:val="0"/>
          <w:sz w:val="24"/>
          <w:szCs w:val="24"/>
        </w:rPr>
        <w:t>de Hingh IH</w:t>
      </w:r>
      <w:r w:rsidRPr="00BD01CA">
        <w:rPr>
          <w:rFonts w:ascii="Book Antiqua" w:hAnsi="Book Antiqua" w:cs="宋体"/>
          <w:kern w:val="0"/>
          <w:sz w:val="24"/>
          <w:szCs w:val="24"/>
        </w:rPr>
        <w:t>, Siemonsma MA, de Man BM, Lomme RM, Hendriks T. The matrix metalloproteinase inhibitor BB-94 improves the strength of intestinal anastomoses in the rat. </w:t>
      </w:r>
      <w:r w:rsidRPr="00BD01CA">
        <w:rPr>
          <w:rFonts w:ascii="Book Antiqua" w:hAnsi="Book Antiqua" w:cs="宋体"/>
          <w:i/>
          <w:iCs/>
          <w:kern w:val="0"/>
          <w:sz w:val="24"/>
          <w:szCs w:val="24"/>
        </w:rPr>
        <w:t>Int J Colorectal Dis</w:t>
      </w:r>
      <w:r w:rsidRPr="00BD01CA">
        <w:rPr>
          <w:rFonts w:ascii="Book Antiqua" w:hAnsi="Book Antiqua" w:cs="宋体"/>
          <w:kern w:val="0"/>
          <w:sz w:val="24"/>
          <w:szCs w:val="24"/>
        </w:rPr>
        <w:t> 2002; </w:t>
      </w:r>
      <w:r w:rsidRPr="00BD01CA">
        <w:rPr>
          <w:rFonts w:ascii="Book Antiqua" w:hAnsi="Book Antiqua" w:cs="宋体"/>
          <w:b/>
          <w:bCs/>
          <w:kern w:val="0"/>
          <w:sz w:val="24"/>
          <w:szCs w:val="24"/>
        </w:rPr>
        <w:t>17</w:t>
      </w:r>
      <w:r w:rsidRPr="00BD01CA">
        <w:rPr>
          <w:rFonts w:ascii="Book Antiqua" w:hAnsi="Book Antiqua" w:cs="宋体"/>
          <w:kern w:val="0"/>
          <w:sz w:val="24"/>
          <w:szCs w:val="24"/>
        </w:rPr>
        <w:t>: 348-354 [PMID: 12172929 DOI: 10.1007/s00384-002-0418-3]</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80 </w:t>
      </w:r>
      <w:r w:rsidRPr="00BD01CA">
        <w:rPr>
          <w:rFonts w:ascii="Book Antiqua" w:hAnsi="Book Antiqua" w:cs="宋体"/>
          <w:b/>
          <w:bCs/>
          <w:kern w:val="0"/>
          <w:sz w:val="24"/>
          <w:szCs w:val="24"/>
        </w:rPr>
        <w:t>Kiyama T</w:t>
      </w:r>
      <w:r w:rsidRPr="00BD01CA">
        <w:rPr>
          <w:rFonts w:ascii="Book Antiqua" w:hAnsi="Book Antiqua" w:cs="宋体"/>
          <w:kern w:val="0"/>
          <w:sz w:val="24"/>
          <w:szCs w:val="24"/>
        </w:rPr>
        <w:t>, Onda M, Tokunaga A, Efron DT, Barbul A. Effect of matrix metalloproteinase inhibition on colonic anastomotic healing in rats. </w:t>
      </w:r>
      <w:r w:rsidRPr="00BD01CA">
        <w:rPr>
          <w:rFonts w:ascii="Book Antiqua" w:hAnsi="Book Antiqua" w:cs="宋体"/>
          <w:i/>
          <w:iCs/>
          <w:kern w:val="0"/>
          <w:sz w:val="24"/>
          <w:szCs w:val="24"/>
        </w:rPr>
        <w:t>J Gastrointest Surg</w:t>
      </w:r>
      <w:r w:rsidRPr="00BD01CA">
        <w:rPr>
          <w:rFonts w:ascii="Book Antiqua" w:hAnsi="Book Antiqua" w:cs="宋体"/>
          <w:kern w:val="0"/>
          <w:sz w:val="24"/>
          <w:szCs w:val="24"/>
        </w:rPr>
        <w:t> </w:t>
      </w:r>
      <w:r>
        <w:rPr>
          <w:rFonts w:ascii="Book Antiqua" w:hAnsi="Book Antiqua" w:cs="宋体"/>
          <w:kern w:val="0"/>
          <w:sz w:val="24"/>
          <w:szCs w:val="24"/>
        </w:rPr>
        <w:t>2001</w:t>
      </w:r>
      <w:r w:rsidRPr="00BD01CA">
        <w:rPr>
          <w:rFonts w:ascii="Book Antiqua" w:hAnsi="Book Antiqua" w:cs="宋体"/>
          <w:kern w:val="0"/>
          <w:sz w:val="24"/>
          <w:szCs w:val="24"/>
        </w:rPr>
        <w:t>; </w:t>
      </w:r>
      <w:r w:rsidRPr="00BD01CA">
        <w:rPr>
          <w:rFonts w:ascii="Book Antiqua" w:hAnsi="Book Antiqua" w:cs="宋体"/>
          <w:b/>
          <w:bCs/>
          <w:kern w:val="0"/>
          <w:sz w:val="24"/>
          <w:szCs w:val="24"/>
        </w:rPr>
        <w:t>5</w:t>
      </w:r>
      <w:r w:rsidRPr="00BD01CA">
        <w:rPr>
          <w:rFonts w:ascii="Book Antiqua" w:hAnsi="Book Antiqua" w:cs="宋体"/>
          <w:kern w:val="0"/>
          <w:sz w:val="24"/>
          <w:szCs w:val="24"/>
        </w:rPr>
        <w:t>: 303-311 [PMID: 11360054 DOI: 10.1016/S1091-255X(01)80052-4]</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81 </w:t>
      </w:r>
      <w:r w:rsidRPr="00BD01CA">
        <w:rPr>
          <w:rFonts w:ascii="Book Antiqua" w:hAnsi="Book Antiqua" w:cs="宋体"/>
          <w:b/>
          <w:bCs/>
          <w:kern w:val="0"/>
          <w:sz w:val="24"/>
          <w:szCs w:val="24"/>
        </w:rPr>
        <w:t>Pasternak B</w:t>
      </w:r>
      <w:r w:rsidRPr="00BD01CA">
        <w:rPr>
          <w:rFonts w:ascii="Book Antiqua" w:hAnsi="Book Antiqua" w:cs="宋体"/>
          <w:kern w:val="0"/>
          <w:sz w:val="24"/>
          <w:szCs w:val="24"/>
        </w:rPr>
        <w:t>, Rehn M, Andersen L, Agren MS, Heegaard AM, Tengvall P, Aspenberg P. Doxycycline-coated sutures improve mechanical strength of intestinal anastomoses. </w:t>
      </w:r>
      <w:r w:rsidRPr="00BD01CA">
        <w:rPr>
          <w:rFonts w:ascii="Book Antiqua" w:hAnsi="Book Antiqua" w:cs="宋体"/>
          <w:i/>
          <w:iCs/>
          <w:kern w:val="0"/>
          <w:sz w:val="24"/>
          <w:szCs w:val="24"/>
        </w:rPr>
        <w:t>Int J Colorectal Dis</w:t>
      </w:r>
      <w:r w:rsidRPr="00BD01CA">
        <w:rPr>
          <w:rFonts w:ascii="Book Antiqua" w:hAnsi="Book Antiqua" w:cs="宋体"/>
          <w:kern w:val="0"/>
          <w:sz w:val="24"/>
          <w:szCs w:val="24"/>
        </w:rPr>
        <w:t> 2008; </w:t>
      </w:r>
      <w:r w:rsidRPr="00BD01CA">
        <w:rPr>
          <w:rFonts w:ascii="Book Antiqua" w:hAnsi="Book Antiqua" w:cs="宋体"/>
          <w:b/>
          <w:bCs/>
          <w:kern w:val="0"/>
          <w:sz w:val="24"/>
          <w:szCs w:val="24"/>
        </w:rPr>
        <w:t>23</w:t>
      </w:r>
      <w:r w:rsidRPr="00BD01CA">
        <w:rPr>
          <w:rFonts w:ascii="Book Antiqua" w:hAnsi="Book Antiqua" w:cs="宋体"/>
          <w:kern w:val="0"/>
          <w:sz w:val="24"/>
          <w:szCs w:val="24"/>
        </w:rPr>
        <w:t>: 271-276 [PMID: 18043927 DOI: 10.1007/s00384-007-0401-0]</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82 </w:t>
      </w:r>
      <w:r w:rsidRPr="00BD01CA">
        <w:rPr>
          <w:rFonts w:ascii="Book Antiqua" w:hAnsi="Book Antiqua" w:cs="宋体"/>
          <w:b/>
          <w:bCs/>
          <w:kern w:val="0"/>
          <w:sz w:val="24"/>
          <w:szCs w:val="24"/>
        </w:rPr>
        <w:t>Siemonsma MA</w:t>
      </w:r>
      <w:r w:rsidRPr="00BD01CA">
        <w:rPr>
          <w:rFonts w:ascii="Book Antiqua" w:hAnsi="Book Antiqua" w:cs="宋体"/>
          <w:kern w:val="0"/>
          <w:sz w:val="24"/>
          <w:szCs w:val="24"/>
        </w:rPr>
        <w:t>, de Hingh IH, de Man BM, Lomme RM, Verhofstad AA, Hendriks T. Doxycycline improves wound strength after intestinal anastomosis in the rat. </w:t>
      </w:r>
      <w:r w:rsidRPr="00BD01CA">
        <w:rPr>
          <w:rFonts w:ascii="Book Antiqua" w:hAnsi="Book Antiqua" w:cs="宋体"/>
          <w:i/>
          <w:iCs/>
          <w:kern w:val="0"/>
          <w:sz w:val="24"/>
          <w:szCs w:val="24"/>
        </w:rPr>
        <w:t>Surgery</w:t>
      </w:r>
      <w:r w:rsidRPr="00BD01CA">
        <w:rPr>
          <w:rFonts w:ascii="Book Antiqua" w:hAnsi="Book Antiqua" w:cs="宋体"/>
          <w:kern w:val="0"/>
          <w:sz w:val="24"/>
          <w:szCs w:val="24"/>
        </w:rPr>
        <w:t> 2003; </w:t>
      </w:r>
      <w:r w:rsidRPr="00BD01CA">
        <w:rPr>
          <w:rFonts w:ascii="Book Antiqua" w:hAnsi="Book Antiqua" w:cs="宋体"/>
          <w:b/>
          <w:bCs/>
          <w:kern w:val="0"/>
          <w:sz w:val="24"/>
          <w:szCs w:val="24"/>
        </w:rPr>
        <w:t>133</w:t>
      </w:r>
      <w:r w:rsidRPr="00BD01CA">
        <w:rPr>
          <w:rFonts w:ascii="Book Antiqua" w:hAnsi="Book Antiqua" w:cs="宋体"/>
          <w:kern w:val="0"/>
          <w:sz w:val="24"/>
          <w:szCs w:val="24"/>
        </w:rPr>
        <w:t>: 268-276 [PMID: 12660638 DOI: 10.1067/msy.2003.27]</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83 </w:t>
      </w:r>
      <w:r w:rsidRPr="00BD01CA">
        <w:rPr>
          <w:rFonts w:ascii="Book Antiqua" w:hAnsi="Book Antiqua" w:cs="宋体"/>
          <w:b/>
          <w:bCs/>
          <w:kern w:val="0"/>
          <w:sz w:val="24"/>
          <w:szCs w:val="24"/>
        </w:rPr>
        <w:t>Delaney P</w:t>
      </w:r>
      <w:r w:rsidRPr="00BD01CA">
        <w:rPr>
          <w:rFonts w:ascii="Book Antiqua" w:hAnsi="Book Antiqua" w:cs="宋体"/>
          <w:kern w:val="0"/>
          <w:sz w:val="24"/>
          <w:szCs w:val="24"/>
        </w:rPr>
        <w:t>, Lalor D. Enzyme inhibition in colorectal surgery. </w:t>
      </w:r>
      <w:r w:rsidRPr="00BD01CA">
        <w:rPr>
          <w:rFonts w:ascii="Book Antiqua" w:hAnsi="Book Antiqua" w:cs="宋体"/>
          <w:i/>
          <w:iCs/>
          <w:kern w:val="0"/>
          <w:sz w:val="24"/>
          <w:szCs w:val="24"/>
        </w:rPr>
        <w:t>Br J Surg</w:t>
      </w:r>
      <w:r w:rsidRPr="00BD01CA">
        <w:rPr>
          <w:rFonts w:ascii="Book Antiqua" w:hAnsi="Book Antiqua" w:cs="宋体"/>
          <w:kern w:val="0"/>
          <w:sz w:val="24"/>
          <w:szCs w:val="24"/>
        </w:rPr>
        <w:t> 1976; </w:t>
      </w:r>
      <w:r w:rsidRPr="00BD01CA">
        <w:rPr>
          <w:rFonts w:ascii="Book Antiqua" w:hAnsi="Book Antiqua" w:cs="宋体"/>
          <w:b/>
          <w:bCs/>
          <w:kern w:val="0"/>
          <w:sz w:val="24"/>
          <w:szCs w:val="24"/>
        </w:rPr>
        <w:t>63</w:t>
      </w:r>
      <w:r w:rsidRPr="00BD01CA">
        <w:rPr>
          <w:rFonts w:ascii="Book Antiqua" w:hAnsi="Book Antiqua" w:cs="宋体"/>
          <w:kern w:val="0"/>
          <w:sz w:val="24"/>
          <w:szCs w:val="24"/>
        </w:rPr>
        <w:t>: 23-24 [PMID: 178396]</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84 </w:t>
      </w:r>
      <w:r w:rsidRPr="00BD01CA">
        <w:rPr>
          <w:rFonts w:ascii="Book Antiqua" w:hAnsi="Book Antiqua" w:cs="宋体"/>
          <w:b/>
          <w:bCs/>
          <w:kern w:val="0"/>
          <w:sz w:val="24"/>
          <w:szCs w:val="24"/>
        </w:rPr>
        <w:t>Young HL</w:t>
      </w:r>
      <w:r w:rsidRPr="00BD01CA">
        <w:rPr>
          <w:rFonts w:ascii="Book Antiqua" w:hAnsi="Book Antiqua" w:cs="宋体"/>
          <w:kern w:val="0"/>
          <w:sz w:val="24"/>
          <w:szCs w:val="24"/>
        </w:rPr>
        <w:t>, Wheeler MH. Effect of intravenous aprotinin (Trasylol) on the healing of experimental colonic anastomoses in the rabbit. </w:t>
      </w:r>
      <w:r w:rsidRPr="00BD01CA">
        <w:rPr>
          <w:rFonts w:ascii="Book Antiqua" w:hAnsi="Book Antiqua" w:cs="宋体"/>
          <w:i/>
          <w:iCs/>
          <w:kern w:val="0"/>
          <w:sz w:val="24"/>
          <w:szCs w:val="24"/>
        </w:rPr>
        <w:t>Eur Surg Res</w:t>
      </w:r>
      <w:r w:rsidRPr="00BD01CA">
        <w:rPr>
          <w:rFonts w:ascii="Book Antiqua" w:hAnsi="Book Antiqua" w:cs="宋体"/>
          <w:kern w:val="0"/>
          <w:sz w:val="24"/>
          <w:szCs w:val="24"/>
        </w:rPr>
        <w:t> 1983; </w:t>
      </w:r>
      <w:r w:rsidRPr="00BD01CA">
        <w:rPr>
          <w:rFonts w:ascii="Book Antiqua" w:hAnsi="Book Antiqua" w:cs="宋体"/>
          <w:b/>
          <w:bCs/>
          <w:kern w:val="0"/>
          <w:sz w:val="24"/>
          <w:szCs w:val="24"/>
        </w:rPr>
        <w:t>15</w:t>
      </w:r>
      <w:r w:rsidRPr="00BD01CA">
        <w:rPr>
          <w:rFonts w:ascii="Book Antiqua" w:hAnsi="Book Antiqua" w:cs="宋体"/>
          <w:kern w:val="0"/>
          <w:sz w:val="24"/>
          <w:szCs w:val="24"/>
        </w:rPr>
        <w:t>: 18-23 [PMID: 6188616]</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85 </w:t>
      </w:r>
      <w:r w:rsidRPr="00BD01CA">
        <w:rPr>
          <w:rFonts w:ascii="Book Antiqua" w:hAnsi="Book Antiqua" w:cs="宋体"/>
          <w:b/>
          <w:bCs/>
          <w:kern w:val="0"/>
          <w:sz w:val="24"/>
          <w:szCs w:val="24"/>
        </w:rPr>
        <w:t>Uzunköy A</w:t>
      </w:r>
      <w:r w:rsidRPr="00BD01CA">
        <w:rPr>
          <w:rFonts w:ascii="Book Antiqua" w:hAnsi="Book Antiqua" w:cs="宋体"/>
          <w:kern w:val="0"/>
          <w:sz w:val="24"/>
          <w:szCs w:val="24"/>
        </w:rPr>
        <w:t>, Akinci OF, Coskun A, Aslan O, Kocyigit A. Effects of antiadhesive agents on the healing of intestinal anastomosis. </w:t>
      </w:r>
      <w:r w:rsidRPr="00BD01CA">
        <w:rPr>
          <w:rFonts w:ascii="Book Antiqua" w:hAnsi="Book Antiqua" w:cs="宋体"/>
          <w:i/>
          <w:iCs/>
          <w:kern w:val="0"/>
          <w:sz w:val="24"/>
          <w:szCs w:val="24"/>
        </w:rPr>
        <w:t>Dis Colon Rectum</w:t>
      </w:r>
      <w:r w:rsidRPr="00BD01CA">
        <w:rPr>
          <w:rFonts w:ascii="Book Antiqua" w:hAnsi="Book Antiqua" w:cs="宋体"/>
          <w:kern w:val="0"/>
          <w:sz w:val="24"/>
          <w:szCs w:val="24"/>
        </w:rPr>
        <w:t> 2000; </w:t>
      </w:r>
      <w:r w:rsidRPr="00BD01CA">
        <w:rPr>
          <w:rFonts w:ascii="Book Antiqua" w:hAnsi="Book Antiqua" w:cs="宋体"/>
          <w:b/>
          <w:bCs/>
          <w:kern w:val="0"/>
          <w:sz w:val="24"/>
          <w:szCs w:val="24"/>
        </w:rPr>
        <w:t>43</w:t>
      </w:r>
      <w:r w:rsidRPr="00BD01CA">
        <w:rPr>
          <w:rFonts w:ascii="Book Antiqua" w:hAnsi="Book Antiqua" w:cs="宋体"/>
          <w:kern w:val="0"/>
          <w:sz w:val="24"/>
          <w:szCs w:val="24"/>
        </w:rPr>
        <w:t>: 370-375 [PMID: 10733119 DOI: 10.1007/BF02258304]</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86 </w:t>
      </w:r>
      <w:r w:rsidRPr="00BD01CA">
        <w:rPr>
          <w:rFonts w:ascii="Book Antiqua" w:hAnsi="Book Antiqua" w:cs="宋体"/>
          <w:b/>
          <w:bCs/>
          <w:kern w:val="0"/>
          <w:sz w:val="24"/>
          <w:szCs w:val="24"/>
        </w:rPr>
        <w:t>Sheridan WG</w:t>
      </w:r>
      <w:r w:rsidRPr="00BD01CA">
        <w:rPr>
          <w:rFonts w:ascii="Book Antiqua" w:hAnsi="Book Antiqua" w:cs="宋体"/>
          <w:kern w:val="0"/>
          <w:sz w:val="24"/>
          <w:szCs w:val="24"/>
        </w:rPr>
        <w:t>, Shandall AA, Alexander-Williams J, Keighley MR, Boulos PB, Young HL. A multicenter trial of the use of the proteolytic enzyme inhibitor aprotinin in colorectal surgery. </w:t>
      </w:r>
      <w:r w:rsidRPr="00BD01CA">
        <w:rPr>
          <w:rFonts w:ascii="Book Antiqua" w:hAnsi="Book Antiqua" w:cs="宋体"/>
          <w:i/>
          <w:iCs/>
          <w:kern w:val="0"/>
          <w:sz w:val="24"/>
          <w:szCs w:val="24"/>
        </w:rPr>
        <w:t>Dis Colon Rectum</w:t>
      </w:r>
      <w:r w:rsidRPr="00BD01CA">
        <w:rPr>
          <w:rFonts w:ascii="Book Antiqua" w:hAnsi="Book Antiqua" w:cs="宋体"/>
          <w:kern w:val="0"/>
          <w:sz w:val="24"/>
          <w:szCs w:val="24"/>
        </w:rPr>
        <w:t> 1989; </w:t>
      </w:r>
      <w:r w:rsidRPr="00BD01CA">
        <w:rPr>
          <w:rFonts w:ascii="Book Antiqua" w:hAnsi="Book Antiqua" w:cs="宋体"/>
          <w:b/>
          <w:bCs/>
          <w:kern w:val="0"/>
          <w:sz w:val="24"/>
          <w:szCs w:val="24"/>
        </w:rPr>
        <w:t>32</w:t>
      </w:r>
      <w:r w:rsidRPr="00BD01CA">
        <w:rPr>
          <w:rFonts w:ascii="Book Antiqua" w:hAnsi="Book Antiqua" w:cs="宋体"/>
          <w:kern w:val="0"/>
          <w:sz w:val="24"/>
          <w:szCs w:val="24"/>
        </w:rPr>
        <w:t>: 505-508 [PMID: 2477204 DOI: 10.1007/BF02554507]</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lastRenderedPageBreak/>
        <w:t>87 </w:t>
      </w:r>
      <w:r w:rsidRPr="00BD01CA">
        <w:rPr>
          <w:rFonts w:ascii="Book Antiqua" w:hAnsi="Book Antiqua" w:cs="宋体"/>
          <w:b/>
          <w:bCs/>
          <w:kern w:val="0"/>
          <w:sz w:val="24"/>
          <w:szCs w:val="24"/>
        </w:rPr>
        <w:t>Thompson SK</w:t>
      </w:r>
      <w:r w:rsidRPr="00BD01CA">
        <w:rPr>
          <w:rFonts w:ascii="Book Antiqua" w:hAnsi="Book Antiqua" w:cs="宋体"/>
          <w:kern w:val="0"/>
          <w:sz w:val="24"/>
          <w:szCs w:val="24"/>
        </w:rPr>
        <w:t>, Chang EY, Jobe BA. Clinical review: Healing in gastrointestinal anastomoses, part I. </w:t>
      </w:r>
      <w:r w:rsidRPr="00BD01CA">
        <w:rPr>
          <w:rFonts w:ascii="Book Antiqua" w:hAnsi="Book Antiqua" w:cs="宋体"/>
          <w:i/>
          <w:iCs/>
          <w:kern w:val="0"/>
          <w:sz w:val="24"/>
          <w:szCs w:val="24"/>
        </w:rPr>
        <w:t>Microsurgery</w:t>
      </w:r>
      <w:r w:rsidRPr="00BD01CA">
        <w:rPr>
          <w:rFonts w:ascii="Book Antiqua" w:hAnsi="Book Antiqua" w:cs="宋体"/>
          <w:kern w:val="0"/>
          <w:sz w:val="24"/>
          <w:szCs w:val="24"/>
        </w:rPr>
        <w:t> 2006; </w:t>
      </w:r>
      <w:r w:rsidRPr="00BD01CA">
        <w:rPr>
          <w:rFonts w:ascii="Book Antiqua" w:hAnsi="Book Antiqua" w:cs="宋体"/>
          <w:b/>
          <w:bCs/>
          <w:kern w:val="0"/>
          <w:sz w:val="24"/>
          <w:szCs w:val="24"/>
        </w:rPr>
        <w:t>26</w:t>
      </w:r>
      <w:r w:rsidRPr="00BD01CA">
        <w:rPr>
          <w:rFonts w:ascii="Book Antiqua" w:hAnsi="Book Antiqua" w:cs="宋体"/>
          <w:kern w:val="0"/>
          <w:sz w:val="24"/>
          <w:szCs w:val="24"/>
        </w:rPr>
        <w:t>: 131-136 [PMID: 16518804 DOI: 10.1002/micr.20197]</w:t>
      </w:r>
    </w:p>
    <w:p w:rsidR="004A4307" w:rsidRPr="00BC47F3" w:rsidRDefault="004A4307" w:rsidP="00BC47F3">
      <w:pPr>
        <w:widowControl/>
        <w:jc w:val="left"/>
        <w:rPr>
          <w:rFonts w:ascii="Book Antiqua" w:hAnsi="Book Antiqua" w:cs="宋体"/>
          <w:kern w:val="0"/>
          <w:sz w:val="24"/>
          <w:szCs w:val="24"/>
        </w:rPr>
      </w:pPr>
      <w:r w:rsidRPr="006D7347">
        <w:rPr>
          <w:rFonts w:ascii="Book Antiqua" w:hAnsi="Book Antiqua" w:cs="宋体"/>
          <w:kern w:val="0"/>
          <w:sz w:val="24"/>
          <w:szCs w:val="24"/>
          <w:lang w:val="de-DE"/>
        </w:rPr>
        <w:t>88 </w:t>
      </w:r>
      <w:r w:rsidRPr="006D7347">
        <w:rPr>
          <w:rFonts w:ascii="Book Antiqua" w:hAnsi="Book Antiqua" w:cs="宋体"/>
          <w:b/>
          <w:bCs/>
          <w:kern w:val="0"/>
          <w:sz w:val="24"/>
          <w:szCs w:val="24"/>
          <w:lang w:val="de-DE"/>
        </w:rPr>
        <w:t>Rijcken E</w:t>
      </w:r>
      <w:r w:rsidRPr="006D7347">
        <w:rPr>
          <w:rFonts w:ascii="Book Antiqua" w:hAnsi="Book Antiqua" w:cs="宋体"/>
          <w:kern w:val="0"/>
          <w:sz w:val="24"/>
          <w:szCs w:val="24"/>
          <w:lang w:val="de-DE"/>
        </w:rPr>
        <w:t xml:space="preserve">, Sachs L, Fuchs T, Spiegel HU, Neumann PA. </w:t>
      </w:r>
      <w:r w:rsidRPr="00BD01CA">
        <w:rPr>
          <w:rFonts w:ascii="Book Antiqua" w:hAnsi="Book Antiqua" w:cs="宋体"/>
          <w:kern w:val="0"/>
          <w:sz w:val="24"/>
          <w:szCs w:val="24"/>
        </w:rPr>
        <w:t>Growth factors and gastrointestinal anastomotic healing. </w:t>
      </w:r>
      <w:r w:rsidRPr="00BD01CA">
        <w:rPr>
          <w:rFonts w:ascii="Book Antiqua" w:hAnsi="Book Antiqua" w:cs="宋体"/>
          <w:i/>
          <w:iCs/>
          <w:kern w:val="0"/>
          <w:sz w:val="24"/>
          <w:szCs w:val="24"/>
        </w:rPr>
        <w:t>J Surg Res</w:t>
      </w:r>
      <w:r w:rsidRPr="00BD01CA">
        <w:rPr>
          <w:rFonts w:ascii="Book Antiqua" w:hAnsi="Book Antiqua" w:cs="宋体"/>
          <w:kern w:val="0"/>
          <w:sz w:val="24"/>
          <w:szCs w:val="24"/>
        </w:rPr>
        <w:t> 2014; </w:t>
      </w:r>
      <w:r w:rsidRPr="00BD01CA">
        <w:rPr>
          <w:rFonts w:ascii="Book Antiqua" w:hAnsi="Book Antiqua" w:cs="宋体"/>
          <w:b/>
          <w:bCs/>
          <w:kern w:val="0"/>
          <w:sz w:val="24"/>
          <w:szCs w:val="24"/>
        </w:rPr>
        <w:t>187</w:t>
      </w:r>
      <w:r w:rsidRPr="00BD01CA">
        <w:rPr>
          <w:rFonts w:ascii="Book Antiqua" w:hAnsi="Book Antiqua" w:cs="宋体"/>
          <w:kern w:val="0"/>
          <w:sz w:val="24"/>
          <w:szCs w:val="24"/>
        </w:rPr>
        <w:t>: 202-210 [PMID: 24290527 DOI: 10.1016/j.jss.2013.10.013]</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89 </w:t>
      </w:r>
      <w:r w:rsidRPr="00BD01CA">
        <w:rPr>
          <w:rFonts w:ascii="Book Antiqua" w:hAnsi="Book Antiqua" w:cs="宋体"/>
          <w:b/>
          <w:bCs/>
          <w:kern w:val="0"/>
          <w:sz w:val="24"/>
          <w:szCs w:val="24"/>
        </w:rPr>
        <w:t>Agren MS</w:t>
      </w:r>
      <w:r w:rsidRPr="00BD01CA">
        <w:rPr>
          <w:rFonts w:ascii="Book Antiqua" w:hAnsi="Book Antiqua" w:cs="宋体"/>
          <w:kern w:val="0"/>
          <w:sz w:val="24"/>
          <w:szCs w:val="24"/>
        </w:rPr>
        <w:t>, Andersen TL, Mirastschijski U, Syk I, Schiødt CB, Surve V, Lindebjerg J, Delaissé JM. Action of matrix metalloproteinases at restricted sites in colon anastomosis repair: an immunohistochemical and biochemical study. </w:t>
      </w:r>
      <w:r w:rsidRPr="00BD01CA">
        <w:rPr>
          <w:rFonts w:ascii="Book Antiqua" w:hAnsi="Book Antiqua" w:cs="宋体"/>
          <w:i/>
          <w:iCs/>
          <w:kern w:val="0"/>
          <w:sz w:val="24"/>
          <w:szCs w:val="24"/>
        </w:rPr>
        <w:t>Surgery</w:t>
      </w:r>
      <w:r w:rsidRPr="00BD01CA">
        <w:rPr>
          <w:rFonts w:ascii="Book Antiqua" w:hAnsi="Book Antiqua" w:cs="宋体"/>
          <w:kern w:val="0"/>
          <w:sz w:val="24"/>
          <w:szCs w:val="24"/>
        </w:rPr>
        <w:t> 2006; </w:t>
      </w:r>
      <w:r w:rsidRPr="00BD01CA">
        <w:rPr>
          <w:rFonts w:ascii="Book Antiqua" w:hAnsi="Book Antiqua" w:cs="宋体"/>
          <w:b/>
          <w:bCs/>
          <w:kern w:val="0"/>
          <w:sz w:val="24"/>
          <w:szCs w:val="24"/>
        </w:rPr>
        <w:t>140</w:t>
      </w:r>
      <w:r w:rsidRPr="00BD01CA">
        <w:rPr>
          <w:rFonts w:ascii="Book Antiqua" w:hAnsi="Book Antiqua" w:cs="宋体"/>
          <w:kern w:val="0"/>
          <w:sz w:val="24"/>
          <w:szCs w:val="24"/>
        </w:rPr>
        <w:t>: 72-82 [PMID: 16857445 DOI: 10.1016/j.surg.2005.12.013]</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90 </w:t>
      </w:r>
      <w:r w:rsidRPr="00BD01CA">
        <w:rPr>
          <w:rFonts w:ascii="Book Antiqua" w:hAnsi="Book Antiqua" w:cs="宋体"/>
          <w:b/>
          <w:bCs/>
          <w:kern w:val="0"/>
          <w:sz w:val="24"/>
          <w:szCs w:val="24"/>
        </w:rPr>
        <w:t>Oxlund H</w:t>
      </w:r>
      <w:r w:rsidRPr="00BD01CA">
        <w:rPr>
          <w:rFonts w:ascii="Book Antiqua" w:hAnsi="Book Antiqua" w:cs="宋体"/>
          <w:kern w:val="0"/>
          <w:sz w:val="24"/>
          <w:szCs w:val="24"/>
        </w:rPr>
        <w:t>, Christensen H, Seyer-Hansen M, Andreassen TT. Collagen deposition and mechanical strength of colon anastomoses and skin incisional wounds of rats. </w:t>
      </w:r>
      <w:r w:rsidRPr="00BD01CA">
        <w:rPr>
          <w:rFonts w:ascii="Book Antiqua" w:hAnsi="Book Antiqua" w:cs="宋体"/>
          <w:i/>
          <w:iCs/>
          <w:kern w:val="0"/>
          <w:sz w:val="24"/>
          <w:szCs w:val="24"/>
        </w:rPr>
        <w:t>J Surg Res</w:t>
      </w:r>
      <w:r w:rsidRPr="00BD01CA">
        <w:rPr>
          <w:rFonts w:ascii="Book Antiqua" w:hAnsi="Book Antiqua" w:cs="宋体"/>
          <w:kern w:val="0"/>
          <w:sz w:val="24"/>
          <w:szCs w:val="24"/>
        </w:rPr>
        <w:t> 1996; </w:t>
      </w:r>
      <w:r w:rsidRPr="00BD01CA">
        <w:rPr>
          <w:rFonts w:ascii="Book Antiqua" w:hAnsi="Book Antiqua" w:cs="宋体"/>
          <w:b/>
          <w:bCs/>
          <w:kern w:val="0"/>
          <w:sz w:val="24"/>
          <w:szCs w:val="24"/>
        </w:rPr>
        <w:t>66</w:t>
      </w:r>
      <w:r w:rsidRPr="00BD01CA">
        <w:rPr>
          <w:rFonts w:ascii="Book Antiqua" w:hAnsi="Book Antiqua" w:cs="宋体"/>
          <w:kern w:val="0"/>
          <w:sz w:val="24"/>
          <w:szCs w:val="24"/>
        </w:rPr>
        <w:t>: 25-30 [PMID: 8954827 DOI: 10.1006/jsre.1996.0367]</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91 </w:t>
      </w:r>
      <w:r w:rsidRPr="00BD01CA">
        <w:rPr>
          <w:rFonts w:ascii="Book Antiqua" w:hAnsi="Book Antiqua" w:cs="宋体"/>
          <w:b/>
          <w:bCs/>
          <w:kern w:val="0"/>
          <w:sz w:val="24"/>
          <w:szCs w:val="24"/>
        </w:rPr>
        <w:t>Sorg H</w:t>
      </w:r>
      <w:r w:rsidRPr="00BD01CA">
        <w:rPr>
          <w:rFonts w:ascii="Book Antiqua" w:hAnsi="Book Antiqua" w:cs="宋体"/>
          <w:kern w:val="0"/>
          <w:sz w:val="24"/>
          <w:szCs w:val="24"/>
        </w:rPr>
        <w:t>, Harder Y, Krueger C, Reimers K, Vogt PM. The nonhematopoietic effects of erythropoietin in skin regeneration and repair: from basic research to clinical use. </w:t>
      </w:r>
      <w:r w:rsidRPr="00BD01CA">
        <w:rPr>
          <w:rFonts w:ascii="Book Antiqua" w:hAnsi="Book Antiqua" w:cs="宋体"/>
          <w:i/>
          <w:iCs/>
          <w:kern w:val="0"/>
          <w:sz w:val="24"/>
          <w:szCs w:val="24"/>
        </w:rPr>
        <w:t>Med Res Rev</w:t>
      </w:r>
      <w:r w:rsidRPr="00BD01CA">
        <w:rPr>
          <w:rFonts w:ascii="Book Antiqua" w:hAnsi="Book Antiqua" w:cs="宋体"/>
          <w:kern w:val="0"/>
          <w:sz w:val="24"/>
          <w:szCs w:val="24"/>
        </w:rPr>
        <w:t> 2013; </w:t>
      </w:r>
      <w:r w:rsidRPr="00BD01CA">
        <w:rPr>
          <w:rFonts w:ascii="Book Antiqua" w:hAnsi="Book Antiqua" w:cs="宋体"/>
          <w:b/>
          <w:bCs/>
          <w:kern w:val="0"/>
          <w:sz w:val="24"/>
          <w:szCs w:val="24"/>
        </w:rPr>
        <w:t>33</w:t>
      </w:r>
      <w:r w:rsidRPr="00BD01CA">
        <w:rPr>
          <w:rFonts w:ascii="Book Antiqua" w:hAnsi="Book Antiqua" w:cs="宋体"/>
          <w:kern w:val="0"/>
          <w:sz w:val="24"/>
          <w:szCs w:val="24"/>
        </w:rPr>
        <w:t>: 637-664 [PMID: 22430919 DOI: 10.1002/med.21259]</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92 </w:t>
      </w:r>
      <w:r w:rsidRPr="00BD01CA">
        <w:rPr>
          <w:rFonts w:ascii="Book Antiqua" w:hAnsi="Book Antiqua" w:cs="宋体"/>
          <w:b/>
          <w:bCs/>
          <w:kern w:val="0"/>
          <w:sz w:val="24"/>
          <w:szCs w:val="24"/>
        </w:rPr>
        <w:t>Thorey IS</w:t>
      </w:r>
      <w:r w:rsidRPr="00BD01CA">
        <w:rPr>
          <w:rFonts w:ascii="Book Antiqua" w:hAnsi="Book Antiqua" w:cs="宋体"/>
          <w:kern w:val="0"/>
          <w:sz w:val="24"/>
          <w:szCs w:val="24"/>
        </w:rPr>
        <w:t>, Hinz B, Hoeflich A, Kaesler S, Bugnon P, Elmlinger M, Wanke R, Wolf E, Werner S. Transgenic mice reveal novel activities of growth hormone in wound repair, angiogenesis, and myofibroblast differentiation. </w:t>
      </w:r>
      <w:r w:rsidRPr="00BD01CA">
        <w:rPr>
          <w:rFonts w:ascii="Book Antiqua" w:hAnsi="Book Antiqua" w:cs="宋体"/>
          <w:i/>
          <w:iCs/>
          <w:kern w:val="0"/>
          <w:sz w:val="24"/>
          <w:szCs w:val="24"/>
        </w:rPr>
        <w:t>J Biol Chem</w:t>
      </w:r>
      <w:r w:rsidRPr="00BD01CA">
        <w:rPr>
          <w:rFonts w:ascii="Book Antiqua" w:hAnsi="Book Antiqua" w:cs="宋体"/>
          <w:kern w:val="0"/>
          <w:sz w:val="24"/>
          <w:szCs w:val="24"/>
        </w:rPr>
        <w:t> 2004; </w:t>
      </w:r>
      <w:r w:rsidRPr="00BD01CA">
        <w:rPr>
          <w:rFonts w:ascii="Book Antiqua" w:hAnsi="Book Antiqua" w:cs="宋体"/>
          <w:b/>
          <w:bCs/>
          <w:kern w:val="0"/>
          <w:sz w:val="24"/>
          <w:szCs w:val="24"/>
        </w:rPr>
        <w:t>279</w:t>
      </w:r>
      <w:r w:rsidRPr="00BD01CA">
        <w:rPr>
          <w:rFonts w:ascii="Book Antiqua" w:hAnsi="Book Antiqua" w:cs="宋体"/>
          <w:kern w:val="0"/>
          <w:sz w:val="24"/>
          <w:szCs w:val="24"/>
        </w:rPr>
        <w:t>: 26674-26684 [PMID: 15070902 DOI: 10.1074/jbc.M311467200]</w:t>
      </w:r>
    </w:p>
    <w:p w:rsidR="004A4307" w:rsidRPr="006D7347" w:rsidRDefault="004A4307" w:rsidP="00BC47F3">
      <w:pPr>
        <w:widowControl/>
        <w:jc w:val="left"/>
        <w:rPr>
          <w:rFonts w:ascii="Book Antiqua" w:hAnsi="Book Antiqua" w:cs="宋体"/>
          <w:kern w:val="0"/>
          <w:sz w:val="24"/>
          <w:szCs w:val="24"/>
          <w:lang w:val="de-DE"/>
        </w:rPr>
      </w:pPr>
      <w:r w:rsidRPr="00BD01CA">
        <w:rPr>
          <w:rFonts w:ascii="Book Antiqua" w:hAnsi="Book Antiqua" w:cs="宋体"/>
          <w:kern w:val="0"/>
          <w:sz w:val="24"/>
          <w:szCs w:val="24"/>
        </w:rPr>
        <w:t>93 </w:t>
      </w:r>
      <w:r w:rsidRPr="00BD01CA">
        <w:rPr>
          <w:rFonts w:ascii="Book Antiqua" w:hAnsi="Book Antiqua" w:cs="宋体"/>
          <w:b/>
          <w:bCs/>
          <w:kern w:val="0"/>
          <w:sz w:val="24"/>
          <w:szCs w:val="24"/>
        </w:rPr>
        <w:t>Ashcroft GS</w:t>
      </w:r>
      <w:r w:rsidRPr="00BD01CA">
        <w:rPr>
          <w:rFonts w:ascii="Book Antiqua" w:hAnsi="Book Antiqua" w:cs="宋体"/>
          <w:kern w:val="0"/>
          <w:sz w:val="24"/>
          <w:szCs w:val="24"/>
        </w:rPr>
        <w:t>, Mills SJ. Androgen receptor-mediated inhibition of cutaneous wound healing. </w:t>
      </w:r>
      <w:r w:rsidRPr="006D7347">
        <w:rPr>
          <w:rFonts w:ascii="Book Antiqua" w:hAnsi="Book Antiqua" w:cs="宋体"/>
          <w:i/>
          <w:iCs/>
          <w:kern w:val="0"/>
          <w:sz w:val="24"/>
          <w:szCs w:val="24"/>
          <w:lang w:val="de-DE"/>
        </w:rPr>
        <w:t>J Clin Invest</w:t>
      </w:r>
      <w:r w:rsidRPr="006D7347">
        <w:rPr>
          <w:rFonts w:ascii="Book Antiqua" w:hAnsi="Book Antiqua" w:cs="宋体"/>
          <w:kern w:val="0"/>
          <w:sz w:val="24"/>
          <w:szCs w:val="24"/>
          <w:lang w:val="de-DE"/>
        </w:rPr>
        <w:t> 2002; </w:t>
      </w:r>
      <w:r w:rsidRPr="006D7347">
        <w:rPr>
          <w:rFonts w:ascii="Book Antiqua" w:hAnsi="Book Antiqua" w:cs="宋体"/>
          <w:b/>
          <w:bCs/>
          <w:kern w:val="0"/>
          <w:sz w:val="24"/>
          <w:szCs w:val="24"/>
          <w:lang w:val="de-DE"/>
        </w:rPr>
        <w:t>110</w:t>
      </w:r>
      <w:r w:rsidRPr="006D7347">
        <w:rPr>
          <w:rFonts w:ascii="Book Antiqua" w:hAnsi="Book Antiqua" w:cs="宋体"/>
          <w:kern w:val="0"/>
          <w:sz w:val="24"/>
          <w:szCs w:val="24"/>
          <w:lang w:val="de-DE"/>
        </w:rPr>
        <w:t>: 615-624 [PMID: 12208862 DOI: 10.1172/JCI15704]</w:t>
      </w:r>
    </w:p>
    <w:p w:rsidR="004A4307" w:rsidRPr="00BC47F3" w:rsidRDefault="004A4307" w:rsidP="00BC47F3">
      <w:pPr>
        <w:widowControl/>
        <w:jc w:val="left"/>
        <w:rPr>
          <w:rFonts w:ascii="Book Antiqua" w:hAnsi="Book Antiqua" w:cs="宋体"/>
          <w:kern w:val="0"/>
          <w:sz w:val="24"/>
          <w:szCs w:val="24"/>
        </w:rPr>
      </w:pPr>
      <w:r w:rsidRPr="006D7347">
        <w:rPr>
          <w:rFonts w:ascii="Book Antiqua" w:hAnsi="Book Antiqua" w:cs="宋体"/>
          <w:kern w:val="0"/>
          <w:sz w:val="24"/>
          <w:szCs w:val="24"/>
          <w:lang w:val="de-DE"/>
        </w:rPr>
        <w:t>94 </w:t>
      </w:r>
      <w:r w:rsidRPr="006D7347">
        <w:rPr>
          <w:rFonts w:ascii="Book Antiqua" w:hAnsi="Book Antiqua" w:cs="宋体"/>
          <w:b/>
          <w:bCs/>
          <w:kern w:val="0"/>
          <w:sz w:val="24"/>
          <w:szCs w:val="24"/>
          <w:lang w:val="de-DE"/>
        </w:rPr>
        <w:t>Rijcken E</w:t>
      </w:r>
      <w:r w:rsidRPr="006D7347">
        <w:rPr>
          <w:rFonts w:ascii="Book Antiqua" w:hAnsi="Book Antiqua" w:cs="宋体"/>
          <w:kern w:val="0"/>
          <w:sz w:val="24"/>
          <w:szCs w:val="24"/>
          <w:lang w:val="de-DE"/>
        </w:rPr>
        <w:t xml:space="preserve">, Fuchs T, Sachs L, Kersting CM, Bruewer M, Krieglstein CF. </w:t>
      </w:r>
      <w:r w:rsidRPr="00BD01CA">
        <w:rPr>
          <w:rFonts w:ascii="Book Antiqua" w:hAnsi="Book Antiqua" w:cs="宋体"/>
          <w:kern w:val="0"/>
          <w:sz w:val="24"/>
          <w:szCs w:val="24"/>
        </w:rPr>
        <w:t>Insulin-like growth factor 1-coated sutures improve anastomotic healing in an experimental model of colitis. </w:t>
      </w:r>
      <w:r w:rsidRPr="00BD01CA">
        <w:rPr>
          <w:rFonts w:ascii="Book Antiqua" w:hAnsi="Book Antiqua" w:cs="宋体"/>
          <w:i/>
          <w:iCs/>
          <w:kern w:val="0"/>
          <w:sz w:val="24"/>
          <w:szCs w:val="24"/>
        </w:rPr>
        <w:t>Br J Surg</w:t>
      </w:r>
      <w:r w:rsidRPr="00BD01CA">
        <w:rPr>
          <w:rFonts w:ascii="Book Antiqua" w:hAnsi="Book Antiqua" w:cs="宋体"/>
          <w:kern w:val="0"/>
          <w:sz w:val="24"/>
          <w:szCs w:val="24"/>
        </w:rPr>
        <w:t> 2010; </w:t>
      </w:r>
      <w:r w:rsidRPr="00BD01CA">
        <w:rPr>
          <w:rFonts w:ascii="Book Antiqua" w:hAnsi="Book Antiqua" w:cs="宋体"/>
          <w:b/>
          <w:bCs/>
          <w:kern w:val="0"/>
          <w:sz w:val="24"/>
          <w:szCs w:val="24"/>
        </w:rPr>
        <w:t>97</w:t>
      </w:r>
      <w:r w:rsidRPr="00BD01CA">
        <w:rPr>
          <w:rFonts w:ascii="Book Antiqua" w:hAnsi="Book Antiqua" w:cs="宋体"/>
          <w:kern w:val="0"/>
          <w:sz w:val="24"/>
          <w:szCs w:val="24"/>
        </w:rPr>
        <w:t>: 258-265 [PMID: 20084676 DOI: 10.1002/bjs.6781]</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95 </w:t>
      </w:r>
      <w:r w:rsidRPr="00BD01CA">
        <w:rPr>
          <w:rFonts w:ascii="Book Antiqua" w:hAnsi="Book Antiqua" w:cs="宋体"/>
          <w:b/>
          <w:bCs/>
          <w:kern w:val="0"/>
          <w:sz w:val="24"/>
          <w:szCs w:val="24"/>
        </w:rPr>
        <w:t>Shandall A</w:t>
      </w:r>
      <w:r w:rsidRPr="00BD01CA">
        <w:rPr>
          <w:rFonts w:ascii="Book Antiqua" w:hAnsi="Book Antiqua" w:cs="宋体"/>
          <w:kern w:val="0"/>
          <w:sz w:val="24"/>
          <w:szCs w:val="24"/>
        </w:rPr>
        <w:t>, Lowndes R, Young HL. Colonic anastomotic healing and oxygen tension. </w:t>
      </w:r>
      <w:r w:rsidRPr="00BD01CA">
        <w:rPr>
          <w:rFonts w:ascii="Book Antiqua" w:hAnsi="Book Antiqua" w:cs="宋体"/>
          <w:i/>
          <w:iCs/>
          <w:kern w:val="0"/>
          <w:sz w:val="24"/>
          <w:szCs w:val="24"/>
        </w:rPr>
        <w:t>Br J Surg</w:t>
      </w:r>
      <w:r w:rsidRPr="00BD01CA">
        <w:rPr>
          <w:rFonts w:ascii="Book Antiqua" w:hAnsi="Book Antiqua" w:cs="宋体"/>
          <w:kern w:val="0"/>
          <w:sz w:val="24"/>
          <w:szCs w:val="24"/>
        </w:rPr>
        <w:t> 1985; </w:t>
      </w:r>
      <w:r w:rsidRPr="00BD01CA">
        <w:rPr>
          <w:rFonts w:ascii="Book Antiqua" w:hAnsi="Book Antiqua" w:cs="宋体"/>
          <w:b/>
          <w:bCs/>
          <w:kern w:val="0"/>
          <w:sz w:val="24"/>
          <w:szCs w:val="24"/>
        </w:rPr>
        <w:t>72</w:t>
      </w:r>
      <w:r w:rsidRPr="00BD01CA">
        <w:rPr>
          <w:rFonts w:ascii="Book Antiqua" w:hAnsi="Book Antiqua" w:cs="宋体"/>
          <w:kern w:val="0"/>
          <w:sz w:val="24"/>
          <w:szCs w:val="24"/>
        </w:rPr>
        <w:t>: 606-609 [PMID: 3896373 DOI: 10.1002/bjs.1800720808]</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96 </w:t>
      </w:r>
      <w:r w:rsidRPr="00BD01CA">
        <w:rPr>
          <w:rFonts w:ascii="Book Antiqua" w:hAnsi="Book Antiqua" w:cs="宋体"/>
          <w:b/>
          <w:bCs/>
          <w:kern w:val="0"/>
          <w:sz w:val="24"/>
          <w:szCs w:val="24"/>
        </w:rPr>
        <w:t>Azevedo LA</w:t>
      </w:r>
      <w:r w:rsidRPr="00BD01CA">
        <w:rPr>
          <w:rFonts w:ascii="Book Antiqua" w:hAnsi="Book Antiqua" w:cs="宋体"/>
          <w:kern w:val="0"/>
          <w:sz w:val="24"/>
          <w:szCs w:val="24"/>
        </w:rPr>
        <w:t>, Parra RS, Da Rocha JJ, Ramalho LN, Ramalho FS, Féres O. Hyperbaric oxygen on the healing of ischemic colonic anastomosis--an experimental study in rats. </w:t>
      </w:r>
      <w:r w:rsidRPr="00BD01CA">
        <w:rPr>
          <w:rFonts w:ascii="Book Antiqua" w:hAnsi="Book Antiqua" w:cs="宋体"/>
          <w:i/>
          <w:iCs/>
          <w:kern w:val="0"/>
          <w:sz w:val="24"/>
          <w:szCs w:val="24"/>
        </w:rPr>
        <w:t>Undersea Hyperb Med</w:t>
      </w:r>
      <w:r w:rsidRPr="00BD01CA">
        <w:rPr>
          <w:rFonts w:ascii="Book Antiqua" w:hAnsi="Book Antiqua" w:cs="宋体"/>
          <w:kern w:val="0"/>
          <w:sz w:val="24"/>
          <w:szCs w:val="24"/>
        </w:rPr>
        <w:t> </w:t>
      </w:r>
      <w:r>
        <w:rPr>
          <w:rFonts w:ascii="Book Antiqua" w:hAnsi="Book Antiqua" w:cs="宋体"/>
          <w:kern w:val="0"/>
          <w:sz w:val="24"/>
          <w:szCs w:val="24"/>
        </w:rPr>
        <w:t>2010</w:t>
      </w:r>
      <w:r w:rsidRPr="00BD01CA">
        <w:rPr>
          <w:rFonts w:ascii="Book Antiqua" w:hAnsi="Book Antiqua" w:cs="宋体"/>
          <w:kern w:val="0"/>
          <w:sz w:val="24"/>
          <w:szCs w:val="24"/>
        </w:rPr>
        <w:t>; </w:t>
      </w:r>
      <w:r w:rsidRPr="00BD01CA">
        <w:rPr>
          <w:rFonts w:ascii="Book Antiqua" w:hAnsi="Book Antiqua" w:cs="宋体"/>
          <w:b/>
          <w:bCs/>
          <w:kern w:val="0"/>
          <w:sz w:val="24"/>
          <w:szCs w:val="24"/>
        </w:rPr>
        <w:t>37</w:t>
      </w:r>
      <w:r w:rsidRPr="00BD01CA">
        <w:rPr>
          <w:rFonts w:ascii="Book Antiqua" w:hAnsi="Book Antiqua" w:cs="宋体"/>
          <w:kern w:val="0"/>
          <w:sz w:val="24"/>
          <w:szCs w:val="24"/>
        </w:rPr>
        <w:t>: 405-411 [PMID: 21226391]</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97 </w:t>
      </w:r>
      <w:r w:rsidRPr="00BD01CA">
        <w:rPr>
          <w:rFonts w:ascii="Book Antiqua" w:hAnsi="Book Antiqua" w:cs="宋体"/>
          <w:b/>
          <w:bCs/>
          <w:kern w:val="0"/>
          <w:sz w:val="24"/>
          <w:szCs w:val="24"/>
        </w:rPr>
        <w:t>Meyhoff CS</w:t>
      </w:r>
      <w:r w:rsidRPr="00BD01CA">
        <w:rPr>
          <w:rFonts w:ascii="Book Antiqua" w:hAnsi="Book Antiqua" w:cs="宋体"/>
          <w:kern w:val="0"/>
          <w:sz w:val="24"/>
          <w:szCs w:val="24"/>
        </w:rPr>
        <w:t>, Wetterslev J, Jorgensen LN, Henneberg SW, Høgdall C, Lundvall L, Svendsen PE, Mollerup H, Lunn TH, Simonsen I, Martinsen KR, Pulawska T, Bundgaard L, Bugge L, Hansen EG, Riber C, Gocht-Jensen P, Walker LR, Bendtsen A, Johansson G, Skovgaard N, Heltø K, Poukinski A, Korshin A, Walli A, Bulut M, Carlsson PS, Rodt SA, Lundbech LB, Rask H, Buch N, Perdawid SK, Reza J, Jensen KV, Carlsen CG, Jensen FS, Rasmussen LS. Effect of high perioperative oxygen fraction on surgical site infection and pulmonary complications after abdominal surgery: the PROXI randomized clinical trial. </w:t>
      </w:r>
      <w:r w:rsidRPr="00BD01CA">
        <w:rPr>
          <w:rFonts w:ascii="Book Antiqua" w:hAnsi="Book Antiqua" w:cs="宋体"/>
          <w:i/>
          <w:iCs/>
          <w:kern w:val="0"/>
          <w:sz w:val="24"/>
          <w:szCs w:val="24"/>
        </w:rPr>
        <w:t>JAMA</w:t>
      </w:r>
      <w:r w:rsidRPr="00BD01CA">
        <w:rPr>
          <w:rFonts w:ascii="Book Antiqua" w:hAnsi="Book Antiqua" w:cs="宋体"/>
          <w:kern w:val="0"/>
          <w:sz w:val="24"/>
          <w:szCs w:val="24"/>
        </w:rPr>
        <w:t> 2009; </w:t>
      </w:r>
      <w:r w:rsidRPr="00BD01CA">
        <w:rPr>
          <w:rFonts w:ascii="Book Antiqua" w:hAnsi="Book Antiqua" w:cs="宋体"/>
          <w:b/>
          <w:bCs/>
          <w:kern w:val="0"/>
          <w:sz w:val="24"/>
          <w:szCs w:val="24"/>
        </w:rPr>
        <w:t>302</w:t>
      </w:r>
      <w:r w:rsidRPr="00BD01CA">
        <w:rPr>
          <w:rFonts w:ascii="Book Antiqua" w:hAnsi="Book Antiqua" w:cs="宋体"/>
          <w:kern w:val="0"/>
          <w:sz w:val="24"/>
          <w:szCs w:val="24"/>
        </w:rPr>
        <w:t>: 1543-1550 [PMID: 19826023 DOI: 10.1001/jama.2009.1452]</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98 </w:t>
      </w:r>
      <w:r w:rsidRPr="00BD01CA">
        <w:rPr>
          <w:rFonts w:ascii="Book Antiqua" w:hAnsi="Book Antiqua" w:cs="宋体"/>
          <w:b/>
          <w:bCs/>
          <w:kern w:val="0"/>
          <w:sz w:val="24"/>
          <w:szCs w:val="24"/>
        </w:rPr>
        <w:t>Toriseva M</w:t>
      </w:r>
      <w:r w:rsidRPr="00BD01CA">
        <w:rPr>
          <w:rFonts w:ascii="Book Antiqua" w:hAnsi="Book Antiqua" w:cs="宋体"/>
          <w:kern w:val="0"/>
          <w:sz w:val="24"/>
          <w:szCs w:val="24"/>
        </w:rPr>
        <w:t>, Kähäri VM. Proteinases in cutaneous wound healing. </w:t>
      </w:r>
      <w:r w:rsidRPr="00BD01CA">
        <w:rPr>
          <w:rFonts w:ascii="Book Antiqua" w:hAnsi="Book Antiqua" w:cs="宋体"/>
          <w:i/>
          <w:iCs/>
          <w:kern w:val="0"/>
          <w:sz w:val="24"/>
          <w:szCs w:val="24"/>
        </w:rPr>
        <w:t>Cell Mol Life Sci</w:t>
      </w:r>
      <w:r w:rsidRPr="00BD01CA">
        <w:rPr>
          <w:rFonts w:ascii="Book Antiqua" w:hAnsi="Book Antiqua" w:cs="宋体"/>
          <w:kern w:val="0"/>
          <w:sz w:val="24"/>
          <w:szCs w:val="24"/>
        </w:rPr>
        <w:t> 2009; </w:t>
      </w:r>
      <w:r w:rsidRPr="00BD01CA">
        <w:rPr>
          <w:rFonts w:ascii="Book Antiqua" w:hAnsi="Book Antiqua" w:cs="宋体"/>
          <w:b/>
          <w:bCs/>
          <w:kern w:val="0"/>
          <w:sz w:val="24"/>
          <w:szCs w:val="24"/>
        </w:rPr>
        <w:t>66</w:t>
      </w:r>
      <w:r w:rsidRPr="00BD01CA">
        <w:rPr>
          <w:rFonts w:ascii="Book Antiqua" w:hAnsi="Book Antiqua" w:cs="宋体"/>
          <w:kern w:val="0"/>
          <w:sz w:val="24"/>
          <w:szCs w:val="24"/>
        </w:rPr>
        <w:t>: 203-224 [PMID: 18810321 DOI: 10.1007/s00018-008-8388-4]</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99 </w:t>
      </w:r>
      <w:r w:rsidRPr="00BD01CA">
        <w:rPr>
          <w:rFonts w:ascii="Book Antiqua" w:hAnsi="Book Antiqua" w:cs="宋体"/>
          <w:b/>
          <w:bCs/>
          <w:kern w:val="0"/>
          <w:sz w:val="24"/>
          <w:szCs w:val="24"/>
        </w:rPr>
        <w:t>Mirastschijski U</w:t>
      </w:r>
      <w:r w:rsidRPr="00BD01CA">
        <w:rPr>
          <w:rFonts w:ascii="Book Antiqua" w:hAnsi="Book Antiqua" w:cs="宋体"/>
          <w:kern w:val="0"/>
          <w:sz w:val="24"/>
          <w:szCs w:val="24"/>
        </w:rPr>
        <w:t>, Johannesson K, Jeppsson B, Agren MS. Effect of a matrix metalloproteinase activity and TNF-alpha converting enzyme inhibitor on intra-</w:t>
      </w:r>
      <w:r w:rsidRPr="00BD01CA">
        <w:rPr>
          <w:rFonts w:ascii="Book Antiqua" w:hAnsi="Book Antiqua" w:cs="宋体"/>
          <w:kern w:val="0"/>
          <w:sz w:val="24"/>
          <w:szCs w:val="24"/>
        </w:rPr>
        <w:lastRenderedPageBreak/>
        <w:t>abdominal adhesions. </w:t>
      </w:r>
      <w:r w:rsidRPr="00BD01CA">
        <w:rPr>
          <w:rFonts w:ascii="Book Antiqua" w:hAnsi="Book Antiqua" w:cs="宋体"/>
          <w:i/>
          <w:iCs/>
          <w:kern w:val="0"/>
          <w:sz w:val="24"/>
          <w:szCs w:val="24"/>
        </w:rPr>
        <w:t>Eur Surg Res</w:t>
      </w:r>
      <w:r w:rsidRPr="00BD01CA">
        <w:rPr>
          <w:rFonts w:ascii="Book Antiqua" w:hAnsi="Book Antiqua" w:cs="宋体"/>
          <w:kern w:val="0"/>
          <w:sz w:val="24"/>
          <w:szCs w:val="24"/>
        </w:rPr>
        <w:t> </w:t>
      </w:r>
      <w:r>
        <w:rPr>
          <w:rFonts w:ascii="Book Antiqua" w:hAnsi="Book Antiqua" w:cs="宋体"/>
          <w:kern w:val="0"/>
          <w:sz w:val="24"/>
          <w:szCs w:val="24"/>
        </w:rPr>
        <w:t>2005</w:t>
      </w:r>
      <w:r w:rsidRPr="00BD01CA">
        <w:rPr>
          <w:rFonts w:ascii="Book Antiqua" w:hAnsi="Book Antiqua" w:cs="宋体"/>
          <w:kern w:val="0"/>
          <w:sz w:val="24"/>
          <w:szCs w:val="24"/>
        </w:rPr>
        <w:t>; </w:t>
      </w:r>
      <w:r w:rsidRPr="00BD01CA">
        <w:rPr>
          <w:rFonts w:ascii="Book Antiqua" w:hAnsi="Book Antiqua" w:cs="宋体"/>
          <w:b/>
          <w:bCs/>
          <w:kern w:val="0"/>
          <w:sz w:val="24"/>
          <w:szCs w:val="24"/>
        </w:rPr>
        <w:t>37</w:t>
      </w:r>
      <w:r w:rsidRPr="00BD01CA">
        <w:rPr>
          <w:rFonts w:ascii="Book Antiqua" w:hAnsi="Book Antiqua" w:cs="宋体"/>
          <w:kern w:val="0"/>
          <w:sz w:val="24"/>
          <w:szCs w:val="24"/>
        </w:rPr>
        <w:t>: 68-75 [PMID: 15818044 DOI: 10.1159/000083150]</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100 </w:t>
      </w:r>
      <w:r w:rsidRPr="00BD01CA">
        <w:rPr>
          <w:rFonts w:ascii="Book Antiqua" w:hAnsi="Book Antiqua" w:cs="宋体"/>
          <w:b/>
          <w:bCs/>
          <w:kern w:val="0"/>
          <w:sz w:val="24"/>
          <w:szCs w:val="24"/>
        </w:rPr>
        <w:t>Terrin N</w:t>
      </w:r>
      <w:r w:rsidRPr="00BD01CA">
        <w:rPr>
          <w:rFonts w:ascii="Book Antiqua" w:hAnsi="Book Antiqua" w:cs="宋体"/>
          <w:kern w:val="0"/>
          <w:sz w:val="24"/>
          <w:szCs w:val="24"/>
        </w:rPr>
        <w:t>, Schmid CH, Lau J. In an empirical evaluation of the funnel plot, researchers could not visually identify publication bias. </w:t>
      </w:r>
      <w:r w:rsidRPr="00BD01CA">
        <w:rPr>
          <w:rFonts w:ascii="Book Antiqua" w:hAnsi="Book Antiqua" w:cs="宋体"/>
          <w:i/>
          <w:iCs/>
          <w:kern w:val="0"/>
          <w:sz w:val="24"/>
          <w:szCs w:val="24"/>
        </w:rPr>
        <w:t>J Clin Epidemiol</w:t>
      </w:r>
      <w:r w:rsidRPr="00BD01CA">
        <w:rPr>
          <w:rFonts w:ascii="Book Antiqua" w:hAnsi="Book Antiqua" w:cs="宋体"/>
          <w:kern w:val="0"/>
          <w:sz w:val="24"/>
          <w:szCs w:val="24"/>
        </w:rPr>
        <w:t> 2005; </w:t>
      </w:r>
      <w:r w:rsidRPr="00BD01CA">
        <w:rPr>
          <w:rFonts w:ascii="Book Antiqua" w:hAnsi="Book Antiqua" w:cs="宋体"/>
          <w:b/>
          <w:bCs/>
          <w:kern w:val="0"/>
          <w:sz w:val="24"/>
          <w:szCs w:val="24"/>
        </w:rPr>
        <w:t>58</w:t>
      </w:r>
      <w:r w:rsidRPr="00BD01CA">
        <w:rPr>
          <w:rFonts w:ascii="Book Antiqua" w:hAnsi="Book Antiqua" w:cs="宋体"/>
          <w:kern w:val="0"/>
          <w:sz w:val="24"/>
          <w:szCs w:val="24"/>
        </w:rPr>
        <w:t>: 894-901 [PMID: 16085192 DOI: 10.1016/j.jclinepi.2005.01.006]</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101 </w:t>
      </w:r>
      <w:r w:rsidRPr="00BD01CA">
        <w:rPr>
          <w:rFonts w:ascii="Book Antiqua" w:hAnsi="Book Antiqua" w:cs="宋体"/>
          <w:b/>
          <w:bCs/>
          <w:kern w:val="0"/>
          <w:sz w:val="24"/>
          <w:szCs w:val="24"/>
        </w:rPr>
        <w:t>Goodyear SJ</w:t>
      </w:r>
      <w:r w:rsidRPr="00BD01CA">
        <w:rPr>
          <w:rFonts w:ascii="Book Antiqua" w:hAnsi="Book Antiqua" w:cs="宋体"/>
          <w:kern w:val="0"/>
          <w:sz w:val="24"/>
          <w:szCs w:val="24"/>
        </w:rPr>
        <w:t>, Leung E, Menon A, Pedamallu S, Williams N, Wong LS. The effects of population-based faecal occult blood test screening upon emergency colorectal cancer admissions in Coventry and north Warwickshire. </w:t>
      </w:r>
      <w:r w:rsidRPr="00BD01CA">
        <w:rPr>
          <w:rFonts w:ascii="Book Antiqua" w:hAnsi="Book Antiqua" w:cs="宋体"/>
          <w:i/>
          <w:iCs/>
          <w:kern w:val="0"/>
          <w:sz w:val="24"/>
          <w:szCs w:val="24"/>
        </w:rPr>
        <w:t>Gut</w:t>
      </w:r>
      <w:r w:rsidRPr="00BD01CA">
        <w:rPr>
          <w:rFonts w:ascii="Book Antiqua" w:hAnsi="Book Antiqua" w:cs="宋体"/>
          <w:kern w:val="0"/>
          <w:sz w:val="24"/>
          <w:szCs w:val="24"/>
        </w:rPr>
        <w:t> 2008; </w:t>
      </w:r>
      <w:r w:rsidRPr="00BD01CA">
        <w:rPr>
          <w:rFonts w:ascii="Book Antiqua" w:hAnsi="Book Antiqua" w:cs="宋体"/>
          <w:b/>
          <w:bCs/>
          <w:kern w:val="0"/>
          <w:sz w:val="24"/>
          <w:szCs w:val="24"/>
        </w:rPr>
        <w:t>57</w:t>
      </w:r>
      <w:r w:rsidRPr="00BD01CA">
        <w:rPr>
          <w:rFonts w:ascii="Book Antiqua" w:hAnsi="Book Antiqua" w:cs="宋体"/>
          <w:kern w:val="0"/>
          <w:sz w:val="24"/>
          <w:szCs w:val="24"/>
        </w:rPr>
        <w:t>: 218-222 [PMID: 18048571 DOI: 10.1136/gut.2007.120253]</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102 </w:t>
      </w:r>
      <w:r w:rsidRPr="00BD01CA">
        <w:rPr>
          <w:rFonts w:ascii="Book Antiqua" w:hAnsi="Book Antiqua" w:cs="宋体"/>
          <w:b/>
          <w:bCs/>
          <w:kern w:val="0"/>
          <w:sz w:val="24"/>
          <w:szCs w:val="24"/>
        </w:rPr>
        <w:t>Cuffy M</w:t>
      </w:r>
      <w:r w:rsidRPr="00BD01CA">
        <w:rPr>
          <w:rFonts w:ascii="Book Antiqua" w:hAnsi="Book Antiqua" w:cs="宋体"/>
          <w:kern w:val="0"/>
          <w:sz w:val="24"/>
          <w:szCs w:val="24"/>
        </w:rPr>
        <w:t>, Abir F, Audisio RA, Longo WE. Colorectal cancer presenting as surgical emergencies. </w:t>
      </w:r>
      <w:r w:rsidRPr="00BD01CA">
        <w:rPr>
          <w:rFonts w:ascii="Book Antiqua" w:hAnsi="Book Antiqua" w:cs="宋体"/>
          <w:i/>
          <w:iCs/>
          <w:kern w:val="0"/>
          <w:sz w:val="24"/>
          <w:szCs w:val="24"/>
        </w:rPr>
        <w:t>Surg Oncol</w:t>
      </w:r>
      <w:r w:rsidRPr="00BD01CA">
        <w:rPr>
          <w:rFonts w:ascii="Book Antiqua" w:hAnsi="Book Antiqua" w:cs="宋体"/>
          <w:kern w:val="0"/>
          <w:sz w:val="24"/>
          <w:szCs w:val="24"/>
        </w:rPr>
        <w:t> </w:t>
      </w:r>
      <w:r>
        <w:rPr>
          <w:rFonts w:ascii="Book Antiqua" w:hAnsi="Book Antiqua" w:cs="宋体"/>
          <w:kern w:val="0"/>
          <w:sz w:val="24"/>
          <w:szCs w:val="24"/>
        </w:rPr>
        <w:t>2004</w:t>
      </w:r>
      <w:r w:rsidRPr="00BD01CA">
        <w:rPr>
          <w:rFonts w:ascii="Book Antiqua" w:hAnsi="Book Antiqua" w:cs="宋体"/>
          <w:kern w:val="0"/>
          <w:sz w:val="24"/>
          <w:szCs w:val="24"/>
        </w:rPr>
        <w:t>; </w:t>
      </w:r>
      <w:r w:rsidRPr="00BD01CA">
        <w:rPr>
          <w:rFonts w:ascii="Book Antiqua" w:hAnsi="Book Antiqua" w:cs="宋体"/>
          <w:b/>
          <w:bCs/>
          <w:kern w:val="0"/>
          <w:sz w:val="24"/>
          <w:szCs w:val="24"/>
        </w:rPr>
        <w:t>13</w:t>
      </w:r>
      <w:r w:rsidRPr="00BD01CA">
        <w:rPr>
          <w:rFonts w:ascii="Book Antiqua" w:hAnsi="Book Antiqua" w:cs="宋体"/>
          <w:kern w:val="0"/>
          <w:sz w:val="24"/>
          <w:szCs w:val="24"/>
        </w:rPr>
        <w:t>: 149-157 [PMID: 15572097 DOI: 10.1016/j.suronc.2004.08.002]</w:t>
      </w:r>
    </w:p>
    <w:p w:rsidR="004A4307" w:rsidRPr="00BC47F3" w:rsidRDefault="004A4307" w:rsidP="00BC47F3">
      <w:pPr>
        <w:widowControl/>
        <w:jc w:val="left"/>
        <w:rPr>
          <w:rFonts w:ascii="Book Antiqua" w:hAnsi="Book Antiqua" w:cs="宋体"/>
          <w:kern w:val="0"/>
          <w:sz w:val="24"/>
          <w:szCs w:val="24"/>
        </w:rPr>
      </w:pPr>
      <w:r w:rsidRPr="00BD01CA">
        <w:rPr>
          <w:rFonts w:ascii="Book Antiqua" w:hAnsi="Book Antiqua" w:cs="宋体"/>
          <w:kern w:val="0"/>
          <w:sz w:val="24"/>
          <w:szCs w:val="24"/>
        </w:rPr>
        <w:t>103 </w:t>
      </w:r>
      <w:r w:rsidRPr="00BD01CA">
        <w:rPr>
          <w:rFonts w:ascii="Book Antiqua" w:hAnsi="Book Antiqua" w:cs="宋体"/>
          <w:b/>
          <w:bCs/>
          <w:kern w:val="0"/>
          <w:sz w:val="24"/>
          <w:szCs w:val="24"/>
        </w:rPr>
        <w:t>Iversen LH</w:t>
      </w:r>
      <w:r w:rsidRPr="00BD01CA">
        <w:rPr>
          <w:rFonts w:ascii="Book Antiqua" w:hAnsi="Book Antiqua" w:cs="宋体"/>
          <w:kern w:val="0"/>
          <w:sz w:val="24"/>
          <w:szCs w:val="24"/>
        </w:rPr>
        <w:t>, Bülow S, Christensen IJ, Laurberg S, Harling H. Postoperative medical complications are the main cause of early death after emergency surgery for colonic cancer. </w:t>
      </w:r>
      <w:r w:rsidRPr="00BD01CA">
        <w:rPr>
          <w:rFonts w:ascii="Book Antiqua" w:hAnsi="Book Antiqua" w:cs="宋体"/>
          <w:i/>
          <w:iCs/>
          <w:kern w:val="0"/>
          <w:sz w:val="24"/>
          <w:szCs w:val="24"/>
        </w:rPr>
        <w:t>Br J Surg</w:t>
      </w:r>
      <w:r w:rsidRPr="00BD01CA">
        <w:rPr>
          <w:rFonts w:ascii="Book Antiqua" w:hAnsi="Book Antiqua" w:cs="宋体"/>
          <w:kern w:val="0"/>
          <w:sz w:val="24"/>
          <w:szCs w:val="24"/>
        </w:rPr>
        <w:t> 2008; </w:t>
      </w:r>
      <w:r w:rsidRPr="00BD01CA">
        <w:rPr>
          <w:rFonts w:ascii="Book Antiqua" w:hAnsi="Book Antiqua" w:cs="宋体"/>
          <w:b/>
          <w:bCs/>
          <w:kern w:val="0"/>
          <w:sz w:val="24"/>
          <w:szCs w:val="24"/>
        </w:rPr>
        <w:t>95</w:t>
      </w:r>
      <w:r w:rsidRPr="00BD01CA">
        <w:rPr>
          <w:rFonts w:ascii="Book Antiqua" w:hAnsi="Book Antiqua" w:cs="宋体"/>
          <w:kern w:val="0"/>
          <w:sz w:val="24"/>
          <w:szCs w:val="24"/>
        </w:rPr>
        <w:t>: 1012-1019 [PMID: 18563787 DOI: 10.1002/bjs.6114]</w:t>
      </w:r>
    </w:p>
    <w:p w:rsidR="004A4307" w:rsidRDefault="004A4307">
      <w:pPr>
        <w:snapToGrid w:val="0"/>
        <w:spacing w:line="360" w:lineRule="auto"/>
        <w:rPr>
          <w:rFonts w:ascii="Book Antiqua" w:hAnsi="Book Antiqua"/>
          <w:b/>
          <w:color w:val="000000"/>
          <w:sz w:val="24"/>
          <w:szCs w:val="24"/>
        </w:rPr>
      </w:pPr>
    </w:p>
    <w:p w:rsidR="004A4307" w:rsidRDefault="004A4307">
      <w:pPr>
        <w:tabs>
          <w:tab w:val="left" w:pos="180"/>
          <w:tab w:val="left" w:pos="360"/>
        </w:tabs>
        <w:adjustRightInd w:val="0"/>
        <w:snapToGrid w:val="0"/>
        <w:spacing w:line="360" w:lineRule="auto"/>
        <w:jc w:val="right"/>
        <w:rPr>
          <w:rFonts w:ascii="Book Antiqua" w:hAnsi="Book Antiqua" w:cs="Tahoma"/>
          <w:b/>
          <w:color w:val="000000"/>
          <w:sz w:val="24"/>
        </w:rPr>
      </w:pPr>
      <w:bookmarkStart w:id="56" w:name="OLE_LINK874"/>
      <w:bookmarkStart w:id="57" w:name="OLE_LINK875"/>
      <w:bookmarkStart w:id="58" w:name="OLE_LINK347"/>
      <w:bookmarkStart w:id="59" w:name="OLE_LINK384"/>
      <w:bookmarkStart w:id="60" w:name="OLE_LINK557"/>
      <w:bookmarkStart w:id="61" w:name="OLE_LINK558"/>
      <w:bookmarkStart w:id="62" w:name="OLE_LINK631"/>
      <w:bookmarkStart w:id="63" w:name="OLE_LINK632"/>
      <w:bookmarkStart w:id="64" w:name="OLE_LINK386"/>
      <w:bookmarkStart w:id="65" w:name="OLE_LINK431"/>
      <w:bookmarkStart w:id="66" w:name="OLE_LINK564"/>
      <w:bookmarkStart w:id="67" w:name="OLE_LINK493"/>
      <w:bookmarkStart w:id="68" w:name="OLE_LINK442"/>
      <w:bookmarkStart w:id="69" w:name="OLE_LINK551"/>
      <w:bookmarkStart w:id="70" w:name="OLE_LINK668"/>
      <w:bookmarkStart w:id="71" w:name="OLE_LINK669"/>
      <w:bookmarkStart w:id="72" w:name="OLE_LINK725"/>
      <w:bookmarkStart w:id="73" w:name="OLE_LINK489"/>
      <w:bookmarkStart w:id="74" w:name="OLE_LINK602"/>
      <w:bookmarkStart w:id="75" w:name="OLE_LINK658"/>
      <w:bookmarkStart w:id="76" w:name="OLE_LINK747"/>
      <w:bookmarkStart w:id="77" w:name="OLE_LINK897"/>
      <w:bookmarkStart w:id="78" w:name="OLE_LINK1138"/>
      <w:bookmarkStart w:id="79" w:name="OLE_LINK1139"/>
      <w:bookmarkStart w:id="80" w:name="OLE_LINK882"/>
      <w:bookmarkStart w:id="81" w:name="OLE_LINK1095"/>
      <w:bookmarkStart w:id="82" w:name="OLE_LINK1305"/>
      <w:bookmarkStart w:id="83" w:name="OLE_LINK1390"/>
      <w:bookmarkStart w:id="84" w:name="OLE_LINK964"/>
      <w:bookmarkStart w:id="85" w:name="OLE_LINK1190"/>
      <w:bookmarkStart w:id="86" w:name="OLE_LINK1314"/>
      <w:bookmarkStart w:id="87" w:name="OLE_LINK1031"/>
      <w:bookmarkStart w:id="88" w:name="OLE_LINK1092"/>
      <w:bookmarkStart w:id="89" w:name="OLE_LINK1258"/>
      <w:bookmarkStart w:id="90" w:name="OLE_LINK1259"/>
      <w:bookmarkStart w:id="91" w:name="OLE_LINK1337"/>
      <w:bookmarkStart w:id="92" w:name="OLE_LINK1338"/>
      <w:bookmarkStart w:id="93" w:name="OLE_LINK1363"/>
      <w:bookmarkStart w:id="94" w:name="OLE_LINK1364"/>
      <w:bookmarkStart w:id="95" w:name="OLE_LINK1595"/>
      <w:bookmarkStart w:id="96" w:name="OLE_LINK1613"/>
      <w:bookmarkStart w:id="97" w:name="OLE_LINK1708"/>
      <w:bookmarkStart w:id="98" w:name="OLE_LINK1774"/>
      <w:bookmarkStart w:id="99" w:name="OLE_LINK1872"/>
      <w:bookmarkStart w:id="100" w:name="OLE_LINK1899"/>
      <w:bookmarkStart w:id="101" w:name="OLE_LINK1492"/>
      <w:bookmarkStart w:id="102" w:name="OLE_LINK1497"/>
      <w:bookmarkStart w:id="103" w:name="OLE_LINK1498"/>
      <w:bookmarkStart w:id="104" w:name="OLE_LINK1589"/>
      <w:bookmarkStart w:id="105" w:name="OLE_LINK1666"/>
      <w:bookmarkStart w:id="106" w:name="OLE_LINK1752"/>
      <w:bookmarkStart w:id="107" w:name="OLE_LINK1616"/>
      <w:bookmarkStart w:id="108" w:name="OLE_LINK1696"/>
      <w:bookmarkStart w:id="109" w:name="OLE_LINK1855"/>
      <w:bookmarkStart w:id="110" w:name="OLE_LINK1942"/>
      <w:bookmarkStart w:id="111" w:name="OLE_LINK1943"/>
      <w:bookmarkStart w:id="112" w:name="OLE_LINK1573"/>
      <w:bookmarkStart w:id="113" w:name="OLE_LINK1574"/>
      <w:bookmarkStart w:id="114" w:name="OLE_LINK1575"/>
      <w:bookmarkStart w:id="115" w:name="OLE_LINK1739"/>
      <w:bookmarkStart w:id="116" w:name="OLE_LINK1761"/>
      <w:bookmarkStart w:id="117" w:name="OLE_LINK1743"/>
      <w:bookmarkStart w:id="118" w:name="OLE_LINK1841"/>
      <w:bookmarkStart w:id="119" w:name="OLE_LINK1858"/>
      <w:bookmarkStart w:id="120" w:name="OLE_LINK1890"/>
      <w:bookmarkStart w:id="121" w:name="OLE_LINK1915"/>
      <w:bookmarkStart w:id="122" w:name="OLE_LINK1980"/>
      <w:bookmarkStart w:id="123" w:name="OLE_LINK1883"/>
      <w:bookmarkStart w:id="124" w:name="OLE_LINK1935"/>
      <w:bookmarkStart w:id="125" w:name="OLE_LINK1936"/>
      <w:bookmarkStart w:id="126" w:name="OLE_LINK1952"/>
      <w:bookmarkStart w:id="127" w:name="OLE_LINK1953"/>
      <w:bookmarkStart w:id="128" w:name="OLE_LINK1999"/>
      <w:bookmarkStart w:id="129" w:name="OLE_LINK2050"/>
      <w:bookmarkStart w:id="130" w:name="OLE_LINK1862"/>
      <w:bookmarkStart w:id="131" w:name="OLE_LINK1963"/>
      <w:bookmarkStart w:id="132" w:name="OLE_LINK2052"/>
      <w:bookmarkStart w:id="133" w:name="OLE_LINK1906"/>
      <w:bookmarkStart w:id="134" w:name="OLE_LINK2031"/>
      <w:bookmarkStart w:id="135" w:name="OLE_LINK2032"/>
      <w:bookmarkStart w:id="136" w:name="OLE_LINK1907"/>
      <w:bookmarkStart w:id="137" w:name="OLE_LINK2004"/>
      <w:bookmarkStart w:id="138" w:name="OLE_LINK2238"/>
      <w:bookmarkStart w:id="139" w:name="OLE_LINK2239"/>
      <w:bookmarkStart w:id="140" w:name="OLE_LINK2163"/>
      <w:bookmarkStart w:id="141" w:name="OLE_LINK2207"/>
      <w:bookmarkStart w:id="142" w:name="OLE_LINK2341"/>
      <w:bookmarkStart w:id="143" w:name="OLE_LINK2417"/>
      <w:bookmarkStart w:id="144" w:name="OLE_LINK2509"/>
      <w:bookmarkStart w:id="145" w:name="OLE_LINK2510"/>
      <w:bookmarkStart w:id="146" w:name="OLE_LINK2511"/>
      <w:bookmarkStart w:id="147" w:name="OLE_LINK2512"/>
      <w:bookmarkStart w:id="148" w:name="OLE_LINK2513"/>
      <w:bookmarkStart w:id="149" w:name="OLE_LINK2514"/>
      <w:bookmarkStart w:id="150" w:name="OLE_LINK2515"/>
      <w:bookmarkStart w:id="151" w:name="OLE_LINK2516"/>
      <w:bookmarkStart w:id="152" w:name="OLE_LINK2517"/>
      <w:bookmarkStart w:id="153" w:name="OLE_LINK2518"/>
      <w:bookmarkStart w:id="154" w:name="OLE_LINK2519"/>
      <w:bookmarkStart w:id="155" w:name="OLE_LINK2520"/>
      <w:bookmarkStart w:id="156" w:name="OLE_LINK2521"/>
      <w:bookmarkStart w:id="157" w:name="OLE_LINK2522"/>
      <w:bookmarkStart w:id="158" w:name="OLE_LINK2523"/>
      <w:bookmarkStart w:id="159" w:name="OLE_LINK2524"/>
      <w:bookmarkStart w:id="160" w:name="OLE_LINK2051"/>
      <w:bookmarkStart w:id="161" w:name="OLE_LINK2109"/>
      <w:bookmarkStart w:id="162" w:name="OLE_LINK2165"/>
      <w:bookmarkStart w:id="163" w:name="OLE_LINK2385"/>
      <w:bookmarkStart w:id="164" w:name="OLE_LINK2593"/>
      <w:bookmarkStart w:id="165" w:name="OLE_LINK2332"/>
      <w:bookmarkStart w:id="166" w:name="OLE_LINK2448"/>
      <w:bookmarkStart w:id="167" w:name="OLE_LINK2525"/>
      <w:bookmarkStart w:id="168" w:name="OLE_LINK2506"/>
      <w:bookmarkStart w:id="169" w:name="OLE_LINK2507"/>
      <w:bookmarkStart w:id="170" w:name="OLE_LINK2291"/>
      <w:bookmarkStart w:id="171" w:name="OLE_LINK2294"/>
      <w:bookmarkStart w:id="172" w:name="OLE_LINK2298"/>
      <w:bookmarkStart w:id="173" w:name="OLE_LINK2300"/>
      <w:bookmarkStart w:id="174" w:name="OLE_LINK2301"/>
      <w:bookmarkStart w:id="175" w:name="OLE_LINK2546"/>
      <w:bookmarkStart w:id="176" w:name="OLE_LINK2756"/>
      <w:bookmarkStart w:id="177" w:name="OLE_LINK2757"/>
      <w:bookmarkStart w:id="178" w:name="OLE_LINK2736"/>
      <w:bookmarkStart w:id="179" w:name="OLE_LINK2923"/>
      <w:bookmarkStart w:id="180" w:name="OLE_LINK2974"/>
      <w:bookmarkStart w:id="181" w:name="OLE_LINK3125"/>
      <w:bookmarkStart w:id="182" w:name="OLE_LINK3218"/>
      <w:bookmarkStart w:id="183" w:name="OLE_LINK2575"/>
      <w:bookmarkStart w:id="184" w:name="OLE_LINK2687"/>
      <w:bookmarkStart w:id="185" w:name="OLE_LINK2688"/>
      <w:bookmarkStart w:id="186" w:name="OLE_LINK2700"/>
      <w:bookmarkStart w:id="187" w:name="OLE_LINK2576"/>
      <w:bookmarkStart w:id="188" w:name="OLE_LINK2674"/>
      <w:bookmarkStart w:id="189" w:name="OLE_LINK2738"/>
      <w:bookmarkStart w:id="190" w:name="OLE_LINK2983"/>
      <w:bookmarkStart w:id="191" w:name="OLE_LINK76"/>
      <w:bookmarkStart w:id="192" w:name="OLE_LINK115"/>
      <w:bookmarkStart w:id="193" w:name="OLE_LINK155"/>
      <w:r w:rsidRPr="00C56046">
        <w:rPr>
          <w:rFonts w:ascii="Book Antiqua" w:hAnsi="Book Antiqua" w:cs="Tahoma"/>
          <w:b/>
          <w:color w:val="000000"/>
          <w:sz w:val="24"/>
        </w:rPr>
        <w:t>P-Reviewer</w:t>
      </w:r>
      <w:r>
        <w:rPr>
          <w:rFonts w:ascii="Book Antiqua" w:hAnsi="Book Antiqua" w:cs="Tahoma"/>
          <w:b/>
          <w:color w:val="000000"/>
          <w:sz w:val="24"/>
        </w:rPr>
        <w:t>s:</w:t>
      </w:r>
      <w:r w:rsidRPr="00C56046">
        <w:rPr>
          <w:rFonts w:ascii="Book Antiqua" w:hAnsi="Book Antiqua" w:cs="Tahoma"/>
          <w:b/>
          <w:color w:val="000000"/>
          <w:sz w:val="24"/>
        </w:rPr>
        <w:t xml:space="preserve"> </w:t>
      </w:r>
      <w:r w:rsidRPr="00BD01CA">
        <w:rPr>
          <w:rFonts w:ascii="Book Antiqua" w:hAnsi="Book Antiqua" w:cs="Tahoma"/>
          <w:color w:val="000000"/>
          <w:sz w:val="24"/>
        </w:rPr>
        <w:t>Regimbeau JM, Yu B</w:t>
      </w:r>
      <w:r>
        <w:rPr>
          <w:rFonts w:ascii="Book Antiqua" w:hAnsi="Book Antiqua" w:cs="Tahoma"/>
          <w:b/>
          <w:color w:val="000000"/>
          <w:sz w:val="24"/>
        </w:rPr>
        <w:t xml:space="preserve"> </w:t>
      </w:r>
      <w:r w:rsidRPr="00C56046">
        <w:rPr>
          <w:rFonts w:ascii="Book Antiqua" w:hAnsi="Book Antiqua" w:cs="Tahoma"/>
          <w:b/>
          <w:color w:val="000000"/>
          <w:sz w:val="24"/>
        </w:rPr>
        <w:t>S-Editor</w:t>
      </w:r>
      <w:r>
        <w:rPr>
          <w:rFonts w:ascii="Book Antiqua" w:hAnsi="Book Antiqua" w:cs="Tahoma"/>
          <w:b/>
          <w:color w:val="000000"/>
          <w:sz w:val="24"/>
        </w:rPr>
        <w:t>:</w:t>
      </w:r>
      <w:r w:rsidRPr="00C56046">
        <w:rPr>
          <w:rFonts w:ascii="Book Antiqua" w:hAnsi="Book Antiqua" w:cs="Tahoma"/>
          <w:b/>
          <w:color w:val="000000"/>
          <w:sz w:val="24"/>
        </w:rPr>
        <w:t xml:space="preserve">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w:t>
      </w:r>
      <w:r>
        <w:rPr>
          <w:rFonts w:ascii="Book Antiqua" w:hAnsi="Book Antiqua" w:cs="Tahoma"/>
          <w:b/>
          <w:color w:val="000000"/>
          <w:sz w:val="24"/>
        </w:rPr>
        <w:t>:</w:t>
      </w:r>
      <w:r w:rsidRPr="00C56046">
        <w:rPr>
          <w:rFonts w:ascii="Book Antiqua" w:hAnsi="Book Antiqua" w:cs="Tahoma"/>
          <w:b/>
          <w:color w:val="000000"/>
          <w:sz w:val="24"/>
        </w:rPr>
        <w:t xml:space="preserve">    E-Edito</w:t>
      </w:r>
      <w:bookmarkEnd w:id="56"/>
      <w:bookmarkEnd w:id="57"/>
      <w:r w:rsidRPr="00C56046">
        <w:rPr>
          <w:rFonts w:ascii="Book Antiqua" w:hAnsi="Book Antiqua" w:cs="Tahoma"/>
          <w:b/>
          <w:color w:val="000000"/>
          <w:sz w:val="24"/>
        </w:rPr>
        <w:t>r</w:t>
      </w:r>
      <w:r>
        <w:rPr>
          <w:rFonts w:ascii="Book Antiqua" w:hAnsi="Book Antiqua" w:cs="Tahoma"/>
          <w:b/>
          <w:color w:val="000000"/>
          <w:sz w:val="24"/>
        </w:rPr>
        <w:t>:</w:t>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rsidR="004A4307" w:rsidRDefault="004A4307">
      <w:pPr>
        <w:snapToGrid w:val="0"/>
        <w:spacing w:line="360" w:lineRule="auto"/>
        <w:rPr>
          <w:rFonts w:ascii="Book Antiqua" w:hAnsi="Book Antiqua"/>
          <w:b/>
          <w:color w:val="000000"/>
          <w:sz w:val="24"/>
          <w:szCs w:val="24"/>
        </w:rPr>
      </w:pPr>
    </w:p>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rsidR="004A4307" w:rsidRDefault="004A4307">
      <w:pPr>
        <w:widowControl/>
        <w:snapToGrid w:val="0"/>
        <w:spacing w:line="360" w:lineRule="auto"/>
        <w:rPr>
          <w:rFonts w:ascii="Book Antiqua" w:eastAsia="?????? Pro W3" w:hAnsi="Book Antiqua"/>
          <w:b/>
          <w:bCs/>
          <w:color w:val="000000"/>
          <w:kern w:val="1"/>
          <w:sz w:val="24"/>
          <w:szCs w:val="24"/>
        </w:rPr>
      </w:pPr>
      <w:r w:rsidRPr="00BD01CA">
        <w:rPr>
          <w:rFonts w:ascii="Book Antiqua" w:hAnsi="Book Antiqua"/>
          <w:b/>
          <w:bCs/>
          <w:sz w:val="24"/>
          <w:szCs w:val="24"/>
        </w:rPr>
        <w:br w:type="page"/>
      </w:r>
    </w:p>
    <w:p w:rsidR="004A4307" w:rsidRPr="00BC47F3" w:rsidRDefault="004A4307" w:rsidP="00983A0C">
      <w:pPr>
        <w:pStyle w:val="FreeFormA"/>
        <w:widowControl w:val="0"/>
        <w:tabs>
          <w:tab w:val="clear" w:pos="720"/>
        </w:tabs>
        <w:suppressAutoHyphens w:val="0"/>
        <w:snapToGrid w:val="0"/>
        <w:spacing w:line="360" w:lineRule="auto"/>
        <w:ind w:left="720" w:hanging="720"/>
        <w:jc w:val="both"/>
        <w:rPr>
          <w:rFonts w:ascii="Book Antiqua" w:hAnsi="Book Antiqua" w:cs="Times New Roman"/>
        </w:rPr>
      </w:pPr>
      <w:r>
        <w:rPr>
          <w:rFonts w:ascii="Book Antiqua" w:hAnsi="Book Antiqua" w:cs="Times New Roman"/>
          <w:b/>
          <w:bCs/>
        </w:rPr>
        <w:t>Figure 1 Flow diagram of the studies that were identified and selected</w:t>
      </w:r>
      <w:r>
        <w:rPr>
          <w:rFonts w:ascii="Book Antiqua" w:hAnsi="Book Antiqua" w:cs="Times New Roman"/>
        </w:rPr>
        <w:t>.</w:t>
      </w:r>
    </w:p>
    <w:p w:rsidR="004A4307" w:rsidRDefault="004A4307">
      <w:pPr>
        <w:widowControl/>
        <w:autoSpaceDE w:val="0"/>
        <w:autoSpaceDN w:val="0"/>
        <w:adjustRightInd w:val="0"/>
        <w:snapToGrid w:val="0"/>
        <w:spacing w:line="360" w:lineRule="auto"/>
        <w:rPr>
          <w:rFonts w:ascii="Book Antiqua" w:hAnsi="Book Antiqua"/>
          <w:b/>
          <w:bCs/>
          <w:kern w:val="0"/>
          <w:sz w:val="24"/>
          <w:szCs w:val="24"/>
        </w:rPr>
      </w:pPr>
    </w:p>
    <w:p w:rsidR="004A4307" w:rsidRDefault="004A4307">
      <w:pPr>
        <w:widowControl/>
        <w:autoSpaceDE w:val="0"/>
        <w:autoSpaceDN w:val="0"/>
        <w:adjustRightInd w:val="0"/>
        <w:snapToGrid w:val="0"/>
        <w:spacing w:line="360" w:lineRule="auto"/>
        <w:rPr>
          <w:rFonts w:ascii="Book Antiqua" w:hAnsi="Book Antiqua"/>
          <w:sz w:val="24"/>
          <w:szCs w:val="24"/>
        </w:rPr>
      </w:pPr>
      <w:r>
        <w:rPr>
          <w:rFonts w:ascii="Book Antiqua" w:hAnsi="Book Antiqua"/>
          <w:b/>
          <w:bCs/>
          <w:kern w:val="0"/>
          <w:sz w:val="24"/>
          <w:szCs w:val="24"/>
          <w:lang w:eastAsia="da-DK"/>
        </w:rPr>
        <w:t>Figure 2</w:t>
      </w:r>
      <w:r>
        <w:rPr>
          <w:rFonts w:ascii="Book Antiqua" w:hAnsi="Book Antiqua"/>
          <w:b/>
          <w:bCs/>
          <w:kern w:val="0"/>
          <w:sz w:val="24"/>
          <w:szCs w:val="24"/>
        </w:rPr>
        <w:t xml:space="preserve"> </w:t>
      </w:r>
      <w:r>
        <w:rPr>
          <w:rFonts w:ascii="Book Antiqua" w:hAnsi="Book Antiqua"/>
          <w:b/>
          <w:bCs/>
          <w:kern w:val="0"/>
          <w:sz w:val="24"/>
          <w:szCs w:val="24"/>
          <w:lang w:eastAsia="da-DK"/>
        </w:rPr>
        <w:t xml:space="preserve">Forest plots of the bursting pressure in mmHg. </w:t>
      </w:r>
      <w:r>
        <w:rPr>
          <w:rFonts w:ascii="Book Antiqua" w:hAnsi="Book Antiqua"/>
          <w:kern w:val="0"/>
          <w:sz w:val="24"/>
          <w:szCs w:val="24"/>
          <w:lang w:eastAsia="da-DK"/>
        </w:rPr>
        <w:t xml:space="preserve">The results of the meta-analysis for A: </w:t>
      </w:r>
      <w:r>
        <w:rPr>
          <w:rFonts w:ascii="Book Antiqua" w:hAnsi="Book Antiqua"/>
          <w:bCs/>
          <w:sz w:val="24"/>
          <w:szCs w:val="24"/>
        </w:rPr>
        <w:t>Iloprost at days 3-5 (</w:t>
      </w:r>
      <w:r>
        <w:rPr>
          <w:rFonts w:ascii="Book Antiqua" w:hAnsi="Book Antiqua"/>
          <w:i/>
          <w:sz w:val="24"/>
          <w:szCs w:val="24"/>
        </w:rPr>
        <w:t>cf.</w:t>
      </w:r>
      <w:r>
        <w:rPr>
          <w:rFonts w:ascii="Book Antiqua" w:hAnsi="Book Antiqua"/>
          <w:bCs/>
          <w:sz w:val="24"/>
          <w:szCs w:val="24"/>
        </w:rPr>
        <w:t xml:space="preserve"> Table 1); B: Tacrolimus (</w:t>
      </w:r>
      <w:r>
        <w:rPr>
          <w:rFonts w:ascii="Book Antiqua" w:hAnsi="Book Antiqua"/>
          <w:i/>
          <w:sz w:val="24"/>
          <w:szCs w:val="24"/>
        </w:rPr>
        <w:t>cf.</w:t>
      </w:r>
      <w:r>
        <w:rPr>
          <w:rFonts w:ascii="Book Antiqua" w:hAnsi="Book Antiqua"/>
          <w:bCs/>
          <w:sz w:val="24"/>
          <w:szCs w:val="24"/>
        </w:rPr>
        <w:t xml:space="preserve"> Table 1); C: </w:t>
      </w:r>
      <w:r>
        <w:rPr>
          <w:rFonts w:ascii="Book Antiqua" w:hAnsi="Book Antiqua"/>
          <w:sz w:val="24"/>
          <w:szCs w:val="24"/>
        </w:rPr>
        <w:t>Erythropoietin (EPO) at days 5-7 (</w:t>
      </w:r>
      <w:r>
        <w:rPr>
          <w:rFonts w:ascii="Book Antiqua" w:hAnsi="Book Antiqua"/>
          <w:i/>
          <w:sz w:val="24"/>
          <w:szCs w:val="24"/>
        </w:rPr>
        <w:t>cf.</w:t>
      </w:r>
      <w:r>
        <w:rPr>
          <w:rFonts w:ascii="Book Antiqua" w:hAnsi="Book Antiqua"/>
          <w:sz w:val="24"/>
          <w:szCs w:val="24"/>
        </w:rPr>
        <w:t xml:space="preserve"> Table 2); D: Growth hormone (GH) at day 4 (</w:t>
      </w:r>
      <w:r>
        <w:rPr>
          <w:rFonts w:ascii="Book Antiqua" w:hAnsi="Book Antiqua"/>
          <w:i/>
          <w:sz w:val="24"/>
          <w:szCs w:val="24"/>
        </w:rPr>
        <w:t>cf.</w:t>
      </w:r>
      <w:r>
        <w:rPr>
          <w:rFonts w:ascii="Book Antiqua" w:hAnsi="Book Antiqua"/>
          <w:bCs/>
          <w:sz w:val="24"/>
          <w:szCs w:val="24"/>
        </w:rPr>
        <w:t xml:space="preserve"> </w:t>
      </w:r>
      <w:r>
        <w:rPr>
          <w:rFonts w:ascii="Book Antiqua" w:hAnsi="Book Antiqua"/>
          <w:sz w:val="24"/>
          <w:szCs w:val="24"/>
        </w:rPr>
        <w:t>Table 2); E: Insulin-like growth factor-1 (IGF-1) at days 4-7 (</w:t>
      </w:r>
      <w:r>
        <w:rPr>
          <w:rFonts w:ascii="Book Antiqua" w:hAnsi="Book Antiqua"/>
          <w:i/>
          <w:sz w:val="24"/>
          <w:szCs w:val="24"/>
        </w:rPr>
        <w:t>cf.</w:t>
      </w:r>
      <w:r>
        <w:rPr>
          <w:rFonts w:ascii="Book Antiqua" w:hAnsi="Book Antiqua"/>
          <w:bCs/>
          <w:sz w:val="24"/>
          <w:szCs w:val="24"/>
        </w:rPr>
        <w:t xml:space="preserve"> </w:t>
      </w:r>
      <w:r>
        <w:rPr>
          <w:rFonts w:ascii="Book Antiqua" w:hAnsi="Book Antiqua"/>
          <w:sz w:val="24"/>
          <w:szCs w:val="24"/>
        </w:rPr>
        <w:t>Table 2); F: Hyperbaric oxygen (HBO) (</w:t>
      </w:r>
      <w:r>
        <w:rPr>
          <w:rFonts w:ascii="Book Antiqua" w:hAnsi="Book Antiqua"/>
          <w:i/>
          <w:sz w:val="24"/>
          <w:szCs w:val="24"/>
        </w:rPr>
        <w:t>cf.</w:t>
      </w:r>
      <w:r>
        <w:rPr>
          <w:rFonts w:ascii="Book Antiqua" w:hAnsi="Book Antiqua"/>
          <w:bCs/>
          <w:sz w:val="24"/>
          <w:szCs w:val="24"/>
        </w:rPr>
        <w:t xml:space="preserve"> </w:t>
      </w:r>
      <w:r>
        <w:rPr>
          <w:rFonts w:ascii="Book Antiqua" w:hAnsi="Book Antiqua"/>
          <w:sz w:val="24"/>
          <w:szCs w:val="24"/>
        </w:rPr>
        <w:t>Table 3); G: Broad-spectrum matrix metalloproteinase inhibitors (MMPi) at days 3-4 (</w:t>
      </w:r>
      <w:r>
        <w:rPr>
          <w:rFonts w:ascii="Book Antiqua" w:hAnsi="Book Antiqua"/>
          <w:i/>
          <w:sz w:val="24"/>
          <w:szCs w:val="24"/>
        </w:rPr>
        <w:t>cf.</w:t>
      </w:r>
      <w:r>
        <w:rPr>
          <w:rFonts w:ascii="Book Antiqua" w:hAnsi="Book Antiqua"/>
          <w:bCs/>
          <w:sz w:val="24"/>
          <w:szCs w:val="24"/>
        </w:rPr>
        <w:t xml:space="preserve"> T</w:t>
      </w:r>
      <w:r>
        <w:rPr>
          <w:rFonts w:ascii="Book Antiqua" w:hAnsi="Book Antiqua"/>
          <w:sz w:val="24"/>
          <w:szCs w:val="24"/>
        </w:rPr>
        <w:t>able 4).</w:t>
      </w:r>
    </w:p>
    <w:p w:rsidR="004A4307" w:rsidRDefault="004F76C8">
      <w:pPr>
        <w:widowControl/>
        <w:autoSpaceDE w:val="0"/>
        <w:autoSpaceDN w:val="0"/>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extent cx="3248025" cy="4923155"/>
            <wp:effectExtent l="0" t="0" r="9525" b="0"/>
            <wp:docPr id="1" name="Billede 1" descr="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Figur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4923155"/>
                    </a:xfrm>
                    <a:prstGeom prst="rect">
                      <a:avLst/>
                    </a:prstGeom>
                    <a:noFill/>
                    <a:ln>
                      <a:noFill/>
                    </a:ln>
                  </pic:spPr>
                </pic:pic>
              </a:graphicData>
            </a:graphic>
          </wp:inline>
        </w:drawing>
      </w:r>
    </w:p>
    <w:p w:rsidR="004A4307" w:rsidRDefault="004A4307">
      <w:pPr>
        <w:snapToGrid w:val="0"/>
        <w:spacing w:line="360" w:lineRule="auto"/>
        <w:ind w:right="-46"/>
        <w:rPr>
          <w:rFonts w:ascii="Book Antiqua" w:hAnsi="Book Antiqua"/>
          <w:sz w:val="24"/>
          <w:szCs w:val="24"/>
        </w:rPr>
      </w:pPr>
      <w:r>
        <w:rPr>
          <w:rFonts w:ascii="Book Antiqua" w:hAnsi="Book Antiqua"/>
          <w:b/>
          <w:bCs/>
          <w:kern w:val="0"/>
          <w:sz w:val="24"/>
          <w:szCs w:val="24"/>
          <w:lang w:eastAsia="da-DK"/>
        </w:rPr>
        <w:br w:type="page"/>
      </w:r>
      <w:r>
        <w:rPr>
          <w:rFonts w:ascii="Book Antiqua" w:hAnsi="Book Antiqua"/>
          <w:b/>
          <w:bCs/>
          <w:sz w:val="24"/>
          <w:szCs w:val="24"/>
        </w:rPr>
        <w:lastRenderedPageBreak/>
        <w:t xml:space="preserve">Figure 3 Effects of </w:t>
      </w:r>
      <w:r>
        <w:rPr>
          <w:rFonts w:ascii="Book Antiqua" w:hAnsi="Book Antiqua"/>
          <w:b/>
          <w:sz w:val="24"/>
          <w:szCs w:val="24"/>
        </w:rPr>
        <w:t>broad-spectrum matrix metalloproteinase inhibitors</w:t>
      </w:r>
      <w:r>
        <w:rPr>
          <w:rFonts w:ascii="Book Antiqua" w:hAnsi="Book Antiqua"/>
          <w:b/>
          <w:bCs/>
          <w:sz w:val="24"/>
          <w:szCs w:val="24"/>
        </w:rPr>
        <w:t xml:space="preserve"> on anastomotic breaking strength (A) and morphology (B) on postoperative day 3. </w:t>
      </w:r>
      <w:r>
        <w:rPr>
          <w:rFonts w:ascii="Book Antiqua" w:hAnsi="Book Antiqua"/>
          <w:sz w:val="24"/>
          <w:szCs w:val="24"/>
        </w:rPr>
        <w:t>A: Forest plot of t</w:t>
      </w:r>
      <w:r>
        <w:rPr>
          <w:rFonts w:ascii="Book Antiqua" w:hAnsi="Book Antiqua"/>
          <w:kern w:val="0"/>
          <w:sz w:val="24"/>
          <w:szCs w:val="24"/>
          <w:lang w:eastAsia="da-DK"/>
        </w:rPr>
        <w:t xml:space="preserve">he results of the meta-analysis in N </w:t>
      </w:r>
      <w:r>
        <w:rPr>
          <w:rFonts w:ascii="Book Antiqua" w:hAnsi="Book Antiqua"/>
          <w:sz w:val="24"/>
          <w:szCs w:val="24"/>
        </w:rPr>
        <w:t>(</w:t>
      </w:r>
      <w:r>
        <w:rPr>
          <w:rFonts w:ascii="Book Antiqua" w:hAnsi="Book Antiqua"/>
          <w:i/>
          <w:sz w:val="24"/>
          <w:szCs w:val="24"/>
        </w:rPr>
        <w:t>cf.</w:t>
      </w:r>
      <w:r>
        <w:rPr>
          <w:rFonts w:ascii="Book Antiqua" w:hAnsi="Book Antiqua"/>
          <w:bCs/>
          <w:sz w:val="24"/>
          <w:szCs w:val="24"/>
        </w:rPr>
        <w:t xml:space="preserve"> T</w:t>
      </w:r>
      <w:r>
        <w:rPr>
          <w:rFonts w:ascii="Book Antiqua" w:hAnsi="Book Antiqua"/>
          <w:sz w:val="24"/>
          <w:szCs w:val="24"/>
        </w:rPr>
        <w:t xml:space="preserve">able 4); B: Diminution of the gap between the two large bowel ends after treatment with the broad-spectrum </w:t>
      </w:r>
      <w:r w:rsidRPr="00BD01CA">
        <w:rPr>
          <w:rFonts w:ascii="Book Antiqua" w:hAnsi="Book Antiqua"/>
          <w:sz w:val="24"/>
          <w:szCs w:val="24"/>
        </w:rPr>
        <w:t>matrix metalloproteinase inhibitors</w:t>
      </w:r>
      <w:r w:rsidRPr="00BD01CA">
        <w:rPr>
          <w:rFonts w:ascii="Book Antiqua" w:hAnsi="Book Antiqua"/>
          <w:bCs/>
          <w:sz w:val="24"/>
          <w:szCs w:val="24"/>
        </w:rPr>
        <w:t xml:space="preserve"> </w:t>
      </w:r>
      <w:r w:rsidRPr="00BD01CA">
        <w:rPr>
          <w:rFonts w:ascii="Book Antiqua" w:hAnsi="Book Antiqua"/>
          <w:sz w:val="24"/>
          <w:szCs w:val="24"/>
        </w:rPr>
        <w:t xml:space="preserve">(MMPi) </w:t>
      </w:r>
      <w:r>
        <w:rPr>
          <w:rFonts w:ascii="Book Antiqua" w:hAnsi="Book Antiqua"/>
          <w:sz w:val="24"/>
          <w:szCs w:val="24"/>
        </w:rPr>
        <w:t>GM6001 (left image) compared with the vehicle treatment (right image). The photomicrographs are representative of the overall significant (</w:t>
      </w:r>
      <w:r>
        <w:rPr>
          <w:rFonts w:ascii="Book Antiqua" w:hAnsi="Book Antiqua"/>
          <w:i/>
          <w:iCs/>
          <w:sz w:val="24"/>
          <w:szCs w:val="24"/>
        </w:rPr>
        <w:t>P</w:t>
      </w:r>
      <w:r>
        <w:rPr>
          <w:rFonts w:ascii="Book Antiqua" w:hAnsi="Book Antiqua"/>
          <w:sz w:val="24"/>
          <w:szCs w:val="24"/>
        </w:rPr>
        <w:t xml:space="preserve"> &lt; 0.05) effect of GM6001 (median: 320</w:t>
      </w:r>
      <w:r w:rsidRPr="00BD01CA">
        <w:rPr>
          <w:rFonts w:ascii="Book Antiqua" w:hAnsi="Book Antiqua"/>
          <w:color w:val="000000"/>
          <w:sz w:val="24"/>
          <w:szCs w:val="24"/>
        </w:rPr>
        <w:t xml:space="preserve"> </w:t>
      </w:r>
      <w:r>
        <w:rPr>
          <w:rFonts w:ascii="Book Antiqua" w:hAnsi="Book Antiqua"/>
          <w:sz w:val="24"/>
          <w:szCs w:val="24"/>
        </w:rPr>
        <w:t>μm) compared with the vehicle (median: 900 μm)</w:t>
      </w:r>
      <w:r>
        <w:rPr>
          <w:rFonts w:ascii="Book Antiqua" w:hAnsi="Book Antiqua"/>
          <w:sz w:val="24"/>
          <w:szCs w:val="24"/>
        </w:rPr>
        <w:fldChar w:fldCharType="begin"/>
      </w:r>
      <w:r>
        <w:rPr>
          <w:rFonts w:ascii="Book Antiqua" w:hAnsi="Book Antiqua"/>
          <w:sz w:val="24"/>
          <w:szCs w:val="24"/>
        </w:rPr>
        <w:instrText xml:space="preserve"> ADDIN EN.CITE &lt;EndNote&gt;&lt;Cite&gt;&lt;Author&gt;Ågren&lt;/Author&gt;&lt;Year&gt;2011&lt;/Year&gt;&lt;RecNum&gt;276&lt;/RecNum&gt;&lt;DisplayText&gt;&lt;style face="superscript"&gt;[8]&lt;/style&gt;&lt;/DisplayText&gt;&lt;record&gt;&lt;rec-number&gt;276&lt;/rec-number&gt;&lt;foreign-keys&gt;&lt;key app="EN" db-id="xweas2tr3z9r95esxe755zvusp50ex9da90f" timestamp="1330248848"&gt;276&lt;/key&gt;&lt;/foreign-keys&gt;&lt;ref-type name="Journal Article"&gt;17&lt;/ref-type&gt;&lt;contributors&gt;&lt;authors&gt;&lt;author&gt;Ågren, M. S.&lt;/author&gt;&lt;author&gt;Andersen, T. L.&lt;/author&gt;&lt;author&gt;Andersen, L.&lt;/author&gt;&lt;author&gt;Schiødt, C. B.&lt;/author&gt;&lt;author&gt;Surve, V.&lt;/author&gt;&lt;author&gt;Andreassen, T. T.&lt;/author&gt;&lt;author&gt;Risteli, J.&lt;/author&gt;&lt;author&gt;Franzén, L. E.&lt;/author&gt;&lt;author&gt;Delaissé, J. M.&lt;/author&gt;&lt;author&gt;Heegaard, A. M.&lt;/author&gt;&lt;author&gt;Jorgensen, L. N.&lt;/author&gt;&lt;/authors&gt;&lt;/contributors&gt;&lt;auth-address&gt;Department of Surgery K, Bispebjerg Hospital, Copenhagen, Denmark, magnus.agren@mail.dk.&lt;/auth-address&gt;&lt;titles&gt;&lt;title&gt;Nonselective matrix metalloproteinase but not tumor necrosis factor-alpha inhibition effectively preserves the early critical colon anastomotic integrity&lt;/title&gt;&lt;secondary-title&gt;Int J Colorectal Dis&lt;/secondary-title&gt;&lt;/titles&gt;&lt;periodical&gt;&lt;full-title&gt;Int J Colorectal Dis&lt;/full-title&gt;&lt;abbr-1&gt;International journal of colorectal disease&lt;/abbr-1&gt;&lt;/periodical&gt;&lt;pages&gt;329-37&lt;/pages&gt;&lt;volume&gt;26&lt;/volume&gt;&lt;number&gt;3&lt;/number&gt;&lt;edition&gt;2011/01/05&lt;/edition&gt;&lt;dates&gt;&lt;year&gt;2011&lt;/year&gt;&lt;pub-dates&gt;&lt;date&gt;Mar&lt;/date&gt;&lt;/pub-dates&gt;&lt;/dates&gt;&lt;isbn&gt;1432-1262 (Electronic)&amp;#xD;0179-1958 (Linking)&lt;/isbn&gt;&lt;accession-num&gt;21193914&lt;/accession-num&gt;&lt;urls&gt;&lt;related-urls&gt;&lt;url&gt;http://www.ncbi.nlm.nih.gov/pubmed/21193914&lt;/url&gt;&lt;/related-urls&gt;&lt;/urls&gt;&lt;electronic-resource-num&gt;10.1007/s00384-010-1106-3&lt;/electronic-resource-num&gt;&lt;language&gt;eng&lt;/language&gt;&lt;/record&gt;&lt;/Cite&gt;&lt;/EndNote&gt;</w:instrText>
      </w:r>
      <w:r>
        <w:rPr>
          <w:rFonts w:ascii="Book Antiqua" w:hAnsi="Book Antiqua"/>
          <w:sz w:val="24"/>
          <w:szCs w:val="24"/>
        </w:rPr>
        <w:fldChar w:fldCharType="separate"/>
      </w:r>
      <w:r>
        <w:rPr>
          <w:rFonts w:ascii="Book Antiqua" w:hAnsi="Book Antiqua"/>
          <w:sz w:val="24"/>
          <w:szCs w:val="24"/>
          <w:vertAlign w:val="superscript"/>
        </w:rPr>
        <w:t>[8]</w:t>
      </w:r>
      <w:r>
        <w:rPr>
          <w:rFonts w:ascii="Book Antiqua" w:hAnsi="Book Antiqua"/>
          <w:sz w:val="24"/>
          <w:szCs w:val="24"/>
        </w:rPr>
        <w:fldChar w:fldCharType="end"/>
      </w:r>
      <w:r>
        <w:rPr>
          <w:rFonts w:ascii="Book Antiqua" w:hAnsi="Book Antiqua"/>
          <w:sz w:val="24"/>
          <w:szCs w:val="24"/>
        </w:rPr>
        <w:t>.</w:t>
      </w:r>
    </w:p>
    <w:p w:rsidR="004A4307" w:rsidRDefault="004F76C8">
      <w:pPr>
        <w:snapToGrid w:val="0"/>
        <w:spacing w:line="360" w:lineRule="auto"/>
        <w:rPr>
          <w:rFonts w:ascii="Book Antiqua" w:hAnsi="Book Antiqua"/>
          <w:sz w:val="24"/>
          <w:szCs w:val="24"/>
        </w:rPr>
      </w:pPr>
      <w:r>
        <w:rPr>
          <w:rFonts w:ascii="Book Antiqua" w:hAnsi="Book Antiqua"/>
          <w:noProof/>
          <w:sz w:val="24"/>
          <w:szCs w:val="24"/>
        </w:rPr>
        <w:drawing>
          <wp:inline distT="0" distB="0" distL="0" distR="0">
            <wp:extent cx="4220845" cy="2289810"/>
            <wp:effectExtent l="0" t="0" r="8255" b="0"/>
            <wp:docPr id="2" name="Billede 2" descr="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Figur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0845" cy="2289810"/>
                    </a:xfrm>
                    <a:prstGeom prst="rect">
                      <a:avLst/>
                    </a:prstGeom>
                    <a:noFill/>
                    <a:ln>
                      <a:noFill/>
                    </a:ln>
                  </pic:spPr>
                </pic:pic>
              </a:graphicData>
            </a:graphic>
          </wp:inline>
        </w:drawing>
      </w:r>
    </w:p>
    <w:p w:rsidR="004A4307" w:rsidRDefault="004A4307">
      <w:pPr>
        <w:snapToGrid w:val="0"/>
        <w:spacing w:line="360" w:lineRule="auto"/>
        <w:rPr>
          <w:rFonts w:ascii="Book Antiqua" w:hAnsi="Book Antiqua"/>
          <w:sz w:val="24"/>
          <w:szCs w:val="24"/>
        </w:rPr>
      </w:pPr>
    </w:p>
    <w:p w:rsidR="004A4307" w:rsidRDefault="004A4307">
      <w:pPr>
        <w:snapToGrid w:val="0"/>
        <w:spacing w:line="360" w:lineRule="auto"/>
        <w:rPr>
          <w:rFonts w:ascii="Book Antiqua" w:hAnsi="Book Antiqua"/>
          <w:kern w:val="0"/>
          <w:sz w:val="24"/>
          <w:szCs w:val="24"/>
          <w:lang w:eastAsia="da-DK"/>
        </w:rPr>
      </w:pPr>
    </w:p>
    <w:p w:rsidR="004A4307" w:rsidRDefault="004A4307" w:rsidP="00B502E1">
      <w:pPr>
        <w:snapToGrid w:val="0"/>
        <w:spacing w:line="360" w:lineRule="auto"/>
        <w:ind w:left="2"/>
        <w:rPr>
          <w:rFonts w:ascii="Book Antiqua" w:hAnsi="Book Antiqua"/>
          <w:sz w:val="24"/>
          <w:szCs w:val="24"/>
        </w:rPr>
        <w:sectPr w:rsidR="004A4307">
          <w:pgSz w:w="11906" w:h="16838"/>
          <w:pgMar w:top="1701" w:right="1440" w:bottom="1701" w:left="1440" w:header="851" w:footer="992" w:gutter="0"/>
          <w:cols w:space="425"/>
          <w:docGrid w:linePitch="360"/>
        </w:sectPr>
      </w:pPr>
      <w:r>
        <w:rPr>
          <w:rFonts w:ascii="Book Antiqua" w:hAnsi="Book Antiqua"/>
          <w:sz w:val="24"/>
          <w:szCs w:val="24"/>
        </w:rPr>
        <w:t xml:space="preserve"> </w:t>
      </w:r>
    </w:p>
    <w:p w:rsidR="004A4307" w:rsidRDefault="004A4307">
      <w:pPr>
        <w:snapToGrid w:val="0"/>
        <w:spacing w:line="360" w:lineRule="auto"/>
        <w:ind w:right="-903"/>
        <w:rPr>
          <w:rFonts w:ascii="Book Antiqua" w:hAnsi="Book Antiqua"/>
          <w:b/>
          <w:bCs/>
          <w:sz w:val="24"/>
          <w:szCs w:val="24"/>
        </w:rPr>
      </w:pPr>
      <w:r>
        <w:rPr>
          <w:rFonts w:ascii="Book Antiqua" w:hAnsi="Book Antiqua"/>
          <w:b/>
          <w:bCs/>
          <w:sz w:val="24"/>
          <w:szCs w:val="24"/>
        </w:rPr>
        <w:lastRenderedPageBreak/>
        <w:t>Table 1 Studies on the immunomodulators iloprost and tacrolimus in colonic anastomotic healing</w:t>
      </w:r>
    </w:p>
    <w:tbl>
      <w:tblPr>
        <w:tblW w:w="14632" w:type="dxa"/>
        <w:tblInd w:w="218" w:type="dxa"/>
        <w:tblLayout w:type="fixed"/>
        <w:tblLook w:val="0000" w:firstRow="0" w:lastRow="0" w:firstColumn="0" w:lastColumn="0" w:noHBand="0" w:noVBand="0"/>
      </w:tblPr>
      <w:tblGrid>
        <w:gridCol w:w="2970"/>
        <w:gridCol w:w="1456"/>
        <w:gridCol w:w="993"/>
        <w:gridCol w:w="1134"/>
        <w:gridCol w:w="1559"/>
        <w:gridCol w:w="1984"/>
        <w:gridCol w:w="993"/>
        <w:gridCol w:w="850"/>
        <w:gridCol w:w="1276"/>
        <w:gridCol w:w="1417"/>
      </w:tblGrid>
      <w:tr w:rsidR="004A4307" w:rsidRPr="00BC47F3" w:rsidTr="00557127">
        <w:tc>
          <w:tcPr>
            <w:tcW w:w="2970" w:type="dxa"/>
            <w:tcBorders>
              <w:top w:val="single" w:sz="4" w:space="0" w:color="auto"/>
              <w:left w:val="nil"/>
              <w:bottom w:val="single" w:sz="4" w:space="0" w:color="auto"/>
              <w:right w:val="nil"/>
            </w:tcBorders>
          </w:tcPr>
          <w:p w:rsidR="004A4307" w:rsidRDefault="004A4307">
            <w:pPr>
              <w:pStyle w:val="TableClassic11"/>
              <w:snapToGrid w:val="0"/>
              <w:spacing w:line="360" w:lineRule="auto"/>
              <w:ind w:left="-108"/>
              <w:rPr>
                <w:rFonts w:ascii="Book Antiqua" w:hAnsi="Book Antiqua"/>
                <w:b/>
                <w:bCs/>
                <w:lang w:val="en-US"/>
              </w:rPr>
            </w:pPr>
            <w:r w:rsidRPr="00BD01CA">
              <w:rPr>
                <w:rFonts w:ascii="Book Antiqua" w:hAnsi="Book Antiqua"/>
                <w:b/>
                <w:bCs/>
                <w:lang w:val="en-US"/>
              </w:rPr>
              <w:t>Study</w:t>
            </w:r>
          </w:p>
        </w:tc>
        <w:tc>
          <w:tcPr>
            <w:tcW w:w="1456" w:type="dxa"/>
            <w:tcBorders>
              <w:top w:val="single" w:sz="4" w:space="0" w:color="auto"/>
              <w:left w:val="nil"/>
              <w:bottom w:val="single" w:sz="4" w:space="0" w:color="auto"/>
              <w:right w:val="nil"/>
            </w:tcBorders>
          </w:tcPr>
          <w:p w:rsidR="004A4307" w:rsidRDefault="004A4307">
            <w:pPr>
              <w:pStyle w:val="TableClassic11"/>
              <w:snapToGrid w:val="0"/>
              <w:spacing w:line="360" w:lineRule="auto"/>
              <w:ind w:left="-69"/>
              <w:jc w:val="center"/>
              <w:rPr>
                <w:rFonts w:ascii="Book Antiqua" w:hAnsi="Book Antiqua"/>
                <w:b/>
                <w:bCs/>
                <w:lang w:val="en-US"/>
              </w:rPr>
            </w:pPr>
            <w:r w:rsidRPr="00BD01CA">
              <w:rPr>
                <w:rFonts w:ascii="Book Antiqua" w:hAnsi="Book Antiqua"/>
                <w:b/>
                <w:bCs/>
                <w:lang w:val="en-US"/>
              </w:rPr>
              <w:t>Compound</w:t>
            </w:r>
          </w:p>
        </w:tc>
        <w:tc>
          <w:tcPr>
            <w:tcW w:w="993" w:type="dxa"/>
            <w:tcBorders>
              <w:top w:val="single" w:sz="4" w:space="0" w:color="auto"/>
              <w:left w:val="nil"/>
              <w:bottom w:val="single" w:sz="4" w:space="0" w:color="auto"/>
              <w:right w:val="nil"/>
            </w:tcBorders>
          </w:tcPr>
          <w:p w:rsidR="004A4307" w:rsidRDefault="004A4307">
            <w:pPr>
              <w:pStyle w:val="TableClassic11"/>
              <w:snapToGrid w:val="0"/>
              <w:spacing w:line="360" w:lineRule="auto"/>
              <w:ind w:left="-108"/>
              <w:jc w:val="center"/>
              <w:rPr>
                <w:rFonts w:ascii="Book Antiqua" w:hAnsi="Book Antiqua"/>
                <w:b/>
                <w:bCs/>
                <w:i/>
                <w:iCs/>
                <w:lang w:val="en-US"/>
              </w:rPr>
            </w:pPr>
            <w:r w:rsidRPr="00BD01CA">
              <w:rPr>
                <w:rFonts w:ascii="Book Antiqua" w:hAnsi="Book Antiqua"/>
                <w:b/>
                <w:bCs/>
                <w:lang w:val="en-US"/>
              </w:rPr>
              <w:t>Species</w:t>
            </w:r>
          </w:p>
        </w:tc>
        <w:tc>
          <w:tcPr>
            <w:tcW w:w="1134" w:type="dxa"/>
            <w:tcBorders>
              <w:top w:val="single" w:sz="4" w:space="0" w:color="auto"/>
              <w:left w:val="nil"/>
              <w:bottom w:val="single" w:sz="4" w:space="0" w:color="auto"/>
              <w:right w:val="nil"/>
            </w:tcBorders>
          </w:tcPr>
          <w:p w:rsidR="004A4307" w:rsidRDefault="004A4307">
            <w:pPr>
              <w:pStyle w:val="TableClassic11"/>
              <w:snapToGrid w:val="0"/>
              <w:spacing w:line="360" w:lineRule="auto"/>
              <w:jc w:val="center"/>
              <w:rPr>
                <w:rFonts w:ascii="Book Antiqua" w:hAnsi="Book Antiqua"/>
                <w:b/>
                <w:bCs/>
                <w:lang w:val="en-US"/>
              </w:rPr>
            </w:pPr>
            <w:r w:rsidRPr="00BD01CA">
              <w:rPr>
                <w:rFonts w:ascii="Book Antiqua" w:hAnsi="Book Antiqua"/>
                <w:b/>
                <w:bCs/>
                <w:lang w:val="en-US"/>
              </w:rPr>
              <w:t>Sex</w:t>
            </w:r>
          </w:p>
        </w:tc>
        <w:tc>
          <w:tcPr>
            <w:tcW w:w="1559" w:type="dxa"/>
            <w:tcBorders>
              <w:top w:val="single" w:sz="4" w:space="0" w:color="auto"/>
              <w:left w:val="nil"/>
              <w:bottom w:val="single" w:sz="4" w:space="0" w:color="auto"/>
              <w:right w:val="nil"/>
            </w:tcBorders>
          </w:tcPr>
          <w:p w:rsidR="004A4307" w:rsidRDefault="004A4307">
            <w:pPr>
              <w:pStyle w:val="TableClassic11"/>
              <w:snapToGrid w:val="0"/>
              <w:spacing w:line="360" w:lineRule="auto"/>
              <w:ind w:left="-108"/>
              <w:jc w:val="center"/>
              <w:rPr>
                <w:rFonts w:ascii="Book Antiqua" w:hAnsi="Book Antiqua"/>
                <w:b/>
                <w:bCs/>
                <w:lang w:val="en-US"/>
              </w:rPr>
            </w:pPr>
            <w:r w:rsidRPr="00BD01CA">
              <w:rPr>
                <w:rFonts w:ascii="Book Antiqua" w:hAnsi="Book Antiqua"/>
                <w:b/>
                <w:bCs/>
                <w:lang w:val="en-US"/>
              </w:rPr>
              <w:t>Sample size</w:t>
            </w:r>
            <w:r w:rsidRPr="00BD01CA">
              <w:rPr>
                <w:rFonts w:ascii="Book Antiqua" w:hAnsi="Book Antiqua"/>
                <w:b/>
                <w:vertAlign w:val="superscript"/>
                <w:lang w:val="en-US"/>
              </w:rPr>
              <w:t>1</w:t>
            </w:r>
          </w:p>
        </w:tc>
        <w:tc>
          <w:tcPr>
            <w:tcW w:w="1984" w:type="dxa"/>
            <w:tcBorders>
              <w:top w:val="single" w:sz="4" w:space="0" w:color="auto"/>
              <w:left w:val="nil"/>
              <w:bottom w:val="single" w:sz="4" w:space="0" w:color="auto"/>
              <w:right w:val="nil"/>
            </w:tcBorders>
          </w:tcPr>
          <w:p w:rsidR="004A4307" w:rsidRDefault="004A4307">
            <w:pPr>
              <w:pStyle w:val="TableClassic11"/>
              <w:snapToGrid w:val="0"/>
              <w:spacing w:line="360" w:lineRule="auto"/>
              <w:ind w:left="-108"/>
              <w:jc w:val="center"/>
              <w:rPr>
                <w:rFonts w:ascii="Book Antiqua" w:hAnsi="Book Antiqua"/>
                <w:b/>
                <w:bCs/>
                <w:lang w:val="en-US"/>
              </w:rPr>
            </w:pPr>
            <w:r w:rsidRPr="00BD01CA">
              <w:rPr>
                <w:rFonts w:ascii="Book Antiqua" w:hAnsi="Book Antiqua"/>
                <w:b/>
                <w:bCs/>
                <w:lang w:val="en-US"/>
              </w:rPr>
              <w:t>Dosage (mg/kg)</w:t>
            </w:r>
          </w:p>
        </w:tc>
        <w:tc>
          <w:tcPr>
            <w:tcW w:w="993" w:type="dxa"/>
            <w:tcBorders>
              <w:top w:val="single" w:sz="4" w:space="0" w:color="auto"/>
              <w:left w:val="nil"/>
              <w:bottom w:val="single" w:sz="4" w:space="0" w:color="auto"/>
              <w:right w:val="nil"/>
            </w:tcBorders>
          </w:tcPr>
          <w:p w:rsidR="004A4307" w:rsidRDefault="004A4307">
            <w:pPr>
              <w:pStyle w:val="TableClassic11"/>
              <w:snapToGrid w:val="0"/>
              <w:spacing w:line="360" w:lineRule="auto"/>
              <w:jc w:val="center"/>
              <w:rPr>
                <w:rFonts w:ascii="Book Antiqua" w:hAnsi="Book Antiqua"/>
                <w:b/>
                <w:bCs/>
                <w:lang w:val="en-US"/>
              </w:rPr>
            </w:pPr>
            <w:r w:rsidRPr="00BD01CA">
              <w:rPr>
                <w:rFonts w:ascii="Book Antiqua" w:hAnsi="Book Antiqua"/>
                <w:b/>
                <w:bCs/>
                <w:lang w:val="en-US"/>
              </w:rPr>
              <w:t>Route</w:t>
            </w:r>
          </w:p>
        </w:tc>
        <w:tc>
          <w:tcPr>
            <w:tcW w:w="850" w:type="dxa"/>
            <w:tcBorders>
              <w:top w:val="single" w:sz="4" w:space="0" w:color="auto"/>
              <w:left w:val="nil"/>
              <w:bottom w:val="single" w:sz="4" w:space="0" w:color="auto"/>
              <w:right w:val="nil"/>
            </w:tcBorders>
          </w:tcPr>
          <w:p w:rsidR="004A4307" w:rsidRDefault="004A4307">
            <w:pPr>
              <w:pStyle w:val="TableClassic11"/>
              <w:snapToGrid w:val="0"/>
              <w:spacing w:line="360" w:lineRule="auto"/>
              <w:jc w:val="center"/>
              <w:rPr>
                <w:rFonts w:ascii="Book Antiqua" w:hAnsi="Book Antiqua"/>
                <w:b/>
                <w:bCs/>
                <w:lang w:val="en-US"/>
              </w:rPr>
            </w:pPr>
            <w:r w:rsidRPr="00BD01CA">
              <w:rPr>
                <w:rFonts w:ascii="Book Antiqua" w:hAnsi="Book Antiqua"/>
                <w:b/>
                <w:bCs/>
                <w:lang w:val="en-US"/>
              </w:rPr>
              <w:t>Test</w:t>
            </w:r>
          </w:p>
        </w:tc>
        <w:tc>
          <w:tcPr>
            <w:tcW w:w="1276" w:type="dxa"/>
            <w:tcBorders>
              <w:top w:val="single" w:sz="4" w:space="0" w:color="auto"/>
              <w:left w:val="nil"/>
              <w:bottom w:val="single" w:sz="4" w:space="0" w:color="auto"/>
              <w:right w:val="nil"/>
            </w:tcBorders>
          </w:tcPr>
          <w:p w:rsidR="004A4307" w:rsidRDefault="004A4307">
            <w:pPr>
              <w:pStyle w:val="TableClassic11"/>
              <w:snapToGrid w:val="0"/>
              <w:spacing w:line="360" w:lineRule="auto"/>
              <w:ind w:left="-108"/>
              <w:jc w:val="center"/>
              <w:rPr>
                <w:rFonts w:ascii="Book Antiqua" w:hAnsi="Book Antiqua"/>
                <w:b/>
                <w:bCs/>
                <w:lang w:val="en-US"/>
              </w:rPr>
            </w:pPr>
            <w:r w:rsidRPr="00BD01CA">
              <w:rPr>
                <w:rFonts w:ascii="Book Antiqua" w:hAnsi="Book Antiqua"/>
                <w:b/>
                <w:bCs/>
                <w:lang w:val="en-US"/>
              </w:rPr>
              <w:t>Test day</w:t>
            </w:r>
          </w:p>
        </w:tc>
        <w:tc>
          <w:tcPr>
            <w:tcW w:w="1417" w:type="dxa"/>
            <w:tcBorders>
              <w:top w:val="single" w:sz="4" w:space="0" w:color="auto"/>
              <w:left w:val="nil"/>
              <w:bottom w:val="single" w:sz="4" w:space="0" w:color="auto"/>
              <w:right w:val="nil"/>
            </w:tcBorders>
          </w:tcPr>
          <w:p w:rsidR="004A4307" w:rsidRDefault="004A4307">
            <w:pPr>
              <w:pStyle w:val="TableClassic11"/>
              <w:snapToGrid w:val="0"/>
              <w:spacing w:line="360" w:lineRule="auto"/>
              <w:ind w:left="-108"/>
              <w:jc w:val="center"/>
              <w:rPr>
                <w:rFonts w:ascii="Book Antiqua" w:hAnsi="Book Antiqua"/>
                <w:b/>
                <w:bCs/>
                <w:lang w:val="en-US"/>
              </w:rPr>
            </w:pPr>
            <w:r w:rsidRPr="00BD01CA">
              <w:rPr>
                <w:rFonts w:ascii="Book Antiqua" w:hAnsi="Book Antiqua"/>
                <w:b/>
                <w:bCs/>
                <w:lang w:val="en-US"/>
              </w:rPr>
              <w:t>Effects</w:t>
            </w:r>
            <w:r w:rsidRPr="00BD01CA">
              <w:rPr>
                <w:rFonts w:ascii="Book Antiqua" w:hAnsi="Book Antiqua"/>
                <w:b/>
                <w:bCs/>
                <w:vertAlign w:val="superscript"/>
                <w:lang w:val="en-US"/>
              </w:rPr>
              <w:t>2</w:t>
            </w:r>
          </w:p>
        </w:tc>
      </w:tr>
      <w:tr w:rsidR="004A4307" w:rsidRPr="00BC47F3" w:rsidTr="00557127">
        <w:tc>
          <w:tcPr>
            <w:tcW w:w="2970"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 xml:space="preserve">Bostanoglu </w:t>
            </w:r>
            <w:r>
              <w:rPr>
                <w:rFonts w:ascii="Book Antiqua" w:hAnsi="Book Antiqua"/>
                <w:i/>
                <w:iCs/>
                <w:lang w:val="en-US"/>
              </w:rPr>
              <w:t>et al</w:t>
            </w:r>
            <w:r w:rsidRPr="00BD01CA">
              <w:rPr>
                <w:rFonts w:ascii="Book Antiqua" w:hAnsi="Book Antiqua"/>
                <w:lang w:val="en-US"/>
              </w:rPr>
              <w:fldChar w:fldCharType="begin">
                <w:fldData xml:space="preserve">PEVuZE5vdGU+PENpdGUgRXhjbHVkZVllYXI9IjEiPjxBdXRob3I+Qm9zdGFub2dsdTwvQXV0aG9y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PEVuZE5vdGU+PENpdGUgRXhjbHVkZVllYXI9IjEiPjxBdXRob3I+Qm9zdGFub2dsdTwvQXV0aG9y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[12]</w:t>
            </w:r>
            <w:r w:rsidRPr="00BD01CA">
              <w:rPr>
                <w:rFonts w:ascii="Book Antiqua" w:hAnsi="Book Antiqua"/>
                <w:lang w:val="en-US"/>
              </w:rPr>
              <w:fldChar w:fldCharType="end"/>
            </w:r>
            <w:r w:rsidRPr="00BD01CA">
              <w:rPr>
                <w:rFonts w:ascii="Book Antiqua" w:hAnsi="Book Antiqua"/>
                <w:lang w:val="en-US"/>
              </w:rPr>
              <w:t>, 1998</w:t>
            </w:r>
          </w:p>
        </w:tc>
        <w:tc>
          <w:tcPr>
            <w:tcW w:w="1456" w:type="dxa"/>
            <w:tcBorders>
              <w:top w:val="nil"/>
              <w:left w:val="nil"/>
              <w:bottom w:val="nil"/>
              <w:right w:val="nil"/>
            </w:tcBorders>
            <w:tcMar>
              <w:left w:w="0" w:type="dxa"/>
              <w:right w:w="0" w:type="dxa"/>
            </w:tcMar>
          </w:tcPr>
          <w:p w:rsidR="004A4307" w:rsidRDefault="004A4307">
            <w:pPr>
              <w:pStyle w:val="TableClassic11"/>
              <w:snapToGrid w:val="0"/>
              <w:spacing w:line="360" w:lineRule="auto"/>
              <w:ind w:left="-69"/>
              <w:jc w:val="center"/>
              <w:rPr>
                <w:rFonts w:ascii="Book Antiqua" w:hAnsi="Book Antiqua"/>
                <w:lang w:val="en-US"/>
              </w:rPr>
            </w:pPr>
            <w:r w:rsidRPr="00BD01CA">
              <w:rPr>
                <w:rFonts w:ascii="Book Antiqua" w:hAnsi="Book Antiqua"/>
                <w:lang w:val="en-US"/>
              </w:rPr>
              <w:t>Iloprost</w:t>
            </w:r>
          </w:p>
        </w:tc>
        <w:tc>
          <w:tcPr>
            <w:tcW w:w="993" w:type="dxa"/>
            <w:tcBorders>
              <w:top w:val="nil"/>
              <w:left w:val="nil"/>
              <w:bottom w:val="nil"/>
              <w:right w:val="nil"/>
            </w:tcBorders>
          </w:tcPr>
          <w:p w:rsidR="004A4307" w:rsidRDefault="004A4307">
            <w:pPr>
              <w:pStyle w:val="TableClassic11"/>
              <w:snapToGrid w:val="0"/>
              <w:spacing w:line="360" w:lineRule="auto"/>
              <w:ind w:left="58" w:hanging="166"/>
              <w:jc w:val="center"/>
              <w:rPr>
                <w:rFonts w:ascii="Book Antiqua" w:hAnsi="Book Antiqua"/>
                <w:i/>
                <w:iCs/>
                <w:lang w:val="en-US"/>
              </w:rPr>
            </w:pPr>
            <w:r w:rsidRPr="00BD01CA">
              <w:rPr>
                <w:rFonts w:ascii="Book Antiqua" w:hAnsi="Book Antiqua"/>
                <w:lang w:val="en-US"/>
              </w:rPr>
              <w:t>Rat</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559"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40</w:t>
            </w:r>
          </w:p>
        </w:tc>
        <w:tc>
          <w:tcPr>
            <w:tcW w:w="1984"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0.002</w:t>
            </w:r>
          </w:p>
        </w:tc>
        <w:tc>
          <w:tcPr>
            <w:tcW w:w="993"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IP</w:t>
            </w:r>
          </w:p>
        </w:tc>
        <w:tc>
          <w:tcPr>
            <w:tcW w:w="85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276"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3/7</w:t>
            </w:r>
          </w:p>
        </w:tc>
        <w:tc>
          <w:tcPr>
            <w:tcW w:w="1417"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sym w:font="Symbol" w:char="F0AD"/>
            </w:r>
            <w:r w:rsidRPr="00BD01CA">
              <w:rPr>
                <w:rFonts w:ascii="Book Antiqua" w:hAnsi="Book Antiqua"/>
                <w:lang w:val="en-US"/>
              </w:rPr>
              <w:t>82/NS</w:t>
            </w:r>
          </w:p>
        </w:tc>
      </w:tr>
      <w:tr w:rsidR="004A4307" w:rsidRPr="00BC47F3" w:rsidTr="00557127">
        <w:tc>
          <w:tcPr>
            <w:tcW w:w="2970"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 xml:space="preserve">Galanopoulos </w:t>
            </w:r>
            <w:r>
              <w:rPr>
                <w:rFonts w:ascii="Book Antiqua" w:hAnsi="Book Antiqua"/>
                <w:i/>
                <w:iCs/>
                <w:lang w:val="en-US"/>
              </w:rPr>
              <w:t>et al</w:t>
            </w:r>
            <w:r w:rsidRPr="00BD01CA">
              <w:rPr>
                <w:rFonts w:ascii="Book Antiqua" w:hAnsi="Book Antiqua"/>
                <w:lang w:val="en-US"/>
              </w:rPr>
              <w:fldChar w:fldCharType="begin">
                <w:fldData xml:space="preserve">PEVuZE5vdGU+PENpdGUgRXhjbHVkZVllYXI9IjEiPjxBdXRob3I+R2FsYW5vcG91bG9zPC9BdXRo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PEVuZE5vdGU+PENpdGUgRXhjbHVkZVllYXI9IjEiPjxBdXRob3I+R2FsYW5vcG91bG9zPC9BdXRo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[13]</w:t>
            </w:r>
            <w:r w:rsidRPr="00BD01CA">
              <w:rPr>
                <w:rFonts w:ascii="Book Antiqua" w:hAnsi="Book Antiqua"/>
                <w:lang w:val="en-US"/>
              </w:rPr>
              <w:fldChar w:fldCharType="end"/>
            </w:r>
            <w:r w:rsidRPr="00BD01CA">
              <w:rPr>
                <w:rFonts w:ascii="Book Antiqua" w:hAnsi="Book Antiqua"/>
                <w:lang w:val="en-US"/>
              </w:rPr>
              <w:t>, 2011</w:t>
            </w:r>
          </w:p>
        </w:tc>
        <w:tc>
          <w:tcPr>
            <w:tcW w:w="1456" w:type="dxa"/>
            <w:tcBorders>
              <w:top w:val="nil"/>
              <w:left w:val="nil"/>
              <w:bottom w:val="nil"/>
              <w:right w:val="nil"/>
            </w:tcBorders>
            <w:tcMar>
              <w:left w:w="0" w:type="dxa"/>
              <w:right w:w="0" w:type="dxa"/>
            </w:tcMar>
          </w:tcPr>
          <w:p w:rsidR="004A4307" w:rsidRDefault="004A4307">
            <w:pPr>
              <w:pStyle w:val="TableClassic11"/>
              <w:snapToGrid w:val="0"/>
              <w:spacing w:line="360" w:lineRule="auto"/>
              <w:ind w:left="-69"/>
              <w:jc w:val="center"/>
              <w:rPr>
                <w:rFonts w:ascii="Book Antiqua" w:hAnsi="Book Antiqua"/>
                <w:lang w:val="en-US"/>
              </w:rPr>
            </w:pPr>
            <w:r w:rsidRPr="00BD01CA">
              <w:rPr>
                <w:rFonts w:ascii="Book Antiqua" w:hAnsi="Book Antiqua"/>
                <w:lang w:val="en-US"/>
              </w:rPr>
              <w:t>Iloprost</w:t>
            </w:r>
          </w:p>
        </w:tc>
        <w:tc>
          <w:tcPr>
            <w:tcW w:w="993" w:type="dxa"/>
            <w:tcBorders>
              <w:top w:val="nil"/>
              <w:left w:val="nil"/>
              <w:bottom w:val="nil"/>
              <w:right w:val="nil"/>
            </w:tcBorders>
          </w:tcPr>
          <w:p w:rsidR="004A4307" w:rsidRDefault="004A4307">
            <w:pPr>
              <w:pStyle w:val="TableClassic11"/>
              <w:snapToGrid w:val="0"/>
              <w:spacing w:line="360" w:lineRule="auto"/>
              <w:ind w:hanging="108"/>
              <w:jc w:val="center"/>
              <w:rPr>
                <w:rFonts w:ascii="Book Antiqua" w:hAnsi="Book Antiqua"/>
                <w:i/>
                <w:iCs/>
                <w:lang w:val="en-US"/>
              </w:rPr>
            </w:pPr>
            <w:r w:rsidRPr="00BD01CA">
              <w:rPr>
                <w:rFonts w:ascii="Book Antiqua" w:hAnsi="Book Antiqua"/>
                <w:lang w:val="en-US"/>
              </w:rPr>
              <w:t>Rat</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559"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40</w:t>
            </w:r>
          </w:p>
        </w:tc>
        <w:tc>
          <w:tcPr>
            <w:tcW w:w="1984"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0.002</w:t>
            </w:r>
          </w:p>
        </w:tc>
        <w:tc>
          <w:tcPr>
            <w:tcW w:w="993"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IP</w:t>
            </w:r>
          </w:p>
        </w:tc>
        <w:tc>
          <w:tcPr>
            <w:tcW w:w="85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276"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4/8</w:t>
            </w:r>
          </w:p>
        </w:tc>
        <w:tc>
          <w:tcPr>
            <w:tcW w:w="1417"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sym w:font="Symbol" w:char="F0AD"/>
            </w:r>
            <w:r w:rsidRPr="00BD01CA">
              <w:rPr>
                <w:rFonts w:ascii="Book Antiqua" w:hAnsi="Book Antiqua"/>
                <w:lang w:val="en-US"/>
              </w:rPr>
              <w:t>56/NS</w:t>
            </w:r>
          </w:p>
        </w:tc>
      </w:tr>
      <w:tr w:rsidR="004A4307" w:rsidRPr="00BC47F3" w:rsidTr="00557127">
        <w:tc>
          <w:tcPr>
            <w:tcW w:w="2970"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 xml:space="preserve">Vasiliadis </w:t>
            </w:r>
            <w:r>
              <w:rPr>
                <w:rFonts w:ascii="Book Antiqua" w:hAnsi="Book Antiqua"/>
                <w:i/>
                <w:iCs/>
                <w:lang w:val="en-US"/>
              </w:rPr>
              <w:t>et al</w:t>
            </w:r>
            <w:r w:rsidRPr="00BD01CA">
              <w:rPr>
                <w:rFonts w:ascii="Book Antiqua" w:hAnsi="Book Antiqua"/>
                <w:lang w:val="en-US"/>
              </w:rPr>
              <w:fldChar w:fldCharType="begin">
                <w:fldData xml:space="preserve">PEVuZE5vdGU+PENpdGUgRXhjbHVkZVllYXI9IjEiPjxBdXRob3I+VmFzaWxpYWRpczwvQXV0aG9y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PEVuZE5vdGU+PENpdGUgRXhjbHVkZVllYXI9IjEiPjxBdXRob3I+VmFzaWxpYWRpczwvQXV0aG9y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[14]</w:t>
            </w:r>
            <w:r w:rsidRPr="00BD01CA">
              <w:rPr>
                <w:rFonts w:ascii="Book Antiqua" w:hAnsi="Book Antiqua"/>
                <w:lang w:val="en-US"/>
              </w:rPr>
              <w:fldChar w:fldCharType="end"/>
            </w:r>
            <w:r w:rsidRPr="00BD01CA">
              <w:rPr>
                <w:rFonts w:ascii="Book Antiqua" w:hAnsi="Book Antiqua"/>
                <w:lang w:val="en-US"/>
              </w:rPr>
              <w:t>, 2007</w:t>
            </w:r>
          </w:p>
        </w:tc>
        <w:tc>
          <w:tcPr>
            <w:tcW w:w="1456" w:type="dxa"/>
            <w:tcBorders>
              <w:top w:val="nil"/>
              <w:left w:val="nil"/>
              <w:bottom w:val="nil"/>
              <w:right w:val="nil"/>
            </w:tcBorders>
            <w:tcMar>
              <w:left w:w="0" w:type="dxa"/>
              <w:right w:w="0" w:type="dxa"/>
            </w:tcMar>
          </w:tcPr>
          <w:p w:rsidR="004A4307" w:rsidRDefault="004A4307">
            <w:pPr>
              <w:pStyle w:val="TableClassic11"/>
              <w:snapToGrid w:val="0"/>
              <w:spacing w:line="360" w:lineRule="auto"/>
              <w:ind w:left="-69"/>
              <w:jc w:val="center"/>
              <w:rPr>
                <w:rFonts w:ascii="Book Antiqua" w:hAnsi="Book Antiqua"/>
                <w:lang w:val="en-US"/>
              </w:rPr>
            </w:pPr>
            <w:r w:rsidRPr="00BD01CA">
              <w:rPr>
                <w:rFonts w:ascii="Book Antiqua" w:hAnsi="Book Antiqua"/>
                <w:lang w:val="en-US"/>
              </w:rPr>
              <w:t>Iloprost</w:t>
            </w:r>
          </w:p>
        </w:tc>
        <w:tc>
          <w:tcPr>
            <w:tcW w:w="993"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Rat</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559"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20</w:t>
            </w:r>
          </w:p>
        </w:tc>
        <w:tc>
          <w:tcPr>
            <w:tcW w:w="1984"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0.002</w:t>
            </w:r>
          </w:p>
        </w:tc>
        <w:tc>
          <w:tcPr>
            <w:tcW w:w="993"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IP</w:t>
            </w:r>
          </w:p>
        </w:tc>
        <w:tc>
          <w:tcPr>
            <w:tcW w:w="85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276"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5/8</w:t>
            </w:r>
          </w:p>
        </w:tc>
        <w:tc>
          <w:tcPr>
            <w:tcW w:w="1417"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sym w:font="Symbol" w:char="F0AD"/>
            </w:r>
            <w:r w:rsidRPr="00BD01CA">
              <w:rPr>
                <w:rFonts w:ascii="Book Antiqua" w:hAnsi="Book Antiqua"/>
                <w:lang w:val="en-US"/>
              </w:rPr>
              <w:t>78/NS</w:t>
            </w:r>
          </w:p>
        </w:tc>
      </w:tr>
      <w:tr w:rsidR="004A4307" w:rsidRPr="00BC47F3" w:rsidTr="00557127">
        <w:tc>
          <w:tcPr>
            <w:tcW w:w="2970"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 xml:space="preserve">Kiyama </w:t>
            </w:r>
            <w:r>
              <w:rPr>
                <w:rFonts w:ascii="Book Antiqua" w:hAnsi="Book Antiqua"/>
                <w:i/>
                <w:iCs/>
                <w:lang w:val="en-US"/>
              </w:rPr>
              <w:t>et al</w:t>
            </w:r>
            <w:r w:rsidRPr="00BD01CA">
              <w:rPr>
                <w:rFonts w:ascii="Book Antiqua" w:hAnsi="Book Antiqua"/>
                <w:lang w:val="en-US"/>
              </w:rPr>
              <w:fldChar w:fldCharType="begin">
                <w:fldData xml:space="preserve">PEVuZE5vdGU+PENpdGUgRXhjbHVkZVllYXI9IjEiPjxBdXRob3I+S2l5YW1hPC9BdXRob3I+PFll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PEVuZE5vdGU+PENpdGUgRXhjbHVkZVllYXI9IjEiPjxBdXRob3I+S2l5YW1hPC9BdXRob3I+PFll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[15]</w:t>
            </w:r>
            <w:r w:rsidRPr="00BD01CA">
              <w:rPr>
                <w:rFonts w:ascii="Book Antiqua" w:hAnsi="Book Antiqua"/>
                <w:lang w:val="en-US"/>
              </w:rPr>
              <w:fldChar w:fldCharType="end"/>
            </w:r>
            <w:r w:rsidRPr="00BD01CA">
              <w:rPr>
                <w:rFonts w:ascii="Book Antiqua" w:hAnsi="Book Antiqua"/>
                <w:lang w:val="en-US"/>
              </w:rPr>
              <w:t>, 2002</w:t>
            </w:r>
          </w:p>
        </w:tc>
        <w:tc>
          <w:tcPr>
            <w:tcW w:w="1456" w:type="dxa"/>
            <w:tcBorders>
              <w:top w:val="nil"/>
              <w:left w:val="nil"/>
              <w:bottom w:val="nil"/>
              <w:right w:val="nil"/>
            </w:tcBorders>
          </w:tcPr>
          <w:p w:rsidR="004A4307" w:rsidRDefault="004A4307">
            <w:pPr>
              <w:pStyle w:val="TableClassic11"/>
              <w:snapToGrid w:val="0"/>
              <w:spacing w:line="360" w:lineRule="auto"/>
              <w:ind w:left="-69"/>
              <w:jc w:val="center"/>
              <w:rPr>
                <w:rFonts w:ascii="Book Antiqua" w:hAnsi="Book Antiqua"/>
                <w:lang w:val="en-US"/>
              </w:rPr>
            </w:pPr>
            <w:r w:rsidRPr="00BD01CA">
              <w:rPr>
                <w:rFonts w:ascii="Book Antiqua" w:hAnsi="Book Antiqua"/>
                <w:lang w:val="en-US"/>
              </w:rPr>
              <w:t>Tacrolimus</w:t>
            </w:r>
          </w:p>
        </w:tc>
        <w:tc>
          <w:tcPr>
            <w:tcW w:w="993" w:type="dxa"/>
            <w:tcBorders>
              <w:top w:val="nil"/>
              <w:left w:val="nil"/>
              <w:bottom w:val="nil"/>
              <w:right w:val="nil"/>
            </w:tcBorders>
          </w:tcPr>
          <w:p w:rsidR="004A4307" w:rsidRDefault="004A4307">
            <w:pPr>
              <w:pStyle w:val="TableClassic11"/>
              <w:snapToGrid w:val="0"/>
              <w:spacing w:line="360" w:lineRule="auto"/>
              <w:ind w:left="-50" w:hanging="24"/>
              <w:jc w:val="center"/>
              <w:rPr>
                <w:rFonts w:ascii="Book Antiqua" w:hAnsi="Book Antiqua"/>
                <w:i/>
                <w:iCs/>
                <w:lang w:val="en-US"/>
              </w:rPr>
            </w:pPr>
            <w:r w:rsidRPr="00BD01CA">
              <w:rPr>
                <w:rFonts w:ascii="Book Antiqua" w:hAnsi="Book Antiqua"/>
                <w:lang w:val="en-US"/>
              </w:rPr>
              <w:t>Rat</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559"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42</w:t>
            </w:r>
          </w:p>
        </w:tc>
        <w:tc>
          <w:tcPr>
            <w:tcW w:w="1984"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0.01/0.1/1.0</w:t>
            </w:r>
          </w:p>
        </w:tc>
        <w:tc>
          <w:tcPr>
            <w:tcW w:w="993"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SC</w:t>
            </w:r>
          </w:p>
        </w:tc>
        <w:tc>
          <w:tcPr>
            <w:tcW w:w="85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276"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4</w:t>
            </w:r>
          </w:p>
        </w:tc>
        <w:tc>
          <w:tcPr>
            <w:tcW w:w="1417" w:type="dxa"/>
            <w:tcBorders>
              <w:top w:val="nil"/>
              <w:left w:val="nil"/>
              <w:bottom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sym w:font="Symbol" w:char="F0AD"/>
            </w:r>
            <w:r w:rsidRPr="00BD01CA">
              <w:rPr>
                <w:rFonts w:ascii="Book Antiqua" w:hAnsi="Book Antiqua"/>
                <w:lang w:val="en-US"/>
              </w:rPr>
              <w:t>23/</w:t>
            </w:r>
            <w:r w:rsidRPr="00BD01CA">
              <w:rPr>
                <w:rFonts w:ascii="Book Antiqua" w:hAnsi="Book Antiqua"/>
                <w:lang w:val="en-US"/>
              </w:rPr>
              <w:sym w:font="Symbol" w:char="F0AD"/>
            </w:r>
            <w:r w:rsidRPr="00BD01CA">
              <w:rPr>
                <w:rFonts w:ascii="Book Antiqua" w:hAnsi="Book Antiqua"/>
                <w:lang w:val="en-US"/>
              </w:rPr>
              <w:t>33/</w:t>
            </w:r>
            <w:r w:rsidRPr="00BD01CA">
              <w:rPr>
                <w:rFonts w:ascii="Book Antiqua" w:hAnsi="Book Antiqua"/>
                <w:lang w:val="en-US"/>
              </w:rPr>
              <w:sym w:font="Symbol" w:char="F0AD"/>
            </w:r>
            <w:r w:rsidRPr="00BD01CA">
              <w:rPr>
                <w:rFonts w:ascii="Book Antiqua" w:hAnsi="Book Antiqua"/>
                <w:lang w:val="en-US"/>
              </w:rPr>
              <w:t>27</w:t>
            </w:r>
          </w:p>
        </w:tc>
      </w:tr>
      <w:tr w:rsidR="004A4307" w:rsidRPr="00BC47F3" w:rsidTr="00557127">
        <w:tc>
          <w:tcPr>
            <w:tcW w:w="2970" w:type="dxa"/>
            <w:tcBorders>
              <w:top w:val="nil"/>
              <w:left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 xml:space="preserve">Raptis </w:t>
            </w:r>
            <w:r>
              <w:rPr>
                <w:rFonts w:ascii="Book Antiqua" w:hAnsi="Book Antiqua"/>
                <w:i/>
                <w:iCs/>
                <w:lang w:val="en-US"/>
              </w:rPr>
              <w:t>et al</w:t>
            </w:r>
            <w:r w:rsidRPr="00BD01CA">
              <w:rPr>
                <w:rFonts w:ascii="Book Antiqua" w:hAnsi="Book Antiqua"/>
                <w:lang w:val="en-US"/>
              </w:rPr>
              <w:fldChar w:fldCharType="begin">
                <w:fldData xml:space="preserve">PEVuZE5vdGU+PENpdGUgRXhjbHVkZVllYXI9IjEiPjxBdXRob3I+UmFwdGlzPC9BdXRob3I+PFll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PEVuZE5vdGU+PENpdGUgRXhjbHVkZVllYXI9IjEiPjxBdXRob3I+UmFwdGlzPC9BdXRob3I+PFll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[16]</w:t>
            </w:r>
            <w:r w:rsidRPr="00BD01CA">
              <w:rPr>
                <w:rFonts w:ascii="Book Antiqua" w:hAnsi="Book Antiqua"/>
                <w:lang w:val="en-US"/>
              </w:rPr>
              <w:fldChar w:fldCharType="end"/>
            </w:r>
            <w:r w:rsidRPr="00BD01CA">
              <w:rPr>
                <w:rFonts w:ascii="Book Antiqua" w:hAnsi="Book Antiqua"/>
                <w:lang w:val="en-US"/>
              </w:rPr>
              <w:t>, 2012</w:t>
            </w:r>
          </w:p>
        </w:tc>
        <w:tc>
          <w:tcPr>
            <w:tcW w:w="1456" w:type="dxa"/>
            <w:tcBorders>
              <w:top w:val="nil"/>
              <w:left w:val="nil"/>
              <w:right w:val="nil"/>
            </w:tcBorders>
          </w:tcPr>
          <w:p w:rsidR="004A4307" w:rsidRDefault="004A4307">
            <w:pPr>
              <w:pStyle w:val="TableClassic11"/>
              <w:snapToGrid w:val="0"/>
              <w:spacing w:line="360" w:lineRule="auto"/>
              <w:ind w:left="-69"/>
              <w:jc w:val="center"/>
              <w:rPr>
                <w:rFonts w:ascii="Book Antiqua" w:hAnsi="Book Antiqua"/>
                <w:lang w:val="en-US"/>
              </w:rPr>
            </w:pPr>
            <w:r w:rsidRPr="00BD01CA">
              <w:rPr>
                <w:rFonts w:ascii="Book Antiqua" w:hAnsi="Book Antiqua"/>
                <w:lang w:val="en-US"/>
              </w:rPr>
              <w:t>Tacrolimus</w:t>
            </w:r>
          </w:p>
        </w:tc>
        <w:tc>
          <w:tcPr>
            <w:tcW w:w="993" w:type="dxa"/>
            <w:tcBorders>
              <w:top w:val="nil"/>
              <w:left w:val="nil"/>
              <w:right w:val="nil"/>
            </w:tcBorders>
          </w:tcPr>
          <w:p w:rsidR="004A4307" w:rsidRDefault="004A4307">
            <w:pPr>
              <w:pStyle w:val="TableClassic11"/>
              <w:snapToGrid w:val="0"/>
              <w:spacing w:line="360" w:lineRule="auto"/>
              <w:ind w:left="-50" w:hanging="24"/>
              <w:jc w:val="center"/>
              <w:rPr>
                <w:rFonts w:ascii="Book Antiqua" w:hAnsi="Book Antiqua"/>
                <w:i/>
                <w:iCs/>
                <w:lang w:val="en-US"/>
              </w:rPr>
            </w:pPr>
            <w:r w:rsidRPr="00BD01CA">
              <w:rPr>
                <w:rFonts w:ascii="Book Antiqua" w:hAnsi="Book Antiqua"/>
                <w:lang w:val="en-US"/>
              </w:rPr>
              <w:t>Rat</w:t>
            </w:r>
          </w:p>
        </w:tc>
        <w:tc>
          <w:tcPr>
            <w:tcW w:w="1134" w:type="dxa"/>
            <w:tcBorders>
              <w:top w:val="nil"/>
              <w:left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559" w:type="dxa"/>
            <w:tcBorders>
              <w:top w:val="nil"/>
              <w:left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40</w:t>
            </w:r>
          </w:p>
        </w:tc>
        <w:tc>
          <w:tcPr>
            <w:tcW w:w="1984" w:type="dxa"/>
            <w:tcBorders>
              <w:top w:val="nil"/>
              <w:left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0.1</w:t>
            </w:r>
          </w:p>
        </w:tc>
        <w:tc>
          <w:tcPr>
            <w:tcW w:w="993" w:type="dxa"/>
            <w:tcBorders>
              <w:top w:val="nil"/>
              <w:left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SC</w:t>
            </w:r>
          </w:p>
        </w:tc>
        <w:tc>
          <w:tcPr>
            <w:tcW w:w="850" w:type="dxa"/>
            <w:tcBorders>
              <w:top w:val="nil"/>
              <w:left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276" w:type="dxa"/>
            <w:tcBorders>
              <w:top w:val="nil"/>
              <w:left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4/8</w:t>
            </w:r>
          </w:p>
        </w:tc>
        <w:tc>
          <w:tcPr>
            <w:tcW w:w="1417" w:type="dxa"/>
            <w:tcBorders>
              <w:top w:val="nil"/>
              <w:left w:val="nil"/>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sym w:font="Symbol" w:char="F0AD"/>
            </w:r>
            <w:r w:rsidRPr="00BD01CA">
              <w:rPr>
                <w:rFonts w:ascii="Book Antiqua" w:hAnsi="Book Antiqua"/>
                <w:lang w:val="en-US"/>
              </w:rPr>
              <w:t>60/</w:t>
            </w:r>
            <w:r w:rsidRPr="00BD01CA">
              <w:rPr>
                <w:rFonts w:ascii="Book Antiqua" w:hAnsi="Book Antiqua"/>
                <w:lang w:val="en-US"/>
              </w:rPr>
              <w:sym w:font="Symbol" w:char="F0AD"/>
            </w:r>
            <w:r w:rsidRPr="00BD01CA">
              <w:rPr>
                <w:rFonts w:ascii="Book Antiqua" w:hAnsi="Book Antiqua"/>
                <w:lang w:val="en-US"/>
              </w:rPr>
              <w:t>43</w:t>
            </w:r>
          </w:p>
        </w:tc>
      </w:tr>
      <w:tr w:rsidR="004A4307" w:rsidRPr="00BC47F3" w:rsidTr="00557127">
        <w:tc>
          <w:tcPr>
            <w:tcW w:w="2970" w:type="dxa"/>
            <w:tcBorders>
              <w:top w:val="nil"/>
              <w:left w:val="nil"/>
              <w:bottom w:val="single" w:sz="4" w:space="0" w:color="auto"/>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 xml:space="preserve">Schäffer </w:t>
            </w:r>
            <w:r>
              <w:rPr>
                <w:rFonts w:ascii="Book Antiqua" w:hAnsi="Book Antiqua"/>
                <w:i/>
                <w:iCs/>
                <w:lang w:val="en-US"/>
              </w:rPr>
              <w:t>et al</w:t>
            </w:r>
            <w:r w:rsidRPr="00BD01CA">
              <w:rPr>
                <w:rFonts w:ascii="Book Antiqua" w:hAnsi="Book Antiqua"/>
                <w:lang w:val="en-US"/>
              </w:rPr>
              <w:fldChar w:fldCharType="begin">
                <w:fldData xml:space="preserve">PEVuZE5vdGU+PENpdGUgRXhjbHVkZVllYXI9IjEiPjxBdXRob3I+U2Now6RmZmVyPC9BdXRob3I+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PEVuZE5vdGU+PENpdGUgRXhjbHVkZVllYXI9IjEiPjxBdXRob3I+U2Now6RmZmVyPC9BdXRob3I+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[17]</w:t>
            </w:r>
            <w:r w:rsidRPr="00BD01CA">
              <w:rPr>
                <w:rFonts w:ascii="Book Antiqua" w:hAnsi="Book Antiqua"/>
                <w:lang w:val="en-US"/>
              </w:rPr>
              <w:fldChar w:fldCharType="end"/>
            </w:r>
            <w:r w:rsidRPr="00BD01CA">
              <w:rPr>
                <w:rFonts w:ascii="Book Antiqua" w:hAnsi="Book Antiqua"/>
                <w:lang w:val="en-US"/>
              </w:rPr>
              <w:t>, 2005</w:t>
            </w:r>
          </w:p>
        </w:tc>
        <w:tc>
          <w:tcPr>
            <w:tcW w:w="1456" w:type="dxa"/>
            <w:tcBorders>
              <w:top w:val="nil"/>
              <w:left w:val="nil"/>
              <w:bottom w:val="single" w:sz="4" w:space="0" w:color="auto"/>
              <w:right w:val="nil"/>
            </w:tcBorders>
          </w:tcPr>
          <w:p w:rsidR="004A4307" w:rsidRDefault="004A4307">
            <w:pPr>
              <w:pStyle w:val="TableClassic11"/>
              <w:snapToGrid w:val="0"/>
              <w:spacing w:line="360" w:lineRule="auto"/>
              <w:ind w:left="-69"/>
              <w:jc w:val="center"/>
              <w:rPr>
                <w:rFonts w:ascii="Book Antiqua" w:hAnsi="Book Antiqua"/>
                <w:lang w:val="en-US"/>
              </w:rPr>
            </w:pPr>
            <w:r w:rsidRPr="00BD01CA">
              <w:rPr>
                <w:rFonts w:ascii="Book Antiqua" w:hAnsi="Book Antiqua"/>
                <w:lang w:val="en-US"/>
              </w:rPr>
              <w:t>Tacrolimus</w:t>
            </w:r>
          </w:p>
        </w:tc>
        <w:tc>
          <w:tcPr>
            <w:tcW w:w="993" w:type="dxa"/>
            <w:tcBorders>
              <w:top w:val="nil"/>
              <w:left w:val="nil"/>
              <w:bottom w:val="single" w:sz="4" w:space="0" w:color="auto"/>
              <w:right w:val="nil"/>
            </w:tcBorders>
          </w:tcPr>
          <w:p w:rsidR="004A4307" w:rsidRDefault="004A4307">
            <w:pPr>
              <w:pStyle w:val="TableClassic11"/>
              <w:snapToGrid w:val="0"/>
              <w:spacing w:line="360" w:lineRule="auto"/>
              <w:ind w:left="-50" w:hanging="24"/>
              <w:jc w:val="center"/>
              <w:rPr>
                <w:rFonts w:ascii="Book Antiqua" w:hAnsi="Book Antiqua"/>
                <w:i/>
                <w:iCs/>
                <w:lang w:val="en-US"/>
              </w:rPr>
            </w:pPr>
            <w:r w:rsidRPr="00BD01CA">
              <w:rPr>
                <w:rFonts w:ascii="Book Antiqua" w:hAnsi="Book Antiqua"/>
                <w:lang w:val="en-US"/>
              </w:rPr>
              <w:t>Rat</w:t>
            </w:r>
          </w:p>
        </w:tc>
        <w:tc>
          <w:tcPr>
            <w:tcW w:w="1134" w:type="dxa"/>
            <w:tcBorders>
              <w:top w:val="nil"/>
              <w:left w:val="nil"/>
              <w:bottom w:val="single" w:sz="4" w:space="0" w:color="auto"/>
              <w:right w:val="nil"/>
            </w:tcBorders>
          </w:tcPr>
          <w:p w:rsidR="004A4307" w:rsidRDefault="004A4307">
            <w:pPr>
              <w:pStyle w:val="TableClassic11"/>
              <w:snapToGrid w:val="0"/>
              <w:spacing w:line="360" w:lineRule="auto"/>
              <w:jc w:val="center"/>
              <w:rPr>
                <w:rFonts w:ascii="Book Antiqua" w:hAnsi="Book Antiqua"/>
                <w:color w:val="auto"/>
                <w:lang w:val="en-US"/>
              </w:rPr>
            </w:pPr>
            <w:r w:rsidRPr="00BD01CA">
              <w:rPr>
                <w:rFonts w:ascii="Book Antiqua" w:hAnsi="Book Antiqua"/>
                <w:color w:val="auto"/>
                <w:lang w:val="en-US"/>
              </w:rPr>
              <w:t>Male</w:t>
            </w:r>
          </w:p>
        </w:tc>
        <w:tc>
          <w:tcPr>
            <w:tcW w:w="1559" w:type="dxa"/>
            <w:tcBorders>
              <w:top w:val="nil"/>
              <w:left w:val="nil"/>
              <w:bottom w:val="single" w:sz="4" w:space="0" w:color="auto"/>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24</w:t>
            </w:r>
          </w:p>
        </w:tc>
        <w:tc>
          <w:tcPr>
            <w:tcW w:w="1984" w:type="dxa"/>
            <w:tcBorders>
              <w:top w:val="nil"/>
              <w:left w:val="nil"/>
              <w:bottom w:val="single" w:sz="4" w:space="0" w:color="auto"/>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2.0</w:t>
            </w:r>
          </w:p>
        </w:tc>
        <w:tc>
          <w:tcPr>
            <w:tcW w:w="993" w:type="dxa"/>
            <w:tcBorders>
              <w:top w:val="nil"/>
              <w:left w:val="nil"/>
              <w:bottom w:val="single" w:sz="4" w:space="0" w:color="auto"/>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SC</w:t>
            </w:r>
          </w:p>
        </w:tc>
        <w:tc>
          <w:tcPr>
            <w:tcW w:w="850" w:type="dxa"/>
            <w:tcBorders>
              <w:top w:val="nil"/>
              <w:left w:val="nil"/>
              <w:bottom w:val="single" w:sz="4" w:space="0" w:color="auto"/>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276" w:type="dxa"/>
            <w:tcBorders>
              <w:top w:val="nil"/>
              <w:left w:val="nil"/>
              <w:bottom w:val="single" w:sz="4" w:space="0" w:color="auto"/>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5</w:t>
            </w:r>
          </w:p>
        </w:tc>
        <w:tc>
          <w:tcPr>
            <w:tcW w:w="1417" w:type="dxa"/>
            <w:tcBorders>
              <w:top w:val="nil"/>
              <w:left w:val="nil"/>
              <w:bottom w:val="single" w:sz="4" w:space="0" w:color="auto"/>
              <w:right w:val="nil"/>
            </w:tcBorders>
          </w:tcPr>
          <w:p w:rsidR="004A4307" w:rsidRDefault="004A4307">
            <w:pPr>
              <w:pStyle w:val="TableClassic11"/>
              <w:snapToGrid w:val="0"/>
              <w:spacing w:line="360" w:lineRule="auto"/>
              <w:ind w:left="-108"/>
              <w:jc w:val="center"/>
              <w:rPr>
                <w:rFonts w:ascii="Book Antiqua" w:hAnsi="Book Antiqua"/>
                <w:lang w:val="en-US"/>
              </w:rPr>
            </w:pPr>
            <w:r w:rsidRPr="00BD01CA">
              <w:rPr>
                <w:rFonts w:ascii="Book Antiqua" w:hAnsi="Book Antiqua"/>
                <w:lang w:val="en-US"/>
              </w:rPr>
              <w:t>NS</w:t>
            </w:r>
          </w:p>
        </w:tc>
      </w:tr>
    </w:tbl>
    <w:p w:rsidR="004A4307" w:rsidRDefault="004A4307">
      <w:pPr>
        <w:pStyle w:val="TableClassic11"/>
        <w:tabs>
          <w:tab w:val="left" w:pos="5387"/>
          <w:tab w:val="left" w:pos="13467"/>
        </w:tabs>
        <w:snapToGrid w:val="0"/>
        <w:spacing w:line="360" w:lineRule="auto"/>
        <w:ind w:left="142" w:right="-1024"/>
        <w:jc w:val="both"/>
        <w:rPr>
          <w:rFonts w:ascii="Book Antiqua" w:hAnsi="Book Antiqua"/>
          <w:lang w:val="en-US"/>
        </w:rPr>
      </w:pPr>
      <w:r w:rsidRPr="00BD01CA">
        <w:rPr>
          <w:rFonts w:ascii="Book Antiqua" w:hAnsi="Book Antiqua"/>
          <w:vertAlign w:val="superscript"/>
          <w:lang w:val="en-US"/>
        </w:rPr>
        <w:t>1</w:t>
      </w:r>
      <w:r w:rsidRPr="00BD01CA">
        <w:rPr>
          <w:rFonts w:ascii="Book Antiqua" w:hAnsi="Book Antiqua"/>
          <w:lang w:val="en-US"/>
        </w:rPr>
        <w:t xml:space="preserve">Total number of animals; </w:t>
      </w:r>
      <w:r w:rsidRPr="00BD01CA">
        <w:rPr>
          <w:rFonts w:ascii="Book Antiqua" w:hAnsi="Book Antiqua"/>
          <w:vertAlign w:val="superscript"/>
          <w:lang w:val="en-US"/>
        </w:rPr>
        <w:t>2</w:t>
      </w:r>
      <w:r w:rsidRPr="00BD01CA">
        <w:rPr>
          <w:rFonts w:ascii="Book Antiqua" w:hAnsi="Book Antiqua"/>
          <w:lang w:val="en-US"/>
        </w:rPr>
        <w:sym w:font="Symbol" w:char="F0AD"/>
      </w:r>
      <w:r w:rsidRPr="00BD01CA">
        <w:rPr>
          <w:rFonts w:ascii="Book Antiqua" w:hAnsi="Book Antiqua"/>
          <w:lang w:val="en-US"/>
        </w:rPr>
        <w:t>% increase (</w:t>
      </w:r>
      <w:r w:rsidRPr="00BD01CA">
        <w:rPr>
          <w:rFonts w:ascii="Book Antiqua" w:hAnsi="Book Antiqua"/>
          <w:i/>
          <w:iCs/>
          <w:lang w:val="en-US"/>
        </w:rPr>
        <w:t>P</w:t>
      </w:r>
      <w:r w:rsidRPr="00BD01CA">
        <w:rPr>
          <w:rFonts w:ascii="Book Antiqua" w:hAnsi="Book Antiqua"/>
          <w:lang w:val="en-US"/>
        </w:rPr>
        <w:t xml:space="preserve"> &lt; 0.05) or </w:t>
      </w:r>
      <w:r w:rsidRPr="00BD01CA">
        <w:rPr>
          <w:rFonts w:ascii="Book Antiqua" w:hAnsi="Book Antiqua"/>
          <w:lang w:val="en-US"/>
        </w:rPr>
        <w:sym w:font="Symbol" w:char="F0AF"/>
      </w:r>
      <w:r w:rsidRPr="00BD01CA">
        <w:rPr>
          <w:rFonts w:ascii="Book Antiqua" w:hAnsi="Book Antiqua"/>
          <w:lang w:val="en-US"/>
        </w:rPr>
        <w:t>% decrease (</w:t>
      </w:r>
      <w:r w:rsidRPr="00BD01CA">
        <w:rPr>
          <w:rFonts w:ascii="Book Antiqua" w:hAnsi="Book Antiqua"/>
          <w:i/>
          <w:iCs/>
          <w:lang w:val="en-US"/>
        </w:rPr>
        <w:t>P</w:t>
      </w:r>
      <w:r w:rsidRPr="00BD01CA">
        <w:rPr>
          <w:rFonts w:ascii="Book Antiqua" w:hAnsi="Book Antiqua"/>
          <w:lang w:val="en-US"/>
        </w:rPr>
        <w:t xml:space="preserve"> &lt; 0.05) </w:t>
      </w:r>
      <w:r w:rsidRPr="00BD01CA">
        <w:rPr>
          <w:rFonts w:ascii="Book Antiqua" w:hAnsi="Book Antiqua"/>
          <w:i/>
          <w:iCs/>
          <w:lang w:val="en-US"/>
        </w:rPr>
        <w:t>vs</w:t>
      </w:r>
      <w:r w:rsidRPr="00BD01CA">
        <w:rPr>
          <w:rFonts w:ascii="Book Antiqua" w:hAnsi="Book Antiqua"/>
          <w:lang w:val="en-US"/>
        </w:rPr>
        <w:t xml:space="preserve"> controls; NS: Not statistically significant;</w:t>
      </w:r>
    </w:p>
    <w:p w:rsidR="004A4307" w:rsidRDefault="004A4307">
      <w:pPr>
        <w:snapToGrid w:val="0"/>
        <w:spacing w:line="360" w:lineRule="auto"/>
        <w:ind w:left="142" w:right="-903"/>
        <w:rPr>
          <w:rFonts w:ascii="Book Antiqua" w:hAnsi="Book Antiqua"/>
          <w:sz w:val="24"/>
          <w:szCs w:val="24"/>
        </w:rPr>
      </w:pPr>
      <w:r w:rsidRPr="00BD01CA">
        <w:rPr>
          <w:rFonts w:ascii="Book Antiqua" w:hAnsi="Book Antiqua"/>
          <w:sz w:val="24"/>
          <w:szCs w:val="24"/>
        </w:rPr>
        <w:t>BPR: Bursting pressure; IP: Intraperitoneal; SC: Subcutaneous</w:t>
      </w:r>
      <w:r>
        <w:rPr>
          <w:rFonts w:ascii="Book Antiqua" w:hAnsi="Book Antiqua"/>
          <w:sz w:val="24"/>
          <w:szCs w:val="24"/>
        </w:rPr>
        <w:t>.</w:t>
      </w:r>
    </w:p>
    <w:p w:rsidR="004A4307" w:rsidRDefault="004A4307">
      <w:pPr>
        <w:snapToGrid w:val="0"/>
        <w:spacing w:line="360" w:lineRule="auto"/>
        <w:ind w:right="-31"/>
        <w:rPr>
          <w:rFonts w:ascii="Book Antiqua" w:hAnsi="Book Antiqua"/>
          <w:b/>
          <w:bCs/>
          <w:sz w:val="24"/>
          <w:szCs w:val="24"/>
        </w:rPr>
      </w:pPr>
      <w:r>
        <w:rPr>
          <w:rFonts w:ascii="Book Antiqua" w:hAnsi="Book Antiqua"/>
          <w:sz w:val="24"/>
          <w:szCs w:val="24"/>
        </w:rPr>
        <w:br w:type="page"/>
      </w:r>
      <w:r>
        <w:rPr>
          <w:rFonts w:ascii="Book Antiqua" w:hAnsi="Book Antiqua"/>
          <w:b/>
          <w:bCs/>
          <w:sz w:val="24"/>
          <w:szCs w:val="24"/>
        </w:rPr>
        <w:lastRenderedPageBreak/>
        <w:t xml:space="preserve">Table 2 Studies on the hormones </w:t>
      </w:r>
      <w:r w:rsidRPr="00BD01CA">
        <w:rPr>
          <w:rFonts w:ascii="Book Antiqua" w:hAnsi="Book Antiqua"/>
          <w:b/>
          <w:sz w:val="24"/>
          <w:szCs w:val="24"/>
        </w:rPr>
        <w:t>erythropoietin</w:t>
      </w:r>
      <w:r w:rsidRPr="00BD01CA">
        <w:rPr>
          <w:rFonts w:ascii="Book Antiqua" w:hAnsi="Book Antiqua"/>
          <w:b/>
          <w:bCs/>
          <w:sz w:val="24"/>
          <w:szCs w:val="24"/>
        </w:rPr>
        <w:t xml:space="preserve"> and </w:t>
      </w:r>
      <w:r w:rsidRPr="00BD01CA">
        <w:rPr>
          <w:rFonts w:ascii="Book Antiqua" w:hAnsi="Book Antiqua"/>
          <w:b/>
          <w:sz w:val="24"/>
          <w:szCs w:val="24"/>
        </w:rPr>
        <w:t>growth hormone</w:t>
      </w:r>
      <w:r w:rsidRPr="00BD01CA">
        <w:rPr>
          <w:rFonts w:ascii="Book Antiqua" w:hAnsi="Book Antiqua"/>
          <w:b/>
          <w:bCs/>
          <w:sz w:val="24"/>
          <w:szCs w:val="24"/>
        </w:rPr>
        <w:t xml:space="preserve">, and the growth factor </w:t>
      </w:r>
      <w:r w:rsidRPr="00BD01CA">
        <w:rPr>
          <w:rFonts w:ascii="Book Antiqua" w:hAnsi="Book Antiqua"/>
          <w:b/>
          <w:sz w:val="24"/>
          <w:szCs w:val="24"/>
        </w:rPr>
        <w:t xml:space="preserve">insulin-like growth factor-1 </w:t>
      </w:r>
      <w:r w:rsidRPr="00BD01CA">
        <w:rPr>
          <w:rFonts w:ascii="Book Antiqua" w:hAnsi="Book Antiqua"/>
          <w:b/>
          <w:bCs/>
          <w:sz w:val="24"/>
          <w:szCs w:val="24"/>
        </w:rPr>
        <w:t>in colonic anastomotic healing</w:t>
      </w:r>
    </w:p>
    <w:tbl>
      <w:tblPr>
        <w:tblW w:w="15593" w:type="dxa"/>
        <w:tblLayout w:type="fixed"/>
        <w:tblLook w:val="0000" w:firstRow="0" w:lastRow="0" w:firstColumn="0" w:lastColumn="0" w:noHBand="0" w:noVBand="0"/>
      </w:tblPr>
      <w:tblGrid>
        <w:gridCol w:w="3119"/>
        <w:gridCol w:w="1560"/>
        <w:gridCol w:w="1417"/>
        <w:gridCol w:w="1134"/>
        <w:gridCol w:w="1134"/>
        <w:gridCol w:w="2268"/>
        <w:gridCol w:w="850"/>
        <w:gridCol w:w="851"/>
        <w:gridCol w:w="1134"/>
        <w:gridCol w:w="2126"/>
      </w:tblGrid>
      <w:tr w:rsidR="004A4307" w:rsidRPr="00BC47F3" w:rsidTr="00983A0C">
        <w:tc>
          <w:tcPr>
            <w:tcW w:w="3119" w:type="dxa"/>
            <w:tcBorders>
              <w:top w:val="single" w:sz="4" w:space="0" w:color="auto"/>
              <w:left w:val="nil"/>
              <w:bottom w:val="single" w:sz="4" w:space="0" w:color="auto"/>
              <w:right w:val="nil"/>
            </w:tcBorders>
          </w:tcPr>
          <w:p w:rsidR="004A4307" w:rsidRDefault="004A4307">
            <w:pPr>
              <w:pStyle w:val="TableClassic11"/>
              <w:snapToGrid w:val="0"/>
              <w:spacing w:line="360" w:lineRule="auto"/>
              <w:ind w:left="-108"/>
              <w:rPr>
                <w:rFonts w:ascii="Book Antiqua" w:hAnsi="Book Antiqua"/>
                <w:b/>
                <w:bCs/>
                <w:lang w:val="en-US"/>
              </w:rPr>
            </w:pPr>
            <w:r w:rsidRPr="00BD01CA">
              <w:rPr>
                <w:rFonts w:ascii="Book Antiqua" w:hAnsi="Book Antiqua"/>
                <w:b/>
                <w:bCs/>
                <w:lang w:val="en-US"/>
              </w:rPr>
              <w:t>Study</w:t>
            </w:r>
          </w:p>
        </w:tc>
        <w:tc>
          <w:tcPr>
            <w:tcW w:w="1560" w:type="dxa"/>
            <w:tcBorders>
              <w:top w:val="single" w:sz="4" w:space="0" w:color="auto"/>
              <w:left w:val="nil"/>
              <w:bottom w:val="single" w:sz="4" w:space="0" w:color="auto"/>
              <w:right w:val="nil"/>
            </w:tcBorders>
          </w:tcPr>
          <w:p w:rsidR="004A4307" w:rsidRDefault="004A4307">
            <w:pPr>
              <w:pStyle w:val="TableClassic11"/>
              <w:snapToGrid w:val="0"/>
              <w:spacing w:line="360" w:lineRule="auto"/>
              <w:ind w:left="-108"/>
              <w:jc w:val="center"/>
              <w:rPr>
                <w:rFonts w:ascii="Book Antiqua" w:hAnsi="Book Antiqua"/>
                <w:b/>
                <w:bCs/>
                <w:lang w:val="en-US"/>
              </w:rPr>
            </w:pPr>
            <w:r w:rsidRPr="00BD01CA">
              <w:rPr>
                <w:rFonts w:ascii="Book Antiqua" w:hAnsi="Book Antiqua"/>
                <w:b/>
                <w:bCs/>
                <w:lang w:val="en-US"/>
              </w:rPr>
              <w:t>Compound</w:t>
            </w:r>
          </w:p>
        </w:tc>
        <w:tc>
          <w:tcPr>
            <w:tcW w:w="1417" w:type="dxa"/>
            <w:tcBorders>
              <w:top w:val="single" w:sz="4" w:space="0" w:color="auto"/>
              <w:left w:val="nil"/>
              <w:bottom w:val="single" w:sz="4" w:space="0" w:color="auto"/>
              <w:right w:val="nil"/>
            </w:tcBorders>
          </w:tcPr>
          <w:p w:rsidR="004A4307" w:rsidRDefault="004A4307">
            <w:pPr>
              <w:pStyle w:val="TableClassic11"/>
              <w:snapToGrid w:val="0"/>
              <w:spacing w:line="360" w:lineRule="auto"/>
              <w:jc w:val="center"/>
              <w:rPr>
                <w:rFonts w:ascii="Book Antiqua" w:hAnsi="Book Antiqua"/>
                <w:b/>
                <w:bCs/>
                <w:i/>
                <w:iCs/>
                <w:lang w:val="en-US"/>
              </w:rPr>
            </w:pPr>
            <w:r w:rsidRPr="00BD01CA">
              <w:rPr>
                <w:rFonts w:ascii="Book Antiqua" w:hAnsi="Book Antiqua"/>
                <w:b/>
                <w:bCs/>
                <w:lang w:val="en-US"/>
              </w:rPr>
              <w:t>Species</w:t>
            </w:r>
          </w:p>
        </w:tc>
        <w:tc>
          <w:tcPr>
            <w:tcW w:w="1134" w:type="dxa"/>
            <w:tcBorders>
              <w:top w:val="single" w:sz="4" w:space="0" w:color="auto"/>
              <w:left w:val="nil"/>
              <w:bottom w:val="single" w:sz="4" w:space="0" w:color="auto"/>
              <w:right w:val="nil"/>
            </w:tcBorders>
          </w:tcPr>
          <w:p w:rsidR="004A4307" w:rsidRDefault="004A4307">
            <w:pPr>
              <w:pStyle w:val="TableClassic11"/>
              <w:snapToGrid w:val="0"/>
              <w:spacing w:line="360" w:lineRule="auto"/>
              <w:ind w:left="-108"/>
              <w:jc w:val="center"/>
              <w:rPr>
                <w:rFonts w:ascii="Book Antiqua" w:hAnsi="Book Antiqua"/>
                <w:b/>
                <w:bCs/>
                <w:lang w:val="en-US"/>
              </w:rPr>
            </w:pPr>
            <w:r w:rsidRPr="00BD01CA">
              <w:rPr>
                <w:rFonts w:ascii="Book Antiqua" w:hAnsi="Book Antiqua"/>
                <w:b/>
                <w:bCs/>
                <w:lang w:val="en-US"/>
              </w:rPr>
              <w:t>Sex</w:t>
            </w:r>
          </w:p>
        </w:tc>
        <w:tc>
          <w:tcPr>
            <w:tcW w:w="1134" w:type="dxa"/>
            <w:tcBorders>
              <w:top w:val="single" w:sz="4" w:space="0" w:color="auto"/>
              <w:left w:val="nil"/>
              <w:bottom w:val="single" w:sz="4" w:space="0" w:color="auto"/>
              <w:right w:val="nil"/>
            </w:tcBorders>
          </w:tcPr>
          <w:p w:rsidR="004A4307" w:rsidRDefault="004A4307">
            <w:pPr>
              <w:pStyle w:val="TableClassic11"/>
              <w:snapToGrid w:val="0"/>
              <w:spacing w:line="360" w:lineRule="auto"/>
              <w:jc w:val="center"/>
              <w:rPr>
                <w:rFonts w:ascii="Book Antiqua" w:hAnsi="Book Antiqua"/>
                <w:b/>
                <w:bCs/>
                <w:lang w:val="en-US"/>
              </w:rPr>
            </w:pPr>
            <w:r w:rsidRPr="00BD01CA">
              <w:rPr>
                <w:rFonts w:ascii="Book Antiqua" w:hAnsi="Book Antiqua"/>
                <w:b/>
                <w:bCs/>
                <w:lang w:val="en-US"/>
              </w:rPr>
              <w:t>Sample size</w:t>
            </w:r>
            <w:r w:rsidRPr="00BD01CA">
              <w:rPr>
                <w:rFonts w:ascii="Book Antiqua" w:hAnsi="Book Antiqua"/>
                <w:b/>
                <w:bCs/>
                <w:vertAlign w:val="superscript"/>
                <w:lang w:val="en-US"/>
              </w:rPr>
              <w:t>1</w:t>
            </w:r>
          </w:p>
        </w:tc>
        <w:tc>
          <w:tcPr>
            <w:tcW w:w="2268" w:type="dxa"/>
            <w:tcBorders>
              <w:top w:val="single" w:sz="4" w:space="0" w:color="auto"/>
              <w:left w:val="nil"/>
              <w:bottom w:val="single" w:sz="4" w:space="0" w:color="auto"/>
              <w:right w:val="nil"/>
            </w:tcBorders>
          </w:tcPr>
          <w:p w:rsidR="004A4307" w:rsidRDefault="004A4307">
            <w:pPr>
              <w:pStyle w:val="TableClassic11"/>
              <w:snapToGrid w:val="0"/>
              <w:spacing w:line="360" w:lineRule="auto"/>
              <w:jc w:val="center"/>
              <w:rPr>
                <w:rFonts w:ascii="Book Antiqua" w:hAnsi="Book Antiqua"/>
                <w:b/>
                <w:bCs/>
                <w:lang w:val="en-US"/>
              </w:rPr>
            </w:pPr>
            <w:r w:rsidRPr="00BD01CA">
              <w:rPr>
                <w:rFonts w:ascii="Book Antiqua" w:hAnsi="Book Antiqua"/>
                <w:b/>
                <w:bCs/>
                <w:lang w:val="en-US"/>
              </w:rPr>
              <w:t>Dosage</w:t>
            </w:r>
            <w:r w:rsidRPr="00BD01CA">
              <w:rPr>
                <w:rFonts w:ascii="Book Antiqua" w:hAnsi="Book Antiqua"/>
                <w:b/>
                <w:bCs/>
                <w:vertAlign w:val="superscript"/>
                <w:lang w:val="en-US"/>
              </w:rPr>
              <w:t>2</w:t>
            </w:r>
          </w:p>
        </w:tc>
        <w:tc>
          <w:tcPr>
            <w:tcW w:w="850" w:type="dxa"/>
            <w:tcBorders>
              <w:top w:val="single" w:sz="4" w:space="0" w:color="auto"/>
              <w:left w:val="nil"/>
              <w:bottom w:val="single" w:sz="4" w:space="0" w:color="auto"/>
              <w:right w:val="nil"/>
            </w:tcBorders>
            <w:tcMar>
              <w:top w:w="0" w:type="dxa"/>
              <w:left w:w="0" w:type="dxa"/>
              <w:bottom w:w="0" w:type="dxa"/>
              <w:right w:w="0" w:type="dxa"/>
            </w:tcMar>
          </w:tcPr>
          <w:p w:rsidR="004A4307" w:rsidRDefault="004A4307">
            <w:pPr>
              <w:pStyle w:val="TableClassic11"/>
              <w:snapToGrid w:val="0"/>
              <w:spacing w:line="360" w:lineRule="auto"/>
              <w:jc w:val="center"/>
              <w:rPr>
                <w:rFonts w:ascii="Book Antiqua" w:hAnsi="Book Antiqua"/>
                <w:b/>
                <w:bCs/>
                <w:lang w:val="en-US"/>
              </w:rPr>
            </w:pPr>
            <w:r w:rsidRPr="00BD01CA">
              <w:rPr>
                <w:rFonts w:ascii="Book Antiqua" w:hAnsi="Book Antiqua"/>
                <w:b/>
                <w:bCs/>
                <w:lang w:val="en-US"/>
              </w:rPr>
              <w:t>Route</w:t>
            </w:r>
          </w:p>
        </w:tc>
        <w:tc>
          <w:tcPr>
            <w:tcW w:w="851" w:type="dxa"/>
            <w:tcBorders>
              <w:top w:val="single" w:sz="4" w:space="0" w:color="auto"/>
              <w:left w:val="nil"/>
              <w:bottom w:val="single" w:sz="4" w:space="0" w:color="auto"/>
              <w:right w:val="nil"/>
            </w:tcBorders>
          </w:tcPr>
          <w:p w:rsidR="004A4307" w:rsidRDefault="004A4307">
            <w:pPr>
              <w:pStyle w:val="TableClassic11"/>
              <w:snapToGrid w:val="0"/>
              <w:spacing w:line="360" w:lineRule="auto"/>
              <w:jc w:val="center"/>
              <w:rPr>
                <w:rFonts w:ascii="Book Antiqua" w:hAnsi="Book Antiqua"/>
                <w:b/>
                <w:bCs/>
                <w:lang w:val="en-US"/>
              </w:rPr>
            </w:pPr>
            <w:r w:rsidRPr="00BD01CA">
              <w:rPr>
                <w:rFonts w:ascii="Book Antiqua" w:hAnsi="Book Antiqua"/>
                <w:b/>
                <w:bCs/>
                <w:lang w:val="en-US"/>
              </w:rPr>
              <w:t>Test</w:t>
            </w:r>
          </w:p>
        </w:tc>
        <w:tc>
          <w:tcPr>
            <w:tcW w:w="1134" w:type="dxa"/>
            <w:tcBorders>
              <w:top w:val="single" w:sz="4" w:space="0" w:color="auto"/>
              <w:left w:val="nil"/>
              <w:bottom w:val="single" w:sz="4" w:space="0" w:color="auto"/>
              <w:right w:val="nil"/>
            </w:tcBorders>
            <w:tcMar>
              <w:left w:w="0" w:type="dxa"/>
              <w:right w:w="0" w:type="dxa"/>
            </w:tcMar>
          </w:tcPr>
          <w:p w:rsidR="004A4307" w:rsidRDefault="004A4307">
            <w:pPr>
              <w:pStyle w:val="TableClassic11"/>
              <w:snapToGrid w:val="0"/>
              <w:spacing w:line="360" w:lineRule="auto"/>
              <w:jc w:val="center"/>
              <w:rPr>
                <w:rFonts w:ascii="Book Antiqua" w:hAnsi="Book Antiqua"/>
                <w:b/>
                <w:bCs/>
                <w:lang w:val="en-US"/>
              </w:rPr>
            </w:pPr>
            <w:r w:rsidRPr="00BD01CA">
              <w:rPr>
                <w:rFonts w:ascii="Book Antiqua" w:hAnsi="Book Antiqua"/>
                <w:b/>
                <w:bCs/>
                <w:lang w:val="en-US"/>
              </w:rPr>
              <w:t>Test day</w:t>
            </w:r>
          </w:p>
        </w:tc>
        <w:tc>
          <w:tcPr>
            <w:tcW w:w="2126" w:type="dxa"/>
            <w:tcBorders>
              <w:top w:val="single" w:sz="4" w:space="0" w:color="auto"/>
              <w:left w:val="nil"/>
              <w:bottom w:val="single" w:sz="4" w:space="0" w:color="auto"/>
              <w:right w:val="nil"/>
            </w:tcBorders>
            <w:tcMar>
              <w:left w:w="0" w:type="dxa"/>
              <w:right w:w="0" w:type="dxa"/>
            </w:tcMar>
          </w:tcPr>
          <w:p w:rsidR="004A4307" w:rsidRDefault="004A4307">
            <w:pPr>
              <w:pStyle w:val="TableClassic11"/>
              <w:snapToGrid w:val="0"/>
              <w:spacing w:line="360" w:lineRule="auto"/>
              <w:jc w:val="center"/>
              <w:rPr>
                <w:rFonts w:ascii="Book Antiqua" w:hAnsi="Book Antiqua"/>
                <w:b/>
                <w:bCs/>
                <w:lang w:val="en-US"/>
              </w:rPr>
            </w:pPr>
            <w:r w:rsidRPr="00BD01CA">
              <w:rPr>
                <w:rFonts w:ascii="Book Antiqua" w:hAnsi="Book Antiqua"/>
                <w:b/>
                <w:bCs/>
                <w:lang w:val="en-US"/>
              </w:rPr>
              <w:t>Effects</w:t>
            </w:r>
            <w:r w:rsidRPr="00BD01CA">
              <w:rPr>
                <w:rFonts w:ascii="Book Antiqua" w:hAnsi="Book Antiqua"/>
                <w:b/>
                <w:bCs/>
                <w:vertAlign w:val="superscript"/>
                <w:lang w:val="en-US"/>
              </w:rPr>
              <w:t>3</w:t>
            </w:r>
          </w:p>
        </w:tc>
      </w:tr>
      <w:tr w:rsidR="004A4307" w:rsidRPr="00BC47F3" w:rsidTr="00983A0C">
        <w:tc>
          <w:tcPr>
            <w:tcW w:w="3119"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 xml:space="preserve">Faruquzzaman </w:t>
            </w:r>
            <w:r w:rsidRPr="00BD01CA">
              <w:rPr>
                <w:rFonts w:ascii="Book Antiqua" w:hAnsi="Book Antiqua"/>
                <w:i/>
                <w:iCs/>
                <w:lang w:val="en-US"/>
              </w:rPr>
              <w:t>et al</w:t>
            </w:r>
            <w:r w:rsidRPr="00BD01CA">
              <w:rPr>
                <w:rFonts w:ascii="Book Antiqua" w:hAnsi="Book Antiqua"/>
                <w:lang w:val="en-US"/>
              </w:rPr>
              <w:fldChar w:fldCharType="begin"/>
            </w:r>
            <w:r w:rsidRPr="00BD01CA">
              <w:rPr>
                <w:rFonts w:ascii="Book Antiqua" w:hAnsi="Book Antiqua"/>
                <w:lang w:val="en-US"/>
              </w:rPr>
              <w:instrText xml:space="preserve"> ADDIN EN.CITE &lt;EndNote&gt;&lt;Cite ExcludeYear="1"&gt;&lt;Author&gt;Faruquzzaman&lt;/Author&gt;&lt;Year&gt;2009&lt;/Year&gt;&lt;RecNum&gt;7495&lt;/RecNum&gt;&lt;DisplayText&gt;&lt;style face="superscript"&gt;[39]&lt;/style&gt;&lt;/DisplayText&gt;&lt;record&gt;&lt;rec-number&gt;7495&lt;/rec-number&gt;&lt;foreign-keys&gt;&lt;key app="EN" db-id="xweas2tr3z9r95esxe755zvusp50ex9da90f" timestamp="1382793856"&gt;7495&lt;/key&gt;&lt;key app="ENWeb" db-id=""&gt;0&lt;/key&gt;&lt;/foreign-keys&gt;&lt;ref-type name="Journal Article"&gt;17&lt;/ref-type&gt;&lt;contributors&gt;&lt;authors&gt;&lt;author&gt;Faruquzzaman,&lt;/author&gt;&lt;author&gt;Mazumder, S. K.&lt;/author&gt;&lt;/authors&gt;&lt;/contributors&gt;&lt;auth-address&gt;Chittagong Medical College Hospital Chittagong, Bangladeah.&lt;/auth-address&gt;&lt;titles&gt;&lt;title&gt;The healing role of erythropoietin in the obstructive vs nonobstructive left colonic anastomosis&lt;/title&gt;&lt;secondary-title&gt;Bratisl Lek Listy&lt;/secondary-title&gt;&lt;alt-title&gt;Bratislavske lekarske listy&lt;/alt-title&gt;&lt;/titles&gt;&lt;periodical&gt;&lt;full-title&gt;Bratisl Lek Listy&lt;/full-title&gt;&lt;abbr-1&gt;Bratislavske lekarske listy&lt;/abbr-1&gt;&lt;/periodical&gt;&lt;alt-periodical&gt;&lt;full-title&gt;Bratisl Lek Listy&lt;/full-title&gt;&lt;abbr-1&gt;Bratislavske lekarske listy&lt;/abbr-1&gt;&lt;/alt-periodical&gt;&lt;pages&gt;530-5&lt;/pages&gt;&lt;volume&gt;110&lt;/volume&gt;&lt;number&gt;9&lt;/number&gt;&lt;edition&gt;2009/10/16&lt;/edition&gt;&lt;keywords&gt;&lt;keyword&gt;Anastomosis, Surgical/adverse effects&lt;/keyword&gt;&lt;keyword&gt;Animals&lt;/keyword&gt;&lt;keyword&gt;Colon/pathology/*surgery&lt;/keyword&gt;&lt;keyword&gt;Constriction, Pathologic&lt;/keyword&gt;&lt;keyword&gt;Erythropoietin/*therapeutic use&lt;/keyword&gt;&lt;keyword&gt;Guinea Pigs&lt;/keyword&gt;&lt;keyword&gt;Male&lt;/keyword&gt;&lt;keyword&gt;Recombinant Proteins&lt;/keyword&gt;&lt;keyword&gt;Wound Healing/*drug effects&lt;/keyword&gt;&lt;/keywords&gt;&lt;dates&gt;&lt;year&gt;2009&lt;/year&gt;&lt;/dates&gt;&lt;isbn&gt;0006-9248 (Print)&amp;#xD;0006-9248 (Linking)&lt;/isbn&gt;&lt;accession-num&gt;19827335&lt;/accession-num&gt;&lt;urls&gt;&lt;related-urls&gt;&lt;url&gt;http://www.ncbi.nlm.nih.gov/pubmed/19827335&lt;/url&gt;&lt;/related-urls&gt;&lt;/urls&gt;&lt;language&gt;eng&lt;/language&gt;&lt;/record&gt;&lt;/Cite&gt;&lt;/EndNote&gt;</w:instrText>
            </w:r>
            <w:r w:rsidRPr="00BD01CA">
              <w:rPr>
                <w:rFonts w:ascii="Book Antiqua" w:hAnsi="Book Antiqua"/>
                <w:lang w:val="en-US"/>
              </w:rPr>
              <w:fldChar w:fldCharType="separate"/>
            </w:r>
            <w:r w:rsidRPr="00BD01CA">
              <w:rPr>
                <w:rFonts w:ascii="Book Antiqua" w:hAnsi="Book Antiqua"/>
                <w:vertAlign w:val="superscript"/>
                <w:lang w:val="en-US"/>
              </w:rPr>
              <w:t>[34]</w:t>
            </w:r>
            <w:r w:rsidRPr="00BD01CA">
              <w:rPr>
                <w:rFonts w:ascii="Book Antiqua" w:hAnsi="Book Antiqua"/>
                <w:lang w:val="en-US"/>
              </w:rPr>
              <w:fldChar w:fldCharType="end"/>
            </w:r>
            <w:r w:rsidRPr="00BD01CA">
              <w:rPr>
                <w:rFonts w:ascii="Book Antiqua" w:hAnsi="Book Antiqua"/>
                <w:lang w:val="en-US"/>
              </w:rPr>
              <w:t>, 2009</w:t>
            </w:r>
          </w:p>
        </w:tc>
        <w:tc>
          <w:tcPr>
            <w:tcW w:w="156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EPO</w:t>
            </w:r>
          </w:p>
        </w:tc>
        <w:tc>
          <w:tcPr>
            <w:tcW w:w="1417"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Guinea pig</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134" w:type="dxa"/>
            <w:tcBorders>
              <w:top w:val="nil"/>
              <w:left w:val="nil"/>
              <w:bottom w:val="nil"/>
              <w:right w:val="nil"/>
            </w:tcBorders>
          </w:tcPr>
          <w:p w:rsidR="004A4307" w:rsidRDefault="004A4307">
            <w:pPr>
              <w:pStyle w:val="TableClassic11"/>
              <w:snapToGrid w:val="0"/>
              <w:spacing w:line="360" w:lineRule="auto"/>
              <w:ind w:left="141"/>
              <w:jc w:val="center"/>
              <w:rPr>
                <w:rFonts w:ascii="Book Antiqua" w:hAnsi="Book Antiqua"/>
                <w:lang w:val="en-US"/>
              </w:rPr>
            </w:pPr>
            <w:r w:rsidRPr="00BD01CA">
              <w:rPr>
                <w:rFonts w:ascii="Book Antiqua" w:hAnsi="Book Antiqua"/>
                <w:lang w:val="en-US"/>
              </w:rPr>
              <w:t>20</w:t>
            </w:r>
          </w:p>
        </w:tc>
        <w:tc>
          <w:tcPr>
            <w:tcW w:w="2268"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500</w:t>
            </w:r>
          </w:p>
        </w:tc>
        <w:tc>
          <w:tcPr>
            <w:tcW w:w="850"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SC</w:t>
            </w:r>
          </w:p>
        </w:tc>
        <w:tc>
          <w:tcPr>
            <w:tcW w:w="851"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134"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7</w:t>
            </w:r>
          </w:p>
        </w:tc>
        <w:tc>
          <w:tcPr>
            <w:tcW w:w="2126"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NS</w:t>
            </w:r>
          </w:p>
        </w:tc>
      </w:tr>
      <w:tr w:rsidR="004A4307" w:rsidRPr="00BC47F3" w:rsidTr="00983A0C">
        <w:tc>
          <w:tcPr>
            <w:tcW w:w="3119"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 xml:space="preserve">Fatouros </w:t>
            </w:r>
            <w:r w:rsidRPr="00BD01CA">
              <w:rPr>
                <w:rFonts w:ascii="Book Antiqua" w:hAnsi="Book Antiqua"/>
                <w:i/>
                <w:iCs/>
                <w:lang w:val="en-US"/>
              </w:rPr>
              <w:t>et al</w:t>
            </w:r>
            <w:r w:rsidRPr="00BD01CA">
              <w:rPr>
                <w:rFonts w:ascii="Book Antiqua" w:hAnsi="Book Antiqua"/>
                <w:lang w:val="en-US"/>
              </w:rPr>
              <w:fldChar w:fldCharType="begin">
                <w:fldData xml:space="preserve">PEVuZE5vdGU+PENpdGUgRXhjbHVkZVllYXI9IjEiPjxBdXRob3I+RmF0b3Vyb3M8L0F1dGhvcj48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PEVuZE5vdGU+PENpdGUgRXhjbHVkZVllYXI9IjEiPjxBdXRob3I+RmF0b3Vyb3M8L0F1dGhvcj48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[19]</w:t>
            </w:r>
            <w:r w:rsidRPr="00BD01CA">
              <w:rPr>
                <w:rFonts w:ascii="Book Antiqua" w:hAnsi="Book Antiqua"/>
                <w:lang w:val="en-US"/>
              </w:rPr>
              <w:fldChar w:fldCharType="end"/>
            </w:r>
            <w:r w:rsidRPr="00BD01CA">
              <w:rPr>
                <w:rFonts w:ascii="Book Antiqua" w:hAnsi="Book Antiqua"/>
                <w:lang w:val="en-US"/>
              </w:rPr>
              <w:t>, 1999</w:t>
            </w:r>
          </w:p>
        </w:tc>
        <w:tc>
          <w:tcPr>
            <w:tcW w:w="156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EPO</w:t>
            </w:r>
          </w:p>
        </w:tc>
        <w:tc>
          <w:tcPr>
            <w:tcW w:w="1417"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Rat</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134" w:type="dxa"/>
            <w:tcBorders>
              <w:top w:val="nil"/>
              <w:left w:val="nil"/>
              <w:bottom w:val="nil"/>
              <w:right w:val="nil"/>
            </w:tcBorders>
          </w:tcPr>
          <w:p w:rsidR="004A4307" w:rsidRDefault="004A4307">
            <w:pPr>
              <w:pStyle w:val="TableClassic11"/>
              <w:snapToGrid w:val="0"/>
              <w:spacing w:line="360" w:lineRule="auto"/>
              <w:ind w:left="141"/>
              <w:jc w:val="center"/>
              <w:rPr>
                <w:rFonts w:ascii="Book Antiqua" w:hAnsi="Book Antiqua"/>
                <w:lang w:val="en-US"/>
              </w:rPr>
            </w:pPr>
            <w:r w:rsidRPr="00BD01CA">
              <w:rPr>
                <w:rFonts w:ascii="Book Antiqua" w:hAnsi="Book Antiqua"/>
                <w:lang w:val="en-US"/>
              </w:rPr>
              <w:t>30</w:t>
            </w:r>
          </w:p>
        </w:tc>
        <w:tc>
          <w:tcPr>
            <w:tcW w:w="2268"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500</w:t>
            </w:r>
          </w:p>
        </w:tc>
        <w:tc>
          <w:tcPr>
            <w:tcW w:w="850"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SC</w:t>
            </w:r>
          </w:p>
        </w:tc>
        <w:tc>
          <w:tcPr>
            <w:tcW w:w="851"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BST</w:t>
            </w:r>
          </w:p>
        </w:tc>
        <w:tc>
          <w:tcPr>
            <w:tcW w:w="1134"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7</w:t>
            </w:r>
          </w:p>
        </w:tc>
        <w:tc>
          <w:tcPr>
            <w:tcW w:w="2126"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hint="eastAsia"/>
                <w:lang w:val="en-US"/>
              </w:rPr>
              <w:t>↑</w:t>
            </w:r>
            <w:r w:rsidRPr="00BD01CA">
              <w:rPr>
                <w:rFonts w:ascii="Book Antiqua" w:hAnsi="Book Antiqua"/>
                <w:lang w:val="en-US"/>
              </w:rPr>
              <w:t>37</w:t>
            </w:r>
          </w:p>
        </w:tc>
      </w:tr>
      <w:tr w:rsidR="004A4307" w:rsidRPr="00BC47F3" w:rsidTr="00983A0C">
        <w:tc>
          <w:tcPr>
            <w:tcW w:w="3119"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 xml:space="preserve">Kaemmer </w:t>
            </w:r>
            <w:r w:rsidRPr="00BD01CA">
              <w:rPr>
                <w:rFonts w:ascii="Book Antiqua" w:hAnsi="Book Antiqua"/>
                <w:i/>
                <w:iCs/>
                <w:lang w:val="en-US"/>
              </w:rPr>
              <w:t>et al</w:t>
            </w:r>
            <w:r w:rsidRPr="00BD01CA">
              <w:rPr>
                <w:rFonts w:ascii="Book Antiqua" w:hAnsi="Book Antiqua"/>
                <w:lang w:val="en-US"/>
              </w:rPr>
              <w:fldChar w:fldCharType="begin">
                <w:fldData xml:space="preserve">PEVuZE5vdGU+PENpdGUgRXhjbHVkZVllYXI9IjEiPjxBdXRob3I+S2FlbW1lcjwvQXV0aG9yPjxZ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PEVuZE5vdGU+PENpdGUgRXhjbHVkZVllYXI9IjEiPjxBdXRob3I+S2FlbW1lcjwvQXV0aG9yPjxZ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[35]</w:t>
            </w:r>
            <w:r w:rsidRPr="00BD01CA">
              <w:rPr>
                <w:rFonts w:ascii="Book Antiqua" w:hAnsi="Book Antiqua"/>
                <w:lang w:val="en-US"/>
              </w:rPr>
              <w:fldChar w:fldCharType="end"/>
            </w:r>
            <w:r w:rsidRPr="00BD01CA">
              <w:rPr>
                <w:rFonts w:ascii="Book Antiqua" w:hAnsi="Book Antiqua"/>
                <w:lang w:val="en-US"/>
              </w:rPr>
              <w:t>, 2010</w:t>
            </w:r>
          </w:p>
        </w:tc>
        <w:tc>
          <w:tcPr>
            <w:tcW w:w="156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EPO</w:t>
            </w:r>
          </w:p>
        </w:tc>
        <w:tc>
          <w:tcPr>
            <w:tcW w:w="1417"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Rat</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134" w:type="dxa"/>
            <w:tcBorders>
              <w:top w:val="nil"/>
              <w:left w:val="nil"/>
              <w:bottom w:val="nil"/>
              <w:right w:val="nil"/>
            </w:tcBorders>
          </w:tcPr>
          <w:p w:rsidR="004A4307" w:rsidRDefault="004A4307">
            <w:pPr>
              <w:pStyle w:val="TableClassic11"/>
              <w:snapToGrid w:val="0"/>
              <w:spacing w:line="360" w:lineRule="auto"/>
              <w:ind w:left="141"/>
              <w:jc w:val="center"/>
              <w:rPr>
                <w:rFonts w:ascii="Book Antiqua" w:hAnsi="Book Antiqua"/>
                <w:lang w:val="en-US"/>
              </w:rPr>
            </w:pPr>
            <w:r w:rsidRPr="00BD01CA">
              <w:rPr>
                <w:rFonts w:ascii="Book Antiqua" w:hAnsi="Book Antiqua"/>
                <w:lang w:val="en-US"/>
              </w:rPr>
              <w:t>20</w:t>
            </w:r>
          </w:p>
        </w:tc>
        <w:tc>
          <w:tcPr>
            <w:tcW w:w="2268"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5000</w:t>
            </w:r>
          </w:p>
        </w:tc>
        <w:tc>
          <w:tcPr>
            <w:tcW w:w="850"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SC</w:t>
            </w:r>
          </w:p>
        </w:tc>
        <w:tc>
          <w:tcPr>
            <w:tcW w:w="851"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134"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3/5</w:t>
            </w:r>
          </w:p>
        </w:tc>
        <w:tc>
          <w:tcPr>
            <w:tcW w:w="2126"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NS/</w:t>
            </w:r>
            <w:r w:rsidRPr="00BD01CA">
              <w:rPr>
                <w:rFonts w:ascii="Book Antiqua" w:hAnsi="Book Antiqua" w:hint="eastAsia"/>
                <w:lang w:val="en-US"/>
              </w:rPr>
              <w:t>↑</w:t>
            </w:r>
            <w:r w:rsidRPr="00BD01CA">
              <w:rPr>
                <w:rFonts w:ascii="Book Antiqua" w:hAnsi="Book Antiqua"/>
                <w:lang w:val="en-US"/>
              </w:rPr>
              <w:t>82</w:t>
            </w:r>
          </w:p>
        </w:tc>
      </w:tr>
      <w:tr w:rsidR="004A4307" w:rsidRPr="00BC47F3" w:rsidTr="00983A0C">
        <w:tc>
          <w:tcPr>
            <w:tcW w:w="3119"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 xml:space="preserve">Moran </w:t>
            </w:r>
            <w:r w:rsidRPr="00BD01CA">
              <w:rPr>
                <w:rFonts w:ascii="Book Antiqua" w:hAnsi="Book Antiqua"/>
                <w:i/>
                <w:iCs/>
                <w:lang w:val="en-US"/>
              </w:rPr>
              <w:t>et al</w:t>
            </w:r>
            <w:r w:rsidRPr="00BD01CA">
              <w:rPr>
                <w:rFonts w:ascii="Book Antiqua" w:hAnsi="Book Antiqua"/>
                <w:lang w:val="en-US"/>
              </w:rPr>
              <w:fldChar w:fldCharType="begin"/>
            </w:r>
            <w:r w:rsidRPr="00BD01CA">
              <w:rPr>
                <w:rFonts w:ascii="Book Antiqua" w:hAnsi="Book Antiqua"/>
                <w:lang w:val="en-US"/>
              </w:rPr>
              <w:instrText xml:space="preserve"> ADDIN EN.CITE &lt;EndNote&gt;&lt;Cite ExcludeYear="1"&gt;&lt;Author&gt;Moran&lt;/Author&gt;&lt;Year&gt;2007&lt;/Year&gt;&lt;RecNum&gt;325&lt;/RecNum&gt;&lt;DisplayText&gt;&lt;style face="superscript"&gt;[38]&lt;/style&gt;&lt;/DisplayText&gt;&lt;record&gt;&lt;rec-number&gt;325&lt;/rec-number&gt;&lt;foreign-keys&gt;&lt;key app="EN" db-id="xweas2tr3z9r95esxe755zvusp50ex9da90f" timestamp="1330248852"&gt;325&lt;/key&gt;&lt;/foreign-keys&gt;&lt;ref-type name="Journal Article"&gt;17&lt;/ref-type&gt;&lt;contributors&gt;&lt;authors&gt;&lt;author&gt;Moran, M.&lt;/author&gt;&lt;author&gt;Ozmen, M. M.&lt;/author&gt;&lt;author&gt;Duzgun, A. P.&lt;/author&gt;&lt;author&gt;Gok, R.&lt;/author&gt;&lt;author&gt;Renda, N.&lt;/author&gt;&lt;author&gt;Seckin, S.&lt;/author&gt;&lt;author&gt;Coskun, F.&lt;/author&gt;&lt;/authors&gt;&lt;/contributors&gt;&lt;auth-address&gt;Department of Surgery, Ankara Numune Teaching and Research Hospital, Ankara, Turkey. munevvermoran@gmail.com&lt;/auth-address&gt;&lt;titles&gt;&lt;title&gt;The effect of erythropoietin on healing of obstructive vs nonobstructive left colonic anastomosis: an experimental study&lt;/title&gt;&lt;secondary-title&gt;World J Emerg Surg&lt;/secondary-title&gt;&lt;alt-title&gt;World journal of emergency surgery : WJES&lt;/alt-title&gt;&lt;/titles&gt;&lt;periodical&gt;&lt;full-title&gt;World J Emerg Surg&lt;/full-title&gt;&lt;abbr-1&gt;World journal of emergency surgery : WJES&lt;/abbr-1&gt;&lt;/periodical&gt;&lt;alt-periodical&gt;&lt;full-title&gt;World J Emerg Surg&lt;/full-title&gt;&lt;abbr-1&gt;World journal of emergency surgery : WJES&lt;/abbr-1&gt;&lt;/alt-periodical&gt;&lt;pages&gt;13&lt;/pages&gt;&lt;volume&gt;2&lt;/volume&gt;&lt;edition&gt;2007/05/16&lt;/edition&gt;&lt;dates&gt;&lt;year&gt;2007&lt;/year&gt;&lt;/dates&gt;&lt;isbn&gt;1749-7922 (Electronic)&amp;#xD;1749-7922 (Linking)&lt;/isbn&gt;&lt;accession-num&gt;17502005&lt;/accession-num&gt;&lt;urls&gt;&lt;related-urls&gt;&lt;url&gt;http://www.ncbi.nlm.nih.gov/pubmed/17502005&lt;/url&gt;&lt;/related-urls&gt;&lt;/urls&gt;&lt;electronic-resource-num&gt;10.1186/1749-7922-2-13&lt;/electronic-resource-num&gt;&lt;language&gt;eng&lt;/language&gt;&lt;/record&gt;&lt;/Cite&gt;&lt;/EndNote&gt;</w:instrText>
            </w:r>
            <w:r w:rsidRPr="00BD01CA">
              <w:rPr>
                <w:rFonts w:ascii="Book Antiqua" w:hAnsi="Book Antiqua"/>
                <w:lang w:val="en-US"/>
              </w:rPr>
              <w:fldChar w:fldCharType="separate"/>
            </w:r>
            <w:r w:rsidRPr="00BD01CA">
              <w:rPr>
                <w:rFonts w:ascii="Book Antiqua" w:hAnsi="Book Antiqua"/>
                <w:vertAlign w:val="superscript"/>
                <w:lang w:val="en-US"/>
              </w:rPr>
              <w:t>[36]</w:t>
            </w:r>
            <w:r w:rsidRPr="00BD01CA">
              <w:rPr>
                <w:rFonts w:ascii="Book Antiqua" w:hAnsi="Book Antiqua"/>
                <w:lang w:val="en-US"/>
              </w:rPr>
              <w:fldChar w:fldCharType="end"/>
            </w:r>
            <w:r w:rsidRPr="00BD01CA">
              <w:rPr>
                <w:rFonts w:ascii="Book Antiqua" w:hAnsi="Book Antiqua"/>
                <w:lang w:val="en-US"/>
              </w:rPr>
              <w:t>, 2007</w:t>
            </w:r>
          </w:p>
        </w:tc>
        <w:tc>
          <w:tcPr>
            <w:tcW w:w="156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EPO</w:t>
            </w:r>
          </w:p>
        </w:tc>
        <w:tc>
          <w:tcPr>
            <w:tcW w:w="1417"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Rat</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134" w:type="dxa"/>
            <w:tcBorders>
              <w:top w:val="nil"/>
              <w:left w:val="nil"/>
              <w:bottom w:val="nil"/>
              <w:right w:val="nil"/>
            </w:tcBorders>
          </w:tcPr>
          <w:p w:rsidR="004A4307" w:rsidRDefault="004A4307">
            <w:pPr>
              <w:pStyle w:val="TableClassic11"/>
              <w:snapToGrid w:val="0"/>
              <w:spacing w:line="360" w:lineRule="auto"/>
              <w:ind w:left="141"/>
              <w:jc w:val="center"/>
              <w:rPr>
                <w:rFonts w:ascii="Book Antiqua" w:hAnsi="Book Antiqua"/>
                <w:lang w:val="en-US"/>
              </w:rPr>
            </w:pPr>
            <w:r w:rsidRPr="00BD01CA">
              <w:rPr>
                <w:rFonts w:ascii="Book Antiqua" w:hAnsi="Book Antiqua"/>
                <w:lang w:val="en-US"/>
              </w:rPr>
              <w:t>20</w:t>
            </w:r>
          </w:p>
        </w:tc>
        <w:tc>
          <w:tcPr>
            <w:tcW w:w="2268"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500</w:t>
            </w:r>
          </w:p>
        </w:tc>
        <w:tc>
          <w:tcPr>
            <w:tcW w:w="850"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SC</w:t>
            </w:r>
          </w:p>
        </w:tc>
        <w:tc>
          <w:tcPr>
            <w:tcW w:w="851"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134"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7</w:t>
            </w:r>
          </w:p>
        </w:tc>
        <w:tc>
          <w:tcPr>
            <w:tcW w:w="2126"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NS</w:t>
            </w:r>
          </w:p>
        </w:tc>
      </w:tr>
      <w:tr w:rsidR="004A4307" w:rsidRPr="00BC47F3" w:rsidTr="00983A0C">
        <w:tc>
          <w:tcPr>
            <w:tcW w:w="3119"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 xml:space="preserve">Ozel Turkcu </w:t>
            </w:r>
            <w:r w:rsidRPr="00BD01CA">
              <w:rPr>
                <w:rFonts w:ascii="Book Antiqua" w:hAnsi="Book Antiqua"/>
                <w:i/>
                <w:iCs/>
                <w:lang w:val="en-US"/>
              </w:rPr>
              <w:t>et al</w:t>
            </w:r>
            <w:r w:rsidRPr="00BD01CA">
              <w:rPr>
                <w:rFonts w:ascii="Book Antiqua" w:hAnsi="Book Antiqua"/>
                <w:lang w:val="en-US"/>
              </w:rPr>
              <w:fldChar w:fldCharType="begin">
                <w:fldData xml:space="preserve">PEVuZE5vdGU+PENpdGUgRXhjbHVkZVllYXI9IjEiPjxBdXRob3I+T3plbCBUdXJrY3U8L0F1dGhv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PEVuZE5vdGU+PENpdGUgRXhjbHVkZVllYXI9IjEiPjxBdXRob3I+T3plbCBUdXJrY3U8L0F1dGhv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[37]</w:t>
            </w:r>
            <w:r w:rsidRPr="00BD01CA">
              <w:rPr>
                <w:rFonts w:ascii="Book Antiqua" w:hAnsi="Book Antiqua"/>
                <w:lang w:val="en-US"/>
              </w:rPr>
              <w:fldChar w:fldCharType="end"/>
            </w:r>
            <w:r w:rsidRPr="00BD01CA">
              <w:rPr>
                <w:rFonts w:ascii="Book Antiqua" w:hAnsi="Book Antiqua"/>
                <w:lang w:val="en-US"/>
              </w:rPr>
              <w:t>, 2012</w:t>
            </w:r>
          </w:p>
        </w:tc>
        <w:tc>
          <w:tcPr>
            <w:tcW w:w="156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EPO</w:t>
            </w:r>
          </w:p>
        </w:tc>
        <w:tc>
          <w:tcPr>
            <w:tcW w:w="1417"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Rat</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134" w:type="dxa"/>
            <w:tcBorders>
              <w:top w:val="nil"/>
              <w:left w:val="nil"/>
              <w:bottom w:val="nil"/>
              <w:right w:val="nil"/>
            </w:tcBorders>
          </w:tcPr>
          <w:p w:rsidR="004A4307" w:rsidRDefault="004A4307">
            <w:pPr>
              <w:pStyle w:val="TableClassic11"/>
              <w:snapToGrid w:val="0"/>
              <w:spacing w:line="360" w:lineRule="auto"/>
              <w:ind w:left="141"/>
              <w:jc w:val="center"/>
              <w:rPr>
                <w:rFonts w:ascii="Book Antiqua" w:hAnsi="Book Antiqua"/>
                <w:lang w:val="en-US"/>
              </w:rPr>
            </w:pPr>
            <w:r w:rsidRPr="00BD01CA">
              <w:rPr>
                <w:rFonts w:ascii="Book Antiqua" w:hAnsi="Book Antiqua"/>
                <w:lang w:val="en-US"/>
              </w:rPr>
              <w:t>16</w:t>
            </w:r>
          </w:p>
        </w:tc>
        <w:tc>
          <w:tcPr>
            <w:tcW w:w="2268"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500</w:t>
            </w:r>
          </w:p>
        </w:tc>
        <w:tc>
          <w:tcPr>
            <w:tcW w:w="850"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IM</w:t>
            </w:r>
          </w:p>
        </w:tc>
        <w:tc>
          <w:tcPr>
            <w:tcW w:w="851"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134"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7</w:t>
            </w:r>
          </w:p>
        </w:tc>
        <w:tc>
          <w:tcPr>
            <w:tcW w:w="2126"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hint="eastAsia"/>
                <w:lang w:val="en-US"/>
              </w:rPr>
              <w:t>↑</w:t>
            </w:r>
            <w:r w:rsidRPr="00BD01CA">
              <w:rPr>
                <w:rFonts w:ascii="Book Antiqua" w:hAnsi="Book Antiqua"/>
                <w:lang w:val="en-US"/>
              </w:rPr>
              <w:t>93</w:t>
            </w:r>
          </w:p>
        </w:tc>
      </w:tr>
      <w:tr w:rsidR="004A4307" w:rsidRPr="00BC47F3" w:rsidTr="00983A0C">
        <w:tc>
          <w:tcPr>
            <w:tcW w:w="3119"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color w:val="auto"/>
                <w:lang w:val="en-US"/>
              </w:rPr>
            </w:pPr>
            <w:r w:rsidRPr="00BD01CA">
              <w:rPr>
                <w:rFonts w:ascii="Book Antiqua" w:hAnsi="Book Antiqua"/>
                <w:color w:val="auto"/>
                <w:lang w:val="en-US"/>
              </w:rPr>
              <w:t xml:space="preserve">Adas </w:t>
            </w:r>
            <w:r w:rsidRPr="00BD01CA">
              <w:rPr>
                <w:rFonts w:ascii="Book Antiqua" w:hAnsi="Book Antiqua"/>
                <w:i/>
                <w:color w:val="auto"/>
                <w:lang w:val="en-US"/>
              </w:rPr>
              <w:t>et al</w:t>
            </w:r>
            <w:r w:rsidRPr="00BD01CA">
              <w:rPr>
                <w:rFonts w:ascii="Book Antiqua" w:hAnsi="Book Antiqua"/>
                <w:color w:val="auto"/>
                <w:lang w:val="en-US"/>
              </w:rPr>
              <w:fldChar w:fldCharType="begin"/>
            </w:r>
            <w:r w:rsidRPr="00BD01CA">
              <w:rPr>
                <w:rFonts w:ascii="Book Antiqua" w:hAnsi="Book Antiqua"/>
                <w:color w:val="auto"/>
                <w:lang w:val="en-US"/>
              </w:rPr>
              <w:instrText xml:space="preserve"> ADDIN EN.CITE &lt;EndNote&gt;&lt;Cite ExcludeYear="1"&gt;&lt;Author&gt;Adas&lt;/Author&gt;&lt;Year&gt;2013&lt;/Year&gt;&lt;RecNum&gt;8236&lt;/RecNum&gt;&lt;DisplayText&gt;&lt;style face="superscript"&gt;[102]&lt;/style&gt;&lt;/DisplayText&gt;&lt;record&gt;&lt;rec-number&gt;8236&lt;/rec-number&gt;&lt;foreign-keys&gt;&lt;key app="EN" db-id="xweas2tr3z9r95esxe755zvusp50ex9da90f" timestamp="1396461777"&gt;8236&lt;/key&gt;&lt;/foreign-keys&gt;&lt;ref-type name="Journal Article"&gt;17&lt;/ref-type&gt;&lt;contributors&gt;&lt;authors&gt;&lt;author&gt;Adas, M.&lt;/author&gt;&lt;author&gt;Kemik, O.&lt;/author&gt;&lt;author&gt;Adas, G.&lt;/author&gt;&lt;author&gt;Arikan, S.&lt;/author&gt;&lt;author&gt;Kuntsal, L.&lt;/author&gt;&lt;author&gt;Kapran, Y.&lt;/author&gt;&lt;author&gt;Toklu, A. S.&lt;/author&gt;&lt;/authors&gt;&lt;/contributors&gt;&lt;auth-address&gt;Department of Endocrinology, Okmeydani Education and Research Hospital, Istanbul, Turkey.&lt;/auth-address&gt;&lt;titles&gt;&lt;title&gt;Is combined therapy more effective than growth hormone or hyperbaric oxygen alone in the healing of left ischemic and non-ischemic colonic anastomoses?&lt;/title&gt;&lt;secondary-title&gt;Clinics (Sao Paulo)&lt;/secondary-title&gt;&lt;/titles&gt;&lt;periodical&gt;&lt;full-title&gt;Clinics (Sao Paulo)&lt;/full-title&gt;&lt;/periodical&gt;&lt;pages&gt;1440-5&lt;/pages&gt;&lt;volume&gt;68&lt;/volume&gt;&lt;number&gt;11&lt;/number&gt;&lt;edition&gt;2013/11/26&lt;/edition&gt;&lt;dates&gt;&lt;year&gt;2013&lt;/year&gt;&lt;pub-dates&gt;&lt;date&gt;Nov&lt;/date&gt;&lt;/pub-dates&gt;&lt;/dates&gt;&lt;isbn&gt;1980-5322 (Electronic)&amp;#xD;1807-5932 (Linking)&lt;/isbn&gt;&lt;accession-num&gt;24270957&lt;/accession-num&gt;&lt;urls&gt;&lt;related-urls&gt;&lt;url&gt;http://www.ncbi.nlm.nih.gov/pubmed/24270957&lt;/url&gt;&lt;/related-urls&gt;&lt;/urls&gt;&lt;custom2&gt;3812562&lt;/custom2&gt;&lt;electronic-resource-num&gt;10.6061/clinics/2013(11)10&lt;/electronic-resource-num&gt;&lt;language&gt;eng&lt;/language&gt;&lt;/record&gt;&lt;/Cite&gt;&lt;/EndNote&gt;</w:instrText>
            </w:r>
            <w:r w:rsidRPr="00BD01CA">
              <w:rPr>
                <w:rFonts w:ascii="Book Antiqua" w:hAnsi="Book Antiqua"/>
                <w:color w:val="auto"/>
                <w:lang w:val="en-US"/>
              </w:rPr>
              <w:fldChar w:fldCharType="separate"/>
            </w:r>
            <w:r w:rsidRPr="00BD01CA">
              <w:rPr>
                <w:rFonts w:ascii="Book Antiqua" w:hAnsi="Book Antiqua"/>
                <w:color w:val="auto"/>
                <w:vertAlign w:val="superscript"/>
                <w:lang w:val="en-US"/>
              </w:rPr>
              <w:t>[38]</w:t>
            </w:r>
            <w:r w:rsidRPr="00BD01CA">
              <w:rPr>
                <w:rFonts w:ascii="Book Antiqua" w:hAnsi="Book Antiqua"/>
                <w:color w:val="auto"/>
                <w:lang w:val="en-US"/>
              </w:rPr>
              <w:fldChar w:fldCharType="end"/>
            </w:r>
            <w:r w:rsidRPr="00BD01CA">
              <w:rPr>
                <w:rFonts w:ascii="Book Antiqua" w:hAnsi="Book Antiqua"/>
                <w:color w:val="auto"/>
                <w:lang w:val="en-US"/>
              </w:rPr>
              <w:t>, 2013</w:t>
            </w:r>
          </w:p>
        </w:tc>
        <w:tc>
          <w:tcPr>
            <w:tcW w:w="156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color w:val="auto"/>
                <w:lang w:val="en-US"/>
              </w:rPr>
            </w:pPr>
            <w:r w:rsidRPr="00BD01CA">
              <w:rPr>
                <w:rFonts w:ascii="Book Antiqua" w:hAnsi="Book Antiqua"/>
                <w:color w:val="auto"/>
                <w:lang w:val="en-US"/>
              </w:rPr>
              <w:t>GH</w:t>
            </w:r>
          </w:p>
        </w:tc>
        <w:tc>
          <w:tcPr>
            <w:tcW w:w="1417"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color w:val="auto"/>
                <w:lang w:val="en-US"/>
              </w:rPr>
            </w:pPr>
            <w:r w:rsidRPr="00BD01CA">
              <w:rPr>
                <w:rFonts w:ascii="Book Antiqua" w:hAnsi="Book Antiqua"/>
                <w:color w:val="auto"/>
                <w:lang w:val="en-US"/>
              </w:rPr>
              <w:t>Rat</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color w:val="auto"/>
                <w:lang w:val="en-US"/>
              </w:rPr>
            </w:pPr>
            <w:r w:rsidRPr="00BD01CA">
              <w:rPr>
                <w:rFonts w:ascii="Book Antiqua" w:hAnsi="Book Antiqua"/>
                <w:color w:val="auto"/>
                <w:lang w:val="en-US"/>
              </w:rPr>
              <w:t>Male</w:t>
            </w:r>
          </w:p>
        </w:tc>
        <w:tc>
          <w:tcPr>
            <w:tcW w:w="1134" w:type="dxa"/>
            <w:tcBorders>
              <w:top w:val="nil"/>
              <w:left w:val="nil"/>
              <w:bottom w:val="nil"/>
              <w:right w:val="nil"/>
            </w:tcBorders>
          </w:tcPr>
          <w:p w:rsidR="004A4307" w:rsidRDefault="004A4307">
            <w:pPr>
              <w:pStyle w:val="TableClassic11"/>
              <w:snapToGrid w:val="0"/>
              <w:spacing w:line="360" w:lineRule="auto"/>
              <w:ind w:left="141"/>
              <w:jc w:val="center"/>
              <w:rPr>
                <w:rFonts w:ascii="Book Antiqua" w:hAnsi="Book Antiqua"/>
                <w:color w:val="auto"/>
                <w:lang w:val="en-US"/>
              </w:rPr>
            </w:pPr>
            <w:r w:rsidRPr="00BD01CA">
              <w:rPr>
                <w:rFonts w:ascii="Book Antiqua" w:hAnsi="Book Antiqua"/>
                <w:color w:val="auto"/>
                <w:lang w:val="en-US"/>
              </w:rPr>
              <w:t>20</w:t>
            </w:r>
          </w:p>
        </w:tc>
        <w:tc>
          <w:tcPr>
            <w:tcW w:w="2268"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color w:val="auto"/>
                <w:lang w:val="en-US"/>
              </w:rPr>
            </w:pPr>
            <w:r w:rsidRPr="00BD01CA">
              <w:rPr>
                <w:rFonts w:ascii="Book Antiqua" w:hAnsi="Book Antiqua"/>
                <w:color w:val="auto"/>
                <w:lang w:val="en-US"/>
              </w:rPr>
              <w:t>2.0</w:t>
            </w:r>
          </w:p>
        </w:tc>
        <w:tc>
          <w:tcPr>
            <w:tcW w:w="850"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color w:val="auto"/>
                <w:lang w:val="en-US"/>
              </w:rPr>
            </w:pPr>
            <w:r w:rsidRPr="00BD01CA">
              <w:rPr>
                <w:rFonts w:ascii="Book Antiqua" w:hAnsi="Book Antiqua"/>
                <w:color w:val="auto"/>
                <w:lang w:val="en-US"/>
              </w:rPr>
              <w:t>SC</w:t>
            </w:r>
          </w:p>
        </w:tc>
        <w:tc>
          <w:tcPr>
            <w:tcW w:w="851"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color w:val="auto"/>
                <w:lang w:val="en-US"/>
              </w:rPr>
            </w:pPr>
            <w:r w:rsidRPr="00BD01CA">
              <w:rPr>
                <w:rFonts w:ascii="Book Antiqua" w:hAnsi="Book Antiqua"/>
                <w:color w:val="auto"/>
                <w:lang w:val="en-US"/>
              </w:rPr>
              <w:t>BPR</w:t>
            </w:r>
          </w:p>
        </w:tc>
        <w:tc>
          <w:tcPr>
            <w:tcW w:w="1134"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color w:val="auto"/>
                <w:lang w:val="en-US"/>
              </w:rPr>
            </w:pPr>
            <w:r w:rsidRPr="00BD01CA">
              <w:rPr>
                <w:rFonts w:ascii="Book Antiqua" w:hAnsi="Book Antiqua"/>
                <w:color w:val="auto"/>
                <w:lang w:val="en-US"/>
              </w:rPr>
              <w:t>4</w:t>
            </w:r>
          </w:p>
        </w:tc>
        <w:tc>
          <w:tcPr>
            <w:tcW w:w="2126"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color w:val="auto"/>
                <w:lang w:val="en-US"/>
              </w:rPr>
            </w:pPr>
            <w:r w:rsidRPr="00BD01CA">
              <w:rPr>
                <w:rFonts w:ascii="Book Antiqua" w:hAnsi="Book Antiqua" w:hint="eastAsia"/>
                <w:color w:val="auto"/>
                <w:lang w:val="en-US"/>
              </w:rPr>
              <w:t>↑</w:t>
            </w:r>
            <w:r w:rsidRPr="00BD01CA">
              <w:rPr>
                <w:rFonts w:ascii="Book Antiqua" w:hAnsi="Book Antiqua"/>
                <w:color w:val="auto"/>
                <w:lang w:val="en-US"/>
              </w:rPr>
              <w:t>16</w:t>
            </w:r>
          </w:p>
        </w:tc>
      </w:tr>
      <w:tr w:rsidR="004A4307" w:rsidRPr="00BC47F3" w:rsidTr="00983A0C">
        <w:tc>
          <w:tcPr>
            <w:tcW w:w="3119"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 xml:space="preserve">Christensen </w:t>
            </w:r>
            <w:r w:rsidRPr="00BD01CA">
              <w:rPr>
                <w:rFonts w:ascii="Book Antiqua" w:hAnsi="Book Antiqua"/>
                <w:i/>
                <w:iCs/>
                <w:lang w:val="en-US"/>
              </w:rPr>
              <w:t>et al</w:t>
            </w:r>
            <w:r w:rsidRPr="00BD01CA">
              <w:rPr>
                <w:rFonts w:ascii="Book Antiqua" w:hAnsi="Book Antiqua"/>
                <w:lang w:val="en-US"/>
              </w:rPr>
              <w:fldChar w:fldCharType="begin">
                <w:fldData xml:space="preserve">PEVuZE5vdGU+PENpdGUgRXhjbHVkZVllYXI9IjEiPjxBdXRob3I+Q2hyaXN0ZW5zZW48L0F1dGhv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=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PEVuZE5vdGU+PENpdGUgRXhjbHVkZVllYXI9IjEiPjxBdXRob3I+Q2hyaXN0ZW5zZW48L0F1dGhv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=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[39]</w:t>
            </w:r>
            <w:r w:rsidRPr="00BD01CA">
              <w:rPr>
                <w:rFonts w:ascii="Book Antiqua" w:hAnsi="Book Antiqua"/>
                <w:lang w:val="en-US"/>
              </w:rPr>
              <w:fldChar w:fldCharType="end"/>
            </w:r>
            <w:r w:rsidRPr="00BD01CA">
              <w:rPr>
                <w:rFonts w:ascii="Book Antiqua" w:hAnsi="Book Antiqua"/>
                <w:lang w:val="en-US"/>
              </w:rPr>
              <w:t>, 1990</w:t>
            </w:r>
          </w:p>
        </w:tc>
        <w:tc>
          <w:tcPr>
            <w:tcW w:w="156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GH</w:t>
            </w:r>
          </w:p>
        </w:tc>
        <w:tc>
          <w:tcPr>
            <w:tcW w:w="1417"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Rat</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Female</w:t>
            </w:r>
          </w:p>
        </w:tc>
        <w:tc>
          <w:tcPr>
            <w:tcW w:w="1134" w:type="dxa"/>
            <w:tcBorders>
              <w:top w:val="nil"/>
              <w:left w:val="nil"/>
              <w:bottom w:val="nil"/>
              <w:right w:val="nil"/>
            </w:tcBorders>
          </w:tcPr>
          <w:p w:rsidR="004A4307" w:rsidRDefault="004A4307">
            <w:pPr>
              <w:pStyle w:val="TableClassic11"/>
              <w:snapToGrid w:val="0"/>
              <w:spacing w:line="360" w:lineRule="auto"/>
              <w:ind w:left="141"/>
              <w:jc w:val="center"/>
              <w:rPr>
                <w:rFonts w:ascii="Book Antiqua" w:hAnsi="Book Antiqua"/>
                <w:lang w:val="en-US"/>
              </w:rPr>
            </w:pPr>
            <w:r w:rsidRPr="00BD01CA">
              <w:rPr>
                <w:rFonts w:ascii="Book Antiqua" w:hAnsi="Book Antiqua"/>
                <w:lang w:val="en-US"/>
              </w:rPr>
              <w:t>72</w:t>
            </w:r>
          </w:p>
        </w:tc>
        <w:tc>
          <w:tcPr>
            <w:tcW w:w="2268"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2.0</w:t>
            </w:r>
          </w:p>
        </w:tc>
        <w:tc>
          <w:tcPr>
            <w:tcW w:w="850"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SC</w:t>
            </w:r>
          </w:p>
        </w:tc>
        <w:tc>
          <w:tcPr>
            <w:tcW w:w="851"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134"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2/4/6</w:t>
            </w:r>
          </w:p>
        </w:tc>
        <w:tc>
          <w:tcPr>
            <w:tcW w:w="2126"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hint="eastAsia"/>
                <w:lang w:val="en-US"/>
              </w:rPr>
              <w:t>↑</w:t>
            </w:r>
            <w:r w:rsidRPr="00BD01CA">
              <w:rPr>
                <w:rFonts w:ascii="Book Antiqua" w:hAnsi="Book Antiqua"/>
                <w:lang w:val="en-US"/>
              </w:rPr>
              <w:t>104/</w:t>
            </w:r>
            <w:r w:rsidRPr="00BD01CA">
              <w:rPr>
                <w:rFonts w:ascii="Book Antiqua" w:hAnsi="Book Antiqua" w:hint="eastAsia"/>
                <w:lang w:val="en-US"/>
              </w:rPr>
              <w:t>↑</w:t>
            </w:r>
            <w:r w:rsidRPr="00BD01CA">
              <w:rPr>
                <w:rFonts w:ascii="Book Antiqua" w:hAnsi="Book Antiqua"/>
                <w:lang w:val="en-US"/>
              </w:rPr>
              <w:t>232/NS</w:t>
            </w:r>
          </w:p>
        </w:tc>
      </w:tr>
      <w:tr w:rsidR="004A4307" w:rsidRPr="00BC47F3" w:rsidTr="00983A0C">
        <w:tc>
          <w:tcPr>
            <w:tcW w:w="3119"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Christensen</w:t>
            </w:r>
            <w:r w:rsidRPr="00BD01CA">
              <w:rPr>
                <w:rFonts w:ascii="Book Antiqua" w:hAnsi="Book Antiqua"/>
                <w:i/>
                <w:iCs/>
                <w:lang w:val="en-US"/>
              </w:rPr>
              <w:t xml:space="preserve"> et al</w:t>
            </w:r>
            <w:r w:rsidRPr="00BD01CA">
              <w:rPr>
                <w:rFonts w:ascii="Book Antiqua" w:hAnsi="Book Antiqua"/>
                <w:lang w:val="en-US"/>
              </w:rPr>
              <w:fldChar w:fldCharType="begin">
                <w:fldData xml:space="preserve">PEVuZE5vdGU+PENpdGUgRXhjbHVkZVllYXI9IjEiPjxBdXRob3I+Q2hyaXN0ZW5zZW48L0F1dGhv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PEVuZE5vdGU+PENpdGUgRXhjbHVkZVllYXI9IjEiPjxBdXRob3I+Q2hyaXN0ZW5zZW48L0F1dGhv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[40]</w:t>
            </w:r>
            <w:r w:rsidRPr="00BD01CA">
              <w:rPr>
                <w:rFonts w:ascii="Book Antiqua" w:hAnsi="Book Antiqua"/>
                <w:lang w:val="en-US"/>
              </w:rPr>
              <w:fldChar w:fldCharType="end"/>
            </w:r>
            <w:r w:rsidRPr="00BD01CA">
              <w:rPr>
                <w:rFonts w:ascii="Book Antiqua" w:hAnsi="Book Antiqua"/>
                <w:lang w:val="en-US"/>
              </w:rPr>
              <w:t>, 1991</w:t>
            </w:r>
          </w:p>
        </w:tc>
        <w:tc>
          <w:tcPr>
            <w:tcW w:w="156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GH</w:t>
            </w:r>
          </w:p>
        </w:tc>
        <w:tc>
          <w:tcPr>
            <w:tcW w:w="1417"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Rat</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Female</w:t>
            </w:r>
          </w:p>
        </w:tc>
        <w:tc>
          <w:tcPr>
            <w:tcW w:w="1134" w:type="dxa"/>
            <w:tcBorders>
              <w:top w:val="nil"/>
              <w:left w:val="nil"/>
              <w:bottom w:val="nil"/>
              <w:right w:val="nil"/>
            </w:tcBorders>
          </w:tcPr>
          <w:p w:rsidR="004A4307" w:rsidRDefault="004A4307">
            <w:pPr>
              <w:pStyle w:val="TableClassic11"/>
              <w:snapToGrid w:val="0"/>
              <w:spacing w:line="360" w:lineRule="auto"/>
              <w:ind w:left="141"/>
              <w:jc w:val="center"/>
              <w:rPr>
                <w:rFonts w:ascii="Book Antiqua" w:hAnsi="Book Antiqua"/>
                <w:lang w:val="en-US"/>
              </w:rPr>
            </w:pPr>
            <w:r w:rsidRPr="00BD01CA">
              <w:rPr>
                <w:rFonts w:ascii="Book Antiqua" w:hAnsi="Book Antiqua"/>
                <w:lang w:val="en-US"/>
              </w:rPr>
              <w:t>72</w:t>
            </w:r>
          </w:p>
        </w:tc>
        <w:tc>
          <w:tcPr>
            <w:tcW w:w="2268"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2.0</w:t>
            </w:r>
          </w:p>
        </w:tc>
        <w:tc>
          <w:tcPr>
            <w:tcW w:w="850"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SC</w:t>
            </w:r>
          </w:p>
        </w:tc>
        <w:tc>
          <w:tcPr>
            <w:tcW w:w="851"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134"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2/4/6</w:t>
            </w:r>
          </w:p>
        </w:tc>
        <w:tc>
          <w:tcPr>
            <w:tcW w:w="2126"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hint="eastAsia"/>
                <w:lang w:val="en-US"/>
              </w:rPr>
              <w:t>↑</w:t>
            </w:r>
            <w:r w:rsidRPr="00BD01CA">
              <w:rPr>
                <w:rFonts w:ascii="Book Antiqua" w:hAnsi="Book Antiqua"/>
                <w:lang w:val="en-US"/>
              </w:rPr>
              <w:t>55/NS/NS</w:t>
            </w:r>
          </w:p>
        </w:tc>
      </w:tr>
      <w:tr w:rsidR="004A4307" w:rsidRPr="00BC47F3" w:rsidTr="00983A0C">
        <w:tc>
          <w:tcPr>
            <w:tcW w:w="3119"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Christensen</w:t>
            </w:r>
            <w:r w:rsidRPr="00BD01CA">
              <w:rPr>
                <w:rFonts w:ascii="Book Antiqua" w:hAnsi="Book Antiqua"/>
                <w:i/>
                <w:iCs/>
                <w:lang w:val="en-US"/>
              </w:rPr>
              <w:t xml:space="preserve"> et al</w:t>
            </w:r>
            <w:r w:rsidRPr="00BD01CA">
              <w:rPr>
                <w:rFonts w:ascii="Book Antiqua" w:hAnsi="Book Antiqua"/>
                <w:lang w:val="en-US"/>
              </w:rPr>
              <w:fldChar w:fldCharType="begin">
                <w:fldData xml:space="preserve">PEVuZE5vdGU+PENpdGUgRXhjbHVkZVllYXI9IjEiPjxBdXRob3I+Q2hyaXN0ZW5zZW48L0F1dGhv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=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PEVuZE5vdGU+PENpdGUgRXhjbHVkZVllYXI9IjEiPjxBdXRob3I+Q2hyaXN0ZW5zZW48L0F1dGhv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=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[41]</w:t>
            </w:r>
            <w:r w:rsidRPr="00BD01CA">
              <w:rPr>
                <w:rFonts w:ascii="Book Antiqua" w:hAnsi="Book Antiqua"/>
                <w:lang w:val="en-US"/>
              </w:rPr>
              <w:fldChar w:fldCharType="end"/>
            </w:r>
            <w:r w:rsidRPr="00BD01CA">
              <w:rPr>
                <w:rFonts w:ascii="Book Antiqua" w:hAnsi="Book Antiqua"/>
                <w:lang w:val="en-US"/>
              </w:rPr>
              <w:t>, 1992</w:t>
            </w:r>
          </w:p>
        </w:tc>
        <w:tc>
          <w:tcPr>
            <w:tcW w:w="156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GH</w:t>
            </w:r>
          </w:p>
        </w:tc>
        <w:tc>
          <w:tcPr>
            <w:tcW w:w="1417"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Rat</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Female</w:t>
            </w:r>
          </w:p>
        </w:tc>
        <w:tc>
          <w:tcPr>
            <w:tcW w:w="1134" w:type="dxa"/>
            <w:tcBorders>
              <w:top w:val="nil"/>
              <w:left w:val="nil"/>
              <w:bottom w:val="nil"/>
              <w:right w:val="nil"/>
            </w:tcBorders>
          </w:tcPr>
          <w:p w:rsidR="004A4307" w:rsidRDefault="004A4307">
            <w:pPr>
              <w:pStyle w:val="TableClassic11"/>
              <w:snapToGrid w:val="0"/>
              <w:spacing w:line="360" w:lineRule="auto"/>
              <w:ind w:left="141"/>
              <w:jc w:val="center"/>
              <w:rPr>
                <w:rFonts w:ascii="Book Antiqua" w:hAnsi="Book Antiqua"/>
                <w:lang w:val="en-US"/>
              </w:rPr>
            </w:pPr>
            <w:r w:rsidRPr="00BD01CA">
              <w:rPr>
                <w:rFonts w:ascii="Book Antiqua" w:hAnsi="Book Antiqua"/>
                <w:lang w:val="en-US"/>
              </w:rPr>
              <w:t>50</w:t>
            </w:r>
          </w:p>
        </w:tc>
        <w:tc>
          <w:tcPr>
            <w:tcW w:w="2268"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0.125/0.5/2.0/8.0</w:t>
            </w:r>
          </w:p>
        </w:tc>
        <w:tc>
          <w:tcPr>
            <w:tcW w:w="850" w:type="dxa"/>
            <w:tcBorders>
              <w:top w:val="nil"/>
              <w:left w:val="nil"/>
              <w:bottom w:val="nil"/>
              <w:right w:val="nil"/>
            </w:tcBorders>
            <w:tcMar>
              <w:top w:w="0" w:type="dxa"/>
              <w:left w:w="0" w:type="dxa"/>
              <w:bottom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SC</w:t>
            </w:r>
          </w:p>
        </w:tc>
        <w:tc>
          <w:tcPr>
            <w:tcW w:w="851"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134"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4</w:t>
            </w:r>
          </w:p>
        </w:tc>
        <w:tc>
          <w:tcPr>
            <w:tcW w:w="2126"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NS/NS/</w:t>
            </w:r>
            <w:r w:rsidRPr="00BD01CA">
              <w:rPr>
                <w:rFonts w:ascii="Book Antiqua" w:hAnsi="Book Antiqua" w:hint="eastAsia"/>
                <w:lang w:val="en-US"/>
              </w:rPr>
              <w:t>↑</w:t>
            </w:r>
            <w:r w:rsidRPr="00BD01CA">
              <w:rPr>
                <w:rFonts w:ascii="Book Antiqua" w:hAnsi="Book Antiqua"/>
                <w:lang w:val="en-US"/>
              </w:rPr>
              <w:t>270/</w:t>
            </w:r>
            <w:r w:rsidRPr="00BD01CA">
              <w:rPr>
                <w:rFonts w:ascii="Book Antiqua" w:hAnsi="Book Antiqua" w:hint="eastAsia"/>
                <w:lang w:val="en-US"/>
              </w:rPr>
              <w:t>↑</w:t>
            </w:r>
            <w:r w:rsidRPr="00BD01CA">
              <w:rPr>
                <w:rFonts w:ascii="Book Antiqua" w:hAnsi="Book Antiqua"/>
                <w:lang w:val="en-US"/>
              </w:rPr>
              <w:t>430</w:t>
            </w:r>
          </w:p>
        </w:tc>
      </w:tr>
      <w:tr w:rsidR="004A4307" w:rsidRPr="00BC47F3" w:rsidTr="00983A0C">
        <w:tc>
          <w:tcPr>
            <w:tcW w:w="3119"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Christensen</w:t>
            </w:r>
            <w:r w:rsidRPr="00BD01CA">
              <w:rPr>
                <w:rFonts w:ascii="Book Antiqua" w:hAnsi="Book Antiqua"/>
                <w:i/>
                <w:iCs/>
                <w:lang w:val="en-US"/>
              </w:rPr>
              <w:t xml:space="preserve"> et al</w:t>
            </w:r>
            <w:r w:rsidRPr="00BD01CA">
              <w:rPr>
                <w:rFonts w:ascii="Book Antiqua" w:hAnsi="Book Antiqua"/>
                <w:lang w:val="en-US"/>
              </w:rPr>
              <w:fldChar w:fldCharType="begin"/>
            </w:r>
            <w:r w:rsidRPr="00BD01CA">
              <w:rPr>
                <w:rFonts w:ascii="Book Antiqua" w:hAnsi="Book Antiqua"/>
                <w:lang w:val="en-US"/>
              </w:rPr>
              <w:instrText xml:space="preserve"> ADDIN EN.CITE &lt;EndNote&gt;&lt;Cite ExcludeYear="1"&gt;&lt;Author&gt;Christensen&lt;/Author&gt;&lt;Year&gt;1994&lt;/Year&gt;&lt;RecNum&gt;4822&lt;/RecNum&gt;&lt;DisplayText&gt;&lt;style face="superscript"&gt;[43]&lt;/style&gt;&lt;/DisplayText&gt;&lt;record&gt;&lt;rec-number&gt;4822&lt;/rec-number&gt;&lt;foreign-keys&gt;&lt;key app="EN" db-id="xweas2tr3z9r95esxe755zvusp50ex9da90f" timestamp="1366747756"&gt;4822&lt;/key&gt;&lt;/foreign-keys&gt;&lt;ref-type name="Journal Article"&gt;17&lt;/ref-type&gt;&lt;contributors&gt;&lt;authors&gt;&lt;author&gt;Christensen, H.&lt;/author&gt;&lt;author&gt;Oxlund, H.&lt;/author&gt;&lt;/authors&gt;&lt;/contributors&gt;&lt;auth-address&gt;Department of Connective Tissue Biology, University of Aarhus, Denmark.&lt;/auth-address&gt;&lt;titles&gt;&lt;title&gt;Growth hormone increases the collagen deposition rate and breaking strength of left colonic anastomoses in rats&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550-6&lt;/pages&gt;&lt;volume&gt;116&lt;/volume&gt;&lt;number&gt;3&lt;/number&gt;&lt;edition&gt;1994/09/01&lt;/edition&gt;&lt;keywords&gt;&lt;keyword&gt;Anastomosis, Surgical&lt;/keyword&gt;&lt;keyword&gt;Animals&lt;/keyword&gt;&lt;keyword&gt;Biomechanics&lt;/keyword&gt;&lt;keyword&gt;Collagen/*biosynthesis&lt;/keyword&gt;&lt;keyword&gt;Colon/chemistry/*physiology/*surgery&lt;/keyword&gt;&lt;keyword&gt;Female&lt;/keyword&gt;&lt;keyword&gt;Growth Hormone/*physiology&lt;/keyword&gt;&lt;keyword&gt;Hydroxyproline/analysis&lt;/keyword&gt;&lt;keyword&gt;Rats&lt;/keyword&gt;&lt;keyword&gt;Rats, Wistar&lt;/keyword&gt;&lt;keyword&gt;Wound Healing/*physiology&lt;/keyword&gt;&lt;/keywords&gt;&lt;dates&gt;&lt;year&gt;1994&lt;/year&gt;&lt;pub-dates&gt;&lt;date&gt;Sep&lt;/date&gt;&lt;/pub-dates&gt;&lt;/dates&gt;&lt;isbn&gt;0039-6060 (Print)&amp;#xD;0039-6060 (Linking)&lt;/isbn&gt;&lt;accession-num&gt;8079185&lt;/accession-num&gt;&lt;work-type&gt;Research Support, Non-U.S. Gov&amp;apos;t&lt;/work-type&gt;&lt;urls&gt;&lt;related-urls&gt;&lt;url&gt;http://www.ncbi.nlm.nih.gov/pubmed/8079185&lt;/url&gt;&lt;/related-urls&gt;&lt;/urls&gt;&lt;language&gt;eng&lt;/language&gt;&lt;/record&gt;&lt;/Cite&gt;&lt;/EndNote&gt;</w:instrText>
            </w:r>
            <w:r w:rsidRPr="00BD01CA">
              <w:rPr>
                <w:rFonts w:ascii="Book Antiqua" w:hAnsi="Book Antiqua"/>
                <w:lang w:val="en-US"/>
              </w:rPr>
              <w:fldChar w:fldCharType="separate"/>
            </w:r>
            <w:r w:rsidRPr="00BD01CA">
              <w:rPr>
                <w:rFonts w:ascii="Book Antiqua" w:hAnsi="Book Antiqua"/>
                <w:vertAlign w:val="superscript"/>
                <w:lang w:val="en-US"/>
              </w:rPr>
              <w:t>[42]</w:t>
            </w:r>
            <w:r w:rsidRPr="00BD01CA">
              <w:rPr>
                <w:rFonts w:ascii="Book Antiqua" w:hAnsi="Book Antiqua"/>
                <w:lang w:val="en-US"/>
              </w:rPr>
              <w:fldChar w:fldCharType="end"/>
            </w:r>
            <w:r w:rsidRPr="00BD01CA">
              <w:rPr>
                <w:rFonts w:ascii="Book Antiqua" w:hAnsi="Book Antiqua"/>
                <w:lang w:val="en-US"/>
              </w:rPr>
              <w:t>, 1994</w:t>
            </w:r>
          </w:p>
        </w:tc>
        <w:tc>
          <w:tcPr>
            <w:tcW w:w="156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GH</w:t>
            </w:r>
          </w:p>
        </w:tc>
        <w:tc>
          <w:tcPr>
            <w:tcW w:w="1417"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Rat</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Female</w:t>
            </w:r>
          </w:p>
        </w:tc>
        <w:tc>
          <w:tcPr>
            <w:tcW w:w="1134" w:type="dxa"/>
            <w:tcBorders>
              <w:top w:val="nil"/>
              <w:left w:val="nil"/>
              <w:bottom w:val="nil"/>
              <w:right w:val="nil"/>
            </w:tcBorders>
          </w:tcPr>
          <w:p w:rsidR="004A4307" w:rsidRDefault="004A4307">
            <w:pPr>
              <w:pStyle w:val="TableClassic11"/>
              <w:snapToGrid w:val="0"/>
              <w:spacing w:line="360" w:lineRule="auto"/>
              <w:ind w:left="141"/>
              <w:jc w:val="center"/>
              <w:rPr>
                <w:rFonts w:ascii="Book Antiqua" w:hAnsi="Book Antiqua"/>
                <w:lang w:val="en-US"/>
              </w:rPr>
            </w:pPr>
            <w:r w:rsidRPr="00BD01CA">
              <w:rPr>
                <w:rFonts w:ascii="Book Antiqua" w:hAnsi="Book Antiqua"/>
                <w:lang w:val="en-US"/>
              </w:rPr>
              <w:t>36</w:t>
            </w:r>
          </w:p>
        </w:tc>
        <w:tc>
          <w:tcPr>
            <w:tcW w:w="2268" w:type="dxa"/>
            <w:tcBorders>
              <w:top w:val="nil"/>
              <w:left w:val="nil"/>
              <w:bottom w:val="nil"/>
              <w:right w:val="nil"/>
            </w:tcBorders>
          </w:tcPr>
          <w:p w:rsidR="004A4307" w:rsidRDefault="004A4307" w:rsidP="009E4EC5">
            <w:pPr>
              <w:pStyle w:val="TableClassic11"/>
              <w:snapToGrid w:val="0"/>
              <w:spacing w:line="360" w:lineRule="auto"/>
              <w:jc w:val="center"/>
              <w:rPr>
                <w:rFonts w:ascii="Book Antiqua" w:hAnsi="Book Antiqua"/>
                <w:lang w:val="en-US"/>
              </w:rPr>
            </w:pPr>
            <w:r w:rsidRPr="00BD01CA">
              <w:rPr>
                <w:rFonts w:ascii="Book Antiqua" w:hAnsi="Book Antiqua"/>
                <w:lang w:val="en-US"/>
              </w:rPr>
              <w:t>2.0</w:t>
            </w:r>
            <w:r w:rsidRPr="00BD01CA">
              <w:rPr>
                <w:rFonts w:ascii="Book Antiqua" w:hAnsi="Book Antiqua"/>
                <w:vertAlign w:val="superscript"/>
                <w:lang w:val="en-US"/>
              </w:rPr>
              <w:t>4</w:t>
            </w:r>
            <w:r>
              <w:rPr>
                <w:rFonts w:ascii="Book Antiqua" w:eastAsia="宋体" w:hAnsi="Book Antiqua"/>
                <w:vertAlign w:val="superscript"/>
                <w:lang w:val="en-US"/>
              </w:rPr>
              <w:t>-</w:t>
            </w:r>
            <w:r w:rsidRPr="00BD01CA">
              <w:rPr>
                <w:rFonts w:ascii="Book Antiqua" w:hAnsi="Book Antiqua"/>
                <w:vertAlign w:val="superscript"/>
                <w:lang w:val="en-US"/>
              </w:rPr>
              <w:t>6</w:t>
            </w:r>
          </w:p>
        </w:tc>
        <w:tc>
          <w:tcPr>
            <w:tcW w:w="850" w:type="dxa"/>
            <w:tcBorders>
              <w:top w:val="nil"/>
              <w:left w:val="nil"/>
              <w:bottom w:val="nil"/>
              <w:right w:val="nil"/>
            </w:tcBorders>
            <w:tcMar>
              <w:top w:w="0" w:type="dxa"/>
              <w:left w:w="0" w:type="dxa"/>
              <w:bottom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SC</w:t>
            </w:r>
          </w:p>
        </w:tc>
        <w:tc>
          <w:tcPr>
            <w:tcW w:w="851"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BST</w:t>
            </w:r>
          </w:p>
        </w:tc>
        <w:tc>
          <w:tcPr>
            <w:tcW w:w="1134"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4</w:t>
            </w:r>
          </w:p>
        </w:tc>
        <w:tc>
          <w:tcPr>
            <w:tcW w:w="2126"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NS/</w:t>
            </w:r>
            <w:r w:rsidRPr="00BD01CA">
              <w:rPr>
                <w:rFonts w:ascii="Book Antiqua" w:hAnsi="Book Antiqua" w:hint="eastAsia"/>
                <w:lang w:val="en-US"/>
              </w:rPr>
              <w:t>↑</w:t>
            </w:r>
            <w:r w:rsidRPr="00BD01CA">
              <w:rPr>
                <w:rFonts w:ascii="Book Antiqua" w:hAnsi="Book Antiqua"/>
                <w:lang w:val="en-US"/>
              </w:rPr>
              <w:t>34/</w:t>
            </w:r>
            <w:r w:rsidRPr="00BD01CA">
              <w:rPr>
                <w:rFonts w:ascii="Book Antiqua" w:hAnsi="Book Antiqua" w:hint="eastAsia"/>
                <w:lang w:val="en-US"/>
              </w:rPr>
              <w:t>↑</w:t>
            </w:r>
            <w:r w:rsidRPr="00BD01CA">
              <w:rPr>
                <w:rFonts w:ascii="Book Antiqua" w:hAnsi="Book Antiqua"/>
                <w:lang w:val="en-US"/>
              </w:rPr>
              <w:t>59</w:t>
            </w:r>
          </w:p>
        </w:tc>
      </w:tr>
      <w:tr w:rsidR="004A4307" w:rsidRPr="00BC47F3" w:rsidTr="00983A0C">
        <w:tc>
          <w:tcPr>
            <w:tcW w:w="3119"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Karahasanoglu</w:t>
            </w:r>
            <w:r w:rsidRPr="00BD01CA">
              <w:rPr>
                <w:rFonts w:ascii="Book Antiqua" w:hAnsi="Book Antiqua"/>
                <w:i/>
                <w:iCs/>
                <w:lang w:val="en-US"/>
              </w:rPr>
              <w:t xml:space="preserve"> et al</w:t>
            </w:r>
            <w:r w:rsidRPr="00BD01CA">
              <w:rPr>
                <w:rFonts w:ascii="Book Antiqua" w:hAnsi="Book Antiqua"/>
                <w:lang w:val="en-US"/>
              </w:rPr>
              <w:fldChar w:fldCharType="begin">
                <w:fldData xml:space="preserve">PEVuZE5vdGU+PENpdGUgRXhjbHVkZVllYXI9IjEiPjxBdXRob3I+S2FyYWhhc2Fub2dsdTwvQXV0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PEVuZE5vdGU+PENpdGUgRXhjbHVkZVllYXI9IjEiPjxBdXRob3I+S2FyYWhhc2Fub2dsdTwvQXV0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[43]</w:t>
            </w:r>
            <w:r w:rsidRPr="00BD01CA">
              <w:rPr>
                <w:rFonts w:ascii="Book Antiqua" w:hAnsi="Book Antiqua"/>
                <w:lang w:val="en-US"/>
              </w:rPr>
              <w:fldChar w:fldCharType="end"/>
            </w:r>
            <w:r w:rsidRPr="00BD01CA">
              <w:rPr>
                <w:rFonts w:ascii="Book Antiqua" w:hAnsi="Book Antiqua"/>
                <w:lang w:val="en-US"/>
              </w:rPr>
              <w:t>, 1998</w:t>
            </w:r>
          </w:p>
        </w:tc>
        <w:tc>
          <w:tcPr>
            <w:tcW w:w="156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GH</w:t>
            </w:r>
          </w:p>
        </w:tc>
        <w:tc>
          <w:tcPr>
            <w:tcW w:w="1417"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Rat</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134" w:type="dxa"/>
            <w:tcBorders>
              <w:top w:val="nil"/>
              <w:left w:val="nil"/>
              <w:bottom w:val="nil"/>
              <w:right w:val="nil"/>
            </w:tcBorders>
          </w:tcPr>
          <w:p w:rsidR="004A4307" w:rsidRDefault="004A4307">
            <w:pPr>
              <w:pStyle w:val="TableClassic11"/>
              <w:snapToGrid w:val="0"/>
              <w:spacing w:line="360" w:lineRule="auto"/>
              <w:ind w:left="141"/>
              <w:jc w:val="center"/>
              <w:rPr>
                <w:rFonts w:ascii="Book Antiqua" w:hAnsi="Book Antiqua"/>
                <w:lang w:val="en-US"/>
              </w:rPr>
            </w:pPr>
            <w:r w:rsidRPr="00BD01CA">
              <w:rPr>
                <w:rFonts w:ascii="Book Antiqua" w:hAnsi="Book Antiqua"/>
                <w:lang w:val="en-US"/>
              </w:rPr>
              <w:t>20</w:t>
            </w:r>
          </w:p>
        </w:tc>
        <w:tc>
          <w:tcPr>
            <w:tcW w:w="2268"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2.0</w:t>
            </w:r>
          </w:p>
        </w:tc>
        <w:tc>
          <w:tcPr>
            <w:tcW w:w="850" w:type="dxa"/>
            <w:tcBorders>
              <w:top w:val="nil"/>
              <w:left w:val="nil"/>
              <w:bottom w:val="nil"/>
              <w:right w:val="nil"/>
            </w:tcBorders>
            <w:tcMar>
              <w:top w:w="0" w:type="dxa"/>
              <w:left w:w="0" w:type="dxa"/>
              <w:bottom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SC</w:t>
            </w:r>
          </w:p>
        </w:tc>
        <w:tc>
          <w:tcPr>
            <w:tcW w:w="851"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134"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4</w:t>
            </w:r>
          </w:p>
        </w:tc>
        <w:tc>
          <w:tcPr>
            <w:tcW w:w="2126"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hint="eastAsia"/>
                <w:lang w:val="en-US"/>
              </w:rPr>
              <w:t>↑</w:t>
            </w:r>
            <w:r w:rsidRPr="00BD01CA">
              <w:rPr>
                <w:rFonts w:ascii="Book Antiqua" w:hAnsi="Book Antiqua"/>
                <w:lang w:val="en-US"/>
              </w:rPr>
              <w:t>11</w:t>
            </w:r>
          </w:p>
        </w:tc>
      </w:tr>
      <w:tr w:rsidR="004A4307" w:rsidRPr="00BC47F3" w:rsidTr="00983A0C">
        <w:tc>
          <w:tcPr>
            <w:tcW w:w="3119"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 xml:space="preserve">Egger </w:t>
            </w:r>
            <w:r w:rsidRPr="00BD01CA">
              <w:rPr>
                <w:rFonts w:ascii="Book Antiqua" w:hAnsi="Book Antiqua"/>
                <w:i/>
                <w:iCs/>
                <w:lang w:val="en-US"/>
              </w:rPr>
              <w:t>et al</w:t>
            </w:r>
            <w:r w:rsidRPr="00BD01CA">
              <w:rPr>
                <w:rFonts w:ascii="Book Antiqua" w:hAnsi="Book Antiqua"/>
                <w:lang w:val="en-US"/>
              </w:rPr>
              <w:fldChar w:fldCharType="begin">
                <w:fldData xml:space="preserve">PEVuZE5vdGU+PENpdGUgRXhjbHVkZVllYXI9IjEiPjxBdXRob3I+RWdnZXI8L0F1dGhvcj48WWVh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PEVuZE5vdGU+PENpdGUgRXhjbHVkZVllYXI9IjEiPjxBdXRob3I+RWdnZXI8L0F1dGhvcj48WWVh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[44]</w:t>
            </w:r>
            <w:r w:rsidRPr="00BD01CA">
              <w:rPr>
                <w:rFonts w:ascii="Book Antiqua" w:hAnsi="Book Antiqua"/>
                <w:lang w:val="en-US"/>
              </w:rPr>
              <w:fldChar w:fldCharType="end"/>
            </w:r>
            <w:r w:rsidRPr="00BD01CA">
              <w:rPr>
                <w:rFonts w:ascii="Book Antiqua" w:hAnsi="Book Antiqua"/>
                <w:lang w:val="en-US"/>
              </w:rPr>
              <w:t>, 2001</w:t>
            </w:r>
          </w:p>
        </w:tc>
        <w:tc>
          <w:tcPr>
            <w:tcW w:w="156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IGF-1</w:t>
            </w:r>
          </w:p>
        </w:tc>
        <w:tc>
          <w:tcPr>
            <w:tcW w:w="1417"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Rat</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134" w:type="dxa"/>
            <w:tcBorders>
              <w:top w:val="nil"/>
              <w:left w:val="nil"/>
              <w:bottom w:val="nil"/>
              <w:right w:val="nil"/>
            </w:tcBorders>
          </w:tcPr>
          <w:p w:rsidR="004A4307" w:rsidRDefault="004A4307">
            <w:pPr>
              <w:pStyle w:val="TableClassic11"/>
              <w:snapToGrid w:val="0"/>
              <w:spacing w:line="360" w:lineRule="auto"/>
              <w:ind w:left="141"/>
              <w:jc w:val="center"/>
              <w:rPr>
                <w:rFonts w:ascii="Book Antiqua" w:hAnsi="Book Antiqua"/>
                <w:lang w:val="en-US"/>
              </w:rPr>
            </w:pPr>
            <w:r w:rsidRPr="00BD01CA">
              <w:rPr>
                <w:rFonts w:ascii="Book Antiqua" w:hAnsi="Book Antiqua"/>
                <w:lang w:val="en-US"/>
              </w:rPr>
              <w:t>76</w:t>
            </w:r>
          </w:p>
        </w:tc>
        <w:tc>
          <w:tcPr>
            <w:tcW w:w="2268"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1.0</w:t>
            </w:r>
          </w:p>
        </w:tc>
        <w:tc>
          <w:tcPr>
            <w:tcW w:w="850" w:type="dxa"/>
            <w:tcBorders>
              <w:top w:val="nil"/>
              <w:left w:val="nil"/>
              <w:bottom w:val="nil"/>
              <w:right w:val="nil"/>
            </w:tcBorders>
            <w:tcMar>
              <w:top w:w="0" w:type="dxa"/>
              <w:left w:w="0" w:type="dxa"/>
              <w:bottom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IP</w:t>
            </w:r>
          </w:p>
        </w:tc>
        <w:tc>
          <w:tcPr>
            <w:tcW w:w="851"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134"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2/4/6</w:t>
            </w:r>
          </w:p>
        </w:tc>
        <w:tc>
          <w:tcPr>
            <w:tcW w:w="2126"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hint="eastAsia"/>
                <w:lang w:val="en-US"/>
              </w:rPr>
              <w:t>↑</w:t>
            </w:r>
            <w:r w:rsidRPr="00BD01CA">
              <w:rPr>
                <w:rFonts w:ascii="Book Antiqua" w:hAnsi="Book Antiqua"/>
                <w:lang w:val="en-US"/>
              </w:rPr>
              <w:t>62/</w:t>
            </w:r>
            <w:r w:rsidRPr="00BD01CA">
              <w:rPr>
                <w:rFonts w:ascii="Book Antiqua" w:hAnsi="Book Antiqua" w:hint="eastAsia"/>
                <w:lang w:val="en-US"/>
              </w:rPr>
              <w:t>↑</w:t>
            </w:r>
            <w:r w:rsidRPr="00BD01CA">
              <w:rPr>
                <w:rFonts w:ascii="Book Antiqua" w:hAnsi="Book Antiqua"/>
                <w:lang w:val="en-US"/>
              </w:rPr>
              <w:t>67/</w:t>
            </w:r>
            <w:r w:rsidRPr="00BD01CA">
              <w:rPr>
                <w:rFonts w:ascii="Book Antiqua" w:hAnsi="Book Antiqua" w:hint="eastAsia"/>
                <w:lang w:val="en-US"/>
              </w:rPr>
              <w:t>↑</w:t>
            </w:r>
            <w:r w:rsidRPr="00BD01CA">
              <w:rPr>
                <w:rFonts w:ascii="Book Antiqua" w:hAnsi="Book Antiqua"/>
                <w:lang w:val="en-US"/>
              </w:rPr>
              <w:t>61</w:t>
            </w:r>
          </w:p>
        </w:tc>
      </w:tr>
      <w:tr w:rsidR="004A4307" w:rsidRPr="00BC47F3" w:rsidTr="00983A0C">
        <w:tc>
          <w:tcPr>
            <w:tcW w:w="3119" w:type="dxa"/>
            <w:tcBorders>
              <w:top w:val="nil"/>
              <w:left w:val="nil"/>
              <w:bottom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 xml:space="preserve">Mantzoros </w:t>
            </w:r>
            <w:r w:rsidRPr="00BD01CA">
              <w:rPr>
                <w:rFonts w:ascii="Book Antiqua" w:hAnsi="Book Antiqua"/>
                <w:i/>
                <w:iCs/>
                <w:lang w:val="en-US"/>
              </w:rPr>
              <w:t>et al</w:t>
            </w:r>
            <w:r w:rsidRPr="00BD01CA">
              <w:rPr>
                <w:rFonts w:ascii="Book Antiqua" w:hAnsi="Book Antiqua"/>
                <w:lang w:val="en-US"/>
              </w:rPr>
              <w:fldChar w:fldCharType="begin">
                <w:fldData xml:space="preserve">PEVuZE5vdGU+PENpdGUgRXhjbHVkZVllYXI9IjEiPjxBdXRob3I+TWFudHpvcm9zPC9BdXRob3I+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PEVuZE5vdGU+PENpdGUgRXhjbHVkZVllYXI9IjEiPjxBdXRob3I+TWFudHpvcm9zPC9BdXRob3I+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[45]</w:t>
            </w:r>
            <w:r w:rsidRPr="00BD01CA">
              <w:rPr>
                <w:rFonts w:ascii="Book Antiqua" w:hAnsi="Book Antiqua"/>
                <w:lang w:val="en-US"/>
              </w:rPr>
              <w:fldChar w:fldCharType="end"/>
            </w:r>
            <w:r w:rsidRPr="00BD01CA">
              <w:rPr>
                <w:rFonts w:ascii="Book Antiqua" w:hAnsi="Book Antiqua"/>
                <w:lang w:val="en-US"/>
              </w:rPr>
              <w:t>, 2006</w:t>
            </w:r>
          </w:p>
        </w:tc>
        <w:tc>
          <w:tcPr>
            <w:tcW w:w="1560"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IGF-1</w:t>
            </w:r>
          </w:p>
        </w:tc>
        <w:tc>
          <w:tcPr>
            <w:tcW w:w="1417"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Rat</w:t>
            </w:r>
          </w:p>
        </w:tc>
        <w:tc>
          <w:tcPr>
            <w:tcW w:w="1134"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Female</w:t>
            </w:r>
          </w:p>
        </w:tc>
        <w:tc>
          <w:tcPr>
            <w:tcW w:w="1134" w:type="dxa"/>
            <w:tcBorders>
              <w:top w:val="nil"/>
              <w:left w:val="nil"/>
              <w:bottom w:val="nil"/>
              <w:right w:val="nil"/>
            </w:tcBorders>
          </w:tcPr>
          <w:p w:rsidR="004A4307" w:rsidRDefault="004A4307">
            <w:pPr>
              <w:pStyle w:val="TableClassic11"/>
              <w:snapToGrid w:val="0"/>
              <w:spacing w:line="360" w:lineRule="auto"/>
              <w:ind w:left="141"/>
              <w:jc w:val="center"/>
              <w:rPr>
                <w:rFonts w:ascii="Book Antiqua" w:hAnsi="Book Antiqua"/>
                <w:lang w:val="en-US"/>
              </w:rPr>
            </w:pPr>
            <w:r w:rsidRPr="00BD01CA">
              <w:rPr>
                <w:rFonts w:ascii="Book Antiqua" w:hAnsi="Book Antiqua"/>
                <w:lang w:val="en-US"/>
              </w:rPr>
              <w:t>40</w:t>
            </w:r>
          </w:p>
        </w:tc>
        <w:tc>
          <w:tcPr>
            <w:tcW w:w="2268"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2.0</w:t>
            </w:r>
          </w:p>
        </w:tc>
        <w:tc>
          <w:tcPr>
            <w:tcW w:w="850" w:type="dxa"/>
            <w:tcBorders>
              <w:top w:val="nil"/>
              <w:left w:val="nil"/>
              <w:bottom w:val="nil"/>
              <w:right w:val="nil"/>
            </w:tcBorders>
            <w:tcMar>
              <w:top w:w="0" w:type="dxa"/>
              <w:left w:w="0" w:type="dxa"/>
              <w:bottom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IP</w:t>
            </w:r>
          </w:p>
        </w:tc>
        <w:tc>
          <w:tcPr>
            <w:tcW w:w="851" w:type="dxa"/>
            <w:tcBorders>
              <w:top w:val="nil"/>
              <w:left w:val="nil"/>
              <w:bottom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134"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7</w:t>
            </w:r>
          </w:p>
        </w:tc>
        <w:tc>
          <w:tcPr>
            <w:tcW w:w="2126" w:type="dxa"/>
            <w:tcBorders>
              <w:top w:val="nil"/>
              <w:left w:val="nil"/>
              <w:bottom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hint="eastAsia"/>
                <w:lang w:val="en-US"/>
              </w:rPr>
              <w:t>↑</w:t>
            </w:r>
            <w:r w:rsidRPr="00BD01CA">
              <w:rPr>
                <w:rFonts w:ascii="Book Antiqua" w:hAnsi="Book Antiqua"/>
                <w:lang w:val="en-US"/>
              </w:rPr>
              <w:t>25</w:t>
            </w:r>
          </w:p>
        </w:tc>
      </w:tr>
      <w:tr w:rsidR="004A4307" w:rsidRPr="00BC47F3" w:rsidTr="00983A0C">
        <w:tc>
          <w:tcPr>
            <w:tcW w:w="3119" w:type="dxa"/>
            <w:tcBorders>
              <w:top w:val="nil"/>
              <w:left w:val="nil"/>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 xml:space="preserve">Petersen </w:t>
            </w:r>
            <w:r w:rsidRPr="00BD01CA">
              <w:rPr>
                <w:rFonts w:ascii="Book Antiqua" w:hAnsi="Book Antiqua"/>
                <w:i/>
                <w:iCs/>
                <w:lang w:val="en-US"/>
              </w:rPr>
              <w:t>et al</w:t>
            </w:r>
            <w:r w:rsidRPr="00BD01CA">
              <w:rPr>
                <w:rFonts w:ascii="Book Antiqua" w:hAnsi="Book Antiqua"/>
                <w:lang w:val="en-US"/>
              </w:rPr>
              <w:fldChar w:fldCharType="begin">
                <w:fldData xml:space="preserve">PEVuZE5vdGU+PENpdGUgRXhjbHVkZVllYXI9IjEiPjxBdXRob3I+UGV0ZXJzZW48L0F1dGhvcj48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==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PEVuZE5vdGU+PENpdGUgRXhjbHVkZVllYXI9IjEiPjxBdXRob3I+UGV0ZXJzZW48L0F1dGhvcj48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==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[46]</w:t>
            </w:r>
            <w:r w:rsidRPr="00BD01CA">
              <w:rPr>
                <w:rFonts w:ascii="Book Antiqua" w:hAnsi="Book Antiqua"/>
                <w:lang w:val="en-US"/>
              </w:rPr>
              <w:fldChar w:fldCharType="end"/>
            </w:r>
            <w:r w:rsidRPr="00BD01CA">
              <w:rPr>
                <w:rFonts w:ascii="Book Antiqua" w:hAnsi="Book Antiqua"/>
                <w:lang w:val="en-US"/>
              </w:rPr>
              <w:t>, 1996</w:t>
            </w:r>
          </w:p>
        </w:tc>
        <w:tc>
          <w:tcPr>
            <w:tcW w:w="1560" w:type="dxa"/>
            <w:tcBorders>
              <w:top w:val="nil"/>
              <w:left w:val="nil"/>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IGF-1</w:t>
            </w:r>
          </w:p>
        </w:tc>
        <w:tc>
          <w:tcPr>
            <w:tcW w:w="1417" w:type="dxa"/>
            <w:tcBorders>
              <w:top w:val="nil"/>
              <w:left w:val="nil"/>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Rat</w:t>
            </w:r>
          </w:p>
        </w:tc>
        <w:tc>
          <w:tcPr>
            <w:tcW w:w="1134" w:type="dxa"/>
            <w:tcBorders>
              <w:top w:val="nil"/>
              <w:left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Female</w:t>
            </w:r>
          </w:p>
        </w:tc>
        <w:tc>
          <w:tcPr>
            <w:tcW w:w="1134" w:type="dxa"/>
            <w:tcBorders>
              <w:top w:val="nil"/>
              <w:left w:val="nil"/>
              <w:right w:val="nil"/>
            </w:tcBorders>
          </w:tcPr>
          <w:p w:rsidR="004A4307" w:rsidRDefault="004A4307">
            <w:pPr>
              <w:pStyle w:val="TableClassic11"/>
              <w:snapToGrid w:val="0"/>
              <w:spacing w:line="360" w:lineRule="auto"/>
              <w:ind w:left="141"/>
              <w:jc w:val="center"/>
              <w:rPr>
                <w:rFonts w:ascii="Book Antiqua" w:hAnsi="Book Antiqua"/>
                <w:lang w:val="en-US"/>
              </w:rPr>
            </w:pPr>
            <w:r w:rsidRPr="00BD01CA">
              <w:rPr>
                <w:rFonts w:ascii="Book Antiqua" w:hAnsi="Book Antiqua"/>
                <w:lang w:val="en-US"/>
              </w:rPr>
              <w:t>26</w:t>
            </w:r>
          </w:p>
        </w:tc>
        <w:tc>
          <w:tcPr>
            <w:tcW w:w="2268" w:type="dxa"/>
            <w:tcBorders>
              <w:top w:val="nil"/>
              <w:left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~2.5</w:t>
            </w:r>
          </w:p>
        </w:tc>
        <w:tc>
          <w:tcPr>
            <w:tcW w:w="850" w:type="dxa"/>
            <w:tcBorders>
              <w:top w:val="nil"/>
              <w:left w:val="nil"/>
              <w:right w:val="nil"/>
            </w:tcBorders>
            <w:tcMar>
              <w:top w:w="0" w:type="dxa"/>
              <w:left w:w="0" w:type="dxa"/>
              <w:bottom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SC</w:t>
            </w:r>
          </w:p>
        </w:tc>
        <w:tc>
          <w:tcPr>
            <w:tcW w:w="851" w:type="dxa"/>
            <w:tcBorders>
              <w:top w:val="nil"/>
              <w:left w:val="nil"/>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BST</w:t>
            </w:r>
          </w:p>
        </w:tc>
        <w:tc>
          <w:tcPr>
            <w:tcW w:w="1134" w:type="dxa"/>
            <w:tcBorders>
              <w:top w:val="nil"/>
              <w:left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3</w:t>
            </w:r>
          </w:p>
        </w:tc>
        <w:tc>
          <w:tcPr>
            <w:tcW w:w="2126" w:type="dxa"/>
            <w:tcBorders>
              <w:top w:val="nil"/>
              <w:left w:val="nil"/>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NS</w:t>
            </w:r>
          </w:p>
        </w:tc>
      </w:tr>
      <w:tr w:rsidR="004A4307" w:rsidRPr="00BC47F3" w:rsidTr="00983A0C">
        <w:tc>
          <w:tcPr>
            <w:tcW w:w="3119" w:type="dxa"/>
            <w:tcBorders>
              <w:top w:val="nil"/>
              <w:left w:val="nil"/>
              <w:bottom w:val="single" w:sz="4" w:space="0" w:color="auto"/>
              <w:right w:val="nil"/>
            </w:tcBorders>
          </w:tcPr>
          <w:p w:rsidR="004A4307" w:rsidRDefault="004A4307">
            <w:pPr>
              <w:pStyle w:val="TableClassic11"/>
              <w:snapToGrid w:val="0"/>
              <w:spacing w:line="360" w:lineRule="auto"/>
              <w:ind w:left="-108"/>
              <w:rPr>
                <w:rFonts w:ascii="Book Antiqua" w:hAnsi="Book Antiqua"/>
                <w:lang w:val="en-US"/>
              </w:rPr>
            </w:pPr>
            <w:r w:rsidRPr="00BD01CA">
              <w:rPr>
                <w:rFonts w:ascii="Book Antiqua" w:hAnsi="Book Antiqua"/>
                <w:lang w:val="en-US"/>
              </w:rPr>
              <w:t xml:space="preserve">Zacharakis </w:t>
            </w:r>
            <w:r w:rsidRPr="00BD01CA">
              <w:rPr>
                <w:rFonts w:ascii="Book Antiqua" w:hAnsi="Book Antiqua"/>
                <w:i/>
                <w:iCs/>
                <w:lang w:val="en-US"/>
              </w:rPr>
              <w:t>et al</w:t>
            </w:r>
            <w:r w:rsidRPr="00BD01CA">
              <w:rPr>
                <w:rFonts w:ascii="Book Antiqua" w:hAnsi="Book Antiqua"/>
                <w:lang w:val="en-US"/>
              </w:rPr>
              <w:fldChar w:fldCharType="begin">
                <w:fldData xml:space="preserve">PEVuZE5vdGU+PENpdGUgRXhjbHVkZVllYXI9IjEiPjxBdXRob3I+WmFjaGFyYWtpczwvQXV0aG9y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PEVuZE5vdGU+PENpdGUgRXhjbHVkZVllYXI9IjEiPjxBdXRob3I+WmFjaGFyYWtpczwvQXV0aG9y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[47]</w:t>
            </w:r>
            <w:r w:rsidRPr="00BD01CA">
              <w:rPr>
                <w:rFonts w:ascii="Book Antiqua" w:hAnsi="Book Antiqua"/>
                <w:lang w:val="en-US"/>
              </w:rPr>
              <w:fldChar w:fldCharType="end"/>
            </w:r>
            <w:r w:rsidRPr="00BD01CA">
              <w:rPr>
                <w:rFonts w:ascii="Book Antiqua" w:hAnsi="Book Antiqua"/>
                <w:lang w:val="en-US"/>
              </w:rPr>
              <w:t>, 2007</w:t>
            </w:r>
          </w:p>
        </w:tc>
        <w:tc>
          <w:tcPr>
            <w:tcW w:w="1560" w:type="dxa"/>
            <w:tcBorders>
              <w:top w:val="nil"/>
              <w:left w:val="nil"/>
              <w:bottom w:val="single" w:sz="4" w:space="0" w:color="auto"/>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IGF-1</w:t>
            </w:r>
          </w:p>
        </w:tc>
        <w:tc>
          <w:tcPr>
            <w:tcW w:w="1417" w:type="dxa"/>
            <w:tcBorders>
              <w:top w:val="nil"/>
              <w:left w:val="nil"/>
              <w:bottom w:val="single" w:sz="4" w:space="0" w:color="auto"/>
              <w:right w:val="nil"/>
            </w:tcBorders>
          </w:tcPr>
          <w:p w:rsidR="004A4307" w:rsidRDefault="004A4307">
            <w:pPr>
              <w:pStyle w:val="TableClassic11"/>
              <w:snapToGrid w:val="0"/>
              <w:spacing w:line="360" w:lineRule="auto"/>
              <w:jc w:val="center"/>
              <w:rPr>
                <w:rFonts w:ascii="Book Antiqua" w:hAnsi="Book Antiqua"/>
                <w:i/>
                <w:iCs/>
                <w:lang w:val="en-US"/>
              </w:rPr>
            </w:pPr>
            <w:r w:rsidRPr="00BD01CA">
              <w:rPr>
                <w:rFonts w:ascii="Book Antiqua" w:hAnsi="Book Antiqua"/>
                <w:lang w:val="en-US"/>
              </w:rPr>
              <w:t>Rat</w:t>
            </w:r>
          </w:p>
        </w:tc>
        <w:tc>
          <w:tcPr>
            <w:tcW w:w="1134" w:type="dxa"/>
            <w:tcBorders>
              <w:top w:val="nil"/>
              <w:left w:val="nil"/>
              <w:bottom w:val="single" w:sz="4" w:space="0" w:color="auto"/>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134" w:type="dxa"/>
            <w:tcBorders>
              <w:top w:val="nil"/>
              <w:left w:val="nil"/>
              <w:bottom w:val="single" w:sz="4" w:space="0" w:color="auto"/>
              <w:right w:val="nil"/>
            </w:tcBorders>
          </w:tcPr>
          <w:p w:rsidR="004A4307" w:rsidRDefault="004A4307">
            <w:pPr>
              <w:pStyle w:val="TableClassic11"/>
              <w:snapToGrid w:val="0"/>
              <w:spacing w:line="360" w:lineRule="auto"/>
              <w:ind w:left="141"/>
              <w:jc w:val="center"/>
              <w:rPr>
                <w:rFonts w:ascii="Book Antiqua" w:hAnsi="Book Antiqua"/>
                <w:lang w:val="en-US"/>
              </w:rPr>
            </w:pPr>
            <w:r w:rsidRPr="00BD01CA">
              <w:rPr>
                <w:rFonts w:ascii="Book Antiqua" w:hAnsi="Book Antiqua"/>
                <w:lang w:val="en-US"/>
              </w:rPr>
              <w:t>40</w:t>
            </w:r>
          </w:p>
        </w:tc>
        <w:tc>
          <w:tcPr>
            <w:tcW w:w="2268" w:type="dxa"/>
            <w:tcBorders>
              <w:top w:val="nil"/>
              <w:left w:val="nil"/>
              <w:bottom w:val="single" w:sz="4" w:space="0" w:color="auto"/>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2.0</w:t>
            </w:r>
          </w:p>
        </w:tc>
        <w:tc>
          <w:tcPr>
            <w:tcW w:w="850" w:type="dxa"/>
            <w:tcBorders>
              <w:top w:val="nil"/>
              <w:left w:val="nil"/>
              <w:bottom w:val="single" w:sz="4" w:space="0" w:color="auto"/>
              <w:right w:val="nil"/>
            </w:tcBorders>
            <w:tcMar>
              <w:top w:w="0" w:type="dxa"/>
              <w:left w:w="0" w:type="dxa"/>
              <w:bottom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IP</w:t>
            </w:r>
          </w:p>
        </w:tc>
        <w:tc>
          <w:tcPr>
            <w:tcW w:w="851" w:type="dxa"/>
            <w:tcBorders>
              <w:top w:val="nil"/>
              <w:left w:val="nil"/>
              <w:bottom w:val="single" w:sz="4" w:space="0" w:color="auto"/>
              <w:right w:val="nil"/>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134" w:type="dxa"/>
            <w:tcBorders>
              <w:top w:val="nil"/>
              <w:left w:val="nil"/>
              <w:bottom w:val="single" w:sz="4" w:space="0" w:color="auto"/>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7</w:t>
            </w:r>
          </w:p>
        </w:tc>
        <w:tc>
          <w:tcPr>
            <w:tcW w:w="2126" w:type="dxa"/>
            <w:tcBorders>
              <w:top w:val="nil"/>
              <w:left w:val="nil"/>
              <w:bottom w:val="single" w:sz="4" w:space="0" w:color="auto"/>
              <w:right w:val="nil"/>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hint="eastAsia"/>
                <w:lang w:val="en-US"/>
              </w:rPr>
              <w:t>↑</w:t>
            </w:r>
            <w:r w:rsidRPr="00BD01CA">
              <w:rPr>
                <w:rFonts w:ascii="Book Antiqua" w:hAnsi="Book Antiqua"/>
                <w:lang w:val="en-US"/>
              </w:rPr>
              <w:t>29</w:t>
            </w:r>
          </w:p>
        </w:tc>
      </w:tr>
    </w:tbl>
    <w:p w:rsidR="004A4307" w:rsidRDefault="004A4307">
      <w:pPr>
        <w:pStyle w:val="TableClassic11"/>
        <w:snapToGrid w:val="0"/>
        <w:spacing w:line="360" w:lineRule="auto"/>
        <w:ind w:right="-31"/>
        <w:jc w:val="both"/>
        <w:rPr>
          <w:rFonts w:ascii="Book Antiqua" w:eastAsia="宋体" w:hAnsi="Book Antiqua"/>
          <w:lang w:val="en-US"/>
        </w:rPr>
      </w:pPr>
      <w:r w:rsidRPr="00BD01CA">
        <w:rPr>
          <w:rFonts w:ascii="Book Antiqua" w:hAnsi="Book Antiqua"/>
          <w:vertAlign w:val="superscript"/>
        </w:rPr>
        <w:lastRenderedPageBreak/>
        <w:t>1</w:t>
      </w:r>
      <w:r w:rsidRPr="00BD01CA">
        <w:rPr>
          <w:rFonts w:ascii="Book Antiqua" w:hAnsi="Book Antiqua"/>
        </w:rPr>
        <w:t xml:space="preserve">Total number of animals; </w:t>
      </w:r>
      <w:r w:rsidRPr="00BD01CA">
        <w:rPr>
          <w:rFonts w:ascii="Book Antiqua" w:hAnsi="Book Antiqua"/>
          <w:vertAlign w:val="superscript"/>
        </w:rPr>
        <w:t>2</w:t>
      </w:r>
      <w:r w:rsidRPr="00BD01CA">
        <w:rPr>
          <w:rFonts w:ascii="Book Antiqua" w:hAnsi="Book Antiqua"/>
        </w:rPr>
        <w:t xml:space="preserve">EPO: IU/kg; GH: mg/kg; IGF-1: mg/kg; </w:t>
      </w:r>
      <w:r w:rsidRPr="00BD01CA">
        <w:rPr>
          <w:rFonts w:ascii="Book Antiqua" w:hAnsi="Book Antiqua"/>
          <w:vertAlign w:val="superscript"/>
        </w:rPr>
        <w:t>3</w:t>
      </w:r>
      <w:r w:rsidRPr="00BD01CA">
        <w:rPr>
          <w:rFonts w:ascii="Book Antiqua" w:hAnsi="Book Antiqua"/>
        </w:rPr>
        <w:sym w:font="Symbol" w:char="F0AD"/>
      </w:r>
      <w:r w:rsidRPr="00BD01CA">
        <w:rPr>
          <w:rFonts w:ascii="Book Antiqua" w:hAnsi="Book Antiqua"/>
        </w:rPr>
        <w:t>% increase (</w:t>
      </w:r>
      <w:r w:rsidRPr="00BD01CA">
        <w:rPr>
          <w:rFonts w:ascii="Book Antiqua" w:hAnsi="Book Antiqua"/>
          <w:i/>
          <w:iCs/>
        </w:rPr>
        <w:t>P</w:t>
      </w:r>
      <w:r w:rsidRPr="00BD01CA">
        <w:rPr>
          <w:rFonts w:ascii="Book Antiqua" w:hAnsi="Book Antiqua"/>
        </w:rPr>
        <w:t xml:space="preserve"> &lt; 0.05) or </w:t>
      </w:r>
      <w:r w:rsidRPr="00BD01CA">
        <w:rPr>
          <w:rFonts w:ascii="Book Antiqua" w:hAnsi="Book Antiqua"/>
        </w:rPr>
        <w:sym w:font="Symbol" w:char="F0AF"/>
      </w:r>
      <w:r w:rsidRPr="00BD01CA">
        <w:rPr>
          <w:rFonts w:ascii="Book Antiqua" w:hAnsi="Book Antiqua"/>
        </w:rPr>
        <w:t>% decrease (</w:t>
      </w:r>
      <w:r w:rsidRPr="00BD01CA">
        <w:rPr>
          <w:rFonts w:ascii="Book Antiqua" w:hAnsi="Book Antiqua"/>
          <w:i/>
          <w:iCs/>
        </w:rPr>
        <w:t>P</w:t>
      </w:r>
      <w:r w:rsidRPr="00BD01CA">
        <w:rPr>
          <w:rFonts w:ascii="Book Antiqua" w:hAnsi="Book Antiqua"/>
        </w:rPr>
        <w:t xml:space="preserve"> &lt; 0.05) </w:t>
      </w:r>
      <w:r w:rsidRPr="00BD01CA">
        <w:rPr>
          <w:rFonts w:ascii="Book Antiqua" w:hAnsi="Book Antiqua"/>
          <w:i/>
          <w:iCs/>
        </w:rPr>
        <w:t>vs</w:t>
      </w:r>
      <w:r w:rsidRPr="00BD01CA">
        <w:rPr>
          <w:rFonts w:ascii="Book Antiqua" w:hAnsi="Book Antiqua"/>
        </w:rPr>
        <w:t xml:space="preserve"> controls; NS: Not statistically significant;</w:t>
      </w:r>
      <w:r w:rsidRPr="00BD01CA">
        <w:rPr>
          <w:rFonts w:ascii="Book Antiqua" w:hAnsi="Book Antiqua"/>
          <w:vertAlign w:val="superscript"/>
        </w:rPr>
        <w:t xml:space="preserve"> 4</w:t>
      </w:r>
      <w:r w:rsidRPr="00BD01CA">
        <w:rPr>
          <w:rFonts w:ascii="Book Antiqua" w:hAnsi="Book Antiqua"/>
        </w:rPr>
        <w:t xml:space="preserve">Preoperative; </w:t>
      </w:r>
      <w:r w:rsidRPr="00BD01CA">
        <w:rPr>
          <w:rFonts w:ascii="Book Antiqua" w:hAnsi="Book Antiqua"/>
          <w:vertAlign w:val="superscript"/>
        </w:rPr>
        <w:t>5</w:t>
      </w:r>
      <w:r w:rsidRPr="00BD01CA">
        <w:rPr>
          <w:rFonts w:ascii="Book Antiqua" w:hAnsi="Book Antiqua"/>
        </w:rPr>
        <w:t xml:space="preserve">Postoperative; </w:t>
      </w:r>
      <w:r w:rsidRPr="00BD01CA">
        <w:rPr>
          <w:rFonts w:ascii="Book Antiqua" w:hAnsi="Book Antiqua"/>
          <w:vertAlign w:val="superscript"/>
        </w:rPr>
        <w:t>6</w:t>
      </w:r>
      <w:r w:rsidRPr="00BD01CA">
        <w:rPr>
          <w:rFonts w:ascii="Book Antiqua" w:hAnsi="Book Antiqua"/>
        </w:rPr>
        <w:t>Preoperative and postoperative</w:t>
      </w:r>
      <w:r>
        <w:rPr>
          <w:rFonts w:ascii="Book Antiqua" w:eastAsia="宋体" w:hAnsi="Book Antiqua"/>
        </w:rPr>
        <w:t xml:space="preserve">. </w:t>
      </w:r>
      <w:r w:rsidRPr="00BD01CA">
        <w:rPr>
          <w:rFonts w:ascii="Book Antiqua" w:hAnsi="Book Antiqua"/>
        </w:rPr>
        <w:t>BPR: Bursting pressure; BST: Breaking strength; EPO: Erythropoietin; GH: Growth hormone; IGF-1: Insulin-like growth factor-1; IM: Intramuscular; IP: Intraperitoneal; SC: Subcutaneous</w:t>
      </w:r>
      <w:r>
        <w:rPr>
          <w:rFonts w:ascii="Book Antiqua" w:hAnsi="Book Antiqua"/>
        </w:rPr>
        <w:t>.</w:t>
      </w:r>
    </w:p>
    <w:p w:rsidR="004A4307" w:rsidRDefault="004A4307">
      <w:pPr>
        <w:pStyle w:val="TableClassic11"/>
        <w:snapToGrid w:val="0"/>
        <w:spacing w:line="360" w:lineRule="auto"/>
        <w:ind w:right="-31"/>
        <w:jc w:val="both"/>
        <w:rPr>
          <w:rFonts w:ascii="Book Antiqua" w:eastAsia="宋体" w:hAnsi="Book Antiqua"/>
          <w:lang w:val="en-US"/>
        </w:rPr>
      </w:pPr>
    </w:p>
    <w:p w:rsidR="004A4307" w:rsidRDefault="004A4307">
      <w:pPr>
        <w:pStyle w:val="TableClassic11"/>
        <w:snapToGrid w:val="0"/>
        <w:spacing w:line="360" w:lineRule="auto"/>
        <w:ind w:right="-31"/>
        <w:jc w:val="both"/>
        <w:rPr>
          <w:rFonts w:ascii="Book Antiqua" w:hAnsi="Book Antiqua"/>
          <w:b/>
        </w:rPr>
      </w:pPr>
      <w:r w:rsidRPr="00BD01CA">
        <w:rPr>
          <w:rFonts w:ascii="Book Antiqua" w:hAnsi="Book Antiqua"/>
          <w:b/>
        </w:rPr>
        <w:t>Table 3 Studies on exogenous oxygen in colonic anastomotic healing</w:t>
      </w:r>
    </w:p>
    <w:tbl>
      <w:tblPr>
        <w:tblW w:w="13182" w:type="dxa"/>
        <w:tblInd w:w="108" w:type="dxa"/>
        <w:tblLayout w:type="fixed"/>
        <w:tblLook w:val="0000" w:firstRow="0" w:lastRow="0" w:firstColumn="0" w:lastColumn="0" w:noHBand="0" w:noVBand="0"/>
      </w:tblPr>
      <w:tblGrid>
        <w:gridCol w:w="2835"/>
        <w:gridCol w:w="1417"/>
        <w:gridCol w:w="1417"/>
        <w:gridCol w:w="1701"/>
        <w:gridCol w:w="1701"/>
        <w:gridCol w:w="1134"/>
        <w:gridCol w:w="1276"/>
        <w:gridCol w:w="1701"/>
      </w:tblGrid>
      <w:tr w:rsidR="004A4307" w:rsidRPr="00BC47F3" w:rsidTr="003005B3">
        <w:tc>
          <w:tcPr>
            <w:tcW w:w="2835" w:type="dxa"/>
            <w:tcBorders>
              <w:top w:val="single" w:sz="4" w:space="0" w:color="auto"/>
              <w:bottom w:val="single" w:sz="4" w:space="0" w:color="auto"/>
            </w:tcBorders>
          </w:tcPr>
          <w:p w:rsidR="004A4307" w:rsidRDefault="004A4307">
            <w:pPr>
              <w:pStyle w:val="TableClassic11"/>
              <w:snapToGrid w:val="0"/>
              <w:spacing w:line="360" w:lineRule="auto"/>
              <w:ind w:left="-108"/>
              <w:jc w:val="both"/>
              <w:rPr>
                <w:rFonts w:ascii="Book Antiqua" w:hAnsi="Book Antiqua"/>
                <w:b/>
                <w:lang w:val="en-US"/>
              </w:rPr>
            </w:pPr>
            <w:r w:rsidRPr="00BD01CA">
              <w:rPr>
                <w:rFonts w:ascii="Book Antiqua" w:hAnsi="Book Antiqua"/>
                <w:b/>
                <w:lang w:val="en-US"/>
              </w:rPr>
              <w:t>Study</w:t>
            </w:r>
          </w:p>
        </w:tc>
        <w:tc>
          <w:tcPr>
            <w:tcW w:w="1417" w:type="dxa"/>
            <w:tcBorders>
              <w:top w:val="single" w:sz="4" w:space="0" w:color="auto"/>
              <w:bottom w:val="single" w:sz="4" w:space="0" w:color="auto"/>
            </w:tcBorders>
          </w:tcPr>
          <w:p w:rsidR="004A4307" w:rsidRDefault="004A4307">
            <w:pPr>
              <w:pStyle w:val="TableClassic11"/>
              <w:snapToGrid w:val="0"/>
              <w:spacing w:line="360" w:lineRule="auto"/>
              <w:jc w:val="center"/>
              <w:rPr>
                <w:rFonts w:ascii="Book Antiqua" w:hAnsi="Book Antiqua"/>
                <w:b/>
                <w:i/>
                <w:iCs/>
                <w:lang w:val="en-US"/>
              </w:rPr>
            </w:pPr>
            <w:r w:rsidRPr="00BD01CA">
              <w:rPr>
                <w:rFonts w:ascii="Book Antiqua" w:hAnsi="Book Antiqua"/>
                <w:b/>
                <w:lang w:val="en-US"/>
              </w:rPr>
              <w:t>Species</w:t>
            </w:r>
          </w:p>
        </w:tc>
        <w:tc>
          <w:tcPr>
            <w:tcW w:w="1417" w:type="dxa"/>
            <w:tcBorders>
              <w:top w:val="single" w:sz="4" w:space="0" w:color="auto"/>
              <w:bottom w:val="single" w:sz="4" w:space="0" w:color="auto"/>
            </w:tcBorders>
          </w:tcPr>
          <w:p w:rsidR="004A4307" w:rsidRDefault="004A4307">
            <w:pPr>
              <w:pStyle w:val="TableClassic11"/>
              <w:snapToGrid w:val="0"/>
              <w:spacing w:line="360" w:lineRule="auto"/>
              <w:jc w:val="center"/>
              <w:rPr>
                <w:rFonts w:ascii="Book Antiqua" w:hAnsi="Book Antiqua"/>
                <w:b/>
                <w:lang w:val="en-US"/>
              </w:rPr>
            </w:pPr>
            <w:r w:rsidRPr="00BD01CA">
              <w:rPr>
                <w:rFonts w:ascii="Book Antiqua" w:hAnsi="Book Antiqua"/>
                <w:b/>
                <w:lang w:val="en-US"/>
              </w:rPr>
              <w:t>Sex</w:t>
            </w:r>
          </w:p>
        </w:tc>
        <w:tc>
          <w:tcPr>
            <w:tcW w:w="1701" w:type="dxa"/>
            <w:tcBorders>
              <w:top w:val="single" w:sz="4" w:space="0" w:color="auto"/>
              <w:bottom w:val="single" w:sz="4" w:space="0" w:color="auto"/>
            </w:tcBorders>
            <w:tcMar>
              <w:left w:w="28" w:type="dxa"/>
              <w:right w:w="28" w:type="dxa"/>
            </w:tcMar>
          </w:tcPr>
          <w:p w:rsidR="004A4307" w:rsidRDefault="004A4307">
            <w:pPr>
              <w:pStyle w:val="TableClassic11"/>
              <w:snapToGrid w:val="0"/>
              <w:spacing w:line="360" w:lineRule="auto"/>
              <w:jc w:val="center"/>
              <w:rPr>
                <w:rFonts w:ascii="Book Antiqua" w:hAnsi="Book Antiqua"/>
                <w:b/>
                <w:lang w:val="en-US"/>
              </w:rPr>
            </w:pPr>
            <w:r w:rsidRPr="00BD01CA">
              <w:rPr>
                <w:rFonts w:ascii="Book Antiqua" w:hAnsi="Book Antiqua"/>
                <w:b/>
                <w:lang w:val="en-US"/>
              </w:rPr>
              <w:t>Sample size</w:t>
            </w:r>
            <w:r w:rsidRPr="00BD01CA">
              <w:rPr>
                <w:rFonts w:ascii="Book Antiqua" w:hAnsi="Book Antiqua"/>
                <w:b/>
                <w:vertAlign w:val="superscript"/>
                <w:lang w:val="en-US"/>
              </w:rPr>
              <w:t>1</w:t>
            </w:r>
          </w:p>
        </w:tc>
        <w:tc>
          <w:tcPr>
            <w:tcW w:w="1701" w:type="dxa"/>
            <w:tcBorders>
              <w:top w:val="single" w:sz="4" w:space="0" w:color="auto"/>
              <w:bottom w:val="single" w:sz="4" w:space="0" w:color="auto"/>
            </w:tcBorders>
          </w:tcPr>
          <w:p w:rsidR="004A4307" w:rsidRDefault="004A4307">
            <w:pPr>
              <w:pStyle w:val="TableClassic11"/>
              <w:snapToGrid w:val="0"/>
              <w:spacing w:line="360" w:lineRule="auto"/>
              <w:jc w:val="center"/>
              <w:rPr>
                <w:rFonts w:ascii="Book Antiqua" w:hAnsi="Book Antiqua"/>
                <w:b/>
                <w:lang w:val="en-US"/>
              </w:rPr>
            </w:pPr>
            <w:r w:rsidRPr="00BD01CA">
              <w:rPr>
                <w:rFonts w:ascii="Book Antiqua" w:hAnsi="Book Antiqua"/>
                <w:b/>
                <w:lang w:val="en-US"/>
              </w:rPr>
              <w:t>Dosage</w:t>
            </w:r>
          </w:p>
        </w:tc>
        <w:tc>
          <w:tcPr>
            <w:tcW w:w="1134" w:type="dxa"/>
            <w:tcBorders>
              <w:top w:val="single" w:sz="4" w:space="0" w:color="auto"/>
              <w:bottom w:val="single" w:sz="4" w:space="0" w:color="auto"/>
            </w:tcBorders>
          </w:tcPr>
          <w:p w:rsidR="004A4307" w:rsidRDefault="004A4307">
            <w:pPr>
              <w:pStyle w:val="TableClassic11"/>
              <w:snapToGrid w:val="0"/>
              <w:spacing w:line="360" w:lineRule="auto"/>
              <w:jc w:val="center"/>
              <w:rPr>
                <w:rFonts w:ascii="Book Antiqua" w:hAnsi="Book Antiqua"/>
                <w:b/>
                <w:lang w:val="en-US"/>
              </w:rPr>
            </w:pPr>
            <w:r w:rsidRPr="00BD01CA">
              <w:rPr>
                <w:rFonts w:ascii="Book Antiqua" w:hAnsi="Book Antiqua"/>
                <w:b/>
                <w:lang w:val="en-US"/>
              </w:rPr>
              <w:t>Test</w:t>
            </w:r>
          </w:p>
        </w:tc>
        <w:tc>
          <w:tcPr>
            <w:tcW w:w="1276" w:type="dxa"/>
            <w:tcBorders>
              <w:top w:val="single" w:sz="4" w:space="0" w:color="auto"/>
              <w:bottom w:val="single" w:sz="4" w:space="0" w:color="auto"/>
            </w:tcBorders>
            <w:tcMar>
              <w:left w:w="0" w:type="dxa"/>
              <w:right w:w="0" w:type="dxa"/>
            </w:tcMar>
          </w:tcPr>
          <w:p w:rsidR="004A4307" w:rsidRDefault="004A4307">
            <w:pPr>
              <w:pStyle w:val="TableClassic11"/>
              <w:snapToGrid w:val="0"/>
              <w:spacing w:line="360" w:lineRule="auto"/>
              <w:jc w:val="center"/>
              <w:rPr>
                <w:rFonts w:ascii="Book Antiqua" w:hAnsi="Book Antiqua"/>
                <w:b/>
                <w:lang w:val="en-US"/>
              </w:rPr>
            </w:pPr>
            <w:r w:rsidRPr="00BD01CA">
              <w:rPr>
                <w:rFonts w:ascii="Book Antiqua" w:hAnsi="Book Antiqua"/>
                <w:b/>
                <w:lang w:val="en-US"/>
              </w:rPr>
              <w:t>Test day</w:t>
            </w:r>
          </w:p>
        </w:tc>
        <w:tc>
          <w:tcPr>
            <w:tcW w:w="1701" w:type="dxa"/>
            <w:tcBorders>
              <w:top w:val="single" w:sz="4" w:space="0" w:color="auto"/>
              <w:bottom w:val="single" w:sz="4" w:space="0" w:color="auto"/>
            </w:tcBorders>
            <w:tcMar>
              <w:left w:w="0" w:type="dxa"/>
              <w:right w:w="0" w:type="dxa"/>
            </w:tcMar>
          </w:tcPr>
          <w:p w:rsidR="004A4307" w:rsidRDefault="004A4307">
            <w:pPr>
              <w:pStyle w:val="TableClassic11"/>
              <w:snapToGrid w:val="0"/>
              <w:spacing w:line="360" w:lineRule="auto"/>
              <w:jc w:val="center"/>
              <w:rPr>
                <w:rFonts w:ascii="Book Antiqua" w:hAnsi="Book Antiqua"/>
                <w:b/>
                <w:lang w:val="en-US"/>
              </w:rPr>
            </w:pPr>
            <w:r w:rsidRPr="00BD01CA">
              <w:rPr>
                <w:rFonts w:ascii="Book Antiqua" w:hAnsi="Book Antiqua"/>
                <w:b/>
                <w:lang w:val="en-US"/>
              </w:rPr>
              <w:t>Effects</w:t>
            </w:r>
            <w:r w:rsidRPr="00BD01CA">
              <w:rPr>
                <w:rFonts w:ascii="Book Antiqua" w:hAnsi="Book Antiqua"/>
                <w:b/>
                <w:vertAlign w:val="superscript"/>
                <w:lang w:val="en-US"/>
              </w:rPr>
              <w:t>2</w:t>
            </w:r>
          </w:p>
        </w:tc>
      </w:tr>
      <w:tr w:rsidR="004A4307" w:rsidRPr="00BC47F3" w:rsidTr="003005B3">
        <w:tblPrEx>
          <w:tblLook w:val="0020" w:firstRow="1" w:lastRow="0" w:firstColumn="0" w:lastColumn="0" w:noHBand="0" w:noVBand="0"/>
        </w:tblPrEx>
        <w:tc>
          <w:tcPr>
            <w:tcW w:w="2835" w:type="dxa"/>
          </w:tcPr>
          <w:p w:rsidR="004A4307" w:rsidRDefault="004A4307">
            <w:pPr>
              <w:pStyle w:val="TableClassic11"/>
              <w:snapToGrid w:val="0"/>
              <w:spacing w:line="360" w:lineRule="auto"/>
              <w:ind w:hanging="104"/>
              <w:jc w:val="both"/>
              <w:rPr>
                <w:rFonts w:ascii="Book Antiqua" w:hAnsi="Book Antiqua"/>
                <w:lang w:val="en-US"/>
              </w:rPr>
            </w:pPr>
            <w:r w:rsidRPr="00BD01CA">
              <w:rPr>
                <w:rFonts w:ascii="Book Antiqua" w:hAnsi="Book Antiqua"/>
                <w:lang w:val="en-US"/>
              </w:rPr>
              <w:t xml:space="preserve">Erenoglu </w:t>
            </w:r>
            <w:r w:rsidRPr="00BD01CA">
              <w:rPr>
                <w:rFonts w:ascii="Book Antiqua" w:hAnsi="Book Antiqua"/>
                <w:i/>
                <w:lang w:val="en-US"/>
              </w:rPr>
              <w:t>et al</w:t>
            </w:r>
            <w:r w:rsidRPr="00BD01CA">
              <w:rPr>
                <w:rFonts w:ascii="Book Antiqua" w:hAnsi="Book Antiqua"/>
                <w:lang w:val="en-US"/>
              </w:rPr>
              <w:fldChar w:fldCharType="begin">
                <w:fldData xml:space="preserve">PEVuZE5vdGU+PENpdGUgRXhjbHVkZVllYXI9IjEiPjxBdXRob3I+RXJlbm9nbHU8L0F1dGhvcj48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PEVuZE5vdGU+PENpdGUgRXhjbHVkZVllYXI9IjEiPjxBdXRob3I+RXJlbm9nbHU8L0F1dGhvcj48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[59]</w:t>
            </w:r>
            <w:r w:rsidRPr="00BD01CA">
              <w:rPr>
                <w:rFonts w:ascii="Book Antiqua" w:hAnsi="Book Antiqua"/>
                <w:lang w:val="en-US"/>
              </w:rPr>
              <w:fldChar w:fldCharType="end"/>
            </w:r>
            <w:r>
              <w:rPr>
                <w:rFonts w:ascii="Book Antiqua" w:eastAsia="宋体" w:hAnsi="Book Antiqua"/>
                <w:lang w:val="en-US"/>
              </w:rPr>
              <w:t>,</w:t>
            </w:r>
            <w:r w:rsidRPr="00BD01CA">
              <w:rPr>
                <w:rFonts w:ascii="Book Antiqua" w:hAnsi="Book Antiqua"/>
                <w:lang w:val="en-US"/>
              </w:rPr>
              <w:t xml:space="preserve"> 2003</w:t>
            </w:r>
          </w:p>
        </w:tc>
        <w:tc>
          <w:tcPr>
            <w:tcW w:w="1417" w:type="dxa"/>
          </w:tcPr>
          <w:p w:rsidR="004A4307" w:rsidRDefault="004A4307">
            <w:pPr>
              <w:pStyle w:val="TableClassic11"/>
              <w:snapToGrid w:val="0"/>
              <w:spacing w:line="360" w:lineRule="auto"/>
              <w:jc w:val="center"/>
              <w:rPr>
                <w:rFonts w:ascii="Book Antiqua" w:hAnsi="Book Antiqua"/>
                <w:iCs/>
                <w:lang w:val="en-US"/>
              </w:rPr>
            </w:pPr>
            <w:r w:rsidRPr="00BD01CA">
              <w:rPr>
                <w:rFonts w:ascii="Book Antiqua" w:hAnsi="Book Antiqua"/>
                <w:lang w:val="en-US"/>
              </w:rPr>
              <w:t>Rat</w:t>
            </w:r>
          </w:p>
        </w:tc>
        <w:tc>
          <w:tcPr>
            <w:tcW w:w="1417" w:type="dxa"/>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701" w:type="dxa"/>
            <w:tcMar>
              <w:left w:w="28" w:type="dxa"/>
              <w:right w:w="28"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20</w:t>
            </w:r>
          </w:p>
        </w:tc>
        <w:tc>
          <w:tcPr>
            <w:tcW w:w="1701" w:type="dxa"/>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Hyperbaric</w:t>
            </w:r>
          </w:p>
        </w:tc>
        <w:tc>
          <w:tcPr>
            <w:tcW w:w="1134" w:type="dxa"/>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276" w:type="dxa"/>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7</w:t>
            </w:r>
          </w:p>
        </w:tc>
        <w:tc>
          <w:tcPr>
            <w:tcW w:w="1701" w:type="dxa"/>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NS</w:t>
            </w:r>
          </w:p>
        </w:tc>
      </w:tr>
      <w:tr w:rsidR="004A4307" w:rsidRPr="00BC47F3" w:rsidTr="003005B3">
        <w:tblPrEx>
          <w:tblLook w:val="0020" w:firstRow="1" w:lastRow="0" w:firstColumn="0" w:lastColumn="0" w:noHBand="0" w:noVBand="0"/>
        </w:tblPrEx>
        <w:tc>
          <w:tcPr>
            <w:tcW w:w="2835" w:type="dxa"/>
          </w:tcPr>
          <w:p w:rsidR="004A4307" w:rsidRDefault="004A4307">
            <w:pPr>
              <w:pStyle w:val="TableClassic11"/>
              <w:snapToGrid w:val="0"/>
              <w:spacing w:line="360" w:lineRule="auto"/>
              <w:ind w:hanging="104"/>
              <w:jc w:val="both"/>
              <w:rPr>
                <w:rFonts w:ascii="Book Antiqua" w:hAnsi="Book Antiqua"/>
                <w:lang w:val="en-US"/>
              </w:rPr>
            </w:pPr>
            <w:r w:rsidRPr="00BD01CA">
              <w:rPr>
                <w:rFonts w:ascii="Book Antiqua" w:hAnsi="Book Antiqua"/>
                <w:lang w:val="en-US"/>
              </w:rPr>
              <w:t xml:space="preserve">Hamzaoglu </w:t>
            </w:r>
            <w:r w:rsidRPr="00BD01CA">
              <w:rPr>
                <w:rFonts w:ascii="Book Antiqua" w:hAnsi="Book Antiqua"/>
                <w:i/>
                <w:lang w:val="en-US"/>
              </w:rPr>
              <w:t>et al</w:t>
            </w:r>
            <w:r w:rsidRPr="00BD01CA">
              <w:rPr>
                <w:rFonts w:ascii="Book Antiqua" w:hAnsi="Book Antiqua"/>
                <w:lang w:val="en-US"/>
              </w:rPr>
              <w:fldChar w:fldCharType="begin">
                <w:fldData xml:space="preserve">PEVuZE5vdGU+PENpdGUgRXhjbHVkZVllYXI9IjEiPjxBdXRob3I+SGFtemFvZ2x1PC9BdXRob3I+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PEVuZE5vdGU+PENpdGUgRXhjbHVkZVllYXI9IjEiPjxBdXRob3I+SGFtemFvZ2x1PC9BdXRob3I+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[60]</w:t>
            </w:r>
            <w:r w:rsidRPr="00BD01CA">
              <w:rPr>
                <w:rFonts w:ascii="Book Antiqua" w:hAnsi="Book Antiqua"/>
                <w:lang w:val="en-US"/>
              </w:rPr>
              <w:fldChar w:fldCharType="end"/>
            </w:r>
            <w:r>
              <w:rPr>
                <w:rFonts w:ascii="Book Antiqua" w:eastAsia="宋体" w:hAnsi="Book Antiqua"/>
                <w:lang w:val="en-US"/>
              </w:rPr>
              <w:t>,</w:t>
            </w:r>
            <w:r w:rsidRPr="00BD01CA">
              <w:rPr>
                <w:rFonts w:ascii="Book Antiqua" w:hAnsi="Book Antiqua"/>
                <w:lang w:val="en-US"/>
              </w:rPr>
              <w:t xml:space="preserve"> 1998</w:t>
            </w:r>
          </w:p>
        </w:tc>
        <w:tc>
          <w:tcPr>
            <w:tcW w:w="1417" w:type="dxa"/>
          </w:tcPr>
          <w:p w:rsidR="004A4307" w:rsidRDefault="004A4307">
            <w:pPr>
              <w:pStyle w:val="TableClassic11"/>
              <w:snapToGrid w:val="0"/>
              <w:spacing w:line="360" w:lineRule="auto"/>
              <w:jc w:val="center"/>
              <w:rPr>
                <w:rFonts w:ascii="Book Antiqua" w:hAnsi="Book Antiqua"/>
                <w:iCs/>
                <w:lang w:val="en-US"/>
              </w:rPr>
            </w:pPr>
            <w:r w:rsidRPr="00BD01CA">
              <w:rPr>
                <w:rFonts w:ascii="Book Antiqua" w:hAnsi="Book Antiqua"/>
                <w:lang w:val="en-US"/>
              </w:rPr>
              <w:t>Rat</w:t>
            </w:r>
          </w:p>
        </w:tc>
        <w:tc>
          <w:tcPr>
            <w:tcW w:w="1417" w:type="dxa"/>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701" w:type="dxa"/>
            <w:tcMar>
              <w:left w:w="28" w:type="dxa"/>
              <w:right w:w="28"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20</w:t>
            </w:r>
          </w:p>
        </w:tc>
        <w:tc>
          <w:tcPr>
            <w:tcW w:w="1701" w:type="dxa"/>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Hyperbaric</w:t>
            </w:r>
          </w:p>
        </w:tc>
        <w:tc>
          <w:tcPr>
            <w:tcW w:w="1134" w:type="dxa"/>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276" w:type="dxa"/>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4</w:t>
            </w:r>
          </w:p>
        </w:tc>
        <w:tc>
          <w:tcPr>
            <w:tcW w:w="1701" w:type="dxa"/>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hint="eastAsia"/>
                <w:lang w:val="en-US"/>
              </w:rPr>
              <w:t>↑</w:t>
            </w:r>
            <w:r w:rsidRPr="00BD01CA">
              <w:rPr>
                <w:rFonts w:ascii="Book Antiqua" w:hAnsi="Book Antiqua"/>
                <w:lang w:val="en-US"/>
              </w:rPr>
              <w:t>18</w:t>
            </w:r>
          </w:p>
        </w:tc>
      </w:tr>
      <w:tr w:rsidR="004A4307" w:rsidRPr="00BC47F3" w:rsidTr="008B55E5">
        <w:tblPrEx>
          <w:tblLook w:val="0020" w:firstRow="1" w:lastRow="0" w:firstColumn="0" w:lastColumn="0" w:noHBand="0" w:noVBand="0"/>
        </w:tblPrEx>
        <w:tc>
          <w:tcPr>
            <w:tcW w:w="2835" w:type="dxa"/>
          </w:tcPr>
          <w:p w:rsidR="004A4307" w:rsidRDefault="004A4307">
            <w:pPr>
              <w:pStyle w:val="TableClassic11"/>
              <w:snapToGrid w:val="0"/>
              <w:spacing w:line="360" w:lineRule="auto"/>
              <w:ind w:left="-108"/>
              <w:jc w:val="both"/>
              <w:rPr>
                <w:rFonts w:ascii="Book Antiqua" w:hAnsi="Book Antiqua"/>
                <w:lang w:val="en-US"/>
              </w:rPr>
            </w:pPr>
            <w:r w:rsidRPr="00BD01CA">
              <w:rPr>
                <w:rFonts w:ascii="Book Antiqua" w:hAnsi="Book Antiqua"/>
                <w:lang w:val="en-US"/>
              </w:rPr>
              <w:t xml:space="preserve">Kirk </w:t>
            </w:r>
            <w:r w:rsidRPr="00BD01CA">
              <w:rPr>
                <w:rFonts w:ascii="Book Antiqua" w:hAnsi="Book Antiqua"/>
                <w:i/>
                <w:lang w:val="en-US"/>
              </w:rPr>
              <w:t>et al</w:t>
            </w:r>
            <w:r w:rsidRPr="00BD01CA">
              <w:rPr>
                <w:rFonts w:ascii="Book Antiqua" w:hAnsi="Book Antiqua"/>
                <w:lang w:val="en-US"/>
              </w:rPr>
              <w:fldChar w:fldCharType="begin"/>
            </w:r>
            <w:r w:rsidRPr="00BD01CA">
              <w:rPr>
                <w:rFonts w:ascii="Book Antiqua" w:hAnsi="Book Antiqua"/>
                <w:lang w:val="en-US"/>
              </w:rPr>
              <w:instrText xml:space="preserve"> ADDIN EN.CITE &lt;EndNote&gt;&lt;Cite ExcludeYear="1"&gt;&lt;Author&gt;Kirk&lt;/Author&gt;&lt;Year&gt;1977&lt;/Year&gt;&lt;RecNum&gt;5201&lt;/RecNum&gt;&lt;DisplayText&gt;&lt;style face="superscript"&gt;[59]&lt;/style&gt;&lt;/DisplayText&gt;&lt;record&gt;&lt;rec-number&gt;5201&lt;/rec-number&gt;&lt;foreign-keys&gt;&lt;key app="EN" db-id="xweas2tr3z9r95esxe755zvusp50ex9da90f" timestamp="1366998927"&gt;5201&lt;/key&gt;&lt;/foreign-keys&gt;&lt;ref-type name="Journal Article"&gt;17&lt;/ref-type&gt;&lt;contributors&gt;&lt;authors&gt;&lt;author&gt;Kirk, D.&lt;/author&gt;&lt;author&gt;Irvin, T. T.&lt;/author&gt;&lt;/authors&gt;&lt;/contributors&gt;&lt;titles&gt;&lt;title&gt;The role of oxygen therapy in the healing of experimental skin wounds and colonic anastomosis&lt;/title&gt;&lt;secondary-title&gt;Br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100-3&lt;/pages&gt;&lt;volume&gt;64&lt;/volume&gt;&lt;number&gt;2&lt;/number&gt;&lt;edition&gt;1977/02/01&lt;/edition&gt;&lt;keywords&gt;&lt;keyword&gt;Animals&lt;/keyword&gt;&lt;keyword&gt;Collagen/metabolism&lt;/keyword&gt;&lt;keyword&gt;Colon/*surgery&lt;/keyword&gt;&lt;keyword&gt;Male&lt;/keyword&gt;&lt;keyword&gt;Oxygen Consumption&lt;/keyword&gt;&lt;keyword&gt;*Oxygen Inhalation Therapy&lt;/keyword&gt;&lt;keyword&gt;Rats&lt;/keyword&gt;&lt;keyword&gt;Skin/*injuries&lt;/keyword&gt;&lt;keyword&gt;Sutures&lt;/keyword&gt;&lt;keyword&gt;*Wound Healing&lt;/keyword&gt;&lt;/keywords&gt;&lt;dates&gt;&lt;year&gt;1977&lt;/year&gt;&lt;pub-dates&gt;&lt;date&gt;Feb&lt;/date&gt;&lt;/pub-dates&gt;&lt;/dates&gt;&lt;isbn&gt;0007-1323 (Print)&amp;#xD;0007-1323 (Linking)&lt;/isbn&gt;&lt;accession-num&gt;890244&lt;/accession-num&gt;&lt;urls&gt;&lt;related-urls&gt;&lt;url&gt;http://www.ncbi.nlm.nih.gov/pubmed/890244&lt;/url&gt;&lt;/related-urls&gt;&lt;/urls&gt;&lt;language&gt;eng&lt;/language&gt;&lt;/record&gt;&lt;/Cite&gt;&lt;/EndNote&gt;</w:instrText>
            </w:r>
            <w:r w:rsidRPr="00BD01CA">
              <w:rPr>
                <w:rFonts w:ascii="Book Antiqua" w:hAnsi="Book Antiqua"/>
                <w:lang w:val="en-US"/>
              </w:rPr>
              <w:fldChar w:fldCharType="separate"/>
            </w:r>
            <w:r w:rsidRPr="00BD01CA">
              <w:rPr>
                <w:rFonts w:ascii="Book Antiqua" w:hAnsi="Book Antiqua"/>
                <w:vertAlign w:val="superscript"/>
                <w:lang w:val="en-US"/>
              </w:rPr>
              <w:t>[61]</w:t>
            </w:r>
            <w:r w:rsidRPr="00BD01CA">
              <w:rPr>
                <w:rFonts w:ascii="Book Antiqua" w:hAnsi="Book Antiqua"/>
                <w:lang w:val="en-US"/>
              </w:rPr>
              <w:fldChar w:fldCharType="end"/>
            </w:r>
            <w:r>
              <w:rPr>
                <w:rFonts w:ascii="Book Antiqua" w:eastAsia="宋体" w:hAnsi="Book Antiqua"/>
                <w:lang w:val="en-US"/>
              </w:rPr>
              <w:t>,</w:t>
            </w:r>
            <w:r w:rsidRPr="00BD01CA">
              <w:rPr>
                <w:rFonts w:ascii="Book Antiqua" w:hAnsi="Book Antiqua"/>
                <w:lang w:val="en-US"/>
              </w:rPr>
              <w:t xml:space="preserve"> 1977</w:t>
            </w:r>
          </w:p>
        </w:tc>
        <w:tc>
          <w:tcPr>
            <w:tcW w:w="1417" w:type="dxa"/>
          </w:tcPr>
          <w:p w:rsidR="004A4307" w:rsidRDefault="004A4307">
            <w:pPr>
              <w:pStyle w:val="TableClassic11"/>
              <w:snapToGrid w:val="0"/>
              <w:spacing w:line="360" w:lineRule="auto"/>
              <w:jc w:val="center"/>
              <w:rPr>
                <w:rFonts w:ascii="Book Antiqua" w:hAnsi="Book Antiqua"/>
                <w:iCs/>
                <w:lang w:val="en-US"/>
              </w:rPr>
            </w:pPr>
            <w:r w:rsidRPr="00BD01CA">
              <w:rPr>
                <w:rFonts w:ascii="Book Antiqua" w:hAnsi="Book Antiqua"/>
                <w:lang w:val="en-US"/>
              </w:rPr>
              <w:t>Rat</w:t>
            </w:r>
          </w:p>
        </w:tc>
        <w:tc>
          <w:tcPr>
            <w:tcW w:w="1417" w:type="dxa"/>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701" w:type="dxa"/>
            <w:tcMar>
              <w:left w:w="28" w:type="dxa"/>
              <w:right w:w="28"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36</w:t>
            </w:r>
          </w:p>
        </w:tc>
        <w:tc>
          <w:tcPr>
            <w:tcW w:w="1701" w:type="dxa"/>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50%</w:t>
            </w:r>
          </w:p>
        </w:tc>
        <w:tc>
          <w:tcPr>
            <w:tcW w:w="1134" w:type="dxa"/>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BWT</w:t>
            </w:r>
          </w:p>
        </w:tc>
        <w:tc>
          <w:tcPr>
            <w:tcW w:w="1276" w:type="dxa"/>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7</w:t>
            </w:r>
          </w:p>
        </w:tc>
        <w:tc>
          <w:tcPr>
            <w:tcW w:w="1701" w:type="dxa"/>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NS</w:t>
            </w:r>
          </w:p>
        </w:tc>
      </w:tr>
      <w:tr w:rsidR="004A4307" w:rsidRPr="00BC47F3" w:rsidTr="008B55E5">
        <w:tblPrEx>
          <w:tblLook w:val="0020" w:firstRow="1" w:lastRow="0" w:firstColumn="0" w:lastColumn="0" w:noHBand="0" w:noVBand="0"/>
        </w:tblPrEx>
        <w:tc>
          <w:tcPr>
            <w:tcW w:w="2835" w:type="dxa"/>
            <w:tcBorders>
              <w:bottom w:val="single" w:sz="4" w:space="0" w:color="auto"/>
            </w:tcBorders>
          </w:tcPr>
          <w:p w:rsidR="004A4307" w:rsidRDefault="004A4307">
            <w:pPr>
              <w:pStyle w:val="TableClassic11"/>
              <w:snapToGrid w:val="0"/>
              <w:spacing w:line="360" w:lineRule="auto"/>
              <w:ind w:hanging="104"/>
              <w:jc w:val="both"/>
              <w:rPr>
                <w:rFonts w:ascii="Book Antiqua" w:hAnsi="Book Antiqua"/>
                <w:lang w:val="en-US"/>
              </w:rPr>
            </w:pPr>
            <w:r w:rsidRPr="00BD01CA">
              <w:rPr>
                <w:rFonts w:ascii="Book Antiqua" w:hAnsi="Book Antiqua"/>
                <w:lang w:val="en-US"/>
              </w:rPr>
              <w:t xml:space="preserve">Yagci </w:t>
            </w:r>
            <w:r w:rsidRPr="00BD01CA">
              <w:rPr>
                <w:rFonts w:ascii="Book Antiqua" w:hAnsi="Book Antiqua"/>
                <w:i/>
                <w:lang w:val="en-US"/>
              </w:rPr>
              <w:t>et al</w:t>
            </w:r>
            <w:r w:rsidRPr="00BD01CA">
              <w:rPr>
                <w:rFonts w:ascii="Book Antiqua" w:hAnsi="Book Antiqua"/>
                <w:lang w:val="en-US"/>
              </w:rPr>
              <w:fldChar w:fldCharType="begin">
                <w:fldData xml:space="preserve">PEVuZE5vdGU+PENpdGUgRXhjbHVkZVllYXI9IjEiPjxBdXRob3I+WWFnY2k8L0F1dGhvcj48WWVh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PEVuZE5vdGU+PENpdGUgRXhjbHVkZVllYXI9IjEiPjxBdXRob3I+WWFnY2k8L0F1dGhvcj48WWVh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[62]</w:t>
            </w:r>
            <w:r w:rsidRPr="00BD01CA">
              <w:rPr>
                <w:rFonts w:ascii="Book Antiqua" w:hAnsi="Book Antiqua"/>
                <w:lang w:val="en-US"/>
              </w:rPr>
              <w:fldChar w:fldCharType="end"/>
            </w:r>
            <w:r>
              <w:rPr>
                <w:rFonts w:ascii="Book Antiqua" w:eastAsia="宋体" w:hAnsi="Book Antiqua"/>
                <w:lang w:val="en-US"/>
              </w:rPr>
              <w:t>,</w:t>
            </w:r>
            <w:r w:rsidRPr="00BD01CA">
              <w:rPr>
                <w:rFonts w:ascii="Book Antiqua" w:hAnsi="Book Antiqua"/>
                <w:lang w:val="en-US"/>
              </w:rPr>
              <w:t xml:space="preserve"> 2006</w:t>
            </w:r>
          </w:p>
        </w:tc>
        <w:tc>
          <w:tcPr>
            <w:tcW w:w="1417" w:type="dxa"/>
            <w:tcBorders>
              <w:bottom w:val="single" w:sz="4" w:space="0" w:color="auto"/>
            </w:tcBorders>
          </w:tcPr>
          <w:p w:rsidR="004A4307" w:rsidRDefault="004A4307">
            <w:pPr>
              <w:pStyle w:val="TableClassic11"/>
              <w:snapToGrid w:val="0"/>
              <w:spacing w:line="360" w:lineRule="auto"/>
              <w:jc w:val="center"/>
              <w:rPr>
                <w:rFonts w:ascii="Book Antiqua" w:hAnsi="Book Antiqua"/>
                <w:iCs/>
                <w:lang w:val="en-US"/>
              </w:rPr>
            </w:pPr>
            <w:r w:rsidRPr="00BD01CA">
              <w:rPr>
                <w:rFonts w:ascii="Book Antiqua" w:hAnsi="Book Antiqua"/>
                <w:iCs/>
                <w:lang w:val="en-US"/>
              </w:rPr>
              <w:t>Rat</w:t>
            </w:r>
          </w:p>
        </w:tc>
        <w:tc>
          <w:tcPr>
            <w:tcW w:w="1417" w:type="dxa"/>
            <w:tcBorders>
              <w:bottom w:val="single" w:sz="4" w:space="0" w:color="auto"/>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Male</w:t>
            </w:r>
          </w:p>
        </w:tc>
        <w:tc>
          <w:tcPr>
            <w:tcW w:w="1701" w:type="dxa"/>
            <w:tcBorders>
              <w:bottom w:val="single" w:sz="4" w:space="0" w:color="auto"/>
            </w:tcBorders>
            <w:tcMar>
              <w:left w:w="28" w:type="dxa"/>
              <w:right w:w="28"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40</w:t>
            </w:r>
          </w:p>
        </w:tc>
        <w:tc>
          <w:tcPr>
            <w:tcW w:w="1701" w:type="dxa"/>
            <w:tcBorders>
              <w:bottom w:val="single" w:sz="4" w:space="0" w:color="auto"/>
            </w:tcBorders>
          </w:tcPr>
          <w:p w:rsidR="004A4307" w:rsidRDefault="004A4307" w:rsidP="009E4EC5">
            <w:pPr>
              <w:pStyle w:val="TableClassic11"/>
              <w:snapToGrid w:val="0"/>
              <w:spacing w:line="360" w:lineRule="auto"/>
              <w:jc w:val="center"/>
              <w:rPr>
                <w:rFonts w:ascii="Book Antiqua" w:hAnsi="Book Antiqua"/>
                <w:lang w:val="en-US"/>
              </w:rPr>
            </w:pPr>
            <w:r w:rsidRPr="00BD01CA">
              <w:rPr>
                <w:rFonts w:ascii="Book Antiqua" w:hAnsi="Book Antiqua"/>
                <w:lang w:val="en-US"/>
              </w:rPr>
              <w:t>Hyperbaric</w:t>
            </w:r>
            <w:r w:rsidRPr="00BD01CA">
              <w:rPr>
                <w:rFonts w:ascii="Book Antiqua" w:hAnsi="Book Antiqua"/>
                <w:vertAlign w:val="superscript"/>
                <w:lang w:val="en-US"/>
              </w:rPr>
              <w:t>3</w:t>
            </w:r>
            <w:r>
              <w:rPr>
                <w:rFonts w:ascii="Book Antiqua" w:eastAsia="宋体" w:hAnsi="Book Antiqua"/>
                <w:vertAlign w:val="superscript"/>
                <w:lang w:val="en-US"/>
              </w:rPr>
              <w:t>-</w:t>
            </w:r>
            <w:r w:rsidRPr="00BD01CA">
              <w:rPr>
                <w:rFonts w:ascii="Book Antiqua" w:hAnsi="Book Antiqua"/>
                <w:vertAlign w:val="superscript"/>
                <w:lang w:val="en-US"/>
              </w:rPr>
              <w:t>5</w:t>
            </w:r>
          </w:p>
        </w:tc>
        <w:tc>
          <w:tcPr>
            <w:tcW w:w="1134" w:type="dxa"/>
            <w:tcBorders>
              <w:bottom w:val="single" w:sz="4" w:space="0" w:color="auto"/>
            </w:tcBorders>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BPR</w:t>
            </w:r>
          </w:p>
        </w:tc>
        <w:tc>
          <w:tcPr>
            <w:tcW w:w="1276" w:type="dxa"/>
            <w:tcBorders>
              <w:bottom w:val="single" w:sz="4" w:space="0" w:color="auto"/>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5</w:t>
            </w:r>
          </w:p>
        </w:tc>
        <w:tc>
          <w:tcPr>
            <w:tcW w:w="1701" w:type="dxa"/>
            <w:tcBorders>
              <w:bottom w:val="single" w:sz="4" w:space="0" w:color="auto"/>
            </w:tcBorders>
            <w:tcMar>
              <w:left w:w="0" w:type="dxa"/>
              <w:right w:w="0" w:type="dxa"/>
            </w:tcMar>
          </w:tcPr>
          <w:p w:rsidR="004A4307" w:rsidRDefault="004A4307">
            <w:pPr>
              <w:pStyle w:val="TableClassic11"/>
              <w:snapToGrid w:val="0"/>
              <w:spacing w:line="360" w:lineRule="auto"/>
              <w:jc w:val="center"/>
              <w:rPr>
                <w:rFonts w:ascii="Book Antiqua" w:hAnsi="Book Antiqua"/>
                <w:lang w:val="en-US"/>
              </w:rPr>
            </w:pPr>
            <w:r w:rsidRPr="00BD01CA">
              <w:rPr>
                <w:rFonts w:ascii="Book Antiqua" w:hAnsi="Book Antiqua"/>
                <w:lang w:val="en-US"/>
              </w:rPr>
              <w:t>NS/NS/NS</w:t>
            </w:r>
          </w:p>
        </w:tc>
      </w:tr>
    </w:tbl>
    <w:p w:rsidR="004A4307" w:rsidRDefault="004A4307">
      <w:pPr>
        <w:pStyle w:val="TableClassic11"/>
        <w:tabs>
          <w:tab w:val="left" w:pos="13183"/>
        </w:tabs>
        <w:snapToGrid w:val="0"/>
        <w:spacing w:line="360" w:lineRule="auto"/>
        <w:ind w:right="394"/>
        <w:jc w:val="both"/>
        <w:rPr>
          <w:rFonts w:ascii="Book Antiqua" w:hAnsi="Book Antiqua"/>
        </w:rPr>
      </w:pPr>
      <w:r w:rsidRPr="00BD01CA">
        <w:rPr>
          <w:rFonts w:ascii="Book Antiqua" w:hAnsi="Book Antiqua"/>
          <w:vertAlign w:val="superscript"/>
        </w:rPr>
        <w:t>1</w:t>
      </w:r>
      <w:r w:rsidRPr="00BD01CA">
        <w:rPr>
          <w:rFonts w:ascii="Book Antiqua" w:hAnsi="Book Antiqua"/>
        </w:rPr>
        <w:t xml:space="preserve">Total number of animals; </w:t>
      </w:r>
      <w:r w:rsidRPr="00BD01CA">
        <w:rPr>
          <w:rFonts w:ascii="Book Antiqua" w:hAnsi="Book Antiqua"/>
          <w:vertAlign w:val="superscript"/>
        </w:rPr>
        <w:t>2</w:t>
      </w:r>
      <w:r w:rsidRPr="00BD01CA">
        <w:rPr>
          <w:rFonts w:ascii="Book Antiqua" w:hAnsi="Book Antiqua"/>
        </w:rPr>
        <w:sym w:font="Symbol" w:char="F0AD"/>
      </w:r>
      <w:r w:rsidRPr="00BD01CA">
        <w:rPr>
          <w:rFonts w:ascii="Book Antiqua" w:hAnsi="Book Antiqua"/>
        </w:rPr>
        <w:t>% increase (</w:t>
      </w:r>
      <w:r w:rsidRPr="00BD01CA">
        <w:rPr>
          <w:rFonts w:ascii="Book Antiqua" w:hAnsi="Book Antiqua"/>
          <w:i/>
          <w:iCs/>
        </w:rPr>
        <w:t>P</w:t>
      </w:r>
      <w:r w:rsidRPr="00BD01CA">
        <w:rPr>
          <w:rFonts w:ascii="Book Antiqua" w:hAnsi="Book Antiqua"/>
        </w:rPr>
        <w:t xml:space="preserve"> &lt; 0.05) or </w:t>
      </w:r>
      <w:r w:rsidRPr="00BD01CA">
        <w:rPr>
          <w:rFonts w:ascii="Book Antiqua" w:hAnsi="Book Antiqua"/>
        </w:rPr>
        <w:sym w:font="Symbol" w:char="F0AF"/>
      </w:r>
      <w:r w:rsidRPr="00BD01CA">
        <w:rPr>
          <w:rFonts w:ascii="Book Antiqua" w:hAnsi="Book Antiqua"/>
        </w:rPr>
        <w:t>% decrease (</w:t>
      </w:r>
      <w:r w:rsidRPr="00BD01CA">
        <w:rPr>
          <w:rFonts w:ascii="Book Antiqua" w:hAnsi="Book Antiqua"/>
          <w:i/>
          <w:iCs/>
        </w:rPr>
        <w:t>P</w:t>
      </w:r>
      <w:r w:rsidRPr="00BD01CA">
        <w:rPr>
          <w:rFonts w:ascii="Book Antiqua" w:hAnsi="Book Antiqua"/>
        </w:rPr>
        <w:t xml:space="preserve"> &lt; 0.05) </w:t>
      </w:r>
      <w:r w:rsidRPr="00BD01CA">
        <w:rPr>
          <w:rFonts w:ascii="Book Antiqua" w:hAnsi="Book Antiqua"/>
          <w:i/>
          <w:iCs/>
        </w:rPr>
        <w:t>vs</w:t>
      </w:r>
      <w:r w:rsidRPr="00BD01CA">
        <w:rPr>
          <w:rFonts w:ascii="Book Antiqua" w:hAnsi="Book Antiqua"/>
        </w:rPr>
        <w:t xml:space="preserve"> controls; NS: Not statistically significant; </w:t>
      </w:r>
      <w:r w:rsidRPr="00BD01CA">
        <w:rPr>
          <w:rFonts w:ascii="Book Antiqua" w:hAnsi="Book Antiqua"/>
          <w:vertAlign w:val="superscript"/>
        </w:rPr>
        <w:t>3</w:t>
      </w:r>
      <w:r w:rsidRPr="00BD01CA">
        <w:rPr>
          <w:rFonts w:ascii="Book Antiqua" w:hAnsi="Book Antiqua"/>
        </w:rPr>
        <w:t xml:space="preserve">Preoperative; </w:t>
      </w:r>
      <w:r w:rsidRPr="00BD01CA">
        <w:rPr>
          <w:rFonts w:ascii="Book Antiqua" w:hAnsi="Book Antiqua"/>
          <w:vertAlign w:val="superscript"/>
        </w:rPr>
        <w:t>4</w:t>
      </w:r>
      <w:r w:rsidRPr="00BD01CA">
        <w:rPr>
          <w:rFonts w:ascii="Book Antiqua" w:hAnsi="Book Antiqua"/>
        </w:rPr>
        <w:t xml:space="preserve">Postoperative; </w:t>
      </w:r>
      <w:r w:rsidRPr="00BD01CA">
        <w:rPr>
          <w:rFonts w:ascii="Book Antiqua" w:hAnsi="Book Antiqua"/>
          <w:vertAlign w:val="superscript"/>
        </w:rPr>
        <w:t>5</w:t>
      </w:r>
      <w:r w:rsidRPr="00BD01CA">
        <w:rPr>
          <w:rFonts w:ascii="Book Antiqua" w:hAnsi="Book Antiqua"/>
        </w:rPr>
        <w:t>Preoperative and postoperative</w:t>
      </w:r>
      <w:r>
        <w:rPr>
          <w:rFonts w:ascii="Book Antiqua" w:eastAsia="宋体" w:hAnsi="Book Antiqua"/>
        </w:rPr>
        <w:t xml:space="preserve">. </w:t>
      </w:r>
      <w:r w:rsidRPr="00BD01CA">
        <w:rPr>
          <w:rFonts w:ascii="Book Antiqua" w:hAnsi="Book Antiqua"/>
        </w:rPr>
        <w:t>BPR: Bursting pressure; BWT: Bursting wall tension</w:t>
      </w:r>
      <w:r>
        <w:rPr>
          <w:rFonts w:ascii="Book Antiqua" w:hAnsi="Book Antiqua"/>
        </w:rPr>
        <w:t>.</w:t>
      </w:r>
    </w:p>
    <w:p w:rsidR="004A4307" w:rsidRDefault="004A4307">
      <w:pPr>
        <w:snapToGrid w:val="0"/>
        <w:spacing w:line="360" w:lineRule="auto"/>
        <w:ind w:right="-903"/>
        <w:rPr>
          <w:rFonts w:ascii="Book Antiqua" w:hAnsi="Book Antiqua"/>
          <w:b/>
          <w:sz w:val="24"/>
          <w:szCs w:val="24"/>
        </w:rPr>
      </w:pPr>
      <w:r>
        <w:rPr>
          <w:rFonts w:ascii="Book Antiqua" w:hAnsi="Book Antiqua"/>
          <w:sz w:val="24"/>
          <w:szCs w:val="24"/>
        </w:rPr>
        <w:br w:type="page"/>
      </w:r>
      <w:r>
        <w:rPr>
          <w:rFonts w:ascii="Book Antiqua" w:hAnsi="Book Antiqua"/>
          <w:b/>
          <w:sz w:val="24"/>
          <w:szCs w:val="24"/>
        </w:rPr>
        <w:lastRenderedPageBreak/>
        <w:t xml:space="preserve">Table 4 Studies on </w:t>
      </w:r>
      <w:r w:rsidRPr="00BD01CA">
        <w:rPr>
          <w:rFonts w:ascii="Book Antiqua" w:hAnsi="Book Antiqua"/>
          <w:b/>
          <w:sz w:val="24"/>
          <w:szCs w:val="24"/>
        </w:rPr>
        <w:t>matrix metalloproteinase</w:t>
      </w:r>
      <w:r>
        <w:rPr>
          <w:rFonts w:ascii="Book Antiqua" w:hAnsi="Book Antiqua"/>
          <w:b/>
          <w:sz w:val="24"/>
          <w:szCs w:val="24"/>
        </w:rPr>
        <w:t xml:space="preserve"> inhibitors in colonic anastomotic healing</w:t>
      </w:r>
    </w:p>
    <w:tbl>
      <w:tblPr>
        <w:tblW w:w="15593" w:type="dxa"/>
        <w:tblLayout w:type="fixed"/>
        <w:tblLook w:val="0000" w:firstRow="0" w:lastRow="0" w:firstColumn="0" w:lastColumn="0" w:noHBand="0" w:noVBand="0"/>
      </w:tblPr>
      <w:tblGrid>
        <w:gridCol w:w="2694"/>
        <w:gridCol w:w="1450"/>
        <w:gridCol w:w="1101"/>
        <w:gridCol w:w="1418"/>
        <w:gridCol w:w="1559"/>
        <w:gridCol w:w="2126"/>
        <w:gridCol w:w="1134"/>
        <w:gridCol w:w="1418"/>
        <w:gridCol w:w="1134"/>
        <w:gridCol w:w="1559"/>
      </w:tblGrid>
      <w:tr w:rsidR="004A4307" w:rsidRPr="00BC47F3" w:rsidTr="00983A0C">
        <w:tc>
          <w:tcPr>
            <w:tcW w:w="2694" w:type="dxa"/>
            <w:tcBorders>
              <w:top w:val="single" w:sz="4" w:space="0" w:color="auto"/>
              <w:bottom w:val="single" w:sz="4" w:space="0" w:color="auto"/>
            </w:tcBorders>
          </w:tcPr>
          <w:p w:rsidR="004A4307" w:rsidRDefault="004A4307">
            <w:pPr>
              <w:pStyle w:val="TableClassic11"/>
              <w:snapToGrid w:val="0"/>
              <w:spacing w:line="360" w:lineRule="auto"/>
              <w:ind w:left="-108"/>
              <w:jc w:val="both"/>
              <w:rPr>
                <w:rFonts w:ascii="Book Antiqua" w:hAnsi="Book Antiqua"/>
                <w:b/>
                <w:lang w:val="en-US"/>
              </w:rPr>
            </w:pPr>
            <w:r w:rsidRPr="00BD01CA">
              <w:rPr>
                <w:rFonts w:ascii="Book Antiqua" w:hAnsi="Book Antiqua"/>
                <w:b/>
                <w:lang w:val="en-US"/>
              </w:rPr>
              <w:t>Study</w:t>
            </w:r>
          </w:p>
        </w:tc>
        <w:tc>
          <w:tcPr>
            <w:tcW w:w="1450" w:type="dxa"/>
            <w:tcBorders>
              <w:top w:val="single" w:sz="4" w:space="0" w:color="auto"/>
              <w:bottom w:val="single" w:sz="4" w:space="0" w:color="auto"/>
            </w:tcBorders>
          </w:tcPr>
          <w:p w:rsidR="004A4307" w:rsidRDefault="004A4307">
            <w:pPr>
              <w:pStyle w:val="TableClassic11"/>
              <w:snapToGrid w:val="0"/>
              <w:spacing w:line="360" w:lineRule="auto"/>
              <w:ind w:left="-141"/>
              <w:jc w:val="center"/>
              <w:rPr>
                <w:rFonts w:ascii="Book Antiqua" w:hAnsi="Book Antiqua"/>
                <w:b/>
                <w:lang w:val="en-US"/>
              </w:rPr>
            </w:pPr>
            <w:r w:rsidRPr="00BD01CA">
              <w:rPr>
                <w:rFonts w:ascii="Book Antiqua" w:hAnsi="Book Antiqua"/>
                <w:b/>
                <w:lang w:val="en-US"/>
              </w:rPr>
              <w:t>Compound</w:t>
            </w:r>
          </w:p>
        </w:tc>
        <w:tc>
          <w:tcPr>
            <w:tcW w:w="1101" w:type="dxa"/>
            <w:tcBorders>
              <w:top w:val="single" w:sz="4" w:space="0" w:color="auto"/>
              <w:bottom w:val="single" w:sz="4" w:space="0" w:color="auto"/>
            </w:tcBorders>
          </w:tcPr>
          <w:p w:rsidR="004A4307" w:rsidRDefault="004A4307">
            <w:pPr>
              <w:pStyle w:val="TableClassic11"/>
              <w:snapToGrid w:val="0"/>
              <w:spacing w:line="360" w:lineRule="auto"/>
              <w:jc w:val="center"/>
              <w:rPr>
                <w:rFonts w:ascii="Book Antiqua" w:hAnsi="Book Antiqua"/>
                <w:b/>
                <w:i/>
                <w:iCs/>
                <w:lang w:val="en-US"/>
              </w:rPr>
            </w:pPr>
            <w:r w:rsidRPr="00BD01CA">
              <w:rPr>
                <w:rFonts w:ascii="Book Antiqua" w:hAnsi="Book Antiqua"/>
                <w:b/>
                <w:lang w:val="en-US"/>
              </w:rPr>
              <w:t>Species</w:t>
            </w:r>
          </w:p>
        </w:tc>
        <w:tc>
          <w:tcPr>
            <w:tcW w:w="1418" w:type="dxa"/>
            <w:tcBorders>
              <w:top w:val="single" w:sz="4" w:space="0" w:color="auto"/>
              <w:bottom w:val="single" w:sz="4" w:space="0" w:color="auto"/>
            </w:tcBorders>
          </w:tcPr>
          <w:p w:rsidR="004A4307" w:rsidRDefault="004A4307">
            <w:pPr>
              <w:pStyle w:val="TableClassic11"/>
              <w:snapToGrid w:val="0"/>
              <w:spacing w:line="360" w:lineRule="auto"/>
              <w:jc w:val="center"/>
              <w:rPr>
                <w:rFonts w:ascii="Book Antiqua" w:hAnsi="Book Antiqua"/>
                <w:b/>
                <w:lang w:val="en-US"/>
              </w:rPr>
            </w:pPr>
            <w:r w:rsidRPr="00BD01CA">
              <w:rPr>
                <w:rFonts w:ascii="Book Antiqua" w:hAnsi="Book Antiqua"/>
                <w:b/>
                <w:lang w:val="en-US"/>
              </w:rPr>
              <w:t>Sex</w:t>
            </w:r>
          </w:p>
        </w:tc>
        <w:tc>
          <w:tcPr>
            <w:tcW w:w="1559" w:type="dxa"/>
            <w:tcBorders>
              <w:top w:val="single" w:sz="4" w:space="0" w:color="auto"/>
              <w:bottom w:val="single" w:sz="4" w:space="0" w:color="auto"/>
            </w:tcBorders>
          </w:tcPr>
          <w:p w:rsidR="004A4307" w:rsidRDefault="004A4307">
            <w:pPr>
              <w:pStyle w:val="TableClassic11"/>
              <w:snapToGrid w:val="0"/>
              <w:spacing w:line="360" w:lineRule="auto"/>
              <w:jc w:val="center"/>
              <w:rPr>
                <w:rFonts w:ascii="Book Antiqua" w:hAnsi="Book Antiqua"/>
                <w:b/>
                <w:lang w:val="en-US"/>
              </w:rPr>
            </w:pPr>
            <w:r w:rsidRPr="00BD01CA">
              <w:rPr>
                <w:rFonts w:ascii="Book Antiqua" w:hAnsi="Book Antiqua"/>
                <w:b/>
                <w:lang w:val="en-US"/>
              </w:rPr>
              <w:t>Sample size</w:t>
            </w:r>
            <w:r w:rsidRPr="00BD01CA">
              <w:rPr>
                <w:rFonts w:ascii="Book Antiqua" w:hAnsi="Book Antiqua"/>
                <w:b/>
                <w:vertAlign w:val="superscript"/>
                <w:lang w:val="en-US"/>
              </w:rPr>
              <w:t>1</w:t>
            </w:r>
          </w:p>
        </w:tc>
        <w:tc>
          <w:tcPr>
            <w:tcW w:w="2126" w:type="dxa"/>
            <w:tcBorders>
              <w:top w:val="single" w:sz="4" w:space="0" w:color="auto"/>
              <w:bottom w:val="single" w:sz="4" w:space="0" w:color="auto"/>
            </w:tcBorders>
          </w:tcPr>
          <w:p w:rsidR="004A4307" w:rsidRDefault="004A4307">
            <w:pPr>
              <w:pStyle w:val="TableClassic11"/>
              <w:snapToGrid w:val="0"/>
              <w:spacing w:line="360" w:lineRule="auto"/>
              <w:ind w:left="-108"/>
              <w:jc w:val="center"/>
              <w:rPr>
                <w:rFonts w:ascii="Book Antiqua" w:hAnsi="Book Antiqua"/>
                <w:b/>
                <w:lang w:val="en-US"/>
              </w:rPr>
            </w:pPr>
            <w:r w:rsidRPr="00BD01CA">
              <w:rPr>
                <w:rFonts w:ascii="Book Antiqua" w:hAnsi="Book Antiqua"/>
                <w:b/>
                <w:lang w:val="en-US"/>
              </w:rPr>
              <w:t>Dosage (mg/kg)</w:t>
            </w:r>
          </w:p>
        </w:tc>
        <w:tc>
          <w:tcPr>
            <w:tcW w:w="1134" w:type="dxa"/>
            <w:tcBorders>
              <w:top w:val="single" w:sz="4" w:space="0" w:color="auto"/>
              <w:bottom w:val="single" w:sz="4" w:space="0" w:color="auto"/>
            </w:tcBorders>
          </w:tcPr>
          <w:p w:rsidR="004A4307" w:rsidRDefault="004A4307">
            <w:pPr>
              <w:pStyle w:val="TableClassic11"/>
              <w:snapToGrid w:val="0"/>
              <w:spacing w:line="360" w:lineRule="auto"/>
              <w:jc w:val="center"/>
              <w:rPr>
                <w:rFonts w:ascii="Book Antiqua" w:hAnsi="Book Antiqua"/>
                <w:b/>
                <w:lang w:val="en-US"/>
              </w:rPr>
            </w:pPr>
            <w:r w:rsidRPr="00BD01CA">
              <w:rPr>
                <w:rFonts w:ascii="Book Antiqua" w:hAnsi="Book Antiqua"/>
                <w:b/>
                <w:lang w:val="en-US"/>
              </w:rPr>
              <w:t>Route</w:t>
            </w:r>
          </w:p>
        </w:tc>
        <w:tc>
          <w:tcPr>
            <w:tcW w:w="1418" w:type="dxa"/>
            <w:tcBorders>
              <w:top w:val="single" w:sz="4" w:space="0" w:color="auto"/>
              <w:bottom w:val="single" w:sz="4" w:space="0" w:color="auto"/>
            </w:tcBorders>
          </w:tcPr>
          <w:p w:rsidR="004A4307" w:rsidRDefault="004A4307">
            <w:pPr>
              <w:pStyle w:val="TableClassic11"/>
              <w:snapToGrid w:val="0"/>
              <w:spacing w:line="360" w:lineRule="auto"/>
              <w:jc w:val="center"/>
              <w:rPr>
                <w:rFonts w:ascii="Book Antiqua" w:hAnsi="Book Antiqua"/>
                <w:b/>
                <w:lang w:val="en-US"/>
              </w:rPr>
            </w:pPr>
            <w:r w:rsidRPr="00BD01CA">
              <w:rPr>
                <w:rFonts w:ascii="Book Antiqua" w:hAnsi="Book Antiqua"/>
                <w:b/>
                <w:lang w:val="en-US"/>
              </w:rPr>
              <w:t>Test</w:t>
            </w:r>
          </w:p>
        </w:tc>
        <w:tc>
          <w:tcPr>
            <w:tcW w:w="1134" w:type="dxa"/>
            <w:tcBorders>
              <w:top w:val="single" w:sz="4" w:space="0" w:color="auto"/>
              <w:bottom w:val="single" w:sz="4" w:space="0" w:color="auto"/>
            </w:tcBorders>
          </w:tcPr>
          <w:p w:rsidR="004A4307" w:rsidRDefault="004A4307">
            <w:pPr>
              <w:pStyle w:val="TableClassic11"/>
              <w:snapToGrid w:val="0"/>
              <w:spacing w:line="360" w:lineRule="auto"/>
              <w:ind w:left="-108"/>
              <w:jc w:val="center"/>
              <w:rPr>
                <w:rFonts w:ascii="Book Antiqua" w:hAnsi="Book Antiqua"/>
                <w:b/>
                <w:lang w:val="en-US"/>
              </w:rPr>
            </w:pPr>
            <w:r w:rsidRPr="00BD01CA">
              <w:rPr>
                <w:rFonts w:ascii="Book Antiqua" w:hAnsi="Book Antiqua"/>
                <w:b/>
                <w:lang w:val="en-US"/>
              </w:rPr>
              <w:t>Test day</w:t>
            </w:r>
          </w:p>
        </w:tc>
        <w:tc>
          <w:tcPr>
            <w:tcW w:w="1559" w:type="dxa"/>
            <w:tcBorders>
              <w:top w:val="single" w:sz="4" w:space="0" w:color="auto"/>
              <w:bottom w:val="single" w:sz="4" w:space="0" w:color="auto"/>
            </w:tcBorders>
          </w:tcPr>
          <w:p w:rsidR="004A4307" w:rsidRDefault="004A4307">
            <w:pPr>
              <w:pStyle w:val="TableClassic11"/>
              <w:snapToGrid w:val="0"/>
              <w:spacing w:line="360" w:lineRule="auto"/>
              <w:ind w:left="-108"/>
              <w:jc w:val="center"/>
              <w:rPr>
                <w:rFonts w:ascii="Book Antiqua" w:hAnsi="Book Antiqua"/>
                <w:b/>
                <w:lang w:val="en-US"/>
              </w:rPr>
            </w:pPr>
            <w:r w:rsidRPr="00BD01CA">
              <w:rPr>
                <w:rFonts w:ascii="Book Antiqua" w:hAnsi="Book Antiqua"/>
                <w:b/>
                <w:lang w:val="en-US"/>
              </w:rPr>
              <w:t>Effect</w:t>
            </w:r>
            <w:r w:rsidRPr="00BD01CA">
              <w:rPr>
                <w:rFonts w:ascii="Book Antiqua" w:hAnsi="Book Antiqua"/>
                <w:b/>
                <w:vertAlign w:val="superscript"/>
                <w:lang w:val="en-US"/>
              </w:rPr>
              <w:t>2</w:t>
            </w:r>
          </w:p>
        </w:tc>
      </w:tr>
      <w:tr w:rsidR="004A4307" w:rsidRPr="00BC47F3" w:rsidTr="00983A0C">
        <w:tc>
          <w:tcPr>
            <w:tcW w:w="2694" w:type="dxa"/>
          </w:tcPr>
          <w:p w:rsidR="004A4307" w:rsidRDefault="004A4307">
            <w:pPr>
              <w:pStyle w:val="TableClassic11"/>
              <w:widowControl w:val="0"/>
              <w:snapToGrid w:val="0"/>
              <w:spacing w:line="360" w:lineRule="auto"/>
              <w:ind w:left="-108"/>
              <w:jc w:val="both"/>
              <w:rPr>
                <w:rFonts w:ascii="Book Antiqua" w:hAnsi="Book Antiqua"/>
                <w:lang w:val="en-US"/>
              </w:rPr>
            </w:pPr>
            <w:r w:rsidRPr="00BD01CA">
              <w:rPr>
                <w:rFonts w:ascii="Book Antiqua" w:hAnsi="Book Antiqua"/>
                <w:lang w:val="en-US"/>
              </w:rPr>
              <w:t>de Hingh</w:t>
            </w:r>
            <w:r w:rsidRPr="00BD01CA">
              <w:rPr>
                <w:rFonts w:ascii="Book Antiqua" w:hAnsi="Book Antiqua"/>
                <w:i/>
                <w:lang w:val="en-US"/>
              </w:rPr>
              <w:t xml:space="preserve"> et al</w:t>
            </w:r>
            <w:r w:rsidRPr="00BD01CA">
              <w:rPr>
                <w:rFonts w:ascii="Book Antiqua" w:hAnsi="Book Antiqua"/>
                <w:lang w:val="en-US"/>
              </w:rPr>
              <w:fldChar w:fldCharType="begin">
                <w:fldData xml:space="preserve">PEVuZE5vdGU+PENpdGUgRXhjbHVkZVllYXI9IjEiPjxBdXRob3I+ZGUgSGluZ2g8L0F1dGhvcj48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PEVuZE5vdGU+PENpdGUgRXhjbHVkZVllYXI9IjEiPjxBdXRob3I+ZGUgSGluZ2g8L0F1dGhvcj48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[79]</w:t>
            </w:r>
            <w:r w:rsidRPr="00BD01CA">
              <w:rPr>
                <w:rFonts w:ascii="Book Antiqua" w:hAnsi="Book Antiqua"/>
                <w:lang w:val="en-US"/>
              </w:rPr>
              <w:fldChar w:fldCharType="end"/>
            </w:r>
            <w:r>
              <w:rPr>
                <w:rFonts w:ascii="Book Antiqua" w:hAnsi="Book Antiqua"/>
                <w:lang w:val="en-US"/>
              </w:rPr>
              <w:t>,</w:t>
            </w:r>
            <w:r w:rsidRPr="00BD01CA">
              <w:rPr>
                <w:rFonts w:ascii="Book Antiqua" w:hAnsi="Book Antiqua"/>
                <w:lang w:val="en-US"/>
              </w:rPr>
              <w:t xml:space="preserve"> 2002</w:t>
            </w:r>
          </w:p>
        </w:tc>
        <w:tc>
          <w:tcPr>
            <w:tcW w:w="1450" w:type="dxa"/>
            <w:vAlign w:val="center"/>
          </w:tcPr>
          <w:p w:rsidR="004A4307" w:rsidRDefault="004A4307">
            <w:pPr>
              <w:pStyle w:val="TableClassic11"/>
              <w:widowControl w:val="0"/>
              <w:snapToGrid w:val="0"/>
              <w:spacing w:line="360" w:lineRule="auto"/>
              <w:ind w:left="-141"/>
              <w:jc w:val="center"/>
              <w:rPr>
                <w:rFonts w:ascii="Book Antiqua" w:hAnsi="Book Antiqua"/>
                <w:lang w:val="en-US"/>
              </w:rPr>
            </w:pPr>
            <w:r w:rsidRPr="00BD01CA">
              <w:rPr>
                <w:rFonts w:ascii="Book Antiqua" w:hAnsi="Book Antiqua"/>
                <w:lang w:val="en-US"/>
              </w:rPr>
              <w:t>BB-94</w:t>
            </w:r>
          </w:p>
        </w:tc>
        <w:tc>
          <w:tcPr>
            <w:tcW w:w="1101" w:type="dxa"/>
            <w:vAlign w:val="center"/>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Rat</w:t>
            </w: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Male</w:t>
            </w:r>
          </w:p>
        </w:tc>
        <w:tc>
          <w:tcPr>
            <w:tcW w:w="1559"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60</w:t>
            </w:r>
          </w:p>
        </w:tc>
        <w:tc>
          <w:tcPr>
            <w:tcW w:w="2126"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30</w:t>
            </w:r>
          </w:p>
        </w:tc>
        <w:tc>
          <w:tcPr>
            <w:tcW w:w="1134"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IP</w:t>
            </w: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BPR/BST</w:t>
            </w:r>
          </w:p>
        </w:tc>
        <w:tc>
          <w:tcPr>
            <w:tcW w:w="1134"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1</w:t>
            </w:r>
          </w:p>
        </w:tc>
        <w:tc>
          <w:tcPr>
            <w:tcW w:w="1559"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NS/NS</w:t>
            </w:r>
          </w:p>
        </w:tc>
      </w:tr>
      <w:tr w:rsidR="004A4307" w:rsidRPr="00BC47F3" w:rsidTr="00983A0C">
        <w:tc>
          <w:tcPr>
            <w:tcW w:w="2694" w:type="dxa"/>
          </w:tcPr>
          <w:p w:rsidR="004A4307" w:rsidRDefault="004A4307">
            <w:pPr>
              <w:pStyle w:val="TableClassic11"/>
              <w:widowControl w:val="0"/>
              <w:snapToGrid w:val="0"/>
              <w:spacing w:line="360" w:lineRule="auto"/>
              <w:ind w:left="-108"/>
              <w:jc w:val="both"/>
              <w:rPr>
                <w:rFonts w:ascii="Book Antiqua" w:hAnsi="Book Antiqua"/>
                <w:lang w:val="en-US"/>
              </w:rPr>
            </w:pPr>
          </w:p>
        </w:tc>
        <w:tc>
          <w:tcPr>
            <w:tcW w:w="1450" w:type="dxa"/>
            <w:vAlign w:val="center"/>
          </w:tcPr>
          <w:p w:rsidR="004A4307" w:rsidRDefault="004A4307">
            <w:pPr>
              <w:pStyle w:val="TableClassic11"/>
              <w:widowControl w:val="0"/>
              <w:snapToGrid w:val="0"/>
              <w:spacing w:line="360" w:lineRule="auto"/>
              <w:ind w:left="-141"/>
              <w:jc w:val="center"/>
              <w:rPr>
                <w:rFonts w:ascii="Book Antiqua" w:hAnsi="Book Antiqua"/>
                <w:lang w:val="en-US"/>
              </w:rPr>
            </w:pPr>
          </w:p>
        </w:tc>
        <w:tc>
          <w:tcPr>
            <w:tcW w:w="1101" w:type="dxa"/>
            <w:vAlign w:val="center"/>
          </w:tcPr>
          <w:p w:rsidR="004A4307" w:rsidRDefault="004A4307">
            <w:pPr>
              <w:pStyle w:val="TableClassic11"/>
              <w:widowControl w:val="0"/>
              <w:snapToGrid w:val="0"/>
              <w:spacing w:line="360" w:lineRule="auto"/>
              <w:jc w:val="center"/>
              <w:rPr>
                <w:rFonts w:ascii="Book Antiqua" w:hAnsi="Book Antiqua"/>
                <w:lang w:val="en-US"/>
              </w:rPr>
            </w:pP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p>
        </w:tc>
        <w:tc>
          <w:tcPr>
            <w:tcW w:w="1559" w:type="dxa"/>
          </w:tcPr>
          <w:p w:rsidR="004A4307" w:rsidRDefault="004A4307">
            <w:pPr>
              <w:pStyle w:val="TableClassic11"/>
              <w:widowControl w:val="0"/>
              <w:snapToGrid w:val="0"/>
              <w:spacing w:line="360" w:lineRule="auto"/>
              <w:jc w:val="center"/>
              <w:rPr>
                <w:rFonts w:ascii="Book Antiqua" w:hAnsi="Book Antiqua"/>
                <w:lang w:val="en-US"/>
              </w:rPr>
            </w:pPr>
          </w:p>
        </w:tc>
        <w:tc>
          <w:tcPr>
            <w:tcW w:w="2126" w:type="dxa"/>
          </w:tcPr>
          <w:p w:rsidR="004A4307" w:rsidRDefault="004A4307">
            <w:pPr>
              <w:pStyle w:val="TableClassic11"/>
              <w:widowControl w:val="0"/>
              <w:snapToGrid w:val="0"/>
              <w:spacing w:line="360" w:lineRule="auto"/>
              <w:ind w:left="-108"/>
              <w:jc w:val="center"/>
              <w:rPr>
                <w:rFonts w:ascii="Book Antiqua" w:hAnsi="Book Antiqua"/>
                <w:lang w:val="en-US"/>
              </w:rPr>
            </w:pPr>
          </w:p>
        </w:tc>
        <w:tc>
          <w:tcPr>
            <w:tcW w:w="1134" w:type="dxa"/>
          </w:tcPr>
          <w:p w:rsidR="004A4307" w:rsidRDefault="004A4307">
            <w:pPr>
              <w:pStyle w:val="TableClassic11"/>
              <w:widowControl w:val="0"/>
              <w:snapToGrid w:val="0"/>
              <w:spacing w:line="360" w:lineRule="auto"/>
              <w:jc w:val="center"/>
              <w:rPr>
                <w:rFonts w:ascii="Book Antiqua" w:hAnsi="Book Antiqua"/>
                <w:lang w:val="en-US"/>
              </w:rPr>
            </w:pP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BPR/BST</w:t>
            </w:r>
          </w:p>
        </w:tc>
        <w:tc>
          <w:tcPr>
            <w:tcW w:w="1134"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3</w:t>
            </w:r>
          </w:p>
        </w:tc>
        <w:tc>
          <w:tcPr>
            <w:tcW w:w="1559"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eastAsia="Times New Roman" w:hAnsi="Book Antiqua"/>
                <w:lang w:val="en-US"/>
              </w:rPr>
              <w:t>↑</w:t>
            </w:r>
            <w:r w:rsidRPr="00BD01CA">
              <w:rPr>
                <w:rFonts w:ascii="Book Antiqua" w:hAnsi="Book Antiqua"/>
                <w:lang w:val="en-US"/>
              </w:rPr>
              <w:t>54/</w:t>
            </w:r>
            <w:r w:rsidRPr="00BD01CA">
              <w:rPr>
                <w:rFonts w:ascii="Book Antiqua" w:eastAsia="Times New Roman" w:hAnsi="Book Antiqua"/>
                <w:lang w:val="en-US"/>
              </w:rPr>
              <w:t>↑</w:t>
            </w:r>
            <w:r w:rsidRPr="00BD01CA">
              <w:rPr>
                <w:rFonts w:ascii="Book Antiqua" w:hAnsi="Book Antiqua"/>
                <w:lang w:val="en-US"/>
              </w:rPr>
              <w:t>27</w:t>
            </w:r>
          </w:p>
        </w:tc>
      </w:tr>
      <w:tr w:rsidR="004A4307" w:rsidRPr="00BC47F3" w:rsidTr="00983A0C">
        <w:tc>
          <w:tcPr>
            <w:tcW w:w="2694" w:type="dxa"/>
          </w:tcPr>
          <w:p w:rsidR="004A4307" w:rsidRDefault="004A4307">
            <w:pPr>
              <w:pStyle w:val="TableClassic11"/>
              <w:widowControl w:val="0"/>
              <w:snapToGrid w:val="0"/>
              <w:spacing w:line="360" w:lineRule="auto"/>
              <w:ind w:left="-108"/>
              <w:jc w:val="both"/>
              <w:rPr>
                <w:rFonts w:ascii="Book Antiqua" w:hAnsi="Book Antiqua"/>
                <w:lang w:val="en-US"/>
              </w:rPr>
            </w:pPr>
          </w:p>
        </w:tc>
        <w:tc>
          <w:tcPr>
            <w:tcW w:w="1450" w:type="dxa"/>
            <w:vAlign w:val="center"/>
          </w:tcPr>
          <w:p w:rsidR="004A4307" w:rsidRDefault="004A4307">
            <w:pPr>
              <w:pStyle w:val="TableClassic11"/>
              <w:widowControl w:val="0"/>
              <w:snapToGrid w:val="0"/>
              <w:spacing w:line="360" w:lineRule="auto"/>
              <w:ind w:left="-141"/>
              <w:jc w:val="center"/>
              <w:rPr>
                <w:rFonts w:ascii="Book Antiqua" w:hAnsi="Book Antiqua"/>
                <w:lang w:val="en-US"/>
              </w:rPr>
            </w:pPr>
          </w:p>
        </w:tc>
        <w:tc>
          <w:tcPr>
            <w:tcW w:w="1101" w:type="dxa"/>
            <w:vAlign w:val="center"/>
          </w:tcPr>
          <w:p w:rsidR="004A4307" w:rsidRDefault="004A4307">
            <w:pPr>
              <w:pStyle w:val="TableClassic11"/>
              <w:widowControl w:val="0"/>
              <w:snapToGrid w:val="0"/>
              <w:spacing w:line="360" w:lineRule="auto"/>
              <w:jc w:val="center"/>
              <w:rPr>
                <w:rFonts w:ascii="Book Antiqua" w:hAnsi="Book Antiqua"/>
                <w:lang w:val="en-US"/>
              </w:rPr>
            </w:pP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p>
        </w:tc>
        <w:tc>
          <w:tcPr>
            <w:tcW w:w="1559" w:type="dxa"/>
          </w:tcPr>
          <w:p w:rsidR="004A4307" w:rsidRDefault="004A4307">
            <w:pPr>
              <w:pStyle w:val="TableClassic11"/>
              <w:widowControl w:val="0"/>
              <w:snapToGrid w:val="0"/>
              <w:spacing w:line="360" w:lineRule="auto"/>
              <w:jc w:val="center"/>
              <w:rPr>
                <w:rFonts w:ascii="Book Antiqua" w:hAnsi="Book Antiqua"/>
                <w:lang w:val="en-US"/>
              </w:rPr>
            </w:pPr>
          </w:p>
        </w:tc>
        <w:tc>
          <w:tcPr>
            <w:tcW w:w="2126" w:type="dxa"/>
          </w:tcPr>
          <w:p w:rsidR="004A4307" w:rsidRDefault="004A4307">
            <w:pPr>
              <w:pStyle w:val="TableClassic11"/>
              <w:widowControl w:val="0"/>
              <w:snapToGrid w:val="0"/>
              <w:spacing w:line="360" w:lineRule="auto"/>
              <w:ind w:left="-108"/>
              <w:jc w:val="center"/>
              <w:rPr>
                <w:rFonts w:ascii="Book Antiqua" w:hAnsi="Book Antiqua"/>
                <w:lang w:val="en-US"/>
              </w:rPr>
            </w:pPr>
          </w:p>
        </w:tc>
        <w:tc>
          <w:tcPr>
            <w:tcW w:w="1134" w:type="dxa"/>
          </w:tcPr>
          <w:p w:rsidR="004A4307" w:rsidRDefault="004A4307">
            <w:pPr>
              <w:pStyle w:val="TableClassic11"/>
              <w:widowControl w:val="0"/>
              <w:snapToGrid w:val="0"/>
              <w:spacing w:line="360" w:lineRule="auto"/>
              <w:jc w:val="center"/>
              <w:rPr>
                <w:rFonts w:ascii="Book Antiqua" w:hAnsi="Book Antiqua"/>
                <w:lang w:val="en-US"/>
              </w:rPr>
            </w:pP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BPR/BST</w:t>
            </w:r>
          </w:p>
        </w:tc>
        <w:tc>
          <w:tcPr>
            <w:tcW w:w="1134"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7</w:t>
            </w:r>
          </w:p>
        </w:tc>
        <w:tc>
          <w:tcPr>
            <w:tcW w:w="1559"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NS/NS</w:t>
            </w:r>
          </w:p>
        </w:tc>
      </w:tr>
      <w:tr w:rsidR="004A4307" w:rsidRPr="00BC47F3" w:rsidTr="00983A0C">
        <w:tc>
          <w:tcPr>
            <w:tcW w:w="2694" w:type="dxa"/>
          </w:tcPr>
          <w:p w:rsidR="004A4307" w:rsidRDefault="004A4307">
            <w:pPr>
              <w:pStyle w:val="TableClassic11"/>
              <w:widowControl w:val="0"/>
              <w:snapToGrid w:val="0"/>
              <w:spacing w:line="360" w:lineRule="auto"/>
              <w:ind w:left="-108"/>
              <w:jc w:val="both"/>
              <w:rPr>
                <w:rFonts w:ascii="Book Antiqua" w:hAnsi="Book Antiqua"/>
                <w:lang w:val="en-US"/>
              </w:rPr>
            </w:pPr>
            <w:r w:rsidRPr="00BD01CA">
              <w:rPr>
                <w:rFonts w:ascii="Book Antiqua" w:hAnsi="Book Antiqua"/>
                <w:lang w:val="en-US"/>
              </w:rPr>
              <w:t xml:space="preserve">Kiyama </w:t>
            </w:r>
            <w:r w:rsidRPr="00BD01CA">
              <w:rPr>
                <w:rFonts w:ascii="Book Antiqua" w:hAnsi="Book Antiqua"/>
                <w:i/>
                <w:lang w:val="en-US"/>
              </w:rPr>
              <w:t>et al</w:t>
            </w:r>
            <w:r w:rsidRPr="00BD01CA">
              <w:rPr>
                <w:rFonts w:ascii="Book Antiqua" w:hAnsi="Book Antiqua"/>
                <w:lang w:val="en-US"/>
              </w:rPr>
              <w:fldChar w:fldCharType="begin">
                <w:fldData xml:space="preserve">PEVuZE5vdGU+PENpdGUgRXhjbHVkZVllYXI9IjEiPjxBdXRob3I+S2l5YW1hPC9BdXRob3I+PFll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PEVuZE5vdGU+PENpdGUgRXhjbHVkZVllYXI9IjEiPjxBdXRob3I+S2l5YW1hPC9BdXRob3I+PFll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[80]</w:t>
            </w:r>
            <w:r w:rsidRPr="00BD01CA">
              <w:rPr>
                <w:rFonts w:ascii="Book Antiqua" w:hAnsi="Book Antiqua"/>
                <w:lang w:val="en-US"/>
              </w:rPr>
              <w:fldChar w:fldCharType="end"/>
            </w:r>
            <w:r>
              <w:rPr>
                <w:rFonts w:ascii="Book Antiqua" w:hAnsi="Book Antiqua"/>
                <w:lang w:val="en-US"/>
              </w:rPr>
              <w:t>,</w:t>
            </w:r>
            <w:r w:rsidRPr="00BD01CA">
              <w:rPr>
                <w:rFonts w:ascii="Book Antiqua" w:hAnsi="Book Antiqua"/>
                <w:lang w:val="en-US"/>
              </w:rPr>
              <w:t xml:space="preserve"> 2001</w:t>
            </w:r>
          </w:p>
        </w:tc>
        <w:tc>
          <w:tcPr>
            <w:tcW w:w="1450" w:type="dxa"/>
            <w:vAlign w:val="center"/>
          </w:tcPr>
          <w:p w:rsidR="004A4307" w:rsidRDefault="004A4307">
            <w:pPr>
              <w:pStyle w:val="TableClassic11"/>
              <w:widowControl w:val="0"/>
              <w:snapToGrid w:val="0"/>
              <w:spacing w:line="360" w:lineRule="auto"/>
              <w:ind w:left="-141"/>
              <w:jc w:val="center"/>
              <w:rPr>
                <w:rFonts w:ascii="Book Antiqua" w:hAnsi="Book Antiqua"/>
                <w:lang w:val="en-US"/>
              </w:rPr>
            </w:pPr>
            <w:r w:rsidRPr="00BD01CA">
              <w:rPr>
                <w:rFonts w:ascii="Book Antiqua" w:hAnsi="Book Antiqua"/>
                <w:lang w:val="en-US"/>
              </w:rPr>
              <w:t>BE16627B</w:t>
            </w:r>
          </w:p>
        </w:tc>
        <w:tc>
          <w:tcPr>
            <w:tcW w:w="1101" w:type="dxa"/>
            <w:vAlign w:val="center"/>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Rat</w:t>
            </w: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Male</w:t>
            </w:r>
          </w:p>
        </w:tc>
        <w:tc>
          <w:tcPr>
            <w:tcW w:w="1559"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21</w:t>
            </w:r>
          </w:p>
        </w:tc>
        <w:tc>
          <w:tcPr>
            <w:tcW w:w="2126" w:type="dxa"/>
          </w:tcPr>
          <w:p w:rsidR="004A4307" w:rsidRDefault="004A4307">
            <w:pPr>
              <w:pStyle w:val="TableClassic11"/>
              <w:widowControl w:val="0"/>
              <w:snapToGrid w:val="0"/>
              <w:spacing w:line="360" w:lineRule="auto"/>
              <w:ind w:left="-108"/>
              <w:jc w:val="center"/>
              <w:rPr>
                <w:rFonts w:ascii="Book Antiqua" w:hAnsi="Book Antiqua"/>
                <w:lang w:val="en-US"/>
              </w:rPr>
            </w:pPr>
            <w:r>
              <w:rPr>
                <w:rFonts w:ascii="Book Antiqua" w:eastAsia="宋体" w:hAnsi="Book Antiqua"/>
                <w:lang w:val="en-US"/>
              </w:rPr>
              <w:t xml:space="preserve">About </w:t>
            </w:r>
            <w:r w:rsidRPr="00BD01CA">
              <w:rPr>
                <w:rFonts w:ascii="Book Antiqua" w:hAnsi="Book Antiqua"/>
                <w:lang w:val="en-US"/>
              </w:rPr>
              <w:t>10</w:t>
            </w:r>
          </w:p>
        </w:tc>
        <w:tc>
          <w:tcPr>
            <w:tcW w:w="1134"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SC</w:t>
            </w: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BPR</w:t>
            </w:r>
          </w:p>
        </w:tc>
        <w:tc>
          <w:tcPr>
            <w:tcW w:w="1134"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4</w:t>
            </w:r>
          </w:p>
        </w:tc>
        <w:tc>
          <w:tcPr>
            <w:tcW w:w="1559"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eastAsia="Times New Roman" w:hAnsi="Book Antiqua"/>
                <w:lang w:val="en-US"/>
              </w:rPr>
              <w:t>↑</w:t>
            </w:r>
            <w:r w:rsidRPr="00BD01CA">
              <w:rPr>
                <w:rFonts w:ascii="Book Antiqua" w:hAnsi="Book Antiqua"/>
                <w:lang w:val="en-US"/>
              </w:rPr>
              <w:t>28</w:t>
            </w:r>
          </w:p>
        </w:tc>
      </w:tr>
      <w:tr w:rsidR="004A4307" w:rsidRPr="00BC47F3" w:rsidTr="00983A0C">
        <w:tc>
          <w:tcPr>
            <w:tcW w:w="2694" w:type="dxa"/>
          </w:tcPr>
          <w:p w:rsidR="004A4307" w:rsidRDefault="004A4307">
            <w:pPr>
              <w:pStyle w:val="TableClassic11"/>
              <w:widowControl w:val="0"/>
              <w:snapToGrid w:val="0"/>
              <w:spacing w:line="360" w:lineRule="auto"/>
              <w:ind w:left="-108"/>
              <w:jc w:val="both"/>
              <w:rPr>
                <w:rFonts w:ascii="Book Antiqua" w:hAnsi="Book Antiqua"/>
                <w:lang w:val="en-US"/>
              </w:rPr>
            </w:pPr>
            <w:r w:rsidRPr="00BD01CA">
              <w:rPr>
                <w:rFonts w:ascii="Book Antiqua" w:hAnsi="Book Antiqua"/>
                <w:lang w:val="en-US"/>
              </w:rPr>
              <w:t xml:space="preserve">Pasternak </w:t>
            </w:r>
            <w:r w:rsidRPr="00BD01CA">
              <w:rPr>
                <w:rFonts w:ascii="Book Antiqua" w:hAnsi="Book Antiqua"/>
                <w:i/>
                <w:lang w:val="en-US"/>
              </w:rPr>
              <w:t>et al</w:t>
            </w:r>
            <w:r w:rsidRPr="00BD01CA">
              <w:rPr>
                <w:rFonts w:ascii="Book Antiqua" w:hAnsi="Book Antiqua"/>
                <w:lang w:val="en-US"/>
              </w:rPr>
              <w:fldChar w:fldCharType="begin">
                <w:fldData xml:space="preserve">PEVuZE5vdGU+PENpdGUgRXhjbHVkZVllYXI9IjEiPjxBdXRob3I+UGFzdGVybmFrPC9BdXRob3I+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=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PEVuZE5vdGU+PENpdGUgRXhjbHVkZVllYXI9IjEiPjxBdXRob3I+UGFzdGVybmFrPC9BdXRob3I+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=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[81]</w:t>
            </w:r>
            <w:r w:rsidRPr="00BD01CA">
              <w:rPr>
                <w:rFonts w:ascii="Book Antiqua" w:hAnsi="Book Antiqua"/>
                <w:lang w:val="en-US"/>
              </w:rPr>
              <w:fldChar w:fldCharType="end"/>
            </w:r>
            <w:r>
              <w:rPr>
                <w:rFonts w:ascii="Book Antiqua" w:hAnsi="Book Antiqua"/>
                <w:lang w:val="en-US"/>
              </w:rPr>
              <w:t>,</w:t>
            </w:r>
            <w:r w:rsidRPr="00BD01CA">
              <w:rPr>
                <w:rFonts w:ascii="Book Antiqua" w:hAnsi="Book Antiqua"/>
                <w:lang w:val="en-US"/>
              </w:rPr>
              <w:t xml:space="preserve"> 2008</w:t>
            </w:r>
          </w:p>
        </w:tc>
        <w:tc>
          <w:tcPr>
            <w:tcW w:w="1450" w:type="dxa"/>
            <w:vAlign w:val="center"/>
          </w:tcPr>
          <w:p w:rsidR="004A4307" w:rsidRDefault="004A4307">
            <w:pPr>
              <w:pStyle w:val="TableClassic11"/>
              <w:widowControl w:val="0"/>
              <w:snapToGrid w:val="0"/>
              <w:spacing w:line="360" w:lineRule="auto"/>
              <w:ind w:left="-141"/>
              <w:jc w:val="center"/>
              <w:rPr>
                <w:rFonts w:ascii="Book Antiqua" w:hAnsi="Book Antiqua"/>
                <w:lang w:val="en-US"/>
              </w:rPr>
            </w:pPr>
            <w:r w:rsidRPr="00BD01CA">
              <w:rPr>
                <w:rFonts w:ascii="Book Antiqua" w:hAnsi="Book Antiqua"/>
                <w:lang w:val="en-US"/>
              </w:rPr>
              <w:t>Doxycycline</w:t>
            </w:r>
          </w:p>
        </w:tc>
        <w:tc>
          <w:tcPr>
            <w:tcW w:w="1101" w:type="dxa"/>
            <w:vAlign w:val="center"/>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Rat</w:t>
            </w: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Male</w:t>
            </w:r>
          </w:p>
        </w:tc>
        <w:tc>
          <w:tcPr>
            <w:tcW w:w="1559"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40</w:t>
            </w:r>
          </w:p>
        </w:tc>
        <w:tc>
          <w:tcPr>
            <w:tcW w:w="2126"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NA</w:t>
            </w:r>
          </w:p>
        </w:tc>
        <w:tc>
          <w:tcPr>
            <w:tcW w:w="1134"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LO</w:t>
            </w: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BST</w:t>
            </w:r>
          </w:p>
        </w:tc>
        <w:tc>
          <w:tcPr>
            <w:tcW w:w="1134"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3</w:t>
            </w:r>
          </w:p>
        </w:tc>
        <w:tc>
          <w:tcPr>
            <w:tcW w:w="1559"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eastAsia="Times New Roman" w:hAnsi="Book Antiqua"/>
                <w:lang w:val="en-US"/>
              </w:rPr>
              <w:t>↑</w:t>
            </w:r>
            <w:r w:rsidRPr="00BD01CA">
              <w:rPr>
                <w:rFonts w:ascii="Book Antiqua" w:hAnsi="Book Antiqua"/>
                <w:lang w:val="en-US"/>
              </w:rPr>
              <w:t>17</w:t>
            </w:r>
          </w:p>
        </w:tc>
      </w:tr>
      <w:tr w:rsidR="004A4307" w:rsidRPr="00BC47F3" w:rsidTr="00983A0C">
        <w:tc>
          <w:tcPr>
            <w:tcW w:w="2694" w:type="dxa"/>
          </w:tcPr>
          <w:p w:rsidR="004A4307" w:rsidRDefault="004A4307">
            <w:pPr>
              <w:pStyle w:val="TableClassic11"/>
              <w:widowControl w:val="0"/>
              <w:snapToGrid w:val="0"/>
              <w:spacing w:line="360" w:lineRule="auto"/>
              <w:ind w:left="-108"/>
              <w:jc w:val="both"/>
              <w:rPr>
                <w:rFonts w:ascii="Book Antiqua" w:hAnsi="Book Antiqua"/>
                <w:lang w:val="en-US"/>
              </w:rPr>
            </w:pPr>
            <w:r w:rsidRPr="00BD01CA">
              <w:rPr>
                <w:rFonts w:ascii="Book Antiqua" w:hAnsi="Book Antiqua"/>
                <w:lang w:val="en-US"/>
              </w:rPr>
              <w:t>Siemonsma</w:t>
            </w:r>
            <w:r w:rsidRPr="00BD01CA">
              <w:rPr>
                <w:rFonts w:ascii="Book Antiqua" w:hAnsi="Book Antiqua"/>
                <w:i/>
                <w:lang w:val="en-US"/>
              </w:rPr>
              <w:t xml:space="preserve"> et al</w:t>
            </w:r>
            <w:r w:rsidRPr="00BD01CA">
              <w:rPr>
                <w:rFonts w:ascii="Book Antiqua" w:hAnsi="Book Antiqua"/>
                <w:lang w:val="en-US"/>
              </w:rPr>
              <w:fldChar w:fldCharType="begin">
                <w:fldData xml:space="preserve">PEVuZE5vdGU+PENpdGUgRXhjbHVkZVllYXI9IjEiPjxBdXRob3I+U2llbW9uc21hPC9BdXRob3I+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PEVuZE5vdGU+PENpdGUgRXhjbHVkZVllYXI9IjEiPjxBdXRob3I+U2llbW9uc21hPC9BdXRob3I+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[82]</w:t>
            </w:r>
            <w:r w:rsidRPr="00BD01CA">
              <w:rPr>
                <w:rFonts w:ascii="Book Antiqua" w:hAnsi="Book Antiqua"/>
                <w:lang w:val="en-US"/>
              </w:rPr>
              <w:fldChar w:fldCharType="end"/>
            </w:r>
            <w:r>
              <w:rPr>
                <w:rFonts w:ascii="Book Antiqua" w:hAnsi="Book Antiqua"/>
                <w:lang w:val="en-US"/>
              </w:rPr>
              <w:t>,</w:t>
            </w:r>
            <w:r w:rsidRPr="00BD01CA">
              <w:rPr>
                <w:rFonts w:ascii="Book Antiqua" w:hAnsi="Book Antiqua"/>
                <w:lang w:val="en-US"/>
              </w:rPr>
              <w:t xml:space="preserve"> 2003</w:t>
            </w:r>
          </w:p>
        </w:tc>
        <w:tc>
          <w:tcPr>
            <w:tcW w:w="1450" w:type="dxa"/>
            <w:vAlign w:val="center"/>
          </w:tcPr>
          <w:p w:rsidR="004A4307" w:rsidRDefault="004A4307">
            <w:pPr>
              <w:pStyle w:val="TableClassic11"/>
              <w:widowControl w:val="0"/>
              <w:snapToGrid w:val="0"/>
              <w:spacing w:line="360" w:lineRule="auto"/>
              <w:ind w:left="-141"/>
              <w:jc w:val="center"/>
              <w:rPr>
                <w:rFonts w:ascii="Book Antiqua" w:hAnsi="Book Antiqua"/>
                <w:lang w:val="en-US"/>
              </w:rPr>
            </w:pPr>
            <w:r w:rsidRPr="00BD01CA">
              <w:rPr>
                <w:rFonts w:ascii="Book Antiqua" w:hAnsi="Book Antiqua"/>
                <w:lang w:val="en-US"/>
              </w:rPr>
              <w:t>Doxycycline</w:t>
            </w:r>
          </w:p>
        </w:tc>
        <w:tc>
          <w:tcPr>
            <w:tcW w:w="1101" w:type="dxa"/>
            <w:vAlign w:val="center"/>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Rat</w:t>
            </w: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Male</w:t>
            </w:r>
          </w:p>
        </w:tc>
        <w:tc>
          <w:tcPr>
            <w:tcW w:w="1559"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80</w:t>
            </w:r>
          </w:p>
        </w:tc>
        <w:tc>
          <w:tcPr>
            <w:tcW w:w="2126" w:type="dxa"/>
          </w:tcPr>
          <w:p w:rsidR="004A4307" w:rsidRDefault="004A4307">
            <w:pPr>
              <w:pStyle w:val="TableClassic11"/>
              <w:widowControl w:val="0"/>
              <w:snapToGrid w:val="0"/>
              <w:spacing w:line="360" w:lineRule="auto"/>
              <w:ind w:left="-108"/>
              <w:jc w:val="center"/>
              <w:rPr>
                <w:rFonts w:ascii="Book Antiqua" w:hAnsi="Book Antiqua"/>
                <w:lang w:val="en-US"/>
              </w:rPr>
            </w:pPr>
            <w:r>
              <w:rPr>
                <w:rFonts w:ascii="Book Antiqua" w:eastAsia="宋体" w:hAnsi="Book Antiqua"/>
                <w:lang w:val="en-US"/>
              </w:rPr>
              <w:t xml:space="preserve">About </w:t>
            </w:r>
            <w:r w:rsidRPr="00BD01CA">
              <w:rPr>
                <w:rFonts w:ascii="Book Antiqua" w:hAnsi="Book Antiqua"/>
                <w:lang w:val="en-US"/>
              </w:rPr>
              <w:t>40</w:t>
            </w:r>
          </w:p>
        </w:tc>
        <w:tc>
          <w:tcPr>
            <w:tcW w:w="1134"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SC</w:t>
            </w: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BPR/BST</w:t>
            </w:r>
          </w:p>
        </w:tc>
        <w:tc>
          <w:tcPr>
            <w:tcW w:w="1134"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1</w:t>
            </w:r>
          </w:p>
        </w:tc>
        <w:tc>
          <w:tcPr>
            <w:tcW w:w="1559"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NS/NS</w:t>
            </w:r>
          </w:p>
        </w:tc>
      </w:tr>
      <w:tr w:rsidR="004A4307" w:rsidRPr="00BC47F3" w:rsidTr="00983A0C">
        <w:tc>
          <w:tcPr>
            <w:tcW w:w="2694" w:type="dxa"/>
          </w:tcPr>
          <w:p w:rsidR="004A4307" w:rsidRDefault="004A4307">
            <w:pPr>
              <w:pStyle w:val="TableClassic11"/>
              <w:widowControl w:val="0"/>
              <w:snapToGrid w:val="0"/>
              <w:spacing w:line="360" w:lineRule="auto"/>
              <w:ind w:left="-108"/>
              <w:jc w:val="both"/>
              <w:rPr>
                <w:rFonts w:ascii="Book Antiqua" w:hAnsi="Book Antiqua"/>
                <w:lang w:val="en-US"/>
              </w:rPr>
            </w:pPr>
          </w:p>
        </w:tc>
        <w:tc>
          <w:tcPr>
            <w:tcW w:w="1450" w:type="dxa"/>
            <w:vAlign w:val="center"/>
          </w:tcPr>
          <w:p w:rsidR="004A4307" w:rsidRDefault="004A4307">
            <w:pPr>
              <w:pStyle w:val="TableClassic11"/>
              <w:widowControl w:val="0"/>
              <w:snapToGrid w:val="0"/>
              <w:spacing w:line="360" w:lineRule="auto"/>
              <w:ind w:left="-141"/>
              <w:jc w:val="center"/>
              <w:rPr>
                <w:rFonts w:ascii="Book Antiqua" w:hAnsi="Book Antiqua"/>
                <w:lang w:val="en-US"/>
              </w:rPr>
            </w:pPr>
          </w:p>
        </w:tc>
        <w:tc>
          <w:tcPr>
            <w:tcW w:w="1101" w:type="dxa"/>
            <w:vAlign w:val="center"/>
          </w:tcPr>
          <w:p w:rsidR="004A4307" w:rsidRDefault="004A4307">
            <w:pPr>
              <w:pStyle w:val="TableClassic11"/>
              <w:widowControl w:val="0"/>
              <w:snapToGrid w:val="0"/>
              <w:spacing w:line="360" w:lineRule="auto"/>
              <w:jc w:val="center"/>
              <w:rPr>
                <w:rFonts w:ascii="Book Antiqua" w:hAnsi="Book Antiqua"/>
                <w:lang w:val="en-US"/>
              </w:rPr>
            </w:pP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p>
        </w:tc>
        <w:tc>
          <w:tcPr>
            <w:tcW w:w="1559" w:type="dxa"/>
          </w:tcPr>
          <w:p w:rsidR="004A4307" w:rsidRDefault="004A4307">
            <w:pPr>
              <w:pStyle w:val="TableClassic11"/>
              <w:widowControl w:val="0"/>
              <w:snapToGrid w:val="0"/>
              <w:spacing w:line="360" w:lineRule="auto"/>
              <w:jc w:val="center"/>
              <w:rPr>
                <w:rFonts w:ascii="Book Antiqua" w:hAnsi="Book Antiqua"/>
                <w:lang w:val="en-US"/>
              </w:rPr>
            </w:pPr>
          </w:p>
        </w:tc>
        <w:tc>
          <w:tcPr>
            <w:tcW w:w="2126" w:type="dxa"/>
          </w:tcPr>
          <w:p w:rsidR="004A4307" w:rsidRDefault="004A4307">
            <w:pPr>
              <w:pStyle w:val="TableClassic11"/>
              <w:widowControl w:val="0"/>
              <w:snapToGrid w:val="0"/>
              <w:spacing w:line="360" w:lineRule="auto"/>
              <w:ind w:left="-108"/>
              <w:jc w:val="center"/>
              <w:rPr>
                <w:rFonts w:ascii="Book Antiqua" w:hAnsi="Book Antiqua"/>
                <w:lang w:val="en-US"/>
              </w:rPr>
            </w:pPr>
          </w:p>
        </w:tc>
        <w:tc>
          <w:tcPr>
            <w:tcW w:w="1134"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SC</w:t>
            </w: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BPR/BST</w:t>
            </w:r>
          </w:p>
        </w:tc>
        <w:tc>
          <w:tcPr>
            <w:tcW w:w="1134"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3</w:t>
            </w:r>
          </w:p>
        </w:tc>
        <w:tc>
          <w:tcPr>
            <w:tcW w:w="1559"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eastAsia="Times New Roman" w:hAnsi="Book Antiqua"/>
                <w:lang w:val="en-US"/>
              </w:rPr>
              <w:t>↑</w:t>
            </w:r>
            <w:r w:rsidRPr="00BD01CA">
              <w:rPr>
                <w:rFonts w:ascii="Book Antiqua" w:hAnsi="Book Antiqua"/>
                <w:lang w:val="en-US"/>
              </w:rPr>
              <w:t>93/</w:t>
            </w:r>
            <w:r w:rsidRPr="00BD01CA">
              <w:rPr>
                <w:rFonts w:ascii="Book Antiqua" w:eastAsia="Times New Roman" w:hAnsi="Book Antiqua"/>
                <w:lang w:val="en-US"/>
              </w:rPr>
              <w:t>↑</w:t>
            </w:r>
            <w:r w:rsidRPr="00BD01CA">
              <w:rPr>
                <w:rFonts w:ascii="Book Antiqua" w:hAnsi="Book Antiqua"/>
                <w:lang w:val="en-US"/>
              </w:rPr>
              <w:t>27</w:t>
            </w:r>
          </w:p>
        </w:tc>
      </w:tr>
      <w:tr w:rsidR="004A4307" w:rsidRPr="00BC47F3" w:rsidTr="00983A0C">
        <w:tc>
          <w:tcPr>
            <w:tcW w:w="2694" w:type="dxa"/>
          </w:tcPr>
          <w:p w:rsidR="004A4307" w:rsidRDefault="004A4307">
            <w:pPr>
              <w:pStyle w:val="TableClassic11"/>
              <w:widowControl w:val="0"/>
              <w:snapToGrid w:val="0"/>
              <w:spacing w:line="360" w:lineRule="auto"/>
              <w:ind w:left="-108"/>
              <w:jc w:val="both"/>
              <w:rPr>
                <w:rFonts w:ascii="Book Antiqua" w:hAnsi="Book Antiqua"/>
                <w:lang w:val="en-US"/>
              </w:rPr>
            </w:pPr>
          </w:p>
        </w:tc>
        <w:tc>
          <w:tcPr>
            <w:tcW w:w="1450" w:type="dxa"/>
            <w:vAlign w:val="center"/>
          </w:tcPr>
          <w:p w:rsidR="004A4307" w:rsidRDefault="004A4307">
            <w:pPr>
              <w:pStyle w:val="TableClassic11"/>
              <w:widowControl w:val="0"/>
              <w:snapToGrid w:val="0"/>
              <w:spacing w:line="360" w:lineRule="auto"/>
              <w:ind w:left="-141"/>
              <w:jc w:val="center"/>
              <w:rPr>
                <w:rFonts w:ascii="Book Antiqua" w:hAnsi="Book Antiqua"/>
                <w:lang w:val="en-US"/>
              </w:rPr>
            </w:pPr>
          </w:p>
        </w:tc>
        <w:tc>
          <w:tcPr>
            <w:tcW w:w="1101" w:type="dxa"/>
            <w:vAlign w:val="center"/>
          </w:tcPr>
          <w:p w:rsidR="004A4307" w:rsidRDefault="004A4307">
            <w:pPr>
              <w:pStyle w:val="TableClassic11"/>
              <w:widowControl w:val="0"/>
              <w:snapToGrid w:val="0"/>
              <w:spacing w:line="360" w:lineRule="auto"/>
              <w:jc w:val="center"/>
              <w:rPr>
                <w:rFonts w:ascii="Book Antiqua" w:hAnsi="Book Antiqua"/>
                <w:lang w:val="en-US"/>
              </w:rPr>
            </w:pP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p>
        </w:tc>
        <w:tc>
          <w:tcPr>
            <w:tcW w:w="1559" w:type="dxa"/>
          </w:tcPr>
          <w:p w:rsidR="004A4307" w:rsidRDefault="004A4307">
            <w:pPr>
              <w:pStyle w:val="TableClassic11"/>
              <w:widowControl w:val="0"/>
              <w:snapToGrid w:val="0"/>
              <w:spacing w:line="360" w:lineRule="auto"/>
              <w:jc w:val="center"/>
              <w:rPr>
                <w:rFonts w:ascii="Book Antiqua" w:hAnsi="Book Antiqua"/>
                <w:lang w:val="en-US"/>
              </w:rPr>
            </w:pPr>
          </w:p>
        </w:tc>
        <w:tc>
          <w:tcPr>
            <w:tcW w:w="2126" w:type="dxa"/>
          </w:tcPr>
          <w:p w:rsidR="004A4307" w:rsidRDefault="004A4307">
            <w:pPr>
              <w:pStyle w:val="TableClassic11"/>
              <w:widowControl w:val="0"/>
              <w:snapToGrid w:val="0"/>
              <w:spacing w:line="360" w:lineRule="auto"/>
              <w:ind w:left="-108"/>
              <w:jc w:val="center"/>
              <w:rPr>
                <w:rFonts w:ascii="Book Antiqua" w:hAnsi="Book Antiqua"/>
                <w:lang w:val="en-US"/>
              </w:rPr>
            </w:pPr>
          </w:p>
        </w:tc>
        <w:tc>
          <w:tcPr>
            <w:tcW w:w="1134"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PO</w:t>
            </w: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BPR/BST</w:t>
            </w:r>
          </w:p>
        </w:tc>
        <w:tc>
          <w:tcPr>
            <w:tcW w:w="1134"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3</w:t>
            </w:r>
          </w:p>
        </w:tc>
        <w:tc>
          <w:tcPr>
            <w:tcW w:w="1559"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eastAsia="Times New Roman" w:hAnsi="Book Antiqua"/>
                <w:lang w:val="en-US"/>
              </w:rPr>
              <w:t>↑</w:t>
            </w:r>
            <w:r w:rsidRPr="00BD01CA">
              <w:rPr>
                <w:rFonts w:ascii="Book Antiqua" w:hAnsi="Book Antiqua"/>
                <w:lang w:val="en-US"/>
              </w:rPr>
              <w:t>36/NS</w:t>
            </w:r>
          </w:p>
        </w:tc>
      </w:tr>
      <w:tr w:rsidR="004A4307" w:rsidRPr="00BC47F3" w:rsidTr="00983A0C">
        <w:tc>
          <w:tcPr>
            <w:tcW w:w="2694" w:type="dxa"/>
          </w:tcPr>
          <w:p w:rsidR="004A4307" w:rsidRDefault="004A4307">
            <w:pPr>
              <w:pStyle w:val="TableClassic11"/>
              <w:widowControl w:val="0"/>
              <w:snapToGrid w:val="0"/>
              <w:spacing w:line="360" w:lineRule="auto"/>
              <w:ind w:left="-108"/>
              <w:jc w:val="both"/>
              <w:rPr>
                <w:rFonts w:ascii="Book Antiqua" w:hAnsi="Book Antiqua"/>
                <w:lang w:val="en-US"/>
              </w:rPr>
            </w:pPr>
          </w:p>
        </w:tc>
        <w:tc>
          <w:tcPr>
            <w:tcW w:w="1450" w:type="dxa"/>
            <w:vAlign w:val="center"/>
          </w:tcPr>
          <w:p w:rsidR="004A4307" w:rsidRDefault="004A4307">
            <w:pPr>
              <w:pStyle w:val="TableClassic11"/>
              <w:widowControl w:val="0"/>
              <w:snapToGrid w:val="0"/>
              <w:spacing w:line="360" w:lineRule="auto"/>
              <w:ind w:left="-141"/>
              <w:jc w:val="center"/>
              <w:rPr>
                <w:rFonts w:ascii="Book Antiqua" w:hAnsi="Book Antiqua"/>
                <w:lang w:val="en-US"/>
              </w:rPr>
            </w:pPr>
          </w:p>
        </w:tc>
        <w:tc>
          <w:tcPr>
            <w:tcW w:w="1101" w:type="dxa"/>
            <w:vAlign w:val="center"/>
          </w:tcPr>
          <w:p w:rsidR="004A4307" w:rsidRDefault="004A4307">
            <w:pPr>
              <w:pStyle w:val="TableClassic11"/>
              <w:widowControl w:val="0"/>
              <w:snapToGrid w:val="0"/>
              <w:spacing w:line="360" w:lineRule="auto"/>
              <w:jc w:val="center"/>
              <w:rPr>
                <w:rFonts w:ascii="Book Antiqua" w:hAnsi="Book Antiqua"/>
                <w:lang w:val="en-US"/>
              </w:rPr>
            </w:pP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p>
        </w:tc>
        <w:tc>
          <w:tcPr>
            <w:tcW w:w="1559" w:type="dxa"/>
          </w:tcPr>
          <w:p w:rsidR="004A4307" w:rsidRDefault="004A4307">
            <w:pPr>
              <w:pStyle w:val="TableClassic11"/>
              <w:widowControl w:val="0"/>
              <w:snapToGrid w:val="0"/>
              <w:spacing w:line="360" w:lineRule="auto"/>
              <w:jc w:val="center"/>
              <w:rPr>
                <w:rFonts w:ascii="Book Antiqua" w:hAnsi="Book Antiqua"/>
                <w:lang w:val="en-US"/>
              </w:rPr>
            </w:pPr>
          </w:p>
        </w:tc>
        <w:tc>
          <w:tcPr>
            <w:tcW w:w="2126" w:type="dxa"/>
          </w:tcPr>
          <w:p w:rsidR="004A4307" w:rsidRDefault="004A4307">
            <w:pPr>
              <w:pStyle w:val="TableClassic11"/>
              <w:widowControl w:val="0"/>
              <w:snapToGrid w:val="0"/>
              <w:spacing w:line="360" w:lineRule="auto"/>
              <w:ind w:left="-108"/>
              <w:jc w:val="center"/>
              <w:rPr>
                <w:rFonts w:ascii="Book Antiqua" w:hAnsi="Book Antiqua"/>
                <w:lang w:val="en-US"/>
              </w:rPr>
            </w:pPr>
          </w:p>
        </w:tc>
        <w:tc>
          <w:tcPr>
            <w:tcW w:w="1134"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SC</w:t>
            </w: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BPR/BST</w:t>
            </w:r>
          </w:p>
        </w:tc>
        <w:tc>
          <w:tcPr>
            <w:tcW w:w="1134"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5</w:t>
            </w:r>
          </w:p>
        </w:tc>
        <w:tc>
          <w:tcPr>
            <w:tcW w:w="1559"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NS/NS</w:t>
            </w:r>
          </w:p>
        </w:tc>
      </w:tr>
      <w:tr w:rsidR="004A4307" w:rsidRPr="00BC47F3" w:rsidTr="00983A0C">
        <w:tc>
          <w:tcPr>
            <w:tcW w:w="2694" w:type="dxa"/>
          </w:tcPr>
          <w:p w:rsidR="004A4307" w:rsidRDefault="004A4307">
            <w:pPr>
              <w:pStyle w:val="TableClassic11"/>
              <w:widowControl w:val="0"/>
              <w:snapToGrid w:val="0"/>
              <w:spacing w:line="360" w:lineRule="auto"/>
              <w:ind w:left="-108"/>
              <w:jc w:val="both"/>
              <w:rPr>
                <w:rFonts w:ascii="Book Antiqua" w:hAnsi="Book Antiqua"/>
                <w:lang w:val="en-US"/>
              </w:rPr>
            </w:pPr>
            <w:r w:rsidRPr="00BD01CA">
              <w:rPr>
                <w:rFonts w:ascii="Book Antiqua" w:hAnsi="Book Antiqua"/>
                <w:lang w:val="en-US"/>
              </w:rPr>
              <w:t xml:space="preserve">Syk </w:t>
            </w:r>
            <w:r w:rsidRPr="00BD01CA">
              <w:rPr>
                <w:rFonts w:ascii="Book Antiqua" w:hAnsi="Book Antiqua"/>
                <w:i/>
                <w:lang w:val="en-US"/>
              </w:rPr>
              <w:t>et al</w:t>
            </w:r>
            <w:r w:rsidRPr="00BD01CA">
              <w:rPr>
                <w:rFonts w:ascii="Book Antiqua" w:hAnsi="Book Antiqua"/>
                <w:lang w:val="en-US"/>
              </w:rPr>
              <w:fldChar w:fldCharType="begin">
                <w:fldData xml:space="preserve">PEVuZE5vdGU+PENpdGUgRXhjbHVkZVllYXI9IjEiPjxBdXRob3I+U3lrPC9BdXRob3I+PFllYXI+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</w:fldData>
              </w:fldChar>
            </w:r>
            <w:r w:rsidRPr="00BD01CA">
              <w:rPr>
                <w:rFonts w:ascii="Book Antiqua" w:hAnsi="Book Antiqua"/>
                <w:lang w:val="en-US"/>
              </w:rPr>
              <w:instrText xml:space="preserve"> ADDIN EN.CITE </w:instrText>
            </w:r>
            <w:r w:rsidRPr="00BD01CA">
              <w:rPr>
                <w:rFonts w:ascii="Book Antiqua" w:hAnsi="Book Antiqua"/>
                <w:lang w:val="en-US"/>
              </w:rPr>
              <w:fldChar w:fldCharType="begin">
                <w:fldData xml:space="preserve">PEVuZE5vdGU+PENpdGUgRXhjbHVkZVllYXI9IjEiPjxBdXRob3I+U3lrPC9BdXRob3I+PFllYXI+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</w:fldData>
              </w:fldChar>
            </w:r>
            <w:r w:rsidRPr="00BD01CA">
              <w:rPr>
                <w:rFonts w:ascii="Book Antiqua" w:hAnsi="Book Antiqua"/>
                <w:lang w:val="en-US"/>
              </w:rPr>
              <w:instrText xml:space="preserve"> ADDIN EN.CITE.DATA </w:instrText>
            </w:r>
            <w:r w:rsidRPr="00BD01CA">
              <w:rPr>
                <w:rFonts w:ascii="Book Antiqua" w:hAnsi="Book Antiqua"/>
                <w:lang w:val="en-US"/>
              </w:rPr>
            </w:r>
            <w:r w:rsidRPr="00BD01CA">
              <w:rPr>
                <w:rFonts w:ascii="Book Antiqua" w:hAnsi="Book Antiqua"/>
                <w:lang w:val="en-US"/>
              </w:rPr>
              <w:fldChar w:fldCharType="end"/>
            </w:r>
            <w:r w:rsidRPr="00BD01CA">
              <w:rPr>
                <w:rFonts w:ascii="Book Antiqua" w:hAnsi="Book Antiqua"/>
                <w:lang w:val="en-US"/>
              </w:rPr>
            </w:r>
            <w:r w:rsidRPr="00BD01CA">
              <w:rPr>
                <w:rFonts w:ascii="Book Antiqua" w:hAnsi="Book Antiqua"/>
                <w:lang w:val="en-US"/>
              </w:rPr>
              <w:fldChar w:fldCharType="separate"/>
            </w:r>
            <w:r w:rsidRPr="00BD01CA">
              <w:rPr>
                <w:rFonts w:ascii="Book Antiqua" w:hAnsi="Book Antiqua"/>
                <w:vertAlign w:val="superscript"/>
                <w:lang w:val="en-US"/>
              </w:rPr>
              <w:t>[7]</w:t>
            </w:r>
            <w:r w:rsidRPr="00BD01CA">
              <w:rPr>
                <w:rFonts w:ascii="Book Antiqua" w:hAnsi="Book Antiqua"/>
                <w:lang w:val="en-US"/>
              </w:rPr>
              <w:fldChar w:fldCharType="end"/>
            </w:r>
            <w:r>
              <w:rPr>
                <w:rFonts w:ascii="Book Antiqua" w:hAnsi="Book Antiqua"/>
                <w:lang w:val="en-US"/>
              </w:rPr>
              <w:t>,</w:t>
            </w:r>
            <w:r w:rsidRPr="00BD01CA">
              <w:rPr>
                <w:rFonts w:ascii="Book Antiqua" w:hAnsi="Book Antiqua"/>
                <w:lang w:val="en-US"/>
              </w:rPr>
              <w:t xml:space="preserve"> 2001</w:t>
            </w:r>
          </w:p>
        </w:tc>
        <w:tc>
          <w:tcPr>
            <w:tcW w:w="1450" w:type="dxa"/>
            <w:vAlign w:val="center"/>
          </w:tcPr>
          <w:p w:rsidR="004A4307" w:rsidRDefault="004A4307">
            <w:pPr>
              <w:pStyle w:val="TableClassic11"/>
              <w:widowControl w:val="0"/>
              <w:snapToGrid w:val="0"/>
              <w:spacing w:line="360" w:lineRule="auto"/>
              <w:ind w:left="-141"/>
              <w:jc w:val="center"/>
              <w:rPr>
                <w:rFonts w:ascii="Book Antiqua" w:hAnsi="Book Antiqua"/>
                <w:lang w:val="en-US"/>
              </w:rPr>
            </w:pPr>
            <w:r w:rsidRPr="00BD01CA">
              <w:rPr>
                <w:rFonts w:ascii="Book Antiqua" w:hAnsi="Book Antiqua"/>
                <w:lang w:val="en-US"/>
              </w:rPr>
              <w:t>BB-1101</w:t>
            </w:r>
          </w:p>
        </w:tc>
        <w:tc>
          <w:tcPr>
            <w:tcW w:w="1101" w:type="dxa"/>
            <w:vAlign w:val="center"/>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Rat</w:t>
            </w: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Male</w:t>
            </w:r>
          </w:p>
        </w:tc>
        <w:tc>
          <w:tcPr>
            <w:tcW w:w="1559"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48</w:t>
            </w:r>
          </w:p>
        </w:tc>
        <w:tc>
          <w:tcPr>
            <w:tcW w:w="2126"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30</w:t>
            </w:r>
          </w:p>
        </w:tc>
        <w:tc>
          <w:tcPr>
            <w:tcW w:w="1134"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SC</w:t>
            </w: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BST</w:t>
            </w:r>
          </w:p>
        </w:tc>
        <w:tc>
          <w:tcPr>
            <w:tcW w:w="1134"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1/3/7</w:t>
            </w:r>
          </w:p>
        </w:tc>
        <w:tc>
          <w:tcPr>
            <w:tcW w:w="1559"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NS/</w:t>
            </w:r>
            <w:r w:rsidRPr="00BD01CA">
              <w:rPr>
                <w:rFonts w:ascii="Book Antiqua" w:eastAsia="Times New Roman" w:hAnsi="Book Antiqua"/>
                <w:lang w:val="en-US"/>
              </w:rPr>
              <w:t>↑</w:t>
            </w:r>
            <w:r w:rsidRPr="00BD01CA">
              <w:rPr>
                <w:rFonts w:ascii="Book Antiqua" w:hAnsi="Book Antiqua"/>
                <w:lang w:val="en-US"/>
              </w:rPr>
              <w:t>48/NS</w:t>
            </w:r>
          </w:p>
        </w:tc>
      </w:tr>
      <w:tr w:rsidR="004A4307" w:rsidRPr="00BC47F3" w:rsidTr="00983A0C">
        <w:tc>
          <w:tcPr>
            <w:tcW w:w="2694" w:type="dxa"/>
          </w:tcPr>
          <w:p w:rsidR="004A4307" w:rsidRDefault="004A4307">
            <w:pPr>
              <w:pStyle w:val="TableClassic11"/>
              <w:snapToGrid w:val="0"/>
              <w:spacing w:line="360" w:lineRule="auto"/>
              <w:ind w:left="-108"/>
              <w:jc w:val="both"/>
              <w:rPr>
                <w:rFonts w:ascii="Book Antiqua" w:hAnsi="Book Antiqua"/>
                <w:lang w:val="en-US"/>
              </w:rPr>
            </w:pPr>
            <w:r w:rsidRPr="00BD01CA">
              <w:rPr>
                <w:rFonts w:ascii="Book Antiqua" w:hAnsi="Book Antiqua"/>
                <w:lang w:val="en-US"/>
              </w:rPr>
              <w:t xml:space="preserve">Ågren </w:t>
            </w:r>
            <w:r w:rsidRPr="00BD01CA">
              <w:rPr>
                <w:rFonts w:ascii="Book Antiqua" w:hAnsi="Book Antiqua"/>
                <w:i/>
                <w:lang w:val="en-US"/>
              </w:rPr>
              <w:t>et al</w:t>
            </w:r>
            <w:r w:rsidRPr="00BD01CA">
              <w:rPr>
                <w:rFonts w:ascii="Book Antiqua" w:hAnsi="Book Antiqua"/>
                <w:lang w:val="en-US"/>
              </w:rPr>
              <w:fldChar w:fldCharType="begin"/>
            </w:r>
            <w:r w:rsidRPr="00BD01CA">
              <w:rPr>
                <w:rFonts w:ascii="Book Antiqua" w:hAnsi="Book Antiqua"/>
                <w:lang w:val="en-US"/>
              </w:rPr>
              <w:instrText xml:space="preserve"> ADDIN EN.CITE &lt;EndNote&gt;&lt;Cite ExcludeYear="1"&gt;&lt;Author&gt;Ågren&lt;/Author&gt;&lt;Year&gt;2011&lt;/Year&gt;&lt;RecNum&gt;276&lt;/RecNum&gt;&lt;DisplayText&gt;&lt;style face="superscript"&gt;[8]&lt;/style&gt;&lt;/DisplayText&gt;&lt;record&gt;&lt;rec-number&gt;276&lt;/rec-number&gt;&lt;foreign-keys&gt;&lt;key app="EN" db-id="xweas2tr3z9r95esxe755zvusp50ex9da90f" timestamp="1330248848"&gt;276&lt;/key&gt;&lt;/foreign-keys&gt;&lt;ref-type name="Journal Article"&gt;17&lt;/ref-type&gt;&lt;contributors&gt;&lt;authors&gt;&lt;author&gt;Ågren, M. S.&lt;/author&gt;&lt;author&gt;Andersen, T. L.&lt;/author&gt;&lt;author&gt;Andersen, L.&lt;/author&gt;&lt;author&gt;Schiødt, C. B.&lt;/author&gt;&lt;author&gt;Surve, V.&lt;/author&gt;&lt;author&gt;Andreassen, T. T.&lt;/author&gt;&lt;author&gt;Risteli, J.&lt;/author&gt;&lt;author&gt;Franzén, L. E.&lt;/author&gt;&lt;author&gt;Delaissé, J. M.&lt;/author&gt;&lt;author&gt;Heegaard, A. M.&lt;/author&gt;&lt;author&gt;Jorgensen, L. N.&lt;/author&gt;&lt;/authors&gt;&lt;/contributors&gt;&lt;auth-address&gt;Department of Surgery K, Bispebjerg Hospital, Copenhagen, Denmark, magnus.agren@mail.dk.&lt;/auth-address&gt;&lt;titles&gt;&lt;title&gt;Nonselective matrix metalloproteinase but not tumor necrosis factor-alpha inhibition effectively preserves the early critical colon anastomotic integrity&lt;/title&gt;&lt;secondary-title&gt;Int J Colorectal Dis&lt;/secondary-title&gt;&lt;/titles&gt;&lt;periodical&gt;&lt;full-title&gt;Int J Colorectal Dis&lt;/full-title&gt;&lt;abbr-1&gt;International journal of colorectal disease&lt;/abbr-1&gt;&lt;/periodical&gt;&lt;pages&gt;329-37&lt;/pages&gt;&lt;volume&gt;26&lt;/volume&gt;&lt;number&gt;3&lt;/number&gt;&lt;edition&gt;2011/01/05&lt;/edition&gt;&lt;dates&gt;&lt;year&gt;2011&lt;/year&gt;&lt;pub-dates&gt;&lt;date&gt;Mar&lt;/date&gt;&lt;/pub-dates&gt;&lt;/dates&gt;&lt;isbn&gt;1432-1262 (Electronic)&amp;#xD;0179-1958 (Linking)&lt;/isbn&gt;&lt;accession-num&gt;21193914&lt;/accession-num&gt;&lt;urls&gt;&lt;related-urls&gt;&lt;url&gt;http://www.ncbi.nlm.nih.gov/pubmed/21193914&lt;/url&gt;&lt;/related-urls&gt;&lt;/urls&gt;&lt;electronic-resource-num&gt;10.1007/s00384-010-1106-3&lt;/electronic-resource-num&gt;&lt;language&gt;eng&lt;/language&gt;&lt;/record&gt;&lt;/Cite&gt;&lt;/EndNote&gt;</w:instrText>
            </w:r>
            <w:r w:rsidRPr="00BD01CA">
              <w:rPr>
                <w:rFonts w:ascii="Book Antiqua" w:hAnsi="Book Antiqua"/>
                <w:lang w:val="en-US"/>
              </w:rPr>
              <w:fldChar w:fldCharType="separate"/>
            </w:r>
            <w:r w:rsidRPr="00BD01CA">
              <w:rPr>
                <w:rFonts w:ascii="Book Antiqua" w:hAnsi="Book Antiqua"/>
                <w:vertAlign w:val="superscript"/>
                <w:lang w:val="en-US"/>
              </w:rPr>
              <w:t>[8]</w:t>
            </w:r>
            <w:r w:rsidRPr="00BD01CA">
              <w:rPr>
                <w:rFonts w:ascii="Book Antiqua" w:hAnsi="Book Antiqua"/>
                <w:lang w:val="en-US"/>
              </w:rPr>
              <w:fldChar w:fldCharType="end"/>
            </w:r>
            <w:r>
              <w:rPr>
                <w:rFonts w:ascii="Book Antiqua" w:hAnsi="Book Antiqua"/>
                <w:lang w:val="en-US"/>
              </w:rPr>
              <w:t>,</w:t>
            </w:r>
            <w:r w:rsidRPr="00BD01CA">
              <w:rPr>
                <w:rFonts w:ascii="Book Antiqua" w:hAnsi="Book Antiqua"/>
                <w:lang w:val="en-US"/>
              </w:rPr>
              <w:t xml:space="preserve"> 2011</w:t>
            </w:r>
          </w:p>
        </w:tc>
        <w:tc>
          <w:tcPr>
            <w:tcW w:w="1450" w:type="dxa"/>
            <w:vAlign w:val="center"/>
          </w:tcPr>
          <w:p w:rsidR="004A4307" w:rsidRDefault="004A4307">
            <w:pPr>
              <w:pStyle w:val="TableClassic11"/>
              <w:widowControl w:val="0"/>
              <w:snapToGrid w:val="0"/>
              <w:spacing w:line="360" w:lineRule="auto"/>
              <w:ind w:left="-141"/>
              <w:jc w:val="center"/>
              <w:rPr>
                <w:rFonts w:ascii="Book Antiqua" w:hAnsi="Book Antiqua"/>
                <w:lang w:val="en-US"/>
              </w:rPr>
            </w:pPr>
            <w:r w:rsidRPr="00BD01CA">
              <w:rPr>
                <w:rFonts w:ascii="Book Antiqua" w:hAnsi="Book Antiqua"/>
                <w:lang w:val="en-US"/>
              </w:rPr>
              <w:t>AG3340</w:t>
            </w:r>
          </w:p>
        </w:tc>
        <w:tc>
          <w:tcPr>
            <w:tcW w:w="1101" w:type="dxa"/>
            <w:vAlign w:val="center"/>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Rat</w:t>
            </w: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Male</w:t>
            </w:r>
          </w:p>
        </w:tc>
        <w:tc>
          <w:tcPr>
            <w:tcW w:w="1559"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80</w:t>
            </w:r>
          </w:p>
        </w:tc>
        <w:tc>
          <w:tcPr>
            <w:tcW w:w="2126"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10</w:t>
            </w:r>
          </w:p>
        </w:tc>
        <w:tc>
          <w:tcPr>
            <w:tcW w:w="1134"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SC</w:t>
            </w:r>
          </w:p>
        </w:tc>
        <w:tc>
          <w:tcPr>
            <w:tcW w:w="1418" w:type="dxa"/>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BST</w:t>
            </w:r>
          </w:p>
        </w:tc>
        <w:tc>
          <w:tcPr>
            <w:tcW w:w="1134"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3</w:t>
            </w:r>
          </w:p>
        </w:tc>
        <w:tc>
          <w:tcPr>
            <w:tcW w:w="1559" w:type="dxa"/>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eastAsia="Times New Roman" w:hAnsi="Book Antiqua"/>
                <w:lang w:val="en-US"/>
              </w:rPr>
              <w:t>↑</w:t>
            </w:r>
            <w:r w:rsidRPr="00BD01CA">
              <w:rPr>
                <w:rFonts w:ascii="Book Antiqua" w:hAnsi="Book Antiqua"/>
                <w:lang w:val="en-US"/>
              </w:rPr>
              <w:t>43</w:t>
            </w:r>
          </w:p>
        </w:tc>
      </w:tr>
      <w:tr w:rsidR="004A4307" w:rsidRPr="00BC47F3" w:rsidTr="00983A0C">
        <w:tc>
          <w:tcPr>
            <w:tcW w:w="2694" w:type="dxa"/>
            <w:tcBorders>
              <w:bottom w:val="single" w:sz="4" w:space="0" w:color="auto"/>
            </w:tcBorders>
          </w:tcPr>
          <w:p w:rsidR="004A4307" w:rsidRDefault="004A4307">
            <w:pPr>
              <w:snapToGrid w:val="0"/>
              <w:spacing w:line="360" w:lineRule="auto"/>
              <w:ind w:left="-108"/>
              <w:rPr>
                <w:rFonts w:ascii="Book Antiqua" w:hAnsi="Book Antiqua"/>
                <w:sz w:val="24"/>
                <w:szCs w:val="24"/>
              </w:rPr>
            </w:pPr>
          </w:p>
        </w:tc>
        <w:tc>
          <w:tcPr>
            <w:tcW w:w="1450" w:type="dxa"/>
            <w:tcBorders>
              <w:bottom w:val="single" w:sz="4" w:space="0" w:color="auto"/>
            </w:tcBorders>
            <w:vAlign w:val="center"/>
          </w:tcPr>
          <w:p w:rsidR="004A4307" w:rsidRDefault="004A4307">
            <w:pPr>
              <w:pStyle w:val="TableClassic11"/>
              <w:widowControl w:val="0"/>
              <w:snapToGrid w:val="0"/>
              <w:spacing w:line="360" w:lineRule="auto"/>
              <w:ind w:left="-141"/>
              <w:jc w:val="center"/>
              <w:rPr>
                <w:rFonts w:ascii="Book Antiqua" w:hAnsi="Book Antiqua"/>
                <w:lang w:val="en-US"/>
              </w:rPr>
            </w:pPr>
            <w:r w:rsidRPr="00BD01CA">
              <w:rPr>
                <w:rFonts w:ascii="Book Antiqua" w:hAnsi="Book Antiqua"/>
                <w:lang w:val="en-US"/>
              </w:rPr>
              <w:t>GM6001</w:t>
            </w:r>
          </w:p>
        </w:tc>
        <w:tc>
          <w:tcPr>
            <w:tcW w:w="1101" w:type="dxa"/>
            <w:tcBorders>
              <w:bottom w:val="single" w:sz="4" w:space="0" w:color="auto"/>
            </w:tcBorders>
            <w:vAlign w:val="center"/>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Rat</w:t>
            </w:r>
          </w:p>
        </w:tc>
        <w:tc>
          <w:tcPr>
            <w:tcW w:w="1418" w:type="dxa"/>
            <w:tcBorders>
              <w:bottom w:val="single" w:sz="4" w:space="0" w:color="auto"/>
            </w:tcBorders>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Male</w:t>
            </w:r>
          </w:p>
        </w:tc>
        <w:tc>
          <w:tcPr>
            <w:tcW w:w="1559" w:type="dxa"/>
            <w:tcBorders>
              <w:bottom w:val="single" w:sz="4" w:space="0" w:color="auto"/>
            </w:tcBorders>
          </w:tcPr>
          <w:p w:rsidR="004A4307" w:rsidRDefault="004A4307">
            <w:pPr>
              <w:pStyle w:val="TableClassic11"/>
              <w:widowControl w:val="0"/>
              <w:snapToGrid w:val="0"/>
              <w:spacing w:line="360" w:lineRule="auto"/>
              <w:jc w:val="center"/>
              <w:rPr>
                <w:rFonts w:ascii="Book Antiqua" w:hAnsi="Book Antiqua"/>
                <w:lang w:val="en-US"/>
              </w:rPr>
            </w:pPr>
          </w:p>
        </w:tc>
        <w:tc>
          <w:tcPr>
            <w:tcW w:w="2126" w:type="dxa"/>
            <w:tcBorders>
              <w:bottom w:val="single" w:sz="4" w:space="0" w:color="auto"/>
            </w:tcBorders>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10/100</w:t>
            </w:r>
          </w:p>
        </w:tc>
        <w:tc>
          <w:tcPr>
            <w:tcW w:w="1134" w:type="dxa"/>
            <w:tcBorders>
              <w:bottom w:val="single" w:sz="4" w:space="0" w:color="auto"/>
            </w:tcBorders>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SC</w:t>
            </w:r>
          </w:p>
        </w:tc>
        <w:tc>
          <w:tcPr>
            <w:tcW w:w="1418" w:type="dxa"/>
            <w:tcBorders>
              <w:bottom w:val="single" w:sz="4" w:space="0" w:color="auto"/>
            </w:tcBorders>
          </w:tcPr>
          <w:p w:rsidR="004A4307" w:rsidRDefault="004A4307">
            <w:pPr>
              <w:pStyle w:val="TableClassic11"/>
              <w:widowControl w:val="0"/>
              <w:snapToGrid w:val="0"/>
              <w:spacing w:line="360" w:lineRule="auto"/>
              <w:jc w:val="center"/>
              <w:rPr>
                <w:rFonts w:ascii="Book Antiqua" w:hAnsi="Book Antiqua"/>
                <w:lang w:val="en-US"/>
              </w:rPr>
            </w:pPr>
            <w:r w:rsidRPr="00BD01CA">
              <w:rPr>
                <w:rFonts w:ascii="Book Antiqua" w:hAnsi="Book Antiqua"/>
                <w:lang w:val="en-US"/>
              </w:rPr>
              <w:t>BST</w:t>
            </w:r>
          </w:p>
        </w:tc>
        <w:tc>
          <w:tcPr>
            <w:tcW w:w="1134" w:type="dxa"/>
            <w:tcBorders>
              <w:bottom w:val="single" w:sz="4" w:space="0" w:color="auto"/>
            </w:tcBorders>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hAnsi="Book Antiqua"/>
                <w:lang w:val="en-US"/>
              </w:rPr>
              <w:t>3</w:t>
            </w:r>
          </w:p>
        </w:tc>
        <w:tc>
          <w:tcPr>
            <w:tcW w:w="1559" w:type="dxa"/>
            <w:tcBorders>
              <w:bottom w:val="single" w:sz="4" w:space="0" w:color="auto"/>
            </w:tcBorders>
          </w:tcPr>
          <w:p w:rsidR="004A4307" w:rsidRDefault="004A4307">
            <w:pPr>
              <w:pStyle w:val="TableClassic11"/>
              <w:widowControl w:val="0"/>
              <w:snapToGrid w:val="0"/>
              <w:spacing w:line="360" w:lineRule="auto"/>
              <w:ind w:left="-108"/>
              <w:jc w:val="center"/>
              <w:rPr>
                <w:rFonts w:ascii="Book Antiqua" w:hAnsi="Book Antiqua"/>
                <w:lang w:val="en-US"/>
              </w:rPr>
            </w:pPr>
            <w:r w:rsidRPr="00BD01CA">
              <w:rPr>
                <w:rFonts w:ascii="Book Antiqua" w:eastAsia="Times New Roman" w:hAnsi="Book Antiqua"/>
                <w:lang w:val="en-US"/>
              </w:rPr>
              <w:t>↑</w:t>
            </w:r>
            <w:r w:rsidRPr="00BD01CA">
              <w:rPr>
                <w:rFonts w:ascii="Book Antiqua" w:hAnsi="Book Antiqua"/>
                <w:lang w:val="en-US"/>
              </w:rPr>
              <w:t>79/</w:t>
            </w:r>
            <w:r w:rsidRPr="00BD01CA">
              <w:rPr>
                <w:rFonts w:ascii="Book Antiqua" w:eastAsia="Times New Roman" w:hAnsi="Book Antiqua"/>
                <w:lang w:val="en-US"/>
              </w:rPr>
              <w:t>↑</w:t>
            </w:r>
            <w:r w:rsidRPr="00BD01CA">
              <w:rPr>
                <w:rFonts w:ascii="Book Antiqua" w:hAnsi="Book Antiqua"/>
                <w:lang w:val="en-US"/>
              </w:rPr>
              <w:t>88</w:t>
            </w:r>
          </w:p>
        </w:tc>
      </w:tr>
    </w:tbl>
    <w:p w:rsidR="004A4307" w:rsidRDefault="004A4307">
      <w:pPr>
        <w:pStyle w:val="TableClassic11"/>
        <w:snapToGrid w:val="0"/>
        <w:spacing w:line="360" w:lineRule="auto"/>
        <w:ind w:left="-142"/>
        <w:jc w:val="both"/>
        <w:rPr>
          <w:rFonts w:ascii="Book Antiqua" w:eastAsia="宋体" w:hAnsi="Book Antiqua"/>
        </w:rPr>
      </w:pPr>
      <w:r w:rsidRPr="00BD01CA">
        <w:rPr>
          <w:rFonts w:ascii="Book Antiqua" w:hAnsi="Book Antiqua"/>
          <w:vertAlign w:val="superscript"/>
        </w:rPr>
        <w:t>1</w:t>
      </w:r>
      <w:r w:rsidRPr="00BD01CA">
        <w:rPr>
          <w:rFonts w:ascii="Book Antiqua" w:hAnsi="Book Antiqua"/>
        </w:rPr>
        <w:t xml:space="preserve">Total number of animals; </w:t>
      </w:r>
      <w:r w:rsidRPr="00BD01CA">
        <w:rPr>
          <w:rFonts w:ascii="Book Antiqua" w:hAnsi="Book Antiqua"/>
          <w:vertAlign w:val="superscript"/>
        </w:rPr>
        <w:t>2</w:t>
      </w:r>
      <w:r w:rsidRPr="00BD01CA">
        <w:rPr>
          <w:rFonts w:ascii="Book Antiqua" w:hAnsi="Book Antiqua"/>
        </w:rPr>
        <w:sym w:font="Symbol" w:char="F0AD"/>
      </w:r>
      <w:r w:rsidRPr="00BD01CA">
        <w:rPr>
          <w:rFonts w:ascii="Book Antiqua" w:hAnsi="Book Antiqua"/>
        </w:rPr>
        <w:t>% increase (</w:t>
      </w:r>
      <w:r w:rsidRPr="00BD01CA">
        <w:rPr>
          <w:rFonts w:ascii="Book Antiqua" w:hAnsi="Book Antiqua"/>
          <w:i/>
          <w:iCs/>
        </w:rPr>
        <w:t>P</w:t>
      </w:r>
      <w:r w:rsidRPr="00BD01CA">
        <w:rPr>
          <w:rFonts w:ascii="Book Antiqua" w:hAnsi="Book Antiqua"/>
        </w:rPr>
        <w:t xml:space="preserve"> &lt; 0.05) or </w:t>
      </w:r>
      <w:r w:rsidRPr="00BD01CA">
        <w:rPr>
          <w:rFonts w:ascii="Book Antiqua" w:hAnsi="Book Antiqua"/>
        </w:rPr>
        <w:sym w:font="Symbol" w:char="F0AF"/>
      </w:r>
      <w:r w:rsidRPr="00BD01CA">
        <w:rPr>
          <w:rFonts w:ascii="Book Antiqua" w:hAnsi="Book Antiqua"/>
        </w:rPr>
        <w:t>% decrease (</w:t>
      </w:r>
      <w:r w:rsidRPr="00BD01CA">
        <w:rPr>
          <w:rFonts w:ascii="Book Antiqua" w:hAnsi="Book Antiqua"/>
          <w:i/>
          <w:iCs/>
        </w:rPr>
        <w:t>P</w:t>
      </w:r>
      <w:r w:rsidRPr="00BD01CA">
        <w:rPr>
          <w:rFonts w:ascii="Book Antiqua" w:hAnsi="Book Antiqua"/>
        </w:rPr>
        <w:t xml:space="preserve"> &lt; 0.05) </w:t>
      </w:r>
      <w:r w:rsidRPr="00BD01CA">
        <w:rPr>
          <w:rFonts w:ascii="Book Antiqua" w:hAnsi="Book Antiqua"/>
          <w:i/>
          <w:iCs/>
        </w:rPr>
        <w:t>vs</w:t>
      </w:r>
      <w:r w:rsidRPr="00BD01CA">
        <w:rPr>
          <w:rFonts w:ascii="Book Antiqua" w:hAnsi="Book Antiqua"/>
        </w:rPr>
        <w:t xml:space="preserve"> controls; NS: Not statistically significant; BPR: Bursting pressure; BST: Breaking strength; IP: Intraperitoneal; LO: Local; NA: Not applicable; SC: Subcutaneous</w:t>
      </w:r>
      <w:r w:rsidRPr="00BD01CA">
        <w:rPr>
          <w:rFonts w:ascii="Book Antiqua" w:eastAsia="宋体" w:hAnsi="Book Antiqua"/>
        </w:rPr>
        <w:t>.</w:t>
      </w:r>
    </w:p>
    <w:sectPr w:rsidR="004A4307" w:rsidSect="00DA2B7E">
      <w:pgSz w:w="16838" w:h="11906" w:orient="landscape" w:code="9"/>
      <w:pgMar w:top="1134" w:right="156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D17" w:rsidRDefault="00054D17" w:rsidP="004E538F">
      <w:r>
        <w:separator/>
      </w:r>
    </w:p>
  </w:endnote>
  <w:endnote w:type="continuationSeparator" w:id="0">
    <w:p w:rsidR="00054D17" w:rsidRDefault="00054D17" w:rsidP="004E5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FangSong_GB2312"/>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Simsun">
    <w:altName w:val="Times New Roman"/>
    <w:panose1 w:val="02010600030101010101"/>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 Pro W3">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D17" w:rsidRDefault="00054D17" w:rsidP="004E538F">
      <w:r>
        <w:separator/>
      </w:r>
    </w:p>
  </w:footnote>
  <w:footnote w:type="continuationSeparator" w:id="0">
    <w:p w:rsidR="00054D17" w:rsidRDefault="00054D17" w:rsidP="004E53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31E54"/>
    <w:multiLevelType w:val="singleLevel"/>
    <w:tmpl w:val="289EB7D0"/>
    <w:lvl w:ilvl="0">
      <w:start w:val="2"/>
      <w:numFmt w:val="bullet"/>
      <w:lvlText w:val="□"/>
      <w:lvlJc w:val="left"/>
      <w:pPr>
        <w:tabs>
          <w:tab w:val="num" w:pos="180"/>
        </w:tabs>
        <w:ind w:left="180" w:hanging="180"/>
      </w:pPr>
      <w:rPr>
        <w:rFonts w:ascii="仿宋_GB2312" w:hint="eastAsia"/>
      </w:rPr>
    </w:lvl>
  </w:abstractNum>
  <w:abstractNum w:abstractNumId="1">
    <w:nsid w:val="35A542BD"/>
    <w:multiLevelType w:val="hybridMultilevel"/>
    <w:tmpl w:val="96D04ED0"/>
    <w:lvl w:ilvl="0" w:tplc="354CF286">
      <w:numFmt w:val="bullet"/>
      <w:lvlText w:val="-"/>
      <w:lvlJc w:val="left"/>
      <w:pPr>
        <w:ind w:left="760" w:hanging="360"/>
      </w:pPr>
      <w:rPr>
        <w:rFonts w:ascii="Batang" w:eastAsia="Batang" w:hAnsi="Batang" w:hint="eastAsia"/>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
    <w:nsid w:val="397F0A8D"/>
    <w:multiLevelType w:val="hybridMultilevel"/>
    <w:tmpl w:val="D4AC8422"/>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
    <w:nsid w:val="3F9E5B34"/>
    <w:multiLevelType w:val="hybridMultilevel"/>
    <w:tmpl w:val="BDF272A0"/>
    <w:lvl w:ilvl="0" w:tplc="DC7295F0">
      <w:start w:val="1"/>
      <w:numFmt w:val="decimal"/>
      <w:lvlText w:val="%1)"/>
      <w:lvlJc w:val="left"/>
      <w:pPr>
        <w:ind w:left="1211" w:hanging="360"/>
      </w:pPr>
      <w:rPr>
        <w:rFonts w:ascii="Arial" w:hAnsi="Arial" w:cs="Arial" w:hint="default"/>
      </w:rPr>
    </w:lvl>
    <w:lvl w:ilvl="1" w:tplc="04090019">
      <w:start w:val="1"/>
      <w:numFmt w:val="upperLetter"/>
      <w:lvlText w:val="%2."/>
      <w:lvlJc w:val="left"/>
      <w:pPr>
        <w:ind w:left="1651" w:hanging="400"/>
      </w:pPr>
      <w:rPr>
        <w:rFonts w:ascii="Times New Roman" w:hAnsi="Times New Roman" w:cs="Times New Roman"/>
      </w:rPr>
    </w:lvl>
    <w:lvl w:ilvl="2" w:tplc="0409001B">
      <w:start w:val="1"/>
      <w:numFmt w:val="lowerRoman"/>
      <w:lvlText w:val="%3."/>
      <w:lvlJc w:val="right"/>
      <w:pPr>
        <w:ind w:left="2051" w:hanging="400"/>
      </w:pPr>
      <w:rPr>
        <w:rFonts w:ascii="Times New Roman" w:hAnsi="Times New Roman" w:cs="Times New Roman"/>
      </w:rPr>
    </w:lvl>
    <w:lvl w:ilvl="3" w:tplc="0409000F">
      <w:start w:val="1"/>
      <w:numFmt w:val="decimal"/>
      <w:lvlText w:val="%4."/>
      <w:lvlJc w:val="left"/>
      <w:pPr>
        <w:ind w:left="2451" w:hanging="400"/>
      </w:pPr>
      <w:rPr>
        <w:rFonts w:ascii="Times New Roman" w:hAnsi="Times New Roman" w:cs="Times New Roman"/>
      </w:rPr>
    </w:lvl>
    <w:lvl w:ilvl="4" w:tplc="04090019">
      <w:start w:val="1"/>
      <w:numFmt w:val="upperLetter"/>
      <w:lvlText w:val="%5."/>
      <w:lvlJc w:val="left"/>
      <w:pPr>
        <w:ind w:left="2851" w:hanging="400"/>
      </w:pPr>
      <w:rPr>
        <w:rFonts w:ascii="Times New Roman" w:hAnsi="Times New Roman" w:cs="Times New Roman"/>
      </w:rPr>
    </w:lvl>
    <w:lvl w:ilvl="5" w:tplc="0409001B">
      <w:start w:val="1"/>
      <w:numFmt w:val="lowerRoman"/>
      <w:lvlText w:val="%6."/>
      <w:lvlJc w:val="right"/>
      <w:pPr>
        <w:ind w:left="3251" w:hanging="400"/>
      </w:pPr>
      <w:rPr>
        <w:rFonts w:ascii="Times New Roman" w:hAnsi="Times New Roman" w:cs="Times New Roman"/>
      </w:rPr>
    </w:lvl>
    <w:lvl w:ilvl="6" w:tplc="0409000F">
      <w:start w:val="1"/>
      <w:numFmt w:val="decimal"/>
      <w:lvlText w:val="%7."/>
      <w:lvlJc w:val="left"/>
      <w:pPr>
        <w:ind w:left="3651" w:hanging="400"/>
      </w:pPr>
      <w:rPr>
        <w:rFonts w:ascii="Times New Roman" w:hAnsi="Times New Roman" w:cs="Times New Roman"/>
      </w:rPr>
    </w:lvl>
    <w:lvl w:ilvl="7" w:tplc="04090019">
      <w:start w:val="1"/>
      <w:numFmt w:val="upperLetter"/>
      <w:lvlText w:val="%8."/>
      <w:lvlJc w:val="left"/>
      <w:pPr>
        <w:ind w:left="4051" w:hanging="400"/>
      </w:pPr>
      <w:rPr>
        <w:rFonts w:ascii="Times New Roman" w:hAnsi="Times New Roman" w:cs="Times New Roman"/>
      </w:rPr>
    </w:lvl>
    <w:lvl w:ilvl="8" w:tplc="0409001B">
      <w:start w:val="1"/>
      <w:numFmt w:val="lowerRoman"/>
      <w:lvlText w:val="%9."/>
      <w:lvlJc w:val="right"/>
      <w:pPr>
        <w:ind w:left="4451" w:hanging="400"/>
      </w:pPr>
      <w:rPr>
        <w:rFonts w:ascii="Times New Roman" w:hAnsi="Times New Roman" w:cs="Times New Roman"/>
      </w:rPr>
    </w:lvl>
  </w:abstractNum>
  <w:abstractNum w:abstractNumId="4">
    <w:nsid w:val="52677215"/>
    <w:multiLevelType w:val="hybridMultilevel"/>
    <w:tmpl w:val="CD304268"/>
    <w:lvl w:ilvl="0" w:tplc="1B6C4912">
      <w:start w:val="1"/>
      <w:numFmt w:val="decimal"/>
      <w:lvlText w:val="%1)"/>
      <w:lvlJc w:val="left"/>
      <w:pPr>
        <w:tabs>
          <w:tab w:val="num" w:pos="644"/>
        </w:tabs>
        <w:ind w:left="644" w:hanging="360"/>
      </w:pPr>
      <w:rPr>
        <w:rFonts w:ascii="Arial" w:hAnsi="Arial" w:cs="Arial" w:hint="default"/>
      </w:rPr>
    </w:lvl>
    <w:lvl w:ilvl="1" w:tplc="04090019">
      <w:start w:val="1"/>
      <w:numFmt w:val="lowerLetter"/>
      <w:lvlText w:val="%2."/>
      <w:lvlJc w:val="left"/>
      <w:pPr>
        <w:tabs>
          <w:tab w:val="num" w:pos="1364"/>
        </w:tabs>
        <w:ind w:left="1364" w:hanging="360"/>
      </w:pPr>
      <w:rPr>
        <w:rFonts w:ascii="Times New Roman" w:hAnsi="Times New Roman" w:cs="Times New Roman"/>
      </w:rPr>
    </w:lvl>
    <w:lvl w:ilvl="2" w:tplc="0409001B">
      <w:start w:val="1"/>
      <w:numFmt w:val="lowerRoman"/>
      <w:lvlText w:val="%3."/>
      <w:lvlJc w:val="right"/>
      <w:pPr>
        <w:tabs>
          <w:tab w:val="num" w:pos="2084"/>
        </w:tabs>
        <w:ind w:left="2084" w:hanging="180"/>
      </w:pPr>
      <w:rPr>
        <w:rFonts w:ascii="Times New Roman" w:hAnsi="Times New Roman" w:cs="Times New Roman"/>
      </w:rPr>
    </w:lvl>
    <w:lvl w:ilvl="3" w:tplc="0409000F">
      <w:start w:val="1"/>
      <w:numFmt w:val="decimal"/>
      <w:lvlText w:val="%4."/>
      <w:lvlJc w:val="left"/>
      <w:pPr>
        <w:tabs>
          <w:tab w:val="num" w:pos="2804"/>
        </w:tabs>
        <w:ind w:left="2804" w:hanging="360"/>
      </w:pPr>
      <w:rPr>
        <w:rFonts w:ascii="Times New Roman" w:hAnsi="Times New Roman" w:cs="Times New Roman"/>
      </w:rPr>
    </w:lvl>
    <w:lvl w:ilvl="4" w:tplc="04090019">
      <w:start w:val="1"/>
      <w:numFmt w:val="lowerLetter"/>
      <w:lvlText w:val="%5."/>
      <w:lvlJc w:val="left"/>
      <w:pPr>
        <w:tabs>
          <w:tab w:val="num" w:pos="3524"/>
        </w:tabs>
        <w:ind w:left="3524" w:hanging="360"/>
      </w:pPr>
      <w:rPr>
        <w:rFonts w:ascii="Times New Roman" w:hAnsi="Times New Roman" w:cs="Times New Roman"/>
      </w:rPr>
    </w:lvl>
    <w:lvl w:ilvl="5" w:tplc="0409001B">
      <w:start w:val="1"/>
      <w:numFmt w:val="lowerRoman"/>
      <w:lvlText w:val="%6."/>
      <w:lvlJc w:val="right"/>
      <w:pPr>
        <w:tabs>
          <w:tab w:val="num" w:pos="4244"/>
        </w:tabs>
        <w:ind w:left="4244" w:hanging="180"/>
      </w:pPr>
      <w:rPr>
        <w:rFonts w:ascii="Times New Roman" w:hAnsi="Times New Roman" w:cs="Times New Roman"/>
      </w:rPr>
    </w:lvl>
    <w:lvl w:ilvl="6" w:tplc="0409000F">
      <w:start w:val="1"/>
      <w:numFmt w:val="decimal"/>
      <w:lvlText w:val="%7."/>
      <w:lvlJc w:val="left"/>
      <w:pPr>
        <w:tabs>
          <w:tab w:val="num" w:pos="4964"/>
        </w:tabs>
        <w:ind w:left="4964" w:hanging="360"/>
      </w:pPr>
      <w:rPr>
        <w:rFonts w:ascii="Times New Roman" w:hAnsi="Times New Roman" w:cs="Times New Roman"/>
      </w:rPr>
    </w:lvl>
    <w:lvl w:ilvl="7" w:tplc="04090019">
      <w:start w:val="1"/>
      <w:numFmt w:val="lowerLetter"/>
      <w:lvlText w:val="%8."/>
      <w:lvlJc w:val="left"/>
      <w:pPr>
        <w:tabs>
          <w:tab w:val="num" w:pos="5684"/>
        </w:tabs>
        <w:ind w:left="5684" w:hanging="360"/>
      </w:pPr>
      <w:rPr>
        <w:rFonts w:ascii="Times New Roman" w:hAnsi="Times New Roman" w:cs="Times New Roman"/>
      </w:rPr>
    </w:lvl>
    <w:lvl w:ilvl="8" w:tplc="0409001B">
      <w:start w:val="1"/>
      <w:numFmt w:val="lowerRoman"/>
      <w:lvlText w:val="%9."/>
      <w:lvlJc w:val="right"/>
      <w:pPr>
        <w:tabs>
          <w:tab w:val="num" w:pos="6404"/>
        </w:tabs>
        <w:ind w:left="6404" w:hanging="180"/>
      </w:pPr>
      <w:rPr>
        <w:rFonts w:ascii="Times New Roman" w:hAnsi="Times New Roman" w:cs="Times New Roman"/>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1304"/>
  <w:hyphenationZone w:val="425"/>
  <w:doNotHyphenateCaps/>
  <w:drawingGridHorizontalSpacing w:val="110"/>
  <w:displayHorizontalDrawingGridEvery w:val="2"/>
  <w:displayVerticalDrawingGridEvery w:val="2"/>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style face=&quot;bold&quot; size=&quot;14&quot;&gt;References&lt;/sty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xweas2tr3z9r95esxe755zvusp50ex9da90f&quot;&gt;PMK EndNote Library&lt;record-ids&gt;&lt;item&gt;79&lt;/item&gt;&lt;item&gt;80&lt;/item&gt;&lt;item&gt;82&lt;/item&gt;&lt;item&gt;89&lt;/item&gt;&lt;item&gt;96&lt;/item&gt;&lt;item&gt;100&lt;/item&gt;&lt;item&gt;142&lt;/item&gt;&lt;item&gt;143&lt;/item&gt;&lt;item&gt;145&lt;/item&gt;&lt;item&gt;149&lt;/item&gt;&lt;item&gt;152&lt;/item&gt;&lt;item&gt;243&lt;/item&gt;&lt;item&gt;276&lt;/item&gt;&lt;item&gt;325&lt;/item&gt;&lt;item&gt;362&lt;/item&gt;&lt;item&gt;367&lt;/item&gt;&lt;item&gt;371&lt;/item&gt;&lt;item&gt;372&lt;/item&gt;&lt;item&gt;377&lt;/item&gt;&lt;item&gt;386&lt;/item&gt;&lt;item&gt;388&lt;/item&gt;&lt;item&gt;389&lt;/item&gt;&lt;item&gt;401&lt;/item&gt;&lt;item&gt;427&lt;/item&gt;&lt;item&gt;687&lt;/item&gt;&lt;item&gt;1756&lt;/item&gt;&lt;item&gt;2691&lt;/item&gt;&lt;item&gt;3779&lt;/item&gt;&lt;item&gt;4393&lt;/item&gt;&lt;item&gt;4400&lt;/item&gt;&lt;item&gt;4416&lt;/item&gt;&lt;item&gt;4427&lt;/item&gt;&lt;item&gt;4432&lt;/item&gt;&lt;item&gt;4437&lt;/item&gt;&lt;item&gt;4441&lt;/item&gt;&lt;item&gt;4506&lt;/item&gt;&lt;item&gt;4514&lt;/item&gt;&lt;item&gt;4619&lt;/item&gt;&lt;item&gt;4621&lt;/item&gt;&lt;item&gt;4623&lt;/item&gt;&lt;item&gt;4644&lt;/item&gt;&lt;item&gt;4700&lt;/item&gt;&lt;item&gt;4738&lt;/item&gt;&lt;item&gt;4779&lt;/item&gt;&lt;item&gt;4813&lt;/item&gt;&lt;item&gt;4822&lt;/item&gt;&lt;item&gt;4825&lt;/item&gt;&lt;item&gt;4827&lt;/item&gt;&lt;item&gt;4829&lt;/item&gt;&lt;item&gt;5002&lt;/item&gt;&lt;item&gt;5025&lt;/item&gt;&lt;item&gt;5066&lt;/item&gt;&lt;item&gt;5088&lt;/item&gt;&lt;item&gt;5201&lt;/item&gt;&lt;item&gt;5382&lt;/item&gt;&lt;item&gt;5407&lt;/item&gt;&lt;item&gt;5440&lt;/item&gt;&lt;item&gt;5642&lt;/item&gt;&lt;item&gt;5656&lt;/item&gt;&lt;item&gt;5663&lt;/item&gt;&lt;item&gt;5820&lt;/item&gt;&lt;item&gt;5828&lt;/item&gt;&lt;item&gt;5849&lt;/item&gt;&lt;item&gt;5893&lt;/item&gt;&lt;item&gt;5931&lt;/item&gt;&lt;item&gt;5946&lt;/item&gt;&lt;item&gt;5950&lt;/item&gt;&lt;item&gt;6002&lt;/item&gt;&lt;item&gt;6037&lt;/item&gt;&lt;item&gt;6073&lt;/item&gt;&lt;item&gt;6575&lt;/item&gt;&lt;item&gt;6579&lt;/item&gt;&lt;item&gt;6583&lt;/item&gt;&lt;item&gt;6598&lt;/item&gt;&lt;item&gt;6603&lt;/item&gt;&lt;item&gt;6604&lt;/item&gt;&lt;item&gt;6674&lt;/item&gt;&lt;item&gt;6678&lt;/item&gt;&lt;item&gt;6773&lt;/item&gt;&lt;item&gt;7182&lt;/item&gt;&lt;item&gt;7206&lt;/item&gt;&lt;item&gt;7217&lt;/item&gt;&lt;item&gt;7219&lt;/item&gt;&lt;item&gt;7220&lt;/item&gt;&lt;item&gt;7227&lt;/item&gt;&lt;item&gt;7228&lt;/item&gt;&lt;item&gt;7241&lt;/item&gt;&lt;item&gt;7243&lt;/item&gt;&lt;item&gt;7401&lt;/item&gt;&lt;item&gt;7459&lt;/item&gt;&lt;item&gt;7461&lt;/item&gt;&lt;item&gt;7462&lt;/item&gt;&lt;item&gt;7495&lt;/item&gt;&lt;item&gt;7715&lt;/item&gt;&lt;item&gt;7885&lt;/item&gt;&lt;item&gt;7902&lt;/item&gt;&lt;item&gt;7903&lt;/item&gt;&lt;item&gt;8236&lt;/item&gt;&lt;item&gt;8278&lt;/item&gt;&lt;item&gt;8284&lt;/item&gt;&lt;item&gt;8288&lt;/item&gt;&lt;/record-ids&gt;&lt;/item&gt;&lt;/Libraries&gt;"/>
  </w:docVars>
  <w:rsids>
    <w:rsidRoot w:val="00B84FA6"/>
    <w:rsid w:val="000008E7"/>
    <w:rsid w:val="00002327"/>
    <w:rsid w:val="0000494E"/>
    <w:rsid w:val="00005273"/>
    <w:rsid w:val="000078A7"/>
    <w:rsid w:val="00020BD7"/>
    <w:rsid w:val="00024F00"/>
    <w:rsid w:val="00025E16"/>
    <w:rsid w:val="000267AE"/>
    <w:rsid w:val="00027526"/>
    <w:rsid w:val="000301C6"/>
    <w:rsid w:val="00031035"/>
    <w:rsid w:val="000316E9"/>
    <w:rsid w:val="00034094"/>
    <w:rsid w:val="00034A18"/>
    <w:rsid w:val="00036DD8"/>
    <w:rsid w:val="00037FDE"/>
    <w:rsid w:val="0004113C"/>
    <w:rsid w:val="00046433"/>
    <w:rsid w:val="00046B66"/>
    <w:rsid w:val="00050162"/>
    <w:rsid w:val="00050E7C"/>
    <w:rsid w:val="0005369D"/>
    <w:rsid w:val="0005371B"/>
    <w:rsid w:val="000544C0"/>
    <w:rsid w:val="00054D17"/>
    <w:rsid w:val="00056F30"/>
    <w:rsid w:val="000616EE"/>
    <w:rsid w:val="00062733"/>
    <w:rsid w:val="00064898"/>
    <w:rsid w:val="00067521"/>
    <w:rsid w:val="000676A9"/>
    <w:rsid w:val="00070D3B"/>
    <w:rsid w:val="00072E81"/>
    <w:rsid w:val="00077E3C"/>
    <w:rsid w:val="0008010A"/>
    <w:rsid w:val="000830FF"/>
    <w:rsid w:val="000855C9"/>
    <w:rsid w:val="00087368"/>
    <w:rsid w:val="00092CEF"/>
    <w:rsid w:val="00093818"/>
    <w:rsid w:val="00095A22"/>
    <w:rsid w:val="000965D3"/>
    <w:rsid w:val="000A1534"/>
    <w:rsid w:val="000A1E0E"/>
    <w:rsid w:val="000A336F"/>
    <w:rsid w:val="000A69E0"/>
    <w:rsid w:val="000A6D10"/>
    <w:rsid w:val="000A71C9"/>
    <w:rsid w:val="000A7AC9"/>
    <w:rsid w:val="000B1F7B"/>
    <w:rsid w:val="000B214A"/>
    <w:rsid w:val="000B2258"/>
    <w:rsid w:val="000B24DC"/>
    <w:rsid w:val="000B35F5"/>
    <w:rsid w:val="000B3AB6"/>
    <w:rsid w:val="000B5228"/>
    <w:rsid w:val="000B66AB"/>
    <w:rsid w:val="000B6B76"/>
    <w:rsid w:val="000B786A"/>
    <w:rsid w:val="000B7995"/>
    <w:rsid w:val="000C01FA"/>
    <w:rsid w:val="000C128A"/>
    <w:rsid w:val="000C2892"/>
    <w:rsid w:val="000C4F51"/>
    <w:rsid w:val="000C5879"/>
    <w:rsid w:val="000D0E9C"/>
    <w:rsid w:val="000D46E0"/>
    <w:rsid w:val="000D6FC6"/>
    <w:rsid w:val="000E3F8B"/>
    <w:rsid w:val="000E606B"/>
    <w:rsid w:val="000E6C1D"/>
    <w:rsid w:val="000F01CD"/>
    <w:rsid w:val="000F1126"/>
    <w:rsid w:val="000F1EC6"/>
    <w:rsid w:val="000F459C"/>
    <w:rsid w:val="000F5FA1"/>
    <w:rsid w:val="000F688E"/>
    <w:rsid w:val="00104B28"/>
    <w:rsid w:val="00106F08"/>
    <w:rsid w:val="00113455"/>
    <w:rsid w:val="00113C99"/>
    <w:rsid w:val="00115D05"/>
    <w:rsid w:val="00115E86"/>
    <w:rsid w:val="00116104"/>
    <w:rsid w:val="00125ECB"/>
    <w:rsid w:val="0013021C"/>
    <w:rsid w:val="001307CC"/>
    <w:rsid w:val="00130A04"/>
    <w:rsid w:val="00133870"/>
    <w:rsid w:val="001341CE"/>
    <w:rsid w:val="00136DB0"/>
    <w:rsid w:val="00136DE5"/>
    <w:rsid w:val="0013764D"/>
    <w:rsid w:val="00141F7E"/>
    <w:rsid w:val="00142D4E"/>
    <w:rsid w:val="00144122"/>
    <w:rsid w:val="00151902"/>
    <w:rsid w:val="0015213D"/>
    <w:rsid w:val="00152734"/>
    <w:rsid w:val="00154D87"/>
    <w:rsid w:val="00161C1E"/>
    <w:rsid w:val="0016247A"/>
    <w:rsid w:val="0016277C"/>
    <w:rsid w:val="0016286B"/>
    <w:rsid w:val="00165296"/>
    <w:rsid w:val="00167677"/>
    <w:rsid w:val="001709E3"/>
    <w:rsid w:val="00172672"/>
    <w:rsid w:val="00172C0D"/>
    <w:rsid w:val="001756E6"/>
    <w:rsid w:val="00176089"/>
    <w:rsid w:val="00176FFD"/>
    <w:rsid w:val="00180868"/>
    <w:rsid w:val="00180C64"/>
    <w:rsid w:val="00183C5E"/>
    <w:rsid w:val="00191691"/>
    <w:rsid w:val="001941C5"/>
    <w:rsid w:val="0019476A"/>
    <w:rsid w:val="00194CD8"/>
    <w:rsid w:val="00194F87"/>
    <w:rsid w:val="001952D0"/>
    <w:rsid w:val="001967AB"/>
    <w:rsid w:val="0019714B"/>
    <w:rsid w:val="00197E77"/>
    <w:rsid w:val="001A09AA"/>
    <w:rsid w:val="001A13BE"/>
    <w:rsid w:val="001A31E0"/>
    <w:rsid w:val="001A369E"/>
    <w:rsid w:val="001A5679"/>
    <w:rsid w:val="001A65BB"/>
    <w:rsid w:val="001A6F9C"/>
    <w:rsid w:val="001B1162"/>
    <w:rsid w:val="001B2681"/>
    <w:rsid w:val="001B38E3"/>
    <w:rsid w:val="001B4D2D"/>
    <w:rsid w:val="001B4D44"/>
    <w:rsid w:val="001B6899"/>
    <w:rsid w:val="001C2F98"/>
    <w:rsid w:val="001C3AE2"/>
    <w:rsid w:val="001C4422"/>
    <w:rsid w:val="001C5948"/>
    <w:rsid w:val="001C6FE6"/>
    <w:rsid w:val="001C713A"/>
    <w:rsid w:val="001C7787"/>
    <w:rsid w:val="001D0A0A"/>
    <w:rsid w:val="001D1DD0"/>
    <w:rsid w:val="001D2804"/>
    <w:rsid w:val="001D525A"/>
    <w:rsid w:val="001D783A"/>
    <w:rsid w:val="001E3933"/>
    <w:rsid w:val="001E4F92"/>
    <w:rsid w:val="001E5551"/>
    <w:rsid w:val="001E6C3D"/>
    <w:rsid w:val="001E6CF1"/>
    <w:rsid w:val="001E7159"/>
    <w:rsid w:val="001E73BA"/>
    <w:rsid w:val="001F238A"/>
    <w:rsid w:val="001F2A2E"/>
    <w:rsid w:val="001F2EF2"/>
    <w:rsid w:val="001F3FC7"/>
    <w:rsid w:val="001F49B1"/>
    <w:rsid w:val="001F4FA9"/>
    <w:rsid w:val="001F72A5"/>
    <w:rsid w:val="0020134B"/>
    <w:rsid w:val="00201450"/>
    <w:rsid w:val="002027C3"/>
    <w:rsid w:val="002028E0"/>
    <w:rsid w:val="002129B5"/>
    <w:rsid w:val="002174B5"/>
    <w:rsid w:val="00224928"/>
    <w:rsid w:val="00225CBA"/>
    <w:rsid w:val="00227AA3"/>
    <w:rsid w:val="00230F8C"/>
    <w:rsid w:val="0023101F"/>
    <w:rsid w:val="00232504"/>
    <w:rsid w:val="0023305E"/>
    <w:rsid w:val="00233697"/>
    <w:rsid w:val="00234CA5"/>
    <w:rsid w:val="002368DC"/>
    <w:rsid w:val="0023737D"/>
    <w:rsid w:val="0023737F"/>
    <w:rsid w:val="002402BA"/>
    <w:rsid w:val="00240547"/>
    <w:rsid w:val="0024310A"/>
    <w:rsid w:val="00243923"/>
    <w:rsid w:val="002533B1"/>
    <w:rsid w:val="00257D0D"/>
    <w:rsid w:val="002618E4"/>
    <w:rsid w:val="002622F4"/>
    <w:rsid w:val="002626E6"/>
    <w:rsid w:val="00265596"/>
    <w:rsid w:val="002657E1"/>
    <w:rsid w:val="00271FC0"/>
    <w:rsid w:val="00272E44"/>
    <w:rsid w:val="00276D96"/>
    <w:rsid w:val="00280358"/>
    <w:rsid w:val="002857DA"/>
    <w:rsid w:val="00291B51"/>
    <w:rsid w:val="00294B68"/>
    <w:rsid w:val="00294E69"/>
    <w:rsid w:val="00297B67"/>
    <w:rsid w:val="002A0044"/>
    <w:rsid w:val="002A10D6"/>
    <w:rsid w:val="002A3595"/>
    <w:rsid w:val="002A4C65"/>
    <w:rsid w:val="002A655A"/>
    <w:rsid w:val="002B41EA"/>
    <w:rsid w:val="002B66F0"/>
    <w:rsid w:val="002B71E8"/>
    <w:rsid w:val="002C1210"/>
    <w:rsid w:val="002C5629"/>
    <w:rsid w:val="002C68C9"/>
    <w:rsid w:val="002C6F2D"/>
    <w:rsid w:val="002D3C03"/>
    <w:rsid w:val="002D4123"/>
    <w:rsid w:val="002D69AC"/>
    <w:rsid w:val="002D7AF1"/>
    <w:rsid w:val="002E27F3"/>
    <w:rsid w:val="002E2843"/>
    <w:rsid w:val="002E486E"/>
    <w:rsid w:val="002E6F48"/>
    <w:rsid w:val="002F018E"/>
    <w:rsid w:val="002F1186"/>
    <w:rsid w:val="003005B3"/>
    <w:rsid w:val="00300CB0"/>
    <w:rsid w:val="0030225B"/>
    <w:rsid w:val="00304E32"/>
    <w:rsid w:val="00307C9C"/>
    <w:rsid w:val="003111AE"/>
    <w:rsid w:val="00316BE7"/>
    <w:rsid w:val="00320873"/>
    <w:rsid w:val="00321DB6"/>
    <w:rsid w:val="0032359B"/>
    <w:rsid w:val="00325096"/>
    <w:rsid w:val="0032669A"/>
    <w:rsid w:val="00326780"/>
    <w:rsid w:val="003268E8"/>
    <w:rsid w:val="00326F78"/>
    <w:rsid w:val="00327D60"/>
    <w:rsid w:val="003337EB"/>
    <w:rsid w:val="00336112"/>
    <w:rsid w:val="0034058C"/>
    <w:rsid w:val="00343466"/>
    <w:rsid w:val="0034411B"/>
    <w:rsid w:val="00344185"/>
    <w:rsid w:val="003443E9"/>
    <w:rsid w:val="0034444F"/>
    <w:rsid w:val="00354423"/>
    <w:rsid w:val="0035466D"/>
    <w:rsid w:val="00356A2C"/>
    <w:rsid w:val="0035740C"/>
    <w:rsid w:val="003657CF"/>
    <w:rsid w:val="00367DDD"/>
    <w:rsid w:val="003738C9"/>
    <w:rsid w:val="00377F61"/>
    <w:rsid w:val="00382241"/>
    <w:rsid w:val="0038266C"/>
    <w:rsid w:val="00383637"/>
    <w:rsid w:val="003847B2"/>
    <w:rsid w:val="00384A66"/>
    <w:rsid w:val="0038700E"/>
    <w:rsid w:val="00390291"/>
    <w:rsid w:val="00390D66"/>
    <w:rsid w:val="00391102"/>
    <w:rsid w:val="00393116"/>
    <w:rsid w:val="00393B21"/>
    <w:rsid w:val="003965FC"/>
    <w:rsid w:val="003A2B8A"/>
    <w:rsid w:val="003A5898"/>
    <w:rsid w:val="003A7F17"/>
    <w:rsid w:val="003B0285"/>
    <w:rsid w:val="003B247C"/>
    <w:rsid w:val="003C0DA7"/>
    <w:rsid w:val="003C3A38"/>
    <w:rsid w:val="003C6C51"/>
    <w:rsid w:val="003D506A"/>
    <w:rsid w:val="003D5BF2"/>
    <w:rsid w:val="003D5FE9"/>
    <w:rsid w:val="003D6F66"/>
    <w:rsid w:val="003D711F"/>
    <w:rsid w:val="003D7F21"/>
    <w:rsid w:val="003D7F77"/>
    <w:rsid w:val="003E03F7"/>
    <w:rsid w:val="003E2A8B"/>
    <w:rsid w:val="003E44D3"/>
    <w:rsid w:val="003E4EEB"/>
    <w:rsid w:val="003F04D1"/>
    <w:rsid w:val="003F078B"/>
    <w:rsid w:val="003F09F7"/>
    <w:rsid w:val="003F3625"/>
    <w:rsid w:val="003F3EB7"/>
    <w:rsid w:val="003F65DF"/>
    <w:rsid w:val="004007E8"/>
    <w:rsid w:val="00401262"/>
    <w:rsid w:val="00405ED4"/>
    <w:rsid w:val="00411564"/>
    <w:rsid w:val="00415657"/>
    <w:rsid w:val="00415DFD"/>
    <w:rsid w:val="004204FF"/>
    <w:rsid w:val="00421C9E"/>
    <w:rsid w:val="0042409E"/>
    <w:rsid w:val="00426C72"/>
    <w:rsid w:val="00427F36"/>
    <w:rsid w:val="004334D0"/>
    <w:rsid w:val="004366A9"/>
    <w:rsid w:val="00441EF2"/>
    <w:rsid w:val="00444930"/>
    <w:rsid w:val="00445496"/>
    <w:rsid w:val="00446AEA"/>
    <w:rsid w:val="00446C80"/>
    <w:rsid w:val="00446E2B"/>
    <w:rsid w:val="00446E9E"/>
    <w:rsid w:val="00453B9D"/>
    <w:rsid w:val="004614D1"/>
    <w:rsid w:val="0046367A"/>
    <w:rsid w:val="004667D2"/>
    <w:rsid w:val="0047050B"/>
    <w:rsid w:val="00473B47"/>
    <w:rsid w:val="0048035B"/>
    <w:rsid w:val="00481D7A"/>
    <w:rsid w:val="00482CB5"/>
    <w:rsid w:val="004838D1"/>
    <w:rsid w:val="0048439E"/>
    <w:rsid w:val="00485657"/>
    <w:rsid w:val="0048586F"/>
    <w:rsid w:val="00486496"/>
    <w:rsid w:val="004867A1"/>
    <w:rsid w:val="00487565"/>
    <w:rsid w:val="00491FA9"/>
    <w:rsid w:val="00493825"/>
    <w:rsid w:val="00493D7A"/>
    <w:rsid w:val="004979C4"/>
    <w:rsid w:val="00497F9F"/>
    <w:rsid w:val="004A060A"/>
    <w:rsid w:val="004A4307"/>
    <w:rsid w:val="004A6C5C"/>
    <w:rsid w:val="004A7037"/>
    <w:rsid w:val="004A7AEA"/>
    <w:rsid w:val="004B60E8"/>
    <w:rsid w:val="004B61A6"/>
    <w:rsid w:val="004B6786"/>
    <w:rsid w:val="004B7084"/>
    <w:rsid w:val="004C1D9C"/>
    <w:rsid w:val="004C659E"/>
    <w:rsid w:val="004D11C8"/>
    <w:rsid w:val="004D5471"/>
    <w:rsid w:val="004D5AD4"/>
    <w:rsid w:val="004D5E3F"/>
    <w:rsid w:val="004D6021"/>
    <w:rsid w:val="004D7A7A"/>
    <w:rsid w:val="004E1964"/>
    <w:rsid w:val="004E32D7"/>
    <w:rsid w:val="004E538F"/>
    <w:rsid w:val="004F0C07"/>
    <w:rsid w:val="004F144A"/>
    <w:rsid w:val="004F2DD0"/>
    <w:rsid w:val="004F36B2"/>
    <w:rsid w:val="004F661D"/>
    <w:rsid w:val="004F7536"/>
    <w:rsid w:val="004F76C8"/>
    <w:rsid w:val="005014C9"/>
    <w:rsid w:val="00501AE5"/>
    <w:rsid w:val="00506467"/>
    <w:rsid w:val="005133B8"/>
    <w:rsid w:val="00513D24"/>
    <w:rsid w:val="005146F9"/>
    <w:rsid w:val="00515DCE"/>
    <w:rsid w:val="005174E3"/>
    <w:rsid w:val="0052033C"/>
    <w:rsid w:val="005211CA"/>
    <w:rsid w:val="00524A2F"/>
    <w:rsid w:val="00526F7A"/>
    <w:rsid w:val="0053224E"/>
    <w:rsid w:val="00536DB1"/>
    <w:rsid w:val="005407AA"/>
    <w:rsid w:val="005543EA"/>
    <w:rsid w:val="00555127"/>
    <w:rsid w:val="00555212"/>
    <w:rsid w:val="00557127"/>
    <w:rsid w:val="005579F6"/>
    <w:rsid w:val="00561DAE"/>
    <w:rsid w:val="00562B31"/>
    <w:rsid w:val="00565D48"/>
    <w:rsid w:val="005669AE"/>
    <w:rsid w:val="0057112F"/>
    <w:rsid w:val="005748A5"/>
    <w:rsid w:val="00576E26"/>
    <w:rsid w:val="005814B7"/>
    <w:rsid w:val="00582332"/>
    <w:rsid w:val="00586684"/>
    <w:rsid w:val="00587249"/>
    <w:rsid w:val="00592ED6"/>
    <w:rsid w:val="005948C8"/>
    <w:rsid w:val="00597F39"/>
    <w:rsid w:val="005A2D03"/>
    <w:rsid w:val="005A507D"/>
    <w:rsid w:val="005A7415"/>
    <w:rsid w:val="005B6711"/>
    <w:rsid w:val="005B71DB"/>
    <w:rsid w:val="005C038C"/>
    <w:rsid w:val="005C17C2"/>
    <w:rsid w:val="005C338E"/>
    <w:rsid w:val="005C41E6"/>
    <w:rsid w:val="005C78CD"/>
    <w:rsid w:val="005D2CF0"/>
    <w:rsid w:val="005D4122"/>
    <w:rsid w:val="005D4FE8"/>
    <w:rsid w:val="005D71F7"/>
    <w:rsid w:val="005E1AD1"/>
    <w:rsid w:val="005E2D92"/>
    <w:rsid w:val="005E5610"/>
    <w:rsid w:val="005E7E09"/>
    <w:rsid w:val="005F1D54"/>
    <w:rsid w:val="005F498D"/>
    <w:rsid w:val="005F5301"/>
    <w:rsid w:val="005F60BA"/>
    <w:rsid w:val="00600B6E"/>
    <w:rsid w:val="006012F5"/>
    <w:rsid w:val="00601D31"/>
    <w:rsid w:val="00606285"/>
    <w:rsid w:val="006107A5"/>
    <w:rsid w:val="00611F15"/>
    <w:rsid w:val="00613360"/>
    <w:rsid w:val="006134D4"/>
    <w:rsid w:val="00613832"/>
    <w:rsid w:val="006160F3"/>
    <w:rsid w:val="00616F7D"/>
    <w:rsid w:val="006210EC"/>
    <w:rsid w:val="00621D5E"/>
    <w:rsid w:val="0062353E"/>
    <w:rsid w:val="00625C3B"/>
    <w:rsid w:val="00627E89"/>
    <w:rsid w:val="00632F80"/>
    <w:rsid w:val="00633493"/>
    <w:rsid w:val="00635B9E"/>
    <w:rsid w:val="00636407"/>
    <w:rsid w:val="00640DEB"/>
    <w:rsid w:val="006472A7"/>
    <w:rsid w:val="00647729"/>
    <w:rsid w:val="006535FD"/>
    <w:rsid w:val="0065429C"/>
    <w:rsid w:val="00655713"/>
    <w:rsid w:val="0065662E"/>
    <w:rsid w:val="006614D9"/>
    <w:rsid w:val="0066525C"/>
    <w:rsid w:val="00674D2E"/>
    <w:rsid w:val="00675B91"/>
    <w:rsid w:val="00682F2E"/>
    <w:rsid w:val="00685FB5"/>
    <w:rsid w:val="006878DD"/>
    <w:rsid w:val="00687C6C"/>
    <w:rsid w:val="00691BA7"/>
    <w:rsid w:val="006945CD"/>
    <w:rsid w:val="00697DE3"/>
    <w:rsid w:val="00697FBF"/>
    <w:rsid w:val="006A07BC"/>
    <w:rsid w:val="006A1CA2"/>
    <w:rsid w:val="006A2675"/>
    <w:rsid w:val="006A2EF6"/>
    <w:rsid w:val="006A6488"/>
    <w:rsid w:val="006A79D7"/>
    <w:rsid w:val="006B6983"/>
    <w:rsid w:val="006C00E8"/>
    <w:rsid w:val="006C06C3"/>
    <w:rsid w:val="006C2AA8"/>
    <w:rsid w:val="006C3D90"/>
    <w:rsid w:val="006C753E"/>
    <w:rsid w:val="006D3BF3"/>
    <w:rsid w:val="006D45F9"/>
    <w:rsid w:val="006D614B"/>
    <w:rsid w:val="006D635F"/>
    <w:rsid w:val="006D69D4"/>
    <w:rsid w:val="006D6BA6"/>
    <w:rsid w:val="006D7347"/>
    <w:rsid w:val="006D7E1F"/>
    <w:rsid w:val="006E1475"/>
    <w:rsid w:val="006E30A0"/>
    <w:rsid w:val="006E3B46"/>
    <w:rsid w:val="006E60B9"/>
    <w:rsid w:val="006E78E2"/>
    <w:rsid w:val="006F3598"/>
    <w:rsid w:val="006F498F"/>
    <w:rsid w:val="006F54B8"/>
    <w:rsid w:val="00701556"/>
    <w:rsid w:val="00703898"/>
    <w:rsid w:val="0070462B"/>
    <w:rsid w:val="00704B37"/>
    <w:rsid w:val="0070588E"/>
    <w:rsid w:val="00707396"/>
    <w:rsid w:val="00707BC8"/>
    <w:rsid w:val="0071059C"/>
    <w:rsid w:val="00710874"/>
    <w:rsid w:val="007119D4"/>
    <w:rsid w:val="00713787"/>
    <w:rsid w:val="00713B23"/>
    <w:rsid w:val="0071435B"/>
    <w:rsid w:val="0071472B"/>
    <w:rsid w:val="007152CC"/>
    <w:rsid w:val="0071554D"/>
    <w:rsid w:val="007208FB"/>
    <w:rsid w:val="00721B76"/>
    <w:rsid w:val="00724289"/>
    <w:rsid w:val="00725162"/>
    <w:rsid w:val="00727237"/>
    <w:rsid w:val="007276CB"/>
    <w:rsid w:val="00727A02"/>
    <w:rsid w:val="00730733"/>
    <w:rsid w:val="007328A4"/>
    <w:rsid w:val="00734133"/>
    <w:rsid w:val="007400C9"/>
    <w:rsid w:val="00740FE9"/>
    <w:rsid w:val="00744029"/>
    <w:rsid w:val="00750064"/>
    <w:rsid w:val="0075083C"/>
    <w:rsid w:val="00751637"/>
    <w:rsid w:val="0075231D"/>
    <w:rsid w:val="00754E9C"/>
    <w:rsid w:val="00755A60"/>
    <w:rsid w:val="00761361"/>
    <w:rsid w:val="00763078"/>
    <w:rsid w:val="00763F3C"/>
    <w:rsid w:val="00767A2F"/>
    <w:rsid w:val="00771283"/>
    <w:rsid w:val="00771F71"/>
    <w:rsid w:val="00775C24"/>
    <w:rsid w:val="00776319"/>
    <w:rsid w:val="00780AD5"/>
    <w:rsid w:val="00786D5E"/>
    <w:rsid w:val="00792C90"/>
    <w:rsid w:val="00793F6D"/>
    <w:rsid w:val="007942EA"/>
    <w:rsid w:val="00794D42"/>
    <w:rsid w:val="007A5173"/>
    <w:rsid w:val="007A69FF"/>
    <w:rsid w:val="007B1C8E"/>
    <w:rsid w:val="007B2779"/>
    <w:rsid w:val="007B4302"/>
    <w:rsid w:val="007B472B"/>
    <w:rsid w:val="007B49E8"/>
    <w:rsid w:val="007B5049"/>
    <w:rsid w:val="007B562A"/>
    <w:rsid w:val="007B7121"/>
    <w:rsid w:val="007B73CC"/>
    <w:rsid w:val="007C1C6C"/>
    <w:rsid w:val="007C26F9"/>
    <w:rsid w:val="007C3399"/>
    <w:rsid w:val="007C430B"/>
    <w:rsid w:val="007C526A"/>
    <w:rsid w:val="007C5A90"/>
    <w:rsid w:val="007C7A8E"/>
    <w:rsid w:val="007C7C01"/>
    <w:rsid w:val="007D1471"/>
    <w:rsid w:val="007D20DE"/>
    <w:rsid w:val="007D5802"/>
    <w:rsid w:val="007D5CA5"/>
    <w:rsid w:val="007D5FC6"/>
    <w:rsid w:val="007D71C8"/>
    <w:rsid w:val="007D77E7"/>
    <w:rsid w:val="007E250D"/>
    <w:rsid w:val="007E5FB7"/>
    <w:rsid w:val="007E733F"/>
    <w:rsid w:val="007F302E"/>
    <w:rsid w:val="007F50D1"/>
    <w:rsid w:val="007F657B"/>
    <w:rsid w:val="00800467"/>
    <w:rsid w:val="0080076E"/>
    <w:rsid w:val="0080089F"/>
    <w:rsid w:val="0080291D"/>
    <w:rsid w:val="00802C76"/>
    <w:rsid w:val="00805327"/>
    <w:rsid w:val="00807576"/>
    <w:rsid w:val="00810FD5"/>
    <w:rsid w:val="008113A3"/>
    <w:rsid w:val="00811A66"/>
    <w:rsid w:val="00812C75"/>
    <w:rsid w:val="008132FF"/>
    <w:rsid w:val="00813B8B"/>
    <w:rsid w:val="008143A5"/>
    <w:rsid w:val="008147E2"/>
    <w:rsid w:val="00816EA9"/>
    <w:rsid w:val="0082635A"/>
    <w:rsid w:val="0082654D"/>
    <w:rsid w:val="00827628"/>
    <w:rsid w:val="00827A47"/>
    <w:rsid w:val="00830F18"/>
    <w:rsid w:val="00834BBF"/>
    <w:rsid w:val="00841E3C"/>
    <w:rsid w:val="00842412"/>
    <w:rsid w:val="00843E06"/>
    <w:rsid w:val="0084648F"/>
    <w:rsid w:val="00847C75"/>
    <w:rsid w:val="00851217"/>
    <w:rsid w:val="008547AF"/>
    <w:rsid w:val="008568A8"/>
    <w:rsid w:val="00856C00"/>
    <w:rsid w:val="00860410"/>
    <w:rsid w:val="00862C6D"/>
    <w:rsid w:val="00865981"/>
    <w:rsid w:val="00866C90"/>
    <w:rsid w:val="00867D05"/>
    <w:rsid w:val="00870B74"/>
    <w:rsid w:val="008720BF"/>
    <w:rsid w:val="00872562"/>
    <w:rsid w:val="0087387A"/>
    <w:rsid w:val="00873F33"/>
    <w:rsid w:val="00876CB6"/>
    <w:rsid w:val="0088110B"/>
    <w:rsid w:val="0088185D"/>
    <w:rsid w:val="0088210D"/>
    <w:rsid w:val="0088302F"/>
    <w:rsid w:val="008842BB"/>
    <w:rsid w:val="00884447"/>
    <w:rsid w:val="00884A0A"/>
    <w:rsid w:val="00884FD2"/>
    <w:rsid w:val="00885C69"/>
    <w:rsid w:val="00887DC1"/>
    <w:rsid w:val="0089192F"/>
    <w:rsid w:val="00893017"/>
    <w:rsid w:val="00895ABA"/>
    <w:rsid w:val="0089697F"/>
    <w:rsid w:val="00897284"/>
    <w:rsid w:val="008A037F"/>
    <w:rsid w:val="008A344A"/>
    <w:rsid w:val="008A3AFE"/>
    <w:rsid w:val="008A425A"/>
    <w:rsid w:val="008A4C5B"/>
    <w:rsid w:val="008A4DB0"/>
    <w:rsid w:val="008A6246"/>
    <w:rsid w:val="008A69E7"/>
    <w:rsid w:val="008B0B0F"/>
    <w:rsid w:val="008B31B7"/>
    <w:rsid w:val="008B491A"/>
    <w:rsid w:val="008B55E5"/>
    <w:rsid w:val="008B5710"/>
    <w:rsid w:val="008B63AB"/>
    <w:rsid w:val="008B6859"/>
    <w:rsid w:val="008B7E12"/>
    <w:rsid w:val="008C18C7"/>
    <w:rsid w:val="008C3482"/>
    <w:rsid w:val="008C36D5"/>
    <w:rsid w:val="008C5410"/>
    <w:rsid w:val="008D3C44"/>
    <w:rsid w:val="008D7455"/>
    <w:rsid w:val="008E169A"/>
    <w:rsid w:val="008E4333"/>
    <w:rsid w:val="008E4891"/>
    <w:rsid w:val="008E5AFE"/>
    <w:rsid w:val="008F0FB7"/>
    <w:rsid w:val="008F1804"/>
    <w:rsid w:val="008F3205"/>
    <w:rsid w:val="008F3271"/>
    <w:rsid w:val="00900BC8"/>
    <w:rsid w:val="00901CD0"/>
    <w:rsid w:val="009035B1"/>
    <w:rsid w:val="0090599E"/>
    <w:rsid w:val="0090717E"/>
    <w:rsid w:val="00910307"/>
    <w:rsid w:val="009105DB"/>
    <w:rsid w:val="00910A20"/>
    <w:rsid w:val="00910C34"/>
    <w:rsid w:val="00911FE4"/>
    <w:rsid w:val="0091522B"/>
    <w:rsid w:val="00920815"/>
    <w:rsid w:val="00920F17"/>
    <w:rsid w:val="009216C5"/>
    <w:rsid w:val="00921BF1"/>
    <w:rsid w:val="00922F5B"/>
    <w:rsid w:val="00924840"/>
    <w:rsid w:val="009264A9"/>
    <w:rsid w:val="0093139D"/>
    <w:rsid w:val="00935DC2"/>
    <w:rsid w:val="0094047B"/>
    <w:rsid w:val="009426C9"/>
    <w:rsid w:val="00944465"/>
    <w:rsid w:val="009467E8"/>
    <w:rsid w:val="00947827"/>
    <w:rsid w:val="00950B40"/>
    <w:rsid w:val="00952611"/>
    <w:rsid w:val="00953165"/>
    <w:rsid w:val="0095345B"/>
    <w:rsid w:val="00954C04"/>
    <w:rsid w:val="009550A2"/>
    <w:rsid w:val="00960075"/>
    <w:rsid w:val="009601C3"/>
    <w:rsid w:val="00960727"/>
    <w:rsid w:val="0096227D"/>
    <w:rsid w:val="00972627"/>
    <w:rsid w:val="00976E33"/>
    <w:rsid w:val="00977B1E"/>
    <w:rsid w:val="0098295B"/>
    <w:rsid w:val="00983A0C"/>
    <w:rsid w:val="00984A1D"/>
    <w:rsid w:val="00984F0B"/>
    <w:rsid w:val="00987BD5"/>
    <w:rsid w:val="00987C4A"/>
    <w:rsid w:val="00990806"/>
    <w:rsid w:val="00991C63"/>
    <w:rsid w:val="0099413B"/>
    <w:rsid w:val="00994D19"/>
    <w:rsid w:val="009961F0"/>
    <w:rsid w:val="009979C8"/>
    <w:rsid w:val="009A1C63"/>
    <w:rsid w:val="009A26CE"/>
    <w:rsid w:val="009A41D4"/>
    <w:rsid w:val="009A6D06"/>
    <w:rsid w:val="009B2803"/>
    <w:rsid w:val="009B2D41"/>
    <w:rsid w:val="009B3A03"/>
    <w:rsid w:val="009B4D10"/>
    <w:rsid w:val="009B708A"/>
    <w:rsid w:val="009B7A86"/>
    <w:rsid w:val="009C229E"/>
    <w:rsid w:val="009C2F55"/>
    <w:rsid w:val="009C7452"/>
    <w:rsid w:val="009C7F9A"/>
    <w:rsid w:val="009D4C25"/>
    <w:rsid w:val="009D54E3"/>
    <w:rsid w:val="009D7A05"/>
    <w:rsid w:val="009E129B"/>
    <w:rsid w:val="009E2FF9"/>
    <w:rsid w:val="009E4EC5"/>
    <w:rsid w:val="009E5173"/>
    <w:rsid w:val="009E74BC"/>
    <w:rsid w:val="009E7F30"/>
    <w:rsid w:val="009F0A82"/>
    <w:rsid w:val="009F797B"/>
    <w:rsid w:val="00A01A34"/>
    <w:rsid w:val="00A01AEF"/>
    <w:rsid w:val="00A0502A"/>
    <w:rsid w:val="00A06205"/>
    <w:rsid w:val="00A064CC"/>
    <w:rsid w:val="00A07141"/>
    <w:rsid w:val="00A07CBE"/>
    <w:rsid w:val="00A105F8"/>
    <w:rsid w:val="00A106EB"/>
    <w:rsid w:val="00A10C76"/>
    <w:rsid w:val="00A170DA"/>
    <w:rsid w:val="00A22875"/>
    <w:rsid w:val="00A2484B"/>
    <w:rsid w:val="00A25626"/>
    <w:rsid w:val="00A25D28"/>
    <w:rsid w:val="00A26437"/>
    <w:rsid w:val="00A3351E"/>
    <w:rsid w:val="00A33C5B"/>
    <w:rsid w:val="00A33EB3"/>
    <w:rsid w:val="00A34633"/>
    <w:rsid w:val="00A354D8"/>
    <w:rsid w:val="00A3639A"/>
    <w:rsid w:val="00A36413"/>
    <w:rsid w:val="00A404F6"/>
    <w:rsid w:val="00A443A4"/>
    <w:rsid w:val="00A46954"/>
    <w:rsid w:val="00A50551"/>
    <w:rsid w:val="00A5060F"/>
    <w:rsid w:val="00A50BAF"/>
    <w:rsid w:val="00A52010"/>
    <w:rsid w:val="00A536E5"/>
    <w:rsid w:val="00A56279"/>
    <w:rsid w:val="00A618BC"/>
    <w:rsid w:val="00A649B4"/>
    <w:rsid w:val="00A65B79"/>
    <w:rsid w:val="00A670CA"/>
    <w:rsid w:val="00A67DFA"/>
    <w:rsid w:val="00A70685"/>
    <w:rsid w:val="00A73076"/>
    <w:rsid w:val="00A73920"/>
    <w:rsid w:val="00A77B61"/>
    <w:rsid w:val="00A8098F"/>
    <w:rsid w:val="00A80FFC"/>
    <w:rsid w:val="00A810D7"/>
    <w:rsid w:val="00A82157"/>
    <w:rsid w:val="00A8283B"/>
    <w:rsid w:val="00A82893"/>
    <w:rsid w:val="00A82F00"/>
    <w:rsid w:val="00A907C0"/>
    <w:rsid w:val="00A94AD4"/>
    <w:rsid w:val="00A95A9D"/>
    <w:rsid w:val="00A96A05"/>
    <w:rsid w:val="00A9794A"/>
    <w:rsid w:val="00AA1448"/>
    <w:rsid w:val="00AA1666"/>
    <w:rsid w:val="00AA23D5"/>
    <w:rsid w:val="00AA24CB"/>
    <w:rsid w:val="00AA444A"/>
    <w:rsid w:val="00AA6347"/>
    <w:rsid w:val="00AA6751"/>
    <w:rsid w:val="00AB3D4B"/>
    <w:rsid w:val="00AB40B3"/>
    <w:rsid w:val="00AC20EB"/>
    <w:rsid w:val="00AC332D"/>
    <w:rsid w:val="00AC5D90"/>
    <w:rsid w:val="00AC5F51"/>
    <w:rsid w:val="00AD0E98"/>
    <w:rsid w:val="00AD2146"/>
    <w:rsid w:val="00AD2F6D"/>
    <w:rsid w:val="00AD31EC"/>
    <w:rsid w:val="00AD5A44"/>
    <w:rsid w:val="00AD5AE7"/>
    <w:rsid w:val="00AD61BE"/>
    <w:rsid w:val="00AE05D6"/>
    <w:rsid w:val="00AE3085"/>
    <w:rsid w:val="00AE50AB"/>
    <w:rsid w:val="00AE7CEB"/>
    <w:rsid w:val="00B00F12"/>
    <w:rsid w:val="00B01021"/>
    <w:rsid w:val="00B017D8"/>
    <w:rsid w:val="00B01E82"/>
    <w:rsid w:val="00B02881"/>
    <w:rsid w:val="00B0571D"/>
    <w:rsid w:val="00B05DEE"/>
    <w:rsid w:val="00B11CB5"/>
    <w:rsid w:val="00B13083"/>
    <w:rsid w:val="00B13638"/>
    <w:rsid w:val="00B138A1"/>
    <w:rsid w:val="00B140E1"/>
    <w:rsid w:val="00B16D6C"/>
    <w:rsid w:val="00B20009"/>
    <w:rsid w:val="00B20307"/>
    <w:rsid w:val="00B23D5D"/>
    <w:rsid w:val="00B274DA"/>
    <w:rsid w:val="00B321C3"/>
    <w:rsid w:val="00B3275D"/>
    <w:rsid w:val="00B3355C"/>
    <w:rsid w:val="00B34401"/>
    <w:rsid w:val="00B35705"/>
    <w:rsid w:val="00B379C2"/>
    <w:rsid w:val="00B408BE"/>
    <w:rsid w:val="00B451F2"/>
    <w:rsid w:val="00B502D2"/>
    <w:rsid w:val="00B502E1"/>
    <w:rsid w:val="00B50C3F"/>
    <w:rsid w:val="00B513B2"/>
    <w:rsid w:val="00B55B93"/>
    <w:rsid w:val="00B56A77"/>
    <w:rsid w:val="00B61633"/>
    <w:rsid w:val="00B6293D"/>
    <w:rsid w:val="00B63814"/>
    <w:rsid w:val="00B6641E"/>
    <w:rsid w:val="00B7015D"/>
    <w:rsid w:val="00B76550"/>
    <w:rsid w:val="00B81585"/>
    <w:rsid w:val="00B82955"/>
    <w:rsid w:val="00B8432F"/>
    <w:rsid w:val="00B84FA6"/>
    <w:rsid w:val="00B8501B"/>
    <w:rsid w:val="00B8533F"/>
    <w:rsid w:val="00B859EC"/>
    <w:rsid w:val="00B90D04"/>
    <w:rsid w:val="00B90FFC"/>
    <w:rsid w:val="00B91A79"/>
    <w:rsid w:val="00B924A1"/>
    <w:rsid w:val="00B92670"/>
    <w:rsid w:val="00B94811"/>
    <w:rsid w:val="00B951D0"/>
    <w:rsid w:val="00B953FB"/>
    <w:rsid w:val="00B966CE"/>
    <w:rsid w:val="00B97AD5"/>
    <w:rsid w:val="00BA1ED1"/>
    <w:rsid w:val="00BA2EDF"/>
    <w:rsid w:val="00BB008B"/>
    <w:rsid w:val="00BB5678"/>
    <w:rsid w:val="00BB64A8"/>
    <w:rsid w:val="00BB64E9"/>
    <w:rsid w:val="00BC12FC"/>
    <w:rsid w:val="00BC135A"/>
    <w:rsid w:val="00BC2690"/>
    <w:rsid w:val="00BC2C87"/>
    <w:rsid w:val="00BC30F7"/>
    <w:rsid w:val="00BC3C81"/>
    <w:rsid w:val="00BC3D40"/>
    <w:rsid w:val="00BC47F3"/>
    <w:rsid w:val="00BC4FEE"/>
    <w:rsid w:val="00BC6D37"/>
    <w:rsid w:val="00BC7035"/>
    <w:rsid w:val="00BD01CA"/>
    <w:rsid w:val="00BD1C97"/>
    <w:rsid w:val="00BD3D36"/>
    <w:rsid w:val="00BD49CA"/>
    <w:rsid w:val="00BD57E0"/>
    <w:rsid w:val="00BD6A1A"/>
    <w:rsid w:val="00BD79D6"/>
    <w:rsid w:val="00BE076E"/>
    <w:rsid w:val="00BE0F4C"/>
    <w:rsid w:val="00BE2B84"/>
    <w:rsid w:val="00BE2EDE"/>
    <w:rsid w:val="00BE417F"/>
    <w:rsid w:val="00BE7289"/>
    <w:rsid w:val="00BE7310"/>
    <w:rsid w:val="00BE7D9E"/>
    <w:rsid w:val="00BE7DD3"/>
    <w:rsid w:val="00BF12BE"/>
    <w:rsid w:val="00BF439E"/>
    <w:rsid w:val="00BF45C5"/>
    <w:rsid w:val="00C007AC"/>
    <w:rsid w:val="00C0461F"/>
    <w:rsid w:val="00C04742"/>
    <w:rsid w:val="00C069F7"/>
    <w:rsid w:val="00C07EA8"/>
    <w:rsid w:val="00C14BCF"/>
    <w:rsid w:val="00C15DEF"/>
    <w:rsid w:val="00C16730"/>
    <w:rsid w:val="00C17C4A"/>
    <w:rsid w:val="00C21429"/>
    <w:rsid w:val="00C2199A"/>
    <w:rsid w:val="00C222A9"/>
    <w:rsid w:val="00C24843"/>
    <w:rsid w:val="00C24FC1"/>
    <w:rsid w:val="00C25247"/>
    <w:rsid w:val="00C25F2C"/>
    <w:rsid w:val="00C305E3"/>
    <w:rsid w:val="00C30B8E"/>
    <w:rsid w:val="00C33089"/>
    <w:rsid w:val="00C36FCE"/>
    <w:rsid w:val="00C377BD"/>
    <w:rsid w:val="00C37F23"/>
    <w:rsid w:val="00C4027C"/>
    <w:rsid w:val="00C4222B"/>
    <w:rsid w:val="00C4271B"/>
    <w:rsid w:val="00C43196"/>
    <w:rsid w:val="00C46339"/>
    <w:rsid w:val="00C5077E"/>
    <w:rsid w:val="00C51422"/>
    <w:rsid w:val="00C51676"/>
    <w:rsid w:val="00C5188D"/>
    <w:rsid w:val="00C5239A"/>
    <w:rsid w:val="00C54638"/>
    <w:rsid w:val="00C54EFD"/>
    <w:rsid w:val="00C55DA3"/>
    <w:rsid w:val="00C56046"/>
    <w:rsid w:val="00C60CA6"/>
    <w:rsid w:val="00C614F8"/>
    <w:rsid w:val="00C61DBE"/>
    <w:rsid w:val="00C65FBB"/>
    <w:rsid w:val="00C70230"/>
    <w:rsid w:val="00C729D4"/>
    <w:rsid w:val="00C731F1"/>
    <w:rsid w:val="00C751EC"/>
    <w:rsid w:val="00C76668"/>
    <w:rsid w:val="00C80295"/>
    <w:rsid w:val="00C80B75"/>
    <w:rsid w:val="00C81ADA"/>
    <w:rsid w:val="00C86061"/>
    <w:rsid w:val="00CA4F57"/>
    <w:rsid w:val="00CB0345"/>
    <w:rsid w:val="00CB1971"/>
    <w:rsid w:val="00CB2E91"/>
    <w:rsid w:val="00CB4D27"/>
    <w:rsid w:val="00CB59E3"/>
    <w:rsid w:val="00CC08C4"/>
    <w:rsid w:val="00CC1A4D"/>
    <w:rsid w:val="00CC2A4A"/>
    <w:rsid w:val="00CC7DB1"/>
    <w:rsid w:val="00CD381E"/>
    <w:rsid w:val="00CD4A35"/>
    <w:rsid w:val="00CD5886"/>
    <w:rsid w:val="00CD5DF6"/>
    <w:rsid w:val="00CD680C"/>
    <w:rsid w:val="00CD7BA6"/>
    <w:rsid w:val="00CE1DFD"/>
    <w:rsid w:val="00CE23F6"/>
    <w:rsid w:val="00CE2893"/>
    <w:rsid w:val="00CE5B1F"/>
    <w:rsid w:val="00CF0837"/>
    <w:rsid w:val="00CF09EE"/>
    <w:rsid w:val="00CF3088"/>
    <w:rsid w:val="00CF543C"/>
    <w:rsid w:val="00CF72BE"/>
    <w:rsid w:val="00D0175A"/>
    <w:rsid w:val="00D03462"/>
    <w:rsid w:val="00D03F02"/>
    <w:rsid w:val="00D05ECA"/>
    <w:rsid w:val="00D060B6"/>
    <w:rsid w:val="00D06FE0"/>
    <w:rsid w:val="00D14B9B"/>
    <w:rsid w:val="00D1710D"/>
    <w:rsid w:val="00D21CD2"/>
    <w:rsid w:val="00D2256F"/>
    <w:rsid w:val="00D23A27"/>
    <w:rsid w:val="00D262AC"/>
    <w:rsid w:val="00D26E39"/>
    <w:rsid w:val="00D27882"/>
    <w:rsid w:val="00D332FA"/>
    <w:rsid w:val="00D3461E"/>
    <w:rsid w:val="00D37628"/>
    <w:rsid w:val="00D408A1"/>
    <w:rsid w:val="00D41F31"/>
    <w:rsid w:val="00D43795"/>
    <w:rsid w:val="00D53F7E"/>
    <w:rsid w:val="00D565B0"/>
    <w:rsid w:val="00D600DD"/>
    <w:rsid w:val="00D61234"/>
    <w:rsid w:val="00D63179"/>
    <w:rsid w:val="00D63EEB"/>
    <w:rsid w:val="00D6590D"/>
    <w:rsid w:val="00D74259"/>
    <w:rsid w:val="00D75BE3"/>
    <w:rsid w:val="00D77BEC"/>
    <w:rsid w:val="00D81A2F"/>
    <w:rsid w:val="00D86A2E"/>
    <w:rsid w:val="00D86D84"/>
    <w:rsid w:val="00D87CC5"/>
    <w:rsid w:val="00D91074"/>
    <w:rsid w:val="00D917C6"/>
    <w:rsid w:val="00D91BCD"/>
    <w:rsid w:val="00D92531"/>
    <w:rsid w:val="00D94314"/>
    <w:rsid w:val="00D97503"/>
    <w:rsid w:val="00D975EA"/>
    <w:rsid w:val="00DA11F6"/>
    <w:rsid w:val="00DA261C"/>
    <w:rsid w:val="00DA2B7E"/>
    <w:rsid w:val="00DA57A4"/>
    <w:rsid w:val="00DA670B"/>
    <w:rsid w:val="00DB0064"/>
    <w:rsid w:val="00DB10B1"/>
    <w:rsid w:val="00DB2037"/>
    <w:rsid w:val="00DB259F"/>
    <w:rsid w:val="00DB25A3"/>
    <w:rsid w:val="00DB59A0"/>
    <w:rsid w:val="00DC0828"/>
    <w:rsid w:val="00DC5431"/>
    <w:rsid w:val="00DC59C5"/>
    <w:rsid w:val="00DC69CE"/>
    <w:rsid w:val="00DD1042"/>
    <w:rsid w:val="00DD119B"/>
    <w:rsid w:val="00DD1E20"/>
    <w:rsid w:val="00DD3953"/>
    <w:rsid w:val="00DD3B3E"/>
    <w:rsid w:val="00DD7C45"/>
    <w:rsid w:val="00DE2A4E"/>
    <w:rsid w:val="00DF178F"/>
    <w:rsid w:val="00DF1C95"/>
    <w:rsid w:val="00DF436E"/>
    <w:rsid w:val="00DF46D5"/>
    <w:rsid w:val="00DF5AC5"/>
    <w:rsid w:val="00DF78F4"/>
    <w:rsid w:val="00E00A29"/>
    <w:rsid w:val="00E02317"/>
    <w:rsid w:val="00E06766"/>
    <w:rsid w:val="00E11786"/>
    <w:rsid w:val="00E12694"/>
    <w:rsid w:val="00E14C5F"/>
    <w:rsid w:val="00E178F0"/>
    <w:rsid w:val="00E21422"/>
    <w:rsid w:val="00E22421"/>
    <w:rsid w:val="00E23D57"/>
    <w:rsid w:val="00E243B8"/>
    <w:rsid w:val="00E25E2C"/>
    <w:rsid w:val="00E26C1D"/>
    <w:rsid w:val="00E26E1E"/>
    <w:rsid w:val="00E270D6"/>
    <w:rsid w:val="00E304AE"/>
    <w:rsid w:val="00E32100"/>
    <w:rsid w:val="00E40106"/>
    <w:rsid w:val="00E41D6D"/>
    <w:rsid w:val="00E42A56"/>
    <w:rsid w:val="00E45226"/>
    <w:rsid w:val="00E460BF"/>
    <w:rsid w:val="00E46F64"/>
    <w:rsid w:val="00E52F75"/>
    <w:rsid w:val="00E533EF"/>
    <w:rsid w:val="00E5498D"/>
    <w:rsid w:val="00E55719"/>
    <w:rsid w:val="00E56B25"/>
    <w:rsid w:val="00E60ED0"/>
    <w:rsid w:val="00E64DAC"/>
    <w:rsid w:val="00E65446"/>
    <w:rsid w:val="00E6606D"/>
    <w:rsid w:val="00E66423"/>
    <w:rsid w:val="00E66681"/>
    <w:rsid w:val="00E710A9"/>
    <w:rsid w:val="00E716A9"/>
    <w:rsid w:val="00E72F91"/>
    <w:rsid w:val="00E73BB1"/>
    <w:rsid w:val="00E7439C"/>
    <w:rsid w:val="00E744AE"/>
    <w:rsid w:val="00E76389"/>
    <w:rsid w:val="00E835E4"/>
    <w:rsid w:val="00E83724"/>
    <w:rsid w:val="00E852CA"/>
    <w:rsid w:val="00E85E6E"/>
    <w:rsid w:val="00E8690D"/>
    <w:rsid w:val="00E87837"/>
    <w:rsid w:val="00E87F7D"/>
    <w:rsid w:val="00E92E92"/>
    <w:rsid w:val="00E9327E"/>
    <w:rsid w:val="00E9336F"/>
    <w:rsid w:val="00E946F4"/>
    <w:rsid w:val="00E95F5B"/>
    <w:rsid w:val="00E96494"/>
    <w:rsid w:val="00E96523"/>
    <w:rsid w:val="00E96936"/>
    <w:rsid w:val="00EA1003"/>
    <w:rsid w:val="00EA6227"/>
    <w:rsid w:val="00EA6570"/>
    <w:rsid w:val="00EA7C0C"/>
    <w:rsid w:val="00EA7E46"/>
    <w:rsid w:val="00EB0B68"/>
    <w:rsid w:val="00EB0D84"/>
    <w:rsid w:val="00EB16BE"/>
    <w:rsid w:val="00EB1C76"/>
    <w:rsid w:val="00EB23D0"/>
    <w:rsid w:val="00EB3C6E"/>
    <w:rsid w:val="00EB48D7"/>
    <w:rsid w:val="00EB6618"/>
    <w:rsid w:val="00EC0E1D"/>
    <w:rsid w:val="00EC7121"/>
    <w:rsid w:val="00EC71D2"/>
    <w:rsid w:val="00EC76A0"/>
    <w:rsid w:val="00ED0F90"/>
    <w:rsid w:val="00ED17F9"/>
    <w:rsid w:val="00ED421C"/>
    <w:rsid w:val="00ED58C5"/>
    <w:rsid w:val="00EE0D90"/>
    <w:rsid w:val="00EE62DC"/>
    <w:rsid w:val="00EF0F1D"/>
    <w:rsid w:val="00EF100C"/>
    <w:rsid w:val="00EF2D4A"/>
    <w:rsid w:val="00EF59F4"/>
    <w:rsid w:val="00F00E0B"/>
    <w:rsid w:val="00F03D56"/>
    <w:rsid w:val="00F03DF3"/>
    <w:rsid w:val="00F03FAC"/>
    <w:rsid w:val="00F07074"/>
    <w:rsid w:val="00F111F2"/>
    <w:rsid w:val="00F128E6"/>
    <w:rsid w:val="00F12BA5"/>
    <w:rsid w:val="00F133B1"/>
    <w:rsid w:val="00F14291"/>
    <w:rsid w:val="00F142A5"/>
    <w:rsid w:val="00F1456B"/>
    <w:rsid w:val="00F205A3"/>
    <w:rsid w:val="00F21E80"/>
    <w:rsid w:val="00F22DEC"/>
    <w:rsid w:val="00F25EF3"/>
    <w:rsid w:val="00F275C1"/>
    <w:rsid w:val="00F31208"/>
    <w:rsid w:val="00F327F2"/>
    <w:rsid w:val="00F34FB4"/>
    <w:rsid w:val="00F361BC"/>
    <w:rsid w:val="00F367E5"/>
    <w:rsid w:val="00F376E1"/>
    <w:rsid w:val="00F37C05"/>
    <w:rsid w:val="00F41F54"/>
    <w:rsid w:val="00F44162"/>
    <w:rsid w:val="00F441FE"/>
    <w:rsid w:val="00F44DEF"/>
    <w:rsid w:val="00F45508"/>
    <w:rsid w:val="00F47B23"/>
    <w:rsid w:val="00F50094"/>
    <w:rsid w:val="00F505A9"/>
    <w:rsid w:val="00F54113"/>
    <w:rsid w:val="00F54F9D"/>
    <w:rsid w:val="00F5514D"/>
    <w:rsid w:val="00F55DF1"/>
    <w:rsid w:val="00F62CD6"/>
    <w:rsid w:val="00F634E5"/>
    <w:rsid w:val="00F64BC4"/>
    <w:rsid w:val="00F65871"/>
    <w:rsid w:val="00F665F9"/>
    <w:rsid w:val="00F66775"/>
    <w:rsid w:val="00F718F4"/>
    <w:rsid w:val="00F7277A"/>
    <w:rsid w:val="00F72A82"/>
    <w:rsid w:val="00F7304D"/>
    <w:rsid w:val="00F763DC"/>
    <w:rsid w:val="00F77584"/>
    <w:rsid w:val="00F80EB7"/>
    <w:rsid w:val="00F81B65"/>
    <w:rsid w:val="00F82D1C"/>
    <w:rsid w:val="00F83264"/>
    <w:rsid w:val="00F83943"/>
    <w:rsid w:val="00F85F7D"/>
    <w:rsid w:val="00F91C27"/>
    <w:rsid w:val="00F94D1A"/>
    <w:rsid w:val="00F959E5"/>
    <w:rsid w:val="00FA0B7E"/>
    <w:rsid w:val="00FA0CF1"/>
    <w:rsid w:val="00FA0EAB"/>
    <w:rsid w:val="00FA12E7"/>
    <w:rsid w:val="00FA5B73"/>
    <w:rsid w:val="00FA66D3"/>
    <w:rsid w:val="00FB2271"/>
    <w:rsid w:val="00FB503A"/>
    <w:rsid w:val="00FC1456"/>
    <w:rsid w:val="00FC3FB2"/>
    <w:rsid w:val="00FC4249"/>
    <w:rsid w:val="00FC563A"/>
    <w:rsid w:val="00FD5972"/>
    <w:rsid w:val="00FE00C8"/>
    <w:rsid w:val="00FE2439"/>
    <w:rsid w:val="00FE2A0A"/>
    <w:rsid w:val="00FE419E"/>
    <w:rsid w:val="00FE5B8C"/>
    <w:rsid w:val="00FE5B9D"/>
    <w:rsid w:val="00FE6458"/>
    <w:rsid w:val="00FE71C7"/>
    <w:rsid w:val="00FE74AE"/>
    <w:rsid w:val="00FE7914"/>
    <w:rsid w:val="00FF17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628"/>
    <w:pPr>
      <w:widowControl w:val="0"/>
      <w:jc w:val="both"/>
    </w:pPr>
    <w:rPr>
      <w:rFonts w:ascii="Times New Roman" w:hAnsi="Times New Roman"/>
      <w:szCs w:val="21"/>
    </w:rPr>
  </w:style>
  <w:style w:type="paragraph" w:styleId="1">
    <w:name w:val="heading 1"/>
    <w:basedOn w:val="a"/>
    <w:next w:val="a"/>
    <w:link w:val="1Char"/>
    <w:uiPriority w:val="99"/>
    <w:qFormat/>
    <w:rsid w:val="00D37628"/>
    <w:pPr>
      <w:keepNext/>
      <w:wordWrap w:val="0"/>
      <w:autoSpaceDE w:val="0"/>
      <w:autoSpaceDN w:val="0"/>
      <w:outlineLvl w:val="0"/>
    </w:pPr>
    <w:rPr>
      <w:rFonts w:ascii="Batang" w:eastAsia="Batang" w:cs="Batang"/>
      <w:b/>
      <w:bCs/>
      <w:sz w:val="24"/>
      <w:szCs w:val="24"/>
      <w:lang w:eastAsia="ko-KR"/>
    </w:rPr>
  </w:style>
  <w:style w:type="paragraph" w:styleId="3">
    <w:name w:val="heading 3"/>
    <w:basedOn w:val="a"/>
    <w:next w:val="a"/>
    <w:link w:val="3Char"/>
    <w:uiPriority w:val="99"/>
    <w:qFormat/>
    <w:rsid w:val="00D3762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D37628"/>
    <w:rPr>
      <w:rFonts w:ascii="Batang" w:eastAsia="Batang" w:hAnsi="Times New Roman" w:cs="Batang"/>
      <w:b/>
      <w:bCs/>
      <w:kern w:val="2"/>
      <w:sz w:val="24"/>
      <w:szCs w:val="24"/>
      <w:lang w:val="en-US" w:eastAsia="ko-KR"/>
    </w:rPr>
  </w:style>
  <w:style w:type="character" w:customStyle="1" w:styleId="3Char">
    <w:name w:val="标题 3 Char"/>
    <w:basedOn w:val="a0"/>
    <w:link w:val="3"/>
    <w:uiPriority w:val="99"/>
    <w:rsid w:val="00D37628"/>
    <w:rPr>
      <w:rFonts w:ascii="Times New Roman" w:eastAsia="Times New Roman" w:hAnsi="Times New Roman" w:cs="Times New Roman"/>
      <w:b/>
      <w:bCs/>
      <w:kern w:val="2"/>
      <w:sz w:val="32"/>
      <w:szCs w:val="32"/>
      <w:lang w:val="en-US" w:eastAsia="zh-CN"/>
    </w:rPr>
  </w:style>
  <w:style w:type="paragraph" w:customStyle="1" w:styleId="p0">
    <w:name w:val="p0"/>
    <w:basedOn w:val="a"/>
    <w:uiPriority w:val="99"/>
    <w:rsid w:val="00D37628"/>
    <w:pPr>
      <w:widowControl/>
      <w:spacing w:line="240" w:lineRule="atLeast"/>
      <w:jc w:val="left"/>
    </w:pPr>
    <w:rPr>
      <w:rFonts w:ascii="Century" w:hAnsi="Century" w:cs="Century"/>
      <w:kern w:val="0"/>
    </w:rPr>
  </w:style>
  <w:style w:type="character" w:styleId="a3">
    <w:name w:val="Hyperlink"/>
    <w:basedOn w:val="a0"/>
    <w:uiPriority w:val="99"/>
    <w:semiHidden/>
    <w:rsid w:val="00D37628"/>
    <w:rPr>
      <w:rFonts w:ascii="Times New Roman" w:hAnsi="Times New Roman" w:cs="Times New Roman"/>
      <w:color w:val="0000FF"/>
      <w:u w:val="single"/>
    </w:rPr>
  </w:style>
  <w:style w:type="paragraph" w:styleId="a4">
    <w:name w:val="Body Text"/>
    <w:basedOn w:val="a"/>
    <w:link w:val="Char"/>
    <w:uiPriority w:val="99"/>
    <w:semiHidden/>
    <w:rsid w:val="00D37628"/>
    <w:pPr>
      <w:widowControl/>
      <w:spacing w:line="480" w:lineRule="auto"/>
    </w:pPr>
    <w:rPr>
      <w:kern w:val="0"/>
      <w:sz w:val="24"/>
      <w:szCs w:val="24"/>
      <w:lang w:val="en-GB" w:eastAsia="en-US"/>
    </w:rPr>
  </w:style>
  <w:style w:type="character" w:customStyle="1" w:styleId="Char">
    <w:name w:val="正文文本 Char"/>
    <w:basedOn w:val="a0"/>
    <w:link w:val="a4"/>
    <w:uiPriority w:val="99"/>
    <w:rsid w:val="00D37628"/>
    <w:rPr>
      <w:rFonts w:ascii="Times New Roman" w:eastAsia="Times New Roman" w:hAnsi="Times New Roman" w:cs="Times New Roman"/>
      <w:sz w:val="24"/>
      <w:szCs w:val="24"/>
      <w:lang w:val="en-GB"/>
    </w:rPr>
  </w:style>
  <w:style w:type="character" w:styleId="a5">
    <w:name w:val="annotation reference"/>
    <w:basedOn w:val="a0"/>
    <w:uiPriority w:val="99"/>
    <w:semiHidden/>
    <w:rsid w:val="00D37628"/>
    <w:rPr>
      <w:rFonts w:ascii="Times New Roman" w:hAnsi="Times New Roman" w:cs="Times New Roman"/>
      <w:sz w:val="21"/>
      <w:szCs w:val="21"/>
    </w:rPr>
  </w:style>
  <w:style w:type="paragraph" w:styleId="a6">
    <w:name w:val="annotation text"/>
    <w:basedOn w:val="a"/>
    <w:link w:val="Char0"/>
    <w:uiPriority w:val="99"/>
    <w:semiHidden/>
    <w:rsid w:val="00D37628"/>
    <w:pPr>
      <w:jc w:val="left"/>
    </w:pPr>
  </w:style>
  <w:style w:type="character" w:customStyle="1" w:styleId="CommentTextChar">
    <w:name w:val="Comment Text Char"/>
    <w:basedOn w:val="a0"/>
    <w:uiPriority w:val="99"/>
    <w:rsid w:val="00D37628"/>
    <w:rPr>
      <w:rFonts w:ascii="Times New Roman" w:eastAsia="Times New Roman" w:hAnsi="Times New Roman" w:cs="Times New Roman"/>
      <w:kern w:val="2"/>
      <w:sz w:val="24"/>
      <w:szCs w:val="24"/>
      <w:lang w:val="en-US" w:eastAsia="zh-CN"/>
    </w:rPr>
  </w:style>
  <w:style w:type="paragraph" w:customStyle="1" w:styleId="CommentSubject1">
    <w:name w:val="Comment Subject1"/>
    <w:basedOn w:val="a6"/>
    <w:next w:val="a6"/>
    <w:uiPriority w:val="99"/>
    <w:rsid w:val="00D37628"/>
    <w:rPr>
      <w:b/>
      <w:bCs/>
    </w:rPr>
  </w:style>
  <w:style w:type="character" w:customStyle="1" w:styleId="CommentSubjectChar">
    <w:name w:val="Comment Subject Char"/>
    <w:basedOn w:val="CommentTextChar"/>
    <w:uiPriority w:val="99"/>
    <w:rsid w:val="00D37628"/>
    <w:rPr>
      <w:rFonts w:ascii="Times New Roman" w:eastAsia="Times New Roman" w:hAnsi="Times New Roman" w:cs="Times New Roman"/>
      <w:b/>
      <w:bCs/>
      <w:kern w:val="2"/>
      <w:sz w:val="24"/>
      <w:szCs w:val="24"/>
      <w:lang w:val="en-US" w:eastAsia="zh-CN"/>
    </w:rPr>
  </w:style>
  <w:style w:type="paragraph" w:customStyle="1" w:styleId="Markeringsbobletekst1">
    <w:name w:val="Markeringsbobletekst1"/>
    <w:basedOn w:val="a"/>
    <w:uiPriority w:val="99"/>
    <w:rsid w:val="00D37628"/>
    <w:rPr>
      <w:sz w:val="18"/>
      <w:szCs w:val="18"/>
    </w:rPr>
  </w:style>
  <w:style w:type="character" w:customStyle="1" w:styleId="BalloonTextChar">
    <w:name w:val="Balloon Text Char"/>
    <w:basedOn w:val="a0"/>
    <w:uiPriority w:val="99"/>
    <w:rsid w:val="00D37628"/>
    <w:rPr>
      <w:rFonts w:ascii="Times New Roman" w:eastAsia="Times New Roman" w:hAnsi="Times New Roman" w:cs="Times New Roman"/>
      <w:kern w:val="2"/>
      <w:sz w:val="18"/>
      <w:szCs w:val="18"/>
      <w:lang w:val="en-US" w:eastAsia="zh-CN"/>
    </w:rPr>
  </w:style>
  <w:style w:type="character" w:styleId="a7">
    <w:name w:val="Strong"/>
    <w:basedOn w:val="a0"/>
    <w:uiPriority w:val="99"/>
    <w:qFormat/>
    <w:rsid w:val="00D37628"/>
    <w:rPr>
      <w:rFonts w:ascii="Times New Roman" w:hAnsi="Times New Roman" w:cs="Times New Roman"/>
      <w:b/>
      <w:bCs/>
    </w:rPr>
  </w:style>
  <w:style w:type="paragraph" w:styleId="a8">
    <w:name w:val="footer"/>
    <w:basedOn w:val="a"/>
    <w:link w:val="Char1"/>
    <w:uiPriority w:val="99"/>
    <w:rsid w:val="00D37628"/>
    <w:pPr>
      <w:tabs>
        <w:tab w:val="center" w:pos="4153"/>
        <w:tab w:val="right" w:pos="8306"/>
      </w:tabs>
      <w:snapToGrid w:val="0"/>
      <w:jc w:val="left"/>
    </w:pPr>
    <w:rPr>
      <w:sz w:val="18"/>
      <w:szCs w:val="18"/>
    </w:rPr>
  </w:style>
  <w:style w:type="character" w:customStyle="1" w:styleId="FooterChar">
    <w:name w:val="Footer Char"/>
    <w:basedOn w:val="a0"/>
    <w:uiPriority w:val="99"/>
    <w:rsid w:val="00D37628"/>
    <w:rPr>
      <w:rFonts w:ascii="Times New Roman" w:eastAsia="Times New Roman" w:hAnsi="Times New Roman" w:cs="Times New Roman"/>
      <w:kern w:val="2"/>
      <w:sz w:val="18"/>
      <w:szCs w:val="18"/>
      <w:lang w:val="en-US" w:eastAsia="zh-CN"/>
    </w:rPr>
  </w:style>
  <w:style w:type="character" w:styleId="a9">
    <w:name w:val="page number"/>
    <w:basedOn w:val="a0"/>
    <w:uiPriority w:val="99"/>
    <w:semiHidden/>
    <w:rsid w:val="00D37628"/>
    <w:rPr>
      <w:rFonts w:ascii="Times New Roman" w:hAnsi="Times New Roman" w:cs="Times New Roman"/>
    </w:rPr>
  </w:style>
  <w:style w:type="paragraph" w:customStyle="1" w:styleId="no-top-margin">
    <w:name w:val="no-top-margin"/>
    <w:basedOn w:val="a"/>
    <w:uiPriority w:val="99"/>
    <w:rsid w:val="00D37628"/>
    <w:pPr>
      <w:widowControl/>
      <w:spacing w:before="100" w:beforeAutospacing="1" w:after="100" w:afterAutospacing="1"/>
      <w:jc w:val="left"/>
    </w:pPr>
    <w:rPr>
      <w:rFonts w:ascii="Simsun" w:hAnsi="Simsun" w:cs="Simsun"/>
      <w:kern w:val="0"/>
      <w:sz w:val="24"/>
      <w:szCs w:val="24"/>
    </w:rPr>
  </w:style>
  <w:style w:type="paragraph" w:customStyle="1" w:styleId="norm">
    <w:name w:val="norm"/>
    <w:basedOn w:val="a"/>
    <w:uiPriority w:val="99"/>
    <w:rsid w:val="00D37628"/>
    <w:pPr>
      <w:widowControl/>
      <w:spacing w:before="100" w:beforeAutospacing="1" w:after="100" w:afterAutospacing="1"/>
      <w:jc w:val="left"/>
    </w:pPr>
    <w:rPr>
      <w:rFonts w:ascii="Simsun" w:hAnsi="Simsun" w:cs="Simsun"/>
      <w:kern w:val="0"/>
      <w:sz w:val="24"/>
      <w:szCs w:val="24"/>
    </w:rPr>
  </w:style>
  <w:style w:type="paragraph" w:styleId="aa">
    <w:name w:val="header"/>
    <w:basedOn w:val="a"/>
    <w:link w:val="Char2"/>
    <w:uiPriority w:val="99"/>
    <w:rsid w:val="00D37628"/>
    <w:pPr>
      <w:tabs>
        <w:tab w:val="center" w:pos="4513"/>
        <w:tab w:val="right" w:pos="9026"/>
      </w:tabs>
      <w:wordWrap w:val="0"/>
      <w:autoSpaceDE w:val="0"/>
      <w:autoSpaceDN w:val="0"/>
      <w:snapToGrid w:val="0"/>
    </w:pPr>
    <w:rPr>
      <w:rFonts w:ascii="Malgun Gothic" w:eastAsia="Malgun Gothic" w:hAnsi="Malgun Gothic" w:cs="Malgun Gothic"/>
      <w:sz w:val="24"/>
      <w:szCs w:val="24"/>
      <w:lang w:eastAsia="ko-KR"/>
    </w:rPr>
  </w:style>
  <w:style w:type="character" w:customStyle="1" w:styleId="HeaderChar">
    <w:name w:val="Header Char"/>
    <w:basedOn w:val="a0"/>
    <w:uiPriority w:val="99"/>
    <w:rsid w:val="00D37628"/>
    <w:rPr>
      <w:rFonts w:ascii="Malgun Gothic" w:eastAsia="Malgun Gothic" w:hAnsi="Malgun Gothic" w:cs="Malgun Gothic"/>
      <w:kern w:val="2"/>
      <w:sz w:val="24"/>
      <w:szCs w:val="24"/>
      <w:lang w:val="en-US" w:eastAsia="ko-KR"/>
    </w:rPr>
  </w:style>
  <w:style w:type="paragraph" w:styleId="ab">
    <w:name w:val="caption"/>
    <w:basedOn w:val="a"/>
    <w:next w:val="a"/>
    <w:uiPriority w:val="99"/>
    <w:qFormat/>
    <w:rsid w:val="00D37628"/>
    <w:pPr>
      <w:wordWrap w:val="0"/>
      <w:autoSpaceDE w:val="0"/>
      <w:autoSpaceDN w:val="0"/>
    </w:pPr>
    <w:rPr>
      <w:rFonts w:ascii="Malgun Gothic" w:eastAsia="Malgun Gothic" w:hAnsi="Malgun Gothic" w:cs="Malgun Gothic"/>
      <w:b/>
      <w:bCs/>
      <w:sz w:val="20"/>
      <w:szCs w:val="20"/>
      <w:lang w:eastAsia="ko-KR"/>
    </w:rPr>
  </w:style>
  <w:style w:type="paragraph" w:customStyle="1" w:styleId="FreeFormA">
    <w:name w:val="Free Form A"/>
    <w:uiPriority w:val="99"/>
    <w:rsid w:val="00D37628"/>
    <w:pPr>
      <w:tabs>
        <w:tab w:val="left" w:pos="720"/>
      </w:tabs>
      <w:suppressAutoHyphens/>
    </w:pPr>
    <w:rPr>
      <w:rFonts w:ascii="Helvetica" w:eastAsia="?????? Pro W3" w:hAnsi="Helvetica" w:cs="Helvetica"/>
      <w:color w:val="000000"/>
      <w:kern w:val="1"/>
      <w:sz w:val="24"/>
      <w:szCs w:val="24"/>
    </w:rPr>
  </w:style>
  <w:style w:type="paragraph" w:customStyle="1" w:styleId="TableClassic11">
    <w:name w:val="Table Classic 11"/>
    <w:uiPriority w:val="99"/>
    <w:rsid w:val="00D37628"/>
    <w:pPr>
      <w:suppressAutoHyphens/>
    </w:pPr>
    <w:rPr>
      <w:rFonts w:ascii="Times New Roman" w:eastAsia="?????? Pro W3" w:hAnsi="Times New Roman"/>
      <w:color w:val="000000"/>
      <w:kern w:val="0"/>
      <w:sz w:val="24"/>
      <w:szCs w:val="24"/>
      <w:lang w:val="da-DK"/>
    </w:rPr>
  </w:style>
  <w:style w:type="character" w:customStyle="1" w:styleId="hui12181">
    <w:name w:val="hui12181"/>
    <w:basedOn w:val="a0"/>
    <w:uiPriority w:val="99"/>
    <w:rsid w:val="00B84FA6"/>
    <w:rPr>
      <w:rFonts w:ascii="Arial" w:hAnsi="Arial" w:cs="Arial"/>
      <w:color w:val="333333"/>
      <w:sz w:val="10"/>
      <w:szCs w:val="10"/>
      <w:u w:val="none"/>
      <w:effect w:val="none"/>
    </w:rPr>
  </w:style>
  <w:style w:type="paragraph" w:customStyle="1" w:styleId="Default">
    <w:name w:val="Default"/>
    <w:uiPriority w:val="99"/>
    <w:rsid w:val="00B84FA6"/>
    <w:pPr>
      <w:autoSpaceDE w:val="0"/>
      <w:autoSpaceDN w:val="0"/>
      <w:adjustRightInd w:val="0"/>
    </w:pPr>
    <w:rPr>
      <w:rFonts w:ascii="?????? Pro W3" w:eastAsia="?????? Pro W3"/>
      <w:color w:val="000000"/>
      <w:kern w:val="0"/>
      <w:sz w:val="24"/>
      <w:szCs w:val="24"/>
      <w:lang w:eastAsia="en-US"/>
    </w:rPr>
  </w:style>
  <w:style w:type="paragraph" w:customStyle="1" w:styleId="Body">
    <w:name w:val="Body"/>
    <w:uiPriority w:val="99"/>
    <w:rsid w:val="00A07141"/>
    <w:pPr>
      <w:suppressAutoHyphens/>
    </w:pPr>
    <w:rPr>
      <w:rFonts w:ascii="Helvetica" w:eastAsia="?????? Pro W3" w:hAnsi="Helvetica" w:cs="Helvetica"/>
      <w:color w:val="000000"/>
      <w:kern w:val="0"/>
      <w:sz w:val="24"/>
      <w:szCs w:val="24"/>
    </w:rPr>
  </w:style>
  <w:style w:type="paragraph" w:styleId="ac">
    <w:name w:val="Balloon Text"/>
    <w:basedOn w:val="a"/>
    <w:link w:val="Char3"/>
    <w:uiPriority w:val="99"/>
    <w:semiHidden/>
    <w:rsid w:val="00AA6347"/>
    <w:pPr>
      <w:jc w:val="left"/>
    </w:pPr>
    <w:rPr>
      <w:rFonts w:ascii="Tahoma" w:hAnsi="Tahoma" w:cs="Tahoma"/>
      <w:sz w:val="16"/>
      <w:szCs w:val="16"/>
    </w:rPr>
  </w:style>
  <w:style w:type="character" w:customStyle="1" w:styleId="Char3">
    <w:name w:val="批注框文本 Char"/>
    <w:basedOn w:val="a0"/>
    <w:link w:val="ac"/>
    <w:uiPriority w:val="99"/>
    <w:semiHidden/>
    <w:locked/>
    <w:rsid w:val="00AA6347"/>
    <w:rPr>
      <w:rFonts w:ascii="Tahoma" w:eastAsia="Times New Roman" w:hAnsi="Tahoma" w:cs="Tahoma"/>
      <w:kern w:val="2"/>
      <w:sz w:val="16"/>
      <w:szCs w:val="16"/>
      <w:lang w:val="en-US" w:eastAsia="zh-CN"/>
    </w:rPr>
  </w:style>
  <w:style w:type="paragraph" w:customStyle="1" w:styleId="EndNoteBibliographyTitle">
    <w:name w:val="EndNote Bibliography Title"/>
    <w:basedOn w:val="a"/>
    <w:uiPriority w:val="99"/>
    <w:rsid w:val="0015213D"/>
    <w:pPr>
      <w:widowControl/>
      <w:suppressAutoHyphens/>
      <w:jc w:val="center"/>
    </w:pPr>
    <w:rPr>
      <w:rFonts w:eastAsia="?????? Pro W3"/>
      <w:color w:val="000000"/>
      <w:kern w:val="0"/>
      <w:sz w:val="24"/>
      <w:szCs w:val="24"/>
    </w:rPr>
  </w:style>
  <w:style w:type="paragraph" w:customStyle="1" w:styleId="EndNoteBibliography">
    <w:name w:val="EndNote Bibliography"/>
    <w:basedOn w:val="a"/>
    <w:uiPriority w:val="99"/>
    <w:rsid w:val="0015213D"/>
    <w:pPr>
      <w:widowControl/>
      <w:suppressAutoHyphens/>
      <w:spacing w:line="360" w:lineRule="auto"/>
      <w:jc w:val="left"/>
    </w:pPr>
    <w:rPr>
      <w:rFonts w:eastAsia="?????? Pro W3"/>
      <w:color w:val="000000"/>
      <w:kern w:val="0"/>
      <w:sz w:val="24"/>
      <w:szCs w:val="24"/>
    </w:rPr>
  </w:style>
  <w:style w:type="paragraph" w:customStyle="1" w:styleId="TOCHeading1">
    <w:name w:val="TOC Heading 1"/>
    <w:uiPriority w:val="99"/>
    <w:rsid w:val="004E538F"/>
    <w:pPr>
      <w:tabs>
        <w:tab w:val="right" w:leader="dot" w:pos="9360"/>
      </w:tabs>
      <w:suppressAutoHyphens/>
      <w:spacing w:before="240" w:after="60"/>
    </w:pPr>
    <w:rPr>
      <w:rFonts w:ascii="Helvetica" w:eastAsia="?????? Pro W3" w:hAnsi="Helvetica" w:cs="Helvetica"/>
      <w:b/>
      <w:bCs/>
      <w:color w:val="000000"/>
      <w:kern w:val="0"/>
      <w:sz w:val="36"/>
      <w:szCs w:val="36"/>
    </w:rPr>
  </w:style>
  <w:style w:type="character" w:customStyle="1" w:styleId="Char2">
    <w:name w:val="页眉 Char"/>
    <w:basedOn w:val="a0"/>
    <w:link w:val="aa"/>
    <w:uiPriority w:val="99"/>
    <w:locked/>
    <w:rsid w:val="004E538F"/>
    <w:rPr>
      <w:rFonts w:ascii="Malgun Gothic" w:eastAsia="Malgun Gothic" w:hAnsi="Malgun Gothic" w:cs="Malgun Gothic"/>
      <w:kern w:val="2"/>
      <w:sz w:val="24"/>
      <w:szCs w:val="24"/>
      <w:lang w:val="en-US" w:eastAsia="ko-KR"/>
    </w:rPr>
  </w:style>
  <w:style w:type="character" w:customStyle="1" w:styleId="Char1">
    <w:name w:val="页脚 Char"/>
    <w:basedOn w:val="a0"/>
    <w:link w:val="a8"/>
    <w:uiPriority w:val="99"/>
    <w:locked/>
    <w:rsid w:val="00BD3D36"/>
    <w:rPr>
      <w:rFonts w:ascii="Times New Roman" w:eastAsia="Times New Roman" w:hAnsi="Times New Roman" w:cs="Times New Roman"/>
      <w:kern w:val="2"/>
      <w:sz w:val="18"/>
      <w:szCs w:val="18"/>
      <w:lang w:val="en-US" w:eastAsia="zh-CN"/>
    </w:rPr>
  </w:style>
  <w:style w:type="paragraph" w:styleId="ad">
    <w:name w:val="annotation subject"/>
    <w:basedOn w:val="a6"/>
    <w:next w:val="a6"/>
    <w:link w:val="Char4"/>
    <w:uiPriority w:val="99"/>
    <w:semiHidden/>
    <w:rsid w:val="00DD1E20"/>
    <w:pPr>
      <w:jc w:val="both"/>
    </w:pPr>
    <w:rPr>
      <w:b/>
      <w:bCs/>
      <w:sz w:val="20"/>
      <w:szCs w:val="20"/>
    </w:rPr>
  </w:style>
  <w:style w:type="character" w:customStyle="1" w:styleId="Char4">
    <w:name w:val="批注主题 Char"/>
    <w:basedOn w:val="Char0"/>
    <w:link w:val="ad"/>
    <w:uiPriority w:val="99"/>
    <w:semiHidden/>
    <w:locked/>
    <w:rsid w:val="00DD1E20"/>
    <w:rPr>
      <w:rFonts w:ascii="Times New Roman" w:eastAsia="Times New Roman" w:hAnsi="Times New Roman" w:cs="Times New Roman"/>
      <w:b/>
      <w:bCs/>
      <w:kern w:val="2"/>
      <w:sz w:val="21"/>
      <w:szCs w:val="21"/>
      <w:lang w:val="en-US" w:eastAsia="zh-CN"/>
    </w:rPr>
  </w:style>
  <w:style w:type="character" w:customStyle="1" w:styleId="Char0">
    <w:name w:val="批注文字 Char"/>
    <w:basedOn w:val="a0"/>
    <w:link w:val="a6"/>
    <w:uiPriority w:val="99"/>
    <w:semiHidden/>
    <w:locked/>
    <w:rsid w:val="00DD1E20"/>
    <w:rPr>
      <w:rFonts w:ascii="Times New Roman" w:eastAsia="Times New Roman" w:hAnsi="Times New Roman" w:cs="Times New Roman"/>
      <w:kern w:val="2"/>
      <w:sz w:val="21"/>
      <w:szCs w:val="21"/>
      <w:lang w:val="en-US" w:eastAsia="zh-CN"/>
    </w:rPr>
  </w:style>
  <w:style w:type="paragraph" w:styleId="ae">
    <w:name w:val="Revision"/>
    <w:hidden/>
    <w:uiPriority w:val="99"/>
    <w:semiHidden/>
    <w:rsid w:val="00481D7A"/>
    <w:rPr>
      <w:rFonts w:ascii="Times New Roman" w:hAnsi="Times New Roman"/>
      <w:szCs w:val="21"/>
    </w:rPr>
  </w:style>
  <w:style w:type="character" w:customStyle="1" w:styleId="apple-converted-space">
    <w:name w:val="apple-converted-space"/>
    <w:basedOn w:val="a0"/>
    <w:uiPriority w:val="99"/>
    <w:rsid w:val="00BC47F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628"/>
    <w:pPr>
      <w:widowControl w:val="0"/>
      <w:jc w:val="both"/>
    </w:pPr>
    <w:rPr>
      <w:rFonts w:ascii="Times New Roman" w:hAnsi="Times New Roman"/>
      <w:szCs w:val="21"/>
    </w:rPr>
  </w:style>
  <w:style w:type="paragraph" w:styleId="1">
    <w:name w:val="heading 1"/>
    <w:basedOn w:val="a"/>
    <w:next w:val="a"/>
    <w:link w:val="1Char"/>
    <w:uiPriority w:val="99"/>
    <w:qFormat/>
    <w:rsid w:val="00D37628"/>
    <w:pPr>
      <w:keepNext/>
      <w:wordWrap w:val="0"/>
      <w:autoSpaceDE w:val="0"/>
      <w:autoSpaceDN w:val="0"/>
      <w:outlineLvl w:val="0"/>
    </w:pPr>
    <w:rPr>
      <w:rFonts w:ascii="Batang" w:eastAsia="Batang" w:cs="Batang"/>
      <w:b/>
      <w:bCs/>
      <w:sz w:val="24"/>
      <w:szCs w:val="24"/>
      <w:lang w:eastAsia="ko-KR"/>
    </w:rPr>
  </w:style>
  <w:style w:type="paragraph" w:styleId="3">
    <w:name w:val="heading 3"/>
    <w:basedOn w:val="a"/>
    <w:next w:val="a"/>
    <w:link w:val="3Char"/>
    <w:uiPriority w:val="99"/>
    <w:qFormat/>
    <w:rsid w:val="00D3762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D37628"/>
    <w:rPr>
      <w:rFonts w:ascii="Batang" w:eastAsia="Batang" w:hAnsi="Times New Roman" w:cs="Batang"/>
      <w:b/>
      <w:bCs/>
      <w:kern w:val="2"/>
      <w:sz w:val="24"/>
      <w:szCs w:val="24"/>
      <w:lang w:val="en-US" w:eastAsia="ko-KR"/>
    </w:rPr>
  </w:style>
  <w:style w:type="character" w:customStyle="1" w:styleId="3Char">
    <w:name w:val="标题 3 Char"/>
    <w:basedOn w:val="a0"/>
    <w:link w:val="3"/>
    <w:uiPriority w:val="99"/>
    <w:rsid w:val="00D37628"/>
    <w:rPr>
      <w:rFonts w:ascii="Times New Roman" w:eastAsia="Times New Roman" w:hAnsi="Times New Roman" w:cs="Times New Roman"/>
      <w:b/>
      <w:bCs/>
      <w:kern w:val="2"/>
      <w:sz w:val="32"/>
      <w:szCs w:val="32"/>
      <w:lang w:val="en-US" w:eastAsia="zh-CN"/>
    </w:rPr>
  </w:style>
  <w:style w:type="paragraph" w:customStyle="1" w:styleId="p0">
    <w:name w:val="p0"/>
    <w:basedOn w:val="a"/>
    <w:uiPriority w:val="99"/>
    <w:rsid w:val="00D37628"/>
    <w:pPr>
      <w:widowControl/>
      <w:spacing w:line="240" w:lineRule="atLeast"/>
      <w:jc w:val="left"/>
    </w:pPr>
    <w:rPr>
      <w:rFonts w:ascii="Century" w:hAnsi="Century" w:cs="Century"/>
      <w:kern w:val="0"/>
    </w:rPr>
  </w:style>
  <w:style w:type="character" w:styleId="a3">
    <w:name w:val="Hyperlink"/>
    <w:basedOn w:val="a0"/>
    <w:uiPriority w:val="99"/>
    <w:semiHidden/>
    <w:rsid w:val="00D37628"/>
    <w:rPr>
      <w:rFonts w:ascii="Times New Roman" w:hAnsi="Times New Roman" w:cs="Times New Roman"/>
      <w:color w:val="0000FF"/>
      <w:u w:val="single"/>
    </w:rPr>
  </w:style>
  <w:style w:type="paragraph" w:styleId="a4">
    <w:name w:val="Body Text"/>
    <w:basedOn w:val="a"/>
    <w:link w:val="Char"/>
    <w:uiPriority w:val="99"/>
    <w:semiHidden/>
    <w:rsid w:val="00D37628"/>
    <w:pPr>
      <w:widowControl/>
      <w:spacing w:line="480" w:lineRule="auto"/>
    </w:pPr>
    <w:rPr>
      <w:kern w:val="0"/>
      <w:sz w:val="24"/>
      <w:szCs w:val="24"/>
      <w:lang w:val="en-GB" w:eastAsia="en-US"/>
    </w:rPr>
  </w:style>
  <w:style w:type="character" w:customStyle="1" w:styleId="Char">
    <w:name w:val="正文文本 Char"/>
    <w:basedOn w:val="a0"/>
    <w:link w:val="a4"/>
    <w:uiPriority w:val="99"/>
    <w:rsid w:val="00D37628"/>
    <w:rPr>
      <w:rFonts w:ascii="Times New Roman" w:eastAsia="Times New Roman" w:hAnsi="Times New Roman" w:cs="Times New Roman"/>
      <w:sz w:val="24"/>
      <w:szCs w:val="24"/>
      <w:lang w:val="en-GB"/>
    </w:rPr>
  </w:style>
  <w:style w:type="character" w:styleId="a5">
    <w:name w:val="annotation reference"/>
    <w:basedOn w:val="a0"/>
    <w:uiPriority w:val="99"/>
    <w:semiHidden/>
    <w:rsid w:val="00D37628"/>
    <w:rPr>
      <w:rFonts w:ascii="Times New Roman" w:hAnsi="Times New Roman" w:cs="Times New Roman"/>
      <w:sz w:val="21"/>
      <w:szCs w:val="21"/>
    </w:rPr>
  </w:style>
  <w:style w:type="paragraph" w:styleId="a6">
    <w:name w:val="annotation text"/>
    <w:basedOn w:val="a"/>
    <w:link w:val="Char0"/>
    <w:uiPriority w:val="99"/>
    <w:semiHidden/>
    <w:rsid w:val="00D37628"/>
    <w:pPr>
      <w:jc w:val="left"/>
    </w:pPr>
  </w:style>
  <w:style w:type="character" w:customStyle="1" w:styleId="CommentTextChar">
    <w:name w:val="Comment Text Char"/>
    <w:basedOn w:val="a0"/>
    <w:uiPriority w:val="99"/>
    <w:rsid w:val="00D37628"/>
    <w:rPr>
      <w:rFonts w:ascii="Times New Roman" w:eastAsia="Times New Roman" w:hAnsi="Times New Roman" w:cs="Times New Roman"/>
      <w:kern w:val="2"/>
      <w:sz w:val="24"/>
      <w:szCs w:val="24"/>
      <w:lang w:val="en-US" w:eastAsia="zh-CN"/>
    </w:rPr>
  </w:style>
  <w:style w:type="paragraph" w:customStyle="1" w:styleId="CommentSubject1">
    <w:name w:val="Comment Subject1"/>
    <w:basedOn w:val="a6"/>
    <w:next w:val="a6"/>
    <w:uiPriority w:val="99"/>
    <w:rsid w:val="00D37628"/>
    <w:rPr>
      <w:b/>
      <w:bCs/>
    </w:rPr>
  </w:style>
  <w:style w:type="character" w:customStyle="1" w:styleId="CommentSubjectChar">
    <w:name w:val="Comment Subject Char"/>
    <w:basedOn w:val="CommentTextChar"/>
    <w:uiPriority w:val="99"/>
    <w:rsid w:val="00D37628"/>
    <w:rPr>
      <w:rFonts w:ascii="Times New Roman" w:eastAsia="Times New Roman" w:hAnsi="Times New Roman" w:cs="Times New Roman"/>
      <w:b/>
      <w:bCs/>
      <w:kern w:val="2"/>
      <w:sz w:val="24"/>
      <w:szCs w:val="24"/>
      <w:lang w:val="en-US" w:eastAsia="zh-CN"/>
    </w:rPr>
  </w:style>
  <w:style w:type="paragraph" w:customStyle="1" w:styleId="Markeringsbobletekst1">
    <w:name w:val="Markeringsbobletekst1"/>
    <w:basedOn w:val="a"/>
    <w:uiPriority w:val="99"/>
    <w:rsid w:val="00D37628"/>
    <w:rPr>
      <w:sz w:val="18"/>
      <w:szCs w:val="18"/>
    </w:rPr>
  </w:style>
  <w:style w:type="character" w:customStyle="1" w:styleId="BalloonTextChar">
    <w:name w:val="Balloon Text Char"/>
    <w:basedOn w:val="a0"/>
    <w:uiPriority w:val="99"/>
    <w:rsid w:val="00D37628"/>
    <w:rPr>
      <w:rFonts w:ascii="Times New Roman" w:eastAsia="Times New Roman" w:hAnsi="Times New Roman" w:cs="Times New Roman"/>
      <w:kern w:val="2"/>
      <w:sz w:val="18"/>
      <w:szCs w:val="18"/>
      <w:lang w:val="en-US" w:eastAsia="zh-CN"/>
    </w:rPr>
  </w:style>
  <w:style w:type="character" w:styleId="a7">
    <w:name w:val="Strong"/>
    <w:basedOn w:val="a0"/>
    <w:uiPriority w:val="99"/>
    <w:qFormat/>
    <w:rsid w:val="00D37628"/>
    <w:rPr>
      <w:rFonts w:ascii="Times New Roman" w:hAnsi="Times New Roman" w:cs="Times New Roman"/>
      <w:b/>
      <w:bCs/>
    </w:rPr>
  </w:style>
  <w:style w:type="paragraph" w:styleId="a8">
    <w:name w:val="footer"/>
    <w:basedOn w:val="a"/>
    <w:link w:val="Char1"/>
    <w:uiPriority w:val="99"/>
    <w:rsid w:val="00D37628"/>
    <w:pPr>
      <w:tabs>
        <w:tab w:val="center" w:pos="4153"/>
        <w:tab w:val="right" w:pos="8306"/>
      </w:tabs>
      <w:snapToGrid w:val="0"/>
      <w:jc w:val="left"/>
    </w:pPr>
    <w:rPr>
      <w:sz w:val="18"/>
      <w:szCs w:val="18"/>
    </w:rPr>
  </w:style>
  <w:style w:type="character" w:customStyle="1" w:styleId="FooterChar">
    <w:name w:val="Footer Char"/>
    <w:basedOn w:val="a0"/>
    <w:uiPriority w:val="99"/>
    <w:rsid w:val="00D37628"/>
    <w:rPr>
      <w:rFonts w:ascii="Times New Roman" w:eastAsia="Times New Roman" w:hAnsi="Times New Roman" w:cs="Times New Roman"/>
      <w:kern w:val="2"/>
      <w:sz w:val="18"/>
      <w:szCs w:val="18"/>
      <w:lang w:val="en-US" w:eastAsia="zh-CN"/>
    </w:rPr>
  </w:style>
  <w:style w:type="character" w:styleId="a9">
    <w:name w:val="page number"/>
    <w:basedOn w:val="a0"/>
    <w:uiPriority w:val="99"/>
    <w:semiHidden/>
    <w:rsid w:val="00D37628"/>
    <w:rPr>
      <w:rFonts w:ascii="Times New Roman" w:hAnsi="Times New Roman" w:cs="Times New Roman"/>
    </w:rPr>
  </w:style>
  <w:style w:type="paragraph" w:customStyle="1" w:styleId="no-top-margin">
    <w:name w:val="no-top-margin"/>
    <w:basedOn w:val="a"/>
    <w:uiPriority w:val="99"/>
    <w:rsid w:val="00D37628"/>
    <w:pPr>
      <w:widowControl/>
      <w:spacing w:before="100" w:beforeAutospacing="1" w:after="100" w:afterAutospacing="1"/>
      <w:jc w:val="left"/>
    </w:pPr>
    <w:rPr>
      <w:rFonts w:ascii="Simsun" w:hAnsi="Simsun" w:cs="Simsun"/>
      <w:kern w:val="0"/>
      <w:sz w:val="24"/>
      <w:szCs w:val="24"/>
    </w:rPr>
  </w:style>
  <w:style w:type="paragraph" w:customStyle="1" w:styleId="norm">
    <w:name w:val="norm"/>
    <w:basedOn w:val="a"/>
    <w:uiPriority w:val="99"/>
    <w:rsid w:val="00D37628"/>
    <w:pPr>
      <w:widowControl/>
      <w:spacing w:before="100" w:beforeAutospacing="1" w:after="100" w:afterAutospacing="1"/>
      <w:jc w:val="left"/>
    </w:pPr>
    <w:rPr>
      <w:rFonts w:ascii="Simsun" w:hAnsi="Simsun" w:cs="Simsun"/>
      <w:kern w:val="0"/>
      <w:sz w:val="24"/>
      <w:szCs w:val="24"/>
    </w:rPr>
  </w:style>
  <w:style w:type="paragraph" w:styleId="aa">
    <w:name w:val="header"/>
    <w:basedOn w:val="a"/>
    <w:link w:val="Char2"/>
    <w:uiPriority w:val="99"/>
    <w:rsid w:val="00D37628"/>
    <w:pPr>
      <w:tabs>
        <w:tab w:val="center" w:pos="4513"/>
        <w:tab w:val="right" w:pos="9026"/>
      </w:tabs>
      <w:wordWrap w:val="0"/>
      <w:autoSpaceDE w:val="0"/>
      <w:autoSpaceDN w:val="0"/>
      <w:snapToGrid w:val="0"/>
    </w:pPr>
    <w:rPr>
      <w:rFonts w:ascii="Malgun Gothic" w:eastAsia="Malgun Gothic" w:hAnsi="Malgun Gothic" w:cs="Malgun Gothic"/>
      <w:sz w:val="24"/>
      <w:szCs w:val="24"/>
      <w:lang w:eastAsia="ko-KR"/>
    </w:rPr>
  </w:style>
  <w:style w:type="character" w:customStyle="1" w:styleId="HeaderChar">
    <w:name w:val="Header Char"/>
    <w:basedOn w:val="a0"/>
    <w:uiPriority w:val="99"/>
    <w:rsid w:val="00D37628"/>
    <w:rPr>
      <w:rFonts w:ascii="Malgun Gothic" w:eastAsia="Malgun Gothic" w:hAnsi="Malgun Gothic" w:cs="Malgun Gothic"/>
      <w:kern w:val="2"/>
      <w:sz w:val="24"/>
      <w:szCs w:val="24"/>
      <w:lang w:val="en-US" w:eastAsia="ko-KR"/>
    </w:rPr>
  </w:style>
  <w:style w:type="paragraph" w:styleId="ab">
    <w:name w:val="caption"/>
    <w:basedOn w:val="a"/>
    <w:next w:val="a"/>
    <w:uiPriority w:val="99"/>
    <w:qFormat/>
    <w:rsid w:val="00D37628"/>
    <w:pPr>
      <w:wordWrap w:val="0"/>
      <w:autoSpaceDE w:val="0"/>
      <w:autoSpaceDN w:val="0"/>
    </w:pPr>
    <w:rPr>
      <w:rFonts w:ascii="Malgun Gothic" w:eastAsia="Malgun Gothic" w:hAnsi="Malgun Gothic" w:cs="Malgun Gothic"/>
      <w:b/>
      <w:bCs/>
      <w:sz w:val="20"/>
      <w:szCs w:val="20"/>
      <w:lang w:eastAsia="ko-KR"/>
    </w:rPr>
  </w:style>
  <w:style w:type="paragraph" w:customStyle="1" w:styleId="FreeFormA">
    <w:name w:val="Free Form A"/>
    <w:uiPriority w:val="99"/>
    <w:rsid w:val="00D37628"/>
    <w:pPr>
      <w:tabs>
        <w:tab w:val="left" w:pos="720"/>
      </w:tabs>
      <w:suppressAutoHyphens/>
    </w:pPr>
    <w:rPr>
      <w:rFonts w:ascii="Helvetica" w:eastAsia="?????? Pro W3" w:hAnsi="Helvetica" w:cs="Helvetica"/>
      <w:color w:val="000000"/>
      <w:kern w:val="1"/>
      <w:sz w:val="24"/>
      <w:szCs w:val="24"/>
    </w:rPr>
  </w:style>
  <w:style w:type="paragraph" w:customStyle="1" w:styleId="TableClassic11">
    <w:name w:val="Table Classic 11"/>
    <w:uiPriority w:val="99"/>
    <w:rsid w:val="00D37628"/>
    <w:pPr>
      <w:suppressAutoHyphens/>
    </w:pPr>
    <w:rPr>
      <w:rFonts w:ascii="Times New Roman" w:eastAsia="?????? Pro W3" w:hAnsi="Times New Roman"/>
      <w:color w:val="000000"/>
      <w:kern w:val="0"/>
      <w:sz w:val="24"/>
      <w:szCs w:val="24"/>
      <w:lang w:val="da-DK"/>
    </w:rPr>
  </w:style>
  <w:style w:type="character" w:customStyle="1" w:styleId="hui12181">
    <w:name w:val="hui12181"/>
    <w:basedOn w:val="a0"/>
    <w:uiPriority w:val="99"/>
    <w:rsid w:val="00B84FA6"/>
    <w:rPr>
      <w:rFonts w:ascii="Arial" w:hAnsi="Arial" w:cs="Arial"/>
      <w:color w:val="333333"/>
      <w:sz w:val="10"/>
      <w:szCs w:val="10"/>
      <w:u w:val="none"/>
      <w:effect w:val="none"/>
    </w:rPr>
  </w:style>
  <w:style w:type="paragraph" w:customStyle="1" w:styleId="Default">
    <w:name w:val="Default"/>
    <w:uiPriority w:val="99"/>
    <w:rsid w:val="00B84FA6"/>
    <w:pPr>
      <w:autoSpaceDE w:val="0"/>
      <w:autoSpaceDN w:val="0"/>
      <w:adjustRightInd w:val="0"/>
    </w:pPr>
    <w:rPr>
      <w:rFonts w:ascii="?????? Pro W3" w:eastAsia="?????? Pro W3"/>
      <w:color w:val="000000"/>
      <w:kern w:val="0"/>
      <w:sz w:val="24"/>
      <w:szCs w:val="24"/>
      <w:lang w:eastAsia="en-US"/>
    </w:rPr>
  </w:style>
  <w:style w:type="paragraph" w:customStyle="1" w:styleId="Body">
    <w:name w:val="Body"/>
    <w:uiPriority w:val="99"/>
    <w:rsid w:val="00A07141"/>
    <w:pPr>
      <w:suppressAutoHyphens/>
    </w:pPr>
    <w:rPr>
      <w:rFonts w:ascii="Helvetica" w:eastAsia="?????? Pro W3" w:hAnsi="Helvetica" w:cs="Helvetica"/>
      <w:color w:val="000000"/>
      <w:kern w:val="0"/>
      <w:sz w:val="24"/>
      <w:szCs w:val="24"/>
    </w:rPr>
  </w:style>
  <w:style w:type="paragraph" w:styleId="ac">
    <w:name w:val="Balloon Text"/>
    <w:basedOn w:val="a"/>
    <w:link w:val="Char3"/>
    <w:uiPriority w:val="99"/>
    <w:semiHidden/>
    <w:rsid w:val="00AA6347"/>
    <w:pPr>
      <w:jc w:val="left"/>
    </w:pPr>
    <w:rPr>
      <w:rFonts w:ascii="Tahoma" w:hAnsi="Tahoma" w:cs="Tahoma"/>
      <w:sz w:val="16"/>
      <w:szCs w:val="16"/>
    </w:rPr>
  </w:style>
  <w:style w:type="character" w:customStyle="1" w:styleId="Char3">
    <w:name w:val="批注框文本 Char"/>
    <w:basedOn w:val="a0"/>
    <w:link w:val="ac"/>
    <w:uiPriority w:val="99"/>
    <w:semiHidden/>
    <w:locked/>
    <w:rsid w:val="00AA6347"/>
    <w:rPr>
      <w:rFonts w:ascii="Tahoma" w:eastAsia="Times New Roman" w:hAnsi="Tahoma" w:cs="Tahoma"/>
      <w:kern w:val="2"/>
      <w:sz w:val="16"/>
      <w:szCs w:val="16"/>
      <w:lang w:val="en-US" w:eastAsia="zh-CN"/>
    </w:rPr>
  </w:style>
  <w:style w:type="paragraph" w:customStyle="1" w:styleId="EndNoteBibliographyTitle">
    <w:name w:val="EndNote Bibliography Title"/>
    <w:basedOn w:val="a"/>
    <w:uiPriority w:val="99"/>
    <w:rsid w:val="0015213D"/>
    <w:pPr>
      <w:widowControl/>
      <w:suppressAutoHyphens/>
      <w:jc w:val="center"/>
    </w:pPr>
    <w:rPr>
      <w:rFonts w:eastAsia="?????? Pro W3"/>
      <w:color w:val="000000"/>
      <w:kern w:val="0"/>
      <w:sz w:val="24"/>
      <w:szCs w:val="24"/>
    </w:rPr>
  </w:style>
  <w:style w:type="paragraph" w:customStyle="1" w:styleId="EndNoteBibliography">
    <w:name w:val="EndNote Bibliography"/>
    <w:basedOn w:val="a"/>
    <w:uiPriority w:val="99"/>
    <w:rsid w:val="0015213D"/>
    <w:pPr>
      <w:widowControl/>
      <w:suppressAutoHyphens/>
      <w:spacing w:line="360" w:lineRule="auto"/>
      <w:jc w:val="left"/>
    </w:pPr>
    <w:rPr>
      <w:rFonts w:eastAsia="?????? Pro W3"/>
      <w:color w:val="000000"/>
      <w:kern w:val="0"/>
      <w:sz w:val="24"/>
      <w:szCs w:val="24"/>
    </w:rPr>
  </w:style>
  <w:style w:type="paragraph" w:customStyle="1" w:styleId="TOCHeading1">
    <w:name w:val="TOC Heading 1"/>
    <w:uiPriority w:val="99"/>
    <w:rsid w:val="004E538F"/>
    <w:pPr>
      <w:tabs>
        <w:tab w:val="right" w:leader="dot" w:pos="9360"/>
      </w:tabs>
      <w:suppressAutoHyphens/>
      <w:spacing w:before="240" w:after="60"/>
    </w:pPr>
    <w:rPr>
      <w:rFonts w:ascii="Helvetica" w:eastAsia="?????? Pro W3" w:hAnsi="Helvetica" w:cs="Helvetica"/>
      <w:b/>
      <w:bCs/>
      <w:color w:val="000000"/>
      <w:kern w:val="0"/>
      <w:sz w:val="36"/>
      <w:szCs w:val="36"/>
    </w:rPr>
  </w:style>
  <w:style w:type="character" w:customStyle="1" w:styleId="Char2">
    <w:name w:val="页眉 Char"/>
    <w:basedOn w:val="a0"/>
    <w:link w:val="aa"/>
    <w:uiPriority w:val="99"/>
    <w:locked/>
    <w:rsid w:val="004E538F"/>
    <w:rPr>
      <w:rFonts w:ascii="Malgun Gothic" w:eastAsia="Malgun Gothic" w:hAnsi="Malgun Gothic" w:cs="Malgun Gothic"/>
      <w:kern w:val="2"/>
      <w:sz w:val="24"/>
      <w:szCs w:val="24"/>
      <w:lang w:val="en-US" w:eastAsia="ko-KR"/>
    </w:rPr>
  </w:style>
  <w:style w:type="character" w:customStyle="1" w:styleId="Char1">
    <w:name w:val="页脚 Char"/>
    <w:basedOn w:val="a0"/>
    <w:link w:val="a8"/>
    <w:uiPriority w:val="99"/>
    <w:locked/>
    <w:rsid w:val="00BD3D36"/>
    <w:rPr>
      <w:rFonts w:ascii="Times New Roman" w:eastAsia="Times New Roman" w:hAnsi="Times New Roman" w:cs="Times New Roman"/>
      <w:kern w:val="2"/>
      <w:sz w:val="18"/>
      <w:szCs w:val="18"/>
      <w:lang w:val="en-US" w:eastAsia="zh-CN"/>
    </w:rPr>
  </w:style>
  <w:style w:type="paragraph" w:styleId="ad">
    <w:name w:val="annotation subject"/>
    <w:basedOn w:val="a6"/>
    <w:next w:val="a6"/>
    <w:link w:val="Char4"/>
    <w:uiPriority w:val="99"/>
    <w:semiHidden/>
    <w:rsid w:val="00DD1E20"/>
    <w:pPr>
      <w:jc w:val="both"/>
    </w:pPr>
    <w:rPr>
      <w:b/>
      <w:bCs/>
      <w:sz w:val="20"/>
      <w:szCs w:val="20"/>
    </w:rPr>
  </w:style>
  <w:style w:type="character" w:customStyle="1" w:styleId="Char4">
    <w:name w:val="批注主题 Char"/>
    <w:basedOn w:val="Char0"/>
    <w:link w:val="ad"/>
    <w:uiPriority w:val="99"/>
    <w:semiHidden/>
    <w:locked/>
    <w:rsid w:val="00DD1E20"/>
    <w:rPr>
      <w:rFonts w:ascii="Times New Roman" w:eastAsia="Times New Roman" w:hAnsi="Times New Roman" w:cs="Times New Roman"/>
      <w:b/>
      <w:bCs/>
      <w:kern w:val="2"/>
      <w:sz w:val="21"/>
      <w:szCs w:val="21"/>
      <w:lang w:val="en-US" w:eastAsia="zh-CN"/>
    </w:rPr>
  </w:style>
  <w:style w:type="character" w:customStyle="1" w:styleId="Char0">
    <w:name w:val="批注文字 Char"/>
    <w:basedOn w:val="a0"/>
    <w:link w:val="a6"/>
    <w:uiPriority w:val="99"/>
    <w:semiHidden/>
    <w:locked/>
    <w:rsid w:val="00DD1E20"/>
    <w:rPr>
      <w:rFonts w:ascii="Times New Roman" w:eastAsia="Times New Roman" w:hAnsi="Times New Roman" w:cs="Times New Roman"/>
      <w:kern w:val="2"/>
      <w:sz w:val="21"/>
      <w:szCs w:val="21"/>
      <w:lang w:val="en-US" w:eastAsia="zh-CN"/>
    </w:rPr>
  </w:style>
  <w:style w:type="paragraph" w:styleId="ae">
    <w:name w:val="Revision"/>
    <w:hidden/>
    <w:uiPriority w:val="99"/>
    <w:semiHidden/>
    <w:rsid w:val="00481D7A"/>
    <w:rPr>
      <w:rFonts w:ascii="Times New Roman" w:hAnsi="Times New Roman"/>
      <w:szCs w:val="21"/>
    </w:rPr>
  </w:style>
  <w:style w:type="character" w:customStyle="1" w:styleId="apple-converted-space">
    <w:name w:val="apple-converted-space"/>
    <w:basedOn w:val="a0"/>
    <w:uiPriority w:val="99"/>
    <w:rsid w:val="00BC47F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5839640">
      <w:marLeft w:val="0"/>
      <w:marRight w:val="0"/>
      <w:marTop w:val="0"/>
      <w:marBottom w:val="0"/>
      <w:divBdr>
        <w:top w:val="none" w:sz="0" w:space="0" w:color="auto"/>
        <w:left w:val="none" w:sz="0" w:space="0" w:color="auto"/>
        <w:bottom w:val="none" w:sz="0" w:space="0" w:color="auto"/>
        <w:right w:val="none" w:sz="0" w:space="0" w:color="auto"/>
      </w:divBdr>
      <w:divsChild>
        <w:div w:id="1695839673">
          <w:marLeft w:val="0"/>
          <w:marRight w:val="0"/>
          <w:marTop w:val="0"/>
          <w:marBottom w:val="0"/>
          <w:divBdr>
            <w:top w:val="none" w:sz="0" w:space="0" w:color="auto"/>
            <w:left w:val="none" w:sz="0" w:space="0" w:color="auto"/>
            <w:bottom w:val="none" w:sz="0" w:space="0" w:color="auto"/>
            <w:right w:val="none" w:sz="0" w:space="0" w:color="auto"/>
          </w:divBdr>
          <w:divsChild>
            <w:div w:id="1695839626">
              <w:marLeft w:val="0"/>
              <w:marRight w:val="0"/>
              <w:marTop w:val="0"/>
              <w:marBottom w:val="0"/>
              <w:divBdr>
                <w:top w:val="none" w:sz="0" w:space="0" w:color="auto"/>
                <w:left w:val="none" w:sz="0" w:space="0" w:color="auto"/>
                <w:bottom w:val="none" w:sz="0" w:space="0" w:color="auto"/>
                <w:right w:val="none" w:sz="0" w:space="0" w:color="auto"/>
              </w:divBdr>
            </w:div>
            <w:div w:id="1695839627">
              <w:marLeft w:val="0"/>
              <w:marRight w:val="0"/>
              <w:marTop w:val="0"/>
              <w:marBottom w:val="0"/>
              <w:divBdr>
                <w:top w:val="none" w:sz="0" w:space="0" w:color="auto"/>
                <w:left w:val="none" w:sz="0" w:space="0" w:color="auto"/>
                <w:bottom w:val="none" w:sz="0" w:space="0" w:color="auto"/>
                <w:right w:val="none" w:sz="0" w:space="0" w:color="auto"/>
              </w:divBdr>
            </w:div>
            <w:div w:id="1695839628">
              <w:marLeft w:val="0"/>
              <w:marRight w:val="0"/>
              <w:marTop w:val="0"/>
              <w:marBottom w:val="0"/>
              <w:divBdr>
                <w:top w:val="none" w:sz="0" w:space="0" w:color="auto"/>
                <w:left w:val="none" w:sz="0" w:space="0" w:color="auto"/>
                <w:bottom w:val="none" w:sz="0" w:space="0" w:color="auto"/>
                <w:right w:val="none" w:sz="0" w:space="0" w:color="auto"/>
              </w:divBdr>
            </w:div>
            <w:div w:id="1695839629">
              <w:marLeft w:val="0"/>
              <w:marRight w:val="0"/>
              <w:marTop w:val="0"/>
              <w:marBottom w:val="0"/>
              <w:divBdr>
                <w:top w:val="none" w:sz="0" w:space="0" w:color="auto"/>
                <w:left w:val="none" w:sz="0" w:space="0" w:color="auto"/>
                <w:bottom w:val="none" w:sz="0" w:space="0" w:color="auto"/>
                <w:right w:val="none" w:sz="0" w:space="0" w:color="auto"/>
              </w:divBdr>
            </w:div>
            <w:div w:id="1695839630">
              <w:marLeft w:val="0"/>
              <w:marRight w:val="0"/>
              <w:marTop w:val="0"/>
              <w:marBottom w:val="0"/>
              <w:divBdr>
                <w:top w:val="none" w:sz="0" w:space="0" w:color="auto"/>
                <w:left w:val="none" w:sz="0" w:space="0" w:color="auto"/>
                <w:bottom w:val="none" w:sz="0" w:space="0" w:color="auto"/>
                <w:right w:val="none" w:sz="0" w:space="0" w:color="auto"/>
              </w:divBdr>
            </w:div>
            <w:div w:id="1695839631">
              <w:marLeft w:val="0"/>
              <w:marRight w:val="0"/>
              <w:marTop w:val="0"/>
              <w:marBottom w:val="0"/>
              <w:divBdr>
                <w:top w:val="none" w:sz="0" w:space="0" w:color="auto"/>
                <w:left w:val="none" w:sz="0" w:space="0" w:color="auto"/>
                <w:bottom w:val="none" w:sz="0" w:space="0" w:color="auto"/>
                <w:right w:val="none" w:sz="0" w:space="0" w:color="auto"/>
              </w:divBdr>
            </w:div>
            <w:div w:id="1695839632">
              <w:marLeft w:val="0"/>
              <w:marRight w:val="0"/>
              <w:marTop w:val="0"/>
              <w:marBottom w:val="0"/>
              <w:divBdr>
                <w:top w:val="none" w:sz="0" w:space="0" w:color="auto"/>
                <w:left w:val="none" w:sz="0" w:space="0" w:color="auto"/>
                <w:bottom w:val="none" w:sz="0" w:space="0" w:color="auto"/>
                <w:right w:val="none" w:sz="0" w:space="0" w:color="auto"/>
              </w:divBdr>
            </w:div>
            <w:div w:id="1695839633">
              <w:marLeft w:val="0"/>
              <w:marRight w:val="0"/>
              <w:marTop w:val="0"/>
              <w:marBottom w:val="0"/>
              <w:divBdr>
                <w:top w:val="none" w:sz="0" w:space="0" w:color="auto"/>
                <w:left w:val="none" w:sz="0" w:space="0" w:color="auto"/>
                <w:bottom w:val="none" w:sz="0" w:space="0" w:color="auto"/>
                <w:right w:val="none" w:sz="0" w:space="0" w:color="auto"/>
              </w:divBdr>
            </w:div>
            <w:div w:id="1695839635">
              <w:marLeft w:val="0"/>
              <w:marRight w:val="0"/>
              <w:marTop w:val="0"/>
              <w:marBottom w:val="0"/>
              <w:divBdr>
                <w:top w:val="none" w:sz="0" w:space="0" w:color="auto"/>
                <w:left w:val="none" w:sz="0" w:space="0" w:color="auto"/>
                <w:bottom w:val="none" w:sz="0" w:space="0" w:color="auto"/>
                <w:right w:val="none" w:sz="0" w:space="0" w:color="auto"/>
              </w:divBdr>
            </w:div>
            <w:div w:id="1695839636">
              <w:marLeft w:val="0"/>
              <w:marRight w:val="0"/>
              <w:marTop w:val="0"/>
              <w:marBottom w:val="0"/>
              <w:divBdr>
                <w:top w:val="none" w:sz="0" w:space="0" w:color="auto"/>
                <w:left w:val="none" w:sz="0" w:space="0" w:color="auto"/>
                <w:bottom w:val="none" w:sz="0" w:space="0" w:color="auto"/>
                <w:right w:val="none" w:sz="0" w:space="0" w:color="auto"/>
              </w:divBdr>
            </w:div>
            <w:div w:id="1695839637">
              <w:marLeft w:val="0"/>
              <w:marRight w:val="0"/>
              <w:marTop w:val="0"/>
              <w:marBottom w:val="0"/>
              <w:divBdr>
                <w:top w:val="none" w:sz="0" w:space="0" w:color="auto"/>
                <w:left w:val="none" w:sz="0" w:space="0" w:color="auto"/>
                <w:bottom w:val="none" w:sz="0" w:space="0" w:color="auto"/>
                <w:right w:val="none" w:sz="0" w:space="0" w:color="auto"/>
              </w:divBdr>
            </w:div>
            <w:div w:id="1695839638">
              <w:marLeft w:val="0"/>
              <w:marRight w:val="0"/>
              <w:marTop w:val="0"/>
              <w:marBottom w:val="0"/>
              <w:divBdr>
                <w:top w:val="none" w:sz="0" w:space="0" w:color="auto"/>
                <w:left w:val="none" w:sz="0" w:space="0" w:color="auto"/>
                <w:bottom w:val="none" w:sz="0" w:space="0" w:color="auto"/>
                <w:right w:val="none" w:sz="0" w:space="0" w:color="auto"/>
              </w:divBdr>
            </w:div>
            <w:div w:id="1695839639">
              <w:marLeft w:val="0"/>
              <w:marRight w:val="0"/>
              <w:marTop w:val="0"/>
              <w:marBottom w:val="0"/>
              <w:divBdr>
                <w:top w:val="none" w:sz="0" w:space="0" w:color="auto"/>
                <w:left w:val="none" w:sz="0" w:space="0" w:color="auto"/>
                <w:bottom w:val="none" w:sz="0" w:space="0" w:color="auto"/>
                <w:right w:val="none" w:sz="0" w:space="0" w:color="auto"/>
              </w:divBdr>
            </w:div>
            <w:div w:id="1695839641">
              <w:marLeft w:val="0"/>
              <w:marRight w:val="0"/>
              <w:marTop w:val="0"/>
              <w:marBottom w:val="0"/>
              <w:divBdr>
                <w:top w:val="none" w:sz="0" w:space="0" w:color="auto"/>
                <w:left w:val="none" w:sz="0" w:space="0" w:color="auto"/>
                <w:bottom w:val="none" w:sz="0" w:space="0" w:color="auto"/>
                <w:right w:val="none" w:sz="0" w:space="0" w:color="auto"/>
              </w:divBdr>
            </w:div>
            <w:div w:id="1695839643">
              <w:marLeft w:val="0"/>
              <w:marRight w:val="0"/>
              <w:marTop w:val="0"/>
              <w:marBottom w:val="0"/>
              <w:divBdr>
                <w:top w:val="none" w:sz="0" w:space="0" w:color="auto"/>
                <w:left w:val="none" w:sz="0" w:space="0" w:color="auto"/>
                <w:bottom w:val="none" w:sz="0" w:space="0" w:color="auto"/>
                <w:right w:val="none" w:sz="0" w:space="0" w:color="auto"/>
              </w:divBdr>
            </w:div>
            <w:div w:id="1695839645">
              <w:marLeft w:val="0"/>
              <w:marRight w:val="0"/>
              <w:marTop w:val="0"/>
              <w:marBottom w:val="0"/>
              <w:divBdr>
                <w:top w:val="none" w:sz="0" w:space="0" w:color="auto"/>
                <w:left w:val="none" w:sz="0" w:space="0" w:color="auto"/>
                <w:bottom w:val="none" w:sz="0" w:space="0" w:color="auto"/>
                <w:right w:val="none" w:sz="0" w:space="0" w:color="auto"/>
              </w:divBdr>
            </w:div>
            <w:div w:id="1695839646">
              <w:marLeft w:val="0"/>
              <w:marRight w:val="0"/>
              <w:marTop w:val="0"/>
              <w:marBottom w:val="0"/>
              <w:divBdr>
                <w:top w:val="none" w:sz="0" w:space="0" w:color="auto"/>
                <w:left w:val="none" w:sz="0" w:space="0" w:color="auto"/>
                <w:bottom w:val="none" w:sz="0" w:space="0" w:color="auto"/>
                <w:right w:val="none" w:sz="0" w:space="0" w:color="auto"/>
              </w:divBdr>
            </w:div>
            <w:div w:id="1695839647">
              <w:marLeft w:val="0"/>
              <w:marRight w:val="0"/>
              <w:marTop w:val="0"/>
              <w:marBottom w:val="0"/>
              <w:divBdr>
                <w:top w:val="none" w:sz="0" w:space="0" w:color="auto"/>
                <w:left w:val="none" w:sz="0" w:space="0" w:color="auto"/>
                <w:bottom w:val="none" w:sz="0" w:space="0" w:color="auto"/>
                <w:right w:val="none" w:sz="0" w:space="0" w:color="auto"/>
              </w:divBdr>
            </w:div>
            <w:div w:id="1695839648">
              <w:marLeft w:val="0"/>
              <w:marRight w:val="0"/>
              <w:marTop w:val="0"/>
              <w:marBottom w:val="0"/>
              <w:divBdr>
                <w:top w:val="none" w:sz="0" w:space="0" w:color="auto"/>
                <w:left w:val="none" w:sz="0" w:space="0" w:color="auto"/>
                <w:bottom w:val="none" w:sz="0" w:space="0" w:color="auto"/>
                <w:right w:val="none" w:sz="0" w:space="0" w:color="auto"/>
              </w:divBdr>
            </w:div>
            <w:div w:id="1695839650">
              <w:marLeft w:val="0"/>
              <w:marRight w:val="0"/>
              <w:marTop w:val="0"/>
              <w:marBottom w:val="0"/>
              <w:divBdr>
                <w:top w:val="none" w:sz="0" w:space="0" w:color="auto"/>
                <w:left w:val="none" w:sz="0" w:space="0" w:color="auto"/>
                <w:bottom w:val="none" w:sz="0" w:space="0" w:color="auto"/>
                <w:right w:val="none" w:sz="0" w:space="0" w:color="auto"/>
              </w:divBdr>
            </w:div>
            <w:div w:id="1695839651">
              <w:marLeft w:val="0"/>
              <w:marRight w:val="0"/>
              <w:marTop w:val="0"/>
              <w:marBottom w:val="0"/>
              <w:divBdr>
                <w:top w:val="none" w:sz="0" w:space="0" w:color="auto"/>
                <w:left w:val="none" w:sz="0" w:space="0" w:color="auto"/>
                <w:bottom w:val="none" w:sz="0" w:space="0" w:color="auto"/>
                <w:right w:val="none" w:sz="0" w:space="0" w:color="auto"/>
              </w:divBdr>
            </w:div>
            <w:div w:id="1695839652">
              <w:marLeft w:val="0"/>
              <w:marRight w:val="0"/>
              <w:marTop w:val="0"/>
              <w:marBottom w:val="0"/>
              <w:divBdr>
                <w:top w:val="none" w:sz="0" w:space="0" w:color="auto"/>
                <w:left w:val="none" w:sz="0" w:space="0" w:color="auto"/>
                <w:bottom w:val="none" w:sz="0" w:space="0" w:color="auto"/>
                <w:right w:val="none" w:sz="0" w:space="0" w:color="auto"/>
              </w:divBdr>
            </w:div>
            <w:div w:id="1695839653">
              <w:marLeft w:val="0"/>
              <w:marRight w:val="0"/>
              <w:marTop w:val="0"/>
              <w:marBottom w:val="0"/>
              <w:divBdr>
                <w:top w:val="none" w:sz="0" w:space="0" w:color="auto"/>
                <w:left w:val="none" w:sz="0" w:space="0" w:color="auto"/>
                <w:bottom w:val="none" w:sz="0" w:space="0" w:color="auto"/>
                <w:right w:val="none" w:sz="0" w:space="0" w:color="auto"/>
              </w:divBdr>
            </w:div>
            <w:div w:id="1695839654">
              <w:marLeft w:val="0"/>
              <w:marRight w:val="0"/>
              <w:marTop w:val="0"/>
              <w:marBottom w:val="0"/>
              <w:divBdr>
                <w:top w:val="none" w:sz="0" w:space="0" w:color="auto"/>
                <w:left w:val="none" w:sz="0" w:space="0" w:color="auto"/>
                <w:bottom w:val="none" w:sz="0" w:space="0" w:color="auto"/>
                <w:right w:val="none" w:sz="0" w:space="0" w:color="auto"/>
              </w:divBdr>
            </w:div>
            <w:div w:id="1695839656">
              <w:marLeft w:val="0"/>
              <w:marRight w:val="0"/>
              <w:marTop w:val="0"/>
              <w:marBottom w:val="0"/>
              <w:divBdr>
                <w:top w:val="none" w:sz="0" w:space="0" w:color="auto"/>
                <w:left w:val="none" w:sz="0" w:space="0" w:color="auto"/>
                <w:bottom w:val="none" w:sz="0" w:space="0" w:color="auto"/>
                <w:right w:val="none" w:sz="0" w:space="0" w:color="auto"/>
              </w:divBdr>
            </w:div>
            <w:div w:id="1695839658">
              <w:marLeft w:val="0"/>
              <w:marRight w:val="0"/>
              <w:marTop w:val="0"/>
              <w:marBottom w:val="0"/>
              <w:divBdr>
                <w:top w:val="none" w:sz="0" w:space="0" w:color="auto"/>
                <w:left w:val="none" w:sz="0" w:space="0" w:color="auto"/>
                <w:bottom w:val="none" w:sz="0" w:space="0" w:color="auto"/>
                <w:right w:val="none" w:sz="0" w:space="0" w:color="auto"/>
              </w:divBdr>
            </w:div>
            <w:div w:id="1695839659">
              <w:marLeft w:val="0"/>
              <w:marRight w:val="0"/>
              <w:marTop w:val="0"/>
              <w:marBottom w:val="0"/>
              <w:divBdr>
                <w:top w:val="none" w:sz="0" w:space="0" w:color="auto"/>
                <w:left w:val="none" w:sz="0" w:space="0" w:color="auto"/>
                <w:bottom w:val="none" w:sz="0" w:space="0" w:color="auto"/>
                <w:right w:val="none" w:sz="0" w:space="0" w:color="auto"/>
              </w:divBdr>
            </w:div>
            <w:div w:id="1695839660">
              <w:marLeft w:val="0"/>
              <w:marRight w:val="0"/>
              <w:marTop w:val="0"/>
              <w:marBottom w:val="0"/>
              <w:divBdr>
                <w:top w:val="none" w:sz="0" w:space="0" w:color="auto"/>
                <w:left w:val="none" w:sz="0" w:space="0" w:color="auto"/>
                <w:bottom w:val="none" w:sz="0" w:space="0" w:color="auto"/>
                <w:right w:val="none" w:sz="0" w:space="0" w:color="auto"/>
              </w:divBdr>
            </w:div>
            <w:div w:id="1695839662">
              <w:marLeft w:val="0"/>
              <w:marRight w:val="0"/>
              <w:marTop w:val="0"/>
              <w:marBottom w:val="0"/>
              <w:divBdr>
                <w:top w:val="none" w:sz="0" w:space="0" w:color="auto"/>
                <w:left w:val="none" w:sz="0" w:space="0" w:color="auto"/>
                <w:bottom w:val="none" w:sz="0" w:space="0" w:color="auto"/>
                <w:right w:val="none" w:sz="0" w:space="0" w:color="auto"/>
              </w:divBdr>
            </w:div>
            <w:div w:id="1695839663">
              <w:marLeft w:val="0"/>
              <w:marRight w:val="0"/>
              <w:marTop w:val="0"/>
              <w:marBottom w:val="0"/>
              <w:divBdr>
                <w:top w:val="none" w:sz="0" w:space="0" w:color="auto"/>
                <w:left w:val="none" w:sz="0" w:space="0" w:color="auto"/>
                <w:bottom w:val="none" w:sz="0" w:space="0" w:color="auto"/>
                <w:right w:val="none" w:sz="0" w:space="0" w:color="auto"/>
              </w:divBdr>
            </w:div>
            <w:div w:id="1695839664">
              <w:marLeft w:val="0"/>
              <w:marRight w:val="0"/>
              <w:marTop w:val="0"/>
              <w:marBottom w:val="0"/>
              <w:divBdr>
                <w:top w:val="none" w:sz="0" w:space="0" w:color="auto"/>
                <w:left w:val="none" w:sz="0" w:space="0" w:color="auto"/>
                <w:bottom w:val="none" w:sz="0" w:space="0" w:color="auto"/>
                <w:right w:val="none" w:sz="0" w:space="0" w:color="auto"/>
              </w:divBdr>
            </w:div>
            <w:div w:id="1695839665">
              <w:marLeft w:val="0"/>
              <w:marRight w:val="0"/>
              <w:marTop w:val="0"/>
              <w:marBottom w:val="0"/>
              <w:divBdr>
                <w:top w:val="none" w:sz="0" w:space="0" w:color="auto"/>
                <w:left w:val="none" w:sz="0" w:space="0" w:color="auto"/>
                <w:bottom w:val="none" w:sz="0" w:space="0" w:color="auto"/>
                <w:right w:val="none" w:sz="0" w:space="0" w:color="auto"/>
              </w:divBdr>
            </w:div>
            <w:div w:id="1695839666">
              <w:marLeft w:val="0"/>
              <w:marRight w:val="0"/>
              <w:marTop w:val="0"/>
              <w:marBottom w:val="0"/>
              <w:divBdr>
                <w:top w:val="none" w:sz="0" w:space="0" w:color="auto"/>
                <w:left w:val="none" w:sz="0" w:space="0" w:color="auto"/>
                <w:bottom w:val="none" w:sz="0" w:space="0" w:color="auto"/>
                <w:right w:val="none" w:sz="0" w:space="0" w:color="auto"/>
              </w:divBdr>
            </w:div>
            <w:div w:id="1695839669">
              <w:marLeft w:val="0"/>
              <w:marRight w:val="0"/>
              <w:marTop w:val="0"/>
              <w:marBottom w:val="0"/>
              <w:divBdr>
                <w:top w:val="none" w:sz="0" w:space="0" w:color="auto"/>
                <w:left w:val="none" w:sz="0" w:space="0" w:color="auto"/>
                <w:bottom w:val="none" w:sz="0" w:space="0" w:color="auto"/>
                <w:right w:val="none" w:sz="0" w:space="0" w:color="auto"/>
              </w:divBdr>
            </w:div>
            <w:div w:id="1695839670">
              <w:marLeft w:val="0"/>
              <w:marRight w:val="0"/>
              <w:marTop w:val="0"/>
              <w:marBottom w:val="0"/>
              <w:divBdr>
                <w:top w:val="none" w:sz="0" w:space="0" w:color="auto"/>
                <w:left w:val="none" w:sz="0" w:space="0" w:color="auto"/>
                <w:bottom w:val="none" w:sz="0" w:space="0" w:color="auto"/>
                <w:right w:val="none" w:sz="0" w:space="0" w:color="auto"/>
              </w:divBdr>
            </w:div>
            <w:div w:id="1695839671">
              <w:marLeft w:val="0"/>
              <w:marRight w:val="0"/>
              <w:marTop w:val="0"/>
              <w:marBottom w:val="0"/>
              <w:divBdr>
                <w:top w:val="none" w:sz="0" w:space="0" w:color="auto"/>
                <w:left w:val="none" w:sz="0" w:space="0" w:color="auto"/>
                <w:bottom w:val="none" w:sz="0" w:space="0" w:color="auto"/>
                <w:right w:val="none" w:sz="0" w:space="0" w:color="auto"/>
              </w:divBdr>
            </w:div>
            <w:div w:id="1695839672">
              <w:marLeft w:val="0"/>
              <w:marRight w:val="0"/>
              <w:marTop w:val="0"/>
              <w:marBottom w:val="0"/>
              <w:divBdr>
                <w:top w:val="none" w:sz="0" w:space="0" w:color="auto"/>
                <w:left w:val="none" w:sz="0" w:space="0" w:color="auto"/>
                <w:bottom w:val="none" w:sz="0" w:space="0" w:color="auto"/>
                <w:right w:val="none" w:sz="0" w:space="0" w:color="auto"/>
              </w:divBdr>
            </w:div>
            <w:div w:id="1695839675">
              <w:marLeft w:val="0"/>
              <w:marRight w:val="0"/>
              <w:marTop w:val="0"/>
              <w:marBottom w:val="0"/>
              <w:divBdr>
                <w:top w:val="none" w:sz="0" w:space="0" w:color="auto"/>
                <w:left w:val="none" w:sz="0" w:space="0" w:color="auto"/>
                <w:bottom w:val="none" w:sz="0" w:space="0" w:color="auto"/>
                <w:right w:val="none" w:sz="0" w:space="0" w:color="auto"/>
              </w:divBdr>
            </w:div>
            <w:div w:id="1695839676">
              <w:marLeft w:val="0"/>
              <w:marRight w:val="0"/>
              <w:marTop w:val="0"/>
              <w:marBottom w:val="0"/>
              <w:divBdr>
                <w:top w:val="none" w:sz="0" w:space="0" w:color="auto"/>
                <w:left w:val="none" w:sz="0" w:space="0" w:color="auto"/>
                <w:bottom w:val="none" w:sz="0" w:space="0" w:color="auto"/>
                <w:right w:val="none" w:sz="0" w:space="0" w:color="auto"/>
              </w:divBdr>
            </w:div>
            <w:div w:id="1695839677">
              <w:marLeft w:val="0"/>
              <w:marRight w:val="0"/>
              <w:marTop w:val="0"/>
              <w:marBottom w:val="0"/>
              <w:divBdr>
                <w:top w:val="none" w:sz="0" w:space="0" w:color="auto"/>
                <w:left w:val="none" w:sz="0" w:space="0" w:color="auto"/>
                <w:bottom w:val="none" w:sz="0" w:space="0" w:color="auto"/>
                <w:right w:val="none" w:sz="0" w:space="0" w:color="auto"/>
              </w:divBdr>
            </w:div>
            <w:div w:id="1695839678">
              <w:marLeft w:val="0"/>
              <w:marRight w:val="0"/>
              <w:marTop w:val="0"/>
              <w:marBottom w:val="0"/>
              <w:divBdr>
                <w:top w:val="none" w:sz="0" w:space="0" w:color="auto"/>
                <w:left w:val="none" w:sz="0" w:space="0" w:color="auto"/>
                <w:bottom w:val="none" w:sz="0" w:space="0" w:color="auto"/>
                <w:right w:val="none" w:sz="0" w:space="0" w:color="auto"/>
              </w:divBdr>
            </w:div>
            <w:div w:id="1695839679">
              <w:marLeft w:val="0"/>
              <w:marRight w:val="0"/>
              <w:marTop w:val="0"/>
              <w:marBottom w:val="0"/>
              <w:divBdr>
                <w:top w:val="none" w:sz="0" w:space="0" w:color="auto"/>
                <w:left w:val="none" w:sz="0" w:space="0" w:color="auto"/>
                <w:bottom w:val="none" w:sz="0" w:space="0" w:color="auto"/>
                <w:right w:val="none" w:sz="0" w:space="0" w:color="auto"/>
              </w:divBdr>
            </w:div>
            <w:div w:id="1695839681">
              <w:marLeft w:val="0"/>
              <w:marRight w:val="0"/>
              <w:marTop w:val="0"/>
              <w:marBottom w:val="0"/>
              <w:divBdr>
                <w:top w:val="none" w:sz="0" w:space="0" w:color="auto"/>
                <w:left w:val="none" w:sz="0" w:space="0" w:color="auto"/>
                <w:bottom w:val="none" w:sz="0" w:space="0" w:color="auto"/>
                <w:right w:val="none" w:sz="0" w:space="0" w:color="auto"/>
              </w:divBdr>
            </w:div>
            <w:div w:id="1695839682">
              <w:marLeft w:val="0"/>
              <w:marRight w:val="0"/>
              <w:marTop w:val="0"/>
              <w:marBottom w:val="0"/>
              <w:divBdr>
                <w:top w:val="none" w:sz="0" w:space="0" w:color="auto"/>
                <w:left w:val="none" w:sz="0" w:space="0" w:color="auto"/>
                <w:bottom w:val="none" w:sz="0" w:space="0" w:color="auto"/>
                <w:right w:val="none" w:sz="0" w:space="0" w:color="auto"/>
              </w:divBdr>
            </w:div>
            <w:div w:id="1695839683">
              <w:marLeft w:val="0"/>
              <w:marRight w:val="0"/>
              <w:marTop w:val="0"/>
              <w:marBottom w:val="0"/>
              <w:divBdr>
                <w:top w:val="none" w:sz="0" w:space="0" w:color="auto"/>
                <w:left w:val="none" w:sz="0" w:space="0" w:color="auto"/>
                <w:bottom w:val="none" w:sz="0" w:space="0" w:color="auto"/>
                <w:right w:val="none" w:sz="0" w:space="0" w:color="auto"/>
              </w:divBdr>
            </w:div>
            <w:div w:id="1695839684">
              <w:marLeft w:val="0"/>
              <w:marRight w:val="0"/>
              <w:marTop w:val="0"/>
              <w:marBottom w:val="0"/>
              <w:divBdr>
                <w:top w:val="none" w:sz="0" w:space="0" w:color="auto"/>
                <w:left w:val="none" w:sz="0" w:space="0" w:color="auto"/>
                <w:bottom w:val="none" w:sz="0" w:space="0" w:color="auto"/>
                <w:right w:val="none" w:sz="0" w:space="0" w:color="auto"/>
              </w:divBdr>
            </w:div>
            <w:div w:id="1695839686">
              <w:marLeft w:val="0"/>
              <w:marRight w:val="0"/>
              <w:marTop w:val="0"/>
              <w:marBottom w:val="0"/>
              <w:divBdr>
                <w:top w:val="none" w:sz="0" w:space="0" w:color="auto"/>
                <w:left w:val="none" w:sz="0" w:space="0" w:color="auto"/>
                <w:bottom w:val="none" w:sz="0" w:space="0" w:color="auto"/>
                <w:right w:val="none" w:sz="0" w:space="0" w:color="auto"/>
              </w:divBdr>
            </w:div>
            <w:div w:id="1695839687">
              <w:marLeft w:val="0"/>
              <w:marRight w:val="0"/>
              <w:marTop w:val="0"/>
              <w:marBottom w:val="0"/>
              <w:divBdr>
                <w:top w:val="none" w:sz="0" w:space="0" w:color="auto"/>
                <w:left w:val="none" w:sz="0" w:space="0" w:color="auto"/>
                <w:bottom w:val="none" w:sz="0" w:space="0" w:color="auto"/>
                <w:right w:val="none" w:sz="0" w:space="0" w:color="auto"/>
              </w:divBdr>
            </w:div>
            <w:div w:id="1695839689">
              <w:marLeft w:val="0"/>
              <w:marRight w:val="0"/>
              <w:marTop w:val="0"/>
              <w:marBottom w:val="0"/>
              <w:divBdr>
                <w:top w:val="none" w:sz="0" w:space="0" w:color="auto"/>
                <w:left w:val="none" w:sz="0" w:space="0" w:color="auto"/>
                <w:bottom w:val="none" w:sz="0" w:space="0" w:color="auto"/>
                <w:right w:val="none" w:sz="0" w:space="0" w:color="auto"/>
              </w:divBdr>
            </w:div>
            <w:div w:id="1695839690">
              <w:marLeft w:val="0"/>
              <w:marRight w:val="0"/>
              <w:marTop w:val="0"/>
              <w:marBottom w:val="0"/>
              <w:divBdr>
                <w:top w:val="none" w:sz="0" w:space="0" w:color="auto"/>
                <w:left w:val="none" w:sz="0" w:space="0" w:color="auto"/>
                <w:bottom w:val="none" w:sz="0" w:space="0" w:color="auto"/>
                <w:right w:val="none" w:sz="0" w:space="0" w:color="auto"/>
              </w:divBdr>
            </w:div>
            <w:div w:id="1695839691">
              <w:marLeft w:val="0"/>
              <w:marRight w:val="0"/>
              <w:marTop w:val="0"/>
              <w:marBottom w:val="0"/>
              <w:divBdr>
                <w:top w:val="none" w:sz="0" w:space="0" w:color="auto"/>
                <w:left w:val="none" w:sz="0" w:space="0" w:color="auto"/>
                <w:bottom w:val="none" w:sz="0" w:space="0" w:color="auto"/>
                <w:right w:val="none" w:sz="0" w:space="0" w:color="auto"/>
              </w:divBdr>
            </w:div>
            <w:div w:id="1695839692">
              <w:marLeft w:val="0"/>
              <w:marRight w:val="0"/>
              <w:marTop w:val="0"/>
              <w:marBottom w:val="0"/>
              <w:divBdr>
                <w:top w:val="none" w:sz="0" w:space="0" w:color="auto"/>
                <w:left w:val="none" w:sz="0" w:space="0" w:color="auto"/>
                <w:bottom w:val="none" w:sz="0" w:space="0" w:color="auto"/>
                <w:right w:val="none" w:sz="0" w:space="0" w:color="auto"/>
              </w:divBdr>
            </w:div>
            <w:div w:id="1695839693">
              <w:marLeft w:val="0"/>
              <w:marRight w:val="0"/>
              <w:marTop w:val="0"/>
              <w:marBottom w:val="0"/>
              <w:divBdr>
                <w:top w:val="none" w:sz="0" w:space="0" w:color="auto"/>
                <w:left w:val="none" w:sz="0" w:space="0" w:color="auto"/>
                <w:bottom w:val="none" w:sz="0" w:space="0" w:color="auto"/>
                <w:right w:val="none" w:sz="0" w:space="0" w:color="auto"/>
              </w:divBdr>
            </w:div>
            <w:div w:id="1695839694">
              <w:marLeft w:val="0"/>
              <w:marRight w:val="0"/>
              <w:marTop w:val="0"/>
              <w:marBottom w:val="0"/>
              <w:divBdr>
                <w:top w:val="none" w:sz="0" w:space="0" w:color="auto"/>
                <w:left w:val="none" w:sz="0" w:space="0" w:color="auto"/>
                <w:bottom w:val="none" w:sz="0" w:space="0" w:color="auto"/>
                <w:right w:val="none" w:sz="0" w:space="0" w:color="auto"/>
              </w:divBdr>
            </w:div>
            <w:div w:id="1695839695">
              <w:marLeft w:val="0"/>
              <w:marRight w:val="0"/>
              <w:marTop w:val="0"/>
              <w:marBottom w:val="0"/>
              <w:divBdr>
                <w:top w:val="none" w:sz="0" w:space="0" w:color="auto"/>
                <w:left w:val="none" w:sz="0" w:space="0" w:color="auto"/>
                <w:bottom w:val="none" w:sz="0" w:space="0" w:color="auto"/>
                <w:right w:val="none" w:sz="0" w:space="0" w:color="auto"/>
              </w:divBdr>
            </w:div>
            <w:div w:id="1695839696">
              <w:marLeft w:val="0"/>
              <w:marRight w:val="0"/>
              <w:marTop w:val="0"/>
              <w:marBottom w:val="0"/>
              <w:divBdr>
                <w:top w:val="none" w:sz="0" w:space="0" w:color="auto"/>
                <w:left w:val="none" w:sz="0" w:space="0" w:color="auto"/>
                <w:bottom w:val="none" w:sz="0" w:space="0" w:color="auto"/>
                <w:right w:val="none" w:sz="0" w:space="0" w:color="auto"/>
              </w:divBdr>
            </w:div>
            <w:div w:id="1695839697">
              <w:marLeft w:val="0"/>
              <w:marRight w:val="0"/>
              <w:marTop w:val="0"/>
              <w:marBottom w:val="0"/>
              <w:divBdr>
                <w:top w:val="none" w:sz="0" w:space="0" w:color="auto"/>
                <w:left w:val="none" w:sz="0" w:space="0" w:color="auto"/>
                <w:bottom w:val="none" w:sz="0" w:space="0" w:color="auto"/>
                <w:right w:val="none" w:sz="0" w:space="0" w:color="auto"/>
              </w:divBdr>
            </w:div>
            <w:div w:id="1695839699">
              <w:marLeft w:val="0"/>
              <w:marRight w:val="0"/>
              <w:marTop w:val="0"/>
              <w:marBottom w:val="0"/>
              <w:divBdr>
                <w:top w:val="none" w:sz="0" w:space="0" w:color="auto"/>
                <w:left w:val="none" w:sz="0" w:space="0" w:color="auto"/>
                <w:bottom w:val="none" w:sz="0" w:space="0" w:color="auto"/>
                <w:right w:val="none" w:sz="0" w:space="0" w:color="auto"/>
              </w:divBdr>
            </w:div>
            <w:div w:id="1695839700">
              <w:marLeft w:val="0"/>
              <w:marRight w:val="0"/>
              <w:marTop w:val="0"/>
              <w:marBottom w:val="0"/>
              <w:divBdr>
                <w:top w:val="none" w:sz="0" w:space="0" w:color="auto"/>
                <w:left w:val="none" w:sz="0" w:space="0" w:color="auto"/>
                <w:bottom w:val="none" w:sz="0" w:space="0" w:color="auto"/>
                <w:right w:val="none" w:sz="0" w:space="0" w:color="auto"/>
              </w:divBdr>
            </w:div>
            <w:div w:id="1695839701">
              <w:marLeft w:val="0"/>
              <w:marRight w:val="0"/>
              <w:marTop w:val="0"/>
              <w:marBottom w:val="0"/>
              <w:divBdr>
                <w:top w:val="none" w:sz="0" w:space="0" w:color="auto"/>
                <w:left w:val="none" w:sz="0" w:space="0" w:color="auto"/>
                <w:bottom w:val="none" w:sz="0" w:space="0" w:color="auto"/>
                <w:right w:val="none" w:sz="0" w:space="0" w:color="auto"/>
              </w:divBdr>
            </w:div>
            <w:div w:id="1695839702">
              <w:marLeft w:val="0"/>
              <w:marRight w:val="0"/>
              <w:marTop w:val="0"/>
              <w:marBottom w:val="0"/>
              <w:divBdr>
                <w:top w:val="none" w:sz="0" w:space="0" w:color="auto"/>
                <w:left w:val="none" w:sz="0" w:space="0" w:color="auto"/>
                <w:bottom w:val="none" w:sz="0" w:space="0" w:color="auto"/>
                <w:right w:val="none" w:sz="0" w:space="0" w:color="auto"/>
              </w:divBdr>
            </w:div>
            <w:div w:id="1695839703">
              <w:marLeft w:val="0"/>
              <w:marRight w:val="0"/>
              <w:marTop w:val="0"/>
              <w:marBottom w:val="0"/>
              <w:divBdr>
                <w:top w:val="none" w:sz="0" w:space="0" w:color="auto"/>
                <w:left w:val="none" w:sz="0" w:space="0" w:color="auto"/>
                <w:bottom w:val="none" w:sz="0" w:space="0" w:color="auto"/>
                <w:right w:val="none" w:sz="0" w:space="0" w:color="auto"/>
              </w:divBdr>
            </w:div>
            <w:div w:id="1695839704">
              <w:marLeft w:val="0"/>
              <w:marRight w:val="0"/>
              <w:marTop w:val="0"/>
              <w:marBottom w:val="0"/>
              <w:divBdr>
                <w:top w:val="none" w:sz="0" w:space="0" w:color="auto"/>
                <w:left w:val="none" w:sz="0" w:space="0" w:color="auto"/>
                <w:bottom w:val="none" w:sz="0" w:space="0" w:color="auto"/>
                <w:right w:val="none" w:sz="0" w:space="0" w:color="auto"/>
              </w:divBdr>
            </w:div>
            <w:div w:id="1695839705">
              <w:marLeft w:val="0"/>
              <w:marRight w:val="0"/>
              <w:marTop w:val="0"/>
              <w:marBottom w:val="0"/>
              <w:divBdr>
                <w:top w:val="none" w:sz="0" w:space="0" w:color="auto"/>
                <w:left w:val="none" w:sz="0" w:space="0" w:color="auto"/>
                <w:bottom w:val="none" w:sz="0" w:space="0" w:color="auto"/>
                <w:right w:val="none" w:sz="0" w:space="0" w:color="auto"/>
              </w:divBdr>
            </w:div>
            <w:div w:id="1695839706">
              <w:marLeft w:val="0"/>
              <w:marRight w:val="0"/>
              <w:marTop w:val="0"/>
              <w:marBottom w:val="0"/>
              <w:divBdr>
                <w:top w:val="none" w:sz="0" w:space="0" w:color="auto"/>
                <w:left w:val="none" w:sz="0" w:space="0" w:color="auto"/>
                <w:bottom w:val="none" w:sz="0" w:space="0" w:color="auto"/>
                <w:right w:val="none" w:sz="0" w:space="0" w:color="auto"/>
              </w:divBdr>
            </w:div>
            <w:div w:id="1695839707">
              <w:marLeft w:val="0"/>
              <w:marRight w:val="0"/>
              <w:marTop w:val="0"/>
              <w:marBottom w:val="0"/>
              <w:divBdr>
                <w:top w:val="none" w:sz="0" w:space="0" w:color="auto"/>
                <w:left w:val="none" w:sz="0" w:space="0" w:color="auto"/>
                <w:bottom w:val="none" w:sz="0" w:space="0" w:color="auto"/>
                <w:right w:val="none" w:sz="0" w:space="0" w:color="auto"/>
              </w:divBdr>
            </w:div>
            <w:div w:id="1695839708">
              <w:marLeft w:val="0"/>
              <w:marRight w:val="0"/>
              <w:marTop w:val="0"/>
              <w:marBottom w:val="0"/>
              <w:divBdr>
                <w:top w:val="none" w:sz="0" w:space="0" w:color="auto"/>
                <w:left w:val="none" w:sz="0" w:space="0" w:color="auto"/>
                <w:bottom w:val="none" w:sz="0" w:space="0" w:color="auto"/>
                <w:right w:val="none" w:sz="0" w:space="0" w:color="auto"/>
              </w:divBdr>
            </w:div>
            <w:div w:id="1695839709">
              <w:marLeft w:val="0"/>
              <w:marRight w:val="0"/>
              <w:marTop w:val="0"/>
              <w:marBottom w:val="0"/>
              <w:divBdr>
                <w:top w:val="none" w:sz="0" w:space="0" w:color="auto"/>
                <w:left w:val="none" w:sz="0" w:space="0" w:color="auto"/>
                <w:bottom w:val="none" w:sz="0" w:space="0" w:color="auto"/>
                <w:right w:val="none" w:sz="0" w:space="0" w:color="auto"/>
              </w:divBdr>
            </w:div>
            <w:div w:id="1695839713">
              <w:marLeft w:val="0"/>
              <w:marRight w:val="0"/>
              <w:marTop w:val="0"/>
              <w:marBottom w:val="0"/>
              <w:divBdr>
                <w:top w:val="none" w:sz="0" w:space="0" w:color="auto"/>
                <w:left w:val="none" w:sz="0" w:space="0" w:color="auto"/>
                <w:bottom w:val="none" w:sz="0" w:space="0" w:color="auto"/>
                <w:right w:val="none" w:sz="0" w:space="0" w:color="auto"/>
              </w:divBdr>
            </w:div>
            <w:div w:id="1695839714">
              <w:marLeft w:val="0"/>
              <w:marRight w:val="0"/>
              <w:marTop w:val="0"/>
              <w:marBottom w:val="0"/>
              <w:divBdr>
                <w:top w:val="none" w:sz="0" w:space="0" w:color="auto"/>
                <w:left w:val="none" w:sz="0" w:space="0" w:color="auto"/>
                <w:bottom w:val="none" w:sz="0" w:space="0" w:color="auto"/>
                <w:right w:val="none" w:sz="0" w:space="0" w:color="auto"/>
              </w:divBdr>
            </w:div>
            <w:div w:id="1695839715">
              <w:marLeft w:val="0"/>
              <w:marRight w:val="0"/>
              <w:marTop w:val="0"/>
              <w:marBottom w:val="0"/>
              <w:divBdr>
                <w:top w:val="none" w:sz="0" w:space="0" w:color="auto"/>
                <w:left w:val="none" w:sz="0" w:space="0" w:color="auto"/>
                <w:bottom w:val="none" w:sz="0" w:space="0" w:color="auto"/>
                <w:right w:val="none" w:sz="0" w:space="0" w:color="auto"/>
              </w:divBdr>
            </w:div>
            <w:div w:id="1695839716">
              <w:marLeft w:val="0"/>
              <w:marRight w:val="0"/>
              <w:marTop w:val="0"/>
              <w:marBottom w:val="0"/>
              <w:divBdr>
                <w:top w:val="none" w:sz="0" w:space="0" w:color="auto"/>
                <w:left w:val="none" w:sz="0" w:space="0" w:color="auto"/>
                <w:bottom w:val="none" w:sz="0" w:space="0" w:color="auto"/>
                <w:right w:val="none" w:sz="0" w:space="0" w:color="auto"/>
              </w:divBdr>
            </w:div>
            <w:div w:id="1695839717">
              <w:marLeft w:val="0"/>
              <w:marRight w:val="0"/>
              <w:marTop w:val="0"/>
              <w:marBottom w:val="0"/>
              <w:divBdr>
                <w:top w:val="none" w:sz="0" w:space="0" w:color="auto"/>
                <w:left w:val="none" w:sz="0" w:space="0" w:color="auto"/>
                <w:bottom w:val="none" w:sz="0" w:space="0" w:color="auto"/>
                <w:right w:val="none" w:sz="0" w:space="0" w:color="auto"/>
              </w:divBdr>
            </w:div>
            <w:div w:id="1695839719">
              <w:marLeft w:val="0"/>
              <w:marRight w:val="0"/>
              <w:marTop w:val="0"/>
              <w:marBottom w:val="0"/>
              <w:divBdr>
                <w:top w:val="none" w:sz="0" w:space="0" w:color="auto"/>
                <w:left w:val="none" w:sz="0" w:space="0" w:color="auto"/>
                <w:bottom w:val="none" w:sz="0" w:space="0" w:color="auto"/>
                <w:right w:val="none" w:sz="0" w:space="0" w:color="auto"/>
              </w:divBdr>
            </w:div>
            <w:div w:id="1695839720">
              <w:marLeft w:val="0"/>
              <w:marRight w:val="0"/>
              <w:marTop w:val="0"/>
              <w:marBottom w:val="0"/>
              <w:divBdr>
                <w:top w:val="none" w:sz="0" w:space="0" w:color="auto"/>
                <w:left w:val="none" w:sz="0" w:space="0" w:color="auto"/>
                <w:bottom w:val="none" w:sz="0" w:space="0" w:color="auto"/>
                <w:right w:val="none" w:sz="0" w:space="0" w:color="auto"/>
              </w:divBdr>
            </w:div>
            <w:div w:id="1695839722">
              <w:marLeft w:val="0"/>
              <w:marRight w:val="0"/>
              <w:marTop w:val="0"/>
              <w:marBottom w:val="0"/>
              <w:divBdr>
                <w:top w:val="none" w:sz="0" w:space="0" w:color="auto"/>
                <w:left w:val="none" w:sz="0" w:space="0" w:color="auto"/>
                <w:bottom w:val="none" w:sz="0" w:space="0" w:color="auto"/>
                <w:right w:val="none" w:sz="0" w:space="0" w:color="auto"/>
              </w:divBdr>
            </w:div>
            <w:div w:id="1695839723">
              <w:marLeft w:val="0"/>
              <w:marRight w:val="0"/>
              <w:marTop w:val="0"/>
              <w:marBottom w:val="0"/>
              <w:divBdr>
                <w:top w:val="none" w:sz="0" w:space="0" w:color="auto"/>
                <w:left w:val="none" w:sz="0" w:space="0" w:color="auto"/>
                <w:bottom w:val="none" w:sz="0" w:space="0" w:color="auto"/>
                <w:right w:val="none" w:sz="0" w:space="0" w:color="auto"/>
              </w:divBdr>
            </w:div>
            <w:div w:id="1695839724">
              <w:marLeft w:val="0"/>
              <w:marRight w:val="0"/>
              <w:marTop w:val="0"/>
              <w:marBottom w:val="0"/>
              <w:divBdr>
                <w:top w:val="none" w:sz="0" w:space="0" w:color="auto"/>
                <w:left w:val="none" w:sz="0" w:space="0" w:color="auto"/>
                <w:bottom w:val="none" w:sz="0" w:space="0" w:color="auto"/>
                <w:right w:val="none" w:sz="0" w:space="0" w:color="auto"/>
              </w:divBdr>
            </w:div>
            <w:div w:id="1695839725">
              <w:marLeft w:val="0"/>
              <w:marRight w:val="0"/>
              <w:marTop w:val="0"/>
              <w:marBottom w:val="0"/>
              <w:divBdr>
                <w:top w:val="none" w:sz="0" w:space="0" w:color="auto"/>
                <w:left w:val="none" w:sz="0" w:space="0" w:color="auto"/>
                <w:bottom w:val="none" w:sz="0" w:space="0" w:color="auto"/>
                <w:right w:val="none" w:sz="0" w:space="0" w:color="auto"/>
              </w:divBdr>
            </w:div>
            <w:div w:id="1695839726">
              <w:marLeft w:val="0"/>
              <w:marRight w:val="0"/>
              <w:marTop w:val="0"/>
              <w:marBottom w:val="0"/>
              <w:divBdr>
                <w:top w:val="none" w:sz="0" w:space="0" w:color="auto"/>
                <w:left w:val="none" w:sz="0" w:space="0" w:color="auto"/>
                <w:bottom w:val="none" w:sz="0" w:space="0" w:color="auto"/>
                <w:right w:val="none" w:sz="0" w:space="0" w:color="auto"/>
              </w:divBdr>
            </w:div>
            <w:div w:id="1695839727">
              <w:marLeft w:val="0"/>
              <w:marRight w:val="0"/>
              <w:marTop w:val="0"/>
              <w:marBottom w:val="0"/>
              <w:divBdr>
                <w:top w:val="none" w:sz="0" w:space="0" w:color="auto"/>
                <w:left w:val="none" w:sz="0" w:space="0" w:color="auto"/>
                <w:bottom w:val="none" w:sz="0" w:space="0" w:color="auto"/>
                <w:right w:val="none" w:sz="0" w:space="0" w:color="auto"/>
              </w:divBdr>
            </w:div>
            <w:div w:id="1695839728">
              <w:marLeft w:val="0"/>
              <w:marRight w:val="0"/>
              <w:marTop w:val="0"/>
              <w:marBottom w:val="0"/>
              <w:divBdr>
                <w:top w:val="none" w:sz="0" w:space="0" w:color="auto"/>
                <w:left w:val="none" w:sz="0" w:space="0" w:color="auto"/>
                <w:bottom w:val="none" w:sz="0" w:space="0" w:color="auto"/>
                <w:right w:val="none" w:sz="0" w:space="0" w:color="auto"/>
              </w:divBdr>
            </w:div>
            <w:div w:id="1695839729">
              <w:marLeft w:val="0"/>
              <w:marRight w:val="0"/>
              <w:marTop w:val="0"/>
              <w:marBottom w:val="0"/>
              <w:divBdr>
                <w:top w:val="none" w:sz="0" w:space="0" w:color="auto"/>
                <w:left w:val="none" w:sz="0" w:space="0" w:color="auto"/>
                <w:bottom w:val="none" w:sz="0" w:space="0" w:color="auto"/>
                <w:right w:val="none" w:sz="0" w:space="0" w:color="auto"/>
              </w:divBdr>
            </w:div>
            <w:div w:id="1695839730">
              <w:marLeft w:val="0"/>
              <w:marRight w:val="0"/>
              <w:marTop w:val="0"/>
              <w:marBottom w:val="0"/>
              <w:divBdr>
                <w:top w:val="none" w:sz="0" w:space="0" w:color="auto"/>
                <w:left w:val="none" w:sz="0" w:space="0" w:color="auto"/>
                <w:bottom w:val="none" w:sz="0" w:space="0" w:color="auto"/>
                <w:right w:val="none" w:sz="0" w:space="0" w:color="auto"/>
              </w:divBdr>
            </w:div>
            <w:div w:id="1695839731">
              <w:marLeft w:val="0"/>
              <w:marRight w:val="0"/>
              <w:marTop w:val="0"/>
              <w:marBottom w:val="0"/>
              <w:divBdr>
                <w:top w:val="none" w:sz="0" w:space="0" w:color="auto"/>
                <w:left w:val="none" w:sz="0" w:space="0" w:color="auto"/>
                <w:bottom w:val="none" w:sz="0" w:space="0" w:color="auto"/>
                <w:right w:val="none" w:sz="0" w:space="0" w:color="auto"/>
              </w:divBdr>
            </w:div>
            <w:div w:id="1695839732">
              <w:marLeft w:val="0"/>
              <w:marRight w:val="0"/>
              <w:marTop w:val="0"/>
              <w:marBottom w:val="0"/>
              <w:divBdr>
                <w:top w:val="none" w:sz="0" w:space="0" w:color="auto"/>
                <w:left w:val="none" w:sz="0" w:space="0" w:color="auto"/>
                <w:bottom w:val="none" w:sz="0" w:space="0" w:color="auto"/>
                <w:right w:val="none" w:sz="0" w:space="0" w:color="auto"/>
              </w:divBdr>
            </w:div>
            <w:div w:id="1695839733">
              <w:marLeft w:val="0"/>
              <w:marRight w:val="0"/>
              <w:marTop w:val="0"/>
              <w:marBottom w:val="0"/>
              <w:divBdr>
                <w:top w:val="none" w:sz="0" w:space="0" w:color="auto"/>
                <w:left w:val="none" w:sz="0" w:space="0" w:color="auto"/>
                <w:bottom w:val="none" w:sz="0" w:space="0" w:color="auto"/>
                <w:right w:val="none" w:sz="0" w:space="0" w:color="auto"/>
              </w:divBdr>
            </w:div>
            <w:div w:id="1695839734">
              <w:marLeft w:val="0"/>
              <w:marRight w:val="0"/>
              <w:marTop w:val="0"/>
              <w:marBottom w:val="0"/>
              <w:divBdr>
                <w:top w:val="none" w:sz="0" w:space="0" w:color="auto"/>
                <w:left w:val="none" w:sz="0" w:space="0" w:color="auto"/>
                <w:bottom w:val="none" w:sz="0" w:space="0" w:color="auto"/>
                <w:right w:val="none" w:sz="0" w:space="0" w:color="auto"/>
              </w:divBdr>
            </w:div>
            <w:div w:id="1695839735">
              <w:marLeft w:val="0"/>
              <w:marRight w:val="0"/>
              <w:marTop w:val="0"/>
              <w:marBottom w:val="0"/>
              <w:divBdr>
                <w:top w:val="none" w:sz="0" w:space="0" w:color="auto"/>
                <w:left w:val="none" w:sz="0" w:space="0" w:color="auto"/>
                <w:bottom w:val="none" w:sz="0" w:space="0" w:color="auto"/>
                <w:right w:val="none" w:sz="0" w:space="0" w:color="auto"/>
              </w:divBdr>
            </w:div>
            <w:div w:id="1695839736">
              <w:marLeft w:val="0"/>
              <w:marRight w:val="0"/>
              <w:marTop w:val="0"/>
              <w:marBottom w:val="0"/>
              <w:divBdr>
                <w:top w:val="none" w:sz="0" w:space="0" w:color="auto"/>
                <w:left w:val="none" w:sz="0" w:space="0" w:color="auto"/>
                <w:bottom w:val="none" w:sz="0" w:space="0" w:color="auto"/>
                <w:right w:val="none" w:sz="0" w:space="0" w:color="auto"/>
              </w:divBdr>
            </w:div>
            <w:div w:id="1695839737">
              <w:marLeft w:val="0"/>
              <w:marRight w:val="0"/>
              <w:marTop w:val="0"/>
              <w:marBottom w:val="0"/>
              <w:divBdr>
                <w:top w:val="none" w:sz="0" w:space="0" w:color="auto"/>
                <w:left w:val="none" w:sz="0" w:space="0" w:color="auto"/>
                <w:bottom w:val="none" w:sz="0" w:space="0" w:color="auto"/>
                <w:right w:val="none" w:sz="0" w:space="0" w:color="auto"/>
              </w:divBdr>
            </w:div>
            <w:div w:id="1695839738">
              <w:marLeft w:val="0"/>
              <w:marRight w:val="0"/>
              <w:marTop w:val="0"/>
              <w:marBottom w:val="0"/>
              <w:divBdr>
                <w:top w:val="none" w:sz="0" w:space="0" w:color="auto"/>
                <w:left w:val="none" w:sz="0" w:space="0" w:color="auto"/>
                <w:bottom w:val="none" w:sz="0" w:space="0" w:color="auto"/>
                <w:right w:val="none" w:sz="0" w:space="0" w:color="auto"/>
              </w:divBdr>
            </w:div>
            <w:div w:id="1695839739">
              <w:marLeft w:val="0"/>
              <w:marRight w:val="0"/>
              <w:marTop w:val="0"/>
              <w:marBottom w:val="0"/>
              <w:divBdr>
                <w:top w:val="none" w:sz="0" w:space="0" w:color="auto"/>
                <w:left w:val="none" w:sz="0" w:space="0" w:color="auto"/>
                <w:bottom w:val="none" w:sz="0" w:space="0" w:color="auto"/>
                <w:right w:val="none" w:sz="0" w:space="0" w:color="auto"/>
              </w:divBdr>
            </w:div>
            <w:div w:id="1695839740">
              <w:marLeft w:val="0"/>
              <w:marRight w:val="0"/>
              <w:marTop w:val="0"/>
              <w:marBottom w:val="0"/>
              <w:divBdr>
                <w:top w:val="none" w:sz="0" w:space="0" w:color="auto"/>
                <w:left w:val="none" w:sz="0" w:space="0" w:color="auto"/>
                <w:bottom w:val="none" w:sz="0" w:space="0" w:color="auto"/>
                <w:right w:val="none" w:sz="0" w:space="0" w:color="auto"/>
              </w:divBdr>
            </w:div>
            <w:div w:id="1695839741">
              <w:marLeft w:val="0"/>
              <w:marRight w:val="0"/>
              <w:marTop w:val="0"/>
              <w:marBottom w:val="0"/>
              <w:divBdr>
                <w:top w:val="none" w:sz="0" w:space="0" w:color="auto"/>
                <w:left w:val="none" w:sz="0" w:space="0" w:color="auto"/>
                <w:bottom w:val="none" w:sz="0" w:space="0" w:color="auto"/>
                <w:right w:val="none" w:sz="0" w:space="0" w:color="auto"/>
              </w:divBdr>
            </w:div>
            <w:div w:id="1695839742">
              <w:marLeft w:val="0"/>
              <w:marRight w:val="0"/>
              <w:marTop w:val="0"/>
              <w:marBottom w:val="0"/>
              <w:divBdr>
                <w:top w:val="none" w:sz="0" w:space="0" w:color="auto"/>
                <w:left w:val="none" w:sz="0" w:space="0" w:color="auto"/>
                <w:bottom w:val="none" w:sz="0" w:space="0" w:color="auto"/>
                <w:right w:val="none" w:sz="0" w:space="0" w:color="auto"/>
              </w:divBdr>
            </w:div>
            <w:div w:id="1695839743">
              <w:marLeft w:val="0"/>
              <w:marRight w:val="0"/>
              <w:marTop w:val="0"/>
              <w:marBottom w:val="0"/>
              <w:divBdr>
                <w:top w:val="none" w:sz="0" w:space="0" w:color="auto"/>
                <w:left w:val="none" w:sz="0" w:space="0" w:color="auto"/>
                <w:bottom w:val="none" w:sz="0" w:space="0" w:color="auto"/>
                <w:right w:val="none" w:sz="0" w:space="0" w:color="auto"/>
              </w:divBdr>
            </w:div>
            <w:div w:id="1695839744">
              <w:marLeft w:val="0"/>
              <w:marRight w:val="0"/>
              <w:marTop w:val="0"/>
              <w:marBottom w:val="0"/>
              <w:divBdr>
                <w:top w:val="none" w:sz="0" w:space="0" w:color="auto"/>
                <w:left w:val="none" w:sz="0" w:space="0" w:color="auto"/>
                <w:bottom w:val="none" w:sz="0" w:space="0" w:color="auto"/>
                <w:right w:val="none" w:sz="0" w:space="0" w:color="auto"/>
              </w:divBdr>
            </w:div>
            <w:div w:id="1695839745">
              <w:marLeft w:val="0"/>
              <w:marRight w:val="0"/>
              <w:marTop w:val="0"/>
              <w:marBottom w:val="0"/>
              <w:divBdr>
                <w:top w:val="none" w:sz="0" w:space="0" w:color="auto"/>
                <w:left w:val="none" w:sz="0" w:space="0" w:color="auto"/>
                <w:bottom w:val="none" w:sz="0" w:space="0" w:color="auto"/>
                <w:right w:val="none" w:sz="0" w:space="0" w:color="auto"/>
              </w:divBdr>
            </w:div>
            <w:div w:id="1695839746">
              <w:marLeft w:val="0"/>
              <w:marRight w:val="0"/>
              <w:marTop w:val="0"/>
              <w:marBottom w:val="0"/>
              <w:divBdr>
                <w:top w:val="none" w:sz="0" w:space="0" w:color="auto"/>
                <w:left w:val="none" w:sz="0" w:space="0" w:color="auto"/>
                <w:bottom w:val="none" w:sz="0" w:space="0" w:color="auto"/>
                <w:right w:val="none" w:sz="0" w:space="0" w:color="auto"/>
              </w:divBdr>
            </w:div>
            <w:div w:id="1695839747">
              <w:marLeft w:val="0"/>
              <w:marRight w:val="0"/>
              <w:marTop w:val="0"/>
              <w:marBottom w:val="0"/>
              <w:divBdr>
                <w:top w:val="none" w:sz="0" w:space="0" w:color="auto"/>
                <w:left w:val="none" w:sz="0" w:space="0" w:color="auto"/>
                <w:bottom w:val="none" w:sz="0" w:space="0" w:color="auto"/>
                <w:right w:val="none" w:sz="0" w:space="0" w:color="auto"/>
              </w:divBdr>
            </w:div>
            <w:div w:id="1695839748">
              <w:marLeft w:val="0"/>
              <w:marRight w:val="0"/>
              <w:marTop w:val="0"/>
              <w:marBottom w:val="0"/>
              <w:divBdr>
                <w:top w:val="none" w:sz="0" w:space="0" w:color="auto"/>
                <w:left w:val="none" w:sz="0" w:space="0" w:color="auto"/>
                <w:bottom w:val="none" w:sz="0" w:space="0" w:color="auto"/>
                <w:right w:val="none" w:sz="0" w:space="0" w:color="auto"/>
              </w:divBdr>
            </w:div>
            <w:div w:id="169583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39698">
      <w:marLeft w:val="0"/>
      <w:marRight w:val="0"/>
      <w:marTop w:val="0"/>
      <w:marBottom w:val="0"/>
      <w:divBdr>
        <w:top w:val="none" w:sz="0" w:space="0" w:color="auto"/>
        <w:left w:val="none" w:sz="0" w:space="0" w:color="auto"/>
        <w:bottom w:val="none" w:sz="0" w:space="0" w:color="auto"/>
        <w:right w:val="none" w:sz="0" w:space="0" w:color="auto"/>
      </w:divBdr>
      <w:divsChild>
        <w:div w:id="1695839657">
          <w:marLeft w:val="0"/>
          <w:marRight w:val="1"/>
          <w:marTop w:val="0"/>
          <w:marBottom w:val="0"/>
          <w:divBdr>
            <w:top w:val="none" w:sz="0" w:space="0" w:color="auto"/>
            <w:left w:val="none" w:sz="0" w:space="0" w:color="auto"/>
            <w:bottom w:val="none" w:sz="0" w:space="0" w:color="auto"/>
            <w:right w:val="none" w:sz="0" w:space="0" w:color="auto"/>
          </w:divBdr>
          <w:divsChild>
            <w:div w:id="1695839655">
              <w:marLeft w:val="0"/>
              <w:marRight w:val="0"/>
              <w:marTop w:val="0"/>
              <w:marBottom w:val="0"/>
              <w:divBdr>
                <w:top w:val="none" w:sz="0" w:space="0" w:color="auto"/>
                <w:left w:val="none" w:sz="0" w:space="0" w:color="auto"/>
                <w:bottom w:val="none" w:sz="0" w:space="0" w:color="auto"/>
                <w:right w:val="none" w:sz="0" w:space="0" w:color="auto"/>
              </w:divBdr>
              <w:divsChild>
                <w:div w:id="1695839634">
                  <w:marLeft w:val="0"/>
                  <w:marRight w:val="1"/>
                  <w:marTop w:val="0"/>
                  <w:marBottom w:val="0"/>
                  <w:divBdr>
                    <w:top w:val="none" w:sz="0" w:space="0" w:color="auto"/>
                    <w:left w:val="none" w:sz="0" w:space="0" w:color="auto"/>
                    <w:bottom w:val="none" w:sz="0" w:space="0" w:color="auto"/>
                    <w:right w:val="none" w:sz="0" w:space="0" w:color="auto"/>
                  </w:divBdr>
                  <w:divsChild>
                    <w:div w:id="1695839668">
                      <w:marLeft w:val="0"/>
                      <w:marRight w:val="0"/>
                      <w:marTop w:val="0"/>
                      <w:marBottom w:val="0"/>
                      <w:divBdr>
                        <w:top w:val="none" w:sz="0" w:space="0" w:color="auto"/>
                        <w:left w:val="none" w:sz="0" w:space="0" w:color="auto"/>
                        <w:bottom w:val="none" w:sz="0" w:space="0" w:color="auto"/>
                        <w:right w:val="none" w:sz="0" w:space="0" w:color="auto"/>
                      </w:divBdr>
                      <w:divsChild>
                        <w:div w:id="1695839644">
                          <w:marLeft w:val="0"/>
                          <w:marRight w:val="0"/>
                          <w:marTop w:val="0"/>
                          <w:marBottom w:val="0"/>
                          <w:divBdr>
                            <w:top w:val="none" w:sz="0" w:space="0" w:color="auto"/>
                            <w:left w:val="none" w:sz="0" w:space="0" w:color="auto"/>
                            <w:bottom w:val="none" w:sz="0" w:space="0" w:color="auto"/>
                            <w:right w:val="none" w:sz="0" w:space="0" w:color="auto"/>
                          </w:divBdr>
                          <w:divsChild>
                            <w:div w:id="1695839685">
                              <w:marLeft w:val="0"/>
                              <w:marRight w:val="0"/>
                              <w:marTop w:val="120"/>
                              <w:marBottom w:val="360"/>
                              <w:divBdr>
                                <w:top w:val="none" w:sz="0" w:space="0" w:color="auto"/>
                                <w:left w:val="none" w:sz="0" w:space="0" w:color="auto"/>
                                <w:bottom w:val="none" w:sz="0" w:space="0" w:color="auto"/>
                                <w:right w:val="none" w:sz="0" w:space="0" w:color="auto"/>
                              </w:divBdr>
                              <w:divsChild>
                                <w:div w:id="1695839642">
                                  <w:marLeft w:val="351"/>
                                  <w:marRight w:val="0"/>
                                  <w:marTop w:val="0"/>
                                  <w:marBottom w:val="0"/>
                                  <w:divBdr>
                                    <w:top w:val="none" w:sz="0" w:space="0" w:color="auto"/>
                                    <w:left w:val="none" w:sz="0" w:space="0" w:color="auto"/>
                                    <w:bottom w:val="none" w:sz="0" w:space="0" w:color="auto"/>
                                    <w:right w:val="none" w:sz="0" w:space="0" w:color="auto"/>
                                  </w:divBdr>
                                  <w:divsChild>
                                    <w:div w:id="1695839710">
                                      <w:marLeft w:val="0"/>
                                      <w:marRight w:val="0"/>
                                      <w:marTop w:val="0"/>
                                      <w:marBottom w:val="0"/>
                                      <w:divBdr>
                                        <w:top w:val="none" w:sz="0" w:space="0" w:color="auto"/>
                                        <w:left w:val="none" w:sz="0" w:space="0" w:color="auto"/>
                                        <w:bottom w:val="none" w:sz="0" w:space="0" w:color="auto"/>
                                        <w:right w:val="none" w:sz="0" w:space="0" w:color="auto"/>
                                      </w:divBdr>
                                      <w:divsChild>
                                        <w:div w:id="16958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5839711">
      <w:marLeft w:val="0"/>
      <w:marRight w:val="0"/>
      <w:marTop w:val="0"/>
      <w:marBottom w:val="0"/>
      <w:divBdr>
        <w:top w:val="none" w:sz="0" w:space="0" w:color="auto"/>
        <w:left w:val="none" w:sz="0" w:space="0" w:color="auto"/>
        <w:bottom w:val="none" w:sz="0" w:space="0" w:color="auto"/>
        <w:right w:val="none" w:sz="0" w:space="0" w:color="auto"/>
      </w:divBdr>
      <w:divsChild>
        <w:div w:id="1695839721">
          <w:marLeft w:val="0"/>
          <w:marRight w:val="1"/>
          <w:marTop w:val="0"/>
          <w:marBottom w:val="0"/>
          <w:divBdr>
            <w:top w:val="none" w:sz="0" w:space="0" w:color="auto"/>
            <w:left w:val="none" w:sz="0" w:space="0" w:color="auto"/>
            <w:bottom w:val="none" w:sz="0" w:space="0" w:color="auto"/>
            <w:right w:val="none" w:sz="0" w:space="0" w:color="auto"/>
          </w:divBdr>
          <w:divsChild>
            <w:div w:id="1695839680">
              <w:marLeft w:val="0"/>
              <w:marRight w:val="0"/>
              <w:marTop w:val="0"/>
              <w:marBottom w:val="0"/>
              <w:divBdr>
                <w:top w:val="none" w:sz="0" w:space="0" w:color="auto"/>
                <w:left w:val="none" w:sz="0" w:space="0" w:color="auto"/>
                <w:bottom w:val="none" w:sz="0" w:space="0" w:color="auto"/>
                <w:right w:val="none" w:sz="0" w:space="0" w:color="auto"/>
              </w:divBdr>
              <w:divsChild>
                <w:div w:id="1695839667">
                  <w:marLeft w:val="0"/>
                  <w:marRight w:val="1"/>
                  <w:marTop w:val="0"/>
                  <w:marBottom w:val="0"/>
                  <w:divBdr>
                    <w:top w:val="none" w:sz="0" w:space="0" w:color="auto"/>
                    <w:left w:val="none" w:sz="0" w:space="0" w:color="auto"/>
                    <w:bottom w:val="none" w:sz="0" w:space="0" w:color="auto"/>
                    <w:right w:val="none" w:sz="0" w:space="0" w:color="auto"/>
                  </w:divBdr>
                  <w:divsChild>
                    <w:div w:id="1695839661">
                      <w:marLeft w:val="0"/>
                      <w:marRight w:val="0"/>
                      <w:marTop w:val="0"/>
                      <w:marBottom w:val="0"/>
                      <w:divBdr>
                        <w:top w:val="none" w:sz="0" w:space="0" w:color="auto"/>
                        <w:left w:val="none" w:sz="0" w:space="0" w:color="auto"/>
                        <w:bottom w:val="none" w:sz="0" w:space="0" w:color="auto"/>
                        <w:right w:val="none" w:sz="0" w:space="0" w:color="auto"/>
                      </w:divBdr>
                      <w:divsChild>
                        <w:div w:id="1695839712">
                          <w:marLeft w:val="0"/>
                          <w:marRight w:val="0"/>
                          <w:marTop w:val="0"/>
                          <w:marBottom w:val="0"/>
                          <w:divBdr>
                            <w:top w:val="none" w:sz="0" w:space="0" w:color="auto"/>
                            <w:left w:val="none" w:sz="0" w:space="0" w:color="auto"/>
                            <w:bottom w:val="none" w:sz="0" w:space="0" w:color="auto"/>
                            <w:right w:val="none" w:sz="0" w:space="0" w:color="auto"/>
                          </w:divBdr>
                          <w:divsChild>
                            <w:div w:id="1695839674">
                              <w:marLeft w:val="0"/>
                              <w:marRight w:val="0"/>
                              <w:marTop w:val="120"/>
                              <w:marBottom w:val="360"/>
                              <w:divBdr>
                                <w:top w:val="none" w:sz="0" w:space="0" w:color="auto"/>
                                <w:left w:val="none" w:sz="0" w:space="0" w:color="auto"/>
                                <w:bottom w:val="none" w:sz="0" w:space="0" w:color="auto"/>
                                <w:right w:val="none" w:sz="0" w:space="0" w:color="auto"/>
                              </w:divBdr>
                              <w:divsChild>
                                <w:div w:id="1695839688">
                                  <w:marLeft w:val="0"/>
                                  <w:marRight w:val="0"/>
                                  <w:marTop w:val="0"/>
                                  <w:marBottom w:val="0"/>
                                  <w:divBdr>
                                    <w:top w:val="none" w:sz="0" w:space="0" w:color="auto"/>
                                    <w:left w:val="none" w:sz="0" w:space="0" w:color="auto"/>
                                    <w:bottom w:val="none" w:sz="0" w:space="0" w:color="auto"/>
                                    <w:right w:val="none" w:sz="0" w:space="0" w:color="auto"/>
                                  </w:divBdr>
                                  <w:divsChild>
                                    <w:div w:id="16958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16540</Words>
  <Characters>94281</Characters>
  <Application>Microsoft Office Word</Application>
  <DocSecurity>0</DocSecurity>
  <Lines>785</Lines>
  <Paragraphs>221</Paragraphs>
  <ScaleCrop>false</ScaleCrop>
  <Company>Hewlett-Packard Company</Company>
  <LinksUpToDate>false</LinksUpToDate>
  <CharactersWithSpaces>110600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REQUIREMENTS OF META-ANALYSIS</dc:title>
  <dc:creator>W7P</dc:creator>
  <cp:lastModifiedBy>LS Ma</cp:lastModifiedBy>
  <cp:revision>2</cp:revision>
  <cp:lastPrinted>2014-04-16T06:30:00Z</cp:lastPrinted>
  <dcterms:created xsi:type="dcterms:W3CDTF">2014-05-12T14:50:00Z</dcterms:created>
  <dcterms:modified xsi:type="dcterms:W3CDTF">2014-05-12T14:50:00Z</dcterms:modified>
</cp:coreProperties>
</file>