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F8AA5" w14:textId="77777777" w:rsidR="00FC4C53" w:rsidRPr="00AF5089" w:rsidRDefault="00FC4C53" w:rsidP="00400CCE">
      <w:pPr>
        <w:spacing w:after="0" w:line="360" w:lineRule="auto"/>
        <w:jc w:val="both"/>
        <w:rPr>
          <w:rFonts w:ascii="Book Antiqua" w:hAnsi="Book Antiqua"/>
          <w:b/>
          <w:sz w:val="24"/>
        </w:rPr>
      </w:pPr>
      <w:r w:rsidRPr="00AF5089">
        <w:rPr>
          <w:rFonts w:ascii="Book Antiqua" w:hAnsi="Book Antiqua"/>
          <w:b/>
          <w:sz w:val="24"/>
        </w:rPr>
        <w:t xml:space="preserve">Name of Journal: World </w:t>
      </w:r>
      <w:r w:rsidR="004377A2" w:rsidRPr="00AF5089">
        <w:rPr>
          <w:rFonts w:ascii="Book Antiqua" w:hAnsi="Book Antiqua"/>
          <w:b/>
          <w:sz w:val="24"/>
        </w:rPr>
        <w:t xml:space="preserve">Journal of </w:t>
      </w:r>
      <w:r w:rsidRPr="00AF5089">
        <w:rPr>
          <w:rFonts w:ascii="Book Antiqua" w:hAnsi="Book Antiqua"/>
          <w:b/>
          <w:sz w:val="24"/>
        </w:rPr>
        <w:t xml:space="preserve">Ophthalmology </w:t>
      </w:r>
    </w:p>
    <w:p w14:paraId="6F067C62" w14:textId="77777777" w:rsidR="00FC4C53" w:rsidRPr="00AF5089" w:rsidRDefault="00FC4C53" w:rsidP="00400CCE">
      <w:pPr>
        <w:spacing w:after="0" w:line="360" w:lineRule="auto"/>
        <w:jc w:val="both"/>
        <w:rPr>
          <w:rFonts w:ascii="Book Antiqua" w:hAnsi="Book Antiqua"/>
          <w:b/>
          <w:sz w:val="24"/>
        </w:rPr>
      </w:pPr>
      <w:r w:rsidRPr="00AF5089">
        <w:rPr>
          <w:rFonts w:ascii="Book Antiqua" w:hAnsi="Book Antiqua"/>
          <w:b/>
          <w:sz w:val="24"/>
        </w:rPr>
        <w:t>ESPS Manuscript NO: 9350</w:t>
      </w:r>
    </w:p>
    <w:p w14:paraId="66DEAE64" w14:textId="77777777" w:rsidR="00FC4C53" w:rsidRPr="00AF5089" w:rsidRDefault="00FC4C53" w:rsidP="00400CCE">
      <w:pPr>
        <w:spacing w:after="0" w:line="360" w:lineRule="auto"/>
        <w:jc w:val="both"/>
        <w:rPr>
          <w:rFonts w:ascii="Book Antiqua" w:eastAsia="宋体" w:hAnsi="Book Antiqua"/>
          <w:b/>
          <w:sz w:val="24"/>
          <w:lang w:eastAsia="zh-CN"/>
        </w:rPr>
      </w:pPr>
      <w:r w:rsidRPr="00AF5089">
        <w:rPr>
          <w:rFonts w:ascii="Book Antiqua" w:hAnsi="Book Antiqua"/>
          <w:b/>
          <w:sz w:val="24"/>
        </w:rPr>
        <w:t>Columns: Retrospective Study</w:t>
      </w:r>
      <w:bookmarkStart w:id="0" w:name="_GoBack"/>
      <w:bookmarkEnd w:id="0"/>
    </w:p>
    <w:p w14:paraId="2DE28B3A" w14:textId="77777777" w:rsidR="00AF5089" w:rsidRPr="00AF5089" w:rsidRDefault="00AF5089" w:rsidP="00400CCE">
      <w:pPr>
        <w:spacing w:after="0" w:line="360" w:lineRule="auto"/>
        <w:jc w:val="both"/>
        <w:rPr>
          <w:rFonts w:ascii="Book Antiqua" w:eastAsia="宋体" w:hAnsi="Book Antiqua"/>
          <w:b/>
          <w:sz w:val="24"/>
          <w:lang w:eastAsia="zh-CN"/>
        </w:rPr>
      </w:pPr>
    </w:p>
    <w:p w14:paraId="07D52DBD" w14:textId="44AE1FA5" w:rsidR="002A3926" w:rsidRPr="00400CCE" w:rsidRDefault="0046133B" w:rsidP="00400CCE">
      <w:pPr>
        <w:spacing w:after="0" w:line="360" w:lineRule="auto"/>
        <w:jc w:val="both"/>
        <w:rPr>
          <w:rFonts w:ascii="Book Antiqua" w:hAnsi="Book Antiqua"/>
          <w:b/>
          <w:sz w:val="24"/>
        </w:rPr>
      </w:pPr>
      <w:r w:rsidRPr="00400CCE">
        <w:rPr>
          <w:rFonts w:ascii="Book Antiqua" w:hAnsi="Book Antiqua"/>
          <w:b/>
          <w:sz w:val="24"/>
        </w:rPr>
        <w:t xml:space="preserve">Considerations </w:t>
      </w:r>
      <w:r w:rsidR="009D6356" w:rsidRPr="00400CCE">
        <w:rPr>
          <w:rFonts w:ascii="Book Antiqua" w:hAnsi="Book Antiqua"/>
          <w:b/>
          <w:sz w:val="24"/>
        </w:rPr>
        <w:t>in</w:t>
      </w:r>
      <w:r w:rsidR="009F158D" w:rsidRPr="00400CCE">
        <w:rPr>
          <w:rFonts w:ascii="Book Antiqua" w:hAnsi="Book Antiqua"/>
          <w:b/>
          <w:sz w:val="24"/>
        </w:rPr>
        <w:t xml:space="preserve"> the </w:t>
      </w:r>
      <w:r w:rsidR="00AF5089" w:rsidRPr="00400CCE">
        <w:rPr>
          <w:rFonts w:ascii="Book Antiqua" w:hAnsi="Book Antiqua"/>
          <w:b/>
          <w:sz w:val="24"/>
        </w:rPr>
        <w:t xml:space="preserve">management of single-piece </w:t>
      </w:r>
      <w:r w:rsidR="00AF5089" w:rsidRPr="00AF5089">
        <w:rPr>
          <w:rFonts w:ascii="Book Antiqua" w:hAnsi="Book Antiqua"/>
          <w:b/>
          <w:sz w:val="24"/>
        </w:rPr>
        <w:t>intraocular lenses</w:t>
      </w:r>
      <w:r w:rsidR="0099621E" w:rsidRPr="00400CCE">
        <w:rPr>
          <w:rFonts w:ascii="Book Antiqua" w:hAnsi="Book Antiqua"/>
          <w:b/>
          <w:sz w:val="24"/>
        </w:rPr>
        <w:t xml:space="preserve"> </w:t>
      </w:r>
      <w:r w:rsidR="00AF5089" w:rsidRPr="00400CCE">
        <w:rPr>
          <w:rFonts w:ascii="Book Antiqua" w:hAnsi="Book Antiqua"/>
          <w:b/>
          <w:sz w:val="24"/>
        </w:rPr>
        <w:t>outside the capsular bag</w:t>
      </w:r>
    </w:p>
    <w:p w14:paraId="1848655C" w14:textId="77777777" w:rsidR="002A3926" w:rsidRPr="00400CCE" w:rsidRDefault="002A3926" w:rsidP="00400CCE">
      <w:pPr>
        <w:spacing w:after="0" w:line="360" w:lineRule="auto"/>
        <w:jc w:val="both"/>
        <w:rPr>
          <w:rFonts w:ascii="Book Antiqua" w:hAnsi="Book Antiqua"/>
          <w:b/>
          <w:sz w:val="24"/>
        </w:rPr>
      </w:pPr>
    </w:p>
    <w:p w14:paraId="3FD56B48" w14:textId="3ABFD5B7" w:rsidR="00060755" w:rsidRPr="00400CCE" w:rsidRDefault="00AF5089" w:rsidP="00400CCE">
      <w:pPr>
        <w:spacing w:after="0" w:line="360" w:lineRule="auto"/>
        <w:jc w:val="both"/>
        <w:rPr>
          <w:rFonts w:ascii="Book Antiqua" w:hAnsi="Book Antiqua"/>
          <w:sz w:val="24"/>
        </w:rPr>
      </w:pPr>
      <w:proofErr w:type="gramStart"/>
      <w:r>
        <w:rPr>
          <w:rFonts w:ascii="Book Antiqua" w:eastAsia="宋体" w:hAnsi="Book Antiqua" w:hint="eastAsia"/>
          <w:sz w:val="24"/>
          <w:lang w:eastAsia="zh-CN"/>
        </w:rPr>
        <w:t>Junk AK.</w:t>
      </w:r>
      <w:proofErr w:type="gramEnd"/>
      <w:r>
        <w:rPr>
          <w:rFonts w:ascii="Book Antiqua" w:eastAsia="宋体" w:hAnsi="Book Antiqua" w:hint="eastAsia"/>
          <w:sz w:val="24"/>
          <w:lang w:eastAsia="zh-CN"/>
        </w:rPr>
        <w:t xml:space="preserve"> </w:t>
      </w:r>
      <w:r w:rsidR="00AF41ED" w:rsidRPr="00400CCE">
        <w:rPr>
          <w:rFonts w:ascii="Book Antiqua" w:hAnsi="Book Antiqua"/>
          <w:sz w:val="24"/>
        </w:rPr>
        <w:t xml:space="preserve">Sulcus </w:t>
      </w:r>
      <w:r w:rsidRPr="00400CCE">
        <w:rPr>
          <w:rFonts w:ascii="Book Antiqua" w:hAnsi="Book Antiqua"/>
          <w:sz w:val="24"/>
        </w:rPr>
        <w:t>placed single-p</w:t>
      </w:r>
      <w:r w:rsidR="00060755" w:rsidRPr="00400CCE">
        <w:rPr>
          <w:rFonts w:ascii="Book Antiqua" w:hAnsi="Book Antiqua"/>
          <w:sz w:val="24"/>
        </w:rPr>
        <w:t>iece IOL</w:t>
      </w:r>
    </w:p>
    <w:p w14:paraId="7981701C" w14:textId="77777777" w:rsidR="00060755" w:rsidRPr="00400CCE" w:rsidRDefault="00060755" w:rsidP="00400CCE">
      <w:pPr>
        <w:spacing w:after="0" w:line="360" w:lineRule="auto"/>
        <w:jc w:val="both"/>
        <w:rPr>
          <w:rFonts w:ascii="Book Antiqua" w:hAnsi="Book Antiqua"/>
          <w:b/>
          <w:sz w:val="24"/>
        </w:rPr>
      </w:pPr>
    </w:p>
    <w:p w14:paraId="75B6E2E5" w14:textId="1BB66C3A" w:rsidR="002A3926" w:rsidRDefault="002A3926" w:rsidP="00400CCE">
      <w:pPr>
        <w:spacing w:after="0" w:line="360" w:lineRule="auto"/>
        <w:jc w:val="both"/>
        <w:rPr>
          <w:rFonts w:ascii="Book Antiqua" w:eastAsia="宋体" w:hAnsi="Book Antiqua"/>
          <w:sz w:val="24"/>
          <w:lang w:eastAsia="zh-CN"/>
        </w:rPr>
      </w:pPr>
      <w:r w:rsidRPr="00400CCE">
        <w:rPr>
          <w:rFonts w:ascii="Book Antiqua" w:hAnsi="Book Antiqua"/>
          <w:sz w:val="24"/>
        </w:rPr>
        <w:t>Anna K Junk</w:t>
      </w:r>
    </w:p>
    <w:p w14:paraId="4062AE2F" w14:textId="77777777" w:rsidR="00AF5089" w:rsidRPr="00AF5089" w:rsidRDefault="00AF5089" w:rsidP="00400CCE">
      <w:pPr>
        <w:spacing w:after="0" w:line="360" w:lineRule="auto"/>
        <w:jc w:val="both"/>
        <w:rPr>
          <w:rFonts w:ascii="Book Antiqua" w:eastAsia="宋体" w:hAnsi="Book Antiqua"/>
          <w:sz w:val="24"/>
          <w:vertAlign w:val="superscript"/>
          <w:lang w:eastAsia="zh-CN"/>
        </w:rPr>
      </w:pPr>
    </w:p>
    <w:p w14:paraId="042B6DCC" w14:textId="291D4F61" w:rsidR="002A3926" w:rsidRDefault="00AF5089" w:rsidP="00400CCE">
      <w:pPr>
        <w:spacing w:after="0" w:line="360" w:lineRule="auto"/>
        <w:jc w:val="both"/>
        <w:rPr>
          <w:rFonts w:ascii="Book Antiqua" w:eastAsia="宋体" w:hAnsi="Book Antiqua"/>
          <w:sz w:val="24"/>
          <w:lang w:eastAsia="zh-CN"/>
        </w:rPr>
      </w:pPr>
      <w:r w:rsidRPr="00AF5089">
        <w:rPr>
          <w:rFonts w:ascii="Book Antiqua" w:hAnsi="Book Antiqua"/>
          <w:b/>
          <w:sz w:val="24"/>
        </w:rPr>
        <w:t>Anna K Junk</w:t>
      </w:r>
      <w:r w:rsidRPr="00AF5089">
        <w:rPr>
          <w:rFonts w:ascii="Book Antiqua" w:eastAsia="宋体" w:hAnsi="Book Antiqua" w:hint="eastAsia"/>
          <w:b/>
          <w:sz w:val="24"/>
          <w:lang w:eastAsia="zh-CN"/>
        </w:rPr>
        <w:t>,</w:t>
      </w:r>
      <w:r w:rsidR="002A3926" w:rsidRPr="00AF5089">
        <w:rPr>
          <w:rFonts w:ascii="Book Antiqua" w:hAnsi="Book Antiqua"/>
          <w:b/>
          <w:sz w:val="24"/>
        </w:rPr>
        <w:t xml:space="preserve"> </w:t>
      </w:r>
      <w:r w:rsidR="00060755" w:rsidRPr="00400CCE">
        <w:rPr>
          <w:rFonts w:ascii="Book Antiqua" w:hAnsi="Book Antiqua"/>
          <w:sz w:val="24"/>
        </w:rPr>
        <w:t>Bascom Palmer Eye Institute, University of Miami Miller School of Medicine, Miami, FL 33136</w:t>
      </w:r>
      <w:r>
        <w:rPr>
          <w:rFonts w:ascii="Book Antiqua" w:eastAsia="宋体" w:hAnsi="Book Antiqua" w:hint="eastAsia"/>
          <w:sz w:val="24"/>
          <w:lang w:eastAsia="zh-CN"/>
        </w:rPr>
        <w:t>, United States</w:t>
      </w:r>
    </w:p>
    <w:p w14:paraId="26E13790" w14:textId="77777777" w:rsidR="00AF5089" w:rsidRPr="00AF5089" w:rsidRDefault="00AF5089" w:rsidP="00400CCE">
      <w:pPr>
        <w:spacing w:after="0" w:line="360" w:lineRule="auto"/>
        <w:jc w:val="both"/>
        <w:rPr>
          <w:rFonts w:ascii="Book Antiqua" w:eastAsia="宋体" w:hAnsi="Book Antiqua"/>
          <w:sz w:val="24"/>
          <w:lang w:eastAsia="zh-CN"/>
        </w:rPr>
      </w:pPr>
    </w:p>
    <w:p w14:paraId="111FCF4E" w14:textId="6682C7EB" w:rsidR="002A3926" w:rsidRPr="00AF5089" w:rsidRDefault="00AF5089" w:rsidP="00400CCE">
      <w:pPr>
        <w:spacing w:after="0" w:line="360" w:lineRule="auto"/>
        <w:jc w:val="both"/>
        <w:rPr>
          <w:rFonts w:ascii="Book Antiqua" w:eastAsia="宋体" w:hAnsi="Book Antiqua"/>
          <w:sz w:val="24"/>
          <w:lang w:eastAsia="zh-CN"/>
        </w:rPr>
      </w:pPr>
      <w:r w:rsidRPr="00AF5089">
        <w:rPr>
          <w:rFonts w:ascii="Book Antiqua" w:hAnsi="Book Antiqua"/>
          <w:b/>
          <w:sz w:val="24"/>
        </w:rPr>
        <w:t>Anna K Junk</w:t>
      </w:r>
      <w:r w:rsidRPr="00AF5089">
        <w:rPr>
          <w:rFonts w:ascii="Book Antiqua" w:eastAsia="宋体" w:hAnsi="Book Antiqua" w:hint="eastAsia"/>
          <w:b/>
          <w:sz w:val="24"/>
          <w:lang w:eastAsia="zh-CN"/>
        </w:rPr>
        <w:t>,</w:t>
      </w:r>
      <w:r>
        <w:rPr>
          <w:rFonts w:ascii="Book Antiqua" w:eastAsia="宋体" w:hAnsi="Book Antiqua" w:hint="eastAsia"/>
          <w:b/>
          <w:sz w:val="24"/>
          <w:lang w:eastAsia="zh-CN"/>
        </w:rPr>
        <w:t xml:space="preserve"> </w:t>
      </w:r>
      <w:r w:rsidR="00060755" w:rsidRPr="00400CCE">
        <w:rPr>
          <w:rFonts w:ascii="Book Antiqua" w:hAnsi="Book Antiqua"/>
          <w:sz w:val="24"/>
        </w:rPr>
        <w:t>Miami Veterans Affairs Medical Center, Miami, FL 33125</w:t>
      </w:r>
      <w:r>
        <w:rPr>
          <w:rFonts w:ascii="Book Antiqua" w:eastAsia="宋体" w:hAnsi="Book Antiqua" w:hint="eastAsia"/>
          <w:sz w:val="24"/>
          <w:lang w:eastAsia="zh-CN"/>
        </w:rPr>
        <w:t>, United States</w:t>
      </w:r>
    </w:p>
    <w:p w14:paraId="0C608C8D" w14:textId="77777777" w:rsidR="002A3926" w:rsidRPr="00400CCE" w:rsidRDefault="002A3926" w:rsidP="00400CCE">
      <w:pPr>
        <w:spacing w:after="0" w:line="360" w:lineRule="auto"/>
        <w:jc w:val="both"/>
        <w:rPr>
          <w:rFonts w:ascii="Book Antiqua" w:hAnsi="Book Antiqua"/>
          <w:sz w:val="24"/>
        </w:rPr>
      </w:pPr>
    </w:p>
    <w:p w14:paraId="6EFCACF3" w14:textId="4002D6D8" w:rsidR="002A3926" w:rsidRPr="00AF5089" w:rsidRDefault="00AF5089" w:rsidP="00AF5089">
      <w:pPr>
        <w:spacing w:after="0" w:line="360" w:lineRule="auto"/>
        <w:rPr>
          <w:rFonts w:ascii="Book Antiqua" w:eastAsia="宋体" w:hAnsi="Book Antiqua"/>
          <w:sz w:val="24"/>
          <w:lang w:eastAsia="zh-CN"/>
        </w:rPr>
      </w:pPr>
      <w:r w:rsidRPr="00D26319">
        <w:rPr>
          <w:rFonts w:ascii="Book Antiqua" w:hAnsi="Book Antiqua"/>
          <w:b/>
          <w:sz w:val="24"/>
        </w:rPr>
        <w:t>Author contributions:</w:t>
      </w:r>
      <w:r w:rsidRPr="00AF5089">
        <w:rPr>
          <w:rFonts w:ascii="Book Antiqua" w:hAnsi="Book Antiqua" w:cs="Tahoma"/>
          <w:spacing w:val="-5"/>
          <w:sz w:val="24"/>
        </w:rPr>
        <w:t xml:space="preserve"> </w:t>
      </w:r>
      <w:r>
        <w:rPr>
          <w:rFonts w:ascii="Book Antiqua" w:eastAsia="宋体" w:hAnsi="Book Antiqua" w:hint="eastAsia"/>
          <w:sz w:val="24"/>
          <w:lang w:eastAsia="zh-CN"/>
        </w:rPr>
        <w:t xml:space="preserve">Junk AK </w:t>
      </w:r>
      <w:r w:rsidRPr="00295BDC">
        <w:rPr>
          <w:rFonts w:ascii="Book Antiqua" w:hAnsi="Book Antiqua" w:cs="Tahoma"/>
          <w:spacing w:val="-5"/>
          <w:sz w:val="24"/>
        </w:rPr>
        <w:t>solely contributed to this paper.</w:t>
      </w:r>
    </w:p>
    <w:p w14:paraId="477399FA" w14:textId="77777777" w:rsidR="00AF5089" w:rsidRDefault="00AF5089" w:rsidP="00AF5089">
      <w:pPr>
        <w:spacing w:after="0" w:line="360" w:lineRule="auto"/>
        <w:jc w:val="both"/>
        <w:rPr>
          <w:rFonts w:ascii="Book Antiqua" w:eastAsia="宋体" w:hAnsi="Book Antiqua"/>
          <w:sz w:val="24"/>
          <w:lang w:eastAsia="zh-CN"/>
        </w:rPr>
      </w:pPr>
    </w:p>
    <w:p w14:paraId="09F956CF" w14:textId="37B1809C" w:rsidR="00D468B4" w:rsidRPr="00D468B4" w:rsidRDefault="00D468B4" w:rsidP="00AF5089">
      <w:pPr>
        <w:spacing w:after="0" w:line="360" w:lineRule="auto"/>
        <w:jc w:val="both"/>
        <w:rPr>
          <w:rFonts w:ascii="Book Antiqua" w:eastAsia="宋体" w:hAnsi="Book Antiqua"/>
          <w:sz w:val="24"/>
          <w:lang w:eastAsia="zh-CN"/>
        </w:rPr>
      </w:pPr>
      <w:proofErr w:type="gramStart"/>
      <w:r w:rsidRPr="00D468B4">
        <w:rPr>
          <w:rFonts w:ascii="Book Antiqua" w:hAnsi="Book Antiqua"/>
          <w:b/>
          <w:sz w:val="24"/>
        </w:rPr>
        <w:t>Supported by</w:t>
      </w:r>
      <w:r w:rsidRPr="00400CCE">
        <w:rPr>
          <w:rFonts w:ascii="Book Antiqua" w:hAnsi="Book Antiqua"/>
          <w:sz w:val="24"/>
        </w:rPr>
        <w:t xml:space="preserve"> NIH Center Core</w:t>
      </w:r>
      <w:r>
        <w:rPr>
          <w:rFonts w:ascii="Book Antiqua" w:eastAsia="宋体" w:hAnsi="Book Antiqua" w:hint="eastAsia"/>
          <w:sz w:val="24"/>
          <w:lang w:eastAsia="zh-CN"/>
        </w:rPr>
        <w:t>, No.</w:t>
      </w:r>
      <w:proofErr w:type="gramEnd"/>
      <w:r w:rsidRPr="00400CCE">
        <w:rPr>
          <w:rFonts w:ascii="Book Antiqua" w:hAnsi="Book Antiqua"/>
          <w:sz w:val="24"/>
        </w:rPr>
        <w:t xml:space="preserve"> P30EY014801</w:t>
      </w:r>
      <w:r>
        <w:rPr>
          <w:rFonts w:ascii="Book Antiqua" w:eastAsia="宋体" w:hAnsi="Book Antiqua" w:hint="eastAsia"/>
          <w:sz w:val="24"/>
          <w:lang w:eastAsia="zh-CN"/>
        </w:rPr>
        <w:t>;</w:t>
      </w:r>
      <w:r w:rsidRPr="00400CCE">
        <w:rPr>
          <w:rFonts w:ascii="Book Antiqua" w:hAnsi="Book Antiqua"/>
          <w:sz w:val="24"/>
        </w:rPr>
        <w:t xml:space="preserve"> Research to Prevent Blindness Unrestricted Grant, Department of Defense</w:t>
      </w:r>
      <w:r>
        <w:rPr>
          <w:rFonts w:ascii="Book Antiqua" w:eastAsia="宋体" w:hAnsi="Book Antiqua" w:hint="eastAsia"/>
          <w:sz w:val="24"/>
          <w:lang w:eastAsia="zh-CN"/>
        </w:rPr>
        <w:t xml:space="preserve">, No. </w:t>
      </w:r>
      <w:r>
        <w:rPr>
          <w:rFonts w:ascii="Book Antiqua" w:hAnsi="Book Antiqua"/>
          <w:sz w:val="24"/>
        </w:rPr>
        <w:t>DOD- Grant#W81XWH-09-1-0675</w:t>
      </w:r>
    </w:p>
    <w:p w14:paraId="3D83F387" w14:textId="77777777" w:rsidR="00D468B4" w:rsidRPr="00AF5089" w:rsidRDefault="00D468B4" w:rsidP="00AF5089">
      <w:pPr>
        <w:spacing w:after="0" w:line="360" w:lineRule="auto"/>
        <w:jc w:val="both"/>
        <w:rPr>
          <w:rFonts w:ascii="Book Antiqua" w:eastAsia="宋体" w:hAnsi="Book Antiqua"/>
          <w:sz w:val="24"/>
          <w:lang w:eastAsia="zh-CN"/>
        </w:rPr>
      </w:pPr>
    </w:p>
    <w:p w14:paraId="1A0A9B27" w14:textId="23EEE4FC" w:rsidR="00AF5089" w:rsidRPr="00400CCE" w:rsidRDefault="00AF5089" w:rsidP="00AF5089">
      <w:pPr>
        <w:spacing w:after="0" w:line="360" w:lineRule="auto"/>
        <w:jc w:val="both"/>
        <w:rPr>
          <w:rFonts w:ascii="Book Antiqua" w:hAnsi="Book Antiqua"/>
          <w:sz w:val="24"/>
        </w:rPr>
      </w:pPr>
      <w:r w:rsidRPr="00D26319">
        <w:rPr>
          <w:rFonts w:ascii="Book Antiqua" w:hAnsi="Book Antiqua"/>
          <w:b/>
          <w:sz w:val="24"/>
        </w:rPr>
        <w:lastRenderedPageBreak/>
        <w:t xml:space="preserve">Correspondence to: </w:t>
      </w:r>
      <w:r w:rsidRPr="00AF5089">
        <w:rPr>
          <w:rFonts w:ascii="Book Antiqua" w:hAnsi="Book Antiqua" w:cs="Arial"/>
          <w:b/>
          <w:sz w:val="24"/>
        </w:rPr>
        <w:t>Anna K</w:t>
      </w:r>
      <w:r w:rsidR="00CF1A6F" w:rsidRPr="00AF5089">
        <w:rPr>
          <w:rFonts w:ascii="Book Antiqua" w:hAnsi="Book Antiqua" w:cs="Arial"/>
          <w:b/>
          <w:sz w:val="24"/>
        </w:rPr>
        <w:t xml:space="preserve"> Junk, MD</w:t>
      </w:r>
      <w:r w:rsidRPr="00AF5089">
        <w:rPr>
          <w:rFonts w:ascii="Book Antiqua" w:eastAsia="宋体" w:hAnsi="Book Antiqua" w:cs="Arial" w:hint="eastAsia"/>
          <w:b/>
          <w:sz w:val="24"/>
          <w:lang w:eastAsia="zh-CN"/>
        </w:rPr>
        <w:t xml:space="preserve">, </w:t>
      </w:r>
      <w:r w:rsidR="00CF1A6F" w:rsidRPr="00400CCE">
        <w:rPr>
          <w:rFonts w:ascii="Book Antiqua" w:hAnsi="Book Antiqua" w:cs="Arial"/>
          <w:sz w:val="24"/>
        </w:rPr>
        <w:t>Bascom Palmer Eye Institute</w:t>
      </w:r>
      <w:r>
        <w:rPr>
          <w:rFonts w:ascii="Book Antiqua" w:eastAsia="宋体" w:hAnsi="Book Antiqua" w:cs="Arial" w:hint="eastAsia"/>
          <w:sz w:val="24"/>
          <w:lang w:eastAsia="zh-CN"/>
        </w:rPr>
        <w:t xml:space="preserve">, </w:t>
      </w:r>
      <w:r w:rsidR="00CF1A6F" w:rsidRPr="00400CCE">
        <w:rPr>
          <w:rFonts w:ascii="Book Antiqua" w:hAnsi="Book Antiqua" w:cs="Arial"/>
          <w:sz w:val="24"/>
        </w:rPr>
        <w:t>University of Miami Miller School of Medicine</w:t>
      </w:r>
      <w:r>
        <w:rPr>
          <w:rFonts w:ascii="Book Antiqua" w:eastAsia="宋体" w:hAnsi="Book Antiqua" w:cs="Arial" w:hint="eastAsia"/>
          <w:sz w:val="24"/>
          <w:lang w:eastAsia="zh-CN"/>
        </w:rPr>
        <w:t xml:space="preserve">, </w:t>
      </w:r>
      <w:r w:rsidR="00CF1A6F" w:rsidRPr="00400CCE">
        <w:rPr>
          <w:rFonts w:ascii="Book Antiqua" w:hAnsi="Book Antiqua" w:cs="Arial"/>
          <w:sz w:val="24"/>
        </w:rPr>
        <w:t>900 NW 17th St, Miami, FL</w:t>
      </w:r>
      <w:r>
        <w:rPr>
          <w:rFonts w:ascii="Book Antiqua" w:eastAsia="宋体" w:hAnsi="Book Antiqua" w:cs="Arial" w:hint="eastAsia"/>
          <w:sz w:val="24"/>
          <w:lang w:eastAsia="zh-CN"/>
        </w:rPr>
        <w:t xml:space="preserve"> </w:t>
      </w:r>
      <w:r w:rsidR="00CF1A6F" w:rsidRPr="00400CCE">
        <w:rPr>
          <w:rFonts w:ascii="Book Antiqua" w:hAnsi="Book Antiqua" w:cs="Arial"/>
          <w:sz w:val="24"/>
        </w:rPr>
        <w:t>33136</w:t>
      </w:r>
      <w:r>
        <w:rPr>
          <w:rFonts w:ascii="Book Antiqua" w:eastAsia="宋体" w:hAnsi="Book Antiqua" w:cs="Arial" w:hint="eastAsia"/>
          <w:sz w:val="24"/>
          <w:lang w:eastAsia="zh-CN"/>
        </w:rPr>
        <w:t xml:space="preserve">, United States. </w:t>
      </w:r>
      <w:hyperlink r:id="rId9" w:history="1">
        <w:r w:rsidRPr="00400CCE">
          <w:rPr>
            <w:rFonts w:ascii="Book Antiqua" w:hAnsi="Book Antiqua"/>
            <w:sz w:val="24"/>
          </w:rPr>
          <w:t>ajunk@med.miami.edu</w:t>
        </w:r>
      </w:hyperlink>
    </w:p>
    <w:p w14:paraId="0606574B" w14:textId="1238258B" w:rsidR="00CF1A6F" w:rsidRPr="00AF5089" w:rsidRDefault="00CF1A6F" w:rsidP="00400CCE">
      <w:pPr>
        <w:widowControl w:val="0"/>
        <w:autoSpaceDE w:val="0"/>
        <w:autoSpaceDN w:val="0"/>
        <w:adjustRightInd w:val="0"/>
        <w:spacing w:after="0" w:line="360" w:lineRule="auto"/>
        <w:jc w:val="both"/>
        <w:rPr>
          <w:rFonts w:ascii="Book Antiqua" w:eastAsia="宋体" w:hAnsi="Book Antiqua" w:cs="Arial"/>
          <w:sz w:val="24"/>
          <w:lang w:eastAsia="zh-CN"/>
        </w:rPr>
      </w:pPr>
    </w:p>
    <w:p w14:paraId="5142FA4D" w14:textId="2CB507AD" w:rsidR="00CF1A6F" w:rsidRPr="00400CCE" w:rsidRDefault="00AF5089" w:rsidP="00400CCE">
      <w:pPr>
        <w:widowControl w:val="0"/>
        <w:autoSpaceDE w:val="0"/>
        <w:autoSpaceDN w:val="0"/>
        <w:adjustRightInd w:val="0"/>
        <w:spacing w:after="0" w:line="360" w:lineRule="auto"/>
        <w:jc w:val="both"/>
        <w:rPr>
          <w:rFonts w:ascii="Book Antiqua" w:hAnsi="Book Antiqua" w:cs="Arial"/>
          <w:sz w:val="24"/>
        </w:rPr>
      </w:pPr>
      <w:r w:rsidRPr="00AF5089">
        <w:rPr>
          <w:rFonts w:ascii="Book Antiqua" w:hAnsi="Book Antiqua" w:cs="Arial"/>
          <w:b/>
          <w:sz w:val="24"/>
        </w:rPr>
        <w:t>Telephone:</w:t>
      </w:r>
      <w:r>
        <w:rPr>
          <w:rFonts w:ascii="Book Antiqua" w:hAnsi="Book Antiqua" w:cs="Arial"/>
          <w:sz w:val="24"/>
        </w:rPr>
        <w:t xml:space="preserve"> +1-305-326</w:t>
      </w:r>
      <w:r w:rsidR="00CF1A6F" w:rsidRPr="00400CCE">
        <w:rPr>
          <w:rFonts w:ascii="Book Antiqua" w:hAnsi="Book Antiqua" w:cs="Arial"/>
          <w:sz w:val="24"/>
        </w:rPr>
        <w:t>6000</w:t>
      </w:r>
      <w:r>
        <w:rPr>
          <w:rFonts w:ascii="Book Antiqua" w:eastAsia="宋体" w:hAnsi="Book Antiqua" w:cs="Arial" w:hint="eastAsia"/>
          <w:sz w:val="24"/>
          <w:lang w:eastAsia="zh-CN"/>
        </w:rPr>
        <w:t xml:space="preserve"> </w:t>
      </w:r>
      <w:r w:rsidRPr="00AF5089">
        <w:rPr>
          <w:rFonts w:ascii="Book Antiqua" w:hAnsi="Book Antiqua" w:cs="Arial"/>
          <w:b/>
          <w:sz w:val="24"/>
        </w:rPr>
        <w:t>Fax:</w:t>
      </w:r>
      <w:r>
        <w:rPr>
          <w:rFonts w:ascii="Book Antiqua" w:hAnsi="Book Antiqua" w:cs="Arial"/>
          <w:sz w:val="24"/>
        </w:rPr>
        <w:t xml:space="preserve"> +1-305-482</w:t>
      </w:r>
      <w:r w:rsidR="00CF1A6F" w:rsidRPr="00400CCE">
        <w:rPr>
          <w:rFonts w:ascii="Book Antiqua" w:hAnsi="Book Antiqua" w:cs="Arial"/>
          <w:sz w:val="24"/>
        </w:rPr>
        <w:t>4568</w:t>
      </w:r>
    </w:p>
    <w:p w14:paraId="37F43F54" w14:textId="77777777" w:rsidR="00AF5089" w:rsidRDefault="00AF5089" w:rsidP="00400CCE">
      <w:pPr>
        <w:spacing w:after="0" w:line="360" w:lineRule="auto"/>
        <w:jc w:val="both"/>
        <w:rPr>
          <w:rFonts w:ascii="Book Antiqua" w:eastAsia="宋体" w:hAnsi="Book Antiqua"/>
          <w:b/>
          <w:sz w:val="24"/>
          <w:u w:val="single"/>
          <w:lang w:eastAsia="zh-CN"/>
        </w:rPr>
      </w:pPr>
    </w:p>
    <w:p w14:paraId="78E8867B" w14:textId="0EB8DC10" w:rsidR="00AF5089" w:rsidRPr="00AF5089" w:rsidRDefault="00AF5089" w:rsidP="00AF5089">
      <w:pPr>
        <w:spacing w:line="360" w:lineRule="auto"/>
        <w:rPr>
          <w:rFonts w:ascii="Book Antiqua" w:eastAsia="宋体" w:hAnsi="Book Antiqua"/>
          <w:b/>
          <w:sz w:val="24"/>
          <w:lang w:eastAsia="zh-CN"/>
        </w:rPr>
      </w:pPr>
      <w:r>
        <w:rPr>
          <w:rFonts w:ascii="Book Antiqua" w:hAnsi="Book Antiqua"/>
          <w:b/>
          <w:sz w:val="24"/>
        </w:rPr>
        <w:t xml:space="preserve">Received: </w:t>
      </w:r>
      <w:r w:rsidRPr="00AF5089">
        <w:rPr>
          <w:rFonts w:ascii="Book Antiqua" w:eastAsia="宋体" w:hAnsi="Book Antiqua" w:hint="eastAsia"/>
          <w:sz w:val="24"/>
          <w:lang w:eastAsia="zh-CN"/>
        </w:rPr>
        <w:t>February</w:t>
      </w:r>
      <w:r w:rsidRPr="00AF5089">
        <w:rPr>
          <w:rFonts w:ascii="Book Antiqua" w:hAnsi="Book Antiqua"/>
          <w:sz w:val="24"/>
        </w:rPr>
        <w:t xml:space="preserve"> </w:t>
      </w:r>
      <w:r w:rsidRPr="00AF5089">
        <w:rPr>
          <w:rFonts w:ascii="Book Antiqua" w:eastAsia="宋体" w:hAnsi="Book Antiqua" w:hint="eastAsia"/>
          <w:sz w:val="24"/>
          <w:lang w:eastAsia="zh-CN"/>
        </w:rPr>
        <w:t>9, 2014</w:t>
      </w:r>
      <w:r>
        <w:rPr>
          <w:rFonts w:ascii="Book Antiqua" w:eastAsia="宋体" w:hAnsi="Book Antiqua" w:hint="eastAsia"/>
          <w:b/>
          <w:sz w:val="24"/>
          <w:lang w:eastAsia="zh-CN"/>
        </w:rPr>
        <w:t xml:space="preserve"> </w:t>
      </w:r>
      <w:r>
        <w:rPr>
          <w:rFonts w:ascii="Book Antiqua" w:hAnsi="Book Antiqua"/>
          <w:b/>
          <w:sz w:val="24"/>
        </w:rPr>
        <w:t xml:space="preserve">Revised: </w:t>
      </w:r>
      <w:r w:rsidRPr="00AF5089">
        <w:rPr>
          <w:rFonts w:ascii="Book Antiqua" w:eastAsia="宋体" w:hAnsi="Book Antiqua" w:hint="eastAsia"/>
          <w:sz w:val="24"/>
          <w:lang w:eastAsia="zh-CN"/>
        </w:rPr>
        <w:t>May 23, 2014</w:t>
      </w:r>
    </w:p>
    <w:p w14:paraId="1C54B21C" w14:textId="7841A12D" w:rsidR="008E59DB" w:rsidRDefault="00AF5089" w:rsidP="008E59DB">
      <w:pPr>
        <w:rPr>
          <w:rFonts w:ascii="Book Antiqua" w:hAnsi="Book Antiqua"/>
          <w:sz w:val="24"/>
        </w:rPr>
      </w:pPr>
      <w:r w:rsidRPr="00D26319">
        <w:rPr>
          <w:rFonts w:ascii="Book Antiqua" w:hAnsi="Book Antiqua"/>
          <w:b/>
          <w:sz w:val="24"/>
        </w:rPr>
        <w:t>Accepted:</w:t>
      </w:r>
      <w:bookmarkStart w:id="1" w:name="OLE_LINK1"/>
      <w:bookmarkStart w:id="2" w:name="OLE_LINK2"/>
      <w:bookmarkStart w:id="3" w:name="OLE_LINK3"/>
      <w:bookmarkStart w:id="4" w:name="OLE_LINK4"/>
      <w:bookmarkStart w:id="5" w:name="OLE_LINK5"/>
      <w:bookmarkStart w:id="6" w:name="OLE_LINK6"/>
      <w:bookmarkStart w:id="7" w:name="OLE_LINK7"/>
      <w:r w:rsidR="008E59DB" w:rsidRPr="008E59DB">
        <w:rPr>
          <w:rFonts w:ascii="Book Antiqua" w:hAnsi="Book Antiqua"/>
          <w:sz w:val="24"/>
        </w:rPr>
        <w:t xml:space="preserve"> </w:t>
      </w:r>
      <w:r w:rsidR="008E59DB">
        <w:rPr>
          <w:rFonts w:ascii="Book Antiqua" w:hAnsi="Book Antiqua"/>
          <w:sz w:val="24"/>
        </w:rPr>
        <w:t>June 10, 2014</w:t>
      </w:r>
    </w:p>
    <w:bookmarkEnd w:id="1"/>
    <w:bookmarkEnd w:id="2"/>
    <w:bookmarkEnd w:id="3"/>
    <w:bookmarkEnd w:id="4"/>
    <w:bookmarkEnd w:id="5"/>
    <w:bookmarkEnd w:id="6"/>
    <w:bookmarkEnd w:id="7"/>
    <w:p w14:paraId="0B7C02E4" w14:textId="74487F9D" w:rsidR="00AF5089" w:rsidRPr="00D26319" w:rsidRDefault="00AF5089" w:rsidP="00AF5089">
      <w:pPr>
        <w:spacing w:line="360" w:lineRule="auto"/>
        <w:rPr>
          <w:rFonts w:ascii="Book Antiqua" w:hAnsi="Book Antiqua"/>
          <w:b/>
          <w:sz w:val="24"/>
        </w:rPr>
      </w:pPr>
    </w:p>
    <w:p w14:paraId="2F87A5F1" w14:textId="77777777" w:rsidR="00AF5089" w:rsidRPr="00D26319" w:rsidRDefault="00AF5089" w:rsidP="00AF5089">
      <w:pPr>
        <w:spacing w:line="360" w:lineRule="auto"/>
        <w:rPr>
          <w:rFonts w:ascii="Book Antiqua" w:hAnsi="Book Antiqua"/>
          <w:b/>
          <w:sz w:val="24"/>
        </w:rPr>
      </w:pPr>
      <w:r w:rsidRPr="00D26319">
        <w:rPr>
          <w:rFonts w:ascii="Book Antiqua" w:hAnsi="Book Antiqua"/>
          <w:b/>
          <w:sz w:val="24"/>
        </w:rPr>
        <w:t xml:space="preserve">Published online: </w:t>
      </w:r>
    </w:p>
    <w:p w14:paraId="302E5E4C" w14:textId="77777777" w:rsidR="00AF5089" w:rsidRPr="00AF5089" w:rsidRDefault="00AF5089" w:rsidP="00400CCE">
      <w:pPr>
        <w:spacing w:after="0" w:line="360" w:lineRule="auto"/>
        <w:jc w:val="both"/>
        <w:rPr>
          <w:rFonts w:ascii="Book Antiqua" w:eastAsia="宋体" w:hAnsi="Book Antiqua"/>
          <w:b/>
          <w:sz w:val="24"/>
          <w:u w:val="single"/>
          <w:lang w:eastAsia="zh-CN"/>
        </w:rPr>
      </w:pPr>
    </w:p>
    <w:p w14:paraId="4051F7DF" w14:textId="77777777" w:rsidR="002A3926" w:rsidRPr="00AF5089" w:rsidRDefault="002A3926" w:rsidP="00400CCE">
      <w:pPr>
        <w:spacing w:after="0" w:line="360" w:lineRule="auto"/>
        <w:jc w:val="both"/>
        <w:rPr>
          <w:rFonts w:ascii="Book Antiqua" w:hAnsi="Book Antiqua"/>
          <w:b/>
          <w:sz w:val="24"/>
        </w:rPr>
      </w:pPr>
      <w:r w:rsidRPr="00AF5089">
        <w:rPr>
          <w:rFonts w:ascii="Book Antiqua" w:hAnsi="Book Antiqua"/>
          <w:b/>
          <w:sz w:val="24"/>
        </w:rPr>
        <w:t>Abstract</w:t>
      </w:r>
    </w:p>
    <w:p w14:paraId="239EFA29" w14:textId="64DF02F7" w:rsidR="00C9344B" w:rsidRPr="00400CCE" w:rsidRDefault="00AF5089" w:rsidP="00400CCE">
      <w:pPr>
        <w:spacing w:after="0" w:line="360" w:lineRule="auto"/>
        <w:jc w:val="both"/>
        <w:rPr>
          <w:rFonts w:ascii="Book Antiqua" w:hAnsi="Book Antiqua"/>
          <w:sz w:val="24"/>
        </w:rPr>
      </w:pPr>
      <w:r w:rsidRPr="00AF5089">
        <w:rPr>
          <w:rFonts w:ascii="Book Antiqua" w:eastAsia="宋体" w:hAnsi="Book Antiqua" w:hint="eastAsia"/>
          <w:b/>
          <w:sz w:val="24"/>
          <w:lang w:eastAsia="zh-CN"/>
        </w:rPr>
        <w:t>AIM:</w:t>
      </w:r>
      <w:r>
        <w:rPr>
          <w:rFonts w:ascii="Book Antiqua" w:eastAsia="宋体" w:hAnsi="Book Antiqua" w:hint="eastAsia"/>
          <w:sz w:val="24"/>
          <w:lang w:eastAsia="zh-CN"/>
        </w:rPr>
        <w:t xml:space="preserve"> </w:t>
      </w:r>
      <w:r w:rsidR="00CF1A6F" w:rsidRPr="00400CCE">
        <w:rPr>
          <w:rFonts w:ascii="Book Antiqua" w:hAnsi="Book Antiqua"/>
          <w:sz w:val="24"/>
        </w:rPr>
        <w:t xml:space="preserve">To investigate the outcomes of off label single-piece acrylic intraocular lenses (SPA-IOL) ciliary sulcus placement compared to </w:t>
      </w:r>
      <w:r w:rsidR="00C9344B" w:rsidRPr="00400CCE">
        <w:rPr>
          <w:rFonts w:ascii="Book Antiqua" w:hAnsi="Book Antiqua"/>
          <w:sz w:val="24"/>
        </w:rPr>
        <w:t xml:space="preserve">three-piece IOL </w:t>
      </w:r>
      <w:r w:rsidR="009F5AFD" w:rsidRPr="00400CCE">
        <w:rPr>
          <w:rFonts w:ascii="Book Antiqua" w:hAnsi="Book Antiqua"/>
          <w:sz w:val="24"/>
        </w:rPr>
        <w:t>(3P-</w:t>
      </w:r>
      <w:r w:rsidR="00993B90" w:rsidRPr="00400CCE">
        <w:rPr>
          <w:rFonts w:ascii="Book Antiqua" w:hAnsi="Book Antiqua"/>
          <w:sz w:val="24"/>
        </w:rPr>
        <w:t>IOL)</w:t>
      </w:r>
      <w:r w:rsidR="00C9344B" w:rsidRPr="00400CCE">
        <w:rPr>
          <w:rFonts w:ascii="Book Antiqua" w:hAnsi="Book Antiqua"/>
          <w:sz w:val="24"/>
        </w:rPr>
        <w:t xml:space="preserve">. </w:t>
      </w:r>
    </w:p>
    <w:p w14:paraId="5A819D90" w14:textId="77777777" w:rsidR="00AF5089" w:rsidRDefault="00AF5089" w:rsidP="00400CCE">
      <w:pPr>
        <w:spacing w:after="0" w:line="360" w:lineRule="auto"/>
        <w:jc w:val="both"/>
        <w:rPr>
          <w:rFonts w:ascii="Book Antiqua" w:eastAsia="宋体" w:hAnsi="Book Antiqua"/>
          <w:sz w:val="24"/>
          <w:lang w:eastAsia="zh-CN"/>
        </w:rPr>
      </w:pPr>
    </w:p>
    <w:p w14:paraId="24EFA9B3" w14:textId="786A6FC2" w:rsidR="009B3EB4" w:rsidRPr="00400CCE" w:rsidRDefault="00AF5089" w:rsidP="00400CCE">
      <w:pPr>
        <w:spacing w:after="0" w:line="360" w:lineRule="auto"/>
        <w:jc w:val="both"/>
        <w:rPr>
          <w:rFonts w:ascii="Book Antiqua" w:hAnsi="Book Antiqua"/>
          <w:sz w:val="24"/>
        </w:rPr>
      </w:pPr>
      <w:r w:rsidRPr="00AF5089">
        <w:rPr>
          <w:rFonts w:ascii="Book Antiqua" w:hAnsi="Book Antiqua"/>
          <w:b/>
          <w:sz w:val="24"/>
        </w:rPr>
        <w:t>METHODS:</w:t>
      </w:r>
      <w:r w:rsidR="009B3EB4" w:rsidRPr="00400CCE">
        <w:rPr>
          <w:rFonts w:ascii="Book Antiqua" w:hAnsi="Book Antiqua"/>
          <w:sz w:val="24"/>
        </w:rPr>
        <w:t xml:space="preserve"> The charts of e</w:t>
      </w:r>
      <w:r w:rsidR="009F158D" w:rsidRPr="00400CCE">
        <w:rPr>
          <w:rFonts w:ascii="Book Antiqua" w:hAnsi="Book Antiqua"/>
          <w:sz w:val="24"/>
        </w:rPr>
        <w:t>ight</w:t>
      </w:r>
      <w:r w:rsidR="002A3926" w:rsidRPr="00400CCE">
        <w:rPr>
          <w:rFonts w:ascii="Book Antiqua" w:hAnsi="Book Antiqua"/>
          <w:sz w:val="24"/>
        </w:rPr>
        <w:t xml:space="preserve"> </w:t>
      </w:r>
      <w:r w:rsidR="009F158D" w:rsidRPr="00400CCE">
        <w:rPr>
          <w:rFonts w:ascii="Book Antiqua" w:hAnsi="Book Antiqua"/>
          <w:sz w:val="24"/>
        </w:rPr>
        <w:t xml:space="preserve">consecutive </w:t>
      </w:r>
      <w:r w:rsidR="009B3EB4" w:rsidRPr="00400CCE">
        <w:rPr>
          <w:rFonts w:ascii="Book Antiqua" w:hAnsi="Book Antiqua"/>
          <w:sz w:val="24"/>
        </w:rPr>
        <w:t xml:space="preserve">eyes of patients who </w:t>
      </w:r>
      <w:r w:rsidR="000C1BBD" w:rsidRPr="00400CCE">
        <w:rPr>
          <w:rFonts w:ascii="Book Antiqua" w:hAnsi="Book Antiqua"/>
          <w:sz w:val="24"/>
        </w:rPr>
        <w:t>received</w:t>
      </w:r>
      <w:r w:rsidR="009F158D" w:rsidRPr="00400CCE">
        <w:rPr>
          <w:rFonts w:ascii="Book Antiqua" w:hAnsi="Book Antiqua"/>
          <w:sz w:val="24"/>
        </w:rPr>
        <w:t xml:space="preserve"> </w:t>
      </w:r>
      <w:r w:rsidR="0077779A" w:rsidRPr="00400CCE">
        <w:rPr>
          <w:rFonts w:ascii="Book Antiqua" w:hAnsi="Book Antiqua"/>
          <w:sz w:val="24"/>
        </w:rPr>
        <w:t>sulcus-</w:t>
      </w:r>
      <w:r w:rsidR="002A3926" w:rsidRPr="00400CCE">
        <w:rPr>
          <w:rFonts w:ascii="Book Antiqua" w:hAnsi="Book Antiqua"/>
          <w:sz w:val="24"/>
        </w:rPr>
        <w:t xml:space="preserve">placed </w:t>
      </w:r>
      <w:r w:rsidR="009F5AFD" w:rsidRPr="00400CCE">
        <w:rPr>
          <w:rFonts w:ascii="Book Antiqua" w:hAnsi="Book Antiqua"/>
          <w:sz w:val="24"/>
        </w:rPr>
        <w:t>SP</w:t>
      </w:r>
      <w:r w:rsidR="001C09A4" w:rsidRPr="00400CCE">
        <w:rPr>
          <w:rFonts w:ascii="Book Antiqua" w:hAnsi="Book Antiqua"/>
          <w:sz w:val="24"/>
        </w:rPr>
        <w:t>A</w:t>
      </w:r>
      <w:r w:rsidR="009F5AFD" w:rsidRPr="00400CCE">
        <w:rPr>
          <w:rFonts w:ascii="Book Antiqua" w:hAnsi="Book Antiqua"/>
          <w:sz w:val="24"/>
        </w:rPr>
        <w:t>-</w:t>
      </w:r>
      <w:r w:rsidR="00861CD3" w:rsidRPr="00400CCE">
        <w:rPr>
          <w:rFonts w:ascii="Book Antiqua" w:hAnsi="Book Antiqua"/>
          <w:sz w:val="24"/>
        </w:rPr>
        <w:t>IOL</w:t>
      </w:r>
      <w:r w:rsidR="000C1BBD" w:rsidRPr="00400CCE">
        <w:rPr>
          <w:rFonts w:ascii="Book Antiqua" w:hAnsi="Book Antiqua"/>
          <w:sz w:val="24"/>
        </w:rPr>
        <w:t>s</w:t>
      </w:r>
      <w:r w:rsidR="00861CD3" w:rsidRPr="00400CCE">
        <w:rPr>
          <w:rFonts w:ascii="Book Antiqua" w:hAnsi="Book Antiqua"/>
          <w:sz w:val="24"/>
        </w:rPr>
        <w:t xml:space="preserve"> </w:t>
      </w:r>
      <w:r w:rsidR="00F83706" w:rsidRPr="00400CCE">
        <w:rPr>
          <w:rFonts w:ascii="Book Antiqua" w:hAnsi="Book Antiqua"/>
          <w:sz w:val="24"/>
        </w:rPr>
        <w:t>between 2006 and 2009</w:t>
      </w:r>
      <w:r w:rsidR="009B3EB4" w:rsidRPr="00400CCE">
        <w:rPr>
          <w:rFonts w:ascii="Book Antiqua" w:hAnsi="Book Antiqua"/>
          <w:sz w:val="24"/>
        </w:rPr>
        <w:t xml:space="preserve"> were reviewed</w:t>
      </w:r>
      <w:r w:rsidR="00F83706" w:rsidRPr="00400CCE">
        <w:rPr>
          <w:rFonts w:ascii="Book Antiqua" w:hAnsi="Book Antiqua"/>
          <w:sz w:val="24"/>
        </w:rPr>
        <w:t>.</w:t>
      </w:r>
      <w:r w:rsidR="0011122C" w:rsidRPr="00400CCE">
        <w:rPr>
          <w:rFonts w:ascii="Book Antiqua" w:hAnsi="Book Antiqua"/>
          <w:sz w:val="24"/>
        </w:rPr>
        <w:t xml:space="preserve"> </w:t>
      </w:r>
      <w:r w:rsidR="009F5AFD" w:rsidRPr="00400CCE">
        <w:rPr>
          <w:rFonts w:ascii="Book Antiqua" w:hAnsi="Book Antiqua"/>
          <w:sz w:val="24"/>
        </w:rPr>
        <w:t>N</w:t>
      </w:r>
      <w:r w:rsidR="0011122C" w:rsidRPr="00400CCE">
        <w:rPr>
          <w:rFonts w:ascii="Book Antiqua" w:hAnsi="Book Antiqua"/>
          <w:sz w:val="24"/>
        </w:rPr>
        <w:t xml:space="preserve">one of the patients </w:t>
      </w:r>
      <w:r w:rsidR="009B3EB4" w:rsidRPr="00400CCE">
        <w:rPr>
          <w:rFonts w:ascii="Book Antiqua" w:hAnsi="Book Antiqua"/>
          <w:sz w:val="24"/>
        </w:rPr>
        <w:t xml:space="preserve">underwent </w:t>
      </w:r>
      <w:r w:rsidR="0011122C" w:rsidRPr="00400CCE">
        <w:rPr>
          <w:rFonts w:ascii="Book Antiqua" w:hAnsi="Book Antiqua"/>
          <w:sz w:val="24"/>
        </w:rPr>
        <w:t xml:space="preserve">IOL exchange. </w:t>
      </w:r>
      <w:r w:rsidR="009B3EB4" w:rsidRPr="00400CCE">
        <w:rPr>
          <w:rFonts w:ascii="Book Antiqua" w:hAnsi="Book Antiqua"/>
          <w:sz w:val="24"/>
        </w:rPr>
        <w:t>Charts of six</w:t>
      </w:r>
      <w:r w:rsidR="00F83706" w:rsidRPr="00400CCE">
        <w:rPr>
          <w:rFonts w:ascii="Book Antiqua" w:hAnsi="Book Antiqua"/>
          <w:sz w:val="24"/>
        </w:rPr>
        <w:t xml:space="preserve"> </w:t>
      </w:r>
      <w:r w:rsidR="00861CD3" w:rsidRPr="00400CCE">
        <w:rPr>
          <w:rFonts w:ascii="Book Antiqua" w:hAnsi="Book Antiqua"/>
          <w:sz w:val="24"/>
        </w:rPr>
        <w:t>age-matched p</w:t>
      </w:r>
      <w:r w:rsidR="0077779A" w:rsidRPr="00400CCE">
        <w:rPr>
          <w:rFonts w:ascii="Book Antiqua" w:hAnsi="Book Antiqua"/>
          <w:sz w:val="24"/>
        </w:rPr>
        <w:t xml:space="preserve">atients </w:t>
      </w:r>
      <w:r w:rsidR="00993B90" w:rsidRPr="00400CCE">
        <w:rPr>
          <w:rFonts w:ascii="Book Antiqua" w:hAnsi="Book Antiqua"/>
          <w:sz w:val="24"/>
        </w:rPr>
        <w:t>who received</w:t>
      </w:r>
      <w:r w:rsidR="00861CD3" w:rsidRPr="00400CCE">
        <w:rPr>
          <w:rFonts w:ascii="Book Antiqua" w:hAnsi="Book Antiqua"/>
          <w:sz w:val="24"/>
        </w:rPr>
        <w:t xml:space="preserve"> sulcus placed</w:t>
      </w:r>
      <w:r w:rsidR="0002305C" w:rsidRPr="00400CCE">
        <w:rPr>
          <w:rFonts w:ascii="Book Antiqua" w:hAnsi="Book Antiqua"/>
          <w:sz w:val="24"/>
        </w:rPr>
        <w:t xml:space="preserve"> </w:t>
      </w:r>
      <w:r w:rsidR="00993B90" w:rsidRPr="00400CCE">
        <w:rPr>
          <w:rFonts w:ascii="Book Antiqua" w:hAnsi="Book Antiqua"/>
          <w:sz w:val="24"/>
        </w:rPr>
        <w:t>3P</w:t>
      </w:r>
      <w:r w:rsidR="009F5AFD" w:rsidRPr="00400CCE">
        <w:rPr>
          <w:rFonts w:ascii="Book Antiqua" w:hAnsi="Book Antiqua"/>
          <w:sz w:val="24"/>
        </w:rPr>
        <w:t>-</w:t>
      </w:r>
      <w:r w:rsidR="00861CD3" w:rsidRPr="00400CCE">
        <w:rPr>
          <w:rFonts w:ascii="Book Antiqua" w:hAnsi="Book Antiqua"/>
          <w:sz w:val="24"/>
        </w:rPr>
        <w:t>IOL</w:t>
      </w:r>
      <w:r w:rsidR="00993B90" w:rsidRPr="00400CCE">
        <w:rPr>
          <w:rFonts w:ascii="Book Antiqua" w:hAnsi="Book Antiqua"/>
          <w:sz w:val="24"/>
        </w:rPr>
        <w:t>s</w:t>
      </w:r>
      <w:r w:rsidR="009B3EB4" w:rsidRPr="00400CCE">
        <w:rPr>
          <w:rFonts w:ascii="Book Antiqua" w:hAnsi="Book Antiqua"/>
          <w:sz w:val="24"/>
        </w:rPr>
        <w:t xml:space="preserve"> were reviewed as a control group</w:t>
      </w:r>
      <w:r w:rsidR="002A3926" w:rsidRPr="00400CCE">
        <w:rPr>
          <w:rFonts w:ascii="Book Antiqua" w:hAnsi="Book Antiqua"/>
          <w:sz w:val="24"/>
        </w:rPr>
        <w:t xml:space="preserve">. </w:t>
      </w:r>
    </w:p>
    <w:p w14:paraId="264E51AD" w14:textId="77777777" w:rsidR="00AF5089" w:rsidRDefault="00AF5089" w:rsidP="00400CCE">
      <w:pPr>
        <w:spacing w:after="0" w:line="360" w:lineRule="auto"/>
        <w:jc w:val="both"/>
        <w:rPr>
          <w:rFonts w:ascii="Book Antiqua" w:eastAsia="宋体" w:hAnsi="Book Antiqua"/>
          <w:sz w:val="24"/>
          <w:lang w:eastAsia="zh-CN"/>
        </w:rPr>
      </w:pPr>
    </w:p>
    <w:p w14:paraId="194DF15A" w14:textId="5D3F7344" w:rsidR="00F9605F" w:rsidRPr="00400CCE" w:rsidRDefault="00AF5089" w:rsidP="00400CCE">
      <w:pPr>
        <w:spacing w:after="0" w:line="360" w:lineRule="auto"/>
        <w:jc w:val="both"/>
        <w:rPr>
          <w:rFonts w:ascii="Book Antiqua" w:hAnsi="Book Antiqua"/>
          <w:sz w:val="24"/>
        </w:rPr>
      </w:pPr>
      <w:r w:rsidRPr="00AF5089">
        <w:rPr>
          <w:rFonts w:ascii="Book Antiqua" w:hAnsi="Book Antiqua"/>
          <w:b/>
          <w:sz w:val="24"/>
        </w:rPr>
        <w:lastRenderedPageBreak/>
        <w:t xml:space="preserve">RESULTS: </w:t>
      </w:r>
      <w:r w:rsidR="00993B90" w:rsidRPr="00400CCE">
        <w:rPr>
          <w:rFonts w:ascii="Book Antiqua" w:hAnsi="Book Antiqua"/>
          <w:sz w:val="24"/>
        </w:rPr>
        <w:t xml:space="preserve">Mean follow up was </w:t>
      </w:r>
      <w:r w:rsidR="00F9605F" w:rsidRPr="00400CCE">
        <w:rPr>
          <w:rFonts w:ascii="Book Antiqua" w:hAnsi="Book Antiqua"/>
          <w:sz w:val="24"/>
        </w:rPr>
        <w:t>16</w:t>
      </w:r>
      <w:r w:rsidR="009F5AFD" w:rsidRPr="00400CCE">
        <w:rPr>
          <w:rFonts w:ascii="Book Antiqua" w:hAnsi="Book Antiqua"/>
          <w:sz w:val="24"/>
        </w:rPr>
        <w:t xml:space="preserve"> </w:t>
      </w:r>
      <w:proofErr w:type="spellStart"/>
      <w:proofErr w:type="gramStart"/>
      <w:r w:rsidR="009F5AFD" w:rsidRPr="00400CCE">
        <w:rPr>
          <w:rFonts w:ascii="Book Antiqua" w:hAnsi="Book Antiqua"/>
          <w:sz w:val="24"/>
        </w:rPr>
        <w:t>mo</w:t>
      </w:r>
      <w:proofErr w:type="spellEnd"/>
      <w:proofErr w:type="gramEnd"/>
      <w:r>
        <w:rPr>
          <w:rFonts w:ascii="Book Antiqua" w:eastAsia="宋体" w:hAnsi="Book Antiqua" w:hint="eastAsia"/>
          <w:sz w:val="24"/>
          <w:lang w:eastAsia="zh-CN"/>
        </w:rPr>
        <w:t xml:space="preserve"> </w:t>
      </w:r>
      <w:r w:rsidR="009F5AFD" w:rsidRPr="00400CCE">
        <w:rPr>
          <w:rFonts w:ascii="Book Antiqua" w:hAnsi="Book Antiqua"/>
          <w:sz w:val="24"/>
        </w:rPr>
        <w:t xml:space="preserve">for </w:t>
      </w:r>
      <w:r w:rsidR="001C09A4" w:rsidRPr="00400CCE">
        <w:rPr>
          <w:rFonts w:ascii="Book Antiqua" w:hAnsi="Book Antiqua"/>
          <w:sz w:val="24"/>
        </w:rPr>
        <w:t>SPA-IOL</w:t>
      </w:r>
      <w:r w:rsidR="00993B90" w:rsidRPr="00400CCE">
        <w:rPr>
          <w:rFonts w:ascii="Book Antiqua" w:hAnsi="Book Antiqua"/>
          <w:sz w:val="24"/>
        </w:rPr>
        <w:t xml:space="preserve"> and 23 </w:t>
      </w:r>
      <w:proofErr w:type="spellStart"/>
      <w:r w:rsidR="00993B90" w:rsidRPr="00400CCE">
        <w:rPr>
          <w:rFonts w:ascii="Book Antiqua" w:hAnsi="Book Antiqua"/>
          <w:sz w:val="24"/>
        </w:rPr>
        <w:t>mo</w:t>
      </w:r>
      <w:proofErr w:type="spellEnd"/>
      <w:r w:rsidR="00993B90" w:rsidRPr="00400CCE">
        <w:rPr>
          <w:rFonts w:ascii="Book Antiqua" w:hAnsi="Book Antiqua"/>
          <w:sz w:val="24"/>
        </w:rPr>
        <w:t xml:space="preserve"> for 3P</w:t>
      </w:r>
      <w:r w:rsidR="009F5AFD" w:rsidRPr="00400CCE">
        <w:rPr>
          <w:rFonts w:ascii="Book Antiqua" w:hAnsi="Book Antiqua"/>
          <w:sz w:val="24"/>
        </w:rPr>
        <w:t>-</w:t>
      </w:r>
      <w:r w:rsidR="00993B90" w:rsidRPr="00400CCE">
        <w:rPr>
          <w:rFonts w:ascii="Book Antiqua" w:hAnsi="Book Antiqua"/>
          <w:sz w:val="24"/>
        </w:rPr>
        <w:t xml:space="preserve">IOL. </w:t>
      </w:r>
      <w:r w:rsidR="0011122C" w:rsidRPr="00400CCE">
        <w:rPr>
          <w:rFonts w:ascii="Book Antiqua" w:hAnsi="Book Antiqua"/>
          <w:sz w:val="24"/>
        </w:rPr>
        <w:t>Five</w:t>
      </w:r>
      <w:r w:rsidR="00F9605F" w:rsidRPr="00400CCE">
        <w:rPr>
          <w:rFonts w:ascii="Book Antiqua" w:hAnsi="Book Antiqua"/>
          <w:sz w:val="24"/>
        </w:rPr>
        <w:t xml:space="preserve"> of 8</w:t>
      </w:r>
      <w:r w:rsidR="002A3926" w:rsidRPr="00400CCE">
        <w:rPr>
          <w:rFonts w:ascii="Book Antiqua" w:hAnsi="Book Antiqua"/>
          <w:sz w:val="24"/>
        </w:rPr>
        <w:t xml:space="preserve"> </w:t>
      </w:r>
      <w:r w:rsidR="009F5AFD" w:rsidRPr="00400CCE">
        <w:rPr>
          <w:rFonts w:ascii="Book Antiqua" w:hAnsi="Book Antiqua"/>
          <w:sz w:val="24"/>
        </w:rPr>
        <w:t xml:space="preserve">patients in the </w:t>
      </w:r>
      <w:r w:rsidR="001C09A4" w:rsidRPr="00400CCE">
        <w:rPr>
          <w:rFonts w:ascii="Book Antiqua" w:hAnsi="Book Antiqua"/>
          <w:sz w:val="24"/>
        </w:rPr>
        <w:t>SPA-IOL</w:t>
      </w:r>
      <w:r w:rsidR="00993B90" w:rsidRPr="00400CCE">
        <w:rPr>
          <w:rFonts w:ascii="Book Antiqua" w:hAnsi="Book Antiqua"/>
          <w:sz w:val="24"/>
        </w:rPr>
        <w:t xml:space="preserve"> group </w:t>
      </w:r>
      <w:r w:rsidR="00F9605F" w:rsidRPr="00400CCE">
        <w:rPr>
          <w:rFonts w:ascii="Book Antiqua" w:hAnsi="Book Antiqua"/>
          <w:sz w:val="24"/>
        </w:rPr>
        <w:t>required chronic use of</w:t>
      </w:r>
      <w:r w:rsidR="00993B90" w:rsidRPr="00400CCE">
        <w:rPr>
          <w:rFonts w:ascii="Book Antiqua" w:hAnsi="Book Antiqua"/>
          <w:sz w:val="24"/>
        </w:rPr>
        <w:t xml:space="preserve"> IOP </w:t>
      </w:r>
      <w:r w:rsidR="002A3926" w:rsidRPr="00400CCE">
        <w:rPr>
          <w:rFonts w:ascii="Book Antiqua" w:hAnsi="Book Antiqua"/>
          <w:sz w:val="24"/>
        </w:rPr>
        <w:t xml:space="preserve">lowering medications </w:t>
      </w:r>
      <w:r w:rsidR="00993B90" w:rsidRPr="00400CCE">
        <w:rPr>
          <w:rFonts w:ascii="Book Antiqua" w:hAnsi="Book Antiqua"/>
          <w:sz w:val="24"/>
        </w:rPr>
        <w:t xml:space="preserve">at </w:t>
      </w:r>
      <w:r w:rsidR="001C09A4" w:rsidRPr="00400CCE">
        <w:rPr>
          <w:rFonts w:ascii="Book Antiqua" w:hAnsi="Book Antiqua"/>
          <w:sz w:val="24"/>
        </w:rPr>
        <w:t xml:space="preserve">final </w:t>
      </w:r>
      <w:r w:rsidR="00993B90" w:rsidRPr="00400CCE">
        <w:rPr>
          <w:rFonts w:ascii="Book Antiqua" w:hAnsi="Book Antiqua"/>
          <w:sz w:val="24"/>
        </w:rPr>
        <w:t>follow up</w:t>
      </w:r>
      <w:r w:rsidR="0011122C" w:rsidRPr="00400CCE">
        <w:rPr>
          <w:rFonts w:ascii="Book Antiqua" w:hAnsi="Book Antiqua"/>
          <w:sz w:val="24"/>
        </w:rPr>
        <w:t>.</w:t>
      </w:r>
      <w:r>
        <w:rPr>
          <w:rFonts w:ascii="Book Antiqua" w:eastAsia="宋体" w:hAnsi="Book Antiqua" w:hint="eastAsia"/>
          <w:sz w:val="24"/>
          <w:lang w:eastAsia="zh-CN"/>
        </w:rPr>
        <w:t xml:space="preserve"> </w:t>
      </w:r>
      <w:r w:rsidR="009F5AFD" w:rsidRPr="00400CCE">
        <w:rPr>
          <w:rFonts w:ascii="Book Antiqua" w:hAnsi="Book Antiqua"/>
          <w:sz w:val="24"/>
        </w:rPr>
        <w:t>Of these, one patient</w:t>
      </w:r>
      <w:r w:rsidR="002A3926" w:rsidRPr="00400CCE">
        <w:rPr>
          <w:rFonts w:ascii="Book Antiqua" w:hAnsi="Book Antiqua"/>
          <w:sz w:val="24"/>
        </w:rPr>
        <w:t xml:space="preserve"> </w:t>
      </w:r>
      <w:r w:rsidR="00F9605F" w:rsidRPr="00400CCE">
        <w:rPr>
          <w:rFonts w:ascii="Book Antiqua" w:hAnsi="Book Antiqua"/>
          <w:sz w:val="24"/>
        </w:rPr>
        <w:t>needed</w:t>
      </w:r>
      <w:r w:rsidR="002A3926" w:rsidRPr="00400CCE">
        <w:rPr>
          <w:rFonts w:ascii="Book Antiqua" w:hAnsi="Book Antiqua"/>
          <w:sz w:val="24"/>
        </w:rPr>
        <w:t xml:space="preserve"> glaucoma implant surgery</w:t>
      </w:r>
      <w:r w:rsidR="0011122C" w:rsidRPr="00400CCE">
        <w:rPr>
          <w:rFonts w:ascii="Book Antiqua" w:hAnsi="Book Antiqua"/>
          <w:sz w:val="24"/>
        </w:rPr>
        <w:t xml:space="preserve"> for uncontrolled IOP</w:t>
      </w:r>
      <w:r>
        <w:rPr>
          <w:rFonts w:ascii="Book Antiqua" w:hAnsi="Book Antiqua"/>
          <w:sz w:val="24"/>
        </w:rPr>
        <w:t>.</w:t>
      </w:r>
      <w:r w:rsidR="002A3926" w:rsidRPr="00400CCE">
        <w:rPr>
          <w:rFonts w:ascii="Book Antiqua" w:hAnsi="Book Antiqua"/>
          <w:sz w:val="24"/>
        </w:rPr>
        <w:t xml:space="preserve"> </w:t>
      </w:r>
      <w:r w:rsidR="009F5AFD" w:rsidRPr="00400CCE">
        <w:rPr>
          <w:rFonts w:ascii="Book Antiqua" w:hAnsi="Book Antiqua"/>
          <w:sz w:val="24"/>
        </w:rPr>
        <w:t>One patient in the 3P-</w:t>
      </w:r>
      <w:r w:rsidR="0011122C" w:rsidRPr="00400CCE">
        <w:rPr>
          <w:rFonts w:ascii="Book Antiqua" w:hAnsi="Book Antiqua"/>
          <w:sz w:val="24"/>
        </w:rPr>
        <w:t>IOL group</w:t>
      </w:r>
      <w:r w:rsidR="001C09A4" w:rsidRPr="00400CCE">
        <w:rPr>
          <w:rFonts w:ascii="Book Antiqua" w:hAnsi="Book Antiqua"/>
          <w:sz w:val="24"/>
        </w:rPr>
        <w:t xml:space="preserve"> used </w:t>
      </w:r>
      <w:r w:rsidR="004C54B9" w:rsidRPr="00400CCE">
        <w:rPr>
          <w:rFonts w:ascii="Book Antiqua" w:hAnsi="Book Antiqua"/>
          <w:sz w:val="24"/>
        </w:rPr>
        <w:t xml:space="preserve">chronic aqueous suppression </w:t>
      </w:r>
      <w:r w:rsidR="001C09A4" w:rsidRPr="00400CCE">
        <w:rPr>
          <w:rFonts w:ascii="Book Antiqua" w:hAnsi="Book Antiqua"/>
          <w:sz w:val="24"/>
        </w:rPr>
        <w:t xml:space="preserve">pre- and </w:t>
      </w:r>
      <w:r w:rsidR="004C54B9" w:rsidRPr="00400CCE">
        <w:rPr>
          <w:rFonts w:ascii="Book Antiqua" w:hAnsi="Book Antiqua"/>
          <w:sz w:val="24"/>
        </w:rPr>
        <w:t>postoperatively</w:t>
      </w:r>
      <w:r w:rsidR="0011122C" w:rsidRPr="00400CCE">
        <w:rPr>
          <w:rFonts w:ascii="Book Antiqua" w:hAnsi="Book Antiqua"/>
          <w:sz w:val="24"/>
        </w:rPr>
        <w:t xml:space="preserve">. </w:t>
      </w:r>
      <w:r w:rsidR="00F9605F" w:rsidRPr="00400CCE">
        <w:rPr>
          <w:rFonts w:ascii="Book Antiqua" w:hAnsi="Book Antiqua"/>
          <w:sz w:val="24"/>
        </w:rPr>
        <w:t xml:space="preserve">Four of </w:t>
      </w:r>
      <w:r w:rsidR="009B3EB4" w:rsidRPr="00400CCE">
        <w:rPr>
          <w:rFonts w:ascii="Book Antiqua" w:hAnsi="Book Antiqua"/>
          <w:sz w:val="24"/>
        </w:rPr>
        <w:t>eight</w:t>
      </w:r>
      <w:r w:rsidR="00993B90" w:rsidRPr="00400CCE">
        <w:rPr>
          <w:rFonts w:ascii="Book Antiqua" w:hAnsi="Book Antiqua"/>
          <w:sz w:val="24"/>
        </w:rPr>
        <w:t xml:space="preserve"> </w:t>
      </w:r>
      <w:r w:rsidR="001C09A4" w:rsidRPr="00400CCE">
        <w:rPr>
          <w:rFonts w:ascii="Book Antiqua" w:hAnsi="Book Antiqua"/>
          <w:sz w:val="24"/>
        </w:rPr>
        <w:t xml:space="preserve">eyes with SPA-IOL </w:t>
      </w:r>
      <w:r w:rsidR="00F9605F" w:rsidRPr="00400CCE">
        <w:rPr>
          <w:rFonts w:ascii="Book Antiqua" w:hAnsi="Book Antiqua"/>
          <w:sz w:val="24"/>
        </w:rPr>
        <w:t>were treated with chronic topical steroids and or non-steroidal anti-inflammatory drugs for</w:t>
      </w:r>
      <w:r w:rsidR="00993B90" w:rsidRPr="00400CCE">
        <w:rPr>
          <w:rFonts w:ascii="Book Antiqua" w:hAnsi="Book Antiqua"/>
          <w:sz w:val="24"/>
        </w:rPr>
        <w:t xml:space="preserve"> cystoid macula edema</w:t>
      </w:r>
      <w:r w:rsidR="00F9605F" w:rsidRPr="00400CCE">
        <w:rPr>
          <w:rFonts w:ascii="Book Antiqua" w:hAnsi="Book Antiqua"/>
          <w:sz w:val="24"/>
        </w:rPr>
        <w:t>,</w:t>
      </w:r>
      <w:r w:rsidR="00993B90" w:rsidRPr="00400CCE">
        <w:rPr>
          <w:rFonts w:ascii="Book Antiqua" w:hAnsi="Book Antiqua"/>
          <w:sz w:val="24"/>
        </w:rPr>
        <w:t xml:space="preserve"> chronic uveitis</w:t>
      </w:r>
      <w:r w:rsidR="00F9605F" w:rsidRPr="00400CCE">
        <w:rPr>
          <w:rFonts w:ascii="Book Antiqua" w:hAnsi="Book Antiqua"/>
          <w:sz w:val="24"/>
        </w:rPr>
        <w:t>,</w:t>
      </w:r>
      <w:r w:rsidR="0011122C" w:rsidRPr="00400CCE">
        <w:rPr>
          <w:rFonts w:ascii="Book Antiqua" w:hAnsi="Book Antiqua"/>
          <w:sz w:val="24"/>
        </w:rPr>
        <w:t xml:space="preserve"> pigment dispersion</w:t>
      </w:r>
      <w:r w:rsidR="00C679CD" w:rsidRPr="00400CCE">
        <w:rPr>
          <w:rFonts w:ascii="Book Antiqua" w:hAnsi="Book Antiqua"/>
          <w:sz w:val="24"/>
        </w:rPr>
        <w:t xml:space="preserve"> syndrome</w:t>
      </w:r>
      <w:r w:rsidR="00F9605F" w:rsidRPr="00400CCE">
        <w:rPr>
          <w:rFonts w:ascii="Book Antiqua" w:hAnsi="Book Antiqua"/>
          <w:sz w:val="24"/>
        </w:rPr>
        <w:t xml:space="preserve"> or a combination of the above, compared to</w:t>
      </w:r>
      <w:r w:rsidR="0011122C" w:rsidRPr="00400CCE">
        <w:rPr>
          <w:rFonts w:ascii="Book Antiqua" w:hAnsi="Book Antiqua"/>
          <w:sz w:val="24"/>
        </w:rPr>
        <w:t xml:space="preserve"> no</w:t>
      </w:r>
      <w:r w:rsidR="00F9605F" w:rsidRPr="00400CCE">
        <w:rPr>
          <w:rFonts w:ascii="Book Antiqua" w:hAnsi="Book Antiqua"/>
          <w:sz w:val="24"/>
        </w:rPr>
        <w:t>ne</w:t>
      </w:r>
      <w:r w:rsidR="0011122C" w:rsidRPr="00400CCE">
        <w:rPr>
          <w:rFonts w:ascii="Book Antiqua" w:hAnsi="Book Antiqua"/>
          <w:sz w:val="24"/>
        </w:rPr>
        <w:t xml:space="preserve"> </w:t>
      </w:r>
      <w:r w:rsidR="00F9605F" w:rsidRPr="00400CCE">
        <w:rPr>
          <w:rFonts w:ascii="Book Antiqua" w:hAnsi="Book Antiqua"/>
          <w:sz w:val="24"/>
        </w:rPr>
        <w:t>in the control group</w:t>
      </w:r>
      <w:r w:rsidR="0011122C" w:rsidRPr="00400CCE">
        <w:rPr>
          <w:rFonts w:ascii="Book Antiqua" w:hAnsi="Book Antiqua"/>
          <w:sz w:val="24"/>
        </w:rPr>
        <w:t xml:space="preserve">. </w:t>
      </w:r>
      <w:r w:rsidR="004C54B9" w:rsidRPr="00400CCE">
        <w:rPr>
          <w:rFonts w:ascii="Book Antiqua" w:hAnsi="Book Antiqua"/>
          <w:sz w:val="24"/>
        </w:rPr>
        <w:t>Mean best-</w:t>
      </w:r>
      <w:r w:rsidR="009F5AFD" w:rsidRPr="00400CCE">
        <w:rPr>
          <w:rFonts w:ascii="Book Antiqua" w:hAnsi="Book Antiqua"/>
          <w:sz w:val="24"/>
        </w:rPr>
        <w:t xml:space="preserve">corrected visual acuity was 20/35 in the </w:t>
      </w:r>
      <w:r w:rsidR="001C09A4" w:rsidRPr="00400CCE">
        <w:rPr>
          <w:rFonts w:ascii="Book Antiqua" w:hAnsi="Book Antiqua"/>
          <w:sz w:val="24"/>
        </w:rPr>
        <w:t>SPA-IOL</w:t>
      </w:r>
      <w:r w:rsidR="004C54B9" w:rsidRPr="00400CCE">
        <w:rPr>
          <w:rFonts w:ascii="Book Antiqua" w:hAnsi="Book Antiqua"/>
          <w:sz w:val="24"/>
        </w:rPr>
        <w:t xml:space="preserve"> group and 20/47 in the 3P-</w:t>
      </w:r>
      <w:r w:rsidR="009F5AFD" w:rsidRPr="00400CCE">
        <w:rPr>
          <w:rFonts w:ascii="Book Antiqua" w:hAnsi="Book Antiqua"/>
          <w:sz w:val="24"/>
        </w:rPr>
        <w:t>IOL group.</w:t>
      </w:r>
    </w:p>
    <w:p w14:paraId="5C115490" w14:textId="77777777" w:rsidR="00AF5089" w:rsidRDefault="00AF5089" w:rsidP="00400CCE">
      <w:pPr>
        <w:spacing w:after="0" w:line="360" w:lineRule="auto"/>
        <w:jc w:val="both"/>
        <w:rPr>
          <w:rFonts w:ascii="Book Antiqua" w:eastAsia="宋体" w:hAnsi="Book Antiqua"/>
          <w:sz w:val="24"/>
          <w:lang w:eastAsia="zh-CN"/>
        </w:rPr>
      </w:pPr>
    </w:p>
    <w:p w14:paraId="5E30BB72" w14:textId="0621C246" w:rsidR="002A3926" w:rsidRPr="00400CCE" w:rsidRDefault="00AF5089" w:rsidP="00400CCE">
      <w:pPr>
        <w:spacing w:after="0" w:line="360" w:lineRule="auto"/>
        <w:jc w:val="both"/>
        <w:rPr>
          <w:rFonts w:ascii="Book Antiqua" w:hAnsi="Book Antiqua"/>
          <w:b/>
          <w:sz w:val="24"/>
          <w:u w:val="single"/>
        </w:rPr>
      </w:pPr>
      <w:r w:rsidRPr="00AF5089">
        <w:rPr>
          <w:rFonts w:ascii="Book Antiqua" w:hAnsi="Book Antiqua"/>
          <w:b/>
          <w:sz w:val="24"/>
        </w:rPr>
        <w:t>CONCLUSION:</w:t>
      </w:r>
      <w:r w:rsidR="009B3EB4" w:rsidRPr="00400CCE">
        <w:rPr>
          <w:rFonts w:ascii="Book Antiqua" w:hAnsi="Book Antiqua"/>
          <w:sz w:val="24"/>
        </w:rPr>
        <w:t xml:space="preserve"> S</w:t>
      </w:r>
      <w:r w:rsidR="004C54B9" w:rsidRPr="00400CCE">
        <w:rPr>
          <w:rFonts w:ascii="Book Antiqua" w:hAnsi="Book Antiqua"/>
          <w:sz w:val="24"/>
        </w:rPr>
        <w:t xml:space="preserve">ulcus </w:t>
      </w:r>
      <w:r w:rsidR="0011122C" w:rsidRPr="00400CCE">
        <w:rPr>
          <w:rFonts w:ascii="Book Antiqua" w:hAnsi="Book Antiqua"/>
          <w:sz w:val="24"/>
        </w:rPr>
        <w:t xml:space="preserve">placed </w:t>
      </w:r>
      <w:r w:rsidR="001C09A4" w:rsidRPr="00400CCE">
        <w:rPr>
          <w:rFonts w:ascii="Book Antiqua" w:hAnsi="Book Antiqua"/>
          <w:sz w:val="24"/>
        </w:rPr>
        <w:t>SPA-IOL</w:t>
      </w:r>
      <w:r w:rsidR="004A2855" w:rsidRPr="00400CCE">
        <w:rPr>
          <w:rFonts w:ascii="Book Antiqua" w:hAnsi="Book Antiqua"/>
          <w:sz w:val="24"/>
        </w:rPr>
        <w:t xml:space="preserve">s </w:t>
      </w:r>
      <w:r w:rsidR="002A3926" w:rsidRPr="00400CCE">
        <w:rPr>
          <w:rFonts w:ascii="Book Antiqua" w:hAnsi="Book Antiqua"/>
          <w:sz w:val="24"/>
        </w:rPr>
        <w:t xml:space="preserve">are associated with </w:t>
      </w:r>
      <w:r w:rsidR="001C09A4" w:rsidRPr="00400CCE">
        <w:rPr>
          <w:rFonts w:ascii="Book Antiqua" w:hAnsi="Book Antiqua"/>
          <w:sz w:val="24"/>
        </w:rPr>
        <w:t xml:space="preserve">increased </w:t>
      </w:r>
      <w:r w:rsidR="004C54B9" w:rsidRPr="00400CCE">
        <w:rPr>
          <w:rFonts w:ascii="Book Antiqua" w:hAnsi="Book Antiqua"/>
          <w:sz w:val="24"/>
        </w:rPr>
        <w:t xml:space="preserve">ocular </w:t>
      </w:r>
      <w:r w:rsidR="009F5AFD" w:rsidRPr="00400CCE">
        <w:rPr>
          <w:rFonts w:ascii="Book Antiqua" w:hAnsi="Book Antiqua"/>
          <w:sz w:val="24"/>
        </w:rPr>
        <w:t>morbidity</w:t>
      </w:r>
      <w:r w:rsidR="001C09A4" w:rsidRPr="00400CCE">
        <w:rPr>
          <w:rFonts w:ascii="Book Antiqua" w:hAnsi="Book Antiqua"/>
          <w:sz w:val="24"/>
        </w:rPr>
        <w:t>. In select cases</w:t>
      </w:r>
      <w:r w:rsidR="009B3EB4" w:rsidRPr="00400CCE">
        <w:rPr>
          <w:rFonts w:ascii="Book Antiqua" w:hAnsi="Book Antiqua"/>
          <w:sz w:val="24"/>
        </w:rPr>
        <w:t xml:space="preserve"> good visual acuity may be achieved. Due to postoperative rotation of </w:t>
      </w:r>
      <w:r w:rsidR="001C09A4" w:rsidRPr="00400CCE">
        <w:rPr>
          <w:rFonts w:ascii="Book Antiqua" w:hAnsi="Book Antiqua"/>
          <w:sz w:val="24"/>
        </w:rPr>
        <w:t xml:space="preserve">sulcus placed </w:t>
      </w:r>
      <w:proofErr w:type="spellStart"/>
      <w:r w:rsidR="009B3EB4" w:rsidRPr="00400CCE">
        <w:rPr>
          <w:rFonts w:ascii="Book Antiqua" w:hAnsi="Book Antiqua"/>
          <w:sz w:val="24"/>
        </w:rPr>
        <w:t>toric</w:t>
      </w:r>
      <w:proofErr w:type="spellEnd"/>
      <w:r w:rsidR="009B3EB4" w:rsidRPr="00400CCE">
        <w:rPr>
          <w:rFonts w:ascii="Book Antiqua" w:hAnsi="Book Antiqua"/>
          <w:sz w:val="24"/>
        </w:rPr>
        <w:t xml:space="preserve"> </w:t>
      </w:r>
      <w:r w:rsidR="001C09A4" w:rsidRPr="00400CCE">
        <w:rPr>
          <w:rFonts w:ascii="Book Antiqua" w:hAnsi="Book Antiqua"/>
          <w:sz w:val="24"/>
        </w:rPr>
        <w:t>SPA-IOL</w:t>
      </w:r>
      <w:r w:rsidR="009B3EB4" w:rsidRPr="00400CCE">
        <w:rPr>
          <w:rFonts w:ascii="Book Antiqua" w:hAnsi="Book Antiqua"/>
          <w:sz w:val="24"/>
        </w:rPr>
        <w:t>s astigmatism correction cannot be achieved. A</w:t>
      </w:r>
      <w:r w:rsidR="00345974" w:rsidRPr="00400CCE">
        <w:rPr>
          <w:rFonts w:ascii="Book Antiqua" w:hAnsi="Book Antiqua"/>
          <w:sz w:val="24"/>
        </w:rPr>
        <w:t>lternative intraocular lenses should be considered</w:t>
      </w:r>
      <w:r w:rsidR="009B3EB4" w:rsidRPr="00400CCE">
        <w:rPr>
          <w:rFonts w:ascii="Book Antiqua" w:hAnsi="Book Antiqua"/>
          <w:sz w:val="24"/>
        </w:rPr>
        <w:t xml:space="preserve"> when in</w:t>
      </w:r>
      <w:r w:rsidR="001C09A4" w:rsidRPr="00400CCE">
        <w:rPr>
          <w:rFonts w:ascii="Book Antiqua" w:hAnsi="Book Antiqua"/>
          <w:sz w:val="24"/>
        </w:rPr>
        <w:t>-</w:t>
      </w:r>
      <w:r w:rsidR="009B3EB4" w:rsidRPr="00400CCE">
        <w:rPr>
          <w:rFonts w:ascii="Book Antiqua" w:hAnsi="Book Antiqua"/>
          <w:sz w:val="24"/>
        </w:rPr>
        <w:t>the</w:t>
      </w:r>
      <w:r w:rsidR="001C09A4" w:rsidRPr="00400CCE">
        <w:rPr>
          <w:rFonts w:ascii="Book Antiqua" w:hAnsi="Book Antiqua"/>
          <w:sz w:val="24"/>
        </w:rPr>
        <w:t>-</w:t>
      </w:r>
      <w:r w:rsidR="009B3EB4" w:rsidRPr="00400CCE">
        <w:rPr>
          <w:rFonts w:ascii="Book Antiqua" w:hAnsi="Book Antiqua"/>
          <w:sz w:val="24"/>
        </w:rPr>
        <w:t xml:space="preserve">bag placement of </w:t>
      </w:r>
      <w:r w:rsidR="001C09A4" w:rsidRPr="00400CCE">
        <w:rPr>
          <w:rFonts w:ascii="Book Antiqua" w:hAnsi="Book Antiqua"/>
          <w:sz w:val="24"/>
        </w:rPr>
        <w:t>SPA-IOL</w:t>
      </w:r>
      <w:r w:rsidR="009B3EB4" w:rsidRPr="00400CCE">
        <w:rPr>
          <w:rFonts w:ascii="Book Antiqua" w:hAnsi="Book Antiqua"/>
          <w:sz w:val="24"/>
        </w:rPr>
        <w:t xml:space="preserve"> is not possible</w:t>
      </w:r>
      <w:r w:rsidR="002A3926" w:rsidRPr="00400CCE">
        <w:rPr>
          <w:rFonts w:ascii="Book Antiqua" w:hAnsi="Book Antiqua"/>
          <w:sz w:val="24"/>
        </w:rPr>
        <w:t>.</w:t>
      </w:r>
      <w:r w:rsidR="00D468B4">
        <w:rPr>
          <w:rFonts w:ascii="Book Antiqua" w:hAnsi="Book Antiqua"/>
          <w:sz w:val="24"/>
        </w:rPr>
        <w:t xml:space="preserve"> </w:t>
      </w:r>
    </w:p>
    <w:p w14:paraId="3F312523" w14:textId="77777777" w:rsidR="00AF5089" w:rsidRDefault="00AF5089" w:rsidP="00400CCE">
      <w:pPr>
        <w:pStyle w:val="FreeForm"/>
        <w:spacing w:line="360" w:lineRule="auto"/>
        <w:jc w:val="both"/>
        <w:rPr>
          <w:rFonts w:ascii="Book Antiqua" w:eastAsia="宋体" w:hAnsi="Book Antiqua" w:cs="Tahoma"/>
          <w:sz w:val="24"/>
          <w:lang w:eastAsia="zh-CN"/>
        </w:rPr>
      </w:pPr>
    </w:p>
    <w:p w14:paraId="794EC098" w14:textId="7B5D23BE" w:rsidR="00AF5089" w:rsidRDefault="00AF5089" w:rsidP="00400CCE">
      <w:pPr>
        <w:pStyle w:val="FreeForm"/>
        <w:spacing w:line="360" w:lineRule="auto"/>
        <w:jc w:val="both"/>
        <w:rPr>
          <w:rFonts w:ascii="Book Antiqua" w:eastAsia="宋体" w:hAnsi="Book Antiqua" w:cs="Tahoma"/>
          <w:sz w:val="24"/>
          <w:lang w:eastAsia="zh-CN"/>
        </w:rPr>
      </w:pPr>
      <w:r w:rsidRPr="00677B43">
        <w:rPr>
          <w:rFonts w:ascii="Book Antiqua" w:hAnsi="Book Antiqua" w:cs="Tahoma"/>
          <w:sz w:val="24"/>
          <w:lang w:eastAsia="ja-JP"/>
        </w:rPr>
        <w:t>© 201</w:t>
      </w:r>
      <w:r w:rsidRPr="00677B43">
        <w:rPr>
          <w:rFonts w:ascii="Book Antiqua" w:hAnsi="Book Antiqua" w:cs="Tahoma" w:hint="eastAsia"/>
          <w:sz w:val="24"/>
        </w:rPr>
        <w:t>4</w:t>
      </w:r>
      <w:r w:rsidRPr="00677B43">
        <w:rPr>
          <w:rFonts w:ascii="Book Antiqua" w:hAnsi="Book Antiqua" w:cs="Tahoma"/>
          <w:sz w:val="24"/>
          <w:lang w:eastAsia="ja-JP"/>
        </w:rPr>
        <w:t xml:space="preserve"> </w:t>
      </w:r>
      <w:proofErr w:type="spellStart"/>
      <w:r w:rsidRPr="00677B43">
        <w:rPr>
          <w:rFonts w:ascii="Book Antiqua" w:hAnsi="Book Antiqua" w:cs="Tahoma"/>
          <w:sz w:val="24"/>
          <w:lang w:eastAsia="ja-JP"/>
        </w:rPr>
        <w:t>Baishideng</w:t>
      </w:r>
      <w:proofErr w:type="spellEnd"/>
      <w:r w:rsidRPr="00677B43">
        <w:rPr>
          <w:rFonts w:ascii="Book Antiqua" w:hAnsi="Book Antiqua" w:cs="Tahoma"/>
          <w:sz w:val="24"/>
          <w:lang w:eastAsia="ja-JP"/>
        </w:rPr>
        <w:t xml:space="preserve"> Publishing Group </w:t>
      </w:r>
      <w:r w:rsidRPr="00677B43">
        <w:rPr>
          <w:rFonts w:ascii="Book Antiqua" w:hAnsi="Book Antiqua" w:cs="Tahoma" w:hint="eastAsia"/>
          <w:sz w:val="24"/>
        </w:rPr>
        <w:t>Inc</w:t>
      </w:r>
      <w:r w:rsidRPr="00677B43">
        <w:rPr>
          <w:rFonts w:ascii="Book Antiqua" w:hAnsi="Book Antiqua" w:cs="Tahoma"/>
          <w:sz w:val="24"/>
          <w:lang w:eastAsia="ja-JP"/>
        </w:rPr>
        <w:t>. All rights</w:t>
      </w:r>
      <w:r w:rsidRPr="00677B43">
        <w:rPr>
          <w:rFonts w:ascii="Book Antiqua" w:hAnsi="Book Antiqua" w:cs="Tahoma"/>
          <w:sz w:val="24"/>
        </w:rPr>
        <w:t xml:space="preserve"> </w:t>
      </w:r>
      <w:r w:rsidRPr="00677B43">
        <w:rPr>
          <w:rFonts w:ascii="Book Antiqua" w:hAnsi="Book Antiqua" w:cs="Tahoma"/>
          <w:sz w:val="24"/>
          <w:lang w:eastAsia="ja-JP"/>
        </w:rPr>
        <w:t>reserved</w:t>
      </w:r>
      <w:r>
        <w:rPr>
          <w:rFonts w:ascii="Book Antiqua" w:eastAsia="宋体" w:hAnsi="Book Antiqua" w:cs="Tahoma" w:hint="eastAsia"/>
          <w:sz w:val="24"/>
          <w:lang w:eastAsia="zh-CN"/>
        </w:rPr>
        <w:t>.</w:t>
      </w:r>
    </w:p>
    <w:p w14:paraId="3C935628" w14:textId="77777777" w:rsidR="00AF5089" w:rsidRPr="00AF5089" w:rsidRDefault="00AF5089" w:rsidP="00400CCE">
      <w:pPr>
        <w:pStyle w:val="FreeForm"/>
        <w:spacing w:line="360" w:lineRule="auto"/>
        <w:jc w:val="both"/>
        <w:rPr>
          <w:rFonts w:ascii="Book Antiqua" w:eastAsia="宋体" w:hAnsi="Book Antiqua"/>
          <w:b/>
          <w:sz w:val="24"/>
          <w:szCs w:val="24"/>
          <w:lang w:eastAsia="zh-CN"/>
        </w:rPr>
      </w:pPr>
    </w:p>
    <w:p w14:paraId="5D430CEF" w14:textId="64B8E1B5" w:rsidR="00B17007" w:rsidRPr="00AF5089" w:rsidRDefault="00B17007" w:rsidP="00400CCE">
      <w:pPr>
        <w:pStyle w:val="FreeForm"/>
        <w:spacing w:line="360" w:lineRule="auto"/>
        <w:jc w:val="both"/>
        <w:rPr>
          <w:rFonts w:ascii="Book Antiqua" w:hAnsi="Book Antiqua"/>
          <w:b/>
          <w:sz w:val="24"/>
          <w:szCs w:val="24"/>
        </w:rPr>
      </w:pPr>
      <w:r w:rsidRPr="00400CCE">
        <w:rPr>
          <w:rFonts w:ascii="Book Antiqua" w:hAnsi="Book Antiqua"/>
          <w:b/>
          <w:sz w:val="24"/>
          <w:szCs w:val="24"/>
        </w:rPr>
        <w:t xml:space="preserve">Key </w:t>
      </w:r>
      <w:r w:rsidR="00AF5089">
        <w:rPr>
          <w:rFonts w:ascii="Book Antiqua" w:eastAsia="宋体" w:hAnsi="Book Antiqua" w:hint="eastAsia"/>
          <w:b/>
          <w:sz w:val="24"/>
          <w:szCs w:val="24"/>
          <w:lang w:eastAsia="zh-CN"/>
        </w:rPr>
        <w:t>w</w:t>
      </w:r>
      <w:r w:rsidRPr="00400CCE">
        <w:rPr>
          <w:rFonts w:ascii="Book Antiqua" w:hAnsi="Book Antiqua"/>
          <w:b/>
          <w:sz w:val="24"/>
          <w:szCs w:val="24"/>
        </w:rPr>
        <w:t>ords:</w:t>
      </w:r>
      <w:r w:rsidR="00AF5089">
        <w:rPr>
          <w:rFonts w:ascii="Book Antiqua" w:eastAsia="宋体" w:hAnsi="Book Antiqua" w:hint="eastAsia"/>
          <w:b/>
          <w:sz w:val="24"/>
          <w:szCs w:val="24"/>
          <w:lang w:eastAsia="zh-CN"/>
        </w:rPr>
        <w:t xml:space="preserve"> </w:t>
      </w:r>
      <w:r w:rsidRPr="00400CCE">
        <w:rPr>
          <w:rFonts w:ascii="Book Antiqua" w:hAnsi="Book Antiqua"/>
          <w:sz w:val="24"/>
          <w:szCs w:val="24"/>
        </w:rPr>
        <w:t>Cataract surgery</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S</w:t>
      </w:r>
      <w:r w:rsidRPr="00400CCE">
        <w:rPr>
          <w:rFonts w:ascii="Book Antiqua" w:hAnsi="Book Antiqua"/>
          <w:sz w:val="24"/>
          <w:szCs w:val="24"/>
        </w:rPr>
        <w:t>ulcus intraocular lens implant</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S</w:t>
      </w:r>
      <w:r w:rsidRPr="00400CCE">
        <w:rPr>
          <w:rFonts w:ascii="Book Antiqua" w:hAnsi="Book Antiqua"/>
          <w:sz w:val="24"/>
          <w:szCs w:val="24"/>
        </w:rPr>
        <w:t xml:space="preserve">ingle piece </w:t>
      </w:r>
      <w:r w:rsidR="00AF5089" w:rsidRPr="00400CCE">
        <w:rPr>
          <w:rFonts w:ascii="Book Antiqua" w:hAnsi="Book Antiqua"/>
          <w:sz w:val="24"/>
        </w:rPr>
        <w:t>intraocular lenses</w:t>
      </w:r>
      <w:r w:rsidR="00AF5089">
        <w:rPr>
          <w:rFonts w:ascii="Book Antiqua" w:eastAsia="宋体" w:hAnsi="Book Antiqua" w:hint="eastAsia"/>
          <w:sz w:val="24"/>
          <w:szCs w:val="24"/>
          <w:lang w:eastAsia="zh-CN"/>
        </w:rPr>
        <w:t xml:space="preserve">; </w:t>
      </w:r>
      <w:r w:rsidR="00AF5089" w:rsidRPr="00400CCE">
        <w:rPr>
          <w:rFonts w:ascii="Book Antiqua" w:hAnsi="Book Antiqua"/>
          <w:sz w:val="24"/>
          <w:szCs w:val="24"/>
        </w:rPr>
        <w:t>T</w:t>
      </w:r>
      <w:r w:rsidRPr="00400CCE">
        <w:rPr>
          <w:rFonts w:ascii="Book Antiqua" w:hAnsi="Book Antiqua"/>
          <w:sz w:val="24"/>
          <w:szCs w:val="24"/>
        </w:rPr>
        <w:t xml:space="preserve">hree piece </w:t>
      </w:r>
      <w:r w:rsidR="00AF5089" w:rsidRPr="00400CCE">
        <w:rPr>
          <w:rFonts w:ascii="Book Antiqua" w:hAnsi="Book Antiqua"/>
          <w:sz w:val="24"/>
        </w:rPr>
        <w:t>intraocular lenses</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P</w:t>
      </w:r>
      <w:r w:rsidRPr="00400CCE">
        <w:rPr>
          <w:rFonts w:ascii="Book Antiqua" w:hAnsi="Book Antiqua"/>
          <w:sz w:val="24"/>
          <w:szCs w:val="24"/>
        </w:rPr>
        <w:t>osterior capsule tear</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C</w:t>
      </w:r>
      <w:r w:rsidRPr="00400CCE">
        <w:rPr>
          <w:rFonts w:ascii="Book Antiqua" w:hAnsi="Book Antiqua"/>
          <w:sz w:val="24"/>
          <w:szCs w:val="24"/>
        </w:rPr>
        <w:t>ataract surgery complication</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P</w:t>
      </w:r>
      <w:r w:rsidRPr="00400CCE">
        <w:rPr>
          <w:rFonts w:ascii="Book Antiqua" w:hAnsi="Book Antiqua"/>
          <w:sz w:val="24"/>
          <w:szCs w:val="24"/>
        </w:rPr>
        <w:t>igment dispersion</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C</w:t>
      </w:r>
      <w:r w:rsidRPr="00400CCE">
        <w:rPr>
          <w:rFonts w:ascii="Book Antiqua" w:hAnsi="Book Antiqua"/>
          <w:sz w:val="24"/>
          <w:szCs w:val="24"/>
        </w:rPr>
        <w:t>ystoid macula edema</w:t>
      </w:r>
      <w:r w:rsidR="00AF5089">
        <w:rPr>
          <w:rFonts w:ascii="Book Antiqua" w:eastAsia="宋体" w:hAnsi="Book Antiqua" w:hint="eastAsia"/>
          <w:sz w:val="24"/>
          <w:szCs w:val="24"/>
          <w:lang w:eastAsia="zh-CN"/>
        </w:rPr>
        <w:t>;</w:t>
      </w:r>
      <w:r w:rsidRPr="00400CCE">
        <w:rPr>
          <w:rFonts w:ascii="Book Antiqua" w:hAnsi="Book Antiqua"/>
          <w:sz w:val="24"/>
          <w:szCs w:val="24"/>
        </w:rPr>
        <w:t xml:space="preserve"> </w:t>
      </w:r>
      <w:r w:rsidR="00AF5089" w:rsidRPr="00400CCE">
        <w:rPr>
          <w:rFonts w:ascii="Book Antiqua" w:hAnsi="Book Antiqua"/>
          <w:sz w:val="24"/>
          <w:szCs w:val="24"/>
        </w:rPr>
        <w:t>P</w:t>
      </w:r>
      <w:r w:rsidR="00FC1B2C" w:rsidRPr="00400CCE">
        <w:rPr>
          <w:rFonts w:ascii="Book Antiqua" w:hAnsi="Book Antiqua"/>
          <w:sz w:val="24"/>
          <w:szCs w:val="24"/>
        </w:rPr>
        <w:t>osterior capsule tear</w:t>
      </w:r>
      <w:r w:rsidR="00AF5089">
        <w:rPr>
          <w:rFonts w:ascii="Book Antiqua" w:eastAsia="宋体" w:hAnsi="Book Antiqua" w:hint="eastAsia"/>
          <w:sz w:val="24"/>
          <w:szCs w:val="24"/>
          <w:lang w:eastAsia="zh-CN"/>
        </w:rPr>
        <w:t xml:space="preserve">; </w:t>
      </w:r>
      <w:r w:rsidR="00AF5089" w:rsidRPr="00400CCE">
        <w:rPr>
          <w:rFonts w:ascii="Book Antiqua" w:hAnsi="Book Antiqua"/>
          <w:sz w:val="24"/>
          <w:szCs w:val="24"/>
        </w:rPr>
        <w:t>A</w:t>
      </w:r>
      <w:r w:rsidRPr="00400CCE">
        <w:rPr>
          <w:rFonts w:ascii="Book Antiqua" w:hAnsi="Book Antiqua"/>
          <w:sz w:val="24"/>
          <w:szCs w:val="24"/>
        </w:rPr>
        <w:t xml:space="preserve">nterior </w:t>
      </w:r>
      <w:proofErr w:type="spellStart"/>
      <w:r w:rsidRPr="00400CCE">
        <w:rPr>
          <w:rFonts w:ascii="Book Antiqua" w:hAnsi="Book Antiqua"/>
          <w:sz w:val="24"/>
          <w:szCs w:val="24"/>
        </w:rPr>
        <w:t>vitrectomy</w:t>
      </w:r>
      <w:proofErr w:type="spellEnd"/>
    </w:p>
    <w:p w14:paraId="705418CB" w14:textId="77777777" w:rsidR="00B17007" w:rsidRPr="00400CCE" w:rsidRDefault="00B17007" w:rsidP="00400CCE">
      <w:pPr>
        <w:pStyle w:val="FreeForm"/>
        <w:spacing w:line="360" w:lineRule="auto"/>
        <w:jc w:val="both"/>
        <w:rPr>
          <w:rFonts w:ascii="Book Antiqua" w:hAnsi="Book Antiqua"/>
          <w:sz w:val="24"/>
          <w:szCs w:val="24"/>
        </w:rPr>
      </w:pPr>
    </w:p>
    <w:p w14:paraId="2B859B97" w14:textId="77777777" w:rsidR="00AF5089" w:rsidRDefault="00B17007" w:rsidP="00400CCE">
      <w:pPr>
        <w:pStyle w:val="FreeForm"/>
        <w:spacing w:line="360" w:lineRule="auto"/>
        <w:jc w:val="both"/>
        <w:rPr>
          <w:rFonts w:ascii="Book Antiqua" w:eastAsia="宋体" w:hAnsi="Book Antiqua"/>
          <w:sz w:val="24"/>
          <w:szCs w:val="24"/>
          <w:lang w:eastAsia="zh-CN"/>
        </w:rPr>
      </w:pPr>
      <w:r w:rsidRPr="00400CCE">
        <w:rPr>
          <w:rFonts w:ascii="Book Antiqua" w:hAnsi="Book Antiqua"/>
          <w:b/>
          <w:sz w:val="24"/>
          <w:szCs w:val="24"/>
        </w:rPr>
        <w:t xml:space="preserve">Core </w:t>
      </w:r>
      <w:r w:rsidR="00AF5089">
        <w:rPr>
          <w:rFonts w:ascii="Book Antiqua" w:eastAsia="宋体" w:hAnsi="Book Antiqua" w:hint="eastAsia"/>
          <w:b/>
          <w:sz w:val="24"/>
          <w:szCs w:val="24"/>
          <w:lang w:eastAsia="zh-CN"/>
        </w:rPr>
        <w:t>t</w:t>
      </w:r>
      <w:r w:rsidRPr="00400CCE">
        <w:rPr>
          <w:rFonts w:ascii="Book Antiqua" w:hAnsi="Book Antiqua"/>
          <w:b/>
          <w:sz w:val="24"/>
          <w:szCs w:val="24"/>
        </w:rPr>
        <w:t>ip</w:t>
      </w:r>
      <w:r w:rsidR="00AF5089">
        <w:rPr>
          <w:rFonts w:ascii="Book Antiqua" w:eastAsia="宋体" w:hAnsi="Book Antiqua" w:hint="eastAsia"/>
          <w:b/>
          <w:sz w:val="24"/>
          <w:szCs w:val="24"/>
          <w:lang w:eastAsia="zh-CN"/>
        </w:rPr>
        <w:t xml:space="preserve">: </w:t>
      </w:r>
      <w:r w:rsidR="00AF5089" w:rsidRPr="00400CCE">
        <w:rPr>
          <w:rFonts w:ascii="Book Antiqua" w:hAnsi="Book Antiqua"/>
          <w:sz w:val="24"/>
        </w:rPr>
        <w:t>Single-piece acrylic intraocular lenses</w:t>
      </w:r>
      <w:r w:rsidRPr="00400CCE">
        <w:rPr>
          <w:rFonts w:ascii="Book Antiqua" w:hAnsi="Book Antiqua"/>
          <w:sz w:val="24"/>
          <w:szCs w:val="24"/>
        </w:rPr>
        <w:t xml:space="preserve"> implants are FDA approved for placement in</w:t>
      </w:r>
      <w:r w:rsidR="007503C4" w:rsidRPr="00400CCE">
        <w:rPr>
          <w:rFonts w:ascii="Book Antiqua" w:hAnsi="Book Antiqua"/>
          <w:sz w:val="24"/>
          <w:szCs w:val="24"/>
        </w:rPr>
        <w:t>to the capsular bag. Their o</w:t>
      </w:r>
      <w:r w:rsidRPr="00400CCE">
        <w:rPr>
          <w:rFonts w:ascii="Book Antiqua" w:hAnsi="Book Antiqua"/>
          <w:sz w:val="24"/>
          <w:szCs w:val="24"/>
        </w:rPr>
        <w:t>ff label placement in</w:t>
      </w:r>
      <w:r w:rsidR="007503C4" w:rsidRPr="00400CCE">
        <w:rPr>
          <w:rFonts w:ascii="Book Antiqua" w:hAnsi="Book Antiqua"/>
          <w:sz w:val="24"/>
          <w:szCs w:val="24"/>
        </w:rPr>
        <w:t>to</w:t>
      </w:r>
      <w:r w:rsidRPr="00400CCE">
        <w:rPr>
          <w:rFonts w:ascii="Book Antiqua" w:hAnsi="Book Antiqua"/>
          <w:sz w:val="24"/>
          <w:szCs w:val="24"/>
        </w:rPr>
        <w:t xml:space="preserve"> the ciliary sulcus is not recommended by the manufacturer and has been the subject of controversy </w:t>
      </w:r>
      <w:r w:rsidR="004F1306" w:rsidRPr="00400CCE">
        <w:rPr>
          <w:rFonts w:ascii="Book Antiqua" w:hAnsi="Book Antiqua"/>
          <w:sz w:val="24"/>
          <w:szCs w:val="24"/>
        </w:rPr>
        <w:t>in ophthalmology. This retrospective case series is unique in that patients were fol</w:t>
      </w:r>
      <w:r w:rsidR="00AF5089">
        <w:rPr>
          <w:rFonts w:ascii="Book Antiqua" w:hAnsi="Book Antiqua"/>
          <w:sz w:val="24"/>
          <w:szCs w:val="24"/>
        </w:rPr>
        <w:t xml:space="preserve">lowed for 16 </w:t>
      </w:r>
      <w:proofErr w:type="spellStart"/>
      <w:proofErr w:type="gramStart"/>
      <w:r w:rsidR="00AF5089">
        <w:rPr>
          <w:rFonts w:ascii="Book Antiqua" w:hAnsi="Book Antiqua"/>
          <w:sz w:val="24"/>
          <w:szCs w:val="24"/>
        </w:rPr>
        <w:t>mo</w:t>
      </w:r>
      <w:proofErr w:type="spellEnd"/>
      <w:proofErr w:type="gramEnd"/>
      <w:r w:rsidR="00AF5089">
        <w:rPr>
          <w:rFonts w:ascii="Book Antiqua" w:hAnsi="Book Antiqua"/>
          <w:sz w:val="24"/>
          <w:szCs w:val="24"/>
        </w:rPr>
        <w:t xml:space="preserve"> (range 1.2–</w:t>
      </w:r>
      <w:r w:rsidR="004F1306" w:rsidRPr="00400CCE">
        <w:rPr>
          <w:rFonts w:ascii="Book Antiqua" w:hAnsi="Book Antiqua"/>
          <w:sz w:val="24"/>
          <w:szCs w:val="24"/>
        </w:rPr>
        <w:t xml:space="preserve">37 </w:t>
      </w:r>
      <w:proofErr w:type="spellStart"/>
      <w:r w:rsidR="004F1306" w:rsidRPr="00400CCE">
        <w:rPr>
          <w:rFonts w:ascii="Book Antiqua" w:hAnsi="Book Antiqua"/>
          <w:sz w:val="24"/>
          <w:szCs w:val="24"/>
        </w:rPr>
        <w:t>mo</w:t>
      </w:r>
      <w:proofErr w:type="spellEnd"/>
      <w:r w:rsidR="004F1306" w:rsidRPr="00400CCE">
        <w:rPr>
          <w:rFonts w:ascii="Book Antiqua" w:hAnsi="Book Antiqua"/>
          <w:sz w:val="24"/>
          <w:szCs w:val="24"/>
        </w:rPr>
        <w:t xml:space="preserve">) </w:t>
      </w:r>
      <w:r w:rsidR="004F1306" w:rsidRPr="00400CCE">
        <w:rPr>
          <w:rFonts w:ascii="Book Antiqua" w:hAnsi="Book Antiqua"/>
          <w:sz w:val="24"/>
          <w:szCs w:val="24"/>
        </w:rPr>
        <w:lastRenderedPageBreak/>
        <w:t xml:space="preserve">without intervention and visual outcomes and comorbidities were evaluated and compared with eyes receiving standard of care sulcus placed </w:t>
      </w:r>
      <w:r w:rsidR="00AF5089" w:rsidRPr="00400CCE">
        <w:rPr>
          <w:rFonts w:ascii="Book Antiqua" w:hAnsi="Book Antiqua"/>
          <w:sz w:val="24"/>
        </w:rPr>
        <w:t>three-piece</w:t>
      </w:r>
      <w:r w:rsidR="004F1306" w:rsidRPr="00400CCE">
        <w:rPr>
          <w:rFonts w:ascii="Book Antiqua" w:hAnsi="Book Antiqua"/>
          <w:sz w:val="24"/>
          <w:szCs w:val="24"/>
        </w:rPr>
        <w:t xml:space="preserve"> </w:t>
      </w:r>
      <w:r w:rsidR="00AF5089" w:rsidRPr="00400CCE">
        <w:rPr>
          <w:rFonts w:ascii="Book Antiqua" w:hAnsi="Book Antiqua"/>
          <w:sz w:val="24"/>
        </w:rPr>
        <w:t>intraocular lenses</w:t>
      </w:r>
      <w:r w:rsidR="00AF5089" w:rsidRPr="00400CCE">
        <w:rPr>
          <w:rFonts w:ascii="Book Antiqua" w:hAnsi="Book Antiqua"/>
          <w:sz w:val="24"/>
          <w:szCs w:val="24"/>
        </w:rPr>
        <w:t xml:space="preserve"> </w:t>
      </w:r>
      <w:r w:rsidR="004F1306" w:rsidRPr="00400CCE">
        <w:rPr>
          <w:rFonts w:ascii="Book Antiqua" w:hAnsi="Book Antiqua"/>
          <w:sz w:val="24"/>
          <w:szCs w:val="24"/>
        </w:rPr>
        <w:t xml:space="preserve">implants. </w:t>
      </w:r>
    </w:p>
    <w:p w14:paraId="2F73E3BA" w14:textId="77777777" w:rsidR="00AF5089" w:rsidRDefault="00AF5089" w:rsidP="00400CCE">
      <w:pPr>
        <w:pStyle w:val="FreeForm"/>
        <w:spacing w:line="360" w:lineRule="auto"/>
        <w:jc w:val="both"/>
        <w:rPr>
          <w:rFonts w:ascii="Book Antiqua" w:eastAsia="宋体" w:hAnsi="Book Antiqua"/>
          <w:sz w:val="24"/>
          <w:szCs w:val="24"/>
          <w:lang w:eastAsia="zh-CN"/>
        </w:rPr>
      </w:pPr>
    </w:p>
    <w:p w14:paraId="2DFB4B78" w14:textId="4228DAF0" w:rsidR="00AF5089" w:rsidRPr="00AF5089" w:rsidRDefault="00AF5089" w:rsidP="00AF5089">
      <w:pPr>
        <w:spacing w:after="0" w:line="360" w:lineRule="auto"/>
        <w:jc w:val="both"/>
        <w:rPr>
          <w:rFonts w:ascii="Book Antiqua" w:eastAsia="宋体" w:hAnsi="Book Antiqua"/>
          <w:b/>
          <w:sz w:val="24"/>
          <w:lang w:eastAsia="zh-CN"/>
        </w:rPr>
      </w:pPr>
      <w:proofErr w:type="gramStart"/>
      <w:r>
        <w:rPr>
          <w:rFonts w:ascii="Book Antiqua" w:eastAsia="宋体" w:hAnsi="Book Antiqua" w:hint="eastAsia"/>
          <w:sz w:val="24"/>
          <w:lang w:eastAsia="zh-CN"/>
        </w:rPr>
        <w:t>Junk AK.</w:t>
      </w:r>
      <w:proofErr w:type="gramEnd"/>
      <w:r>
        <w:rPr>
          <w:rFonts w:ascii="Book Antiqua" w:eastAsia="宋体" w:hAnsi="Book Antiqua" w:hint="eastAsia"/>
          <w:sz w:val="24"/>
          <w:lang w:eastAsia="zh-CN"/>
        </w:rPr>
        <w:t xml:space="preserve"> </w:t>
      </w:r>
      <w:proofErr w:type="gramStart"/>
      <w:r w:rsidRPr="00AF5089">
        <w:rPr>
          <w:rFonts w:ascii="Book Antiqua" w:hAnsi="Book Antiqua"/>
          <w:sz w:val="24"/>
        </w:rPr>
        <w:t>Considerations in the management of single-piece intraocular lenses outside the capsular bag</w:t>
      </w:r>
      <w:r w:rsidRPr="00AF5089">
        <w:rPr>
          <w:rFonts w:ascii="Book Antiqua" w:eastAsia="宋体" w:hAnsi="Book Antiqua" w:hint="eastAsia"/>
          <w:sz w:val="24"/>
          <w:lang w:eastAsia="zh-CN"/>
        </w:rPr>
        <w:t>.</w:t>
      </w:r>
      <w:proofErr w:type="gramEnd"/>
      <w:r w:rsidRPr="00AF5089">
        <w:rPr>
          <w:rFonts w:ascii="Book Antiqua" w:hAnsi="Book Antiqua"/>
          <w:i/>
          <w:iCs/>
          <w:sz w:val="24"/>
        </w:rPr>
        <w:t xml:space="preserve"> </w:t>
      </w:r>
      <w:r w:rsidRPr="00C341A0">
        <w:rPr>
          <w:rFonts w:ascii="Book Antiqua" w:hAnsi="Book Antiqua"/>
          <w:i/>
          <w:iCs/>
          <w:sz w:val="24"/>
        </w:rPr>
        <w:t xml:space="preserve">World J </w:t>
      </w:r>
      <w:proofErr w:type="spellStart"/>
      <w:r w:rsidRPr="00C341A0">
        <w:rPr>
          <w:rFonts w:ascii="Book Antiqua" w:hAnsi="Book Antiqua"/>
          <w:i/>
          <w:iCs/>
          <w:sz w:val="24"/>
        </w:rPr>
        <w:t>Ophthalmol</w:t>
      </w:r>
      <w:proofErr w:type="spellEnd"/>
      <w:r>
        <w:rPr>
          <w:rFonts w:ascii="Book Antiqua" w:eastAsia="宋体" w:hAnsi="Book Antiqua" w:hint="eastAsia"/>
          <w:iCs/>
          <w:sz w:val="24"/>
          <w:lang w:eastAsia="zh-CN"/>
        </w:rPr>
        <w:t xml:space="preserve"> 2014; </w:t>
      </w:r>
      <w:proofErr w:type="gramStart"/>
      <w:r>
        <w:rPr>
          <w:rFonts w:ascii="Book Antiqua" w:eastAsia="宋体" w:hAnsi="Book Antiqua" w:hint="eastAsia"/>
          <w:iCs/>
          <w:sz w:val="24"/>
          <w:lang w:eastAsia="zh-CN"/>
        </w:rPr>
        <w:t>In</w:t>
      </w:r>
      <w:proofErr w:type="gramEnd"/>
      <w:r>
        <w:rPr>
          <w:rFonts w:ascii="Book Antiqua" w:eastAsia="宋体" w:hAnsi="Book Antiqua" w:hint="eastAsia"/>
          <w:iCs/>
          <w:sz w:val="24"/>
          <w:lang w:eastAsia="zh-CN"/>
        </w:rPr>
        <w:t xml:space="preserve"> press</w:t>
      </w:r>
    </w:p>
    <w:p w14:paraId="1C8B10EA" w14:textId="77777777" w:rsidR="00AF5089" w:rsidRPr="00400CCE" w:rsidRDefault="00AF5089" w:rsidP="00AF5089">
      <w:pPr>
        <w:spacing w:after="0" w:line="360" w:lineRule="auto"/>
        <w:jc w:val="both"/>
        <w:rPr>
          <w:rFonts w:ascii="Book Antiqua" w:hAnsi="Book Antiqua"/>
          <w:b/>
          <w:sz w:val="24"/>
        </w:rPr>
      </w:pPr>
    </w:p>
    <w:p w14:paraId="1A1F63E5" w14:textId="16AD29E1" w:rsidR="00B17007" w:rsidRPr="00400CCE" w:rsidRDefault="00AF5089" w:rsidP="00AF5089">
      <w:pPr>
        <w:pStyle w:val="FreeForm"/>
        <w:spacing w:line="360" w:lineRule="auto"/>
        <w:jc w:val="both"/>
        <w:rPr>
          <w:rFonts w:ascii="Book Antiqua" w:hAnsi="Book Antiqua"/>
          <w:sz w:val="24"/>
          <w:szCs w:val="24"/>
        </w:rPr>
      </w:pPr>
      <w:r w:rsidRPr="00400CCE">
        <w:rPr>
          <w:rFonts w:ascii="Book Antiqua" w:hAnsi="Book Antiqua"/>
          <w:b/>
          <w:sz w:val="24"/>
          <w:szCs w:val="24"/>
        </w:rPr>
        <w:t>INTRODUCTION</w:t>
      </w:r>
    </w:p>
    <w:p w14:paraId="4147FDFD" w14:textId="1C1C7846" w:rsidR="002A3926" w:rsidRPr="00400CCE" w:rsidRDefault="002A3926" w:rsidP="00400CCE">
      <w:pPr>
        <w:spacing w:after="0" w:line="360" w:lineRule="auto"/>
        <w:jc w:val="both"/>
        <w:rPr>
          <w:rFonts w:ascii="Book Antiqua" w:hAnsi="Book Antiqua"/>
          <w:sz w:val="24"/>
        </w:rPr>
      </w:pPr>
      <w:r w:rsidRPr="00400CCE">
        <w:rPr>
          <w:rFonts w:ascii="Book Antiqua" w:hAnsi="Book Antiqua"/>
          <w:sz w:val="24"/>
        </w:rPr>
        <w:t xml:space="preserve">With the advent of small incision cataract surgery, </w:t>
      </w:r>
      <w:r w:rsidR="00E36903" w:rsidRPr="00400CCE">
        <w:rPr>
          <w:rFonts w:ascii="Book Antiqua" w:hAnsi="Book Antiqua"/>
          <w:sz w:val="24"/>
        </w:rPr>
        <w:t xml:space="preserve">and the development of premium intraocular lenses </w:t>
      </w:r>
      <w:r w:rsidRPr="00400CCE">
        <w:rPr>
          <w:rFonts w:ascii="Book Antiqua" w:hAnsi="Book Antiqua"/>
          <w:sz w:val="24"/>
        </w:rPr>
        <w:t>foldable single-piece acrylic (SPA) intraocular lenses (IOLs) have gained in popularity</w:t>
      </w:r>
      <w:r w:rsidR="00C97701" w:rsidRPr="00400CCE">
        <w:rPr>
          <w:rFonts w:ascii="Book Antiqua" w:hAnsi="Book Antiqua"/>
          <w:sz w:val="24"/>
        </w:rPr>
        <w:t>.</w:t>
      </w:r>
      <w:r w:rsidRPr="00400CCE">
        <w:rPr>
          <w:rFonts w:ascii="Book Antiqua" w:hAnsi="Book Antiqua"/>
          <w:sz w:val="24"/>
        </w:rPr>
        <w:t xml:space="preserve"> </w:t>
      </w:r>
      <w:r w:rsidR="00C97701" w:rsidRPr="00400CCE">
        <w:rPr>
          <w:rFonts w:ascii="Book Antiqua" w:hAnsi="Book Antiqua"/>
          <w:sz w:val="24"/>
        </w:rPr>
        <w:t>For example</w:t>
      </w:r>
      <w:r w:rsidR="00E36903" w:rsidRPr="00400CCE">
        <w:rPr>
          <w:rFonts w:ascii="Book Antiqua" w:hAnsi="Book Antiqua"/>
          <w:sz w:val="24"/>
        </w:rPr>
        <w:t>,</w:t>
      </w:r>
      <w:r w:rsidR="00C97701" w:rsidRPr="00400CCE">
        <w:rPr>
          <w:rFonts w:ascii="Book Antiqua" w:hAnsi="Book Antiqua"/>
          <w:sz w:val="24"/>
        </w:rPr>
        <w:t xml:space="preserve"> over</w:t>
      </w:r>
      <w:r w:rsidRPr="00400CCE">
        <w:rPr>
          <w:rFonts w:ascii="Book Antiqua" w:hAnsi="Book Antiqua"/>
          <w:sz w:val="24"/>
        </w:rPr>
        <w:t xml:space="preserve"> </w:t>
      </w:r>
      <w:r w:rsidR="0077289B" w:rsidRPr="00400CCE">
        <w:rPr>
          <w:rFonts w:ascii="Book Antiqua" w:hAnsi="Book Antiqua"/>
          <w:sz w:val="24"/>
        </w:rPr>
        <w:t>50</w:t>
      </w:r>
      <w:r w:rsidRPr="00400CCE">
        <w:rPr>
          <w:rFonts w:ascii="Book Antiqua" w:hAnsi="Book Antiqua"/>
          <w:sz w:val="24"/>
        </w:rPr>
        <w:t xml:space="preserve"> million </w:t>
      </w:r>
      <w:proofErr w:type="spellStart"/>
      <w:r w:rsidRPr="00400CCE">
        <w:rPr>
          <w:rFonts w:ascii="Book Antiqua" w:hAnsi="Book Antiqua"/>
          <w:sz w:val="24"/>
        </w:rPr>
        <w:t>Ac</w:t>
      </w:r>
      <w:r w:rsidR="001C5C11" w:rsidRPr="00400CCE">
        <w:rPr>
          <w:rFonts w:ascii="Book Antiqua" w:hAnsi="Book Antiqua"/>
          <w:sz w:val="24"/>
        </w:rPr>
        <w:t>rySof</w:t>
      </w:r>
      <w:proofErr w:type="spellEnd"/>
      <w:r w:rsidR="001C5C11" w:rsidRPr="00400CCE">
        <w:rPr>
          <w:rFonts w:ascii="Book Antiqua" w:hAnsi="Book Antiqua"/>
          <w:sz w:val="24"/>
        </w:rPr>
        <w:t xml:space="preserve">® </w:t>
      </w:r>
      <w:r w:rsidR="0077779A" w:rsidRPr="00400CCE">
        <w:rPr>
          <w:rFonts w:ascii="Book Antiqua" w:hAnsi="Book Antiqua"/>
          <w:sz w:val="24"/>
        </w:rPr>
        <w:t xml:space="preserve">(Alcon, Ft. Worth, Texas) </w:t>
      </w:r>
      <w:r w:rsidR="001C5C11" w:rsidRPr="00400CCE">
        <w:rPr>
          <w:rFonts w:ascii="Book Antiqua" w:hAnsi="Book Antiqua"/>
          <w:sz w:val="24"/>
        </w:rPr>
        <w:t xml:space="preserve">IOLs have been implanted </w:t>
      </w:r>
      <w:r w:rsidRPr="00400CCE">
        <w:rPr>
          <w:rFonts w:ascii="Book Antiqua" w:hAnsi="Book Antiqua"/>
          <w:sz w:val="24"/>
        </w:rPr>
        <w:t>world</w:t>
      </w:r>
      <w:r w:rsidR="001C5C11" w:rsidRPr="00400CCE">
        <w:rPr>
          <w:rFonts w:ascii="Book Antiqua" w:hAnsi="Book Antiqua"/>
          <w:sz w:val="24"/>
        </w:rPr>
        <w:t xml:space="preserve">- </w:t>
      </w:r>
      <w:r w:rsidR="00C97701" w:rsidRPr="00400CCE">
        <w:rPr>
          <w:rFonts w:ascii="Book Antiqua" w:hAnsi="Book Antiqua"/>
          <w:sz w:val="24"/>
        </w:rPr>
        <w:t>wide</w:t>
      </w:r>
      <w:r w:rsidR="00743B2C" w:rsidRPr="00400CCE">
        <w:rPr>
          <w:rFonts w:ascii="Book Antiqua" w:hAnsi="Book Antiqua"/>
          <w:sz w:val="24"/>
        </w:rPr>
        <w:fldChar w:fldCharType="begin"/>
      </w:r>
      <w:r w:rsidR="00CA10B4" w:rsidRPr="00400CCE">
        <w:rPr>
          <w:rFonts w:ascii="Book Antiqua" w:hAnsi="Book Antiqua"/>
          <w:sz w:val="24"/>
        </w:rPr>
        <w:instrText xml:space="preserve"> ADDIN EN.CITE &lt;EndNote&gt;&lt;Cite&gt;&lt;Author&gt;Alcon&lt;/Author&gt;&lt;Year&gt;2012&lt;/Year&gt;&lt;RecNum&gt;2268&lt;/RecNum&gt;&lt;DisplayText&gt;&lt;style face="superscript"&gt;[1]&lt;/style&gt;&lt;/DisplayText&gt;&lt;record&gt;&lt;rec-number&gt;2268&lt;/rec-number&gt;&lt;foreign-keys&gt;&lt;key app="EN" db-id="arfwaadrvpzw0ue2dt3x2tsjx9tdedstfd0v"&gt;2268&lt;/key&gt;&lt;/foreign-keys&gt;&lt;ref-type name="Web Page"&gt;12&lt;/ref-type&gt;&lt;contributors&gt;&lt;authors&gt;&lt;author&gt;Alcon, Inc. philippe&lt;/author&gt;&lt;/authors&gt;&lt;/contributors&gt;&lt;auth-address&gt;Hünenberg, Switzerland&lt;/auth-address&gt;&lt;titles&gt;&lt;title&gt;Alcon World Wide Site: Surgical&lt;/title&gt;&lt;/titles&gt;&lt;pages&gt;Alcon Cataract Surgery Updates&lt;/pages&gt;&lt;number&gt;01/08/2012&lt;/number&gt;&lt;dates&gt;&lt;year&gt;2012&lt;/year&gt;&lt;pub-dates&gt;&lt;date&gt;January 2012&lt;/date&gt;&lt;/pub-dates&gt;&lt;/dates&gt;&lt;pub-location&gt;Hünenberg, Switzerland&lt;/pub-location&gt;&lt;publisher&gt;Novartis&lt;/publisher&gt;&lt;urls&gt;&lt;related-urls&gt;&lt;url&gt;http://www.alcon.com/en/alcon-products/cataract-surgery-products.aspx&lt;/url&gt;&lt;/related-urls&gt;&lt;/urls&gt;&lt;custom1&gt;2012&lt;/custom1&gt;&lt;custom2&gt;01/08/2012&lt;/custom2&gt;&lt;electronic-resource-num&gt;http://www.alcon.com/en/alcon-products/surgical.asp&lt;/electronic-resource-num&gt;&lt;/record&gt;&lt;/Cite&gt;&lt;/EndNote&gt;</w:instrText>
      </w:r>
      <w:r w:rsidR="00743B2C" w:rsidRPr="00400CCE">
        <w:rPr>
          <w:rFonts w:ascii="Book Antiqua" w:hAnsi="Book Antiqua"/>
          <w:sz w:val="24"/>
        </w:rPr>
        <w:fldChar w:fldCharType="separate"/>
      </w:r>
      <w:r w:rsidR="00CA10B4" w:rsidRPr="00400CCE">
        <w:rPr>
          <w:rFonts w:ascii="Book Antiqua" w:hAnsi="Book Antiqua"/>
          <w:noProof/>
          <w:sz w:val="24"/>
          <w:vertAlign w:val="superscript"/>
        </w:rPr>
        <w:t>[</w:t>
      </w:r>
      <w:hyperlink w:anchor="_ENREF_1" w:tooltip="Alcon, 2012 #2268" w:history="1">
        <w:r w:rsidR="00833268" w:rsidRPr="00400CCE">
          <w:rPr>
            <w:rFonts w:ascii="Book Antiqua" w:hAnsi="Book Antiqua"/>
            <w:noProof/>
            <w:sz w:val="24"/>
            <w:vertAlign w:val="superscript"/>
          </w:rPr>
          <w:t>1</w:t>
        </w:r>
      </w:hyperlink>
      <w:r w:rsidR="00CA10B4" w:rsidRPr="00400CCE">
        <w:rPr>
          <w:rFonts w:ascii="Book Antiqua" w:hAnsi="Book Antiqua"/>
          <w:noProof/>
          <w:sz w:val="24"/>
          <w:vertAlign w:val="superscript"/>
        </w:rPr>
        <w:t>]</w:t>
      </w:r>
      <w:r w:rsidR="00743B2C" w:rsidRPr="00400CCE">
        <w:rPr>
          <w:rFonts w:ascii="Book Antiqua" w:hAnsi="Book Antiqua"/>
          <w:sz w:val="24"/>
        </w:rPr>
        <w:fldChar w:fldCharType="end"/>
      </w:r>
      <w:r w:rsidR="00C97701" w:rsidRPr="00400CCE">
        <w:rPr>
          <w:rFonts w:ascii="Book Antiqua" w:hAnsi="Book Antiqua"/>
          <w:sz w:val="24"/>
        </w:rPr>
        <w:t xml:space="preserve">. The </w:t>
      </w:r>
      <w:r w:rsidR="001C09A4" w:rsidRPr="00400CCE">
        <w:rPr>
          <w:rFonts w:ascii="Book Antiqua" w:hAnsi="Book Antiqua"/>
          <w:sz w:val="24"/>
        </w:rPr>
        <w:t>SPA-IOL</w:t>
      </w:r>
      <w:r w:rsidR="00C97701" w:rsidRPr="00400CCE">
        <w:rPr>
          <w:rFonts w:ascii="Book Antiqua" w:hAnsi="Book Antiqua"/>
          <w:sz w:val="24"/>
        </w:rPr>
        <w:t xml:space="preserve"> has been modified to allow for </w:t>
      </w:r>
      <w:r w:rsidR="003F2381" w:rsidRPr="00400CCE">
        <w:rPr>
          <w:rFonts w:ascii="Book Antiqua" w:hAnsi="Book Antiqua"/>
          <w:sz w:val="24"/>
        </w:rPr>
        <w:t xml:space="preserve">concomitant </w:t>
      </w:r>
      <w:r w:rsidR="00C97701" w:rsidRPr="00400CCE">
        <w:rPr>
          <w:rFonts w:ascii="Book Antiqua" w:hAnsi="Book Antiqua"/>
          <w:sz w:val="24"/>
        </w:rPr>
        <w:t>astigmatism</w:t>
      </w:r>
      <w:r w:rsidR="00430D45" w:rsidRPr="00400CCE">
        <w:rPr>
          <w:rFonts w:ascii="Book Antiqua" w:hAnsi="Book Antiqua"/>
          <w:sz w:val="24"/>
        </w:rPr>
        <w:t xml:space="preserve"> (</w:t>
      </w:r>
      <w:proofErr w:type="spellStart"/>
      <w:r w:rsidR="00430D45" w:rsidRPr="00400CCE">
        <w:rPr>
          <w:rFonts w:ascii="Book Antiqua" w:hAnsi="Book Antiqua"/>
          <w:sz w:val="24"/>
        </w:rPr>
        <w:t>toric</w:t>
      </w:r>
      <w:proofErr w:type="spellEnd"/>
      <w:r w:rsidR="00430D45" w:rsidRPr="00400CCE">
        <w:rPr>
          <w:rFonts w:ascii="Book Antiqua" w:hAnsi="Book Antiqua"/>
          <w:sz w:val="24"/>
        </w:rPr>
        <w:t xml:space="preserve"> IOL)</w:t>
      </w:r>
      <w:r w:rsidR="00C97701" w:rsidRPr="00400CCE">
        <w:rPr>
          <w:rFonts w:ascii="Book Antiqua" w:hAnsi="Book Antiqua"/>
          <w:sz w:val="24"/>
        </w:rPr>
        <w:t xml:space="preserve"> and presbyopia </w:t>
      </w:r>
      <w:r w:rsidR="003F2381" w:rsidRPr="00400CCE">
        <w:rPr>
          <w:rFonts w:ascii="Book Antiqua" w:hAnsi="Book Antiqua"/>
          <w:sz w:val="24"/>
        </w:rPr>
        <w:t xml:space="preserve">correction </w:t>
      </w:r>
      <w:r w:rsidR="00430D45" w:rsidRPr="00400CCE">
        <w:rPr>
          <w:rFonts w:ascii="Book Antiqua" w:hAnsi="Book Antiqua"/>
          <w:sz w:val="24"/>
        </w:rPr>
        <w:t xml:space="preserve">(multifocal IOL) </w:t>
      </w:r>
      <w:r w:rsidR="003F2381" w:rsidRPr="00400CCE">
        <w:rPr>
          <w:rFonts w:ascii="Book Antiqua" w:hAnsi="Book Antiqua"/>
          <w:sz w:val="24"/>
        </w:rPr>
        <w:t>at the time of cataract surgery</w:t>
      </w:r>
      <w:r w:rsidRPr="00400CCE">
        <w:rPr>
          <w:rFonts w:ascii="Book Antiqua" w:hAnsi="Book Antiqua"/>
          <w:sz w:val="24"/>
        </w:rPr>
        <w:t>.</w:t>
      </w:r>
      <w:r w:rsidR="00D468B4">
        <w:rPr>
          <w:rFonts w:ascii="Book Antiqua" w:hAnsi="Book Antiqua"/>
          <w:sz w:val="24"/>
        </w:rPr>
        <w:t xml:space="preserve"> </w:t>
      </w:r>
      <w:r w:rsidRPr="00400CCE">
        <w:rPr>
          <w:rFonts w:ascii="Book Antiqua" w:hAnsi="Book Antiqua"/>
          <w:sz w:val="24"/>
        </w:rPr>
        <w:t xml:space="preserve">The </w:t>
      </w:r>
      <w:r w:rsidR="001C09A4" w:rsidRPr="00400CCE">
        <w:rPr>
          <w:rFonts w:ascii="Book Antiqua" w:hAnsi="Book Antiqua"/>
          <w:sz w:val="24"/>
        </w:rPr>
        <w:t>SPA-IOL</w:t>
      </w:r>
      <w:r w:rsidR="003F2381" w:rsidRPr="00400CCE">
        <w:rPr>
          <w:rFonts w:ascii="Book Antiqua" w:hAnsi="Book Antiqua"/>
          <w:sz w:val="24"/>
        </w:rPr>
        <w:t xml:space="preserve"> design assures </w:t>
      </w:r>
      <w:r w:rsidRPr="00400CCE">
        <w:rPr>
          <w:rFonts w:ascii="Book Antiqua" w:hAnsi="Book Antiqua"/>
          <w:sz w:val="24"/>
        </w:rPr>
        <w:t xml:space="preserve">excellent apposition with the posterior capsule </w:t>
      </w:r>
      <w:r w:rsidR="003F2381" w:rsidRPr="00400CCE">
        <w:rPr>
          <w:rFonts w:ascii="Book Antiqua" w:hAnsi="Book Antiqua"/>
          <w:sz w:val="24"/>
        </w:rPr>
        <w:t>allowing</w:t>
      </w:r>
      <w:r w:rsidRPr="00400CCE">
        <w:rPr>
          <w:rFonts w:ascii="Book Antiqua" w:hAnsi="Book Antiqua"/>
          <w:sz w:val="24"/>
        </w:rPr>
        <w:t xml:space="preserve"> stability within the capsular bag</w:t>
      </w:r>
      <w:r w:rsidR="003F2381" w:rsidRPr="00400CCE">
        <w:rPr>
          <w:rFonts w:ascii="Book Antiqua" w:hAnsi="Book Antiqua"/>
          <w:sz w:val="24"/>
        </w:rPr>
        <w:t xml:space="preserve">. </w:t>
      </w:r>
      <w:r w:rsidR="00833268">
        <w:rPr>
          <w:rFonts w:ascii="Book Antiqua" w:hAnsi="Book Antiqua"/>
          <w:sz w:val="24"/>
        </w:rPr>
        <w:t>When placed in the bag the SPA-IOL allowed for more posterior position relative to the iris than a 3P-IOL</w:t>
      </w:r>
      <w:r w:rsidR="00833268">
        <w:rPr>
          <w:rFonts w:ascii="Book Antiqua" w:hAnsi="Book Antiqua"/>
          <w:sz w:val="24"/>
        </w:rPr>
        <w:fldChar w:fldCharType="begin">
          <w:fldData xml:space="preserve">PEVuZE5vdGU+PENpdGU+PEF1dGhvcj5Sb2JlcnQ8L0F1dGhvcj48WWVhcj4yMDEyPC9ZZWFyPjxS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=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PEVuZE5vdGU+PENpdGU+PEF1dGhvcj5Sb2JlcnQ8L0F1dGhvcj48WWVhcj4yMDEyPC9ZZWFyPjxS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=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833268">
        <w:rPr>
          <w:rFonts w:ascii="Book Antiqua" w:hAnsi="Book Antiqua"/>
          <w:sz w:val="24"/>
        </w:rPr>
      </w:r>
      <w:r w:rsidR="00833268">
        <w:rPr>
          <w:rFonts w:ascii="Book Antiqua" w:hAnsi="Book Antiqua"/>
          <w:sz w:val="24"/>
        </w:rPr>
        <w:fldChar w:fldCharType="separate"/>
      </w:r>
      <w:r w:rsidR="00833268" w:rsidRPr="00833268">
        <w:rPr>
          <w:rFonts w:ascii="Book Antiqua" w:hAnsi="Book Antiqua"/>
          <w:noProof/>
          <w:sz w:val="24"/>
          <w:vertAlign w:val="superscript"/>
        </w:rPr>
        <w:t>[</w:t>
      </w:r>
      <w:hyperlink w:anchor="_ENREF_2" w:tooltip="Robert, 2012 #2277" w:history="1">
        <w:r w:rsidR="00833268" w:rsidRPr="00833268">
          <w:rPr>
            <w:rFonts w:ascii="Book Antiqua" w:hAnsi="Book Antiqua"/>
            <w:noProof/>
            <w:sz w:val="24"/>
            <w:vertAlign w:val="superscript"/>
          </w:rPr>
          <w:t>2</w:t>
        </w:r>
      </w:hyperlink>
      <w:r w:rsidR="00833268" w:rsidRPr="00833268">
        <w:rPr>
          <w:rFonts w:ascii="Book Antiqua" w:hAnsi="Book Antiqua"/>
          <w:noProof/>
          <w:sz w:val="24"/>
          <w:vertAlign w:val="superscript"/>
        </w:rPr>
        <w:t>]</w:t>
      </w:r>
      <w:r w:rsidR="00833268">
        <w:rPr>
          <w:rFonts w:ascii="Book Antiqua" w:hAnsi="Book Antiqua"/>
          <w:sz w:val="24"/>
        </w:rPr>
        <w:fldChar w:fldCharType="end"/>
      </w:r>
      <w:r w:rsidR="00833268">
        <w:rPr>
          <w:rFonts w:ascii="Book Antiqua" w:hAnsi="Book Antiqua"/>
          <w:sz w:val="24"/>
        </w:rPr>
        <w:t xml:space="preserve">. </w:t>
      </w:r>
      <w:r w:rsidR="003F2381" w:rsidRPr="00400CCE">
        <w:rPr>
          <w:rFonts w:ascii="Book Antiqua" w:hAnsi="Book Antiqua"/>
          <w:sz w:val="24"/>
        </w:rPr>
        <w:t xml:space="preserve">Excellent biocompatibility and design reduce the incidence of posterior capsule </w:t>
      </w:r>
      <w:proofErr w:type="spellStart"/>
      <w:r w:rsidR="003F2381" w:rsidRPr="00400CCE">
        <w:rPr>
          <w:rFonts w:ascii="Book Antiqua" w:hAnsi="Book Antiqua"/>
          <w:sz w:val="24"/>
        </w:rPr>
        <w:t>opacification</w:t>
      </w:r>
      <w:proofErr w:type="spellEnd"/>
      <w:r w:rsidR="003F2381" w:rsidRPr="00400CCE">
        <w:rPr>
          <w:rFonts w:ascii="Book Antiqua" w:hAnsi="Book Antiqua"/>
          <w:sz w:val="24"/>
        </w:rPr>
        <w:t xml:space="preserve"> (PCO</w:t>
      </w:r>
      <w:proofErr w:type="gramStart"/>
      <w:r w:rsidR="003F2381" w:rsidRPr="00400CCE">
        <w:rPr>
          <w:rFonts w:ascii="Book Antiqua" w:hAnsi="Book Antiqua"/>
          <w:sz w:val="24"/>
        </w:rPr>
        <w:t>)</w:t>
      </w:r>
      <w:proofErr w:type="gramEnd"/>
      <w:r w:rsidR="00743B2C" w:rsidRPr="00400CCE">
        <w:rPr>
          <w:rFonts w:ascii="Book Antiqua" w:hAnsi="Book Antiqua"/>
          <w:sz w:val="24"/>
        </w:rPr>
        <w:fldChar w:fldCharType="begin">
          <w:fldData xml:space="preserve">PEVuZE5vdGU+PENpdGU+PEF1dGhvcj5BbGNvbjwvQXV0aG9yPjxZZWFyPjIwMDk8L1llYXI+PFJl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PEVuZE5vdGU+PENpdGU+PEF1dGhvcj5BbGNvbjwvQXV0aG9yPjxZZWFyPjIwMDk8L1llYXI+PFJl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3" w:tooltip="Alcon, 2009 #2267" w:history="1">
        <w:r w:rsidR="00833268" w:rsidRPr="00833268">
          <w:rPr>
            <w:rFonts w:ascii="Book Antiqua" w:hAnsi="Book Antiqua"/>
            <w:noProof/>
            <w:sz w:val="24"/>
            <w:vertAlign w:val="superscript"/>
          </w:rPr>
          <w:t>3</w:t>
        </w:r>
      </w:hyperlink>
      <w:r w:rsidR="00D468B4">
        <w:rPr>
          <w:rFonts w:ascii="Book Antiqua" w:hAnsi="Book Antiqua"/>
          <w:noProof/>
          <w:sz w:val="24"/>
          <w:vertAlign w:val="superscript"/>
        </w:rPr>
        <w:t>,</w:t>
      </w:r>
      <w:hyperlink w:anchor="_ENREF_4" w:tooltip="Bilge, 2004 #2302" w:history="1">
        <w:r w:rsidR="00833268" w:rsidRPr="00833268">
          <w:rPr>
            <w:rFonts w:ascii="Book Antiqua" w:hAnsi="Book Antiqua"/>
            <w:noProof/>
            <w:sz w:val="24"/>
            <w:vertAlign w:val="superscript"/>
          </w:rPr>
          <w:t>4</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003F2381" w:rsidRPr="00400CCE">
        <w:rPr>
          <w:rFonts w:ascii="Book Antiqua" w:hAnsi="Book Antiqua"/>
          <w:sz w:val="24"/>
        </w:rPr>
        <w:t>.</w:t>
      </w:r>
      <w:r w:rsidRPr="00400CCE">
        <w:rPr>
          <w:rFonts w:ascii="Book Antiqua" w:hAnsi="Book Antiqua"/>
          <w:sz w:val="24"/>
        </w:rPr>
        <w:t xml:space="preserve"> </w:t>
      </w:r>
      <w:r w:rsidR="003F2381" w:rsidRPr="00400CCE">
        <w:rPr>
          <w:rFonts w:ascii="Book Antiqua" w:hAnsi="Book Antiqua"/>
          <w:sz w:val="24"/>
        </w:rPr>
        <w:t>Due to zero angulation of the haptic-optic junction it is</w:t>
      </w:r>
      <w:r w:rsidRPr="00400CCE">
        <w:rPr>
          <w:rFonts w:ascii="Book Antiqua" w:hAnsi="Book Antiqua"/>
          <w:sz w:val="24"/>
        </w:rPr>
        <w:t xml:space="preserve"> not recommend</w:t>
      </w:r>
      <w:r w:rsidR="003F2381" w:rsidRPr="00400CCE">
        <w:rPr>
          <w:rFonts w:ascii="Book Antiqua" w:hAnsi="Book Antiqua"/>
          <w:sz w:val="24"/>
        </w:rPr>
        <w:t xml:space="preserve">ed to place </w:t>
      </w:r>
      <w:r w:rsidR="001C09A4" w:rsidRPr="00400CCE">
        <w:rPr>
          <w:rFonts w:ascii="Book Antiqua" w:hAnsi="Book Antiqua"/>
          <w:sz w:val="24"/>
        </w:rPr>
        <w:t>SPA-IOL</w:t>
      </w:r>
      <w:r w:rsidR="003F2381" w:rsidRPr="00400CCE">
        <w:rPr>
          <w:rFonts w:ascii="Book Antiqua" w:hAnsi="Book Antiqua"/>
          <w:sz w:val="24"/>
        </w:rPr>
        <w:t>s into the ciliary sulcus</w:t>
      </w:r>
      <w:r w:rsidR="00743B2C" w:rsidRPr="00400CCE">
        <w:rPr>
          <w:rFonts w:ascii="Book Antiqua" w:hAnsi="Book Antiqua"/>
          <w:sz w:val="24"/>
        </w:rPr>
        <w:fldChar w:fldCharType="begin"/>
      </w:r>
      <w:r w:rsidR="00833268">
        <w:rPr>
          <w:rFonts w:ascii="Book Antiqua" w:hAnsi="Book Antiqua"/>
          <w:sz w:val="24"/>
        </w:rPr>
        <w:instrText xml:space="preserve"> ADDIN EN.CITE &lt;EndNote&gt;&lt;Cite&gt;&lt;Author&gt;Apple&lt;/Author&gt;&lt;Year&gt;2001&lt;/Year&gt;&lt;RecNum&gt;2266&lt;/RecNum&gt;&lt;DisplayText&gt;&lt;style face="superscript"&gt;[5]&lt;/style&gt;&lt;/DisplayText&gt;&lt;record&gt;&lt;rec-number&gt;2266&lt;/rec-number&gt;&lt;foreign-keys&gt;&lt;key app="EN" db-id="arfwaadrvpzw0ue2dt3x2tsjx9tdedstfd0v"&gt;2266&lt;/key&gt;&lt;/foreign-keys&gt;&lt;ref-type name="Journal Article"&gt;17&lt;/ref-type&gt;&lt;contributors&gt;&lt;authors&gt;&lt;author&gt;Apple, D. J.&lt;/author&gt;&lt;author&gt;Peng, Q.&lt;/author&gt;&lt;author&gt;Visessook, N.&lt;/author&gt;&lt;author&gt;Werner, L.&lt;/author&gt;&lt;author&gt;Pandey, S. K.&lt;/author&gt;&lt;author&gt;Escobar-Gomez, M.&lt;/author&gt;&lt;author&gt;Ram, J.&lt;/author&gt;&lt;author&gt;Auffarth, G. U. philippe&lt;/author&gt;&lt;/authors&gt;&lt;/contributors&gt;&lt;auth-address&gt;Center for Research on Ocular Therapeutic and Biodevices, Storm Eye Institute, Department of Ophthalmology, Medical University of South Carolina, Charleston, South Carolina 29425-2236, USA.&lt;/auth-address&gt;&lt;titles&gt;&lt;title&gt;Eradication of posterior capsule opacification: documentation of a marked decrease in Nd:YAG laser posterior capsulotomy rates noted in an analysis of 5416 pseudophakic human eyes obtained postmortem&lt;/title&gt;&lt;secondary-title&gt;Ophthalmology&lt;/secondary-title&gt;&lt;/titles&gt;&lt;periodical&gt;&lt;full-title&gt;Ophthalmology&lt;/full-title&gt;&lt;/periodical&gt;&lt;pages&gt;505-18&lt;/pages&gt;&lt;volume&gt;108&lt;/volume&gt;&lt;number&gt;3&lt;/number&gt;&lt;keywords&gt;&lt;keyword&gt;Cataract/etiology/*prevention &amp;amp; control&lt;/keyword&gt;&lt;keyword&gt;Humans&lt;/keyword&gt;&lt;keyword&gt;Laser Therapy/*statistics &amp;amp; numerical data&lt;/keyword&gt;&lt;keyword&gt;Lens Capsule, Crystalline/pathology/*surgery&lt;/keyword&gt;&lt;keyword&gt;Lens Implantation, Intraocular/statistics &amp;amp; numerical data&lt;/keyword&gt;&lt;keyword&gt;Lenses, Intraocular&lt;/keyword&gt;&lt;keyword&gt;Prosthesis Design&lt;/keyword&gt;&lt;keyword&gt;Pseudophakia/*complications/surgery&lt;/keyword&gt;&lt;/keywords&gt;&lt;dates&gt;&lt;year&gt;2001&lt;/year&gt;&lt;pub-dates&gt;&lt;date&gt;Mar&lt;/date&gt;&lt;/pub-dates&gt;&lt;/dates&gt;&lt;accession-num&gt;11237905&lt;/accession-num&gt;&lt;urls&gt;&lt;related-urls&gt;&lt;url&gt;http://www.ncbi.nlm.nih.gov/entrez/query.fcgi?cmd=Retrieve&amp;amp;db=PubMed&amp;amp;dopt=Citation&amp;amp;list_uids=11237905 &lt;/url&gt;&lt;/related-urls&gt;&lt;/urls&gt;&lt;/record&gt;&lt;/Cite&gt;&lt;/EndNote&gt;</w:instrText>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5" w:tooltip="Apple, 2001 #2266" w:history="1">
        <w:r w:rsidR="00833268" w:rsidRPr="00833268">
          <w:rPr>
            <w:rFonts w:ascii="Book Antiqua" w:hAnsi="Book Antiqua"/>
            <w:noProof/>
            <w:sz w:val="24"/>
            <w:vertAlign w:val="superscript"/>
          </w:rPr>
          <w:t>5</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Pr="00400CCE">
        <w:rPr>
          <w:rFonts w:ascii="Book Antiqua" w:hAnsi="Book Antiqua"/>
          <w:sz w:val="24"/>
        </w:rPr>
        <w:t>.</w:t>
      </w:r>
    </w:p>
    <w:p w14:paraId="01E7BCCA" w14:textId="0A251A44" w:rsidR="002A3926" w:rsidRPr="00400CCE" w:rsidRDefault="00AF5089" w:rsidP="00AF5089">
      <w:pPr>
        <w:spacing w:after="0" w:line="360" w:lineRule="auto"/>
        <w:ind w:firstLineChars="100" w:firstLine="240"/>
        <w:jc w:val="both"/>
        <w:rPr>
          <w:rFonts w:ascii="Book Antiqua" w:hAnsi="Book Antiqua"/>
          <w:color w:val="auto"/>
          <w:sz w:val="24"/>
        </w:rPr>
      </w:pPr>
      <w:r>
        <w:rPr>
          <w:rFonts w:ascii="Book Antiqua" w:hAnsi="Book Antiqua"/>
          <w:sz w:val="24"/>
        </w:rPr>
        <w:t>Chang</w:t>
      </w:r>
      <w:r w:rsidR="00CC334E" w:rsidRPr="00400CCE">
        <w:rPr>
          <w:rFonts w:ascii="Book Antiqua" w:hAnsi="Book Antiqua"/>
          <w:sz w:val="24"/>
        </w:rPr>
        <w:t xml:space="preserve"> </w:t>
      </w:r>
      <w:r w:rsidR="00CC334E" w:rsidRPr="00AF5089">
        <w:rPr>
          <w:rFonts w:ascii="Book Antiqua" w:hAnsi="Book Antiqua"/>
          <w:i/>
          <w:sz w:val="24"/>
        </w:rPr>
        <w:t xml:space="preserve">et </w:t>
      </w:r>
      <w:proofErr w:type="gramStart"/>
      <w:r w:rsidR="00CC334E" w:rsidRPr="00AF5089">
        <w:rPr>
          <w:rFonts w:ascii="Book Antiqua" w:hAnsi="Book Antiqua"/>
          <w:i/>
          <w:sz w:val="24"/>
        </w:rPr>
        <w:t>al</w:t>
      </w:r>
      <w:proofErr w:type="gramEnd"/>
      <w:r w:rsidR="00743B2C" w:rsidRPr="00400CCE">
        <w:rPr>
          <w:rFonts w:ascii="Book Antiqua" w:hAnsi="Book Antiqua"/>
          <w:sz w:val="24"/>
        </w:rPr>
        <w:fldChar w:fldCharType="begin">
          <w:fldData xml:space="preserve">PEVuZE5vdGU+PENpdGU+PEF1dGhvcj5DaGFuZzwvQXV0aG9yPjxZZWFyPjIwMDk8L1llYXI+PFJl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PEVuZE5vdGU+PENpdGU+PEF1dGhvcj5DaGFuZzwvQXV0aG9yPjxZZWFyPjIwMDk8L1llYXI+PFJl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6" w:tooltip="Chang, 2009 #2127" w:history="1">
        <w:r w:rsidR="00833268" w:rsidRPr="00833268">
          <w:rPr>
            <w:rFonts w:ascii="Book Antiqua" w:hAnsi="Book Antiqua"/>
            <w:noProof/>
            <w:sz w:val="24"/>
            <w:vertAlign w:val="superscript"/>
          </w:rPr>
          <w:t>6</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hyperlink w:anchor="_ENREF_4" w:tooltip="Chang, 2009 #2127" w:history="1"/>
      <w:r w:rsidR="002A3926" w:rsidRPr="00400CCE">
        <w:rPr>
          <w:rFonts w:ascii="Book Antiqua" w:hAnsi="Book Antiqua"/>
          <w:sz w:val="24"/>
        </w:rPr>
        <w:t xml:space="preserve"> </w:t>
      </w:r>
      <w:r w:rsidR="00D160CC" w:rsidRPr="00400CCE">
        <w:rPr>
          <w:rFonts w:ascii="Book Antiqua" w:hAnsi="Book Antiqua"/>
          <w:sz w:val="24"/>
        </w:rPr>
        <w:t>reported</w:t>
      </w:r>
      <w:r w:rsidR="002A3926" w:rsidRPr="00400CCE">
        <w:rPr>
          <w:rFonts w:ascii="Book Antiqua" w:hAnsi="Book Antiqua"/>
          <w:sz w:val="24"/>
        </w:rPr>
        <w:t xml:space="preserve"> a series of </w:t>
      </w:r>
      <w:r w:rsidR="00D160CC" w:rsidRPr="00400CCE">
        <w:rPr>
          <w:rFonts w:ascii="Book Antiqua" w:hAnsi="Book Antiqua"/>
          <w:sz w:val="24"/>
        </w:rPr>
        <w:t xml:space="preserve">30 </w:t>
      </w:r>
      <w:r w:rsidR="002A3926" w:rsidRPr="00400CCE">
        <w:rPr>
          <w:rFonts w:ascii="Book Antiqua" w:hAnsi="Book Antiqua"/>
          <w:sz w:val="24"/>
        </w:rPr>
        <w:t>patients in a referral setting with complicatio</w:t>
      </w:r>
      <w:r w:rsidR="00CC334E" w:rsidRPr="00400CCE">
        <w:rPr>
          <w:rFonts w:ascii="Book Antiqua" w:hAnsi="Book Antiqua"/>
          <w:sz w:val="24"/>
        </w:rPr>
        <w:t xml:space="preserve">ns related to sulcus placed </w:t>
      </w:r>
      <w:r w:rsidR="001C09A4" w:rsidRPr="00400CCE">
        <w:rPr>
          <w:rFonts w:ascii="Book Antiqua" w:hAnsi="Book Antiqua"/>
          <w:sz w:val="24"/>
        </w:rPr>
        <w:t>SPA-IOL</w:t>
      </w:r>
      <w:r w:rsidR="00CC334E" w:rsidRPr="00400CCE">
        <w:rPr>
          <w:rFonts w:ascii="Book Antiqua" w:hAnsi="Book Antiqua"/>
          <w:sz w:val="24"/>
        </w:rPr>
        <w:t>s. The authors</w:t>
      </w:r>
      <w:r w:rsidR="002A3926" w:rsidRPr="00400CCE">
        <w:rPr>
          <w:rFonts w:ascii="Book Antiqua" w:hAnsi="Book Antiqua"/>
          <w:sz w:val="24"/>
        </w:rPr>
        <w:t xml:space="preserve"> strongly </w:t>
      </w:r>
      <w:r w:rsidR="00CC334E" w:rsidRPr="00400CCE">
        <w:rPr>
          <w:rFonts w:ascii="Book Antiqua" w:hAnsi="Book Antiqua"/>
          <w:sz w:val="24"/>
        </w:rPr>
        <w:t>suggest IOL exchange as primary treatment and review alternative IOL choices for primary cataract surgeons</w:t>
      </w:r>
      <w:r w:rsidR="002A3926" w:rsidRPr="00400CCE">
        <w:rPr>
          <w:rFonts w:ascii="Book Antiqua" w:hAnsi="Book Antiqua"/>
          <w:sz w:val="24"/>
        </w:rPr>
        <w:t>.</w:t>
      </w:r>
      <w:r w:rsidR="00D468B4">
        <w:rPr>
          <w:rFonts w:ascii="Book Antiqua" w:hAnsi="Book Antiqua"/>
          <w:sz w:val="24"/>
        </w:rPr>
        <w:t xml:space="preserve"> </w:t>
      </w:r>
      <w:r w:rsidR="002A3926" w:rsidRPr="00400CCE">
        <w:rPr>
          <w:rFonts w:ascii="Book Antiqua" w:hAnsi="Book Antiqua"/>
          <w:sz w:val="24"/>
        </w:rPr>
        <w:t xml:space="preserve"> Conversely, </w:t>
      </w:r>
      <w:proofErr w:type="spellStart"/>
      <w:r w:rsidR="002A3926" w:rsidRPr="00400CCE">
        <w:rPr>
          <w:rFonts w:ascii="Book Antiqua" w:hAnsi="Book Antiqua"/>
          <w:sz w:val="24"/>
        </w:rPr>
        <w:t>Taskapili</w:t>
      </w:r>
      <w:proofErr w:type="spellEnd"/>
      <w:r w:rsidR="002A3926" w:rsidRPr="00400CCE">
        <w:rPr>
          <w:rFonts w:ascii="Book Antiqua" w:hAnsi="Book Antiqua"/>
          <w:sz w:val="24"/>
        </w:rPr>
        <w:t xml:space="preserve"> </w:t>
      </w:r>
      <w:r w:rsidR="002A3926" w:rsidRPr="00AF5089">
        <w:rPr>
          <w:rFonts w:ascii="Book Antiqua" w:hAnsi="Book Antiqua"/>
          <w:i/>
          <w:sz w:val="24"/>
        </w:rPr>
        <w:t>et al</w:t>
      </w:r>
      <w:hyperlink w:anchor="_ENREF_5" w:tooltip="Taskapili, 2007 #2132" w:history="1"/>
      <w:r w:rsidR="00743B2C" w:rsidRPr="00400CCE">
        <w:rPr>
          <w:rFonts w:ascii="Book Antiqua" w:hAnsi="Book Antiqua"/>
          <w:sz w:val="24"/>
        </w:rPr>
        <w:fldChar w:fldCharType="begin">
          <w:fldData xml:space="preserve">PEVuZE5vdGU+PENpdGU+PEF1dGhvcj5UYXNrYXBpbGk8L0F1dGhvcj48WWVhcj4yMDA3PC9ZZWFy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PEVuZE5vdGU+PENpdGU+PEF1dGhvcj5UYXNrYXBpbGk8L0F1dGhvcj48WWVhcj4yMDA3PC9ZZWFy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7" w:tooltip="Taskapili, 2007 #2132" w:history="1">
        <w:r w:rsidR="00833268" w:rsidRPr="00833268">
          <w:rPr>
            <w:rFonts w:ascii="Book Antiqua" w:hAnsi="Book Antiqua"/>
            <w:noProof/>
            <w:sz w:val="24"/>
            <w:vertAlign w:val="superscript"/>
          </w:rPr>
          <w:t>7</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hyperlink w:anchor="_ENREF_5" w:tooltip="Taskapili, 2007 #2132" w:history="1"/>
      <w:r w:rsidR="00CB2558" w:rsidRPr="00400CCE">
        <w:rPr>
          <w:rFonts w:ascii="Book Antiqua" w:hAnsi="Book Antiqua"/>
          <w:sz w:val="24"/>
        </w:rPr>
        <w:t xml:space="preserve"> reports on 89 eyes</w:t>
      </w:r>
      <w:r w:rsidR="002A3926" w:rsidRPr="00400CCE">
        <w:rPr>
          <w:rFonts w:ascii="Book Antiqua" w:hAnsi="Book Antiqua"/>
          <w:sz w:val="24"/>
        </w:rPr>
        <w:t xml:space="preserve"> </w:t>
      </w:r>
      <w:r w:rsidR="00CB2558" w:rsidRPr="00400CCE">
        <w:rPr>
          <w:rFonts w:ascii="Book Antiqua" w:hAnsi="Book Antiqua"/>
          <w:sz w:val="24"/>
        </w:rPr>
        <w:t>with sulcus placed</w:t>
      </w:r>
      <w:r w:rsidR="002A3926" w:rsidRPr="00400CCE">
        <w:rPr>
          <w:rFonts w:ascii="Book Antiqua" w:hAnsi="Book Antiqua"/>
          <w:sz w:val="24"/>
        </w:rPr>
        <w:t xml:space="preserve"> </w:t>
      </w:r>
      <w:r w:rsidR="001C09A4" w:rsidRPr="00400CCE">
        <w:rPr>
          <w:rFonts w:ascii="Book Antiqua" w:hAnsi="Book Antiqua"/>
          <w:sz w:val="24"/>
        </w:rPr>
        <w:t>SPA-IOL</w:t>
      </w:r>
      <w:r w:rsidR="002A3926" w:rsidRPr="00400CCE">
        <w:rPr>
          <w:rFonts w:ascii="Book Antiqua" w:hAnsi="Book Antiqua"/>
          <w:sz w:val="24"/>
        </w:rPr>
        <w:t xml:space="preserve"> </w:t>
      </w:r>
      <w:r w:rsidR="00CB2558" w:rsidRPr="00400CCE">
        <w:rPr>
          <w:rFonts w:ascii="Book Antiqua" w:hAnsi="Book Antiqua"/>
          <w:sz w:val="24"/>
        </w:rPr>
        <w:t>compared with 72 eyes with sulcus placed PMMA IOL and suggesting</w:t>
      </w:r>
      <w:r w:rsidR="002A3926" w:rsidRPr="00400CCE">
        <w:rPr>
          <w:rFonts w:ascii="Book Antiqua" w:hAnsi="Book Antiqua"/>
          <w:sz w:val="24"/>
        </w:rPr>
        <w:t xml:space="preserve"> </w:t>
      </w:r>
      <w:r w:rsidR="00CB2558" w:rsidRPr="00400CCE">
        <w:rPr>
          <w:rFonts w:ascii="Book Antiqua" w:hAnsi="Book Antiqua"/>
          <w:sz w:val="24"/>
        </w:rPr>
        <w:t xml:space="preserve">equal, </w:t>
      </w:r>
      <w:r w:rsidR="002A3926" w:rsidRPr="00400CCE">
        <w:rPr>
          <w:rFonts w:ascii="Book Antiqua" w:hAnsi="Book Antiqua"/>
          <w:sz w:val="24"/>
        </w:rPr>
        <w:t>low rate</w:t>
      </w:r>
      <w:r w:rsidR="00CB2558" w:rsidRPr="00400CCE">
        <w:rPr>
          <w:rFonts w:ascii="Book Antiqua" w:hAnsi="Book Antiqua"/>
          <w:sz w:val="24"/>
        </w:rPr>
        <w:t>s</w:t>
      </w:r>
      <w:r w:rsidR="002A3926" w:rsidRPr="00400CCE">
        <w:rPr>
          <w:rFonts w:ascii="Book Antiqua" w:hAnsi="Book Antiqua"/>
          <w:sz w:val="24"/>
        </w:rPr>
        <w:t xml:space="preserve"> of complications</w:t>
      </w:r>
      <w:r w:rsidR="00CB2558" w:rsidRPr="00400CCE">
        <w:rPr>
          <w:rFonts w:ascii="Book Antiqua" w:hAnsi="Book Antiqua"/>
          <w:sz w:val="24"/>
        </w:rPr>
        <w:t xml:space="preserve">, glaucoma 19% </w:t>
      </w:r>
      <w:r w:rsidR="00CB2558" w:rsidRPr="00AF5089">
        <w:rPr>
          <w:rFonts w:ascii="Book Antiqua" w:hAnsi="Book Antiqua"/>
          <w:i/>
          <w:sz w:val="24"/>
        </w:rPr>
        <w:t>vs</w:t>
      </w:r>
      <w:r w:rsidR="00CB2558" w:rsidRPr="00400CCE">
        <w:rPr>
          <w:rFonts w:ascii="Book Antiqua" w:hAnsi="Book Antiqua"/>
          <w:sz w:val="24"/>
        </w:rPr>
        <w:t xml:space="preserve"> 16%, CME 8%</w:t>
      </w:r>
      <w:r w:rsidR="00CB2558" w:rsidRPr="00AF5089">
        <w:rPr>
          <w:rFonts w:ascii="Book Antiqua" w:hAnsi="Book Antiqua"/>
          <w:i/>
          <w:sz w:val="24"/>
        </w:rPr>
        <w:t xml:space="preserve"> vs</w:t>
      </w:r>
      <w:r w:rsidR="00CB2558" w:rsidRPr="00400CCE">
        <w:rPr>
          <w:rFonts w:ascii="Book Antiqua" w:hAnsi="Book Antiqua"/>
          <w:sz w:val="24"/>
        </w:rPr>
        <w:t xml:space="preserve"> 17%, anterior uveitis </w:t>
      </w:r>
      <w:r w:rsidR="00345974" w:rsidRPr="00400CCE">
        <w:rPr>
          <w:rFonts w:ascii="Book Antiqua" w:hAnsi="Book Antiqua"/>
          <w:sz w:val="24"/>
        </w:rPr>
        <w:t xml:space="preserve">6% </w:t>
      </w:r>
      <w:r w:rsidR="00345974" w:rsidRPr="00AF5089">
        <w:rPr>
          <w:rFonts w:ascii="Book Antiqua" w:hAnsi="Book Antiqua"/>
          <w:i/>
          <w:sz w:val="24"/>
        </w:rPr>
        <w:t>vs</w:t>
      </w:r>
      <w:r w:rsidR="00345974" w:rsidRPr="00400CCE">
        <w:rPr>
          <w:rFonts w:ascii="Book Antiqua" w:hAnsi="Book Antiqua"/>
          <w:sz w:val="24"/>
        </w:rPr>
        <w:t xml:space="preserve"> 7%, </w:t>
      </w:r>
      <w:r w:rsidR="002A3926" w:rsidRPr="00400CCE">
        <w:rPr>
          <w:rFonts w:ascii="Book Antiqua" w:hAnsi="Book Antiqua"/>
          <w:sz w:val="24"/>
        </w:rPr>
        <w:t xml:space="preserve">IOL </w:t>
      </w:r>
      <w:proofErr w:type="spellStart"/>
      <w:r w:rsidR="002A3926" w:rsidRPr="00400CCE">
        <w:rPr>
          <w:rFonts w:ascii="Book Antiqua" w:hAnsi="Book Antiqua"/>
          <w:sz w:val="24"/>
        </w:rPr>
        <w:t>decentration</w:t>
      </w:r>
      <w:proofErr w:type="spellEnd"/>
      <w:r w:rsidR="002A3926" w:rsidRPr="00400CCE">
        <w:rPr>
          <w:rFonts w:ascii="Book Antiqua" w:hAnsi="Book Antiqua"/>
          <w:sz w:val="24"/>
        </w:rPr>
        <w:t xml:space="preserve"> </w:t>
      </w:r>
      <w:r w:rsidR="00345974" w:rsidRPr="00400CCE">
        <w:rPr>
          <w:rFonts w:ascii="Book Antiqua" w:hAnsi="Book Antiqua"/>
          <w:sz w:val="24"/>
        </w:rPr>
        <w:t>4% in both</w:t>
      </w:r>
      <w:r>
        <w:rPr>
          <w:rFonts w:ascii="Book Antiqua" w:hAnsi="Book Antiqua"/>
          <w:sz w:val="24"/>
        </w:rPr>
        <w:t>.</w:t>
      </w:r>
      <w:r w:rsidR="002A3926" w:rsidRPr="00400CCE">
        <w:rPr>
          <w:rFonts w:ascii="Book Antiqua" w:hAnsi="Book Antiqua"/>
          <w:sz w:val="24"/>
        </w:rPr>
        <w:t xml:space="preserve"> </w:t>
      </w:r>
      <w:proofErr w:type="spellStart"/>
      <w:r w:rsidR="00345974" w:rsidRPr="00400CCE">
        <w:rPr>
          <w:rFonts w:ascii="Book Antiqua" w:hAnsi="Book Antiqua"/>
          <w:sz w:val="24"/>
        </w:rPr>
        <w:t>Endophthalmitis</w:t>
      </w:r>
      <w:proofErr w:type="spellEnd"/>
      <w:r w:rsidR="00345974" w:rsidRPr="00400CCE">
        <w:rPr>
          <w:rFonts w:ascii="Book Antiqua" w:hAnsi="Book Antiqua"/>
          <w:sz w:val="24"/>
        </w:rPr>
        <w:t xml:space="preserve"> was observed in the control group </w:t>
      </w:r>
      <w:r w:rsidR="00430D45" w:rsidRPr="00400CCE">
        <w:rPr>
          <w:rFonts w:ascii="Book Antiqua" w:hAnsi="Book Antiqua"/>
          <w:sz w:val="24"/>
        </w:rPr>
        <w:t xml:space="preserve">only </w:t>
      </w:r>
      <w:r w:rsidR="00345974" w:rsidRPr="00400CCE">
        <w:rPr>
          <w:rFonts w:ascii="Book Antiqua" w:hAnsi="Book Antiqua"/>
          <w:sz w:val="24"/>
        </w:rPr>
        <w:t xml:space="preserve">(2 of 72 eyes). Other </w:t>
      </w:r>
      <w:r w:rsidR="00430D45" w:rsidRPr="00400CCE">
        <w:rPr>
          <w:rFonts w:ascii="Book Antiqua" w:hAnsi="Book Antiqua"/>
          <w:sz w:val="24"/>
        </w:rPr>
        <w:t xml:space="preserve">known </w:t>
      </w:r>
      <w:r w:rsidR="00345974" w:rsidRPr="00400CCE">
        <w:rPr>
          <w:rFonts w:ascii="Book Antiqua" w:hAnsi="Book Antiqua"/>
          <w:sz w:val="24"/>
        </w:rPr>
        <w:t xml:space="preserve">complications associated with sulcus placed </w:t>
      </w:r>
      <w:r w:rsidR="001C09A4" w:rsidRPr="00400CCE">
        <w:rPr>
          <w:rFonts w:ascii="Book Antiqua" w:hAnsi="Book Antiqua"/>
          <w:sz w:val="24"/>
        </w:rPr>
        <w:t>SPA-IOL</w:t>
      </w:r>
      <w:r w:rsidR="00345974" w:rsidRPr="00400CCE">
        <w:rPr>
          <w:rFonts w:ascii="Book Antiqua" w:hAnsi="Book Antiqua"/>
          <w:sz w:val="24"/>
        </w:rPr>
        <w:t xml:space="preserve"> include</w:t>
      </w:r>
      <w:r w:rsidR="002A3926" w:rsidRPr="00400CCE">
        <w:rPr>
          <w:rFonts w:ascii="Book Antiqua" w:hAnsi="Book Antiqua"/>
          <w:sz w:val="24"/>
        </w:rPr>
        <w:t xml:space="preserve"> pigment dispersion syndrome, iris </w:t>
      </w:r>
      <w:r w:rsidR="002A3926" w:rsidRPr="00400CCE">
        <w:rPr>
          <w:rFonts w:ascii="Book Antiqua" w:hAnsi="Book Antiqua"/>
          <w:sz w:val="24"/>
        </w:rPr>
        <w:lastRenderedPageBreak/>
        <w:t>chafing, uveitis-glaucoma-</w:t>
      </w:r>
      <w:proofErr w:type="spellStart"/>
      <w:r w:rsidR="002A3926" w:rsidRPr="00400CCE">
        <w:rPr>
          <w:rFonts w:ascii="Book Antiqua" w:hAnsi="Book Antiqua"/>
          <w:sz w:val="24"/>
        </w:rPr>
        <w:t>hyphema</w:t>
      </w:r>
      <w:proofErr w:type="spellEnd"/>
      <w:r w:rsidR="002A3926" w:rsidRPr="00400CCE">
        <w:rPr>
          <w:rFonts w:ascii="Book Antiqua" w:hAnsi="Book Antiqua"/>
          <w:sz w:val="24"/>
        </w:rPr>
        <w:t xml:space="preserve"> syndrome and vitreous hemorrhage</w:t>
      </w:r>
      <w:r w:rsidR="00743B2C" w:rsidRPr="00400CCE">
        <w:rPr>
          <w:rFonts w:ascii="Book Antiqua" w:hAnsi="Book Antiqua"/>
          <w:sz w:val="24"/>
        </w:rPr>
        <w:fldChar w:fldCharType="begin">
          <w:fldData xml:space="preserve">PEVuZE5vdGU+PENpdGU+PEF1dGhvcj5UYXNrYXBpbGk8L0F1dGhvcj48WWVhcj4yMDA1PC9ZZWFy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PEVuZE5vdGU+PENpdGU+PEF1dGhvcj5UYXNrYXBpbGk8L0F1dGhvcj48WWVhcj4yMDA1PC9ZZWFy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8" w:tooltip="Taskapili, 2005 #2133" w:history="1">
        <w:r w:rsidR="00833268" w:rsidRPr="00833268">
          <w:rPr>
            <w:rFonts w:ascii="Book Antiqua" w:hAnsi="Book Antiqua"/>
            <w:noProof/>
            <w:sz w:val="24"/>
            <w:vertAlign w:val="superscript"/>
          </w:rPr>
          <w:t>8-12</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002A3926" w:rsidRPr="00400CCE">
        <w:rPr>
          <w:rFonts w:ascii="Book Antiqua" w:hAnsi="Book Antiqua"/>
          <w:sz w:val="24"/>
        </w:rPr>
        <w:t>.</w:t>
      </w:r>
      <w:r w:rsidR="00D468B4">
        <w:rPr>
          <w:rFonts w:ascii="Book Antiqua" w:hAnsi="Book Antiqua"/>
          <w:sz w:val="24"/>
        </w:rPr>
        <w:t xml:space="preserve"> </w:t>
      </w:r>
      <w:proofErr w:type="spellStart"/>
      <w:r w:rsidR="00D468B4">
        <w:rPr>
          <w:rFonts w:ascii="Book Antiqua" w:hAnsi="Book Antiqua"/>
          <w:sz w:val="24"/>
        </w:rPr>
        <w:t>Uy</w:t>
      </w:r>
      <w:proofErr w:type="spellEnd"/>
      <w:r w:rsidR="00D468B4">
        <w:rPr>
          <w:rFonts w:ascii="Book Antiqua" w:hAnsi="Book Antiqua"/>
          <w:sz w:val="24"/>
        </w:rPr>
        <w:t xml:space="preserve"> </w:t>
      </w:r>
      <w:r w:rsidR="00D468B4" w:rsidRPr="00D468B4">
        <w:rPr>
          <w:rFonts w:ascii="Book Antiqua" w:hAnsi="Book Antiqua"/>
          <w:i/>
          <w:sz w:val="24"/>
        </w:rPr>
        <w:t>et al</w:t>
      </w:r>
      <w:r w:rsidR="00D468B4" w:rsidRPr="00400CCE">
        <w:rPr>
          <w:rFonts w:ascii="Book Antiqua" w:hAnsi="Book Antiqua"/>
          <w:color w:val="auto"/>
          <w:sz w:val="24"/>
        </w:rPr>
        <w:fldChar w:fldCharType="begin"/>
      </w:r>
      <w:r w:rsidR="00D468B4">
        <w:rPr>
          <w:rFonts w:ascii="Book Antiqua" w:hAnsi="Book Antiqua"/>
          <w:color w:val="auto"/>
          <w:sz w:val="24"/>
        </w:rPr>
        <w:instrText xml:space="preserve"> ADDIN EN.CITE &lt;EndNote&gt;&lt;Cite&gt;&lt;Author&gt;Uy&lt;/Author&gt;&lt;Year&gt;2006&lt;/Year&gt;&lt;RecNum&gt;2131&lt;/RecNum&gt;&lt;DisplayText&gt;&lt;style face="superscript"&gt;[13]&lt;/style&gt;&lt;/DisplayText&gt;&lt;record&gt;&lt;rec-number&gt;2131&lt;/rec-number&gt;&lt;foreign-keys&gt;&lt;key app="EN" db-id="sfvstf99lxdapcepaezvdr57aw22pwd22w5v"&gt;2131&lt;/key&gt;&lt;/foreign-keys&gt;&lt;ref-type name="Journal Article"&gt;17&lt;/ref-type&gt;&lt;contributors&gt;&lt;authors&gt;&lt;author&gt;Uy, H. S.&lt;/author&gt;&lt;author&gt;Chan, P. S.&lt;/author&gt;&lt;/authors&gt;&lt;/contributors&gt;&lt;auth-address&gt;University of the Philippines, Philippine General Hospital, Manila; Asian Eye Institute, Makati City, Philippines. harveyuy@yahoo.com&lt;/auth-address&gt;&lt;titles&gt;&lt;title&gt;Pigment release and secondary glaucoma after implantation of single-piece acrylic intraocular lenses in the ciliary sulcus&lt;/title&gt;&lt;secondary-title&gt;Am J Ophthalmol&lt;/secondary-title&gt;&lt;/titles&gt;&lt;periodical&gt;&lt;full-title&gt;Am J Ophthalmol&lt;/full-title&gt;&lt;/periodical&gt;&lt;pages&gt;330-2&lt;/pages&gt;&lt;volume&gt;142&lt;/volume&gt;&lt;number&gt;2&lt;/number&gt;&lt;keywords&gt;&lt;keyword&gt;*Acrylic Resins&lt;/keyword&gt;&lt;keyword&gt;Ciliary Body/*surgery/ultrasonography&lt;/keyword&gt;&lt;keyword&gt;Glaucoma/*etiology&lt;/keyword&gt;&lt;keyword&gt;Humans&lt;/keyword&gt;&lt;keyword&gt;Intraocular Pressure&lt;/keyword&gt;&lt;keyword&gt;Intraoperative Complications&lt;/keyword&gt;&lt;keyword&gt;Lens Capsule, Crystalline/injuries&lt;/keyword&gt;&lt;keyword&gt;Lens Implantation, Intraocular/*adverse effects&lt;/keyword&gt;&lt;keyword&gt;*Lenses, Intraocular&lt;/keyword&gt;&lt;keyword&gt;Melanosis/*etiology&lt;/keyword&gt;&lt;keyword&gt;Phacoemulsification&lt;/keyword&gt;&lt;keyword&gt;Pigment Epithelium of Eye/*pathology&lt;/keyword&gt;&lt;keyword&gt;Postoperative Complications&lt;/keyword&gt;&lt;/keywords&gt;&lt;dates&gt;&lt;year&gt;2006&lt;/year&gt;&lt;pub-dates&gt;&lt;date&gt;Aug&lt;/date&gt;&lt;/pub-dates&gt;&lt;/dates&gt;&lt;accession-num&gt;16876522&lt;/accession-num&gt;&lt;urls&gt;&lt;related-urls&gt;&lt;url&gt;http://www.ncbi.nlm.nih.gov/entrez/query.fcgi?cmd=Retrieve&amp;amp;db=PubMed&amp;amp;dopt=Citation&amp;amp;list_uids=16876522 &lt;/url&gt;&lt;/related-urls&gt;&lt;/urls&gt;&lt;/record&gt;&lt;/Cite&gt;&lt;/EndNote&gt;</w:instrText>
      </w:r>
      <w:r w:rsidR="00D468B4" w:rsidRPr="00400CCE">
        <w:rPr>
          <w:rFonts w:ascii="Book Antiqua" w:hAnsi="Book Antiqua"/>
          <w:color w:val="auto"/>
          <w:sz w:val="24"/>
        </w:rPr>
        <w:fldChar w:fldCharType="separate"/>
      </w:r>
      <w:r w:rsidR="00D468B4" w:rsidRPr="00833268">
        <w:rPr>
          <w:rFonts w:ascii="Book Antiqua" w:hAnsi="Book Antiqua"/>
          <w:noProof/>
          <w:color w:val="auto"/>
          <w:sz w:val="24"/>
          <w:vertAlign w:val="superscript"/>
        </w:rPr>
        <w:t>[</w:t>
      </w:r>
      <w:hyperlink w:anchor="_ENREF_13" w:tooltip="Uy, 2006 #2131" w:history="1">
        <w:r w:rsidR="00D468B4" w:rsidRPr="00833268">
          <w:rPr>
            <w:rFonts w:ascii="Book Antiqua" w:hAnsi="Book Antiqua"/>
            <w:noProof/>
            <w:color w:val="auto"/>
            <w:sz w:val="24"/>
            <w:vertAlign w:val="superscript"/>
          </w:rPr>
          <w:t>13</w:t>
        </w:r>
      </w:hyperlink>
      <w:r w:rsidR="00D468B4" w:rsidRPr="00833268">
        <w:rPr>
          <w:rFonts w:ascii="Book Antiqua" w:hAnsi="Book Antiqua"/>
          <w:noProof/>
          <w:color w:val="auto"/>
          <w:sz w:val="24"/>
          <w:vertAlign w:val="superscript"/>
        </w:rPr>
        <w:t>]</w:t>
      </w:r>
      <w:r w:rsidR="00D468B4" w:rsidRPr="00400CCE">
        <w:rPr>
          <w:rFonts w:ascii="Book Antiqua" w:hAnsi="Book Antiqua"/>
          <w:color w:val="auto"/>
          <w:sz w:val="24"/>
        </w:rPr>
        <w:fldChar w:fldCharType="end"/>
      </w:r>
      <w:r w:rsidR="002A3926" w:rsidRPr="00400CCE">
        <w:rPr>
          <w:rFonts w:ascii="Book Antiqua" w:hAnsi="Book Antiqua"/>
          <w:sz w:val="24"/>
        </w:rPr>
        <w:t xml:space="preserve"> </w:t>
      </w:r>
      <w:r w:rsidR="005E4B82" w:rsidRPr="00400CCE">
        <w:rPr>
          <w:rFonts w:ascii="Book Antiqua" w:hAnsi="Book Antiqua"/>
          <w:sz w:val="24"/>
        </w:rPr>
        <w:t xml:space="preserve">noted 35% incidence of pigment dispersion </w:t>
      </w:r>
      <w:r w:rsidR="005E4B82" w:rsidRPr="00400CCE">
        <w:rPr>
          <w:rFonts w:ascii="Book Antiqua" w:hAnsi="Book Antiqua"/>
          <w:color w:val="auto"/>
          <w:sz w:val="24"/>
        </w:rPr>
        <w:t xml:space="preserve">and secondary glaucoma in 15% of 20 patients with sulcus placed </w:t>
      </w:r>
      <w:r w:rsidR="001C09A4" w:rsidRPr="00400CCE">
        <w:rPr>
          <w:rFonts w:ascii="Book Antiqua" w:hAnsi="Book Antiqua"/>
          <w:color w:val="auto"/>
          <w:sz w:val="24"/>
        </w:rPr>
        <w:t>SPA-IOL</w:t>
      </w:r>
      <w:hyperlink w:anchor="_ENREF_11" w:tooltip="Uy, 2006 #2131" w:history="1"/>
      <w:r w:rsidR="002A3926" w:rsidRPr="00400CCE">
        <w:rPr>
          <w:rFonts w:ascii="Book Antiqua" w:hAnsi="Book Antiqua"/>
          <w:color w:val="auto"/>
          <w:sz w:val="24"/>
        </w:rPr>
        <w:t xml:space="preserve">. </w:t>
      </w:r>
    </w:p>
    <w:p w14:paraId="324237BF" w14:textId="17E3A7A8" w:rsidR="002A3926" w:rsidRPr="00400CCE" w:rsidRDefault="002A3926" w:rsidP="00D468B4">
      <w:pPr>
        <w:spacing w:after="0" w:line="360" w:lineRule="auto"/>
        <w:ind w:firstLineChars="100" w:firstLine="240"/>
        <w:jc w:val="both"/>
        <w:rPr>
          <w:rFonts w:ascii="Book Antiqua" w:hAnsi="Book Antiqua"/>
          <w:color w:val="auto"/>
          <w:sz w:val="24"/>
        </w:rPr>
      </w:pPr>
      <w:r w:rsidRPr="00400CCE">
        <w:rPr>
          <w:rFonts w:ascii="Book Antiqua" w:hAnsi="Book Antiqua"/>
          <w:color w:val="auto"/>
          <w:sz w:val="24"/>
        </w:rPr>
        <w:t xml:space="preserve">The cases presented here are unique because they constitute a consecutive case series of eyes with posterior capsular tear, anterior </w:t>
      </w:r>
      <w:proofErr w:type="spellStart"/>
      <w:r w:rsidRPr="00400CCE">
        <w:rPr>
          <w:rFonts w:ascii="Book Antiqua" w:hAnsi="Book Antiqua"/>
          <w:color w:val="auto"/>
          <w:sz w:val="24"/>
        </w:rPr>
        <w:t>vitrectomy</w:t>
      </w:r>
      <w:proofErr w:type="spellEnd"/>
      <w:r w:rsidRPr="00400CCE">
        <w:rPr>
          <w:rFonts w:ascii="Book Antiqua" w:hAnsi="Book Antiqua"/>
          <w:color w:val="auto"/>
          <w:sz w:val="24"/>
        </w:rPr>
        <w:t xml:space="preserve">, and </w:t>
      </w:r>
      <w:r w:rsidR="00430D45" w:rsidRPr="00400CCE">
        <w:rPr>
          <w:rFonts w:ascii="Book Antiqua" w:hAnsi="Book Antiqua"/>
          <w:color w:val="auto"/>
          <w:sz w:val="24"/>
        </w:rPr>
        <w:t xml:space="preserve">off-label </w:t>
      </w:r>
      <w:r w:rsidRPr="00400CCE">
        <w:rPr>
          <w:rFonts w:ascii="Book Antiqua" w:hAnsi="Book Antiqua"/>
          <w:color w:val="auto"/>
          <w:sz w:val="24"/>
        </w:rPr>
        <w:t>placed SPA</w:t>
      </w:r>
      <w:r w:rsidR="00430D45" w:rsidRPr="00400CCE">
        <w:rPr>
          <w:rFonts w:ascii="Book Antiqua" w:hAnsi="Book Antiqua"/>
          <w:color w:val="auto"/>
          <w:sz w:val="24"/>
        </w:rPr>
        <w:t>-</w:t>
      </w:r>
      <w:r w:rsidRPr="00400CCE">
        <w:rPr>
          <w:rFonts w:ascii="Book Antiqua" w:hAnsi="Book Antiqua"/>
          <w:color w:val="auto"/>
          <w:sz w:val="24"/>
        </w:rPr>
        <w:t>IOLs</w:t>
      </w:r>
      <w:r w:rsidR="00430D45" w:rsidRPr="00400CCE">
        <w:rPr>
          <w:rFonts w:ascii="Book Antiqua" w:hAnsi="Book Antiqua"/>
          <w:color w:val="auto"/>
          <w:sz w:val="24"/>
        </w:rPr>
        <w:t xml:space="preserve"> compared with </w:t>
      </w:r>
      <w:r w:rsidRPr="00400CCE">
        <w:rPr>
          <w:rFonts w:ascii="Book Antiqua" w:hAnsi="Book Antiqua"/>
          <w:color w:val="auto"/>
          <w:sz w:val="24"/>
        </w:rPr>
        <w:t xml:space="preserve">three-piece IOLs in the ciliary sulcus at a single hospital. Within this institution, </w:t>
      </w:r>
      <w:r w:rsidR="00B00A0D" w:rsidRPr="00400CCE">
        <w:rPr>
          <w:rFonts w:ascii="Book Antiqua" w:hAnsi="Book Antiqua"/>
          <w:color w:val="auto"/>
          <w:sz w:val="24"/>
        </w:rPr>
        <w:t xml:space="preserve">one </w:t>
      </w:r>
      <w:r w:rsidRPr="00400CCE">
        <w:rPr>
          <w:rFonts w:ascii="Book Antiqua" w:hAnsi="Book Antiqua"/>
          <w:color w:val="auto"/>
          <w:sz w:val="24"/>
        </w:rPr>
        <w:t>surgeon routinely placed SPA</w:t>
      </w:r>
      <w:r w:rsidR="00B00A0D" w:rsidRPr="00400CCE">
        <w:rPr>
          <w:rFonts w:ascii="Book Antiqua" w:hAnsi="Book Antiqua"/>
          <w:color w:val="auto"/>
          <w:sz w:val="24"/>
        </w:rPr>
        <w:t>-</w:t>
      </w:r>
      <w:r w:rsidRPr="00400CCE">
        <w:rPr>
          <w:rFonts w:ascii="Book Antiqua" w:hAnsi="Book Antiqua"/>
          <w:color w:val="auto"/>
          <w:sz w:val="24"/>
        </w:rPr>
        <w:t>IOLs in the ciliary sulcus if there was capsular support, and other surgeons did not.</w:t>
      </w:r>
      <w:r w:rsidR="00D468B4">
        <w:rPr>
          <w:rFonts w:ascii="Book Antiqua" w:hAnsi="Book Antiqua"/>
          <w:color w:val="auto"/>
          <w:sz w:val="24"/>
        </w:rPr>
        <w:t xml:space="preserve"> </w:t>
      </w:r>
      <w:r w:rsidRPr="00400CCE">
        <w:rPr>
          <w:rFonts w:ascii="Book Antiqua" w:hAnsi="Book Antiqua"/>
          <w:color w:val="auto"/>
          <w:sz w:val="24"/>
        </w:rPr>
        <w:t>Given the controversy, we aimed to review cases of sulcus placed SPA</w:t>
      </w:r>
      <w:r w:rsidR="00B00A0D" w:rsidRPr="00400CCE">
        <w:rPr>
          <w:rFonts w:ascii="Book Antiqua" w:hAnsi="Book Antiqua"/>
          <w:color w:val="auto"/>
          <w:sz w:val="24"/>
        </w:rPr>
        <w:t>-</w:t>
      </w:r>
      <w:r w:rsidRPr="00400CCE">
        <w:rPr>
          <w:rFonts w:ascii="Book Antiqua" w:hAnsi="Book Antiqua"/>
          <w:color w:val="auto"/>
          <w:sz w:val="24"/>
        </w:rPr>
        <w:t>IOLs to determine vis</w:t>
      </w:r>
      <w:r w:rsidR="00D468B4">
        <w:rPr>
          <w:rFonts w:ascii="Book Antiqua" w:hAnsi="Book Antiqua"/>
          <w:color w:val="auto"/>
          <w:sz w:val="24"/>
        </w:rPr>
        <w:t>ual outcomes and complications.</w:t>
      </w:r>
      <w:r w:rsidRPr="00400CCE">
        <w:rPr>
          <w:rFonts w:ascii="Book Antiqua" w:hAnsi="Book Antiqua"/>
          <w:color w:val="auto"/>
          <w:sz w:val="24"/>
        </w:rPr>
        <w:t xml:space="preserve"> No cases were referred from outside centers, and all operative and perioperative data was well documented in the electronic medical record. </w:t>
      </w:r>
    </w:p>
    <w:p w14:paraId="3161743B" w14:textId="77777777" w:rsidR="002A3926" w:rsidRPr="00400CCE" w:rsidRDefault="002A3926" w:rsidP="00400CCE">
      <w:pPr>
        <w:spacing w:after="0" w:line="360" w:lineRule="auto"/>
        <w:jc w:val="both"/>
        <w:rPr>
          <w:rFonts w:ascii="Book Antiqua" w:hAnsi="Book Antiqua"/>
          <w:sz w:val="24"/>
        </w:rPr>
      </w:pPr>
    </w:p>
    <w:p w14:paraId="0EBDB79F" w14:textId="77777777" w:rsidR="00D468B4" w:rsidRDefault="00D468B4" w:rsidP="00400CCE">
      <w:pPr>
        <w:spacing w:after="0" w:line="360" w:lineRule="auto"/>
        <w:jc w:val="both"/>
        <w:rPr>
          <w:rFonts w:ascii="Book Antiqua" w:eastAsia="宋体" w:hAnsi="Book Antiqua"/>
          <w:b/>
          <w:sz w:val="24"/>
          <w:lang w:eastAsia="zh-CN"/>
        </w:rPr>
      </w:pPr>
      <w:r w:rsidRPr="00D26319">
        <w:rPr>
          <w:rFonts w:ascii="Book Antiqua" w:hAnsi="Book Antiqua"/>
          <w:b/>
          <w:sz w:val="24"/>
        </w:rPr>
        <w:t>MATERIALS AND METHOD</w:t>
      </w:r>
      <w:r>
        <w:rPr>
          <w:rFonts w:ascii="Book Antiqua" w:eastAsia="宋体" w:hAnsi="Book Antiqua" w:hint="eastAsia"/>
          <w:b/>
          <w:sz w:val="24"/>
          <w:lang w:eastAsia="zh-CN"/>
        </w:rPr>
        <w:t>S</w:t>
      </w:r>
    </w:p>
    <w:p w14:paraId="6AE018B5" w14:textId="079D9489" w:rsidR="002A3926" w:rsidRPr="00400CCE" w:rsidRDefault="002A3926" w:rsidP="00400CCE">
      <w:pPr>
        <w:spacing w:after="0" w:line="360" w:lineRule="auto"/>
        <w:jc w:val="both"/>
        <w:rPr>
          <w:rFonts w:ascii="Book Antiqua" w:hAnsi="Book Antiqua"/>
          <w:sz w:val="24"/>
        </w:rPr>
      </w:pPr>
      <w:r w:rsidRPr="00400CCE">
        <w:rPr>
          <w:rFonts w:ascii="Book Antiqua" w:hAnsi="Book Antiqua"/>
          <w:sz w:val="24"/>
        </w:rPr>
        <w:t xml:space="preserve">This is a retrospective chart review of </w:t>
      </w:r>
      <w:r w:rsidR="0083742F" w:rsidRPr="00400CCE">
        <w:rPr>
          <w:rFonts w:ascii="Book Antiqua" w:hAnsi="Book Antiqua"/>
          <w:sz w:val="24"/>
        </w:rPr>
        <w:t xml:space="preserve">fourteen </w:t>
      </w:r>
      <w:r w:rsidRPr="00400CCE">
        <w:rPr>
          <w:rFonts w:ascii="Book Antiqua" w:hAnsi="Book Antiqua"/>
          <w:sz w:val="24"/>
        </w:rPr>
        <w:t>consecutive patients who underwent cataract surgery complicated by posterior capsule tear and sulcus pl</w:t>
      </w:r>
      <w:r w:rsidR="00D468B4">
        <w:rPr>
          <w:rFonts w:ascii="Book Antiqua" w:hAnsi="Book Antiqua"/>
          <w:sz w:val="24"/>
        </w:rPr>
        <w:t>aced IOL at one medical center.</w:t>
      </w:r>
      <w:r w:rsidRPr="00400CCE">
        <w:rPr>
          <w:rFonts w:ascii="Book Antiqua" w:hAnsi="Book Antiqua"/>
          <w:sz w:val="24"/>
        </w:rPr>
        <w:t xml:space="preserve"> Th</w:t>
      </w:r>
      <w:r w:rsidR="00D252D6" w:rsidRPr="00400CCE">
        <w:rPr>
          <w:rFonts w:ascii="Book Antiqua" w:hAnsi="Book Antiqua"/>
          <w:sz w:val="24"/>
        </w:rPr>
        <w:t>e</w:t>
      </w:r>
      <w:r w:rsidRPr="00400CCE">
        <w:rPr>
          <w:rFonts w:ascii="Book Antiqua" w:hAnsi="Book Antiqua"/>
          <w:sz w:val="24"/>
        </w:rPr>
        <w:t xml:space="preserve"> study was approved by the institutional human subjects review board</w:t>
      </w:r>
      <w:r w:rsidR="00D468B4">
        <w:rPr>
          <w:rFonts w:ascii="Book Antiqua" w:hAnsi="Book Antiqua"/>
          <w:sz w:val="24"/>
        </w:rPr>
        <w:t>.</w:t>
      </w:r>
      <w:r w:rsidR="001C5C11" w:rsidRPr="00400CCE">
        <w:rPr>
          <w:rFonts w:ascii="Book Antiqua" w:hAnsi="Book Antiqua"/>
          <w:sz w:val="24"/>
        </w:rPr>
        <w:t xml:space="preserve"> Eight </w:t>
      </w:r>
      <w:r w:rsidR="0061348E" w:rsidRPr="00400CCE">
        <w:rPr>
          <w:rFonts w:ascii="Book Antiqua" w:hAnsi="Book Antiqua"/>
          <w:sz w:val="24"/>
        </w:rPr>
        <w:t>eyes with sulcus placed</w:t>
      </w:r>
      <w:r w:rsidRPr="00400CCE">
        <w:rPr>
          <w:rFonts w:ascii="Book Antiqua" w:hAnsi="Book Antiqua"/>
          <w:sz w:val="24"/>
        </w:rPr>
        <w:t xml:space="preserve"> SP</w:t>
      </w:r>
      <w:r w:rsidR="001C5C11" w:rsidRPr="00400CCE">
        <w:rPr>
          <w:rFonts w:ascii="Book Antiqua" w:hAnsi="Book Antiqua"/>
          <w:sz w:val="24"/>
        </w:rPr>
        <w:t>A</w:t>
      </w:r>
      <w:r w:rsidR="00B00A0D" w:rsidRPr="00400CCE">
        <w:rPr>
          <w:rFonts w:ascii="Book Antiqua" w:hAnsi="Book Antiqua"/>
          <w:sz w:val="24"/>
        </w:rPr>
        <w:t>-</w:t>
      </w:r>
      <w:r w:rsidR="001C5C11" w:rsidRPr="00400CCE">
        <w:rPr>
          <w:rFonts w:ascii="Book Antiqua" w:hAnsi="Book Antiqua"/>
          <w:sz w:val="24"/>
        </w:rPr>
        <w:t xml:space="preserve">IOLs and </w:t>
      </w:r>
      <w:r w:rsidR="00B00A0D" w:rsidRPr="00400CCE">
        <w:rPr>
          <w:rFonts w:ascii="Book Antiqua" w:hAnsi="Book Antiqua"/>
          <w:sz w:val="24"/>
        </w:rPr>
        <w:t xml:space="preserve">six </w:t>
      </w:r>
      <w:r w:rsidR="0061348E" w:rsidRPr="00400CCE">
        <w:rPr>
          <w:rFonts w:ascii="Book Antiqua" w:hAnsi="Book Antiqua"/>
          <w:sz w:val="24"/>
        </w:rPr>
        <w:t xml:space="preserve">eyes with </w:t>
      </w:r>
      <w:r w:rsidR="001C5C11" w:rsidRPr="00400CCE">
        <w:rPr>
          <w:rFonts w:ascii="Book Antiqua" w:hAnsi="Book Antiqua"/>
          <w:sz w:val="24"/>
        </w:rPr>
        <w:t>three-</w:t>
      </w:r>
      <w:r w:rsidRPr="00400CCE">
        <w:rPr>
          <w:rFonts w:ascii="Book Antiqua" w:hAnsi="Book Antiqua"/>
          <w:sz w:val="24"/>
        </w:rPr>
        <w:t xml:space="preserve">piece </w:t>
      </w:r>
      <w:r w:rsidR="00B00A0D" w:rsidRPr="00400CCE">
        <w:rPr>
          <w:rFonts w:ascii="Book Antiqua" w:hAnsi="Book Antiqua"/>
          <w:sz w:val="24"/>
        </w:rPr>
        <w:t xml:space="preserve">(3P) </w:t>
      </w:r>
      <w:r w:rsidRPr="00400CCE">
        <w:rPr>
          <w:rFonts w:ascii="Book Antiqua" w:hAnsi="Book Antiqua"/>
          <w:sz w:val="24"/>
        </w:rPr>
        <w:t>acrylic IOLs</w:t>
      </w:r>
      <w:r w:rsidR="0061348E" w:rsidRPr="00400CCE">
        <w:rPr>
          <w:rFonts w:ascii="Book Antiqua" w:hAnsi="Book Antiqua"/>
          <w:sz w:val="24"/>
        </w:rPr>
        <w:t xml:space="preserve"> were included</w:t>
      </w:r>
      <w:r w:rsidR="00D468B4">
        <w:rPr>
          <w:rFonts w:ascii="Book Antiqua" w:hAnsi="Book Antiqua"/>
          <w:sz w:val="24"/>
        </w:rPr>
        <w:t>.</w:t>
      </w:r>
      <w:r w:rsidRPr="00400CCE">
        <w:rPr>
          <w:rFonts w:ascii="Book Antiqua" w:hAnsi="Book Antiqua"/>
          <w:sz w:val="24"/>
        </w:rPr>
        <w:t xml:space="preserve"> </w:t>
      </w:r>
      <w:r w:rsidR="00D252D6" w:rsidRPr="00400CCE">
        <w:rPr>
          <w:rFonts w:ascii="Book Antiqua" w:hAnsi="Book Antiqua"/>
          <w:sz w:val="24"/>
        </w:rPr>
        <w:t xml:space="preserve">One patient was </w:t>
      </w:r>
      <w:r w:rsidR="0061348E" w:rsidRPr="00400CCE">
        <w:rPr>
          <w:rFonts w:ascii="Book Antiqua" w:hAnsi="Book Antiqua"/>
          <w:sz w:val="24"/>
        </w:rPr>
        <w:t>lost to</w:t>
      </w:r>
      <w:r w:rsidR="00D252D6" w:rsidRPr="00400CCE">
        <w:rPr>
          <w:rFonts w:ascii="Book Antiqua" w:hAnsi="Book Antiqua"/>
          <w:sz w:val="24"/>
        </w:rPr>
        <w:t xml:space="preserve"> follow up after one month. </w:t>
      </w:r>
      <w:r w:rsidRPr="00400CCE">
        <w:rPr>
          <w:rFonts w:ascii="Book Antiqua" w:hAnsi="Book Antiqua"/>
          <w:sz w:val="24"/>
        </w:rPr>
        <w:t xml:space="preserve">All patients were </w:t>
      </w:r>
      <w:proofErr w:type="gramStart"/>
      <w:r w:rsidRPr="00400CCE">
        <w:rPr>
          <w:rFonts w:ascii="Book Antiqua" w:hAnsi="Book Antiqua"/>
          <w:sz w:val="24"/>
        </w:rPr>
        <w:t>male,</w:t>
      </w:r>
      <w:proofErr w:type="gramEnd"/>
      <w:r w:rsidRPr="00400CCE">
        <w:rPr>
          <w:rFonts w:ascii="Book Antiqua" w:hAnsi="Book Antiqua"/>
          <w:sz w:val="24"/>
        </w:rPr>
        <w:t xml:space="preserve"> mean age was 80 years (range 71-87 years) at the time of </w:t>
      </w:r>
      <w:r w:rsidR="00B00A0D" w:rsidRPr="00400CCE">
        <w:rPr>
          <w:rFonts w:ascii="Book Antiqua" w:hAnsi="Book Antiqua"/>
          <w:sz w:val="24"/>
        </w:rPr>
        <w:t>surgery</w:t>
      </w:r>
      <w:r w:rsidRPr="00400CCE">
        <w:rPr>
          <w:rFonts w:ascii="Book Antiqua" w:hAnsi="Book Antiqua"/>
          <w:sz w:val="24"/>
        </w:rPr>
        <w:t>.</w:t>
      </w:r>
      <w:r w:rsidR="00D468B4">
        <w:rPr>
          <w:rFonts w:ascii="Book Antiqua" w:hAnsi="Book Antiqua"/>
          <w:sz w:val="24"/>
        </w:rPr>
        <w:t xml:space="preserve"> </w:t>
      </w:r>
      <w:r w:rsidRPr="00400CCE">
        <w:rPr>
          <w:rFonts w:ascii="Book Antiqua" w:hAnsi="Book Antiqua"/>
          <w:sz w:val="24"/>
        </w:rPr>
        <w:t xml:space="preserve">Demographic characteristics of the two groups </w:t>
      </w:r>
      <w:r w:rsidR="001C5C11" w:rsidRPr="00400CCE">
        <w:rPr>
          <w:rFonts w:ascii="Book Antiqua" w:hAnsi="Book Antiqua"/>
          <w:sz w:val="24"/>
        </w:rPr>
        <w:t xml:space="preserve">were similar and </w:t>
      </w:r>
      <w:r w:rsidR="00D468B4">
        <w:rPr>
          <w:rFonts w:ascii="Book Antiqua" w:hAnsi="Book Antiqua"/>
          <w:sz w:val="24"/>
        </w:rPr>
        <w:t>are summarized in Table 1.</w:t>
      </w:r>
      <w:r w:rsidRPr="00400CCE">
        <w:rPr>
          <w:rFonts w:ascii="Book Antiqua" w:hAnsi="Book Antiqua"/>
          <w:sz w:val="24"/>
        </w:rPr>
        <w:t xml:space="preserve"> </w:t>
      </w:r>
      <w:r w:rsidR="0061348E" w:rsidRPr="00400CCE">
        <w:rPr>
          <w:rFonts w:ascii="Book Antiqua" w:hAnsi="Book Antiqua"/>
          <w:sz w:val="24"/>
        </w:rPr>
        <w:t xml:space="preserve">During phacoemulsification a posterior capsule tear with vitreous prolapse was encountered. </w:t>
      </w:r>
      <w:r w:rsidR="00B00A0D" w:rsidRPr="00400CCE">
        <w:rPr>
          <w:rFonts w:ascii="Book Antiqua" w:hAnsi="Book Antiqua"/>
          <w:sz w:val="24"/>
        </w:rPr>
        <w:t>A</w:t>
      </w:r>
      <w:r w:rsidRPr="00400CCE">
        <w:rPr>
          <w:rFonts w:ascii="Book Antiqua" w:hAnsi="Book Antiqua"/>
          <w:sz w:val="24"/>
        </w:rPr>
        <w:t xml:space="preserve">nterior </w:t>
      </w:r>
      <w:proofErr w:type="spellStart"/>
      <w:r w:rsidRPr="00400CCE">
        <w:rPr>
          <w:rFonts w:ascii="Book Antiqua" w:hAnsi="Book Antiqua"/>
          <w:sz w:val="24"/>
        </w:rPr>
        <w:t>vitrectomy</w:t>
      </w:r>
      <w:proofErr w:type="spellEnd"/>
      <w:r w:rsidRPr="00400CCE">
        <w:rPr>
          <w:rFonts w:ascii="Book Antiqua" w:hAnsi="Book Antiqua"/>
          <w:sz w:val="24"/>
        </w:rPr>
        <w:t xml:space="preserve"> was performed </w:t>
      </w:r>
      <w:r w:rsidR="00D252D6" w:rsidRPr="00400CCE">
        <w:rPr>
          <w:rFonts w:ascii="Book Antiqua" w:hAnsi="Book Antiqua"/>
          <w:sz w:val="24"/>
        </w:rPr>
        <w:t>and the IOL was placed in</w:t>
      </w:r>
      <w:r w:rsidRPr="00400CCE">
        <w:rPr>
          <w:rFonts w:ascii="Book Antiqua" w:hAnsi="Book Antiqua"/>
          <w:sz w:val="24"/>
        </w:rPr>
        <w:t xml:space="preserve">to </w:t>
      </w:r>
      <w:r w:rsidR="00D252D6" w:rsidRPr="00400CCE">
        <w:rPr>
          <w:rFonts w:ascii="Book Antiqua" w:hAnsi="Book Antiqua"/>
          <w:sz w:val="24"/>
        </w:rPr>
        <w:t xml:space="preserve">the ciliary </w:t>
      </w:r>
      <w:r w:rsidRPr="00400CCE">
        <w:rPr>
          <w:rFonts w:ascii="Book Antiqua" w:hAnsi="Book Antiqua"/>
          <w:sz w:val="24"/>
        </w:rPr>
        <w:t xml:space="preserve">sulcus. </w:t>
      </w:r>
      <w:r w:rsidR="00D252D6" w:rsidRPr="00400CCE">
        <w:rPr>
          <w:rFonts w:ascii="Book Antiqua" w:hAnsi="Book Antiqua"/>
          <w:sz w:val="24"/>
        </w:rPr>
        <w:t xml:space="preserve">None of the </w:t>
      </w:r>
      <w:r w:rsidR="0061348E" w:rsidRPr="00400CCE">
        <w:rPr>
          <w:rFonts w:ascii="Book Antiqua" w:hAnsi="Book Antiqua"/>
          <w:sz w:val="24"/>
        </w:rPr>
        <w:t>eyes</w:t>
      </w:r>
      <w:r w:rsidR="00D252D6" w:rsidRPr="00400CCE">
        <w:rPr>
          <w:rFonts w:ascii="Book Antiqua" w:hAnsi="Book Antiqua"/>
          <w:sz w:val="24"/>
        </w:rPr>
        <w:t xml:space="preserve"> </w:t>
      </w:r>
      <w:r w:rsidR="00B00A0D" w:rsidRPr="00400CCE">
        <w:rPr>
          <w:rFonts w:ascii="Book Antiqua" w:hAnsi="Book Antiqua"/>
          <w:sz w:val="24"/>
        </w:rPr>
        <w:t>had</w:t>
      </w:r>
      <w:r w:rsidR="00D252D6" w:rsidRPr="00400CCE">
        <w:rPr>
          <w:rFonts w:ascii="Book Antiqua" w:hAnsi="Book Antiqua"/>
          <w:sz w:val="24"/>
        </w:rPr>
        <w:t xml:space="preserve"> retained lens material </w:t>
      </w:r>
      <w:r w:rsidR="00B00A0D" w:rsidRPr="00400CCE">
        <w:rPr>
          <w:rFonts w:ascii="Book Antiqua" w:hAnsi="Book Antiqua"/>
          <w:sz w:val="24"/>
        </w:rPr>
        <w:t xml:space="preserve">at the end of the procedure. </w:t>
      </w:r>
      <w:r w:rsidR="00D252D6" w:rsidRPr="00400CCE">
        <w:rPr>
          <w:rFonts w:ascii="Book Antiqua" w:hAnsi="Book Antiqua"/>
          <w:sz w:val="24"/>
        </w:rPr>
        <w:t xml:space="preserve">Six </w:t>
      </w:r>
      <w:r w:rsidR="00B00A0D" w:rsidRPr="00400CCE">
        <w:rPr>
          <w:rFonts w:ascii="Book Antiqua" w:hAnsi="Book Antiqua"/>
          <w:sz w:val="24"/>
        </w:rPr>
        <w:t xml:space="preserve">of the </w:t>
      </w:r>
      <w:r w:rsidR="001C09A4" w:rsidRPr="00400CCE">
        <w:rPr>
          <w:rFonts w:ascii="Book Antiqua" w:hAnsi="Book Antiqua"/>
          <w:sz w:val="24"/>
        </w:rPr>
        <w:t>SPA-IOL</w:t>
      </w:r>
      <w:r w:rsidR="0083742F" w:rsidRPr="00400CCE">
        <w:rPr>
          <w:rFonts w:ascii="Book Antiqua" w:hAnsi="Book Antiqua"/>
          <w:sz w:val="24"/>
        </w:rPr>
        <w:t xml:space="preserve">s were </w:t>
      </w:r>
      <w:proofErr w:type="spellStart"/>
      <w:r w:rsidR="0083742F" w:rsidRPr="00400CCE">
        <w:rPr>
          <w:rFonts w:ascii="Book Antiqua" w:hAnsi="Book Antiqua"/>
          <w:sz w:val="24"/>
        </w:rPr>
        <w:t>monofocal</w:t>
      </w:r>
      <w:proofErr w:type="spellEnd"/>
      <w:r w:rsidR="0083742F" w:rsidRPr="00400CCE">
        <w:rPr>
          <w:rFonts w:ascii="Book Antiqua" w:hAnsi="Book Antiqua"/>
          <w:sz w:val="24"/>
        </w:rPr>
        <w:t xml:space="preserve"> </w:t>
      </w:r>
      <w:proofErr w:type="spellStart"/>
      <w:r w:rsidR="00ED7096" w:rsidRPr="00400CCE">
        <w:rPr>
          <w:rFonts w:ascii="Book Antiqua" w:hAnsi="Book Antiqua"/>
          <w:sz w:val="24"/>
        </w:rPr>
        <w:t>Acrysof</w:t>
      </w:r>
      <w:proofErr w:type="spellEnd"/>
      <w:r w:rsidR="00ED7096" w:rsidRPr="00400CCE">
        <w:rPr>
          <w:rFonts w:ascii="Book Antiqua" w:hAnsi="Book Antiqua"/>
          <w:sz w:val="24"/>
        </w:rPr>
        <w:t xml:space="preserve">® SN60WF </w:t>
      </w:r>
      <w:proofErr w:type="gramStart"/>
      <w:r w:rsidR="00ED7096" w:rsidRPr="00400CCE">
        <w:rPr>
          <w:rFonts w:ascii="Book Antiqua" w:hAnsi="Book Antiqua"/>
          <w:sz w:val="24"/>
        </w:rPr>
        <w:t>implant</w:t>
      </w:r>
      <w:r w:rsidR="0083742F" w:rsidRPr="00400CCE">
        <w:rPr>
          <w:rFonts w:ascii="Book Antiqua" w:hAnsi="Book Antiqua"/>
          <w:sz w:val="24"/>
        </w:rPr>
        <w:t>s,</w:t>
      </w:r>
      <w:proofErr w:type="gramEnd"/>
      <w:r w:rsidR="00D252D6" w:rsidRPr="00400CCE">
        <w:rPr>
          <w:rFonts w:ascii="Book Antiqua" w:hAnsi="Book Antiqua"/>
          <w:sz w:val="24"/>
        </w:rPr>
        <w:t xml:space="preserve"> two </w:t>
      </w:r>
      <w:r w:rsidR="008907B8" w:rsidRPr="00400CCE">
        <w:rPr>
          <w:rFonts w:ascii="Book Antiqua" w:hAnsi="Book Antiqua"/>
          <w:sz w:val="24"/>
        </w:rPr>
        <w:t xml:space="preserve">implants </w:t>
      </w:r>
      <w:r w:rsidR="0083742F" w:rsidRPr="00400CCE">
        <w:rPr>
          <w:rFonts w:ascii="Book Antiqua" w:hAnsi="Book Antiqua"/>
          <w:sz w:val="24"/>
        </w:rPr>
        <w:t xml:space="preserve">were </w:t>
      </w:r>
      <w:proofErr w:type="spellStart"/>
      <w:r w:rsidRPr="00400CCE">
        <w:rPr>
          <w:rFonts w:ascii="Book Antiqua" w:hAnsi="Book Antiqua"/>
          <w:sz w:val="24"/>
        </w:rPr>
        <w:t>toric</w:t>
      </w:r>
      <w:proofErr w:type="spellEnd"/>
      <w:r w:rsidRPr="00400CCE">
        <w:rPr>
          <w:rFonts w:ascii="Book Antiqua" w:hAnsi="Book Antiqua"/>
          <w:sz w:val="24"/>
        </w:rPr>
        <w:t xml:space="preserve"> SP</w:t>
      </w:r>
      <w:r w:rsidR="006D6B72" w:rsidRPr="00400CCE">
        <w:rPr>
          <w:rFonts w:ascii="Book Antiqua" w:hAnsi="Book Antiqua"/>
          <w:sz w:val="24"/>
        </w:rPr>
        <w:t>A</w:t>
      </w:r>
      <w:r w:rsidR="0083742F" w:rsidRPr="00400CCE">
        <w:rPr>
          <w:rFonts w:ascii="Book Antiqua" w:hAnsi="Book Antiqua"/>
          <w:sz w:val="24"/>
        </w:rPr>
        <w:t>-</w:t>
      </w:r>
      <w:r w:rsidR="00D468B4">
        <w:rPr>
          <w:rFonts w:ascii="Book Antiqua" w:hAnsi="Book Antiqua"/>
          <w:sz w:val="24"/>
        </w:rPr>
        <w:t>IOLs.</w:t>
      </w:r>
      <w:r w:rsidRPr="00400CCE">
        <w:rPr>
          <w:rFonts w:ascii="Book Antiqua" w:hAnsi="Book Antiqua"/>
          <w:sz w:val="24"/>
        </w:rPr>
        <w:t xml:space="preserve"> No IOL was suture fixated to the iris or the </w:t>
      </w:r>
      <w:r w:rsidR="00D252D6" w:rsidRPr="00400CCE">
        <w:rPr>
          <w:rFonts w:ascii="Book Antiqua" w:hAnsi="Book Antiqua"/>
          <w:sz w:val="24"/>
        </w:rPr>
        <w:t>sclera</w:t>
      </w:r>
      <w:r w:rsidRPr="00400CCE">
        <w:rPr>
          <w:rFonts w:ascii="Book Antiqua" w:hAnsi="Book Antiqua"/>
          <w:sz w:val="24"/>
        </w:rPr>
        <w:t>.</w:t>
      </w:r>
      <w:r w:rsidR="00D468B4">
        <w:rPr>
          <w:rFonts w:ascii="Book Antiqua" w:hAnsi="Book Antiqua"/>
          <w:sz w:val="24"/>
        </w:rPr>
        <w:t xml:space="preserve"> </w:t>
      </w:r>
    </w:p>
    <w:p w14:paraId="6FDAEE44" w14:textId="77777777" w:rsidR="00D468B4" w:rsidRDefault="00D468B4" w:rsidP="00400CCE">
      <w:pPr>
        <w:spacing w:after="0" w:line="360" w:lineRule="auto"/>
        <w:jc w:val="both"/>
        <w:rPr>
          <w:rFonts w:ascii="Book Antiqua" w:eastAsia="宋体" w:hAnsi="Book Antiqua"/>
          <w:b/>
          <w:sz w:val="24"/>
          <w:lang w:eastAsia="zh-CN"/>
        </w:rPr>
      </w:pPr>
    </w:p>
    <w:p w14:paraId="3220CD2C" w14:textId="38FA17CD" w:rsidR="002A3926" w:rsidRPr="00400CCE" w:rsidRDefault="00D468B4" w:rsidP="00400CCE">
      <w:pPr>
        <w:spacing w:after="0" w:line="360" w:lineRule="auto"/>
        <w:jc w:val="both"/>
        <w:rPr>
          <w:rFonts w:ascii="Book Antiqua" w:hAnsi="Book Antiqua"/>
          <w:b/>
          <w:sz w:val="24"/>
        </w:rPr>
      </w:pPr>
      <w:r w:rsidRPr="00400CCE">
        <w:rPr>
          <w:rFonts w:ascii="Book Antiqua" w:hAnsi="Book Antiqua"/>
          <w:b/>
          <w:sz w:val="24"/>
        </w:rPr>
        <w:t>RESULTS</w:t>
      </w:r>
    </w:p>
    <w:p w14:paraId="2F6BCD4E" w14:textId="69DCE989" w:rsidR="002A3926" w:rsidRPr="00400CCE" w:rsidRDefault="002A3926" w:rsidP="00400CCE">
      <w:pPr>
        <w:spacing w:after="0" w:line="360" w:lineRule="auto"/>
        <w:jc w:val="both"/>
        <w:rPr>
          <w:rFonts w:ascii="Book Antiqua" w:hAnsi="Book Antiqua"/>
          <w:sz w:val="24"/>
        </w:rPr>
      </w:pPr>
      <w:r w:rsidRPr="00400CCE">
        <w:rPr>
          <w:rFonts w:ascii="Book Antiqua" w:hAnsi="Book Antiqua"/>
          <w:sz w:val="24"/>
        </w:rPr>
        <w:lastRenderedPageBreak/>
        <w:t xml:space="preserve">Clinical data on all patients in the two IOL groups are summarized in </w:t>
      </w:r>
      <w:r w:rsidRPr="00D468B4">
        <w:rPr>
          <w:rFonts w:ascii="Book Antiqua" w:hAnsi="Book Antiqua"/>
          <w:sz w:val="24"/>
        </w:rPr>
        <w:t>Table 2</w:t>
      </w:r>
      <w:r w:rsidR="00D468B4">
        <w:rPr>
          <w:rFonts w:ascii="Book Antiqua" w:hAnsi="Book Antiqua"/>
          <w:sz w:val="24"/>
        </w:rPr>
        <w:t>.</w:t>
      </w:r>
      <w:r w:rsidRPr="00400CCE">
        <w:rPr>
          <w:rFonts w:ascii="Book Antiqua" w:hAnsi="Book Antiqua"/>
          <w:sz w:val="24"/>
        </w:rPr>
        <w:t xml:space="preserve"> Mean pre-operative spherical equivalent was similar in the SPA</w:t>
      </w:r>
      <w:r w:rsidR="00BA3961" w:rsidRPr="00400CCE">
        <w:rPr>
          <w:rFonts w:ascii="Book Antiqua" w:hAnsi="Book Antiqua"/>
          <w:sz w:val="24"/>
        </w:rPr>
        <w:t xml:space="preserve">-IOL </w:t>
      </w:r>
      <w:r w:rsidRPr="00400CCE">
        <w:rPr>
          <w:rFonts w:ascii="Book Antiqua" w:hAnsi="Book Antiqua"/>
          <w:sz w:val="24"/>
        </w:rPr>
        <w:t xml:space="preserve">and </w:t>
      </w:r>
      <w:r w:rsidR="00BA3961" w:rsidRPr="00400CCE">
        <w:rPr>
          <w:rFonts w:ascii="Book Antiqua" w:hAnsi="Book Antiqua"/>
          <w:sz w:val="24"/>
        </w:rPr>
        <w:t>3P-</w:t>
      </w:r>
      <w:r w:rsidRPr="00400CCE">
        <w:rPr>
          <w:rFonts w:ascii="Book Antiqua" w:hAnsi="Book Antiqua"/>
          <w:sz w:val="24"/>
        </w:rPr>
        <w:t xml:space="preserve">IOL groups </w:t>
      </w:r>
      <w:r w:rsidR="00D468B4">
        <w:rPr>
          <w:rFonts w:ascii="Book Antiqua" w:hAnsi="Book Antiqua"/>
          <w:sz w:val="24"/>
        </w:rPr>
        <w:t>(+0.47 and +0.32 respectively).</w:t>
      </w:r>
      <w:r w:rsidRPr="00400CCE">
        <w:rPr>
          <w:rFonts w:ascii="Book Antiqua" w:hAnsi="Book Antiqua"/>
          <w:sz w:val="24"/>
        </w:rPr>
        <w:t xml:space="preserve"> Persistent </w:t>
      </w:r>
      <w:proofErr w:type="spellStart"/>
      <w:r w:rsidRPr="00400CCE">
        <w:rPr>
          <w:rFonts w:ascii="Book Antiqua" w:hAnsi="Book Antiqua"/>
          <w:sz w:val="24"/>
        </w:rPr>
        <w:t>iritis</w:t>
      </w:r>
      <w:proofErr w:type="spellEnd"/>
      <w:r w:rsidRPr="00400CCE">
        <w:rPr>
          <w:rFonts w:ascii="Book Antiqua" w:hAnsi="Book Antiqua"/>
          <w:sz w:val="24"/>
        </w:rPr>
        <w:t xml:space="preserve">, pigment dispersion and CME were documented in several patients </w:t>
      </w:r>
      <w:r w:rsidR="00BA3961" w:rsidRPr="00400CCE">
        <w:rPr>
          <w:rFonts w:ascii="Book Antiqua" w:hAnsi="Book Antiqua"/>
          <w:sz w:val="24"/>
        </w:rPr>
        <w:t>with</w:t>
      </w:r>
      <w:r w:rsidRPr="00400CCE">
        <w:rPr>
          <w:rFonts w:ascii="Book Antiqua" w:hAnsi="Book Antiqua"/>
          <w:sz w:val="24"/>
        </w:rPr>
        <w:t xml:space="preserve"> SPA</w:t>
      </w:r>
      <w:r w:rsidR="00BA3961" w:rsidRPr="00400CCE">
        <w:rPr>
          <w:rFonts w:ascii="Book Antiqua" w:hAnsi="Book Antiqua"/>
          <w:sz w:val="24"/>
        </w:rPr>
        <w:t>-</w:t>
      </w:r>
      <w:r w:rsidRPr="00400CCE">
        <w:rPr>
          <w:rFonts w:ascii="Book Antiqua" w:hAnsi="Book Antiqua"/>
          <w:sz w:val="24"/>
        </w:rPr>
        <w:t xml:space="preserve">IOL, while only one patient with a </w:t>
      </w:r>
      <w:r w:rsidR="00BA3961" w:rsidRPr="00400CCE">
        <w:rPr>
          <w:rFonts w:ascii="Book Antiqua" w:hAnsi="Book Antiqua"/>
          <w:sz w:val="24"/>
        </w:rPr>
        <w:t>3P-</w:t>
      </w:r>
      <w:r w:rsidRPr="00400CCE">
        <w:rPr>
          <w:rFonts w:ascii="Book Antiqua" w:hAnsi="Book Antiqua"/>
          <w:sz w:val="24"/>
        </w:rPr>
        <w:t xml:space="preserve"> IOL had documented CME after surgery</w:t>
      </w:r>
      <w:r w:rsidR="00BA3961" w:rsidRPr="00400CCE">
        <w:rPr>
          <w:rFonts w:ascii="Book Antiqua" w:hAnsi="Book Antiqua"/>
          <w:sz w:val="24"/>
        </w:rPr>
        <w:t>. N</w:t>
      </w:r>
      <w:r w:rsidRPr="00400CCE">
        <w:rPr>
          <w:rFonts w:ascii="Book Antiqua" w:hAnsi="Book Antiqua"/>
          <w:sz w:val="24"/>
        </w:rPr>
        <w:t>o</w:t>
      </w:r>
      <w:r w:rsidR="00BA3961" w:rsidRPr="00400CCE">
        <w:rPr>
          <w:rFonts w:ascii="Book Antiqua" w:hAnsi="Book Antiqua"/>
          <w:sz w:val="24"/>
        </w:rPr>
        <w:t xml:space="preserve"> patient with 3P-IOL</w:t>
      </w:r>
      <w:r w:rsidRPr="00400CCE">
        <w:rPr>
          <w:rFonts w:ascii="Book Antiqua" w:hAnsi="Book Antiqua"/>
          <w:sz w:val="24"/>
        </w:rPr>
        <w:t xml:space="preserve"> had</w:t>
      </w:r>
      <w:r w:rsidR="001C5C11" w:rsidRPr="00400CCE">
        <w:rPr>
          <w:rFonts w:ascii="Book Antiqua" w:hAnsi="Book Antiqua"/>
          <w:sz w:val="24"/>
        </w:rPr>
        <w:t xml:space="preserve"> pigment dispersion or</w:t>
      </w:r>
      <w:r w:rsidRPr="00400CCE">
        <w:rPr>
          <w:rFonts w:ascii="Book Antiqua" w:hAnsi="Book Antiqua"/>
          <w:sz w:val="24"/>
        </w:rPr>
        <w:t xml:space="preserve"> </w:t>
      </w:r>
      <w:r w:rsidR="001C5C11" w:rsidRPr="00400CCE">
        <w:rPr>
          <w:rFonts w:ascii="Book Antiqua" w:hAnsi="Book Antiqua"/>
          <w:sz w:val="24"/>
        </w:rPr>
        <w:t xml:space="preserve">prolonged </w:t>
      </w:r>
      <w:proofErr w:type="spellStart"/>
      <w:r w:rsidRPr="00400CCE">
        <w:rPr>
          <w:rFonts w:ascii="Book Antiqua" w:hAnsi="Book Antiqua"/>
          <w:sz w:val="24"/>
        </w:rPr>
        <w:t>iritis</w:t>
      </w:r>
      <w:proofErr w:type="spellEnd"/>
      <w:r w:rsidR="001C5C11" w:rsidRPr="00400CCE">
        <w:rPr>
          <w:rFonts w:ascii="Book Antiqua" w:hAnsi="Book Antiqua"/>
          <w:sz w:val="24"/>
        </w:rPr>
        <w:t xml:space="preserve"> defined as anterior chamber cellular reaction present more than one month after surgery. </w:t>
      </w:r>
      <w:r w:rsidRPr="00400CCE">
        <w:rPr>
          <w:rFonts w:ascii="Book Antiqua" w:hAnsi="Book Antiqua"/>
          <w:sz w:val="24"/>
        </w:rPr>
        <w:t xml:space="preserve">It is also noteworthy that in the </w:t>
      </w:r>
      <w:r w:rsidR="00BA3961" w:rsidRPr="00400CCE">
        <w:rPr>
          <w:rFonts w:ascii="Book Antiqua" w:hAnsi="Book Antiqua"/>
          <w:sz w:val="24"/>
        </w:rPr>
        <w:t>SPA-</w:t>
      </w:r>
      <w:r w:rsidRPr="00400CCE">
        <w:rPr>
          <w:rFonts w:ascii="Book Antiqua" w:hAnsi="Book Antiqua"/>
          <w:sz w:val="24"/>
        </w:rPr>
        <w:t xml:space="preserve">IOL group, elevated intraocular pressure </w:t>
      </w:r>
      <w:r w:rsidR="00D468B4">
        <w:rPr>
          <w:rFonts w:ascii="Book Antiqua" w:hAnsi="Book Antiqua"/>
          <w:sz w:val="24"/>
        </w:rPr>
        <w:t>above 21 mm</w:t>
      </w:r>
      <w:r w:rsidR="00BA3961" w:rsidRPr="00400CCE">
        <w:rPr>
          <w:rFonts w:ascii="Book Antiqua" w:hAnsi="Book Antiqua"/>
          <w:sz w:val="24"/>
        </w:rPr>
        <w:t xml:space="preserve">Hg </w:t>
      </w:r>
      <w:r w:rsidRPr="00400CCE">
        <w:rPr>
          <w:rFonts w:ascii="Book Antiqua" w:hAnsi="Book Antiqua"/>
          <w:sz w:val="24"/>
        </w:rPr>
        <w:t xml:space="preserve">was </w:t>
      </w:r>
      <w:r w:rsidR="00BA3961" w:rsidRPr="00400CCE">
        <w:rPr>
          <w:rFonts w:ascii="Book Antiqua" w:hAnsi="Book Antiqua"/>
          <w:sz w:val="24"/>
        </w:rPr>
        <w:t xml:space="preserve">recorded </w:t>
      </w:r>
      <w:r w:rsidRPr="00400CCE">
        <w:rPr>
          <w:rFonts w:ascii="Book Antiqua" w:hAnsi="Book Antiqua"/>
          <w:sz w:val="24"/>
        </w:rPr>
        <w:t>in 63% of cases</w:t>
      </w:r>
      <w:r w:rsidR="00BA3961" w:rsidRPr="00400CCE">
        <w:rPr>
          <w:rFonts w:ascii="Book Antiqua" w:hAnsi="Book Antiqua"/>
          <w:sz w:val="24"/>
        </w:rPr>
        <w:t>. This was treated with</w:t>
      </w:r>
      <w:r w:rsidR="005D21FC" w:rsidRPr="00400CCE">
        <w:rPr>
          <w:rFonts w:ascii="Book Antiqua" w:hAnsi="Book Antiqua"/>
          <w:sz w:val="24"/>
        </w:rPr>
        <w:t xml:space="preserve"> intraocular pressure lowering medications </w:t>
      </w:r>
      <w:r w:rsidR="0083742F" w:rsidRPr="00400CCE">
        <w:rPr>
          <w:rFonts w:ascii="Book Antiqua" w:hAnsi="Book Antiqua"/>
          <w:sz w:val="24"/>
        </w:rPr>
        <w:t xml:space="preserve">beyond </w:t>
      </w:r>
      <w:r w:rsidR="005D21FC" w:rsidRPr="00400CCE">
        <w:rPr>
          <w:rFonts w:ascii="Book Antiqua" w:hAnsi="Book Antiqua"/>
          <w:sz w:val="24"/>
        </w:rPr>
        <w:t>postoperative week one</w:t>
      </w:r>
      <w:r w:rsidR="00BA3961" w:rsidRPr="00400CCE">
        <w:rPr>
          <w:rFonts w:ascii="Book Antiqua" w:hAnsi="Book Antiqua"/>
          <w:sz w:val="24"/>
        </w:rPr>
        <w:t>. One of the eyes had aqueous drainage implant s</w:t>
      </w:r>
      <w:r w:rsidRPr="00400CCE">
        <w:rPr>
          <w:rFonts w:ascii="Book Antiqua" w:hAnsi="Book Antiqua"/>
          <w:sz w:val="24"/>
        </w:rPr>
        <w:t>urgery</w:t>
      </w:r>
      <w:r w:rsidR="00BA3961" w:rsidRPr="00400CCE">
        <w:rPr>
          <w:rFonts w:ascii="Book Antiqua" w:hAnsi="Book Antiqua"/>
          <w:sz w:val="24"/>
        </w:rPr>
        <w:t>.</w:t>
      </w:r>
      <w:r w:rsidR="00D468B4">
        <w:rPr>
          <w:rFonts w:ascii="Book Antiqua" w:eastAsia="宋体" w:hAnsi="Book Antiqua" w:hint="eastAsia"/>
          <w:sz w:val="24"/>
          <w:lang w:eastAsia="zh-CN"/>
        </w:rPr>
        <w:t xml:space="preserve"> </w:t>
      </w:r>
      <w:r w:rsidR="00BA3961" w:rsidRPr="00400CCE">
        <w:rPr>
          <w:rFonts w:ascii="Book Antiqua" w:hAnsi="Book Antiqua"/>
          <w:sz w:val="24"/>
        </w:rPr>
        <w:t>The patients were</w:t>
      </w:r>
      <w:r w:rsidRPr="00400CCE">
        <w:rPr>
          <w:rFonts w:ascii="Book Antiqua" w:hAnsi="Book Antiqua"/>
          <w:sz w:val="24"/>
        </w:rPr>
        <w:t xml:space="preserve"> continue</w:t>
      </w:r>
      <w:r w:rsidR="005D21FC" w:rsidRPr="00400CCE">
        <w:rPr>
          <w:rFonts w:ascii="Book Antiqua" w:hAnsi="Book Antiqua"/>
          <w:sz w:val="24"/>
        </w:rPr>
        <w:t>d</w:t>
      </w:r>
      <w:r w:rsidRPr="00400CCE">
        <w:rPr>
          <w:rFonts w:ascii="Book Antiqua" w:hAnsi="Book Antiqua"/>
          <w:sz w:val="24"/>
        </w:rPr>
        <w:t xml:space="preserve"> </w:t>
      </w:r>
      <w:r w:rsidR="00BA3961" w:rsidRPr="00400CCE">
        <w:rPr>
          <w:rFonts w:ascii="Book Antiqua" w:hAnsi="Book Antiqua"/>
          <w:sz w:val="24"/>
        </w:rPr>
        <w:t xml:space="preserve">on </w:t>
      </w:r>
      <w:r w:rsidRPr="00400CCE">
        <w:rPr>
          <w:rFonts w:ascii="Book Antiqua" w:hAnsi="Book Antiqua"/>
          <w:sz w:val="24"/>
        </w:rPr>
        <w:t xml:space="preserve">glaucoma medications </w:t>
      </w:r>
      <w:r w:rsidR="0083742F" w:rsidRPr="00400CCE">
        <w:rPr>
          <w:rFonts w:ascii="Book Antiqua" w:hAnsi="Book Antiqua"/>
          <w:sz w:val="24"/>
        </w:rPr>
        <w:t>six month or more after surgery</w:t>
      </w:r>
      <w:r w:rsidR="00D468B4">
        <w:rPr>
          <w:rFonts w:ascii="Book Antiqua" w:hAnsi="Book Antiqua"/>
          <w:sz w:val="24"/>
        </w:rPr>
        <w:t>.</w:t>
      </w:r>
      <w:r w:rsidRPr="00400CCE">
        <w:rPr>
          <w:rFonts w:ascii="Book Antiqua" w:hAnsi="Book Antiqua"/>
          <w:sz w:val="24"/>
        </w:rPr>
        <w:t xml:space="preserve"> In contrast, only patient in the three-piece IOL group required intraocular pressure lowering medication after post operative week </w:t>
      </w:r>
      <w:r w:rsidR="0083742F" w:rsidRPr="00400CCE">
        <w:rPr>
          <w:rFonts w:ascii="Book Antiqua" w:hAnsi="Book Antiqua"/>
          <w:sz w:val="24"/>
        </w:rPr>
        <w:t>one</w:t>
      </w:r>
      <w:r w:rsidR="00792C50" w:rsidRPr="00400CCE">
        <w:rPr>
          <w:rFonts w:ascii="Book Antiqua" w:hAnsi="Book Antiqua"/>
          <w:sz w:val="24"/>
        </w:rPr>
        <w:t xml:space="preserve">, this patient </w:t>
      </w:r>
      <w:r w:rsidR="00D468B4">
        <w:rPr>
          <w:rFonts w:ascii="Book Antiqua" w:hAnsi="Book Antiqua"/>
          <w:sz w:val="24"/>
        </w:rPr>
        <w:t xml:space="preserve">had pre-existing glaucoma. </w:t>
      </w:r>
      <w:r w:rsidRPr="00400CCE">
        <w:rPr>
          <w:rFonts w:ascii="Book Antiqua" w:hAnsi="Book Antiqua"/>
          <w:sz w:val="24"/>
        </w:rPr>
        <w:t xml:space="preserve">Best corrected visual acuity (BCVA) was 20/30 or better in 4/8 patients in the </w:t>
      </w:r>
      <w:r w:rsidR="00792C50" w:rsidRPr="00400CCE">
        <w:rPr>
          <w:rFonts w:ascii="Book Antiqua" w:hAnsi="Book Antiqua"/>
          <w:sz w:val="24"/>
        </w:rPr>
        <w:t>SPA-</w:t>
      </w:r>
      <w:r w:rsidRPr="00400CCE">
        <w:rPr>
          <w:rFonts w:ascii="Book Antiqua" w:hAnsi="Book Antiqua"/>
          <w:sz w:val="24"/>
        </w:rPr>
        <w:t xml:space="preserve">IOL group and in 3/7 patients in the </w:t>
      </w:r>
      <w:r w:rsidR="00792C50" w:rsidRPr="00400CCE">
        <w:rPr>
          <w:rFonts w:ascii="Book Antiqua" w:hAnsi="Book Antiqua"/>
          <w:sz w:val="24"/>
        </w:rPr>
        <w:t>3P-</w:t>
      </w:r>
      <w:r w:rsidR="00ED7096" w:rsidRPr="00400CCE">
        <w:rPr>
          <w:rFonts w:ascii="Book Antiqua" w:hAnsi="Book Antiqua"/>
          <w:sz w:val="24"/>
        </w:rPr>
        <w:t>I</w:t>
      </w:r>
      <w:r w:rsidR="00D468B4">
        <w:rPr>
          <w:rFonts w:ascii="Book Antiqua" w:hAnsi="Book Antiqua"/>
          <w:sz w:val="24"/>
        </w:rPr>
        <w:t xml:space="preserve">OL group at post-op month one. </w:t>
      </w:r>
      <w:r w:rsidR="00900C05" w:rsidRPr="00400CCE">
        <w:rPr>
          <w:rFonts w:ascii="Book Antiqua" w:hAnsi="Book Antiqua"/>
          <w:sz w:val="24"/>
        </w:rPr>
        <w:t xml:space="preserve">In the 3P-IOL group </w:t>
      </w:r>
      <w:r w:rsidR="00ED7096" w:rsidRPr="00400CCE">
        <w:rPr>
          <w:rFonts w:ascii="Book Antiqua" w:hAnsi="Book Antiqua"/>
          <w:sz w:val="24"/>
        </w:rPr>
        <w:t xml:space="preserve">poor vision at month one </w:t>
      </w:r>
      <w:r w:rsidR="00533BCB" w:rsidRPr="00400CCE">
        <w:rPr>
          <w:rFonts w:ascii="Book Antiqua" w:hAnsi="Book Antiqua"/>
          <w:sz w:val="24"/>
        </w:rPr>
        <w:t xml:space="preserve">was </w:t>
      </w:r>
      <w:r w:rsidRPr="00400CCE">
        <w:rPr>
          <w:rFonts w:ascii="Book Antiqua" w:hAnsi="Book Antiqua"/>
          <w:sz w:val="24"/>
        </w:rPr>
        <w:t>attributable to suture</w:t>
      </w:r>
      <w:r w:rsidR="00792C50" w:rsidRPr="00400CCE">
        <w:rPr>
          <w:rFonts w:ascii="Book Antiqua" w:hAnsi="Book Antiqua"/>
          <w:sz w:val="24"/>
        </w:rPr>
        <w:t>-induced astigmatism</w:t>
      </w:r>
      <w:r w:rsidRPr="00400CCE">
        <w:rPr>
          <w:rFonts w:ascii="Book Antiqua" w:hAnsi="Book Antiqua"/>
          <w:sz w:val="24"/>
        </w:rPr>
        <w:t xml:space="preserve"> </w:t>
      </w:r>
      <w:r w:rsidR="00533BCB" w:rsidRPr="00400CCE">
        <w:rPr>
          <w:rFonts w:ascii="Book Antiqua" w:hAnsi="Book Antiqua"/>
          <w:sz w:val="24"/>
        </w:rPr>
        <w:t>and resolved after suture removal</w:t>
      </w:r>
      <w:r w:rsidR="005D21FC" w:rsidRPr="00400CCE">
        <w:rPr>
          <w:rFonts w:ascii="Book Antiqua" w:hAnsi="Book Antiqua"/>
          <w:sz w:val="24"/>
        </w:rPr>
        <w:t xml:space="preserve">. </w:t>
      </w:r>
      <w:r w:rsidR="00533BCB" w:rsidRPr="00400CCE">
        <w:rPr>
          <w:rFonts w:ascii="Book Antiqua" w:hAnsi="Book Antiqua"/>
          <w:sz w:val="24"/>
        </w:rPr>
        <w:t>F</w:t>
      </w:r>
      <w:r w:rsidRPr="00400CCE">
        <w:rPr>
          <w:rFonts w:ascii="Book Antiqua" w:hAnsi="Book Antiqua"/>
          <w:sz w:val="24"/>
        </w:rPr>
        <w:t xml:space="preserve">our of eight patients </w:t>
      </w:r>
      <w:r w:rsidR="00792C50" w:rsidRPr="00400CCE">
        <w:rPr>
          <w:rFonts w:ascii="Book Antiqua" w:hAnsi="Book Antiqua"/>
          <w:sz w:val="24"/>
        </w:rPr>
        <w:t xml:space="preserve">with </w:t>
      </w:r>
      <w:r w:rsidR="001C09A4" w:rsidRPr="00400CCE">
        <w:rPr>
          <w:rFonts w:ascii="Book Antiqua" w:hAnsi="Book Antiqua"/>
          <w:sz w:val="24"/>
        </w:rPr>
        <w:t>SPA-IOL</w:t>
      </w:r>
      <w:r w:rsidR="0083742F" w:rsidRPr="00400CCE">
        <w:rPr>
          <w:rFonts w:ascii="Book Antiqua" w:hAnsi="Book Antiqua"/>
          <w:sz w:val="24"/>
        </w:rPr>
        <w:t xml:space="preserve"> and four of six </w:t>
      </w:r>
      <w:r w:rsidR="00792C50" w:rsidRPr="00400CCE">
        <w:rPr>
          <w:rFonts w:ascii="Book Antiqua" w:hAnsi="Book Antiqua"/>
          <w:sz w:val="24"/>
        </w:rPr>
        <w:t>with</w:t>
      </w:r>
      <w:r w:rsidR="0083742F" w:rsidRPr="00400CCE">
        <w:rPr>
          <w:rFonts w:ascii="Book Antiqua" w:hAnsi="Book Antiqua"/>
          <w:sz w:val="24"/>
        </w:rPr>
        <w:t xml:space="preserve"> 3P-IOL </w:t>
      </w:r>
      <w:r w:rsidRPr="00400CCE">
        <w:rPr>
          <w:rFonts w:ascii="Book Antiqua" w:hAnsi="Book Antiqua"/>
          <w:sz w:val="24"/>
        </w:rPr>
        <w:t>achieved a BCVA of 20/30 or better</w:t>
      </w:r>
      <w:r w:rsidR="00533BCB" w:rsidRPr="00400CCE">
        <w:rPr>
          <w:rFonts w:ascii="Book Antiqua" w:hAnsi="Book Antiqua"/>
          <w:sz w:val="24"/>
        </w:rPr>
        <w:t xml:space="preserve"> at the time of </w:t>
      </w:r>
      <w:r w:rsidR="00792C50" w:rsidRPr="00400CCE">
        <w:rPr>
          <w:rFonts w:ascii="Book Antiqua" w:hAnsi="Book Antiqua"/>
          <w:sz w:val="24"/>
        </w:rPr>
        <w:t>last</w:t>
      </w:r>
      <w:r w:rsidR="00533BCB" w:rsidRPr="00400CCE">
        <w:rPr>
          <w:rFonts w:ascii="Book Antiqua" w:hAnsi="Book Antiqua"/>
          <w:sz w:val="24"/>
        </w:rPr>
        <w:t xml:space="preserve"> follow up</w:t>
      </w:r>
      <w:r w:rsidRPr="00400CCE">
        <w:rPr>
          <w:rFonts w:ascii="Book Antiqua" w:hAnsi="Book Antiqua"/>
          <w:sz w:val="24"/>
        </w:rPr>
        <w:t>.</w:t>
      </w:r>
      <w:r w:rsidR="00D468B4">
        <w:rPr>
          <w:rFonts w:ascii="Book Antiqua" w:hAnsi="Book Antiqua"/>
          <w:sz w:val="24"/>
        </w:rPr>
        <w:t xml:space="preserve"> </w:t>
      </w:r>
      <w:r w:rsidR="00533BCB" w:rsidRPr="00400CCE">
        <w:rPr>
          <w:rFonts w:ascii="Book Antiqua" w:hAnsi="Book Antiqua"/>
          <w:sz w:val="24"/>
        </w:rPr>
        <w:t>Tw</w:t>
      </w:r>
      <w:r w:rsidR="00792C50" w:rsidRPr="00400CCE">
        <w:rPr>
          <w:rFonts w:ascii="Book Antiqua" w:hAnsi="Book Antiqua"/>
          <w:sz w:val="24"/>
        </w:rPr>
        <w:t>o</w:t>
      </w:r>
      <w:r w:rsidRPr="00400CCE">
        <w:rPr>
          <w:rFonts w:ascii="Book Antiqua" w:hAnsi="Book Antiqua"/>
          <w:sz w:val="24"/>
        </w:rPr>
        <w:t xml:space="preserve"> patients in the </w:t>
      </w:r>
      <w:r w:rsidR="00792C50" w:rsidRPr="00400CCE">
        <w:rPr>
          <w:rFonts w:ascii="Book Antiqua" w:hAnsi="Book Antiqua"/>
          <w:sz w:val="24"/>
        </w:rPr>
        <w:t>3P-</w:t>
      </w:r>
      <w:r w:rsidRPr="00400CCE">
        <w:rPr>
          <w:rFonts w:ascii="Book Antiqua" w:hAnsi="Book Antiqua"/>
          <w:sz w:val="24"/>
        </w:rPr>
        <w:t xml:space="preserve">IOL group had documented </w:t>
      </w:r>
      <w:r w:rsidR="00792C50" w:rsidRPr="00400CCE">
        <w:rPr>
          <w:rFonts w:ascii="Book Antiqua" w:hAnsi="Book Antiqua"/>
          <w:sz w:val="24"/>
        </w:rPr>
        <w:t>comorbidities preoperatively and therefore</w:t>
      </w:r>
      <w:r w:rsidR="00533BCB" w:rsidRPr="00400CCE">
        <w:rPr>
          <w:rFonts w:ascii="Book Antiqua" w:hAnsi="Book Antiqua"/>
          <w:sz w:val="24"/>
        </w:rPr>
        <w:t xml:space="preserve"> reduced visual prognosis</w:t>
      </w:r>
      <w:r w:rsidR="00792C50" w:rsidRPr="00400CCE">
        <w:rPr>
          <w:rFonts w:ascii="Book Antiqua" w:hAnsi="Book Antiqua"/>
          <w:sz w:val="24"/>
        </w:rPr>
        <w:t>. One eye was diagnosed with age related macula degeneration</w:t>
      </w:r>
      <w:r w:rsidRPr="00400CCE">
        <w:rPr>
          <w:rFonts w:ascii="Book Antiqua" w:hAnsi="Book Antiqua"/>
          <w:sz w:val="24"/>
        </w:rPr>
        <w:t xml:space="preserve"> </w:t>
      </w:r>
      <w:r w:rsidR="00792C50" w:rsidRPr="00400CCE">
        <w:rPr>
          <w:rFonts w:ascii="Book Antiqua" w:hAnsi="Book Antiqua"/>
          <w:sz w:val="24"/>
        </w:rPr>
        <w:t>(</w:t>
      </w:r>
      <w:r w:rsidRPr="00400CCE">
        <w:rPr>
          <w:rFonts w:ascii="Book Antiqua" w:hAnsi="Book Antiqua"/>
          <w:sz w:val="24"/>
        </w:rPr>
        <w:t>ARMD</w:t>
      </w:r>
      <w:r w:rsidR="00792C50" w:rsidRPr="00400CCE">
        <w:rPr>
          <w:rFonts w:ascii="Book Antiqua" w:hAnsi="Book Antiqua"/>
          <w:sz w:val="24"/>
        </w:rPr>
        <w:t>)</w:t>
      </w:r>
      <w:r w:rsidRPr="00400CCE">
        <w:rPr>
          <w:rFonts w:ascii="Book Antiqua" w:hAnsi="Book Antiqua"/>
          <w:sz w:val="24"/>
        </w:rPr>
        <w:t xml:space="preserve"> and </w:t>
      </w:r>
      <w:r w:rsidR="00792C50" w:rsidRPr="00400CCE">
        <w:rPr>
          <w:rFonts w:ascii="Book Antiqua" w:hAnsi="Book Antiqua"/>
          <w:sz w:val="24"/>
        </w:rPr>
        <w:t xml:space="preserve">one eye with </w:t>
      </w:r>
      <w:r w:rsidR="0083742F" w:rsidRPr="00400CCE">
        <w:rPr>
          <w:rFonts w:ascii="Book Antiqua" w:hAnsi="Book Antiqua"/>
          <w:sz w:val="24"/>
        </w:rPr>
        <w:t>advanced</w:t>
      </w:r>
      <w:r w:rsidRPr="00400CCE">
        <w:rPr>
          <w:rFonts w:ascii="Book Antiqua" w:hAnsi="Book Antiqua"/>
          <w:sz w:val="24"/>
        </w:rPr>
        <w:t xml:space="preserve"> glaucoma. </w:t>
      </w:r>
      <w:r w:rsidR="00792C50" w:rsidRPr="00400CCE">
        <w:rPr>
          <w:rFonts w:ascii="Book Antiqua" w:hAnsi="Book Antiqua"/>
          <w:sz w:val="24"/>
        </w:rPr>
        <w:t>Loss of follow up after two month or less occurred in t</w:t>
      </w:r>
      <w:r w:rsidR="005D21FC" w:rsidRPr="00400CCE">
        <w:rPr>
          <w:rFonts w:ascii="Book Antiqua" w:hAnsi="Book Antiqua"/>
          <w:sz w:val="24"/>
        </w:rPr>
        <w:t xml:space="preserve">wo </w:t>
      </w:r>
      <w:r w:rsidR="00792C50" w:rsidRPr="00400CCE">
        <w:rPr>
          <w:rFonts w:ascii="Book Antiqua" w:hAnsi="Book Antiqua"/>
          <w:sz w:val="24"/>
        </w:rPr>
        <w:t xml:space="preserve">individuals </w:t>
      </w:r>
      <w:r w:rsidR="005D21FC" w:rsidRPr="00400CCE">
        <w:rPr>
          <w:rFonts w:ascii="Book Antiqua" w:hAnsi="Book Antiqua"/>
          <w:sz w:val="24"/>
        </w:rPr>
        <w:t>(25</w:t>
      </w:r>
      <w:r w:rsidRPr="00400CCE">
        <w:rPr>
          <w:rFonts w:ascii="Book Antiqua" w:hAnsi="Book Antiqua"/>
          <w:sz w:val="24"/>
        </w:rPr>
        <w:t xml:space="preserve">%) </w:t>
      </w:r>
      <w:r w:rsidR="00792C50" w:rsidRPr="00400CCE">
        <w:rPr>
          <w:rFonts w:ascii="Book Antiqua" w:hAnsi="Book Antiqua"/>
          <w:sz w:val="24"/>
        </w:rPr>
        <w:t>with</w:t>
      </w:r>
      <w:r w:rsidRPr="00400CCE">
        <w:rPr>
          <w:rFonts w:ascii="Book Antiqua" w:hAnsi="Book Antiqua"/>
          <w:sz w:val="24"/>
        </w:rPr>
        <w:t xml:space="preserve"> SPA</w:t>
      </w:r>
      <w:r w:rsidR="00792C50" w:rsidRPr="00400CCE">
        <w:rPr>
          <w:rFonts w:ascii="Book Antiqua" w:hAnsi="Book Antiqua"/>
          <w:sz w:val="24"/>
        </w:rPr>
        <w:t>-</w:t>
      </w:r>
      <w:r w:rsidR="005D21FC" w:rsidRPr="00400CCE">
        <w:rPr>
          <w:rFonts w:ascii="Book Antiqua" w:hAnsi="Book Antiqua"/>
          <w:sz w:val="24"/>
        </w:rPr>
        <w:t xml:space="preserve">IOL </w:t>
      </w:r>
      <w:r w:rsidR="0083742F" w:rsidRPr="00400CCE">
        <w:rPr>
          <w:rFonts w:ascii="Book Antiqua" w:hAnsi="Book Antiqua"/>
          <w:sz w:val="24"/>
        </w:rPr>
        <w:t>(one patient deceased, one for unknown reason)</w:t>
      </w:r>
      <w:r w:rsidR="00792C50" w:rsidRPr="00400CCE">
        <w:rPr>
          <w:rFonts w:ascii="Book Antiqua" w:hAnsi="Book Antiqua"/>
          <w:sz w:val="24"/>
        </w:rPr>
        <w:t xml:space="preserve"> compared to </w:t>
      </w:r>
      <w:r w:rsidR="005D21FC" w:rsidRPr="00400CCE">
        <w:rPr>
          <w:rFonts w:ascii="Book Antiqua" w:hAnsi="Book Antiqua"/>
          <w:sz w:val="24"/>
        </w:rPr>
        <w:t>three patients (43</w:t>
      </w:r>
      <w:r w:rsidR="00ED7096" w:rsidRPr="00400CCE">
        <w:rPr>
          <w:rFonts w:ascii="Book Antiqua" w:hAnsi="Book Antiqua"/>
          <w:sz w:val="24"/>
        </w:rPr>
        <w:t xml:space="preserve">%) </w:t>
      </w:r>
      <w:r w:rsidRPr="00400CCE">
        <w:rPr>
          <w:rFonts w:ascii="Book Antiqua" w:hAnsi="Book Antiqua"/>
          <w:sz w:val="24"/>
        </w:rPr>
        <w:t xml:space="preserve">in the </w:t>
      </w:r>
      <w:r w:rsidR="00792C50" w:rsidRPr="00400CCE">
        <w:rPr>
          <w:rFonts w:ascii="Book Antiqua" w:hAnsi="Book Antiqua"/>
          <w:sz w:val="24"/>
        </w:rPr>
        <w:t>3P-</w:t>
      </w:r>
      <w:r w:rsidRPr="00400CCE">
        <w:rPr>
          <w:rFonts w:ascii="Book Antiqua" w:hAnsi="Book Antiqua"/>
          <w:sz w:val="24"/>
        </w:rPr>
        <w:t xml:space="preserve">IOL group </w:t>
      </w:r>
      <w:r w:rsidR="0083742F" w:rsidRPr="00400CCE">
        <w:rPr>
          <w:rFonts w:ascii="Book Antiqua" w:hAnsi="Book Antiqua"/>
          <w:sz w:val="24"/>
        </w:rPr>
        <w:t>(for unknown reasons)</w:t>
      </w:r>
      <w:r w:rsidRPr="00400CCE">
        <w:rPr>
          <w:rFonts w:ascii="Book Antiqua" w:hAnsi="Book Antiqua"/>
          <w:sz w:val="24"/>
        </w:rPr>
        <w:t>.</w:t>
      </w:r>
      <w:r w:rsidR="00D468B4">
        <w:rPr>
          <w:rFonts w:ascii="Book Antiqua" w:hAnsi="Book Antiqua"/>
          <w:sz w:val="24"/>
        </w:rPr>
        <w:t xml:space="preserve"> </w:t>
      </w:r>
      <w:r w:rsidR="00590639" w:rsidRPr="00400CCE">
        <w:rPr>
          <w:rFonts w:ascii="Book Antiqua" w:hAnsi="Book Antiqua"/>
          <w:sz w:val="24"/>
        </w:rPr>
        <w:t xml:space="preserve">All </w:t>
      </w:r>
      <w:r w:rsidRPr="00400CCE">
        <w:rPr>
          <w:rFonts w:ascii="Book Antiqua" w:hAnsi="Book Antiqua"/>
          <w:sz w:val="24"/>
        </w:rPr>
        <w:t>patients lost to follow up had</w:t>
      </w:r>
      <w:r w:rsidR="00590639" w:rsidRPr="00400CCE">
        <w:rPr>
          <w:rFonts w:ascii="Book Antiqua" w:hAnsi="Book Antiqua"/>
          <w:sz w:val="24"/>
        </w:rPr>
        <w:t xml:space="preserve"> </w:t>
      </w:r>
      <w:r w:rsidRPr="00400CCE">
        <w:rPr>
          <w:rFonts w:ascii="Book Antiqua" w:hAnsi="Book Antiqua"/>
          <w:sz w:val="24"/>
        </w:rPr>
        <w:t xml:space="preserve">best </w:t>
      </w:r>
      <w:r w:rsidR="00590639" w:rsidRPr="00400CCE">
        <w:rPr>
          <w:rFonts w:ascii="Book Antiqua" w:hAnsi="Book Antiqua"/>
          <w:sz w:val="24"/>
        </w:rPr>
        <w:t xml:space="preserve">corrected </w:t>
      </w:r>
      <w:r w:rsidRPr="00400CCE">
        <w:rPr>
          <w:rFonts w:ascii="Book Antiqua" w:hAnsi="Book Antiqua"/>
          <w:sz w:val="24"/>
        </w:rPr>
        <w:t xml:space="preserve">visual acuities </w:t>
      </w:r>
      <w:r w:rsidR="00590639" w:rsidRPr="00400CCE">
        <w:rPr>
          <w:rFonts w:ascii="Book Antiqua" w:hAnsi="Book Antiqua"/>
          <w:sz w:val="24"/>
        </w:rPr>
        <w:t xml:space="preserve">of </w:t>
      </w:r>
      <w:r w:rsidRPr="00400CCE">
        <w:rPr>
          <w:rFonts w:ascii="Book Antiqua" w:hAnsi="Book Antiqua"/>
          <w:sz w:val="24"/>
        </w:rPr>
        <w:t>20/30 or better</w:t>
      </w:r>
      <w:r w:rsidR="00792C50" w:rsidRPr="00400CCE">
        <w:rPr>
          <w:rFonts w:ascii="Book Antiqua" w:hAnsi="Book Antiqua"/>
          <w:sz w:val="24"/>
        </w:rPr>
        <w:t xml:space="preserve"> at their last exam.</w:t>
      </w:r>
    </w:p>
    <w:p w14:paraId="55AFE547" w14:textId="77777777" w:rsidR="002A3926" w:rsidRPr="00400CCE" w:rsidRDefault="002A3926" w:rsidP="00400CCE">
      <w:pPr>
        <w:spacing w:after="0" w:line="360" w:lineRule="auto"/>
        <w:jc w:val="both"/>
        <w:rPr>
          <w:rFonts w:ascii="Book Antiqua" w:hAnsi="Book Antiqua"/>
          <w:sz w:val="24"/>
        </w:rPr>
      </w:pPr>
    </w:p>
    <w:p w14:paraId="57FBBA9F" w14:textId="2160CBA4" w:rsidR="002A3926" w:rsidRPr="00D468B4" w:rsidRDefault="00D468B4" w:rsidP="00400CCE">
      <w:pPr>
        <w:spacing w:after="0" w:line="360" w:lineRule="auto"/>
        <w:jc w:val="both"/>
        <w:rPr>
          <w:rFonts w:ascii="Book Antiqua" w:hAnsi="Book Antiqua"/>
          <w:b/>
          <w:sz w:val="24"/>
        </w:rPr>
      </w:pPr>
      <w:r w:rsidRPr="00D468B4">
        <w:rPr>
          <w:rFonts w:ascii="Book Antiqua" w:hAnsi="Book Antiqua"/>
          <w:b/>
          <w:sz w:val="24"/>
        </w:rPr>
        <w:t>DISCUSSION</w:t>
      </w:r>
    </w:p>
    <w:p w14:paraId="6F3339D4" w14:textId="2840B40A" w:rsidR="002A3926" w:rsidRPr="00400CCE" w:rsidRDefault="002A3926" w:rsidP="00400CCE">
      <w:pPr>
        <w:spacing w:after="0" w:line="360" w:lineRule="auto"/>
        <w:jc w:val="both"/>
        <w:rPr>
          <w:rFonts w:ascii="Book Antiqua" w:hAnsi="Book Antiqua"/>
          <w:sz w:val="24"/>
        </w:rPr>
      </w:pPr>
      <w:r w:rsidRPr="00400CCE">
        <w:rPr>
          <w:rFonts w:ascii="Book Antiqua" w:hAnsi="Book Antiqua"/>
          <w:sz w:val="24"/>
        </w:rPr>
        <w:lastRenderedPageBreak/>
        <w:t>The question of whether SPA</w:t>
      </w:r>
      <w:r w:rsidR="00792C50" w:rsidRPr="00400CCE">
        <w:rPr>
          <w:rFonts w:ascii="Book Antiqua" w:hAnsi="Book Antiqua"/>
          <w:sz w:val="24"/>
        </w:rPr>
        <w:t>-</w:t>
      </w:r>
      <w:r w:rsidRPr="00400CCE">
        <w:rPr>
          <w:rFonts w:ascii="Book Antiqua" w:hAnsi="Book Antiqua"/>
          <w:sz w:val="24"/>
        </w:rPr>
        <w:t>OLs should be placed in the ciliary sulcus is not decisively answered in the pe</w:t>
      </w:r>
      <w:r w:rsidR="005D21FC" w:rsidRPr="00400CCE">
        <w:rPr>
          <w:rFonts w:ascii="Book Antiqua" w:hAnsi="Book Antiqua"/>
          <w:sz w:val="24"/>
        </w:rPr>
        <w:t>er reviewed literature.</w:t>
      </w:r>
      <w:r w:rsidR="00D468B4">
        <w:rPr>
          <w:rFonts w:ascii="Book Antiqua" w:hAnsi="Book Antiqua"/>
          <w:sz w:val="24"/>
        </w:rPr>
        <w:t xml:space="preserve"> </w:t>
      </w:r>
      <w:r w:rsidR="005D21FC" w:rsidRPr="00400CCE">
        <w:rPr>
          <w:rFonts w:ascii="Book Antiqua" w:hAnsi="Book Antiqua"/>
          <w:sz w:val="24"/>
        </w:rPr>
        <w:t xml:space="preserve">Many </w:t>
      </w:r>
      <w:r w:rsidRPr="00400CCE">
        <w:rPr>
          <w:rFonts w:ascii="Book Antiqua" w:hAnsi="Book Antiqua"/>
          <w:sz w:val="24"/>
        </w:rPr>
        <w:t>previous reports have been case reports</w:t>
      </w:r>
      <w:r w:rsidR="00743B2C" w:rsidRPr="00400CCE">
        <w:rPr>
          <w:rFonts w:ascii="Book Antiqua" w:hAnsi="Book Antiqua"/>
          <w:sz w:val="24"/>
        </w:rPr>
        <w:fldChar w:fldCharType="begin">
          <w:fldData xml:space="preserve">PEVuZE5vdGU+PENpdGU+PEF1dGhvcj5UYXNrYXBpbGk8L0F1dGhvcj48WWVhcj4yMDA3PC9ZZWFy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PEVuZE5vdGU+PENpdGU+PEF1dGhvcj5UYXNrYXBpbGk8L0F1dGhvcj48WWVhcj4yMDA3PC9ZZWFy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7" w:tooltip="Taskapili, 2007 #2132" w:history="1">
        <w:r w:rsidR="00833268" w:rsidRPr="00833268">
          <w:rPr>
            <w:rFonts w:ascii="Book Antiqua" w:hAnsi="Book Antiqua"/>
            <w:noProof/>
            <w:sz w:val="24"/>
            <w:vertAlign w:val="superscript"/>
          </w:rPr>
          <w:t>7</w:t>
        </w:r>
      </w:hyperlink>
      <w:r w:rsidR="00D468B4">
        <w:rPr>
          <w:rFonts w:ascii="Book Antiqua" w:hAnsi="Book Antiqua"/>
          <w:noProof/>
          <w:sz w:val="24"/>
          <w:vertAlign w:val="superscript"/>
        </w:rPr>
        <w:t>,</w:t>
      </w:r>
      <w:hyperlink w:anchor="_ENREF_8" w:tooltip="Taskapili, 2005 #2133" w:history="1">
        <w:r w:rsidR="00833268" w:rsidRPr="00833268">
          <w:rPr>
            <w:rFonts w:ascii="Book Antiqua" w:hAnsi="Book Antiqua"/>
            <w:noProof/>
            <w:sz w:val="24"/>
            <w:vertAlign w:val="superscript"/>
          </w:rPr>
          <w:t>8</w:t>
        </w:r>
      </w:hyperlink>
      <w:r w:rsidR="00D468B4">
        <w:rPr>
          <w:rFonts w:ascii="Book Antiqua" w:hAnsi="Book Antiqua"/>
          <w:noProof/>
          <w:sz w:val="24"/>
          <w:vertAlign w:val="superscript"/>
        </w:rPr>
        <w:t>,</w:t>
      </w:r>
      <w:hyperlink w:anchor="_ENREF_12" w:tooltip="Micheli, 2002 #2121" w:history="1">
        <w:r w:rsidR="00833268" w:rsidRPr="00833268">
          <w:rPr>
            <w:rFonts w:ascii="Book Antiqua" w:hAnsi="Book Antiqua"/>
            <w:noProof/>
            <w:sz w:val="24"/>
            <w:vertAlign w:val="superscript"/>
          </w:rPr>
          <w:t>12-17</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hyperlink w:anchor="_ENREF_6" w:tooltip="Taskapili, 2005 #2133" w:history="1"/>
      <w:r w:rsidR="00ED7096" w:rsidRPr="00400CCE">
        <w:rPr>
          <w:rFonts w:ascii="Book Antiqua" w:hAnsi="Book Antiqua"/>
          <w:sz w:val="24"/>
        </w:rPr>
        <w:t>,</w:t>
      </w:r>
      <w:r w:rsidRPr="00400CCE">
        <w:rPr>
          <w:rFonts w:ascii="Book Antiqua" w:hAnsi="Book Antiqua"/>
          <w:sz w:val="24"/>
        </w:rPr>
        <w:t xml:space="preserve"> or are comprised of patients referred to tertiary care centers for management of complications</w:t>
      </w:r>
      <w:r w:rsidR="00743B2C" w:rsidRPr="00400CCE">
        <w:rPr>
          <w:rFonts w:ascii="Book Antiqua" w:hAnsi="Book Antiqua"/>
          <w:sz w:val="24"/>
        </w:rPr>
        <w:fldChar w:fldCharType="begin">
          <w:fldData xml:space="preserve">PEVuZE5vdGU+PENpdGU+PEF1dGhvcj5DaGFuZzwvQXV0aG9yPjxZZWFyPjIwMDk8L1llYXI+PFJl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PEVuZE5vdGU+PENpdGU+PEF1dGhvcj5DaGFuZzwvQXV0aG9yPjxZZWFyPjIwMDk8L1llYXI+PFJl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743B2C" w:rsidRPr="00400CCE">
        <w:rPr>
          <w:rFonts w:ascii="Book Antiqua" w:hAnsi="Book Antiqua"/>
          <w:sz w:val="24"/>
        </w:rPr>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6" w:tooltip="Chang, 2009 #2127" w:history="1">
        <w:r w:rsidR="00833268" w:rsidRPr="00833268">
          <w:rPr>
            <w:rFonts w:ascii="Book Antiqua" w:hAnsi="Book Antiqua"/>
            <w:noProof/>
            <w:sz w:val="24"/>
            <w:vertAlign w:val="superscript"/>
          </w:rPr>
          <w:t>6</w:t>
        </w:r>
      </w:hyperlink>
      <w:r w:rsidR="00D468B4">
        <w:rPr>
          <w:rFonts w:ascii="Book Antiqua" w:hAnsi="Book Antiqua"/>
          <w:noProof/>
          <w:sz w:val="24"/>
          <w:vertAlign w:val="superscript"/>
        </w:rPr>
        <w:t>,</w:t>
      </w:r>
      <w:hyperlink w:anchor="_ENREF_11" w:tooltip="Masket, 1986 #2129" w:history="1">
        <w:r w:rsidR="00833268" w:rsidRPr="00833268">
          <w:rPr>
            <w:rFonts w:ascii="Book Antiqua" w:hAnsi="Book Antiqua"/>
            <w:noProof/>
            <w:sz w:val="24"/>
            <w:vertAlign w:val="superscript"/>
          </w:rPr>
          <w:t>11</w:t>
        </w:r>
      </w:hyperlink>
      <w:r w:rsidR="00D468B4">
        <w:rPr>
          <w:rFonts w:ascii="Book Antiqua" w:hAnsi="Book Antiqua"/>
          <w:noProof/>
          <w:sz w:val="24"/>
          <w:vertAlign w:val="superscript"/>
        </w:rPr>
        <w:t>,</w:t>
      </w:r>
      <w:hyperlink w:anchor="_ENREF_18" w:tooltip="Bhattacharjee, 2008 #2122" w:history="1">
        <w:r w:rsidR="00833268" w:rsidRPr="00833268">
          <w:rPr>
            <w:rFonts w:ascii="Book Antiqua" w:hAnsi="Book Antiqua"/>
            <w:noProof/>
            <w:sz w:val="24"/>
            <w:vertAlign w:val="superscript"/>
          </w:rPr>
          <w:t>18-20</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Pr="00400CCE">
        <w:rPr>
          <w:rFonts w:ascii="Book Antiqua" w:hAnsi="Book Antiqua"/>
          <w:sz w:val="24"/>
        </w:rPr>
        <w:t xml:space="preserve">. This case series shows that good corrected visual acuity can be achieved with sulcus placed IOLs of either SPA or three-piece </w:t>
      </w:r>
      <w:proofErr w:type="gramStart"/>
      <w:r w:rsidRPr="00400CCE">
        <w:rPr>
          <w:rFonts w:ascii="Book Antiqua" w:hAnsi="Book Antiqua"/>
          <w:sz w:val="24"/>
        </w:rPr>
        <w:t>type,</w:t>
      </w:r>
      <w:proofErr w:type="gramEnd"/>
      <w:r w:rsidRPr="00400CCE">
        <w:rPr>
          <w:rFonts w:ascii="Book Antiqua" w:hAnsi="Book Antiqua"/>
          <w:sz w:val="24"/>
        </w:rPr>
        <w:t xml:space="preserve"> however, visual recovery was prolonged in several cases using both types of IOL.</w:t>
      </w:r>
      <w:r w:rsidR="00D468B4">
        <w:rPr>
          <w:rFonts w:ascii="Book Antiqua" w:hAnsi="Book Antiqua"/>
          <w:sz w:val="24"/>
        </w:rPr>
        <w:t xml:space="preserve"> </w:t>
      </w:r>
      <w:r w:rsidRPr="00400CCE">
        <w:rPr>
          <w:rFonts w:ascii="Book Antiqua" w:hAnsi="Book Antiqua"/>
          <w:sz w:val="24"/>
        </w:rPr>
        <w:t xml:space="preserve">Secondary intervention was needed in 20 % of cases (two of eight eyes) </w:t>
      </w:r>
      <w:r w:rsidR="00792C50" w:rsidRPr="00400CCE">
        <w:rPr>
          <w:rFonts w:ascii="Book Antiqua" w:hAnsi="Book Antiqua"/>
          <w:sz w:val="24"/>
        </w:rPr>
        <w:t>after</w:t>
      </w:r>
      <w:r w:rsidRPr="00400CCE">
        <w:rPr>
          <w:rFonts w:ascii="Book Antiqua" w:hAnsi="Book Antiqua"/>
          <w:sz w:val="24"/>
        </w:rPr>
        <w:t xml:space="preserve"> SPA</w:t>
      </w:r>
      <w:r w:rsidR="00792C50" w:rsidRPr="00400CCE">
        <w:rPr>
          <w:rFonts w:ascii="Book Antiqua" w:hAnsi="Book Antiqua"/>
          <w:sz w:val="24"/>
        </w:rPr>
        <w:t>-</w:t>
      </w:r>
      <w:r w:rsidRPr="00400CCE">
        <w:rPr>
          <w:rFonts w:ascii="Book Antiqua" w:hAnsi="Book Antiqua"/>
          <w:sz w:val="24"/>
        </w:rPr>
        <w:t>IOL. Importantly, this case series i</w:t>
      </w:r>
      <w:r w:rsidR="00792C50" w:rsidRPr="00400CCE">
        <w:rPr>
          <w:rFonts w:ascii="Book Antiqua" w:hAnsi="Book Antiqua"/>
          <w:sz w:val="24"/>
        </w:rPr>
        <w:t>s</w:t>
      </w:r>
      <w:r w:rsidRPr="00400CCE">
        <w:rPr>
          <w:rFonts w:ascii="Book Antiqua" w:hAnsi="Book Antiqua"/>
          <w:sz w:val="24"/>
        </w:rPr>
        <w:t xml:space="preserve"> not based on referral to a tertiary care center for complications associated with the procedure and may therefore represent an unbiased look at a controversial issue. </w:t>
      </w:r>
    </w:p>
    <w:p w14:paraId="1B3E7294" w14:textId="0B72805A" w:rsidR="002A3926" w:rsidRPr="00400CCE" w:rsidRDefault="002A3926" w:rsidP="00D468B4">
      <w:pPr>
        <w:spacing w:after="0" w:line="360" w:lineRule="auto"/>
        <w:ind w:firstLineChars="100" w:firstLine="240"/>
        <w:jc w:val="both"/>
        <w:rPr>
          <w:rFonts w:ascii="Book Antiqua" w:hAnsi="Book Antiqua"/>
          <w:sz w:val="24"/>
        </w:rPr>
      </w:pPr>
      <w:r w:rsidRPr="00400CCE">
        <w:rPr>
          <w:rFonts w:ascii="Book Antiqua" w:hAnsi="Book Antiqua"/>
          <w:sz w:val="24"/>
        </w:rPr>
        <w:t>We believe that SPA</w:t>
      </w:r>
      <w:r w:rsidR="00792C50" w:rsidRPr="00400CCE">
        <w:rPr>
          <w:rFonts w:ascii="Book Antiqua" w:hAnsi="Book Antiqua"/>
          <w:sz w:val="24"/>
        </w:rPr>
        <w:t>-</w:t>
      </w:r>
      <w:r w:rsidRPr="00400CCE">
        <w:rPr>
          <w:rFonts w:ascii="Book Antiqua" w:hAnsi="Book Antiqua"/>
          <w:sz w:val="24"/>
        </w:rPr>
        <w:t xml:space="preserve">IOL rotation, even months after implantation, did occur in some patients and resulted in unstable manifest refraction in at least one patient who had received an </w:t>
      </w:r>
      <w:proofErr w:type="spellStart"/>
      <w:r w:rsidRPr="00400CCE">
        <w:rPr>
          <w:rFonts w:ascii="Book Antiqua" w:hAnsi="Book Antiqua"/>
          <w:sz w:val="24"/>
        </w:rPr>
        <w:t>AcrySof</w:t>
      </w:r>
      <w:proofErr w:type="spellEnd"/>
      <w:r w:rsidRPr="00400CCE">
        <w:rPr>
          <w:rFonts w:ascii="Book Antiqua" w:hAnsi="Book Antiqua"/>
          <w:sz w:val="24"/>
        </w:rPr>
        <w:t xml:space="preserve">® </w:t>
      </w:r>
      <w:proofErr w:type="spellStart"/>
      <w:r w:rsidRPr="00400CCE">
        <w:rPr>
          <w:rFonts w:ascii="Book Antiqua" w:hAnsi="Book Antiqua"/>
          <w:sz w:val="24"/>
        </w:rPr>
        <w:t>toric</w:t>
      </w:r>
      <w:proofErr w:type="spellEnd"/>
      <w:r w:rsidRPr="00400CCE">
        <w:rPr>
          <w:rFonts w:ascii="Book Antiqua" w:hAnsi="Book Antiqua"/>
          <w:sz w:val="24"/>
        </w:rPr>
        <w:t xml:space="preserve"> SN60T5 lens</w:t>
      </w:r>
      <w:r w:rsidR="005D21FC" w:rsidRPr="00400CCE">
        <w:rPr>
          <w:rFonts w:ascii="Book Antiqua" w:hAnsi="Book Antiqua"/>
          <w:sz w:val="24"/>
        </w:rPr>
        <w:t xml:space="preserve"> (Alcon, Ft. Worth, </w:t>
      </w:r>
      <w:proofErr w:type="spellStart"/>
      <w:proofErr w:type="gramStart"/>
      <w:r w:rsidR="005D21FC" w:rsidRPr="00400CCE">
        <w:rPr>
          <w:rFonts w:ascii="Book Antiqua" w:hAnsi="Book Antiqua"/>
          <w:sz w:val="24"/>
        </w:rPr>
        <w:t>Tx</w:t>
      </w:r>
      <w:proofErr w:type="spellEnd"/>
      <w:proofErr w:type="gramEnd"/>
      <w:r w:rsidR="005D21FC" w:rsidRPr="00400CCE">
        <w:rPr>
          <w:rFonts w:ascii="Book Antiqua" w:hAnsi="Book Antiqua"/>
          <w:sz w:val="24"/>
        </w:rPr>
        <w:t>)</w:t>
      </w:r>
      <w:r w:rsidRPr="00400CCE">
        <w:rPr>
          <w:rFonts w:ascii="Book Antiqua" w:hAnsi="Book Antiqua"/>
          <w:sz w:val="24"/>
        </w:rPr>
        <w:t xml:space="preserve">. The </w:t>
      </w:r>
      <w:proofErr w:type="spellStart"/>
      <w:r w:rsidRPr="00400CCE">
        <w:rPr>
          <w:rFonts w:ascii="Book Antiqua" w:hAnsi="Book Antiqua"/>
          <w:sz w:val="24"/>
        </w:rPr>
        <w:t>AcrySof</w:t>
      </w:r>
      <w:proofErr w:type="spellEnd"/>
      <w:r w:rsidRPr="00400CCE">
        <w:rPr>
          <w:rFonts w:ascii="Book Antiqua" w:hAnsi="Book Antiqua"/>
          <w:sz w:val="24"/>
        </w:rPr>
        <w:t>® SPA</w:t>
      </w:r>
      <w:r w:rsidR="00792C50" w:rsidRPr="00400CCE">
        <w:rPr>
          <w:rFonts w:ascii="Book Antiqua" w:hAnsi="Book Antiqua"/>
          <w:sz w:val="24"/>
        </w:rPr>
        <w:t>-</w:t>
      </w:r>
      <w:r w:rsidRPr="00400CCE">
        <w:rPr>
          <w:rFonts w:ascii="Book Antiqua" w:hAnsi="Book Antiqua"/>
          <w:sz w:val="24"/>
        </w:rPr>
        <w:t>IOL has a diameter of 13 mm from end to end and is thus shorter than the ciliary sulcus diameter of most eyes. There is no accurate way to estimate the ciliary sulcus diameter by external measurements. In addition, the horizontal sulcus diameter is typically shorter than the vertical diameter</w:t>
      </w:r>
      <w:r w:rsidR="00743B2C" w:rsidRPr="00400CCE">
        <w:rPr>
          <w:rFonts w:ascii="Book Antiqua" w:hAnsi="Book Antiqua"/>
          <w:sz w:val="24"/>
        </w:rPr>
        <w:fldChar w:fldCharType="begin"/>
      </w:r>
      <w:r w:rsidR="00833268">
        <w:rPr>
          <w:rFonts w:ascii="Book Antiqua" w:hAnsi="Book Antiqua"/>
          <w:sz w:val="24"/>
        </w:rPr>
        <w:instrText xml:space="preserve"> ADDIN EN.CITE &lt;EndNote&gt;&lt;Cite&gt;&lt;Author&gt;Oh&lt;/Author&gt;&lt;Year&gt;2007&lt;/Year&gt;&lt;RecNum&gt;2120&lt;/RecNum&gt;&lt;DisplayText&gt;&lt;style face="superscript"&gt;[21]&lt;/style&gt;&lt;/DisplayText&gt;&lt;record&gt;&lt;rec-number&gt;2120&lt;/rec-number&gt;&lt;foreign-keys&gt;&lt;key app="EN" db-id="sfvstf99lxdapcepaezvdr57aw22pwd22w5v"&gt;2120&lt;/key&gt;&lt;/foreign-keys&gt;&lt;ref-type name="Journal Article"&gt;17&lt;/ref-type&gt;&lt;contributors&gt;&lt;authors&gt;&lt;author&gt;Oh, J.&lt;/author&gt;&lt;author&gt;Shin, H. H.&lt;/author&gt;&lt;author&gt;Kim, J. H.&lt;/author&gt;&lt;author&gt;Kim, H. M.&lt;/author&gt;&lt;author&gt;Song, J. S.&lt;/author&gt;&lt;/authors&gt;&lt;/contributors&gt;&lt;auth-address&gt;Department of Ophthalmology, Korea University College of Medicine, Seoul, South Korea.&lt;/auth-address&gt;&lt;titles&gt;&lt;title&gt;Direct measurement of the ciliary sulcus diameter by 35-megahertz ultrasound biomicroscopy&lt;/title&gt;&lt;secondary-title&gt;Ophthalmology&lt;/secondary-title&gt;&lt;/titles&gt;&lt;periodical&gt;&lt;full-title&gt;Ophthalmology&lt;/full-title&gt;&lt;/periodical&gt;&lt;pages&gt;1685-8&lt;/pages&gt;&lt;volume&gt;114&lt;/volume&gt;&lt;number&gt;9&lt;/number&gt;&lt;keywords&gt;&lt;keyword&gt;Adult&lt;/keyword&gt;&lt;keyword&gt;Anterior Chamber/ultrasonography&lt;/keyword&gt;&lt;keyword&gt;Biometry/methods&lt;/keyword&gt;&lt;keyword&gt;Body Weights and Measures&lt;/keyword&gt;&lt;keyword&gt;Ciliary Body/*ultrasonography&lt;/keyword&gt;&lt;keyword&gt;Cross-Sectional Studies&lt;/keyword&gt;&lt;keyword&gt;Female&lt;/keyword&gt;&lt;keyword&gt;Humans&lt;/keyword&gt;&lt;keyword&gt;Lenses, Intraocular&lt;/keyword&gt;&lt;keyword&gt;Male&lt;/keyword&gt;&lt;keyword&gt;Microscopy, Acoustic&lt;/keyword&gt;&lt;/keywords&gt;&lt;dates&gt;&lt;year&gt;2007&lt;/year&gt;&lt;pub-dates&gt;&lt;date&gt;Sep&lt;/date&gt;&lt;/pub-dates&gt;&lt;/dates&gt;&lt;accession-num&gt;17822974&lt;/accession-num&gt;&lt;urls&gt;&lt;related-urls&gt;&lt;url&gt;http://www.ncbi.nlm.nih.gov/entrez/query.fcgi?cmd=Retrieve&amp;amp;db=PubMed&amp;amp;dopt=Citation&amp;amp;list_uids=17822974 &lt;/url&gt;&lt;/related-urls&gt;&lt;/urls&gt;&lt;/record&gt;&lt;/Cite&gt;&lt;/EndNote&gt;</w:instrText>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21" w:tooltip="Oh, 2007 #2120" w:history="1">
        <w:r w:rsidR="00833268" w:rsidRPr="00833268">
          <w:rPr>
            <w:rFonts w:ascii="Book Antiqua" w:hAnsi="Book Antiqua"/>
            <w:noProof/>
            <w:sz w:val="24"/>
            <w:vertAlign w:val="superscript"/>
          </w:rPr>
          <w:t>21</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Pr="00400CCE">
        <w:rPr>
          <w:rFonts w:ascii="Book Antiqua" w:hAnsi="Book Antiqua"/>
          <w:sz w:val="24"/>
        </w:rPr>
        <w:t xml:space="preserve">. Therefore, an initially well centered </w:t>
      </w:r>
      <w:r w:rsidR="00792C50" w:rsidRPr="00400CCE">
        <w:rPr>
          <w:rFonts w:ascii="Book Antiqua" w:hAnsi="Book Antiqua"/>
          <w:sz w:val="24"/>
        </w:rPr>
        <w:t>SP</w:t>
      </w:r>
      <w:r w:rsidR="00501B5B" w:rsidRPr="00400CCE">
        <w:rPr>
          <w:rFonts w:ascii="Book Antiqua" w:hAnsi="Book Antiqua"/>
          <w:sz w:val="24"/>
        </w:rPr>
        <w:t>A</w:t>
      </w:r>
      <w:r w:rsidR="00792C50" w:rsidRPr="00400CCE">
        <w:rPr>
          <w:rFonts w:ascii="Book Antiqua" w:hAnsi="Book Antiqua"/>
          <w:sz w:val="24"/>
        </w:rPr>
        <w:t>-</w:t>
      </w:r>
      <w:r w:rsidRPr="00400CCE">
        <w:rPr>
          <w:rFonts w:ascii="Book Antiqua" w:hAnsi="Book Antiqua"/>
          <w:sz w:val="24"/>
        </w:rPr>
        <w:t xml:space="preserve">IOL </w:t>
      </w:r>
      <w:r w:rsidR="00501B5B" w:rsidRPr="00400CCE">
        <w:rPr>
          <w:rFonts w:ascii="Book Antiqua" w:hAnsi="Book Antiqua"/>
          <w:sz w:val="24"/>
        </w:rPr>
        <w:t xml:space="preserve">in the sulcus </w:t>
      </w:r>
      <w:r w:rsidRPr="00400CCE">
        <w:rPr>
          <w:rFonts w:ascii="Book Antiqua" w:hAnsi="Book Antiqua"/>
          <w:sz w:val="24"/>
        </w:rPr>
        <w:t>may later decenter following rotation into a wider sulcus meridian</w:t>
      </w:r>
      <w:r w:rsidR="00AE60E7">
        <w:rPr>
          <w:rFonts w:ascii="Book Antiqua" w:hAnsi="Book Antiqua"/>
          <w:sz w:val="24"/>
        </w:rPr>
        <w:t xml:space="preserve">, unless reverse optic capture can be </w:t>
      </w:r>
      <w:proofErr w:type="gramStart"/>
      <w:r w:rsidR="00AE60E7">
        <w:rPr>
          <w:rFonts w:ascii="Book Antiqua" w:hAnsi="Book Antiqua"/>
          <w:sz w:val="24"/>
        </w:rPr>
        <w:t>achieved</w:t>
      </w:r>
      <w:proofErr w:type="gramEnd"/>
      <w:r w:rsidR="00AE60E7">
        <w:rPr>
          <w:rFonts w:ascii="Book Antiqua" w:hAnsi="Book Antiqua"/>
          <w:sz w:val="24"/>
        </w:rPr>
        <w:fldChar w:fldCharType="begin">
          <w:fldData xml:space="preserve">PEVuZE5vdGU+PENpdGU+PEF1dGhvcj5Kb25lczwvQXV0aG9yPjxZZWFyPjIwMTI8L1llYXI+PFJl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=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PEVuZE5vdGU+PENpdGU+PEF1dGhvcj5Kb25lczwvQXV0aG9yPjxZZWFyPjIwMTI8L1llYXI+PFJl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=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AE60E7">
        <w:rPr>
          <w:rFonts w:ascii="Book Antiqua" w:hAnsi="Book Antiqua"/>
          <w:sz w:val="24"/>
        </w:rPr>
      </w:r>
      <w:r w:rsidR="00AE60E7">
        <w:rPr>
          <w:rFonts w:ascii="Book Antiqua" w:hAnsi="Book Antiqua"/>
          <w:sz w:val="24"/>
        </w:rPr>
        <w:fldChar w:fldCharType="separate"/>
      </w:r>
      <w:r w:rsidR="00833268" w:rsidRPr="00833268">
        <w:rPr>
          <w:rFonts w:ascii="Book Antiqua" w:hAnsi="Book Antiqua"/>
          <w:noProof/>
          <w:sz w:val="24"/>
          <w:vertAlign w:val="superscript"/>
        </w:rPr>
        <w:t>[</w:t>
      </w:r>
      <w:hyperlink w:anchor="_ENREF_22" w:tooltip="Jones, 2012 #2278" w:history="1">
        <w:r w:rsidR="00833268" w:rsidRPr="00833268">
          <w:rPr>
            <w:rFonts w:ascii="Book Antiqua" w:hAnsi="Book Antiqua"/>
            <w:noProof/>
            <w:sz w:val="24"/>
            <w:vertAlign w:val="superscript"/>
          </w:rPr>
          <w:t>22</w:t>
        </w:r>
      </w:hyperlink>
      <w:r w:rsidR="00833268" w:rsidRPr="00833268">
        <w:rPr>
          <w:rFonts w:ascii="Book Antiqua" w:hAnsi="Book Antiqua"/>
          <w:noProof/>
          <w:sz w:val="24"/>
          <w:vertAlign w:val="superscript"/>
        </w:rPr>
        <w:t>]</w:t>
      </w:r>
      <w:r w:rsidR="00AE60E7">
        <w:rPr>
          <w:rFonts w:ascii="Book Antiqua" w:hAnsi="Book Antiqua"/>
          <w:sz w:val="24"/>
        </w:rPr>
        <w:fldChar w:fldCharType="end"/>
      </w:r>
      <w:r w:rsidRPr="00400CCE">
        <w:rPr>
          <w:rFonts w:ascii="Book Antiqua" w:hAnsi="Book Antiqua"/>
          <w:sz w:val="24"/>
        </w:rPr>
        <w:t>.</w:t>
      </w:r>
      <w:r w:rsidR="00D468B4">
        <w:rPr>
          <w:rFonts w:ascii="Book Antiqua" w:hAnsi="Book Antiqua"/>
          <w:sz w:val="24"/>
        </w:rPr>
        <w:t xml:space="preserve"> </w:t>
      </w:r>
      <w:r w:rsidRPr="00400CCE">
        <w:rPr>
          <w:rFonts w:ascii="Book Antiqua" w:hAnsi="Book Antiqua"/>
          <w:sz w:val="24"/>
        </w:rPr>
        <w:t>SPA</w:t>
      </w:r>
      <w:r w:rsidR="00501B5B" w:rsidRPr="00400CCE">
        <w:rPr>
          <w:rFonts w:ascii="Book Antiqua" w:hAnsi="Book Antiqua"/>
          <w:sz w:val="24"/>
        </w:rPr>
        <w:t>-</w:t>
      </w:r>
      <w:r w:rsidRPr="00400CCE">
        <w:rPr>
          <w:rFonts w:ascii="Book Antiqua" w:hAnsi="Book Antiqua"/>
          <w:sz w:val="24"/>
        </w:rPr>
        <w:t xml:space="preserve">IOL </w:t>
      </w:r>
      <w:proofErr w:type="spellStart"/>
      <w:r w:rsidRPr="00400CCE">
        <w:rPr>
          <w:rFonts w:ascii="Book Antiqua" w:hAnsi="Book Antiqua"/>
          <w:sz w:val="24"/>
        </w:rPr>
        <w:t>decentration</w:t>
      </w:r>
      <w:proofErr w:type="spellEnd"/>
      <w:r w:rsidRPr="00400CCE">
        <w:rPr>
          <w:rFonts w:ascii="Book Antiqua" w:hAnsi="Book Antiqua"/>
          <w:sz w:val="24"/>
        </w:rPr>
        <w:t xml:space="preserve"> after initial correct placement is particularly undesirable in patients with high visual expectations after premium (</w:t>
      </w:r>
      <w:proofErr w:type="spellStart"/>
      <w:r w:rsidRPr="00400CCE">
        <w:rPr>
          <w:rFonts w:ascii="Book Antiqua" w:hAnsi="Book Antiqua"/>
          <w:sz w:val="24"/>
        </w:rPr>
        <w:t>toric</w:t>
      </w:r>
      <w:proofErr w:type="spellEnd"/>
      <w:r w:rsidRPr="00400CCE">
        <w:rPr>
          <w:rFonts w:ascii="Book Antiqua" w:hAnsi="Book Antiqua"/>
          <w:sz w:val="24"/>
        </w:rPr>
        <w:t xml:space="preserve"> or multifocal) IOL implantation. Given the possibility of rotation after sulcus implantation of </w:t>
      </w:r>
      <w:proofErr w:type="spellStart"/>
      <w:r w:rsidRPr="00400CCE">
        <w:rPr>
          <w:rFonts w:ascii="Book Antiqua" w:hAnsi="Book Antiqua"/>
          <w:sz w:val="24"/>
        </w:rPr>
        <w:t>toric</w:t>
      </w:r>
      <w:proofErr w:type="spellEnd"/>
      <w:r w:rsidRPr="00400CCE">
        <w:rPr>
          <w:rFonts w:ascii="Book Antiqua" w:hAnsi="Book Antiqua"/>
          <w:sz w:val="24"/>
        </w:rPr>
        <w:t xml:space="preserve"> SPA IOL, it appears preferable to instead implant an alternate three</w:t>
      </w:r>
      <w:r w:rsidR="00501B5B" w:rsidRPr="00400CCE">
        <w:rPr>
          <w:rFonts w:ascii="Book Antiqua" w:hAnsi="Book Antiqua"/>
          <w:sz w:val="24"/>
        </w:rPr>
        <w:t>-</w:t>
      </w:r>
      <w:r w:rsidRPr="00400CCE">
        <w:rPr>
          <w:rFonts w:ascii="Book Antiqua" w:hAnsi="Book Antiqua"/>
          <w:sz w:val="24"/>
        </w:rPr>
        <w:t xml:space="preserve">piece lens </w:t>
      </w:r>
      <w:r w:rsidR="00501B5B" w:rsidRPr="00400CCE">
        <w:rPr>
          <w:rFonts w:ascii="Book Antiqua" w:hAnsi="Book Antiqua"/>
          <w:sz w:val="24"/>
        </w:rPr>
        <w:t xml:space="preserve">combined with other methods of astigmatism correction such as </w:t>
      </w:r>
      <w:proofErr w:type="spellStart"/>
      <w:r w:rsidR="00501B5B" w:rsidRPr="00400CCE">
        <w:rPr>
          <w:rFonts w:ascii="Book Antiqua" w:hAnsi="Book Antiqua"/>
          <w:sz w:val="24"/>
        </w:rPr>
        <w:t>limbal</w:t>
      </w:r>
      <w:proofErr w:type="spellEnd"/>
      <w:r w:rsidR="00501B5B" w:rsidRPr="00400CCE">
        <w:rPr>
          <w:rFonts w:ascii="Book Antiqua" w:hAnsi="Book Antiqua"/>
          <w:sz w:val="24"/>
        </w:rPr>
        <w:t xml:space="preserve"> relaxing incisions</w:t>
      </w:r>
      <w:r w:rsidRPr="00400CCE">
        <w:rPr>
          <w:rFonts w:ascii="Book Antiqua" w:hAnsi="Book Antiqua"/>
          <w:sz w:val="24"/>
        </w:rPr>
        <w:t>.</w:t>
      </w:r>
      <w:r w:rsidR="00D468B4">
        <w:rPr>
          <w:rFonts w:ascii="Book Antiqua" w:hAnsi="Book Antiqua"/>
          <w:sz w:val="24"/>
        </w:rPr>
        <w:t xml:space="preserve"> </w:t>
      </w:r>
      <w:r w:rsidRPr="00400CCE">
        <w:rPr>
          <w:rFonts w:ascii="Book Antiqua" w:hAnsi="Book Antiqua"/>
          <w:sz w:val="24"/>
        </w:rPr>
        <w:t>Suture fixation of SPA IOL has been reported to result in stable lens position in the literature but was not</w:t>
      </w:r>
      <w:r w:rsidR="005D21FC" w:rsidRPr="00400CCE">
        <w:rPr>
          <w:rFonts w:ascii="Book Antiqua" w:hAnsi="Book Antiqua"/>
          <w:sz w:val="24"/>
        </w:rPr>
        <w:t xml:space="preserve"> attempted our cases.</w:t>
      </w:r>
      <w:r w:rsidR="00D468B4">
        <w:rPr>
          <w:rFonts w:ascii="Book Antiqua" w:hAnsi="Book Antiqua"/>
          <w:sz w:val="24"/>
        </w:rPr>
        <w:t xml:space="preserve"> </w:t>
      </w:r>
      <w:r w:rsidRPr="00400CCE">
        <w:rPr>
          <w:rFonts w:ascii="Book Antiqua" w:hAnsi="Book Antiqua"/>
          <w:sz w:val="24"/>
        </w:rPr>
        <w:t xml:space="preserve"> </w:t>
      </w:r>
    </w:p>
    <w:p w14:paraId="45BE5548" w14:textId="052D62D6" w:rsidR="002A3926" w:rsidRPr="00400CCE" w:rsidRDefault="002A3926" w:rsidP="00D468B4">
      <w:pPr>
        <w:spacing w:after="0" w:line="360" w:lineRule="auto"/>
        <w:ind w:firstLineChars="100" w:firstLine="240"/>
        <w:jc w:val="both"/>
        <w:rPr>
          <w:rFonts w:ascii="Book Antiqua" w:hAnsi="Book Antiqua"/>
          <w:sz w:val="24"/>
        </w:rPr>
      </w:pPr>
      <w:r w:rsidRPr="00400CCE">
        <w:rPr>
          <w:rFonts w:ascii="Book Antiqua" w:hAnsi="Book Antiqua"/>
          <w:sz w:val="24"/>
        </w:rPr>
        <w:t>Placement of any posterior chamber IOL in the ciliary sulcus carries increased risk for complications such as pigment dispersion</w:t>
      </w:r>
      <w:r w:rsidR="001076DA">
        <w:rPr>
          <w:rFonts w:ascii="Book Antiqua" w:hAnsi="Book Antiqua"/>
          <w:sz w:val="24"/>
        </w:rPr>
        <w:t xml:space="preserve"> due to IOL proximity to the iris</w:t>
      </w:r>
      <w:r w:rsidR="001076DA">
        <w:rPr>
          <w:rFonts w:ascii="Book Antiqua" w:hAnsi="Book Antiqua"/>
          <w:sz w:val="24"/>
        </w:rPr>
        <w:fldChar w:fldCharType="begin"/>
      </w:r>
      <w:r w:rsidR="00833268">
        <w:rPr>
          <w:rFonts w:ascii="Book Antiqua" w:hAnsi="Book Antiqua"/>
          <w:sz w:val="24"/>
        </w:rPr>
        <w:instrText xml:space="preserve"> ADDIN EN.CITE &lt;EndNote&gt;&lt;Cite&gt;&lt;Author&gt;Vasavada&lt;/Author&gt;&lt;RecNum&gt;2136&lt;/RecNum&gt;&lt;DisplayText&gt;&lt;style face="superscript"&gt;[23]&lt;/style&gt;&lt;/DisplayText&gt;&lt;record&gt;&lt;rec-number&gt;2136&lt;/rec-number&gt;&lt;foreign-keys&gt;&lt;key app="EN" db-id="sfvstf99lxdapcepaezvdr57aw22pwd22w5v"&gt;2136&lt;/key&gt;&lt;/foreign-keys&gt;&lt;ref-type name="Journal Article"&gt;17&lt;/ref-type&gt;&lt;contributors&gt;&lt;authors&gt;&lt;author&gt;Vasavada, A. R.&lt;/author&gt;&lt;author&gt;Raj, S. M.&lt;/author&gt;&lt;author&gt;Karve, S.&lt;/author&gt;&lt;author&gt;Vasavada, V.&lt;/author&gt;&lt;author&gt;Vasavada, V.&lt;/author&gt;&lt;author&gt;Theoulakis, P.&lt;/author&gt;&lt;/authors&gt;&lt;/contributors&gt;&lt;auth-address&gt;Iladevi Cataract &amp;amp; IOL Research Centre, Raghudeep Eye Clinic, Memnagar, Ahmedabad, India. icirc@abhayvasavada.com&lt;/auth-address&gt;&lt;titles&gt;&lt;title&gt;Retrospective ultrasound biomicroscopic analysis of single-piece sulcus-fixated acrylic intraocular lenses&lt;/title&gt;&lt;secondary-title&gt;J Cataract Refract Surg&lt;/secondary-title&gt;&lt;/titles&gt;&lt;periodical&gt;&lt;full-title&gt;J Cataract Refract Surg&lt;/full-title&gt;&lt;/periodical&gt;&lt;pages&gt;771-7&lt;/pages&gt;&lt;volume&gt;36&lt;/volume&gt;&lt;number&gt;5&lt;/number&gt;&lt;keywords&gt;&lt;keyword&gt;Acrylic Resins&lt;/keyword&gt;&lt;keyword&gt;Aged&lt;/keyword&gt;&lt;keyword&gt;Aged, 80 and over&lt;/keyword&gt;&lt;keyword&gt;Anterior Eye Segment/*ultrasonography&lt;/keyword&gt;&lt;keyword&gt;Female&lt;/keyword&gt;&lt;keyword&gt;Humans&lt;/keyword&gt;&lt;keyword&gt;*Lens Implantation, Intraocular&lt;/keyword&gt;&lt;keyword&gt;*Lenses, Intraocular&lt;/keyword&gt;&lt;keyword&gt;Male&lt;/keyword&gt;&lt;keyword&gt;*Microscopy, Acoustic&lt;/keyword&gt;&lt;keyword&gt;Middle Aged&lt;/keyword&gt;&lt;keyword&gt;*Phacoemulsification&lt;/keyword&gt;&lt;keyword&gt;Pseudophakia/*ultrasonography&lt;/keyword&gt;&lt;keyword&gt;Retrospective Studies&lt;/keyword&gt;&lt;/keywords&gt;&lt;dates&gt;&lt;pub-dates&gt;&lt;date&gt;May&lt;/date&gt;&lt;/pub-dates&gt;&lt;/dates&gt;&lt;accession-num&gt;20457368&lt;/accession-num&gt;&lt;urls&gt;&lt;related-urls&gt;&lt;url&gt;http://www.ncbi.nlm.nih.gov/entrez/query.fcgi?cmd=Retrieve&amp;amp;db=PubMed&amp;amp;dopt=Citation&amp;amp;list_uids=20457368 &lt;/url&gt;&lt;/related-urls&gt;&lt;/urls&gt;&lt;/record&gt;&lt;/Cite&gt;&lt;/EndNote&gt;</w:instrText>
      </w:r>
      <w:r w:rsidR="001076DA">
        <w:rPr>
          <w:rFonts w:ascii="Book Antiqua" w:hAnsi="Book Antiqua"/>
          <w:sz w:val="24"/>
        </w:rPr>
        <w:fldChar w:fldCharType="separate"/>
      </w:r>
      <w:r w:rsidR="00833268" w:rsidRPr="00833268">
        <w:rPr>
          <w:rFonts w:ascii="Book Antiqua" w:hAnsi="Book Antiqua"/>
          <w:noProof/>
          <w:sz w:val="24"/>
          <w:vertAlign w:val="superscript"/>
        </w:rPr>
        <w:t>[</w:t>
      </w:r>
      <w:hyperlink w:anchor="_ENREF_23" w:tooltip="Vasavada,  #2136" w:history="1">
        <w:r w:rsidR="00833268" w:rsidRPr="00833268">
          <w:rPr>
            <w:rFonts w:ascii="Book Antiqua" w:hAnsi="Book Antiqua"/>
            <w:noProof/>
            <w:sz w:val="24"/>
            <w:vertAlign w:val="superscript"/>
          </w:rPr>
          <w:t>23</w:t>
        </w:r>
      </w:hyperlink>
      <w:r w:rsidR="00833268" w:rsidRPr="00833268">
        <w:rPr>
          <w:rFonts w:ascii="Book Antiqua" w:hAnsi="Book Antiqua"/>
          <w:noProof/>
          <w:sz w:val="24"/>
          <w:vertAlign w:val="superscript"/>
        </w:rPr>
        <w:t>]</w:t>
      </w:r>
      <w:r w:rsidR="001076DA">
        <w:rPr>
          <w:rFonts w:ascii="Book Antiqua" w:hAnsi="Book Antiqua"/>
          <w:sz w:val="24"/>
        </w:rPr>
        <w:fldChar w:fldCharType="end"/>
      </w:r>
      <w:r w:rsidRPr="00400CCE">
        <w:rPr>
          <w:rFonts w:ascii="Book Antiqua" w:hAnsi="Book Antiqua"/>
          <w:sz w:val="24"/>
        </w:rPr>
        <w:t xml:space="preserve">. </w:t>
      </w:r>
      <w:r w:rsidR="00501B5B" w:rsidRPr="00400CCE">
        <w:rPr>
          <w:rFonts w:ascii="Book Antiqua" w:hAnsi="Book Antiqua"/>
          <w:sz w:val="24"/>
        </w:rPr>
        <w:t>A</w:t>
      </w:r>
      <w:r w:rsidRPr="00400CCE">
        <w:rPr>
          <w:rFonts w:ascii="Book Antiqua" w:hAnsi="Book Antiqua"/>
          <w:sz w:val="24"/>
        </w:rPr>
        <w:t xml:space="preserve"> </w:t>
      </w:r>
      <w:r w:rsidR="00501B5B" w:rsidRPr="00400CCE">
        <w:rPr>
          <w:rFonts w:ascii="Book Antiqua" w:hAnsi="Book Antiqua"/>
          <w:sz w:val="24"/>
        </w:rPr>
        <w:t>three</w:t>
      </w:r>
      <w:r w:rsidRPr="00400CCE">
        <w:rPr>
          <w:rFonts w:ascii="Book Antiqua" w:hAnsi="Book Antiqua"/>
          <w:sz w:val="24"/>
        </w:rPr>
        <w:t xml:space="preserve">-piece posterior chamber IOL with posterior angulation of the </w:t>
      </w:r>
      <w:proofErr w:type="spellStart"/>
      <w:r w:rsidRPr="00400CCE">
        <w:rPr>
          <w:rFonts w:ascii="Book Antiqua" w:hAnsi="Book Antiqua"/>
          <w:sz w:val="24"/>
        </w:rPr>
        <w:t>haptics</w:t>
      </w:r>
      <w:proofErr w:type="spellEnd"/>
      <w:r w:rsidRPr="00400CCE">
        <w:rPr>
          <w:rFonts w:ascii="Book Antiqua" w:hAnsi="Book Antiqua"/>
          <w:sz w:val="24"/>
        </w:rPr>
        <w:t xml:space="preserve"> will move the optic away from the posterior pigment epitheliu</w:t>
      </w:r>
      <w:r w:rsidR="005D21FC" w:rsidRPr="00400CCE">
        <w:rPr>
          <w:rFonts w:ascii="Book Antiqua" w:hAnsi="Book Antiqua"/>
          <w:sz w:val="24"/>
        </w:rPr>
        <w:t>m of the iris. Additionally, a three</w:t>
      </w:r>
      <w:r w:rsidRPr="00400CCE">
        <w:rPr>
          <w:rFonts w:ascii="Book Antiqua" w:hAnsi="Book Antiqua"/>
          <w:sz w:val="24"/>
        </w:rPr>
        <w:t xml:space="preserve">-piece IOL with a </w:t>
      </w:r>
      <w:r w:rsidRPr="00400CCE">
        <w:rPr>
          <w:rFonts w:ascii="Book Antiqua" w:hAnsi="Book Antiqua"/>
          <w:sz w:val="24"/>
        </w:rPr>
        <w:lastRenderedPageBreak/>
        <w:t xml:space="preserve">relatively thin optic edge and small, round </w:t>
      </w:r>
      <w:proofErr w:type="spellStart"/>
      <w:r w:rsidRPr="00400CCE">
        <w:rPr>
          <w:rFonts w:ascii="Book Antiqua" w:hAnsi="Book Antiqua"/>
          <w:sz w:val="24"/>
        </w:rPr>
        <w:t>haptics</w:t>
      </w:r>
      <w:proofErr w:type="spellEnd"/>
      <w:r w:rsidRPr="00400CCE">
        <w:rPr>
          <w:rFonts w:ascii="Book Antiqua" w:hAnsi="Book Antiqua"/>
          <w:sz w:val="24"/>
        </w:rPr>
        <w:t xml:space="preserve"> will reduce potential problems related to iris chafing when placed in the sulcus.</w:t>
      </w:r>
      <w:r w:rsidR="00D468B4">
        <w:rPr>
          <w:rFonts w:ascii="Book Antiqua" w:hAnsi="Book Antiqua"/>
          <w:sz w:val="24"/>
        </w:rPr>
        <w:t xml:space="preserve"> </w:t>
      </w:r>
      <w:r w:rsidRPr="00400CCE">
        <w:rPr>
          <w:rFonts w:ascii="Book Antiqua" w:hAnsi="Book Antiqua"/>
          <w:sz w:val="24"/>
        </w:rPr>
        <w:t>The full picture of uveitis-</w:t>
      </w:r>
      <w:r w:rsidR="00D468B4">
        <w:rPr>
          <w:rFonts w:ascii="Book Antiqua" w:hAnsi="Book Antiqua"/>
          <w:sz w:val="24"/>
        </w:rPr>
        <w:t>glaucoma-</w:t>
      </w:r>
      <w:proofErr w:type="spellStart"/>
      <w:r w:rsidR="00D468B4">
        <w:rPr>
          <w:rFonts w:ascii="Book Antiqua" w:hAnsi="Book Antiqua"/>
          <w:sz w:val="24"/>
        </w:rPr>
        <w:t>hyphema</w:t>
      </w:r>
      <w:proofErr w:type="spellEnd"/>
      <w:r w:rsidRPr="00400CCE">
        <w:rPr>
          <w:rFonts w:ascii="Book Antiqua" w:hAnsi="Book Antiqua"/>
          <w:sz w:val="24"/>
        </w:rPr>
        <w:t xml:space="preserve"> syndrome was not observed in our case series, though pigment dispersion and iris </w:t>
      </w:r>
      <w:proofErr w:type="spellStart"/>
      <w:r w:rsidRPr="00400CCE">
        <w:rPr>
          <w:rFonts w:ascii="Book Antiqua" w:hAnsi="Book Antiqua"/>
          <w:sz w:val="24"/>
        </w:rPr>
        <w:t>transillumination</w:t>
      </w:r>
      <w:proofErr w:type="spellEnd"/>
      <w:r w:rsidRPr="00400CCE">
        <w:rPr>
          <w:rFonts w:ascii="Book Antiqua" w:hAnsi="Book Antiqua"/>
          <w:sz w:val="24"/>
        </w:rPr>
        <w:t xml:space="preserve"> defects were noted in </w:t>
      </w:r>
      <w:r w:rsidR="00501B5B" w:rsidRPr="00400CCE">
        <w:rPr>
          <w:rFonts w:ascii="Book Antiqua" w:hAnsi="Book Antiqua"/>
          <w:sz w:val="24"/>
        </w:rPr>
        <w:t xml:space="preserve">three of eight </w:t>
      </w:r>
      <w:r w:rsidRPr="00400CCE">
        <w:rPr>
          <w:rFonts w:ascii="Book Antiqua" w:hAnsi="Book Antiqua"/>
          <w:sz w:val="24"/>
        </w:rPr>
        <w:t>patients with SPA</w:t>
      </w:r>
      <w:r w:rsidR="00501B5B" w:rsidRPr="00400CCE">
        <w:rPr>
          <w:rFonts w:ascii="Book Antiqua" w:hAnsi="Book Antiqua"/>
          <w:sz w:val="24"/>
        </w:rPr>
        <w:t>-</w:t>
      </w:r>
      <w:r w:rsidRPr="00400CCE">
        <w:rPr>
          <w:rFonts w:ascii="Book Antiqua" w:hAnsi="Book Antiqua"/>
          <w:sz w:val="24"/>
        </w:rPr>
        <w:t>IOLs and in no</w:t>
      </w:r>
      <w:r w:rsidR="00501B5B" w:rsidRPr="00400CCE">
        <w:rPr>
          <w:rFonts w:ascii="Book Antiqua" w:hAnsi="Book Antiqua"/>
          <w:sz w:val="24"/>
        </w:rPr>
        <w:t>ne of the eyes</w:t>
      </w:r>
      <w:r w:rsidRPr="00400CCE">
        <w:rPr>
          <w:rFonts w:ascii="Book Antiqua" w:hAnsi="Book Antiqua"/>
          <w:sz w:val="24"/>
        </w:rPr>
        <w:t xml:space="preserve"> with </w:t>
      </w:r>
      <w:r w:rsidR="00501B5B" w:rsidRPr="00400CCE">
        <w:rPr>
          <w:rFonts w:ascii="Book Antiqua" w:hAnsi="Book Antiqua"/>
          <w:sz w:val="24"/>
        </w:rPr>
        <w:t>3P-</w:t>
      </w:r>
      <w:r w:rsidRPr="00400CCE">
        <w:rPr>
          <w:rFonts w:ascii="Book Antiqua" w:hAnsi="Book Antiqua"/>
          <w:sz w:val="24"/>
        </w:rPr>
        <w:t>IOLs.</w:t>
      </w:r>
      <w:r w:rsidR="00D468B4">
        <w:rPr>
          <w:rFonts w:ascii="Book Antiqua" w:hAnsi="Book Antiqua"/>
          <w:sz w:val="24"/>
        </w:rPr>
        <w:t xml:space="preserve"> </w:t>
      </w:r>
      <w:r w:rsidRPr="00400CCE">
        <w:rPr>
          <w:rFonts w:ascii="Book Antiqua" w:hAnsi="Book Antiqua"/>
          <w:sz w:val="24"/>
        </w:rPr>
        <w:t>Perhaps more importantly, chronic secondary glaucoma developed in several patients with SPA</w:t>
      </w:r>
      <w:r w:rsidR="00501B5B" w:rsidRPr="00400CCE">
        <w:rPr>
          <w:rFonts w:ascii="Book Antiqua" w:hAnsi="Book Antiqua"/>
          <w:sz w:val="24"/>
        </w:rPr>
        <w:t>-</w:t>
      </w:r>
      <w:r w:rsidRPr="00400CCE">
        <w:rPr>
          <w:rFonts w:ascii="Book Antiqua" w:hAnsi="Book Antiqua"/>
          <w:sz w:val="24"/>
        </w:rPr>
        <w:t>IOL, although it is unclear whether this was a direct result of pigment dispersion alone.</w:t>
      </w:r>
      <w:r w:rsidR="00D468B4">
        <w:rPr>
          <w:rFonts w:ascii="Book Antiqua" w:hAnsi="Book Antiqua"/>
          <w:sz w:val="24"/>
        </w:rPr>
        <w:t xml:space="preserve"> </w:t>
      </w:r>
      <w:r w:rsidRPr="00400CCE">
        <w:rPr>
          <w:rFonts w:ascii="Book Antiqua" w:hAnsi="Book Antiqua"/>
          <w:sz w:val="24"/>
        </w:rPr>
        <w:t xml:space="preserve">None of </w:t>
      </w:r>
      <w:r w:rsidR="00501B5B" w:rsidRPr="00400CCE">
        <w:rPr>
          <w:rFonts w:ascii="Book Antiqua" w:hAnsi="Book Antiqua"/>
          <w:sz w:val="24"/>
        </w:rPr>
        <w:t xml:space="preserve">the </w:t>
      </w:r>
      <w:r w:rsidRPr="00400CCE">
        <w:rPr>
          <w:rFonts w:ascii="Book Antiqua" w:hAnsi="Book Antiqua"/>
          <w:sz w:val="24"/>
        </w:rPr>
        <w:t xml:space="preserve">patients </w:t>
      </w:r>
      <w:r w:rsidR="00501B5B" w:rsidRPr="00400CCE">
        <w:rPr>
          <w:rFonts w:ascii="Book Antiqua" w:hAnsi="Book Antiqua"/>
          <w:sz w:val="24"/>
        </w:rPr>
        <w:t>in this series</w:t>
      </w:r>
      <w:r w:rsidRPr="00400CCE">
        <w:rPr>
          <w:rFonts w:ascii="Book Antiqua" w:hAnsi="Book Antiqua"/>
          <w:sz w:val="24"/>
        </w:rPr>
        <w:t xml:space="preserve"> underwent IOL exchange as of their most recent follow-up.</w:t>
      </w:r>
      <w:r w:rsidR="00D468B4">
        <w:rPr>
          <w:rFonts w:ascii="Book Antiqua" w:hAnsi="Book Antiqua"/>
          <w:sz w:val="24"/>
        </w:rPr>
        <w:t xml:space="preserve"> </w:t>
      </w:r>
      <w:r w:rsidR="00085C8B" w:rsidRPr="00400CCE">
        <w:rPr>
          <w:rFonts w:ascii="Book Antiqua" w:hAnsi="Book Antiqua"/>
          <w:sz w:val="24"/>
        </w:rPr>
        <w:t>It should be noted that this study includes a relatively small number of patients and is retrospective in nature.</w:t>
      </w:r>
      <w:r w:rsidR="00D468B4">
        <w:rPr>
          <w:rFonts w:ascii="Book Antiqua" w:hAnsi="Book Antiqua"/>
          <w:sz w:val="24"/>
        </w:rPr>
        <w:t xml:space="preserve"> </w:t>
      </w:r>
      <w:r w:rsidR="00085C8B" w:rsidRPr="00400CCE">
        <w:rPr>
          <w:rFonts w:ascii="Book Antiqua" w:hAnsi="Book Antiqua"/>
          <w:sz w:val="24"/>
        </w:rPr>
        <w:t xml:space="preserve">As such, it may lack sufficient power to definitively demonstrate differences between the two IOLs implanted in the </w:t>
      </w:r>
      <w:proofErr w:type="spellStart"/>
      <w:r w:rsidR="00085C8B" w:rsidRPr="00400CCE">
        <w:rPr>
          <w:rFonts w:ascii="Book Antiqua" w:hAnsi="Book Antiqua"/>
          <w:sz w:val="24"/>
        </w:rPr>
        <w:t>cilliary</w:t>
      </w:r>
      <w:proofErr w:type="spellEnd"/>
      <w:r w:rsidR="00085C8B" w:rsidRPr="00400CCE">
        <w:rPr>
          <w:rFonts w:ascii="Book Antiqua" w:hAnsi="Book Antiqua"/>
          <w:sz w:val="24"/>
        </w:rPr>
        <w:t xml:space="preserve"> sulcus.</w:t>
      </w:r>
    </w:p>
    <w:p w14:paraId="31DA89DE" w14:textId="6F977068" w:rsidR="002A3926" w:rsidRPr="00400CCE" w:rsidRDefault="002A3926" w:rsidP="00D468B4">
      <w:pPr>
        <w:spacing w:after="0" w:line="360" w:lineRule="auto"/>
        <w:ind w:firstLineChars="100" w:firstLine="240"/>
        <w:jc w:val="both"/>
        <w:rPr>
          <w:rFonts w:ascii="Book Antiqua" w:hAnsi="Book Antiqua"/>
          <w:sz w:val="24"/>
        </w:rPr>
      </w:pPr>
      <w:r w:rsidRPr="00400CCE">
        <w:rPr>
          <w:rFonts w:ascii="Book Antiqua" w:hAnsi="Book Antiqua"/>
          <w:sz w:val="24"/>
        </w:rPr>
        <w:t>A recent report on complications after SPA</w:t>
      </w:r>
      <w:r w:rsidR="00501B5B" w:rsidRPr="00400CCE">
        <w:rPr>
          <w:rFonts w:ascii="Book Antiqua" w:hAnsi="Book Antiqua"/>
          <w:sz w:val="24"/>
        </w:rPr>
        <w:t>-</w:t>
      </w:r>
      <w:r w:rsidRPr="00400CCE">
        <w:rPr>
          <w:rFonts w:ascii="Book Antiqua" w:hAnsi="Book Antiqua"/>
          <w:sz w:val="24"/>
        </w:rPr>
        <w:t>IOL implantation into the sulcus</w:t>
      </w:r>
      <w:r w:rsidR="00743B2C" w:rsidRPr="00400CCE">
        <w:rPr>
          <w:rFonts w:ascii="Book Antiqua" w:hAnsi="Book Antiqua"/>
          <w:sz w:val="24"/>
        </w:rPr>
        <w:fldChar w:fldCharType="begin"/>
      </w:r>
      <w:r w:rsidR="00833268">
        <w:rPr>
          <w:rFonts w:ascii="Book Antiqua" w:hAnsi="Book Antiqua"/>
          <w:sz w:val="24"/>
        </w:rPr>
        <w:instrText xml:space="preserve"> ADDIN EN.CITE &lt;EndNote&gt;&lt;Cite&gt;&lt;Author&gt;Chang&lt;/Author&gt;&lt;Year&gt;2009&lt;/Year&gt;&lt;RecNum&gt;2127&lt;/RecNum&gt;&lt;DisplayText&gt;&lt;style face="superscript"&gt;[6]&lt;/style&gt;&lt;/DisplayText&gt;&lt;record&gt;&lt;rec-number&gt;2127&lt;/rec-number&gt;&lt;foreign-keys&gt;&lt;key app="EN" db-id="sfvstf99lxdapcepaezvdr57aw22pwd22w5v"&gt;2127&lt;/key&gt;&lt;/foreign-keys&gt;&lt;ref-type name="Journal Article"&gt;17&lt;/ref-type&gt;&lt;contributors&gt;&lt;authors&gt;&lt;author&gt;Chang, D. F.&lt;/author&gt;&lt;author&gt;Masket, S.&lt;/author&gt;&lt;author&gt;Miller, K. M.&lt;/author&gt;&lt;author&gt;Braga-Mele, R.&lt;/author&gt;&lt;author&gt;Little, B. C.&lt;/author&gt;&lt;author&gt;Mamalis, N.&lt;/author&gt;&lt;author&gt;Oetting, T. A.&lt;/author&gt;&lt;author&gt;Packer, M.&lt;/author&gt;&lt;/authors&gt;&lt;/contributors&gt;&lt;auth-address&gt;Altos Eye Physicians, Los Altos, California 94024, USA. dceye@earthlink.net&lt;/auth-address&gt;&lt;titles&gt;&lt;title&gt;Complications of sulcus placement of single-piece acrylic intraocular lenses: recommendations for backup IOL implantation following posterior capsule rupture&lt;/title&gt;&lt;secondary-title&gt;J Cataract Refract Surg&lt;/secondary-title&gt;&lt;/titles&gt;&lt;periodical&gt;&lt;full-title&gt;J Cataract Refract Surg&lt;/full-title&gt;&lt;/periodical&gt;&lt;pages&gt;1445-58&lt;/pages&gt;&lt;volume&gt;35&lt;/volume&gt;&lt;number&gt;8&lt;/number&gt;&lt;dates&gt;&lt;year&gt;2009&lt;/year&gt;&lt;pub-dates&gt;&lt;date&gt;Aug&lt;/date&gt;&lt;/pub-dates&gt;&lt;/dates&gt;&lt;accession-num&gt;19631134&lt;/accession-num&gt;&lt;urls&gt;&lt;related-urls&gt;&lt;url&gt;http://www.ncbi.nlm.nih.gov/entrez/query.fcgi?cmd=Retrieve&amp;amp;db=PubMed&amp;amp;dopt=Citation&amp;amp;list_uids=19631134 &lt;/url&gt;&lt;/related-urls&gt;&lt;/urls&gt;&lt;/record&gt;&lt;/Cite&gt;&lt;/EndNote&gt;</w:instrText>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6" w:tooltip="Chang, 2009 #2127" w:history="1">
        <w:r w:rsidR="00833268" w:rsidRPr="00833268">
          <w:rPr>
            <w:rFonts w:ascii="Book Antiqua" w:hAnsi="Book Antiqua"/>
            <w:noProof/>
            <w:sz w:val="24"/>
            <w:vertAlign w:val="superscript"/>
          </w:rPr>
          <w:t>6</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Pr="00400CCE">
        <w:rPr>
          <w:rFonts w:ascii="Book Antiqua" w:hAnsi="Book Antiqua"/>
          <w:sz w:val="24"/>
        </w:rPr>
        <w:t xml:space="preserve"> and the corresponding editorial</w:t>
      </w:r>
      <w:r w:rsidR="00743B2C" w:rsidRPr="00400CCE">
        <w:rPr>
          <w:rFonts w:ascii="Book Antiqua" w:hAnsi="Book Antiqua"/>
          <w:sz w:val="24"/>
        </w:rPr>
        <w:fldChar w:fldCharType="begin"/>
      </w:r>
      <w:r w:rsidR="00833268">
        <w:rPr>
          <w:rFonts w:ascii="Book Antiqua" w:hAnsi="Book Antiqua"/>
          <w:sz w:val="24"/>
        </w:rPr>
        <w:instrText xml:space="preserve"> ADDIN EN.CITE &lt;EndNote&gt;&lt;Cite&gt;&lt;Author&gt;Mamalis&lt;/Author&gt;&lt;Year&gt;2009&lt;/Year&gt;&lt;RecNum&gt;2134&lt;/RecNum&gt;&lt;DisplayText&gt;&lt;style face="superscript"&gt;[24]&lt;/style&gt;&lt;/DisplayText&gt;&lt;record&gt;&lt;rec-number&gt;2134&lt;/rec-number&gt;&lt;foreign-keys&gt;&lt;key app="EN" db-id="sfvstf99lxdapcepaezvdr57aw22pwd22w5v"&gt;2134&lt;/key&gt;&lt;/foreign-keys&gt;&lt;ref-type name="Journal Article"&gt;17&lt;/ref-type&gt;&lt;contributors&gt;&lt;authors&gt;&lt;author&gt;Mamalis, N.&lt;/author&gt;&lt;/authors&gt;&lt;/contributors&gt;&lt;titles&gt;&lt;title&gt;Sulcus placement of single-piece acrylic intraocular lenses&lt;/title&gt;&lt;secondary-title&gt;J Cataract Refract Surg&lt;/secondary-title&gt;&lt;/titles&gt;&lt;periodical&gt;&lt;full-title&gt;J Cataract Refract Surg&lt;/full-title&gt;&lt;/periodical&gt;&lt;pages&gt;1327-8&lt;/pages&gt;&lt;volume&gt;35&lt;/volume&gt;&lt;number&gt;8&lt;/number&gt;&lt;dates&gt;&lt;year&gt;2009&lt;/year&gt;&lt;pub-dates&gt;&lt;date&gt;Aug&lt;/date&gt;&lt;/pub-dates&gt;&lt;/dates&gt;&lt;accession-num&gt;19631113&lt;/accession-num&gt;&lt;urls&gt;&lt;related-urls&gt;&lt;url&gt;http://www.ncbi.nlm.nih.gov/entrez/query.fcgi?cmd=Retrieve&amp;amp;db=PubMed&amp;amp;dopt=Citation&amp;amp;list_uids=19631113 &lt;/url&gt;&lt;/related-urls&gt;&lt;/urls&gt;&lt;/record&gt;&lt;/Cite&gt;&lt;/EndNote&gt;</w:instrText>
      </w:r>
      <w:r w:rsidR="00743B2C" w:rsidRPr="00400CCE">
        <w:rPr>
          <w:rFonts w:ascii="Book Antiqua" w:hAnsi="Book Antiqua"/>
          <w:sz w:val="24"/>
        </w:rPr>
        <w:fldChar w:fldCharType="separate"/>
      </w:r>
      <w:r w:rsidR="00833268" w:rsidRPr="00833268">
        <w:rPr>
          <w:rFonts w:ascii="Book Antiqua" w:hAnsi="Book Antiqua"/>
          <w:noProof/>
          <w:sz w:val="24"/>
          <w:vertAlign w:val="superscript"/>
        </w:rPr>
        <w:t>[</w:t>
      </w:r>
      <w:hyperlink w:anchor="_ENREF_24" w:tooltip="Mamalis, 2009 #2134" w:history="1">
        <w:r w:rsidR="00833268" w:rsidRPr="00833268">
          <w:rPr>
            <w:rFonts w:ascii="Book Antiqua" w:hAnsi="Book Antiqua"/>
            <w:noProof/>
            <w:sz w:val="24"/>
            <w:vertAlign w:val="superscript"/>
          </w:rPr>
          <w:t>24</w:t>
        </w:r>
      </w:hyperlink>
      <w:r w:rsidR="00833268" w:rsidRPr="00833268">
        <w:rPr>
          <w:rFonts w:ascii="Book Antiqua" w:hAnsi="Book Antiqua"/>
          <w:noProof/>
          <w:sz w:val="24"/>
          <w:vertAlign w:val="superscript"/>
        </w:rPr>
        <w:t>]</w:t>
      </w:r>
      <w:r w:rsidR="00743B2C" w:rsidRPr="00400CCE">
        <w:rPr>
          <w:rFonts w:ascii="Book Antiqua" w:hAnsi="Book Antiqua"/>
          <w:sz w:val="24"/>
        </w:rPr>
        <w:fldChar w:fldCharType="end"/>
      </w:r>
      <w:r w:rsidRPr="00400CCE">
        <w:rPr>
          <w:rFonts w:ascii="Book Antiqua" w:hAnsi="Book Antiqua"/>
          <w:sz w:val="24"/>
        </w:rPr>
        <w:t xml:space="preserve"> provide a comprehensive review and discussion of associated risks, complications, and</w:t>
      </w:r>
      <w:r w:rsidR="00D468B4">
        <w:rPr>
          <w:rFonts w:ascii="Book Antiqua" w:hAnsi="Book Antiqua"/>
          <w:sz w:val="24"/>
        </w:rPr>
        <w:t xml:space="preserve"> </w:t>
      </w:r>
      <w:r w:rsidRPr="00400CCE">
        <w:rPr>
          <w:rFonts w:ascii="Book Antiqua" w:hAnsi="Book Antiqua"/>
          <w:sz w:val="24"/>
        </w:rPr>
        <w:t>management of complications. Surgical alternatives for SPA</w:t>
      </w:r>
      <w:r w:rsidR="00501B5B" w:rsidRPr="00400CCE">
        <w:rPr>
          <w:rFonts w:ascii="Book Antiqua" w:hAnsi="Book Antiqua"/>
          <w:sz w:val="24"/>
        </w:rPr>
        <w:t>-</w:t>
      </w:r>
      <w:r w:rsidRPr="00400CCE">
        <w:rPr>
          <w:rFonts w:ascii="Book Antiqua" w:hAnsi="Book Antiqua"/>
          <w:sz w:val="24"/>
        </w:rPr>
        <w:t>IOL placement in the sulcus are detailed and discussed in that publication. Technological advancement in cataract surgery has raised today’s patients’ and surgeons’ expectations for an elegant, fast surgery followed by a smooth postoperative course and rapid visual recovery</w:t>
      </w:r>
      <w:r w:rsidR="005D21FC" w:rsidRPr="00400CCE">
        <w:rPr>
          <w:rFonts w:ascii="Book Antiqua" w:hAnsi="Book Antiqua"/>
          <w:sz w:val="24"/>
        </w:rPr>
        <w:t>.</w:t>
      </w:r>
      <w:r w:rsidR="00D468B4">
        <w:rPr>
          <w:rFonts w:ascii="Book Antiqua" w:hAnsi="Book Antiqua"/>
          <w:sz w:val="24"/>
        </w:rPr>
        <w:t xml:space="preserve"> </w:t>
      </w:r>
      <w:r w:rsidR="005D21FC" w:rsidRPr="00400CCE">
        <w:rPr>
          <w:rFonts w:ascii="Book Antiqua" w:hAnsi="Book Antiqua"/>
          <w:sz w:val="24"/>
        </w:rPr>
        <w:t>While posterior capsular rupture inherently leads to a more complex surgery, our results suggest that a</w:t>
      </w:r>
      <w:r w:rsidRPr="00400CCE">
        <w:rPr>
          <w:rFonts w:ascii="Book Antiqua" w:hAnsi="Book Antiqua"/>
          <w:sz w:val="24"/>
        </w:rPr>
        <w:t xml:space="preserve"> three-piece IOL </w:t>
      </w:r>
      <w:r w:rsidR="00501B5B" w:rsidRPr="00400CCE">
        <w:rPr>
          <w:rFonts w:ascii="Book Antiqua" w:hAnsi="Book Antiqua"/>
          <w:sz w:val="24"/>
        </w:rPr>
        <w:t>in the</w:t>
      </w:r>
      <w:r w:rsidRPr="00400CCE">
        <w:rPr>
          <w:rFonts w:ascii="Book Antiqua" w:hAnsi="Book Antiqua"/>
          <w:sz w:val="24"/>
        </w:rPr>
        <w:t xml:space="preserve"> sulcus is preferred over an SPA</w:t>
      </w:r>
      <w:r w:rsidR="00501B5B" w:rsidRPr="00400CCE">
        <w:rPr>
          <w:rFonts w:ascii="Book Antiqua" w:hAnsi="Book Antiqua"/>
          <w:sz w:val="24"/>
        </w:rPr>
        <w:t>-</w:t>
      </w:r>
      <w:r w:rsidRPr="00400CCE">
        <w:rPr>
          <w:rFonts w:ascii="Book Antiqua" w:hAnsi="Book Antiqua"/>
          <w:sz w:val="24"/>
        </w:rPr>
        <w:t xml:space="preserve">IOL </w:t>
      </w:r>
      <w:r w:rsidR="005D21FC" w:rsidRPr="00400CCE">
        <w:rPr>
          <w:rFonts w:ascii="Book Antiqua" w:hAnsi="Book Antiqua"/>
          <w:sz w:val="24"/>
        </w:rPr>
        <w:t>in such situations.</w:t>
      </w:r>
      <w:r w:rsidR="00AE60E7">
        <w:rPr>
          <w:rFonts w:ascii="Book Antiqua" w:hAnsi="Book Antiqua"/>
          <w:sz w:val="24"/>
        </w:rPr>
        <w:t xml:space="preserve"> New developments in IOL design may allow reliable use of SPA-IOL in the sulcus</w:t>
      </w:r>
      <w:r w:rsidR="00AE60E7">
        <w:rPr>
          <w:rFonts w:ascii="Book Antiqua" w:hAnsi="Book Antiqua"/>
          <w:sz w:val="24"/>
        </w:rPr>
        <w:fldChar w:fldCharType="begin">
          <w:fldData xml:space="preserve">PEVuZE5vdGU+PENpdGU+PEF1dGhvcj5Sb3NoZHk8L0F1dGhvcj48WWVhcj4yMDEzPC9ZZWFyPjxS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</w:fldData>
        </w:fldChar>
      </w:r>
      <w:r w:rsidR="00833268">
        <w:rPr>
          <w:rFonts w:ascii="Book Antiqua" w:hAnsi="Book Antiqua"/>
          <w:sz w:val="24"/>
        </w:rPr>
        <w:instrText xml:space="preserve"> ADDIN EN.CITE </w:instrText>
      </w:r>
      <w:r w:rsidR="00833268">
        <w:rPr>
          <w:rFonts w:ascii="Book Antiqua" w:hAnsi="Book Antiqua"/>
          <w:sz w:val="24"/>
        </w:rPr>
        <w:fldChar w:fldCharType="begin">
          <w:fldData xml:space="preserve">PEVuZE5vdGU+PENpdGU+PEF1dGhvcj5Sb3NoZHk8L0F1dGhvcj48WWVhcj4yMDEzPC9ZZWFyPjxS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</w:fldData>
        </w:fldChar>
      </w:r>
      <w:r w:rsidR="00833268">
        <w:rPr>
          <w:rFonts w:ascii="Book Antiqua" w:hAnsi="Book Antiqua"/>
          <w:sz w:val="24"/>
        </w:rPr>
        <w:instrText xml:space="preserve"> ADDIN EN.CITE.DATA </w:instrText>
      </w:r>
      <w:r w:rsidR="00833268">
        <w:rPr>
          <w:rFonts w:ascii="Book Antiqua" w:hAnsi="Book Antiqua"/>
          <w:sz w:val="24"/>
        </w:rPr>
      </w:r>
      <w:r w:rsidR="00833268">
        <w:rPr>
          <w:rFonts w:ascii="Book Antiqua" w:hAnsi="Book Antiqua"/>
          <w:sz w:val="24"/>
        </w:rPr>
        <w:fldChar w:fldCharType="end"/>
      </w:r>
      <w:r w:rsidR="00AE60E7">
        <w:rPr>
          <w:rFonts w:ascii="Book Antiqua" w:hAnsi="Book Antiqua"/>
          <w:sz w:val="24"/>
        </w:rPr>
      </w:r>
      <w:r w:rsidR="00AE60E7">
        <w:rPr>
          <w:rFonts w:ascii="Book Antiqua" w:hAnsi="Book Antiqua"/>
          <w:sz w:val="24"/>
        </w:rPr>
        <w:fldChar w:fldCharType="separate"/>
      </w:r>
      <w:r w:rsidR="00833268" w:rsidRPr="00833268">
        <w:rPr>
          <w:rFonts w:ascii="Book Antiqua" w:hAnsi="Book Antiqua"/>
          <w:noProof/>
          <w:sz w:val="24"/>
          <w:vertAlign w:val="superscript"/>
        </w:rPr>
        <w:t>[</w:t>
      </w:r>
      <w:hyperlink w:anchor="_ENREF_25" w:tooltip="Roshdy, 2013 #2275" w:history="1">
        <w:r w:rsidR="00833268" w:rsidRPr="00833268">
          <w:rPr>
            <w:rFonts w:ascii="Book Antiqua" w:hAnsi="Book Antiqua"/>
            <w:noProof/>
            <w:sz w:val="24"/>
            <w:vertAlign w:val="superscript"/>
          </w:rPr>
          <w:t>25</w:t>
        </w:r>
      </w:hyperlink>
      <w:r w:rsidR="00833268" w:rsidRPr="00833268">
        <w:rPr>
          <w:rFonts w:ascii="Book Antiqua" w:hAnsi="Book Antiqua"/>
          <w:noProof/>
          <w:sz w:val="24"/>
          <w:vertAlign w:val="superscript"/>
        </w:rPr>
        <w:t>]</w:t>
      </w:r>
      <w:r w:rsidR="00AE60E7">
        <w:rPr>
          <w:rFonts w:ascii="Book Antiqua" w:hAnsi="Book Antiqua"/>
          <w:sz w:val="24"/>
        </w:rPr>
        <w:fldChar w:fldCharType="end"/>
      </w:r>
      <w:r w:rsidR="00AE60E7">
        <w:rPr>
          <w:rFonts w:ascii="Book Antiqua" w:hAnsi="Book Antiqua"/>
          <w:sz w:val="24"/>
        </w:rPr>
        <w:t>.</w:t>
      </w:r>
      <w:r w:rsidRPr="00400CCE">
        <w:rPr>
          <w:rFonts w:ascii="Book Antiqua" w:hAnsi="Book Antiqua"/>
          <w:sz w:val="24"/>
        </w:rPr>
        <w:br w:type="page"/>
      </w:r>
    </w:p>
    <w:p w14:paraId="27E7D3E7" w14:textId="294859C3" w:rsidR="002A3926" w:rsidRPr="00400CCE" w:rsidRDefault="00D468B4" w:rsidP="00400CCE">
      <w:pPr>
        <w:spacing w:after="0" w:line="360" w:lineRule="auto"/>
        <w:jc w:val="both"/>
        <w:rPr>
          <w:rFonts w:ascii="Book Antiqua" w:hAnsi="Book Antiqua"/>
          <w:b/>
          <w:sz w:val="24"/>
        </w:rPr>
      </w:pPr>
      <w:r w:rsidRPr="00400CCE">
        <w:rPr>
          <w:rFonts w:ascii="Book Antiqua" w:hAnsi="Book Antiqua"/>
          <w:b/>
          <w:sz w:val="24"/>
        </w:rPr>
        <w:lastRenderedPageBreak/>
        <w:t>ACKNOWLEDGEMENTS</w:t>
      </w:r>
    </w:p>
    <w:p w14:paraId="03B91EFC" w14:textId="6E45E1EE" w:rsidR="002A3926" w:rsidRPr="00400CCE" w:rsidRDefault="00D35C24" w:rsidP="00400CCE">
      <w:pPr>
        <w:spacing w:after="0" w:line="360" w:lineRule="auto"/>
        <w:jc w:val="both"/>
        <w:rPr>
          <w:rFonts w:ascii="Book Antiqua" w:hAnsi="Book Antiqua"/>
          <w:sz w:val="24"/>
        </w:rPr>
      </w:pPr>
      <w:r w:rsidRPr="00400CCE">
        <w:rPr>
          <w:rFonts w:ascii="Book Antiqua" w:hAnsi="Book Antiqua"/>
          <w:sz w:val="24"/>
        </w:rPr>
        <w:t>The author</w:t>
      </w:r>
      <w:r w:rsidR="002A3926" w:rsidRPr="00400CCE">
        <w:rPr>
          <w:rFonts w:ascii="Book Antiqua" w:hAnsi="Book Antiqua"/>
          <w:sz w:val="24"/>
        </w:rPr>
        <w:t xml:space="preserve"> wish</w:t>
      </w:r>
      <w:r w:rsidRPr="00400CCE">
        <w:rPr>
          <w:rFonts w:ascii="Book Antiqua" w:hAnsi="Book Antiqua"/>
          <w:sz w:val="24"/>
        </w:rPr>
        <w:t>es</w:t>
      </w:r>
      <w:r w:rsidR="002A3926" w:rsidRPr="00400CCE">
        <w:rPr>
          <w:rFonts w:ascii="Book Antiqua" w:hAnsi="Book Antiqua"/>
          <w:sz w:val="24"/>
        </w:rPr>
        <w:t xml:space="preserve"> to thank the faculty, residents and staff of the </w:t>
      </w:r>
      <w:r w:rsidR="00900C05" w:rsidRPr="00400CCE">
        <w:rPr>
          <w:rFonts w:ascii="Book Antiqua" w:hAnsi="Book Antiqua"/>
          <w:sz w:val="24"/>
        </w:rPr>
        <w:t>ophthalmology section</w:t>
      </w:r>
      <w:r w:rsidR="00D468B4">
        <w:rPr>
          <w:rFonts w:ascii="Book Antiqua" w:hAnsi="Book Antiqua"/>
          <w:sz w:val="24"/>
        </w:rPr>
        <w:t xml:space="preserve"> at the Bruce W</w:t>
      </w:r>
      <w:r w:rsidR="002A3926" w:rsidRPr="00400CCE">
        <w:rPr>
          <w:rFonts w:ascii="Book Antiqua" w:hAnsi="Book Antiqua"/>
          <w:sz w:val="24"/>
        </w:rPr>
        <w:t xml:space="preserve"> Carter VA Hospital for their continued support and engaged discussion during the preparation of this manuscript</w:t>
      </w:r>
      <w:r w:rsidR="00900C05" w:rsidRPr="00400CCE">
        <w:rPr>
          <w:rFonts w:ascii="Book Antiqua" w:hAnsi="Book Antiqua"/>
          <w:sz w:val="24"/>
        </w:rPr>
        <w:t>.</w:t>
      </w:r>
      <w:r w:rsidR="007503C4" w:rsidRPr="00400CCE">
        <w:rPr>
          <w:rFonts w:ascii="Book Antiqua" w:hAnsi="Book Antiqua"/>
          <w:sz w:val="24"/>
        </w:rPr>
        <w:t xml:space="preserve"> </w:t>
      </w:r>
    </w:p>
    <w:p w14:paraId="6FE669C2" w14:textId="77777777" w:rsidR="007503C4" w:rsidRPr="00400CCE" w:rsidRDefault="007503C4" w:rsidP="00400CCE">
      <w:pPr>
        <w:spacing w:after="0" w:line="360" w:lineRule="auto"/>
        <w:jc w:val="both"/>
        <w:rPr>
          <w:rFonts w:ascii="Book Antiqua" w:hAnsi="Book Antiqua"/>
          <w:sz w:val="24"/>
        </w:rPr>
      </w:pPr>
    </w:p>
    <w:p w14:paraId="75742ADD" w14:textId="77777777" w:rsidR="007503C4" w:rsidRPr="00400CCE" w:rsidRDefault="007503C4" w:rsidP="00400CCE">
      <w:pPr>
        <w:spacing w:after="0" w:line="360" w:lineRule="auto"/>
        <w:jc w:val="both"/>
        <w:rPr>
          <w:rFonts w:ascii="Book Antiqua" w:hAnsi="Book Antiqua"/>
          <w:b/>
          <w:bCs/>
          <w:caps/>
          <w:sz w:val="24"/>
        </w:rPr>
      </w:pPr>
      <w:r w:rsidRPr="00400CCE">
        <w:rPr>
          <w:rFonts w:ascii="Book Antiqua" w:hAnsi="Book Antiqua"/>
          <w:b/>
          <w:bCs/>
          <w:caps/>
          <w:sz w:val="24"/>
        </w:rPr>
        <w:t>Comments</w:t>
      </w:r>
    </w:p>
    <w:p w14:paraId="049D5600" w14:textId="77777777" w:rsidR="00FC7478" w:rsidRPr="00D468B4" w:rsidRDefault="007503C4" w:rsidP="00400CCE">
      <w:pPr>
        <w:spacing w:after="0" w:line="360" w:lineRule="auto"/>
        <w:jc w:val="both"/>
        <w:rPr>
          <w:rFonts w:ascii="Book Antiqua" w:hAnsi="Book Antiqua"/>
          <w:b/>
          <w:i/>
          <w:sz w:val="24"/>
        </w:rPr>
      </w:pPr>
      <w:r w:rsidRPr="00D468B4">
        <w:rPr>
          <w:rFonts w:ascii="Book Antiqua" w:hAnsi="Book Antiqua"/>
          <w:b/>
          <w:i/>
          <w:sz w:val="24"/>
        </w:rPr>
        <w:t>Background</w:t>
      </w:r>
    </w:p>
    <w:p w14:paraId="22F8FF44" w14:textId="5E10A487" w:rsidR="007503C4" w:rsidRPr="00400CCE" w:rsidRDefault="00D468B4" w:rsidP="00400CCE">
      <w:pPr>
        <w:spacing w:after="0" w:line="360" w:lineRule="auto"/>
        <w:jc w:val="both"/>
        <w:rPr>
          <w:rFonts w:ascii="Book Antiqua" w:hAnsi="Book Antiqua"/>
          <w:sz w:val="24"/>
        </w:rPr>
      </w:pPr>
      <w:r w:rsidRPr="00400CCE">
        <w:rPr>
          <w:rFonts w:ascii="Book Antiqua" w:hAnsi="Book Antiqua"/>
          <w:sz w:val="24"/>
        </w:rPr>
        <w:t>Single-piece acrylic intraocular lenses (SPA-IOL)</w:t>
      </w:r>
      <w:r w:rsidR="00FC1B2C" w:rsidRPr="00400CCE">
        <w:rPr>
          <w:rFonts w:ascii="Book Antiqua" w:hAnsi="Book Antiqua"/>
          <w:sz w:val="24"/>
        </w:rPr>
        <w:t xml:space="preserve"> implants are FDA approved for in the bag placement. There is controversy about the</w:t>
      </w:r>
      <w:r>
        <w:rPr>
          <w:rFonts w:ascii="Book Antiqua" w:hAnsi="Book Antiqua"/>
          <w:sz w:val="24"/>
        </w:rPr>
        <w:t xml:space="preserve"> </w:t>
      </w:r>
      <w:r w:rsidR="00FC1B2C" w:rsidRPr="00400CCE">
        <w:rPr>
          <w:rFonts w:ascii="Book Antiqua" w:hAnsi="Book Antiqua"/>
          <w:sz w:val="24"/>
        </w:rPr>
        <w:t>SPA-IOL placement in the ciliary sulcus when in the bag placement is not feasible. Surgeons at tertiary centers advocate categorical IOL exchange to achieve stable IOL position and eliminate IOL induced complications such as iris chaffing, uveitis-glaucoma-</w:t>
      </w:r>
      <w:proofErr w:type="spellStart"/>
      <w:r w:rsidR="00FC1B2C" w:rsidRPr="00400CCE">
        <w:rPr>
          <w:rFonts w:ascii="Book Antiqua" w:hAnsi="Book Antiqua"/>
          <w:sz w:val="24"/>
        </w:rPr>
        <w:t>hyphema</w:t>
      </w:r>
      <w:proofErr w:type="spellEnd"/>
      <w:r w:rsidR="00FC1B2C" w:rsidRPr="00400CCE">
        <w:rPr>
          <w:rFonts w:ascii="Book Antiqua" w:hAnsi="Book Antiqua"/>
          <w:sz w:val="24"/>
        </w:rPr>
        <w:t xml:space="preserve"> syndrome, fluctuating visual acuity, glaucoma and others.</w:t>
      </w:r>
    </w:p>
    <w:p w14:paraId="07292A5B" w14:textId="77777777" w:rsidR="00D468B4" w:rsidRDefault="00D468B4" w:rsidP="00400CCE">
      <w:pPr>
        <w:spacing w:after="0" w:line="360" w:lineRule="auto"/>
        <w:jc w:val="both"/>
        <w:rPr>
          <w:rFonts w:ascii="Book Antiqua" w:eastAsia="宋体" w:hAnsi="Book Antiqua"/>
          <w:b/>
          <w:sz w:val="24"/>
          <w:lang w:eastAsia="zh-CN"/>
        </w:rPr>
      </w:pPr>
    </w:p>
    <w:p w14:paraId="45658F32" w14:textId="77777777" w:rsidR="00FC7478" w:rsidRPr="00D468B4" w:rsidRDefault="00EB1063" w:rsidP="00400CCE">
      <w:pPr>
        <w:spacing w:after="0" w:line="360" w:lineRule="auto"/>
        <w:jc w:val="both"/>
        <w:rPr>
          <w:rFonts w:ascii="Book Antiqua" w:hAnsi="Book Antiqua"/>
          <w:b/>
          <w:i/>
          <w:sz w:val="24"/>
        </w:rPr>
      </w:pPr>
      <w:r w:rsidRPr="00D468B4">
        <w:rPr>
          <w:rFonts w:ascii="Book Antiqua" w:hAnsi="Book Antiqua"/>
          <w:b/>
          <w:i/>
          <w:sz w:val="24"/>
        </w:rPr>
        <w:t>Research frontiers</w:t>
      </w:r>
    </w:p>
    <w:p w14:paraId="6433538B" w14:textId="3A8E1279" w:rsidR="00FC1B2C" w:rsidRPr="00400CCE" w:rsidRDefault="00FC1B2C" w:rsidP="00400CCE">
      <w:pPr>
        <w:spacing w:after="0" w:line="360" w:lineRule="auto"/>
        <w:jc w:val="both"/>
        <w:rPr>
          <w:rFonts w:ascii="Book Antiqua" w:hAnsi="Book Antiqua"/>
          <w:sz w:val="24"/>
        </w:rPr>
      </w:pPr>
      <w:r w:rsidRPr="00400CCE">
        <w:rPr>
          <w:rFonts w:ascii="Book Antiqua" w:hAnsi="Book Antiqua"/>
          <w:sz w:val="24"/>
        </w:rPr>
        <w:t>The clinical course after sulcus placed SPA-IOL is not known.</w:t>
      </w:r>
      <w:r w:rsidR="00D468B4">
        <w:rPr>
          <w:rFonts w:ascii="Book Antiqua" w:hAnsi="Book Antiqua"/>
          <w:sz w:val="24"/>
        </w:rPr>
        <w:t xml:space="preserve"> </w:t>
      </w:r>
      <w:r w:rsidR="00B054E0" w:rsidRPr="00400CCE">
        <w:rPr>
          <w:rFonts w:ascii="Book Antiqua" w:hAnsi="Book Antiqua"/>
          <w:sz w:val="24"/>
        </w:rPr>
        <w:t xml:space="preserve">The experience with sulcus placed SPA-IOL at tertiary care centers is hampered by selection bias due to referral of more complicated cases. This retrospective case series offers an unbiased evaluation of sulcus placed SPA-IOLs compared to the alternative </w:t>
      </w:r>
      <w:r w:rsidR="00D468B4" w:rsidRPr="00400CCE">
        <w:rPr>
          <w:rFonts w:ascii="Book Antiqua" w:hAnsi="Book Antiqua"/>
          <w:sz w:val="24"/>
        </w:rPr>
        <w:t>three-piece IOL (3P-IOL)</w:t>
      </w:r>
      <w:r w:rsidR="00B054E0" w:rsidRPr="00400CCE">
        <w:rPr>
          <w:rFonts w:ascii="Book Antiqua" w:hAnsi="Book Antiqua"/>
          <w:sz w:val="24"/>
        </w:rPr>
        <w:t xml:space="preserve"> placement</w:t>
      </w:r>
      <w:r w:rsidR="00FC7478" w:rsidRPr="00400CCE">
        <w:rPr>
          <w:rFonts w:ascii="Book Antiqua" w:hAnsi="Book Antiqua"/>
          <w:sz w:val="24"/>
        </w:rPr>
        <w:t>.</w:t>
      </w:r>
    </w:p>
    <w:p w14:paraId="3F84C4C1" w14:textId="77777777" w:rsidR="00D468B4" w:rsidRDefault="00D468B4" w:rsidP="00400CCE">
      <w:pPr>
        <w:spacing w:after="0" w:line="360" w:lineRule="auto"/>
        <w:jc w:val="both"/>
        <w:rPr>
          <w:rFonts w:ascii="Book Antiqua" w:eastAsia="宋体" w:hAnsi="Book Antiqua"/>
          <w:b/>
          <w:sz w:val="24"/>
          <w:lang w:eastAsia="zh-CN"/>
        </w:rPr>
      </w:pPr>
    </w:p>
    <w:p w14:paraId="2018E84B" w14:textId="58905FC6" w:rsidR="00FC7478" w:rsidRPr="00D468B4" w:rsidRDefault="00FC7478" w:rsidP="00400CCE">
      <w:pPr>
        <w:spacing w:after="0" w:line="360" w:lineRule="auto"/>
        <w:jc w:val="both"/>
        <w:rPr>
          <w:rFonts w:ascii="Book Antiqua" w:hAnsi="Book Antiqua"/>
          <w:b/>
          <w:i/>
          <w:sz w:val="24"/>
        </w:rPr>
      </w:pPr>
      <w:r w:rsidRPr="00D468B4">
        <w:rPr>
          <w:rFonts w:ascii="Book Antiqua" w:hAnsi="Book Antiqua"/>
          <w:b/>
          <w:i/>
          <w:sz w:val="24"/>
        </w:rPr>
        <w:t xml:space="preserve">Innovations and </w:t>
      </w:r>
      <w:r w:rsidR="00D468B4" w:rsidRPr="00D468B4">
        <w:rPr>
          <w:rFonts w:ascii="Book Antiqua" w:eastAsia="宋体" w:hAnsi="Book Antiqua" w:hint="eastAsia"/>
          <w:b/>
          <w:i/>
          <w:sz w:val="24"/>
          <w:lang w:eastAsia="zh-CN"/>
        </w:rPr>
        <w:t>b</w:t>
      </w:r>
      <w:r w:rsidRPr="00D468B4">
        <w:rPr>
          <w:rFonts w:ascii="Book Antiqua" w:hAnsi="Book Antiqua"/>
          <w:b/>
          <w:i/>
          <w:sz w:val="24"/>
        </w:rPr>
        <w:t>reakthroughs</w:t>
      </w:r>
    </w:p>
    <w:p w14:paraId="76945531" w14:textId="77777777" w:rsidR="004C70D8" w:rsidRPr="00400CCE" w:rsidRDefault="004C70D8" w:rsidP="00400CCE">
      <w:pPr>
        <w:spacing w:after="0" w:line="360" w:lineRule="auto"/>
        <w:jc w:val="both"/>
        <w:rPr>
          <w:rFonts w:ascii="Book Antiqua" w:hAnsi="Book Antiqua"/>
          <w:sz w:val="24"/>
        </w:rPr>
      </w:pPr>
      <w:r w:rsidRPr="00400CCE">
        <w:rPr>
          <w:rFonts w:ascii="Book Antiqua" w:hAnsi="Book Antiqua"/>
          <w:sz w:val="24"/>
        </w:rPr>
        <w:t>With the introduction of small i</w:t>
      </w:r>
      <w:r w:rsidR="0036262B" w:rsidRPr="00400CCE">
        <w:rPr>
          <w:rFonts w:ascii="Book Antiqua" w:hAnsi="Book Antiqua"/>
          <w:sz w:val="24"/>
        </w:rPr>
        <w:t xml:space="preserve">ncision phacoemulsification and premium IOLs not necessitating wound enlargement for IOL inserting, the temptation exists to use a SPA-IOL in the sulcus. This off label use does not achieve as stable a placement as when positioned in the capsular bag. Postoperative prevalence of cystoid macula edema, pigment </w:t>
      </w:r>
      <w:r w:rsidR="0036262B" w:rsidRPr="00400CCE">
        <w:rPr>
          <w:rFonts w:ascii="Book Antiqua" w:hAnsi="Book Antiqua"/>
          <w:sz w:val="24"/>
        </w:rPr>
        <w:lastRenderedPageBreak/>
        <w:t>dispersion, and need for glaucoma medications is increased after sulcus placed SPA-IOL compared to 3PA-IOL. IOL exchange can be deferred on a case by case basis.</w:t>
      </w:r>
    </w:p>
    <w:p w14:paraId="35B70D6A" w14:textId="77777777" w:rsidR="00D468B4" w:rsidRDefault="00D468B4" w:rsidP="00400CCE">
      <w:pPr>
        <w:spacing w:after="0" w:line="360" w:lineRule="auto"/>
        <w:jc w:val="both"/>
        <w:rPr>
          <w:rFonts w:ascii="Book Antiqua" w:eastAsia="宋体" w:hAnsi="Book Antiqua"/>
          <w:b/>
          <w:sz w:val="24"/>
          <w:lang w:eastAsia="zh-CN"/>
        </w:rPr>
      </w:pPr>
    </w:p>
    <w:p w14:paraId="339531BC" w14:textId="77777777" w:rsidR="004C70D8" w:rsidRPr="00D468B4" w:rsidRDefault="004C70D8" w:rsidP="00400CCE">
      <w:pPr>
        <w:spacing w:after="0" w:line="360" w:lineRule="auto"/>
        <w:jc w:val="both"/>
        <w:rPr>
          <w:rFonts w:ascii="Book Antiqua" w:hAnsi="Book Antiqua"/>
          <w:b/>
          <w:i/>
          <w:sz w:val="24"/>
        </w:rPr>
      </w:pPr>
      <w:r w:rsidRPr="00D468B4">
        <w:rPr>
          <w:rFonts w:ascii="Book Antiqua" w:hAnsi="Book Antiqua"/>
          <w:b/>
          <w:i/>
          <w:sz w:val="24"/>
        </w:rPr>
        <w:t>Applications</w:t>
      </w:r>
    </w:p>
    <w:p w14:paraId="7DA1D9BA" w14:textId="77777777" w:rsidR="0036262B" w:rsidRPr="00400CCE" w:rsidRDefault="0036262B" w:rsidP="00400CCE">
      <w:pPr>
        <w:spacing w:after="0" w:line="360" w:lineRule="auto"/>
        <w:jc w:val="both"/>
        <w:rPr>
          <w:rFonts w:ascii="Book Antiqua" w:hAnsi="Book Antiqua"/>
          <w:sz w:val="24"/>
        </w:rPr>
      </w:pPr>
      <w:r w:rsidRPr="00400CCE">
        <w:rPr>
          <w:rFonts w:ascii="Book Antiqua" w:hAnsi="Book Antiqua"/>
          <w:sz w:val="24"/>
        </w:rPr>
        <w:t xml:space="preserve">This retrospective study illustrates the </w:t>
      </w:r>
      <w:proofErr w:type="spellStart"/>
      <w:r w:rsidRPr="00400CCE">
        <w:rPr>
          <w:rFonts w:ascii="Book Antiqua" w:hAnsi="Book Antiqua"/>
          <w:sz w:val="24"/>
        </w:rPr>
        <w:t>sequelae</w:t>
      </w:r>
      <w:proofErr w:type="spellEnd"/>
      <w:r w:rsidRPr="00400CCE">
        <w:rPr>
          <w:rFonts w:ascii="Book Antiqua" w:hAnsi="Book Antiqua"/>
          <w:sz w:val="24"/>
        </w:rPr>
        <w:t xml:space="preserve"> of SPA-IOL placement in the sulcus and clinical results in eyes were IOL exchange was not pursued.</w:t>
      </w:r>
    </w:p>
    <w:p w14:paraId="3D0C85C5" w14:textId="77777777" w:rsidR="00D468B4" w:rsidRDefault="00D468B4" w:rsidP="00400CCE">
      <w:pPr>
        <w:spacing w:after="0" w:line="360" w:lineRule="auto"/>
        <w:jc w:val="both"/>
        <w:rPr>
          <w:rFonts w:ascii="Book Antiqua" w:eastAsia="宋体" w:hAnsi="Book Antiqua"/>
          <w:b/>
          <w:sz w:val="24"/>
          <w:lang w:eastAsia="zh-CN"/>
        </w:rPr>
      </w:pPr>
    </w:p>
    <w:p w14:paraId="452AAC02" w14:textId="77777777" w:rsidR="004C70D8" w:rsidRPr="00D468B4" w:rsidRDefault="004C70D8" w:rsidP="00400CCE">
      <w:pPr>
        <w:spacing w:after="0" w:line="360" w:lineRule="auto"/>
        <w:jc w:val="both"/>
        <w:rPr>
          <w:rFonts w:ascii="Book Antiqua" w:hAnsi="Book Antiqua"/>
          <w:b/>
          <w:i/>
          <w:sz w:val="24"/>
        </w:rPr>
      </w:pPr>
      <w:r w:rsidRPr="00D468B4">
        <w:rPr>
          <w:rFonts w:ascii="Book Antiqua" w:hAnsi="Book Antiqua"/>
          <w:b/>
          <w:i/>
          <w:sz w:val="24"/>
        </w:rPr>
        <w:t>Terminology</w:t>
      </w:r>
    </w:p>
    <w:p w14:paraId="111590E3" w14:textId="77777777" w:rsidR="0036262B" w:rsidRPr="00400CCE" w:rsidRDefault="0036262B" w:rsidP="00400CCE">
      <w:pPr>
        <w:spacing w:after="0" w:line="360" w:lineRule="auto"/>
        <w:jc w:val="both"/>
        <w:rPr>
          <w:rFonts w:ascii="Book Antiqua" w:hAnsi="Book Antiqua"/>
          <w:sz w:val="24"/>
        </w:rPr>
      </w:pPr>
      <w:r w:rsidRPr="00400CCE">
        <w:rPr>
          <w:rFonts w:ascii="Book Antiqua" w:hAnsi="Book Antiqua"/>
          <w:sz w:val="24"/>
        </w:rPr>
        <w:t xml:space="preserve">The terminology used here should be familiar to any eye care specialist. </w:t>
      </w:r>
    </w:p>
    <w:p w14:paraId="4A8A7738" w14:textId="77777777" w:rsidR="00D468B4" w:rsidRDefault="00D468B4" w:rsidP="00400CCE">
      <w:pPr>
        <w:spacing w:after="0" w:line="360" w:lineRule="auto"/>
        <w:jc w:val="both"/>
        <w:rPr>
          <w:rFonts w:ascii="Book Antiqua" w:eastAsia="宋体" w:hAnsi="Book Antiqua"/>
          <w:b/>
          <w:sz w:val="24"/>
          <w:lang w:eastAsia="zh-CN"/>
        </w:rPr>
      </w:pPr>
    </w:p>
    <w:p w14:paraId="036404DF" w14:textId="77777777" w:rsidR="004C70D8" w:rsidRPr="00D468B4" w:rsidRDefault="004C70D8" w:rsidP="00400CCE">
      <w:pPr>
        <w:spacing w:after="0" w:line="360" w:lineRule="auto"/>
        <w:jc w:val="both"/>
        <w:rPr>
          <w:rFonts w:ascii="Book Antiqua" w:hAnsi="Book Antiqua"/>
          <w:b/>
          <w:i/>
          <w:sz w:val="24"/>
        </w:rPr>
      </w:pPr>
      <w:r w:rsidRPr="00D468B4">
        <w:rPr>
          <w:rFonts w:ascii="Book Antiqua" w:hAnsi="Book Antiqua"/>
          <w:b/>
          <w:i/>
          <w:sz w:val="24"/>
        </w:rPr>
        <w:t>Peer review</w:t>
      </w:r>
    </w:p>
    <w:p w14:paraId="7D0A418A" w14:textId="77777777" w:rsidR="00D468B4" w:rsidRDefault="00D468B4" w:rsidP="00400CCE">
      <w:pPr>
        <w:spacing w:after="0" w:line="360" w:lineRule="auto"/>
        <w:jc w:val="both"/>
        <w:rPr>
          <w:rFonts w:ascii="Book Antiqua" w:eastAsia="宋体" w:hAnsi="Book Antiqua"/>
          <w:sz w:val="24"/>
          <w:lang w:eastAsia="zh-CN"/>
        </w:rPr>
      </w:pPr>
      <w:r>
        <w:rPr>
          <w:rFonts w:ascii="Book Antiqua" w:eastAsia="宋体" w:hAnsi="Book Antiqua" w:hint="eastAsia"/>
          <w:sz w:val="24"/>
          <w:lang w:eastAsia="zh-CN"/>
        </w:rPr>
        <w:t>T</w:t>
      </w:r>
      <w:r w:rsidRPr="00D468B4">
        <w:rPr>
          <w:rFonts w:ascii="Book Antiqua" w:hAnsi="Book Antiqua" w:hint="eastAsia"/>
          <w:sz w:val="24"/>
        </w:rPr>
        <w:t xml:space="preserve">his paper is </w:t>
      </w:r>
      <w:r w:rsidRPr="00D468B4">
        <w:rPr>
          <w:rFonts w:ascii="Book Antiqua" w:hAnsi="Book Antiqua"/>
          <w:sz w:val="24"/>
        </w:rPr>
        <w:t>interesting </w:t>
      </w:r>
      <w:r>
        <w:rPr>
          <w:rFonts w:ascii="Book Antiqua" w:eastAsia="宋体" w:hAnsi="Book Antiqua" w:hint="eastAsia"/>
          <w:sz w:val="24"/>
          <w:lang w:eastAsia="zh-CN"/>
        </w:rPr>
        <w:t>and can be accepted.</w:t>
      </w:r>
    </w:p>
    <w:p w14:paraId="359E23B2" w14:textId="77777777" w:rsidR="00D468B4" w:rsidRDefault="00D468B4" w:rsidP="00400CCE">
      <w:pPr>
        <w:spacing w:after="0" w:line="360" w:lineRule="auto"/>
        <w:jc w:val="both"/>
        <w:rPr>
          <w:rFonts w:ascii="Book Antiqua" w:eastAsia="宋体" w:hAnsi="Book Antiqua"/>
          <w:sz w:val="24"/>
          <w:lang w:eastAsia="zh-CN"/>
        </w:rPr>
      </w:pPr>
    </w:p>
    <w:p w14:paraId="230E4353" w14:textId="4A46C7B8" w:rsidR="002A3926" w:rsidRPr="000A7D31" w:rsidRDefault="00D468B4" w:rsidP="000A7D31">
      <w:pPr>
        <w:spacing w:after="0" w:line="360" w:lineRule="auto"/>
        <w:jc w:val="both"/>
        <w:rPr>
          <w:rFonts w:ascii="Book Antiqua" w:hAnsi="Book Antiqua"/>
          <w:sz w:val="24"/>
        </w:rPr>
      </w:pPr>
      <w:r w:rsidRPr="000A7D31">
        <w:rPr>
          <w:rFonts w:ascii="Book Antiqua" w:hAnsi="Book Antiqua"/>
          <w:b/>
          <w:sz w:val="24"/>
        </w:rPr>
        <w:t>REFERENCES</w:t>
      </w:r>
    </w:p>
    <w:p w14:paraId="2755A6C3" w14:textId="788FE640"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 xml:space="preserve">1 </w:t>
      </w:r>
      <w:r w:rsidRPr="000A7D31">
        <w:rPr>
          <w:rFonts w:ascii="Book Antiqua" w:eastAsia="宋体" w:hAnsi="Book Antiqua" w:cs="宋体"/>
          <w:b/>
          <w:sz w:val="24"/>
          <w:lang w:eastAsia="zh-CN"/>
        </w:rPr>
        <w:t xml:space="preserve">Alcon </w:t>
      </w:r>
      <w:proofErr w:type="spellStart"/>
      <w:r w:rsidRPr="000A7D31">
        <w:rPr>
          <w:rFonts w:ascii="Book Antiqua" w:eastAsia="宋体" w:hAnsi="Book Antiqua" w:cs="宋体"/>
          <w:b/>
          <w:sz w:val="24"/>
          <w:lang w:eastAsia="zh-CN"/>
        </w:rPr>
        <w:t>Ip</w:t>
      </w:r>
      <w:proofErr w:type="spellEnd"/>
      <w:r w:rsidRPr="000A7D31">
        <w:rPr>
          <w:rFonts w:ascii="Book Antiqua" w:eastAsia="宋体" w:hAnsi="Book Antiqua" w:cs="宋体"/>
          <w:b/>
          <w:sz w:val="24"/>
          <w:lang w:eastAsia="zh-CN"/>
        </w:rPr>
        <w:t>.</w:t>
      </w:r>
      <w:proofErr w:type="gramEnd"/>
      <w:r w:rsidRPr="000A7D31">
        <w:rPr>
          <w:rFonts w:ascii="Book Antiqua" w:eastAsia="宋体" w:hAnsi="Book Antiqua" w:cs="宋体"/>
          <w:sz w:val="24"/>
          <w:lang w:eastAsia="zh-CN"/>
        </w:rPr>
        <w:t xml:space="preserve"> Alcon </w:t>
      </w:r>
      <w:proofErr w:type="spellStart"/>
      <w:r w:rsidRPr="000A7D31">
        <w:rPr>
          <w:rFonts w:ascii="Book Antiqua" w:eastAsia="宋体" w:hAnsi="Book Antiqua" w:cs="宋体"/>
          <w:sz w:val="24"/>
          <w:lang w:eastAsia="zh-CN"/>
        </w:rPr>
        <w:t>world wide</w:t>
      </w:r>
      <w:proofErr w:type="spellEnd"/>
      <w:r w:rsidRPr="000A7D31">
        <w:rPr>
          <w:rFonts w:ascii="Book Antiqua" w:eastAsia="宋体" w:hAnsi="Book Antiqua" w:cs="宋体"/>
          <w:sz w:val="24"/>
          <w:lang w:eastAsia="zh-CN"/>
        </w:rPr>
        <w:t xml:space="preserve"> site: Surgical. </w:t>
      </w:r>
      <w:proofErr w:type="spellStart"/>
      <w:r w:rsidRPr="000A7D31">
        <w:rPr>
          <w:rFonts w:ascii="Book Antiqua" w:eastAsia="宋体" w:hAnsi="Book Antiqua" w:cs="宋体"/>
          <w:sz w:val="24"/>
          <w:lang w:eastAsia="zh-CN"/>
        </w:rPr>
        <w:t>H</w:t>
      </w:r>
      <w:r w:rsidRPr="002E2EB9">
        <w:rPr>
          <w:rFonts w:ascii="Book Antiqua" w:eastAsia="Times New Roman" w:hAnsi="Book Antiqua" w:cs="Lucida Grande"/>
          <w:noProof/>
          <w:color w:val="auto"/>
          <w:sz w:val="24"/>
          <w:lang w:bidi="x-none"/>
        </w:rPr>
        <w:t>ü</w:t>
      </w:r>
      <w:r w:rsidRPr="000A7D31">
        <w:rPr>
          <w:rFonts w:ascii="Book Antiqua" w:eastAsia="宋体" w:hAnsi="Book Antiqua" w:cs="宋体"/>
          <w:sz w:val="24"/>
          <w:lang w:eastAsia="zh-CN"/>
        </w:rPr>
        <w:t>nenberg</w:t>
      </w:r>
      <w:proofErr w:type="spellEnd"/>
      <w:r w:rsidRPr="000A7D31">
        <w:rPr>
          <w:rFonts w:ascii="Book Antiqua" w:eastAsia="宋体" w:hAnsi="Book Antiqua" w:cs="宋体"/>
          <w:sz w:val="24"/>
          <w:lang w:eastAsia="zh-CN"/>
        </w:rPr>
        <w:t>, Switzerland: Novartis, 2012: Alcon Cataract Surgery Updates</w:t>
      </w:r>
    </w:p>
    <w:p w14:paraId="1BEB5E49" w14:textId="53B2872B"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2</w:t>
      </w:r>
      <w:r w:rsidRPr="000A7D31">
        <w:rPr>
          <w:rFonts w:ascii="Book Antiqua" w:eastAsia="宋体" w:hAnsi="Book Antiqua" w:cs="宋体"/>
          <w:b/>
          <w:sz w:val="24"/>
          <w:lang w:eastAsia="zh-CN"/>
        </w:rPr>
        <w:t xml:space="preserve"> Robert MC, </w:t>
      </w:r>
      <w:proofErr w:type="spellStart"/>
      <w:r w:rsidRPr="000A7D31">
        <w:rPr>
          <w:rFonts w:ascii="Book Antiqua" w:eastAsia="宋体" w:hAnsi="Book Antiqua" w:cs="宋体"/>
          <w:sz w:val="24"/>
          <w:lang w:eastAsia="zh-CN"/>
        </w:rPr>
        <w:t>Harasymowycz</w:t>
      </w:r>
      <w:proofErr w:type="spellEnd"/>
      <w:r w:rsidRPr="000A7D31">
        <w:rPr>
          <w:rFonts w:ascii="Book Antiqua" w:eastAsia="宋体" w:hAnsi="Book Antiqua" w:cs="宋体"/>
          <w:sz w:val="24"/>
          <w:lang w:eastAsia="zh-CN"/>
        </w:rPr>
        <w:t xml:space="preserve"> P. Intraocular lens position following in-the-bag implantation of single-piece versus three-piece acrylic intraocular lenses.</w:t>
      </w:r>
      <w:proofErr w:type="gramEnd"/>
      <w:r w:rsidRPr="000A7D31">
        <w:rPr>
          <w:rFonts w:ascii="Book Antiqua" w:eastAsia="宋体" w:hAnsi="Book Antiqua" w:cs="宋体"/>
          <w:sz w:val="24"/>
          <w:lang w:eastAsia="zh-CN"/>
        </w:rPr>
        <w:t xml:space="preserve"> </w:t>
      </w:r>
      <w:hyperlink r:id="rId10" w:tooltip="Ophthalmic surgery, lasers &amp; imaging : the official journal of the International Society for Imaging in the Eye." w:history="1">
        <w:r w:rsidRPr="000A7D31">
          <w:rPr>
            <w:rFonts w:ascii="Book Antiqua" w:eastAsia="宋体" w:hAnsi="Book Antiqua" w:cs="宋体"/>
            <w:i/>
            <w:sz w:val="24"/>
            <w:lang w:eastAsia="zh-CN"/>
          </w:rPr>
          <w:t>Ophthalmic Surg Lasers Imaging</w:t>
        </w:r>
      </w:hyperlink>
      <w:r w:rsidRPr="000A7D31">
        <w:rPr>
          <w:rFonts w:ascii="Book Antiqua" w:eastAsia="宋体" w:hAnsi="Book Antiqua" w:cs="宋体"/>
          <w:sz w:val="24"/>
          <w:lang w:eastAsia="zh-CN"/>
        </w:rPr>
        <w:t xml:space="preserve"> 2012; </w:t>
      </w:r>
      <w:r w:rsidRPr="000A7D31">
        <w:rPr>
          <w:rFonts w:ascii="Book Antiqua" w:eastAsia="宋体" w:hAnsi="Book Antiqua" w:cs="宋体"/>
          <w:b/>
          <w:sz w:val="24"/>
          <w:lang w:eastAsia="zh-CN"/>
        </w:rPr>
        <w:t xml:space="preserve">43: </w:t>
      </w:r>
      <w:r w:rsidRPr="000A7D31">
        <w:rPr>
          <w:rFonts w:ascii="Book Antiqua" w:eastAsia="宋体" w:hAnsi="Book Antiqua" w:cs="宋体"/>
          <w:sz w:val="24"/>
          <w:lang w:eastAsia="zh-CN"/>
        </w:rPr>
        <w:t>472-478 [PMID</w:t>
      </w:r>
      <w:proofErr w:type="gramStart"/>
      <w:r w:rsidRPr="000A7D31">
        <w:rPr>
          <w:rFonts w:ascii="Book Antiqua" w:eastAsia="宋体" w:hAnsi="Book Antiqua" w:cs="宋体"/>
          <w:sz w:val="24"/>
          <w:lang w:eastAsia="zh-CN"/>
        </w:rPr>
        <w:t>:</w:t>
      </w:r>
      <w:r>
        <w:rPr>
          <w:rFonts w:ascii="Book Antiqua" w:eastAsia="宋体" w:hAnsi="Book Antiqua" w:cs="宋体" w:hint="eastAsia"/>
          <w:sz w:val="24"/>
          <w:lang w:eastAsia="zh-CN"/>
        </w:rPr>
        <w:t>23053780</w:t>
      </w:r>
      <w:proofErr w:type="gramEnd"/>
      <w:r w:rsidRPr="000A7D31">
        <w:rPr>
          <w:rFonts w:ascii="Book Antiqua" w:eastAsia="宋体" w:hAnsi="Book Antiqua" w:cs="宋体"/>
          <w:sz w:val="24"/>
          <w:lang w:eastAsia="zh-CN"/>
        </w:rPr>
        <w:t xml:space="preserve"> DOI: 10.3928/15428877-20120927-02</w:t>
      </w:r>
      <w:r>
        <w:rPr>
          <w:rFonts w:ascii="Book Antiqua" w:eastAsia="宋体" w:hAnsi="Book Antiqua" w:cs="宋体" w:hint="eastAsia"/>
          <w:sz w:val="24"/>
          <w:lang w:eastAsia="zh-CN"/>
        </w:rPr>
        <w:t>]</w:t>
      </w:r>
    </w:p>
    <w:p w14:paraId="2F8CC906" w14:textId="0F7AF79D"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 xml:space="preserve">3 </w:t>
      </w:r>
      <w:r w:rsidRPr="000A7D31">
        <w:rPr>
          <w:rFonts w:ascii="Book Antiqua" w:eastAsia="宋体" w:hAnsi="Book Antiqua" w:cs="宋体"/>
          <w:b/>
          <w:sz w:val="24"/>
          <w:lang w:eastAsia="zh-CN"/>
        </w:rPr>
        <w:t xml:space="preserve">Alcon </w:t>
      </w:r>
      <w:proofErr w:type="spellStart"/>
      <w:r w:rsidRPr="000A7D31">
        <w:rPr>
          <w:rFonts w:ascii="Book Antiqua" w:eastAsia="宋体" w:hAnsi="Book Antiqua" w:cs="宋体"/>
          <w:b/>
          <w:sz w:val="24"/>
          <w:lang w:eastAsia="zh-CN"/>
        </w:rPr>
        <w:t>Ip</w:t>
      </w:r>
      <w:proofErr w:type="spellEnd"/>
      <w:r w:rsidRPr="000A7D31">
        <w:rPr>
          <w:rFonts w:ascii="Book Antiqua" w:eastAsia="宋体" w:hAnsi="Book Antiqua" w:cs="宋体"/>
          <w:b/>
          <w:sz w:val="24"/>
          <w:lang w:eastAsia="zh-CN"/>
        </w:rPr>
        <w:t>.</w:t>
      </w:r>
      <w:proofErr w:type="gramEnd"/>
      <w:r w:rsidRPr="000A7D31">
        <w:rPr>
          <w:rFonts w:ascii="Book Antiqua" w:eastAsia="宋体" w:hAnsi="Book Antiqua" w:cs="宋体"/>
          <w:sz w:val="24"/>
          <w:lang w:eastAsia="zh-CN"/>
        </w:rPr>
        <w:t xml:space="preserve"> </w:t>
      </w:r>
      <w:proofErr w:type="spellStart"/>
      <w:proofErr w:type="gramStart"/>
      <w:r w:rsidRPr="000A7D31">
        <w:rPr>
          <w:rFonts w:ascii="Book Antiqua" w:eastAsia="宋体" w:hAnsi="Book Antiqua" w:cs="宋体"/>
          <w:sz w:val="24"/>
          <w:lang w:eastAsia="zh-CN"/>
        </w:rPr>
        <w:t>Acrysof</w:t>
      </w:r>
      <w:proofErr w:type="spellEnd"/>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iol</w:t>
      </w:r>
      <w:proofErr w:type="spellEnd"/>
      <w:r w:rsidRPr="000A7D31">
        <w:rPr>
          <w:rFonts w:ascii="Book Antiqua" w:eastAsia="宋体" w:hAnsi="Book Antiqua" w:cs="宋体"/>
          <w:sz w:val="24"/>
          <w:lang w:eastAsia="zh-CN"/>
        </w:rPr>
        <w:t xml:space="preserve"> pr</w:t>
      </w:r>
      <w:r>
        <w:rPr>
          <w:rFonts w:ascii="Book Antiqua" w:eastAsia="宋体" w:hAnsi="Book Antiqua" w:cs="宋体"/>
          <w:sz w:val="24"/>
          <w:lang w:eastAsia="zh-CN"/>
        </w:rPr>
        <w:t>oduct catalog.</w:t>
      </w:r>
      <w:proofErr w:type="gramEnd"/>
      <w:r>
        <w:rPr>
          <w:rFonts w:ascii="Book Antiqua" w:eastAsia="宋体" w:hAnsi="Book Antiqua" w:cs="宋体"/>
          <w:sz w:val="24"/>
          <w:lang w:eastAsia="zh-CN"/>
        </w:rPr>
        <w:t xml:space="preserve"> Alcon, </w:t>
      </w:r>
      <w:proofErr w:type="spellStart"/>
      <w:r>
        <w:rPr>
          <w:rFonts w:ascii="Book Antiqua" w:eastAsia="宋体" w:hAnsi="Book Antiqua" w:cs="宋体"/>
          <w:sz w:val="24"/>
          <w:lang w:eastAsia="zh-CN"/>
        </w:rPr>
        <w:t>Inc</w:t>
      </w:r>
      <w:proofErr w:type="spellEnd"/>
      <w:r>
        <w:rPr>
          <w:rFonts w:ascii="Book Antiqua" w:eastAsia="宋体" w:hAnsi="Book Antiqua" w:cs="宋体"/>
          <w:sz w:val="24"/>
          <w:lang w:eastAsia="zh-CN"/>
        </w:rPr>
        <w:t>, 2009</w:t>
      </w:r>
    </w:p>
    <w:p w14:paraId="4708AEFD" w14:textId="7B7A0E9C"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4 </w:t>
      </w:r>
      <w:r w:rsidRPr="000A7D31">
        <w:rPr>
          <w:rFonts w:ascii="Book Antiqua" w:eastAsia="宋体" w:hAnsi="Book Antiqua" w:cs="宋体"/>
          <w:b/>
          <w:bCs/>
          <w:sz w:val="24"/>
          <w:lang w:eastAsia="zh-CN"/>
        </w:rPr>
        <w:t>Bilge AH</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Aykan</w:t>
      </w:r>
      <w:proofErr w:type="spellEnd"/>
      <w:r w:rsidRPr="000A7D31">
        <w:rPr>
          <w:rFonts w:ascii="Book Antiqua" w:eastAsia="宋体" w:hAnsi="Book Antiqua" w:cs="宋体"/>
          <w:sz w:val="24"/>
          <w:lang w:eastAsia="zh-CN"/>
        </w:rPr>
        <w:t xml:space="preserve"> U, </w:t>
      </w:r>
      <w:proofErr w:type="gramStart"/>
      <w:r w:rsidRPr="000A7D31">
        <w:rPr>
          <w:rFonts w:ascii="Book Antiqua" w:eastAsia="宋体" w:hAnsi="Book Antiqua" w:cs="宋体"/>
          <w:sz w:val="24"/>
          <w:lang w:eastAsia="zh-CN"/>
        </w:rPr>
        <w:t>Akin</w:t>
      </w:r>
      <w:proofErr w:type="gramEnd"/>
      <w:r w:rsidRPr="000A7D31">
        <w:rPr>
          <w:rFonts w:ascii="Book Antiqua" w:eastAsia="宋体" w:hAnsi="Book Antiqua" w:cs="宋体"/>
          <w:sz w:val="24"/>
          <w:lang w:eastAsia="zh-CN"/>
        </w:rPr>
        <w:t xml:space="preserve"> T, </w:t>
      </w:r>
      <w:proofErr w:type="spellStart"/>
      <w:r w:rsidRPr="000A7D31">
        <w:rPr>
          <w:rFonts w:ascii="Book Antiqua" w:eastAsia="宋体" w:hAnsi="Book Antiqua" w:cs="宋体"/>
          <w:sz w:val="24"/>
          <w:lang w:eastAsia="zh-CN"/>
        </w:rPr>
        <w:t>Unsal</w:t>
      </w:r>
      <w:proofErr w:type="spellEnd"/>
      <w:r w:rsidRPr="000A7D31">
        <w:rPr>
          <w:rFonts w:ascii="Book Antiqua" w:eastAsia="宋体" w:hAnsi="Book Antiqua" w:cs="宋体"/>
          <w:sz w:val="24"/>
          <w:lang w:eastAsia="zh-CN"/>
        </w:rPr>
        <w:t xml:space="preserve"> U. The effects of three-piece or single-piece acrylic intraocular lens implantation on posterior capsule </w:t>
      </w:r>
      <w:proofErr w:type="spellStart"/>
      <w:r w:rsidRPr="000A7D31">
        <w:rPr>
          <w:rFonts w:ascii="Book Antiqua" w:eastAsia="宋体" w:hAnsi="Book Antiqua" w:cs="宋体"/>
          <w:sz w:val="24"/>
          <w:lang w:eastAsia="zh-CN"/>
        </w:rPr>
        <w:t>opacification</w:t>
      </w:r>
      <w:proofErr w:type="spellEnd"/>
      <w:r w:rsidRPr="000A7D31">
        <w:rPr>
          <w:rFonts w:ascii="Book Antiqua" w:eastAsia="宋体" w:hAnsi="Book Antiqua" w:cs="宋体"/>
          <w:sz w:val="24"/>
          <w:lang w:eastAsia="zh-CN"/>
        </w:rPr>
        <w:t>. </w:t>
      </w:r>
      <w:proofErr w:type="spellStart"/>
      <w:r w:rsidRPr="000A7D31">
        <w:rPr>
          <w:rFonts w:ascii="Book Antiqua" w:eastAsia="宋体" w:hAnsi="Book Antiqua" w:cs="宋体"/>
          <w:i/>
          <w:iCs/>
          <w:sz w:val="24"/>
          <w:lang w:eastAsia="zh-CN"/>
        </w:rPr>
        <w:t>Eur</w:t>
      </w:r>
      <w:proofErr w:type="spellEnd"/>
      <w:r w:rsidRPr="000A7D31">
        <w:rPr>
          <w:rFonts w:ascii="Book Antiqua" w:eastAsia="宋体" w:hAnsi="Book Antiqua" w:cs="宋体"/>
          <w:i/>
          <w:iCs/>
          <w:sz w:val="24"/>
          <w:lang w:eastAsia="zh-CN"/>
        </w:rPr>
        <w:t xml:space="preserve"> J </w:t>
      </w:r>
      <w:proofErr w:type="spellStart"/>
      <w:r w:rsidRPr="000A7D31">
        <w:rPr>
          <w:rFonts w:ascii="Book Antiqua" w:eastAsia="宋体" w:hAnsi="Book Antiqua" w:cs="宋体"/>
          <w:i/>
          <w:iCs/>
          <w:sz w:val="24"/>
          <w:lang w:eastAsia="zh-CN"/>
        </w:rPr>
        <w:t>Ophthalmol</w:t>
      </w:r>
      <w:proofErr w:type="spellEnd"/>
      <w:r w:rsidRPr="000A7D31">
        <w:rPr>
          <w:rFonts w:ascii="Book Antiqua" w:eastAsia="宋体" w:hAnsi="Book Antiqua" w:cs="宋体"/>
          <w:sz w:val="24"/>
          <w:lang w:eastAsia="zh-CN"/>
        </w:rPr>
        <w:t> </w:t>
      </w:r>
      <w:r>
        <w:rPr>
          <w:rFonts w:ascii="Book Antiqua" w:eastAsia="宋体" w:hAnsi="Book Antiqua" w:cs="宋体" w:hint="eastAsia"/>
          <w:sz w:val="24"/>
          <w:lang w:eastAsia="zh-CN"/>
        </w:rPr>
        <w:t>2004</w:t>
      </w:r>
      <w:r w:rsidRPr="000A7D31">
        <w:rPr>
          <w:rFonts w:ascii="Book Antiqua" w:eastAsia="宋体" w:hAnsi="Book Antiqua" w:cs="宋体"/>
          <w:sz w:val="24"/>
          <w:lang w:eastAsia="zh-CN"/>
        </w:rPr>
        <w:t>; </w:t>
      </w:r>
      <w:r w:rsidRPr="000A7D31">
        <w:rPr>
          <w:rFonts w:ascii="Book Antiqua" w:eastAsia="宋体" w:hAnsi="Book Antiqua" w:cs="宋体"/>
          <w:b/>
          <w:bCs/>
          <w:sz w:val="24"/>
          <w:lang w:eastAsia="zh-CN"/>
        </w:rPr>
        <w:t>14</w:t>
      </w:r>
      <w:r w:rsidRPr="000A7D31">
        <w:rPr>
          <w:rFonts w:ascii="Book Antiqua" w:eastAsia="宋体" w:hAnsi="Book Antiqua" w:cs="宋体"/>
          <w:sz w:val="24"/>
          <w:lang w:eastAsia="zh-CN"/>
        </w:rPr>
        <w:t>: 375-380 [PMID: 15506598]</w:t>
      </w:r>
    </w:p>
    <w:p w14:paraId="332E0883"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lastRenderedPageBreak/>
        <w:t>5 </w:t>
      </w:r>
      <w:r w:rsidRPr="000A7D31">
        <w:rPr>
          <w:rFonts w:ascii="Book Antiqua" w:eastAsia="宋体" w:hAnsi="Book Antiqua" w:cs="宋体"/>
          <w:b/>
          <w:bCs/>
          <w:sz w:val="24"/>
          <w:lang w:eastAsia="zh-CN"/>
        </w:rPr>
        <w:t>Apple DJ</w:t>
      </w:r>
      <w:r w:rsidRPr="000A7D31">
        <w:rPr>
          <w:rFonts w:ascii="Book Antiqua" w:eastAsia="宋体" w:hAnsi="Book Antiqua" w:cs="宋体"/>
          <w:sz w:val="24"/>
          <w:lang w:eastAsia="zh-CN"/>
        </w:rPr>
        <w:t xml:space="preserve">, Peng Q, </w:t>
      </w:r>
      <w:proofErr w:type="spellStart"/>
      <w:r w:rsidRPr="000A7D31">
        <w:rPr>
          <w:rFonts w:ascii="Book Antiqua" w:eastAsia="宋体" w:hAnsi="Book Antiqua" w:cs="宋体"/>
          <w:sz w:val="24"/>
          <w:lang w:eastAsia="zh-CN"/>
        </w:rPr>
        <w:t>Visessook</w:t>
      </w:r>
      <w:proofErr w:type="spellEnd"/>
      <w:r w:rsidRPr="000A7D31">
        <w:rPr>
          <w:rFonts w:ascii="Book Antiqua" w:eastAsia="宋体" w:hAnsi="Book Antiqua" w:cs="宋体"/>
          <w:sz w:val="24"/>
          <w:lang w:eastAsia="zh-CN"/>
        </w:rPr>
        <w:t xml:space="preserve"> N, Werner L, Pandey SK, Escobar-Gomez M, Ram J, </w:t>
      </w:r>
      <w:proofErr w:type="spellStart"/>
      <w:r w:rsidRPr="000A7D31">
        <w:rPr>
          <w:rFonts w:ascii="Book Antiqua" w:eastAsia="宋体" w:hAnsi="Book Antiqua" w:cs="宋体"/>
          <w:sz w:val="24"/>
          <w:lang w:eastAsia="zh-CN"/>
        </w:rPr>
        <w:t>Auffarth</w:t>
      </w:r>
      <w:proofErr w:type="spellEnd"/>
      <w:r w:rsidRPr="000A7D31">
        <w:rPr>
          <w:rFonts w:ascii="Book Antiqua" w:eastAsia="宋体" w:hAnsi="Book Antiqua" w:cs="宋体"/>
          <w:sz w:val="24"/>
          <w:lang w:eastAsia="zh-CN"/>
        </w:rPr>
        <w:t xml:space="preserve"> GU. Eradication of posterior capsule </w:t>
      </w:r>
      <w:proofErr w:type="spellStart"/>
      <w:r w:rsidRPr="000A7D31">
        <w:rPr>
          <w:rFonts w:ascii="Book Antiqua" w:eastAsia="宋体" w:hAnsi="Book Antiqua" w:cs="宋体"/>
          <w:sz w:val="24"/>
          <w:lang w:eastAsia="zh-CN"/>
        </w:rPr>
        <w:t>opacification</w:t>
      </w:r>
      <w:proofErr w:type="spellEnd"/>
      <w:r w:rsidRPr="000A7D31">
        <w:rPr>
          <w:rFonts w:ascii="Book Antiqua" w:eastAsia="宋体" w:hAnsi="Book Antiqua" w:cs="宋体"/>
          <w:sz w:val="24"/>
          <w:lang w:eastAsia="zh-CN"/>
        </w:rPr>
        <w:t xml:space="preserve">: documentation of a marked decrease in </w:t>
      </w:r>
      <w:proofErr w:type="spellStart"/>
      <w:r w:rsidRPr="000A7D31">
        <w:rPr>
          <w:rFonts w:ascii="Book Antiqua" w:eastAsia="宋体" w:hAnsi="Book Antiqua" w:cs="宋体"/>
          <w:sz w:val="24"/>
          <w:lang w:eastAsia="zh-CN"/>
        </w:rPr>
        <w:t>Nd</w:t>
      </w:r>
      <w:proofErr w:type="spellEnd"/>
      <w:r w:rsidRPr="000A7D31">
        <w:rPr>
          <w:rFonts w:ascii="Book Antiqua" w:eastAsia="宋体" w:hAnsi="Book Antiqua" w:cs="宋体"/>
          <w:sz w:val="24"/>
          <w:lang w:eastAsia="zh-CN"/>
        </w:rPr>
        <w:t xml:space="preserve">: YAG laser posterior </w:t>
      </w:r>
      <w:proofErr w:type="spellStart"/>
      <w:r w:rsidRPr="000A7D31">
        <w:rPr>
          <w:rFonts w:ascii="Book Antiqua" w:eastAsia="宋体" w:hAnsi="Book Antiqua" w:cs="宋体"/>
          <w:sz w:val="24"/>
          <w:lang w:eastAsia="zh-CN"/>
        </w:rPr>
        <w:t>capsulotomy</w:t>
      </w:r>
      <w:proofErr w:type="spellEnd"/>
      <w:r w:rsidRPr="000A7D31">
        <w:rPr>
          <w:rFonts w:ascii="Book Antiqua" w:eastAsia="宋体" w:hAnsi="Book Antiqua" w:cs="宋体"/>
          <w:sz w:val="24"/>
          <w:lang w:eastAsia="zh-CN"/>
        </w:rPr>
        <w:t xml:space="preserve"> rates noted in an analysis of 5416 </w:t>
      </w:r>
      <w:proofErr w:type="spellStart"/>
      <w:r w:rsidRPr="000A7D31">
        <w:rPr>
          <w:rFonts w:ascii="Book Antiqua" w:eastAsia="宋体" w:hAnsi="Book Antiqua" w:cs="宋体"/>
          <w:sz w:val="24"/>
          <w:lang w:eastAsia="zh-CN"/>
        </w:rPr>
        <w:t>pseudophakic</w:t>
      </w:r>
      <w:proofErr w:type="spellEnd"/>
      <w:r w:rsidRPr="000A7D31">
        <w:rPr>
          <w:rFonts w:ascii="Book Antiqua" w:eastAsia="宋体" w:hAnsi="Book Antiqua" w:cs="宋体"/>
          <w:sz w:val="24"/>
          <w:lang w:eastAsia="zh-CN"/>
        </w:rPr>
        <w:t xml:space="preserve"> human eyes obtained postmortem. </w:t>
      </w:r>
      <w:r w:rsidRPr="000A7D31">
        <w:rPr>
          <w:rFonts w:ascii="Book Antiqua" w:eastAsia="宋体" w:hAnsi="Book Antiqua" w:cs="宋体"/>
          <w:i/>
          <w:iCs/>
          <w:sz w:val="24"/>
          <w:lang w:eastAsia="zh-CN"/>
        </w:rPr>
        <w:t>Ophthalmology</w:t>
      </w:r>
      <w:r w:rsidRPr="000A7D31">
        <w:rPr>
          <w:rFonts w:ascii="Book Antiqua" w:eastAsia="宋体" w:hAnsi="Book Antiqua" w:cs="宋体"/>
          <w:sz w:val="24"/>
          <w:lang w:eastAsia="zh-CN"/>
        </w:rPr>
        <w:t> 2001; </w:t>
      </w:r>
      <w:r w:rsidRPr="000A7D31">
        <w:rPr>
          <w:rFonts w:ascii="Book Antiqua" w:eastAsia="宋体" w:hAnsi="Book Antiqua" w:cs="宋体"/>
          <w:b/>
          <w:bCs/>
          <w:sz w:val="24"/>
          <w:lang w:eastAsia="zh-CN"/>
        </w:rPr>
        <w:t>108</w:t>
      </w:r>
      <w:r w:rsidRPr="000A7D31">
        <w:rPr>
          <w:rFonts w:ascii="Book Antiqua" w:eastAsia="宋体" w:hAnsi="Book Antiqua" w:cs="宋体"/>
          <w:sz w:val="24"/>
          <w:lang w:eastAsia="zh-CN"/>
        </w:rPr>
        <w:t>: 505-518 [PMID: 11237905 DOI: 10.1016/S0161-6420(00)00589-3]</w:t>
      </w:r>
    </w:p>
    <w:p w14:paraId="080952F3"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6 </w:t>
      </w:r>
      <w:r w:rsidRPr="000A7D31">
        <w:rPr>
          <w:rFonts w:ascii="Book Antiqua" w:eastAsia="宋体" w:hAnsi="Book Antiqua" w:cs="宋体"/>
          <w:b/>
          <w:bCs/>
          <w:sz w:val="24"/>
          <w:lang w:eastAsia="zh-CN"/>
        </w:rPr>
        <w:t>Chang DF</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Masket</w:t>
      </w:r>
      <w:proofErr w:type="spellEnd"/>
      <w:r w:rsidRPr="000A7D31">
        <w:rPr>
          <w:rFonts w:ascii="Book Antiqua" w:eastAsia="宋体" w:hAnsi="Book Antiqua" w:cs="宋体"/>
          <w:sz w:val="24"/>
          <w:lang w:eastAsia="zh-CN"/>
        </w:rPr>
        <w:t xml:space="preserve"> S, Miller KM, Braga-</w:t>
      </w:r>
      <w:proofErr w:type="spellStart"/>
      <w:r w:rsidRPr="000A7D31">
        <w:rPr>
          <w:rFonts w:ascii="Book Antiqua" w:eastAsia="宋体" w:hAnsi="Book Antiqua" w:cs="宋体"/>
          <w:sz w:val="24"/>
          <w:lang w:eastAsia="zh-CN"/>
        </w:rPr>
        <w:t>Mele</w:t>
      </w:r>
      <w:proofErr w:type="spellEnd"/>
      <w:r w:rsidRPr="000A7D31">
        <w:rPr>
          <w:rFonts w:ascii="Book Antiqua" w:eastAsia="宋体" w:hAnsi="Book Antiqua" w:cs="宋体"/>
          <w:sz w:val="24"/>
          <w:lang w:eastAsia="zh-CN"/>
        </w:rPr>
        <w:t xml:space="preserve"> R, Little BC, Mamalis N, </w:t>
      </w:r>
      <w:proofErr w:type="spellStart"/>
      <w:r w:rsidRPr="000A7D31">
        <w:rPr>
          <w:rFonts w:ascii="Book Antiqua" w:eastAsia="宋体" w:hAnsi="Book Antiqua" w:cs="宋体"/>
          <w:sz w:val="24"/>
          <w:lang w:eastAsia="zh-CN"/>
        </w:rPr>
        <w:t>Oetting</w:t>
      </w:r>
      <w:proofErr w:type="spellEnd"/>
      <w:r w:rsidRPr="000A7D31">
        <w:rPr>
          <w:rFonts w:ascii="Book Antiqua" w:eastAsia="宋体" w:hAnsi="Book Antiqua" w:cs="宋体"/>
          <w:sz w:val="24"/>
          <w:lang w:eastAsia="zh-CN"/>
        </w:rPr>
        <w:t xml:space="preserve"> TA, Packer M. Complications of sulcus placement of single-piece acrylic intraocular lenses: recommendations for backup IOL implantation following posterior capsule rupture.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2009; </w:t>
      </w:r>
      <w:r w:rsidRPr="000A7D31">
        <w:rPr>
          <w:rFonts w:ascii="Book Antiqua" w:eastAsia="宋体" w:hAnsi="Book Antiqua" w:cs="宋体"/>
          <w:b/>
          <w:bCs/>
          <w:sz w:val="24"/>
          <w:lang w:eastAsia="zh-CN"/>
        </w:rPr>
        <w:t>35</w:t>
      </w:r>
      <w:r w:rsidRPr="000A7D31">
        <w:rPr>
          <w:rFonts w:ascii="Book Antiqua" w:eastAsia="宋体" w:hAnsi="Book Antiqua" w:cs="宋体"/>
          <w:sz w:val="24"/>
          <w:lang w:eastAsia="zh-CN"/>
        </w:rPr>
        <w:t>: 1445-1458 [PMID: 19631134 DOI: 10.1016/j.jcrs.2009.04.027]</w:t>
      </w:r>
    </w:p>
    <w:p w14:paraId="68BFE115" w14:textId="148F7FF2"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7 </w:t>
      </w:r>
      <w:r w:rsidRPr="000A7D31">
        <w:rPr>
          <w:rFonts w:ascii="Book Antiqua" w:eastAsia="Times New Roman" w:hAnsi="Book Antiqua" w:cs="Lucida Grande"/>
          <w:b/>
          <w:noProof/>
          <w:color w:val="auto"/>
          <w:sz w:val="24"/>
          <w:lang w:bidi="x-none"/>
        </w:rPr>
        <w:t>Taskapili M,</w:t>
      </w:r>
      <w:r w:rsidRPr="000A7D31">
        <w:rPr>
          <w:rFonts w:ascii="Book Antiqua" w:eastAsia="Times New Roman" w:hAnsi="Book Antiqua" w:cs="Lucida Grande"/>
          <w:noProof/>
          <w:color w:val="auto"/>
          <w:sz w:val="24"/>
          <w:lang w:bidi="x-none"/>
        </w:rPr>
        <w:t xml:space="preserve"> Gulkilik G, Kocabora MS, Ozsutcu M, Yilmazli C, Kaya G, Kucuksahin H. Comparison of sulcus implantation of single-piece hydrophilic foldable acrylic and polymethylmethacrylate intraocular lenses in eyes with posterior capsule tear during phacoemulsification surgery. </w:t>
      </w:r>
      <w:r w:rsidRPr="000A7D31">
        <w:rPr>
          <w:rFonts w:ascii="Book Antiqua" w:eastAsia="Times New Roman" w:hAnsi="Book Antiqua" w:cs="Lucida Grande"/>
          <w:i/>
          <w:noProof/>
          <w:color w:val="auto"/>
          <w:sz w:val="24"/>
          <w:lang w:bidi="x-none"/>
        </w:rPr>
        <w:t>Eur J Ophthalmol</w:t>
      </w:r>
      <w:r w:rsidRPr="000A7D31">
        <w:rPr>
          <w:rFonts w:ascii="Book Antiqua" w:eastAsia="Times New Roman" w:hAnsi="Book Antiqua" w:cs="Lucida Grande"/>
          <w:noProof/>
          <w:color w:val="auto"/>
          <w:sz w:val="24"/>
          <w:lang w:bidi="x-none"/>
        </w:rPr>
        <w:t xml:space="preserve"> 2007; </w:t>
      </w:r>
      <w:r w:rsidRPr="000A7D31">
        <w:rPr>
          <w:rFonts w:ascii="Book Antiqua" w:eastAsia="Times New Roman" w:hAnsi="Book Antiqua" w:cs="Lucida Grande"/>
          <w:b/>
          <w:noProof/>
          <w:color w:val="auto"/>
          <w:sz w:val="24"/>
          <w:lang w:bidi="x-none"/>
        </w:rPr>
        <w:t>17:</w:t>
      </w:r>
      <w:r w:rsidRPr="000A7D31">
        <w:rPr>
          <w:rFonts w:ascii="Book Antiqua" w:eastAsia="Times New Roman" w:hAnsi="Book Antiqua" w:cs="Lucida Grande"/>
          <w:noProof/>
          <w:color w:val="auto"/>
          <w:sz w:val="24"/>
          <w:lang w:bidi="x-none"/>
        </w:rPr>
        <w:t xml:space="preserve"> 595-600 [PMID: 1</w:t>
      </w:r>
      <w:r w:rsidRPr="000A7D31">
        <w:rPr>
          <w:rFonts w:ascii="Book Antiqua" w:eastAsia="宋体" w:hAnsi="Book Antiqua" w:cs="Lucida Grande"/>
          <w:noProof/>
          <w:color w:val="auto"/>
          <w:sz w:val="24"/>
          <w:lang w:eastAsia="zh-CN" w:bidi="x-none"/>
        </w:rPr>
        <w:t>7</w:t>
      </w:r>
      <w:r w:rsidRPr="000A7D31">
        <w:rPr>
          <w:rFonts w:ascii="Book Antiqua" w:eastAsia="Times New Roman" w:hAnsi="Book Antiqua" w:cs="Lucida Grande"/>
          <w:noProof/>
          <w:color w:val="auto"/>
          <w:sz w:val="24"/>
          <w:lang w:bidi="x-none"/>
        </w:rPr>
        <w:t>6</w:t>
      </w:r>
      <w:r w:rsidRPr="000A7D31">
        <w:rPr>
          <w:rFonts w:ascii="Book Antiqua" w:eastAsiaTheme="minorEastAsia" w:hAnsi="Book Antiqua" w:cs="Lucida Grande"/>
          <w:noProof/>
          <w:color w:val="auto"/>
          <w:sz w:val="24"/>
          <w:lang w:eastAsia="zh-CN" w:bidi="x-none"/>
        </w:rPr>
        <w:t>71936</w:t>
      </w:r>
      <w:r>
        <w:rPr>
          <w:rFonts w:ascii="Book Antiqua" w:eastAsia="宋体" w:hAnsi="Book Antiqua" w:cs="Lucida Grande" w:hint="eastAsia"/>
          <w:noProof/>
          <w:color w:val="auto"/>
          <w:sz w:val="24"/>
          <w:lang w:eastAsia="zh-CN" w:bidi="x-none"/>
        </w:rPr>
        <w:t>]</w:t>
      </w:r>
    </w:p>
    <w:p w14:paraId="242AD44C"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8 </w:t>
      </w:r>
      <w:proofErr w:type="spellStart"/>
      <w:r w:rsidRPr="000A7D31">
        <w:rPr>
          <w:rFonts w:ascii="Book Antiqua" w:eastAsia="宋体" w:hAnsi="Book Antiqua" w:cs="宋体"/>
          <w:b/>
          <w:bCs/>
          <w:sz w:val="24"/>
          <w:lang w:eastAsia="zh-CN"/>
        </w:rPr>
        <w:t>Taskapili</w:t>
      </w:r>
      <w:proofErr w:type="spellEnd"/>
      <w:r w:rsidRPr="000A7D31">
        <w:rPr>
          <w:rFonts w:ascii="Book Antiqua" w:eastAsia="宋体" w:hAnsi="Book Antiqua" w:cs="宋体"/>
          <w:b/>
          <w:bCs/>
          <w:sz w:val="24"/>
          <w:lang w:eastAsia="zh-CN"/>
        </w:rPr>
        <w:t xml:space="preserve"> M</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Engin</w:t>
      </w:r>
      <w:proofErr w:type="spellEnd"/>
      <w:r w:rsidRPr="000A7D31">
        <w:rPr>
          <w:rFonts w:ascii="Book Antiqua" w:eastAsia="宋体" w:hAnsi="Book Antiqua" w:cs="宋体"/>
          <w:sz w:val="24"/>
          <w:lang w:eastAsia="zh-CN"/>
        </w:rPr>
        <w:t xml:space="preserve"> G, Kaya G, </w:t>
      </w:r>
      <w:proofErr w:type="spellStart"/>
      <w:r w:rsidRPr="000A7D31">
        <w:rPr>
          <w:rFonts w:ascii="Book Antiqua" w:eastAsia="宋体" w:hAnsi="Book Antiqua" w:cs="宋体"/>
          <w:sz w:val="24"/>
          <w:lang w:eastAsia="zh-CN"/>
        </w:rPr>
        <w:t>Kucuksahin</w:t>
      </w:r>
      <w:proofErr w:type="spellEnd"/>
      <w:r w:rsidRPr="000A7D31">
        <w:rPr>
          <w:rFonts w:ascii="Book Antiqua" w:eastAsia="宋体" w:hAnsi="Book Antiqua" w:cs="宋体"/>
          <w:sz w:val="24"/>
          <w:lang w:eastAsia="zh-CN"/>
        </w:rPr>
        <w:t xml:space="preserve"> H, </w:t>
      </w:r>
      <w:proofErr w:type="spellStart"/>
      <w:r w:rsidRPr="000A7D31">
        <w:rPr>
          <w:rFonts w:ascii="Book Antiqua" w:eastAsia="宋体" w:hAnsi="Book Antiqua" w:cs="宋体"/>
          <w:sz w:val="24"/>
          <w:lang w:eastAsia="zh-CN"/>
        </w:rPr>
        <w:t>Kocabora</w:t>
      </w:r>
      <w:proofErr w:type="spellEnd"/>
      <w:r w:rsidRPr="000A7D31">
        <w:rPr>
          <w:rFonts w:ascii="Book Antiqua" w:eastAsia="宋体" w:hAnsi="Book Antiqua" w:cs="宋体"/>
          <w:sz w:val="24"/>
          <w:lang w:eastAsia="zh-CN"/>
        </w:rPr>
        <w:t xml:space="preserve"> MS, </w:t>
      </w:r>
      <w:proofErr w:type="spellStart"/>
      <w:r w:rsidRPr="000A7D31">
        <w:rPr>
          <w:rFonts w:ascii="Book Antiqua" w:eastAsia="宋体" w:hAnsi="Book Antiqua" w:cs="宋体"/>
          <w:sz w:val="24"/>
          <w:lang w:eastAsia="zh-CN"/>
        </w:rPr>
        <w:t>Yilmazli</w:t>
      </w:r>
      <w:proofErr w:type="spellEnd"/>
      <w:r w:rsidRPr="000A7D31">
        <w:rPr>
          <w:rFonts w:ascii="Book Antiqua" w:eastAsia="宋体" w:hAnsi="Book Antiqua" w:cs="宋体"/>
          <w:sz w:val="24"/>
          <w:lang w:eastAsia="zh-CN"/>
        </w:rPr>
        <w:t xml:space="preserve"> C. Single-piece foldable acrylic intraocular lens implantation in the sulcus in eyes with posterior capsule tear during phacoemulsification.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2005; </w:t>
      </w:r>
      <w:r w:rsidRPr="000A7D31">
        <w:rPr>
          <w:rFonts w:ascii="Book Antiqua" w:eastAsia="宋体" w:hAnsi="Book Antiqua" w:cs="宋体"/>
          <w:b/>
          <w:bCs/>
          <w:sz w:val="24"/>
          <w:lang w:eastAsia="zh-CN"/>
        </w:rPr>
        <w:t>31</w:t>
      </w:r>
      <w:r w:rsidRPr="000A7D31">
        <w:rPr>
          <w:rFonts w:ascii="Book Antiqua" w:eastAsia="宋体" w:hAnsi="Book Antiqua" w:cs="宋体"/>
          <w:sz w:val="24"/>
          <w:lang w:eastAsia="zh-CN"/>
        </w:rPr>
        <w:t>: 1593-1597 [PMID: 16129297 DOI: 10.1016/j.jcrs.2005.01.029]</w:t>
      </w:r>
    </w:p>
    <w:p w14:paraId="1A1F3025"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9 </w:t>
      </w:r>
      <w:proofErr w:type="spellStart"/>
      <w:r w:rsidRPr="000A7D31">
        <w:rPr>
          <w:rFonts w:ascii="Book Antiqua" w:eastAsia="宋体" w:hAnsi="Book Antiqua" w:cs="宋体"/>
          <w:b/>
          <w:bCs/>
          <w:sz w:val="24"/>
          <w:lang w:eastAsia="zh-CN"/>
        </w:rPr>
        <w:t>Wintle</w:t>
      </w:r>
      <w:proofErr w:type="spellEnd"/>
      <w:r w:rsidRPr="000A7D31">
        <w:rPr>
          <w:rFonts w:ascii="Book Antiqua" w:eastAsia="宋体" w:hAnsi="Book Antiqua" w:cs="宋体"/>
          <w:b/>
          <w:bCs/>
          <w:sz w:val="24"/>
          <w:lang w:eastAsia="zh-CN"/>
        </w:rPr>
        <w:t xml:space="preserve"> R</w:t>
      </w:r>
      <w:r w:rsidRPr="000A7D31">
        <w:rPr>
          <w:rFonts w:ascii="Book Antiqua" w:eastAsia="宋体" w:hAnsi="Book Antiqua" w:cs="宋体"/>
          <w:sz w:val="24"/>
          <w:lang w:eastAsia="zh-CN"/>
        </w:rPr>
        <w:t xml:space="preserve">, Austin M. Pigment dispersion with elevated intraocular pressure after </w:t>
      </w:r>
      <w:proofErr w:type="spellStart"/>
      <w:r w:rsidRPr="000A7D31">
        <w:rPr>
          <w:rFonts w:ascii="Book Antiqua" w:eastAsia="宋体" w:hAnsi="Book Antiqua" w:cs="宋体"/>
          <w:sz w:val="24"/>
          <w:lang w:eastAsia="zh-CN"/>
        </w:rPr>
        <w:t>AcrySof</w:t>
      </w:r>
      <w:proofErr w:type="spellEnd"/>
      <w:r w:rsidRPr="000A7D31">
        <w:rPr>
          <w:rFonts w:ascii="Book Antiqua" w:eastAsia="宋体" w:hAnsi="Book Antiqua" w:cs="宋体"/>
          <w:sz w:val="24"/>
          <w:lang w:eastAsia="zh-CN"/>
        </w:rPr>
        <w:t xml:space="preserve"> intraocular lens implantation in the </w:t>
      </w:r>
      <w:proofErr w:type="spellStart"/>
      <w:r w:rsidRPr="000A7D31">
        <w:rPr>
          <w:rFonts w:ascii="Book Antiqua" w:eastAsia="宋体" w:hAnsi="Book Antiqua" w:cs="宋体"/>
          <w:sz w:val="24"/>
          <w:lang w:eastAsia="zh-CN"/>
        </w:rPr>
        <w:t>ciliary</w:t>
      </w:r>
      <w:proofErr w:type="spellEnd"/>
      <w:r w:rsidRPr="000A7D31">
        <w:rPr>
          <w:rFonts w:ascii="Book Antiqua" w:eastAsia="宋体" w:hAnsi="Book Antiqua" w:cs="宋体"/>
          <w:sz w:val="24"/>
          <w:lang w:eastAsia="zh-CN"/>
        </w:rPr>
        <w:t xml:space="preserve"> sulcus.</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2001; </w:t>
      </w:r>
      <w:r w:rsidRPr="000A7D31">
        <w:rPr>
          <w:rFonts w:ascii="Book Antiqua" w:eastAsia="宋体" w:hAnsi="Book Antiqua" w:cs="宋体"/>
          <w:b/>
          <w:bCs/>
          <w:sz w:val="24"/>
          <w:lang w:eastAsia="zh-CN"/>
        </w:rPr>
        <w:t>27</w:t>
      </w:r>
      <w:r w:rsidRPr="000A7D31">
        <w:rPr>
          <w:rFonts w:ascii="Book Antiqua" w:eastAsia="宋体" w:hAnsi="Book Antiqua" w:cs="宋体"/>
          <w:sz w:val="24"/>
          <w:lang w:eastAsia="zh-CN"/>
        </w:rPr>
        <w:t>: 642-644 [PMID: 11311638 DOI: 10.1016/S0886-3350(00)00792-6]</w:t>
      </w:r>
    </w:p>
    <w:p w14:paraId="3986A853"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10 </w:t>
      </w:r>
      <w:proofErr w:type="spellStart"/>
      <w:r w:rsidRPr="000A7D31">
        <w:rPr>
          <w:rFonts w:ascii="Book Antiqua" w:eastAsia="宋体" w:hAnsi="Book Antiqua" w:cs="宋体"/>
          <w:b/>
          <w:bCs/>
          <w:sz w:val="24"/>
          <w:lang w:eastAsia="zh-CN"/>
        </w:rPr>
        <w:t>LeBoyer</w:t>
      </w:r>
      <w:proofErr w:type="spellEnd"/>
      <w:r w:rsidRPr="000A7D31">
        <w:rPr>
          <w:rFonts w:ascii="Book Antiqua" w:eastAsia="宋体" w:hAnsi="Book Antiqua" w:cs="宋体"/>
          <w:b/>
          <w:bCs/>
          <w:sz w:val="24"/>
          <w:lang w:eastAsia="zh-CN"/>
        </w:rPr>
        <w:t xml:space="preserve"> RM</w:t>
      </w:r>
      <w:r w:rsidRPr="000A7D31">
        <w:rPr>
          <w:rFonts w:ascii="Book Antiqua" w:eastAsia="宋体" w:hAnsi="Book Antiqua" w:cs="宋体"/>
          <w:sz w:val="24"/>
          <w:lang w:eastAsia="zh-CN"/>
        </w:rPr>
        <w:t xml:space="preserve">, Werner L, Snyder ME, Mamalis N, Riemann CD, </w:t>
      </w:r>
      <w:proofErr w:type="spellStart"/>
      <w:r w:rsidRPr="000A7D31">
        <w:rPr>
          <w:rFonts w:ascii="Book Antiqua" w:eastAsia="宋体" w:hAnsi="Book Antiqua" w:cs="宋体"/>
          <w:sz w:val="24"/>
          <w:lang w:eastAsia="zh-CN"/>
        </w:rPr>
        <w:t>Augsberger</w:t>
      </w:r>
      <w:proofErr w:type="spellEnd"/>
      <w:r w:rsidRPr="000A7D31">
        <w:rPr>
          <w:rFonts w:ascii="Book Antiqua" w:eastAsia="宋体" w:hAnsi="Book Antiqua" w:cs="宋体"/>
          <w:sz w:val="24"/>
          <w:lang w:eastAsia="zh-CN"/>
        </w:rPr>
        <w:t xml:space="preserve"> JJ. Acute haptic-induced </w:t>
      </w:r>
      <w:proofErr w:type="spellStart"/>
      <w:r w:rsidRPr="000A7D31">
        <w:rPr>
          <w:rFonts w:ascii="Book Antiqua" w:eastAsia="宋体" w:hAnsi="Book Antiqua" w:cs="宋体"/>
          <w:sz w:val="24"/>
          <w:lang w:eastAsia="zh-CN"/>
        </w:rPr>
        <w:t>ciliary</w:t>
      </w:r>
      <w:proofErr w:type="spellEnd"/>
      <w:r w:rsidRPr="000A7D31">
        <w:rPr>
          <w:rFonts w:ascii="Book Antiqua" w:eastAsia="宋体" w:hAnsi="Book Antiqua" w:cs="宋体"/>
          <w:sz w:val="24"/>
          <w:lang w:eastAsia="zh-CN"/>
        </w:rPr>
        <w:t xml:space="preserve"> sulcus irritation associated with single-piece </w:t>
      </w:r>
      <w:proofErr w:type="spellStart"/>
      <w:r w:rsidRPr="000A7D31">
        <w:rPr>
          <w:rFonts w:ascii="Book Antiqua" w:eastAsia="宋体" w:hAnsi="Book Antiqua" w:cs="宋体"/>
          <w:sz w:val="24"/>
          <w:lang w:eastAsia="zh-CN"/>
        </w:rPr>
        <w:t>AcrySof</w:t>
      </w:r>
      <w:proofErr w:type="spellEnd"/>
      <w:r w:rsidRPr="000A7D31">
        <w:rPr>
          <w:rFonts w:ascii="Book Antiqua" w:eastAsia="宋体" w:hAnsi="Book Antiqua" w:cs="宋体"/>
          <w:sz w:val="24"/>
          <w:lang w:eastAsia="zh-CN"/>
        </w:rPr>
        <w:t xml:space="preserve"> intraocular lenses.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2005; </w:t>
      </w:r>
      <w:r w:rsidRPr="000A7D31">
        <w:rPr>
          <w:rFonts w:ascii="Book Antiqua" w:eastAsia="宋体" w:hAnsi="Book Antiqua" w:cs="宋体"/>
          <w:b/>
          <w:bCs/>
          <w:sz w:val="24"/>
          <w:lang w:eastAsia="zh-CN"/>
        </w:rPr>
        <w:t>31</w:t>
      </w:r>
      <w:r w:rsidRPr="000A7D31">
        <w:rPr>
          <w:rFonts w:ascii="Book Antiqua" w:eastAsia="宋体" w:hAnsi="Book Antiqua" w:cs="宋体"/>
          <w:sz w:val="24"/>
          <w:lang w:eastAsia="zh-CN"/>
        </w:rPr>
        <w:t>: 1421-1427 [PMID: 16105617 DOI: 10.1016/j.jcrs.2004.12.056]</w:t>
      </w:r>
    </w:p>
    <w:p w14:paraId="7DF44A6C"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11 </w:t>
      </w:r>
      <w:proofErr w:type="spellStart"/>
      <w:r w:rsidRPr="000A7D31">
        <w:rPr>
          <w:rFonts w:ascii="Book Antiqua" w:eastAsia="宋体" w:hAnsi="Book Antiqua" w:cs="宋体"/>
          <w:b/>
          <w:bCs/>
          <w:sz w:val="24"/>
          <w:lang w:eastAsia="zh-CN"/>
        </w:rPr>
        <w:t>Masket</w:t>
      </w:r>
      <w:proofErr w:type="spellEnd"/>
      <w:r w:rsidRPr="000A7D31">
        <w:rPr>
          <w:rFonts w:ascii="Book Antiqua" w:eastAsia="宋体" w:hAnsi="Book Antiqua" w:cs="宋体"/>
          <w:b/>
          <w:bCs/>
          <w:sz w:val="24"/>
          <w:lang w:eastAsia="zh-CN"/>
        </w:rPr>
        <w:t xml:space="preserve"> S</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Pseudophakic</w:t>
      </w:r>
      <w:proofErr w:type="spellEnd"/>
      <w:r w:rsidRPr="000A7D31">
        <w:rPr>
          <w:rFonts w:ascii="Book Antiqua" w:eastAsia="宋体" w:hAnsi="Book Antiqua" w:cs="宋体"/>
          <w:sz w:val="24"/>
          <w:lang w:eastAsia="zh-CN"/>
        </w:rPr>
        <w:t xml:space="preserve"> posterior iris chafing syndrome.</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1986; </w:t>
      </w:r>
      <w:r w:rsidRPr="000A7D31">
        <w:rPr>
          <w:rFonts w:ascii="Book Antiqua" w:eastAsia="宋体" w:hAnsi="Book Antiqua" w:cs="宋体"/>
          <w:b/>
          <w:bCs/>
          <w:sz w:val="24"/>
          <w:lang w:eastAsia="zh-CN"/>
        </w:rPr>
        <w:t>12</w:t>
      </w:r>
      <w:r w:rsidRPr="000A7D31">
        <w:rPr>
          <w:rFonts w:ascii="Book Antiqua" w:eastAsia="宋体" w:hAnsi="Book Antiqua" w:cs="宋体"/>
          <w:sz w:val="24"/>
          <w:lang w:eastAsia="zh-CN"/>
        </w:rPr>
        <w:t>: 252-256 [PMID: 3712262 DOI: 10.1016/S0886-3350(86)80003-7]</w:t>
      </w:r>
    </w:p>
    <w:p w14:paraId="1FD7FC02"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lastRenderedPageBreak/>
        <w:t>12 </w:t>
      </w:r>
      <w:proofErr w:type="spellStart"/>
      <w:r w:rsidRPr="000A7D31">
        <w:rPr>
          <w:rFonts w:ascii="Book Antiqua" w:eastAsia="宋体" w:hAnsi="Book Antiqua" w:cs="宋体"/>
          <w:b/>
          <w:bCs/>
          <w:sz w:val="24"/>
          <w:lang w:eastAsia="zh-CN"/>
        </w:rPr>
        <w:t>Micheli</w:t>
      </w:r>
      <w:proofErr w:type="spellEnd"/>
      <w:r w:rsidRPr="000A7D31">
        <w:rPr>
          <w:rFonts w:ascii="Book Antiqua" w:eastAsia="宋体" w:hAnsi="Book Antiqua" w:cs="宋体"/>
          <w:b/>
          <w:bCs/>
          <w:sz w:val="24"/>
          <w:lang w:eastAsia="zh-CN"/>
        </w:rPr>
        <w:t xml:space="preserve"> T</w:t>
      </w:r>
      <w:r w:rsidRPr="000A7D31">
        <w:rPr>
          <w:rFonts w:ascii="Book Antiqua" w:eastAsia="宋体" w:hAnsi="Book Antiqua" w:cs="宋体"/>
          <w:sz w:val="24"/>
          <w:lang w:eastAsia="zh-CN"/>
        </w:rPr>
        <w:t xml:space="preserve">, Cheung LM, Sharma S, </w:t>
      </w:r>
      <w:proofErr w:type="spellStart"/>
      <w:r w:rsidRPr="000A7D31">
        <w:rPr>
          <w:rFonts w:ascii="Book Antiqua" w:eastAsia="宋体" w:hAnsi="Book Antiqua" w:cs="宋体"/>
          <w:sz w:val="24"/>
          <w:lang w:eastAsia="zh-CN"/>
        </w:rPr>
        <w:t>Assaad</w:t>
      </w:r>
      <w:proofErr w:type="spellEnd"/>
      <w:r w:rsidRPr="000A7D31">
        <w:rPr>
          <w:rFonts w:ascii="Book Antiqua" w:eastAsia="宋体" w:hAnsi="Book Antiqua" w:cs="宋体"/>
          <w:sz w:val="24"/>
          <w:lang w:eastAsia="zh-CN"/>
        </w:rPr>
        <w:t xml:space="preserve"> NN, </w:t>
      </w:r>
      <w:proofErr w:type="spellStart"/>
      <w:r w:rsidRPr="000A7D31">
        <w:rPr>
          <w:rFonts w:ascii="Book Antiqua" w:eastAsia="宋体" w:hAnsi="Book Antiqua" w:cs="宋体"/>
          <w:sz w:val="24"/>
          <w:lang w:eastAsia="zh-CN"/>
        </w:rPr>
        <w:t>Guzowski</w:t>
      </w:r>
      <w:proofErr w:type="spellEnd"/>
      <w:r w:rsidRPr="000A7D31">
        <w:rPr>
          <w:rFonts w:ascii="Book Antiqua" w:eastAsia="宋体" w:hAnsi="Book Antiqua" w:cs="宋体"/>
          <w:sz w:val="24"/>
          <w:lang w:eastAsia="zh-CN"/>
        </w:rPr>
        <w:t xml:space="preserve"> M, Francis IC, Norman J, </w:t>
      </w:r>
      <w:proofErr w:type="spellStart"/>
      <w:r w:rsidRPr="000A7D31">
        <w:rPr>
          <w:rFonts w:ascii="Book Antiqua" w:eastAsia="宋体" w:hAnsi="Book Antiqua" w:cs="宋体"/>
          <w:sz w:val="24"/>
          <w:lang w:eastAsia="zh-CN"/>
        </w:rPr>
        <w:t>Coroneo</w:t>
      </w:r>
      <w:proofErr w:type="spellEnd"/>
      <w:r w:rsidRPr="000A7D31">
        <w:rPr>
          <w:rFonts w:ascii="Book Antiqua" w:eastAsia="宋体" w:hAnsi="Book Antiqua" w:cs="宋体"/>
          <w:sz w:val="24"/>
          <w:lang w:eastAsia="zh-CN"/>
        </w:rPr>
        <w:t xml:space="preserve"> MT. Acute haptic-induced </w:t>
      </w:r>
      <w:proofErr w:type="spellStart"/>
      <w:r w:rsidRPr="000A7D31">
        <w:rPr>
          <w:rFonts w:ascii="Book Antiqua" w:eastAsia="宋体" w:hAnsi="Book Antiqua" w:cs="宋体"/>
          <w:sz w:val="24"/>
          <w:lang w:eastAsia="zh-CN"/>
        </w:rPr>
        <w:t>pigmentary</w:t>
      </w:r>
      <w:proofErr w:type="spellEnd"/>
      <w:r w:rsidRPr="000A7D31">
        <w:rPr>
          <w:rFonts w:ascii="Book Antiqua" w:eastAsia="宋体" w:hAnsi="Book Antiqua" w:cs="宋体"/>
          <w:sz w:val="24"/>
          <w:lang w:eastAsia="zh-CN"/>
        </w:rPr>
        <w:t xml:space="preserve"> glaucoma with an </w:t>
      </w:r>
      <w:proofErr w:type="spellStart"/>
      <w:r w:rsidRPr="000A7D31">
        <w:rPr>
          <w:rFonts w:ascii="Book Antiqua" w:eastAsia="宋体" w:hAnsi="Book Antiqua" w:cs="宋体"/>
          <w:sz w:val="24"/>
          <w:lang w:eastAsia="zh-CN"/>
        </w:rPr>
        <w:t>AcrySof</w:t>
      </w:r>
      <w:proofErr w:type="spellEnd"/>
      <w:r w:rsidRPr="000A7D31">
        <w:rPr>
          <w:rFonts w:ascii="Book Antiqua" w:eastAsia="宋体" w:hAnsi="Book Antiqua" w:cs="宋体"/>
          <w:sz w:val="24"/>
          <w:lang w:eastAsia="zh-CN"/>
        </w:rPr>
        <w:t xml:space="preserve"> intraocular lens.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2002; </w:t>
      </w:r>
      <w:r w:rsidRPr="000A7D31">
        <w:rPr>
          <w:rFonts w:ascii="Book Antiqua" w:eastAsia="宋体" w:hAnsi="Book Antiqua" w:cs="宋体"/>
          <w:b/>
          <w:bCs/>
          <w:sz w:val="24"/>
          <w:lang w:eastAsia="zh-CN"/>
        </w:rPr>
        <w:t>28</w:t>
      </w:r>
      <w:r w:rsidRPr="000A7D31">
        <w:rPr>
          <w:rFonts w:ascii="Book Antiqua" w:eastAsia="宋体" w:hAnsi="Book Antiqua" w:cs="宋体"/>
          <w:sz w:val="24"/>
          <w:lang w:eastAsia="zh-CN"/>
        </w:rPr>
        <w:t>: 1869-1872 [PMID: 12388044 DOI: 10.1016/S0886-3350(02)01644-9]</w:t>
      </w:r>
    </w:p>
    <w:p w14:paraId="3BEBAC6C"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13 </w:t>
      </w:r>
      <w:proofErr w:type="spellStart"/>
      <w:r w:rsidRPr="000A7D31">
        <w:rPr>
          <w:rFonts w:ascii="Book Antiqua" w:eastAsia="宋体" w:hAnsi="Book Antiqua" w:cs="宋体"/>
          <w:b/>
          <w:bCs/>
          <w:sz w:val="24"/>
          <w:lang w:eastAsia="zh-CN"/>
        </w:rPr>
        <w:t>Uy</w:t>
      </w:r>
      <w:proofErr w:type="spellEnd"/>
      <w:r w:rsidRPr="000A7D31">
        <w:rPr>
          <w:rFonts w:ascii="Book Antiqua" w:eastAsia="宋体" w:hAnsi="Book Antiqua" w:cs="宋体"/>
          <w:b/>
          <w:bCs/>
          <w:sz w:val="24"/>
          <w:lang w:eastAsia="zh-CN"/>
        </w:rPr>
        <w:t xml:space="preserve"> HS</w:t>
      </w:r>
      <w:r w:rsidRPr="000A7D31">
        <w:rPr>
          <w:rFonts w:ascii="Book Antiqua" w:eastAsia="宋体" w:hAnsi="Book Antiqua" w:cs="宋体"/>
          <w:sz w:val="24"/>
          <w:lang w:eastAsia="zh-CN"/>
        </w:rPr>
        <w:t xml:space="preserve">, Chan PS. Pigment release and secondary glaucoma after implantation of single-piece acrylic intraocular lenses in the </w:t>
      </w:r>
      <w:proofErr w:type="spellStart"/>
      <w:r w:rsidRPr="000A7D31">
        <w:rPr>
          <w:rFonts w:ascii="Book Antiqua" w:eastAsia="宋体" w:hAnsi="Book Antiqua" w:cs="宋体"/>
          <w:sz w:val="24"/>
          <w:lang w:eastAsia="zh-CN"/>
        </w:rPr>
        <w:t>ciliary</w:t>
      </w:r>
      <w:proofErr w:type="spellEnd"/>
      <w:r w:rsidRPr="000A7D31">
        <w:rPr>
          <w:rFonts w:ascii="Book Antiqua" w:eastAsia="宋体" w:hAnsi="Book Antiqua" w:cs="宋体"/>
          <w:sz w:val="24"/>
          <w:lang w:eastAsia="zh-CN"/>
        </w:rPr>
        <w:t xml:space="preserve"> sulcus. </w:t>
      </w:r>
      <w:r w:rsidRPr="000A7D31">
        <w:rPr>
          <w:rFonts w:ascii="Book Antiqua" w:eastAsia="宋体" w:hAnsi="Book Antiqua" w:cs="宋体"/>
          <w:i/>
          <w:iCs/>
          <w:sz w:val="24"/>
          <w:lang w:eastAsia="zh-CN"/>
        </w:rPr>
        <w:t xml:space="preserve">Am J </w:t>
      </w:r>
      <w:proofErr w:type="spellStart"/>
      <w:r w:rsidRPr="000A7D31">
        <w:rPr>
          <w:rFonts w:ascii="Book Antiqua" w:eastAsia="宋体" w:hAnsi="Book Antiqua" w:cs="宋体"/>
          <w:i/>
          <w:iCs/>
          <w:sz w:val="24"/>
          <w:lang w:eastAsia="zh-CN"/>
        </w:rPr>
        <w:t>Ophthalmol</w:t>
      </w:r>
      <w:proofErr w:type="spellEnd"/>
      <w:r w:rsidRPr="000A7D31">
        <w:rPr>
          <w:rFonts w:ascii="Book Antiqua" w:eastAsia="宋体" w:hAnsi="Book Antiqua" w:cs="宋体"/>
          <w:sz w:val="24"/>
          <w:lang w:eastAsia="zh-CN"/>
        </w:rPr>
        <w:t> 2006; </w:t>
      </w:r>
      <w:r w:rsidRPr="000A7D31">
        <w:rPr>
          <w:rFonts w:ascii="Book Antiqua" w:eastAsia="宋体" w:hAnsi="Book Antiqua" w:cs="宋体"/>
          <w:b/>
          <w:bCs/>
          <w:sz w:val="24"/>
          <w:lang w:eastAsia="zh-CN"/>
        </w:rPr>
        <w:t>142</w:t>
      </w:r>
      <w:r w:rsidRPr="000A7D31">
        <w:rPr>
          <w:rFonts w:ascii="Book Antiqua" w:eastAsia="宋体" w:hAnsi="Book Antiqua" w:cs="宋体"/>
          <w:sz w:val="24"/>
          <w:lang w:eastAsia="zh-CN"/>
        </w:rPr>
        <w:t>: 330-332 [PMID: 16876522 DOI: 10.1016/j.ajo.2006.02.033]</w:t>
      </w:r>
    </w:p>
    <w:p w14:paraId="5B4280F3"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14 </w:t>
      </w:r>
      <w:r w:rsidRPr="000A7D31">
        <w:rPr>
          <w:rFonts w:ascii="Book Antiqua" w:eastAsia="宋体" w:hAnsi="Book Antiqua" w:cs="宋体"/>
          <w:b/>
          <w:bCs/>
          <w:sz w:val="24"/>
          <w:lang w:eastAsia="zh-CN"/>
        </w:rPr>
        <w:t>Bar-</w:t>
      </w:r>
      <w:proofErr w:type="spellStart"/>
      <w:r w:rsidRPr="000A7D31">
        <w:rPr>
          <w:rFonts w:ascii="Book Antiqua" w:eastAsia="宋体" w:hAnsi="Book Antiqua" w:cs="宋体"/>
          <w:b/>
          <w:bCs/>
          <w:sz w:val="24"/>
          <w:lang w:eastAsia="zh-CN"/>
        </w:rPr>
        <w:t>Sela</w:t>
      </w:r>
      <w:proofErr w:type="spellEnd"/>
      <w:r w:rsidRPr="000A7D31">
        <w:rPr>
          <w:rFonts w:ascii="Book Antiqua" w:eastAsia="宋体" w:hAnsi="Book Antiqua" w:cs="宋体"/>
          <w:b/>
          <w:bCs/>
          <w:sz w:val="24"/>
          <w:lang w:eastAsia="zh-CN"/>
        </w:rPr>
        <w:t xml:space="preserve"> SM</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Fleissig</w:t>
      </w:r>
      <w:proofErr w:type="spellEnd"/>
      <w:r w:rsidRPr="000A7D31">
        <w:rPr>
          <w:rFonts w:ascii="Book Antiqua" w:eastAsia="宋体" w:hAnsi="Book Antiqua" w:cs="宋体"/>
          <w:sz w:val="24"/>
          <w:lang w:eastAsia="zh-CN"/>
        </w:rPr>
        <w:t xml:space="preserve"> E. Intermediate term follow-up after a single-piece-acrylic intraocular lens implantation in the </w:t>
      </w:r>
      <w:proofErr w:type="spellStart"/>
      <w:r w:rsidRPr="000A7D31">
        <w:rPr>
          <w:rFonts w:ascii="Book Antiqua" w:eastAsia="宋体" w:hAnsi="Book Antiqua" w:cs="宋体"/>
          <w:sz w:val="24"/>
          <w:lang w:eastAsia="zh-CN"/>
        </w:rPr>
        <w:t>ciliary</w:t>
      </w:r>
      <w:proofErr w:type="spellEnd"/>
      <w:r w:rsidRPr="000A7D31">
        <w:rPr>
          <w:rFonts w:ascii="Book Antiqua" w:eastAsia="宋体" w:hAnsi="Book Antiqua" w:cs="宋体"/>
          <w:sz w:val="24"/>
          <w:lang w:eastAsia="zh-CN"/>
        </w:rPr>
        <w:t xml:space="preserve"> sulcus- a cross-sectional study. </w:t>
      </w:r>
      <w:r w:rsidRPr="000A7D31">
        <w:rPr>
          <w:rFonts w:ascii="Book Antiqua" w:eastAsia="宋体" w:hAnsi="Book Antiqua" w:cs="宋体"/>
          <w:i/>
          <w:iCs/>
          <w:sz w:val="24"/>
          <w:lang w:eastAsia="zh-CN"/>
        </w:rPr>
        <w:t xml:space="preserve">BMC </w:t>
      </w:r>
      <w:proofErr w:type="spellStart"/>
      <w:r w:rsidRPr="000A7D31">
        <w:rPr>
          <w:rFonts w:ascii="Book Antiqua" w:eastAsia="宋体" w:hAnsi="Book Antiqua" w:cs="宋体"/>
          <w:i/>
          <w:iCs/>
          <w:sz w:val="24"/>
          <w:lang w:eastAsia="zh-CN"/>
        </w:rPr>
        <w:t>Ophthalmol</w:t>
      </w:r>
      <w:proofErr w:type="spellEnd"/>
      <w:r w:rsidRPr="000A7D31">
        <w:rPr>
          <w:rFonts w:ascii="Book Antiqua" w:eastAsia="宋体" w:hAnsi="Book Antiqua" w:cs="宋体"/>
          <w:sz w:val="24"/>
          <w:lang w:eastAsia="zh-CN"/>
        </w:rPr>
        <w:t> 2013; </w:t>
      </w:r>
      <w:r w:rsidRPr="000A7D31">
        <w:rPr>
          <w:rFonts w:ascii="Book Antiqua" w:eastAsia="宋体" w:hAnsi="Book Antiqua" w:cs="宋体"/>
          <w:b/>
          <w:bCs/>
          <w:sz w:val="24"/>
          <w:lang w:eastAsia="zh-CN"/>
        </w:rPr>
        <w:t>13</w:t>
      </w:r>
      <w:r w:rsidRPr="000A7D31">
        <w:rPr>
          <w:rFonts w:ascii="Book Antiqua" w:eastAsia="宋体" w:hAnsi="Book Antiqua" w:cs="宋体"/>
          <w:sz w:val="24"/>
          <w:lang w:eastAsia="zh-CN"/>
        </w:rPr>
        <w:t>: 76 [PMID: 24321599 DOI: 10.1186/1471-2415-13-76]</w:t>
      </w:r>
    </w:p>
    <w:p w14:paraId="2159E2B0" w14:textId="104E4739"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15</w:t>
      </w:r>
      <w:r w:rsidRPr="000A7D31">
        <w:rPr>
          <w:rFonts w:ascii="Book Antiqua" w:eastAsia="宋体" w:hAnsi="Book Antiqua" w:cs="宋体"/>
          <w:b/>
          <w:sz w:val="24"/>
          <w:lang w:eastAsia="zh-CN"/>
        </w:rPr>
        <w:t xml:space="preserve"> </w:t>
      </w:r>
      <w:r w:rsidRPr="000A7D31">
        <w:rPr>
          <w:rFonts w:ascii="Book Antiqua" w:eastAsia="Times New Roman" w:hAnsi="Book Antiqua" w:cs="Lucida Grande"/>
          <w:b/>
          <w:noProof/>
          <w:color w:val="auto"/>
          <w:sz w:val="24"/>
          <w:lang w:bidi="x-none"/>
        </w:rPr>
        <w:t xml:space="preserve">Renieri G, </w:t>
      </w:r>
      <w:r w:rsidRPr="002E2EB9">
        <w:rPr>
          <w:rFonts w:ascii="Book Antiqua" w:eastAsia="Times New Roman" w:hAnsi="Book Antiqua" w:cs="Lucida Grande"/>
          <w:noProof/>
          <w:color w:val="auto"/>
          <w:sz w:val="24"/>
          <w:lang w:bidi="x-none"/>
        </w:rPr>
        <w:t>Herzog D, Niemann S, Becker M, Kurz S, Thieme H.</w:t>
      </w:r>
      <w:r w:rsidRPr="000A7D31">
        <w:rPr>
          <w:rFonts w:ascii="Book Antiqua" w:eastAsia="宋体" w:hAnsi="Book Antiqua" w:cs="宋体"/>
          <w:sz w:val="24"/>
          <w:lang w:eastAsia="zh-CN"/>
        </w:rPr>
        <w:t xml:space="preserve"> Sulcus implantation of a single-piece foldable acrylic intraocular lens after posterior capsular rupture in cataract surgery. </w:t>
      </w:r>
      <w:proofErr w:type="spellStart"/>
      <w:r w:rsidRPr="000A7D31">
        <w:rPr>
          <w:rFonts w:ascii="Book Antiqua" w:eastAsia="宋体" w:hAnsi="Book Antiqua" w:cs="宋体"/>
          <w:i/>
          <w:iCs/>
          <w:sz w:val="24"/>
          <w:lang w:eastAsia="zh-CN"/>
        </w:rPr>
        <w:t>Eur</w:t>
      </w:r>
      <w:proofErr w:type="spellEnd"/>
      <w:r w:rsidRPr="000A7D31">
        <w:rPr>
          <w:rFonts w:ascii="Book Antiqua" w:eastAsia="宋体" w:hAnsi="Book Antiqua" w:cs="宋体"/>
          <w:i/>
          <w:iCs/>
          <w:sz w:val="24"/>
          <w:lang w:eastAsia="zh-CN"/>
        </w:rPr>
        <w:t xml:space="preserve"> J </w:t>
      </w:r>
      <w:proofErr w:type="spellStart"/>
      <w:r w:rsidRPr="000A7D31">
        <w:rPr>
          <w:rFonts w:ascii="Book Antiqua" w:eastAsia="宋体" w:hAnsi="Book Antiqua" w:cs="宋体"/>
          <w:i/>
          <w:iCs/>
          <w:sz w:val="24"/>
          <w:lang w:eastAsia="zh-CN"/>
        </w:rPr>
        <w:t>Ophthalmol</w:t>
      </w:r>
      <w:proofErr w:type="spellEnd"/>
      <w:r w:rsidRPr="000A7D31">
        <w:rPr>
          <w:rFonts w:ascii="Book Antiqua" w:eastAsia="宋体" w:hAnsi="Book Antiqua" w:cs="宋体"/>
          <w:sz w:val="24"/>
          <w:lang w:eastAsia="zh-CN"/>
        </w:rPr>
        <w:t> 2012; </w:t>
      </w:r>
      <w:r w:rsidRPr="000A7D31">
        <w:rPr>
          <w:rFonts w:ascii="Book Antiqua" w:eastAsia="宋体" w:hAnsi="Book Antiqua" w:cs="宋体"/>
          <w:b/>
          <w:bCs/>
          <w:sz w:val="24"/>
          <w:lang w:eastAsia="zh-CN"/>
        </w:rPr>
        <w:t>22</w:t>
      </w:r>
      <w:r w:rsidRPr="000A7D31">
        <w:rPr>
          <w:rFonts w:ascii="Book Antiqua" w:eastAsia="宋体" w:hAnsi="Book Antiqua" w:cs="宋体"/>
          <w:sz w:val="24"/>
          <w:lang w:eastAsia="zh-CN"/>
        </w:rPr>
        <w:t>: 950-955 [PMID: 22610720 DOI: 10.5301/ejo.5000160]</w:t>
      </w:r>
    </w:p>
    <w:p w14:paraId="105A4FCF"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16 </w:t>
      </w:r>
      <w:r w:rsidRPr="000A7D31">
        <w:rPr>
          <w:rFonts w:ascii="Book Antiqua" w:eastAsia="宋体" w:hAnsi="Book Antiqua" w:cs="宋体"/>
          <w:b/>
          <w:bCs/>
          <w:sz w:val="24"/>
          <w:lang w:eastAsia="zh-CN"/>
        </w:rPr>
        <w:t>Rosenthal KJ</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Venkateswaran</w:t>
      </w:r>
      <w:proofErr w:type="spellEnd"/>
      <w:r w:rsidRPr="000A7D31">
        <w:rPr>
          <w:rFonts w:ascii="Book Antiqua" w:eastAsia="宋体" w:hAnsi="Book Antiqua" w:cs="宋体"/>
          <w:sz w:val="24"/>
          <w:lang w:eastAsia="zh-CN"/>
        </w:rPr>
        <w:t xml:space="preserve"> N. </w:t>
      </w:r>
      <w:proofErr w:type="spellStart"/>
      <w:r w:rsidRPr="000A7D31">
        <w:rPr>
          <w:rFonts w:ascii="Book Antiqua" w:eastAsia="宋体" w:hAnsi="Book Antiqua" w:cs="宋体"/>
          <w:sz w:val="24"/>
          <w:lang w:eastAsia="zh-CN"/>
        </w:rPr>
        <w:t>Transillumination</w:t>
      </w:r>
      <w:proofErr w:type="spellEnd"/>
      <w:r w:rsidRPr="000A7D31">
        <w:rPr>
          <w:rFonts w:ascii="Book Antiqua" w:eastAsia="宋体" w:hAnsi="Book Antiqua" w:cs="宋体"/>
          <w:sz w:val="24"/>
          <w:lang w:eastAsia="zh-CN"/>
        </w:rPr>
        <w:t xml:space="preserve"> defects following in-the-bag single-piece intraocular lens implantation and </w:t>
      </w:r>
      <w:proofErr w:type="spellStart"/>
      <w:r w:rsidRPr="000A7D31">
        <w:rPr>
          <w:rFonts w:ascii="Book Antiqua" w:eastAsia="宋体" w:hAnsi="Book Antiqua" w:cs="宋体"/>
          <w:sz w:val="24"/>
          <w:lang w:eastAsia="zh-CN"/>
        </w:rPr>
        <w:t>trabeculectomy</w:t>
      </w:r>
      <w:proofErr w:type="spellEnd"/>
      <w:r w:rsidRPr="000A7D31">
        <w:rPr>
          <w:rFonts w:ascii="Book Antiqua" w:eastAsia="宋体" w:hAnsi="Book Antiqua" w:cs="宋体"/>
          <w:sz w:val="24"/>
          <w:lang w:eastAsia="zh-CN"/>
        </w:rPr>
        <w:t xml:space="preserve"> with mini-shunt.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2013; </w:t>
      </w:r>
      <w:r w:rsidRPr="000A7D31">
        <w:rPr>
          <w:rFonts w:ascii="Book Antiqua" w:eastAsia="宋体" w:hAnsi="Book Antiqua" w:cs="宋体"/>
          <w:b/>
          <w:bCs/>
          <w:sz w:val="24"/>
          <w:lang w:eastAsia="zh-CN"/>
        </w:rPr>
        <w:t>39</w:t>
      </w:r>
      <w:r w:rsidRPr="000A7D31">
        <w:rPr>
          <w:rFonts w:ascii="Book Antiqua" w:eastAsia="宋体" w:hAnsi="Book Antiqua" w:cs="宋体"/>
          <w:sz w:val="24"/>
          <w:lang w:eastAsia="zh-CN"/>
        </w:rPr>
        <w:t>: 139-141 [PMID: 23149100 DOI: 10.1016/j.jcrs.2012.10.014]</w:t>
      </w:r>
    </w:p>
    <w:p w14:paraId="73B471D1"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17 </w:t>
      </w:r>
      <w:r w:rsidRPr="000A7D31">
        <w:rPr>
          <w:rFonts w:ascii="Book Antiqua" w:eastAsia="宋体" w:hAnsi="Book Antiqua" w:cs="宋体"/>
          <w:b/>
          <w:bCs/>
          <w:sz w:val="24"/>
          <w:lang w:eastAsia="zh-CN"/>
        </w:rPr>
        <w:t>Klein JP</w:t>
      </w:r>
      <w:r w:rsidRPr="000A7D31">
        <w:rPr>
          <w:rFonts w:ascii="Book Antiqua" w:eastAsia="宋体" w:hAnsi="Book Antiqua" w:cs="宋体"/>
          <w:sz w:val="24"/>
          <w:lang w:eastAsia="zh-CN"/>
        </w:rPr>
        <w:t xml:space="preserve">, Torun N, Berndt S, </w:t>
      </w:r>
      <w:proofErr w:type="spellStart"/>
      <w:r w:rsidRPr="000A7D31">
        <w:rPr>
          <w:rFonts w:ascii="Book Antiqua" w:eastAsia="宋体" w:hAnsi="Book Antiqua" w:cs="宋体"/>
          <w:sz w:val="24"/>
          <w:lang w:eastAsia="zh-CN"/>
        </w:rPr>
        <w:t>Rieck</w:t>
      </w:r>
      <w:proofErr w:type="spellEnd"/>
      <w:r w:rsidRPr="000A7D31">
        <w:rPr>
          <w:rFonts w:ascii="Book Antiqua" w:eastAsia="宋体" w:hAnsi="Book Antiqua" w:cs="宋体"/>
          <w:sz w:val="24"/>
          <w:lang w:eastAsia="zh-CN"/>
        </w:rPr>
        <w:t xml:space="preserve"> P, </w:t>
      </w:r>
      <w:proofErr w:type="spellStart"/>
      <w:r w:rsidRPr="000A7D31">
        <w:rPr>
          <w:rFonts w:ascii="Book Antiqua" w:eastAsia="宋体" w:hAnsi="Book Antiqua" w:cs="宋体"/>
          <w:sz w:val="24"/>
          <w:lang w:eastAsia="zh-CN"/>
        </w:rPr>
        <w:t>Bertelmann</w:t>
      </w:r>
      <w:proofErr w:type="spellEnd"/>
      <w:r w:rsidRPr="000A7D31">
        <w:rPr>
          <w:rFonts w:ascii="Book Antiqua" w:eastAsia="宋体" w:hAnsi="Book Antiqua" w:cs="宋体"/>
          <w:sz w:val="24"/>
          <w:lang w:eastAsia="zh-CN"/>
        </w:rPr>
        <w:t xml:space="preserve"> E. [Early in-the-bag spontaneous intraocular lens dislocation of hydrophilic acryl single piece lenses following uncomplicated phacoemulsification]. </w:t>
      </w:r>
      <w:proofErr w:type="spellStart"/>
      <w:r w:rsidRPr="000A7D31">
        <w:rPr>
          <w:rFonts w:ascii="Book Antiqua" w:eastAsia="宋体" w:hAnsi="Book Antiqua" w:cs="宋体"/>
          <w:i/>
          <w:iCs/>
          <w:sz w:val="24"/>
          <w:lang w:eastAsia="zh-CN"/>
        </w:rPr>
        <w:t>Ophthalmologe</w:t>
      </w:r>
      <w:proofErr w:type="spellEnd"/>
      <w:r w:rsidRPr="000A7D31">
        <w:rPr>
          <w:rFonts w:ascii="Book Antiqua" w:eastAsia="宋体" w:hAnsi="Book Antiqua" w:cs="宋体"/>
          <w:sz w:val="24"/>
          <w:lang w:eastAsia="zh-CN"/>
        </w:rPr>
        <w:t> 2012; </w:t>
      </w:r>
      <w:r w:rsidRPr="000A7D31">
        <w:rPr>
          <w:rFonts w:ascii="Book Antiqua" w:eastAsia="宋体" w:hAnsi="Book Antiqua" w:cs="宋体"/>
          <w:b/>
          <w:bCs/>
          <w:sz w:val="24"/>
          <w:lang w:eastAsia="zh-CN"/>
        </w:rPr>
        <w:t>109</w:t>
      </w:r>
      <w:r w:rsidRPr="000A7D31">
        <w:rPr>
          <w:rFonts w:ascii="Book Antiqua" w:eastAsia="宋体" w:hAnsi="Book Antiqua" w:cs="宋体"/>
          <w:sz w:val="24"/>
          <w:lang w:eastAsia="zh-CN"/>
        </w:rPr>
        <w:t>: 54-58 [PMID: 22130724 DOI: 10.1007/s00347-011-2447-1]</w:t>
      </w:r>
    </w:p>
    <w:p w14:paraId="6C7F52EA"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18 </w:t>
      </w:r>
      <w:proofErr w:type="spellStart"/>
      <w:r w:rsidRPr="000A7D31">
        <w:rPr>
          <w:rFonts w:ascii="Book Antiqua" w:eastAsia="宋体" w:hAnsi="Book Antiqua" w:cs="宋体"/>
          <w:b/>
          <w:bCs/>
          <w:sz w:val="24"/>
          <w:lang w:eastAsia="zh-CN"/>
        </w:rPr>
        <w:t>Bhattacharjee</w:t>
      </w:r>
      <w:proofErr w:type="spellEnd"/>
      <w:r w:rsidRPr="000A7D31">
        <w:rPr>
          <w:rFonts w:ascii="Book Antiqua" w:eastAsia="宋体" w:hAnsi="Book Antiqua" w:cs="宋体"/>
          <w:b/>
          <w:bCs/>
          <w:sz w:val="24"/>
          <w:lang w:eastAsia="zh-CN"/>
        </w:rPr>
        <w:t xml:space="preserve"> S</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Chakrabarti</w:t>
      </w:r>
      <w:proofErr w:type="spellEnd"/>
      <w:r w:rsidRPr="000A7D31">
        <w:rPr>
          <w:rFonts w:ascii="Book Antiqua" w:eastAsia="宋体" w:hAnsi="Book Antiqua" w:cs="宋体"/>
          <w:sz w:val="24"/>
          <w:lang w:eastAsia="zh-CN"/>
        </w:rPr>
        <w:t xml:space="preserve"> A, Ghosh A. Minimally invasive relocation of </w:t>
      </w:r>
      <w:proofErr w:type="spellStart"/>
      <w:r w:rsidRPr="000A7D31">
        <w:rPr>
          <w:rFonts w:ascii="Book Antiqua" w:eastAsia="宋体" w:hAnsi="Book Antiqua" w:cs="宋体"/>
          <w:sz w:val="24"/>
          <w:lang w:eastAsia="zh-CN"/>
        </w:rPr>
        <w:t>subluxated</w:t>
      </w:r>
      <w:proofErr w:type="spellEnd"/>
      <w:r w:rsidRPr="000A7D31">
        <w:rPr>
          <w:rFonts w:ascii="Book Antiqua" w:eastAsia="宋体" w:hAnsi="Book Antiqua" w:cs="宋体"/>
          <w:sz w:val="24"/>
          <w:lang w:eastAsia="zh-CN"/>
        </w:rPr>
        <w:t xml:space="preserve"> single piece </w:t>
      </w:r>
      <w:proofErr w:type="spellStart"/>
      <w:r w:rsidRPr="000A7D31">
        <w:rPr>
          <w:rFonts w:ascii="Book Antiqua" w:eastAsia="宋体" w:hAnsi="Book Antiqua" w:cs="宋体"/>
          <w:sz w:val="24"/>
          <w:lang w:eastAsia="zh-CN"/>
        </w:rPr>
        <w:t>AcrySof</w:t>
      </w:r>
      <w:proofErr w:type="spellEnd"/>
      <w:r w:rsidRPr="000A7D31">
        <w:rPr>
          <w:rFonts w:ascii="Book Antiqua" w:eastAsia="宋体" w:hAnsi="Book Antiqua" w:cs="宋体"/>
          <w:sz w:val="24"/>
          <w:lang w:eastAsia="zh-CN"/>
        </w:rPr>
        <w:t xml:space="preserve"> intraocular lens.</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 xml:space="preserve">Br J </w:t>
      </w:r>
      <w:proofErr w:type="spellStart"/>
      <w:r w:rsidRPr="000A7D31">
        <w:rPr>
          <w:rFonts w:ascii="Book Antiqua" w:eastAsia="宋体" w:hAnsi="Book Antiqua" w:cs="宋体"/>
          <w:i/>
          <w:iCs/>
          <w:sz w:val="24"/>
          <w:lang w:eastAsia="zh-CN"/>
        </w:rPr>
        <w:t>Ophthalmol</w:t>
      </w:r>
      <w:proofErr w:type="spellEnd"/>
      <w:r w:rsidRPr="000A7D31">
        <w:rPr>
          <w:rFonts w:ascii="Book Antiqua" w:eastAsia="宋体" w:hAnsi="Book Antiqua" w:cs="宋体"/>
          <w:sz w:val="24"/>
          <w:lang w:eastAsia="zh-CN"/>
        </w:rPr>
        <w:t> 2008; </w:t>
      </w:r>
      <w:r w:rsidRPr="000A7D31">
        <w:rPr>
          <w:rFonts w:ascii="Book Antiqua" w:eastAsia="宋体" w:hAnsi="Book Antiqua" w:cs="宋体"/>
          <w:b/>
          <w:bCs/>
          <w:sz w:val="24"/>
          <w:lang w:eastAsia="zh-CN"/>
        </w:rPr>
        <w:t>92</w:t>
      </w:r>
      <w:r w:rsidRPr="000A7D31">
        <w:rPr>
          <w:rFonts w:ascii="Book Antiqua" w:eastAsia="宋体" w:hAnsi="Book Antiqua" w:cs="宋体"/>
          <w:sz w:val="24"/>
          <w:lang w:eastAsia="zh-CN"/>
        </w:rPr>
        <w:t>: 746 [PMID: 18523079 DOI: 10.1136/bjo.2007.133017]</w:t>
      </w:r>
    </w:p>
    <w:p w14:paraId="6B9CBBBD"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19 </w:t>
      </w:r>
      <w:r w:rsidRPr="000A7D31">
        <w:rPr>
          <w:rFonts w:ascii="Book Antiqua" w:eastAsia="宋体" w:hAnsi="Book Antiqua" w:cs="宋体"/>
          <w:b/>
          <w:bCs/>
          <w:sz w:val="24"/>
          <w:lang w:eastAsia="zh-CN"/>
        </w:rPr>
        <w:t>Mamalis N</w:t>
      </w:r>
      <w:r w:rsidRPr="000A7D31">
        <w:rPr>
          <w:rFonts w:ascii="Book Antiqua" w:eastAsia="宋体" w:hAnsi="Book Antiqua" w:cs="宋体"/>
          <w:sz w:val="24"/>
          <w:lang w:eastAsia="zh-CN"/>
        </w:rPr>
        <w:t xml:space="preserve">, Davis B, </w:t>
      </w:r>
      <w:proofErr w:type="spellStart"/>
      <w:r w:rsidRPr="000A7D31">
        <w:rPr>
          <w:rFonts w:ascii="Book Antiqua" w:eastAsia="宋体" w:hAnsi="Book Antiqua" w:cs="宋体"/>
          <w:sz w:val="24"/>
          <w:lang w:eastAsia="zh-CN"/>
        </w:rPr>
        <w:t>Nilson</w:t>
      </w:r>
      <w:proofErr w:type="spellEnd"/>
      <w:r w:rsidRPr="000A7D31">
        <w:rPr>
          <w:rFonts w:ascii="Book Antiqua" w:eastAsia="宋体" w:hAnsi="Book Antiqua" w:cs="宋体"/>
          <w:sz w:val="24"/>
          <w:lang w:eastAsia="zh-CN"/>
        </w:rPr>
        <w:t xml:space="preserve"> CD, Hickman MS, </w:t>
      </w:r>
      <w:proofErr w:type="spellStart"/>
      <w:r w:rsidRPr="000A7D31">
        <w:rPr>
          <w:rFonts w:ascii="Book Antiqua" w:eastAsia="宋体" w:hAnsi="Book Antiqua" w:cs="宋体"/>
          <w:sz w:val="24"/>
          <w:lang w:eastAsia="zh-CN"/>
        </w:rPr>
        <w:t>Leboyer</w:t>
      </w:r>
      <w:proofErr w:type="spellEnd"/>
      <w:r w:rsidRPr="000A7D31">
        <w:rPr>
          <w:rFonts w:ascii="Book Antiqua" w:eastAsia="宋体" w:hAnsi="Book Antiqua" w:cs="宋体"/>
          <w:sz w:val="24"/>
          <w:lang w:eastAsia="zh-CN"/>
        </w:rPr>
        <w:t xml:space="preserve"> RM. Complications of foldable intraocular lenses requiring </w:t>
      </w:r>
      <w:proofErr w:type="spellStart"/>
      <w:r w:rsidRPr="000A7D31">
        <w:rPr>
          <w:rFonts w:ascii="Book Antiqua" w:eastAsia="宋体" w:hAnsi="Book Antiqua" w:cs="宋体"/>
          <w:sz w:val="24"/>
          <w:lang w:eastAsia="zh-CN"/>
        </w:rPr>
        <w:t>explantation</w:t>
      </w:r>
      <w:proofErr w:type="spellEnd"/>
      <w:r w:rsidRPr="000A7D31">
        <w:rPr>
          <w:rFonts w:ascii="Book Antiqua" w:eastAsia="宋体" w:hAnsi="Book Antiqua" w:cs="宋体"/>
          <w:sz w:val="24"/>
          <w:lang w:eastAsia="zh-CN"/>
        </w:rPr>
        <w:t xml:space="preserve"> or secondary intervention--2003 survey update.</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2004; </w:t>
      </w:r>
      <w:r w:rsidRPr="000A7D31">
        <w:rPr>
          <w:rFonts w:ascii="Book Antiqua" w:eastAsia="宋体" w:hAnsi="Book Antiqua" w:cs="宋体"/>
          <w:b/>
          <w:bCs/>
          <w:sz w:val="24"/>
          <w:lang w:eastAsia="zh-CN"/>
        </w:rPr>
        <w:t>30</w:t>
      </w:r>
      <w:r w:rsidRPr="000A7D31">
        <w:rPr>
          <w:rFonts w:ascii="Book Antiqua" w:eastAsia="宋体" w:hAnsi="Book Antiqua" w:cs="宋体"/>
          <w:sz w:val="24"/>
          <w:lang w:eastAsia="zh-CN"/>
        </w:rPr>
        <w:t>: 2209-2218 [PMID: 15474838]</w:t>
      </w:r>
    </w:p>
    <w:p w14:paraId="76DB2EAE" w14:textId="260F2210"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lastRenderedPageBreak/>
        <w:t>20 </w:t>
      </w:r>
      <w:proofErr w:type="spellStart"/>
      <w:r w:rsidRPr="000A7D31">
        <w:rPr>
          <w:rFonts w:ascii="Book Antiqua" w:eastAsia="宋体" w:hAnsi="Book Antiqua" w:cs="宋体"/>
          <w:b/>
          <w:bCs/>
          <w:sz w:val="24"/>
          <w:lang w:eastAsia="zh-CN"/>
        </w:rPr>
        <w:t>Kohnen</w:t>
      </w:r>
      <w:proofErr w:type="spellEnd"/>
      <w:r w:rsidRPr="000A7D31">
        <w:rPr>
          <w:rFonts w:ascii="Book Antiqua" w:eastAsia="宋体" w:hAnsi="Book Antiqua" w:cs="宋体"/>
          <w:b/>
          <w:bCs/>
          <w:sz w:val="24"/>
          <w:lang w:eastAsia="zh-CN"/>
        </w:rPr>
        <w:t xml:space="preserve"> T</w:t>
      </w:r>
      <w:r w:rsidRPr="000A7D31">
        <w:rPr>
          <w:rFonts w:ascii="Book Antiqua" w:eastAsia="宋体" w:hAnsi="Book Antiqua" w:cs="宋体"/>
          <w:sz w:val="24"/>
          <w:lang w:eastAsia="zh-CN"/>
        </w:rPr>
        <w:t>, Kook D. Solving intraocular lens-related pigment dispersion syndrome with repositioning of primary sulcus implanted single-piece IOL in the capsular bag.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2009; </w:t>
      </w:r>
      <w:r w:rsidRPr="000A7D31">
        <w:rPr>
          <w:rFonts w:ascii="Book Antiqua" w:eastAsia="宋体" w:hAnsi="Book Antiqua" w:cs="宋体"/>
          <w:b/>
          <w:bCs/>
          <w:sz w:val="24"/>
          <w:lang w:eastAsia="zh-CN"/>
        </w:rPr>
        <w:t>35</w:t>
      </w:r>
      <w:r w:rsidRPr="000A7D31">
        <w:rPr>
          <w:rFonts w:ascii="Book Antiqua" w:eastAsia="宋体" w:hAnsi="Book Antiqua" w:cs="宋体"/>
          <w:sz w:val="24"/>
          <w:lang w:eastAsia="zh-CN"/>
        </w:rPr>
        <w:t>: 1459-1463 [PMID: 19631135 DOI: 10.1016/j.jcrs.2009.05.005]</w:t>
      </w:r>
    </w:p>
    <w:p w14:paraId="519AAE23"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21 </w:t>
      </w:r>
      <w:r w:rsidRPr="000A7D31">
        <w:rPr>
          <w:rFonts w:ascii="Book Antiqua" w:eastAsia="宋体" w:hAnsi="Book Antiqua" w:cs="宋体"/>
          <w:b/>
          <w:bCs/>
          <w:sz w:val="24"/>
          <w:lang w:eastAsia="zh-CN"/>
        </w:rPr>
        <w:t>Oh J</w:t>
      </w:r>
      <w:r w:rsidRPr="000A7D31">
        <w:rPr>
          <w:rFonts w:ascii="Book Antiqua" w:eastAsia="宋体" w:hAnsi="Book Antiqua" w:cs="宋体"/>
          <w:sz w:val="24"/>
          <w:lang w:eastAsia="zh-CN"/>
        </w:rPr>
        <w:t>, Shin HH, Kim JH, Kim HM, Song JS.</w:t>
      </w:r>
      <w:proofErr w:type="gramEnd"/>
      <w:r w:rsidRPr="000A7D31">
        <w:rPr>
          <w:rFonts w:ascii="Book Antiqua" w:eastAsia="宋体" w:hAnsi="Book Antiqua" w:cs="宋体"/>
          <w:sz w:val="24"/>
          <w:lang w:eastAsia="zh-CN"/>
        </w:rPr>
        <w:t xml:space="preserve"> </w:t>
      </w:r>
      <w:proofErr w:type="gramStart"/>
      <w:r w:rsidRPr="000A7D31">
        <w:rPr>
          <w:rFonts w:ascii="Book Antiqua" w:eastAsia="宋体" w:hAnsi="Book Antiqua" w:cs="宋体"/>
          <w:sz w:val="24"/>
          <w:lang w:eastAsia="zh-CN"/>
        </w:rPr>
        <w:t xml:space="preserve">Direct measurement of the </w:t>
      </w:r>
      <w:proofErr w:type="spellStart"/>
      <w:r w:rsidRPr="000A7D31">
        <w:rPr>
          <w:rFonts w:ascii="Book Antiqua" w:eastAsia="宋体" w:hAnsi="Book Antiqua" w:cs="宋体"/>
          <w:sz w:val="24"/>
          <w:lang w:eastAsia="zh-CN"/>
        </w:rPr>
        <w:t>ciliary</w:t>
      </w:r>
      <w:proofErr w:type="spellEnd"/>
      <w:r w:rsidRPr="000A7D31">
        <w:rPr>
          <w:rFonts w:ascii="Book Antiqua" w:eastAsia="宋体" w:hAnsi="Book Antiqua" w:cs="宋体"/>
          <w:sz w:val="24"/>
          <w:lang w:eastAsia="zh-CN"/>
        </w:rPr>
        <w:t xml:space="preserve"> sulcus diameter by 35-megahertz ultrasound </w:t>
      </w:r>
      <w:proofErr w:type="spellStart"/>
      <w:r w:rsidRPr="000A7D31">
        <w:rPr>
          <w:rFonts w:ascii="Book Antiqua" w:eastAsia="宋体" w:hAnsi="Book Antiqua" w:cs="宋体"/>
          <w:sz w:val="24"/>
          <w:lang w:eastAsia="zh-CN"/>
        </w:rPr>
        <w:t>biomicroscopy</w:t>
      </w:r>
      <w:proofErr w:type="spellEnd"/>
      <w:r w:rsidRPr="000A7D31">
        <w:rPr>
          <w:rFonts w:ascii="Book Antiqua" w:eastAsia="宋体" w:hAnsi="Book Antiqua" w:cs="宋体"/>
          <w:sz w:val="24"/>
          <w:lang w:eastAsia="zh-CN"/>
        </w:rPr>
        <w:t>.</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Ophthalmology</w:t>
      </w:r>
      <w:r w:rsidRPr="000A7D31">
        <w:rPr>
          <w:rFonts w:ascii="Book Antiqua" w:eastAsia="宋体" w:hAnsi="Book Antiqua" w:cs="宋体"/>
          <w:sz w:val="24"/>
          <w:lang w:eastAsia="zh-CN"/>
        </w:rPr>
        <w:t> 2007; </w:t>
      </w:r>
      <w:r w:rsidRPr="000A7D31">
        <w:rPr>
          <w:rFonts w:ascii="Book Antiqua" w:eastAsia="宋体" w:hAnsi="Book Antiqua" w:cs="宋体"/>
          <w:b/>
          <w:bCs/>
          <w:sz w:val="24"/>
          <w:lang w:eastAsia="zh-CN"/>
        </w:rPr>
        <w:t>114</w:t>
      </w:r>
      <w:r w:rsidRPr="000A7D31">
        <w:rPr>
          <w:rFonts w:ascii="Book Antiqua" w:eastAsia="宋体" w:hAnsi="Book Antiqua" w:cs="宋体"/>
          <w:sz w:val="24"/>
          <w:lang w:eastAsia="zh-CN"/>
        </w:rPr>
        <w:t>: 1685-1688 [PMID: 17822974 DOI: 10.1016/j.ophtha.2006.12.018]</w:t>
      </w:r>
    </w:p>
    <w:p w14:paraId="36176855" w14:textId="2D9A76D0"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22 </w:t>
      </w:r>
      <w:r w:rsidRPr="000A7D31">
        <w:rPr>
          <w:rFonts w:ascii="Book Antiqua" w:eastAsia="宋体" w:hAnsi="Book Antiqua" w:cs="宋体"/>
          <w:b/>
          <w:bCs/>
          <w:sz w:val="24"/>
          <w:lang w:eastAsia="zh-CN"/>
        </w:rPr>
        <w:t>Jones JJ</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Oetting</w:t>
      </w:r>
      <w:proofErr w:type="spellEnd"/>
      <w:r w:rsidRPr="000A7D31">
        <w:rPr>
          <w:rFonts w:ascii="Book Antiqua" w:eastAsia="宋体" w:hAnsi="Book Antiqua" w:cs="宋体"/>
          <w:sz w:val="24"/>
          <w:lang w:eastAsia="zh-CN"/>
        </w:rPr>
        <w:t xml:space="preserve"> TA, Rogers GM, Jin GJ.</w:t>
      </w:r>
      <w:proofErr w:type="gramEnd"/>
      <w:r w:rsidRPr="000A7D31">
        <w:rPr>
          <w:rFonts w:ascii="Book Antiqua" w:eastAsia="宋体" w:hAnsi="Book Antiqua" w:cs="宋体"/>
          <w:sz w:val="24"/>
          <w:lang w:eastAsia="zh-CN"/>
        </w:rPr>
        <w:t xml:space="preserve"> Reverse optic capture of the single-piece acrylic intraocular lens in eyes with posterior capsule rupture. </w:t>
      </w:r>
      <w:r w:rsidRPr="000A7D31">
        <w:rPr>
          <w:rFonts w:ascii="Book Antiqua" w:eastAsia="宋体" w:hAnsi="Book Antiqua" w:cs="宋体"/>
          <w:i/>
          <w:iCs/>
          <w:sz w:val="24"/>
          <w:lang w:eastAsia="zh-CN"/>
        </w:rPr>
        <w:t xml:space="preserve">Ophthalmic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i/>
          <w:iCs/>
          <w:sz w:val="24"/>
          <w:lang w:eastAsia="zh-CN"/>
        </w:rPr>
        <w:t xml:space="preserve"> Lasers Imaging</w:t>
      </w:r>
      <w:r w:rsidRPr="000A7D31">
        <w:rPr>
          <w:rFonts w:ascii="Book Antiqua" w:eastAsia="宋体" w:hAnsi="Book Antiqua" w:cs="宋体"/>
          <w:sz w:val="24"/>
          <w:lang w:eastAsia="zh-CN"/>
        </w:rPr>
        <w:t> </w:t>
      </w:r>
      <w:r>
        <w:rPr>
          <w:rFonts w:ascii="Book Antiqua" w:eastAsia="宋体" w:hAnsi="Book Antiqua" w:cs="宋体" w:hint="eastAsia"/>
          <w:sz w:val="24"/>
          <w:lang w:eastAsia="zh-CN"/>
        </w:rPr>
        <w:t>2012</w:t>
      </w:r>
      <w:r w:rsidRPr="000A7D31">
        <w:rPr>
          <w:rFonts w:ascii="Book Antiqua" w:eastAsia="宋体" w:hAnsi="Book Antiqua" w:cs="宋体"/>
          <w:sz w:val="24"/>
          <w:lang w:eastAsia="zh-CN"/>
        </w:rPr>
        <w:t>; </w:t>
      </w:r>
      <w:r w:rsidRPr="000A7D31">
        <w:rPr>
          <w:rFonts w:ascii="Book Antiqua" w:eastAsia="宋体" w:hAnsi="Book Antiqua" w:cs="宋体"/>
          <w:b/>
          <w:bCs/>
          <w:sz w:val="24"/>
          <w:lang w:eastAsia="zh-CN"/>
        </w:rPr>
        <w:t>43</w:t>
      </w:r>
      <w:r w:rsidRPr="000A7D31">
        <w:rPr>
          <w:rFonts w:ascii="Book Antiqua" w:eastAsia="宋体" w:hAnsi="Book Antiqua" w:cs="宋体"/>
          <w:sz w:val="24"/>
          <w:lang w:eastAsia="zh-CN"/>
        </w:rPr>
        <w:t>: 480-488 [PMID: 22956638 DOI: 10.3928/15428877-20120830-02]</w:t>
      </w:r>
    </w:p>
    <w:p w14:paraId="3B0A42C5" w14:textId="3596BE75"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23 </w:t>
      </w:r>
      <w:proofErr w:type="spellStart"/>
      <w:r w:rsidRPr="000A7D31">
        <w:rPr>
          <w:rFonts w:ascii="Book Antiqua" w:eastAsia="宋体" w:hAnsi="Book Antiqua" w:cs="宋体"/>
          <w:b/>
          <w:bCs/>
          <w:sz w:val="24"/>
          <w:lang w:eastAsia="zh-CN"/>
        </w:rPr>
        <w:t>Vasavada</w:t>
      </w:r>
      <w:proofErr w:type="spellEnd"/>
      <w:r w:rsidRPr="000A7D31">
        <w:rPr>
          <w:rFonts w:ascii="Book Antiqua" w:eastAsia="宋体" w:hAnsi="Book Antiqua" w:cs="宋体"/>
          <w:b/>
          <w:bCs/>
          <w:sz w:val="24"/>
          <w:lang w:eastAsia="zh-CN"/>
        </w:rPr>
        <w:t xml:space="preserve"> AR</w:t>
      </w:r>
      <w:r w:rsidRPr="000A7D31">
        <w:rPr>
          <w:rFonts w:ascii="Book Antiqua" w:eastAsia="宋体" w:hAnsi="Book Antiqua" w:cs="宋体"/>
          <w:sz w:val="24"/>
          <w:lang w:eastAsia="zh-CN"/>
        </w:rPr>
        <w:t xml:space="preserve">, Raj SM, </w:t>
      </w:r>
      <w:proofErr w:type="spellStart"/>
      <w:r w:rsidRPr="000A7D31">
        <w:rPr>
          <w:rFonts w:ascii="Book Antiqua" w:eastAsia="宋体" w:hAnsi="Book Antiqua" w:cs="宋体"/>
          <w:sz w:val="24"/>
          <w:lang w:eastAsia="zh-CN"/>
        </w:rPr>
        <w:t>Karve</w:t>
      </w:r>
      <w:proofErr w:type="spellEnd"/>
      <w:r w:rsidRPr="000A7D31">
        <w:rPr>
          <w:rFonts w:ascii="Book Antiqua" w:eastAsia="宋体" w:hAnsi="Book Antiqua" w:cs="宋体"/>
          <w:sz w:val="24"/>
          <w:lang w:eastAsia="zh-CN"/>
        </w:rPr>
        <w:t xml:space="preserve"> S, </w:t>
      </w:r>
      <w:proofErr w:type="spellStart"/>
      <w:r w:rsidRPr="000A7D31">
        <w:rPr>
          <w:rFonts w:ascii="Book Antiqua" w:eastAsia="宋体" w:hAnsi="Book Antiqua" w:cs="宋体"/>
          <w:sz w:val="24"/>
          <w:lang w:eastAsia="zh-CN"/>
        </w:rPr>
        <w:t>Vasavada</w:t>
      </w:r>
      <w:proofErr w:type="spellEnd"/>
      <w:r w:rsidRPr="000A7D31">
        <w:rPr>
          <w:rFonts w:ascii="Book Antiqua" w:eastAsia="宋体" w:hAnsi="Book Antiqua" w:cs="宋体"/>
          <w:sz w:val="24"/>
          <w:lang w:eastAsia="zh-CN"/>
        </w:rPr>
        <w:t xml:space="preserve"> V, </w:t>
      </w:r>
      <w:proofErr w:type="spellStart"/>
      <w:r w:rsidRPr="000A7D31">
        <w:rPr>
          <w:rFonts w:ascii="Book Antiqua" w:eastAsia="宋体" w:hAnsi="Book Antiqua" w:cs="宋体"/>
          <w:sz w:val="24"/>
          <w:lang w:eastAsia="zh-CN"/>
        </w:rPr>
        <w:t>Vasavada</w:t>
      </w:r>
      <w:proofErr w:type="spellEnd"/>
      <w:r w:rsidRPr="000A7D31">
        <w:rPr>
          <w:rFonts w:ascii="Book Antiqua" w:eastAsia="宋体" w:hAnsi="Book Antiqua" w:cs="宋体"/>
          <w:sz w:val="24"/>
          <w:lang w:eastAsia="zh-CN"/>
        </w:rPr>
        <w:t xml:space="preserve"> V, </w:t>
      </w:r>
      <w:proofErr w:type="spellStart"/>
      <w:r w:rsidRPr="000A7D31">
        <w:rPr>
          <w:rFonts w:ascii="Book Antiqua" w:eastAsia="宋体" w:hAnsi="Book Antiqua" w:cs="宋体"/>
          <w:sz w:val="24"/>
          <w:lang w:eastAsia="zh-CN"/>
        </w:rPr>
        <w:t>Theoulakis</w:t>
      </w:r>
      <w:proofErr w:type="spellEnd"/>
      <w:r w:rsidRPr="000A7D31">
        <w:rPr>
          <w:rFonts w:ascii="Book Antiqua" w:eastAsia="宋体" w:hAnsi="Book Antiqua" w:cs="宋体"/>
          <w:sz w:val="24"/>
          <w:lang w:eastAsia="zh-CN"/>
        </w:rPr>
        <w:t xml:space="preserve"> P. Retrospective ultrasound </w:t>
      </w:r>
      <w:proofErr w:type="spellStart"/>
      <w:r w:rsidRPr="000A7D31">
        <w:rPr>
          <w:rFonts w:ascii="Book Antiqua" w:eastAsia="宋体" w:hAnsi="Book Antiqua" w:cs="宋体"/>
          <w:sz w:val="24"/>
          <w:lang w:eastAsia="zh-CN"/>
        </w:rPr>
        <w:t>biomicroscopic</w:t>
      </w:r>
      <w:proofErr w:type="spellEnd"/>
      <w:r w:rsidRPr="000A7D31">
        <w:rPr>
          <w:rFonts w:ascii="Book Antiqua" w:eastAsia="宋体" w:hAnsi="Book Antiqua" w:cs="宋体"/>
          <w:sz w:val="24"/>
          <w:lang w:eastAsia="zh-CN"/>
        </w:rPr>
        <w:t xml:space="preserve"> analysis of single-piece sulcus-fixated acrylic intraocular lenses.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2010; </w:t>
      </w:r>
      <w:r w:rsidRPr="000A7D31">
        <w:rPr>
          <w:rFonts w:ascii="Book Antiqua" w:eastAsia="宋体" w:hAnsi="Book Antiqua" w:cs="宋体"/>
          <w:b/>
          <w:bCs/>
          <w:sz w:val="24"/>
          <w:lang w:eastAsia="zh-CN"/>
        </w:rPr>
        <w:t>36</w:t>
      </w:r>
      <w:r w:rsidRPr="000A7D31">
        <w:rPr>
          <w:rFonts w:ascii="Book Antiqua" w:eastAsia="宋体" w:hAnsi="Book Antiqua" w:cs="宋体"/>
          <w:sz w:val="24"/>
          <w:lang w:eastAsia="zh-CN"/>
        </w:rPr>
        <w:t xml:space="preserve">: 771-777 [PMID: 20457368 DOI: </w:t>
      </w:r>
      <w:r w:rsidRPr="002E2EB9">
        <w:rPr>
          <w:rFonts w:ascii="Book Antiqua" w:eastAsia="Times New Roman" w:hAnsi="Book Antiqua" w:cs="Lucida Grande"/>
          <w:noProof/>
          <w:color w:val="auto"/>
          <w:sz w:val="24"/>
          <w:lang w:bidi="x-none"/>
        </w:rPr>
        <w:t>10.1016/j.jcrs.2009.11.027</w:t>
      </w:r>
      <w:r w:rsidRPr="000A7D31">
        <w:rPr>
          <w:rFonts w:ascii="Book Antiqua" w:eastAsia="宋体" w:hAnsi="Book Antiqua" w:cs="宋体"/>
          <w:sz w:val="24"/>
          <w:lang w:eastAsia="zh-CN"/>
        </w:rPr>
        <w:t>]</w:t>
      </w:r>
    </w:p>
    <w:p w14:paraId="13B05AC2" w14:textId="77777777" w:rsidR="000A7D31" w:rsidRPr="000A7D31" w:rsidRDefault="000A7D31" w:rsidP="000A7D31">
      <w:pPr>
        <w:spacing w:after="0" w:line="360" w:lineRule="auto"/>
        <w:jc w:val="both"/>
        <w:rPr>
          <w:rFonts w:ascii="Book Antiqua" w:eastAsia="宋体" w:hAnsi="Book Antiqua" w:cs="宋体"/>
          <w:sz w:val="24"/>
          <w:lang w:eastAsia="zh-CN"/>
        </w:rPr>
      </w:pPr>
      <w:r w:rsidRPr="000A7D31">
        <w:rPr>
          <w:rFonts w:ascii="Book Antiqua" w:eastAsia="宋体" w:hAnsi="Book Antiqua" w:cs="宋体"/>
          <w:sz w:val="24"/>
          <w:lang w:eastAsia="zh-CN"/>
        </w:rPr>
        <w:t>24 </w:t>
      </w:r>
      <w:r w:rsidRPr="000A7D31">
        <w:rPr>
          <w:rFonts w:ascii="Book Antiqua" w:eastAsia="宋体" w:hAnsi="Book Antiqua" w:cs="宋体"/>
          <w:b/>
          <w:bCs/>
          <w:sz w:val="24"/>
          <w:lang w:eastAsia="zh-CN"/>
        </w:rPr>
        <w:t>Mamalis N</w:t>
      </w:r>
      <w:r w:rsidRPr="000A7D31">
        <w:rPr>
          <w:rFonts w:ascii="Book Antiqua" w:eastAsia="宋体" w:hAnsi="Book Antiqua" w:cs="宋体"/>
          <w:sz w:val="24"/>
          <w:lang w:eastAsia="zh-CN"/>
        </w:rPr>
        <w:t xml:space="preserve">. Sulcus </w:t>
      </w:r>
      <w:proofErr w:type="gramStart"/>
      <w:r w:rsidRPr="000A7D31">
        <w:rPr>
          <w:rFonts w:ascii="Book Antiqua" w:eastAsia="宋体" w:hAnsi="Book Antiqua" w:cs="宋体"/>
          <w:sz w:val="24"/>
          <w:lang w:eastAsia="zh-CN"/>
        </w:rPr>
        <w:t>placement</w:t>
      </w:r>
      <w:proofErr w:type="gramEnd"/>
      <w:r w:rsidRPr="000A7D31">
        <w:rPr>
          <w:rFonts w:ascii="Book Antiqua" w:eastAsia="宋体" w:hAnsi="Book Antiqua" w:cs="宋体"/>
          <w:sz w:val="24"/>
          <w:lang w:eastAsia="zh-CN"/>
        </w:rPr>
        <w:t xml:space="preserve"> of single-piece acrylic intraocular lenses.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2009; </w:t>
      </w:r>
      <w:r w:rsidRPr="000A7D31">
        <w:rPr>
          <w:rFonts w:ascii="Book Antiqua" w:eastAsia="宋体" w:hAnsi="Book Antiqua" w:cs="宋体"/>
          <w:b/>
          <w:bCs/>
          <w:sz w:val="24"/>
          <w:lang w:eastAsia="zh-CN"/>
        </w:rPr>
        <w:t>35</w:t>
      </w:r>
      <w:r w:rsidRPr="000A7D31">
        <w:rPr>
          <w:rFonts w:ascii="Book Antiqua" w:eastAsia="宋体" w:hAnsi="Book Antiqua" w:cs="宋体"/>
          <w:sz w:val="24"/>
          <w:lang w:eastAsia="zh-CN"/>
        </w:rPr>
        <w:t>: 1327-1328 [PMID: 19631113 DOI: 10.1016/j.jcrs.2009.06.001]</w:t>
      </w:r>
    </w:p>
    <w:p w14:paraId="6F967A1F" w14:textId="77777777" w:rsidR="000A7D31" w:rsidRPr="000A7D31" w:rsidRDefault="000A7D31" w:rsidP="000A7D31">
      <w:pPr>
        <w:spacing w:after="0" w:line="360" w:lineRule="auto"/>
        <w:jc w:val="both"/>
        <w:rPr>
          <w:rFonts w:ascii="Book Antiqua" w:eastAsia="宋体" w:hAnsi="Book Antiqua" w:cs="宋体"/>
          <w:sz w:val="24"/>
          <w:lang w:eastAsia="zh-CN"/>
        </w:rPr>
      </w:pPr>
      <w:proofErr w:type="gramStart"/>
      <w:r w:rsidRPr="000A7D31">
        <w:rPr>
          <w:rFonts w:ascii="Book Antiqua" w:eastAsia="宋体" w:hAnsi="Book Antiqua" w:cs="宋体"/>
          <w:sz w:val="24"/>
          <w:lang w:eastAsia="zh-CN"/>
        </w:rPr>
        <w:t>25 </w:t>
      </w:r>
      <w:proofErr w:type="spellStart"/>
      <w:r w:rsidRPr="000A7D31">
        <w:rPr>
          <w:rFonts w:ascii="Book Antiqua" w:eastAsia="宋体" w:hAnsi="Book Antiqua" w:cs="宋体"/>
          <w:b/>
          <w:bCs/>
          <w:sz w:val="24"/>
          <w:lang w:eastAsia="zh-CN"/>
        </w:rPr>
        <w:t>Roshdy</w:t>
      </w:r>
      <w:proofErr w:type="spellEnd"/>
      <w:r w:rsidRPr="000A7D31">
        <w:rPr>
          <w:rFonts w:ascii="Book Antiqua" w:eastAsia="宋体" w:hAnsi="Book Antiqua" w:cs="宋体"/>
          <w:b/>
          <w:bCs/>
          <w:sz w:val="24"/>
          <w:lang w:eastAsia="zh-CN"/>
        </w:rPr>
        <w:t xml:space="preserve"> MM</w:t>
      </w:r>
      <w:r w:rsidRPr="000A7D31">
        <w:rPr>
          <w:rFonts w:ascii="Book Antiqua" w:eastAsia="宋体" w:hAnsi="Book Antiqua" w:cs="宋体"/>
          <w:sz w:val="24"/>
          <w:lang w:eastAsia="zh-CN"/>
        </w:rPr>
        <w:t xml:space="preserve">, </w:t>
      </w:r>
      <w:proofErr w:type="spellStart"/>
      <w:r w:rsidRPr="000A7D31">
        <w:rPr>
          <w:rFonts w:ascii="Book Antiqua" w:eastAsia="宋体" w:hAnsi="Book Antiqua" w:cs="宋体"/>
          <w:sz w:val="24"/>
          <w:lang w:eastAsia="zh-CN"/>
        </w:rPr>
        <w:t>Riad</w:t>
      </w:r>
      <w:proofErr w:type="spellEnd"/>
      <w:r w:rsidRPr="000A7D31">
        <w:rPr>
          <w:rFonts w:ascii="Book Antiqua" w:eastAsia="宋体" w:hAnsi="Book Antiqua" w:cs="宋体"/>
          <w:sz w:val="24"/>
          <w:lang w:eastAsia="zh-CN"/>
        </w:rPr>
        <w:t xml:space="preserve"> RF, </w:t>
      </w:r>
      <w:proofErr w:type="spellStart"/>
      <w:r w:rsidRPr="000A7D31">
        <w:rPr>
          <w:rFonts w:ascii="Book Antiqua" w:eastAsia="宋体" w:hAnsi="Book Antiqua" w:cs="宋体"/>
          <w:sz w:val="24"/>
          <w:lang w:eastAsia="zh-CN"/>
        </w:rPr>
        <w:t>Morkos</w:t>
      </w:r>
      <w:proofErr w:type="spellEnd"/>
      <w:r w:rsidRPr="000A7D31">
        <w:rPr>
          <w:rFonts w:ascii="Book Antiqua" w:eastAsia="宋体" w:hAnsi="Book Antiqua" w:cs="宋体"/>
          <w:sz w:val="24"/>
          <w:lang w:eastAsia="zh-CN"/>
        </w:rPr>
        <w:t xml:space="preserve"> FF, </w:t>
      </w:r>
      <w:proofErr w:type="spellStart"/>
      <w:r w:rsidRPr="000A7D31">
        <w:rPr>
          <w:rFonts w:ascii="Book Antiqua" w:eastAsia="宋体" w:hAnsi="Book Antiqua" w:cs="宋体"/>
          <w:sz w:val="24"/>
          <w:lang w:eastAsia="zh-CN"/>
        </w:rPr>
        <w:t>Hassouna</w:t>
      </w:r>
      <w:proofErr w:type="spellEnd"/>
      <w:r w:rsidRPr="000A7D31">
        <w:rPr>
          <w:rFonts w:ascii="Book Antiqua" w:eastAsia="宋体" w:hAnsi="Book Antiqua" w:cs="宋体"/>
          <w:sz w:val="24"/>
          <w:lang w:eastAsia="zh-CN"/>
        </w:rPr>
        <w:t xml:space="preserve"> AK, </w:t>
      </w:r>
      <w:proofErr w:type="spellStart"/>
      <w:r w:rsidRPr="000A7D31">
        <w:rPr>
          <w:rFonts w:ascii="Book Antiqua" w:eastAsia="宋体" w:hAnsi="Book Antiqua" w:cs="宋体"/>
          <w:sz w:val="24"/>
          <w:lang w:eastAsia="zh-CN"/>
        </w:rPr>
        <w:t>Wahba</w:t>
      </w:r>
      <w:proofErr w:type="spellEnd"/>
      <w:r w:rsidRPr="000A7D31">
        <w:rPr>
          <w:rFonts w:ascii="Book Antiqua" w:eastAsia="宋体" w:hAnsi="Book Antiqua" w:cs="宋体"/>
          <w:sz w:val="24"/>
          <w:lang w:eastAsia="zh-CN"/>
        </w:rPr>
        <w:t xml:space="preserve"> SS. Effect of a single-piece aspheric hydrophobic acrylic intraocular lens design on centration and rotation.</w:t>
      </w:r>
      <w:proofErr w:type="gramEnd"/>
      <w:r w:rsidRPr="000A7D31">
        <w:rPr>
          <w:rFonts w:ascii="Book Antiqua" w:eastAsia="宋体" w:hAnsi="Book Antiqua" w:cs="宋体"/>
          <w:sz w:val="24"/>
          <w:lang w:eastAsia="zh-CN"/>
        </w:rPr>
        <w:t> </w:t>
      </w:r>
      <w:r w:rsidRPr="000A7D31">
        <w:rPr>
          <w:rFonts w:ascii="Book Antiqua" w:eastAsia="宋体" w:hAnsi="Book Antiqua" w:cs="宋体"/>
          <w:i/>
          <w:iCs/>
          <w:sz w:val="24"/>
          <w:lang w:eastAsia="zh-CN"/>
        </w:rPr>
        <w:t xml:space="preserve">J Cataract Refract </w:t>
      </w:r>
      <w:proofErr w:type="spellStart"/>
      <w:r w:rsidRPr="000A7D31">
        <w:rPr>
          <w:rFonts w:ascii="Book Antiqua" w:eastAsia="宋体" w:hAnsi="Book Antiqua" w:cs="宋体"/>
          <w:i/>
          <w:iCs/>
          <w:sz w:val="24"/>
          <w:lang w:eastAsia="zh-CN"/>
        </w:rPr>
        <w:t>Surg</w:t>
      </w:r>
      <w:proofErr w:type="spellEnd"/>
      <w:r w:rsidRPr="000A7D31">
        <w:rPr>
          <w:rFonts w:ascii="Book Antiqua" w:eastAsia="宋体" w:hAnsi="Book Antiqua" w:cs="宋体"/>
          <w:sz w:val="24"/>
          <w:lang w:eastAsia="zh-CN"/>
        </w:rPr>
        <w:t> 2013; </w:t>
      </w:r>
      <w:r w:rsidRPr="000A7D31">
        <w:rPr>
          <w:rFonts w:ascii="Book Antiqua" w:eastAsia="宋体" w:hAnsi="Book Antiqua" w:cs="宋体"/>
          <w:b/>
          <w:bCs/>
          <w:sz w:val="24"/>
          <w:lang w:eastAsia="zh-CN"/>
        </w:rPr>
        <w:t>39</w:t>
      </w:r>
      <w:r w:rsidRPr="000A7D31">
        <w:rPr>
          <w:rFonts w:ascii="Book Antiqua" w:eastAsia="宋体" w:hAnsi="Book Antiqua" w:cs="宋体"/>
          <w:sz w:val="24"/>
          <w:lang w:eastAsia="zh-CN"/>
        </w:rPr>
        <w:t>: 408-413 [PMID: 23317780 DOI: 10.1016/j.jcrs.2012.09.020]</w:t>
      </w:r>
    </w:p>
    <w:p w14:paraId="3CEDD873" w14:textId="77777777" w:rsidR="00B22FF2" w:rsidRPr="000A7D31" w:rsidRDefault="00B22FF2" w:rsidP="000A7D31">
      <w:pPr>
        <w:spacing w:after="0" w:line="360" w:lineRule="auto"/>
        <w:jc w:val="both"/>
        <w:rPr>
          <w:rFonts w:ascii="Book Antiqua" w:eastAsia="宋体" w:hAnsi="Book Antiqua"/>
          <w:color w:val="auto"/>
          <w:sz w:val="24"/>
          <w:lang w:eastAsia="zh-CN" w:bidi="x-none"/>
        </w:rPr>
      </w:pPr>
    </w:p>
    <w:p w14:paraId="081037DE" w14:textId="7EF89538" w:rsidR="000A7D31" w:rsidRPr="000A7D31" w:rsidRDefault="000A7D31" w:rsidP="000A7D31">
      <w:pPr>
        <w:wordWrap w:val="0"/>
        <w:ind w:left="361" w:hangingChars="150" w:hanging="361"/>
        <w:jc w:val="right"/>
        <w:rPr>
          <w:rFonts w:ascii="Book Antiqua" w:hAnsi="Book Antiqua"/>
          <w:sz w:val="24"/>
        </w:rPr>
      </w:pPr>
      <w:r w:rsidRPr="000A7D31">
        <w:rPr>
          <w:rFonts w:ascii="Book Antiqua" w:hAnsi="Book Antiqua"/>
          <w:b/>
          <w:bCs/>
          <w:sz w:val="24"/>
        </w:rPr>
        <w:t>P-Reviewer</w:t>
      </w:r>
      <w:r w:rsidRPr="000A7D31">
        <w:rPr>
          <w:rFonts w:ascii="Book Antiqua" w:hAnsi="Book Antiqua" w:hint="eastAsia"/>
          <w:b/>
          <w:bCs/>
          <w:sz w:val="24"/>
        </w:rPr>
        <w:t>:</w:t>
      </w:r>
      <w:r w:rsidRPr="000A7D31">
        <w:rPr>
          <w:rFonts w:ascii="Book Antiqua" w:eastAsia="宋体" w:hAnsi="Book Antiqua"/>
          <w:sz w:val="24"/>
          <w:lang w:eastAsia="zh-CN"/>
        </w:rPr>
        <w:t xml:space="preserve"> </w:t>
      </w:r>
      <w:r>
        <w:rPr>
          <w:rFonts w:ascii="Book Antiqua" w:eastAsia="宋体" w:hAnsi="Book Antiqua"/>
          <w:sz w:val="24"/>
          <w:lang w:eastAsia="zh-CN"/>
        </w:rPr>
        <w:t>Wang</w:t>
      </w:r>
      <w:r w:rsidRPr="000A7D31">
        <w:rPr>
          <w:rFonts w:ascii="Book Antiqua" w:eastAsia="宋体" w:hAnsi="Book Antiqua"/>
          <w:sz w:val="24"/>
          <w:lang w:eastAsia="zh-CN"/>
        </w:rPr>
        <w:t xml:space="preserve"> JK </w:t>
      </w:r>
      <w:r w:rsidRPr="000A7D31">
        <w:rPr>
          <w:rFonts w:ascii="Book Antiqua" w:hAnsi="Book Antiqua"/>
          <w:b/>
          <w:bCs/>
          <w:sz w:val="24"/>
        </w:rPr>
        <w:t>S-Editor</w:t>
      </w:r>
      <w:r w:rsidRPr="000A7D31">
        <w:rPr>
          <w:rFonts w:ascii="Book Antiqua" w:hAnsi="Book Antiqua" w:hint="eastAsia"/>
          <w:b/>
          <w:bCs/>
          <w:sz w:val="24"/>
        </w:rPr>
        <w:t>:</w:t>
      </w:r>
      <w:r w:rsidRPr="000A7D31">
        <w:rPr>
          <w:rFonts w:ascii="Book Antiqua" w:hAnsi="Book Antiqua"/>
          <w:sz w:val="24"/>
        </w:rPr>
        <w:t xml:space="preserve"> </w:t>
      </w:r>
      <w:r>
        <w:rPr>
          <w:rFonts w:ascii="Book Antiqua" w:eastAsia="宋体" w:hAnsi="Book Antiqua" w:hint="eastAsia"/>
          <w:sz w:val="24"/>
          <w:lang w:eastAsia="zh-CN"/>
        </w:rPr>
        <w:t>Song XX</w:t>
      </w:r>
      <w:r w:rsidRPr="000A7D31">
        <w:rPr>
          <w:rFonts w:ascii="Book Antiqua" w:hAnsi="Book Antiqua"/>
          <w:sz w:val="24"/>
        </w:rPr>
        <w:t xml:space="preserve"> </w:t>
      </w:r>
      <w:r w:rsidRPr="000A7D31">
        <w:rPr>
          <w:rFonts w:ascii="Book Antiqua" w:hAnsi="Book Antiqua"/>
          <w:b/>
          <w:bCs/>
          <w:sz w:val="24"/>
        </w:rPr>
        <w:t>L-Editor</w:t>
      </w:r>
      <w:r w:rsidRPr="000A7D31">
        <w:rPr>
          <w:rFonts w:ascii="Book Antiqua" w:hAnsi="Book Antiqua" w:hint="eastAsia"/>
          <w:b/>
          <w:bCs/>
          <w:sz w:val="24"/>
        </w:rPr>
        <w:t>:</w:t>
      </w:r>
      <w:r w:rsidRPr="000A7D31">
        <w:rPr>
          <w:rFonts w:ascii="Book Antiqua" w:hAnsi="Book Antiqua"/>
          <w:sz w:val="24"/>
        </w:rPr>
        <w:t xml:space="preserve"> </w:t>
      </w:r>
      <w:r w:rsidRPr="000A7D31">
        <w:rPr>
          <w:rFonts w:ascii="Book Antiqua" w:hAnsi="Book Antiqua"/>
          <w:b/>
          <w:bCs/>
          <w:sz w:val="24"/>
        </w:rPr>
        <w:t>E-Editor</w:t>
      </w:r>
      <w:r w:rsidRPr="000A7D31">
        <w:rPr>
          <w:rFonts w:ascii="Book Antiqua" w:hAnsi="Book Antiqua" w:hint="eastAsia"/>
          <w:b/>
          <w:bCs/>
          <w:sz w:val="24"/>
        </w:rPr>
        <w:t>:</w:t>
      </w:r>
    </w:p>
    <w:p w14:paraId="43FCB5E5" w14:textId="77777777" w:rsidR="000A7D31" w:rsidRDefault="000A7D31" w:rsidP="000A7D31">
      <w:pPr>
        <w:spacing w:after="0" w:line="240" w:lineRule="auto"/>
        <w:rPr>
          <w:rFonts w:ascii="Book Antiqua" w:eastAsia="宋体" w:hAnsi="Book Antiqua"/>
          <w:sz w:val="24"/>
          <w:lang w:eastAsia="zh-CN"/>
        </w:rPr>
      </w:pPr>
    </w:p>
    <w:p w14:paraId="205CDF29" w14:textId="79222623" w:rsidR="000A7D31" w:rsidRPr="000A7D31" w:rsidRDefault="000A7D31" w:rsidP="000A7D31">
      <w:pPr>
        <w:spacing w:after="0" w:line="240" w:lineRule="auto"/>
        <w:rPr>
          <w:rFonts w:ascii="Book Antiqua" w:hAnsi="Book Antiqua"/>
          <w:b/>
          <w:sz w:val="24"/>
        </w:rPr>
      </w:pPr>
      <w:r w:rsidRPr="000A7D31">
        <w:rPr>
          <w:rFonts w:ascii="Book Antiqua" w:hAnsi="Book Antiqua"/>
          <w:b/>
          <w:sz w:val="24"/>
        </w:rPr>
        <w:t>Table 1 Patient demographics</w:t>
      </w:r>
    </w:p>
    <w:p w14:paraId="25E9EFAE" w14:textId="77777777" w:rsidR="000A7D31" w:rsidRPr="009A49DD" w:rsidRDefault="000A7D31" w:rsidP="000A7D31">
      <w:pPr>
        <w:shd w:val="clear" w:color="auto" w:fill="FFFFFF" w:themeFill="background1"/>
        <w:spacing w:after="0" w:line="240" w:lineRule="auto"/>
        <w:rPr>
          <w:rFonts w:ascii="Book Antiqua" w:hAnsi="Book Antiqua"/>
          <w:sz w:val="24"/>
        </w:rPr>
      </w:pPr>
    </w:p>
    <w:tbl>
      <w:tblPr>
        <w:tblW w:w="0" w:type="auto"/>
        <w:jc w:val="center"/>
        <w:tblBorders>
          <w:top w:val="single" w:sz="4" w:space="0" w:color="auto"/>
          <w:bottom w:val="single" w:sz="4" w:space="0" w:color="auto"/>
        </w:tblBorders>
        <w:tblLook w:val="0480" w:firstRow="0" w:lastRow="0" w:firstColumn="1" w:lastColumn="0" w:noHBand="0" w:noVBand="1"/>
      </w:tblPr>
      <w:tblGrid>
        <w:gridCol w:w="1355"/>
        <w:gridCol w:w="1505"/>
        <w:gridCol w:w="1657"/>
        <w:gridCol w:w="1578"/>
        <w:gridCol w:w="1657"/>
        <w:gridCol w:w="2858"/>
      </w:tblGrid>
      <w:tr w:rsidR="000A7D31" w:rsidRPr="000A7D31" w14:paraId="7CE98B5B" w14:textId="77777777" w:rsidTr="000A7D31">
        <w:trPr>
          <w:trHeight w:val="765"/>
          <w:jc w:val="center"/>
        </w:trPr>
        <w:tc>
          <w:tcPr>
            <w:tcW w:w="0" w:type="auto"/>
            <w:tcBorders>
              <w:top w:val="single" w:sz="4" w:space="0" w:color="auto"/>
              <w:bottom w:val="single" w:sz="4" w:space="0" w:color="auto"/>
            </w:tcBorders>
            <w:shd w:val="clear" w:color="auto" w:fill="FFFFFF" w:themeFill="background1"/>
            <w:hideMark/>
          </w:tcPr>
          <w:p w14:paraId="1A9C9A24" w14:textId="77777777" w:rsidR="000A7D31" w:rsidRPr="000A7D31" w:rsidRDefault="000A7D31" w:rsidP="000A7D31">
            <w:pPr>
              <w:spacing w:after="0" w:line="240" w:lineRule="auto"/>
              <w:jc w:val="center"/>
              <w:rPr>
                <w:rFonts w:ascii="Book Antiqua" w:eastAsia="Times New Roman" w:hAnsi="Book Antiqua"/>
                <w:bCs/>
                <w:szCs w:val="22"/>
              </w:rPr>
            </w:pPr>
            <w:bookmarkStart w:id="8" w:name="RANGE!A1"/>
            <w:r w:rsidRPr="000A7D31">
              <w:rPr>
                <w:rFonts w:ascii="Book Antiqua" w:eastAsia="Times New Roman" w:hAnsi="Book Antiqua"/>
                <w:bCs/>
                <w:szCs w:val="22"/>
              </w:rPr>
              <w:lastRenderedPageBreak/>
              <w:t> </w:t>
            </w:r>
            <w:bookmarkEnd w:id="8"/>
          </w:p>
        </w:tc>
        <w:tc>
          <w:tcPr>
            <w:tcW w:w="0" w:type="auto"/>
            <w:tcBorders>
              <w:top w:val="single" w:sz="4" w:space="0" w:color="auto"/>
              <w:bottom w:val="single" w:sz="4" w:space="0" w:color="auto"/>
            </w:tcBorders>
            <w:shd w:val="clear" w:color="auto" w:fill="FFFFFF" w:themeFill="background1"/>
            <w:hideMark/>
          </w:tcPr>
          <w:p w14:paraId="04D205D6" w14:textId="4FA09F09"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Case number</w:t>
            </w:r>
          </w:p>
        </w:tc>
        <w:tc>
          <w:tcPr>
            <w:tcW w:w="0" w:type="auto"/>
            <w:tcBorders>
              <w:top w:val="single" w:sz="4" w:space="0" w:color="auto"/>
              <w:bottom w:val="single" w:sz="4" w:space="0" w:color="auto"/>
            </w:tcBorders>
            <w:shd w:val="clear" w:color="auto" w:fill="FFFFFF" w:themeFill="background1"/>
            <w:hideMark/>
          </w:tcPr>
          <w:p w14:paraId="0836A369" w14:textId="49A11B6F"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Age at surgery</w:t>
            </w:r>
          </w:p>
        </w:tc>
        <w:tc>
          <w:tcPr>
            <w:tcW w:w="0" w:type="auto"/>
            <w:tcBorders>
              <w:top w:val="single" w:sz="4" w:space="0" w:color="auto"/>
              <w:bottom w:val="single" w:sz="4" w:space="0" w:color="auto"/>
            </w:tcBorders>
            <w:shd w:val="clear" w:color="auto" w:fill="FFFFFF" w:themeFill="background1"/>
            <w:hideMark/>
          </w:tcPr>
          <w:p w14:paraId="33279D41" w14:textId="3B19F65F"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Operative eye</w:t>
            </w:r>
          </w:p>
        </w:tc>
        <w:tc>
          <w:tcPr>
            <w:tcW w:w="0" w:type="auto"/>
            <w:tcBorders>
              <w:top w:val="single" w:sz="4" w:space="0" w:color="auto"/>
              <w:bottom w:val="single" w:sz="4" w:space="0" w:color="auto"/>
            </w:tcBorders>
            <w:shd w:val="clear" w:color="auto" w:fill="FFFFFF" w:themeFill="background1"/>
            <w:hideMark/>
          </w:tcPr>
          <w:p w14:paraId="11C8A39A" w14:textId="1194FC24"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IOL implanted</w:t>
            </w:r>
          </w:p>
        </w:tc>
        <w:tc>
          <w:tcPr>
            <w:tcW w:w="0" w:type="auto"/>
            <w:tcBorders>
              <w:top w:val="single" w:sz="4" w:space="0" w:color="auto"/>
              <w:bottom w:val="single" w:sz="4" w:space="0" w:color="auto"/>
            </w:tcBorders>
            <w:shd w:val="clear" w:color="auto" w:fill="FFFFFF" w:themeFill="background1"/>
            <w:hideMark/>
          </w:tcPr>
          <w:p w14:paraId="59390E61" w14:textId="3AB4A9D3"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Pre-op glaucoma diagnosis</w:t>
            </w:r>
          </w:p>
        </w:tc>
      </w:tr>
      <w:tr w:rsidR="000A7D31" w:rsidRPr="000A7D31" w14:paraId="3787D0AC" w14:textId="77777777" w:rsidTr="000A7D31">
        <w:trPr>
          <w:trHeight w:val="301"/>
          <w:jc w:val="center"/>
        </w:trPr>
        <w:tc>
          <w:tcPr>
            <w:tcW w:w="0" w:type="auto"/>
            <w:vMerge w:val="restart"/>
            <w:tcBorders>
              <w:top w:val="single" w:sz="4" w:space="0" w:color="auto"/>
            </w:tcBorders>
            <w:shd w:val="clear" w:color="auto" w:fill="FFFFFF" w:themeFill="background1"/>
            <w:vAlign w:val="center"/>
            <w:hideMark/>
          </w:tcPr>
          <w:p w14:paraId="26942662" w14:textId="77777777" w:rsidR="000A7D31" w:rsidRPr="000A7D31" w:rsidRDefault="000A7D31" w:rsidP="000A7D31">
            <w:pPr>
              <w:spacing w:after="0" w:line="240" w:lineRule="auto"/>
              <w:rPr>
                <w:rFonts w:ascii="Book Antiqua" w:eastAsia="Times New Roman" w:hAnsi="Book Antiqua"/>
                <w:bCs/>
                <w:szCs w:val="22"/>
              </w:rPr>
            </w:pPr>
            <w:r w:rsidRPr="000A7D31">
              <w:rPr>
                <w:rFonts w:ascii="Book Antiqua" w:eastAsia="Times New Roman" w:hAnsi="Book Antiqua"/>
                <w:bCs/>
                <w:szCs w:val="22"/>
              </w:rPr>
              <w:t xml:space="preserve">SPA-IOL </w:t>
            </w:r>
          </w:p>
          <w:p w14:paraId="1C914EE7" w14:textId="5FDC429A" w:rsidR="000A7D31" w:rsidRPr="000A7D31" w:rsidRDefault="000A7D31" w:rsidP="000A7D31">
            <w:pPr>
              <w:spacing w:after="0" w:line="240" w:lineRule="auto"/>
              <w:rPr>
                <w:rFonts w:ascii="Book Antiqua" w:eastAsia="Times New Roman" w:hAnsi="Book Antiqua"/>
                <w:bCs/>
                <w:szCs w:val="22"/>
              </w:rPr>
            </w:pPr>
            <w:r w:rsidRPr="000A7D31">
              <w:rPr>
                <w:rFonts w:ascii="Book Antiqua" w:eastAsia="宋体" w:hAnsi="Book Antiqua" w:hint="eastAsia"/>
                <w:bCs/>
                <w:szCs w:val="22"/>
                <w:lang w:eastAsia="zh-CN"/>
              </w:rPr>
              <w:t>g</w:t>
            </w:r>
            <w:r w:rsidRPr="000A7D31">
              <w:rPr>
                <w:rFonts w:ascii="Book Antiqua" w:eastAsia="Times New Roman" w:hAnsi="Book Antiqua"/>
                <w:bCs/>
                <w:szCs w:val="22"/>
              </w:rPr>
              <w:t>roup</w:t>
            </w:r>
          </w:p>
        </w:tc>
        <w:tc>
          <w:tcPr>
            <w:tcW w:w="0" w:type="auto"/>
            <w:tcBorders>
              <w:top w:val="single" w:sz="4" w:space="0" w:color="auto"/>
            </w:tcBorders>
            <w:shd w:val="clear" w:color="auto" w:fill="FFFFFF" w:themeFill="background1"/>
            <w:vAlign w:val="center"/>
            <w:hideMark/>
          </w:tcPr>
          <w:p w14:paraId="0D8CAA78"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w:t>
            </w:r>
          </w:p>
        </w:tc>
        <w:tc>
          <w:tcPr>
            <w:tcW w:w="0" w:type="auto"/>
            <w:tcBorders>
              <w:top w:val="single" w:sz="4" w:space="0" w:color="auto"/>
            </w:tcBorders>
            <w:shd w:val="clear" w:color="auto" w:fill="FFFFFF" w:themeFill="background1"/>
            <w:noWrap/>
            <w:vAlign w:val="center"/>
            <w:hideMark/>
          </w:tcPr>
          <w:p w14:paraId="68747A0F"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80</w:t>
            </w:r>
          </w:p>
        </w:tc>
        <w:tc>
          <w:tcPr>
            <w:tcW w:w="0" w:type="auto"/>
            <w:tcBorders>
              <w:top w:val="single" w:sz="4" w:space="0" w:color="auto"/>
            </w:tcBorders>
            <w:shd w:val="clear" w:color="auto" w:fill="FFFFFF" w:themeFill="background1"/>
            <w:noWrap/>
            <w:vAlign w:val="center"/>
            <w:hideMark/>
          </w:tcPr>
          <w:p w14:paraId="577B81B1"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tcBorders>
              <w:top w:val="single" w:sz="4" w:space="0" w:color="auto"/>
            </w:tcBorders>
            <w:shd w:val="clear" w:color="auto" w:fill="FFFFFF" w:themeFill="background1"/>
            <w:noWrap/>
            <w:vAlign w:val="center"/>
            <w:hideMark/>
          </w:tcPr>
          <w:p w14:paraId="382B40E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tcBorders>
              <w:top w:val="single" w:sz="4" w:space="0" w:color="auto"/>
            </w:tcBorders>
            <w:shd w:val="clear" w:color="auto" w:fill="FFFFFF" w:themeFill="background1"/>
            <w:noWrap/>
            <w:vAlign w:val="center"/>
            <w:hideMark/>
          </w:tcPr>
          <w:p w14:paraId="6E651948" w14:textId="20D7FD6D"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43173F2E" w14:textId="77777777" w:rsidTr="000A7D31">
        <w:trPr>
          <w:trHeight w:val="301"/>
          <w:jc w:val="center"/>
        </w:trPr>
        <w:tc>
          <w:tcPr>
            <w:tcW w:w="0" w:type="auto"/>
            <w:vMerge/>
            <w:shd w:val="clear" w:color="auto" w:fill="FFFFFF" w:themeFill="background1"/>
            <w:hideMark/>
          </w:tcPr>
          <w:p w14:paraId="705D3784"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4327A569"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2</w:t>
            </w:r>
          </w:p>
        </w:tc>
        <w:tc>
          <w:tcPr>
            <w:tcW w:w="0" w:type="auto"/>
            <w:shd w:val="clear" w:color="auto" w:fill="FFFFFF" w:themeFill="background1"/>
            <w:noWrap/>
            <w:vAlign w:val="center"/>
            <w:hideMark/>
          </w:tcPr>
          <w:p w14:paraId="63017A8B"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85</w:t>
            </w:r>
          </w:p>
        </w:tc>
        <w:tc>
          <w:tcPr>
            <w:tcW w:w="0" w:type="auto"/>
            <w:shd w:val="clear" w:color="auto" w:fill="FFFFFF" w:themeFill="background1"/>
            <w:noWrap/>
            <w:vAlign w:val="center"/>
            <w:hideMark/>
          </w:tcPr>
          <w:p w14:paraId="4AC718B0"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530AEAE2"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shd w:val="clear" w:color="auto" w:fill="FFFFFF" w:themeFill="background1"/>
            <w:noWrap/>
            <w:vAlign w:val="center"/>
            <w:hideMark/>
          </w:tcPr>
          <w:p w14:paraId="64E1BCDC" w14:textId="48811B5B"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6574E679" w14:textId="77777777" w:rsidTr="000A7D31">
        <w:trPr>
          <w:trHeight w:val="301"/>
          <w:jc w:val="center"/>
        </w:trPr>
        <w:tc>
          <w:tcPr>
            <w:tcW w:w="0" w:type="auto"/>
            <w:vMerge/>
            <w:shd w:val="clear" w:color="auto" w:fill="FFFFFF" w:themeFill="background1"/>
            <w:hideMark/>
          </w:tcPr>
          <w:p w14:paraId="6DDF99D4"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361D5D37"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3</w:t>
            </w:r>
          </w:p>
        </w:tc>
        <w:tc>
          <w:tcPr>
            <w:tcW w:w="0" w:type="auto"/>
            <w:shd w:val="clear" w:color="auto" w:fill="FFFFFF" w:themeFill="background1"/>
            <w:noWrap/>
            <w:vAlign w:val="center"/>
            <w:hideMark/>
          </w:tcPr>
          <w:p w14:paraId="1F8DE2EB"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87</w:t>
            </w:r>
          </w:p>
        </w:tc>
        <w:tc>
          <w:tcPr>
            <w:tcW w:w="0" w:type="auto"/>
            <w:shd w:val="clear" w:color="auto" w:fill="FFFFFF" w:themeFill="background1"/>
            <w:noWrap/>
            <w:vAlign w:val="center"/>
            <w:hideMark/>
          </w:tcPr>
          <w:p w14:paraId="21472658"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4196B0B2"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SN60T5</w:t>
            </w:r>
          </w:p>
        </w:tc>
        <w:tc>
          <w:tcPr>
            <w:tcW w:w="0" w:type="auto"/>
            <w:shd w:val="clear" w:color="auto" w:fill="FFFFFF" w:themeFill="background1"/>
            <w:noWrap/>
            <w:vAlign w:val="center"/>
            <w:hideMark/>
          </w:tcPr>
          <w:p w14:paraId="4D057561" w14:textId="45BFE583"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4D25167A" w14:textId="77777777" w:rsidTr="000A7D31">
        <w:trPr>
          <w:trHeight w:val="301"/>
          <w:jc w:val="center"/>
        </w:trPr>
        <w:tc>
          <w:tcPr>
            <w:tcW w:w="0" w:type="auto"/>
            <w:vMerge/>
            <w:shd w:val="clear" w:color="auto" w:fill="FFFFFF" w:themeFill="background1"/>
            <w:hideMark/>
          </w:tcPr>
          <w:p w14:paraId="50BAA0CC"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22B7A115"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4</w:t>
            </w:r>
          </w:p>
        </w:tc>
        <w:tc>
          <w:tcPr>
            <w:tcW w:w="0" w:type="auto"/>
            <w:shd w:val="clear" w:color="auto" w:fill="FFFFFF" w:themeFill="background1"/>
            <w:noWrap/>
            <w:vAlign w:val="center"/>
            <w:hideMark/>
          </w:tcPr>
          <w:p w14:paraId="79AB567A"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76</w:t>
            </w:r>
          </w:p>
        </w:tc>
        <w:tc>
          <w:tcPr>
            <w:tcW w:w="0" w:type="auto"/>
            <w:shd w:val="clear" w:color="auto" w:fill="FFFFFF" w:themeFill="background1"/>
            <w:noWrap/>
            <w:vAlign w:val="center"/>
            <w:hideMark/>
          </w:tcPr>
          <w:p w14:paraId="3D217AD6"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4872289A"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shd w:val="clear" w:color="auto" w:fill="FFFFFF" w:themeFill="background1"/>
            <w:noWrap/>
            <w:vAlign w:val="center"/>
            <w:hideMark/>
          </w:tcPr>
          <w:p w14:paraId="5E8C7303" w14:textId="115DFB5B"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2C363951" w14:textId="77777777" w:rsidTr="000A7D31">
        <w:trPr>
          <w:trHeight w:val="301"/>
          <w:jc w:val="center"/>
        </w:trPr>
        <w:tc>
          <w:tcPr>
            <w:tcW w:w="0" w:type="auto"/>
            <w:vMerge/>
            <w:shd w:val="clear" w:color="auto" w:fill="FFFFFF" w:themeFill="background1"/>
            <w:hideMark/>
          </w:tcPr>
          <w:p w14:paraId="22DC1EBD"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7193F905"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5</w:t>
            </w:r>
          </w:p>
        </w:tc>
        <w:tc>
          <w:tcPr>
            <w:tcW w:w="0" w:type="auto"/>
            <w:shd w:val="clear" w:color="auto" w:fill="FFFFFF" w:themeFill="background1"/>
            <w:noWrap/>
            <w:vAlign w:val="center"/>
            <w:hideMark/>
          </w:tcPr>
          <w:p w14:paraId="54C53624"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71</w:t>
            </w:r>
          </w:p>
        </w:tc>
        <w:tc>
          <w:tcPr>
            <w:tcW w:w="0" w:type="auto"/>
            <w:shd w:val="clear" w:color="auto" w:fill="FFFFFF" w:themeFill="background1"/>
            <w:noWrap/>
            <w:vAlign w:val="center"/>
            <w:hideMark/>
          </w:tcPr>
          <w:p w14:paraId="2CBAF08D"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1AAB132A"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shd w:val="clear" w:color="auto" w:fill="FFFFFF" w:themeFill="background1"/>
            <w:noWrap/>
            <w:vAlign w:val="center"/>
            <w:hideMark/>
          </w:tcPr>
          <w:p w14:paraId="300ADFBE" w14:textId="24E07DD8"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5F5C601C" w14:textId="77777777" w:rsidTr="000A7D31">
        <w:trPr>
          <w:trHeight w:val="301"/>
          <w:jc w:val="center"/>
        </w:trPr>
        <w:tc>
          <w:tcPr>
            <w:tcW w:w="0" w:type="auto"/>
            <w:vMerge/>
            <w:shd w:val="clear" w:color="auto" w:fill="FFFFFF" w:themeFill="background1"/>
            <w:hideMark/>
          </w:tcPr>
          <w:p w14:paraId="3741A23B"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6BF9880C"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6</w:t>
            </w:r>
          </w:p>
        </w:tc>
        <w:tc>
          <w:tcPr>
            <w:tcW w:w="0" w:type="auto"/>
            <w:shd w:val="clear" w:color="auto" w:fill="FFFFFF" w:themeFill="background1"/>
            <w:noWrap/>
            <w:vAlign w:val="center"/>
            <w:hideMark/>
          </w:tcPr>
          <w:p w14:paraId="5EE533A9"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79</w:t>
            </w:r>
          </w:p>
        </w:tc>
        <w:tc>
          <w:tcPr>
            <w:tcW w:w="0" w:type="auto"/>
            <w:shd w:val="clear" w:color="auto" w:fill="FFFFFF" w:themeFill="background1"/>
            <w:noWrap/>
            <w:vAlign w:val="center"/>
            <w:hideMark/>
          </w:tcPr>
          <w:p w14:paraId="19FBCB9D"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6BBF0B1E"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SN60T5</w:t>
            </w:r>
          </w:p>
        </w:tc>
        <w:tc>
          <w:tcPr>
            <w:tcW w:w="0" w:type="auto"/>
            <w:shd w:val="clear" w:color="auto" w:fill="FFFFFF" w:themeFill="background1"/>
            <w:noWrap/>
            <w:vAlign w:val="center"/>
            <w:hideMark/>
          </w:tcPr>
          <w:p w14:paraId="1B1A69DF" w14:textId="1F36E0DD"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70DA29A7" w14:textId="77777777" w:rsidTr="000A7D31">
        <w:trPr>
          <w:trHeight w:val="301"/>
          <w:jc w:val="center"/>
        </w:trPr>
        <w:tc>
          <w:tcPr>
            <w:tcW w:w="0" w:type="auto"/>
            <w:vMerge/>
            <w:shd w:val="clear" w:color="auto" w:fill="FFFFFF" w:themeFill="background1"/>
            <w:hideMark/>
          </w:tcPr>
          <w:p w14:paraId="75DFF2AD"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2B6DD541"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7</w:t>
            </w:r>
          </w:p>
        </w:tc>
        <w:tc>
          <w:tcPr>
            <w:tcW w:w="0" w:type="auto"/>
            <w:shd w:val="clear" w:color="auto" w:fill="FFFFFF" w:themeFill="background1"/>
            <w:noWrap/>
            <w:vAlign w:val="center"/>
            <w:hideMark/>
          </w:tcPr>
          <w:p w14:paraId="2F9AE29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87</w:t>
            </w:r>
          </w:p>
        </w:tc>
        <w:tc>
          <w:tcPr>
            <w:tcW w:w="0" w:type="auto"/>
            <w:shd w:val="clear" w:color="auto" w:fill="FFFFFF" w:themeFill="background1"/>
            <w:noWrap/>
            <w:vAlign w:val="center"/>
            <w:hideMark/>
          </w:tcPr>
          <w:p w14:paraId="63F2F19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7A2A7BE0"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shd w:val="clear" w:color="auto" w:fill="FFFFFF" w:themeFill="background1"/>
            <w:noWrap/>
            <w:vAlign w:val="center"/>
            <w:hideMark/>
          </w:tcPr>
          <w:p w14:paraId="4ADF3AA8" w14:textId="6F9AFCDE"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Suspect</w:t>
            </w:r>
          </w:p>
        </w:tc>
      </w:tr>
      <w:tr w:rsidR="000A7D31" w:rsidRPr="000A7D31" w14:paraId="44592ED8" w14:textId="77777777" w:rsidTr="000A7D31">
        <w:trPr>
          <w:trHeight w:val="301"/>
          <w:jc w:val="center"/>
        </w:trPr>
        <w:tc>
          <w:tcPr>
            <w:tcW w:w="0" w:type="auto"/>
            <w:vMerge/>
            <w:shd w:val="clear" w:color="auto" w:fill="FFFFFF" w:themeFill="background1"/>
            <w:hideMark/>
          </w:tcPr>
          <w:p w14:paraId="7C7CD7B6" w14:textId="77777777" w:rsidR="000A7D31" w:rsidRPr="000A7D31" w:rsidRDefault="000A7D31" w:rsidP="000A7D31">
            <w:pPr>
              <w:spacing w:after="0" w:line="240" w:lineRule="auto"/>
              <w:rPr>
                <w:rFonts w:ascii="Book Antiqua" w:eastAsia="Times New Roman" w:hAnsi="Book Antiqua"/>
                <w:bCs/>
                <w:szCs w:val="22"/>
              </w:rPr>
            </w:pPr>
          </w:p>
        </w:tc>
        <w:tc>
          <w:tcPr>
            <w:tcW w:w="0" w:type="auto"/>
            <w:shd w:val="clear" w:color="auto" w:fill="FFFFFF" w:themeFill="background1"/>
            <w:vAlign w:val="center"/>
            <w:hideMark/>
          </w:tcPr>
          <w:p w14:paraId="5C6C5E79"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8</w:t>
            </w:r>
          </w:p>
        </w:tc>
        <w:tc>
          <w:tcPr>
            <w:tcW w:w="0" w:type="auto"/>
            <w:shd w:val="clear" w:color="auto" w:fill="FFFFFF" w:themeFill="background1"/>
            <w:noWrap/>
            <w:vAlign w:val="center"/>
            <w:hideMark/>
          </w:tcPr>
          <w:p w14:paraId="44711D7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76</w:t>
            </w:r>
          </w:p>
        </w:tc>
        <w:tc>
          <w:tcPr>
            <w:tcW w:w="0" w:type="auto"/>
            <w:shd w:val="clear" w:color="auto" w:fill="FFFFFF" w:themeFill="background1"/>
            <w:noWrap/>
            <w:vAlign w:val="center"/>
            <w:hideMark/>
          </w:tcPr>
          <w:p w14:paraId="4283A848"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4FDBB46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SN60WF</w:t>
            </w:r>
          </w:p>
        </w:tc>
        <w:tc>
          <w:tcPr>
            <w:tcW w:w="0" w:type="auto"/>
            <w:shd w:val="clear" w:color="auto" w:fill="FFFFFF" w:themeFill="background1"/>
            <w:noWrap/>
            <w:vAlign w:val="center"/>
            <w:hideMark/>
          </w:tcPr>
          <w:p w14:paraId="3AA418D3" w14:textId="69011640"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2563025E" w14:textId="77777777" w:rsidTr="000A7D31">
        <w:trPr>
          <w:trHeight w:val="301"/>
          <w:jc w:val="center"/>
        </w:trPr>
        <w:tc>
          <w:tcPr>
            <w:tcW w:w="0" w:type="auto"/>
            <w:vMerge w:val="restart"/>
            <w:shd w:val="clear" w:color="auto" w:fill="FFFFFF" w:themeFill="background1"/>
            <w:vAlign w:val="center"/>
            <w:hideMark/>
          </w:tcPr>
          <w:p w14:paraId="2C66E64B" w14:textId="6AC51F0D" w:rsidR="000A7D31" w:rsidRPr="000A7D31" w:rsidRDefault="000A7D31" w:rsidP="000A7D31">
            <w:pPr>
              <w:spacing w:after="0" w:line="240" w:lineRule="auto"/>
              <w:rPr>
                <w:rFonts w:ascii="Book Antiqua" w:eastAsia="Times New Roman" w:hAnsi="Book Antiqua"/>
                <w:bCs/>
                <w:szCs w:val="22"/>
              </w:rPr>
            </w:pPr>
            <w:r w:rsidRPr="000A7D31">
              <w:rPr>
                <w:rFonts w:ascii="Book Antiqua" w:eastAsia="Times New Roman" w:hAnsi="Book Antiqua"/>
                <w:bCs/>
                <w:szCs w:val="22"/>
              </w:rPr>
              <w:t>Three-</w:t>
            </w:r>
            <w:r w:rsidRPr="000A7D31">
              <w:rPr>
                <w:rFonts w:ascii="Book Antiqua" w:eastAsia="宋体" w:hAnsi="Book Antiqua" w:hint="eastAsia"/>
                <w:bCs/>
                <w:szCs w:val="22"/>
                <w:lang w:eastAsia="zh-CN"/>
              </w:rPr>
              <w:t>p</w:t>
            </w:r>
            <w:r w:rsidRPr="000A7D31">
              <w:rPr>
                <w:rFonts w:ascii="Book Antiqua" w:eastAsia="Times New Roman" w:hAnsi="Book Antiqua"/>
                <w:bCs/>
                <w:szCs w:val="22"/>
              </w:rPr>
              <w:t>iece</w:t>
            </w:r>
          </w:p>
          <w:p w14:paraId="029D8C37" w14:textId="23F0A555" w:rsidR="000A7D31" w:rsidRPr="000A7D31" w:rsidRDefault="000A7D31" w:rsidP="000A7D31">
            <w:pPr>
              <w:spacing w:after="0" w:line="240" w:lineRule="auto"/>
              <w:rPr>
                <w:rFonts w:ascii="Book Antiqua" w:eastAsia="Times New Roman" w:hAnsi="Book Antiqua"/>
                <w:bCs/>
                <w:szCs w:val="22"/>
              </w:rPr>
            </w:pPr>
            <w:r w:rsidRPr="000A7D31">
              <w:rPr>
                <w:rFonts w:ascii="Book Antiqua" w:eastAsia="Times New Roman" w:hAnsi="Book Antiqua"/>
                <w:bCs/>
                <w:szCs w:val="22"/>
              </w:rPr>
              <w:t xml:space="preserve">IOL </w:t>
            </w:r>
            <w:r w:rsidRPr="000A7D31">
              <w:rPr>
                <w:rFonts w:ascii="Book Antiqua" w:eastAsia="宋体" w:hAnsi="Book Antiqua" w:hint="eastAsia"/>
                <w:bCs/>
                <w:szCs w:val="22"/>
                <w:lang w:eastAsia="zh-CN"/>
              </w:rPr>
              <w:t>g</w:t>
            </w:r>
            <w:r w:rsidRPr="000A7D31">
              <w:rPr>
                <w:rFonts w:ascii="Book Antiqua" w:eastAsia="Times New Roman" w:hAnsi="Book Antiqua"/>
                <w:bCs/>
                <w:szCs w:val="22"/>
              </w:rPr>
              <w:t>roup</w:t>
            </w:r>
          </w:p>
        </w:tc>
        <w:tc>
          <w:tcPr>
            <w:tcW w:w="0" w:type="auto"/>
            <w:shd w:val="clear" w:color="auto" w:fill="FFFFFF" w:themeFill="background1"/>
            <w:vAlign w:val="center"/>
            <w:hideMark/>
          </w:tcPr>
          <w:p w14:paraId="7118B999"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9</w:t>
            </w:r>
          </w:p>
        </w:tc>
        <w:tc>
          <w:tcPr>
            <w:tcW w:w="0" w:type="auto"/>
            <w:shd w:val="clear" w:color="auto" w:fill="FFFFFF" w:themeFill="background1"/>
            <w:noWrap/>
            <w:vAlign w:val="center"/>
            <w:hideMark/>
          </w:tcPr>
          <w:p w14:paraId="5C95157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86</w:t>
            </w:r>
          </w:p>
        </w:tc>
        <w:tc>
          <w:tcPr>
            <w:tcW w:w="0" w:type="auto"/>
            <w:shd w:val="clear" w:color="auto" w:fill="FFFFFF" w:themeFill="background1"/>
            <w:noWrap/>
            <w:vAlign w:val="center"/>
            <w:hideMark/>
          </w:tcPr>
          <w:p w14:paraId="5E64B8B6"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590F1973"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335029DE" w14:textId="75487B26"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Suspect</w:t>
            </w:r>
          </w:p>
        </w:tc>
      </w:tr>
      <w:tr w:rsidR="000A7D31" w:rsidRPr="000A7D31" w14:paraId="56BAC7AF" w14:textId="77777777" w:rsidTr="000A7D31">
        <w:trPr>
          <w:trHeight w:val="301"/>
          <w:jc w:val="center"/>
        </w:trPr>
        <w:tc>
          <w:tcPr>
            <w:tcW w:w="0" w:type="auto"/>
            <w:vMerge/>
            <w:shd w:val="clear" w:color="auto" w:fill="FFFFFF" w:themeFill="background1"/>
            <w:hideMark/>
          </w:tcPr>
          <w:p w14:paraId="625E8605"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5F485EA8"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10</w:t>
            </w:r>
          </w:p>
        </w:tc>
        <w:tc>
          <w:tcPr>
            <w:tcW w:w="0" w:type="auto"/>
            <w:shd w:val="clear" w:color="auto" w:fill="FFFFFF" w:themeFill="background1"/>
            <w:noWrap/>
            <w:vAlign w:val="center"/>
            <w:hideMark/>
          </w:tcPr>
          <w:p w14:paraId="766441FF"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74</w:t>
            </w:r>
          </w:p>
        </w:tc>
        <w:tc>
          <w:tcPr>
            <w:tcW w:w="0" w:type="auto"/>
            <w:shd w:val="clear" w:color="auto" w:fill="FFFFFF" w:themeFill="background1"/>
            <w:noWrap/>
            <w:vAlign w:val="center"/>
            <w:hideMark/>
          </w:tcPr>
          <w:p w14:paraId="7F44D436"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0E8E1022"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7B0DAD35" w14:textId="10AE6CEF"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39F8E5D9" w14:textId="77777777" w:rsidTr="000A7D31">
        <w:trPr>
          <w:trHeight w:val="301"/>
          <w:jc w:val="center"/>
        </w:trPr>
        <w:tc>
          <w:tcPr>
            <w:tcW w:w="0" w:type="auto"/>
            <w:vMerge/>
            <w:shd w:val="clear" w:color="auto" w:fill="FFFFFF" w:themeFill="background1"/>
            <w:hideMark/>
          </w:tcPr>
          <w:p w14:paraId="568B60F6"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3C1395C8"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11</w:t>
            </w:r>
          </w:p>
        </w:tc>
        <w:tc>
          <w:tcPr>
            <w:tcW w:w="0" w:type="auto"/>
            <w:shd w:val="clear" w:color="auto" w:fill="FFFFFF" w:themeFill="background1"/>
            <w:noWrap/>
            <w:vAlign w:val="center"/>
            <w:hideMark/>
          </w:tcPr>
          <w:p w14:paraId="56660062"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88</w:t>
            </w:r>
          </w:p>
        </w:tc>
        <w:tc>
          <w:tcPr>
            <w:tcW w:w="0" w:type="auto"/>
            <w:shd w:val="clear" w:color="auto" w:fill="FFFFFF" w:themeFill="background1"/>
            <w:noWrap/>
            <w:vAlign w:val="center"/>
            <w:hideMark/>
          </w:tcPr>
          <w:p w14:paraId="22298A91"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OD</w:t>
            </w:r>
          </w:p>
        </w:tc>
        <w:tc>
          <w:tcPr>
            <w:tcW w:w="0" w:type="auto"/>
            <w:shd w:val="clear" w:color="auto" w:fill="FFFFFF" w:themeFill="background1"/>
            <w:noWrap/>
            <w:vAlign w:val="center"/>
            <w:hideMark/>
          </w:tcPr>
          <w:p w14:paraId="2EB5A3C9"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095917F6" w14:textId="22C292DA"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69838E2A" w14:textId="77777777" w:rsidTr="000A7D31">
        <w:trPr>
          <w:trHeight w:val="301"/>
          <w:jc w:val="center"/>
        </w:trPr>
        <w:tc>
          <w:tcPr>
            <w:tcW w:w="0" w:type="auto"/>
            <w:vMerge/>
            <w:shd w:val="clear" w:color="auto" w:fill="FFFFFF" w:themeFill="background1"/>
            <w:hideMark/>
          </w:tcPr>
          <w:p w14:paraId="1C96997D"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588B1A37"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12</w:t>
            </w:r>
          </w:p>
        </w:tc>
        <w:tc>
          <w:tcPr>
            <w:tcW w:w="0" w:type="auto"/>
            <w:shd w:val="clear" w:color="auto" w:fill="FFFFFF" w:themeFill="background1"/>
            <w:noWrap/>
            <w:vAlign w:val="center"/>
            <w:hideMark/>
          </w:tcPr>
          <w:p w14:paraId="6B798698"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86</w:t>
            </w:r>
          </w:p>
        </w:tc>
        <w:tc>
          <w:tcPr>
            <w:tcW w:w="0" w:type="auto"/>
            <w:shd w:val="clear" w:color="auto" w:fill="FFFFFF" w:themeFill="background1"/>
            <w:noWrap/>
            <w:vAlign w:val="center"/>
            <w:hideMark/>
          </w:tcPr>
          <w:p w14:paraId="302D7486"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5ADC0388"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458063DA" w14:textId="191272E5"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05F26FE8" w14:textId="77777777" w:rsidTr="000A7D31">
        <w:trPr>
          <w:trHeight w:val="301"/>
          <w:jc w:val="center"/>
        </w:trPr>
        <w:tc>
          <w:tcPr>
            <w:tcW w:w="0" w:type="auto"/>
            <w:vMerge/>
            <w:shd w:val="clear" w:color="auto" w:fill="FFFFFF" w:themeFill="background1"/>
            <w:hideMark/>
          </w:tcPr>
          <w:p w14:paraId="76F1D7A4" w14:textId="77777777" w:rsidR="000A7D31" w:rsidRPr="000A7D31" w:rsidRDefault="000A7D31" w:rsidP="000A7D31">
            <w:pPr>
              <w:rPr>
                <w:rFonts w:ascii="Book Antiqua" w:eastAsia="Times New Roman" w:hAnsi="Book Antiqua"/>
                <w:bCs/>
                <w:szCs w:val="22"/>
              </w:rPr>
            </w:pPr>
          </w:p>
        </w:tc>
        <w:tc>
          <w:tcPr>
            <w:tcW w:w="0" w:type="auto"/>
            <w:shd w:val="clear" w:color="auto" w:fill="FFFFFF" w:themeFill="background1"/>
            <w:vAlign w:val="center"/>
            <w:hideMark/>
          </w:tcPr>
          <w:p w14:paraId="36EAAE7B"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13</w:t>
            </w:r>
          </w:p>
        </w:tc>
        <w:tc>
          <w:tcPr>
            <w:tcW w:w="0" w:type="auto"/>
            <w:shd w:val="clear" w:color="auto" w:fill="FFFFFF" w:themeFill="background1"/>
            <w:noWrap/>
            <w:vAlign w:val="center"/>
            <w:hideMark/>
          </w:tcPr>
          <w:p w14:paraId="643480EB"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76</w:t>
            </w:r>
          </w:p>
        </w:tc>
        <w:tc>
          <w:tcPr>
            <w:tcW w:w="0" w:type="auto"/>
            <w:shd w:val="clear" w:color="auto" w:fill="FFFFFF" w:themeFill="background1"/>
            <w:noWrap/>
            <w:vAlign w:val="center"/>
            <w:hideMark/>
          </w:tcPr>
          <w:p w14:paraId="4D42A836"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113C0E97"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48086AB5" w14:textId="53B74DED"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No</w:t>
            </w:r>
          </w:p>
        </w:tc>
      </w:tr>
      <w:tr w:rsidR="000A7D31" w:rsidRPr="000A7D31" w14:paraId="4FDBE317" w14:textId="77777777" w:rsidTr="000A7D31">
        <w:trPr>
          <w:trHeight w:val="301"/>
          <w:jc w:val="center"/>
        </w:trPr>
        <w:tc>
          <w:tcPr>
            <w:tcW w:w="0" w:type="auto"/>
            <w:vMerge/>
            <w:shd w:val="clear" w:color="auto" w:fill="FFFFFF" w:themeFill="background1"/>
            <w:hideMark/>
          </w:tcPr>
          <w:p w14:paraId="40BBDC11" w14:textId="77777777" w:rsidR="000A7D31" w:rsidRPr="000A7D31" w:rsidRDefault="000A7D31" w:rsidP="000A7D31">
            <w:pPr>
              <w:spacing w:after="0" w:line="240" w:lineRule="auto"/>
              <w:rPr>
                <w:rFonts w:ascii="Book Antiqua" w:eastAsia="Times New Roman" w:hAnsi="Book Antiqua"/>
                <w:bCs/>
                <w:szCs w:val="22"/>
              </w:rPr>
            </w:pPr>
          </w:p>
        </w:tc>
        <w:tc>
          <w:tcPr>
            <w:tcW w:w="0" w:type="auto"/>
            <w:shd w:val="clear" w:color="auto" w:fill="FFFFFF" w:themeFill="background1"/>
            <w:vAlign w:val="center"/>
            <w:hideMark/>
          </w:tcPr>
          <w:p w14:paraId="01F64847" w14:textId="77777777" w:rsidR="000A7D31" w:rsidRPr="000A7D31" w:rsidRDefault="000A7D31" w:rsidP="000A7D31">
            <w:pPr>
              <w:spacing w:after="0" w:line="240" w:lineRule="auto"/>
              <w:jc w:val="center"/>
              <w:rPr>
                <w:rFonts w:ascii="Book Antiqua" w:eastAsia="Times New Roman" w:hAnsi="Book Antiqua"/>
                <w:bCs/>
                <w:szCs w:val="22"/>
              </w:rPr>
            </w:pPr>
            <w:r w:rsidRPr="000A7D31">
              <w:rPr>
                <w:rFonts w:ascii="Book Antiqua" w:eastAsia="Times New Roman" w:hAnsi="Book Antiqua"/>
                <w:bCs/>
                <w:szCs w:val="22"/>
              </w:rPr>
              <w:t>14</w:t>
            </w:r>
          </w:p>
        </w:tc>
        <w:tc>
          <w:tcPr>
            <w:tcW w:w="0" w:type="auto"/>
            <w:shd w:val="clear" w:color="auto" w:fill="FFFFFF" w:themeFill="background1"/>
            <w:noWrap/>
            <w:vAlign w:val="center"/>
            <w:hideMark/>
          </w:tcPr>
          <w:p w14:paraId="603F85F0"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87</w:t>
            </w:r>
          </w:p>
        </w:tc>
        <w:tc>
          <w:tcPr>
            <w:tcW w:w="0" w:type="auto"/>
            <w:shd w:val="clear" w:color="auto" w:fill="FFFFFF" w:themeFill="background1"/>
            <w:noWrap/>
            <w:vAlign w:val="center"/>
            <w:hideMark/>
          </w:tcPr>
          <w:p w14:paraId="0002203C"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OS</w:t>
            </w:r>
          </w:p>
        </w:tc>
        <w:tc>
          <w:tcPr>
            <w:tcW w:w="0" w:type="auto"/>
            <w:shd w:val="clear" w:color="auto" w:fill="FFFFFF" w:themeFill="background1"/>
            <w:noWrap/>
            <w:vAlign w:val="center"/>
            <w:hideMark/>
          </w:tcPr>
          <w:p w14:paraId="6C9B5252" w14:textId="77777777"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MA60AC</w:t>
            </w:r>
          </w:p>
        </w:tc>
        <w:tc>
          <w:tcPr>
            <w:tcW w:w="0" w:type="auto"/>
            <w:shd w:val="clear" w:color="auto" w:fill="FFFFFF" w:themeFill="background1"/>
            <w:noWrap/>
            <w:vAlign w:val="center"/>
            <w:hideMark/>
          </w:tcPr>
          <w:p w14:paraId="1DB1FA4B" w14:textId="2E3AA57F" w:rsidR="000A7D31" w:rsidRPr="000A7D31" w:rsidRDefault="000A7D31" w:rsidP="000A7D31">
            <w:pPr>
              <w:spacing w:after="0" w:line="240" w:lineRule="auto"/>
              <w:jc w:val="center"/>
              <w:rPr>
                <w:rFonts w:ascii="Book Antiqua" w:eastAsia="Times New Roman" w:hAnsi="Book Antiqua"/>
                <w:szCs w:val="22"/>
              </w:rPr>
            </w:pPr>
            <w:r w:rsidRPr="000A7D31">
              <w:rPr>
                <w:rFonts w:ascii="Book Antiqua" w:eastAsia="Times New Roman" w:hAnsi="Book Antiqua"/>
                <w:szCs w:val="22"/>
              </w:rPr>
              <w:t>Yes</w:t>
            </w:r>
          </w:p>
        </w:tc>
      </w:tr>
    </w:tbl>
    <w:p w14:paraId="41A3CD03" w14:textId="04876E30" w:rsidR="000A7D31" w:rsidRPr="000A7D31" w:rsidRDefault="000A7D31" w:rsidP="000A7D31">
      <w:pPr>
        <w:pBdr>
          <w:top w:val="single" w:sz="4" w:space="1" w:color="CDCDCD"/>
        </w:pBdr>
        <w:rPr>
          <w:rFonts w:ascii="Book Antiqua" w:eastAsia="宋体" w:hAnsi="Book Antiqua"/>
          <w:sz w:val="24"/>
          <w:lang w:eastAsia="zh-CN"/>
        </w:rPr>
      </w:pPr>
      <w:r w:rsidRPr="000A7D31">
        <w:rPr>
          <w:rFonts w:ascii="Book Antiqua" w:eastAsia="Times New Roman" w:hAnsi="Book Antiqua"/>
          <w:bCs/>
          <w:sz w:val="24"/>
        </w:rPr>
        <w:t>SPA-IOL</w:t>
      </w:r>
      <w:r w:rsidRPr="000A7D31">
        <w:rPr>
          <w:rFonts w:ascii="Book Antiqua" w:eastAsia="宋体" w:hAnsi="Book Antiqua" w:hint="eastAsia"/>
          <w:bCs/>
          <w:sz w:val="24"/>
          <w:lang w:eastAsia="zh-CN"/>
        </w:rPr>
        <w:t>:</w:t>
      </w:r>
      <w:r w:rsidRPr="000A7D31">
        <w:rPr>
          <w:rFonts w:ascii="Book Antiqua" w:hAnsi="Book Antiqua"/>
          <w:sz w:val="24"/>
        </w:rPr>
        <w:t xml:space="preserve"> Single-piece acrylic intraocular lenses</w:t>
      </w:r>
      <w:r>
        <w:rPr>
          <w:rFonts w:ascii="Book Antiqua" w:eastAsia="宋体" w:hAnsi="Book Antiqua" w:hint="eastAsia"/>
          <w:sz w:val="24"/>
          <w:lang w:eastAsia="zh-CN"/>
        </w:rPr>
        <w:t>.</w:t>
      </w:r>
    </w:p>
    <w:p w14:paraId="096C4EDC" w14:textId="7523234D" w:rsidR="000A7D31" w:rsidRPr="000A7D31" w:rsidRDefault="000A7D31" w:rsidP="000A7D31">
      <w:pPr>
        <w:spacing w:after="0" w:line="240" w:lineRule="auto"/>
        <w:rPr>
          <w:rFonts w:ascii="Book Antiqua" w:eastAsia="宋体" w:hAnsi="Book Antiqua"/>
          <w:b/>
          <w:sz w:val="24"/>
          <w:lang w:eastAsia="zh-CN"/>
        </w:rPr>
      </w:pPr>
      <w:r w:rsidRPr="000A7D31">
        <w:rPr>
          <w:rFonts w:ascii="Book Antiqua" w:hAnsi="Book Antiqua"/>
          <w:b/>
          <w:sz w:val="24"/>
        </w:rPr>
        <w:t>Table 2 Pre- and postoperative best corrected visual acuity</w:t>
      </w:r>
    </w:p>
    <w:p w14:paraId="257C04AD" w14:textId="77777777" w:rsidR="000A7D31" w:rsidRPr="000A7D31" w:rsidRDefault="000A7D31" w:rsidP="000A7D31">
      <w:pPr>
        <w:spacing w:after="0" w:line="240" w:lineRule="auto"/>
        <w:rPr>
          <w:rFonts w:ascii="Book Antiqua" w:eastAsia="宋体" w:hAnsi="Book Antiqua"/>
          <w:sz w:val="24"/>
          <w:lang w:eastAsia="zh-CN"/>
        </w:rPr>
      </w:pPr>
    </w:p>
    <w:tbl>
      <w:tblPr>
        <w:tblW w:w="0" w:type="auto"/>
        <w:jc w:val="center"/>
        <w:tblBorders>
          <w:top w:val="single" w:sz="4" w:space="0" w:color="auto"/>
          <w:bottom w:val="single" w:sz="4" w:space="0" w:color="000000"/>
        </w:tblBorders>
        <w:tblLook w:val="04A0" w:firstRow="1" w:lastRow="0" w:firstColumn="1" w:lastColumn="0" w:noHBand="0" w:noVBand="1"/>
      </w:tblPr>
      <w:tblGrid>
        <w:gridCol w:w="901"/>
        <w:gridCol w:w="693"/>
        <w:gridCol w:w="932"/>
        <w:gridCol w:w="1738"/>
        <w:gridCol w:w="1805"/>
        <w:gridCol w:w="932"/>
        <w:gridCol w:w="923"/>
        <w:gridCol w:w="1198"/>
        <w:gridCol w:w="730"/>
        <w:gridCol w:w="669"/>
        <w:gridCol w:w="812"/>
        <w:gridCol w:w="812"/>
        <w:gridCol w:w="1031"/>
      </w:tblGrid>
      <w:tr w:rsidR="000A7D31" w:rsidRPr="002F0A15" w14:paraId="11015065" w14:textId="77777777" w:rsidTr="000A7D31">
        <w:trPr>
          <w:trHeight w:val="765"/>
          <w:jc w:val="center"/>
        </w:trPr>
        <w:tc>
          <w:tcPr>
            <w:tcW w:w="0" w:type="auto"/>
            <w:shd w:val="clear" w:color="auto" w:fill="auto"/>
            <w:vAlign w:val="center"/>
            <w:hideMark/>
          </w:tcPr>
          <w:p w14:paraId="4935FE56"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w:t>
            </w:r>
          </w:p>
        </w:tc>
        <w:tc>
          <w:tcPr>
            <w:tcW w:w="0" w:type="auto"/>
            <w:shd w:val="clear" w:color="auto" w:fill="auto"/>
            <w:vAlign w:val="center"/>
            <w:hideMark/>
          </w:tcPr>
          <w:p w14:paraId="376B0D80"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Case</w:t>
            </w:r>
          </w:p>
        </w:tc>
        <w:tc>
          <w:tcPr>
            <w:tcW w:w="0" w:type="auto"/>
            <w:shd w:val="clear" w:color="auto" w:fill="auto"/>
            <w:vAlign w:val="center"/>
            <w:hideMark/>
          </w:tcPr>
          <w:p w14:paraId="20F1B354"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Pre-op BCVA</w:t>
            </w:r>
          </w:p>
        </w:tc>
        <w:tc>
          <w:tcPr>
            <w:tcW w:w="0" w:type="auto"/>
            <w:shd w:val="clear" w:color="auto" w:fill="auto"/>
            <w:vAlign w:val="center"/>
            <w:hideMark/>
          </w:tcPr>
          <w:p w14:paraId="73797075" w14:textId="320B6E16"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xml:space="preserve">Pre-op </w:t>
            </w:r>
            <w:r>
              <w:rPr>
                <w:rFonts w:ascii="Book Antiqua" w:eastAsia="宋体" w:hAnsi="Book Antiqua" w:hint="eastAsia"/>
                <w:b/>
                <w:bCs/>
                <w:szCs w:val="22"/>
                <w:lang w:eastAsia="zh-CN"/>
              </w:rPr>
              <w:t>r</w:t>
            </w:r>
            <w:r w:rsidRPr="002F0A15">
              <w:rPr>
                <w:rFonts w:ascii="Book Antiqua" w:eastAsia="Times New Roman" w:hAnsi="Book Antiqua"/>
                <w:b/>
                <w:bCs/>
                <w:szCs w:val="22"/>
              </w:rPr>
              <w:t>efraction</w:t>
            </w:r>
          </w:p>
        </w:tc>
        <w:tc>
          <w:tcPr>
            <w:tcW w:w="0" w:type="auto"/>
            <w:shd w:val="clear" w:color="auto" w:fill="auto"/>
            <w:vAlign w:val="center"/>
            <w:hideMark/>
          </w:tcPr>
          <w:p w14:paraId="14DC3BA2" w14:textId="20EE809E"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xml:space="preserve">POM1 </w:t>
            </w:r>
            <w:r>
              <w:rPr>
                <w:rFonts w:ascii="Book Antiqua" w:eastAsia="宋体" w:hAnsi="Book Antiqua" w:hint="eastAsia"/>
                <w:b/>
                <w:bCs/>
                <w:szCs w:val="22"/>
                <w:lang w:eastAsia="zh-CN"/>
              </w:rPr>
              <w:t>r</w:t>
            </w:r>
            <w:r w:rsidRPr="002F0A15">
              <w:rPr>
                <w:rFonts w:ascii="Book Antiqua" w:eastAsia="Times New Roman" w:hAnsi="Book Antiqua"/>
                <w:b/>
                <w:bCs/>
                <w:szCs w:val="22"/>
              </w:rPr>
              <w:t>efraction</w:t>
            </w:r>
          </w:p>
        </w:tc>
        <w:tc>
          <w:tcPr>
            <w:tcW w:w="0" w:type="auto"/>
            <w:shd w:val="clear" w:color="auto" w:fill="auto"/>
            <w:vAlign w:val="center"/>
            <w:hideMark/>
          </w:tcPr>
          <w:p w14:paraId="5FE86461"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POM1 BCVA</w:t>
            </w:r>
          </w:p>
        </w:tc>
        <w:tc>
          <w:tcPr>
            <w:tcW w:w="0" w:type="auto"/>
            <w:shd w:val="clear" w:color="auto" w:fill="auto"/>
            <w:vAlign w:val="center"/>
            <w:hideMark/>
          </w:tcPr>
          <w:p w14:paraId="715FD5B8" w14:textId="19A5BE09"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xml:space="preserve">Most </w:t>
            </w:r>
            <w:r>
              <w:rPr>
                <w:rFonts w:ascii="Book Antiqua" w:eastAsia="宋体" w:hAnsi="Book Antiqua" w:hint="eastAsia"/>
                <w:b/>
                <w:bCs/>
                <w:szCs w:val="22"/>
                <w:lang w:eastAsia="zh-CN"/>
              </w:rPr>
              <w:t>r</w:t>
            </w:r>
            <w:r w:rsidRPr="002F0A15">
              <w:rPr>
                <w:rFonts w:ascii="Book Antiqua" w:eastAsia="Times New Roman" w:hAnsi="Book Antiqua"/>
                <w:b/>
                <w:bCs/>
                <w:szCs w:val="22"/>
              </w:rPr>
              <w:t>ecent BCVA</w:t>
            </w:r>
          </w:p>
        </w:tc>
        <w:tc>
          <w:tcPr>
            <w:tcW w:w="0" w:type="auto"/>
            <w:shd w:val="clear" w:color="auto" w:fill="auto"/>
            <w:vAlign w:val="center"/>
            <w:hideMark/>
          </w:tcPr>
          <w:p w14:paraId="0496F70C"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Re-operation</w:t>
            </w:r>
          </w:p>
        </w:tc>
        <w:tc>
          <w:tcPr>
            <w:tcW w:w="0" w:type="auto"/>
            <w:shd w:val="clear" w:color="auto" w:fill="auto"/>
            <w:vAlign w:val="center"/>
            <w:hideMark/>
          </w:tcPr>
          <w:p w14:paraId="2E903CEF"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CME</w:t>
            </w:r>
          </w:p>
        </w:tc>
        <w:tc>
          <w:tcPr>
            <w:tcW w:w="0" w:type="auto"/>
            <w:shd w:val="clear" w:color="auto" w:fill="auto"/>
            <w:vAlign w:val="center"/>
            <w:hideMark/>
          </w:tcPr>
          <w:p w14:paraId="6E7E71CA"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PDS</w:t>
            </w:r>
          </w:p>
        </w:tc>
        <w:tc>
          <w:tcPr>
            <w:tcW w:w="0" w:type="auto"/>
            <w:shd w:val="clear" w:color="auto" w:fill="auto"/>
            <w:vAlign w:val="center"/>
            <w:hideMark/>
          </w:tcPr>
          <w:p w14:paraId="03E051D7" w14:textId="2C5A77AC" w:rsidR="000A7D31" w:rsidRPr="002F0A15" w:rsidRDefault="000A7D31" w:rsidP="00784B7B">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xml:space="preserve">Post-op </w:t>
            </w:r>
            <w:proofErr w:type="spellStart"/>
            <w:r w:rsidRPr="002F0A15">
              <w:rPr>
                <w:rFonts w:ascii="Book Antiqua" w:eastAsia="Times New Roman" w:hAnsi="Book Antiqua"/>
                <w:b/>
                <w:bCs/>
                <w:szCs w:val="22"/>
              </w:rPr>
              <w:t>Glc</w:t>
            </w:r>
            <w:proofErr w:type="spellEnd"/>
            <w:r w:rsidRPr="002F0A15">
              <w:rPr>
                <w:rFonts w:ascii="Book Antiqua" w:eastAsia="Times New Roman" w:hAnsi="Book Antiqua"/>
                <w:b/>
                <w:bCs/>
                <w:szCs w:val="22"/>
              </w:rPr>
              <w:t xml:space="preserve"> </w:t>
            </w:r>
            <w:r w:rsidR="00784B7B">
              <w:rPr>
                <w:rFonts w:ascii="Book Antiqua" w:eastAsia="宋体" w:hAnsi="Book Antiqua" w:hint="eastAsia"/>
                <w:b/>
                <w:bCs/>
                <w:szCs w:val="22"/>
                <w:lang w:eastAsia="zh-CN"/>
              </w:rPr>
              <w:t>m</w:t>
            </w:r>
            <w:r w:rsidRPr="002F0A15">
              <w:rPr>
                <w:rFonts w:ascii="Book Antiqua" w:eastAsia="Times New Roman" w:hAnsi="Book Antiqua"/>
                <w:b/>
                <w:bCs/>
                <w:szCs w:val="22"/>
              </w:rPr>
              <w:t>eds</w:t>
            </w:r>
          </w:p>
        </w:tc>
        <w:tc>
          <w:tcPr>
            <w:tcW w:w="0" w:type="auto"/>
            <w:shd w:val="clear" w:color="auto" w:fill="auto"/>
            <w:vAlign w:val="center"/>
            <w:hideMark/>
          </w:tcPr>
          <w:p w14:paraId="4FB05788" w14:textId="7FA23BC6" w:rsidR="000A7D31" w:rsidRPr="002F0A15" w:rsidRDefault="000A7D31" w:rsidP="00784B7B">
            <w:pPr>
              <w:spacing w:after="0" w:line="240" w:lineRule="auto"/>
              <w:jc w:val="center"/>
              <w:rPr>
                <w:rFonts w:ascii="Book Antiqua" w:eastAsia="Times New Roman" w:hAnsi="Book Antiqua"/>
                <w:b/>
                <w:bCs/>
                <w:szCs w:val="22"/>
              </w:rPr>
            </w:pPr>
            <w:proofErr w:type="spellStart"/>
            <w:r w:rsidRPr="002F0A15">
              <w:rPr>
                <w:rFonts w:ascii="Book Antiqua" w:eastAsia="Times New Roman" w:hAnsi="Book Antiqua"/>
                <w:b/>
                <w:bCs/>
                <w:szCs w:val="22"/>
              </w:rPr>
              <w:t>Glc</w:t>
            </w:r>
            <w:proofErr w:type="spellEnd"/>
            <w:r w:rsidRPr="002F0A15">
              <w:rPr>
                <w:rFonts w:ascii="Book Antiqua" w:eastAsia="Times New Roman" w:hAnsi="Book Antiqua"/>
                <w:b/>
                <w:bCs/>
                <w:szCs w:val="22"/>
              </w:rPr>
              <w:t xml:space="preserve"> </w:t>
            </w:r>
            <w:r w:rsidR="00784B7B">
              <w:rPr>
                <w:rFonts w:ascii="Book Antiqua" w:eastAsia="宋体" w:hAnsi="Book Antiqua" w:hint="eastAsia"/>
                <w:b/>
                <w:bCs/>
                <w:szCs w:val="22"/>
                <w:lang w:eastAsia="zh-CN"/>
              </w:rPr>
              <w:t>m</w:t>
            </w:r>
            <w:r w:rsidRPr="002F0A15">
              <w:rPr>
                <w:rFonts w:ascii="Book Antiqua" w:eastAsia="Times New Roman" w:hAnsi="Book Antiqua"/>
                <w:b/>
                <w:bCs/>
                <w:szCs w:val="22"/>
              </w:rPr>
              <w:t xml:space="preserve">eds </w:t>
            </w:r>
            <w:r w:rsidR="00784B7B">
              <w:rPr>
                <w:rFonts w:ascii="Book Antiqua" w:eastAsia="宋体" w:hAnsi="Book Antiqua" w:hint="eastAsia"/>
                <w:b/>
                <w:bCs/>
                <w:szCs w:val="22"/>
                <w:lang w:eastAsia="zh-CN"/>
              </w:rPr>
              <w:t>l</w:t>
            </w:r>
            <w:r w:rsidRPr="002F0A15">
              <w:rPr>
                <w:rFonts w:ascii="Book Antiqua" w:eastAsia="Times New Roman" w:hAnsi="Book Antiqua"/>
                <w:b/>
                <w:bCs/>
                <w:szCs w:val="22"/>
              </w:rPr>
              <w:t>ast F/U</w:t>
            </w:r>
          </w:p>
        </w:tc>
        <w:tc>
          <w:tcPr>
            <w:tcW w:w="0" w:type="auto"/>
            <w:shd w:val="clear" w:color="auto" w:fill="auto"/>
            <w:vAlign w:val="center"/>
            <w:hideMark/>
          </w:tcPr>
          <w:p w14:paraId="3B1ADF9D"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 xml:space="preserve">Months of F/U </w:t>
            </w:r>
          </w:p>
        </w:tc>
      </w:tr>
      <w:tr w:rsidR="000A7D31" w:rsidRPr="002F0A15" w14:paraId="7E1D659D" w14:textId="77777777" w:rsidTr="000A7D31">
        <w:trPr>
          <w:trHeight w:val="477"/>
          <w:jc w:val="center"/>
        </w:trPr>
        <w:tc>
          <w:tcPr>
            <w:tcW w:w="0" w:type="auto"/>
            <w:vMerge w:val="restart"/>
            <w:shd w:val="clear" w:color="auto" w:fill="auto"/>
            <w:vAlign w:val="center"/>
            <w:hideMark/>
          </w:tcPr>
          <w:p w14:paraId="7A75FBAB" w14:textId="77777777" w:rsidR="000A7D31" w:rsidRPr="002F0A15" w:rsidRDefault="000A7D31" w:rsidP="000A7D31">
            <w:pPr>
              <w:spacing w:after="0" w:line="240" w:lineRule="auto"/>
              <w:jc w:val="center"/>
              <w:rPr>
                <w:rFonts w:ascii="Book Antiqua" w:eastAsia="Times New Roman" w:hAnsi="Book Antiqua"/>
                <w:b/>
                <w:bCs/>
                <w:szCs w:val="22"/>
              </w:rPr>
            </w:pPr>
            <w:r w:rsidRPr="002F0A15">
              <w:rPr>
                <w:rFonts w:ascii="Book Antiqua" w:eastAsia="Times New Roman" w:hAnsi="Book Antiqua"/>
                <w:b/>
                <w:bCs/>
                <w:szCs w:val="22"/>
              </w:rPr>
              <w:t>SPA-IOL</w:t>
            </w:r>
          </w:p>
          <w:p w14:paraId="1B44CC2E"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3959BA5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w:t>
            </w:r>
          </w:p>
        </w:tc>
        <w:tc>
          <w:tcPr>
            <w:tcW w:w="0" w:type="auto"/>
            <w:shd w:val="clear" w:color="auto" w:fill="auto"/>
            <w:vAlign w:val="center"/>
            <w:hideMark/>
          </w:tcPr>
          <w:p w14:paraId="424E1C8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20/50</w:t>
            </w:r>
          </w:p>
        </w:tc>
        <w:tc>
          <w:tcPr>
            <w:tcW w:w="0" w:type="auto"/>
            <w:shd w:val="clear" w:color="auto" w:fill="auto"/>
            <w:vAlign w:val="center"/>
            <w:hideMark/>
          </w:tcPr>
          <w:p w14:paraId="49A86198"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+1.25+1.25X012</w:t>
            </w:r>
          </w:p>
        </w:tc>
        <w:tc>
          <w:tcPr>
            <w:tcW w:w="0" w:type="auto"/>
            <w:shd w:val="clear" w:color="auto" w:fill="auto"/>
            <w:vAlign w:val="center"/>
            <w:hideMark/>
          </w:tcPr>
          <w:p w14:paraId="5BB4F12A" w14:textId="15BDA7DA" w:rsidR="000A7D31" w:rsidRPr="00784B7B" w:rsidRDefault="000A7D31" w:rsidP="00784B7B">
            <w:pPr>
              <w:spacing w:after="0" w:line="240" w:lineRule="auto"/>
              <w:jc w:val="center"/>
              <w:rPr>
                <w:rFonts w:ascii="Book Antiqua" w:eastAsia="宋体" w:hAnsi="Book Antiqua"/>
                <w:szCs w:val="22"/>
                <w:lang w:eastAsia="zh-CN"/>
              </w:rPr>
            </w:pPr>
            <w:r w:rsidRPr="002F0A15">
              <w:rPr>
                <w:rFonts w:ascii="Book Antiqua" w:eastAsia="Times New Roman" w:hAnsi="Book Antiqua"/>
                <w:szCs w:val="22"/>
              </w:rPr>
              <w:t>-4.50+4.75X001</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4794B62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2F1C73C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20/20</w:t>
            </w:r>
          </w:p>
        </w:tc>
        <w:tc>
          <w:tcPr>
            <w:tcW w:w="0" w:type="auto"/>
            <w:shd w:val="clear" w:color="auto" w:fill="auto"/>
            <w:vAlign w:val="center"/>
            <w:hideMark/>
          </w:tcPr>
          <w:p w14:paraId="71922D99" w14:textId="32B39D41"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Wound leak</w:t>
            </w:r>
          </w:p>
        </w:tc>
        <w:tc>
          <w:tcPr>
            <w:tcW w:w="0" w:type="auto"/>
            <w:shd w:val="clear" w:color="auto" w:fill="auto"/>
            <w:vAlign w:val="center"/>
            <w:hideMark/>
          </w:tcPr>
          <w:p w14:paraId="0FEC290B" w14:textId="54D04B3D"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1EF3208" w14:textId="4251C14E"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005F4F1A" w14:textId="070E200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636A4507" w14:textId="7B5FBFFC"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EE6FA4D"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37</w:t>
            </w:r>
          </w:p>
        </w:tc>
      </w:tr>
      <w:tr w:rsidR="000A7D31" w:rsidRPr="002F0A15" w14:paraId="6F733031" w14:textId="77777777" w:rsidTr="000A7D31">
        <w:trPr>
          <w:trHeight w:val="477"/>
          <w:jc w:val="center"/>
        </w:trPr>
        <w:tc>
          <w:tcPr>
            <w:tcW w:w="0" w:type="auto"/>
            <w:vMerge/>
            <w:shd w:val="clear" w:color="auto" w:fill="auto"/>
            <w:hideMark/>
          </w:tcPr>
          <w:p w14:paraId="48D02BCD"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752D235F"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w:t>
            </w:r>
          </w:p>
        </w:tc>
        <w:tc>
          <w:tcPr>
            <w:tcW w:w="0" w:type="auto"/>
            <w:shd w:val="clear" w:color="auto" w:fill="auto"/>
            <w:vAlign w:val="center"/>
            <w:hideMark/>
          </w:tcPr>
          <w:p w14:paraId="5FB2F3CA"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6F3F650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-3.25+3.50X180</w:t>
            </w:r>
          </w:p>
        </w:tc>
        <w:tc>
          <w:tcPr>
            <w:tcW w:w="0" w:type="auto"/>
            <w:shd w:val="clear" w:color="auto" w:fill="auto"/>
            <w:vAlign w:val="center"/>
            <w:hideMark/>
          </w:tcPr>
          <w:p w14:paraId="6E136C72"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-2.75+2.25X003</w:t>
            </w:r>
          </w:p>
        </w:tc>
        <w:tc>
          <w:tcPr>
            <w:tcW w:w="0" w:type="auto"/>
            <w:shd w:val="clear" w:color="auto" w:fill="auto"/>
            <w:vAlign w:val="center"/>
            <w:hideMark/>
          </w:tcPr>
          <w:p w14:paraId="7A34466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20/50</w:t>
            </w:r>
          </w:p>
        </w:tc>
        <w:tc>
          <w:tcPr>
            <w:tcW w:w="0" w:type="auto"/>
            <w:shd w:val="clear" w:color="auto" w:fill="auto"/>
            <w:vAlign w:val="center"/>
            <w:hideMark/>
          </w:tcPr>
          <w:p w14:paraId="427CBF8B"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20/50</w:t>
            </w:r>
          </w:p>
        </w:tc>
        <w:tc>
          <w:tcPr>
            <w:tcW w:w="0" w:type="auto"/>
            <w:shd w:val="clear" w:color="auto" w:fill="auto"/>
            <w:vAlign w:val="center"/>
            <w:hideMark/>
          </w:tcPr>
          <w:p w14:paraId="46CD1C46" w14:textId="56427B20" w:rsidR="000A7D31" w:rsidRPr="002F0A15" w:rsidRDefault="00784B7B" w:rsidP="000A7D31">
            <w:pPr>
              <w:spacing w:after="0" w:line="240" w:lineRule="auto"/>
              <w:jc w:val="center"/>
              <w:rPr>
                <w:rFonts w:ascii="Book Antiqua" w:eastAsia="Times New Roman" w:hAnsi="Book Antiqua"/>
                <w:szCs w:val="22"/>
              </w:rPr>
            </w:pPr>
            <w:proofErr w:type="spellStart"/>
            <w:r w:rsidRPr="002F0A15">
              <w:rPr>
                <w:rFonts w:ascii="Book Antiqua" w:eastAsia="Times New Roman" w:hAnsi="Book Antiqua"/>
                <w:szCs w:val="22"/>
              </w:rPr>
              <w:t>Bgi</w:t>
            </w:r>
            <w:proofErr w:type="spellEnd"/>
          </w:p>
        </w:tc>
        <w:tc>
          <w:tcPr>
            <w:tcW w:w="0" w:type="auto"/>
            <w:shd w:val="clear" w:color="auto" w:fill="auto"/>
            <w:vAlign w:val="center"/>
            <w:hideMark/>
          </w:tcPr>
          <w:p w14:paraId="45C28F08" w14:textId="0D42B129"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53F60B6F" w14:textId="0180D98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1217FE3" w14:textId="4E60B2B9"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1D33E3C9" w14:textId="15631E00"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AB651F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32</w:t>
            </w:r>
          </w:p>
        </w:tc>
      </w:tr>
      <w:tr w:rsidR="000A7D31" w:rsidRPr="002F0A15" w14:paraId="7F71B8BC" w14:textId="77777777" w:rsidTr="000A7D31">
        <w:trPr>
          <w:trHeight w:val="477"/>
          <w:jc w:val="center"/>
        </w:trPr>
        <w:tc>
          <w:tcPr>
            <w:tcW w:w="0" w:type="auto"/>
            <w:vMerge/>
            <w:shd w:val="clear" w:color="auto" w:fill="auto"/>
            <w:hideMark/>
          </w:tcPr>
          <w:p w14:paraId="310CC23C"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518449FE"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w:t>
            </w:r>
          </w:p>
        </w:tc>
        <w:tc>
          <w:tcPr>
            <w:tcW w:w="0" w:type="auto"/>
            <w:shd w:val="clear" w:color="auto" w:fill="auto"/>
            <w:vAlign w:val="center"/>
            <w:hideMark/>
          </w:tcPr>
          <w:p w14:paraId="5B17791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20/100</w:t>
            </w:r>
          </w:p>
        </w:tc>
        <w:tc>
          <w:tcPr>
            <w:tcW w:w="0" w:type="auto"/>
            <w:shd w:val="clear" w:color="auto" w:fill="auto"/>
            <w:vAlign w:val="center"/>
            <w:hideMark/>
          </w:tcPr>
          <w:p w14:paraId="2E8CCC02"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+0.50+0.50X180</w:t>
            </w:r>
          </w:p>
        </w:tc>
        <w:tc>
          <w:tcPr>
            <w:tcW w:w="0" w:type="auto"/>
            <w:shd w:val="clear" w:color="auto" w:fill="auto"/>
            <w:vAlign w:val="center"/>
            <w:hideMark/>
          </w:tcPr>
          <w:p w14:paraId="6A7B371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-3.75+3.00X138</w:t>
            </w:r>
          </w:p>
        </w:tc>
        <w:tc>
          <w:tcPr>
            <w:tcW w:w="0" w:type="auto"/>
            <w:shd w:val="clear" w:color="auto" w:fill="auto"/>
            <w:vAlign w:val="center"/>
            <w:hideMark/>
          </w:tcPr>
          <w:p w14:paraId="13FDBA23"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20/20</w:t>
            </w:r>
          </w:p>
        </w:tc>
        <w:tc>
          <w:tcPr>
            <w:tcW w:w="0" w:type="auto"/>
            <w:shd w:val="clear" w:color="auto" w:fill="auto"/>
            <w:vAlign w:val="center"/>
            <w:hideMark/>
          </w:tcPr>
          <w:p w14:paraId="07DA947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677DE168" w14:textId="26BBC03A"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33D469E" w14:textId="74F5FDAF"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0CB148F" w14:textId="27BDB7A1"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49E080C6" w14:textId="3D607F9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4B90911" w14:textId="2AED9301"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099DA28D"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7</w:t>
            </w:r>
          </w:p>
        </w:tc>
      </w:tr>
      <w:tr w:rsidR="000A7D31" w:rsidRPr="002F0A15" w14:paraId="788EAED0" w14:textId="77777777" w:rsidTr="000A7D31">
        <w:trPr>
          <w:trHeight w:val="477"/>
          <w:jc w:val="center"/>
        </w:trPr>
        <w:tc>
          <w:tcPr>
            <w:tcW w:w="0" w:type="auto"/>
            <w:vMerge/>
            <w:shd w:val="clear" w:color="auto" w:fill="auto"/>
            <w:hideMark/>
          </w:tcPr>
          <w:p w14:paraId="48C9095F"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63794BC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4</w:t>
            </w:r>
          </w:p>
        </w:tc>
        <w:tc>
          <w:tcPr>
            <w:tcW w:w="0" w:type="auto"/>
            <w:shd w:val="clear" w:color="auto" w:fill="auto"/>
            <w:vAlign w:val="center"/>
            <w:hideMark/>
          </w:tcPr>
          <w:p w14:paraId="3F5C784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597EAF47"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-0.75+1.00X163</w:t>
            </w:r>
          </w:p>
        </w:tc>
        <w:tc>
          <w:tcPr>
            <w:tcW w:w="0" w:type="auto"/>
            <w:shd w:val="clear" w:color="auto" w:fill="auto"/>
            <w:vAlign w:val="center"/>
            <w:hideMark/>
          </w:tcPr>
          <w:p w14:paraId="6C172A2E" w14:textId="37EA978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-1.50+1.75X005</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4FBA1C6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31E142DD"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29CED3C8" w14:textId="68023CD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E9F5BAC" w14:textId="7FC152F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28CC248" w14:textId="3F60E3F5"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D06141B" w14:textId="663B3A8C"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D3E2261" w14:textId="1FF1D4B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33B9C38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15</w:t>
            </w:r>
          </w:p>
        </w:tc>
      </w:tr>
      <w:tr w:rsidR="000A7D31" w:rsidRPr="002F0A15" w14:paraId="20B1075C" w14:textId="77777777" w:rsidTr="000A7D31">
        <w:trPr>
          <w:trHeight w:val="477"/>
          <w:jc w:val="center"/>
        </w:trPr>
        <w:tc>
          <w:tcPr>
            <w:tcW w:w="0" w:type="auto"/>
            <w:vMerge/>
            <w:shd w:val="clear" w:color="auto" w:fill="auto"/>
            <w:hideMark/>
          </w:tcPr>
          <w:p w14:paraId="14D5582D"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57A47E8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5</w:t>
            </w:r>
          </w:p>
        </w:tc>
        <w:tc>
          <w:tcPr>
            <w:tcW w:w="0" w:type="auto"/>
            <w:shd w:val="clear" w:color="auto" w:fill="auto"/>
            <w:vAlign w:val="center"/>
            <w:hideMark/>
          </w:tcPr>
          <w:p w14:paraId="5C95F1A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20/70</w:t>
            </w:r>
          </w:p>
        </w:tc>
        <w:tc>
          <w:tcPr>
            <w:tcW w:w="0" w:type="auto"/>
            <w:shd w:val="clear" w:color="auto" w:fill="auto"/>
            <w:vAlign w:val="center"/>
            <w:hideMark/>
          </w:tcPr>
          <w:p w14:paraId="7F63945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+3.25+1.00X105</w:t>
            </w:r>
          </w:p>
        </w:tc>
        <w:tc>
          <w:tcPr>
            <w:tcW w:w="0" w:type="auto"/>
            <w:shd w:val="clear" w:color="auto" w:fill="auto"/>
            <w:vAlign w:val="center"/>
            <w:hideMark/>
          </w:tcPr>
          <w:p w14:paraId="2A3F9CB0" w14:textId="210D2052"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+2.00+0.75X105</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656ACACD"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4CF3038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20/50</w:t>
            </w:r>
          </w:p>
        </w:tc>
        <w:tc>
          <w:tcPr>
            <w:tcW w:w="0" w:type="auto"/>
            <w:shd w:val="clear" w:color="auto" w:fill="auto"/>
            <w:vAlign w:val="center"/>
            <w:hideMark/>
          </w:tcPr>
          <w:p w14:paraId="21DAF87C" w14:textId="3B57CA4C"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87B677D" w14:textId="240F02B9"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613E1A53" w14:textId="00824C4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2684BBEB" w14:textId="43444FC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D29F113" w14:textId="238668B9"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D12436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19</w:t>
            </w:r>
          </w:p>
        </w:tc>
      </w:tr>
      <w:tr w:rsidR="000A7D31" w:rsidRPr="002F0A15" w14:paraId="45AFFD20" w14:textId="77777777" w:rsidTr="000A7D31">
        <w:trPr>
          <w:trHeight w:val="477"/>
          <w:jc w:val="center"/>
        </w:trPr>
        <w:tc>
          <w:tcPr>
            <w:tcW w:w="0" w:type="auto"/>
            <w:vMerge/>
            <w:shd w:val="clear" w:color="auto" w:fill="auto"/>
            <w:hideMark/>
          </w:tcPr>
          <w:p w14:paraId="427423B2"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7C8A443E"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6</w:t>
            </w:r>
          </w:p>
        </w:tc>
        <w:tc>
          <w:tcPr>
            <w:tcW w:w="0" w:type="auto"/>
            <w:shd w:val="clear" w:color="auto" w:fill="auto"/>
            <w:vAlign w:val="center"/>
            <w:hideMark/>
          </w:tcPr>
          <w:p w14:paraId="5F6903E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5AC74E5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+0.50+2.25X178</w:t>
            </w:r>
          </w:p>
        </w:tc>
        <w:tc>
          <w:tcPr>
            <w:tcW w:w="0" w:type="auto"/>
            <w:shd w:val="clear" w:color="auto" w:fill="auto"/>
            <w:vAlign w:val="center"/>
            <w:hideMark/>
          </w:tcPr>
          <w:p w14:paraId="2B14695F" w14:textId="2C596EDE"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-3.75+3.75X025</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491B233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31232703"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2C9C67BF" w14:textId="2BBEBCC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0744D312" w14:textId="5FE6824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7662145B" w14:textId="2E0C412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2BB3D774" w14:textId="04B82BD9"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2D5D424D" w14:textId="3369CA00"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6DC5508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15</w:t>
            </w:r>
          </w:p>
        </w:tc>
      </w:tr>
      <w:tr w:rsidR="000A7D31" w:rsidRPr="002F0A15" w14:paraId="6A40865D" w14:textId="77777777" w:rsidTr="000A7D31">
        <w:trPr>
          <w:trHeight w:val="477"/>
          <w:jc w:val="center"/>
        </w:trPr>
        <w:tc>
          <w:tcPr>
            <w:tcW w:w="0" w:type="auto"/>
            <w:vMerge/>
            <w:shd w:val="clear" w:color="auto" w:fill="auto"/>
            <w:hideMark/>
          </w:tcPr>
          <w:p w14:paraId="0B8E8E9E"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7701FCA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7</w:t>
            </w:r>
          </w:p>
        </w:tc>
        <w:tc>
          <w:tcPr>
            <w:tcW w:w="0" w:type="auto"/>
            <w:shd w:val="clear" w:color="auto" w:fill="auto"/>
            <w:vAlign w:val="center"/>
            <w:hideMark/>
          </w:tcPr>
          <w:p w14:paraId="22461717"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75F09C67"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 xml:space="preserve">-3.25 </w:t>
            </w:r>
            <w:proofErr w:type="spellStart"/>
            <w:r w:rsidRPr="002F0A15">
              <w:rPr>
                <w:rFonts w:ascii="Book Antiqua" w:eastAsia="Times New Roman" w:hAnsi="Book Antiqua"/>
                <w:szCs w:val="22"/>
              </w:rPr>
              <w:t>sph</w:t>
            </w:r>
            <w:proofErr w:type="spellEnd"/>
          </w:p>
        </w:tc>
        <w:tc>
          <w:tcPr>
            <w:tcW w:w="0" w:type="auto"/>
            <w:shd w:val="clear" w:color="auto" w:fill="auto"/>
            <w:vAlign w:val="center"/>
            <w:hideMark/>
          </w:tcPr>
          <w:p w14:paraId="2AAD0D7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-2.75+2.00X015</w:t>
            </w:r>
          </w:p>
        </w:tc>
        <w:tc>
          <w:tcPr>
            <w:tcW w:w="0" w:type="auto"/>
            <w:shd w:val="clear" w:color="auto" w:fill="auto"/>
            <w:vAlign w:val="center"/>
            <w:hideMark/>
          </w:tcPr>
          <w:p w14:paraId="4BEA2CE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71C8726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31D8C762" w14:textId="51B2CFAA"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465D3D7" w14:textId="6EDFBB10"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317CC5C2" w14:textId="4F1825D7"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ABB7779" w14:textId="714E8D75"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24E32830" w14:textId="058A356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39897B0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1.5</w:t>
            </w:r>
          </w:p>
        </w:tc>
      </w:tr>
      <w:tr w:rsidR="000A7D31" w:rsidRPr="002F0A15" w14:paraId="6C996136" w14:textId="77777777" w:rsidTr="000A7D31">
        <w:trPr>
          <w:trHeight w:val="477"/>
          <w:jc w:val="center"/>
        </w:trPr>
        <w:tc>
          <w:tcPr>
            <w:tcW w:w="0" w:type="auto"/>
            <w:vMerge/>
            <w:shd w:val="clear" w:color="auto" w:fill="auto"/>
            <w:hideMark/>
          </w:tcPr>
          <w:p w14:paraId="486F960B" w14:textId="77777777" w:rsidR="000A7D31" w:rsidRPr="002F0A15" w:rsidRDefault="000A7D31" w:rsidP="000A7D31">
            <w:pPr>
              <w:spacing w:after="0" w:line="240" w:lineRule="auto"/>
              <w:jc w:val="center"/>
              <w:rPr>
                <w:rFonts w:ascii="Book Antiqua" w:eastAsia="Times New Roman" w:hAnsi="Book Antiqua"/>
                <w:b/>
                <w:bCs/>
                <w:szCs w:val="22"/>
              </w:rPr>
            </w:pPr>
          </w:p>
        </w:tc>
        <w:tc>
          <w:tcPr>
            <w:tcW w:w="0" w:type="auto"/>
            <w:shd w:val="clear" w:color="auto" w:fill="auto"/>
            <w:vAlign w:val="center"/>
            <w:hideMark/>
          </w:tcPr>
          <w:p w14:paraId="7BDC124A"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8</w:t>
            </w:r>
          </w:p>
        </w:tc>
        <w:tc>
          <w:tcPr>
            <w:tcW w:w="0" w:type="auto"/>
            <w:shd w:val="clear" w:color="auto" w:fill="auto"/>
            <w:vAlign w:val="center"/>
            <w:hideMark/>
          </w:tcPr>
          <w:p w14:paraId="44B6891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w:t>
            </w:r>
          </w:p>
        </w:tc>
        <w:tc>
          <w:tcPr>
            <w:tcW w:w="0" w:type="auto"/>
            <w:shd w:val="clear" w:color="auto" w:fill="auto"/>
            <w:vAlign w:val="center"/>
            <w:hideMark/>
          </w:tcPr>
          <w:p w14:paraId="29B6C42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 xml:space="preserve">+0.75 </w:t>
            </w:r>
            <w:proofErr w:type="spellStart"/>
            <w:r w:rsidRPr="002F0A15">
              <w:rPr>
                <w:rFonts w:ascii="Book Antiqua" w:eastAsia="Times New Roman" w:hAnsi="Book Antiqua"/>
                <w:szCs w:val="22"/>
              </w:rPr>
              <w:t>sph</w:t>
            </w:r>
            <w:proofErr w:type="spellEnd"/>
          </w:p>
        </w:tc>
        <w:tc>
          <w:tcPr>
            <w:tcW w:w="0" w:type="auto"/>
            <w:shd w:val="clear" w:color="auto" w:fill="auto"/>
            <w:vAlign w:val="center"/>
            <w:hideMark/>
          </w:tcPr>
          <w:p w14:paraId="638EC80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-0.50+1.00X125</w:t>
            </w:r>
          </w:p>
        </w:tc>
        <w:tc>
          <w:tcPr>
            <w:tcW w:w="0" w:type="auto"/>
            <w:shd w:val="clear" w:color="auto" w:fill="auto"/>
            <w:vAlign w:val="center"/>
            <w:hideMark/>
          </w:tcPr>
          <w:p w14:paraId="779BBA08"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20/30</w:t>
            </w:r>
          </w:p>
        </w:tc>
        <w:tc>
          <w:tcPr>
            <w:tcW w:w="0" w:type="auto"/>
            <w:shd w:val="clear" w:color="auto" w:fill="auto"/>
            <w:vAlign w:val="center"/>
            <w:hideMark/>
          </w:tcPr>
          <w:p w14:paraId="2C3CC5C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20/30</w:t>
            </w:r>
          </w:p>
        </w:tc>
        <w:tc>
          <w:tcPr>
            <w:tcW w:w="0" w:type="auto"/>
            <w:shd w:val="clear" w:color="auto" w:fill="auto"/>
            <w:vAlign w:val="center"/>
            <w:hideMark/>
          </w:tcPr>
          <w:p w14:paraId="327C73AE" w14:textId="4581C040"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B6EB4DF" w14:textId="75B3AC87"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11DC6FA" w14:textId="3473230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3E6710F4" w14:textId="2191B86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130239F5" w14:textId="2736841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57763342"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1.2</w:t>
            </w:r>
          </w:p>
        </w:tc>
      </w:tr>
      <w:tr w:rsidR="000A7D31" w:rsidRPr="002F0A15" w14:paraId="55DCDA8A" w14:textId="77777777" w:rsidTr="000A7D31">
        <w:trPr>
          <w:trHeight w:val="477"/>
          <w:jc w:val="center"/>
        </w:trPr>
        <w:tc>
          <w:tcPr>
            <w:tcW w:w="0" w:type="auto"/>
            <w:vMerge w:val="restart"/>
            <w:shd w:val="clear" w:color="auto" w:fill="auto"/>
            <w:vAlign w:val="center"/>
            <w:hideMark/>
          </w:tcPr>
          <w:p w14:paraId="53334695" w14:textId="51E123E3" w:rsidR="000A7D31" w:rsidRPr="002F0A15" w:rsidRDefault="000A7D31" w:rsidP="000A7D31">
            <w:pPr>
              <w:spacing w:after="0" w:line="240" w:lineRule="auto"/>
              <w:rPr>
                <w:rFonts w:ascii="Book Antiqua" w:eastAsia="Times New Roman" w:hAnsi="Book Antiqua"/>
                <w:b/>
                <w:bCs/>
                <w:szCs w:val="22"/>
              </w:rPr>
            </w:pPr>
            <w:r w:rsidRPr="002F0A15">
              <w:rPr>
                <w:rFonts w:ascii="Book Antiqua" w:eastAsia="Times New Roman" w:hAnsi="Book Antiqua"/>
                <w:b/>
                <w:bCs/>
                <w:szCs w:val="22"/>
              </w:rPr>
              <w:t>Three-</w:t>
            </w:r>
            <w:r w:rsidR="00784B7B">
              <w:rPr>
                <w:rFonts w:ascii="Book Antiqua" w:eastAsia="宋体" w:hAnsi="Book Antiqua" w:hint="eastAsia"/>
                <w:b/>
                <w:bCs/>
                <w:szCs w:val="22"/>
                <w:lang w:eastAsia="zh-CN"/>
              </w:rPr>
              <w:t>p</w:t>
            </w:r>
            <w:r w:rsidRPr="002F0A15">
              <w:rPr>
                <w:rFonts w:ascii="Book Antiqua" w:eastAsia="Times New Roman" w:hAnsi="Book Antiqua"/>
                <w:b/>
                <w:bCs/>
                <w:szCs w:val="22"/>
              </w:rPr>
              <w:t>iece</w:t>
            </w:r>
          </w:p>
          <w:p w14:paraId="7127A69B" w14:textId="77777777" w:rsidR="000A7D31" w:rsidRPr="002F0A15" w:rsidRDefault="000A7D31" w:rsidP="000A7D31">
            <w:pPr>
              <w:spacing w:after="0" w:line="240" w:lineRule="auto"/>
              <w:rPr>
                <w:rFonts w:ascii="Book Antiqua" w:eastAsia="Times New Roman" w:hAnsi="Book Antiqua"/>
                <w:b/>
                <w:bCs/>
                <w:szCs w:val="22"/>
              </w:rPr>
            </w:pPr>
            <w:r w:rsidRPr="002F0A15">
              <w:rPr>
                <w:rFonts w:ascii="Book Antiqua" w:eastAsia="Times New Roman" w:hAnsi="Book Antiqua"/>
                <w:b/>
                <w:bCs/>
                <w:szCs w:val="22"/>
              </w:rPr>
              <w:t xml:space="preserve">IOL </w:t>
            </w:r>
          </w:p>
        </w:tc>
        <w:tc>
          <w:tcPr>
            <w:tcW w:w="0" w:type="auto"/>
            <w:shd w:val="clear" w:color="auto" w:fill="auto"/>
            <w:vAlign w:val="center"/>
            <w:hideMark/>
          </w:tcPr>
          <w:p w14:paraId="192F7867"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9</w:t>
            </w:r>
          </w:p>
        </w:tc>
        <w:tc>
          <w:tcPr>
            <w:tcW w:w="0" w:type="auto"/>
            <w:shd w:val="clear" w:color="auto" w:fill="auto"/>
            <w:vAlign w:val="center"/>
            <w:hideMark/>
          </w:tcPr>
          <w:p w14:paraId="4D2AD71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7F89843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-5.75+2.00X177</w:t>
            </w:r>
          </w:p>
        </w:tc>
        <w:tc>
          <w:tcPr>
            <w:tcW w:w="0" w:type="auto"/>
            <w:shd w:val="clear" w:color="auto" w:fill="auto"/>
            <w:vAlign w:val="center"/>
            <w:hideMark/>
          </w:tcPr>
          <w:p w14:paraId="59A2E29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-2.00+1.75X175</w:t>
            </w:r>
          </w:p>
        </w:tc>
        <w:tc>
          <w:tcPr>
            <w:tcW w:w="0" w:type="auto"/>
            <w:shd w:val="clear" w:color="auto" w:fill="auto"/>
            <w:vAlign w:val="center"/>
            <w:hideMark/>
          </w:tcPr>
          <w:p w14:paraId="58DA9663"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20/30</w:t>
            </w:r>
          </w:p>
        </w:tc>
        <w:tc>
          <w:tcPr>
            <w:tcW w:w="0" w:type="auto"/>
            <w:shd w:val="clear" w:color="auto" w:fill="auto"/>
            <w:vAlign w:val="center"/>
            <w:hideMark/>
          </w:tcPr>
          <w:p w14:paraId="54C8394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20/30</w:t>
            </w:r>
          </w:p>
        </w:tc>
        <w:tc>
          <w:tcPr>
            <w:tcW w:w="0" w:type="auto"/>
            <w:shd w:val="clear" w:color="auto" w:fill="auto"/>
            <w:vAlign w:val="center"/>
            <w:hideMark/>
          </w:tcPr>
          <w:p w14:paraId="2049D5B9" w14:textId="62586B2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B98E2E3" w14:textId="491E1BE1"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4344FFA6" w14:textId="60101DDD"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9104D55" w14:textId="5F52343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173A167" w14:textId="45350A9D"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C03B8FF"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31</w:t>
            </w:r>
          </w:p>
        </w:tc>
      </w:tr>
      <w:tr w:rsidR="000A7D31" w:rsidRPr="002F0A15" w14:paraId="2BF227FF" w14:textId="77777777" w:rsidTr="000A7D31">
        <w:trPr>
          <w:trHeight w:val="477"/>
          <w:jc w:val="center"/>
        </w:trPr>
        <w:tc>
          <w:tcPr>
            <w:tcW w:w="0" w:type="auto"/>
            <w:vMerge/>
            <w:shd w:val="clear" w:color="auto" w:fill="auto"/>
            <w:hideMark/>
          </w:tcPr>
          <w:p w14:paraId="14B8BA0D"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0DC63701"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10</w:t>
            </w:r>
          </w:p>
        </w:tc>
        <w:tc>
          <w:tcPr>
            <w:tcW w:w="0" w:type="auto"/>
            <w:shd w:val="clear" w:color="auto" w:fill="auto"/>
            <w:vAlign w:val="center"/>
            <w:hideMark/>
          </w:tcPr>
          <w:p w14:paraId="0838D046"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20/80</w:t>
            </w:r>
          </w:p>
        </w:tc>
        <w:tc>
          <w:tcPr>
            <w:tcW w:w="0" w:type="auto"/>
            <w:shd w:val="clear" w:color="auto" w:fill="auto"/>
            <w:vAlign w:val="center"/>
            <w:hideMark/>
          </w:tcPr>
          <w:p w14:paraId="069AB5A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-2.50+0.50X155</w:t>
            </w:r>
          </w:p>
        </w:tc>
        <w:tc>
          <w:tcPr>
            <w:tcW w:w="0" w:type="auto"/>
            <w:shd w:val="clear" w:color="auto" w:fill="auto"/>
            <w:vAlign w:val="center"/>
            <w:hideMark/>
          </w:tcPr>
          <w:p w14:paraId="78382959" w14:textId="3D1DF874"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Unable</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1D973F6F"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20/400</w:t>
            </w:r>
          </w:p>
        </w:tc>
        <w:tc>
          <w:tcPr>
            <w:tcW w:w="0" w:type="auto"/>
            <w:shd w:val="clear" w:color="auto" w:fill="auto"/>
            <w:vAlign w:val="center"/>
            <w:hideMark/>
          </w:tcPr>
          <w:p w14:paraId="4E6941CA"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370DD2A0" w14:textId="08E2E01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85621B6" w14:textId="29CD1A7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0B5817F1" w14:textId="4636912C"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D9B1D57" w14:textId="51C7AF75"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2C17390" w14:textId="5546FF0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627B36C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38</w:t>
            </w:r>
          </w:p>
        </w:tc>
      </w:tr>
      <w:tr w:rsidR="000A7D31" w:rsidRPr="002F0A15" w14:paraId="624ABCBF" w14:textId="77777777" w:rsidTr="000A7D31">
        <w:trPr>
          <w:trHeight w:val="477"/>
          <w:jc w:val="center"/>
        </w:trPr>
        <w:tc>
          <w:tcPr>
            <w:tcW w:w="0" w:type="auto"/>
            <w:vMerge/>
            <w:shd w:val="clear" w:color="auto" w:fill="auto"/>
            <w:hideMark/>
          </w:tcPr>
          <w:p w14:paraId="03F52D18"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6FCFA1D2"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11</w:t>
            </w:r>
          </w:p>
        </w:tc>
        <w:tc>
          <w:tcPr>
            <w:tcW w:w="0" w:type="auto"/>
            <w:shd w:val="clear" w:color="auto" w:fill="auto"/>
            <w:vAlign w:val="center"/>
            <w:hideMark/>
          </w:tcPr>
          <w:p w14:paraId="0B7FE6A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44C08E2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+3.00</w:t>
            </w:r>
          </w:p>
        </w:tc>
        <w:tc>
          <w:tcPr>
            <w:tcW w:w="0" w:type="auto"/>
            <w:shd w:val="clear" w:color="auto" w:fill="auto"/>
            <w:vAlign w:val="center"/>
            <w:hideMark/>
          </w:tcPr>
          <w:p w14:paraId="2A194C53" w14:textId="640B2343"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-1.75+1.75X004</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2791D8CE"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213729B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5C47DA8C" w14:textId="75CC8032"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B9805E0" w14:textId="29F1441D"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2263420" w14:textId="6BEA61B4"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EAA699F" w14:textId="2924143B"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AA2C2DD" w14:textId="36ADF905"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311A8AC7"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w:t>
            </w:r>
          </w:p>
        </w:tc>
      </w:tr>
      <w:tr w:rsidR="000A7D31" w:rsidRPr="002F0A15" w14:paraId="4056A3F6" w14:textId="77777777" w:rsidTr="000A7D31">
        <w:trPr>
          <w:trHeight w:val="477"/>
          <w:jc w:val="center"/>
        </w:trPr>
        <w:tc>
          <w:tcPr>
            <w:tcW w:w="0" w:type="auto"/>
            <w:vMerge/>
            <w:shd w:val="clear" w:color="auto" w:fill="auto"/>
            <w:hideMark/>
          </w:tcPr>
          <w:p w14:paraId="6837DE06"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424D88EF"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12</w:t>
            </w:r>
          </w:p>
        </w:tc>
        <w:tc>
          <w:tcPr>
            <w:tcW w:w="0" w:type="auto"/>
            <w:shd w:val="clear" w:color="auto" w:fill="auto"/>
            <w:vAlign w:val="center"/>
            <w:hideMark/>
          </w:tcPr>
          <w:p w14:paraId="338B2339"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20/70</w:t>
            </w:r>
          </w:p>
        </w:tc>
        <w:tc>
          <w:tcPr>
            <w:tcW w:w="0" w:type="auto"/>
            <w:shd w:val="clear" w:color="auto" w:fill="auto"/>
            <w:vAlign w:val="center"/>
            <w:hideMark/>
          </w:tcPr>
          <w:p w14:paraId="7BD318D8"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+2.00+1.25X162</w:t>
            </w:r>
          </w:p>
        </w:tc>
        <w:tc>
          <w:tcPr>
            <w:tcW w:w="0" w:type="auto"/>
            <w:shd w:val="clear" w:color="auto" w:fill="auto"/>
            <w:vAlign w:val="center"/>
            <w:hideMark/>
          </w:tcPr>
          <w:p w14:paraId="6C6D202F" w14:textId="17364E5B"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Unable</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3178A5B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CF</w:t>
            </w:r>
          </w:p>
        </w:tc>
        <w:tc>
          <w:tcPr>
            <w:tcW w:w="0" w:type="auto"/>
            <w:shd w:val="clear" w:color="auto" w:fill="auto"/>
            <w:vAlign w:val="center"/>
            <w:hideMark/>
          </w:tcPr>
          <w:p w14:paraId="7C7ADE1B" w14:textId="263759AD" w:rsidR="000A7D31" w:rsidRPr="00784B7B" w:rsidRDefault="000A7D31" w:rsidP="00784B7B">
            <w:pPr>
              <w:spacing w:after="0" w:line="240" w:lineRule="auto"/>
              <w:jc w:val="center"/>
              <w:rPr>
                <w:rFonts w:ascii="Book Antiqua" w:eastAsia="宋体" w:hAnsi="Book Antiqua"/>
                <w:szCs w:val="22"/>
                <w:lang w:eastAsia="zh-CN"/>
              </w:rPr>
            </w:pPr>
            <w:r w:rsidRPr="002F0A15">
              <w:rPr>
                <w:rFonts w:ascii="Book Antiqua" w:eastAsia="Times New Roman" w:hAnsi="Book Antiqua"/>
                <w:szCs w:val="22"/>
              </w:rPr>
              <w:t>CF</w:t>
            </w:r>
            <w:r w:rsidR="00784B7B" w:rsidRPr="00784B7B">
              <w:rPr>
                <w:rFonts w:ascii="Book Antiqua" w:eastAsia="宋体" w:hAnsi="Book Antiqua" w:hint="eastAsia"/>
                <w:szCs w:val="22"/>
                <w:vertAlign w:val="superscript"/>
                <w:lang w:eastAsia="zh-CN"/>
              </w:rPr>
              <w:t>2</w:t>
            </w:r>
          </w:p>
        </w:tc>
        <w:tc>
          <w:tcPr>
            <w:tcW w:w="0" w:type="auto"/>
            <w:shd w:val="clear" w:color="auto" w:fill="auto"/>
            <w:vAlign w:val="center"/>
            <w:hideMark/>
          </w:tcPr>
          <w:p w14:paraId="10A7B696" w14:textId="7068F1D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0D1446E0" w14:textId="465D6E9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DEFC38F" w14:textId="080C1BF5"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22E2A07" w14:textId="04062ABF"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00F29A8" w14:textId="1668C0AD"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0BDE712"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25</w:t>
            </w:r>
          </w:p>
        </w:tc>
      </w:tr>
      <w:tr w:rsidR="000A7D31" w:rsidRPr="002F0A15" w14:paraId="73C5CA79" w14:textId="77777777" w:rsidTr="000A7D31">
        <w:trPr>
          <w:trHeight w:val="477"/>
          <w:jc w:val="center"/>
        </w:trPr>
        <w:tc>
          <w:tcPr>
            <w:tcW w:w="0" w:type="auto"/>
            <w:vMerge/>
            <w:shd w:val="clear" w:color="auto" w:fill="auto"/>
            <w:hideMark/>
          </w:tcPr>
          <w:p w14:paraId="56DCE8F6" w14:textId="77777777" w:rsidR="000A7D31" w:rsidRPr="002F0A15" w:rsidRDefault="000A7D31" w:rsidP="000A7D31">
            <w:pPr>
              <w:jc w:val="center"/>
              <w:rPr>
                <w:rFonts w:ascii="Book Antiqua" w:eastAsia="Times New Roman" w:hAnsi="Book Antiqua"/>
                <w:b/>
                <w:bCs/>
                <w:szCs w:val="22"/>
              </w:rPr>
            </w:pPr>
          </w:p>
        </w:tc>
        <w:tc>
          <w:tcPr>
            <w:tcW w:w="0" w:type="auto"/>
            <w:shd w:val="clear" w:color="auto" w:fill="auto"/>
            <w:vAlign w:val="center"/>
            <w:hideMark/>
          </w:tcPr>
          <w:p w14:paraId="73E201FA"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13</w:t>
            </w:r>
          </w:p>
        </w:tc>
        <w:tc>
          <w:tcPr>
            <w:tcW w:w="0" w:type="auto"/>
            <w:shd w:val="clear" w:color="auto" w:fill="auto"/>
            <w:vAlign w:val="center"/>
            <w:hideMark/>
          </w:tcPr>
          <w:p w14:paraId="4072C12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20/50</w:t>
            </w:r>
          </w:p>
        </w:tc>
        <w:tc>
          <w:tcPr>
            <w:tcW w:w="0" w:type="auto"/>
            <w:shd w:val="clear" w:color="auto" w:fill="auto"/>
            <w:vAlign w:val="center"/>
            <w:hideMark/>
          </w:tcPr>
          <w:p w14:paraId="0D685C85"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-2.00+2.25X005</w:t>
            </w:r>
          </w:p>
        </w:tc>
        <w:tc>
          <w:tcPr>
            <w:tcW w:w="0" w:type="auto"/>
            <w:shd w:val="clear" w:color="auto" w:fill="auto"/>
            <w:vAlign w:val="center"/>
            <w:hideMark/>
          </w:tcPr>
          <w:p w14:paraId="77B21701" w14:textId="3C9830F3"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-2.50+1.00X006</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0629868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20/60</w:t>
            </w:r>
          </w:p>
        </w:tc>
        <w:tc>
          <w:tcPr>
            <w:tcW w:w="0" w:type="auto"/>
            <w:shd w:val="clear" w:color="auto" w:fill="auto"/>
            <w:vAlign w:val="center"/>
            <w:hideMark/>
          </w:tcPr>
          <w:p w14:paraId="021A20E4"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20/25</w:t>
            </w:r>
          </w:p>
        </w:tc>
        <w:tc>
          <w:tcPr>
            <w:tcW w:w="0" w:type="auto"/>
            <w:shd w:val="clear" w:color="auto" w:fill="auto"/>
            <w:vAlign w:val="center"/>
            <w:hideMark/>
          </w:tcPr>
          <w:p w14:paraId="3F6C8160" w14:textId="25EF994F"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40AC22B5" w14:textId="6F99989E"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6BC5AA3" w14:textId="37A0DC7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22EDF3BC" w14:textId="27E22C33"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DAC48F1" w14:textId="64D13FF0"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57710A0"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w:t>
            </w:r>
          </w:p>
        </w:tc>
      </w:tr>
      <w:tr w:rsidR="000A7D31" w:rsidRPr="002F0A15" w14:paraId="58644ED7" w14:textId="77777777" w:rsidTr="000A7D31">
        <w:trPr>
          <w:trHeight w:val="477"/>
          <w:jc w:val="center"/>
        </w:trPr>
        <w:tc>
          <w:tcPr>
            <w:tcW w:w="0" w:type="auto"/>
            <w:vMerge/>
            <w:shd w:val="clear" w:color="auto" w:fill="auto"/>
            <w:hideMark/>
          </w:tcPr>
          <w:p w14:paraId="05F58A02" w14:textId="77777777" w:rsidR="000A7D31" w:rsidRPr="002F0A15" w:rsidRDefault="000A7D31" w:rsidP="000A7D31">
            <w:pPr>
              <w:spacing w:after="0" w:line="240" w:lineRule="auto"/>
              <w:jc w:val="center"/>
              <w:rPr>
                <w:rFonts w:ascii="Book Antiqua" w:eastAsia="Times New Roman" w:hAnsi="Book Antiqua"/>
                <w:b/>
                <w:bCs/>
                <w:szCs w:val="22"/>
              </w:rPr>
            </w:pPr>
          </w:p>
        </w:tc>
        <w:tc>
          <w:tcPr>
            <w:tcW w:w="0" w:type="auto"/>
            <w:shd w:val="clear" w:color="auto" w:fill="auto"/>
            <w:vAlign w:val="center"/>
            <w:hideMark/>
          </w:tcPr>
          <w:p w14:paraId="37BC208E"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14</w:t>
            </w:r>
          </w:p>
        </w:tc>
        <w:tc>
          <w:tcPr>
            <w:tcW w:w="0" w:type="auto"/>
            <w:shd w:val="clear" w:color="auto" w:fill="auto"/>
            <w:vAlign w:val="center"/>
            <w:hideMark/>
          </w:tcPr>
          <w:p w14:paraId="4739B968"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20/100</w:t>
            </w:r>
          </w:p>
        </w:tc>
        <w:tc>
          <w:tcPr>
            <w:tcW w:w="0" w:type="auto"/>
            <w:shd w:val="clear" w:color="auto" w:fill="auto"/>
            <w:vAlign w:val="center"/>
            <w:hideMark/>
          </w:tcPr>
          <w:p w14:paraId="0C8AB21C"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-2.75+1.50X165</w:t>
            </w:r>
          </w:p>
        </w:tc>
        <w:tc>
          <w:tcPr>
            <w:tcW w:w="0" w:type="auto"/>
            <w:shd w:val="clear" w:color="auto" w:fill="auto"/>
            <w:vAlign w:val="center"/>
            <w:hideMark/>
          </w:tcPr>
          <w:p w14:paraId="3FDFA228" w14:textId="0B13B38A"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Unable</w:t>
            </w:r>
            <w:r w:rsidR="00784B7B" w:rsidRPr="00784B7B">
              <w:rPr>
                <w:rFonts w:ascii="Book Antiqua" w:eastAsia="宋体" w:hAnsi="Book Antiqua" w:hint="eastAsia"/>
                <w:szCs w:val="22"/>
                <w:vertAlign w:val="superscript"/>
                <w:lang w:eastAsia="zh-CN"/>
              </w:rPr>
              <w:t>1</w:t>
            </w:r>
          </w:p>
        </w:tc>
        <w:tc>
          <w:tcPr>
            <w:tcW w:w="0" w:type="auto"/>
            <w:shd w:val="clear" w:color="auto" w:fill="auto"/>
            <w:vAlign w:val="center"/>
            <w:hideMark/>
          </w:tcPr>
          <w:p w14:paraId="015CA50A"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CF</w:t>
            </w:r>
          </w:p>
        </w:tc>
        <w:tc>
          <w:tcPr>
            <w:tcW w:w="0" w:type="auto"/>
            <w:shd w:val="clear" w:color="auto" w:fill="auto"/>
            <w:vAlign w:val="center"/>
            <w:hideMark/>
          </w:tcPr>
          <w:p w14:paraId="5A340F34" w14:textId="4E26E9C3" w:rsidR="000A7D31" w:rsidRPr="00784B7B" w:rsidRDefault="000A7D31" w:rsidP="00784B7B">
            <w:pPr>
              <w:spacing w:after="0" w:line="240" w:lineRule="auto"/>
              <w:jc w:val="center"/>
              <w:rPr>
                <w:rFonts w:ascii="Book Antiqua" w:eastAsia="宋体" w:hAnsi="Book Antiqua"/>
                <w:szCs w:val="22"/>
                <w:lang w:eastAsia="zh-CN"/>
              </w:rPr>
            </w:pPr>
            <w:r w:rsidRPr="002F0A15">
              <w:rPr>
                <w:rFonts w:ascii="Book Antiqua" w:eastAsia="Times New Roman" w:hAnsi="Book Antiqua"/>
                <w:szCs w:val="22"/>
              </w:rPr>
              <w:t>CF</w:t>
            </w:r>
            <w:r w:rsidR="00784B7B">
              <w:rPr>
                <w:rFonts w:ascii="Book Antiqua" w:eastAsia="宋体" w:hAnsi="Book Antiqua" w:hint="eastAsia"/>
                <w:szCs w:val="22"/>
                <w:vertAlign w:val="superscript"/>
                <w:lang w:eastAsia="zh-CN"/>
              </w:rPr>
              <w:t>3</w:t>
            </w:r>
          </w:p>
        </w:tc>
        <w:tc>
          <w:tcPr>
            <w:tcW w:w="0" w:type="auto"/>
            <w:shd w:val="clear" w:color="auto" w:fill="auto"/>
            <w:vAlign w:val="center"/>
            <w:hideMark/>
          </w:tcPr>
          <w:p w14:paraId="1A381BEE" w14:textId="6EDDCCDE"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759436D3" w14:textId="512F6D94"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520833CA" w14:textId="1C0F37DA"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No</w:t>
            </w:r>
          </w:p>
        </w:tc>
        <w:tc>
          <w:tcPr>
            <w:tcW w:w="0" w:type="auto"/>
            <w:shd w:val="clear" w:color="auto" w:fill="auto"/>
            <w:vAlign w:val="center"/>
            <w:hideMark/>
          </w:tcPr>
          <w:p w14:paraId="1FB79EE2" w14:textId="18B09816"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6256F70D" w14:textId="64770A58" w:rsidR="000A7D31" w:rsidRPr="002F0A15" w:rsidRDefault="00784B7B"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Yes</w:t>
            </w:r>
          </w:p>
        </w:tc>
        <w:tc>
          <w:tcPr>
            <w:tcW w:w="0" w:type="auto"/>
            <w:shd w:val="clear" w:color="auto" w:fill="auto"/>
            <w:vAlign w:val="center"/>
            <w:hideMark/>
          </w:tcPr>
          <w:p w14:paraId="3D509B58" w14:textId="77777777" w:rsidR="000A7D31" w:rsidRPr="002F0A15" w:rsidRDefault="000A7D31" w:rsidP="000A7D31">
            <w:pPr>
              <w:spacing w:after="0" w:line="240" w:lineRule="auto"/>
              <w:jc w:val="center"/>
              <w:rPr>
                <w:rFonts w:ascii="Book Antiqua" w:eastAsia="Times New Roman" w:hAnsi="Book Antiqua"/>
                <w:szCs w:val="22"/>
              </w:rPr>
            </w:pPr>
            <w:r w:rsidRPr="002F0A15">
              <w:rPr>
                <w:rFonts w:ascii="Book Antiqua" w:eastAsia="Times New Roman" w:hAnsi="Book Antiqua"/>
                <w:szCs w:val="22"/>
              </w:rPr>
              <w:t>24</w:t>
            </w:r>
          </w:p>
        </w:tc>
      </w:tr>
    </w:tbl>
    <w:p w14:paraId="028818B8" w14:textId="77777777" w:rsidR="00784B7B" w:rsidRPr="000A7D31" w:rsidRDefault="00784B7B" w:rsidP="00784B7B">
      <w:pPr>
        <w:pBdr>
          <w:top w:val="single" w:sz="4" w:space="1" w:color="CDCDCD"/>
        </w:pBdr>
        <w:spacing w:after="0" w:line="360" w:lineRule="auto"/>
        <w:jc w:val="both"/>
        <w:rPr>
          <w:rFonts w:ascii="Book Antiqua" w:eastAsia="宋体" w:hAnsi="Book Antiqua"/>
          <w:sz w:val="24"/>
          <w:lang w:eastAsia="zh-CN"/>
        </w:rPr>
      </w:pPr>
      <w:r w:rsidRPr="00784B7B">
        <w:rPr>
          <w:rFonts w:ascii="Book Antiqua" w:eastAsia="宋体" w:hAnsi="Book Antiqua" w:hint="eastAsia"/>
          <w:color w:val="auto"/>
          <w:sz w:val="24"/>
          <w:vertAlign w:val="superscript"/>
          <w:lang w:eastAsia="zh-CN" w:bidi="x-none"/>
        </w:rPr>
        <w:t>1</w:t>
      </w:r>
      <w:r w:rsidR="000A7D31" w:rsidRPr="00864C1B">
        <w:rPr>
          <w:rFonts w:ascii="Book Antiqua" w:eastAsia="Times New Roman" w:hAnsi="Book Antiqua"/>
          <w:color w:val="auto"/>
          <w:sz w:val="24"/>
          <w:lang w:bidi="x-none"/>
        </w:rPr>
        <w:t>Patients 10, 12, and 14 were not able to achieve a refraction at th</w:t>
      </w:r>
      <w:r>
        <w:rPr>
          <w:rFonts w:ascii="Book Antiqua" w:eastAsia="Times New Roman" w:hAnsi="Book Antiqua"/>
          <w:color w:val="auto"/>
          <w:sz w:val="24"/>
          <w:lang w:bidi="x-none"/>
        </w:rPr>
        <w:t>e post-operative month 1 visit.</w:t>
      </w:r>
      <w:r w:rsidR="000A7D31" w:rsidRPr="00864C1B">
        <w:rPr>
          <w:rFonts w:ascii="Book Antiqua" w:eastAsia="Times New Roman" w:hAnsi="Book Antiqua"/>
          <w:color w:val="auto"/>
          <w:sz w:val="24"/>
          <w:lang w:bidi="x-none"/>
        </w:rPr>
        <w:t xml:space="preserve"> In all cases, this was attributed to sutures present at the clear corneal incisions. </w:t>
      </w:r>
      <w:r w:rsidRPr="00784B7B">
        <w:rPr>
          <w:rFonts w:ascii="Book Antiqua" w:eastAsia="宋体" w:hAnsi="Book Antiqua" w:hint="eastAsia"/>
          <w:color w:val="auto"/>
          <w:sz w:val="24"/>
          <w:vertAlign w:val="superscript"/>
          <w:lang w:eastAsia="zh-CN" w:bidi="x-none"/>
        </w:rPr>
        <w:t>2</w:t>
      </w:r>
      <w:r w:rsidR="000A7D31" w:rsidRPr="00864C1B">
        <w:rPr>
          <w:rFonts w:ascii="Book Antiqua" w:eastAsia="Times New Roman" w:hAnsi="Book Antiqua"/>
          <w:color w:val="auto"/>
          <w:sz w:val="24"/>
          <w:lang w:bidi="x-none"/>
        </w:rPr>
        <w:t xml:space="preserve">Patient 12 achieved a visual acuity of 20/40 at </w:t>
      </w:r>
      <w:proofErr w:type="spellStart"/>
      <w:r w:rsidR="000A7D31" w:rsidRPr="00864C1B">
        <w:rPr>
          <w:rFonts w:ascii="Book Antiqua" w:eastAsia="Times New Roman" w:hAnsi="Book Antiqua"/>
          <w:color w:val="auto"/>
          <w:sz w:val="24"/>
          <w:lang w:bidi="x-none"/>
        </w:rPr>
        <w:t>post operative</w:t>
      </w:r>
      <w:proofErr w:type="spellEnd"/>
      <w:r w:rsidR="000A7D31" w:rsidRPr="00864C1B">
        <w:rPr>
          <w:rFonts w:ascii="Book Antiqua" w:eastAsia="Times New Roman" w:hAnsi="Book Antiqua"/>
          <w:color w:val="auto"/>
          <w:sz w:val="24"/>
          <w:lang w:bidi="x-none"/>
        </w:rPr>
        <w:t xml:space="preserve"> month 7 (-2.50+3.75X168) and later lost vision (Count Fingers) attributed to wet age related macular degeneration. </w:t>
      </w:r>
      <w:r>
        <w:rPr>
          <w:rFonts w:ascii="Book Antiqua" w:eastAsia="宋体" w:hAnsi="Book Antiqua" w:hint="eastAsia"/>
          <w:color w:val="auto"/>
          <w:sz w:val="24"/>
          <w:vertAlign w:val="superscript"/>
          <w:lang w:eastAsia="zh-CN" w:bidi="x-none"/>
        </w:rPr>
        <w:t>3</w:t>
      </w:r>
      <w:r w:rsidR="000A7D31" w:rsidRPr="00864C1B">
        <w:rPr>
          <w:rFonts w:ascii="Book Antiqua" w:eastAsia="Times New Roman" w:hAnsi="Book Antiqua"/>
          <w:color w:val="auto"/>
          <w:sz w:val="24"/>
          <w:lang w:bidi="x-none"/>
        </w:rPr>
        <w:t xml:space="preserve">Patient 14 achieved a visual acuity of 20/50 at </w:t>
      </w:r>
      <w:proofErr w:type="spellStart"/>
      <w:r w:rsidR="000A7D31" w:rsidRPr="00864C1B">
        <w:rPr>
          <w:rFonts w:ascii="Book Antiqua" w:eastAsia="Times New Roman" w:hAnsi="Book Antiqua"/>
          <w:color w:val="auto"/>
          <w:sz w:val="24"/>
          <w:lang w:bidi="x-none"/>
        </w:rPr>
        <w:t>post operative</w:t>
      </w:r>
      <w:proofErr w:type="spellEnd"/>
      <w:r w:rsidR="000A7D31" w:rsidRPr="00864C1B">
        <w:rPr>
          <w:rFonts w:ascii="Book Antiqua" w:eastAsia="Times New Roman" w:hAnsi="Book Antiqua"/>
          <w:color w:val="auto"/>
          <w:sz w:val="24"/>
          <w:lang w:bidi="x-none"/>
        </w:rPr>
        <w:t xml:space="preserve"> month 2 (-2.75+3.00X165) and later lost vision (Count Fingers) due to advanced glaucoma.</w:t>
      </w:r>
      <w:r w:rsidRPr="00784B7B">
        <w:rPr>
          <w:rFonts w:ascii="Book Antiqua" w:hAnsi="Book Antiqua"/>
          <w:sz w:val="24"/>
        </w:rPr>
        <w:t xml:space="preserve"> </w:t>
      </w:r>
      <w:r w:rsidRPr="00864C1B">
        <w:rPr>
          <w:rFonts w:ascii="Book Antiqua" w:hAnsi="Book Antiqua"/>
          <w:sz w:val="24"/>
        </w:rPr>
        <w:t>PDS</w:t>
      </w:r>
      <w:r>
        <w:rPr>
          <w:rFonts w:ascii="Book Antiqua" w:eastAsia="宋体" w:hAnsi="Book Antiqua" w:hint="eastAsia"/>
          <w:sz w:val="24"/>
          <w:lang w:eastAsia="zh-CN"/>
        </w:rPr>
        <w:t>:</w:t>
      </w:r>
      <w:r w:rsidRPr="00864C1B">
        <w:rPr>
          <w:rFonts w:ascii="Book Antiqua" w:hAnsi="Book Antiqua"/>
          <w:sz w:val="24"/>
        </w:rPr>
        <w:t xml:space="preserve"> Pigment dispersion syndrome</w:t>
      </w:r>
      <w:r>
        <w:rPr>
          <w:rFonts w:ascii="Book Antiqua" w:eastAsia="宋体" w:hAnsi="Book Antiqua" w:hint="eastAsia"/>
          <w:sz w:val="24"/>
          <w:lang w:eastAsia="zh-CN"/>
        </w:rPr>
        <w:t xml:space="preserve">; </w:t>
      </w:r>
      <w:r w:rsidRPr="000A7D31">
        <w:rPr>
          <w:rFonts w:ascii="Book Antiqua" w:eastAsia="Times New Roman" w:hAnsi="Book Antiqua"/>
          <w:bCs/>
          <w:sz w:val="24"/>
        </w:rPr>
        <w:t>SPA-IOL</w:t>
      </w:r>
      <w:r w:rsidRPr="000A7D31">
        <w:rPr>
          <w:rFonts w:ascii="Book Antiqua" w:eastAsia="宋体" w:hAnsi="Book Antiqua" w:hint="eastAsia"/>
          <w:bCs/>
          <w:sz w:val="24"/>
          <w:lang w:eastAsia="zh-CN"/>
        </w:rPr>
        <w:t>:</w:t>
      </w:r>
      <w:r w:rsidRPr="000A7D31">
        <w:rPr>
          <w:rFonts w:ascii="Book Antiqua" w:hAnsi="Book Antiqua"/>
          <w:sz w:val="24"/>
        </w:rPr>
        <w:t xml:space="preserve"> Single-piece acrylic intraocular lenses</w:t>
      </w:r>
      <w:r>
        <w:rPr>
          <w:rFonts w:ascii="Book Antiqua" w:eastAsia="宋体" w:hAnsi="Book Antiqua" w:hint="eastAsia"/>
          <w:sz w:val="24"/>
          <w:lang w:eastAsia="zh-CN"/>
        </w:rPr>
        <w:t>.</w:t>
      </w:r>
    </w:p>
    <w:p w14:paraId="1B318013" w14:textId="1B372332" w:rsidR="000A7D31" w:rsidRPr="00784B7B" w:rsidRDefault="000A7D31" w:rsidP="00784B7B">
      <w:pPr>
        <w:spacing w:after="0" w:line="360" w:lineRule="auto"/>
        <w:jc w:val="both"/>
        <w:rPr>
          <w:rFonts w:ascii="Book Antiqua" w:eastAsia="宋体" w:hAnsi="Book Antiqua"/>
          <w:color w:val="auto"/>
          <w:sz w:val="24"/>
          <w:lang w:eastAsia="zh-CN" w:bidi="x-none"/>
        </w:rPr>
      </w:pPr>
    </w:p>
    <w:p w14:paraId="294229C0" w14:textId="77777777" w:rsidR="00400CCE" w:rsidRPr="000A7D31" w:rsidRDefault="00400CCE" w:rsidP="000A7D31">
      <w:pPr>
        <w:spacing w:after="0" w:line="360" w:lineRule="auto"/>
        <w:jc w:val="both"/>
        <w:rPr>
          <w:rFonts w:ascii="Book Antiqua" w:eastAsia="宋体" w:hAnsi="Book Antiqua"/>
          <w:color w:val="auto"/>
          <w:sz w:val="24"/>
          <w:lang w:eastAsia="zh-CN" w:bidi="x-none"/>
        </w:rPr>
      </w:pPr>
    </w:p>
    <w:sectPr w:rsidR="00400CCE" w:rsidRPr="000A7D31" w:rsidSect="000A7D31">
      <w:headerReference w:type="even" r:id="rId11"/>
      <w:headerReference w:type="default" r:id="rId12"/>
      <w:footerReference w:type="even" r:id="rId13"/>
      <w:footerReference w:type="default" r:id="rId14"/>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BB4DA" w14:textId="77777777" w:rsidR="00DC58B0" w:rsidRDefault="00DC58B0">
      <w:pPr>
        <w:spacing w:after="0" w:line="240" w:lineRule="auto"/>
      </w:pPr>
      <w:r>
        <w:separator/>
      </w:r>
    </w:p>
  </w:endnote>
  <w:endnote w:type="continuationSeparator" w:id="0">
    <w:p w14:paraId="5BE7665F" w14:textId="77777777" w:rsidR="00DC58B0" w:rsidRDefault="00DC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C0000063" w:usb2="00000038" w:usb3="00000000" w:csb0="000000B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36C2" w14:textId="77777777" w:rsidR="000A7D31" w:rsidRDefault="000A7D31">
    <w:pPr>
      <w:pStyle w:val="Footer1"/>
      <w:ind w:right="360"/>
      <w:rPr>
        <w:rFonts w:ascii="Times New Roman" w:eastAsia="Times New Roman" w:hAnsi="Times New Roman"/>
        <w:color w:val="auto"/>
        <w:sz w:val="20"/>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9042" w14:textId="77777777" w:rsidR="000A7D31" w:rsidRDefault="000A7D31">
    <w:pPr>
      <w:pStyle w:val="Footer1"/>
      <w:ind w:right="360"/>
      <w:rPr>
        <w:rFonts w:ascii="Times New Roman" w:eastAsia="Times New Roman" w:hAnsi="Times New Roman"/>
        <w:color w:val="auto"/>
        <w:sz w:val="20"/>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2AD5D" w14:textId="77777777" w:rsidR="00DC58B0" w:rsidRDefault="00DC58B0">
      <w:pPr>
        <w:spacing w:after="0" w:line="240" w:lineRule="auto"/>
      </w:pPr>
      <w:r>
        <w:separator/>
      </w:r>
    </w:p>
  </w:footnote>
  <w:footnote w:type="continuationSeparator" w:id="0">
    <w:p w14:paraId="30AEF279" w14:textId="77777777" w:rsidR="00DC58B0" w:rsidRDefault="00DC5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BFF9D" w14:textId="77777777" w:rsidR="000A7D31" w:rsidRDefault="000A7D31">
    <w:pPr>
      <w:pStyle w:val="FreeFormA"/>
      <w:rPr>
        <w:rFonts w:ascii="Times New Roman" w:eastAsia="Times New Roman" w:hAnsi="Times New Roman"/>
        <w:color w:val="auto"/>
        <w:sz w:val="20"/>
        <w:lang w:bidi="x-none"/>
      </w:rPr>
    </w:pPr>
    <w:r>
      <w:cr/>
    </w:r>
    <w:r>
      <w:rPr>
        <w:noProof/>
        <w:lang w:eastAsia="zh-CN"/>
      </w:rPr>
      <mc:AlternateContent>
        <mc:Choice Requires="wps">
          <w:drawing>
            <wp:anchor distT="0" distB="0" distL="114300" distR="114300" simplePos="0" relativeHeight="251658240" behindDoc="1" locked="0" layoutInCell="1" allowOverlap="1" wp14:anchorId="04F075C3" wp14:editId="17E25EEF">
              <wp:simplePos x="0" y="0"/>
              <wp:positionH relativeFrom="page">
                <wp:posOffset>6858000</wp:posOffset>
              </wp:positionH>
              <wp:positionV relativeFrom="page">
                <wp:posOffset>9373235</wp:posOffset>
              </wp:positionV>
              <wp:extent cx="113665" cy="165100"/>
              <wp:effectExtent l="0" t="635"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651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1F877F41" w14:textId="77777777" w:rsidR="000A7D31" w:rsidRDefault="000A7D31">
                          <w:pPr>
                            <w:pStyle w:val="Foot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8E59DB">
                            <w:rPr>
                              <w:rStyle w:val="PageNumber1"/>
                              <w:noProof/>
                            </w:rPr>
                            <w:t>14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0pt;margin-top:738.05pt;width:8.9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" stroked="f" strokeweight="1pt">
              <v:stroke joinstyle="round"/>
              <v:path arrowok="t"/>
              <v:textbox inset="0,0,0,0">
                <w:txbxContent>
                  <w:p w14:paraId="1F877F41" w14:textId="77777777" w:rsidR="000A7D31" w:rsidRDefault="000A7D31">
                    <w:pPr>
                      <w:pStyle w:val="Footer1"/>
                      <w:rPr>
                        <w:rFonts w:ascii="Times New Roman" w:eastAsia="Times New Roman" w:hAnsi="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8E59DB">
                      <w:rPr>
                        <w:rStyle w:val="PageNumber1"/>
                        <w:noProof/>
                      </w:rPr>
                      <w:t>14</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0C45" w14:textId="77777777" w:rsidR="000A7D31" w:rsidRDefault="000A7D31">
    <w:pPr>
      <w:pStyle w:val="FreeFormA"/>
      <w:rPr>
        <w:rFonts w:ascii="Times New Roman" w:eastAsia="Times New Roman" w:hAnsi="Times New Roman"/>
        <w:color w:val="auto"/>
        <w:sz w:val="20"/>
        <w:lang w:bidi="x-none"/>
      </w:rP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660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51B0A"/>
    <w:multiLevelType w:val="hybridMultilevel"/>
    <w:tmpl w:val="177E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91192"/>
    <w:multiLevelType w:val="hybridMultilevel"/>
    <w:tmpl w:val="F9A273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Ophthalmology&lt;/Style&gt;&lt;LeftDelim&gt;{&lt;/LeftDelim&gt;&lt;RightDelim&gt;}&lt;/RightDelim&gt;&lt;FontName&gt;Lucida Grande&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fvstf99lxdapcepaezvdr57aw22pwd22w5v&quot;&gt;ERERL120605 EN9&lt;record-ids&gt;&lt;item&gt;2120&lt;/item&gt;&lt;item&gt;2121&lt;/item&gt;&lt;item&gt;2122&lt;/item&gt;&lt;item&gt;2123&lt;/item&gt;&lt;item&gt;2126&lt;/item&gt;&lt;item&gt;2127&lt;/item&gt;&lt;item&gt;2128&lt;/item&gt;&lt;item&gt;2131&lt;/item&gt;&lt;item&gt;2132&lt;/item&gt;&lt;item&gt;2133&lt;/item&gt;&lt;item&gt;2134&lt;/item&gt;&lt;item&gt;2135&lt;/item&gt;&lt;item&gt;2136&lt;/item&gt;&lt;item&gt;2274&lt;/item&gt;&lt;item&gt;2275&lt;/item&gt;&lt;item&gt;2276&lt;/item&gt;&lt;item&gt;2277&lt;/item&gt;&lt;item&gt;2278&lt;/item&gt;&lt;item&gt;2279&lt;/item&gt;&lt;item&gt;2280&lt;/item&gt;&lt;item&gt;2302&lt;/item&gt;&lt;/record-ids&gt;&lt;/item&gt;&lt;/Libraries&gt;"/>
  </w:docVars>
  <w:rsids>
    <w:rsidRoot w:val="0002305C"/>
    <w:rsid w:val="0002305C"/>
    <w:rsid w:val="00060755"/>
    <w:rsid w:val="00071109"/>
    <w:rsid w:val="00075627"/>
    <w:rsid w:val="00085C8B"/>
    <w:rsid w:val="000A7D31"/>
    <w:rsid w:val="000C1BBD"/>
    <w:rsid w:val="000E5AEB"/>
    <w:rsid w:val="001076DA"/>
    <w:rsid w:val="0011122C"/>
    <w:rsid w:val="00126FFB"/>
    <w:rsid w:val="001439A2"/>
    <w:rsid w:val="001C09A4"/>
    <w:rsid w:val="001C1D86"/>
    <w:rsid w:val="001C5C11"/>
    <w:rsid w:val="001F7AE6"/>
    <w:rsid w:val="00235439"/>
    <w:rsid w:val="00235B42"/>
    <w:rsid w:val="00271012"/>
    <w:rsid w:val="002A3926"/>
    <w:rsid w:val="002B2667"/>
    <w:rsid w:val="002E2EB9"/>
    <w:rsid w:val="002F53D4"/>
    <w:rsid w:val="002F6D5E"/>
    <w:rsid w:val="00303311"/>
    <w:rsid w:val="003274C5"/>
    <w:rsid w:val="00345974"/>
    <w:rsid w:val="00355CC1"/>
    <w:rsid w:val="0036041D"/>
    <w:rsid w:val="0036262B"/>
    <w:rsid w:val="0036724F"/>
    <w:rsid w:val="00390F95"/>
    <w:rsid w:val="003F0DD8"/>
    <w:rsid w:val="003F2381"/>
    <w:rsid w:val="00400CCE"/>
    <w:rsid w:val="00430D45"/>
    <w:rsid w:val="004377A2"/>
    <w:rsid w:val="004560DF"/>
    <w:rsid w:val="0046133B"/>
    <w:rsid w:val="004A2855"/>
    <w:rsid w:val="004C54B9"/>
    <w:rsid w:val="004C70D8"/>
    <w:rsid w:val="004E7E98"/>
    <w:rsid w:val="004F1306"/>
    <w:rsid w:val="004F3C71"/>
    <w:rsid w:val="00501B5B"/>
    <w:rsid w:val="00505F51"/>
    <w:rsid w:val="0053151B"/>
    <w:rsid w:val="00533BCB"/>
    <w:rsid w:val="00544952"/>
    <w:rsid w:val="00556532"/>
    <w:rsid w:val="00590639"/>
    <w:rsid w:val="005B09B8"/>
    <w:rsid w:val="005D21FC"/>
    <w:rsid w:val="005D3C33"/>
    <w:rsid w:val="005E4B82"/>
    <w:rsid w:val="0061348E"/>
    <w:rsid w:val="00622CFF"/>
    <w:rsid w:val="00640C93"/>
    <w:rsid w:val="006606FB"/>
    <w:rsid w:val="00684C25"/>
    <w:rsid w:val="006859A8"/>
    <w:rsid w:val="006D6B72"/>
    <w:rsid w:val="0071460F"/>
    <w:rsid w:val="00743B2C"/>
    <w:rsid w:val="007503C4"/>
    <w:rsid w:val="0077289B"/>
    <w:rsid w:val="0077779A"/>
    <w:rsid w:val="00784B7B"/>
    <w:rsid w:val="00792C50"/>
    <w:rsid w:val="007D770E"/>
    <w:rsid w:val="007F2223"/>
    <w:rsid w:val="00833268"/>
    <w:rsid w:val="0083742F"/>
    <w:rsid w:val="00855E84"/>
    <w:rsid w:val="00861CD3"/>
    <w:rsid w:val="008907B8"/>
    <w:rsid w:val="008C3668"/>
    <w:rsid w:val="008E1477"/>
    <w:rsid w:val="008E59DB"/>
    <w:rsid w:val="008F6745"/>
    <w:rsid w:val="00900C05"/>
    <w:rsid w:val="00940C46"/>
    <w:rsid w:val="00951E29"/>
    <w:rsid w:val="00993B90"/>
    <w:rsid w:val="0099621E"/>
    <w:rsid w:val="009B3EB4"/>
    <w:rsid w:val="009D6356"/>
    <w:rsid w:val="009F158D"/>
    <w:rsid w:val="009F5AFD"/>
    <w:rsid w:val="00A47C94"/>
    <w:rsid w:val="00A573CF"/>
    <w:rsid w:val="00A86250"/>
    <w:rsid w:val="00A95901"/>
    <w:rsid w:val="00AB34BD"/>
    <w:rsid w:val="00AE60E7"/>
    <w:rsid w:val="00AF41ED"/>
    <w:rsid w:val="00AF5089"/>
    <w:rsid w:val="00B00A0D"/>
    <w:rsid w:val="00B054E0"/>
    <w:rsid w:val="00B17007"/>
    <w:rsid w:val="00B22B97"/>
    <w:rsid w:val="00B22FF2"/>
    <w:rsid w:val="00B37607"/>
    <w:rsid w:val="00BA3961"/>
    <w:rsid w:val="00BB1679"/>
    <w:rsid w:val="00BD77EF"/>
    <w:rsid w:val="00BF24AE"/>
    <w:rsid w:val="00BF46F9"/>
    <w:rsid w:val="00C54A81"/>
    <w:rsid w:val="00C679CD"/>
    <w:rsid w:val="00C9344B"/>
    <w:rsid w:val="00C97701"/>
    <w:rsid w:val="00CA0123"/>
    <w:rsid w:val="00CA10B4"/>
    <w:rsid w:val="00CB2558"/>
    <w:rsid w:val="00CC334E"/>
    <w:rsid w:val="00CF1A6F"/>
    <w:rsid w:val="00D160CC"/>
    <w:rsid w:val="00D252D6"/>
    <w:rsid w:val="00D35C24"/>
    <w:rsid w:val="00D468B4"/>
    <w:rsid w:val="00D70EB4"/>
    <w:rsid w:val="00D72E16"/>
    <w:rsid w:val="00D75D89"/>
    <w:rsid w:val="00D83C6E"/>
    <w:rsid w:val="00DA79E6"/>
    <w:rsid w:val="00DC58B0"/>
    <w:rsid w:val="00DD5B96"/>
    <w:rsid w:val="00DE7A6A"/>
    <w:rsid w:val="00DF046C"/>
    <w:rsid w:val="00E36903"/>
    <w:rsid w:val="00E83FB0"/>
    <w:rsid w:val="00EA1B7F"/>
    <w:rsid w:val="00EB1063"/>
    <w:rsid w:val="00ED1784"/>
    <w:rsid w:val="00ED7096"/>
    <w:rsid w:val="00EF4DC3"/>
    <w:rsid w:val="00EF6CF7"/>
    <w:rsid w:val="00F02FFE"/>
    <w:rsid w:val="00F3329F"/>
    <w:rsid w:val="00F3567D"/>
    <w:rsid w:val="00F72ADC"/>
    <w:rsid w:val="00F83706"/>
    <w:rsid w:val="00F9605F"/>
    <w:rsid w:val="00FA7520"/>
    <w:rsid w:val="00FC1B2C"/>
    <w:rsid w:val="00FC4C53"/>
    <w:rsid w:val="00FC7478"/>
    <w:rsid w:val="00FE3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4FD72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spacing w:after="200" w:line="276" w:lineRule="auto"/>
    </w:pPr>
    <w:rPr>
      <w:rFonts w:ascii="Lucida Grande" w:eastAsia="ヒラギノ角ゴ Pro W3" w:hAnsi="Lucida Grande"/>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320"/>
        <w:tab w:val="right" w:pos="8640"/>
      </w:tabs>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0"/>
      <w:u w:val="single"/>
    </w:rPr>
  </w:style>
  <w:style w:type="paragraph" w:customStyle="1" w:styleId="FreeForm">
    <w:name w:val="Free Form"/>
    <w:autoRedefine/>
    <w:rPr>
      <w:rFonts w:eastAsia="ヒラギノ角ゴ Pro W3"/>
      <w:color w:val="000000"/>
    </w:rPr>
  </w:style>
  <w:style w:type="character" w:customStyle="1" w:styleId="PageNumber1">
    <w:name w:val="Page Number1"/>
    <w:autoRedefine/>
    <w:rPr>
      <w:color w:val="000000"/>
      <w:sz w:val="22"/>
    </w:rPr>
  </w:style>
  <w:style w:type="paragraph" w:styleId="a3">
    <w:name w:val="Balloon Text"/>
    <w:basedOn w:val="a"/>
    <w:link w:val="Char"/>
    <w:locked/>
    <w:rsid w:val="0002305C"/>
    <w:pPr>
      <w:spacing w:after="0" w:line="240" w:lineRule="auto"/>
    </w:pPr>
    <w:rPr>
      <w:rFonts w:ascii="Tahoma" w:hAnsi="Tahoma" w:cs="Tahoma"/>
      <w:sz w:val="16"/>
      <w:szCs w:val="16"/>
    </w:rPr>
  </w:style>
  <w:style w:type="character" w:customStyle="1" w:styleId="Char">
    <w:name w:val="批注框文本 Char"/>
    <w:link w:val="a3"/>
    <w:rsid w:val="0002305C"/>
    <w:rPr>
      <w:rFonts w:ascii="Tahoma" w:eastAsia="ヒラギノ角ゴ Pro W3" w:hAnsi="Tahoma" w:cs="Tahoma"/>
      <w:color w:val="000000"/>
      <w:sz w:val="16"/>
      <w:szCs w:val="16"/>
    </w:rPr>
  </w:style>
  <w:style w:type="character" w:styleId="a4">
    <w:name w:val="Hyperlink"/>
    <w:locked/>
    <w:rsid w:val="00C97701"/>
    <w:rPr>
      <w:color w:val="0000FF"/>
      <w:u w:val="single"/>
    </w:rPr>
  </w:style>
  <w:style w:type="paragraph" w:styleId="a5">
    <w:name w:val="Revision"/>
    <w:hidden/>
    <w:uiPriority w:val="71"/>
    <w:rsid w:val="00AB34BD"/>
    <w:rPr>
      <w:rFonts w:ascii="Lucida Grande" w:eastAsia="ヒラギノ角ゴ Pro W3" w:hAnsi="Lucida Grande"/>
      <w:color w:val="000000"/>
      <w:sz w:val="22"/>
      <w:szCs w:val="24"/>
    </w:rPr>
  </w:style>
  <w:style w:type="character" w:styleId="a6">
    <w:name w:val="FollowedHyperlink"/>
    <w:locked/>
    <w:rsid w:val="00B22FF2"/>
    <w:rPr>
      <w:color w:val="800080"/>
      <w:u w:val="single"/>
    </w:rPr>
  </w:style>
  <w:style w:type="paragraph" w:styleId="a7">
    <w:name w:val="header"/>
    <w:basedOn w:val="a"/>
    <w:link w:val="Char0"/>
    <w:locked/>
    <w:rsid w:val="003274C5"/>
    <w:pPr>
      <w:tabs>
        <w:tab w:val="center" w:pos="4320"/>
        <w:tab w:val="right" w:pos="8640"/>
      </w:tabs>
    </w:pPr>
  </w:style>
  <w:style w:type="character" w:customStyle="1" w:styleId="Char0">
    <w:name w:val="页眉 Char"/>
    <w:link w:val="a7"/>
    <w:rsid w:val="003274C5"/>
    <w:rPr>
      <w:rFonts w:ascii="Lucida Grande" w:eastAsia="ヒラギノ角ゴ Pro W3" w:hAnsi="Lucida Grande"/>
      <w:color w:val="000000"/>
      <w:sz w:val="22"/>
      <w:szCs w:val="24"/>
    </w:rPr>
  </w:style>
  <w:style w:type="paragraph" w:styleId="a8">
    <w:name w:val="footer"/>
    <w:basedOn w:val="a"/>
    <w:link w:val="Char1"/>
    <w:locked/>
    <w:rsid w:val="003274C5"/>
    <w:pPr>
      <w:tabs>
        <w:tab w:val="center" w:pos="4320"/>
        <w:tab w:val="right" w:pos="8640"/>
      </w:tabs>
    </w:pPr>
  </w:style>
  <w:style w:type="character" w:customStyle="1" w:styleId="Char1">
    <w:name w:val="页脚 Char"/>
    <w:link w:val="a8"/>
    <w:rsid w:val="003274C5"/>
    <w:rPr>
      <w:rFonts w:ascii="Lucida Grande" w:eastAsia="ヒラギノ角ゴ Pro W3" w:hAnsi="Lucida Grande"/>
      <w:color w:val="000000"/>
      <w:sz w:val="22"/>
      <w:szCs w:val="24"/>
    </w:rPr>
  </w:style>
  <w:style w:type="character" w:styleId="a9">
    <w:name w:val="annotation reference"/>
    <w:basedOn w:val="a0"/>
    <w:locked/>
    <w:rsid w:val="00400CCE"/>
    <w:rPr>
      <w:sz w:val="21"/>
      <w:szCs w:val="21"/>
    </w:rPr>
  </w:style>
  <w:style w:type="paragraph" w:styleId="aa">
    <w:name w:val="annotation text"/>
    <w:basedOn w:val="a"/>
    <w:link w:val="Char2"/>
    <w:locked/>
    <w:rsid w:val="00400CCE"/>
  </w:style>
  <w:style w:type="character" w:customStyle="1" w:styleId="Char2">
    <w:name w:val="批注文字 Char"/>
    <w:basedOn w:val="a0"/>
    <w:link w:val="aa"/>
    <w:rsid w:val="00400CCE"/>
    <w:rPr>
      <w:rFonts w:ascii="Lucida Grande" w:eastAsia="ヒラギノ角ゴ Pro W3" w:hAnsi="Lucida Grande"/>
      <w:color w:val="000000"/>
      <w:sz w:val="22"/>
      <w:szCs w:val="24"/>
    </w:rPr>
  </w:style>
  <w:style w:type="paragraph" w:styleId="ab">
    <w:name w:val="annotation subject"/>
    <w:basedOn w:val="aa"/>
    <w:next w:val="aa"/>
    <w:link w:val="Char3"/>
    <w:locked/>
    <w:rsid w:val="00400CCE"/>
    <w:rPr>
      <w:b/>
      <w:bCs/>
    </w:rPr>
  </w:style>
  <w:style w:type="character" w:customStyle="1" w:styleId="Char3">
    <w:name w:val="批注主题 Char"/>
    <w:basedOn w:val="Char2"/>
    <w:link w:val="ab"/>
    <w:rsid w:val="00400CCE"/>
    <w:rPr>
      <w:rFonts w:ascii="Lucida Grande" w:eastAsia="ヒラギノ角ゴ Pro W3" w:hAnsi="Lucida Grande"/>
      <w:b/>
      <w:bCs/>
      <w:color w:val="000000"/>
      <w:sz w:val="22"/>
      <w:szCs w:val="24"/>
    </w:rPr>
  </w:style>
  <w:style w:type="character" w:customStyle="1" w:styleId="apple-converted-space">
    <w:name w:val="apple-converted-space"/>
    <w:basedOn w:val="a0"/>
    <w:rsid w:val="00D46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pPr>
      <w:spacing w:after="200" w:line="276" w:lineRule="auto"/>
    </w:pPr>
    <w:rPr>
      <w:rFonts w:ascii="Lucida Grande" w:eastAsia="ヒラギノ角ゴ Pro W3" w:hAnsi="Lucida Grande"/>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eeFormA">
    <w:name w:val="Free Form A"/>
    <w:pPr>
      <w:spacing w:after="200" w:line="276" w:lineRule="auto"/>
    </w:pPr>
    <w:rPr>
      <w:rFonts w:ascii="Lucida Grande" w:eastAsia="ヒラギノ角ゴ Pro W3" w:hAnsi="Lucida Grande"/>
      <w:color w:val="000000"/>
      <w:sz w:val="22"/>
    </w:rPr>
  </w:style>
  <w:style w:type="paragraph" w:customStyle="1" w:styleId="Footer1">
    <w:name w:val="Footer1"/>
    <w:pPr>
      <w:tabs>
        <w:tab w:val="center" w:pos="4320"/>
        <w:tab w:val="right" w:pos="8640"/>
      </w:tabs>
      <w:spacing w:after="200" w:line="276" w:lineRule="auto"/>
    </w:pPr>
    <w:rPr>
      <w:rFonts w:ascii="Lucida Grande" w:eastAsia="ヒラギノ角ゴ Pro W3" w:hAnsi="Lucida Grande"/>
      <w:color w:val="000000"/>
      <w:sz w:val="22"/>
    </w:rPr>
  </w:style>
  <w:style w:type="character" w:customStyle="1" w:styleId="Hyperlink1">
    <w:name w:val="Hyperlink1"/>
    <w:rPr>
      <w:color w:val="0000FF"/>
      <w:sz w:val="20"/>
      <w:u w:val="single"/>
    </w:rPr>
  </w:style>
  <w:style w:type="paragraph" w:customStyle="1" w:styleId="FreeForm">
    <w:name w:val="Free Form"/>
    <w:autoRedefine/>
    <w:rPr>
      <w:rFonts w:eastAsia="ヒラギノ角ゴ Pro W3"/>
      <w:color w:val="000000"/>
    </w:rPr>
  </w:style>
  <w:style w:type="character" w:customStyle="1" w:styleId="PageNumber1">
    <w:name w:val="Page Number1"/>
    <w:autoRedefine/>
    <w:rPr>
      <w:color w:val="000000"/>
      <w:sz w:val="22"/>
    </w:rPr>
  </w:style>
  <w:style w:type="paragraph" w:styleId="a3">
    <w:name w:val="Balloon Text"/>
    <w:basedOn w:val="a"/>
    <w:link w:val="Char"/>
    <w:locked/>
    <w:rsid w:val="0002305C"/>
    <w:pPr>
      <w:spacing w:after="0" w:line="240" w:lineRule="auto"/>
    </w:pPr>
    <w:rPr>
      <w:rFonts w:ascii="Tahoma" w:hAnsi="Tahoma" w:cs="Tahoma"/>
      <w:sz w:val="16"/>
      <w:szCs w:val="16"/>
    </w:rPr>
  </w:style>
  <w:style w:type="character" w:customStyle="1" w:styleId="Char">
    <w:name w:val="批注框文本 Char"/>
    <w:link w:val="a3"/>
    <w:rsid w:val="0002305C"/>
    <w:rPr>
      <w:rFonts w:ascii="Tahoma" w:eastAsia="ヒラギノ角ゴ Pro W3" w:hAnsi="Tahoma" w:cs="Tahoma"/>
      <w:color w:val="000000"/>
      <w:sz w:val="16"/>
      <w:szCs w:val="16"/>
    </w:rPr>
  </w:style>
  <w:style w:type="character" w:styleId="a4">
    <w:name w:val="Hyperlink"/>
    <w:locked/>
    <w:rsid w:val="00C97701"/>
    <w:rPr>
      <w:color w:val="0000FF"/>
      <w:u w:val="single"/>
    </w:rPr>
  </w:style>
  <w:style w:type="paragraph" w:styleId="a5">
    <w:name w:val="Revision"/>
    <w:hidden/>
    <w:uiPriority w:val="71"/>
    <w:rsid w:val="00AB34BD"/>
    <w:rPr>
      <w:rFonts w:ascii="Lucida Grande" w:eastAsia="ヒラギノ角ゴ Pro W3" w:hAnsi="Lucida Grande"/>
      <w:color w:val="000000"/>
      <w:sz w:val="22"/>
      <w:szCs w:val="24"/>
    </w:rPr>
  </w:style>
  <w:style w:type="character" w:styleId="a6">
    <w:name w:val="FollowedHyperlink"/>
    <w:locked/>
    <w:rsid w:val="00B22FF2"/>
    <w:rPr>
      <w:color w:val="800080"/>
      <w:u w:val="single"/>
    </w:rPr>
  </w:style>
  <w:style w:type="paragraph" w:styleId="a7">
    <w:name w:val="header"/>
    <w:basedOn w:val="a"/>
    <w:link w:val="Char0"/>
    <w:locked/>
    <w:rsid w:val="003274C5"/>
    <w:pPr>
      <w:tabs>
        <w:tab w:val="center" w:pos="4320"/>
        <w:tab w:val="right" w:pos="8640"/>
      </w:tabs>
    </w:pPr>
  </w:style>
  <w:style w:type="character" w:customStyle="1" w:styleId="Char0">
    <w:name w:val="页眉 Char"/>
    <w:link w:val="a7"/>
    <w:rsid w:val="003274C5"/>
    <w:rPr>
      <w:rFonts w:ascii="Lucida Grande" w:eastAsia="ヒラギノ角ゴ Pro W3" w:hAnsi="Lucida Grande"/>
      <w:color w:val="000000"/>
      <w:sz w:val="22"/>
      <w:szCs w:val="24"/>
    </w:rPr>
  </w:style>
  <w:style w:type="paragraph" w:styleId="a8">
    <w:name w:val="footer"/>
    <w:basedOn w:val="a"/>
    <w:link w:val="Char1"/>
    <w:locked/>
    <w:rsid w:val="003274C5"/>
    <w:pPr>
      <w:tabs>
        <w:tab w:val="center" w:pos="4320"/>
        <w:tab w:val="right" w:pos="8640"/>
      </w:tabs>
    </w:pPr>
  </w:style>
  <w:style w:type="character" w:customStyle="1" w:styleId="Char1">
    <w:name w:val="页脚 Char"/>
    <w:link w:val="a8"/>
    <w:rsid w:val="003274C5"/>
    <w:rPr>
      <w:rFonts w:ascii="Lucida Grande" w:eastAsia="ヒラギノ角ゴ Pro W3" w:hAnsi="Lucida Grande"/>
      <w:color w:val="000000"/>
      <w:sz w:val="22"/>
      <w:szCs w:val="24"/>
    </w:rPr>
  </w:style>
  <w:style w:type="character" w:styleId="a9">
    <w:name w:val="annotation reference"/>
    <w:basedOn w:val="a0"/>
    <w:locked/>
    <w:rsid w:val="00400CCE"/>
    <w:rPr>
      <w:sz w:val="21"/>
      <w:szCs w:val="21"/>
    </w:rPr>
  </w:style>
  <w:style w:type="paragraph" w:styleId="aa">
    <w:name w:val="annotation text"/>
    <w:basedOn w:val="a"/>
    <w:link w:val="Char2"/>
    <w:locked/>
    <w:rsid w:val="00400CCE"/>
  </w:style>
  <w:style w:type="character" w:customStyle="1" w:styleId="Char2">
    <w:name w:val="批注文字 Char"/>
    <w:basedOn w:val="a0"/>
    <w:link w:val="aa"/>
    <w:rsid w:val="00400CCE"/>
    <w:rPr>
      <w:rFonts w:ascii="Lucida Grande" w:eastAsia="ヒラギノ角ゴ Pro W3" w:hAnsi="Lucida Grande"/>
      <w:color w:val="000000"/>
      <w:sz w:val="22"/>
      <w:szCs w:val="24"/>
    </w:rPr>
  </w:style>
  <w:style w:type="paragraph" w:styleId="ab">
    <w:name w:val="annotation subject"/>
    <w:basedOn w:val="aa"/>
    <w:next w:val="aa"/>
    <w:link w:val="Char3"/>
    <w:locked/>
    <w:rsid w:val="00400CCE"/>
    <w:rPr>
      <w:b/>
      <w:bCs/>
    </w:rPr>
  </w:style>
  <w:style w:type="character" w:customStyle="1" w:styleId="Char3">
    <w:name w:val="批注主题 Char"/>
    <w:basedOn w:val="Char2"/>
    <w:link w:val="ab"/>
    <w:rsid w:val="00400CCE"/>
    <w:rPr>
      <w:rFonts w:ascii="Lucida Grande" w:eastAsia="ヒラギノ角ゴ Pro W3" w:hAnsi="Lucida Grande"/>
      <w:b/>
      <w:bCs/>
      <w:color w:val="000000"/>
      <w:sz w:val="22"/>
      <w:szCs w:val="24"/>
    </w:rPr>
  </w:style>
  <w:style w:type="character" w:customStyle="1" w:styleId="apple-converted-space">
    <w:name w:val="apple-converted-space"/>
    <w:basedOn w:val="a0"/>
    <w:rsid w:val="00D4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0966">
      <w:bodyDiv w:val="1"/>
      <w:marLeft w:val="0"/>
      <w:marRight w:val="0"/>
      <w:marTop w:val="0"/>
      <w:marBottom w:val="0"/>
      <w:divBdr>
        <w:top w:val="none" w:sz="0" w:space="0" w:color="auto"/>
        <w:left w:val="none" w:sz="0" w:space="0" w:color="auto"/>
        <w:bottom w:val="none" w:sz="0" w:space="0" w:color="auto"/>
        <w:right w:val="none" w:sz="0" w:space="0" w:color="auto"/>
      </w:divBdr>
    </w:div>
    <w:div w:id="961814002">
      <w:bodyDiv w:val="1"/>
      <w:marLeft w:val="0"/>
      <w:marRight w:val="0"/>
      <w:marTop w:val="0"/>
      <w:marBottom w:val="0"/>
      <w:divBdr>
        <w:top w:val="none" w:sz="0" w:space="0" w:color="auto"/>
        <w:left w:val="none" w:sz="0" w:space="0" w:color="auto"/>
        <w:bottom w:val="none" w:sz="0" w:space="0" w:color="auto"/>
        <w:right w:val="none" w:sz="0" w:space="0" w:color="auto"/>
      </w:divBdr>
      <w:divsChild>
        <w:div w:id="1613321219">
          <w:marLeft w:val="0"/>
          <w:marRight w:val="0"/>
          <w:marTop w:val="0"/>
          <w:marBottom w:val="0"/>
          <w:divBdr>
            <w:top w:val="none" w:sz="0" w:space="0" w:color="auto"/>
            <w:left w:val="none" w:sz="0" w:space="0" w:color="auto"/>
            <w:bottom w:val="none" w:sz="0" w:space="0" w:color="auto"/>
            <w:right w:val="none" w:sz="0" w:space="0" w:color="auto"/>
          </w:divBdr>
        </w:div>
        <w:div w:id="579484049">
          <w:marLeft w:val="0"/>
          <w:marRight w:val="0"/>
          <w:marTop w:val="0"/>
          <w:marBottom w:val="0"/>
          <w:divBdr>
            <w:top w:val="none" w:sz="0" w:space="0" w:color="auto"/>
            <w:left w:val="none" w:sz="0" w:space="0" w:color="auto"/>
            <w:bottom w:val="none" w:sz="0" w:space="0" w:color="auto"/>
            <w:right w:val="none" w:sz="0" w:space="0" w:color="auto"/>
          </w:divBdr>
        </w:div>
        <w:div w:id="181557266">
          <w:marLeft w:val="0"/>
          <w:marRight w:val="0"/>
          <w:marTop w:val="0"/>
          <w:marBottom w:val="0"/>
          <w:divBdr>
            <w:top w:val="none" w:sz="0" w:space="0" w:color="auto"/>
            <w:left w:val="none" w:sz="0" w:space="0" w:color="auto"/>
            <w:bottom w:val="none" w:sz="0" w:space="0" w:color="auto"/>
            <w:right w:val="none" w:sz="0" w:space="0" w:color="auto"/>
          </w:divBdr>
        </w:div>
        <w:div w:id="1490169538">
          <w:marLeft w:val="0"/>
          <w:marRight w:val="0"/>
          <w:marTop w:val="0"/>
          <w:marBottom w:val="0"/>
          <w:divBdr>
            <w:top w:val="none" w:sz="0" w:space="0" w:color="auto"/>
            <w:left w:val="none" w:sz="0" w:space="0" w:color="auto"/>
            <w:bottom w:val="none" w:sz="0" w:space="0" w:color="auto"/>
            <w:right w:val="none" w:sz="0" w:space="0" w:color="auto"/>
          </w:divBdr>
        </w:div>
        <w:div w:id="1392658577">
          <w:marLeft w:val="0"/>
          <w:marRight w:val="0"/>
          <w:marTop w:val="0"/>
          <w:marBottom w:val="0"/>
          <w:divBdr>
            <w:top w:val="none" w:sz="0" w:space="0" w:color="auto"/>
            <w:left w:val="none" w:sz="0" w:space="0" w:color="auto"/>
            <w:bottom w:val="none" w:sz="0" w:space="0" w:color="auto"/>
            <w:right w:val="none" w:sz="0" w:space="0" w:color="auto"/>
          </w:divBdr>
        </w:div>
        <w:div w:id="1866093685">
          <w:marLeft w:val="0"/>
          <w:marRight w:val="0"/>
          <w:marTop w:val="0"/>
          <w:marBottom w:val="0"/>
          <w:divBdr>
            <w:top w:val="none" w:sz="0" w:space="0" w:color="auto"/>
            <w:left w:val="none" w:sz="0" w:space="0" w:color="auto"/>
            <w:bottom w:val="none" w:sz="0" w:space="0" w:color="auto"/>
            <w:right w:val="none" w:sz="0" w:space="0" w:color="auto"/>
          </w:divBdr>
        </w:div>
        <w:div w:id="813448133">
          <w:marLeft w:val="0"/>
          <w:marRight w:val="0"/>
          <w:marTop w:val="0"/>
          <w:marBottom w:val="0"/>
          <w:divBdr>
            <w:top w:val="none" w:sz="0" w:space="0" w:color="auto"/>
            <w:left w:val="none" w:sz="0" w:space="0" w:color="auto"/>
            <w:bottom w:val="none" w:sz="0" w:space="0" w:color="auto"/>
            <w:right w:val="none" w:sz="0" w:space="0" w:color="auto"/>
          </w:divBdr>
        </w:div>
        <w:div w:id="2082873915">
          <w:marLeft w:val="0"/>
          <w:marRight w:val="0"/>
          <w:marTop w:val="0"/>
          <w:marBottom w:val="0"/>
          <w:divBdr>
            <w:top w:val="none" w:sz="0" w:space="0" w:color="auto"/>
            <w:left w:val="none" w:sz="0" w:space="0" w:color="auto"/>
            <w:bottom w:val="none" w:sz="0" w:space="0" w:color="auto"/>
            <w:right w:val="none" w:sz="0" w:space="0" w:color="auto"/>
          </w:divBdr>
        </w:div>
        <w:div w:id="1394042876">
          <w:marLeft w:val="0"/>
          <w:marRight w:val="0"/>
          <w:marTop w:val="0"/>
          <w:marBottom w:val="0"/>
          <w:divBdr>
            <w:top w:val="none" w:sz="0" w:space="0" w:color="auto"/>
            <w:left w:val="none" w:sz="0" w:space="0" w:color="auto"/>
            <w:bottom w:val="none" w:sz="0" w:space="0" w:color="auto"/>
            <w:right w:val="none" w:sz="0" w:space="0" w:color="auto"/>
          </w:divBdr>
        </w:div>
        <w:div w:id="1160266584">
          <w:marLeft w:val="0"/>
          <w:marRight w:val="0"/>
          <w:marTop w:val="0"/>
          <w:marBottom w:val="0"/>
          <w:divBdr>
            <w:top w:val="none" w:sz="0" w:space="0" w:color="auto"/>
            <w:left w:val="none" w:sz="0" w:space="0" w:color="auto"/>
            <w:bottom w:val="none" w:sz="0" w:space="0" w:color="auto"/>
            <w:right w:val="none" w:sz="0" w:space="0" w:color="auto"/>
          </w:divBdr>
        </w:div>
        <w:div w:id="542064883">
          <w:marLeft w:val="0"/>
          <w:marRight w:val="0"/>
          <w:marTop w:val="0"/>
          <w:marBottom w:val="0"/>
          <w:divBdr>
            <w:top w:val="none" w:sz="0" w:space="0" w:color="auto"/>
            <w:left w:val="none" w:sz="0" w:space="0" w:color="auto"/>
            <w:bottom w:val="none" w:sz="0" w:space="0" w:color="auto"/>
            <w:right w:val="none" w:sz="0" w:space="0" w:color="auto"/>
          </w:divBdr>
        </w:div>
        <w:div w:id="1308052838">
          <w:marLeft w:val="0"/>
          <w:marRight w:val="0"/>
          <w:marTop w:val="0"/>
          <w:marBottom w:val="0"/>
          <w:divBdr>
            <w:top w:val="none" w:sz="0" w:space="0" w:color="auto"/>
            <w:left w:val="none" w:sz="0" w:space="0" w:color="auto"/>
            <w:bottom w:val="none" w:sz="0" w:space="0" w:color="auto"/>
            <w:right w:val="none" w:sz="0" w:space="0" w:color="auto"/>
          </w:divBdr>
        </w:div>
        <w:div w:id="1899785133">
          <w:marLeft w:val="0"/>
          <w:marRight w:val="0"/>
          <w:marTop w:val="0"/>
          <w:marBottom w:val="0"/>
          <w:divBdr>
            <w:top w:val="none" w:sz="0" w:space="0" w:color="auto"/>
            <w:left w:val="none" w:sz="0" w:space="0" w:color="auto"/>
            <w:bottom w:val="none" w:sz="0" w:space="0" w:color="auto"/>
            <w:right w:val="none" w:sz="0" w:space="0" w:color="auto"/>
          </w:divBdr>
        </w:div>
        <w:div w:id="8336439">
          <w:marLeft w:val="0"/>
          <w:marRight w:val="0"/>
          <w:marTop w:val="0"/>
          <w:marBottom w:val="0"/>
          <w:divBdr>
            <w:top w:val="none" w:sz="0" w:space="0" w:color="auto"/>
            <w:left w:val="none" w:sz="0" w:space="0" w:color="auto"/>
            <w:bottom w:val="none" w:sz="0" w:space="0" w:color="auto"/>
            <w:right w:val="none" w:sz="0" w:space="0" w:color="auto"/>
          </w:divBdr>
        </w:div>
        <w:div w:id="1281181155">
          <w:marLeft w:val="0"/>
          <w:marRight w:val="0"/>
          <w:marTop w:val="0"/>
          <w:marBottom w:val="0"/>
          <w:divBdr>
            <w:top w:val="none" w:sz="0" w:space="0" w:color="auto"/>
            <w:left w:val="none" w:sz="0" w:space="0" w:color="auto"/>
            <w:bottom w:val="none" w:sz="0" w:space="0" w:color="auto"/>
            <w:right w:val="none" w:sz="0" w:space="0" w:color="auto"/>
          </w:divBdr>
        </w:div>
        <w:div w:id="720129433">
          <w:marLeft w:val="0"/>
          <w:marRight w:val="0"/>
          <w:marTop w:val="0"/>
          <w:marBottom w:val="0"/>
          <w:divBdr>
            <w:top w:val="none" w:sz="0" w:space="0" w:color="auto"/>
            <w:left w:val="none" w:sz="0" w:space="0" w:color="auto"/>
            <w:bottom w:val="none" w:sz="0" w:space="0" w:color="auto"/>
            <w:right w:val="none" w:sz="0" w:space="0" w:color="auto"/>
          </w:divBdr>
        </w:div>
        <w:div w:id="2024740778">
          <w:marLeft w:val="0"/>
          <w:marRight w:val="0"/>
          <w:marTop w:val="0"/>
          <w:marBottom w:val="0"/>
          <w:divBdr>
            <w:top w:val="none" w:sz="0" w:space="0" w:color="auto"/>
            <w:left w:val="none" w:sz="0" w:space="0" w:color="auto"/>
            <w:bottom w:val="none" w:sz="0" w:space="0" w:color="auto"/>
            <w:right w:val="none" w:sz="0" w:space="0" w:color="auto"/>
          </w:divBdr>
        </w:div>
        <w:div w:id="1912277075">
          <w:marLeft w:val="0"/>
          <w:marRight w:val="0"/>
          <w:marTop w:val="0"/>
          <w:marBottom w:val="0"/>
          <w:divBdr>
            <w:top w:val="none" w:sz="0" w:space="0" w:color="auto"/>
            <w:left w:val="none" w:sz="0" w:space="0" w:color="auto"/>
            <w:bottom w:val="none" w:sz="0" w:space="0" w:color="auto"/>
            <w:right w:val="none" w:sz="0" w:space="0" w:color="auto"/>
          </w:divBdr>
        </w:div>
        <w:div w:id="1733892071">
          <w:marLeft w:val="0"/>
          <w:marRight w:val="0"/>
          <w:marTop w:val="0"/>
          <w:marBottom w:val="0"/>
          <w:divBdr>
            <w:top w:val="none" w:sz="0" w:space="0" w:color="auto"/>
            <w:left w:val="none" w:sz="0" w:space="0" w:color="auto"/>
            <w:bottom w:val="none" w:sz="0" w:space="0" w:color="auto"/>
            <w:right w:val="none" w:sz="0" w:space="0" w:color="auto"/>
          </w:divBdr>
        </w:div>
        <w:div w:id="226116669">
          <w:marLeft w:val="0"/>
          <w:marRight w:val="0"/>
          <w:marTop w:val="0"/>
          <w:marBottom w:val="0"/>
          <w:divBdr>
            <w:top w:val="none" w:sz="0" w:space="0" w:color="auto"/>
            <w:left w:val="none" w:sz="0" w:space="0" w:color="auto"/>
            <w:bottom w:val="none" w:sz="0" w:space="0" w:color="auto"/>
            <w:right w:val="none" w:sz="0" w:space="0" w:color="auto"/>
          </w:divBdr>
        </w:div>
        <w:div w:id="1722709879">
          <w:marLeft w:val="0"/>
          <w:marRight w:val="0"/>
          <w:marTop w:val="0"/>
          <w:marBottom w:val="0"/>
          <w:divBdr>
            <w:top w:val="none" w:sz="0" w:space="0" w:color="auto"/>
            <w:left w:val="none" w:sz="0" w:space="0" w:color="auto"/>
            <w:bottom w:val="none" w:sz="0" w:space="0" w:color="auto"/>
            <w:right w:val="none" w:sz="0" w:space="0" w:color="auto"/>
          </w:divBdr>
        </w:div>
        <w:div w:id="688919060">
          <w:marLeft w:val="0"/>
          <w:marRight w:val="0"/>
          <w:marTop w:val="0"/>
          <w:marBottom w:val="0"/>
          <w:divBdr>
            <w:top w:val="none" w:sz="0" w:space="0" w:color="auto"/>
            <w:left w:val="none" w:sz="0" w:space="0" w:color="auto"/>
            <w:bottom w:val="none" w:sz="0" w:space="0" w:color="auto"/>
            <w:right w:val="none" w:sz="0" w:space="0" w:color="auto"/>
          </w:divBdr>
        </w:div>
        <w:div w:id="441460666">
          <w:marLeft w:val="0"/>
          <w:marRight w:val="0"/>
          <w:marTop w:val="0"/>
          <w:marBottom w:val="0"/>
          <w:divBdr>
            <w:top w:val="none" w:sz="0" w:space="0" w:color="auto"/>
            <w:left w:val="none" w:sz="0" w:space="0" w:color="auto"/>
            <w:bottom w:val="none" w:sz="0" w:space="0" w:color="auto"/>
            <w:right w:val="none" w:sz="0" w:space="0" w:color="auto"/>
          </w:divBdr>
        </w:div>
        <w:div w:id="264044654">
          <w:marLeft w:val="0"/>
          <w:marRight w:val="0"/>
          <w:marTop w:val="0"/>
          <w:marBottom w:val="0"/>
          <w:divBdr>
            <w:top w:val="none" w:sz="0" w:space="0" w:color="auto"/>
            <w:left w:val="none" w:sz="0" w:space="0" w:color="auto"/>
            <w:bottom w:val="none" w:sz="0" w:space="0" w:color="auto"/>
            <w:right w:val="none" w:sz="0" w:space="0" w:color="auto"/>
          </w:divBdr>
        </w:div>
        <w:div w:id="280918443">
          <w:marLeft w:val="0"/>
          <w:marRight w:val="0"/>
          <w:marTop w:val="0"/>
          <w:marBottom w:val="0"/>
          <w:divBdr>
            <w:top w:val="none" w:sz="0" w:space="0" w:color="auto"/>
            <w:left w:val="none" w:sz="0" w:space="0" w:color="auto"/>
            <w:bottom w:val="none" w:sz="0" w:space="0" w:color="auto"/>
            <w:right w:val="none" w:sz="0" w:space="0" w:color="auto"/>
          </w:divBdr>
        </w:div>
      </w:divsChild>
    </w:div>
    <w:div w:id="1727993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bi.nlm.nih.gov/pubmed/?term=Robert+MC%2C+Harasymowycz+P.+Intraocular+lens+position+following+in-the-bag+implantation+of+single-piece+versus+three-piece+acrylic+intraocular+lenses." TargetMode="External"/><Relationship Id="rId4" Type="http://schemas.microsoft.com/office/2007/relationships/stylesWithEffects" Target="stylesWithEffects.xml"/><Relationship Id="rId9" Type="http://schemas.openxmlformats.org/officeDocument/2006/relationships/hyperlink" Target="mailto:swellik@med.miami.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FF38-0CDE-48BF-8E6D-63D2800F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Outcomes After Posterior Capsular Rupture and Ciliary Sulcus Implantation of Single-Piece Acrylic Intraocular Lenses</vt:lpstr>
    </vt:vector>
  </TitlesOfParts>
  <Company>Miller School Of Medicine (University Of Miami)</Company>
  <LinksUpToDate>false</LinksUpToDate>
  <CharactersWithSpaces>36299</CharactersWithSpaces>
  <SharedDoc>false</SharedDoc>
  <HLinks>
    <vt:vector size="144" baseType="variant">
      <vt:variant>
        <vt:i4>4194366</vt:i4>
      </vt:variant>
      <vt:variant>
        <vt:i4>114</vt:i4>
      </vt:variant>
      <vt:variant>
        <vt:i4>0</vt:i4>
      </vt:variant>
      <vt:variant>
        <vt:i4>5</vt:i4>
      </vt:variant>
      <vt:variant>
        <vt:lpwstr/>
      </vt:variant>
      <vt:variant>
        <vt:lpwstr>_ENREF_15</vt:lpwstr>
      </vt:variant>
      <vt:variant>
        <vt:i4>4521995</vt:i4>
      </vt:variant>
      <vt:variant>
        <vt:i4>108</vt:i4>
      </vt:variant>
      <vt:variant>
        <vt:i4>0</vt:i4>
      </vt:variant>
      <vt:variant>
        <vt:i4>5</vt:i4>
      </vt:variant>
      <vt:variant>
        <vt:lpwstr/>
      </vt:variant>
      <vt:variant>
        <vt:lpwstr>_ENREF_4</vt:lpwstr>
      </vt:variant>
      <vt:variant>
        <vt:i4>4194367</vt:i4>
      </vt:variant>
      <vt:variant>
        <vt:i4>102</vt:i4>
      </vt:variant>
      <vt:variant>
        <vt:i4>0</vt:i4>
      </vt:variant>
      <vt:variant>
        <vt:i4>5</vt:i4>
      </vt:variant>
      <vt:variant>
        <vt:lpwstr/>
      </vt:variant>
      <vt:variant>
        <vt:lpwstr>_ENREF_14</vt:lpwstr>
      </vt:variant>
      <vt:variant>
        <vt:i4>4194360</vt:i4>
      </vt:variant>
      <vt:variant>
        <vt:i4>96</vt:i4>
      </vt:variant>
      <vt:variant>
        <vt:i4>0</vt:i4>
      </vt:variant>
      <vt:variant>
        <vt:i4>5</vt:i4>
      </vt:variant>
      <vt:variant>
        <vt:lpwstr/>
      </vt:variant>
      <vt:variant>
        <vt:lpwstr>_ENREF_13</vt:lpwstr>
      </vt:variant>
      <vt:variant>
        <vt:i4>4194361</vt:i4>
      </vt:variant>
      <vt:variant>
        <vt:i4>93</vt:i4>
      </vt:variant>
      <vt:variant>
        <vt:i4>0</vt:i4>
      </vt:variant>
      <vt:variant>
        <vt:i4>5</vt:i4>
      </vt:variant>
      <vt:variant>
        <vt:lpwstr/>
      </vt:variant>
      <vt:variant>
        <vt:lpwstr>_ENREF_12</vt:lpwstr>
      </vt:variant>
      <vt:variant>
        <vt:i4>4718603</vt:i4>
      </vt:variant>
      <vt:variant>
        <vt:i4>90</vt:i4>
      </vt:variant>
      <vt:variant>
        <vt:i4>0</vt:i4>
      </vt:variant>
      <vt:variant>
        <vt:i4>5</vt:i4>
      </vt:variant>
      <vt:variant>
        <vt:lpwstr/>
      </vt:variant>
      <vt:variant>
        <vt:lpwstr>_ENREF_9</vt:lpwstr>
      </vt:variant>
      <vt:variant>
        <vt:i4>4521995</vt:i4>
      </vt:variant>
      <vt:variant>
        <vt:i4>87</vt:i4>
      </vt:variant>
      <vt:variant>
        <vt:i4>0</vt:i4>
      </vt:variant>
      <vt:variant>
        <vt:i4>5</vt:i4>
      </vt:variant>
      <vt:variant>
        <vt:lpwstr/>
      </vt:variant>
      <vt:variant>
        <vt:lpwstr>_ENREF_4</vt:lpwstr>
      </vt:variant>
      <vt:variant>
        <vt:i4>4653067</vt:i4>
      </vt:variant>
      <vt:variant>
        <vt:i4>80</vt:i4>
      </vt:variant>
      <vt:variant>
        <vt:i4>0</vt:i4>
      </vt:variant>
      <vt:variant>
        <vt:i4>5</vt:i4>
      </vt:variant>
      <vt:variant>
        <vt:lpwstr/>
      </vt:variant>
      <vt:variant>
        <vt:lpwstr>_ENREF_6</vt:lpwstr>
      </vt:variant>
      <vt:variant>
        <vt:i4>4194362</vt:i4>
      </vt:variant>
      <vt:variant>
        <vt:i4>76</vt:i4>
      </vt:variant>
      <vt:variant>
        <vt:i4>0</vt:i4>
      </vt:variant>
      <vt:variant>
        <vt:i4>5</vt:i4>
      </vt:variant>
      <vt:variant>
        <vt:lpwstr/>
      </vt:variant>
      <vt:variant>
        <vt:lpwstr>_ENREF_11</vt:lpwstr>
      </vt:variant>
      <vt:variant>
        <vt:i4>4194363</vt:i4>
      </vt:variant>
      <vt:variant>
        <vt:i4>73</vt:i4>
      </vt:variant>
      <vt:variant>
        <vt:i4>0</vt:i4>
      </vt:variant>
      <vt:variant>
        <vt:i4>5</vt:i4>
      </vt:variant>
      <vt:variant>
        <vt:lpwstr/>
      </vt:variant>
      <vt:variant>
        <vt:lpwstr>_ENREF_10</vt:lpwstr>
      </vt:variant>
      <vt:variant>
        <vt:i4>4653067</vt:i4>
      </vt:variant>
      <vt:variant>
        <vt:i4>70</vt:i4>
      </vt:variant>
      <vt:variant>
        <vt:i4>0</vt:i4>
      </vt:variant>
      <vt:variant>
        <vt:i4>5</vt:i4>
      </vt:variant>
      <vt:variant>
        <vt:lpwstr/>
      </vt:variant>
      <vt:variant>
        <vt:lpwstr>_ENREF_6</vt:lpwstr>
      </vt:variant>
      <vt:variant>
        <vt:i4>4456459</vt:i4>
      </vt:variant>
      <vt:variant>
        <vt:i4>67</vt:i4>
      </vt:variant>
      <vt:variant>
        <vt:i4>0</vt:i4>
      </vt:variant>
      <vt:variant>
        <vt:i4>5</vt:i4>
      </vt:variant>
      <vt:variant>
        <vt:lpwstr/>
      </vt:variant>
      <vt:variant>
        <vt:lpwstr>_ENREF_5</vt:lpwstr>
      </vt:variant>
      <vt:variant>
        <vt:i4>4194362</vt:i4>
      </vt:variant>
      <vt:variant>
        <vt:i4>59</vt:i4>
      </vt:variant>
      <vt:variant>
        <vt:i4>0</vt:i4>
      </vt:variant>
      <vt:variant>
        <vt:i4>5</vt:i4>
      </vt:variant>
      <vt:variant>
        <vt:lpwstr/>
      </vt:variant>
      <vt:variant>
        <vt:lpwstr>_ENREF_11</vt:lpwstr>
      </vt:variant>
      <vt:variant>
        <vt:i4>4194362</vt:i4>
      </vt:variant>
      <vt:variant>
        <vt:i4>54</vt:i4>
      </vt:variant>
      <vt:variant>
        <vt:i4>0</vt:i4>
      </vt:variant>
      <vt:variant>
        <vt:i4>5</vt:i4>
      </vt:variant>
      <vt:variant>
        <vt:lpwstr/>
      </vt:variant>
      <vt:variant>
        <vt:lpwstr>_ENREF_11</vt:lpwstr>
      </vt:variant>
      <vt:variant>
        <vt:i4>4653067</vt:i4>
      </vt:variant>
      <vt:variant>
        <vt:i4>50</vt:i4>
      </vt:variant>
      <vt:variant>
        <vt:i4>0</vt:i4>
      </vt:variant>
      <vt:variant>
        <vt:i4>5</vt:i4>
      </vt:variant>
      <vt:variant>
        <vt:lpwstr/>
      </vt:variant>
      <vt:variant>
        <vt:lpwstr>_ENREF_6</vt:lpwstr>
      </vt:variant>
      <vt:variant>
        <vt:i4>4456459</vt:i4>
      </vt:variant>
      <vt:variant>
        <vt:i4>43</vt:i4>
      </vt:variant>
      <vt:variant>
        <vt:i4>0</vt:i4>
      </vt:variant>
      <vt:variant>
        <vt:i4>5</vt:i4>
      </vt:variant>
      <vt:variant>
        <vt:lpwstr/>
      </vt:variant>
      <vt:variant>
        <vt:lpwstr>_ENREF_5</vt:lpwstr>
      </vt:variant>
      <vt:variant>
        <vt:i4>4456459</vt:i4>
      </vt:variant>
      <vt:variant>
        <vt:i4>39</vt:i4>
      </vt:variant>
      <vt:variant>
        <vt:i4>0</vt:i4>
      </vt:variant>
      <vt:variant>
        <vt:i4>5</vt:i4>
      </vt:variant>
      <vt:variant>
        <vt:lpwstr/>
      </vt:variant>
      <vt:variant>
        <vt:lpwstr>_ENREF_5</vt:lpwstr>
      </vt:variant>
      <vt:variant>
        <vt:i4>4456459</vt:i4>
      </vt:variant>
      <vt:variant>
        <vt:i4>32</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4521995</vt:i4>
      </vt:variant>
      <vt:variant>
        <vt:i4>25</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11</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983165</vt:i4>
      </vt:variant>
      <vt:variant>
        <vt:i4>0</vt:i4>
      </vt:variant>
      <vt:variant>
        <vt:i4>0</vt:i4>
      </vt:variant>
      <vt:variant>
        <vt:i4>5</vt:i4>
      </vt:variant>
      <vt:variant>
        <vt:lpwstr>mailto:swellik@med.miami.edu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After Posterior Capsular Rupture and Ciliary Sulcus Implantation of Single-Piece Acrylic Intraocular Lenses</dc:title>
  <dc:creator>vhamiawellis</dc:creator>
  <cp:lastModifiedBy>LS Ma</cp:lastModifiedBy>
  <cp:revision>2</cp:revision>
  <cp:lastPrinted>2014-02-08T21:09:00Z</cp:lastPrinted>
  <dcterms:created xsi:type="dcterms:W3CDTF">2014-06-10T17:09:00Z</dcterms:created>
  <dcterms:modified xsi:type="dcterms:W3CDTF">2014-06-10T17:09:00Z</dcterms:modified>
</cp:coreProperties>
</file>