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709" w:rsidRPr="006043D7" w:rsidRDefault="003C5709" w:rsidP="00574422">
      <w:pPr>
        <w:spacing w:after="0" w:line="360" w:lineRule="auto"/>
        <w:jc w:val="both"/>
        <w:rPr>
          <w:rFonts w:ascii="Book Antiqua" w:hAnsi="Book Antiqua" w:cs="Tahoma"/>
          <w:b/>
          <w:color w:val="000000"/>
          <w:sz w:val="24"/>
          <w:szCs w:val="24"/>
        </w:rPr>
      </w:pPr>
      <w:bookmarkStart w:id="0" w:name="OLE_LINK319"/>
      <w:bookmarkStart w:id="1" w:name="OLE_LINK320"/>
      <w:bookmarkStart w:id="2" w:name="OLE_LINK355"/>
      <w:bookmarkStart w:id="3" w:name="OLE_LINK403"/>
      <w:r w:rsidRPr="006043D7">
        <w:rPr>
          <w:rFonts w:ascii="Book Antiqua" w:hAnsi="Book Antiqua" w:cs="Tahoma"/>
          <w:b/>
          <w:color w:val="0000FF"/>
          <w:sz w:val="24"/>
          <w:szCs w:val="24"/>
        </w:rPr>
        <w:t xml:space="preserve">Name of journal: </w:t>
      </w:r>
      <w:r w:rsidRPr="006043D7">
        <w:rPr>
          <w:rFonts w:ascii="Book Antiqua" w:hAnsi="Book Antiqua" w:cs="Tahoma"/>
          <w:b/>
          <w:color w:val="000000"/>
          <w:sz w:val="24"/>
          <w:szCs w:val="24"/>
        </w:rPr>
        <w:t>World Journal of Gastroenterology</w:t>
      </w:r>
    </w:p>
    <w:p w:rsidR="003C5709" w:rsidRPr="006043D7" w:rsidRDefault="003C5709" w:rsidP="00574422">
      <w:pPr>
        <w:spacing w:after="0" w:line="360" w:lineRule="auto"/>
        <w:jc w:val="both"/>
        <w:rPr>
          <w:rFonts w:ascii="Book Antiqua" w:hAnsi="Book Antiqua" w:cs="Tahoma"/>
          <w:b/>
          <w:color w:val="0000FF"/>
          <w:sz w:val="24"/>
          <w:szCs w:val="24"/>
          <w:lang w:eastAsia="zh-CN"/>
        </w:rPr>
      </w:pPr>
      <w:r w:rsidRPr="006043D7">
        <w:rPr>
          <w:rFonts w:ascii="Book Antiqua" w:hAnsi="Book Antiqua" w:cs="Tahoma"/>
          <w:b/>
          <w:color w:val="0000FF"/>
          <w:sz w:val="24"/>
          <w:szCs w:val="24"/>
        </w:rPr>
        <w:t>ESPS Manuscript NO:</w:t>
      </w:r>
      <w:r w:rsidRPr="006043D7">
        <w:rPr>
          <w:rFonts w:ascii="Book Antiqua" w:hAnsi="Book Antiqua" w:cs="Tahoma"/>
          <w:b/>
          <w:color w:val="0000FF"/>
          <w:sz w:val="24"/>
          <w:szCs w:val="24"/>
          <w:lang w:eastAsia="zh-CN"/>
        </w:rPr>
        <w:t xml:space="preserve"> 9512</w:t>
      </w:r>
    </w:p>
    <w:p w:rsidR="003C5709" w:rsidRPr="006043D7" w:rsidRDefault="003C5709" w:rsidP="00574422">
      <w:pPr>
        <w:spacing w:after="0" w:line="360" w:lineRule="auto"/>
        <w:jc w:val="both"/>
        <w:rPr>
          <w:rFonts w:ascii="Book Antiqua" w:hAnsi="Book Antiqua" w:cs="Tahoma"/>
          <w:b/>
          <w:color w:val="000000"/>
          <w:sz w:val="24"/>
          <w:szCs w:val="24"/>
        </w:rPr>
      </w:pPr>
      <w:r w:rsidRPr="006043D7">
        <w:rPr>
          <w:rFonts w:ascii="Book Antiqua" w:hAnsi="Book Antiqua" w:cs="Tahoma"/>
          <w:b/>
          <w:color w:val="0000FF"/>
          <w:sz w:val="24"/>
          <w:szCs w:val="24"/>
        </w:rPr>
        <w:t>Columns:</w:t>
      </w:r>
      <w:r w:rsidRPr="006043D7">
        <w:rPr>
          <w:rFonts w:ascii="Book Antiqua" w:hAnsi="Book Antiqua"/>
          <w:sz w:val="24"/>
          <w:szCs w:val="24"/>
        </w:rPr>
        <w:t xml:space="preserve"> </w:t>
      </w:r>
      <w:r w:rsidR="00AB3C17" w:rsidRPr="006043D7">
        <w:rPr>
          <w:rFonts w:ascii="Book Antiqua" w:hAnsi="Book Antiqua"/>
          <w:b/>
          <w:sz w:val="24"/>
          <w:szCs w:val="24"/>
        </w:rPr>
        <w:t>ORIGINAL ARTICLE</w:t>
      </w:r>
    </w:p>
    <w:bookmarkEnd w:id="0"/>
    <w:bookmarkEnd w:id="1"/>
    <w:bookmarkEnd w:id="2"/>
    <w:bookmarkEnd w:id="3"/>
    <w:p w:rsidR="00C72475" w:rsidRPr="006043D7" w:rsidRDefault="00C72475" w:rsidP="00574422">
      <w:pPr>
        <w:spacing w:after="0" w:line="360" w:lineRule="auto"/>
        <w:ind w:right="-81"/>
        <w:jc w:val="both"/>
        <w:rPr>
          <w:rFonts w:ascii="Book Antiqua" w:eastAsia="Times New Roman" w:hAnsi="Book Antiqua" w:cs="Times New Roman"/>
          <w:b/>
          <w:bCs/>
          <w:sz w:val="24"/>
          <w:szCs w:val="24"/>
          <w:lang w:val="fr-CA" w:eastAsia="es-ES"/>
        </w:rPr>
      </w:pPr>
    </w:p>
    <w:p w:rsidR="00C72475" w:rsidRPr="006043D7" w:rsidRDefault="00C72475" w:rsidP="00574422">
      <w:pPr>
        <w:spacing w:after="0" w:line="360" w:lineRule="auto"/>
        <w:ind w:right="-81"/>
        <w:jc w:val="both"/>
        <w:rPr>
          <w:rFonts w:ascii="Book Antiqua" w:eastAsia="Times New Roman" w:hAnsi="Book Antiqua" w:cs="Times New Roman"/>
          <w:b/>
          <w:bCs/>
          <w:sz w:val="24"/>
          <w:szCs w:val="24"/>
          <w:lang w:val="fr-CA" w:eastAsia="es-ES"/>
        </w:rPr>
      </w:pPr>
      <w:r w:rsidRPr="006043D7">
        <w:rPr>
          <w:rFonts w:ascii="Book Antiqua" w:eastAsia="Times New Roman" w:hAnsi="Book Antiqua" w:cs="Times New Roman"/>
          <w:b/>
          <w:bCs/>
          <w:sz w:val="24"/>
          <w:szCs w:val="24"/>
          <w:lang w:val="fr-CA" w:eastAsia="es-ES"/>
        </w:rPr>
        <w:t>P</w:t>
      </w:r>
      <w:r w:rsidR="003C5709" w:rsidRPr="006043D7">
        <w:rPr>
          <w:rFonts w:ascii="Book Antiqua" w:eastAsia="Times New Roman" w:hAnsi="Book Antiqua" w:cs="Times New Roman"/>
          <w:b/>
          <w:bCs/>
          <w:sz w:val="24"/>
          <w:szCs w:val="24"/>
          <w:lang w:val="fr-CA" w:eastAsia="es-ES"/>
        </w:rPr>
        <w:t xml:space="preserve">olyethylene glycol rinse solution: </w:t>
      </w:r>
      <w:r w:rsidR="006043D7" w:rsidRPr="006043D7">
        <w:rPr>
          <w:rFonts w:ascii="Book Antiqua" w:eastAsia="Times New Roman" w:hAnsi="Book Antiqua" w:cs="Times New Roman"/>
          <w:b/>
          <w:bCs/>
          <w:sz w:val="24"/>
          <w:szCs w:val="24"/>
          <w:lang w:val="fr-CA" w:eastAsia="es-ES"/>
        </w:rPr>
        <w:t xml:space="preserve">An </w:t>
      </w:r>
      <w:r w:rsidR="003C5709" w:rsidRPr="006043D7">
        <w:rPr>
          <w:rFonts w:ascii="Book Antiqua" w:eastAsia="Times New Roman" w:hAnsi="Book Antiqua" w:cs="Times New Roman"/>
          <w:b/>
          <w:bCs/>
          <w:sz w:val="24"/>
          <w:szCs w:val="24"/>
          <w:lang w:val="fr-CA" w:eastAsia="es-ES"/>
        </w:rPr>
        <w:t>effective way to prevent ischemia-reperfusion injury</w:t>
      </w:r>
    </w:p>
    <w:p w:rsidR="00C72475" w:rsidRPr="006043D7" w:rsidRDefault="00C72475" w:rsidP="00574422">
      <w:pPr>
        <w:spacing w:after="0" w:line="360" w:lineRule="auto"/>
        <w:ind w:right="-81"/>
        <w:jc w:val="both"/>
        <w:rPr>
          <w:rFonts w:ascii="Book Antiqua" w:eastAsia="Times New Roman" w:hAnsi="Book Antiqua" w:cs="Times New Roman"/>
          <w:b/>
          <w:bCs/>
          <w:sz w:val="24"/>
          <w:szCs w:val="24"/>
          <w:lang w:val="fr-CA" w:eastAsia="es-ES"/>
        </w:rPr>
      </w:pPr>
    </w:p>
    <w:p w:rsidR="00C72475" w:rsidRPr="006043D7" w:rsidRDefault="00C72475" w:rsidP="00574422">
      <w:pPr>
        <w:spacing w:after="0" w:line="360" w:lineRule="auto"/>
        <w:ind w:right="-81"/>
        <w:jc w:val="both"/>
        <w:rPr>
          <w:rFonts w:ascii="Book Antiqua" w:eastAsia="Times New Roman" w:hAnsi="Book Antiqua" w:cs="Times New Roman"/>
          <w:bCs/>
          <w:sz w:val="24"/>
          <w:szCs w:val="24"/>
          <w:lang w:val="fr-CA" w:eastAsia="es-ES"/>
        </w:rPr>
      </w:pPr>
      <w:r w:rsidRPr="006043D7">
        <w:rPr>
          <w:rFonts w:ascii="Book Antiqua" w:eastAsia="Times New Roman" w:hAnsi="Book Antiqua" w:cs="Times New Roman"/>
          <w:bCs/>
          <w:sz w:val="24"/>
          <w:szCs w:val="24"/>
          <w:lang w:val="fr-CA" w:eastAsia="es-ES"/>
        </w:rPr>
        <w:t xml:space="preserve">Zaouali MA </w:t>
      </w:r>
      <w:r w:rsidRPr="006043D7">
        <w:rPr>
          <w:rFonts w:ascii="Book Antiqua" w:eastAsia="Times New Roman" w:hAnsi="Book Antiqua" w:cs="Times New Roman"/>
          <w:bCs/>
          <w:i/>
          <w:sz w:val="24"/>
          <w:szCs w:val="24"/>
          <w:lang w:val="fr-CA" w:eastAsia="es-ES"/>
        </w:rPr>
        <w:t>et al.</w:t>
      </w:r>
      <w:r w:rsidRPr="006043D7">
        <w:rPr>
          <w:rFonts w:ascii="Book Antiqua" w:eastAsia="Times New Roman" w:hAnsi="Book Antiqua" w:cs="Times New Roman"/>
          <w:bCs/>
          <w:sz w:val="24"/>
          <w:szCs w:val="24"/>
          <w:lang w:val="fr-CA" w:eastAsia="es-ES"/>
        </w:rPr>
        <w:t xml:space="preserve"> New rinse solution for preventing IRI</w:t>
      </w:r>
    </w:p>
    <w:p w:rsidR="00C72475" w:rsidRPr="006043D7" w:rsidRDefault="00C72475" w:rsidP="00574422">
      <w:pPr>
        <w:spacing w:after="0" w:line="360" w:lineRule="auto"/>
        <w:ind w:right="566"/>
        <w:jc w:val="both"/>
        <w:rPr>
          <w:rFonts w:ascii="Book Antiqua" w:eastAsia="Times New Roman" w:hAnsi="Book Antiqua" w:cs="Times New Roman"/>
          <w:b/>
          <w:bCs/>
          <w:color w:val="000000"/>
          <w:sz w:val="24"/>
          <w:szCs w:val="24"/>
          <w:lang w:val="fr-CA" w:eastAsia="es-ES"/>
        </w:rPr>
      </w:pPr>
    </w:p>
    <w:p w:rsidR="00C72475" w:rsidRPr="006043D7" w:rsidRDefault="00C72475" w:rsidP="00574422">
      <w:pPr>
        <w:spacing w:after="0" w:line="360" w:lineRule="auto"/>
        <w:jc w:val="both"/>
        <w:rPr>
          <w:rFonts w:ascii="Book Antiqua" w:hAnsi="Book Antiqua" w:cs="Times New Roman"/>
          <w:color w:val="000000"/>
          <w:sz w:val="24"/>
          <w:szCs w:val="24"/>
          <w:lang w:val="fr-CA" w:eastAsia="zh-CN"/>
        </w:rPr>
      </w:pPr>
      <w:r w:rsidRPr="006043D7">
        <w:rPr>
          <w:rFonts w:ascii="Book Antiqua" w:eastAsia="Times New Roman" w:hAnsi="Book Antiqua" w:cs="Times New Roman"/>
          <w:color w:val="000000"/>
          <w:sz w:val="24"/>
          <w:szCs w:val="24"/>
          <w:lang w:val="fr-CA" w:eastAsia="es-ES"/>
        </w:rPr>
        <w:t>Mohamed Amine Zaouali, Mohamed Bejaoui, Maria Calvo, Emma Folch-Puy,  Eirini Pantazi, Gianfranco Pasut, Antoni Rimola, Hassen Ben Abdennebi, René Adam</w:t>
      </w:r>
      <w:r w:rsidR="006043D7" w:rsidRPr="006043D7">
        <w:rPr>
          <w:rFonts w:ascii="Book Antiqua" w:hAnsi="Book Antiqua" w:cs="Times New Roman" w:hint="eastAsia"/>
          <w:color w:val="000000"/>
          <w:sz w:val="24"/>
          <w:szCs w:val="24"/>
          <w:lang w:val="fr-CA" w:eastAsia="zh-CN"/>
        </w:rPr>
        <w:t xml:space="preserve">, </w:t>
      </w:r>
      <w:r w:rsidRPr="006043D7">
        <w:rPr>
          <w:rFonts w:ascii="Book Antiqua" w:eastAsia="Times New Roman" w:hAnsi="Book Antiqua" w:cs="Times New Roman"/>
          <w:color w:val="000000"/>
          <w:sz w:val="24"/>
          <w:szCs w:val="24"/>
          <w:lang w:val="fr-CA" w:eastAsia="es-ES"/>
        </w:rPr>
        <w:t>Joan Roselló-Catafau</w:t>
      </w:r>
    </w:p>
    <w:p w:rsidR="00C72475" w:rsidRPr="006043D7" w:rsidRDefault="006043D7" w:rsidP="00574422">
      <w:pPr>
        <w:spacing w:after="0" w:line="360" w:lineRule="auto"/>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b/>
          <w:bCs/>
          <w:noProof/>
          <w:color w:val="000000"/>
          <w:sz w:val="24"/>
          <w:szCs w:val="24"/>
          <w:lang w:val="en-US" w:eastAsia="zh-CN"/>
        </w:rPr>
        <mc:AlternateContent>
          <mc:Choice Requires="wps">
            <w:drawing>
              <wp:anchor distT="0" distB="0" distL="114300" distR="114300" simplePos="0" relativeHeight="251658240" behindDoc="0" locked="0" layoutInCell="1" allowOverlap="1" wp14:anchorId="02BCCC13" wp14:editId="1FEDA4C9">
                <wp:simplePos x="0" y="0"/>
                <wp:positionH relativeFrom="column">
                  <wp:posOffset>-4801</wp:posOffset>
                </wp:positionH>
                <wp:positionV relativeFrom="paragraph">
                  <wp:posOffset>111404</wp:posOffset>
                </wp:positionV>
                <wp:extent cx="5427879" cy="0"/>
                <wp:effectExtent l="0" t="19050" r="1905"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7879"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75pt" to="42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" strokecolor="gray" strokeweight="3pt"/>
            </w:pict>
          </mc:Fallback>
        </mc:AlternateContent>
      </w:r>
    </w:p>
    <w:p w:rsidR="00C72475" w:rsidRPr="006043D7" w:rsidRDefault="00C72475" w:rsidP="00574422">
      <w:pPr>
        <w:spacing w:after="0" w:line="360" w:lineRule="auto"/>
        <w:jc w:val="both"/>
        <w:rPr>
          <w:rFonts w:ascii="Book Antiqua" w:hAnsi="Book Antiqua" w:cs="Times New Roman"/>
          <w:sz w:val="24"/>
          <w:szCs w:val="24"/>
          <w:lang w:val="fr-CA" w:eastAsia="zh-CN"/>
        </w:rPr>
      </w:pPr>
      <w:r w:rsidRPr="006043D7">
        <w:rPr>
          <w:rFonts w:ascii="Book Antiqua" w:eastAsia="Times New Roman" w:hAnsi="Book Antiqua" w:cs="Times New Roman"/>
          <w:b/>
          <w:sz w:val="24"/>
          <w:szCs w:val="24"/>
          <w:lang w:val="fr-CA" w:eastAsia="es-ES"/>
        </w:rPr>
        <w:t>Mohamed Amine Zaouali, Mohamed Bejaoui, Emma Folch-Puy, Eirini Pantazi, Joan Roselló-Catafau</w:t>
      </w:r>
      <w:r w:rsidR="006043D7" w:rsidRPr="006043D7">
        <w:rPr>
          <w:rFonts w:ascii="Book Antiqua" w:eastAsia="Times New Roman" w:hAnsi="Book Antiqua" w:cs="Times New Roman"/>
          <w:sz w:val="24"/>
          <w:szCs w:val="24"/>
          <w:lang w:val="fr-CA" w:eastAsia="es-ES"/>
        </w:rPr>
        <w:t xml:space="preserve">, </w:t>
      </w:r>
      <w:r w:rsidR="00AB3C17" w:rsidRPr="00AB3C17">
        <w:rPr>
          <w:rFonts w:ascii="Book Antiqua" w:eastAsia="Times New Roman" w:hAnsi="Book Antiqua" w:cs="Times New Roman"/>
          <w:sz w:val="24"/>
          <w:szCs w:val="24"/>
          <w:lang w:val="fr-CA" w:eastAsia="es-ES"/>
        </w:rPr>
        <w:t xml:space="preserve">Experimental Hepatic Ischemia-Reperfusion Unit, IIBB-CSIC, </w:t>
      </w:r>
      <w:r w:rsidR="006043D7" w:rsidRPr="006043D7">
        <w:rPr>
          <w:rFonts w:ascii="Book Antiqua" w:eastAsia="Times New Roman" w:hAnsi="Book Antiqua" w:cs="Times New Roman"/>
          <w:sz w:val="24"/>
          <w:szCs w:val="24"/>
          <w:lang w:val="fr-CA" w:eastAsia="es-ES"/>
        </w:rPr>
        <w:t>CSIC-IDIBAPS, 08036</w:t>
      </w:r>
      <w:r w:rsidR="006043D7" w:rsidRPr="006043D7">
        <w:rPr>
          <w:rFonts w:ascii="Book Antiqua" w:hAnsi="Book Antiqua" w:cs="Times New Roman" w:hint="eastAsia"/>
          <w:sz w:val="24"/>
          <w:szCs w:val="24"/>
          <w:lang w:val="fr-CA" w:eastAsia="zh-CN"/>
        </w:rPr>
        <w:t xml:space="preserve"> </w:t>
      </w:r>
      <w:r w:rsidR="006043D7" w:rsidRPr="006043D7">
        <w:rPr>
          <w:rFonts w:ascii="Book Antiqua" w:eastAsia="Times New Roman" w:hAnsi="Book Antiqua" w:cs="Times New Roman"/>
          <w:sz w:val="24"/>
          <w:szCs w:val="24"/>
          <w:lang w:val="fr-CA" w:eastAsia="es-ES"/>
        </w:rPr>
        <w:t>Barcelona</w:t>
      </w:r>
      <w:r w:rsidR="006043D7" w:rsidRPr="006043D7">
        <w:rPr>
          <w:rFonts w:ascii="Book Antiqua" w:hAnsi="Book Antiqua" w:cs="Times New Roman" w:hint="eastAsia"/>
          <w:sz w:val="24"/>
          <w:szCs w:val="24"/>
          <w:lang w:val="fr-CA" w:eastAsia="zh-CN"/>
        </w:rPr>
        <w:t>,</w:t>
      </w:r>
      <w:r w:rsidR="006043D7" w:rsidRPr="006043D7">
        <w:rPr>
          <w:rFonts w:ascii="Book Antiqua" w:eastAsia="Times New Roman" w:hAnsi="Book Antiqua" w:cs="Times New Roman"/>
          <w:sz w:val="24"/>
          <w:szCs w:val="24"/>
          <w:lang w:val="fr-CA" w:eastAsia="es-ES"/>
        </w:rPr>
        <w:t xml:space="preserve"> Spain</w:t>
      </w:r>
    </w:p>
    <w:p w:rsidR="006043D7" w:rsidRPr="006043D7" w:rsidRDefault="006043D7" w:rsidP="00574422">
      <w:pPr>
        <w:spacing w:after="0" w:line="360" w:lineRule="auto"/>
        <w:jc w:val="both"/>
        <w:rPr>
          <w:rFonts w:ascii="Book Antiqua" w:hAnsi="Book Antiqua" w:cs="Times New Roman"/>
          <w:sz w:val="24"/>
          <w:szCs w:val="24"/>
          <w:lang w:val="fr-CA" w:eastAsia="zh-CN"/>
        </w:rPr>
      </w:pPr>
    </w:p>
    <w:p w:rsidR="00C72475" w:rsidRPr="006043D7" w:rsidRDefault="00C72475" w:rsidP="00574422">
      <w:pPr>
        <w:spacing w:after="0" w:line="360" w:lineRule="auto"/>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 xml:space="preserve"> </w:t>
      </w:r>
      <w:r w:rsidRPr="006043D7">
        <w:rPr>
          <w:rFonts w:ascii="Book Antiqua" w:eastAsia="Times New Roman" w:hAnsi="Book Antiqua" w:cs="Times New Roman"/>
          <w:b/>
          <w:sz w:val="24"/>
          <w:szCs w:val="24"/>
          <w:lang w:eastAsia="es-ES"/>
        </w:rPr>
        <w:t>Maria Calvo</w:t>
      </w:r>
      <w:r w:rsidRPr="006043D7">
        <w:rPr>
          <w:rFonts w:ascii="Book Antiqua" w:eastAsia="Times New Roman" w:hAnsi="Book Antiqua" w:cs="Times New Roman"/>
          <w:sz w:val="24"/>
          <w:szCs w:val="24"/>
          <w:lang w:eastAsia="es-ES"/>
        </w:rPr>
        <w:t>, Serveis Cientifico-Tècnics, Universitat de B</w:t>
      </w:r>
      <w:r w:rsidR="006043D7" w:rsidRPr="006043D7">
        <w:rPr>
          <w:rFonts w:ascii="Book Antiqua" w:eastAsia="Times New Roman" w:hAnsi="Book Antiqua" w:cs="Times New Roman"/>
          <w:sz w:val="24"/>
          <w:szCs w:val="24"/>
          <w:lang w:val="fr-CA" w:eastAsia="es-ES"/>
        </w:rPr>
        <w:t>arcelona, 08036</w:t>
      </w:r>
      <w:r w:rsidR="006043D7" w:rsidRPr="006043D7">
        <w:rPr>
          <w:rFonts w:ascii="Book Antiqua" w:hAnsi="Book Antiqua" w:cs="Times New Roman" w:hint="eastAsia"/>
          <w:sz w:val="24"/>
          <w:szCs w:val="24"/>
          <w:lang w:val="fr-CA" w:eastAsia="zh-CN"/>
        </w:rPr>
        <w:t xml:space="preserve"> </w:t>
      </w:r>
      <w:r w:rsidR="006043D7" w:rsidRPr="006043D7">
        <w:rPr>
          <w:rFonts w:ascii="Book Antiqua" w:eastAsia="Times New Roman" w:hAnsi="Book Antiqua" w:cs="Times New Roman"/>
          <w:sz w:val="24"/>
          <w:szCs w:val="24"/>
          <w:lang w:val="fr-CA" w:eastAsia="es-ES"/>
        </w:rPr>
        <w:t>Barcelona</w:t>
      </w:r>
      <w:r w:rsidR="006043D7" w:rsidRPr="006043D7">
        <w:rPr>
          <w:rFonts w:ascii="Book Antiqua" w:hAnsi="Book Antiqua" w:cs="Times New Roman" w:hint="eastAsia"/>
          <w:sz w:val="24"/>
          <w:szCs w:val="24"/>
          <w:lang w:val="fr-CA" w:eastAsia="zh-CN"/>
        </w:rPr>
        <w:t>,</w:t>
      </w:r>
      <w:r w:rsidR="006043D7" w:rsidRPr="006043D7">
        <w:rPr>
          <w:rFonts w:ascii="Book Antiqua" w:eastAsia="Times New Roman" w:hAnsi="Book Antiqua" w:cs="Times New Roman"/>
          <w:sz w:val="24"/>
          <w:szCs w:val="24"/>
          <w:lang w:val="fr-CA" w:eastAsia="es-ES"/>
        </w:rPr>
        <w:t xml:space="preserve"> Spain</w:t>
      </w:r>
    </w:p>
    <w:p w:rsidR="006043D7" w:rsidRPr="006043D7" w:rsidRDefault="006043D7" w:rsidP="00574422">
      <w:pPr>
        <w:spacing w:after="0" w:line="360" w:lineRule="auto"/>
        <w:jc w:val="both"/>
        <w:rPr>
          <w:rFonts w:ascii="Book Antiqua" w:hAnsi="Book Antiqua" w:cs="Times New Roman"/>
          <w:sz w:val="24"/>
          <w:szCs w:val="24"/>
          <w:lang w:val="fr-CA" w:eastAsia="zh-CN"/>
        </w:rPr>
      </w:pPr>
    </w:p>
    <w:p w:rsidR="00C72475" w:rsidRPr="006043D7" w:rsidRDefault="00C72475" w:rsidP="00574422">
      <w:pPr>
        <w:spacing w:after="0" w:line="360" w:lineRule="auto"/>
        <w:jc w:val="both"/>
        <w:rPr>
          <w:rFonts w:ascii="Book Antiqua" w:hAnsi="Book Antiqua" w:cs="Times New Roman"/>
          <w:sz w:val="24"/>
          <w:szCs w:val="24"/>
          <w:lang w:val="fr-CA" w:eastAsia="zh-CN"/>
        </w:rPr>
      </w:pPr>
      <w:r w:rsidRPr="00300DB2">
        <w:rPr>
          <w:rFonts w:ascii="Book Antiqua" w:eastAsia="Times New Roman" w:hAnsi="Book Antiqua" w:cs="Times New Roman"/>
          <w:b/>
          <w:sz w:val="24"/>
          <w:szCs w:val="24"/>
          <w:lang w:val="fr-CA" w:eastAsia="es-ES"/>
        </w:rPr>
        <w:t xml:space="preserve">Gianfranco Pasut, </w:t>
      </w:r>
      <w:r w:rsidRPr="006043D7">
        <w:rPr>
          <w:rFonts w:ascii="Book Antiqua" w:eastAsia="Times New Roman" w:hAnsi="Book Antiqua" w:cs="Times New Roman"/>
          <w:sz w:val="24"/>
          <w:szCs w:val="24"/>
          <w:lang w:val="fr-CA" w:eastAsia="es-ES"/>
        </w:rPr>
        <w:t xml:space="preserve">Pharmaceutical and Pharmacological Department, University of Padova, </w:t>
      </w:r>
      <w:r w:rsidR="00C85D11" w:rsidRPr="00C85D11">
        <w:rPr>
          <w:rFonts w:ascii="Book Antiqua" w:eastAsia="Times New Roman" w:hAnsi="Book Antiqua" w:cs="Times New Roman"/>
          <w:sz w:val="24"/>
          <w:szCs w:val="24"/>
          <w:lang w:val="fr-CA" w:eastAsia="es-ES"/>
        </w:rPr>
        <w:t>35122</w:t>
      </w:r>
      <w:r w:rsidR="00C85D11">
        <w:rPr>
          <w:rFonts w:ascii="Book Antiqua" w:hAnsi="Book Antiqua" w:cs="Times New Roman" w:hint="eastAsia"/>
          <w:sz w:val="24"/>
          <w:szCs w:val="24"/>
          <w:lang w:val="fr-CA" w:eastAsia="zh-CN"/>
        </w:rPr>
        <w:t xml:space="preserve"> </w:t>
      </w:r>
      <w:r w:rsidRPr="006043D7">
        <w:rPr>
          <w:rFonts w:ascii="Book Antiqua" w:eastAsia="Times New Roman" w:hAnsi="Book Antiqua" w:cs="Times New Roman"/>
          <w:sz w:val="24"/>
          <w:szCs w:val="24"/>
          <w:lang w:val="fr-CA" w:eastAsia="es-ES"/>
        </w:rPr>
        <w:t>Padova, Italy</w:t>
      </w:r>
    </w:p>
    <w:p w:rsidR="006043D7" w:rsidRPr="006043D7" w:rsidRDefault="006043D7" w:rsidP="00574422">
      <w:pPr>
        <w:spacing w:after="0" w:line="360" w:lineRule="auto"/>
        <w:jc w:val="both"/>
        <w:rPr>
          <w:rFonts w:ascii="Book Antiqua" w:hAnsi="Book Antiqua" w:cs="Times New Roman"/>
          <w:sz w:val="24"/>
          <w:szCs w:val="24"/>
          <w:lang w:val="fr-CA" w:eastAsia="zh-CN"/>
        </w:rPr>
      </w:pPr>
    </w:p>
    <w:p w:rsidR="00C72475" w:rsidRPr="006043D7" w:rsidRDefault="00C72475" w:rsidP="00574422">
      <w:pPr>
        <w:spacing w:after="0" w:line="360" w:lineRule="auto"/>
        <w:jc w:val="both"/>
        <w:rPr>
          <w:rFonts w:ascii="Book Antiqua" w:hAnsi="Book Antiqua" w:cs="Times New Roman"/>
          <w:sz w:val="24"/>
          <w:szCs w:val="24"/>
          <w:vertAlign w:val="superscript"/>
          <w:lang w:val="fr-CA" w:eastAsia="zh-CN"/>
        </w:rPr>
      </w:pPr>
      <w:r w:rsidRPr="006043D7">
        <w:rPr>
          <w:rFonts w:ascii="Book Antiqua" w:eastAsia="Times New Roman" w:hAnsi="Book Antiqua" w:cs="Times New Roman"/>
          <w:b/>
          <w:sz w:val="24"/>
          <w:szCs w:val="24"/>
          <w:lang w:val="fr-CA" w:eastAsia="es-ES"/>
        </w:rPr>
        <w:t>Antoni Rimola,Joan Roselló-Catafau</w:t>
      </w:r>
      <w:r w:rsidRPr="006043D7">
        <w:rPr>
          <w:rFonts w:ascii="Book Antiqua" w:eastAsia="Times New Roman" w:hAnsi="Book Antiqua" w:cs="Times New Roman"/>
          <w:sz w:val="24"/>
          <w:szCs w:val="24"/>
          <w:lang w:val="fr-CA" w:eastAsia="es-ES"/>
        </w:rPr>
        <w:t xml:space="preserve">, Hospital Clínic, Networked Biomedical Research Center of Hepatic and Digestive Diseases (CiberEHD), </w:t>
      </w:r>
      <w:r w:rsidR="006043D7" w:rsidRPr="006043D7">
        <w:rPr>
          <w:rFonts w:ascii="Book Antiqua" w:eastAsia="Times New Roman" w:hAnsi="Book Antiqua" w:cs="Times New Roman"/>
          <w:sz w:val="24"/>
          <w:szCs w:val="24"/>
          <w:lang w:val="fr-CA" w:eastAsia="es-ES"/>
        </w:rPr>
        <w:t>08036</w:t>
      </w:r>
      <w:r w:rsidR="006043D7" w:rsidRPr="006043D7">
        <w:rPr>
          <w:rFonts w:ascii="Book Antiqua" w:hAnsi="Book Antiqua" w:cs="Times New Roman" w:hint="eastAsia"/>
          <w:sz w:val="24"/>
          <w:szCs w:val="24"/>
          <w:lang w:val="fr-CA" w:eastAsia="zh-CN"/>
        </w:rPr>
        <w:t xml:space="preserve"> </w:t>
      </w:r>
      <w:r w:rsidR="006043D7" w:rsidRPr="006043D7">
        <w:rPr>
          <w:rFonts w:ascii="Book Antiqua" w:eastAsia="Times New Roman" w:hAnsi="Book Antiqua" w:cs="Times New Roman"/>
          <w:sz w:val="24"/>
          <w:szCs w:val="24"/>
          <w:lang w:val="fr-CA" w:eastAsia="es-ES"/>
        </w:rPr>
        <w:t>Barcelona</w:t>
      </w:r>
      <w:r w:rsidR="006043D7" w:rsidRPr="006043D7">
        <w:rPr>
          <w:rFonts w:ascii="Book Antiqua" w:hAnsi="Book Antiqua" w:cs="Times New Roman" w:hint="eastAsia"/>
          <w:sz w:val="24"/>
          <w:szCs w:val="24"/>
          <w:lang w:val="fr-CA" w:eastAsia="zh-CN"/>
        </w:rPr>
        <w:t xml:space="preserve">, </w:t>
      </w:r>
      <w:r w:rsidRPr="006043D7">
        <w:rPr>
          <w:rFonts w:ascii="Book Antiqua" w:eastAsia="Times New Roman" w:hAnsi="Book Antiqua" w:cs="Times New Roman"/>
          <w:sz w:val="24"/>
          <w:szCs w:val="24"/>
          <w:lang w:val="fr-CA" w:eastAsia="es-ES"/>
        </w:rPr>
        <w:t>Spain</w:t>
      </w:r>
      <w:r w:rsidRPr="006043D7">
        <w:rPr>
          <w:rFonts w:ascii="Book Antiqua" w:eastAsia="Times New Roman" w:hAnsi="Book Antiqua" w:cs="Times New Roman"/>
          <w:sz w:val="24"/>
          <w:szCs w:val="24"/>
          <w:vertAlign w:val="superscript"/>
          <w:lang w:val="fr-CA" w:eastAsia="es-ES"/>
        </w:rPr>
        <w:t xml:space="preserve"> </w:t>
      </w:r>
    </w:p>
    <w:p w:rsidR="006043D7" w:rsidRPr="006043D7" w:rsidRDefault="006043D7" w:rsidP="00574422">
      <w:pPr>
        <w:spacing w:after="0" w:line="360" w:lineRule="auto"/>
        <w:jc w:val="both"/>
        <w:rPr>
          <w:rFonts w:ascii="Book Antiqua" w:hAnsi="Book Antiqua" w:cs="Times New Roman"/>
          <w:sz w:val="24"/>
          <w:szCs w:val="24"/>
          <w:vertAlign w:val="superscript"/>
          <w:lang w:val="fr-CA" w:eastAsia="zh-CN"/>
        </w:rPr>
      </w:pPr>
    </w:p>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b/>
          <w:sz w:val="24"/>
          <w:szCs w:val="24"/>
          <w:lang w:val="fr-CA" w:eastAsia="es-ES"/>
        </w:rPr>
        <w:t>Mohamed Amine Zaouali</w:t>
      </w:r>
      <w:r w:rsidRPr="006043D7">
        <w:rPr>
          <w:rFonts w:ascii="Book Antiqua" w:eastAsia="Times New Roman" w:hAnsi="Book Antiqua" w:cs="Times New Roman"/>
          <w:sz w:val="24"/>
          <w:szCs w:val="24"/>
          <w:lang w:val="fr-CA" w:eastAsia="es-ES"/>
        </w:rPr>
        <w:t xml:space="preserve">, Hassen Ben Abdennebi, Molecular Biology and Anthropology Applied to Development and Health (UR12ES11), Faculty of Pharmacy, University of Monastir, </w:t>
      </w:r>
      <w:r w:rsidR="00C85D11">
        <w:rPr>
          <w:rFonts w:ascii="Book Antiqua" w:hAnsi="Book Antiqua" w:cs="Times New Roman" w:hint="eastAsia"/>
          <w:sz w:val="24"/>
          <w:szCs w:val="24"/>
          <w:lang w:val="fr-CA" w:eastAsia="zh-CN"/>
        </w:rPr>
        <w:t xml:space="preserve">1002 </w:t>
      </w:r>
      <w:r w:rsidRPr="006043D7">
        <w:rPr>
          <w:rFonts w:ascii="Book Antiqua" w:eastAsia="Times New Roman" w:hAnsi="Book Antiqua" w:cs="Times New Roman"/>
          <w:sz w:val="24"/>
          <w:szCs w:val="24"/>
          <w:lang w:val="fr-CA" w:eastAsia="es-ES"/>
        </w:rPr>
        <w:t>Monastir, Tunisia</w:t>
      </w:r>
    </w:p>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b/>
          <w:sz w:val="24"/>
          <w:szCs w:val="24"/>
          <w:lang w:val="fr-CA" w:eastAsia="es-ES"/>
        </w:rPr>
        <w:lastRenderedPageBreak/>
        <w:t>René Adam</w:t>
      </w:r>
      <w:r w:rsidRPr="006043D7">
        <w:rPr>
          <w:rFonts w:ascii="Book Antiqua" w:eastAsia="Times New Roman" w:hAnsi="Book Antiqua" w:cs="Times New Roman"/>
          <w:sz w:val="24"/>
          <w:szCs w:val="24"/>
          <w:lang w:val="fr-CA" w:eastAsia="es-ES"/>
        </w:rPr>
        <w:t>,</w:t>
      </w:r>
      <w:r w:rsidR="006043D7" w:rsidRPr="006043D7">
        <w:rPr>
          <w:rFonts w:ascii="Book Antiqua" w:hAnsi="Book Antiqua" w:cs="Times New Roman" w:hint="eastAsia"/>
          <w:sz w:val="24"/>
          <w:szCs w:val="24"/>
          <w:lang w:val="fr-CA" w:eastAsia="zh-CN"/>
        </w:rPr>
        <w:t xml:space="preserve"> </w:t>
      </w:r>
      <w:r w:rsidRPr="006043D7">
        <w:rPr>
          <w:rFonts w:ascii="Book Antiqua" w:eastAsia="Times New Roman" w:hAnsi="Book Antiqua" w:cs="Times New Roman"/>
          <w:sz w:val="24"/>
          <w:szCs w:val="24"/>
          <w:lang w:val="fr-CA" w:eastAsia="es-ES"/>
        </w:rPr>
        <w:t xml:space="preserve">APHP Hôpital Paul Brousse, Univ Paris-Sud Villejuif, </w:t>
      </w:r>
      <w:r w:rsidR="00C85D11" w:rsidRPr="00C85D11">
        <w:rPr>
          <w:rFonts w:ascii="Book Antiqua" w:eastAsia="Times New Roman" w:hAnsi="Book Antiqua" w:cs="Times New Roman"/>
          <w:sz w:val="24"/>
          <w:szCs w:val="24"/>
          <w:lang w:val="fr-CA" w:eastAsia="es-ES"/>
        </w:rPr>
        <w:t xml:space="preserve">75008 </w:t>
      </w:r>
      <w:r w:rsidR="00C85D11" w:rsidRPr="006043D7">
        <w:rPr>
          <w:rFonts w:ascii="Book Antiqua" w:eastAsia="Times New Roman" w:hAnsi="Book Antiqua" w:cs="Times New Roman"/>
          <w:sz w:val="24"/>
          <w:szCs w:val="24"/>
          <w:lang w:val="fr-CA" w:eastAsia="es-ES"/>
        </w:rPr>
        <w:t>Paris</w:t>
      </w:r>
      <w:r w:rsidR="00C85D11">
        <w:rPr>
          <w:rFonts w:ascii="Book Antiqua" w:hAnsi="Book Antiqua" w:cs="Times New Roman" w:hint="eastAsia"/>
          <w:sz w:val="24"/>
          <w:szCs w:val="24"/>
          <w:lang w:val="fr-CA" w:eastAsia="zh-CN"/>
        </w:rPr>
        <w:t xml:space="preserve">, </w:t>
      </w:r>
      <w:r w:rsidRPr="006043D7">
        <w:rPr>
          <w:rFonts w:ascii="Book Antiqua" w:eastAsia="Times New Roman" w:hAnsi="Book Antiqua" w:cs="Times New Roman"/>
          <w:sz w:val="24"/>
          <w:szCs w:val="24"/>
          <w:lang w:val="fr-CA" w:eastAsia="es-ES"/>
        </w:rPr>
        <w:t>France</w:t>
      </w:r>
    </w:p>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p>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b/>
          <w:sz w:val="24"/>
          <w:szCs w:val="24"/>
          <w:lang w:val="fr-CA" w:eastAsia="es-ES"/>
        </w:rPr>
        <w:t>Author contributions</w:t>
      </w:r>
      <w:r w:rsidRPr="006043D7">
        <w:rPr>
          <w:rFonts w:ascii="Book Antiqua" w:eastAsia="Times New Roman" w:hAnsi="Book Antiqua" w:cs="Times New Roman"/>
          <w:sz w:val="24"/>
          <w:szCs w:val="24"/>
          <w:lang w:val="fr-CA" w:eastAsia="es-ES"/>
        </w:rPr>
        <w:t>: Zaouali MA, Bejaoui M, Folch-Puy E, and Pantazi E carried out the experimental work; Zaouali MA and Calvo M carried out the confocal microscopy analysis; Abdennebi HB, Pasut G, and Rimola A provided protocols and analyzed data; Abdennebi HB and Adam R established the animal experimental model and contributed to the critical analyses of the data; Zaouali MA and Roselló-Catafau J designed the study, coordinated the experiments, and wrote the paper.</w:t>
      </w:r>
    </w:p>
    <w:p w:rsidR="00C72475" w:rsidRPr="006043D7" w:rsidRDefault="00C72475" w:rsidP="00574422">
      <w:pPr>
        <w:spacing w:after="0" w:line="360" w:lineRule="auto"/>
        <w:jc w:val="both"/>
        <w:rPr>
          <w:rFonts w:ascii="Book Antiqua" w:hAnsi="Book Antiqua" w:cs="Times New Roman"/>
          <w:sz w:val="24"/>
          <w:szCs w:val="24"/>
          <w:lang w:val="fr-CA" w:eastAsia="zh-CN"/>
        </w:rPr>
      </w:pPr>
    </w:p>
    <w:p w:rsidR="00C72475" w:rsidRPr="006043D7" w:rsidRDefault="00C72475" w:rsidP="00574422">
      <w:pPr>
        <w:spacing w:after="0" w:line="360" w:lineRule="auto"/>
        <w:jc w:val="both"/>
        <w:rPr>
          <w:rFonts w:ascii="Book Antiqua" w:hAnsi="Book Antiqua" w:cs="Times New Roman"/>
          <w:sz w:val="24"/>
          <w:szCs w:val="24"/>
          <w:lang w:val="fr-CA" w:eastAsia="zh-CN"/>
        </w:rPr>
      </w:pPr>
      <w:r w:rsidRPr="006043D7">
        <w:rPr>
          <w:rFonts w:ascii="Book Antiqua" w:eastAsia="Times New Roman" w:hAnsi="Book Antiqua" w:cs="Times New Roman"/>
          <w:b/>
          <w:sz w:val="24"/>
          <w:szCs w:val="24"/>
          <w:lang w:val="fr-CA" w:eastAsia="es-ES"/>
        </w:rPr>
        <w:t>Supported by</w:t>
      </w:r>
      <w:r w:rsidRPr="006043D7">
        <w:rPr>
          <w:rFonts w:ascii="Book Antiqua" w:eastAsia="Times New Roman" w:hAnsi="Book Antiqua" w:cs="Times New Roman"/>
          <w:sz w:val="24"/>
          <w:szCs w:val="24"/>
          <w:lang w:val="fr-CA" w:eastAsia="es-ES"/>
        </w:rPr>
        <w:t xml:space="preserve"> the Ministerio de Sanidad y Consumo</w:t>
      </w:r>
      <w:r w:rsidR="006043D7" w:rsidRPr="006043D7">
        <w:rPr>
          <w:rFonts w:ascii="Book Antiqua" w:hAnsi="Book Antiqua" w:cs="Times New Roman" w:hint="eastAsia"/>
          <w:sz w:val="24"/>
          <w:szCs w:val="24"/>
          <w:lang w:val="fr-CA" w:eastAsia="zh-CN"/>
        </w:rPr>
        <w:t xml:space="preserve"> No.</w:t>
      </w:r>
      <w:r w:rsidRPr="006043D7">
        <w:rPr>
          <w:rFonts w:ascii="Book Antiqua" w:eastAsia="Times New Roman" w:hAnsi="Book Antiqua" w:cs="Times New Roman"/>
          <w:sz w:val="24"/>
          <w:szCs w:val="24"/>
          <w:lang w:val="fr-CA" w:eastAsia="es-ES"/>
        </w:rPr>
        <w:t xml:space="preserve"> PIO81988 (Madrid, Spain)</w:t>
      </w:r>
      <w:r w:rsidR="006043D7" w:rsidRPr="006043D7">
        <w:rPr>
          <w:rFonts w:ascii="Book Antiqua" w:hAnsi="Book Antiqua" w:cs="Times New Roman" w:hint="eastAsia"/>
          <w:sz w:val="24"/>
          <w:szCs w:val="24"/>
          <w:lang w:val="fr-CA" w:eastAsia="zh-CN"/>
        </w:rPr>
        <w:t>;</w:t>
      </w:r>
      <w:r w:rsidRPr="006043D7">
        <w:rPr>
          <w:rFonts w:ascii="Book Antiqua" w:eastAsia="Times New Roman" w:hAnsi="Book Antiqua" w:cs="Times New Roman"/>
          <w:sz w:val="24"/>
          <w:szCs w:val="24"/>
          <w:lang w:val="fr-CA" w:eastAsia="es-ES"/>
        </w:rPr>
        <w:t xml:space="preserve"> Eirini Pantazi wishes to thank the Agència de Gestió d’Ajuts Universitaris i de Recerca </w:t>
      </w:r>
      <w:r w:rsidR="006043D7" w:rsidRPr="006043D7">
        <w:rPr>
          <w:rFonts w:ascii="Book Antiqua" w:hAnsi="Book Antiqua" w:cs="Times New Roman" w:hint="eastAsia"/>
          <w:sz w:val="24"/>
          <w:szCs w:val="24"/>
          <w:lang w:val="fr-CA" w:eastAsia="zh-CN"/>
        </w:rPr>
        <w:t>No.</w:t>
      </w:r>
      <w:r w:rsidR="006043D7" w:rsidRPr="006043D7">
        <w:rPr>
          <w:rFonts w:ascii="Book Antiqua" w:eastAsia="Times New Roman" w:hAnsi="Book Antiqua" w:cs="Times New Roman"/>
          <w:sz w:val="24"/>
          <w:szCs w:val="24"/>
          <w:lang w:val="fr-CA" w:eastAsia="es-ES"/>
        </w:rPr>
        <w:t>2012FI_B00382</w:t>
      </w:r>
      <w:r w:rsidR="006043D7" w:rsidRPr="006043D7">
        <w:rPr>
          <w:rFonts w:ascii="Book Antiqua" w:hAnsi="Book Antiqua" w:cs="Times New Roman" w:hint="eastAsia"/>
          <w:sz w:val="24"/>
          <w:szCs w:val="24"/>
          <w:lang w:val="fr-CA" w:eastAsia="zh-CN"/>
        </w:rPr>
        <w:t>;</w:t>
      </w:r>
      <w:r w:rsidRPr="006043D7">
        <w:rPr>
          <w:rFonts w:ascii="Book Antiqua" w:eastAsia="Times New Roman" w:hAnsi="Book Antiqua" w:cs="Times New Roman"/>
          <w:sz w:val="24"/>
          <w:szCs w:val="24"/>
          <w:lang w:val="fr-CA" w:eastAsia="es-ES"/>
        </w:rPr>
        <w:t xml:space="preserve"> Mohamed Bejaoui thanks CSIC </w:t>
      </w:r>
      <w:r w:rsidR="006043D7" w:rsidRPr="006043D7">
        <w:rPr>
          <w:rFonts w:ascii="Book Antiqua" w:hAnsi="Book Antiqua" w:cs="Times New Roman" w:hint="eastAsia"/>
          <w:sz w:val="24"/>
          <w:szCs w:val="24"/>
          <w:lang w:val="fr-CA" w:eastAsia="zh-CN"/>
        </w:rPr>
        <w:t>No.</w:t>
      </w:r>
      <w:r w:rsidRPr="006043D7">
        <w:rPr>
          <w:rFonts w:ascii="Book Antiqua" w:eastAsia="Times New Roman" w:hAnsi="Book Antiqua" w:cs="Times New Roman"/>
          <w:sz w:val="24"/>
          <w:szCs w:val="24"/>
          <w:lang w:val="fr-CA" w:eastAsia="es-ES"/>
        </w:rPr>
        <w:t xml:space="preserve"> I-COOP05</w:t>
      </w:r>
      <w:r w:rsidR="006043D7" w:rsidRPr="006043D7">
        <w:rPr>
          <w:rFonts w:ascii="Book Antiqua" w:hAnsi="Book Antiqua" w:cs="Times New Roman" w:hint="eastAsia"/>
          <w:sz w:val="24"/>
          <w:szCs w:val="24"/>
          <w:lang w:val="fr-CA" w:eastAsia="zh-CN"/>
        </w:rPr>
        <w:t xml:space="preserve"> </w:t>
      </w:r>
      <w:r w:rsidR="006043D7" w:rsidRPr="006043D7">
        <w:rPr>
          <w:rFonts w:ascii="Book Antiqua" w:eastAsia="Times New Roman" w:hAnsi="Book Antiqua" w:cs="Times New Roman"/>
          <w:sz w:val="24"/>
          <w:szCs w:val="24"/>
          <w:lang w:val="fr-CA" w:eastAsia="es-ES"/>
        </w:rPr>
        <w:t>for their fellowships</w:t>
      </w:r>
    </w:p>
    <w:p w:rsidR="006043D7" w:rsidRPr="006043D7" w:rsidRDefault="006043D7" w:rsidP="00574422">
      <w:pPr>
        <w:spacing w:after="0" w:line="360" w:lineRule="auto"/>
        <w:jc w:val="both"/>
        <w:rPr>
          <w:rFonts w:ascii="Book Antiqua" w:hAnsi="Book Antiqua" w:cs="Times New Roman"/>
          <w:sz w:val="24"/>
          <w:szCs w:val="24"/>
          <w:lang w:val="fr-CA" w:eastAsia="zh-CN"/>
        </w:rPr>
      </w:pPr>
    </w:p>
    <w:p w:rsidR="006043D7" w:rsidRPr="006043D7" w:rsidRDefault="006043D7" w:rsidP="00574422">
      <w:pPr>
        <w:spacing w:after="0" w:line="360" w:lineRule="auto"/>
        <w:jc w:val="both"/>
        <w:rPr>
          <w:rFonts w:ascii="Book Antiqua" w:hAnsi="Book Antiqua" w:cs="Times New Roman"/>
          <w:sz w:val="24"/>
          <w:szCs w:val="24"/>
          <w:lang w:val="fr-CA" w:eastAsia="zh-CN"/>
        </w:rPr>
      </w:pPr>
      <w:r w:rsidRPr="006043D7">
        <w:rPr>
          <w:rFonts w:ascii="Book Antiqua" w:hAnsi="Book Antiqua"/>
          <w:b/>
          <w:color w:val="000000"/>
          <w:sz w:val="24"/>
        </w:rPr>
        <w:t>Correspondence to:</w:t>
      </w:r>
      <w:r w:rsidRPr="006043D7">
        <w:rPr>
          <w:rFonts w:ascii="Book Antiqua" w:hAnsi="Book Antiqua" w:hint="eastAsia"/>
          <w:b/>
          <w:color w:val="000000"/>
          <w:sz w:val="24"/>
          <w:lang w:eastAsia="zh-CN"/>
        </w:rPr>
        <w:t xml:space="preserve"> </w:t>
      </w:r>
      <w:r w:rsidR="00C72475" w:rsidRPr="006043D7">
        <w:rPr>
          <w:rFonts w:ascii="Book Antiqua" w:eastAsia="Times New Roman" w:hAnsi="Book Antiqua" w:cs="Times New Roman"/>
          <w:b/>
          <w:sz w:val="24"/>
          <w:szCs w:val="24"/>
          <w:lang w:val="fr-CA" w:eastAsia="es-ES"/>
        </w:rPr>
        <w:t>Joan Roselló-Catafau</w:t>
      </w:r>
      <w:r w:rsidRPr="006043D7">
        <w:rPr>
          <w:rFonts w:ascii="Book Antiqua" w:hAnsi="Book Antiqua" w:cs="Times New Roman" w:hint="eastAsia"/>
          <w:sz w:val="24"/>
          <w:szCs w:val="24"/>
          <w:lang w:val="fr-CA" w:eastAsia="zh-CN"/>
        </w:rPr>
        <w:t>,</w:t>
      </w:r>
      <w:r w:rsidR="00AB3C17">
        <w:rPr>
          <w:rFonts w:ascii="Book Antiqua" w:hAnsi="Book Antiqua" w:cs="Times New Roman" w:hint="eastAsia"/>
          <w:sz w:val="24"/>
          <w:szCs w:val="24"/>
          <w:lang w:val="fr-CA" w:eastAsia="zh-CN"/>
        </w:rPr>
        <w:t xml:space="preserve"> </w:t>
      </w:r>
      <w:r w:rsidR="00AB3C17" w:rsidRPr="00AB3C17">
        <w:rPr>
          <w:rFonts w:ascii="Book Antiqua" w:hAnsi="Book Antiqua" w:cs="Times New Roman" w:hint="eastAsia"/>
          <w:b/>
          <w:sz w:val="24"/>
          <w:szCs w:val="24"/>
          <w:lang w:val="fr-CA" w:eastAsia="zh-CN"/>
        </w:rPr>
        <w:t xml:space="preserve">PhD, </w:t>
      </w:r>
      <w:r w:rsidR="00C72475" w:rsidRPr="006043D7">
        <w:rPr>
          <w:rFonts w:ascii="Book Antiqua" w:eastAsia="Times New Roman" w:hAnsi="Book Antiqua" w:cs="Times New Roman"/>
          <w:sz w:val="24"/>
          <w:szCs w:val="24"/>
          <w:lang w:val="fr-CA" w:eastAsia="es-ES"/>
        </w:rPr>
        <w:t xml:space="preserve">Experimental Hepatic Ischemia-Reperfusion Unit, IIBB-CSIC, </w:t>
      </w:r>
      <w:r w:rsidR="00AB3C17" w:rsidRPr="006043D7">
        <w:rPr>
          <w:rFonts w:ascii="Book Antiqua" w:eastAsia="Times New Roman" w:hAnsi="Book Antiqua" w:cs="Times New Roman"/>
          <w:sz w:val="24"/>
          <w:szCs w:val="24"/>
          <w:lang w:val="fr-CA" w:eastAsia="es-ES"/>
        </w:rPr>
        <w:t>CSIC-IDIBAPS,</w:t>
      </w:r>
      <w:r w:rsidR="00AB3C17">
        <w:rPr>
          <w:rFonts w:ascii="Book Antiqua" w:hAnsi="Book Antiqua" w:cs="Times New Roman" w:hint="eastAsia"/>
          <w:sz w:val="24"/>
          <w:szCs w:val="24"/>
          <w:lang w:val="fr-CA" w:eastAsia="zh-CN"/>
        </w:rPr>
        <w:t xml:space="preserve"> </w:t>
      </w:r>
      <w:r w:rsidR="00C72475" w:rsidRPr="006043D7">
        <w:rPr>
          <w:rFonts w:ascii="Book Antiqua" w:eastAsia="Times New Roman" w:hAnsi="Book Antiqua" w:cs="Times New Roman"/>
          <w:sz w:val="24"/>
          <w:szCs w:val="24"/>
          <w:lang w:val="fr-CA" w:eastAsia="es-ES"/>
        </w:rPr>
        <w:t>C/ Rosselló 161, 7</w:t>
      </w:r>
      <w:r w:rsidR="00C72475" w:rsidRPr="006043D7">
        <w:rPr>
          <w:rFonts w:ascii="Book Antiqua" w:eastAsia="Times New Roman" w:hAnsi="Book Antiqua" w:cs="Times New Roman"/>
          <w:sz w:val="24"/>
          <w:szCs w:val="24"/>
          <w:vertAlign w:val="superscript"/>
          <w:lang w:val="fr-CA" w:eastAsia="es-ES"/>
        </w:rPr>
        <w:t>th</w:t>
      </w:r>
      <w:r w:rsidR="00C72475" w:rsidRPr="006043D7">
        <w:rPr>
          <w:rFonts w:ascii="Book Antiqua" w:eastAsia="Times New Roman" w:hAnsi="Book Antiqua" w:cs="Times New Roman"/>
          <w:sz w:val="24"/>
          <w:szCs w:val="24"/>
          <w:lang w:val="fr-CA" w:eastAsia="es-ES"/>
        </w:rPr>
        <w:t xml:space="preserve"> floor, 08036</w:t>
      </w:r>
      <w:r w:rsidR="00AB3C17">
        <w:rPr>
          <w:rFonts w:ascii="Book Antiqua" w:hAnsi="Book Antiqua" w:cs="Times New Roman" w:hint="eastAsia"/>
          <w:sz w:val="24"/>
          <w:szCs w:val="24"/>
          <w:lang w:val="fr-CA" w:eastAsia="zh-CN"/>
        </w:rPr>
        <w:t xml:space="preserve"> </w:t>
      </w:r>
      <w:r w:rsidR="00C72475" w:rsidRPr="006043D7">
        <w:rPr>
          <w:rFonts w:ascii="Book Antiqua" w:eastAsia="Times New Roman" w:hAnsi="Book Antiqua" w:cs="Times New Roman"/>
          <w:sz w:val="24"/>
          <w:szCs w:val="24"/>
          <w:lang w:val="fr-CA" w:eastAsia="es-ES"/>
        </w:rPr>
        <w:t>Barcelona, Spain</w:t>
      </w:r>
      <w:r w:rsidRPr="006043D7">
        <w:rPr>
          <w:rFonts w:ascii="Book Antiqua" w:hAnsi="Book Antiqua" w:cs="Times New Roman" w:hint="eastAsia"/>
          <w:sz w:val="24"/>
          <w:szCs w:val="24"/>
          <w:lang w:val="fr-CA" w:eastAsia="zh-CN"/>
        </w:rPr>
        <w:t>.</w:t>
      </w:r>
      <w:r w:rsidR="00C72475" w:rsidRPr="006043D7">
        <w:rPr>
          <w:rFonts w:ascii="Book Antiqua" w:eastAsia="Times New Roman" w:hAnsi="Book Antiqua" w:cs="Times New Roman"/>
          <w:sz w:val="24"/>
          <w:szCs w:val="24"/>
          <w:lang w:val="fr-CA" w:eastAsia="es-ES"/>
        </w:rPr>
        <w:t xml:space="preserve"> </w:t>
      </w:r>
      <w:hyperlink r:id="rId7" w:history="1">
        <w:r w:rsidR="00C72475" w:rsidRPr="006043D7">
          <w:rPr>
            <w:rFonts w:ascii="Book Antiqua" w:eastAsia="Times New Roman" w:hAnsi="Book Antiqua" w:cs="Times New Roman"/>
            <w:sz w:val="24"/>
            <w:szCs w:val="24"/>
            <w:lang w:val="fr-CA" w:eastAsia="es-ES"/>
          </w:rPr>
          <w:t>joan.rosello@iibb.csic.es</w:t>
        </w:r>
      </w:hyperlink>
    </w:p>
    <w:p w:rsidR="00C72475" w:rsidRPr="006043D7" w:rsidDel="00331A04" w:rsidRDefault="00C72475" w:rsidP="00574422">
      <w:pPr>
        <w:spacing w:after="0" w:line="360" w:lineRule="auto"/>
        <w:jc w:val="both"/>
        <w:rPr>
          <w:rFonts w:ascii="Book Antiqua" w:hAnsi="Book Antiqua"/>
          <w:b/>
          <w:color w:val="000000"/>
          <w:sz w:val="24"/>
          <w:lang w:eastAsia="zh-CN"/>
        </w:rPr>
      </w:pPr>
      <w:r w:rsidRPr="006043D7">
        <w:rPr>
          <w:rFonts w:ascii="Book Antiqua" w:eastAsia="Times New Roman" w:hAnsi="Book Antiqua" w:cs="Times New Roman"/>
          <w:b/>
          <w:sz w:val="24"/>
          <w:szCs w:val="24"/>
          <w:lang w:val="fr-CA" w:eastAsia="es-ES"/>
        </w:rPr>
        <w:t>Telephone</w:t>
      </w:r>
      <w:r w:rsidRPr="006043D7">
        <w:rPr>
          <w:rFonts w:ascii="Book Antiqua" w:eastAsia="Times New Roman" w:hAnsi="Book Antiqua" w:cs="Times New Roman"/>
          <w:sz w:val="24"/>
          <w:szCs w:val="24"/>
          <w:lang w:val="fr-CA" w:eastAsia="es-ES"/>
        </w:rPr>
        <w:t>: +34-93</w:t>
      </w:r>
      <w:r w:rsidR="006043D7" w:rsidRPr="006043D7">
        <w:rPr>
          <w:rFonts w:ascii="Book Antiqua" w:hAnsi="Book Antiqua" w:cs="Times New Roman" w:hint="eastAsia"/>
          <w:sz w:val="24"/>
          <w:szCs w:val="24"/>
          <w:lang w:val="fr-CA" w:eastAsia="zh-CN"/>
        </w:rPr>
        <w:t>-</w:t>
      </w:r>
      <w:r w:rsidRPr="006043D7">
        <w:rPr>
          <w:rFonts w:ascii="Book Antiqua" w:eastAsia="Times New Roman" w:hAnsi="Book Antiqua" w:cs="Times New Roman"/>
          <w:sz w:val="24"/>
          <w:szCs w:val="24"/>
          <w:lang w:val="fr-CA" w:eastAsia="es-ES"/>
        </w:rPr>
        <w:t>3638333</w:t>
      </w:r>
      <w:r w:rsidR="006043D7" w:rsidRPr="006043D7">
        <w:rPr>
          <w:rFonts w:ascii="Book Antiqua" w:hAnsi="Book Antiqua" w:cs="Times New Roman" w:hint="eastAsia"/>
          <w:sz w:val="24"/>
          <w:szCs w:val="24"/>
          <w:lang w:val="fr-CA" w:eastAsia="zh-CN"/>
        </w:rPr>
        <w:tab/>
      </w:r>
      <w:r w:rsidR="006043D7" w:rsidRPr="006043D7">
        <w:rPr>
          <w:rFonts w:ascii="Book Antiqua" w:hAnsi="Book Antiqua" w:cs="Times New Roman" w:hint="eastAsia"/>
          <w:sz w:val="24"/>
          <w:szCs w:val="24"/>
          <w:lang w:val="fr-CA" w:eastAsia="zh-CN"/>
        </w:rPr>
        <w:tab/>
      </w:r>
      <w:r w:rsidRPr="006043D7">
        <w:rPr>
          <w:rFonts w:ascii="Book Antiqua" w:eastAsia="Times New Roman" w:hAnsi="Book Antiqua" w:cs="Times New Roman"/>
          <w:b/>
          <w:sz w:val="24"/>
          <w:szCs w:val="24"/>
          <w:lang w:val="fr-CA" w:eastAsia="es-ES"/>
        </w:rPr>
        <w:t>Fax</w:t>
      </w:r>
      <w:r w:rsidRPr="006043D7">
        <w:rPr>
          <w:rFonts w:ascii="Book Antiqua" w:eastAsia="Times New Roman" w:hAnsi="Book Antiqua" w:cs="Times New Roman"/>
          <w:sz w:val="24"/>
          <w:szCs w:val="24"/>
          <w:lang w:val="fr-CA" w:eastAsia="es-ES"/>
        </w:rPr>
        <w:t>: +34-93</w:t>
      </w:r>
      <w:r w:rsidR="006043D7" w:rsidRPr="006043D7">
        <w:rPr>
          <w:rFonts w:ascii="Book Antiqua" w:hAnsi="Book Antiqua" w:cs="Times New Roman" w:hint="eastAsia"/>
          <w:sz w:val="24"/>
          <w:szCs w:val="24"/>
          <w:lang w:val="fr-CA" w:eastAsia="zh-CN"/>
        </w:rPr>
        <w:t>-</w:t>
      </w:r>
      <w:r w:rsidR="006043D7" w:rsidRPr="006043D7">
        <w:rPr>
          <w:rFonts w:ascii="Book Antiqua" w:eastAsia="Times New Roman" w:hAnsi="Book Antiqua" w:cs="Times New Roman"/>
          <w:sz w:val="24"/>
          <w:szCs w:val="24"/>
          <w:lang w:val="fr-CA" w:eastAsia="es-ES"/>
        </w:rPr>
        <w:t>3638301</w:t>
      </w:r>
    </w:p>
    <w:p w:rsidR="00C72475" w:rsidRPr="006043D7" w:rsidRDefault="00C72475" w:rsidP="00574422">
      <w:pPr>
        <w:spacing w:after="0" w:line="360" w:lineRule="auto"/>
        <w:jc w:val="both"/>
        <w:rPr>
          <w:rFonts w:ascii="Book Antiqua" w:eastAsia="Times New Roman" w:hAnsi="Book Antiqua" w:cs="Times New Roman"/>
          <w:b/>
          <w:bCs/>
          <w:color w:val="000000"/>
          <w:sz w:val="24"/>
          <w:szCs w:val="24"/>
          <w:lang w:val="fr-CA" w:eastAsia="es-ES"/>
        </w:rPr>
      </w:pPr>
    </w:p>
    <w:p w:rsidR="00C72475" w:rsidRPr="006043D7" w:rsidRDefault="006043D7" w:rsidP="00574422">
      <w:pPr>
        <w:spacing w:after="0" w:line="360" w:lineRule="auto"/>
        <w:jc w:val="both"/>
        <w:rPr>
          <w:rFonts w:ascii="Book Antiqua" w:hAnsi="Book Antiqua" w:cs="Times New Roman"/>
          <w:bCs/>
          <w:color w:val="000000"/>
          <w:sz w:val="24"/>
          <w:szCs w:val="24"/>
          <w:lang w:val="fr-CA" w:eastAsia="zh-CN"/>
        </w:rPr>
      </w:pPr>
      <w:r w:rsidRPr="006043D7">
        <w:rPr>
          <w:rFonts w:ascii="Book Antiqua" w:eastAsia="Times New Roman" w:hAnsi="Book Antiqua" w:cs="Times New Roman"/>
          <w:b/>
          <w:bCs/>
          <w:color w:val="000000"/>
          <w:sz w:val="24"/>
          <w:szCs w:val="24"/>
          <w:lang w:val="fr-CA" w:eastAsia="es-ES"/>
        </w:rPr>
        <w:t xml:space="preserve">Received : </w:t>
      </w:r>
      <w:r w:rsidRPr="006043D7">
        <w:rPr>
          <w:rFonts w:ascii="Book Antiqua" w:hAnsi="Book Antiqua" w:cs="Times New Roman" w:hint="eastAsia"/>
          <w:bCs/>
          <w:color w:val="000000"/>
          <w:sz w:val="24"/>
          <w:szCs w:val="24"/>
          <w:lang w:val="fr-CA" w:eastAsia="zh-CN"/>
        </w:rPr>
        <w:t>February 14, 2014</w:t>
      </w:r>
      <w:r w:rsidRPr="006043D7">
        <w:rPr>
          <w:rFonts w:ascii="Book Antiqua" w:hAnsi="Book Antiqua" w:cs="Times New Roman" w:hint="eastAsia"/>
          <w:bCs/>
          <w:color w:val="000000"/>
          <w:sz w:val="24"/>
          <w:szCs w:val="24"/>
          <w:lang w:val="fr-CA" w:eastAsia="zh-CN"/>
        </w:rPr>
        <w:tab/>
      </w:r>
      <w:r w:rsidRPr="006043D7">
        <w:rPr>
          <w:rFonts w:ascii="Book Antiqua" w:hAnsi="Book Antiqua" w:cs="Times New Roman" w:hint="eastAsia"/>
          <w:bCs/>
          <w:color w:val="000000"/>
          <w:sz w:val="24"/>
          <w:szCs w:val="24"/>
          <w:lang w:val="fr-CA" w:eastAsia="zh-CN"/>
        </w:rPr>
        <w:tab/>
      </w:r>
      <w:r w:rsidRPr="006043D7">
        <w:rPr>
          <w:rFonts w:ascii="Book Antiqua" w:hAnsi="Book Antiqua" w:cs="Times New Roman" w:hint="eastAsia"/>
          <w:bCs/>
          <w:color w:val="000000"/>
          <w:sz w:val="24"/>
          <w:szCs w:val="24"/>
          <w:lang w:val="fr-CA" w:eastAsia="zh-CN"/>
        </w:rPr>
        <w:tab/>
      </w:r>
      <w:r w:rsidR="00C72475" w:rsidRPr="006043D7">
        <w:rPr>
          <w:rFonts w:ascii="Book Antiqua" w:eastAsia="Times New Roman" w:hAnsi="Book Antiqua" w:cs="Times New Roman"/>
          <w:b/>
          <w:bCs/>
          <w:color w:val="000000"/>
          <w:sz w:val="24"/>
          <w:szCs w:val="24"/>
          <w:lang w:val="fr-CA" w:eastAsia="es-ES"/>
        </w:rPr>
        <w:t>Revised :</w:t>
      </w:r>
      <w:r w:rsidRPr="006043D7">
        <w:rPr>
          <w:rFonts w:ascii="Book Antiqua" w:hAnsi="Book Antiqua" w:cs="Times New Roman" w:hint="eastAsia"/>
          <w:b/>
          <w:bCs/>
          <w:color w:val="000000"/>
          <w:sz w:val="24"/>
          <w:szCs w:val="24"/>
          <w:lang w:val="fr-CA" w:eastAsia="zh-CN"/>
        </w:rPr>
        <w:t xml:space="preserve"> </w:t>
      </w:r>
      <w:r w:rsidRPr="006043D7">
        <w:rPr>
          <w:rFonts w:ascii="Book Antiqua" w:hAnsi="Book Antiqua" w:cs="Times New Roman"/>
          <w:bCs/>
          <w:color w:val="000000"/>
          <w:sz w:val="24"/>
          <w:szCs w:val="24"/>
          <w:lang w:val="fr-CA" w:eastAsia="zh-CN"/>
        </w:rPr>
        <w:t xml:space="preserve">May </w:t>
      </w:r>
      <w:r w:rsidRPr="006043D7">
        <w:rPr>
          <w:rFonts w:ascii="Book Antiqua" w:hAnsi="Book Antiqua" w:cs="Times New Roman" w:hint="eastAsia"/>
          <w:bCs/>
          <w:color w:val="000000"/>
          <w:sz w:val="24"/>
          <w:szCs w:val="24"/>
          <w:lang w:val="fr-CA" w:eastAsia="zh-CN"/>
        </w:rPr>
        <w:t>2, 2014</w:t>
      </w:r>
    </w:p>
    <w:p w:rsidR="00F92BCE" w:rsidRDefault="00C72475" w:rsidP="00F92BCE">
      <w:pPr>
        <w:rPr>
          <w:rFonts w:ascii="Book Antiqua" w:hAnsi="Book Antiqua"/>
          <w:color w:val="000000"/>
          <w:sz w:val="24"/>
        </w:rPr>
      </w:pPr>
      <w:proofErr w:type="spellStart"/>
      <w:r w:rsidRPr="006043D7">
        <w:rPr>
          <w:rFonts w:ascii="Book Antiqua" w:eastAsia="Times New Roman" w:hAnsi="Book Antiqua" w:cs="Times New Roman"/>
          <w:b/>
          <w:bCs/>
          <w:color w:val="000000"/>
          <w:sz w:val="24"/>
          <w:szCs w:val="24"/>
          <w:lang w:val="fr-CA" w:eastAsia="es-ES"/>
        </w:rPr>
        <w:t>Accepted</w:t>
      </w:r>
      <w:proofErr w:type="spellEnd"/>
      <w:r w:rsidRPr="006043D7">
        <w:rPr>
          <w:rFonts w:ascii="Book Antiqua" w:eastAsia="Times New Roman" w:hAnsi="Book Antiqua" w:cs="Times New Roman"/>
          <w:b/>
          <w:bCs/>
          <w:color w:val="000000"/>
          <w:sz w:val="24"/>
          <w:szCs w:val="24"/>
          <w:lang w:val="fr-CA" w:eastAsia="es-ES"/>
        </w:rPr>
        <w:t xml:space="preserve"> :</w:t>
      </w:r>
      <w:bookmarkStart w:id="4" w:name="OLE_LINK1"/>
      <w:bookmarkStart w:id="5" w:name="OLE_LINK2"/>
      <w:bookmarkStart w:id="6" w:name="OLE_LINK3"/>
      <w:bookmarkStart w:id="7" w:name="OLE_LINK4"/>
      <w:bookmarkStart w:id="8" w:name="OLE_LINK5"/>
      <w:bookmarkStart w:id="9" w:name="OLE_LINK6"/>
      <w:bookmarkStart w:id="10" w:name="OLE_LINK7"/>
      <w:bookmarkStart w:id="11" w:name="OLE_LINK9"/>
      <w:bookmarkStart w:id="12" w:name="OLE_LINK10"/>
      <w:r w:rsidR="00F92BCE" w:rsidRPr="00F92BCE">
        <w:rPr>
          <w:rFonts w:ascii="Book Antiqua" w:hAnsi="Book Antiqua"/>
          <w:color w:val="000000"/>
          <w:sz w:val="24"/>
        </w:rPr>
        <w:t xml:space="preserve"> </w:t>
      </w:r>
      <w:r w:rsidR="00F92BCE">
        <w:rPr>
          <w:rFonts w:ascii="Book Antiqua" w:hAnsi="Book Antiqua"/>
          <w:color w:val="000000"/>
          <w:sz w:val="24"/>
        </w:rPr>
        <w:t>June 12, 2014</w:t>
      </w:r>
    </w:p>
    <w:p w:rsidR="00C72475" w:rsidRPr="00F92BCE" w:rsidRDefault="00C72475" w:rsidP="00574422">
      <w:pPr>
        <w:spacing w:after="0" w:line="360" w:lineRule="auto"/>
        <w:jc w:val="both"/>
        <w:rPr>
          <w:rFonts w:ascii="Book Antiqua" w:eastAsia="Times New Roman" w:hAnsi="Book Antiqua" w:cs="Times New Roman"/>
          <w:b/>
          <w:bCs/>
          <w:color w:val="000000"/>
          <w:sz w:val="24"/>
          <w:szCs w:val="24"/>
          <w:lang w:eastAsia="es-ES"/>
        </w:rPr>
      </w:pPr>
      <w:bookmarkStart w:id="13" w:name="_GoBack"/>
      <w:bookmarkEnd w:id="4"/>
      <w:bookmarkEnd w:id="5"/>
      <w:bookmarkEnd w:id="6"/>
      <w:bookmarkEnd w:id="7"/>
      <w:bookmarkEnd w:id="8"/>
      <w:bookmarkEnd w:id="9"/>
      <w:bookmarkEnd w:id="10"/>
      <w:bookmarkEnd w:id="11"/>
      <w:bookmarkEnd w:id="12"/>
      <w:bookmarkEnd w:id="13"/>
    </w:p>
    <w:p w:rsidR="00C72475" w:rsidRPr="006043D7" w:rsidRDefault="00C72475" w:rsidP="00574422">
      <w:pPr>
        <w:spacing w:after="0" w:line="360" w:lineRule="auto"/>
        <w:jc w:val="both"/>
        <w:rPr>
          <w:rFonts w:ascii="Book Antiqua" w:eastAsia="Times New Roman" w:hAnsi="Book Antiqua" w:cs="Times New Roman"/>
          <w:b/>
          <w:bCs/>
          <w:color w:val="000000"/>
          <w:sz w:val="24"/>
          <w:szCs w:val="24"/>
          <w:lang w:val="fr-CA" w:eastAsia="es-ES"/>
        </w:rPr>
      </w:pPr>
      <w:proofErr w:type="spellStart"/>
      <w:r w:rsidRPr="006043D7">
        <w:rPr>
          <w:rFonts w:ascii="Book Antiqua" w:eastAsia="Times New Roman" w:hAnsi="Book Antiqua" w:cs="Times New Roman"/>
          <w:b/>
          <w:bCs/>
          <w:color w:val="000000"/>
          <w:sz w:val="24"/>
          <w:szCs w:val="24"/>
          <w:lang w:val="fr-CA" w:eastAsia="es-ES"/>
        </w:rPr>
        <w:t>Published</w:t>
      </w:r>
      <w:proofErr w:type="spellEnd"/>
      <w:r w:rsidRPr="006043D7">
        <w:rPr>
          <w:rFonts w:ascii="Book Antiqua" w:eastAsia="Times New Roman" w:hAnsi="Book Antiqua" w:cs="Times New Roman"/>
          <w:b/>
          <w:bCs/>
          <w:color w:val="000000"/>
          <w:sz w:val="24"/>
          <w:szCs w:val="24"/>
          <w:lang w:val="fr-CA" w:eastAsia="es-ES"/>
        </w:rPr>
        <w:t xml:space="preserve"> on line :</w:t>
      </w:r>
    </w:p>
    <w:p w:rsidR="006043D7" w:rsidRPr="006043D7" w:rsidRDefault="00C72475" w:rsidP="00574422">
      <w:pPr>
        <w:spacing w:after="0" w:line="360" w:lineRule="auto"/>
        <w:jc w:val="both"/>
        <w:rPr>
          <w:rFonts w:ascii="Book Antiqua" w:eastAsia="Times New Roman" w:hAnsi="Book Antiqua" w:cs="Times New Roman"/>
          <w:b/>
          <w:bCs/>
          <w:color w:val="000000"/>
          <w:sz w:val="24"/>
          <w:szCs w:val="24"/>
          <w:lang w:val="fr-CA" w:eastAsia="es-ES"/>
        </w:rPr>
      </w:pPr>
      <w:r w:rsidRPr="006043D7">
        <w:rPr>
          <w:rFonts w:ascii="Book Antiqua" w:eastAsia="Times New Roman" w:hAnsi="Book Antiqua" w:cs="Times New Roman"/>
          <w:b/>
          <w:bCs/>
          <w:color w:val="000000"/>
          <w:sz w:val="24"/>
          <w:szCs w:val="24"/>
          <w:lang w:val="fr-CA" w:eastAsia="es-ES"/>
        </w:rPr>
        <w:br w:type="page"/>
      </w:r>
    </w:p>
    <w:p w:rsidR="00C72475" w:rsidRPr="006043D7" w:rsidRDefault="00C72475" w:rsidP="00574422">
      <w:pPr>
        <w:spacing w:after="0" w:line="360" w:lineRule="auto"/>
        <w:jc w:val="both"/>
        <w:rPr>
          <w:rFonts w:ascii="Book Antiqua" w:hAnsi="Book Antiqua" w:cs="Times New Roman"/>
          <w:color w:val="000000"/>
          <w:sz w:val="24"/>
          <w:szCs w:val="24"/>
          <w:lang w:val="fr-CA" w:eastAsia="zh-CN"/>
        </w:rPr>
      </w:pPr>
      <w:r w:rsidRPr="006043D7">
        <w:rPr>
          <w:rFonts w:ascii="Book Antiqua" w:eastAsia="Times New Roman" w:hAnsi="Book Antiqua" w:cs="Times New Roman"/>
          <w:b/>
          <w:bCs/>
          <w:color w:val="000000"/>
          <w:sz w:val="24"/>
          <w:szCs w:val="24"/>
          <w:lang w:val="fr-CA" w:eastAsia="es-ES"/>
        </w:rPr>
        <w:lastRenderedPageBreak/>
        <w:t>A</w:t>
      </w:r>
      <w:r w:rsidR="006043D7" w:rsidRPr="006043D7">
        <w:rPr>
          <w:rFonts w:ascii="Book Antiqua" w:eastAsia="Times New Roman" w:hAnsi="Book Antiqua" w:cs="Times New Roman"/>
          <w:b/>
          <w:bCs/>
          <w:color w:val="000000"/>
          <w:sz w:val="24"/>
          <w:szCs w:val="24"/>
          <w:lang w:val="fr-CA" w:eastAsia="es-ES"/>
        </w:rPr>
        <w:t>bstract</w:t>
      </w:r>
    </w:p>
    <w:p w:rsidR="00C72475" w:rsidRPr="006043D7" w:rsidRDefault="00C72475" w:rsidP="00574422">
      <w:pPr>
        <w:spacing w:after="0" w:line="360" w:lineRule="auto"/>
        <w:jc w:val="both"/>
        <w:rPr>
          <w:rFonts w:ascii="Book Antiqua" w:hAnsi="Book Antiqua" w:cs="Times New Roman"/>
          <w:sz w:val="24"/>
          <w:szCs w:val="24"/>
          <w:lang w:val="fr-CA" w:eastAsia="zh-CN"/>
        </w:rPr>
      </w:pPr>
      <w:r w:rsidRPr="006043D7">
        <w:rPr>
          <w:rFonts w:ascii="Book Antiqua" w:eastAsia="Times New Roman" w:hAnsi="Book Antiqua" w:cs="Times New Roman"/>
          <w:b/>
          <w:sz w:val="24"/>
          <w:szCs w:val="24"/>
          <w:lang w:val="fr-CA" w:eastAsia="es-ES"/>
        </w:rPr>
        <w:t>AIM:</w:t>
      </w:r>
      <w:r w:rsidRPr="006043D7">
        <w:rPr>
          <w:rFonts w:ascii="Book Antiqua" w:eastAsia="Times New Roman" w:hAnsi="Book Antiqua" w:cs="Times New Roman"/>
          <w:sz w:val="24"/>
          <w:szCs w:val="24"/>
          <w:lang w:val="fr-CA" w:eastAsia="es-ES"/>
        </w:rPr>
        <w:t xml:space="preserve"> </w:t>
      </w:r>
      <w:r w:rsidR="006043D7" w:rsidRPr="006043D7">
        <w:rPr>
          <w:rFonts w:ascii="Book Antiqua" w:eastAsia="Times New Roman" w:hAnsi="Book Antiqua" w:cs="Times New Roman"/>
          <w:sz w:val="24"/>
          <w:szCs w:val="24"/>
          <w:lang w:val="fr-CA" w:eastAsia="es-ES"/>
        </w:rPr>
        <w:t>T</w:t>
      </w:r>
      <w:r w:rsidRPr="006043D7">
        <w:rPr>
          <w:rFonts w:ascii="Book Antiqua" w:eastAsia="Times New Roman" w:hAnsi="Book Antiqua" w:cs="Times New Roman"/>
          <w:sz w:val="24"/>
          <w:szCs w:val="24"/>
          <w:lang w:val="fr-CA" w:eastAsia="es-ES"/>
        </w:rPr>
        <w:t xml:space="preserve">o test whether a new rinse solution containing polyethylene glycol 35 (PEG-35) could prevent ischemia-reperfusion injury (IRI) in liver grafts. </w:t>
      </w:r>
    </w:p>
    <w:p w:rsidR="006043D7" w:rsidRPr="006043D7" w:rsidRDefault="006043D7" w:rsidP="00574422">
      <w:pPr>
        <w:spacing w:after="0" w:line="360" w:lineRule="auto"/>
        <w:jc w:val="both"/>
        <w:rPr>
          <w:rFonts w:ascii="Book Antiqua" w:hAnsi="Book Antiqua" w:cs="Times New Roman"/>
          <w:sz w:val="24"/>
          <w:szCs w:val="24"/>
          <w:lang w:val="fr-CA" w:eastAsia="zh-CN"/>
        </w:rPr>
      </w:pPr>
    </w:p>
    <w:p w:rsidR="00C72475" w:rsidRPr="006043D7" w:rsidRDefault="00C72475" w:rsidP="00574422">
      <w:pPr>
        <w:spacing w:after="0" w:line="360" w:lineRule="auto"/>
        <w:jc w:val="both"/>
        <w:rPr>
          <w:rFonts w:ascii="Book Antiqua" w:hAnsi="Book Antiqua" w:cs="Times New Roman"/>
          <w:sz w:val="24"/>
          <w:szCs w:val="24"/>
          <w:lang w:val="fr-CA" w:eastAsia="zh-CN"/>
        </w:rPr>
      </w:pPr>
      <w:r w:rsidRPr="006043D7">
        <w:rPr>
          <w:rFonts w:ascii="Book Antiqua" w:eastAsia="Times New Roman" w:hAnsi="Book Antiqua" w:cs="Times New Roman"/>
          <w:b/>
          <w:iCs/>
          <w:sz w:val="24"/>
          <w:szCs w:val="24"/>
          <w:lang w:val="fr-CA" w:eastAsia="es-ES"/>
        </w:rPr>
        <w:t>METHODS</w:t>
      </w:r>
      <w:r w:rsidRPr="006043D7">
        <w:rPr>
          <w:rFonts w:ascii="Book Antiqua" w:eastAsia="Times New Roman" w:hAnsi="Book Antiqua" w:cs="Times New Roman"/>
          <w:i/>
          <w:iCs/>
          <w:sz w:val="24"/>
          <w:szCs w:val="24"/>
          <w:lang w:val="fr-CA" w:eastAsia="es-ES"/>
        </w:rPr>
        <w:t>:</w:t>
      </w:r>
      <w:r w:rsidRPr="006043D7">
        <w:rPr>
          <w:rFonts w:ascii="Book Antiqua" w:eastAsia="Times New Roman" w:hAnsi="Book Antiqua" w:cs="Times New Roman"/>
          <w:sz w:val="24"/>
          <w:szCs w:val="24"/>
          <w:lang w:val="fr-CA" w:eastAsia="es-ES"/>
        </w:rPr>
        <w:t xml:space="preserve"> Sprague-Dawley rat livers were stored in </w:t>
      </w:r>
      <w:r w:rsidR="00991FE8" w:rsidRPr="00991FE8">
        <w:rPr>
          <w:rFonts w:ascii="Book Antiqua" w:eastAsia="Times New Roman" w:hAnsi="Book Antiqua" w:cs="Times New Roman"/>
          <w:sz w:val="24"/>
          <w:szCs w:val="24"/>
          <w:lang w:val="fr-CA" w:eastAsia="es-ES"/>
        </w:rPr>
        <w:t xml:space="preserve">University of Wisconsin </w:t>
      </w:r>
      <w:r w:rsidRPr="006043D7">
        <w:rPr>
          <w:rFonts w:ascii="Book Antiqua" w:eastAsia="Times New Roman" w:hAnsi="Book Antiqua" w:cs="Times New Roman"/>
          <w:sz w:val="24"/>
          <w:szCs w:val="24"/>
          <w:lang w:val="fr-CA" w:eastAsia="es-ES"/>
        </w:rPr>
        <w:t xml:space="preserve">preservation solution and then washed with different rinse solutions before ex vivo perfusion with Ringer’s lactate solution and a new rinse solution enriched with PEG-35 at either 1 or 5 g/L. We assessed the following: liver injury (transaminase levels), mitochondrial damage (glutamate dehydrogenase), liver function (bile output and vascular resistance), oxidative stress (malondialdehyde), nitric oxide, liver autophagy (Beclin-1 and LCB3) and cytoskeleton integrity (filament and globular actin fraction); as well as levels of metalloproteinases (MMP2 and MMP9), adenosine monophosphate-activated protein kinase (AMPK), heat shock protein 70 (HSP70) and heme oxygenase 1 (HO-1). </w:t>
      </w:r>
    </w:p>
    <w:p w:rsidR="006043D7" w:rsidRPr="006043D7" w:rsidRDefault="006043D7" w:rsidP="00574422">
      <w:pPr>
        <w:spacing w:after="0" w:line="360" w:lineRule="auto"/>
        <w:jc w:val="both"/>
        <w:rPr>
          <w:rFonts w:ascii="Book Antiqua" w:hAnsi="Book Antiqua" w:cs="Times New Roman"/>
          <w:sz w:val="24"/>
          <w:szCs w:val="24"/>
          <w:lang w:val="fr-CA" w:eastAsia="zh-CN"/>
        </w:rPr>
      </w:pPr>
    </w:p>
    <w:p w:rsidR="00C72475" w:rsidRPr="006043D7" w:rsidRDefault="00C72475" w:rsidP="00574422">
      <w:pPr>
        <w:spacing w:after="0" w:line="360" w:lineRule="auto"/>
        <w:jc w:val="both"/>
        <w:rPr>
          <w:rFonts w:ascii="Book Antiqua" w:hAnsi="Book Antiqua" w:cs="Times New Roman"/>
          <w:sz w:val="24"/>
          <w:szCs w:val="24"/>
          <w:lang w:val="fr-CA" w:eastAsia="zh-CN"/>
        </w:rPr>
      </w:pPr>
      <w:r w:rsidRPr="006043D7">
        <w:rPr>
          <w:rFonts w:ascii="Book Antiqua" w:eastAsia="Times New Roman" w:hAnsi="Book Antiqua" w:cs="Times New Roman"/>
          <w:b/>
          <w:iCs/>
          <w:sz w:val="24"/>
          <w:szCs w:val="24"/>
          <w:lang w:val="fr-CA" w:eastAsia="es-ES"/>
        </w:rPr>
        <w:t>RESULTS:</w:t>
      </w:r>
      <w:r w:rsidRPr="006043D7">
        <w:rPr>
          <w:rFonts w:ascii="Book Antiqua" w:eastAsia="Times New Roman" w:hAnsi="Book Antiqua" w:cs="Times New Roman"/>
          <w:sz w:val="24"/>
          <w:szCs w:val="24"/>
          <w:lang w:val="fr-CA" w:eastAsia="es-ES"/>
        </w:rPr>
        <w:t xml:space="preserve"> When we used the PEG-35 rinse solution, reduced hepatic injury and improved liver function were noted after reperfusion. The PEG-35 rinse solution prevented oxidative stress, mitochondrial damage, and liver autophagy. Further, it increased the expression of cytoprotective heat shock proteins such as HO-1, HSP70, and AMPK, and contributed to the restoration of cytoskeleton integrity after IRI. </w:t>
      </w:r>
    </w:p>
    <w:p w:rsidR="006043D7" w:rsidRPr="006043D7" w:rsidRDefault="006043D7" w:rsidP="00574422">
      <w:pPr>
        <w:spacing w:after="0" w:line="360" w:lineRule="auto"/>
        <w:jc w:val="both"/>
        <w:rPr>
          <w:rFonts w:ascii="Book Antiqua" w:hAnsi="Book Antiqua" w:cs="Times New Roman"/>
          <w:sz w:val="24"/>
          <w:szCs w:val="24"/>
          <w:lang w:val="fr-CA" w:eastAsia="zh-CN"/>
        </w:rPr>
      </w:pPr>
    </w:p>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b/>
          <w:iCs/>
          <w:sz w:val="24"/>
          <w:szCs w:val="24"/>
          <w:lang w:val="fr-CA" w:eastAsia="es-ES"/>
        </w:rPr>
        <w:t>CONCLUSION:</w:t>
      </w:r>
      <w:r w:rsidRPr="006043D7">
        <w:rPr>
          <w:rFonts w:ascii="Book Antiqua" w:eastAsia="Times New Roman" w:hAnsi="Book Antiqua" w:cs="Times New Roman"/>
          <w:sz w:val="24"/>
          <w:szCs w:val="24"/>
          <w:lang w:val="fr-CA" w:eastAsia="es-ES"/>
        </w:rPr>
        <w:t xml:space="preserve"> Using the rinse solution containing PEG-35 was effective for decreasing liver graft vulnerability against IRI. </w:t>
      </w:r>
    </w:p>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p>
    <w:p w:rsidR="00C72475" w:rsidRDefault="00C72475" w:rsidP="00574422">
      <w:pPr>
        <w:spacing w:after="0" w:line="360" w:lineRule="auto"/>
        <w:jc w:val="both"/>
        <w:rPr>
          <w:rFonts w:ascii="Book Antiqua" w:eastAsia="Times New Roman" w:hAnsi="Book Antiqua" w:cs="Times New Roman"/>
          <w:bCs/>
          <w:sz w:val="24"/>
          <w:szCs w:val="24"/>
          <w:lang w:val="fr-CA" w:eastAsia="es-ES"/>
        </w:rPr>
      </w:pPr>
      <w:r w:rsidRPr="006043D7">
        <w:rPr>
          <w:rFonts w:ascii="Book Antiqua" w:eastAsia="Times New Roman" w:hAnsi="Book Antiqua" w:cs="Times New Roman"/>
          <w:b/>
          <w:bCs/>
          <w:sz w:val="24"/>
          <w:szCs w:val="24"/>
          <w:lang w:val="fr-CA" w:eastAsia="es-ES"/>
        </w:rPr>
        <w:t xml:space="preserve">Key words: </w:t>
      </w:r>
      <w:r w:rsidRPr="006043D7">
        <w:rPr>
          <w:rFonts w:ascii="Book Antiqua" w:eastAsia="Times New Roman" w:hAnsi="Book Antiqua" w:cs="Times New Roman"/>
          <w:bCs/>
          <w:sz w:val="24"/>
          <w:szCs w:val="24"/>
          <w:lang w:val="fr-CA" w:eastAsia="es-ES"/>
        </w:rPr>
        <w:t>Liver washout</w:t>
      </w:r>
      <w:r w:rsidR="00AB3C17">
        <w:rPr>
          <w:rFonts w:ascii="Book Antiqua" w:hAnsi="Book Antiqua" w:cs="Times New Roman" w:hint="eastAsia"/>
          <w:bCs/>
          <w:sz w:val="24"/>
          <w:szCs w:val="24"/>
          <w:lang w:val="fr-CA" w:eastAsia="zh-CN"/>
        </w:rPr>
        <w:t>;</w:t>
      </w:r>
      <w:r w:rsidRPr="006043D7">
        <w:rPr>
          <w:rFonts w:ascii="Book Antiqua" w:eastAsia="Times New Roman" w:hAnsi="Book Antiqua" w:cs="Times New Roman"/>
          <w:bCs/>
          <w:sz w:val="24"/>
          <w:szCs w:val="24"/>
          <w:lang w:val="fr-CA" w:eastAsia="es-ES"/>
        </w:rPr>
        <w:t xml:space="preserve"> </w:t>
      </w:r>
      <w:r w:rsidR="00DC1158" w:rsidRPr="00DC1158">
        <w:rPr>
          <w:rFonts w:ascii="Book Antiqua" w:eastAsia="Times New Roman" w:hAnsi="Book Antiqua" w:cs="Times New Roman"/>
          <w:bCs/>
          <w:sz w:val="24"/>
          <w:szCs w:val="24"/>
          <w:lang w:val="fr-CA" w:eastAsia="es-ES"/>
        </w:rPr>
        <w:t>Liver transplantation</w:t>
      </w:r>
      <w:r w:rsidR="00DC1158">
        <w:rPr>
          <w:rFonts w:ascii="Book Antiqua" w:eastAsia="Times New Roman" w:hAnsi="Book Antiqua" w:cs="Times New Roman"/>
          <w:bCs/>
          <w:sz w:val="24"/>
          <w:szCs w:val="24"/>
          <w:lang w:val="fr-CA" w:eastAsia="es-ES"/>
        </w:rPr>
        <w:t>;</w:t>
      </w:r>
      <w:r w:rsidR="00DC1158" w:rsidRPr="00DC1158">
        <w:rPr>
          <w:rFonts w:ascii="Book Antiqua" w:eastAsia="Times New Roman" w:hAnsi="Book Antiqua" w:cs="Times New Roman"/>
          <w:bCs/>
          <w:sz w:val="24"/>
          <w:szCs w:val="24"/>
          <w:lang w:val="fr-CA" w:eastAsia="es-ES"/>
        </w:rPr>
        <w:t xml:space="preserve"> </w:t>
      </w:r>
      <w:r w:rsidR="00AB3C17" w:rsidRPr="006043D7">
        <w:rPr>
          <w:rFonts w:ascii="Book Antiqua" w:eastAsia="Times New Roman" w:hAnsi="Book Antiqua" w:cs="Times New Roman"/>
          <w:bCs/>
          <w:sz w:val="24"/>
          <w:szCs w:val="24"/>
          <w:lang w:val="fr-CA" w:eastAsia="es-ES"/>
        </w:rPr>
        <w:t xml:space="preserve">Rinse </w:t>
      </w:r>
      <w:r w:rsidRPr="006043D7">
        <w:rPr>
          <w:rFonts w:ascii="Book Antiqua" w:eastAsia="Times New Roman" w:hAnsi="Book Antiqua" w:cs="Times New Roman"/>
          <w:bCs/>
          <w:sz w:val="24"/>
          <w:szCs w:val="24"/>
          <w:lang w:val="fr-CA" w:eastAsia="es-ES"/>
        </w:rPr>
        <w:t>solution</w:t>
      </w:r>
      <w:r w:rsidR="006043D7" w:rsidRPr="006043D7">
        <w:rPr>
          <w:rFonts w:ascii="Book Antiqua" w:hAnsi="Book Antiqua" w:cs="Times New Roman" w:hint="eastAsia"/>
          <w:bCs/>
          <w:sz w:val="24"/>
          <w:szCs w:val="24"/>
          <w:lang w:val="fr-CA" w:eastAsia="zh-CN"/>
        </w:rPr>
        <w:t xml:space="preserve">; </w:t>
      </w:r>
      <w:r w:rsidR="006043D7" w:rsidRPr="006043D7">
        <w:rPr>
          <w:rFonts w:ascii="Book Antiqua" w:eastAsia="Times New Roman" w:hAnsi="Book Antiqua" w:cs="Times New Roman"/>
          <w:bCs/>
          <w:sz w:val="24"/>
          <w:szCs w:val="24"/>
          <w:lang w:val="fr-CA" w:eastAsia="es-ES"/>
        </w:rPr>
        <w:t>Ischemia</w:t>
      </w:r>
      <w:r w:rsidRPr="006043D7">
        <w:rPr>
          <w:rFonts w:ascii="Book Antiqua" w:eastAsia="Times New Roman" w:hAnsi="Book Antiqua" w:cs="Times New Roman"/>
          <w:bCs/>
          <w:sz w:val="24"/>
          <w:szCs w:val="24"/>
          <w:lang w:val="fr-CA" w:eastAsia="es-ES"/>
        </w:rPr>
        <w:t>-reperfusion injury</w:t>
      </w:r>
      <w:r w:rsidR="006043D7" w:rsidRPr="006043D7">
        <w:rPr>
          <w:rFonts w:ascii="Book Antiqua" w:hAnsi="Book Antiqua" w:cs="Times New Roman" w:hint="eastAsia"/>
          <w:bCs/>
          <w:sz w:val="24"/>
          <w:szCs w:val="24"/>
          <w:lang w:val="fr-CA" w:eastAsia="zh-CN"/>
        </w:rPr>
        <w:t>;</w:t>
      </w:r>
      <w:r w:rsidR="006043D7" w:rsidRPr="006043D7">
        <w:t xml:space="preserve"> </w:t>
      </w:r>
      <w:r w:rsidR="006043D7" w:rsidRPr="006043D7">
        <w:rPr>
          <w:rFonts w:ascii="Book Antiqua" w:hAnsi="Book Antiqua" w:cs="Times New Roman"/>
          <w:bCs/>
          <w:sz w:val="24"/>
          <w:szCs w:val="24"/>
          <w:lang w:val="fr-CA" w:eastAsia="zh-CN"/>
        </w:rPr>
        <w:t>Polyethylene glycol 35</w:t>
      </w:r>
      <w:r w:rsidR="006043D7" w:rsidRPr="006043D7">
        <w:rPr>
          <w:rFonts w:ascii="Book Antiqua" w:hAnsi="Book Antiqua" w:cs="Times New Roman" w:hint="eastAsia"/>
          <w:bCs/>
          <w:sz w:val="24"/>
          <w:szCs w:val="24"/>
          <w:lang w:val="fr-CA" w:eastAsia="zh-CN"/>
        </w:rPr>
        <w:t>;</w:t>
      </w:r>
      <w:r w:rsidRPr="006043D7">
        <w:rPr>
          <w:rFonts w:ascii="Book Antiqua" w:eastAsia="Times New Roman" w:hAnsi="Book Antiqua" w:cs="Times New Roman"/>
          <w:bCs/>
          <w:sz w:val="24"/>
          <w:szCs w:val="24"/>
          <w:lang w:val="fr-CA" w:eastAsia="es-ES"/>
        </w:rPr>
        <w:t xml:space="preserve"> </w:t>
      </w:r>
      <w:r w:rsidR="006043D7" w:rsidRPr="006043D7">
        <w:rPr>
          <w:rFonts w:ascii="Book Antiqua" w:eastAsia="Times New Roman" w:hAnsi="Book Antiqua" w:cs="Times New Roman"/>
          <w:bCs/>
          <w:sz w:val="24"/>
          <w:szCs w:val="24"/>
          <w:lang w:val="fr-CA" w:eastAsia="es-ES"/>
        </w:rPr>
        <w:t xml:space="preserve">Nitric </w:t>
      </w:r>
      <w:r w:rsidRPr="006043D7">
        <w:rPr>
          <w:rFonts w:ascii="Book Antiqua" w:eastAsia="Times New Roman" w:hAnsi="Book Antiqua" w:cs="Times New Roman"/>
          <w:bCs/>
          <w:sz w:val="24"/>
          <w:szCs w:val="24"/>
          <w:lang w:val="fr-CA" w:eastAsia="es-ES"/>
        </w:rPr>
        <w:t>oxide</w:t>
      </w:r>
      <w:r w:rsidR="006043D7" w:rsidRPr="006043D7">
        <w:rPr>
          <w:rFonts w:ascii="Book Antiqua" w:hAnsi="Book Antiqua" w:cs="Times New Roman" w:hint="eastAsia"/>
          <w:bCs/>
          <w:sz w:val="24"/>
          <w:szCs w:val="24"/>
          <w:lang w:val="fr-CA" w:eastAsia="zh-CN"/>
        </w:rPr>
        <w:t xml:space="preserve">; </w:t>
      </w:r>
      <w:r w:rsidR="006043D7" w:rsidRPr="006043D7">
        <w:rPr>
          <w:rFonts w:ascii="Book Antiqua" w:eastAsia="Times New Roman" w:hAnsi="Book Antiqua" w:cs="Times New Roman"/>
          <w:bCs/>
          <w:sz w:val="24"/>
          <w:szCs w:val="24"/>
          <w:lang w:val="fr-CA" w:eastAsia="es-ES"/>
        </w:rPr>
        <w:t>Adenosine monophosphate-activated protein kinase</w:t>
      </w:r>
      <w:r w:rsidR="006043D7" w:rsidRPr="006043D7">
        <w:rPr>
          <w:rFonts w:ascii="Book Antiqua" w:hAnsi="Book Antiqua" w:cs="Times New Roman" w:hint="eastAsia"/>
          <w:bCs/>
          <w:sz w:val="24"/>
          <w:szCs w:val="24"/>
          <w:lang w:val="fr-CA" w:eastAsia="zh-CN"/>
        </w:rPr>
        <w:t xml:space="preserve">; </w:t>
      </w:r>
      <w:r w:rsidR="006043D7" w:rsidRPr="006043D7">
        <w:rPr>
          <w:rFonts w:ascii="Book Antiqua" w:eastAsia="Times New Roman" w:hAnsi="Book Antiqua" w:cs="Times New Roman"/>
          <w:bCs/>
          <w:sz w:val="24"/>
          <w:szCs w:val="24"/>
          <w:lang w:val="fr-CA" w:eastAsia="es-ES"/>
        </w:rPr>
        <w:t>Heme oxygenase 1</w:t>
      </w:r>
      <w:r w:rsidR="006043D7" w:rsidRPr="006043D7">
        <w:rPr>
          <w:rFonts w:ascii="Book Antiqua" w:hAnsi="Book Antiqua" w:cs="Times New Roman" w:hint="eastAsia"/>
          <w:bCs/>
          <w:sz w:val="24"/>
          <w:szCs w:val="24"/>
          <w:lang w:val="fr-CA" w:eastAsia="zh-CN"/>
        </w:rPr>
        <w:t xml:space="preserve">; </w:t>
      </w:r>
      <w:r w:rsidR="006043D7" w:rsidRPr="006043D7">
        <w:rPr>
          <w:rFonts w:ascii="Book Antiqua" w:eastAsia="Times New Roman" w:hAnsi="Book Antiqua" w:cs="Times New Roman"/>
          <w:bCs/>
          <w:sz w:val="24"/>
          <w:szCs w:val="24"/>
          <w:lang w:val="fr-CA" w:eastAsia="es-ES"/>
        </w:rPr>
        <w:t>Heat shock protein 70</w:t>
      </w:r>
      <w:r w:rsidR="006043D7" w:rsidRPr="006043D7">
        <w:rPr>
          <w:rFonts w:ascii="Book Antiqua" w:hAnsi="Book Antiqua" w:cs="Times New Roman" w:hint="eastAsia"/>
          <w:bCs/>
          <w:sz w:val="24"/>
          <w:szCs w:val="24"/>
          <w:lang w:val="fr-CA" w:eastAsia="zh-CN"/>
        </w:rPr>
        <w:t xml:space="preserve">; </w:t>
      </w:r>
      <w:r w:rsidR="006043D7" w:rsidRPr="006043D7">
        <w:rPr>
          <w:rFonts w:ascii="Book Antiqua" w:eastAsia="Times New Roman" w:hAnsi="Book Antiqua" w:cs="Times New Roman"/>
          <w:bCs/>
          <w:sz w:val="24"/>
          <w:szCs w:val="24"/>
          <w:lang w:val="fr-CA" w:eastAsia="es-ES"/>
        </w:rPr>
        <w:t>Metalloproteinases</w:t>
      </w:r>
    </w:p>
    <w:p w:rsidR="00065868" w:rsidRPr="006043D7" w:rsidRDefault="00065868" w:rsidP="00574422">
      <w:pPr>
        <w:spacing w:after="0" w:line="360" w:lineRule="auto"/>
        <w:jc w:val="both"/>
        <w:rPr>
          <w:rFonts w:ascii="Book Antiqua" w:eastAsia="Times New Roman" w:hAnsi="Book Antiqua" w:cs="Times New Roman"/>
          <w:bCs/>
          <w:sz w:val="24"/>
          <w:szCs w:val="24"/>
          <w:lang w:val="fr-CA" w:eastAsia="es-ES"/>
        </w:rPr>
      </w:pPr>
    </w:p>
    <w:p w:rsidR="00C72475" w:rsidRPr="006043D7" w:rsidRDefault="00C72475" w:rsidP="00574422">
      <w:pPr>
        <w:spacing w:after="0" w:line="360" w:lineRule="auto"/>
        <w:jc w:val="both"/>
        <w:rPr>
          <w:rFonts w:ascii="Book Antiqua" w:hAnsi="Book Antiqua" w:cs="Times New Roman"/>
          <w:sz w:val="24"/>
          <w:szCs w:val="24"/>
          <w:lang w:val="fr-CA" w:eastAsia="zh-CN"/>
        </w:rPr>
      </w:pPr>
      <w:r w:rsidRPr="006043D7">
        <w:rPr>
          <w:rFonts w:ascii="Book Antiqua" w:eastAsia="Times New Roman" w:hAnsi="Book Antiqua" w:cs="Times New Roman"/>
          <w:b/>
          <w:bCs/>
          <w:color w:val="000000"/>
          <w:sz w:val="24"/>
          <w:szCs w:val="24"/>
          <w:lang w:val="fr-CA" w:eastAsia="es-ES"/>
        </w:rPr>
        <w:lastRenderedPageBreak/>
        <w:t>C</w:t>
      </w:r>
      <w:r w:rsidR="006043D7" w:rsidRPr="006043D7">
        <w:rPr>
          <w:rFonts w:ascii="Book Antiqua" w:eastAsia="Times New Roman" w:hAnsi="Book Antiqua" w:cs="Times New Roman"/>
          <w:b/>
          <w:bCs/>
          <w:color w:val="000000"/>
          <w:sz w:val="24"/>
          <w:szCs w:val="24"/>
          <w:lang w:val="fr-CA" w:eastAsia="es-ES"/>
        </w:rPr>
        <w:t>ore tip </w:t>
      </w:r>
      <w:r w:rsidR="006043D7" w:rsidRPr="006043D7">
        <w:rPr>
          <w:rFonts w:ascii="Book Antiqua" w:hAnsi="Book Antiqua" w:cs="Times New Roman" w:hint="eastAsia"/>
          <w:b/>
          <w:bCs/>
          <w:color w:val="000000"/>
          <w:sz w:val="24"/>
          <w:szCs w:val="24"/>
          <w:lang w:val="fr-CA" w:eastAsia="zh-CN"/>
        </w:rPr>
        <w:t xml:space="preserve">: </w:t>
      </w:r>
      <w:r w:rsidRPr="006043D7">
        <w:rPr>
          <w:rFonts w:ascii="Book Antiqua" w:eastAsia="Times New Roman" w:hAnsi="Book Antiqua" w:cs="Times New Roman"/>
          <w:sz w:val="24"/>
          <w:szCs w:val="24"/>
          <w:lang w:val="fr-CA" w:eastAsia="es-ES"/>
        </w:rPr>
        <w:t xml:space="preserve">Research into optimal rinse solutions for graft washout is limited, and their clinical application is dependent on surgeon preference. We present a new rinse solution containing </w:t>
      </w:r>
      <w:r w:rsidR="00AB3C17" w:rsidRPr="006043D7">
        <w:rPr>
          <w:rFonts w:ascii="Book Antiqua" w:eastAsia="Times New Roman" w:hAnsi="Book Antiqua" w:cs="Times New Roman"/>
          <w:sz w:val="24"/>
          <w:szCs w:val="24"/>
          <w:lang w:val="fr-CA" w:eastAsia="es-ES"/>
        </w:rPr>
        <w:t>polyethylene glycol 35 (PEG-35)</w:t>
      </w:r>
      <w:r w:rsidRPr="006043D7">
        <w:rPr>
          <w:rFonts w:ascii="Book Antiqua" w:eastAsia="Times New Roman" w:hAnsi="Book Antiqua" w:cs="Times New Roman"/>
          <w:sz w:val="24"/>
          <w:szCs w:val="24"/>
          <w:lang w:val="fr-CA" w:eastAsia="es-ES"/>
        </w:rPr>
        <w:t xml:space="preserve"> that is not only suitable for washing liver grafts after cold preservation, but also provided good graft protection against reperfusion injury. Using PEG-35 in the rinse solution resulted in less hepatic injury, a significant induction of cytoprotective proteins, and the preservation of cytoskeletal integrity. Thus, PEG-35 supplemented rinse solutions may contribute to liver graft protection against ischemia-reperfusion injury.</w:t>
      </w:r>
    </w:p>
    <w:p w:rsidR="006043D7" w:rsidRPr="006043D7" w:rsidRDefault="006043D7" w:rsidP="00574422">
      <w:pPr>
        <w:spacing w:after="0" w:line="360" w:lineRule="auto"/>
        <w:jc w:val="both"/>
        <w:rPr>
          <w:rFonts w:ascii="Book Antiqua" w:hAnsi="Book Antiqua" w:cs="Times New Roman"/>
          <w:b/>
          <w:bCs/>
          <w:color w:val="000000"/>
          <w:sz w:val="24"/>
          <w:szCs w:val="24"/>
          <w:lang w:val="fr-CA" w:eastAsia="zh-CN"/>
        </w:rPr>
      </w:pPr>
    </w:p>
    <w:p w:rsidR="006043D7" w:rsidRPr="006043D7" w:rsidRDefault="006043D7" w:rsidP="00574422">
      <w:pPr>
        <w:spacing w:after="0" w:line="360" w:lineRule="auto"/>
        <w:jc w:val="both"/>
        <w:rPr>
          <w:rFonts w:ascii="Book Antiqua" w:hAnsi="Book Antiqua" w:cs="Times New Roman"/>
          <w:color w:val="000000"/>
          <w:sz w:val="24"/>
          <w:szCs w:val="24"/>
          <w:lang w:val="fr-CA" w:eastAsia="zh-CN"/>
        </w:rPr>
      </w:pPr>
      <w:bookmarkStart w:id="14" w:name="OLE_LINK130"/>
      <w:bookmarkStart w:id="15" w:name="OLE_LINK134"/>
      <w:r w:rsidRPr="006043D7">
        <w:rPr>
          <w:rFonts w:ascii="Book Antiqua" w:eastAsia="Times New Roman" w:hAnsi="Book Antiqua" w:cs="Times New Roman"/>
          <w:color w:val="000000"/>
          <w:sz w:val="24"/>
          <w:szCs w:val="24"/>
          <w:lang w:val="fr-CA" w:eastAsia="es-ES"/>
        </w:rPr>
        <w:t>Zaouali</w:t>
      </w:r>
      <w:r w:rsidRPr="006043D7">
        <w:rPr>
          <w:rFonts w:ascii="Book Antiqua" w:hAnsi="Book Antiqua" w:cs="Times New Roman" w:hint="eastAsia"/>
          <w:color w:val="000000"/>
          <w:sz w:val="24"/>
          <w:szCs w:val="24"/>
          <w:lang w:val="fr-CA" w:eastAsia="zh-CN"/>
        </w:rPr>
        <w:t xml:space="preserve"> MA, </w:t>
      </w:r>
      <w:r w:rsidRPr="006043D7">
        <w:rPr>
          <w:rFonts w:ascii="Book Antiqua" w:eastAsia="Times New Roman" w:hAnsi="Book Antiqua" w:cs="Times New Roman"/>
          <w:color w:val="000000"/>
          <w:sz w:val="24"/>
          <w:szCs w:val="24"/>
          <w:lang w:val="fr-CA" w:eastAsia="es-ES"/>
        </w:rPr>
        <w:t>Bejaoui</w:t>
      </w:r>
      <w:r w:rsidRPr="006043D7">
        <w:rPr>
          <w:rFonts w:ascii="Book Antiqua" w:hAnsi="Book Antiqua" w:cs="Times New Roman" w:hint="eastAsia"/>
          <w:color w:val="000000"/>
          <w:sz w:val="24"/>
          <w:szCs w:val="24"/>
          <w:lang w:val="fr-CA" w:eastAsia="zh-CN"/>
        </w:rPr>
        <w:t xml:space="preserve"> M, </w:t>
      </w:r>
      <w:r w:rsidRPr="006043D7">
        <w:rPr>
          <w:rFonts w:ascii="Book Antiqua" w:eastAsia="Times New Roman" w:hAnsi="Book Antiqua" w:cs="Times New Roman"/>
          <w:color w:val="000000"/>
          <w:sz w:val="24"/>
          <w:szCs w:val="24"/>
          <w:lang w:val="fr-CA" w:eastAsia="es-ES"/>
        </w:rPr>
        <w:t>Calvo</w:t>
      </w:r>
      <w:r w:rsidRPr="006043D7">
        <w:rPr>
          <w:rFonts w:ascii="Book Antiqua" w:hAnsi="Book Antiqua" w:cs="Times New Roman" w:hint="eastAsia"/>
          <w:color w:val="000000"/>
          <w:sz w:val="24"/>
          <w:szCs w:val="24"/>
          <w:lang w:val="fr-CA" w:eastAsia="zh-CN"/>
        </w:rPr>
        <w:t xml:space="preserve"> M, </w:t>
      </w:r>
      <w:r w:rsidRPr="006043D7">
        <w:rPr>
          <w:rFonts w:ascii="Book Antiqua" w:eastAsia="Times New Roman" w:hAnsi="Book Antiqua" w:cs="Times New Roman"/>
          <w:color w:val="000000"/>
          <w:sz w:val="24"/>
          <w:szCs w:val="24"/>
          <w:lang w:val="fr-CA" w:eastAsia="es-ES"/>
        </w:rPr>
        <w:t>Folch-Puy</w:t>
      </w:r>
      <w:r w:rsidRPr="006043D7">
        <w:rPr>
          <w:rFonts w:ascii="Book Antiqua" w:hAnsi="Book Antiqua" w:cs="Times New Roman" w:hint="eastAsia"/>
          <w:color w:val="000000"/>
          <w:sz w:val="24"/>
          <w:szCs w:val="24"/>
          <w:lang w:val="fr-CA" w:eastAsia="zh-CN"/>
        </w:rPr>
        <w:t xml:space="preserve"> E, </w:t>
      </w:r>
      <w:r w:rsidRPr="006043D7">
        <w:rPr>
          <w:rFonts w:ascii="Book Antiqua" w:eastAsia="Times New Roman" w:hAnsi="Book Antiqua" w:cs="Times New Roman"/>
          <w:color w:val="000000"/>
          <w:sz w:val="24"/>
          <w:szCs w:val="24"/>
          <w:lang w:val="fr-CA" w:eastAsia="es-ES"/>
        </w:rPr>
        <w:t>Pantazi</w:t>
      </w:r>
      <w:r w:rsidRPr="006043D7">
        <w:rPr>
          <w:rFonts w:ascii="Book Antiqua" w:hAnsi="Book Antiqua" w:cs="Times New Roman" w:hint="eastAsia"/>
          <w:color w:val="000000"/>
          <w:sz w:val="24"/>
          <w:szCs w:val="24"/>
          <w:lang w:val="fr-CA" w:eastAsia="zh-CN"/>
        </w:rPr>
        <w:t xml:space="preserve"> E, </w:t>
      </w:r>
      <w:r w:rsidRPr="006043D7">
        <w:rPr>
          <w:rFonts w:ascii="Book Antiqua" w:eastAsia="Times New Roman" w:hAnsi="Book Antiqua" w:cs="Times New Roman"/>
          <w:color w:val="000000"/>
          <w:sz w:val="24"/>
          <w:szCs w:val="24"/>
          <w:lang w:val="fr-CA" w:eastAsia="es-ES"/>
        </w:rPr>
        <w:t>Pasut</w:t>
      </w:r>
      <w:r w:rsidRPr="006043D7">
        <w:rPr>
          <w:rFonts w:ascii="Book Antiqua" w:hAnsi="Book Antiqua" w:cs="Times New Roman" w:hint="eastAsia"/>
          <w:color w:val="000000"/>
          <w:sz w:val="24"/>
          <w:szCs w:val="24"/>
          <w:lang w:val="fr-CA" w:eastAsia="zh-CN"/>
        </w:rPr>
        <w:t xml:space="preserve"> G, </w:t>
      </w:r>
      <w:r w:rsidRPr="006043D7">
        <w:rPr>
          <w:rFonts w:ascii="Book Antiqua" w:eastAsia="Times New Roman" w:hAnsi="Book Antiqua" w:cs="Times New Roman"/>
          <w:color w:val="000000"/>
          <w:sz w:val="24"/>
          <w:szCs w:val="24"/>
          <w:lang w:val="fr-CA" w:eastAsia="es-ES"/>
        </w:rPr>
        <w:t>Rimola</w:t>
      </w:r>
      <w:r w:rsidRPr="006043D7">
        <w:rPr>
          <w:rFonts w:ascii="Book Antiqua" w:hAnsi="Book Antiqua" w:cs="Times New Roman" w:hint="eastAsia"/>
          <w:color w:val="000000"/>
          <w:sz w:val="24"/>
          <w:szCs w:val="24"/>
          <w:lang w:val="fr-CA" w:eastAsia="zh-CN"/>
        </w:rPr>
        <w:t xml:space="preserve"> A, </w:t>
      </w:r>
      <w:r w:rsidRPr="006043D7">
        <w:rPr>
          <w:rFonts w:ascii="Book Antiqua" w:eastAsia="Times New Roman" w:hAnsi="Book Antiqua" w:cs="Times New Roman"/>
          <w:color w:val="000000"/>
          <w:sz w:val="24"/>
          <w:szCs w:val="24"/>
          <w:lang w:val="fr-CA" w:eastAsia="es-ES"/>
        </w:rPr>
        <w:t>Abdennebi</w:t>
      </w:r>
      <w:r w:rsidRPr="006043D7">
        <w:rPr>
          <w:rFonts w:ascii="Book Antiqua" w:hAnsi="Book Antiqua" w:cs="Times New Roman" w:hint="eastAsia"/>
          <w:color w:val="000000"/>
          <w:sz w:val="24"/>
          <w:szCs w:val="24"/>
          <w:lang w:val="fr-CA" w:eastAsia="zh-CN"/>
        </w:rPr>
        <w:t xml:space="preserve"> HB, </w:t>
      </w:r>
      <w:r w:rsidRPr="006043D7">
        <w:rPr>
          <w:rFonts w:ascii="Book Antiqua" w:eastAsia="Times New Roman" w:hAnsi="Book Antiqua" w:cs="Times New Roman"/>
          <w:color w:val="000000"/>
          <w:sz w:val="24"/>
          <w:szCs w:val="24"/>
          <w:lang w:val="fr-CA" w:eastAsia="es-ES"/>
        </w:rPr>
        <w:t>Adam</w:t>
      </w:r>
      <w:r w:rsidRPr="006043D7">
        <w:rPr>
          <w:rFonts w:ascii="Book Antiqua" w:hAnsi="Book Antiqua" w:cs="Times New Roman" w:hint="eastAsia"/>
          <w:color w:val="000000"/>
          <w:sz w:val="24"/>
          <w:szCs w:val="24"/>
          <w:lang w:val="fr-CA" w:eastAsia="zh-CN"/>
        </w:rPr>
        <w:t xml:space="preserve"> R, </w:t>
      </w:r>
      <w:r w:rsidRPr="006043D7">
        <w:rPr>
          <w:rFonts w:ascii="Book Antiqua" w:eastAsia="Times New Roman" w:hAnsi="Book Antiqua" w:cs="Times New Roman"/>
          <w:color w:val="000000"/>
          <w:sz w:val="24"/>
          <w:szCs w:val="24"/>
          <w:lang w:val="fr-CA" w:eastAsia="es-ES"/>
        </w:rPr>
        <w:t>Roselló-Catafau</w:t>
      </w:r>
      <w:r w:rsidRPr="006043D7">
        <w:rPr>
          <w:rFonts w:ascii="Book Antiqua" w:hAnsi="Book Antiqua" w:cs="Times New Roman" w:hint="eastAsia"/>
          <w:color w:val="000000"/>
          <w:sz w:val="24"/>
          <w:szCs w:val="24"/>
          <w:lang w:val="fr-CA" w:eastAsia="zh-CN"/>
        </w:rPr>
        <w:t xml:space="preserve"> J. </w:t>
      </w:r>
      <w:r w:rsidRPr="006043D7">
        <w:rPr>
          <w:rFonts w:ascii="Book Antiqua" w:hAnsi="Book Antiqua" w:cs="Times New Roman"/>
          <w:color w:val="000000"/>
          <w:sz w:val="24"/>
          <w:szCs w:val="24"/>
          <w:lang w:val="fr-CA" w:eastAsia="zh-CN"/>
        </w:rPr>
        <w:t>Polyethylene glycol rinse solution: An effective way to prevent ischemia-reperfusion injury</w:t>
      </w:r>
      <w:r w:rsidRPr="006043D7">
        <w:rPr>
          <w:rFonts w:ascii="Book Antiqua" w:hAnsi="Book Antiqua" w:cs="Times New Roman" w:hint="eastAsia"/>
          <w:color w:val="000000"/>
          <w:sz w:val="24"/>
          <w:szCs w:val="24"/>
          <w:lang w:val="fr-CA" w:eastAsia="zh-CN"/>
        </w:rPr>
        <w:t xml:space="preserve">. </w:t>
      </w:r>
      <w:r w:rsidRPr="006043D7">
        <w:rPr>
          <w:rFonts w:ascii="Book Antiqua" w:hAnsi="Book Antiqua"/>
          <w:i/>
          <w:sz w:val="24"/>
        </w:rPr>
        <w:t>World J Gastroenterol</w:t>
      </w:r>
      <w:r w:rsidRPr="006043D7">
        <w:rPr>
          <w:rFonts w:ascii="Book Antiqua" w:hAnsi="Book Antiqua"/>
          <w:sz w:val="24"/>
        </w:rPr>
        <w:t xml:space="preserve"> 201</w:t>
      </w:r>
      <w:r w:rsidRPr="006043D7">
        <w:rPr>
          <w:rFonts w:ascii="Book Antiqua" w:hAnsi="Book Antiqua" w:hint="eastAsia"/>
          <w:sz w:val="24"/>
        </w:rPr>
        <w:t>4</w:t>
      </w:r>
      <w:r w:rsidRPr="006043D7">
        <w:rPr>
          <w:rFonts w:ascii="Book Antiqua" w:hAnsi="Book Antiqua"/>
          <w:sz w:val="24"/>
        </w:rPr>
        <w:t xml:space="preserve">; </w:t>
      </w:r>
      <w:bookmarkStart w:id="16" w:name="OLE_LINK1689"/>
      <w:bookmarkStart w:id="17" w:name="OLE_LINK1298"/>
      <w:bookmarkStart w:id="18" w:name="OLE_LINK1297"/>
      <w:r w:rsidRPr="006043D7">
        <w:rPr>
          <w:rFonts w:ascii="Book Antiqua" w:hAnsi="Book Antiqua"/>
          <w:sz w:val="24"/>
        </w:rPr>
        <w:t>In press</w:t>
      </w:r>
      <w:bookmarkEnd w:id="16"/>
      <w:bookmarkEnd w:id="17"/>
      <w:bookmarkEnd w:id="18"/>
    </w:p>
    <w:bookmarkEnd w:id="14"/>
    <w:bookmarkEnd w:id="15"/>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p>
    <w:p w:rsidR="00C72475" w:rsidRPr="006043D7" w:rsidRDefault="00C72475" w:rsidP="00574422">
      <w:pPr>
        <w:spacing w:after="0" w:line="360" w:lineRule="auto"/>
        <w:jc w:val="both"/>
        <w:rPr>
          <w:rFonts w:ascii="Book Antiqua" w:eastAsia="Times New Roman" w:hAnsi="Book Antiqua" w:cs="Times New Roman"/>
          <w:b/>
          <w:bCs/>
          <w:sz w:val="24"/>
          <w:szCs w:val="24"/>
          <w:lang w:val="fr-CA" w:eastAsia="es-ES"/>
        </w:rPr>
      </w:pPr>
      <w:r w:rsidRPr="006043D7">
        <w:rPr>
          <w:rFonts w:ascii="Book Antiqua" w:eastAsia="Times New Roman" w:hAnsi="Book Antiqua" w:cs="Times New Roman"/>
          <w:b/>
          <w:bCs/>
          <w:sz w:val="24"/>
          <w:szCs w:val="24"/>
          <w:lang w:val="fr-CA" w:eastAsia="es-ES"/>
        </w:rPr>
        <w:br w:type="page"/>
      </w:r>
    </w:p>
    <w:p w:rsidR="00C72475" w:rsidRPr="006043D7" w:rsidRDefault="00C72475" w:rsidP="00574422">
      <w:pPr>
        <w:spacing w:after="0" w:line="360" w:lineRule="auto"/>
        <w:ind w:right="-81"/>
        <w:jc w:val="both"/>
        <w:rPr>
          <w:rFonts w:ascii="Book Antiqua" w:eastAsia="Times New Roman" w:hAnsi="Book Antiqua" w:cs="Times New Roman"/>
          <w:b/>
          <w:bCs/>
          <w:sz w:val="24"/>
          <w:szCs w:val="24"/>
          <w:lang w:val="fr-CA" w:eastAsia="es-ES"/>
        </w:rPr>
      </w:pPr>
      <w:r w:rsidRPr="006043D7">
        <w:rPr>
          <w:rFonts w:ascii="Book Antiqua" w:eastAsia="Times New Roman" w:hAnsi="Book Antiqua" w:cs="Times New Roman"/>
          <w:b/>
          <w:bCs/>
          <w:sz w:val="24"/>
          <w:szCs w:val="24"/>
          <w:lang w:val="fr-CA" w:eastAsia="es-ES"/>
        </w:rPr>
        <w:lastRenderedPageBreak/>
        <w:t>INTRODUCTION</w:t>
      </w:r>
    </w:p>
    <w:p w:rsidR="00C72475" w:rsidRPr="006043D7" w:rsidRDefault="00C72475" w:rsidP="00574422">
      <w:pPr>
        <w:spacing w:after="0" w:line="360" w:lineRule="auto"/>
        <w:ind w:right="-81"/>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 xml:space="preserve">Liver transplantation (LT) has had a profound impact on patient outcomes in end-stage liver disease, representing the most effective treatment for many patients with acute or chronic liver failure </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UmVjTnVtPjg3ODwvUmVjTnVtPjxEaXNwbGF5VGV4dD48c3R5bGUgZmFjZT0ic3VwZXJzY3JpcHQi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UmVjTnVtPjg3ODwvUmVjTnVtPjxEaXNwbGF5VGV4dD48c3R5bGUgZmFjZT0ic3VwZXJzY3JpcHQi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[1]</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Ischemia-reperfusion injury (IRI) is an inherent risk of LT, and is often responsible for early graft failure w</w:t>
      </w:r>
      <w:r w:rsidR="006043D7" w:rsidRPr="006043D7">
        <w:rPr>
          <w:rFonts w:ascii="Book Antiqua" w:eastAsia="Times New Roman" w:hAnsi="Book Antiqua" w:cs="Times New Roman"/>
          <w:sz w:val="24"/>
          <w:szCs w:val="24"/>
          <w:lang w:val="fr-CA" w:eastAsia="es-ES"/>
        </w:rPr>
        <w:t>ithin the first week of surgery</w:t>
      </w:r>
      <w:r w:rsidRPr="006043D7">
        <w:rPr>
          <w:rFonts w:ascii="Book Antiqua" w:eastAsia="Times New Roman" w:hAnsi="Book Antiqua" w:cs="Times New Roman"/>
          <w:sz w:val="24"/>
          <w:szCs w:val="24"/>
          <w:lang w:val="fr-CA" w:eastAsia="es-ES"/>
        </w:rPr>
        <w:fldChar w:fldCharType="begin">
          <w:fldData xml:space="preserve">PEVuZE5vdGU+PENpdGU+PEF1dGhvcj5XZWlnYW5kPC9BdXRob3I+PFllYXI+MjAxMjwvWWVhcj48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=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PEVuZE5vdGU+PENpdGU+PEF1dGhvcj5XZWlnYW5kPC9BdXRob3I+PFllYXI+MjAxMjwvWWVhcj48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=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[2-4]</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IRI is initiated when the liver is recovered from the donor</w:t>
      </w:r>
      <w:r w:rsidRPr="006043D7" w:rsidDel="00E37F82">
        <w:rPr>
          <w:rFonts w:ascii="Book Antiqua" w:eastAsia="Times New Roman" w:hAnsi="Book Antiqua" w:cs="Times New Roman"/>
          <w:sz w:val="24"/>
          <w:szCs w:val="24"/>
          <w:lang w:val="fr-CA" w:eastAsia="es-ES"/>
        </w:rPr>
        <w:t xml:space="preserve"> </w:t>
      </w:r>
      <w:r w:rsidRPr="006043D7">
        <w:rPr>
          <w:rFonts w:ascii="Book Antiqua" w:eastAsia="Times New Roman" w:hAnsi="Book Antiqua" w:cs="Times New Roman"/>
          <w:sz w:val="24"/>
          <w:szCs w:val="24"/>
          <w:lang w:val="fr-CA" w:eastAsia="es-ES"/>
        </w:rPr>
        <w:t>and placed in cold storage, it continues when the graft is re-warmed prior to LT, and persists at g</w:t>
      </w:r>
      <w:r w:rsidR="006043D7" w:rsidRPr="006043D7">
        <w:rPr>
          <w:rFonts w:ascii="Book Antiqua" w:eastAsia="Times New Roman" w:hAnsi="Book Antiqua" w:cs="Times New Roman"/>
          <w:sz w:val="24"/>
          <w:szCs w:val="24"/>
          <w:lang w:val="fr-CA" w:eastAsia="es-ES"/>
        </w:rPr>
        <w:t>raft revascularization after LT</w:t>
      </w:r>
      <w:r w:rsidRPr="006043D7">
        <w:rPr>
          <w:rFonts w:ascii="Book Antiqua" w:eastAsia="Times New Roman" w:hAnsi="Book Antiqua" w:cs="Times New Roman"/>
          <w:sz w:val="24"/>
          <w:szCs w:val="24"/>
          <w:lang w:val="fr-CA" w:eastAsia="es-ES"/>
        </w:rPr>
        <w:fldChar w:fldCharType="begin">
          <w:fldData xml:space="preserve">PEVuZE5vdGU+PENpdGU+PEF1dGhvcj5CemVpemk8L0F1dGhvcj48WWVhcj4xOTk3PC9ZZWFyPjxS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PEVuZE5vdGU+PENpdGU+PEF1dGhvcj5CemVpemk8L0F1dGhvcj48WWVhcj4xOTk3PC9ZZWFyPjxS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6043D7" w:rsidRPr="006043D7">
        <w:rPr>
          <w:rFonts w:ascii="Book Antiqua" w:eastAsia="Times New Roman" w:hAnsi="Book Antiqua" w:cs="Times New Roman"/>
          <w:sz w:val="24"/>
          <w:szCs w:val="24"/>
          <w:vertAlign w:val="superscript"/>
          <w:lang w:val="fr-CA" w:eastAsia="es-ES"/>
        </w:rPr>
        <w:t>[3,</w:t>
      </w:r>
      <w:r w:rsidRPr="006043D7">
        <w:rPr>
          <w:rFonts w:ascii="Book Antiqua" w:eastAsia="Times New Roman" w:hAnsi="Book Antiqua" w:cs="Times New Roman"/>
          <w:sz w:val="24"/>
          <w:szCs w:val="24"/>
          <w:vertAlign w:val="superscript"/>
          <w:lang w:val="fr-CA" w:eastAsia="es-ES"/>
        </w:rPr>
        <w:t>4]</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Research has identified several strategies to reduce the impact of these multifactorial processes on graft function.</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Maintaining organ viability during cold storage (</w:t>
      </w:r>
      <w:r w:rsidRPr="006043D7">
        <w:rPr>
          <w:rFonts w:ascii="Book Antiqua" w:eastAsia="Times New Roman" w:hAnsi="Book Antiqua" w:cs="Times New Roman"/>
          <w:i/>
          <w:sz w:val="24"/>
          <w:szCs w:val="24"/>
          <w:lang w:val="fr-CA" w:eastAsia="es-ES"/>
        </w:rPr>
        <w:t xml:space="preserve">i.e., </w:t>
      </w:r>
      <w:r w:rsidRPr="006043D7">
        <w:rPr>
          <w:rFonts w:ascii="Book Antiqua" w:eastAsia="Times New Roman" w:hAnsi="Book Antiqua" w:cs="Times New Roman"/>
          <w:sz w:val="24"/>
          <w:szCs w:val="24"/>
          <w:lang w:val="fr-CA" w:eastAsia="es-ES"/>
        </w:rPr>
        <w:t>preservation) is an important prerequisite fo</w:t>
      </w:r>
      <w:r w:rsidR="006043D7" w:rsidRPr="006043D7">
        <w:rPr>
          <w:rFonts w:ascii="Book Antiqua" w:eastAsia="Times New Roman" w:hAnsi="Book Antiqua" w:cs="Times New Roman"/>
          <w:sz w:val="24"/>
          <w:szCs w:val="24"/>
          <w:lang w:val="fr-CA" w:eastAsia="es-ES"/>
        </w:rPr>
        <w:t>r a successful outcome after LT</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UmVjTnVtPjg3ODwvUmVjTnVtPjxEaXNwbGF5VGV4dD48c3R5bGUgZmFjZT0ic3VwZXJzY3JpcHQi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==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UmVjTnVtPjg3ODwvUmVjTnVtPjxEaXNwbGF5VGV4dD48c3R5bGUgZmFjZT0ic3VwZXJzY3JpcHQi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==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6043D7" w:rsidRPr="006043D7">
        <w:rPr>
          <w:rFonts w:ascii="Book Antiqua" w:eastAsia="Times New Roman" w:hAnsi="Book Antiqua" w:cs="Times New Roman"/>
          <w:sz w:val="24"/>
          <w:szCs w:val="24"/>
          <w:vertAlign w:val="superscript"/>
          <w:lang w:val="fr-CA" w:eastAsia="es-ES"/>
        </w:rPr>
        <w:t>[1,</w:t>
      </w:r>
      <w:r w:rsidRPr="006043D7">
        <w:rPr>
          <w:rFonts w:ascii="Book Antiqua" w:eastAsia="Times New Roman" w:hAnsi="Book Antiqua" w:cs="Times New Roman"/>
          <w:sz w:val="24"/>
          <w:szCs w:val="24"/>
          <w:vertAlign w:val="superscript"/>
          <w:lang w:val="fr-CA" w:eastAsia="es-ES"/>
        </w:rPr>
        <w:t>5]</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For this reason, the composition of organ preservation solutions is crucial; during cold storage, the solution must prevent cell swelling, impaired energy metabolism, acidosis, and the accumulation of precursors o</w:t>
      </w:r>
      <w:r w:rsidR="006043D7" w:rsidRPr="006043D7">
        <w:rPr>
          <w:rFonts w:ascii="Book Antiqua" w:eastAsia="Times New Roman" w:hAnsi="Book Antiqua" w:cs="Times New Roman"/>
          <w:sz w:val="24"/>
          <w:szCs w:val="24"/>
          <w:lang w:val="fr-CA" w:eastAsia="es-ES"/>
        </w:rPr>
        <w:t>f reactive oxygen intermediates</w:t>
      </w:r>
      <w:r w:rsidRPr="006043D7">
        <w:rPr>
          <w:rFonts w:ascii="Book Antiqua" w:eastAsia="Times New Roman" w:hAnsi="Book Antiqua" w:cs="Times New Roman"/>
          <w:sz w:val="24"/>
          <w:szCs w:val="24"/>
          <w:lang w:val="fr-CA" w:eastAsia="es-ES"/>
        </w:rPr>
        <w:fldChar w:fldCharType="begin">
          <w:fldData xml:space="preserve">PEVuZE5vdGU+PENpdGU+PEF1dGhvcj5CZWx6ZXI8L0F1dGhvcj48WWVhcj4xOTg4PC9ZZWFyPjxS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==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PEVuZE5vdGU+PENpdGU+PEF1dGhvcj5CZWx6ZXI8L0F1dGhvcj48WWVhcj4xOTg4PC9ZZWFyPjxS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==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6043D7" w:rsidRPr="006043D7">
        <w:rPr>
          <w:rFonts w:ascii="Book Antiqua" w:eastAsia="Times New Roman" w:hAnsi="Book Antiqua" w:cs="Times New Roman"/>
          <w:sz w:val="24"/>
          <w:szCs w:val="24"/>
          <w:vertAlign w:val="superscript"/>
          <w:lang w:val="fr-CA" w:eastAsia="es-ES"/>
        </w:rPr>
        <w:t>[1,</w:t>
      </w:r>
      <w:r w:rsidRPr="006043D7">
        <w:rPr>
          <w:rFonts w:ascii="Book Antiqua" w:eastAsia="Times New Roman" w:hAnsi="Book Antiqua" w:cs="Times New Roman"/>
          <w:sz w:val="24"/>
          <w:szCs w:val="24"/>
          <w:vertAlign w:val="superscript"/>
          <w:lang w:val="fr-CA" w:eastAsia="es-ES"/>
        </w:rPr>
        <w:t>5]</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Currently, the University of Wisconsin solution (UW) i</w:t>
      </w:r>
      <w:r w:rsidR="006043D7" w:rsidRPr="006043D7">
        <w:rPr>
          <w:rFonts w:ascii="Book Antiqua" w:eastAsia="Times New Roman" w:hAnsi="Book Antiqua" w:cs="Times New Roman"/>
          <w:sz w:val="24"/>
          <w:szCs w:val="24"/>
          <w:lang w:val="fr-CA" w:eastAsia="es-ES"/>
        </w:rPr>
        <w:t>s the most commonly used for LT</w:t>
      </w:r>
      <w:r w:rsidRPr="006043D7">
        <w:rPr>
          <w:rFonts w:ascii="Book Antiqua" w:eastAsia="Times New Roman" w:hAnsi="Book Antiqua" w:cs="Times New Roman"/>
          <w:sz w:val="24"/>
          <w:szCs w:val="24"/>
          <w:lang w:val="fr-CA" w:eastAsia="es-ES"/>
        </w:rPr>
        <w:fldChar w:fldCharType="begin">
          <w:fldData xml:space="preserve">PEVuZE5vdGU+PENpdGU+PEF1dGhvcj5LbGFyPC9BdXRob3I+PFllYXI+MTk5ODwvWWVhcj48UmVj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=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PEVuZE5vdGU+PENpdGU+PEF1dGhvcj5LbGFyPC9BdXRob3I+PFllYXI+MTk5ODwvWWVhcj48UmVj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=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6043D7" w:rsidRPr="006043D7">
        <w:rPr>
          <w:rFonts w:ascii="Book Antiqua" w:eastAsia="Times New Roman" w:hAnsi="Book Antiqua" w:cs="Times New Roman"/>
          <w:sz w:val="24"/>
          <w:szCs w:val="24"/>
          <w:vertAlign w:val="superscript"/>
          <w:lang w:val="fr-CA" w:eastAsia="es-ES"/>
        </w:rPr>
        <w:t>[6,</w:t>
      </w:r>
      <w:r w:rsidRPr="006043D7">
        <w:rPr>
          <w:rFonts w:ascii="Book Antiqua" w:eastAsia="Times New Roman" w:hAnsi="Book Antiqua" w:cs="Times New Roman"/>
          <w:sz w:val="24"/>
          <w:szCs w:val="24"/>
          <w:vertAlign w:val="superscript"/>
          <w:lang w:val="fr-CA" w:eastAsia="es-ES"/>
        </w:rPr>
        <w:t>7]</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However, several studies have reported that its composition is limited by: </w:t>
      </w:r>
      <w:r w:rsidR="006043D7" w:rsidRPr="006043D7">
        <w:rPr>
          <w:rFonts w:ascii="Book Antiqua" w:hAnsi="Book Antiqua" w:cs="Times New Roman" w:hint="eastAsia"/>
          <w:sz w:val="24"/>
          <w:szCs w:val="24"/>
          <w:lang w:val="fr-CA" w:eastAsia="zh-CN"/>
        </w:rPr>
        <w:t>(</w:t>
      </w:r>
      <w:r w:rsidRPr="006043D7">
        <w:rPr>
          <w:rFonts w:ascii="Book Antiqua" w:eastAsia="Times New Roman" w:hAnsi="Book Antiqua" w:cs="Times New Roman"/>
          <w:sz w:val="24"/>
          <w:szCs w:val="24"/>
          <w:lang w:val="fr-CA" w:eastAsia="es-ES"/>
        </w:rPr>
        <w:t>1) the high concentration of K+ ions in preserved grafts that could cause cardiac arrest in the recipi</w:t>
      </w:r>
      <w:r w:rsidR="006043D7" w:rsidRPr="006043D7">
        <w:rPr>
          <w:rFonts w:ascii="Book Antiqua" w:eastAsia="Times New Roman" w:hAnsi="Book Antiqua" w:cs="Times New Roman"/>
          <w:sz w:val="24"/>
          <w:szCs w:val="24"/>
          <w:lang w:val="fr-CA" w:eastAsia="es-ES"/>
        </w:rPr>
        <w:t>ent at reperfusion</w:t>
      </w:r>
      <w:r w:rsidRPr="006043D7">
        <w:rPr>
          <w:rFonts w:ascii="Book Antiqua" w:eastAsia="Times New Roman" w:hAnsi="Book Antiqua" w:cs="Times New Roman"/>
          <w:sz w:val="24"/>
          <w:szCs w:val="24"/>
          <w:lang w:val="fr-CA" w:eastAsia="es-ES"/>
        </w:rPr>
        <w:fldChar w:fldCharType="begin">
          <w:fldData xml:space="preserve">PEVuZE5vdGU+PENpdGU+PEF1dGhvcj5Nb3I8L0F1dGhvcj48WWVhcj4xOTkzPC9ZZWFyPjxSZWNO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PEVuZE5vdGU+PENpdGU+PEF1dGhvcj5Nb3I8L0F1dGhvcj48WWVhcj4xOTkzPC9ZZWFyPjxSZWNO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w:t>
      </w:r>
      <w:r w:rsidR="006043D7" w:rsidRPr="006043D7">
        <w:rPr>
          <w:rFonts w:ascii="Book Antiqua" w:hAnsi="Book Antiqua" w:cs="Times New Roman" w:hint="eastAsia"/>
          <w:sz w:val="24"/>
          <w:szCs w:val="24"/>
          <w:lang w:val="fr-CA" w:eastAsia="zh-CN"/>
        </w:rPr>
        <w:t>(</w:t>
      </w:r>
      <w:r w:rsidRPr="006043D7">
        <w:rPr>
          <w:rFonts w:ascii="Book Antiqua" w:eastAsia="Times New Roman" w:hAnsi="Book Antiqua" w:cs="Times New Roman"/>
          <w:sz w:val="24"/>
          <w:szCs w:val="24"/>
          <w:lang w:val="fr-CA" w:eastAsia="es-ES"/>
        </w:rPr>
        <w:t>2) the oncotic agent, hydroxyl-ethyl starch (HES), which confers high viscosity with incomplete distribution</w:t>
      </w:r>
      <w:r w:rsidRPr="006043D7" w:rsidDel="00D93F2A">
        <w:rPr>
          <w:rFonts w:ascii="Book Antiqua" w:eastAsia="Times New Roman" w:hAnsi="Book Antiqua" w:cs="Times New Roman"/>
          <w:sz w:val="24"/>
          <w:szCs w:val="24"/>
          <w:lang w:val="fr-CA" w:eastAsia="es-ES"/>
        </w:rPr>
        <w:t xml:space="preserve"> </w:t>
      </w:r>
      <w:r w:rsidRPr="006043D7">
        <w:rPr>
          <w:rFonts w:ascii="Book Antiqua" w:eastAsia="Times New Roman" w:hAnsi="Book Antiqua" w:cs="Times New Roman"/>
          <w:sz w:val="24"/>
          <w:szCs w:val="24"/>
          <w:lang w:val="fr-CA" w:eastAsia="es-ES"/>
        </w:rPr>
        <w:t xml:space="preserve">of the UW solution in the liver graft, particularly between the intravascular space and liver parenchyma; and </w:t>
      </w:r>
      <w:r w:rsidR="006043D7" w:rsidRPr="006043D7">
        <w:rPr>
          <w:rFonts w:ascii="Book Antiqua" w:hAnsi="Book Antiqua" w:cs="Times New Roman" w:hint="eastAsia"/>
          <w:sz w:val="24"/>
          <w:szCs w:val="24"/>
          <w:lang w:val="fr-CA" w:eastAsia="zh-CN"/>
        </w:rPr>
        <w:t>(</w:t>
      </w:r>
      <w:r w:rsidRPr="006043D7">
        <w:rPr>
          <w:rFonts w:ascii="Book Antiqua" w:eastAsia="Times New Roman" w:hAnsi="Book Antiqua" w:cs="Times New Roman"/>
          <w:sz w:val="24"/>
          <w:szCs w:val="24"/>
          <w:lang w:val="fr-CA" w:eastAsia="es-ES"/>
        </w:rPr>
        <w:t>3) the hyper-aggregating effects of HES on erythrocytes, which may</w:t>
      </w:r>
      <w:r w:rsidR="006043D7" w:rsidRPr="006043D7">
        <w:rPr>
          <w:rFonts w:ascii="Book Antiqua" w:eastAsia="Times New Roman" w:hAnsi="Book Antiqua" w:cs="Times New Roman"/>
          <w:sz w:val="24"/>
          <w:szCs w:val="24"/>
          <w:lang w:val="fr-CA" w:eastAsia="es-ES"/>
        </w:rPr>
        <w:t xml:space="preserve"> hamper liver graft reperfusion</w:t>
      </w:r>
      <w:r w:rsidRPr="006043D7">
        <w:rPr>
          <w:rFonts w:ascii="Book Antiqua" w:eastAsia="Times New Roman" w:hAnsi="Book Antiqua" w:cs="Times New Roman"/>
          <w:sz w:val="24"/>
          <w:szCs w:val="24"/>
          <w:lang w:val="fr-CA" w:eastAsia="es-ES"/>
        </w:rPr>
        <w:fldChar w:fldCharType="begin">
          <w:fldData xml:space="preserve">PEVuZE5vdGU+PENpdGU+PEF1dGhvcj5Nb3Jhcml1PC9BdXRob3I+PFllYXI+MjAwMzwvWWVhcj48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=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PEVuZE5vdGU+PENpdGU+PEF1dGhvcj5Nb3Jhcml1PC9BdXRob3I+PFllYXI+MjAwMzwvWWVhcj48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=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[9-11]</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These limitations have led physicians to rinse grafts before revascularization to remove the K</w:t>
      </w:r>
      <w:r w:rsidRPr="006043D7">
        <w:rPr>
          <w:rFonts w:ascii="Book Antiqua" w:eastAsia="Times New Roman" w:hAnsi="Book Antiqua" w:cs="Times New Roman"/>
          <w:sz w:val="24"/>
          <w:szCs w:val="24"/>
          <w:vertAlign w:val="superscript"/>
          <w:lang w:val="fr-CA" w:eastAsia="es-ES"/>
        </w:rPr>
        <w:t>+</w:t>
      </w:r>
      <w:r w:rsidRPr="006043D7">
        <w:rPr>
          <w:rFonts w:ascii="Book Antiqua" w:eastAsia="Times New Roman" w:hAnsi="Book Antiqua" w:cs="Times New Roman"/>
          <w:sz w:val="24"/>
          <w:szCs w:val="24"/>
          <w:lang w:val="fr-CA" w:eastAsia="es-ES"/>
        </w:rPr>
        <w:t xml:space="preserve"> ions, HES, and toxins that accumulate during preservation, and to ensure optimal conditions for graft revascularization and viability. </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Current studies on rinse solutions for organ washout are limited, particularly for the liver. Ringer’s lactate solution (RLS) was initially used, before a more effective alternat</w:t>
      </w:r>
      <w:r w:rsidR="006043D7" w:rsidRPr="006043D7">
        <w:rPr>
          <w:rFonts w:ascii="Book Antiqua" w:eastAsia="Times New Roman" w:hAnsi="Book Antiqua" w:cs="Times New Roman"/>
          <w:sz w:val="24"/>
          <w:szCs w:val="24"/>
          <w:lang w:val="fr-CA" w:eastAsia="es-ES"/>
        </w:rPr>
        <w:t xml:space="preserve">ive was proposed by Adam </w:t>
      </w:r>
      <w:r w:rsidR="006043D7" w:rsidRPr="006043D7">
        <w:rPr>
          <w:rFonts w:ascii="Book Antiqua" w:eastAsia="Times New Roman" w:hAnsi="Book Antiqua" w:cs="Times New Roman"/>
          <w:i/>
          <w:sz w:val="24"/>
          <w:szCs w:val="24"/>
          <w:lang w:val="fr-CA" w:eastAsia="es-ES"/>
        </w:rPr>
        <w:t>et al</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&lt;EndNote&gt;&lt;Cite&gt;&lt;Author&gt;Adam&lt;/Author&gt;&lt;Year&gt;1991&lt;/Year&gt;&lt;RecNum&gt;2740&lt;/RecNum&gt;&lt;DisplayText&gt;&lt;style face="superscript"&gt;[12]&lt;/style&gt;&lt;/DisplayText&gt;&lt;record&gt;&lt;rec-number&gt;2740&lt;/rec-number&gt;&lt;foreign-keys&gt;&lt;key app="EN" db-id="2tep0sdzo9ff9mexee6x9s25rdxwaewsaasv"&gt;2740&lt;/key&gt;&lt;/foreign-keys&gt;&lt;ref-type name="Journal Article"&gt;17&lt;/ref-type&gt;&lt;contributors&gt;&lt;authors&gt;&lt;author&gt;Adam, R.&lt;/author&gt;&lt;author&gt;Astarcioglu, I.&lt;/author&gt;&lt;author&gt;Castaing, D.&lt;/author&gt;&lt;author&gt;Bismuth, H.&lt;/author&gt;&lt;/authors&gt;&lt;/contributors&gt;&lt;auth-address&gt;Hepato-Biliary and Liver Transplant Research Unit, Paul Brousse Hospital, Villejuif, France.&lt;/auth-address&gt;&lt;titles&gt;&lt;title&gt;Ringer&amp;apos;s lactate vs serum albumin as a flush solution for UW preserved liver grafts: results of a prospective randomized study&lt;/title&gt;&lt;secondary-title&gt;Transplant Proc&lt;/secondary-title&gt;&lt;/titles&gt;&lt;periodical&gt;&lt;full-title&gt;Transplant Proc&lt;/full-title&gt;&lt;/periodical&gt;&lt;pages&gt;2374-5&lt;/pages&gt;&lt;volume&gt;23&lt;/volume&gt;&lt;number&gt;5&lt;/number&gt;&lt;edition&gt;1991/10/01&lt;/edition&gt;&lt;keywords&gt;&lt;keyword&gt;Adenosine&lt;/keyword&gt;&lt;keyword&gt;Allopurinol&lt;/keyword&gt;&lt;keyword&gt;Glutathione&lt;/keyword&gt;&lt;keyword&gt;Graft Survival&lt;/keyword&gt;&lt;keyword&gt;Humans&lt;/keyword&gt;&lt;keyword&gt;Insulin&lt;/keyword&gt;&lt;keyword&gt;*Isotonic Solutions&lt;/keyword&gt;&lt;keyword&gt;Liver Transplantation/*methods/physiology&lt;/keyword&gt;&lt;keyword&gt;Organ Preservation/*methods&lt;/keyword&gt;&lt;keyword&gt;*Organ Preservation Solutions&lt;/keyword&gt;&lt;keyword&gt;Prospective Studies&lt;/keyword&gt;&lt;keyword&gt;Raffinose&lt;/keyword&gt;&lt;keyword&gt;*Serum Albumin&lt;/keyword&gt;&lt;keyword&gt;*Solutions&lt;/keyword&gt;&lt;keyword&gt;Treatment Outcome&lt;/keyword&gt;&lt;/keywords&gt;&lt;dates&gt;&lt;year&gt;1991&lt;/year&gt;&lt;pub-dates&gt;&lt;date&gt;Oct&lt;/date&gt;&lt;/pub-dates&gt;&lt;/dates&gt;&lt;isbn&gt;0041-1345 (Print)&amp;#xD;0041-1345 (Linking)&lt;/isbn&gt;&lt;accession-num&gt;1926391&lt;/accession-num&gt;&lt;urls&gt;&lt;related-urls&gt;&lt;url&gt;http://www.ncbi.nlm.nih.gov/entrez/query.fcgi?cmd=Retrieve&amp;amp;db=PubMed&amp;amp;dopt=Citation&amp;amp;list_uids=1926391&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[12]</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that used a macromolecular albumin solution to restrict reperfusion damage. Later, the Carolina rinse (CR) so</w:t>
      </w:r>
      <w:r w:rsidR="006043D7" w:rsidRPr="006043D7">
        <w:rPr>
          <w:rFonts w:ascii="Book Antiqua" w:eastAsia="Times New Roman" w:hAnsi="Book Antiqua" w:cs="Times New Roman"/>
          <w:sz w:val="24"/>
          <w:szCs w:val="24"/>
          <w:lang w:val="fr-CA" w:eastAsia="es-ES"/>
        </w:rPr>
        <w:t>lution was shown to prevent IRI</w:t>
      </w:r>
      <w:r w:rsidRPr="006043D7">
        <w:rPr>
          <w:rFonts w:ascii="Book Antiqua" w:eastAsia="Times New Roman" w:hAnsi="Book Antiqua" w:cs="Times New Roman"/>
          <w:sz w:val="24"/>
          <w:szCs w:val="24"/>
          <w:lang w:val="fr-CA" w:eastAsia="es-ES"/>
        </w:rPr>
        <w:fldChar w:fldCharType="begin">
          <w:fldData xml:space="preserve">PEVuZE5vdGU+PENpdGU+PEF1dGhvcj5DdXJyaW48L0F1dGhvcj48WWVhcj4xOTk2PC9ZZWFyPjxS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PEVuZE5vdGU+PENpdGU+PEF1dGhvcj5DdXJyaW48L0F1dGhvcj48WWVhcj4xOTk2PC9ZZWFyPjxS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[13-15]</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but it has a complex </w:t>
      </w:r>
      <w:r w:rsidRPr="006043D7">
        <w:rPr>
          <w:rFonts w:ascii="Book Antiqua" w:eastAsia="Times New Roman" w:hAnsi="Book Antiqua" w:cs="Times New Roman"/>
          <w:sz w:val="24"/>
          <w:szCs w:val="24"/>
          <w:lang w:val="fr-CA" w:eastAsia="es-ES"/>
        </w:rPr>
        <w:lastRenderedPageBreak/>
        <w:t>composition and contains HES, which induced red blood cell agg</w:t>
      </w:r>
      <w:r w:rsidR="006043D7" w:rsidRPr="006043D7">
        <w:rPr>
          <w:rFonts w:ascii="Book Antiqua" w:eastAsia="Times New Roman" w:hAnsi="Book Antiqua" w:cs="Times New Roman"/>
          <w:sz w:val="24"/>
          <w:szCs w:val="24"/>
          <w:lang w:val="fr-CA" w:eastAsia="es-ES"/>
        </w:rPr>
        <w:t>regation and incomplete washout</w:t>
      </w:r>
      <w:r w:rsidRPr="006043D7">
        <w:rPr>
          <w:rFonts w:ascii="Book Antiqua" w:eastAsia="Times New Roman" w:hAnsi="Book Antiqua" w:cs="Times New Roman"/>
          <w:sz w:val="24"/>
          <w:szCs w:val="24"/>
          <w:lang w:val="fr-CA" w:eastAsia="es-ES"/>
        </w:rPr>
        <w:fldChar w:fldCharType="begin">
          <w:fldData xml:space="preserve">PEVuZE5vdGU+PENpdGU+PEF1dGhvcj5Nb3NiYWg8L0F1dGhvcj48WWVhcj4yMDA2PC9ZZWFyPjxS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PEVuZE5vdGU+PENpdGU+PEF1dGhvcj5Nb3NiYWg8L0F1dGhvcj48WWVhcj4yMDA2PC9ZZWFyPjxS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[11]</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Despite some reductions in liver injury, the optimal washout solution has yet to be established and current practice depends mostly on physician preference.</w:t>
      </w:r>
    </w:p>
    <w:p w:rsidR="00C72475" w:rsidRPr="006043D7" w:rsidRDefault="00C72475" w:rsidP="00574422">
      <w:pPr>
        <w:autoSpaceDE w:val="0"/>
        <w:autoSpaceDN w:val="0"/>
        <w:adjustRightInd w:val="0"/>
        <w:spacing w:after="0" w:line="360" w:lineRule="auto"/>
        <w:ind w:right="-81" w:firstLineChars="200" w:firstLine="480"/>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In previous studies, we have used polyethylene glycol (PEG) 35 as an oncotic agent in Institut Georges Lopez (IGL-1) preservation solutions for the liver graft conser</w:t>
      </w:r>
      <w:r w:rsidR="006043D7" w:rsidRPr="006043D7">
        <w:rPr>
          <w:rFonts w:ascii="Book Antiqua" w:eastAsia="Times New Roman" w:hAnsi="Book Antiqua" w:cs="Times New Roman"/>
          <w:sz w:val="24"/>
          <w:szCs w:val="24"/>
          <w:lang w:val="fr-CA" w:eastAsia="es-ES"/>
        </w:rPr>
        <w:t>vation</w:t>
      </w:r>
      <w:r w:rsidRPr="006043D7">
        <w:rPr>
          <w:rFonts w:ascii="Book Antiqua" w:eastAsia="Times New Roman" w:hAnsi="Book Antiqua" w:cs="Times New Roman"/>
          <w:sz w:val="24"/>
          <w:szCs w:val="24"/>
          <w:lang w:val="fr-CA" w:eastAsia="es-ES"/>
        </w:rPr>
        <w:fldChar w:fldCharType="begin">
          <w:fldData xml:space="preserve">PEVuZE5vdGU+PENpdGU+PEF1dGhvcj5Nb3NiYWg8L0F1dGhvcj48WWVhcj4yMDEyPC9ZZWFyPjxS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PEVuZE5vdGU+PENpdGU+PEF1dGhvcj5Nb3NiYWg8L0F1dGhvcj48WWVhcj4yMDEyPC9ZZWFyPjxS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[16-18]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PEG-35 is a non-toxic, water-soluble polymer that prevents red blood cell a</w:t>
      </w:r>
      <w:r w:rsidR="006043D7" w:rsidRPr="006043D7">
        <w:rPr>
          <w:rFonts w:ascii="Book Antiqua" w:eastAsia="Times New Roman" w:hAnsi="Book Antiqua" w:cs="Times New Roman"/>
          <w:sz w:val="24"/>
          <w:szCs w:val="24"/>
          <w:lang w:val="fr-CA" w:eastAsia="es-ES"/>
        </w:rPr>
        <w:t>ggregation when compared to HES</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UmVjTnVtPjg3ODwvUmVjTnVtPjxEaXNwbGF5VGV4dD48c3R5bGUgZmFjZT0ic3VwZXJzY3JpcHQi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UmVjTnVtPjg3ODwvUmVjTnVtPjxEaXNwbGF5VGV4dD48c3R5bGUgZmFjZT0ic3VwZXJzY3JpcHQi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6043D7" w:rsidRPr="006043D7">
        <w:rPr>
          <w:rFonts w:ascii="Book Antiqua" w:eastAsia="Times New Roman" w:hAnsi="Book Antiqua" w:cs="Times New Roman"/>
          <w:sz w:val="24"/>
          <w:szCs w:val="24"/>
          <w:vertAlign w:val="superscript"/>
          <w:lang w:val="fr-CA" w:eastAsia="es-ES"/>
        </w:rPr>
        <w:t>[1,</w:t>
      </w:r>
      <w:r w:rsidRPr="006043D7">
        <w:rPr>
          <w:rFonts w:ascii="Book Antiqua" w:eastAsia="Times New Roman" w:hAnsi="Book Antiqua" w:cs="Times New Roman"/>
          <w:sz w:val="24"/>
          <w:szCs w:val="24"/>
          <w:vertAlign w:val="superscript"/>
          <w:lang w:val="fr-CA" w:eastAsia="es-ES"/>
        </w:rPr>
        <w:t>11]</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PEG has shown protective effects in different organs and can reduce oxidative stress through the preservation or restoration of membrane integ</w:t>
      </w:r>
      <w:r w:rsidR="006043D7" w:rsidRPr="006043D7">
        <w:rPr>
          <w:rFonts w:ascii="Book Antiqua" w:eastAsia="Times New Roman" w:hAnsi="Book Antiqua" w:cs="Times New Roman"/>
          <w:sz w:val="24"/>
          <w:szCs w:val="24"/>
          <w:lang w:val="fr-CA" w:eastAsia="es-ES"/>
        </w:rPr>
        <w:t>rity</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&lt;EndNote&gt;&lt;Cite&gt;&lt;Author&gt;Hauet&lt;/Author&gt;&lt;Year&gt;2008&lt;/Year&gt;&lt;RecNum&gt;672&lt;/RecNum&gt;&lt;DisplayText&gt;&lt;style face="superscript"&gt;[19]&lt;/style&gt;&lt;/DisplayText&gt;&lt;record&gt;&lt;rec-number&gt;672&lt;/rec-number&gt;&lt;foreign-keys&gt;&lt;key app="EN" db-id="2tep0sdzo9ff9mexee6x9s25rdxwaewsaasv"&gt;672&lt;/key&gt;&lt;/foreign-keys&gt;&lt;ref-type name="Journal Article"&gt;17&lt;/ref-type&gt;&lt;contributors&gt;&lt;authors&gt;&lt;author&gt;Hauet, T.&lt;/author&gt;&lt;author&gt;Eugene, M.&lt;/author&gt;&lt;/authors&gt;&lt;/contributors&gt;&lt;auth-address&gt;Inserm U927, Poitiers, France. t.hauet@chu-poitiers.fr&lt;/auth-address&gt;&lt;titles&gt;&lt;title&gt;A new approach in organ preservation: potential role of new polymers&lt;/title&gt;&lt;secondary-title&gt;Kidney Int&lt;/secondary-title&gt;&lt;/titles&gt;&lt;periodical&gt;&lt;full-title&gt;Kidney Int&lt;/full-title&gt;&lt;/periodical&gt;&lt;pages&gt;998-1003&lt;/pages&gt;&lt;volume&gt;74&lt;/volume&gt;&lt;number&gt;8&lt;/number&gt;&lt;edition&gt;2008/07/18&lt;/edition&gt;&lt;keywords&gt;&lt;keyword&gt;Cryopreservation&lt;/keyword&gt;&lt;keyword&gt;Delayed Graft Function/prevention &amp;amp; control&lt;/keyword&gt;&lt;keyword&gt;Humans&lt;/keyword&gt;&lt;keyword&gt;*Kidney Transplantation&lt;/keyword&gt;&lt;keyword&gt;Organ Preservation/*methods&lt;/keyword&gt;&lt;keyword&gt;Organ Preservation Solutions/*chemistry&lt;/keyword&gt;&lt;keyword&gt;Polyethylene Glycols&lt;/keyword&gt;&lt;keyword&gt;*Polymers&lt;/keyword&gt;&lt;/keywords&gt;&lt;dates&gt;&lt;year&gt;2008&lt;/year&gt;&lt;pub-dates&gt;&lt;date&gt;Oct&lt;/date&gt;&lt;/pub-dates&gt;&lt;/dates&gt;&lt;isbn&gt;1523-1755 (Electronic)&lt;/isbn&gt;&lt;accession-num&gt;18633345&lt;/accession-num&gt;&lt;urls&gt;&lt;related-urls&gt;&lt;url&gt;http://www.ncbi.nlm.nih.gov/entrez/query.fcgi?cmd=Retrieve&amp;amp;db=PubMed&amp;amp;dopt=Citation&amp;amp;list_uids=18633345&lt;/url&gt;&lt;/related-urls&gt;&lt;/urls&gt;&lt;electronic-resource-num&gt;ki2008336 [pii]&amp;#xD;10.1038/ki.2008.336&lt;/electronic-resource-num&gt;&lt;language&gt;eng&lt;/language&gt;&lt;/record&gt;&lt;/Cite&gt;&lt;/EndNote&gt;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[19]</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Moreover, several studies have demonstrated </w:t>
      </w:r>
      <w:r w:rsidR="006043D7" w:rsidRPr="006043D7">
        <w:rPr>
          <w:rFonts w:ascii="Book Antiqua" w:eastAsia="Times New Roman" w:hAnsi="Book Antiqua" w:cs="Times New Roman"/>
          <w:sz w:val="24"/>
          <w:szCs w:val="24"/>
          <w:lang w:val="fr-CA" w:eastAsia="es-ES"/>
        </w:rPr>
        <w:t>the efficiency of PEG in kidney</w:t>
      </w:r>
      <w:r w:rsidRPr="006043D7">
        <w:rPr>
          <w:rFonts w:ascii="Book Antiqua" w:eastAsia="Times New Roman" w:hAnsi="Book Antiqua" w:cs="Times New Roman"/>
          <w:sz w:val="24"/>
          <w:szCs w:val="24"/>
          <w:lang w:val="fr-CA" w:eastAsia="es-ES"/>
        </w:rPr>
        <w:fldChar w:fldCharType="begin">
          <w:fldData xml:space="preserve">PEVuZE5vdGU+PENpdGU+PEF1dGhvcj5IYXVldDwvQXV0aG9yPjxZZWFyPjIwMDI8L1llYXI+PFJl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PEVuZE5vdGU+PENpdGU+PEF1dGhvcj5IYXVldDwvQXV0aG9yPjxZZWFyPjIwMDI8L1llYXI+PFJl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[20]</w:t>
      </w:r>
      <w:r w:rsidRPr="006043D7">
        <w:rPr>
          <w:rFonts w:ascii="Book Antiqua" w:eastAsia="Times New Roman" w:hAnsi="Book Antiqua" w:cs="Times New Roman"/>
          <w:sz w:val="24"/>
          <w:szCs w:val="24"/>
          <w:lang w:val="fr-CA" w:eastAsia="es-ES"/>
        </w:rPr>
        <w:fldChar w:fldCharType="end"/>
      </w:r>
      <w:r w:rsidR="006043D7" w:rsidRPr="006043D7">
        <w:rPr>
          <w:rFonts w:ascii="Book Antiqua" w:eastAsia="Times New Roman" w:hAnsi="Book Antiqua" w:cs="Times New Roman"/>
          <w:sz w:val="24"/>
          <w:szCs w:val="24"/>
          <w:lang w:val="fr-CA" w:eastAsia="es-ES"/>
        </w:rPr>
        <w:t>, heart</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&lt;EndNote&gt;&lt;Cite&gt;&lt;Author&gt;Wicomb&lt;/Author&gt;&lt;Year&gt;1991&lt;/Year&gt;&lt;RecNum&gt;679&lt;/RecNum&gt;&lt;DisplayText&gt;&lt;style face="superscript"&gt;[21]&lt;/style&gt;&lt;/DisplayText&gt;&lt;record&gt;&lt;rec-number&gt;679&lt;/rec-number&gt;&lt;foreign-keys&gt;&lt;key app="EN" db-id="2tep0sdzo9ff9mexee6x9s25rdxwaewsaasv"&gt;679&lt;/key&gt;&lt;/foreign-keys&gt;&lt;ref-type name="Journal Article"&gt;17&lt;/ref-type&gt;&lt;contributors&gt;&lt;authors&gt;&lt;author&gt;Wicomb, W. N.&lt;/author&gt;&lt;author&gt;Collins, A. B.&lt;/author&gt;&lt;author&gt;Tokunaga, Y.&lt;/author&gt;&lt;author&gt;Esquivel, C.&lt;/author&gt;&lt;/authors&gt;&lt;/contributors&gt;&lt;auth-address&gt;Transplant Service, Pacific Presbyterian Medical Center, San Francisco, California 94120.&lt;/auth-address&gt;&lt;titles&gt;&lt;title&gt;Choice of cation in solutions for hypothermic storage of liver and heart. High-sodium versus high-potassium&lt;/title&gt;&lt;secondary-title&gt;Transplantation&lt;/secondary-title&gt;&lt;/titles&gt;&lt;periodical&gt;&lt;full-title&gt;Transplantation&lt;/full-title&gt;&lt;/periodical&gt;&lt;pages&gt;281-2&lt;/pages&gt;&lt;volume&gt;51&lt;/volume&gt;&lt;number&gt;1&lt;/number&gt;&lt;edition&gt;1991/01/01&lt;/edition&gt;&lt;keywords&gt;&lt;keyword&gt;Adenosine&lt;/keyword&gt;&lt;keyword&gt;Allopurinol&lt;/keyword&gt;&lt;keyword&gt;Animals&lt;/keyword&gt;&lt;keyword&gt;Cold Temperature&lt;/keyword&gt;&lt;keyword&gt;Glutathione&lt;/keyword&gt;&lt;keyword&gt;*Heart Transplantation&lt;/keyword&gt;&lt;keyword&gt;Insulin&lt;/keyword&gt;&lt;keyword&gt;*Liver Transplantation&lt;/keyword&gt;&lt;keyword&gt;*Organ Preservation&lt;/keyword&gt;&lt;keyword&gt;*Organ Preservation Solutions&lt;/keyword&gt;&lt;keyword&gt;Potassium/*pharmacology&lt;/keyword&gt;&lt;keyword&gt;Rabbits&lt;/keyword&gt;&lt;keyword&gt;Raffinose&lt;/keyword&gt;&lt;keyword&gt;Rats&lt;/keyword&gt;&lt;keyword&gt;Rats, Inbred Strains&lt;/keyword&gt;&lt;keyword&gt;Sodium/*pharmacology&lt;/keyword&gt;&lt;keyword&gt;Solutions&lt;/keyword&gt;&lt;/keywords&gt;&lt;dates&gt;&lt;year&gt;1991&lt;/year&gt;&lt;pub-dates&gt;&lt;date&gt;Jan&lt;/date&gt;&lt;/pub-dates&gt;&lt;/dates&gt;&lt;isbn&gt;0041-1337 (Print)&lt;/isbn&gt;&lt;accession-num&gt;1987702&lt;/accession-num&gt;&lt;urls&gt;&lt;related-urls&gt;&lt;url&gt;http://www.ncbi.nlm.nih.gov/entrez/query.fcgi?cmd=Retrieve&amp;amp;db=PubMed&amp;amp;dopt=Citation&amp;amp;list_uids=1987702&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[21]</w:t>
      </w:r>
      <w:r w:rsidRPr="006043D7">
        <w:rPr>
          <w:rFonts w:ascii="Book Antiqua" w:eastAsia="Times New Roman" w:hAnsi="Book Antiqua" w:cs="Times New Roman"/>
          <w:sz w:val="24"/>
          <w:szCs w:val="24"/>
          <w:lang w:val="fr-CA" w:eastAsia="es-ES"/>
        </w:rPr>
        <w:fldChar w:fldCharType="end"/>
      </w:r>
      <w:r w:rsidR="006043D7" w:rsidRPr="006043D7">
        <w:rPr>
          <w:rFonts w:ascii="Book Antiqua" w:eastAsia="Times New Roman" w:hAnsi="Book Antiqua" w:cs="Times New Roman"/>
          <w:sz w:val="24"/>
          <w:szCs w:val="24"/>
          <w:lang w:val="fr-CA" w:eastAsia="es-ES"/>
        </w:rPr>
        <w:t>, liver</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&lt;EndNote&gt;&lt;Cite&gt;&lt;Author&gt;Ben Abdennebi&lt;/Author&gt;&lt;Year&gt;2006&lt;/Year&gt;&lt;RecNum&gt;854&lt;/RecNum&gt;&lt;DisplayText&gt;&lt;style face="superscript"&gt;[22]&lt;/style&gt;&lt;/DisplayText&gt;&lt;record&gt;&lt;rec-number&gt;854&lt;/rec-number&gt;&lt;foreign-keys&gt;&lt;key app="EN" db-id="2tep0sdzo9ff9mexee6x9s25rdxwaewsaasv"&gt;854&lt;/key&gt;&lt;/foreign-keys&gt;&lt;ref-type name="Journal Article"&gt;17&lt;/ref-type&gt;&lt;contributors&gt;&lt;authors&gt;&lt;author&gt;Ben Abdennebi, H.&lt;/author&gt;&lt;author&gt;Elrassi, Z.&lt;/author&gt;&lt;author&gt;Scoazec, J. Y.&lt;/author&gt;&lt;author&gt;Steghens, J. P.&lt;/author&gt;&lt;author&gt;Ramella-Virieux, S.&lt;/author&gt;&lt;author&gt;Boillot, O.&lt;/author&gt;&lt;/authors&gt;&lt;/contributors&gt;&lt;auth-address&gt;Department of Humane Physiology, Faculty of Pharmacy, Monastir 5000, Tunisia. hbenabdennebi@yahoo.fr&lt;/auth-address&gt;&lt;titles&gt;&lt;title&gt;Evaluation of IGL-1 preservation solution using an orthotopic liver transplantation model&lt;/title&gt;&lt;secondary-title&gt;World J Gastroenterol&lt;/secondary-title&gt;&lt;/titles&gt;&lt;periodical&gt;&lt;full-title&gt;World J Gastroenterol&lt;/full-title&gt;&lt;/periodical&gt;&lt;pages&gt;5326-30&lt;/pages&gt;&lt;volume&gt;12&lt;/volume&gt;&lt;number&gt;33&lt;/number&gt;&lt;edition&gt;2006/09/19&lt;/edition&gt;&lt;keywords&gt;&lt;keyword&gt;Animals&lt;/keyword&gt;&lt;keyword&gt;Creatine Kinase/metabolism&lt;/keyword&gt;&lt;keyword&gt;Evaluation Studies as Topic&lt;/keyword&gt;&lt;keyword&gt;Female&lt;/keyword&gt;&lt;keyword&gt;Ischemia&lt;/keyword&gt;&lt;keyword&gt;Liver Transplantation/*methods&lt;/keyword&gt;&lt;keyword&gt;Organ Preservation Solutions/*pharmacology&lt;/keyword&gt;&lt;keyword&gt;Polyethylene Glycols/chemistry&lt;/keyword&gt;&lt;keyword&gt;Reperfusion Injury/prevention &amp;amp; control&lt;/keyword&gt;&lt;keyword&gt;Swine&lt;/keyword&gt;&lt;keyword&gt;Time Factors&lt;/keyword&gt;&lt;/keywords&gt;&lt;dates&gt;&lt;year&gt;2006&lt;/year&gt;&lt;pub-dates&gt;&lt;date&gt;Sep 7&lt;/date&gt;&lt;/pub-dates&gt;&lt;/dates&gt;&lt;isbn&gt;1007-9327 (Print)&amp;#xD;1007-9327 (Linking)&lt;/isbn&gt;&lt;accession-num&gt;16981262&lt;/accession-num&gt;&lt;urls&gt;&lt;related-urls&gt;&lt;url&gt;http://www.ncbi.nlm.nih.gov/entrez/query.fcgi?cmd=Retrieve&amp;amp;db=PubMed&amp;amp;dopt=Citation&amp;amp;list_uids=16981262&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[22]</w:t>
      </w:r>
      <w:r w:rsidRPr="006043D7">
        <w:rPr>
          <w:rFonts w:ascii="Book Antiqua" w:eastAsia="Times New Roman" w:hAnsi="Book Antiqua" w:cs="Times New Roman"/>
          <w:sz w:val="24"/>
          <w:szCs w:val="24"/>
          <w:lang w:val="fr-CA" w:eastAsia="es-ES"/>
        </w:rPr>
        <w:fldChar w:fldCharType="end"/>
      </w:r>
      <w:r w:rsidR="006043D7" w:rsidRPr="006043D7">
        <w:rPr>
          <w:rFonts w:ascii="Book Antiqua" w:eastAsia="Times New Roman" w:hAnsi="Book Antiqua" w:cs="Times New Roman"/>
          <w:sz w:val="24"/>
          <w:szCs w:val="24"/>
          <w:lang w:val="fr-CA" w:eastAsia="es-ES"/>
        </w:rPr>
        <w:t>, pancreas</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&lt;EndNote&gt;&lt;Cite&gt;&lt;Author&gt;Zheng&lt;/Author&gt;&lt;Year&gt;1991&lt;/Year&gt;&lt;RecNum&gt;678&lt;/RecNum&gt;&lt;DisplayText&gt;&lt;style face="superscript"&gt;[23]&lt;/style&gt;&lt;/DisplayText&gt;&lt;record&gt;&lt;rec-number&gt;678&lt;/rec-number&gt;&lt;foreign-keys&gt;&lt;key app="EN" db-id="2tep0sdzo9ff9mexee6x9s25rdxwaewsaasv"&gt;678&lt;/key&gt;&lt;/foreign-keys&gt;&lt;ref-type name="Journal Article"&gt;17&lt;/ref-type&gt;&lt;contributors&gt;&lt;authors&gt;&lt;author&gt;Zheng, T. L.&lt;/author&gt;&lt;author&gt;Lanza, R. P.&lt;/author&gt;&lt;author&gt;Soon-Shiong, P.&lt;/author&gt;&lt;/authors&gt;&lt;/contributors&gt;&lt;auth-address&gt;Department of Medicine, UCLA School of Medicine.&lt;/auth-address&gt;&lt;titles&gt;&lt;title&gt;Prolonged pancreas preservation using a simplified UW solution containing polyethylene glycol&lt;/title&gt;&lt;secondary-title&gt;Transplantation&lt;/secondary-title&gt;&lt;/titles&gt;&lt;periodical&gt;&lt;full-title&gt;Transplantation&lt;/full-title&gt;&lt;/periodical&gt;&lt;pages&gt;63-6&lt;/pages&gt;&lt;volume&gt;51&lt;/volume&gt;&lt;number&gt;1&lt;/number&gt;&lt;edition&gt;1991/01/01&lt;/edition&gt;&lt;keywords&gt;&lt;keyword&gt;Adenosine&lt;/keyword&gt;&lt;keyword&gt;Allopurinol&lt;/keyword&gt;&lt;keyword&gt;Animals&lt;/keyword&gt;&lt;keyword&gt;Glutathione&lt;/keyword&gt;&lt;keyword&gt;Graft Survival&lt;/keyword&gt;&lt;keyword&gt;Insulin&lt;/keyword&gt;&lt;keyword&gt;Male&lt;/keyword&gt;&lt;keyword&gt;*Organ Preservation&lt;/keyword&gt;&lt;keyword&gt;*Organ Preservation Solutions&lt;/keyword&gt;&lt;keyword&gt;*Pancreas Transplantation&lt;/keyword&gt;&lt;keyword&gt;Polyethylene Glycols/*pharmacology&lt;/keyword&gt;&lt;keyword&gt;Raffinose&lt;/keyword&gt;&lt;keyword&gt;Rats&lt;/keyword&gt;&lt;keyword&gt;Rats, Inbred Lew&lt;/keyword&gt;&lt;keyword&gt;*Solutions&lt;/keyword&gt;&lt;/keywords&gt;&lt;dates&gt;&lt;year&gt;1991&lt;/year&gt;&lt;pub-dates&gt;&lt;date&gt;Jan&lt;/date&gt;&lt;/pub-dates&gt;&lt;/dates&gt;&lt;isbn&gt;0041-1337 (Print)&lt;/isbn&gt;&lt;accession-num&gt;1987707&lt;/accession-num&gt;&lt;urls&gt;&lt;related-urls&gt;&lt;url&gt;http://www.ncbi.nlm.nih.gov/entrez/query.fcgi?cmd=Retrieve&amp;amp;db=PubMed&amp;amp;dopt=Citation&amp;amp;list_uids=1987707&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[23]</w:t>
      </w:r>
      <w:r w:rsidRPr="006043D7">
        <w:rPr>
          <w:rFonts w:ascii="Book Antiqua" w:eastAsia="Times New Roman" w:hAnsi="Book Antiqua" w:cs="Times New Roman"/>
          <w:sz w:val="24"/>
          <w:szCs w:val="24"/>
          <w:lang w:val="fr-CA" w:eastAsia="es-ES"/>
        </w:rPr>
        <w:fldChar w:fldCharType="end"/>
      </w:r>
      <w:r w:rsidR="006043D7" w:rsidRPr="006043D7">
        <w:rPr>
          <w:rFonts w:ascii="Book Antiqua" w:eastAsia="Times New Roman" w:hAnsi="Book Antiqua" w:cs="Times New Roman"/>
          <w:sz w:val="24"/>
          <w:szCs w:val="24"/>
          <w:lang w:val="fr-CA" w:eastAsia="es-ES"/>
        </w:rPr>
        <w:t>, and small bowel</w:t>
      </w:r>
      <w:r w:rsidRPr="006043D7">
        <w:rPr>
          <w:rFonts w:ascii="Book Antiqua" w:eastAsia="Times New Roman" w:hAnsi="Book Antiqua" w:cs="Times New Roman"/>
          <w:sz w:val="24"/>
          <w:szCs w:val="24"/>
          <w:lang w:val="fr-CA" w:eastAsia="es-ES"/>
        </w:rPr>
        <w:fldChar w:fldCharType="begin">
          <w:fldData xml:space="preserve">PEVuZE5vdGU+PENpdGU+PEF1dGhvcj5ZYW5kemE8L0F1dGhvcj48WWVhcj4yMDEyPC9ZZWFyPjxS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PEVuZE5vdGU+PENpdGU+PEF1dGhvcj5ZYW5kemE8L0F1dGhvcj48WWVhcj4yMDEyPC9ZZWFyPjxS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[24]</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preservation in experimental models and clinical studies. </w:t>
      </w:r>
    </w:p>
    <w:p w:rsidR="00C72475" w:rsidRPr="006043D7" w:rsidRDefault="00C72475" w:rsidP="00574422">
      <w:pPr>
        <w:autoSpaceDE w:val="0"/>
        <w:autoSpaceDN w:val="0"/>
        <w:adjustRightInd w:val="0"/>
        <w:spacing w:after="0" w:line="360" w:lineRule="auto"/>
        <w:ind w:right="-81" w:firstLineChars="250" w:firstLine="600"/>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 xml:space="preserve">In the present study, we investigated the efficacy of liver washout with a new PEG-35 rinse solution after graft cold preservation in UW solution. </w:t>
      </w:r>
    </w:p>
    <w:p w:rsidR="006043D7" w:rsidRPr="006043D7" w:rsidRDefault="006043D7" w:rsidP="00574422">
      <w:pPr>
        <w:spacing w:after="0" w:line="360" w:lineRule="auto"/>
        <w:jc w:val="both"/>
        <w:rPr>
          <w:rFonts w:ascii="Book Antiqua" w:hAnsi="Book Antiqua" w:cs="Times New Roman"/>
          <w:sz w:val="24"/>
          <w:szCs w:val="24"/>
          <w:lang w:val="fr-CA" w:eastAsia="zh-CN"/>
        </w:rPr>
      </w:pPr>
    </w:p>
    <w:p w:rsidR="006043D7" w:rsidRPr="006043D7" w:rsidRDefault="00C72475" w:rsidP="00574422">
      <w:pPr>
        <w:spacing w:after="0" w:line="360" w:lineRule="auto"/>
        <w:jc w:val="both"/>
        <w:rPr>
          <w:rFonts w:ascii="Book Antiqua" w:hAnsi="Book Antiqua" w:cs="Times New Roman"/>
          <w:b/>
          <w:bCs/>
          <w:sz w:val="24"/>
          <w:szCs w:val="24"/>
          <w:lang w:val="fr-CA" w:eastAsia="zh-CN"/>
        </w:rPr>
      </w:pPr>
      <w:r w:rsidRPr="006043D7">
        <w:rPr>
          <w:rFonts w:ascii="Book Antiqua" w:eastAsia="Times New Roman" w:hAnsi="Book Antiqua" w:cs="Times New Roman"/>
          <w:b/>
          <w:bCs/>
          <w:sz w:val="24"/>
          <w:szCs w:val="24"/>
          <w:lang w:val="fr-CA" w:eastAsia="es-ES"/>
        </w:rPr>
        <w:t>MATERIALS AND METHODS</w:t>
      </w:r>
    </w:p>
    <w:p w:rsidR="006043D7" w:rsidRPr="006043D7" w:rsidRDefault="00C72475" w:rsidP="00574422">
      <w:pPr>
        <w:autoSpaceDE w:val="0"/>
        <w:autoSpaceDN w:val="0"/>
        <w:adjustRightInd w:val="0"/>
        <w:spacing w:after="0" w:line="360" w:lineRule="auto"/>
        <w:ind w:right="-81"/>
        <w:jc w:val="both"/>
        <w:rPr>
          <w:rFonts w:ascii="Book Antiqua" w:hAnsi="Book Antiqua" w:cs="Times New Roman"/>
          <w:b/>
          <w:bCs/>
          <w:i/>
          <w:sz w:val="24"/>
          <w:szCs w:val="24"/>
          <w:lang w:val="fr-CA" w:eastAsia="zh-CN"/>
        </w:rPr>
      </w:pPr>
      <w:r w:rsidRPr="006043D7">
        <w:rPr>
          <w:rFonts w:ascii="Book Antiqua" w:eastAsia="Times New Roman" w:hAnsi="Book Antiqua" w:cs="Times New Roman"/>
          <w:b/>
          <w:bCs/>
          <w:i/>
          <w:sz w:val="24"/>
          <w:szCs w:val="24"/>
          <w:lang w:val="fr-CA" w:eastAsia="es-ES"/>
        </w:rPr>
        <w:t>Animals</w:t>
      </w:r>
    </w:p>
    <w:p w:rsidR="00C72475" w:rsidRPr="006043D7"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Male Sprague-Dawley rats (250 g body weight) were anesthetized under isoflurane inhalation anesthesia according to European Union regulations (Directive 86/609 EEC), surgery was p</w:t>
      </w:r>
      <w:r w:rsidR="006043D7" w:rsidRPr="006043D7">
        <w:rPr>
          <w:rFonts w:ascii="Book Antiqua" w:eastAsia="Times New Roman" w:hAnsi="Book Antiqua" w:cs="Times New Roman"/>
          <w:sz w:val="24"/>
          <w:szCs w:val="24"/>
          <w:lang w:val="fr-CA" w:eastAsia="es-ES"/>
        </w:rPr>
        <w:t>erformed as previously reported</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PEVuZE5vdGU+PENpdGU+PEF1dGhvcj5aYW91YWxpPC9BdXRob3I+PFllYXI+MjAxMzwvWWVhcj48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PEVuZE5vdGU+PENpdGU+PEF1dGhvcj5aYW91YWxpPC9BdXRob3I+PFllYXI+MjAxMzwvWWVhcj48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[25]</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Animals were randomly distributed into groups as described below.</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b/>
          <w:bCs/>
          <w:sz w:val="24"/>
          <w:szCs w:val="24"/>
          <w:lang w:val="fr-CA" w:eastAsia="zh-CN"/>
        </w:rPr>
      </w:pPr>
    </w:p>
    <w:p w:rsidR="00C72475" w:rsidRPr="006043D7" w:rsidRDefault="00C72475" w:rsidP="00574422">
      <w:pPr>
        <w:autoSpaceDE w:val="0"/>
        <w:autoSpaceDN w:val="0"/>
        <w:adjustRightInd w:val="0"/>
        <w:spacing w:after="0" w:line="360" w:lineRule="auto"/>
        <w:ind w:right="-81"/>
        <w:jc w:val="both"/>
        <w:rPr>
          <w:rFonts w:ascii="Book Antiqua" w:eastAsia="Times New Roman" w:hAnsi="Book Antiqua" w:cs="Times New Roman"/>
          <w:b/>
          <w:bCs/>
          <w:i/>
          <w:sz w:val="24"/>
          <w:szCs w:val="24"/>
          <w:lang w:val="fr-CA" w:eastAsia="es-ES"/>
        </w:rPr>
      </w:pPr>
      <w:r w:rsidRPr="006043D7">
        <w:rPr>
          <w:rFonts w:ascii="Book Antiqua" w:eastAsia="Times New Roman" w:hAnsi="Book Antiqua" w:cs="Times New Roman"/>
          <w:b/>
          <w:bCs/>
          <w:i/>
          <w:sz w:val="24"/>
          <w:szCs w:val="24"/>
          <w:lang w:val="fr-CA" w:eastAsia="es-ES"/>
        </w:rPr>
        <w:t xml:space="preserve">Liver </w:t>
      </w:r>
      <w:r w:rsidR="006043D7" w:rsidRPr="006043D7">
        <w:rPr>
          <w:rFonts w:ascii="Book Antiqua" w:eastAsia="Times New Roman" w:hAnsi="Book Antiqua" w:cs="Times New Roman"/>
          <w:b/>
          <w:bCs/>
          <w:i/>
          <w:sz w:val="24"/>
          <w:szCs w:val="24"/>
          <w:lang w:val="fr-CA" w:eastAsia="es-ES"/>
        </w:rPr>
        <w:t>washout</w:t>
      </w: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After 24 h cold storage in UW solution, the liver grafts were subjected to normothermic washout with different rinsing solutions (Table 1) and then re-perfused for 2 h at 37ºC. The experimental groups were as follows:</w:t>
      </w:r>
      <w:r w:rsidR="006043D7" w:rsidRPr="006043D7">
        <w:rPr>
          <w:rFonts w:ascii="Book Antiqua" w:hAnsi="Book Antiqua" w:cs="Times New Roman" w:hint="eastAsia"/>
          <w:sz w:val="24"/>
          <w:szCs w:val="24"/>
          <w:lang w:val="fr-CA" w:eastAsia="zh-CN"/>
        </w:rPr>
        <w:t xml:space="preserve"> </w:t>
      </w:r>
      <w:r w:rsidRPr="006043D7">
        <w:rPr>
          <w:rFonts w:ascii="Book Antiqua" w:eastAsia="Times New Roman" w:hAnsi="Book Antiqua" w:cs="Times New Roman"/>
          <w:sz w:val="24"/>
          <w:szCs w:val="24"/>
          <w:lang w:val="fr-CA" w:eastAsia="es-ES"/>
        </w:rPr>
        <w:t>Group 1 (Ringer’s lactate solution: RLS) (</w:t>
      </w:r>
      <w:r w:rsidRPr="006043D7">
        <w:rPr>
          <w:rFonts w:ascii="Book Antiqua" w:eastAsia="Times New Roman" w:hAnsi="Book Antiqua" w:cs="Times New Roman"/>
          <w:i/>
          <w:sz w:val="24"/>
          <w:szCs w:val="24"/>
          <w:lang w:val="fr-CA" w:eastAsia="es-ES"/>
        </w:rPr>
        <w:t>n</w:t>
      </w:r>
      <w:r w:rsidRPr="006043D7">
        <w:rPr>
          <w:rFonts w:ascii="Book Antiqua" w:eastAsia="Times New Roman" w:hAnsi="Book Antiqua" w:cs="Times New Roman"/>
          <w:sz w:val="24"/>
          <w:szCs w:val="24"/>
          <w:lang w:val="fr-CA" w:eastAsia="es-ES"/>
        </w:rPr>
        <w:t xml:space="preserve"> = 8): Control 1 (Cont 1). The liver grafts were flushed with RLS (15 min; room temperature) and then re-perfused for 2 h at 37ºC</w:t>
      </w:r>
      <w:r w:rsidR="006043D7">
        <w:rPr>
          <w:rFonts w:ascii="Book Antiqua" w:hAnsi="Book Antiqua" w:cs="Times New Roman" w:hint="eastAsia"/>
          <w:sz w:val="24"/>
          <w:szCs w:val="24"/>
          <w:lang w:val="fr-CA" w:eastAsia="zh-CN"/>
        </w:rPr>
        <w:t xml:space="preserve">. </w:t>
      </w:r>
      <w:r w:rsidRPr="006043D7">
        <w:rPr>
          <w:rFonts w:ascii="Book Antiqua" w:eastAsia="Times New Roman" w:hAnsi="Book Antiqua" w:cs="Times New Roman"/>
          <w:sz w:val="24"/>
          <w:szCs w:val="24"/>
          <w:lang w:val="fr-CA" w:eastAsia="es-ES"/>
        </w:rPr>
        <w:t>Group 2 (Base Solution: BS) (</w:t>
      </w:r>
      <w:r w:rsidR="006043D7" w:rsidRPr="006043D7">
        <w:rPr>
          <w:rFonts w:ascii="Book Antiqua" w:eastAsia="Times New Roman" w:hAnsi="Book Antiqua" w:cs="Times New Roman"/>
          <w:i/>
          <w:sz w:val="24"/>
          <w:szCs w:val="24"/>
          <w:lang w:val="fr-CA" w:eastAsia="es-ES"/>
        </w:rPr>
        <w:t>n</w:t>
      </w:r>
      <w:r w:rsidRPr="006043D7">
        <w:rPr>
          <w:rFonts w:ascii="Book Antiqua" w:eastAsia="Times New Roman" w:hAnsi="Book Antiqua" w:cs="Times New Roman"/>
          <w:sz w:val="24"/>
          <w:szCs w:val="24"/>
          <w:lang w:val="fr-CA" w:eastAsia="es-ES"/>
        </w:rPr>
        <w:t xml:space="preserve"> = 8). Same as Group 1, but flushed with the BS, as indicated in Table 1. Group 3 (BS+PEG1) (</w:t>
      </w:r>
      <w:r w:rsidRPr="006043D7">
        <w:rPr>
          <w:rFonts w:ascii="Book Antiqua" w:eastAsia="Times New Roman" w:hAnsi="Book Antiqua" w:cs="Times New Roman"/>
          <w:i/>
          <w:sz w:val="24"/>
          <w:szCs w:val="24"/>
          <w:lang w:val="fr-CA" w:eastAsia="es-ES"/>
        </w:rPr>
        <w:t xml:space="preserve">n </w:t>
      </w:r>
      <w:r w:rsidRPr="006043D7">
        <w:rPr>
          <w:rFonts w:ascii="Book Antiqua" w:eastAsia="Times New Roman" w:hAnsi="Book Antiqua" w:cs="Times New Roman"/>
          <w:sz w:val="24"/>
          <w:szCs w:val="24"/>
          <w:lang w:val="fr-CA" w:eastAsia="es-ES"/>
        </w:rPr>
        <w:t xml:space="preserve">= 8). Same as Group 1, but </w:t>
      </w:r>
      <w:r w:rsidRPr="006043D7">
        <w:rPr>
          <w:rFonts w:ascii="Book Antiqua" w:eastAsia="Times New Roman" w:hAnsi="Book Antiqua" w:cs="Times New Roman"/>
          <w:sz w:val="24"/>
          <w:szCs w:val="24"/>
          <w:lang w:val="fr-CA" w:eastAsia="es-ES"/>
        </w:rPr>
        <w:lastRenderedPageBreak/>
        <w:t>flushed with BS supplemented with PEG 35 at 1 g/L.</w:t>
      </w:r>
      <w:r w:rsidR="006043D7">
        <w:rPr>
          <w:rFonts w:ascii="Book Antiqua" w:hAnsi="Book Antiqua" w:cs="Times New Roman" w:hint="eastAsia"/>
          <w:sz w:val="24"/>
          <w:szCs w:val="24"/>
          <w:lang w:val="fr-CA" w:eastAsia="zh-CN"/>
        </w:rPr>
        <w:t xml:space="preserve"> </w:t>
      </w:r>
      <w:r w:rsidRPr="006043D7">
        <w:rPr>
          <w:rFonts w:ascii="Book Antiqua" w:eastAsia="Times New Roman" w:hAnsi="Book Antiqua" w:cs="Times New Roman"/>
          <w:sz w:val="24"/>
          <w:szCs w:val="24"/>
          <w:lang w:val="fr-CA" w:eastAsia="es-ES"/>
        </w:rPr>
        <w:t>Group 4 (BS+PEG5) (</w:t>
      </w:r>
      <w:r w:rsidR="006043D7" w:rsidRPr="006043D7">
        <w:rPr>
          <w:rFonts w:ascii="Book Antiqua" w:eastAsia="Times New Roman" w:hAnsi="Book Antiqua" w:cs="Times New Roman"/>
          <w:i/>
          <w:sz w:val="24"/>
          <w:szCs w:val="24"/>
          <w:lang w:val="fr-CA" w:eastAsia="es-ES"/>
        </w:rPr>
        <w:t xml:space="preserve">n </w:t>
      </w:r>
      <w:r w:rsidRPr="006043D7">
        <w:rPr>
          <w:rFonts w:ascii="Book Antiqua" w:eastAsia="Times New Roman" w:hAnsi="Book Antiqua" w:cs="Times New Roman"/>
          <w:sz w:val="24"/>
          <w:szCs w:val="24"/>
          <w:lang w:val="fr-CA" w:eastAsia="es-ES"/>
        </w:rPr>
        <w:t>= 8). Same as Group 1, but flushed with the BS supplemented with PEG 35 at 5 g/L.</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p>
    <w:p w:rsidR="00C72475" w:rsidRPr="006043D7" w:rsidRDefault="006043D7" w:rsidP="00574422">
      <w:pPr>
        <w:autoSpaceDE w:val="0"/>
        <w:autoSpaceDN w:val="0"/>
        <w:adjustRightInd w:val="0"/>
        <w:spacing w:after="0" w:line="360" w:lineRule="auto"/>
        <w:ind w:right="-81"/>
        <w:jc w:val="both"/>
        <w:rPr>
          <w:rFonts w:ascii="Book Antiqua" w:eastAsia="Times New Roman" w:hAnsi="Book Antiqua" w:cs="Times New Roman"/>
          <w:b/>
          <w:bCs/>
          <w:i/>
          <w:sz w:val="24"/>
          <w:szCs w:val="24"/>
          <w:lang w:val="fr-CA" w:eastAsia="es-ES"/>
        </w:rPr>
      </w:pPr>
      <w:r w:rsidRPr="006043D7">
        <w:rPr>
          <w:rFonts w:ascii="Book Antiqua" w:eastAsia="Times New Roman" w:hAnsi="Book Antiqua" w:cs="Times New Roman"/>
          <w:b/>
          <w:bCs/>
          <w:i/>
          <w:sz w:val="24"/>
          <w:szCs w:val="24"/>
          <w:lang w:val="fr-CA" w:eastAsia="es-ES"/>
        </w:rPr>
        <w:t>Model of isolated perfused rat liver</w:t>
      </w: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After cold storage in UW solution, the liver grafts were rinsed at room temperature for 15 min using one of the rinse solutions indicated above. Then livers were connected via the portal vein to a recirculating perfusion system for 2 h at 37ºC. Time zero was the point at which the portal catheter was satisfactorily connected to the circuit. As previously reported, during the first 15 min of perfusion (initial equilibration period), the flow was steadily increased until we achieved stabilization of the portal pressure at 12 mm Hg (Pressure Monitor BP-1; World Precision Instruments, Sarasota, Florida). The flow was controlled by a peristaltic pu</w:t>
      </w:r>
      <w:r w:rsidR="006043D7">
        <w:rPr>
          <w:rFonts w:ascii="Book Antiqua" w:eastAsia="Times New Roman" w:hAnsi="Book Antiqua" w:cs="Times New Roman"/>
          <w:sz w:val="24"/>
          <w:szCs w:val="24"/>
          <w:lang w:val="fr-CA" w:eastAsia="es-ES"/>
        </w:rPr>
        <w:t>mp (Minipuls 3; Gilson, France)</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PEVuZE5vdGU+PENpdGU+PEF1dGhvcj5aYW91YWxpPC9BdXRob3I+PFllYXI+MjAxMTwvWWVhcj48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PEVuZE5vdGU+PENpdGU+PEF1dGhvcj5aYW91YWxpPC9BdXRob3I+PFllYXI+MjAxMTwvWWVhcj48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6043D7">
        <w:rPr>
          <w:rFonts w:ascii="Book Antiqua" w:eastAsia="Times New Roman" w:hAnsi="Book Antiqua" w:cs="Times New Roman"/>
          <w:sz w:val="24"/>
          <w:szCs w:val="24"/>
          <w:vertAlign w:val="superscript"/>
          <w:lang w:val="fr-CA" w:eastAsia="es-ES"/>
        </w:rPr>
        <w:t>[26,</w:t>
      </w:r>
      <w:r w:rsidRPr="006043D7">
        <w:rPr>
          <w:rFonts w:ascii="Book Antiqua" w:eastAsia="Times New Roman" w:hAnsi="Book Antiqua" w:cs="Times New Roman"/>
          <w:sz w:val="24"/>
          <w:szCs w:val="24"/>
          <w:vertAlign w:val="superscript"/>
          <w:lang w:val="fr-CA" w:eastAsia="es-ES"/>
        </w:rPr>
        <w:t>27]</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The reperfusion liquid consisted of a cell culture medium (William’s medium E; BioWhittaker, Barcelona, Spain) with a Krebs-Heinseleit-like electrolyte composition enriched with </w:t>
      </w:r>
      <w:r w:rsidR="006043D7">
        <w:rPr>
          <w:rFonts w:ascii="Book Antiqua" w:eastAsia="Times New Roman" w:hAnsi="Book Antiqua" w:cs="Times New Roman"/>
          <w:sz w:val="24"/>
          <w:szCs w:val="24"/>
          <w:lang w:val="fr-CA" w:eastAsia="es-ES"/>
        </w:rPr>
        <w:t>5% albumin for oncotic pressure</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&lt;EndNote&gt;&lt;Cite&gt;&lt;Author&gt;Zaouali&lt;/Author&gt;&lt;Year&gt;2010&lt;/Year&gt;&lt;RecNum&gt;879&lt;/RecNum&gt;&lt;DisplayText&gt;&lt;style face="superscript"&gt;[28]&lt;/style&gt;&lt;/DisplayText&gt;&lt;record&gt;&lt;rec-number&gt;879&lt;/rec-number&gt;&lt;foreign-keys&gt;&lt;key app="EN" db-id="2tep0sdzo9ff9mexee6x9s25rdxwaewsaasv"&gt;879&lt;/key&gt;&lt;/foreign-keys&gt;&lt;ref-type name="Journal Article"&gt;17&lt;/ref-type&gt;&lt;contributors&gt;&lt;authors&gt;&lt;author&gt;Zaouali, M. A.&lt;/author&gt;&lt;author&gt;Ben Mosbah, I.&lt;/author&gt;&lt;author&gt;Boncompagni, E.&lt;/author&gt;&lt;author&gt;Ben Abdennebi, H.&lt;/author&gt;&lt;author&gt;Mitjavila, M. T.&lt;/author&gt;&lt;author&gt;Bartrons, R.&lt;/author&gt;&lt;author&gt;Freitas, I.&lt;/author&gt;&lt;author&gt;Rimola, A.&lt;/author&gt;&lt;author&gt;Rosello-Catafau, J.&lt;/author&gt;&lt;/authors&gt;&lt;/contributors&gt;&lt;auth-address&gt;Experimental Hepatic Ischemia Reperfusion Unit, Institut of Biomedical Research of Barcelona, Spanish National Research Council, 08036, Barcelona, Spain.&lt;/auth-address&gt;&lt;titles&gt;&lt;title&gt;Hypoxia inducible factor-1alpha accumulation in steatotic liver preservation: role of nitric oxide&lt;/title&gt;&lt;secondary-title&gt;World J Gastroenterol&lt;/secondary-title&gt;&lt;/titles&gt;&lt;periodical&gt;&lt;full-title&gt;World J Gastroenterol&lt;/full-title&gt;&lt;/periodical&gt;&lt;pages&gt;3499-509&lt;/pages&gt;&lt;volume&gt;16&lt;/volume&gt;&lt;number&gt;28&lt;/number&gt;&lt;edition&gt;2010/07/24&lt;/edition&gt;&lt;dates&gt;&lt;year&gt;2010&lt;/year&gt;&lt;pub-dates&gt;&lt;date&gt;Jul 28&lt;/date&gt;&lt;/pub-dates&gt;&lt;/dates&gt;&lt;isbn&gt;1007-9327 (Print)&amp;#xD;1007-9327 (Linking)&lt;/isbn&gt;&lt;accession-num&gt;20653058&lt;/accession-num&gt;&lt;urls&gt;&lt;related-urls&gt;&lt;url&gt;http://www.ncbi.nlm.nih.gov/entrez/query.fcgi?cmd=Retrieve&amp;amp;db=PubMed&amp;amp;dopt=Citation&amp;amp;list_uids=20653058&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Before entering the liver, the buffer was exposed to a mixture of 95% O</w:t>
      </w:r>
      <w:r w:rsidRPr="006043D7">
        <w:rPr>
          <w:rFonts w:ascii="Book Antiqua" w:eastAsia="Times New Roman" w:hAnsi="Book Antiqua" w:cs="Times New Roman"/>
          <w:sz w:val="24"/>
          <w:szCs w:val="24"/>
          <w:vertAlign w:val="subscript"/>
          <w:lang w:val="fr-CA" w:eastAsia="es-ES"/>
        </w:rPr>
        <w:t>2</w:t>
      </w:r>
      <w:r w:rsidRPr="006043D7">
        <w:rPr>
          <w:rFonts w:ascii="Book Antiqua" w:eastAsia="Times New Roman" w:hAnsi="Book Antiqua" w:cs="Times New Roman"/>
          <w:sz w:val="24"/>
          <w:szCs w:val="24"/>
          <w:lang w:val="fr-CA" w:eastAsia="es-ES"/>
        </w:rPr>
        <w:t xml:space="preserve"> and 5% CO</w:t>
      </w:r>
      <w:r w:rsidRPr="006043D7">
        <w:rPr>
          <w:rFonts w:ascii="Book Antiqua" w:eastAsia="Times New Roman" w:hAnsi="Book Antiqua" w:cs="Times New Roman"/>
          <w:sz w:val="24"/>
          <w:szCs w:val="24"/>
          <w:vertAlign w:val="subscript"/>
          <w:lang w:val="fr-CA" w:eastAsia="es-ES"/>
        </w:rPr>
        <w:t>2</w:t>
      </w:r>
      <w:r w:rsidRPr="006043D7">
        <w:rPr>
          <w:rFonts w:ascii="Book Antiqua" w:eastAsia="Times New Roman" w:hAnsi="Book Antiqua" w:cs="Times New Roman"/>
          <w:sz w:val="24"/>
          <w:szCs w:val="24"/>
          <w:lang w:val="fr-CA" w:eastAsia="es-ES"/>
        </w:rPr>
        <w:t>, a heat exch</w:t>
      </w:r>
      <w:r w:rsidR="006043D7">
        <w:rPr>
          <w:rFonts w:ascii="Book Antiqua" w:eastAsia="Times New Roman" w:hAnsi="Book Antiqua" w:cs="Times New Roman"/>
          <w:sz w:val="24"/>
          <w:szCs w:val="24"/>
          <w:lang w:val="fr-CA" w:eastAsia="es-ES"/>
        </w:rPr>
        <w:t>anger (37ºC), and a bubble trap</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UmVjTnVtPjg3OTwvUmVjTnVtPjxEaXNwbGF5VGV4dD48c3R5bGUgZmFjZT0ic3VwZXJzY3JpcHQi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UmVjTnVtPjg3OTwvUmVjTnVtPjxEaXNwbGF5VGV4dD48c3R5bGUgZmFjZT0ic3VwZXJzY3JpcHQi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6043D7">
        <w:rPr>
          <w:rFonts w:ascii="Book Antiqua" w:eastAsia="Times New Roman" w:hAnsi="Book Antiqua" w:cs="Times New Roman"/>
          <w:sz w:val="24"/>
          <w:szCs w:val="24"/>
          <w:vertAlign w:val="superscript"/>
          <w:lang w:val="fr-CA" w:eastAsia="es-ES"/>
        </w:rPr>
        <w:t>[27,</w:t>
      </w:r>
      <w:r w:rsidRPr="006043D7">
        <w:rPr>
          <w:rFonts w:ascii="Book Antiqua" w:eastAsia="Times New Roman" w:hAnsi="Book Antiqua" w:cs="Times New Roman"/>
          <w:sz w:val="24"/>
          <w:szCs w:val="24"/>
          <w:vertAlign w:val="superscript"/>
          <w:lang w:val="fr-CA" w:eastAsia="es-ES"/>
        </w:rPr>
        <w:t>28]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During normothermic reperfusion lasting 120 min, the effluent was collected at 30 min intervals to measure the liver aminotransferase levels and the liver function (bile, vascular resistance). Biochemical parameters were measured 2 h after reperfusion.</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p>
    <w:p w:rsidR="00C72475" w:rsidRPr="006043D7" w:rsidRDefault="00C72475" w:rsidP="00574422">
      <w:pPr>
        <w:autoSpaceDE w:val="0"/>
        <w:autoSpaceDN w:val="0"/>
        <w:adjustRightInd w:val="0"/>
        <w:spacing w:after="0" w:line="360" w:lineRule="auto"/>
        <w:ind w:right="-81"/>
        <w:jc w:val="both"/>
        <w:rPr>
          <w:rFonts w:ascii="Book Antiqua" w:eastAsia="Times New Roman" w:hAnsi="Book Antiqua" w:cs="Times New Roman"/>
          <w:b/>
          <w:bCs/>
          <w:i/>
          <w:sz w:val="24"/>
          <w:szCs w:val="24"/>
          <w:lang w:val="fr-CA" w:eastAsia="es-ES"/>
        </w:rPr>
      </w:pPr>
      <w:r w:rsidRPr="006043D7">
        <w:rPr>
          <w:rFonts w:ascii="Book Antiqua" w:eastAsia="Times New Roman" w:hAnsi="Book Antiqua" w:cs="Times New Roman"/>
          <w:b/>
          <w:bCs/>
          <w:i/>
          <w:sz w:val="24"/>
          <w:szCs w:val="24"/>
          <w:lang w:val="fr-CA" w:eastAsia="es-ES"/>
        </w:rPr>
        <w:t>Biochemical determinations</w:t>
      </w:r>
    </w:p>
    <w:p w:rsidR="00C72475" w:rsidRPr="006043D7"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b/>
          <w:iCs/>
          <w:sz w:val="24"/>
          <w:szCs w:val="24"/>
          <w:lang w:val="fr-CA" w:eastAsia="es-ES"/>
        </w:rPr>
        <w:t xml:space="preserve">Transaminase </w:t>
      </w:r>
      <w:r w:rsidR="006043D7" w:rsidRPr="006043D7">
        <w:rPr>
          <w:rFonts w:ascii="Book Antiqua" w:eastAsia="Times New Roman" w:hAnsi="Book Antiqua" w:cs="Times New Roman"/>
          <w:b/>
          <w:iCs/>
          <w:sz w:val="24"/>
          <w:szCs w:val="24"/>
          <w:lang w:val="fr-CA" w:eastAsia="es-ES"/>
        </w:rPr>
        <w:t>a</w:t>
      </w:r>
      <w:r w:rsidRPr="006043D7">
        <w:rPr>
          <w:rFonts w:ascii="Book Antiqua" w:eastAsia="Times New Roman" w:hAnsi="Book Antiqua" w:cs="Times New Roman"/>
          <w:b/>
          <w:iCs/>
          <w:sz w:val="24"/>
          <w:szCs w:val="24"/>
          <w:lang w:val="fr-CA" w:eastAsia="es-ES"/>
        </w:rPr>
        <w:t>ssay</w:t>
      </w:r>
      <w:r w:rsidRPr="006043D7">
        <w:rPr>
          <w:rFonts w:ascii="Book Antiqua" w:eastAsia="Times New Roman" w:hAnsi="Book Antiqua" w:cs="Times New Roman"/>
          <w:b/>
          <w:sz w:val="24"/>
          <w:szCs w:val="24"/>
          <w:lang w:val="fr-CA" w:eastAsia="es-ES"/>
        </w:rPr>
        <w:t xml:space="preserve">: </w:t>
      </w:r>
      <w:r w:rsidRPr="006043D7">
        <w:rPr>
          <w:rFonts w:ascii="Book Antiqua" w:eastAsia="Times New Roman" w:hAnsi="Book Antiqua" w:cs="Times New Roman"/>
          <w:sz w:val="24"/>
          <w:szCs w:val="24"/>
          <w:lang w:val="fr-CA" w:eastAsia="es-ES"/>
        </w:rPr>
        <w:t xml:space="preserve">Hepatic injury was assessed by transaminase levels using commercial kits from RAL (Barcelona, Spain). Briefly, 200 µL of effluent perfusate was added to the substrate provided by the commercial kit and the levels of aspartate aminotransferase (AST) and alanine aminotransferase (ALT) were determined at 365 nm with an ultraviolet spectrometer and calculated according to </w:t>
      </w:r>
      <w:r w:rsidR="006043D7">
        <w:rPr>
          <w:rFonts w:ascii="Book Antiqua" w:eastAsia="Times New Roman" w:hAnsi="Book Antiqua" w:cs="Times New Roman"/>
          <w:sz w:val="24"/>
          <w:szCs w:val="24"/>
          <w:lang w:val="fr-CA" w:eastAsia="es-ES"/>
        </w:rPr>
        <w:t>the manufacturer’s instructions</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UmVjTnVtPjE2MzE8L1JlY051bT48RGlzcGxheVRleHQ+PHN0eWxlIGZhY2U9InN1cGVyc2NyaXB0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UmVjTnVtPjE2MzE8L1JlY051bT48RGlzcGxheVRleHQ+PHN0eWxlIGZhY2U9InN1cGVyc2NyaXB0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6043D7">
        <w:rPr>
          <w:rFonts w:ascii="Book Antiqua" w:eastAsia="Times New Roman" w:hAnsi="Book Antiqua" w:cs="Times New Roman"/>
          <w:sz w:val="24"/>
          <w:szCs w:val="24"/>
          <w:vertAlign w:val="superscript"/>
          <w:lang w:val="fr-CA" w:eastAsia="es-ES"/>
        </w:rPr>
        <w:t>[27,</w:t>
      </w:r>
      <w:r w:rsidRPr="006043D7">
        <w:rPr>
          <w:rFonts w:ascii="Book Antiqua" w:eastAsia="Times New Roman" w:hAnsi="Book Antiqua" w:cs="Times New Roman"/>
          <w:sz w:val="24"/>
          <w:szCs w:val="24"/>
          <w:vertAlign w:val="superscript"/>
          <w:lang w:val="fr-CA" w:eastAsia="es-ES"/>
        </w:rPr>
        <w:t>29]</w:t>
      </w:r>
      <w:r w:rsidRPr="006043D7">
        <w:rPr>
          <w:rFonts w:ascii="Book Antiqua" w:eastAsia="Times New Roman" w:hAnsi="Book Antiqua" w:cs="Times New Roman"/>
          <w:sz w:val="24"/>
          <w:szCs w:val="24"/>
          <w:lang w:val="fr-CA" w:eastAsia="es-ES"/>
        </w:rPr>
        <w:fldChar w:fldCharType="end"/>
      </w:r>
      <w:r w:rsidR="006043D7">
        <w:rPr>
          <w:rFonts w:ascii="Book Antiqua" w:hAnsi="Book Antiqua" w:cs="Times New Roman" w:hint="eastAsia"/>
          <w:sz w:val="24"/>
          <w:szCs w:val="24"/>
          <w:lang w:val="fr-CA" w:eastAsia="zh-CN"/>
        </w:rPr>
        <w:t>.</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b/>
          <w:iCs/>
          <w:sz w:val="24"/>
          <w:szCs w:val="24"/>
          <w:lang w:val="fr-CA" w:eastAsia="es-ES"/>
        </w:rPr>
        <w:lastRenderedPageBreak/>
        <w:t>Bile Output:</w:t>
      </w:r>
      <w:r w:rsidRPr="006043D7">
        <w:rPr>
          <w:rFonts w:ascii="Book Antiqua" w:eastAsia="Times New Roman" w:hAnsi="Book Antiqua" w:cs="Times New Roman"/>
          <w:sz w:val="24"/>
          <w:szCs w:val="24"/>
          <w:lang w:val="fr-CA" w:eastAsia="es-ES"/>
        </w:rPr>
        <w:t xml:space="preserve"> Liver function was assessed by measuring bile production. Bile was collected through a cannulated bile duct and output was reported as microliter per gram of liver (µ</w:t>
      </w:r>
      <w:r w:rsidRPr="006043D7">
        <w:rPr>
          <w:rFonts w:ascii="Book Antiqua" w:eastAsia="Times New Roman" w:hAnsi="Book Antiqua" w:cs="Times New Roman"/>
          <w:sz w:val="24"/>
          <w:szCs w:val="24"/>
          <w:lang w:val="fr-CA" w:eastAsia="zh-CN"/>
        </w:rPr>
        <w:t>L/g liver)</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PEVuZE5vdGU+PENpdGU+PEF1dGhvcj5aYW91YWxpPC9BdXRob3I+PFllYXI+MjAxMTwvWWVhcj48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PEVuZE5vdGU+PENpdGU+PEF1dGhvcj5aYW91YWxpPC9BdXRob3I+PFllYXI+MjAxMTwvWWVhcj48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[26]</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p>
    <w:p w:rsidR="00C72475" w:rsidRPr="006043D7" w:rsidRDefault="00C72475" w:rsidP="00574422">
      <w:pPr>
        <w:autoSpaceDE w:val="0"/>
        <w:autoSpaceDN w:val="0"/>
        <w:adjustRightInd w:val="0"/>
        <w:spacing w:after="0" w:line="360" w:lineRule="auto"/>
        <w:ind w:right="-81"/>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b/>
          <w:iCs/>
          <w:sz w:val="24"/>
          <w:szCs w:val="24"/>
          <w:lang w:val="fr-CA" w:eastAsia="es-ES"/>
        </w:rPr>
        <w:t xml:space="preserve">Vascular </w:t>
      </w:r>
      <w:r w:rsidR="006043D7" w:rsidRPr="006043D7">
        <w:rPr>
          <w:rFonts w:ascii="Book Antiqua" w:eastAsia="Times New Roman" w:hAnsi="Book Antiqua" w:cs="Times New Roman"/>
          <w:b/>
          <w:iCs/>
          <w:sz w:val="24"/>
          <w:szCs w:val="24"/>
          <w:lang w:val="fr-CA" w:eastAsia="es-ES"/>
        </w:rPr>
        <w:t>resistance</w:t>
      </w:r>
      <w:r w:rsidR="006043D7" w:rsidRPr="006043D7">
        <w:rPr>
          <w:rFonts w:ascii="Book Antiqua" w:eastAsia="Times New Roman" w:hAnsi="Book Antiqua" w:cs="Times New Roman"/>
          <w:b/>
          <w:sz w:val="24"/>
          <w:szCs w:val="24"/>
          <w:lang w:val="fr-CA" w:eastAsia="es-ES"/>
        </w:rPr>
        <w:t>:</w:t>
      </w:r>
      <w:r w:rsidRPr="006043D7">
        <w:rPr>
          <w:rFonts w:ascii="Book Antiqua" w:eastAsia="Times New Roman" w:hAnsi="Book Antiqua" w:cs="Times New Roman"/>
          <w:b/>
          <w:sz w:val="24"/>
          <w:szCs w:val="24"/>
          <w:lang w:val="fr-CA" w:eastAsia="es-ES"/>
        </w:rPr>
        <w:t xml:space="preserve"> </w:t>
      </w:r>
      <w:r w:rsidRPr="006043D7">
        <w:rPr>
          <w:rFonts w:ascii="Book Antiqua" w:eastAsia="Times New Roman" w:hAnsi="Book Antiqua" w:cs="Times New Roman"/>
          <w:sz w:val="24"/>
          <w:szCs w:val="24"/>
          <w:lang w:val="fr-CA" w:eastAsia="es-ES"/>
        </w:rPr>
        <w:t>Liver circulation was assessed by measuring perfusion flow rate and vascular resistance. The perfusion flow rate was assessed continuously during reperfusion (expressed as mL/min/g liver). Vascular resistance was defined as the ratio of portal venous pressure to flow rate (ex</w:t>
      </w:r>
      <w:r w:rsidR="006043D7">
        <w:rPr>
          <w:rFonts w:ascii="Book Antiqua" w:eastAsia="Times New Roman" w:hAnsi="Book Antiqua" w:cs="Times New Roman"/>
          <w:sz w:val="24"/>
          <w:szCs w:val="24"/>
          <w:lang w:val="fr-CA" w:eastAsia="es-ES"/>
        </w:rPr>
        <w:t>pressed as mmHg/min/g liver/mL)</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PEVuZE5vdGU+PENpdGU+PEF1dGhvcj5aYW91YWxpPC9BdXRob3I+PFllYXI+MjAxMTwvWWVhcj48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PEVuZE5vdGU+PENpdGU+PEF1dGhvcj5aYW91YWxpPC9BdXRob3I+PFllYXI+MjAxMTwvWWVhcj48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[26]</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w:t>
      </w:r>
    </w:p>
    <w:p w:rsidR="006043D7" w:rsidRDefault="006043D7" w:rsidP="00574422">
      <w:pPr>
        <w:autoSpaceDE w:val="0"/>
        <w:autoSpaceDN w:val="0"/>
        <w:adjustRightInd w:val="0"/>
        <w:spacing w:after="0" w:line="360" w:lineRule="auto"/>
        <w:ind w:right="-81"/>
        <w:jc w:val="both"/>
        <w:rPr>
          <w:rFonts w:ascii="Book Antiqua" w:hAnsi="Book Antiqua" w:cs="Times New Roman"/>
          <w:i/>
          <w:iCs/>
          <w:sz w:val="24"/>
          <w:szCs w:val="24"/>
          <w:lang w:val="fr-CA" w:eastAsia="zh-CN"/>
        </w:rPr>
      </w:pPr>
    </w:p>
    <w:p w:rsidR="00C72475" w:rsidRPr="006043D7" w:rsidRDefault="00C72475" w:rsidP="00574422">
      <w:pPr>
        <w:autoSpaceDE w:val="0"/>
        <w:autoSpaceDN w:val="0"/>
        <w:adjustRightInd w:val="0"/>
        <w:spacing w:after="0" w:line="360" w:lineRule="auto"/>
        <w:ind w:right="-81"/>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b/>
          <w:iCs/>
          <w:sz w:val="24"/>
          <w:szCs w:val="24"/>
          <w:lang w:val="fr-CA" w:eastAsia="es-ES"/>
        </w:rPr>
        <w:t>Glutamate</w:t>
      </w:r>
      <w:r w:rsidR="006043D7" w:rsidRPr="006043D7">
        <w:rPr>
          <w:rFonts w:ascii="Book Antiqua" w:eastAsia="Times New Roman" w:hAnsi="Book Antiqua" w:cs="Times New Roman"/>
          <w:b/>
          <w:iCs/>
          <w:sz w:val="24"/>
          <w:szCs w:val="24"/>
          <w:lang w:val="fr-CA" w:eastAsia="es-ES"/>
        </w:rPr>
        <w:t xml:space="preserve"> dehydrogenase activity</w:t>
      </w:r>
      <w:r w:rsidRPr="006043D7">
        <w:rPr>
          <w:rFonts w:ascii="Book Antiqua" w:eastAsia="Times New Roman" w:hAnsi="Book Antiqua" w:cs="Times New Roman"/>
          <w:b/>
          <w:iCs/>
          <w:sz w:val="24"/>
          <w:szCs w:val="24"/>
          <w:lang w:val="fr-CA" w:eastAsia="es-ES"/>
        </w:rPr>
        <w:t>:</w:t>
      </w:r>
      <w:r w:rsidRPr="006043D7">
        <w:rPr>
          <w:rFonts w:ascii="Book Antiqua" w:eastAsia="Times New Roman" w:hAnsi="Book Antiqua" w:cs="Times New Roman"/>
          <w:i/>
          <w:iCs/>
          <w:sz w:val="24"/>
          <w:szCs w:val="24"/>
          <w:lang w:val="fr-CA" w:eastAsia="es-ES"/>
        </w:rPr>
        <w:t xml:space="preserve"> </w:t>
      </w:r>
      <w:r w:rsidRPr="006043D7">
        <w:rPr>
          <w:rFonts w:ascii="Book Antiqua" w:eastAsia="Times New Roman" w:hAnsi="Book Antiqua" w:cs="Times New Roman"/>
          <w:iCs/>
          <w:sz w:val="24"/>
          <w:szCs w:val="24"/>
          <w:lang w:val="fr-CA" w:eastAsia="es-ES"/>
        </w:rPr>
        <w:t xml:space="preserve">The </w:t>
      </w:r>
      <w:r w:rsidRPr="006043D7">
        <w:rPr>
          <w:rFonts w:ascii="Book Antiqua" w:eastAsia="Times New Roman" w:hAnsi="Book Antiqua" w:cs="Times New Roman"/>
          <w:sz w:val="24"/>
          <w:szCs w:val="24"/>
          <w:lang w:val="fr-CA" w:eastAsia="es-ES"/>
        </w:rPr>
        <w:t xml:space="preserve">mitochondrial enzyme </w:t>
      </w:r>
      <w:r w:rsidR="006043D7" w:rsidRPr="006043D7">
        <w:rPr>
          <w:rFonts w:ascii="Book Antiqua" w:eastAsia="Times New Roman" w:hAnsi="Book Antiqua" w:cs="Times New Roman"/>
          <w:sz w:val="24"/>
          <w:szCs w:val="24"/>
          <w:lang w:val="fr-CA" w:eastAsia="es-ES"/>
        </w:rPr>
        <w:t>Glutamate Dehydrogenase (GLDH)</w:t>
      </w:r>
      <w:r w:rsidRPr="006043D7">
        <w:rPr>
          <w:rFonts w:ascii="Book Antiqua" w:eastAsia="Times New Roman" w:hAnsi="Book Antiqua" w:cs="Times New Roman"/>
          <w:sz w:val="24"/>
          <w:szCs w:val="24"/>
          <w:lang w:val="fr-CA" w:eastAsia="es-ES"/>
        </w:rPr>
        <w:t>was used as an indirect measure of mitochondria</w:t>
      </w:r>
      <w:r w:rsidR="006043D7">
        <w:rPr>
          <w:rFonts w:ascii="Book Antiqua" w:eastAsia="Times New Roman" w:hAnsi="Book Antiqua" w:cs="Times New Roman"/>
          <w:sz w:val="24"/>
          <w:szCs w:val="24"/>
          <w:lang w:val="fr-CA" w:eastAsia="es-ES"/>
        </w:rPr>
        <w:t>l damage as previously reported</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&lt;EndNote&gt;&lt;Cite&gt;&lt;Author&gt;Zaouali&lt;/Author&gt;&lt;Year&gt;2010&lt;/Year&gt;&lt;RecNum&gt;879&lt;/RecNum&gt;&lt;DisplayText&gt;&lt;style face="superscript"&gt;[28]&lt;/style&gt;&lt;/DisplayText&gt;&lt;record&gt;&lt;rec-number&gt;879&lt;/rec-number&gt;&lt;foreign-keys&gt;&lt;key app="EN" db-id="2tep0sdzo9ff9mexee6x9s25rdxwaewsaasv"&gt;879&lt;/key&gt;&lt;/foreign-keys&gt;&lt;ref-type name="Journal Article"&gt;17&lt;/ref-type&gt;&lt;contributors&gt;&lt;authors&gt;&lt;author&gt;Zaouali, M. A.&lt;/author&gt;&lt;author&gt;Ben Mosbah, I.&lt;/author&gt;&lt;author&gt;Boncompagni, E.&lt;/author&gt;&lt;author&gt;Ben Abdennebi, H.&lt;/author&gt;&lt;author&gt;Mitjavila, M. T.&lt;/author&gt;&lt;author&gt;Bartrons, R.&lt;/author&gt;&lt;author&gt;Freitas, I.&lt;/author&gt;&lt;author&gt;Rimola, A.&lt;/author&gt;&lt;author&gt;Rosello-Catafau, J.&lt;/author&gt;&lt;/authors&gt;&lt;/contributors&gt;&lt;auth-address&gt;Experimental Hepatic Ischemia Reperfusion Unit, Institut of Biomedical Research of Barcelona, Spanish National Research Council, 08036, Barcelona, Spain.&lt;/auth-address&gt;&lt;titles&gt;&lt;title&gt;Hypoxia inducible factor-1alpha accumulation in steatotic liver preservation: role of nitric oxide&lt;/title&gt;&lt;secondary-title&gt;World J Gastroenterol&lt;/secondary-title&gt;&lt;/titles&gt;&lt;periodical&gt;&lt;full-title&gt;World J Gastroenterol&lt;/full-title&gt;&lt;/periodical&gt;&lt;pages&gt;3499-509&lt;/pages&gt;&lt;volume&gt;16&lt;/volume&gt;&lt;number&gt;28&lt;/number&gt;&lt;edition&gt;2010/07/24&lt;/edition&gt;&lt;dates&gt;&lt;year&gt;2010&lt;/year&gt;&lt;pub-dates&gt;&lt;date&gt;Jul 28&lt;/date&gt;&lt;/pub-dates&gt;&lt;/dates&gt;&lt;isbn&gt;1007-9327 (Print)&amp;#xD;1007-9327 (Linking)&lt;/isbn&gt;&lt;accession-num&gt;20653058&lt;/accession-num&gt;&lt;urls&gt;&lt;related-urls&gt;&lt;url&gt;http://www.ncbi.nlm.nih.gov/entrez/query.fcgi?cmd=Retrieve&amp;amp;db=PubMed&amp;amp;dopt=Citation&amp;amp;list_uids=20653058&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w:t>
      </w:r>
    </w:p>
    <w:p w:rsidR="006043D7" w:rsidRDefault="006043D7" w:rsidP="00574422">
      <w:pPr>
        <w:autoSpaceDE w:val="0"/>
        <w:autoSpaceDN w:val="0"/>
        <w:adjustRightInd w:val="0"/>
        <w:spacing w:after="0" w:line="360" w:lineRule="auto"/>
        <w:ind w:right="-81"/>
        <w:jc w:val="both"/>
        <w:rPr>
          <w:rFonts w:ascii="Book Antiqua" w:hAnsi="Book Antiqua" w:cs="Times New Roman"/>
          <w:i/>
          <w:iCs/>
          <w:sz w:val="24"/>
          <w:szCs w:val="24"/>
          <w:lang w:val="fr-CA" w:eastAsia="zh-CN"/>
        </w:rPr>
      </w:pP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b/>
          <w:iCs/>
          <w:sz w:val="24"/>
          <w:szCs w:val="24"/>
          <w:lang w:val="fr-CA" w:eastAsia="es-ES"/>
        </w:rPr>
        <w:t xml:space="preserve">Lipid </w:t>
      </w:r>
      <w:r w:rsidR="006043D7" w:rsidRPr="006043D7">
        <w:rPr>
          <w:rFonts w:ascii="Book Antiqua" w:eastAsia="Times New Roman" w:hAnsi="Book Antiqua" w:cs="Times New Roman"/>
          <w:b/>
          <w:iCs/>
          <w:sz w:val="24"/>
          <w:szCs w:val="24"/>
          <w:lang w:val="fr-CA" w:eastAsia="es-ES"/>
        </w:rPr>
        <w:t>peroxidation a</w:t>
      </w:r>
      <w:r w:rsidRPr="006043D7">
        <w:rPr>
          <w:rFonts w:ascii="Book Antiqua" w:eastAsia="Times New Roman" w:hAnsi="Book Antiqua" w:cs="Times New Roman"/>
          <w:b/>
          <w:iCs/>
          <w:sz w:val="24"/>
          <w:szCs w:val="24"/>
          <w:lang w:val="fr-CA" w:eastAsia="es-ES"/>
        </w:rPr>
        <w:t>ssay:</w:t>
      </w:r>
      <w:r w:rsidRPr="006043D7">
        <w:rPr>
          <w:rFonts w:ascii="Book Antiqua" w:eastAsia="Times New Roman" w:hAnsi="Book Antiqua" w:cs="Times New Roman"/>
          <w:sz w:val="24"/>
          <w:szCs w:val="24"/>
          <w:lang w:val="fr-CA" w:eastAsia="es-ES"/>
        </w:rPr>
        <w:t xml:space="preserve"> Lipid peroxidation in the liver was used as an indirect measure of the oxidative injury induced by ROS. Lipid peroxidation was determined by measuring the formation of malondialdehyde (MDA) with the thiobarbiturate rea</w:t>
      </w:r>
      <w:r w:rsidR="006043D7">
        <w:rPr>
          <w:rFonts w:ascii="Book Antiqua" w:eastAsia="Times New Roman" w:hAnsi="Book Antiqua" w:cs="Times New Roman"/>
          <w:sz w:val="24"/>
          <w:szCs w:val="24"/>
          <w:lang w:val="fr-CA" w:eastAsia="es-ES"/>
        </w:rPr>
        <w:t>ction</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&lt;EndNote&gt;&lt;Cite&gt;&lt;Author&gt;Zaouali&lt;/Author&gt;&lt;Year&gt;2010&lt;/Year&gt;&lt;RecNum&gt;879&lt;/RecNum&gt;&lt;DisplayText&gt;&lt;style face="superscript"&gt;[28]&lt;/style&gt;&lt;/DisplayText&gt;&lt;record&gt;&lt;rec-number&gt;879&lt;/rec-number&gt;&lt;foreign-keys&gt;&lt;key app="EN" db-id="2tep0sdzo9ff9mexee6x9s25rdxwaewsaasv"&gt;879&lt;/key&gt;&lt;/foreign-keys&gt;&lt;ref-type name="Journal Article"&gt;17&lt;/ref-type&gt;&lt;contributors&gt;&lt;authors&gt;&lt;author&gt;Zaouali, M. A.&lt;/author&gt;&lt;author&gt;Ben Mosbah, I.&lt;/author&gt;&lt;author&gt;Boncompagni, E.&lt;/author&gt;&lt;author&gt;Ben Abdennebi, H.&lt;/author&gt;&lt;author&gt;Mitjavila, M. T.&lt;/author&gt;&lt;author&gt;Bartrons, R.&lt;/author&gt;&lt;author&gt;Freitas, I.&lt;/author&gt;&lt;author&gt;Rimola, A.&lt;/author&gt;&lt;author&gt;Rosello-Catafau, J.&lt;/author&gt;&lt;/authors&gt;&lt;/contributors&gt;&lt;auth-address&gt;Experimental Hepatic Ischemia Reperfusion Unit, Institut of Biomedical Research of Barcelona, Spanish National Research Council, 08036, Barcelona, Spain.&lt;/auth-address&gt;&lt;titles&gt;&lt;title&gt;Hypoxia inducible factor-1alpha accumulation in steatotic liver preservation: role of nitric oxide&lt;/title&gt;&lt;secondary-title&gt;World J Gastroenterol&lt;/secondary-title&gt;&lt;/titles&gt;&lt;periodical&gt;&lt;full-title&gt;World J Gastroenterol&lt;/full-title&gt;&lt;/periodical&gt;&lt;pages&gt;3499-509&lt;/pages&gt;&lt;volume&gt;16&lt;/volume&gt;&lt;number&gt;28&lt;/number&gt;&lt;edition&gt;2010/07/24&lt;/edition&gt;&lt;dates&gt;&lt;year&gt;2010&lt;/year&gt;&lt;pub-dates&gt;&lt;date&gt;Jul 28&lt;/date&gt;&lt;/pub-dates&gt;&lt;/dates&gt;&lt;isbn&gt;1007-9327 (Print)&amp;#xD;1007-9327 (Linking)&lt;/isbn&gt;&lt;accession-num&gt;20653058&lt;/accession-num&gt;&lt;urls&gt;&lt;related-urls&gt;&lt;url&gt;http://www.ncbi.nlm.nih.gov/entrez/query.fcgi?cmd=Retrieve&amp;amp;db=PubMed&amp;amp;dopt=Citation&amp;amp;list_uids=20653058&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b/>
          <w:iCs/>
          <w:sz w:val="24"/>
          <w:szCs w:val="24"/>
          <w:lang w:val="fr-CA" w:eastAsia="es-ES"/>
        </w:rPr>
        <w:t xml:space="preserve">Determination of </w:t>
      </w:r>
      <w:r w:rsidR="006043D7" w:rsidRPr="006043D7">
        <w:rPr>
          <w:rFonts w:ascii="Book Antiqua" w:eastAsia="Times New Roman" w:hAnsi="Book Antiqua" w:cs="Times New Roman"/>
          <w:b/>
          <w:iCs/>
          <w:sz w:val="24"/>
          <w:szCs w:val="24"/>
          <w:lang w:val="fr-CA" w:eastAsia="es-ES"/>
        </w:rPr>
        <w:t>nitrites and n</w:t>
      </w:r>
      <w:r w:rsidRPr="006043D7">
        <w:rPr>
          <w:rFonts w:ascii="Book Antiqua" w:eastAsia="Times New Roman" w:hAnsi="Book Antiqua" w:cs="Times New Roman"/>
          <w:b/>
          <w:iCs/>
          <w:sz w:val="24"/>
          <w:szCs w:val="24"/>
          <w:lang w:val="fr-CA" w:eastAsia="es-ES"/>
        </w:rPr>
        <w:t>itrates</w:t>
      </w:r>
      <w:r w:rsidRPr="006043D7">
        <w:rPr>
          <w:rFonts w:ascii="Book Antiqua" w:eastAsia="Times New Roman" w:hAnsi="Book Antiqua" w:cs="Times New Roman"/>
          <w:b/>
          <w:sz w:val="24"/>
          <w:szCs w:val="24"/>
          <w:lang w:val="fr-CA" w:eastAsia="es-ES"/>
        </w:rPr>
        <w:t>:</w:t>
      </w:r>
      <w:r w:rsidRPr="006043D7">
        <w:rPr>
          <w:rFonts w:ascii="Book Antiqua" w:eastAsia="Times New Roman" w:hAnsi="Book Antiqua" w:cs="Times New Roman"/>
          <w:sz w:val="24"/>
          <w:szCs w:val="24"/>
          <w:lang w:val="fr-CA" w:eastAsia="es-ES"/>
        </w:rPr>
        <w:t xml:space="preserve"> Nitric oxide (NO) production by the liver was determined by measuring tissue accumulation of nitrites and n</w:t>
      </w:r>
      <w:r w:rsidR="006043D7">
        <w:rPr>
          <w:rFonts w:ascii="Book Antiqua" w:eastAsia="Times New Roman" w:hAnsi="Book Antiqua" w:cs="Times New Roman"/>
          <w:sz w:val="24"/>
          <w:szCs w:val="24"/>
          <w:lang w:val="fr-CA" w:eastAsia="es-ES"/>
        </w:rPr>
        <w:t>itrates, as previously reported</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&lt;EndNote&gt;&lt;Cite&gt;&lt;Author&gt;Zaouali&lt;/Author&gt;&lt;Year&gt;2010&lt;/Year&gt;&lt;RecNum&gt;879&lt;/RecNum&gt;&lt;DisplayText&gt;&lt;style face="superscript"&gt;[28]&lt;/style&gt;&lt;/DisplayText&gt;&lt;record&gt;&lt;rec-number&gt;879&lt;/rec-number&gt;&lt;foreign-keys&gt;&lt;key app="EN" db-id="2tep0sdzo9ff9mexee6x9s25rdxwaewsaasv"&gt;879&lt;/key&gt;&lt;/foreign-keys&gt;&lt;ref-type name="Journal Article"&gt;17&lt;/ref-type&gt;&lt;contributors&gt;&lt;authors&gt;&lt;author&gt;Zaouali, M. A.&lt;/author&gt;&lt;author&gt;Ben Mosbah, I.&lt;/author&gt;&lt;author&gt;Boncompagni, E.&lt;/author&gt;&lt;author&gt;Ben Abdennebi, H.&lt;/author&gt;&lt;author&gt;Mitjavila, M. T.&lt;/author&gt;&lt;author&gt;Bartrons, R.&lt;/author&gt;&lt;author&gt;Freitas, I.&lt;/author&gt;&lt;author&gt;Rimola, A.&lt;/author&gt;&lt;author&gt;Rosello-Catafau, J.&lt;/author&gt;&lt;/authors&gt;&lt;/contributors&gt;&lt;auth-address&gt;Experimental Hepatic Ischemia Reperfusion Unit, Institut of Biomedical Research of Barcelona, Spanish National Research Council, 08036, Barcelona, Spain.&lt;/auth-address&gt;&lt;titles&gt;&lt;title&gt;Hypoxia inducible factor-1alpha accumulation in steatotic liver preservation: role of nitric oxide&lt;/title&gt;&lt;secondary-title&gt;World J Gastroenterol&lt;/secondary-title&gt;&lt;/titles&gt;&lt;periodical&gt;&lt;full-title&gt;World J Gastroenterol&lt;/full-title&gt;&lt;/periodical&gt;&lt;pages&gt;3499-509&lt;/pages&gt;&lt;volume&gt;16&lt;/volume&gt;&lt;number&gt;28&lt;/number&gt;&lt;edition&gt;2010/07/24&lt;/edition&gt;&lt;dates&gt;&lt;year&gt;2010&lt;/year&gt;&lt;pub-dates&gt;&lt;date&gt;Jul 28&lt;/date&gt;&lt;/pub-dates&gt;&lt;/dates&gt;&lt;isbn&gt;1007-9327 (Print)&amp;#xD;1007-9327 (Linking)&lt;/isbn&gt;&lt;accession-num&gt;20653058&lt;/accession-num&gt;&lt;urls&gt;&lt;related-urls&gt;&lt;url&gt;http://www.ncbi.nlm.nih.gov/entrez/query.fcgi?cmd=Retrieve&amp;amp;db=PubMed&amp;amp;dopt=Citation&amp;amp;list_uids=20653058&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i/>
          <w:iCs/>
          <w:sz w:val="24"/>
          <w:szCs w:val="24"/>
          <w:lang w:val="fr-CA" w:eastAsia="zh-CN"/>
        </w:rPr>
      </w:pPr>
    </w:p>
    <w:p w:rsidR="00C72475" w:rsidRPr="006043D7" w:rsidRDefault="006043D7" w:rsidP="00574422">
      <w:pPr>
        <w:autoSpaceDE w:val="0"/>
        <w:autoSpaceDN w:val="0"/>
        <w:adjustRightInd w:val="0"/>
        <w:spacing w:after="0" w:line="360" w:lineRule="auto"/>
        <w:ind w:right="-81"/>
        <w:jc w:val="both"/>
        <w:rPr>
          <w:rFonts w:ascii="Book Antiqua" w:eastAsia="Times New Roman" w:hAnsi="Book Antiqua" w:cs="Times New Roman"/>
          <w:i/>
          <w:iCs/>
          <w:sz w:val="24"/>
          <w:szCs w:val="24"/>
          <w:lang w:val="fr-CA" w:eastAsia="es-ES"/>
        </w:rPr>
      </w:pPr>
      <w:r w:rsidRPr="006043D7">
        <w:rPr>
          <w:rFonts w:ascii="Book Antiqua" w:eastAsia="Times New Roman" w:hAnsi="Book Antiqua" w:cs="Times New Roman"/>
          <w:b/>
          <w:bCs/>
          <w:i/>
          <w:sz w:val="24"/>
          <w:szCs w:val="24"/>
          <w:lang w:val="fr-CA" w:eastAsia="es-ES"/>
        </w:rPr>
        <w:t>Western blot analysis</w:t>
      </w:r>
      <w:r w:rsidRPr="006043D7">
        <w:rPr>
          <w:rFonts w:ascii="Book Antiqua" w:eastAsia="Times New Roman" w:hAnsi="Book Antiqua" w:cs="Times New Roman"/>
          <w:i/>
          <w:iCs/>
          <w:sz w:val="24"/>
          <w:szCs w:val="24"/>
          <w:lang w:val="fr-CA" w:eastAsia="es-ES"/>
        </w:rPr>
        <w:t xml:space="preserve"> </w:t>
      </w: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Liver tissue was homo</w:t>
      </w:r>
      <w:r w:rsidR="006043D7">
        <w:rPr>
          <w:rFonts w:ascii="Book Antiqua" w:eastAsia="Times New Roman" w:hAnsi="Book Antiqua" w:cs="Times New Roman"/>
          <w:sz w:val="24"/>
          <w:szCs w:val="24"/>
          <w:lang w:val="fr-CA" w:eastAsia="es-ES"/>
        </w:rPr>
        <w:t>genized as previously described</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&lt;EndNote&gt;&lt;Cite&gt;&lt;Author&gt;Zaouali&lt;/Author&gt;&lt;Year&gt;2010&lt;/Year&gt;&lt;RecNum&gt;879&lt;/RecNum&gt;&lt;DisplayText&gt;&lt;style face="superscript"&gt;[28]&lt;/style&gt;&lt;/DisplayText&gt;&lt;record&gt;&lt;rec-number&gt;879&lt;/rec-number&gt;&lt;foreign-keys&gt;&lt;key app="EN" db-id="2tep0sdzo9ff9mexee6x9s25rdxwaewsaasv"&gt;879&lt;/key&gt;&lt;/foreign-keys&gt;&lt;ref-type name="Journal Article"&gt;17&lt;/ref-type&gt;&lt;contributors&gt;&lt;authors&gt;&lt;author&gt;Zaouali, M. A.&lt;/author&gt;&lt;author&gt;Ben Mosbah, I.&lt;/author&gt;&lt;author&gt;Boncompagni, E.&lt;/author&gt;&lt;author&gt;Ben Abdennebi, H.&lt;/author&gt;&lt;author&gt;Mitjavila, M. T.&lt;/author&gt;&lt;author&gt;Bartrons, R.&lt;/author&gt;&lt;author&gt;Freitas, I.&lt;/author&gt;&lt;author&gt;Rimola, A.&lt;/author&gt;&lt;author&gt;Rosello-Catafau, J.&lt;/author&gt;&lt;/authors&gt;&lt;/contributors&gt;&lt;auth-address&gt;Experimental Hepatic Ischemia Reperfusion Unit, Institut of Biomedical Research of Barcelona, Spanish National Research Council, 08036, Barcelona, Spain.&lt;/auth-address&gt;&lt;titles&gt;&lt;title&gt;Hypoxia inducible factor-1alpha accumulation in steatotic liver preservation: role of nitric oxide&lt;/title&gt;&lt;secondary-title&gt;World J Gastroenterol&lt;/secondary-title&gt;&lt;/titles&gt;&lt;periodical&gt;&lt;full-title&gt;World J Gastroenterol&lt;/full-title&gt;&lt;/periodical&gt;&lt;pages&gt;3499-509&lt;/pages&gt;&lt;volume&gt;16&lt;/volume&gt;&lt;number&gt;28&lt;/number&gt;&lt;edition&gt;2010/07/24&lt;/edition&gt;&lt;dates&gt;&lt;year&gt;2010&lt;/year&gt;&lt;pub-dates&gt;&lt;date&gt;Jul 28&lt;/date&gt;&lt;/pub-dates&gt;&lt;/dates&gt;&lt;isbn&gt;1007-9327 (Print)&amp;#xD;1007-9327 (Linking)&lt;/isbn&gt;&lt;accession-num&gt;20653058&lt;/accession-num&gt;&lt;urls&gt;&lt;related-urls&gt;&lt;url&gt;http://www.ncbi.nlm.nih.gov/entrez/query.fcgi?cmd=Retrieve&amp;amp;db=PubMed&amp;amp;dopt=Citation&amp;amp;list_uids=20653058&lt;/url&gt;&lt;/related-urls&gt;&lt;/urls&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[28]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Total protein was loaded in Laemmli buffer onto a SDS-polyacrylamide gel in a Mini Cell (Bio-Rad). The proteins were transferred to polyvinylidene difluoride membranes and blocked in 1 × phosphate buffered saline (PBS)/0.05% Tween 20/5% non-fat dry milk. Membranes were immunoblotted with antibodies directed against phospho-AMPK (adenosine monophosphate-activated protein kinase) (Thr172), total AMPK, Beclin-1, and LCB3 (Cell Signaling Technology Inc, Beverly, </w:t>
      </w:r>
      <w:r w:rsidRPr="006043D7">
        <w:rPr>
          <w:rFonts w:ascii="Book Antiqua" w:eastAsia="Times New Roman" w:hAnsi="Book Antiqua" w:cs="Times New Roman"/>
          <w:sz w:val="24"/>
          <w:szCs w:val="24"/>
          <w:lang w:val="fr-CA" w:eastAsia="es-ES"/>
        </w:rPr>
        <w:lastRenderedPageBreak/>
        <w:t xml:space="preserve">Massachusetts); anti-endothelial NO synthase (eNOS) and heat shock protein (HSP) 70 (BD Transduction Laboratories, Lexington, Kentucky); and β-Actin, actin, and heme oxygenase-1 (HO-1; Sigma Chemical, St. Louis, Missouri). The secondary antibody was added for 1 h and the membranes were developed using enhanced chemiluminescence reagents from Bio-Rad (Hercules, California) and quantified by scanning densitometry. </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i/>
          <w:sz w:val="24"/>
          <w:szCs w:val="24"/>
          <w:lang w:val="fr-CA" w:eastAsia="zh-CN"/>
        </w:rPr>
      </w:pPr>
    </w:p>
    <w:p w:rsidR="00C72475" w:rsidRPr="006043D7" w:rsidRDefault="00C72475" w:rsidP="00574422">
      <w:pPr>
        <w:autoSpaceDE w:val="0"/>
        <w:autoSpaceDN w:val="0"/>
        <w:adjustRightInd w:val="0"/>
        <w:spacing w:after="0" w:line="360" w:lineRule="auto"/>
        <w:ind w:right="-81"/>
        <w:jc w:val="both"/>
        <w:rPr>
          <w:rFonts w:ascii="Book Antiqua" w:eastAsia="Times New Roman" w:hAnsi="Book Antiqua" w:cs="Times New Roman"/>
          <w:i/>
          <w:sz w:val="24"/>
          <w:szCs w:val="24"/>
          <w:lang w:val="fr-CA" w:eastAsia="es-ES"/>
        </w:rPr>
      </w:pPr>
      <w:r w:rsidRPr="006043D7">
        <w:rPr>
          <w:rFonts w:ascii="Book Antiqua" w:eastAsia="Times New Roman" w:hAnsi="Book Antiqua" w:cs="Times New Roman"/>
          <w:b/>
          <w:bCs/>
          <w:i/>
          <w:sz w:val="24"/>
          <w:szCs w:val="24"/>
          <w:lang w:val="fr-CA" w:eastAsia="es-ES"/>
        </w:rPr>
        <w:t>Zymography</w:t>
      </w: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Frozen tissue samples were homogenized with a lysis buffer and cen</w:t>
      </w:r>
      <w:r w:rsidR="006043D7">
        <w:rPr>
          <w:rFonts w:ascii="Book Antiqua" w:eastAsia="Times New Roman" w:hAnsi="Book Antiqua" w:cs="Times New Roman"/>
          <w:sz w:val="24"/>
          <w:szCs w:val="24"/>
          <w:lang w:val="fr-CA" w:eastAsia="es-ES"/>
        </w:rPr>
        <w:t>trifuged as described elsewhere</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&lt;EndNote&gt;&lt;Cite&gt;&lt;Author&gt;Padrissa-Altes&lt;/Author&gt;&lt;RecNum&gt;855&lt;/RecNum&gt;&lt;DisplayText&gt;&lt;style face="superscript"&gt;[30]&lt;/style&gt;&lt;/DisplayText&gt;&lt;record&gt;&lt;rec-number&gt;855&lt;/rec-number&gt;&lt;foreign-keys&gt;&lt;key app="EN" db-id="2tep0sdzo9ff9mexee6x9s25rdxwaewsaasv"&gt;855&lt;/key&gt;&lt;/foreign-keys&gt;&lt;ref-type name="Journal Article"&gt;17&lt;/ref-type&gt;&lt;contributors&gt;&lt;authors&gt;&lt;author&gt;Padrissa-Altes, S.&lt;/author&gt;&lt;author&gt;Zaouali, M. A.&lt;/author&gt;&lt;author&gt;Franco-Gou, R.&lt;/author&gt;&lt;author&gt;Bartrons, R.&lt;/author&gt;&lt;author&gt;Boillot, O.&lt;/author&gt;&lt;author&gt;Rimola, A.&lt;/author&gt;&lt;author&gt;Arroyo, V.&lt;/author&gt;&lt;author&gt;Rodes, J.&lt;/author&gt;&lt;author&gt;Peralta, C.&lt;/author&gt;&lt;author&gt;Rosello-Catafau, J.&lt;/author&gt;&lt;/authors&gt;&lt;/contributors&gt;&lt;auth-address&gt;Experimental Hepatic Ischemia-Reperfusion Unit, Institut d&amp;apos;Investigacions Biomediques de Barcelona-Consejo Superior de Investigaciones Cientificas, Barcelona, Spain.&lt;/auth-address&gt;&lt;titles&gt;&lt;title&gt;Matrix metalloproteinase 2 in reduced-size liver transplantation: beyond the matrix&lt;/title&gt;&lt;secondary-title&gt;Am J Transplant&lt;/secondary-title&gt;&lt;/titles&gt;&lt;periodical&gt;&lt;full-title&gt;Am J Transplant&lt;/full-title&gt;&lt;/periodical&gt;&lt;pages&gt;1167-77&lt;/pages&gt;&lt;volume&gt;10&lt;/volume&gt;&lt;number&gt;5&lt;/number&gt;&lt;edition&gt;2010/04/01&lt;/edition&gt;&lt;dates&gt;&lt;pub-dates&gt;&lt;date&gt;May&lt;/date&gt;&lt;/pub-dates&gt;&lt;/dates&gt;&lt;isbn&gt;1600-6143 (Electronic)&amp;#xD;1600-6135 (Linking)&lt;/isbn&gt;&lt;accession-num&gt;20353474&lt;/accession-num&gt;&lt;urls&gt;&lt;related-urls&gt;&lt;url&gt;http://www.ncbi.nlm.nih.gov/entrez/query.fcgi?cmd=Retrieve&amp;amp;db=PubMed&amp;amp;dopt=Citation&amp;amp;list_uids=20353474&lt;/url&gt;&lt;/related-urls&gt;&lt;/urls&gt;&lt;electronic-resource-num&gt;AJT3092 [pii]&amp;#xD;10.1111/j.1600-6143.2010.03092.x&lt;/electronic-resource-num&gt;&lt;language&gt;eng&lt;/language&gt;&lt;/record&gt;&lt;/Cite&gt;&lt;/EndNote&gt;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[30]</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Supernatants were used for extraction of gelatinolytic activity with Gelatin-Sepharose 4B (Amersham Biosciences, Uppsala, Sweden). Extracted liver samples were used to perform gelatin zymography using gelatinase zymography standards. The gels were stained in 0.1% amido black in a 1:3:6 ratio of acetic acid:methanol:water for 30 min and destained in the solvent, followed by a final wash in distilled water. Gelatinolytic enzymes were detected </w:t>
      </w:r>
      <w:r w:rsidR="006043D7">
        <w:rPr>
          <w:rFonts w:ascii="Book Antiqua" w:eastAsia="Times New Roman" w:hAnsi="Book Antiqua" w:cs="Times New Roman"/>
          <w:sz w:val="24"/>
          <w:szCs w:val="24"/>
          <w:lang w:val="fr-CA" w:eastAsia="es-ES"/>
        </w:rPr>
        <w:t>as transparent bands on the gel</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&lt;EndNote&gt;&lt;Cite&gt;&lt;Author&gt;Padrissa-Altes&lt;/Author&gt;&lt;RecNum&gt;855&lt;/RecNum&gt;&lt;DisplayText&gt;&lt;style face="superscript"&gt;[30]&lt;/style&gt;&lt;/DisplayText&gt;&lt;record&gt;&lt;rec-number&gt;855&lt;/rec-number&gt;&lt;foreign-keys&gt;&lt;key app="EN" db-id="2tep0sdzo9ff9mexee6x9s25rdxwaewsaasv"&gt;855&lt;/key&gt;&lt;/foreign-keys&gt;&lt;ref-type name="Journal Article"&gt;17&lt;/ref-type&gt;&lt;contributors&gt;&lt;authors&gt;&lt;author&gt;Padrissa-Altes, S.&lt;/author&gt;&lt;author&gt;Zaouali, M. A.&lt;/author&gt;&lt;author&gt;Franco-Gou, R.&lt;/author&gt;&lt;author&gt;Bartrons, R.&lt;/author&gt;&lt;author&gt;Boillot, O.&lt;/author&gt;&lt;author&gt;Rimola, A.&lt;/author&gt;&lt;author&gt;Arroyo, V.&lt;/author&gt;&lt;author&gt;Rodes, J.&lt;/author&gt;&lt;author&gt;Peralta, C.&lt;/author&gt;&lt;author&gt;Rosello-Catafau, J.&lt;/author&gt;&lt;/authors&gt;&lt;/contributors&gt;&lt;auth-address&gt;Experimental Hepatic Ischemia-Reperfusion Unit, Institut d&amp;apos;Investigacions Biomediques de Barcelona-Consejo Superior de Investigaciones Cientificas, Barcelona, Spain.&lt;/auth-address&gt;&lt;titles&gt;&lt;title&gt;Matrix metalloproteinase 2 in reduced-size liver transplantation: beyond the matrix&lt;/title&gt;&lt;secondary-title&gt;Am J Transplant&lt;/secondary-title&gt;&lt;/titles&gt;&lt;periodical&gt;&lt;full-title&gt;Am J Transplant&lt;/full-title&gt;&lt;/periodical&gt;&lt;pages&gt;1167-77&lt;/pages&gt;&lt;volume&gt;10&lt;/volume&gt;&lt;number&gt;5&lt;/number&gt;&lt;edition&gt;2010/04/01&lt;/edition&gt;&lt;dates&gt;&lt;pub-dates&gt;&lt;date&gt;May&lt;/date&gt;&lt;/pub-dates&gt;&lt;/dates&gt;&lt;isbn&gt;1600-6143 (Electronic)&amp;#xD;1600-6135 (Linking)&lt;/isbn&gt;&lt;accession-num&gt;20353474&lt;/accession-num&gt;&lt;urls&gt;&lt;related-urls&gt;&lt;url&gt;http://www.ncbi.nlm.nih.gov/entrez/query.fcgi?cmd=Retrieve&amp;amp;db=PubMed&amp;amp;dopt=Citation&amp;amp;list_uids=20353474&lt;/url&gt;&lt;/related-urls&gt;&lt;/urls&gt;&lt;electronic-resource-num&gt;AJT3092 [pii]&amp;#xD;10.1111/j.1600-6143.2010.03092.x&lt;/electronic-resource-num&gt;&lt;language&gt;eng&lt;/language&gt;&lt;/record&gt;&lt;/Cite&gt;&lt;/EndNote&gt;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[30]</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w:t>
      </w:r>
    </w:p>
    <w:p w:rsidR="006043D7" w:rsidRPr="006043D7" w:rsidRDefault="006043D7"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p>
    <w:p w:rsidR="00C72475" w:rsidRPr="006043D7" w:rsidRDefault="00C72475" w:rsidP="00574422">
      <w:pPr>
        <w:autoSpaceDE w:val="0"/>
        <w:autoSpaceDN w:val="0"/>
        <w:adjustRightInd w:val="0"/>
        <w:spacing w:after="0" w:line="360" w:lineRule="auto"/>
        <w:ind w:right="-81"/>
        <w:jc w:val="both"/>
        <w:rPr>
          <w:rFonts w:ascii="Book Antiqua" w:eastAsia="Times New Roman" w:hAnsi="Book Antiqua" w:cs="Times New Roman"/>
          <w:b/>
          <w:bCs/>
          <w:i/>
          <w:sz w:val="24"/>
          <w:szCs w:val="24"/>
          <w:lang w:val="fr-CA" w:eastAsia="es-ES"/>
        </w:rPr>
      </w:pPr>
      <w:r w:rsidRPr="006043D7">
        <w:rPr>
          <w:rFonts w:ascii="Book Antiqua" w:eastAsia="Times New Roman" w:hAnsi="Book Antiqua" w:cs="Times New Roman"/>
          <w:b/>
          <w:bCs/>
          <w:i/>
          <w:sz w:val="24"/>
          <w:szCs w:val="24"/>
          <w:lang w:val="fr-CA" w:eastAsia="es-ES"/>
        </w:rPr>
        <w:t>Confocal fluorescence microscopy</w:t>
      </w:r>
    </w:p>
    <w:p w:rsidR="00C72475" w:rsidRPr="006043D7" w:rsidRDefault="00C72475" w:rsidP="00574422">
      <w:pPr>
        <w:autoSpaceDE w:val="0"/>
        <w:autoSpaceDN w:val="0"/>
        <w:adjustRightInd w:val="0"/>
        <w:spacing w:after="0" w:line="360" w:lineRule="auto"/>
        <w:ind w:right="-81"/>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The liver was fixed, cryoprotected with sucrose, embedded in optimal cutting temperature (OCT) media, and frozen on a copper plate on dry ice. Cryosections (5 µm) were cut in a cryostat and post fixed in 4% buffered paraformaldehyde for 10 min and then permeabilized with PBS containing 0.1% Triton X-100 and 1% bovine serum albumin (BSA) for 30 min. For actin visualization, the slides were incubated with tetramethylrhodamine-phalloidin (TRITC-phalloidin, Sigma; dilution 2</w:t>
      </w:r>
      <w:r w:rsidR="006043D7">
        <w:rPr>
          <w:rFonts w:ascii="Book Antiqua" w:hAnsi="Book Antiqua" w:cs="Times New Roman" w:hint="eastAsia"/>
          <w:sz w:val="24"/>
          <w:szCs w:val="24"/>
          <w:lang w:val="fr-CA" w:eastAsia="zh-CN"/>
        </w:rPr>
        <w:t xml:space="preserve"> </w:t>
      </w:r>
      <w:r w:rsidR="006043D7">
        <w:rPr>
          <w:rFonts w:ascii="Book Antiqua" w:eastAsia="Times New Roman" w:hAnsi="Book Antiqua" w:cs="Times New Roman"/>
          <w:sz w:val="24"/>
          <w:szCs w:val="24"/>
          <w:lang w:val="fr-CA" w:eastAsia="es-ES"/>
        </w:rPr>
        <w:t>µ</w:t>
      </w:r>
      <w:r w:rsidR="006043D7">
        <w:rPr>
          <w:rFonts w:ascii="Book Antiqua" w:hAnsi="Book Antiqua" w:cs="Times New Roman" w:hint="eastAsia"/>
          <w:sz w:val="24"/>
          <w:szCs w:val="24"/>
          <w:lang w:val="fr-CA" w:eastAsia="zh-CN"/>
        </w:rPr>
        <w:t>mol/L</w:t>
      </w:r>
      <w:r w:rsidRPr="006043D7">
        <w:rPr>
          <w:rFonts w:ascii="Book Antiqua" w:eastAsia="Times New Roman" w:hAnsi="Book Antiqua" w:cs="Times New Roman"/>
          <w:sz w:val="24"/>
          <w:szCs w:val="24"/>
          <w:lang w:val="fr-CA" w:eastAsia="es-ES"/>
        </w:rPr>
        <w:t>) in PBS with 1% BSA and 0.2% Triton X-100 for 30 min. Slides were washed 3 times for 15 min with PBS. The last PBS wash included Hoechst 33342 (Invitrogen; dilution 1</w:t>
      </w:r>
      <w:r w:rsidR="002A1728">
        <w:rPr>
          <w:rFonts w:ascii="Book Antiqua" w:eastAsia="Times New Roman" w:hAnsi="Book Antiqua" w:cs="Times New Roman"/>
          <w:sz w:val="24"/>
          <w:szCs w:val="24"/>
          <w:lang w:val="fr-CA" w:eastAsia="es-ES"/>
        </w:rPr>
        <w:t>µ</w:t>
      </w:r>
      <w:r w:rsidR="002A1728">
        <w:rPr>
          <w:rFonts w:ascii="Book Antiqua" w:hAnsi="Book Antiqua" w:cs="Times New Roman" w:hint="eastAsia"/>
          <w:sz w:val="24"/>
          <w:szCs w:val="24"/>
          <w:lang w:val="fr-CA" w:eastAsia="zh-CN"/>
        </w:rPr>
        <w:t>mol/L</w:t>
      </w:r>
      <w:r w:rsidRPr="006043D7">
        <w:rPr>
          <w:rFonts w:ascii="Book Antiqua" w:eastAsia="Times New Roman" w:hAnsi="Book Antiqua" w:cs="Times New Roman"/>
          <w:sz w:val="24"/>
          <w:szCs w:val="24"/>
          <w:lang w:val="fr-CA" w:eastAsia="es-ES"/>
        </w:rPr>
        <w:t xml:space="preserve">). Finally, cryosections were mounted using Mowiol (Calbiochem). </w:t>
      </w:r>
    </w:p>
    <w:p w:rsidR="00C72475" w:rsidRDefault="00C72475" w:rsidP="00574422">
      <w:pPr>
        <w:autoSpaceDE w:val="0"/>
        <w:autoSpaceDN w:val="0"/>
        <w:adjustRightInd w:val="0"/>
        <w:spacing w:after="0" w:line="360" w:lineRule="auto"/>
        <w:ind w:right="-81" w:firstLineChars="150" w:firstLine="360"/>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 xml:space="preserve">Confocal images were acquired with a Leica TCS SP5 laser scanning microscope (Leica Microsystems, Germany) equipped with a 63x NA1.4 oil-immersion objective. Hoechst-33342 and Phalloidin-A555 images were acquired </w:t>
      </w:r>
      <w:r w:rsidRPr="006043D7">
        <w:rPr>
          <w:rFonts w:ascii="Book Antiqua" w:eastAsia="Times New Roman" w:hAnsi="Book Antiqua" w:cs="Times New Roman"/>
          <w:sz w:val="24"/>
          <w:szCs w:val="24"/>
          <w:lang w:val="fr-CA" w:eastAsia="es-ES"/>
        </w:rPr>
        <w:lastRenderedPageBreak/>
        <w:t xml:space="preserve">sequentially using an acousto-optical beam splitter with 405 and 561 nm laser lines and emission detection ranges of 415-450 </w:t>
      </w:r>
      <w:r w:rsidRPr="006043D7">
        <w:rPr>
          <w:rFonts w:ascii="Book Antiqua" w:eastAsia="Times New Roman" w:hAnsi="Book Antiqua" w:cs="Arial"/>
          <w:sz w:val="24"/>
          <w:szCs w:val="24"/>
          <w:lang w:val="fr-CA" w:eastAsia="es-ES"/>
        </w:rPr>
        <w:t xml:space="preserve">and </w:t>
      </w:r>
      <w:r w:rsidRPr="006043D7">
        <w:rPr>
          <w:rFonts w:ascii="Book Antiqua" w:eastAsia="Times New Roman" w:hAnsi="Book Antiqua" w:cs="Times New Roman"/>
          <w:sz w:val="24"/>
          <w:szCs w:val="24"/>
          <w:lang w:val="fr-CA" w:eastAsia="es-ES"/>
        </w:rPr>
        <w:t xml:space="preserve">570-650 nm respectively. The confocal pinhole was set at 1 Airy unit and when 3-dimensional reconstruction was required, stacks of images every 0.3 mm were acquired. The sinusoids circularity of livers (based on Phalloidin staining) was quantified on ImageJ (Wayne Rasband, National Institute of Health, </w:t>
      </w:r>
      <w:r w:rsidR="00AB3C17" w:rsidRPr="00AB3C17">
        <w:rPr>
          <w:rFonts w:ascii="Book Antiqua" w:eastAsia="Times New Roman" w:hAnsi="Book Antiqua" w:cs="Times New Roman"/>
          <w:sz w:val="24"/>
          <w:szCs w:val="24"/>
          <w:lang w:val="fr-CA" w:eastAsia="es-ES"/>
        </w:rPr>
        <w:t>United States</w:t>
      </w:r>
      <w:r w:rsidRPr="006043D7">
        <w:rPr>
          <w:rFonts w:ascii="Book Antiqua" w:eastAsia="Times New Roman" w:hAnsi="Book Antiqua" w:cs="Times New Roman"/>
          <w:sz w:val="24"/>
          <w:szCs w:val="24"/>
          <w:lang w:val="fr-CA" w:eastAsia="es-ES"/>
        </w:rPr>
        <w:t>) as 4π</w:t>
      </w:r>
      <w:r w:rsidRPr="006043D7">
        <w:rPr>
          <w:rFonts w:ascii="Cambria Math" w:eastAsia="MS Mincho" w:hAnsi="Cambria Math" w:cs="Cambria Math"/>
          <w:sz w:val="24"/>
          <w:szCs w:val="24"/>
          <w:lang w:val="fr-CA" w:eastAsia="es-ES"/>
        </w:rPr>
        <w:t> </w:t>
      </w:r>
      <w:r w:rsidRPr="006043D7">
        <w:rPr>
          <w:rFonts w:ascii="Book Antiqua" w:eastAsia="Times New Roman" w:hAnsi="Book Antiqua" w:cs="Times New Roman"/>
          <w:sz w:val="24"/>
          <w:szCs w:val="24"/>
          <w:lang w:val="fr-CA" w:eastAsia="es-ES"/>
        </w:rPr>
        <w:t>×</w:t>
      </w:r>
      <w:r w:rsidRPr="006043D7">
        <w:rPr>
          <w:rFonts w:ascii="Cambria Math" w:eastAsia="MS Mincho" w:hAnsi="Cambria Math" w:cs="Cambria Math"/>
          <w:sz w:val="24"/>
          <w:szCs w:val="24"/>
          <w:lang w:val="fr-CA" w:eastAsia="es-ES"/>
        </w:rPr>
        <w:t> </w:t>
      </w:r>
      <w:r w:rsidRPr="006043D7">
        <w:rPr>
          <w:rFonts w:ascii="Book Antiqua" w:eastAsia="Times New Roman" w:hAnsi="Book Antiqua" w:cs="Times New Roman"/>
          <w:sz w:val="24"/>
          <w:szCs w:val="24"/>
          <w:lang w:val="fr-CA" w:eastAsia="es-ES"/>
        </w:rPr>
        <w:t>[(Area)]/[(Perimeter)2]. Briefly, the red channel (phalloidin-A555 staining) was mean filtered (radius 1), before thresholding, conversion to a binary image, and inversion. Sinusoids were selected and circularity was measured (in 16 mm</w:t>
      </w:r>
      <w:r w:rsidRPr="006043D7">
        <w:rPr>
          <w:rFonts w:ascii="Book Antiqua" w:eastAsia="Times New Roman" w:hAnsi="Book Antiqua" w:cs="Times New Roman"/>
          <w:sz w:val="24"/>
          <w:szCs w:val="24"/>
          <w:vertAlign w:val="superscript"/>
          <w:lang w:val="fr-CA" w:eastAsia="es-ES"/>
        </w:rPr>
        <w:t>2</w:t>
      </w:r>
      <w:r w:rsidRPr="006043D7">
        <w:rPr>
          <w:rFonts w:ascii="Book Antiqua" w:eastAsia="Times New Roman" w:hAnsi="Book Antiqua" w:cs="Times New Roman"/>
          <w:sz w:val="24"/>
          <w:szCs w:val="24"/>
          <w:lang w:val="fr-CA" w:eastAsia="es-ES"/>
        </w:rPr>
        <w:t xml:space="preserve"> of each sample). A value of 1.0 indicated a perfect circle; as the value approached 0.0, an increasingly elongated shape was more likely.</w:t>
      </w:r>
    </w:p>
    <w:p w:rsidR="002A1728" w:rsidRPr="002A1728" w:rsidRDefault="002A1728" w:rsidP="00574422">
      <w:pPr>
        <w:autoSpaceDE w:val="0"/>
        <w:autoSpaceDN w:val="0"/>
        <w:adjustRightInd w:val="0"/>
        <w:spacing w:after="0" w:line="360" w:lineRule="auto"/>
        <w:ind w:right="-81" w:firstLineChars="150" w:firstLine="360"/>
        <w:jc w:val="both"/>
        <w:rPr>
          <w:rFonts w:ascii="Book Antiqua" w:hAnsi="Book Antiqua" w:cs="Times New Roman"/>
          <w:sz w:val="24"/>
          <w:szCs w:val="24"/>
          <w:lang w:val="fr-CA" w:eastAsia="zh-CN"/>
        </w:rPr>
      </w:pPr>
    </w:p>
    <w:p w:rsidR="002A1728" w:rsidRPr="00A7393F" w:rsidRDefault="002A1728" w:rsidP="00574422">
      <w:pPr>
        <w:spacing w:after="0" w:line="360" w:lineRule="auto"/>
        <w:jc w:val="both"/>
        <w:rPr>
          <w:rFonts w:ascii="Book Antiqua" w:hAnsi="Book Antiqua"/>
          <w:b/>
          <w:i/>
          <w:sz w:val="24"/>
        </w:rPr>
      </w:pPr>
      <w:r w:rsidRPr="00A7393F">
        <w:rPr>
          <w:rFonts w:ascii="Book Antiqua" w:hAnsi="Book Antiqua"/>
          <w:b/>
          <w:i/>
          <w:sz w:val="24"/>
        </w:rPr>
        <w:t>Statistical analysis</w:t>
      </w:r>
    </w:p>
    <w:p w:rsidR="00C72475" w:rsidRPr="006043D7" w:rsidRDefault="00C72475" w:rsidP="00574422">
      <w:pPr>
        <w:autoSpaceDE w:val="0"/>
        <w:autoSpaceDN w:val="0"/>
        <w:adjustRightInd w:val="0"/>
        <w:spacing w:after="0" w:line="360" w:lineRule="auto"/>
        <w:ind w:right="-81"/>
        <w:jc w:val="both"/>
        <w:rPr>
          <w:rFonts w:ascii="Book Antiqua" w:eastAsia="Times New Roman" w:hAnsi="Book Antiqua" w:cs="Times New Roman"/>
          <w:spacing w:val="-3"/>
          <w:sz w:val="24"/>
          <w:szCs w:val="24"/>
          <w:lang w:val="fr-CA" w:eastAsia="es-ES"/>
        </w:rPr>
      </w:pPr>
      <w:r w:rsidRPr="006043D7">
        <w:rPr>
          <w:rFonts w:ascii="Book Antiqua" w:eastAsia="Times New Roman" w:hAnsi="Book Antiqua" w:cs="Times New Roman"/>
          <w:spacing w:val="-3"/>
          <w:sz w:val="24"/>
          <w:szCs w:val="24"/>
          <w:lang w:val="fr-CA" w:eastAsia="es-ES"/>
        </w:rPr>
        <w:t xml:space="preserve">Data were expressed as mean </w:t>
      </w:r>
      <w:r w:rsidRPr="006043D7">
        <w:rPr>
          <w:rFonts w:ascii="Book Antiqua" w:eastAsia="Times New Roman" w:hAnsi="Book Antiqua" w:cs="Times New Roman"/>
          <w:spacing w:val="-3"/>
          <w:sz w:val="24"/>
          <w:szCs w:val="24"/>
          <w:lang w:val="fr-CA" w:eastAsia="es-ES"/>
        </w:rPr>
        <w:sym w:font="Symbol" w:char="F0B1"/>
      </w:r>
      <w:r w:rsidRPr="006043D7">
        <w:rPr>
          <w:rFonts w:ascii="Book Antiqua" w:eastAsia="Times New Roman" w:hAnsi="Book Antiqua" w:cs="Times New Roman"/>
          <w:spacing w:val="-3"/>
          <w:sz w:val="24"/>
          <w:szCs w:val="24"/>
          <w:lang w:val="fr-CA" w:eastAsia="es-ES"/>
        </w:rPr>
        <w:t xml:space="preserve"> standard error, and were compared statistically by variance analysis, followed by the Student–Newman–Keuls test (Graph Pad Prism software). </w:t>
      </w:r>
      <w:r w:rsidRPr="006043D7">
        <w:rPr>
          <w:rFonts w:ascii="Book Antiqua" w:eastAsia="Times New Roman" w:hAnsi="Book Antiqua" w:cs="Times New Roman"/>
          <w:i/>
          <w:iCs/>
          <w:spacing w:val="-3"/>
          <w:sz w:val="24"/>
          <w:szCs w:val="24"/>
          <w:lang w:val="fr-CA" w:eastAsia="zh-CN"/>
        </w:rPr>
        <w:t>P</w:t>
      </w:r>
      <w:r w:rsidRPr="006043D7">
        <w:rPr>
          <w:rFonts w:ascii="Book Antiqua" w:eastAsia="Times New Roman" w:hAnsi="Book Antiqua" w:cs="Times New Roman"/>
          <w:spacing w:val="-3"/>
          <w:sz w:val="24"/>
          <w:szCs w:val="24"/>
          <w:lang w:val="fr-CA" w:eastAsia="zh-CN"/>
        </w:rPr>
        <w:t xml:space="preserve"> </w:t>
      </w:r>
      <w:r w:rsidRPr="006043D7">
        <w:rPr>
          <w:rFonts w:ascii="Book Antiqua" w:eastAsia="Times New Roman" w:hAnsi="Book Antiqua" w:cs="Times New Roman"/>
          <w:spacing w:val="-3"/>
          <w:sz w:val="24"/>
          <w:szCs w:val="24"/>
          <w:lang w:val="fr-CA" w:eastAsia="es-ES"/>
        </w:rPr>
        <w:t>&lt;</w:t>
      </w:r>
      <w:r w:rsidRPr="006043D7">
        <w:rPr>
          <w:rFonts w:ascii="Book Antiqua" w:eastAsia="Times New Roman" w:hAnsi="Book Antiqua" w:cs="Times New Roman"/>
          <w:spacing w:val="-3"/>
          <w:sz w:val="24"/>
          <w:szCs w:val="24"/>
          <w:lang w:val="fr-CA" w:eastAsia="zh-CN"/>
        </w:rPr>
        <w:t xml:space="preserve"> </w:t>
      </w:r>
      <w:r w:rsidRPr="006043D7">
        <w:rPr>
          <w:rFonts w:ascii="Book Antiqua" w:eastAsia="Times New Roman" w:hAnsi="Book Antiqua" w:cs="Times New Roman"/>
          <w:spacing w:val="-3"/>
          <w:sz w:val="24"/>
          <w:szCs w:val="24"/>
          <w:lang w:val="fr-CA" w:eastAsia="es-ES"/>
        </w:rPr>
        <w:t>0.05 was considered significant.</w:t>
      </w:r>
    </w:p>
    <w:p w:rsidR="002A1728" w:rsidRDefault="002A1728" w:rsidP="00574422">
      <w:pPr>
        <w:spacing w:after="0" w:line="360" w:lineRule="auto"/>
        <w:jc w:val="both"/>
        <w:rPr>
          <w:rFonts w:ascii="Book Antiqua" w:hAnsi="Book Antiqua" w:cs="Times New Roman"/>
          <w:b/>
          <w:bCs/>
          <w:spacing w:val="-3"/>
          <w:sz w:val="24"/>
          <w:szCs w:val="24"/>
          <w:lang w:val="fr-CA" w:eastAsia="zh-CN"/>
        </w:rPr>
      </w:pPr>
    </w:p>
    <w:p w:rsidR="00C72475" w:rsidRPr="002A1728" w:rsidRDefault="00C72475" w:rsidP="00574422">
      <w:pPr>
        <w:spacing w:after="0" w:line="360" w:lineRule="auto"/>
        <w:jc w:val="both"/>
        <w:rPr>
          <w:rFonts w:ascii="Book Antiqua" w:eastAsia="Times New Roman" w:hAnsi="Book Antiqua" w:cs="Times New Roman"/>
          <w:spacing w:val="-3"/>
          <w:sz w:val="24"/>
          <w:szCs w:val="24"/>
          <w:lang w:val="fr-CA" w:eastAsia="es-ES"/>
        </w:rPr>
      </w:pPr>
      <w:r w:rsidRPr="006043D7">
        <w:rPr>
          <w:rFonts w:ascii="Book Antiqua" w:eastAsia="Times New Roman" w:hAnsi="Book Antiqua" w:cs="Times New Roman"/>
          <w:b/>
          <w:bCs/>
          <w:spacing w:val="-3"/>
          <w:sz w:val="24"/>
          <w:szCs w:val="24"/>
          <w:lang w:val="fr-CA" w:eastAsia="es-ES"/>
        </w:rPr>
        <w:t>RESULTS</w:t>
      </w:r>
    </w:p>
    <w:p w:rsidR="00C72475" w:rsidRPr="002A1728" w:rsidRDefault="00C72475" w:rsidP="00574422">
      <w:pPr>
        <w:spacing w:after="0" w:line="360" w:lineRule="auto"/>
        <w:ind w:right="-81"/>
        <w:jc w:val="both"/>
        <w:rPr>
          <w:rFonts w:ascii="Book Antiqua" w:eastAsia="Times New Roman" w:hAnsi="Book Antiqua" w:cs="Times New Roman"/>
          <w:i/>
          <w:sz w:val="24"/>
          <w:szCs w:val="24"/>
          <w:lang w:val="fr-CA" w:eastAsia="es-ES"/>
        </w:rPr>
      </w:pPr>
      <w:r w:rsidRPr="002A1728">
        <w:rPr>
          <w:rFonts w:ascii="Book Antiqua" w:eastAsia="Times New Roman" w:hAnsi="Book Antiqua" w:cs="Times New Roman"/>
          <w:b/>
          <w:bCs/>
          <w:i/>
          <w:sz w:val="24"/>
          <w:szCs w:val="24"/>
          <w:lang w:val="fr-CA" w:eastAsia="es-ES"/>
        </w:rPr>
        <w:t>Liver injury</w:t>
      </w: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Effluent fluid was collected to determine ALT and AST levels after 2 h of reperfusion as a predictor of organ damage after cold IRI. Figure 1</w:t>
      </w:r>
      <w:r w:rsidR="00002BA3">
        <w:rPr>
          <w:rFonts w:ascii="Book Antiqua" w:hAnsi="Book Antiqua" w:cs="Times New Roman" w:hint="eastAsia"/>
          <w:sz w:val="24"/>
          <w:szCs w:val="24"/>
          <w:lang w:val="fr-CA" w:eastAsia="zh-CN"/>
        </w:rPr>
        <w:t xml:space="preserve"> </w:t>
      </w:r>
      <w:r w:rsidRPr="006043D7">
        <w:rPr>
          <w:rFonts w:ascii="Book Antiqua" w:eastAsia="Times New Roman" w:hAnsi="Book Antiqua" w:cs="Times New Roman"/>
          <w:sz w:val="24"/>
          <w:szCs w:val="24"/>
          <w:lang w:val="fr-CA" w:eastAsia="es-ES"/>
        </w:rPr>
        <w:t>shows the AST and ALT profiles of the liver grafts subjected to washout with RLS, BS, and BS+PEG-35 solutions</w:t>
      </w:r>
      <w:r w:rsidR="00002BA3">
        <w:rPr>
          <w:rFonts w:ascii="Book Antiqua" w:hAnsi="Book Antiqua" w:cs="Times New Roman" w:hint="eastAsia"/>
          <w:sz w:val="24"/>
          <w:szCs w:val="24"/>
          <w:lang w:val="fr-CA" w:eastAsia="zh-CN"/>
        </w:rPr>
        <w:t xml:space="preserve"> (</w:t>
      </w:r>
      <w:r w:rsidR="00002BA3">
        <w:rPr>
          <w:rFonts w:ascii="Book Antiqua" w:hAnsi="Book Antiqua" w:cs="Times New Roman"/>
          <w:sz w:val="24"/>
          <w:szCs w:val="24"/>
          <w:lang w:val="fr-CA" w:eastAsia="zh-CN"/>
        </w:rPr>
        <w:t xml:space="preserve">Table </w:t>
      </w:r>
      <w:r w:rsidR="00002BA3">
        <w:rPr>
          <w:rFonts w:ascii="Book Antiqua" w:hAnsi="Book Antiqua" w:cs="Times New Roman" w:hint="eastAsia"/>
          <w:sz w:val="24"/>
          <w:szCs w:val="24"/>
          <w:lang w:val="fr-CA" w:eastAsia="zh-CN"/>
        </w:rPr>
        <w:t>2)</w:t>
      </w:r>
      <w:r w:rsidRPr="006043D7">
        <w:rPr>
          <w:rFonts w:ascii="Book Antiqua" w:eastAsia="Times New Roman" w:hAnsi="Book Antiqua" w:cs="Times New Roman"/>
          <w:sz w:val="24"/>
          <w:szCs w:val="24"/>
          <w:lang w:val="fr-CA" w:eastAsia="es-ES"/>
        </w:rPr>
        <w:t xml:space="preserve">. Use of the BS solution supplemented with PEG-35 prevented AST and ALT release after 2 h of reperfusion when compared to both the RLS and BS solutions. No differences were found when BS+PEG1 (1 g/L) and BS+PEG5 (5 g/L) solutions were compared. </w:t>
      </w:r>
    </w:p>
    <w:p w:rsidR="002A1728" w:rsidRPr="002A1728" w:rsidRDefault="002A1728"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p>
    <w:p w:rsidR="00C72475" w:rsidRPr="002A1728" w:rsidRDefault="00C72475" w:rsidP="00574422">
      <w:pPr>
        <w:spacing w:after="0" w:line="360" w:lineRule="auto"/>
        <w:ind w:right="-81"/>
        <w:jc w:val="both"/>
        <w:rPr>
          <w:rFonts w:ascii="Book Antiqua" w:eastAsia="Times New Roman" w:hAnsi="Book Antiqua" w:cs="Times New Roman"/>
          <w:b/>
          <w:bCs/>
          <w:i/>
          <w:sz w:val="24"/>
          <w:szCs w:val="24"/>
          <w:lang w:val="fr-CA" w:eastAsia="es-ES"/>
        </w:rPr>
      </w:pPr>
      <w:r w:rsidRPr="002A1728">
        <w:rPr>
          <w:rFonts w:ascii="Book Antiqua" w:eastAsia="Times New Roman" w:hAnsi="Book Antiqua" w:cs="Times New Roman"/>
          <w:b/>
          <w:bCs/>
          <w:i/>
          <w:sz w:val="24"/>
          <w:szCs w:val="24"/>
          <w:lang w:val="fr-CA" w:eastAsia="es-ES"/>
        </w:rPr>
        <w:t xml:space="preserve">Liver function </w:t>
      </w:r>
    </w:p>
    <w:p w:rsidR="00C72475" w:rsidRDefault="00C72475" w:rsidP="00574422">
      <w:pPr>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 xml:space="preserve">Liver function was assessed by measuring bile production and vascular resistance. As indicated in Figure 2A, a significant increase was observed in bile production after 2 h of reperfusion in liver grafts flushed with BS+PEG1 and </w:t>
      </w:r>
      <w:r w:rsidRPr="006043D7">
        <w:rPr>
          <w:rFonts w:ascii="Book Antiqua" w:eastAsia="Times New Roman" w:hAnsi="Book Antiqua" w:cs="Times New Roman"/>
          <w:sz w:val="24"/>
          <w:szCs w:val="24"/>
          <w:lang w:val="fr-CA" w:eastAsia="es-ES"/>
        </w:rPr>
        <w:lastRenderedPageBreak/>
        <w:t xml:space="preserve">BS+PEG5 rinse solutions when compared to RLS and BS alone. These results were consistent with a reduced vascular resistance after 2 h of reperfusion, as shown by the profiling studies reported in Figure 2B. </w:t>
      </w:r>
    </w:p>
    <w:p w:rsidR="002A1728" w:rsidRPr="002A1728" w:rsidRDefault="002A1728" w:rsidP="00574422">
      <w:pPr>
        <w:spacing w:after="0" w:line="360" w:lineRule="auto"/>
        <w:ind w:right="-81"/>
        <w:jc w:val="both"/>
        <w:rPr>
          <w:rFonts w:ascii="Book Antiqua" w:hAnsi="Book Antiqua" w:cs="Times New Roman"/>
          <w:i/>
          <w:sz w:val="24"/>
          <w:szCs w:val="24"/>
          <w:lang w:val="fr-CA" w:eastAsia="zh-CN"/>
        </w:rPr>
      </w:pPr>
    </w:p>
    <w:p w:rsidR="00C72475" w:rsidRPr="002A1728" w:rsidRDefault="00C72475" w:rsidP="00574422">
      <w:pPr>
        <w:autoSpaceDE w:val="0"/>
        <w:autoSpaceDN w:val="0"/>
        <w:adjustRightInd w:val="0"/>
        <w:spacing w:after="0" w:line="360" w:lineRule="auto"/>
        <w:ind w:right="-81"/>
        <w:jc w:val="both"/>
        <w:rPr>
          <w:rFonts w:ascii="Book Antiqua" w:eastAsia="Times New Roman" w:hAnsi="Book Antiqua" w:cs="Times New Roman"/>
          <w:b/>
          <w:bCs/>
          <w:i/>
          <w:sz w:val="24"/>
          <w:szCs w:val="24"/>
          <w:lang w:val="fr-CA" w:eastAsia="es-ES"/>
        </w:rPr>
      </w:pPr>
      <w:r w:rsidRPr="002A1728">
        <w:rPr>
          <w:rFonts w:ascii="Book Antiqua" w:eastAsia="Times New Roman" w:hAnsi="Book Antiqua" w:cs="Times New Roman"/>
          <w:b/>
          <w:bCs/>
          <w:i/>
          <w:sz w:val="24"/>
          <w:szCs w:val="24"/>
          <w:lang w:val="fr-CA" w:eastAsia="es-ES"/>
        </w:rPr>
        <w:t xml:space="preserve">Oxidative stress and mitochondrial injury in the liver </w:t>
      </w:r>
    </w:p>
    <w:p w:rsidR="00C72475"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To evaluate the effect of PEG-35 rinse solutions in oxidative stress and mitochondrial damage, we measured levels of MDA, a lipoperoxidation marker. We observed a significant MDA reduction with the PEG-35 rinse solutions when compared to BS alone (Figure 3A). This preventive effect was more marked when compared to RLS. These results were consistent with liver mitochondrial damage measured by GLDH activity in liver perfusate at the end of the 2 h reperfusion period. Livers rinsed with RLS showed the highest GLDH activity when compared to those rinsed with BS alone (Figure 3B). PEG-35 (either 1 g/L or 5 g/L) added to BS significantly reduced GLDH levels when compared to RLS and BS alone. No differences were observed between the PEG-35 groups.</w:t>
      </w:r>
    </w:p>
    <w:p w:rsidR="002A1728" w:rsidRPr="002A1728" w:rsidRDefault="002A1728"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p>
    <w:p w:rsidR="00C72475" w:rsidRPr="002A1728" w:rsidRDefault="00C72475" w:rsidP="00574422">
      <w:pPr>
        <w:spacing w:after="0" w:line="360" w:lineRule="auto"/>
        <w:ind w:right="-81"/>
        <w:jc w:val="both"/>
        <w:rPr>
          <w:rFonts w:ascii="Book Antiqua" w:hAnsi="Book Antiqua" w:cs="Times New Roman"/>
          <w:b/>
          <w:bCs/>
          <w:i/>
          <w:sz w:val="24"/>
          <w:szCs w:val="24"/>
          <w:lang w:val="fr-CA" w:eastAsia="zh-CN"/>
        </w:rPr>
      </w:pPr>
      <w:r w:rsidRPr="002A1728">
        <w:rPr>
          <w:rFonts w:ascii="Book Antiqua" w:eastAsia="Times New Roman" w:hAnsi="Book Antiqua" w:cs="Times New Roman"/>
          <w:b/>
          <w:bCs/>
          <w:i/>
          <w:sz w:val="24"/>
          <w:szCs w:val="24"/>
          <w:lang w:val="fr-CA" w:eastAsia="es-ES"/>
        </w:rPr>
        <w:t xml:space="preserve">Cell signaling pathways </w:t>
      </w:r>
      <w:r w:rsidR="002A1728">
        <w:rPr>
          <w:rFonts w:ascii="Book Antiqua" w:eastAsia="Times New Roman" w:hAnsi="Book Antiqua" w:cs="Times New Roman"/>
          <w:b/>
          <w:bCs/>
          <w:i/>
          <w:sz w:val="24"/>
          <w:szCs w:val="24"/>
          <w:lang w:val="fr-CA" w:eastAsia="es-ES"/>
        </w:rPr>
        <w:t>implicated in liver protection</w:t>
      </w:r>
    </w:p>
    <w:p w:rsidR="002A1728" w:rsidRDefault="00C72475" w:rsidP="00574422">
      <w:pPr>
        <w:autoSpaceDE w:val="0"/>
        <w:autoSpaceDN w:val="0"/>
        <w:adjustRightInd w:val="0"/>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 xml:space="preserve">We evaluated the cytoprotective cell signaling pathways involved in liver grafts by assessing the effect of PEG-35 rinse solutions on AMPK phosphorylation. We found a significant increase in phosphorylated AMPK levels in liver grafts rinsed with PEG-35 containing solutions when compared to RLS and BS (Figure 4A). This was concomitant with increases in nitrite/nitrate levels and eNOS activation (Figures 4B and 4C). </w:t>
      </w:r>
    </w:p>
    <w:p w:rsidR="00C72475" w:rsidRDefault="00C72475" w:rsidP="00574422">
      <w:pPr>
        <w:autoSpaceDE w:val="0"/>
        <w:autoSpaceDN w:val="0"/>
        <w:adjustRightInd w:val="0"/>
        <w:spacing w:after="0" w:line="360" w:lineRule="auto"/>
        <w:ind w:right="-81" w:firstLineChars="200" w:firstLine="480"/>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In addition, we examined the effect of PEG-35 rinse solutions in the induction of heme oxygenase-1 (HO-1) and HSP70 (known cytoprotective proteins involved in the reduction of liver damage after IRI). The highest HO-1 protein levels were observed in livers rinsed with PEG-35 solution when compared to RLS and BS alone. Major differences were observed between the 5g/L  and 1g/L concentrations of PEG-35 (Figure 5A). The HSP70 protein expression pattern was similar to that described for HO-1 expression (Figure 5 B).</w:t>
      </w:r>
    </w:p>
    <w:p w:rsidR="002A1728" w:rsidRPr="002A1728" w:rsidRDefault="002A1728" w:rsidP="00574422">
      <w:pPr>
        <w:autoSpaceDE w:val="0"/>
        <w:autoSpaceDN w:val="0"/>
        <w:adjustRightInd w:val="0"/>
        <w:spacing w:after="0" w:line="360" w:lineRule="auto"/>
        <w:ind w:right="-81" w:firstLineChars="200" w:firstLine="480"/>
        <w:jc w:val="both"/>
        <w:rPr>
          <w:rFonts w:ascii="Book Antiqua" w:hAnsi="Book Antiqua" w:cs="Times New Roman"/>
          <w:sz w:val="24"/>
          <w:szCs w:val="24"/>
          <w:lang w:val="fr-CA" w:eastAsia="zh-CN"/>
        </w:rPr>
      </w:pPr>
    </w:p>
    <w:p w:rsidR="00C72475" w:rsidRPr="002A1728" w:rsidRDefault="00C72475" w:rsidP="00574422">
      <w:pPr>
        <w:spacing w:after="0" w:line="360" w:lineRule="auto"/>
        <w:ind w:right="-81"/>
        <w:jc w:val="both"/>
        <w:rPr>
          <w:rFonts w:ascii="Book Antiqua" w:eastAsia="Times New Roman" w:hAnsi="Book Antiqua" w:cs="Times New Roman"/>
          <w:b/>
          <w:bCs/>
          <w:i/>
          <w:sz w:val="24"/>
          <w:szCs w:val="24"/>
          <w:lang w:val="fr-CA" w:eastAsia="es-ES"/>
        </w:rPr>
      </w:pPr>
      <w:r w:rsidRPr="002A1728">
        <w:rPr>
          <w:rFonts w:ascii="Book Antiqua" w:eastAsia="Times New Roman" w:hAnsi="Book Antiqua" w:cs="Times New Roman"/>
          <w:b/>
          <w:bCs/>
          <w:i/>
          <w:sz w:val="24"/>
          <w:szCs w:val="24"/>
          <w:lang w:val="fr-CA" w:eastAsia="es-ES"/>
        </w:rPr>
        <w:t>Liver cytoskeleton alteration</w:t>
      </w:r>
    </w:p>
    <w:p w:rsidR="00C72475" w:rsidRDefault="00C72475" w:rsidP="00574422">
      <w:pPr>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Next, we evaluated the impact of PEG-35 rinse solutions on liver cytoskeleton distribution by assessing changes in filamentous actin (F-actin) and globular actin (G-actin). Our results demonstrated that the greatest G-actin fraction was observed in livers rinsed with the RLS when compared to BS and PEG-35 solutions (Figure 6). Conversely, the F-actin fraction was higher in the PEG-35 solution than in either RLS or BS alone (Figure 6). This was consistent with the metalloproteinase (MMP) activation shown in Figure 7. In fact we observed a significant reduction in MMP9 activity in livers flushed with PEG-35 solutions when compared to those flushed only with RLS or BS. No differences were found between the PEG-35 solutions. In addition we observed an increased MMP2 activity only when BS was used. However, no differences were found between the PEG-35 solutions and RLS (Figure 7B). The alterations in the actin cytoskeleton resulted in changes in cell shape and adhesiveness: we observed sinusoidal shape changes in livers rinsed with RLS as opposed to a normal hexagonal morphology in livers rinsed with the PEG-35 solutions (Figure 8).</w:t>
      </w:r>
    </w:p>
    <w:p w:rsidR="002A1728" w:rsidRPr="002A1728" w:rsidRDefault="002A1728" w:rsidP="00574422">
      <w:pPr>
        <w:spacing w:after="0" w:line="360" w:lineRule="auto"/>
        <w:ind w:right="-81"/>
        <w:jc w:val="both"/>
        <w:rPr>
          <w:rFonts w:ascii="Book Antiqua" w:hAnsi="Book Antiqua" w:cs="Times New Roman"/>
          <w:sz w:val="24"/>
          <w:szCs w:val="24"/>
          <w:lang w:val="fr-CA" w:eastAsia="zh-CN"/>
        </w:rPr>
      </w:pPr>
    </w:p>
    <w:p w:rsidR="00C72475" w:rsidRPr="002A1728" w:rsidRDefault="00C72475" w:rsidP="00574422">
      <w:pPr>
        <w:spacing w:after="0" w:line="360" w:lineRule="auto"/>
        <w:ind w:right="-81"/>
        <w:jc w:val="both"/>
        <w:rPr>
          <w:rFonts w:ascii="Book Antiqua" w:eastAsia="Times New Roman" w:hAnsi="Book Antiqua" w:cs="Times New Roman"/>
          <w:b/>
          <w:i/>
          <w:sz w:val="24"/>
          <w:szCs w:val="24"/>
          <w:lang w:val="fr-CA" w:eastAsia="es-ES"/>
        </w:rPr>
      </w:pPr>
      <w:r w:rsidRPr="002A1728">
        <w:rPr>
          <w:rFonts w:ascii="Book Antiqua" w:eastAsia="Times New Roman" w:hAnsi="Book Antiqua" w:cs="Times New Roman"/>
          <w:b/>
          <w:i/>
          <w:sz w:val="24"/>
          <w:szCs w:val="24"/>
          <w:lang w:val="fr-CA" w:eastAsia="es-ES"/>
        </w:rPr>
        <w:t>Liver autophagy</w:t>
      </w:r>
    </w:p>
    <w:p w:rsidR="00C72475" w:rsidRDefault="00C72475" w:rsidP="00574422">
      <w:pPr>
        <w:spacing w:after="0" w:line="360" w:lineRule="auto"/>
        <w:ind w:right="-81"/>
        <w:jc w:val="both"/>
        <w:rPr>
          <w:rFonts w:ascii="Book Antiqua" w:hAnsi="Book Antiqua" w:cs="Times New Roman"/>
          <w:sz w:val="24"/>
          <w:szCs w:val="24"/>
          <w:lang w:val="fr-CA" w:eastAsia="zh-CN"/>
        </w:rPr>
      </w:pPr>
      <w:r w:rsidRPr="006043D7">
        <w:rPr>
          <w:rFonts w:ascii="Book Antiqua" w:eastAsia="Times New Roman" w:hAnsi="Book Antiqua" w:cs="Times New Roman"/>
          <w:sz w:val="24"/>
          <w:szCs w:val="24"/>
          <w:lang w:val="fr-CA" w:eastAsia="es-ES"/>
        </w:rPr>
        <w:t>In liver grafts subjected to 24 h of UW cold preservation and 2 h of reperfusion, we evaluated the incidence of liver graft autophagy by measuring the levels of established markers, Beclin-1 and LCB3. As evidenced in Figure 9, Beclin-1 and LCB3 levels fell significantly in livers washed with PEG 35 rinse solutions compared to those washed with either RLS or BS alone.</w:t>
      </w:r>
    </w:p>
    <w:p w:rsidR="002A1728" w:rsidRPr="002A1728" w:rsidRDefault="002A1728" w:rsidP="00574422">
      <w:pPr>
        <w:spacing w:after="0" w:line="360" w:lineRule="auto"/>
        <w:ind w:right="-81"/>
        <w:jc w:val="both"/>
        <w:rPr>
          <w:rFonts w:ascii="Book Antiqua" w:hAnsi="Book Antiqua" w:cs="Times New Roman"/>
          <w:sz w:val="24"/>
          <w:szCs w:val="24"/>
          <w:lang w:val="fr-CA" w:eastAsia="zh-CN"/>
        </w:rPr>
      </w:pPr>
    </w:p>
    <w:p w:rsidR="00C72475" w:rsidRPr="002A1728" w:rsidRDefault="00C72475" w:rsidP="00574422">
      <w:pPr>
        <w:spacing w:after="0" w:line="360" w:lineRule="auto"/>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b/>
          <w:bCs/>
          <w:sz w:val="24"/>
          <w:szCs w:val="24"/>
          <w:lang w:val="fr-CA" w:eastAsia="es-ES"/>
        </w:rPr>
        <w:t>DISCUSSION</w:t>
      </w:r>
    </w:p>
    <w:p w:rsidR="00C72475" w:rsidRPr="002A1728" w:rsidRDefault="00C72475" w:rsidP="00574422">
      <w:pPr>
        <w:spacing w:after="0" w:line="360" w:lineRule="auto"/>
        <w:ind w:right="-81"/>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Several rinse solutions have been proposed for the efficient washout of liver grafts before transplantation. In this paper we demonstrate that the washout step is necessary for both the removal of remaining preservation solution, but also for protecting the liver graft against IRI. Following our experience in the use of PEG</w:t>
      </w:r>
      <w:r w:rsidRPr="002A1728">
        <w:rPr>
          <w:rFonts w:ascii="Book Antiqua" w:eastAsia="Times New Roman" w:hAnsi="Book Antiqua" w:cs="Times New Roman"/>
          <w:sz w:val="24"/>
          <w:szCs w:val="24"/>
          <w:lang w:val="fr-CA" w:eastAsia="es-ES"/>
        </w:rPr>
        <w:t>-</w:t>
      </w:r>
      <w:r w:rsidR="002A1728">
        <w:rPr>
          <w:rFonts w:ascii="Book Antiqua" w:eastAsia="Times New Roman" w:hAnsi="Book Antiqua" w:cs="Times New Roman"/>
          <w:sz w:val="24"/>
          <w:szCs w:val="24"/>
          <w:lang w:val="fr-CA" w:eastAsia="es-ES"/>
        </w:rPr>
        <w:t>35 for fatty liver preservation</w:t>
      </w:r>
      <w:r w:rsidRPr="002A1728">
        <w:rPr>
          <w:rFonts w:ascii="Book Antiqua" w:eastAsia="Times New Roman" w:hAnsi="Book Antiqua" w:cs="Times New Roman"/>
          <w:sz w:val="24"/>
          <w:szCs w:val="24"/>
          <w:lang w:val="fr-CA" w:eastAsia="es-ES"/>
        </w:rPr>
        <w:fldChar w:fldCharType="begin">
          <w:fldData xml:space="preserve">PEVuZE5vdGU+PENpdGU+PEF1dGhvcj5CZW4gTW9zYmFoPC9BdXRob3I+PFllYXI+MjAwNjwvWWVh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</w:fldData>
        </w:fldChar>
      </w:r>
      <w:r w:rsidRPr="002A1728">
        <w:rPr>
          <w:rFonts w:ascii="Book Antiqua" w:eastAsia="Times New Roman" w:hAnsi="Book Antiqua" w:cs="Times New Roman"/>
          <w:sz w:val="24"/>
          <w:szCs w:val="24"/>
          <w:lang w:val="fr-CA" w:eastAsia="es-ES"/>
        </w:rPr>
        <w:instrText xml:space="preserve"> ADDIN EN.CITE </w:instrText>
      </w:r>
      <w:r w:rsidRPr="002A1728">
        <w:rPr>
          <w:rFonts w:ascii="Book Antiqua" w:eastAsia="Times New Roman" w:hAnsi="Book Antiqua" w:cs="Times New Roman"/>
          <w:sz w:val="24"/>
          <w:szCs w:val="24"/>
          <w:lang w:val="fr-CA" w:eastAsia="es-ES"/>
        </w:rPr>
        <w:fldChar w:fldCharType="begin">
          <w:fldData xml:space="preserve">PEVuZE5vdGU+PENpdGU+PEF1dGhvcj5CZW4gTW9zYmFoPC9BdXRob3I+PFllYXI+MjAwNjwvWWVh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</w:fldData>
        </w:fldChar>
      </w:r>
      <w:r w:rsidRPr="002A1728">
        <w:rPr>
          <w:rFonts w:ascii="Book Antiqua" w:eastAsia="Times New Roman" w:hAnsi="Book Antiqua" w:cs="Times New Roman"/>
          <w:sz w:val="24"/>
          <w:szCs w:val="24"/>
          <w:lang w:val="fr-CA" w:eastAsia="es-ES"/>
        </w:rPr>
        <w:instrText xml:space="preserve"> ADDIN EN.CITE.DATA </w:instrText>
      </w:r>
      <w:r w:rsidRPr="002A1728">
        <w:rPr>
          <w:rFonts w:ascii="Book Antiqua" w:eastAsia="Times New Roman" w:hAnsi="Book Antiqua" w:cs="Times New Roman"/>
          <w:sz w:val="24"/>
          <w:szCs w:val="24"/>
          <w:lang w:val="fr-CA" w:eastAsia="es-ES"/>
        </w:rPr>
      </w:r>
      <w:r w:rsidRPr="002A1728">
        <w:rPr>
          <w:rFonts w:ascii="Book Antiqua" w:eastAsia="Times New Roman" w:hAnsi="Book Antiqua" w:cs="Times New Roman"/>
          <w:sz w:val="24"/>
          <w:szCs w:val="24"/>
          <w:lang w:val="fr-CA" w:eastAsia="es-ES"/>
        </w:rPr>
        <w:fldChar w:fldCharType="end"/>
      </w:r>
      <w:r w:rsidRPr="002A1728">
        <w:rPr>
          <w:rFonts w:ascii="Book Antiqua" w:eastAsia="Times New Roman" w:hAnsi="Book Antiqua" w:cs="Times New Roman"/>
          <w:sz w:val="24"/>
          <w:szCs w:val="24"/>
          <w:lang w:val="fr-CA" w:eastAsia="es-ES"/>
        </w:rPr>
      </w:r>
      <w:r w:rsidRPr="002A1728">
        <w:rPr>
          <w:rFonts w:ascii="Book Antiqua" w:eastAsia="Times New Roman" w:hAnsi="Book Antiqua" w:cs="Times New Roman"/>
          <w:sz w:val="24"/>
          <w:szCs w:val="24"/>
          <w:lang w:val="fr-CA" w:eastAsia="es-ES"/>
        </w:rPr>
        <w:fldChar w:fldCharType="separate"/>
      </w:r>
      <w:r w:rsidR="002A1728">
        <w:rPr>
          <w:rFonts w:ascii="Book Antiqua" w:eastAsia="Times New Roman" w:hAnsi="Book Antiqua" w:cs="Times New Roman"/>
          <w:sz w:val="24"/>
          <w:szCs w:val="24"/>
          <w:vertAlign w:val="superscript"/>
          <w:lang w:val="fr-CA" w:eastAsia="es-ES"/>
        </w:rPr>
        <w:t>[17,28,</w:t>
      </w:r>
      <w:r w:rsidRPr="002A1728">
        <w:rPr>
          <w:rFonts w:ascii="Book Antiqua" w:eastAsia="Times New Roman" w:hAnsi="Book Antiqua" w:cs="Times New Roman"/>
          <w:sz w:val="24"/>
          <w:szCs w:val="24"/>
          <w:vertAlign w:val="superscript"/>
          <w:lang w:val="fr-CA" w:eastAsia="es-ES"/>
        </w:rPr>
        <w:t>29]</w:t>
      </w:r>
      <w:r w:rsidRPr="002A1728">
        <w:rPr>
          <w:rFonts w:ascii="Book Antiqua" w:eastAsia="Times New Roman" w:hAnsi="Book Antiqua" w:cs="Times New Roman"/>
          <w:sz w:val="24"/>
          <w:szCs w:val="24"/>
          <w:lang w:val="fr-CA" w:eastAsia="es-ES"/>
        </w:rPr>
        <w:fldChar w:fldCharType="end"/>
      </w:r>
      <w:r w:rsidRPr="002A1728">
        <w:rPr>
          <w:rFonts w:ascii="Book Antiqua" w:eastAsia="Times New Roman" w:hAnsi="Book Antiqua" w:cs="Times New Roman"/>
          <w:sz w:val="24"/>
          <w:szCs w:val="24"/>
          <w:lang w:val="fr-CA" w:eastAsia="es-ES"/>
        </w:rPr>
        <w:t xml:space="preserve"> we have explored its use as a rinse </w:t>
      </w:r>
      <w:r w:rsidRPr="002A1728">
        <w:rPr>
          <w:rFonts w:ascii="Book Antiqua" w:eastAsia="Times New Roman" w:hAnsi="Book Antiqua" w:cs="Times New Roman"/>
          <w:sz w:val="24"/>
          <w:szCs w:val="24"/>
          <w:lang w:val="fr-CA" w:eastAsia="es-ES"/>
        </w:rPr>
        <w:lastRenderedPageBreak/>
        <w:t xml:space="preserve">solution. Due to the fact that PEG-35 is the oncotic agent at low concentrations in the IGL-1 preservation solution, we compared rinse solutions supplemented with PEG-35 at 1 g/L and 5 g/L. </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fr-CA" w:eastAsia="es-ES"/>
        </w:rPr>
      </w:pPr>
      <w:r w:rsidRPr="002A1728">
        <w:rPr>
          <w:rFonts w:ascii="Book Antiqua" w:eastAsia="Times New Roman" w:hAnsi="Book Antiqua" w:cs="Times New Roman"/>
          <w:sz w:val="24"/>
          <w:szCs w:val="24"/>
          <w:lang w:val="fr-CA" w:eastAsia="es-ES"/>
        </w:rPr>
        <w:t>PEG polymers are water-soluble, biocomp</w:t>
      </w:r>
      <w:r w:rsidRPr="006043D7">
        <w:rPr>
          <w:rFonts w:ascii="Book Antiqua" w:eastAsia="Times New Roman" w:hAnsi="Book Antiqua" w:cs="Times New Roman"/>
          <w:sz w:val="24"/>
          <w:szCs w:val="24"/>
          <w:lang w:val="fr-CA" w:eastAsia="es-ES"/>
        </w:rPr>
        <w:t>atible, non-toxic materials that are commercially available</w:t>
      </w:r>
      <w:r w:rsidR="002A1728">
        <w:rPr>
          <w:rFonts w:ascii="Book Antiqua" w:eastAsia="Times New Roman" w:hAnsi="Book Antiqua" w:cs="Times New Roman"/>
          <w:sz w:val="24"/>
          <w:szCs w:val="24"/>
          <w:lang w:val="fr-CA" w:eastAsia="es-ES"/>
        </w:rPr>
        <w:t xml:space="preserve"> at different molecular weights</w:t>
      </w:r>
      <w:r w:rsidRPr="006043D7">
        <w:rPr>
          <w:rFonts w:ascii="Book Antiqua" w:eastAsia="Times New Roman" w:hAnsi="Book Antiqua" w:cs="Times New Roman"/>
          <w:sz w:val="24"/>
          <w:szCs w:val="24"/>
          <w:lang w:val="fr-CA" w:eastAsia="es-ES"/>
        </w:rPr>
        <w:fldChar w:fldCharType="begin">
          <w:fldData xml:space="preserve">PEVuZE5vdGU+PENpdGU+PEF1dGhvcj5IYXVldDwvQXV0aG9yPjxZZWFyPjIwMDg8L1llYXI+PFJl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=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PEVuZE5vdGU+PENpdGU+PEF1dGhvcj5IYXVldDwvQXV0aG9yPjxZZWFyPjIwMDg8L1llYXI+PFJl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=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2A1728">
        <w:rPr>
          <w:rFonts w:ascii="Book Antiqua" w:eastAsia="Times New Roman" w:hAnsi="Book Antiqua" w:cs="Times New Roman"/>
          <w:sz w:val="24"/>
          <w:szCs w:val="24"/>
          <w:vertAlign w:val="superscript"/>
          <w:lang w:val="fr-CA" w:eastAsia="es-ES"/>
        </w:rPr>
        <w:t>[1,</w:t>
      </w:r>
      <w:r w:rsidRPr="006043D7">
        <w:rPr>
          <w:rFonts w:ascii="Book Antiqua" w:eastAsia="Times New Roman" w:hAnsi="Book Antiqua" w:cs="Times New Roman"/>
          <w:sz w:val="24"/>
          <w:szCs w:val="24"/>
          <w:vertAlign w:val="superscript"/>
          <w:lang w:val="fr-CA" w:eastAsia="es-ES"/>
        </w:rPr>
        <w:t>19]</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PEG is approved for use in humans by the FDA, and its applications range from use as an excipient in drug formulations, cosmetics, and food preparations to use as a conjugating polymer f</w:t>
      </w:r>
      <w:r w:rsidR="002A1728">
        <w:rPr>
          <w:rFonts w:ascii="Book Antiqua" w:eastAsia="Times New Roman" w:hAnsi="Book Antiqua" w:cs="Times New Roman"/>
          <w:sz w:val="24"/>
          <w:szCs w:val="24"/>
          <w:lang w:val="fr-CA" w:eastAsia="es-ES"/>
        </w:rPr>
        <w:t>or therapeutic protein delivery</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&lt;EndNote&gt;&lt;Cite&gt;&lt;Author&gt;Pasut&lt;/Author&gt;&lt;Year&gt;2012&lt;/Year&gt;&lt;RecNum&gt;2745&lt;/RecNum&gt;&lt;DisplayText&gt;&lt;style face="superscript"&gt;[31]&lt;/style&gt;&lt;/DisplayText&gt;&lt;record&gt;&lt;rec-number&gt;2745&lt;/rec-number&gt;&lt;foreign-keys&gt;&lt;key app="EN" db-id="2tep0sdzo9ff9mexee6x9s25rdxwaewsaasv"&gt;2745&lt;/key&gt;&lt;/foreign-keys&gt;&lt;ref-type name="Journal Article"&gt;17&lt;/ref-type&gt;&lt;contributors&gt;&lt;authors&gt;&lt;author&gt;Pasut, G.&lt;/author&gt;&lt;author&gt;Veronese, F. M.&lt;/author&gt;&lt;/authors&gt;&lt;/contributors&gt;&lt;auth-address&gt;Department of Pharmaceutical Sciences, University of Padua, Via F. Marzolo 5, 35131 Padua, Italy. gianfranco.pasut@unipd.it&lt;/auth-address&gt;&lt;titles&gt;&lt;title&gt;State of the art in PEGylation: the great versatility achieved after forty years of research&lt;/title&gt;&lt;secondary-title&gt;J Control Release&lt;/secondary-title&gt;&lt;/titles&gt;&lt;periodical&gt;&lt;full-title&gt;J Control Release&lt;/full-title&gt;&lt;/periodical&gt;&lt;pages&gt;461-72&lt;/pages&gt;&lt;volume&gt;161&lt;/volume&gt;&lt;number&gt;2&lt;/number&gt;&lt;edition&gt;2011/11/19&lt;/edition&gt;&lt;keywords&gt;&lt;keyword&gt;Animals&lt;/keyword&gt;&lt;keyword&gt;Biomedical Research&lt;/keyword&gt;&lt;keyword&gt;Chemistry, Pharmaceutical&lt;/keyword&gt;&lt;keyword&gt;Humans&lt;/keyword&gt;&lt;keyword&gt;Pharmaceutical Preparations/administration &amp;amp; dosage/chemistry&lt;/keyword&gt;&lt;keyword&gt;Polyethylene Glycols/administration &amp;amp; dosage/*chemistry&lt;/keyword&gt;&lt;keyword&gt;Proteins/administration &amp;amp; dosage/chemistry&lt;/keyword&gt;&lt;/keywords&gt;&lt;dates&gt;&lt;year&gt;2012&lt;/year&gt;&lt;pub-dates&gt;&lt;date&gt;Jul 20&lt;/date&gt;&lt;/pub-dates&gt;&lt;/dates&gt;&lt;isbn&gt;1873-4995 (Electronic)&amp;#xD;0168-3659 (Linking)&lt;/isbn&gt;&lt;accession-num&gt;22094104&lt;/accession-num&gt;&lt;urls&gt;&lt;related-urls&gt;&lt;url&gt;http://www.ncbi.nlm.nih.gov/entrez/query.fcgi?cmd=Retrieve&amp;amp;db=PubMed&amp;amp;dopt=Citation&amp;amp;list_uids=22094104&lt;/url&gt;&lt;/related-urls&gt;&lt;/urls&gt;&lt;electronic-resource-num&gt;S0168-3659(11)01030-3 [pii]&amp;#xD;10.1016/j.jconrel.2011.10.037&lt;/electronic-resource-num&gt;&lt;language&gt;eng&lt;/language&gt;&lt;/record&gt;&lt;/Cite&gt;&lt;/EndNote&gt;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[31]</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To date, the use of PEG in preservation solution has been associated with several advantages, but it has not yet been tested in rinse solutions. In this study, we demonstrated that the PEG-35 rinse solution prevented liver injury after 2 h of reperfusion when compared to the grafts flushed with either RLS or BS alone. This effective protection was concomitant with the subsequent improvement in hepatic function, reflected by bile production as a marker of biliary epithelia</w:t>
      </w:r>
      <w:r w:rsidR="00AB3C17">
        <w:rPr>
          <w:rFonts w:ascii="Book Antiqua" w:eastAsia="Times New Roman" w:hAnsi="Book Antiqua" w:cs="Times New Roman"/>
          <w:sz w:val="24"/>
          <w:szCs w:val="24"/>
          <w:lang w:val="fr-CA" w:eastAsia="es-ES"/>
        </w:rPr>
        <w:t>l cell integrity after ischemia</w:t>
      </w:r>
      <w:r w:rsidRPr="006043D7">
        <w:rPr>
          <w:rFonts w:ascii="Book Antiqua" w:eastAsia="Times New Roman" w:hAnsi="Book Antiqua" w:cs="Times New Roman"/>
          <w:sz w:val="24"/>
          <w:szCs w:val="24"/>
          <w:lang w:val="fr-CA" w:eastAsia="es-ES"/>
        </w:rPr>
        <w:fldChar w:fldCharType="begin">
          <w:fldData xml:space="preserve">PEVuZE5vdGU+PENpdGU+PEF1dGhvcj5CZW4gTW9zYmFoPC9BdXRob3I+PFllYXI+MjAwNjwvWWVh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PEVuZE5vdGU+PENpdGU+PEF1dGhvcj5CZW4gTW9zYmFoPC9BdXRob3I+PFllYXI+MjAwNjwvWWVh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[17]</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and a significant reduction in vascular resistance. These results are consistent with previous reports evidencing the protective role of different PEG m</w:t>
      </w:r>
      <w:r w:rsidR="002A1728">
        <w:rPr>
          <w:rFonts w:ascii="Book Antiqua" w:eastAsia="Times New Roman" w:hAnsi="Book Antiqua" w:cs="Times New Roman"/>
          <w:sz w:val="24"/>
          <w:szCs w:val="24"/>
          <w:lang w:val="fr-CA" w:eastAsia="es-ES"/>
        </w:rPr>
        <w:t>olecules for organ preservation</w: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UmVjTnVtPjg3OTwvUmVjTnVtPjxEaXNwbGF5VGV4dD48c3R5bGUgZmFjZT0ic3VwZXJzY3JpcHQi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==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PEVuZE5vdGU+PENpdGU+PEF1dGhvcj5aYW91YWxpPC9BdXRob3I+PFllYXI+MjAxMDwvWWVhcj48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==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2A1728">
        <w:rPr>
          <w:rFonts w:ascii="Book Antiqua" w:eastAsia="Times New Roman" w:hAnsi="Book Antiqua" w:cs="Times New Roman"/>
          <w:sz w:val="24"/>
          <w:szCs w:val="24"/>
          <w:vertAlign w:val="superscript"/>
          <w:lang w:val="fr-CA" w:eastAsia="es-ES"/>
        </w:rPr>
        <w:t>[16,20,</w:t>
      </w:r>
      <w:r w:rsidRPr="006043D7">
        <w:rPr>
          <w:rFonts w:ascii="Book Antiqua" w:eastAsia="Times New Roman" w:hAnsi="Book Antiqua" w:cs="Times New Roman"/>
          <w:sz w:val="24"/>
          <w:szCs w:val="24"/>
          <w:vertAlign w:val="superscript"/>
          <w:lang w:val="fr-CA" w:eastAsia="es-ES"/>
        </w:rPr>
        <w:t>28]</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w:t>
      </w:r>
    </w:p>
    <w:p w:rsidR="00C72475" w:rsidRPr="006043D7" w:rsidRDefault="00C72475" w:rsidP="00574422">
      <w:pPr>
        <w:spacing w:after="0" w:line="360" w:lineRule="auto"/>
        <w:ind w:right="-81" w:firstLineChars="250" w:firstLine="600"/>
        <w:jc w:val="both"/>
        <w:rPr>
          <w:rFonts w:ascii="Book Antiqua" w:eastAsia="Times New Roman" w:hAnsi="Book Antiqua" w:cs="Times New Roman"/>
          <w:sz w:val="24"/>
          <w:szCs w:val="24"/>
          <w:lang w:val="fr-CA" w:eastAsia="es-ES"/>
        </w:rPr>
      </w:pPr>
      <w:r w:rsidRPr="002A1728">
        <w:rPr>
          <w:rFonts w:ascii="Book Antiqua" w:eastAsia="Times New Roman" w:hAnsi="Book Antiqua" w:cs="Times New Roman"/>
          <w:sz w:val="24"/>
          <w:szCs w:val="24"/>
          <w:lang w:val="fr-CA" w:eastAsia="es-ES"/>
        </w:rPr>
        <w:t>A growing body of evidence indicates that mitochondrial dysfunction is a critical pathological process in liver IRI. Impaired mitochondrial function results in defective energy use and excessive reactive</w:t>
      </w:r>
      <w:r w:rsidR="002A1728">
        <w:rPr>
          <w:rFonts w:ascii="Book Antiqua" w:eastAsia="Times New Roman" w:hAnsi="Book Antiqua" w:cs="Times New Roman"/>
          <w:sz w:val="24"/>
          <w:szCs w:val="24"/>
          <w:lang w:val="fr-CA" w:eastAsia="es-ES"/>
        </w:rPr>
        <w:t xml:space="preserve"> oxygen species generation</w:t>
      </w:r>
      <w:r w:rsidRPr="006043D7">
        <w:rPr>
          <w:rFonts w:ascii="Book Antiqua" w:eastAsia="Times New Roman" w:hAnsi="Book Antiqua" w:cs="Times New Roman"/>
          <w:sz w:val="24"/>
          <w:szCs w:val="24"/>
          <w:lang w:val="fr-CA" w:eastAsia="es-ES"/>
        </w:rPr>
        <w:fldChar w:fldCharType="begin">
          <w:fldData xml:space="preserve">PEVuZE5vdGU+PENpdGU+PEF1dGhvcj5DYXJhY2VuaTwvQXV0aG9yPjxZZWFyPjIwMDQ8L1llYXI+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PEVuZE5vdGU+PENpdGU+PEF1dGhvcj5DYXJhY2VuaTwvQXV0aG9yPjxZZWFyPjIwMDQ8L1llYXI+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[32]</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Here we evidenced that the addition of PEG-35 to a rinse solution prevented mitochondrial damage and oxidative stress, when compared to either RLS or BS solutions. Our results are in line with previously reported data demonstrating the effective antioxidant role of PEG, through the suppression of lipid peroxidation, after rewarming cold-stored hepatocytes </w:t>
      </w:r>
      <w:r w:rsidRPr="006043D7">
        <w:rPr>
          <w:rFonts w:ascii="Book Antiqua" w:eastAsia="Times New Roman" w:hAnsi="Book Antiqua" w:cs="Times New Roman"/>
          <w:sz w:val="24"/>
          <w:szCs w:val="24"/>
          <w:lang w:val="fr-CA" w:eastAsia="es-ES"/>
        </w:rPr>
        <w:fldChar w:fldCharType="begin"/>
      </w:r>
      <w:r w:rsidRPr="006043D7">
        <w:rPr>
          <w:rFonts w:ascii="Book Antiqua" w:eastAsia="Times New Roman" w:hAnsi="Book Antiqua" w:cs="Times New Roman"/>
          <w:sz w:val="24"/>
          <w:szCs w:val="24"/>
          <w:lang w:val="fr-CA" w:eastAsia="es-ES"/>
        </w:rPr>
        <w:instrText xml:space="preserve"> ADDIN EN.CITE &lt;EndNote&gt;&lt;Cite&gt;&lt;Author&gt;Mack&lt;/Author&gt;&lt;Year&gt;1991&lt;/Year&gt;&lt;RecNum&gt;674&lt;/RecNum&gt;&lt;DisplayText&gt;&lt;style face="superscript"&gt;[33]&lt;/style&gt;&lt;/DisplayText&gt;&lt;record&gt;&lt;rec-number&gt;674&lt;/rec-number&gt;&lt;foreign-keys&gt;&lt;key app="EN" db-id="2tep0sdzo9ff9mexee6x9s25rdxwaewsaasv"&gt;674&lt;/key&gt;&lt;/foreign-keys&gt;&lt;ref-type name="Journal Article"&gt;17&lt;/ref-type&gt;&lt;contributors&gt;&lt;authors&gt;&lt;author&gt;Mack, J. E.&lt;/author&gt;&lt;author&gt;Kerr, J. A.&lt;/author&gt;&lt;author&gt;Vreugdenhil, P. K.&lt;/author&gt;&lt;author&gt;Belzer, F. O.&lt;/author&gt;&lt;author&gt;Southard, J. H.&lt;/author&gt;&lt;/authors&gt;&lt;/contributors&gt;&lt;auth-address&gt;Department of Surgery, University of Wisconsin, Madison 53792.&lt;/auth-address&gt;&lt;titles&gt;&lt;title&gt;Effect of polyethylene glycol on lipid peroxidation in cold-stored rat hepatocytes&lt;/title&gt;&lt;secondary-title&gt;Cryobiology&lt;/secondary-title&gt;&lt;/titles&gt;&lt;periodical&gt;&lt;full-title&gt;Cryobiology&lt;/full-title&gt;&lt;/periodical&gt;&lt;pages&gt;1-7&lt;/pages&gt;&lt;volume&gt;28&lt;/volume&gt;&lt;number&gt;1&lt;/number&gt;&lt;edition&gt;1991/02/01&lt;/edition&gt;&lt;keywords&gt;&lt;keyword&gt;Animals&lt;/keyword&gt;&lt;keyword&gt;Cold Temperature&lt;/keyword&gt;&lt;keyword&gt;Free Radicals&lt;/keyword&gt;&lt;keyword&gt;Lipid Peroxidation/*drug effects&lt;/keyword&gt;&lt;keyword&gt;Liver/cytology/*drug effects/metabolism&lt;/keyword&gt;&lt;keyword&gt;Malondialdehyde/metabolism&lt;/keyword&gt;&lt;keyword&gt;Oxygen/metabolism&lt;/keyword&gt;&lt;keyword&gt;Polyethylene Glycols/*pharmacology&lt;/keyword&gt;&lt;keyword&gt;Rats&lt;/keyword&gt;&lt;keyword&gt;Rats, Inbred Strains&lt;/keyword&gt;&lt;keyword&gt;Solutions&lt;/keyword&gt;&lt;keyword&gt;*Tissue Preservation&lt;/keyword&gt;&lt;/keywords&gt;&lt;dates&gt;&lt;year&gt;1991&lt;/year&gt;&lt;pub-dates&gt;&lt;date&gt;Feb&lt;/date&gt;&lt;/pub-dates&gt;&lt;/dates&gt;&lt;isbn&gt;0011-2240 (Print)&lt;/isbn&gt;&lt;accession-num&gt;2015757&lt;/accession-num&gt;&lt;urls&gt;&lt;related-urls&gt;&lt;url&gt;http://www.ncbi.nlm.nih.gov/entrez/query.fcgi?cmd=Retrieve&amp;amp;db=PubMed&amp;amp;dopt=Citation&amp;amp;list_uids=2015757&lt;/url&gt;&lt;/related-urls&gt;&lt;/urls&gt;&lt;electronic-resource-num&gt;0011-2240(91)90002-6 [pii]&lt;/electronic-resource-num&gt;&lt;language&gt;eng&lt;/language&gt;&lt;/record&gt;&lt;/Cite&gt;&lt;/EndNote&gt;</w:instrText>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[33]</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This prevention was also accompanied by subsequent increases in HSP70 and HO-1 expression. Overexpression of both HSPs, well known markers of graft surviv</w:t>
      </w:r>
      <w:r w:rsidR="002A1728">
        <w:rPr>
          <w:rFonts w:ascii="Book Antiqua" w:eastAsia="Times New Roman" w:hAnsi="Book Antiqua" w:cs="Times New Roman"/>
          <w:sz w:val="24"/>
          <w:szCs w:val="24"/>
          <w:lang w:val="fr-CA" w:eastAsia="es-ES"/>
        </w:rPr>
        <w:t>al after transplantation</w:t>
      </w:r>
      <w:r w:rsidRPr="006043D7">
        <w:rPr>
          <w:rFonts w:ascii="Book Antiqua" w:eastAsia="Times New Roman" w:hAnsi="Book Antiqua" w:cs="Times New Roman"/>
          <w:sz w:val="24"/>
          <w:szCs w:val="24"/>
          <w:lang w:val="fr-CA" w:eastAsia="es-ES"/>
        </w:rPr>
        <w:fldChar w:fldCharType="begin">
          <w:fldData xml:space="preserve">PEVuZE5vdGU+PENpdGU+PEF1dGhvcj5SZWRhZWxsaTwvQXV0aG9yPjxZZWFyPjIwMDI8L1llYXI+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PEVuZE5vdGU+PENpdGU+PEF1dGhvcj5SZWRhZWxsaTwvQXV0aG9yPjxZZWFyPjIwMDI8L1llYXI+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[34]</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was more relevant for PEG-35 at 5 g/L when compared to 1 g/L suggesting that the higher concentration was more suitable for increasing liver graft tolerance to IRI. </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lastRenderedPageBreak/>
        <w:t xml:space="preserve">In our study, the PEG-35 rinse solution increased phosphorylated AMPK levels. AMPK is an enzyme involved in cellular energy balance that regulates the downstream signalling pathways towards an energy-conserving state </w:t>
      </w:r>
      <w:r w:rsidRPr="006043D7">
        <w:rPr>
          <w:rFonts w:ascii="Book Antiqua" w:eastAsia="Times New Roman" w:hAnsi="Book Antiqua" w:cs="Times New Roman"/>
          <w:sz w:val="24"/>
          <w:szCs w:val="24"/>
          <w:lang w:val="fr-CA" w:eastAsia="es-ES"/>
        </w:rPr>
        <w:fldChar w:fldCharType="begin">
          <w:fldData xml:space="preserve">PEVuZE5vdGU+PENpdGU+PEF1dGhvcj5Cb3VtYTwvQXV0aG9yPjxZZWFyPjIwMTA8L1llYXI+PFJl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PEVuZE5vdGU+PENpdGU+PEF1dGhvcj5Cb3VtYTwvQXV0aG9yPjxZZWFyPjIwMTA8L1llYXI+PFJl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[35]</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AMPK activation before or during organ preservation helps to limit organ in</w:t>
      </w:r>
      <w:r w:rsidR="002A1728">
        <w:rPr>
          <w:rFonts w:ascii="Book Antiqua" w:eastAsia="Times New Roman" w:hAnsi="Book Antiqua" w:cs="Times New Roman"/>
          <w:sz w:val="24"/>
          <w:szCs w:val="24"/>
          <w:lang w:val="fr-CA" w:eastAsia="es-ES"/>
        </w:rPr>
        <w:t>jury and maintain graft quality</w:t>
      </w:r>
      <w:r w:rsidRPr="006043D7">
        <w:rPr>
          <w:rFonts w:ascii="Book Antiqua" w:eastAsia="Times New Roman" w:hAnsi="Book Antiqua" w:cs="Times New Roman"/>
          <w:sz w:val="24"/>
          <w:szCs w:val="24"/>
          <w:lang w:val="fr-CA" w:eastAsia="es-ES"/>
        </w:rPr>
        <w:fldChar w:fldCharType="begin">
          <w:fldData xml:space="preserve">PEVuZE5vdGU+PENpdGU+PEF1dGhvcj5DYXJyYXNjby1DaGF1bWVsPC9BdXRob3I+PFllYXI+MjAw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PEVuZE5vdGU+PENpdGU+PEF1dGhvcj5DYXJyYXNjby1DaGF1bWVsPC9BdXRob3I+PFllYXI+MjAw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2A1728">
        <w:rPr>
          <w:rFonts w:ascii="Book Antiqua" w:eastAsia="Times New Roman" w:hAnsi="Book Antiqua" w:cs="Times New Roman"/>
          <w:sz w:val="24"/>
          <w:szCs w:val="24"/>
          <w:vertAlign w:val="superscript"/>
          <w:lang w:val="fr-CA" w:eastAsia="es-ES"/>
        </w:rPr>
        <w:t>[36,</w:t>
      </w:r>
      <w:r w:rsidRPr="006043D7">
        <w:rPr>
          <w:rFonts w:ascii="Book Antiqua" w:eastAsia="Times New Roman" w:hAnsi="Book Antiqua" w:cs="Times New Roman"/>
          <w:sz w:val="24"/>
          <w:szCs w:val="24"/>
          <w:vertAlign w:val="superscript"/>
          <w:lang w:val="fr-CA" w:eastAsia="es-ES"/>
        </w:rPr>
        <w:t>37]</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We have previously reported that AMPK inducer</w:t>
      </w:r>
      <w:r w:rsidRPr="002A1728">
        <w:rPr>
          <w:rFonts w:ascii="Book Antiqua" w:eastAsia="Times New Roman" w:hAnsi="Book Antiqua" w:cs="Times New Roman"/>
          <w:sz w:val="24"/>
          <w:szCs w:val="24"/>
          <w:lang w:val="fr-CA" w:eastAsia="es-ES"/>
        </w:rPr>
        <w:t>s ameliorated fatty</w:t>
      </w:r>
      <w:r w:rsidRPr="002A1728">
        <w:rPr>
          <w:rFonts w:ascii="Book Antiqua" w:eastAsia="Times New Roman" w:hAnsi="Book Antiqua" w:cs="Minion-Regular"/>
          <w:sz w:val="24"/>
          <w:szCs w:val="24"/>
          <w:lang w:val="fr-CA" w:eastAsia="es-ES"/>
        </w:rPr>
        <w:t xml:space="preserve"> </w:t>
      </w:r>
      <w:r w:rsidRPr="002A1728">
        <w:rPr>
          <w:rFonts w:ascii="Book Antiqua" w:eastAsia="Times New Roman" w:hAnsi="Book Antiqua" w:cs="Times New Roman"/>
          <w:sz w:val="24"/>
          <w:szCs w:val="24"/>
          <w:lang w:val="fr-CA" w:eastAsia="es-ES"/>
        </w:rPr>
        <w:t>liver graft preservation when added to p</w:t>
      </w:r>
      <w:r w:rsidR="002A1728" w:rsidRPr="002A1728">
        <w:rPr>
          <w:rFonts w:ascii="Book Antiqua" w:eastAsia="Times New Roman" w:hAnsi="Book Antiqua" w:cs="Times New Roman"/>
          <w:sz w:val="24"/>
          <w:szCs w:val="24"/>
          <w:lang w:val="fr-CA" w:eastAsia="es-ES"/>
        </w:rPr>
        <w:t>reservation solutions</w:t>
      </w:r>
      <w:r w:rsidRPr="002A1728">
        <w:rPr>
          <w:rFonts w:ascii="Book Antiqua" w:eastAsia="Times New Roman" w:hAnsi="Book Antiqua" w:cs="Times New Roman"/>
          <w:sz w:val="24"/>
          <w:szCs w:val="24"/>
          <w:lang w:val="fr-CA" w:eastAsia="es-ES"/>
        </w:rPr>
        <w:fldChar w:fldCharType="begin">
          <w:fldData xml:space="preserve">PEVuZE5vdGU+PENpdGU+PEF1dGhvcj5CZW4gTW9zYmFoPC9BdXRob3I+PFllYXI+MjAwNzwvWWVh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</w:fldData>
        </w:fldChar>
      </w:r>
      <w:r w:rsidRPr="002A1728">
        <w:rPr>
          <w:rFonts w:ascii="Book Antiqua" w:eastAsia="Times New Roman" w:hAnsi="Book Antiqua" w:cs="Times New Roman"/>
          <w:sz w:val="24"/>
          <w:szCs w:val="24"/>
          <w:lang w:val="fr-CA" w:eastAsia="es-ES"/>
        </w:rPr>
        <w:instrText xml:space="preserve"> ADDIN EN.CITE </w:instrText>
      </w:r>
      <w:r w:rsidRPr="002A1728">
        <w:rPr>
          <w:rFonts w:ascii="Book Antiqua" w:eastAsia="Times New Roman" w:hAnsi="Book Antiqua" w:cs="Times New Roman"/>
          <w:sz w:val="24"/>
          <w:szCs w:val="24"/>
          <w:lang w:val="fr-CA" w:eastAsia="es-ES"/>
        </w:rPr>
        <w:fldChar w:fldCharType="begin">
          <w:fldData xml:space="preserve">PEVuZE5vdGU+PENpdGU+PEF1dGhvcj5CZW4gTW9zYmFoPC9BdXRob3I+PFllYXI+MjAwNzwvWWVh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</w:fldData>
        </w:fldChar>
      </w:r>
      <w:r w:rsidRPr="002A1728">
        <w:rPr>
          <w:rFonts w:ascii="Book Antiqua" w:eastAsia="Times New Roman" w:hAnsi="Book Antiqua" w:cs="Times New Roman"/>
          <w:sz w:val="24"/>
          <w:szCs w:val="24"/>
          <w:lang w:val="fr-CA" w:eastAsia="es-ES"/>
        </w:rPr>
        <w:instrText xml:space="preserve"> ADDIN EN.CITE.DATA </w:instrText>
      </w:r>
      <w:r w:rsidRPr="002A1728">
        <w:rPr>
          <w:rFonts w:ascii="Book Antiqua" w:eastAsia="Times New Roman" w:hAnsi="Book Antiqua" w:cs="Times New Roman"/>
          <w:sz w:val="24"/>
          <w:szCs w:val="24"/>
          <w:lang w:val="fr-CA" w:eastAsia="es-ES"/>
        </w:rPr>
      </w:r>
      <w:r w:rsidRPr="002A1728">
        <w:rPr>
          <w:rFonts w:ascii="Book Antiqua" w:eastAsia="Times New Roman" w:hAnsi="Book Antiqua" w:cs="Times New Roman"/>
          <w:sz w:val="24"/>
          <w:szCs w:val="24"/>
          <w:lang w:val="fr-CA" w:eastAsia="es-ES"/>
        </w:rPr>
        <w:fldChar w:fldCharType="end"/>
      </w:r>
      <w:r w:rsidRPr="002A1728">
        <w:rPr>
          <w:rFonts w:ascii="Book Antiqua" w:eastAsia="Times New Roman" w:hAnsi="Book Antiqua" w:cs="Times New Roman"/>
          <w:sz w:val="24"/>
          <w:szCs w:val="24"/>
          <w:lang w:val="fr-CA" w:eastAsia="es-ES"/>
        </w:rPr>
      </w:r>
      <w:r w:rsidRPr="002A1728">
        <w:rPr>
          <w:rFonts w:ascii="Book Antiqua" w:eastAsia="Times New Roman" w:hAnsi="Book Antiqua" w:cs="Times New Roman"/>
          <w:sz w:val="24"/>
          <w:szCs w:val="24"/>
          <w:lang w:val="fr-CA" w:eastAsia="es-ES"/>
        </w:rPr>
        <w:fldChar w:fldCharType="separate"/>
      </w:r>
      <w:r w:rsidRPr="002A1728">
        <w:rPr>
          <w:rFonts w:ascii="Book Antiqua" w:eastAsia="Times New Roman" w:hAnsi="Book Antiqua" w:cs="Times New Roman"/>
          <w:sz w:val="24"/>
          <w:szCs w:val="24"/>
          <w:vertAlign w:val="superscript"/>
          <w:lang w:val="fr-CA" w:eastAsia="es-ES"/>
        </w:rPr>
        <w:t>[38]</w:t>
      </w:r>
      <w:r w:rsidRPr="002A1728">
        <w:rPr>
          <w:rFonts w:ascii="Book Antiqua" w:eastAsia="Times New Roman" w:hAnsi="Book Antiqua" w:cs="Times New Roman"/>
          <w:sz w:val="24"/>
          <w:szCs w:val="24"/>
          <w:lang w:val="fr-CA" w:eastAsia="es-ES"/>
        </w:rPr>
        <w:fldChar w:fldCharType="end"/>
      </w:r>
      <w:r w:rsidRPr="002A1728">
        <w:rPr>
          <w:rFonts w:ascii="Book Antiqua" w:eastAsia="Times New Roman" w:hAnsi="Book Antiqua" w:cs="Minion-Regular"/>
          <w:sz w:val="24"/>
          <w:szCs w:val="24"/>
          <w:lang w:val="fr-CA" w:eastAsia="es-ES"/>
        </w:rPr>
        <w:t xml:space="preserve">. </w:t>
      </w:r>
      <w:r w:rsidRPr="002A1728">
        <w:rPr>
          <w:rFonts w:ascii="Book Antiqua" w:eastAsia="Times New Roman" w:hAnsi="Book Antiqua" w:cs="Times New Roman"/>
          <w:sz w:val="24"/>
          <w:szCs w:val="24"/>
          <w:lang w:val="fr-CA" w:eastAsia="es-ES"/>
        </w:rPr>
        <w:t>We have now demonstrated that PEG-35 rinse solutions contribute to AMPK activation; furthermore, rinsing liver grafts with solutions containing PEG-35 resulted in activation of constitutive eNOS and subsequent NO generation</w:t>
      </w:r>
      <w:r w:rsidRPr="002A1728">
        <w:rPr>
          <w:rFonts w:ascii="Book Antiqua" w:eastAsia="Times New Roman" w:hAnsi="Book Antiqua" w:cs="Times New Roman"/>
          <w:sz w:val="24"/>
          <w:szCs w:val="24"/>
          <w:lang w:val="fr-CA" w:eastAsia="es-ES"/>
        </w:rPr>
        <w:fldChar w:fldCharType="begin">
          <w:fldData xml:space="preserve">PEVuZE5vdGU+PENpdGU+PEF1dGhvcj5DYXJyYXNjby1DaGF1bWVsPC9BdXRob3I+PFllYXI+MjAw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</w:fldData>
        </w:fldChar>
      </w:r>
      <w:r w:rsidRPr="002A1728">
        <w:rPr>
          <w:rFonts w:ascii="Book Antiqua" w:eastAsia="Times New Roman" w:hAnsi="Book Antiqua" w:cs="Times New Roman"/>
          <w:sz w:val="24"/>
          <w:szCs w:val="24"/>
          <w:lang w:val="fr-CA" w:eastAsia="es-ES"/>
        </w:rPr>
        <w:instrText xml:space="preserve"> ADDIN EN.CITE </w:instrText>
      </w:r>
      <w:r w:rsidRPr="002A1728">
        <w:rPr>
          <w:rFonts w:ascii="Book Antiqua" w:eastAsia="Times New Roman" w:hAnsi="Book Antiqua" w:cs="Times New Roman"/>
          <w:sz w:val="24"/>
          <w:szCs w:val="24"/>
          <w:lang w:val="fr-CA" w:eastAsia="es-ES"/>
        </w:rPr>
        <w:fldChar w:fldCharType="begin">
          <w:fldData xml:space="preserve">PEVuZE5vdGU+PENpdGU+PEF1dGhvcj5DYXJyYXNjby1DaGF1bWVsPC9BdXRob3I+PFllYXI+MjAw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</w:fldData>
        </w:fldChar>
      </w:r>
      <w:r w:rsidRPr="002A1728">
        <w:rPr>
          <w:rFonts w:ascii="Book Antiqua" w:eastAsia="Times New Roman" w:hAnsi="Book Antiqua" w:cs="Times New Roman"/>
          <w:sz w:val="24"/>
          <w:szCs w:val="24"/>
          <w:lang w:val="fr-CA" w:eastAsia="es-ES"/>
        </w:rPr>
        <w:instrText xml:space="preserve"> ADDIN EN.CITE.DATA </w:instrText>
      </w:r>
      <w:r w:rsidRPr="002A1728">
        <w:rPr>
          <w:rFonts w:ascii="Book Antiqua" w:eastAsia="Times New Roman" w:hAnsi="Book Antiqua" w:cs="Times New Roman"/>
          <w:sz w:val="24"/>
          <w:szCs w:val="24"/>
          <w:lang w:val="fr-CA" w:eastAsia="es-ES"/>
        </w:rPr>
      </w:r>
      <w:r w:rsidRPr="002A1728">
        <w:rPr>
          <w:rFonts w:ascii="Book Antiqua" w:eastAsia="Times New Roman" w:hAnsi="Book Antiqua" w:cs="Times New Roman"/>
          <w:sz w:val="24"/>
          <w:szCs w:val="24"/>
          <w:lang w:val="fr-CA" w:eastAsia="es-ES"/>
        </w:rPr>
        <w:fldChar w:fldCharType="end"/>
      </w:r>
      <w:r w:rsidRPr="002A1728">
        <w:rPr>
          <w:rFonts w:ascii="Book Antiqua" w:eastAsia="Times New Roman" w:hAnsi="Book Antiqua" w:cs="Times New Roman"/>
          <w:sz w:val="24"/>
          <w:szCs w:val="24"/>
          <w:lang w:val="fr-CA" w:eastAsia="es-ES"/>
        </w:rPr>
      </w:r>
      <w:r w:rsidRPr="002A1728">
        <w:rPr>
          <w:rFonts w:ascii="Book Antiqua" w:eastAsia="Times New Roman" w:hAnsi="Book Antiqua" w:cs="Times New Roman"/>
          <w:sz w:val="24"/>
          <w:szCs w:val="24"/>
          <w:lang w:val="fr-CA" w:eastAsia="es-ES"/>
        </w:rPr>
        <w:fldChar w:fldCharType="separate"/>
      </w:r>
      <w:r w:rsidR="002A1728" w:rsidRPr="002A1728">
        <w:rPr>
          <w:rFonts w:ascii="Book Antiqua" w:eastAsia="Times New Roman" w:hAnsi="Book Antiqua" w:cs="Times New Roman"/>
          <w:sz w:val="24"/>
          <w:szCs w:val="24"/>
          <w:vertAlign w:val="superscript"/>
          <w:lang w:val="fr-CA" w:eastAsia="es-ES"/>
        </w:rPr>
        <w:t>[36,</w:t>
      </w:r>
      <w:r w:rsidRPr="002A1728">
        <w:rPr>
          <w:rFonts w:ascii="Book Antiqua" w:eastAsia="Times New Roman" w:hAnsi="Book Antiqua" w:cs="Times New Roman"/>
          <w:sz w:val="24"/>
          <w:szCs w:val="24"/>
          <w:vertAlign w:val="superscript"/>
          <w:lang w:val="fr-CA" w:eastAsia="es-ES"/>
        </w:rPr>
        <w:t>37]</w:t>
      </w:r>
      <w:r w:rsidRPr="002A1728">
        <w:rPr>
          <w:rFonts w:ascii="Book Antiqua" w:eastAsia="Times New Roman" w:hAnsi="Book Antiqua" w:cs="Times New Roman"/>
          <w:sz w:val="24"/>
          <w:szCs w:val="24"/>
          <w:lang w:val="fr-CA" w:eastAsia="es-ES"/>
        </w:rPr>
        <w:fldChar w:fldCharType="end"/>
      </w:r>
      <w:r w:rsidRPr="002A1728">
        <w:rPr>
          <w:rFonts w:ascii="Book Antiqua" w:eastAsia="Times New Roman" w:hAnsi="Book Antiqua" w:cs="Times New Roman"/>
          <w:sz w:val="24"/>
          <w:szCs w:val="24"/>
          <w:lang w:val="fr-CA" w:eastAsia="es-ES"/>
        </w:rPr>
        <w:t xml:space="preserve">. NO is </w:t>
      </w:r>
      <w:r w:rsidRPr="002A1728">
        <w:rPr>
          <w:rFonts w:ascii="Book Antiqua" w:eastAsia="Times New Roman" w:hAnsi="Book Antiqua" w:cs="Times-Roman"/>
          <w:sz w:val="24"/>
          <w:szCs w:val="24"/>
          <w:lang w:val="fr-CA" w:eastAsia="es-ES"/>
        </w:rPr>
        <w:t xml:space="preserve">a gaseous vasodilator that protects liver </w:t>
      </w:r>
      <w:r w:rsidR="002A1728" w:rsidRPr="002A1728">
        <w:rPr>
          <w:rFonts w:ascii="Book Antiqua" w:eastAsia="Times New Roman" w:hAnsi="Book Antiqua" w:cs="Times New Roman"/>
          <w:sz w:val="24"/>
          <w:szCs w:val="24"/>
          <w:lang w:val="fr-CA" w:eastAsia="es-ES"/>
        </w:rPr>
        <w:t>endothelial cells against IRI</w:t>
      </w:r>
      <w:r w:rsidRPr="002A1728">
        <w:rPr>
          <w:rFonts w:ascii="Book Antiqua" w:eastAsia="Times New Roman" w:hAnsi="Book Antiqua" w:cs="Times New Roman"/>
          <w:sz w:val="24"/>
          <w:szCs w:val="24"/>
          <w:lang w:val="fr-CA" w:eastAsia="es-ES"/>
        </w:rPr>
        <w:fldChar w:fldCharType="begin"/>
      </w:r>
      <w:r w:rsidRPr="002A1728">
        <w:rPr>
          <w:rFonts w:ascii="Book Antiqua" w:eastAsia="Times New Roman" w:hAnsi="Book Antiqua" w:cs="Times New Roman"/>
          <w:sz w:val="24"/>
          <w:szCs w:val="24"/>
          <w:lang w:val="fr-CA" w:eastAsia="es-ES"/>
        </w:rPr>
        <w:instrText xml:space="preserve"> ADDIN EN.CITE &lt;EndNote&gt;&lt;Cite&gt;&lt;Author&gt;Ben Abdennebi&lt;/Author&gt;&lt;Year&gt;2011&lt;/Year&gt;&lt;RecNum&gt;1650&lt;/RecNum&gt;&lt;DisplayText&gt;&lt;style face="superscript"&gt;[39]&lt;/style&gt;&lt;/DisplayText&gt;&lt;record&gt;&lt;rec-number&gt;1650&lt;/rec-number&gt;&lt;foreign-keys&gt;&lt;key app="EN" db-id="2tep0sdzo9ff9mexee6x9s25rdxwaewsaasv"&gt;1650&lt;/key&gt;&lt;/foreign-keys&gt;&lt;ref-type name="Journal Article"&gt;17&lt;/ref-type&gt;&lt;contributors&gt;&lt;authors&gt;&lt;author&gt;Ben Abdennebi, H.&lt;/author&gt;&lt;author&gt;Zaouali, M. A.&lt;/author&gt;&lt;author&gt;Alfany-Fernandez, I.&lt;/author&gt;&lt;author&gt;Tabka, D.&lt;/author&gt;&lt;author&gt;Rosello-Catafau, J.&lt;/author&gt;&lt;/authors&gt;&lt;/contributors&gt;&lt;titles&gt;&lt;title&gt;How to protect liver graft with nitric oxide&lt;/title&gt;&lt;secondary-title&gt;World J Gastroenterol&lt;/secondary-title&gt;&lt;/titles&gt;&lt;periodical&gt;&lt;full-title&gt;World J Gastroenterol&lt;/full-title&gt;&lt;/periodical&gt;&lt;pages&gt;2879-89&lt;/pages&gt;&lt;volume&gt;17&lt;/volume&gt;&lt;number&gt;24&lt;/number&gt;&lt;edition&gt;2011/07/08&lt;/edition&gt;&lt;keywords&gt;&lt;keyword&gt;Animals&lt;/keyword&gt;&lt;keyword&gt;Clinical Trials as Topic&lt;/keyword&gt;&lt;keyword&gt;Graft Rejection/prevention &amp;amp; control&lt;/keyword&gt;&lt;keyword&gt;Humans&lt;/keyword&gt;&lt;keyword&gt;Liver Transplantation/*methods&lt;/keyword&gt;&lt;keyword&gt;Nitric Oxide/*metabolism/*therapeutic use&lt;/keyword&gt;&lt;keyword&gt;Nitric Oxide Synthase Type III/metabolism&lt;/keyword&gt;&lt;keyword&gt;Organ Preservation/methods&lt;/keyword&gt;&lt;keyword&gt;Reperfusion Injury/physiopathology/*prevention &amp;amp; control&lt;/keyword&gt;&lt;/keywords&gt;&lt;dates&gt;&lt;year&gt;2011&lt;/year&gt;&lt;pub-dates&gt;&lt;date&gt;Jun 28&lt;/date&gt;&lt;/pub-dates&gt;&lt;/dates&gt;&lt;isbn&gt;1007-9327 (Print)&amp;#xD;1007-9327 (Linking)&lt;/isbn&gt;&lt;accession-num&gt;21734799&lt;/accession-num&gt;&lt;urls&gt;&lt;related-urls&gt;&lt;url&gt;http://www.ncbi.nlm.nih.gov/entrez/query.fcgi?cmd=Retrieve&amp;amp;db=PubMed&amp;amp;dopt=Citation&amp;amp;list_uids=21734799&lt;/url&gt;&lt;/related-urls&gt;&lt;/urls&gt;&lt;custom2&gt;3129502&lt;/custom2&gt;&lt;electronic-resource-num&gt;10.3748/wjg.v17.i24.2879&lt;/electronic-resource-num&gt;&lt;language&gt;eng&lt;/language&gt;&lt;/record&gt;&lt;/Cite&gt;&lt;/EndNote&gt;</w:instrText>
      </w:r>
      <w:r w:rsidRPr="002A1728">
        <w:rPr>
          <w:rFonts w:ascii="Book Antiqua" w:eastAsia="Times New Roman" w:hAnsi="Book Antiqua" w:cs="Times New Roman"/>
          <w:sz w:val="24"/>
          <w:szCs w:val="24"/>
          <w:lang w:val="fr-CA" w:eastAsia="es-ES"/>
        </w:rPr>
        <w:fldChar w:fldCharType="separate"/>
      </w:r>
      <w:r w:rsidRPr="002A1728">
        <w:rPr>
          <w:rFonts w:ascii="Book Antiqua" w:eastAsia="Times New Roman" w:hAnsi="Book Antiqua" w:cs="Times New Roman"/>
          <w:sz w:val="24"/>
          <w:szCs w:val="24"/>
          <w:vertAlign w:val="superscript"/>
          <w:lang w:val="fr-CA" w:eastAsia="es-ES"/>
        </w:rPr>
        <w:t>[39]</w:t>
      </w:r>
      <w:r w:rsidRPr="002A1728">
        <w:rPr>
          <w:rFonts w:ascii="Book Antiqua" w:eastAsia="Times New Roman" w:hAnsi="Book Antiqua" w:cs="Times New Roman"/>
          <w:sz w:val="24"/>
          <w:szCs w:val="24"/>
          <w:lang w:val="fr-CA" w:eastAsia="es-ES"/>
        </w:rPr>
        <w:fldChar w:fldCharType="end"/>
      </w:r>
      <w:r w:rsidRPr="002A1728">
        <w:rPr>
          <w:rFonts w:ascii="Book Antiqua" w:eastAsia="Times New Roman" w:hAnsi="Book Antiqua" w:cs="Times New Roman"/>
          <w:sz w:val="24"/>
          <w:szCs w:val="24"/>
          <w:lang w:val="fr-CA" w:eastAsia="es-ES"/>
        </w:rPr>
        <w:t>. Its activation is consistent with the observed decreases in vascular resistance after washing out with PEG-35</w:t>
      </w:r>
      <w:r w:rsidRPr="006043D7">
        <w:rPr>
          <w:rFonts w:ascii="Book Antiqua" w:eastAsia="Times New Roman" w:hAnsi="Book Antiqua" w:cs="Times New Roman"/>
          <w:sz w:val="24"/>
          <w:szCs w:val="24"/>
          <w:lang w:val="fr-CA" w:eastAsia="es-ES"/>
        </w:rPr>
        <w:t xml:space="preserve"> rinse solutions, which are associated with NO generation and contribute to preventing microcirculation alterations after liver graft revascularization.</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Changes in cytoskeletal structure and cell morphology occur in the liver following IRI that can ultim</w:t>
      </w:r>
      <w:r w:rsidR="002A1728">
        <w:rPr>
          <w:rFonts w:ascii="Book Antiqua" w:eastAsia="Times New Roman" w:hAnsi="Book Antiqua" w:cs="Times New Roman"/>
          <w:sz w:val="24"/>
          <w:szCs w:val="24"/>
          <w:lang w:val="fr-CA" w:eastAsia="es-ES"/>
        </w:rPr>
        <w:t>ately lead to graft dysfunction</w:t>
      </w:r>
      <w:r w:rsidRPr="006043D7">
        <w:rPr>
          <w:rFonts w:ascii="Book Antiqua" w:eastAsia="Times New Roman" w:hAnsi="Book Antiqua" w:cs="Times New Roman"/>
          <w:sz w:val="24"/>
          <w:szCs w:val="24"/>
          <w:lang w:val="fr-CA" w:eastAsia="es-ES"/>
        </w:rPr>
        <w:fldChar w:fldCharType="begin">
          <w:fldData xml:space="preserve">PEVuZE5vdGU+PENpdGU+PEF1dGhvcj5CZW5rb2VsPC9BdXRob3I+PFllYXI+MjAwMTwvWWVhcj48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==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PEVuZE5vdGU+PENpdGU+PEF1dGhvcj5CZW5rb2VsPC9BdXRob3I+PFllYXI+MjAwMTwvWWVhcj48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==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[40-42]</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w:t>
      </w:r>
      <w:r w:rsidRPr="006043D7">
        <w:rPr>
          <w:rFonts w:ascii="Book Antiqua" w:eastAsia="Times New Roman" w:hAnsi="Book Antiqua" w:cs="Times New Roman"/>
          <w:sz w:val="24"/>
          <w:szCs w:val="24"/>
          <w:lang w:val="fr-CA" w:eastAsia="fr-FR"/>
        </w:rPr>
        <w:t xml:space="preserve"> </w:t>
      </w:r>
      <w:r w:rsidRPr="006043D7">
        <w:rPr>
          <w:rFonts w:ascii="Book Antiqua" w:eastAsia="Times New Roman" w:hAnsi="Book Antiqua" w:cs="Times New Roman"/>
          <w:sz w:val="24"/>
          <w:szCs w:val="24"/>
          <w:lang w:val="fr-CA" w:eastAsia="es-ES"/>
        </w:rPr>
        <w:t>Recently, it has been reported that PEG contributes to the regulation of endothelial cell barrier by rea</w:t>
      </w:r>
      <w:r w:rsidR="002A1728">
        <w:rPr>
          <w:rFonts w:ascii="Book Antiqua" w:eastAsia="Times New Roman" w:hAnsi="Book Antiqua" w:cs="Times New Roman"/>
          <w:sz w:val="24"/>
          <w:szCs w:val="24"/>
          <w:lang w:val="fr-CA" w:eastAsia="es-ES"/>
        </w:rPr>
        <w:t>rranging the actin cytoskeleton</w:t>
      </w:r>
      <w:r w:rsidRPr="006043D7">
        <w:rPr>
          <w:rFonts w:ascii="Book Antiqua" w:eastAsia="Times New Roman" w:hAnsi="Book Antiqua" w:cs="Times New Roman"/>
          <w:sz w:val="24"/>
          <w:szCs w:val="24"/>
          <w:lang w:val="fr-CA" w:eastAsia="es-ES"/>
        </w:rPr>
        <w:fldChar w:fldCharType="begin">
          <w:fldData xml:space="preserve">PEVuZE5vdGU+PENpdGU+PEF1dGhvcj5DaGlhbmc8L0F1dGhvcj48WWVhcj4yMDA5PC9ZZWFyPjxS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PEVuZE5vdGU+PENpdGU+PEF1dGhvcj5DaGlhbmc8L0F1dGhvcj48WWVhcj4yMDA5PC9ZZWFyPjxS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Pr="006043D7">
        <w:rPr>
          <w:rFonts w:ascii="Book Antiqua" w:eastAsia="Times New Roman" w:hAnsi="Book Antiqua" w:cs="Times New Roman"/>
          <w:sz w:val="24"/>
          <w:szCs w:val="24"/>
          <w:vertAlign w:val="superscript"/>
          <w:lang w:val="fr-CA" w:eastAsia="es-ES"/>
        </w:rPr>
        <w:t>[43]</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Subcellular F-actin is an important component of the cytoskeleton, and the balance between F-actin and monomeric G-actin largely determine the functional outcome. It is important to note that F-actin forms microfilaments in liver cells, which are involved in intracellular processes, the maintenance of cell morphology, and bile canalicular motili</w:t>
      </w:r>
      <w:r w:rsidR="002A1728">
        <w:rPr>
          <w:rFonts w:ascii="Book Antiqua" w:eastAsia="Times New Roman" w:hAnsi="Book Antiqua" w:cs="Times New Roman"/>
          <w:sz w:val="24"/>
          <w:szCs w:val="24"/>
          <w:lang w:val="fr-CA" w:eastAsia="es-ES"/>
        </w:rPr>
        <w:t>ty necessary for bile secretion</w:t>
      </w:r>
      <w:r w:rsidRPr="006043D7">
        <w:rPr>
          <w:rFonts w:ascii="Book Antiqua" w:eastAsia="Times New Roman" w:hAnsi="Book Antiqua" w:cs="Times New Roman"/>
          <w:sz w:val="24"/>
          <w:szCs w:val="24"/>
          <w:lang w:val="fr-CA" w:eastAsia="es-ES"/>
        </w:rPr>
        <w:fldChar w:fldCharType="begin">
          <w:fldData xml:space="preserve">PEVuZE5vdGU+PENpdGU+PEF1dGhvcj5GZWxkbWFubjwvQXV0aG9yPjxZZWFyPjE5ODk8L1llYXI+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PEVuZE5vdGU+PENpdGU+PEF1dGhvcj5GZWxkbWFubjwvQXV0aG9yPjxZZWFyPjE5ODk8L1llYXI+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2A1728">
        <w:rPr>
          <w:rFonts w:ascii="Book Antiqua" w:eastAsia="Times New Roman" w:hAnsi="Book Antiqua" w:cs="Times New Roman"/>
          <w:sz w:val="24"/>
          <w:szCs w:val="24"/>
          <w:vertAlign w:val="superscript"/>
          <w:lang w:val="fr-CA" w:eastAsia="es-ES"/>
        </w:rPr>
        <w:t>[42,44,</w:t>
      </w:r>
      <w:r w:rsidRPr="006043D7">
        <w:rPr>
          <w:rFonts w:ascii="Book Antiqua" w:eastAsia="Times New Roman" w:hAnsi="Book Antiqua" w:cs="Times New Roman"/>
          <w:sz w:val="24"/>
          <w:szCs w:val="24"/>
          <w:vertAlign w:val="superscript"/>
          <w:lang w:val="fr-CA" w:eastAsia="es-ES"/>
        </w:rPr>
        <w:t>45]</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xml:space="preserve">. With this in mind, we explored the effects of PEG-35 rinse solutions on the liver cytoskeleton by measuring F and G actin distribution and ultra-structural changes by confocal microscopy. Livers subjected to washout with RLS and BS showed low F-actin content reflecting actin cytoskeletal derangement, probably associated with ischemia. In contrast, PEG-35 use reversed the loss of F-actin by increasing its polymerization, as reflected by an increased F-actin ratio. This confirms the protective effect of PEG-35 rinse solution in preventing the loss of cell integrity during IRI. </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en-GB" w:eastAsia="es-ES"/>
        </w:rPr>
      </w:pPr>
      <w:r w:rsidRPr="006043D7">
        <w:rPr>
          <w:rFonts w:ascii="Book Antiqua" w:eastAsia="Times New Roman" w:hAnsi="Book Antiqua" w:cs="Times New Roman"/>
          <w:sz w:val="24"/>
          <w:szCs w:val="24"/>
          <w:lang w:val="fr-CA" w:eastAsia="es-ES"/>
        </w:rPr>
        <w:lastRenderedPageBreak/>
        <w:t>Extracellular matrix turnover, influenced by MMP9 and MMP2, occurs duri</w:t>
      </w:r>
      <w:r w:rsidR="002A1728">
        <w:rPr>
          <w:rFonts w:ascii="Book Antiqua" w:eastAsia="Times New Roman" w:hAnsi="Book Antiqua" w:cs="Times New Roman"/>
          <w:sz w:val="24"/>
          <w:szCs w:val="24"/>
          <w:lang w:val="fr-CA" w:eastAsia="es-ES"/>
        </w:rPr>
        <w:t>ng tissue remodelling after IRI</w:t>
      </w:r>
      <w:r w:rsidRPr="006043D7">
        <w:rPr>
          <w:rFonts w:ascii="Book Antiqua" w:eastAsia="Times New Roman" w:hAnsi="Book Antiqua" w:cs="Times New Roman"/>
          <w:sz w:val="24"/>
          <w:szCs w:val="24"/>
          <w:lang w:val="fr-CA" w:eastAsia="es-ES"/>
        </w:rPr>
        <w:fldChar w:fldCharType="begin">
          <w:fldData xml:space="preserve">PEVuZE5vdGU+PENpdGU+PEF1dGhvcj5LdXl2ZW5ob3ZlbjwvQXV0aG9yPjxZZWFyPjIwMDQ8L1ll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 </w:instrText>
      </w:r>
      <w:r w:rsidRPr="006043D7">
        <w:rPr>
          <w:rFonts w:ascii="Book Antiqua" w:eastAsia="Times New Roman" w:hAnsi="Book Antiqua" w:cs="Times New Roman"/>
          <w:sz w:val="24"/>
          <w:szCs w:val="24"/>
          <w:lang w:val="fr-CA" w:eastAsia="es-ES"/>
        </w:rPr>
        <w:fldChar w:fldCharType="begin">
          <w:fldData xml:space="preserve">PEVuZE5vdGU+PENpdGU+PEF1dGhvcj5LdXl2ZW5ob3ZlbjwvQXV0aG9yPjxZZWFyPjIwMDQ8L1ll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</w:fldData>
        </w:fldChar>
      </w:r>
      <w:r w:rsidRPr="006043D7">
        <w:rPr>
          <w:rFonts w:ascii="Book Antiqua" w:eastAsia="Times New Roman" w:hAnsi="Book Antiqua" w:cs="Times New Roman"/>
          <w:sz w:val="24"/>
          <w:szCs w:val="24"/>
          <w:lang w:val="fr-CA" w:eastAsia="es-ES"/>
        </w:rPr>
        <w:instrText xml:space="preserve"> ADDIN EN.CITE.DATA </w:instrText>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r>
      <w:r w:rsidRPr="006043D7">
        <w:rPr>
          <w:rFonts w:ascii="Book Antiqua" w:eastAsia="Times New Roman" w:hAnsi="Book Antiqua" w:cs="Times New Roman"/>
          <w:sz w:val="24"/>
          <w:szCs w:val="24"/>
          <w:lang w:val="fr-CA" w:eastAsia="es-ES"/>
        </w:rPr>
        <w:fldChar w:fldCharType="separate"/>
      </w:r>
      <w:r w:rsidR="002A1728">
        <w:rPr>
          <w:rFonts w:ascii="Book Antiqua" w:eastAsia="Times New Roman" w:hAnsi="Book Antiqua" w:cs="Times New Roman"/>
          <w:sz w:val="24"/>
          <w:szCs w:val="24"/>
          <w:vertAlign w:val="superscript"/>
          <w:lang w:val="fr-CA" w:eastAsia="es-ES"/>
        </w:rPr>
        <w:t>[46,</w:t>
      </w:r>
      <w:r w:rsidRPr="006043D7">
        <w:rPr>
          <w:rFonts w:ascii="Book Antiqua" w:eastAsia="Times New Roman" w:hAnsi="Book Antiqua" w:cs="Times New Roman"/>
          <w:sz w:val="24"/>
          <w:szCs w:val="24"/>
          <w:vertAlign w:val="superscript"/>
          <w:lang w:val="fr-CA" w:eastAsia="es-ES"/>
        </w:rPr>
        <w:t>47]</w:t>
      </w:r>
      <w:r w:rsidRPr="006043D7">
        <w:rPr>
          <w:rFonts w:ascii="Book Antiqua" w:eastAsia="Times New Roman" w:hAnsi="Book Antiqua" w:cs="Times New Roman"/>
          <w:sz w:val="24"/>
          <w:szCs w:val="24"/>
          <w:lang w:val="fr-CA" w:eastAsia="es-ES"/>
        </w:rPr>
        <w:fldChar w:fldCharType="end"/>
      </w:r>
      <w:r w:rsidRPr="006043D7">
        <w:rPr>
          <w:rFonts w:ascii="Book Antiqua" w:eastAsia="Times New Roman" w:hAnsi="Book Antiqua" w:cs="Times New Roman"/>
          <w:sz w:val="24"/>
          <w:szCs w:val="24"/>
          <w:lang w:val="fr-CA" w:eastAsia="es-ES"/>
        </w:rPr>
        <w:t>. In experimental models of hepatic IRI, inhibiting MMP2 and MMP9</w:t>
      </w:r>
      <w:r w:rsidR="002A1728">
        <w:rPr>
          <w:rFonts w:ascii="Book Antiqua" w:eastAsia="Times New Roman" w:hAnsi="Book Antiqua" w:cs="Times New Roman"/>
          <w:sz w:val="24"/>
          <w:szCs w:val="24"/>
          <w:lang w:val="fr-CA" w:eastAsia="es-ES"/>
        </w:rPr>
        <w:t xml:space="preserve"> has also reduced tissue damage</w:t>
      </w:r>
      <w:r w:rsidRPr="006043D7">
        <w:rPr>
          <w:rFonts w:ascii="Book Antiqua" w:eastAsia="Times New Roman" w:hAnsi="Book Antiqua" w:cs="Times New Roman"/>
          <w:sz w:val="24"/>
          <w:szCs w:val="24"/>
          <w:vertAlign w:val="superscript"/>
          <w:lang w:val="fr-CA" w:eastAsia="es-ES"/>
        </w:rPr>
        <w:fldChar w:fldCharType="begin">
          <w:fldData xml:space="preserve">PEVuZE5vdGU+PENpdGU+PEF1dGhvcj5QYWRyaXNzYS1BbHRlczwvQXV0aG9yPjxSZWNOdW0+ODU1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</w:fldData>
        </w:fldChar>
      </w:r>
      <w:r w:rsidRPr="006043D7">
        <w:rPr>
          <w:rFonts w:ascii="Book Antiqua" w:eastAsia="Times New Roman" w:hAnsi="Book Antiqua" w:cs="Times New Roman"/>
          <w:sz w:val="24"/>
          <w:szCs w:val="24"/>
          <w:vertAlign w:val="superscript"/>
          <w:lang w:val="fr-CA" w:eastAsia="es-ES"/>
        </w:rPr>
        <w:instrText xml:space="preserve"> ADDIN EN.CITE </w:instrText>
      </w:r>
      <w:r w:rsidRPr="006043D7">
        <w:rPr>
          <w:rFonts w:ascii="Book Antiqua" w:eastAsia="Times New Roman" w:hAnsi="Book Antiqua" w:cs="Times New Roman"/>
          <w:sz w:val="24"/>
          <w:szCs w:val="24"/>
          <w:vertAlign w:val="superscript"/>
          <w:lang w:val="fr-CA" w:eastAsia="es-ES"/>
        </w:rPr>
        <w:fldChar w:fldCharType="begin">
          <w:fldData xml:space="preserve">PEVuZE5vdGU+PENpdGU+PEF1dGhvcj5QYWRyaXNzYS1BbHRlczwvQXV0aG9yPjxSZWNOdW0+ODU1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</w:fldData>
        </w:fldChar>
      </w:r>
      <w:r w:rsidRPr="006043D7">
        <w:rPr>
          <w:rFonts w:ascii="Book Antiqua" w:eastAsia="Times New Roman" w:hAnsi="Book Antiqua" w:cs="Times New Roman"/>
          <w:sz w:val="24"/>
          <w:szCs w:val="24"/>
          <w:vertAlign w:val="superscript"/>
          <w:lang w:val="fr-CA" w:eastAsia="es-ES"/>
        </w:rPr>
        <w:instrText xml:space="preserve"> ADDIN EN.CITE.DATA </w:instrText>
      </w:r>
      <w:r w:rsidRPr="006043D7">
        <w:rPr>
          <w:rFonts w:ascii="Book Antiqua" w:eastAsia="Times New Roman" w:hAnsi="Book Antiqua" w:cs="Times New Roman"/>
          <w:sz w:val="24"/>
          <w:szCs w:val="24"/>
          <w:vertAlign w:val="superscript"/>
          <w:lang w:val="fr-CA" w:eastAsia="es-ES"/>
        </w:rPr>
      </w:r>
      <w:r w:rsidRPr="006043D7">
        <w:rPr>
          <w:rFonts w:ascii="Book Antiqua" w:eastAsia="Times New Roman" w:hAnsi="Book Antiqua" w:cs="Times New Roman"/>
          <w:sz w:val="24"/>
          <w:szCs w:val="24"/>
          <w:vertAlign w:val="superscript"/>
          <w:lang w:val="fr-CA" w:eastAsia="es-ES"/>
        </w:rPr>
        <w:fldChar w:fldCharType="end"/>
      </w:r>
      <w:r w:rsidRPr="006043D7">
        <w:rPr>
          <w:rFonts w:ascii="Book Antiqua" w:eastAsia="Times New Roman" w:hAnsi="Book Antiqua" w:cs="Times New Roman"/>
          <w:sz w:val="24"/>
          <w:szCs w:val="24"/>
          <w:vertAlign w:val="superscript"/>
          <w:lang w:val="fr-CA" w:eastAsia="es-ES"/>
        </w:rPr>
      </w:r>
      <w:r w:rsidRPr="006043D7">
        <w:rPr>
          <w:rFonts w:ascii="Book Antiqua" w:eastAsia="Times New Roman" w:hAnsi="Book Antiqua" w:cs="Times New Roman"/>
          <w:sz w:val="24"/>
          <w:szCs w:val="24"/>
          <w:vertAlign w:val="superscript"/>
          <w:lang w:val="fr-CA" w:eastAsia="es-ES"/>
        </w:rPr>
        <w:fldChar w:fldCharType="separate"/>
      </w:r>
      <w:r w:rsidR="002A1728">
        <w:rPr>
          <w:rFonts w:ascii="Book Antiqua" w:eastAsia="Times New Roman" w:hAnsi="Book Antiqua" w:cs="Times New Roman"/>
          <w:sz w:val="24"/>
          <w:szCs w:val="24"/>
          <w:vertAlign w:val="superscript"/>
          <w:lang w:val="fr-CA" w:eastAsia="es-ES"/>
        </w:rPr>
        <w:t>[30,</w:t>
      </w:r>
      <w:r w:rsidRPr="006043D7">
        <w:rPr>
          <w:rFonts w:ascii="Book Antiqua" w:eastAsia="Times New Roman" w:hAnsi="Book Antiqua" w:cs="Times New Roman"/>
          <w:sz w:val="24"/>
          <w:szCs w:val="24"/>
          <w:vertAlign w:val="superscript"/>
          <w:lang w:val="fr-CA" w:eastAsia="es-ES"/>
        </w:rPr>
        <w:t>48]</w:t>
      </w:r>
      <w:r w:rsidRPr="006043D7">
        <w:rPr>
          <w:rFonts w:ascii="Book Antiqua" w:eastAsia="Times New Roman" w:hAnsi="Book Antiqua" w:cs="Times New Roman"/>
          <w:sz w:val="24"/>
          <w:szCs w:val="24"/>
          <w:vertAlign w:val="superscript"/>
          <w:lang w:val="fr-CA" w:eastAsia="es-ES"/>
        </w:rPr>
        <w:fldChar w:fldCharType="end"/>
      </w:r>
      <w:r w:rsidRPr="006043D7">
        <w:rPr>
          <w:rFonts w:ascii="Book Antiqua" w:eastAsia="Times New Roman" w:hAnsi="Book Antiqua" w:cs="Times New Roman"/>
          <w:sz w:val="24"/>
          <w:szCs w:val="24"/>
          <w:lang w:val="fr-CA" w:eastAsia="es-ES"/>
        </w:rPr>
        <w:t>. In this study, we demonstrated that the PEG-35 rinse solutions inhibited MMP9 and MMP2 activity, suggesting cytoskeletal stability compared to either RLS or BS. This fact is consistent with the reduction of morphological alterations on confocal microscopy. Specifically, we observed that liver graft cells rinsed with RLS or BS acquired a slightly deformed round shape, while those washed with PEG-35 rinse solutions demonstrated normal morphology.</w:t>
      </w:r>
    </w:p>
    <w:p w:rsidR="00C72475" w:rsidRPr="002A1728" w:rsidRDefault="00C72475" w:rsidP="00574422">
      <w:pPr>
        <w:spacing w:after="0" w:line="360" w:lineRule="auto"/>
        <w:ind w:right="-81" w:firstLineChars="200" w:firstLine="480"/>
        <w:jc w:val="both"/>
        <w:rPr>
          <w:rFonts w:ascii="Book Antiqua" w:eastAsia="Times New Roman" w:hAnsi="Book Antiqua" w:cs="Times New Roman"/>
          <w:sz w:val="24"/>
          <w:szCs w:val="24"/>
          <w:lang w:val="en-GB" w:eastAsia="es-ES"/>
        </w:rPr>
      </w:pPr>
      <w:r w:rsidRPr="002A1728">
        <w:rPr>
          <w:rFonts w:ascii="Book Antiqua" w:eastAsia="Times New Roman" w:hAnsi="Book Antiqua" w:cs="Times New Roman"/>
          <w:sz w:val="24"/>
          <w:szCs w:val="24"/>
          <w:lang w:val="fr-CA" w:eastAsia="es-ES"/>
        </w:rPr>
        <w:t>Our results suggest that cytoskeletal integrity is better preserved by the presence of PEG-35 in rinse solutions. This is consistent with another study where high-molecular-weight PEG physically bound to cardiac myocyte plasma membranes was observed to activate signalling pathways that protect against hypoxia-reox</w:t>
      </w:r>
      <w:r w:rsidR="002A1728">
        <w:rPr>
          <w:rFonts w:ascii="Book Antiqua" w:eastAsia="Times New Roman" w:hAnsi="Book Antiqua" w:cs="Times New Roman"/>
          <w:sz w:val="24"/>
          <w:szCs w:val="24"/>
          <w:lang w:val="fr-CA" w:eastAsia="es-ES"/>
        </w:rPr>
        <w:t>ygenation associated cell death</w:t>
      </w:r>
      <w:r w:rsidRPr="002A1728">
        <w:rPr>
          <w:rFonts w:ascii="Book Antiqua" w:eastAsia="Times New Roman" w:hAnsi="Book Antiqua" w:cs="Times New Roman"/>
          <w:sz w:val="24"/>
          <w:szCs w:val="24"/>
          <w:lang w:val="en-GB" w:eastAsia="es-ES"/>
        </w:rPr>
        <w:fldChar w:fldCharType="begin">
          <w:fldData xml:space="preserve">PEVuZE5vdGU+PENpdGU+PEF1dGhvcj5NYWxob3RyYTwvQXV0aG9yPjxZZWFyPjIwMTE8L1llYXI+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</w:fldData>
        </w:fldChar>
      </w:r>
      <w:r w:rsidRPr="002A1728">
        <w:rPr>
          <w:rFonts w:ascii="Book Antiqua" w:eastAsia="Times New Roman" w:hAnsi="Book Antiqua" w:cs="Times New Roman"/>
          <w:sz w:val="24"/>
          <w:szCs w:val="24"/>
          <w:lang w:val="en-GB" w:eastAsia="es-ES"/>
        </w:rPr>
        <w:instrText xml:space="preserve"> ADDIN EN.CITE </w:instrText>
      </w:r>
      <w:r w:rsidRPr="002A1728">
        <w:rPr>
          <w:rFonts w:ascii="Book Antiqua" w:eastAsia="Times New Roman" w:hAnsi="Book Antiqua" w:cs="Times New Roman"/>
          <w:sz w:val="24"/>
          <w:szCs w:val="24"/>
          <w:lang w:val="en-GB" w:eastAsia="es-ES"/>
        </w:rPr>
        <w:fldChar w:fldCharType="begin">
          <w:fldData xml:space="preserve">PEVuZE5vdGU+PENpdGU+PEF1dGhvcj5NYWxob3RyYTwvQXV0aG9yPjxZZWFyPjIwMTE8L1llYXI+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</w:fldData>
        </w:fldChar>
      </w:r>
      <w:r w:rsidRPr="002A1728">
        <w:rPr>
          <w:rFonts w:ascii="Book Antiqua" w:eastAsia="Times New Roman" w:hAnsi="Book Antiqua" w:cs="Times New Roman"/>
          <w:sz w:val="24"/>
          <w:szCs w:val="24"/>
          <w:lang w:val="en-GB" w:eastAsia="es-ES"/>
        </w:rPr>
        <w:instrText xml:space="preserve"> ADDIN EN.CITE.DATA </w:instrText>
      </w:r>
      <w:r w:rsidRPr="002A1728">
        <w:rPr>
          <w:rFonts w:ascii="Book Antiqua" w:eastAsia="Times New Roman" w:hAnsi="Book Antiqua" w:cs="Times New Roman"/>
          <w:sz w:val="24"/>
          <w:szCs w:val="24"/>
          <w:lang w:val="en-GB" w:eastAsia="es-ES"/>
        </w:rPr>
      </w:r>
      <w:r w:rsidRPr="002A1728">
        <w:rPr>
          <w:rFonts w:ascii="Book Antiqua" w:eastAsia="Times New Roman" w:hAnsi="Book Antiqua" w:cs="Times New Roman"/>
          <w:sz w:val="24"/>
          <w:szCs w:val="24"/>
          <w:lang w:val="en-GB" w:eastAsia="es-ES"/>
        </w:rPr>
        <w:fldChar w:fldCharType="end"/>
      </w:r>
      <w:r w:rsidRPr="002A1728">
        <w:rPr>
          <w:rFonts w:ascii="Book Antiqua" w:eastAsia="Times New Roman" w:hAnsi="Book Antiqua" w:cs="Times New Roman"/>
          <w:sz w:val="24"/>
          <w:szCs w:val="24"/>
          <w:lang w:val="en-GB" w:eastAsia="es-ES"/>
        </w:rPr>
      </w:r>
      <w:r w:rsidRPr="002A1728">
        <w:rPr>
          <w:rFonts w:ascii="Book Antiqua" w:eastAsia="Times New Roman" w:hAnsi="Book Antiqua" w:cs="Times New Roman"/>
          <w:sz w:val="24"/>
          <w:szCs w:val="24"/>
          <w:lang w:val="en-GB" w:eastAsia="es-ES"/>
        </w:rPr>
        <w:fldChar w:fldCharType="separate"/>
      </w:r>
      <w:r w:rsidRPr="002A1728">
        <w:rPr>
          <w:rFonts w:ascii="Book Antiqua" w:eastAsia="Times New Roman" w:hAnsi="Book Antiqua" w:cs="Times New Roman"/>
          <w:noProof/>
          <w:sz w:val="24"/>
          <w:szCs w:val="24"/>
          <w:vertAlign w:val="superscript"/>
          <w:lang w:val="en-GB" w:eastAsia="es-ES"/>
        </w:rPr>
        <w:t>[49]</w:t>
      </w:r>
      <w:r w:rsidRPr="002A1728">
        <w:rPr>
          <w:rFonts w:ascii="Book Antiqua" w:eastAsia="Times New Roman" w:hAnsi="Book Antiqua" w:cs="Times New Roman"/>
          <w:sz w:val="24"/>
          <w:szCs w:val="24"/>
          <w:lang w:val="en-GB" w:eastAsia="es-ES"/>
        </w:rPr>
        <w:fldChar w:fldCharType="end"/>
      </w:r>
      <w:r w:rsidRPr="002A1728">
        <w:rPr>
          <w:rFonts w:ascii="Book Antiqua" w:eastAsia="Times New Roman" w:hAnsi="Book Antiqua" w:cs="Times New Roman"/>
          <w:sz w:val="24"/>
          <w:szCs w:val="24"/>
          <w:lang w:val="en-GB" w:eastAsia="es-ES"/>
        </w:rPr>
        <w:t xml:space="preserve">. It has also been reported that PEG joints various regulatory elements of the endothelial cell barrier, providing thus beneficial effects on the architecture </w:t>
      </w:r>
      <w:r w:rsidR="002A1728">
        <w:rPr>
          <w:rFonts w:ascii="Book Antiqua" w:eastAsia="Times New Roman" w:hAnsi="Book Antiqua" w:cs="Times New Roman"/>
          <w:sz w:val="24"/>
          <w:szCs w:val="24"/>
          <w:lang w:val="en-GB" w:eastAsia="es-ES"/>
        </w:rPr>
        <w:t xml:space="preserve">of the endothelial </w:t>
      </w:r>
      <w:proofErr w:type="gramStart"/>
      <w:r w:rsidR="002A1728">
        <w:rPr>
          <w:rFonts w:ascii="Book Antiqua" w:eastAsia="Times New Roman" w:hAnsi="Book Antiqua" w:cs="Times New Roman"/>
          <w:sz w:val="24"/>
          <w:szCs w:val="24"/>
          <w:lang w:val="en-GB" w:eastAsia="es-ES"/>
        </w:rPr>
        <w:t>cytoskeleton</w:t>
      </w:r>
      <w:proofErr w:type="gramEnd"/>
      <w:r w:rsidRPr="002A1728">
        <w:rPr>
          <w:rFonts w:ascii="Book Antiqua" w:eastAsia="Times New Roman" w:hAnsi="Book Antiqua" w:cs="Times New Roman"/>
          <w:sz w:val="24"/>
          <w:szCs w:val="24"/>
          <w:lang w:val="en-GB" w:eastAsia="es-ES"/>
        </w:rPr>
        <w:fldChar w:fldCharType="begin">
          <w:fldData xml:space="preserve">PEVuZE5vdGU+PENpdGU+PEF1dGhvcj5DaGlhbmc8L0F1dGhvcj48WWVhcj4yMDA5PC9ZZWFyPjxS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</w:fldData>
        </w:fldChar>
      </w:r>
      <w:r w:rsidRPr="002A1728">
        <w:rPr>
          <w:rFonts w:ascii="Book Antiqua" w:eastAsia="Times New Roman" w:hAnsi="Book Antiqua" w:cs="Times New Roman"/>
          <w:sz w:val="24"/>
          <w:szCs w:val="24"/>
          <w:lang w:val="en-GB" w:eastAsia="es-ES"/>
        </w:rPr>
        <w:instrText xml:space="preserve"> ADDIN EN.CITE </w:instrText>
      </w:r>
      <w:r w:rsidRPr="002A1728">
        <w:rPr>
          <w:rFonts w:ascii="Book Antiqua" w:eastAsia="Times New Roman" w:hAnsi="Book Antiqua" w:cs="Times New Roman"/>
          <w:sz w:val="24"/>
          <w:szCs w:val="24"/>
          <w:lang w:val="en-GB" w:eastAsia="es-ES"/>
        </w:rPr>
        <w:fldChar w:fldCharType="begin">
          <w:fldData xml:space="preserve">PEVuZE5vdGU+PENpdGU+PEF1dGhvcj5DaGlhbmc8L0F1dGhvcj48WWVhcj4yMDA5PC9ZZWFyPjxS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</w:fldData>
        </w:fldChar>
      </w:r>
      <w:r w:rsidRPr="002A1728">
        <w:rPr>
          <w:rFonts w:ascii="Book Antiqua" w:eastAsia="Times New Roman" w:hAnsi="Book Antiqua" w:cs="Times New Roman"/>
          <w:sz w:val="24"/>
          <w:szCs w:val="24"/>
          <w:lang w:val="en-GB" w:eastAsia="es-ES"/>
        </w:rPr>
        <w:instrText xml:space="preserve"> ADDIN EN.CITE.DATA </w:instrText>
      </w:r>
      <w:r w:rsidRPr="002A1728">
        <w:rPr>
          <w:rFonts w:ascii="Book Antiqua" w:eastAsia="Times New Roman" w:hAnsi="Book Antiqua" w:cs="Times New Roman"/>
          <w:sz w:val="24"/>
          <w:szCs w:val="24"/>
          <w:lang w:val="en-GB" w:eastAsia="es-ES"/>
        </w:rPr>
      </w:r>
      <w:r w:rsidRPr="002A1728">
        <w:rPr>
          <w:rFonts w:ascii="Book Antiqua" w:eastAsia="Times New Roman" w:hAnsi="Book Antiqua" w:cs="Times New Roman"/>
          <w:sz w:val="24"/>
          <w:szCs w:val="24"/>
          <w:lang w:val="en-GB" w:eastAsia="es-ES"/>
        </w:rPr>
        <w:fldChar w:fldCharType="end"/>
      </w:r>
      <w:r w:rsidRPr="002A1728">
        <w:rPr>
          <w:rFonts w:ascii="Book Antiqua" w:eastAsia="Times New Roman" w:hAnsi="Book Antiqua" w:cs="Times New Roman"/>
          <w:sz w:val="24"/>
          <w:szCs w:val="24"/>
          <w:lang w:val="en-GB" w:eastAsia="es-ES"/>
        </w:rPr>
      </w:r>
      <w:r w:rsidRPr="002A1728">
        <w:rPr>
          <w:rFonts w:ascii="Book Antiqua" w:eastAsia="Times New Roman" w:hAnsi="Book Antiqua" w:cs="Times New Roman"/>
          <w:sz w:val="24"/>
          <w:szCs w:val="24"/>
          <w:lang w:val="en-GB" w:eastAsia="es-ES"/>
        </w:rPr>
        <w:fldChar w:fldCharType="separate"/>
      </w:r>
      <w:r w:rsidRPr="002A1728">
        <w:rPr>
          <w:rFonts w:ascii="Book Antiqua" w:eastAsia="Times New Roman" w:hAnsi="Book Antiqua" w:cs="Times New Roman"/>
          <w:noProof/>
          <w:sz w:val="24"/>
          <w:szCs w:val="24"/>
          <w:vertAlign w:val="superscript"/>
          <w:lang w:val="en-GB" w:eastAsia="es-ES"/>
        </w:rPr>
        <w:t>[43]</w:t>
      </w:r>
      <w:r w:rsidRPr="002A1728">
        <w:rPr>
          <w:rFonts w:ascii="Book Antiqua" w:eastAsia="Times New Roman" w:hAnsi="Book Antiqua" w:cs="Times New Roman"/>
          <w:sz w:val="24"/>
          <w:szCs w:val="24"/>
          <w:lang w:val="en-GB" w:eastAsia="es-ES"/>
        </w:rPr>
        <w:fldChar w:fldCharType="end"/>
      </w:r>
      <w:r w:rsidRPr="002A1728">
        <w:rPr>
          <w:rFonts w:ascii="Book Antiqua" w:eastAsia="Times New Roman" w:hAnsi="Book Antiqua" w:cs="Times New Roman"/>
          <w:sz w:val="24"/>
          <w:szCs w:val="24"/>
          <w:lang w:val="en-GB" w:eastAsia="es-ES"/>
        </w:rPr>
        <w:t>.</w:t>
      </w:r>
      <w:r w:rsidRPr="002A1728">
        <w:rPr>
          <w:rFonts w:ascii="Book Antiqua" w:eastAsia="Times New Roman" w:hAnsi="Book Antiqua" w:cs="Times New Roman"/>
          <w:color w:val="FF0000"/>
          <w:sz w:val="24"/>
          <w:szCs w:val="24"/>
          <w:lang w:val="en-GB" w:eastAsia="es-ES"/>
        </w:rPr>
        <w:t xml:space="preserve"> </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en-GB" w:eastAsia="es-ES"/>
        </w:rPr>
      </w:pPr>
      <w:r w:rsidRPr="002A1728">
        <w:rPr>
          <w:rFonts w:ascii="Book Antiqua" w:eastAsia="Times New Roman" w:hAnsi="Book Antiqua" w:cs="Times New Roman"/>
          <w:sz w:val="24"/>
          <w:szCs w:val="24"/>
          <w:lang w:val="fr-CA" w:eastAsia="es-ES"/>
        </w:rPr>
        <w:t>Autophagy is associated with the turnover of long-liv</w:t>
      </w:r>
      <w:r w:rsidRPr="006043D7">
        <w:rPr>
          <w:rFonts w:ascii="Book Antiqua" w:eastAsia="Times New Roman" w:hAnsi="Book Antiqua" w:cs="Times New Roman"/>
          <w:sz w:val="24"/>
          <w:szCs w:val="24"/>
          <w:lang w:val="fr-CA" w:eastAsia="es-ES"/>
        </w:rPr>
        <w:t>ed proteins, cytosolic components, or damaged organelles. It is a highly regulated process involving the formation and delivery of autophagosomes to lysosomes for degradation. Based on growing ev</w:t>
      </w:r>
      <w:r w:rsidR="002A1728">
        <w:rPr>
          <w:rFonts w:ascii="Book Antiqua" w:eastAsia="Times New Roman" w:hAnsi="Book Antiqua" w:cs="Times New Roman"/>
          <w:sz w:val="24"/>
          <w:szCs w:val="24"/>
          <w:lang w:val="fr-CA" w:eastAsia="es-ES"/>
        </w:rPr>
        <w:t>idence linking autophagy to IRI</w:t>
      </w:r>
      <w:r w:rsidRPr="006043D7">
        <w:rPr>
          <w:rFonts w:ascii="Book Antiqua" w:eastAsia="Times New Roman" w:hAnsi="Book Antiqua" w:cs="Times New Roman"/>
          <w:sz w:val="24"/>
          <w:szCs w:val="24"/>
          <w:lang w:val="en-GB" w:eastAsia="es-ES"/>
        </w:rPr>
        <w:fldChar w:fldCharType="begin">
          <w:fldData xml:space="preserve">PEVuZE5vdGU+PENpdGU+PEF1dGhvcj5SYXV0b3U8L0F1dGhvcj48WWVhcj4yMDEwPC9ZZWFyPjxS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</w:fldData>
        </w:fldChar>
      </w:r>
      <w:r w:rsidRPr="006043D7">
        <w:rPr>
          <w:rFonts w:ascii="Book Antiqua" w:eastAsia="Times New Roman" w:hAnsi="Book Antiqua" w:cs="Times New Roman"/>
          <w:sz w:val="24"/>
          <w:szCs w:val="24"/>
          <w:lang w:val="en-GB" w:eastAsia="es-ES"/>
        </w:rPr>
        <w:instrText xml:space="preserve"> ADDIN EN.CITE </w:instrText>
      </w:r>
      <w:r w:rsidRPr="006043D7">
        <w:rPr>
          <w:rFonts w:ascii="Book Antiqua" w:eastAsia="Times New Roman" w:hAnsi="Book Antiqua" w:cs="Times New Roman"/>
          <w:sz w:val="24"/>
          <w:szCs w:val="24"/>
          <w:lang w:val="en-GB" w:eastAsia="es-ES"/>
        </w:rPr>
        <w:fldChar w:fldCharType="begin">
          <w:fldData xml:space="preserve">PEVuZE5vdGU+PENpdGU+PEF1dGhvcj5SYXV0b3U8L0F1dGhvcj48WWVhcj4yMDEwPC9ZZWFyPjxS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</w:fldData>
        </w:fldChar>
      </w:r>
      <w:r w:rsidRPr="006043D7">
        <w:rPr>
          <w:rFonts w:ascii="Book Antiqua" w:eastAsia="Times New Roman" w:hAnsi="Book Antiqua" w:cs="Times New Roman"/>
          <w:sz w:val="24"/>
          <w:szCs w:val="24"/>
          <w:lang w:val="en-GB" w:eastAsia="es-ES"/>
        </w:rPr>
        <w:instrText xml:space="preserve"> ADDIN EN.CITE.DATA </w:instrText>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separate"/>
      </w:r>
      <w:r w:rsidRPr="006043D7">
        <w:rPr>
          <w:rFonts w:ascii="Book Antiqua" w:eastAsia="Times New Roman" w:hAnsi="Book Antiqua" w:cs="Times New Roman"/>
          <w:noProof/>
          <w:sz w:val="24"/>
          <w:szCs w:val="24"/>
          <w:vertAlign w:val="superscript"/>
          <w:lang w:val="en-GB" w:eastAsia="es-ES"/>
        </w:rPr>
        <w:t>[50-52]</w:t>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t xml:space="preserve">, </w:t>
      </w:r>
      <w:r w:rsidRPr="006043D7">
        <w:rPr>
          <w:rFonts w:ascii="Book Antiqua" w:eastAsia="Times New Roman" w:hAnsi="Book Antiqua" w:cs="Times New Roman"/>
          <w:sz w:val="24"/>
          <w:szCs w:val="24"/>
          <w:lang w:val="fr-CA" w:eastAsia="es-ES"/>
        </w:rPr>
        <w:t>we evaluated its potential involvement during liver graft washout process. Indeed, autophagy has long been recognized to occur in organs unde</w:t>
      </w:r>
      <w:r w:rsidR="002A1728">
        <w:rPr>
          <w:rFonts w:ascii="Book Antiqua" w:eastAsia="Times New Roman" w:hAnsi="Book Antiqua" w:cs="Times New Roman"/>
          <w:sz w:val="24"/>
          <w:szCs w:val="24"/>
          <w:lang w:val="fr-CA" w:eastAsia="es-ES"/>
        </w:rPr>
        <w:t>r stress conditions such as IRI</w:t>
      </w:r>
      <w:r w:rsidRPr="006043D7">
        <w:rPr>
          <w:rFonts w:ascii="Book Antiqua" w:eastAsia="Times New Roman" w:hAnsi="Book Antiqua" w:cs="Times New Roman"/>
          <w:sz w:val="24"/>
          <w:szCs w:val="24"/>
          <w:lang w:val="en-GB" w:eastAsia="es-ES"/>
        </w:rPr>
        <w:fldChar w:fldCharType="begin">
          <w:fldData xml:space="preserve">PEVuZE5vdGU+PENpdGU+PEF1dGhvcj5NYXRzdWk8L0F1dGhvcj48WWVhcj4yMDA4PC9ZZWFyPjxS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</w:fldData>
        </w:fldChar>
      </w:r>
      <w:r w:rsidRPr="006043D7">
        <w:rPr>
          <w:rFonts w:ascii="Book Antiqua" w:eastAsia="Times New Roman" w:hAnsi="Book Antiqua" w:cs="Times New Roman"/>
          <w:sz w:val="24"/>
          <w:szCs w:val="24"/>
          <w:lang w:val="en-GB" w:eastAsia="es-ES"/>
        </w:rPr>
        <w:instrText xml:space="preserve"> ADDIN EN.CITE </w:instrText>
      </w:r>
      <w:r w:rsidRPr="006043D7">
        <w:rPr>
          <w:rFonts w:ascii="Book Antiqua" w:eastAsia="Times New Roman" w:hAnsi="Book Antiqua" w:cs="Times New Roman"/>
          <w:sz w:val="24"/>
          <w:szCs w:val="24"/>
          <w:lang w:val="en-GB" w:eastAsia="es-ES"/>
        </w:rPr>
        <w:fldChar w:fldCharType="begin">
          <w:fldData xml:space="preserve">PEVuZE5vdGU+PENpdGU+PEF1dGhvcj5NYXRzdWk8L0F1dGhvcj48WWVhcj4yMDA4PC9ZZWFyPjxS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</w:fldData>
        </w:fldChar>
      </w:r>
      <w:r w:rsidRPr="006043D7">
        <w:rPr>
          <w:rFonts w:ascii="Book Antiqua" w:eastAsia="Times New Roman" w:hAnsi="Book Antiqua" w:cs="Times New Roman"/>
          <w:sz w:val="24"/>
          <w:szCs w:val="24"/>
          <w:lang w:val="en-GB" w:eastAsia="es-ES"/>
        </w:rPr>
        <w:instrText xml:space="preserve"> ADDIN EN.CITE.DATA </w:instrText>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separate"/>
      </w:r>
      <w:r w:rsidR="002A1728">
        <w:rPr>
          <w:rFonts w:ascii="Book Antiqua" w:eastAsia="Times New Roman" w:hAnsi="Book Antiqua" w:cs="Times New Roman"/>
          <w:noProof/>
          <w:sz w:val="24"/>
          <w:szCs w:val="24"/>
          <w:vertAlign w:val="superscript"/>
          <w:lang w:val="en-GB" w:eastAsia="es-ES"/>
        </w:rPr>
        <w:t>[52,</w:t>
      </w:r>
      <w:r w:rsidRPr="006043D7">
        <w:rPr>
          <w:rFonts w:ascii="Book Antiqua" w:eastAsia="Times New Roman" w:hAnsi="Book Antiqua" w:cs="Times New Roman"/>
          <w:noProof/>
          <w:sz w:val="24"/>
          <w:szCs w:val="24"/>
          <w:vertAlign w:val="superscript"/>
          <w:lang w:val="en-GB" w:eastAsia="es-ES"/>
        </w:rPr>
        <w:t>53]</w:t>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t xml:space="preserve">, </w:t>
      </w:r>
      <w:r w:rsidRPr="006043D7">
        <w:rPr>
          <w:rFonts w:ascii="Book Antiqua" w:eastAsia="Times New Roman" w:hAnsi="Book Antiqua" w:cs="Times New Roman"/>
          <w:sz w:val="24"/>
          <w:szCs w:val="24"/>
          <w:lang w:val="fr-CA" w:eastAsia="es-ES"/>
        </w:rPr>
        <w:t>although its precise role remains unclear and controversial. Although we know that the activation of autophagy during ischemia is essential for cell survival and maintaining organ function, through AMPK dependent mechanisms, its role during r</w:t>
      </w:r>
      <w:r w:rsidR="002A1728">
        <w:rPr>
          <w:rFonts w:ascii="Book Antiqua" w:eastAsia="Times New Roman" w:hAnsi="Book Antiqua" w:cs="Times New Roman"/>
          <w:sz w:val="24"/>
          <w:szCs w:val="24"/>
          <w:lang w:val="fr-CA" w:eastAsia="es-ES"/>
        </w:rPr>
        <w:t>eperfusion could be detrimental</w:t>
      </w:r>
      <w:r w:rsidRPr="006043D7">
        <w:rPr>
          <w:rFonts w:ascii="Book Antiqua" w:eastAsia="Times New Roman" w:hAnsi="Book Antiqua" w:cs="Times New Roman"/>
          <w:sz w:val="24"/>
          <w:szCs w:val="24"/>
          <w:lang w:val="en-GB" w:eastAsia="es-ES"/>
        </w:rPr>
        <w:fldChar w:fldCharType="begin">
          <w:fldData xml:space="preserve">PEVuZE5vdGU+PENpdGU+PEF1dGhvcj5NYXRzdWk8L0F1dGhvcj48WWVhcj4yMDA3PC9ZZWFyPjxS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</w:fldData>
        </w:fldChar>
      </w:r>
      <w:r w:rsidRPr="006043D7">
        <w:rPr>
          <w:rFonts w:ascii="Book Antiqua" w:eastAsia="Times New Roman" w:hAnsi="Book Antiqua" w:cs="Times New Roman"/>
          <w:sz w:val="24"/>
          <w:szCs w:val="24"/>
          <w:lang w:val="en-GB" w:eastAsia="es-ES"/>
        </w:rPr>
        <w:instrText xml:space="preserve"> ADDIN EN.CITE </w:instrText>
      </w:r>
      <w:r w:rsidRPr="006043D7">
        <w:rPr>
          <w:rFonts w:ascii="Book Antiqua" w:eastAsia="Times New Roman" w:hAnsi="Book Antiqua" w:cs="Times New Roman"/>
          <w:sz w:val="24"/>
          <w:szCs w:val="24"/>
          <w:lang w:val="en-GB" w:eastAsia="es-ES"/>
        </w:rPr>
        <w:fldChar w:fldCharType="begin">
          <w:fldData xml:space="preserve">PEVuZE5vdGU+PENpdGU+PEF1dGhvcj5NYXRzdWk8L0F1dGhvcj48WWVhcj4yMDA3PC9ZZWFyPjxS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</w:fldData>
        </w:fldChar>
      </w:r>
      <w:r w:rsidRPr="006043D7">
        <w:rPr>
          <w:rFonts w:ascii="Book Antiqua" w:eastAsia="Times New Roman" w:hAnsi="Book Antiqua" w:cs="Times New Roman"/>
          <w:sz w:val="24"/>
          <w:szCs w:val="24"/>
          <w:lang w:val="en-GB" w:eastAsia="es-ES"/>
        </w:rPr>
        <w:instrText xml:space="preserve"> ADDIN EN.CITE.DATA </w:instrText>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separate"/>
      </w:r>
      <w:r w:rsidR="002A1728">
        <w:rPr>
          <w:rFonts w:ascii="Book Antiqua" w:eastAsia="Times New Roman" w:hAnsi="Book Antiqua" w:cs="Times New Roman"/>
          <w:noProof/>
          <w:sz w:val="24"/>
          <w:szCs w:val="24"/>
          <w:vertAlign w:val="superscript"/>
          <w:lang w:val="en-GB" w:eastAsia="es-ES"/>
        </w:rPr>
        <w:t>[52,54,</w:t>
      </w:r>
      <w:r w:rsidRPr="006043D7">
        <w:rPr>
          <w:rFonts w:ascii="Book Antiqua" w:eastAsia="Times New Roman" w:hAnsi="Book Antiqua" w:cs="Times New Roman"/>
          <w:noProof/>
          <w:sz w:val="24"/>
          <w:szCs w:val="24"/>
          <w:vertAlign w:val="superscript"/>
          <w:lang w:val="en-GB" w:eastAsia="es-ES"/>
        </w:rPr>
        <w:t>55]</w:t>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t xml:space="preserve">. </w:t>
      </w:r>
      <w:r w:rsidRPr="006043D7">
        <w:rPr>
          <w:rFonts w:ascii="Book Antiqua" w:eastAsia="Times New Roman" w:hAnsi="Book Antiqua" w:cs="Times New Roman"/>
          <w:sz w:val="24"/>
          <w:szCs w:val="24"/>
          <w:lang w:val="fr-CA" w:eastAsia="es-ES"/>
        </w:rPr>
        <w:t>Autophagy in reperfusion is accompanied by a robust up-regulation of Beclin-1, which in turn is exacerbated by the generation of reactive oxygen species, leading to a massive degradation of vital mole</w:t>
      </w:r>
      <w:r w:rsidR="002A1728">
        <w:rPr>
          <w:rFonts w:ascii="Book Antiqua" w:eastAsia="Times New Roman" w:hAnsi="Book Antiqua" w:cs="Times New Roman"/>
          <w:sz w:val="24"/>
          <w:szCs w:val="24"/>
          <w:lang w:val="fr-CA" w:eastAsia="es-ES"/>
        </w:rPr>
        <w:t>cules and autophagic cell death</w:t>
      </w:r>
      <w:r w:rsidRPr="006043D7">
        <w:rPr>
          <w:rFonts w:ascii="Book Antiqua" w:eastAsia="Times New Roman" w:hAnsi="Book Antiqua" w:cs="Times New Roman"/>
          <w:sz w:val="24"/>
          <w:szCs w:val="24"/>
          <w:lang w:val="en-GB" w:eastAsia="es-ES"/>
        </w:rPr>
        <w:fldChar w:fldCharType="begin">
          <w:fldData xml:space="preserve">PEVuZE5vdGU+PENpdGU+PEF1dGhvcj5UYWthZ2k8L0F1dGhvcj48WWVhcj4yMDA3PC9ZZWFyPjxS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</w:fldData>
        </w:fldChar>
      </w:r>
      <w:r w:rsidRPr="006043D7">
        <w:rPr>
          <w:rFonts w:ascii="Book Antiqua" w:eastAsia="Times New Roman" w:hAnsi="Book Antiqua" w:cs="Times New Roman"/>
          <w:sz w:val="24"/>
          <w:szCs w:val="24"/>
          <w:lang w:val="en-GB" w:eastAsia="es-ES"/>
        </w:rPr>
        <w:instrText xml:space="preserve"> ADDIN EN.CITE </w:instrText>
      </w:r>
      <w:r w:rsidRPr="006043D7">
        <w:rPr>
          <w:rFonts w:ascii="Book Antiqua" w:eastAsia="Times New Roman" w:hAnsi="Book Antiqua" w:cs="Times New Roman"/>
          <w:sz w:val="24"/>
          <w:szCs w:val="24"/>
          <w:lang w:val="en-GB" w:eastAsia="es-ES"/>
        </w:rPr>
        <w:fldChar w:fldCharType="begin">
          <w:fldData xml:space="preserve">PEVuZE5vdGU+PENpdGU+PEF1dGhvcj5UYWthZ2k8L0F1dGhvcj48WWVhcj4yMDA3PC9ZZWFyPjxS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</w:fldData>
        </w:fldChar>
      </w:r>
      <w:r w:rsidRPr="006043D7">
        <w:rPr>
          <w:rFonts w:ascii="Book Antiqua" w:eastAsia="Times New Roman" w:hAnsi="Book Antiqua" w:cs="Times New Roman"/>
          <w:sz w:val="24"/>
          <w:szCs w:val="24"/>
          <w:lang w:val="en-GB" w:eastAsia="es-ES"/>
        </w:rPr>
        <w:instrText xml:space="preserve"> ADDIN EN.CITE.DATA </w:instrText>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separate"/>
      </w:r>
      <w:r w:rsidR="002A1728">
        <w:rPr>
          <w:rFonts w:ascii="Book Antiqua" w:eastAsia="Times New Roman" w:hAnsi="Book Antiqua" w:cs="Times New Roman"/>
          <w:noProof/>
          <w:sz w:val="24"/>
          <w:szCs w:val="24"/>
          <w:vertAlign w:val="superscript"/>
          <w:lang w:val="en-GB" w:eastAsia="es-ES"/>
        </w:rPr>
        <w:t>[55,</w:t>
      </w:r>
      <w:r w:rsidRPr="006043D7">
        <w:rPr>
          <w:rFonts w:ascii="Book Antiqua" w:eastAsia="Times New Roman" w:hAnsi="Book Antiqua" w:cs="Times New Roman"/>
          <w:noProof/>
          <w:sz w:val="24"/>
          <w:szCs w:val="24"/>
          <w:vertAlign w:val="superscript"/>
          <w:lang w:val="en-GB" w:eastAsia="es-ES"/>
        </w:rPr>
        <w:t>56]</w:t>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t xml:space="preserve">. </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 xml:space="preserve">In this study, we demonstrated that liver graft washout using a rinse solution containing PEG-35 prevented liver autophagy. This is demonstrated </w:t>
      </w:r>
      <w:r w:rsidRPr="006043D7">
        <w:rPr>
          <w:rFonts w:ascii="Book Antiqua" w:eastAsia="Times New Roman" w:hAnsi="Book Antiqua" w:cs="Times New Roman"/>
          <w:sz w:val="24"/>
          <w:szCs w:val="24"/>
          <w:lang w:val="fr-CA" w:eastAsia="es-ES"/>
        </w:rPr>
        <w:lastRenderedPageBreak/>
        <w:t>through diminished Beclin-1 and LC3B levels, similarly to that reported for post-co</w:t>
      </w:r>
      <w:r w:rsidR="002A1728">
        <w:rPr>
          <w:rFonts w:ascii="Book Antiqua" w:eastAsia="Times New Roman" w:hAnsi="Book Antiqua" w:cs="Times New Roman"/>
          <w:sz w:val="24"/>
          <w:szCs w:val="24"/>
          <w:lang w:val="fr-CA" w:eastAsia="es-ES"/>
        </w:rPr>
        <w:t>nditioning in a rat brain model</w:t>
      </w:r>
      <w:r w:rsidRPr="006043D7">
        <w:rPr>
          <w:rFonts w:ascii="Book Antiqua" w:eastAsia="Times New Roman" w:hAnsi="Book Antiqua" w:cs="Times New Roman"/>
          <w:sz w:val="24"/>
          <w:szCs w:val="24"/>
          <w:lang w:val="en-GB" w:eastAsia="es-ES"/>
        </w:rPr>
        <w:fldChar w:fldCharType="begin">
          <w:fldData xml:space="preserve">PEVuZE5vdGU+PENpdGU+PEF1dGhvcj5HYW88L0F1dGhvcj48WWVhcj4yMDEyPC9ZZWFyPjxSZWNO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==
</w:fldData>
        </w:fldChar>
      </w:r>
      <w:r w:rsidRPr="006043D7">
        <w:rPr>
          <w:rFonts w:ascii="Book Antiqua" w:eastAsia="Times New Roman" w:hAnsi="Book Antiqua" w:cs="Times New Roman"/>
          <w:sz w:val="24"/>
          <w:szCs w:val="24"/>
          <w:lang w:val="en-GB" w:eastAsia="es-ES"/>
        </w:rPr>
        <w:instrText xml:space="preserve"> ADDIN EN.CITE </w:instrText>
      </w:r>
      <w:r w:rsidRPr="006043D7">
        <w:rPr>
          <w:rFonts w:ascii="Book Antiqua" w:eastAsia="Times New Roman" w:hAnsi="Book Antiqua" w:cs="Times New Roman"/>
          <w:sz w:val="24"/>
          <w:szCs w:val="24"/>
          <w:lang w:val="en-GB" w:eastAsia="es-ES"/>
        </w:rPr>
        <w:fldChar w:fldCharType="begin">
          <w:fldData xml:space="preserve">PEVuZE5vdGU+PENpdGU+PEF1dGhvcj5HYW88L0F1dGhvcj48WWVhcj4yMDEyPC9ZZWFyPjxSZWNO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==
</w:fldData>
        </w:fldChar>
      </w:r>
      <w:r w:rsidRPr="006043D7">
        <w:rPr>
          <w:rFonts w:ascii="Book Antiqua" w:eastAsia="Times New Roman" w:hAnsi="Book Antiqua" w:cs="Times New Roman"/>
          <w:sz w:val="24"/>
          <w:szCs w:val="24"/>
          <w:lang w:val="en-GB" w:eastAsia="es-ES"/>
        </w:rPr>
        <w:instrText xml:space="preserve"> ADDIN EN.CITE.DATA </w:instrText>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separate"/>
      </w:r>
      <w:r w:rsidRPr="006043D7">
        <w:rPr>
          <w:rFonts w:ascii="Book Antiqua" w:eastAsia="Times New Roman" w:hAnsi="Book Antiqua" w:cs="Times New Roman"/>
          <w:noProof/>
          <w:sz w:val="24"/>
          <w:szCs w:val="24"/>
          <w:vertAlign w:val="superscript"/>
          <w:lang w:val="en-GB" w:eastAsia="es-ES"/>
        </w:rPr>
        <w:t>[57]</w:t>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t>. The data reported here are consistent with stu</w:t>
      </w:r>
      <w:r w:rsidR="002A1728">
        <w:rPr>
          <w:rFonts w:ascii="Book Antiqua" w:eastAsia="Times New Roman" w:hAnsi="Book Antiqua" w:cs="Times New Roman"/>
          <w:sz w:val="24"/>
          <w:szCs w:val="24"/>
          <w:lang w:val="en-GB" w:eastAsia="es-ES"/>
        </w:rPr>
        <w:t xml:space="preserve">dies carried out by </w:t>
      </w:r>
      <w:proofErr w:type="spellStart"/>
      <w:r w:rsidR="002A1728">
        <w:rPr>
          <w:rFonts w:ascii="Book Antiqua" w:eastAsia="Times New Roman" w:hAnsi="Book Antiqua" w:cs="Times New Roman"/>
          <w:sz w:val="24"/>
          <w:szCs w:val="24"/>
          <w:lang w:val="en-GB" w:eastAsia="es-ES"/>
        </w:rPr>
        <w:t>Gotoh</w:t>
      </w:r>
      <w:proofErr w:type="spellEnd"/>
      <w:r w:rsidR="002A1728">
        <w:rPr>
          <w:rFonts w:ascii="Book Antiqua" w:eastAsia="Times New Roman" w:hAnsi="Book Antiqua" w:cs="Times New Roman"/>
          <w:sz w:val="24"/>
          <w:szCs w:val="24"/>
          <w:lang w:val="en-GB" w:eastAsia="es-ES"/>
        </w:rPr>
        <w:t xml:space="preserve"> </w:t>
      </w:r>
      <w:r w:rsidR="002A1728" w:rsidRPr="002A1728">
        <w:rPr>
          <w:rFonts w:ascii="Book Antiqua" w:eastAsia="Times New Roman" w:hAnsi="Book Antiqua" w:cs="Times New Roman"/>
          <w:i/>
          <w:sz w:val="24"/>
          <w:szCs w:val="24"/>
          <w:lang w:val="en-GB" w:eastAsia="es-ES"/>
        </w:rPr>
        <w:t xml:space="preserve">et </w:t>
      </w:r>
      <w:proofErr w:type="gramStart"/>
      <w:r w:rsidR="002A1728" w:rsidRPr="002A1728">
        <w:rPr>
          <w:rFonts w:ascii="Book Antiqua" w:eastAsia="Times New Roman" w:hAnsi="Book Antiqua" w:cs="Times New Roman"/>
          <w:i/>
          <w:sz w:val="24"/>
          <w:szCs w:val="24"/>
          <w:lang w:val="en-GB" w:eastAsia="es-ES"/>
        </w:rPr>
        <w:t>al</w:t>
      </w:r>
      <w:proofErr w:type="gramEnd"/>
      <w:r w:rsidRPr="006043D7">
        <w:rPr>
          <w:rFonts w:ascii="Book Antiqua" w:eastAsia="Times New Roman" w:hAnsi="Book Antiqua" w:cs="Times New Roman"/>
          <w:sz w:val="24"/>
          <w:szCs w:val="24"/>
          <w:lang w:val="en-GB" w:eastAsia="es-ES"/>
        </w:rPr>
        <w:fldChar w:fldCharType="begin">
          <w:fldData xml:space="preserve">PEVuZE5vdGU+PENpdGU+PEF1dGhvcj5Hb3RvaDwvQXV0aG9yPjxZZWFyPjIwMDk8L1llYXI+PFJl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</w:fldData>
        </w:fldChar>
      </w:r>
      <w:r w:rsidRPr="006043D7">
        <w:rPr>
          <w:rFonts w:ascii="Book Antiqua" w:eastAsia="Times New Roman" w:hAnsi="Book Antiqua" w:cs="Times New Roman"/>
          <w:sz w:val="24"/>
          <w:szCs w:val="24"/>
          <w:lang w:val="en-GB" w:eastAsia="es-ES"/>
        </w:rPr>
        <w:instrText xml:space="preserve"> ADDIN EN.CITE </w:instrText>
      </w:r>
      <w:r w:rsidRPr="006043D7">
        <w:rPr>
          <w:rFonts w:ascii="Book Antiqua" w:eastAsia="Times New Roman" w:hAnsi="Book Antiqua" w:cs="Times New Roman"/>
          <w:sz w:val="24"/>
          <w:szCs w:val="24"/>
          <w:lang w:val="en-GB" w:eastAsia="es-ES"/>
        </w:rPr>
        <w:fldChar w:fldCharType="begin">
          <w:fldData xml:space="preserve">PEVuZE5vdGU+PENpdGU+PEF1dGhvcj5Hb3RvaDwvQXV0aG9yPjxZZWFyPjIwMDk8L1llYXI+PFJl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</w:fldData>
        </w:fldChar>
      </w:r>
      <w:r w:rsidRPr="006043D7">
        <w:rPr>
          <w:rFonts w:ascii="Book Antiqua" w:eastAsia="Times New Roman" w:hAnsi="Book Antiqua" w:cs="Times New Roman"/>
          <w:sz w:val="24"/>
          <w:szCs w:val="24"/>
          <w:lang w:val="en-GB" w:eastAsia="es-ES"/>
        </w:rPr>
        <w:instrText xml:space="preserve"> ADDIN EN.CITE.DATA </w:instrText>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r>
      <w:r w:rsidRPr="006043D7">
        <w:rPr>
          <w:rFonts w:ascii="Book Antiqua" w:eastAsia="Times New Roman" w:hAnsi="Book Antiqua" w:cs="Times New Roman"/>
          <w:sz w:val="24"/>
          <w:szCs w:val="24"/>
          <w:lang w:val="en-GB" w:eastAsia="es-ES"/>
        </w:rPr>
        <w:fldChar w:fldCharType="separate"/>
      </w:r>
      <w:r w:rsidRPr="006043D7">
        <w:rPr>
          <w:rFonts w:ascii="Book Antiqua" w:eastAsia="Times New Roman" w:hAnsi="Book Antiqua" w:cs="Times New Roman"/>
          <w:noProof/>
          <w:sz w:val="24"/>
          <w:szCs w:val="24"/>
          <w:vertAlign w:val="superscript"/>
          <w:lang w:val="en-GB" w:eastAsia="es-ES"/>
        </w:rPr>
        <w:t>[58]</w:t>
      </w:r>
      <w:r w:rsidRPr="006043D7">
        <w:rPr>
          <w:rFonts w:ascii="Book Antiqua" w:eastAsia="Times New Roman" w:hAnsi="Book Antiqua" w:cs="Times New Roman"/>
          <w:sz w:val="24"/>
          <w:szCs w:val="24"/>
          <w:lang w:val="en-GB" w:eastAsia="es-ES"/>
        </w:rPr>
        <w:fldChar w:fldCharType="end"/>
      </w:r>
      <w:r w:rsidRPr="006043D7">
        <w:rPr>
          <w:rFonts w:ascii="Book Antiqua" w:eastAsia="Times New Roman" w:hAnsi="Book Antiqua" w:cs="Times New Roman"/>
          <w:sz w:val="24"/>
          <w:szCs w:val="24"/>
          <w:lang w:val="en-GB" w:eastAsia="es-ES"/>
        </w:rPr>
        <w:t xml:space="preserve">, </w:t>
      </w:r>
      <w:r w:rsidRPr="006043D7">
        <w:rPr>
          <w:rFonts w:ascii="Book Antiqua" w:eastAsia="Times New Roman" w:hAnsi="Book Antiqua" w:cs="Times New Roman"/>
          <w:sz w:val="24"/>
          <w:szCs w:val="24"/>
          <w:lang w:val="fr-CA" w:eastAsia="es-ES"/>
        </w:rPr>
        <w:t xml:space="preserve">who implicated autophagy in the initiation of graft dysfunction after rat liver transplantation. Thus, we can speculate that the prevention of mitochondrial damage and ROS production by PEG-35 could explain the decreases in Beclin-1 and LC3B after liver graft washout. The overall benefits of using PEG-35 as a rinse solution are summarized in </w:t>
      </w:r>
      <w:r w:rsidR="001E3BAF" w:rsidRPr="006043D7">
        <w:rPr>
          <w:rFonts w:ascii="Book Antiqua" w:eastAsia="Times New Roman" w:hAnsi="Book Antiqua" w:cs="Times New Roman"/>
          <w:sz w:val="24"/>
          <w:szCs w:val="24"/>
          <w:lang w:val="fr-CA" w:eastAsia="es-ES"/>
        </w:rPr>
        <w:t>Figure 10</w:t>
      </w:r>
      <w:r w:rsidRPr="006043D7">
        <w:rPr>
          <w:rFonts w:ascii="Book Antiqua" w:eastAsia="Times New Roman" w:hAnsi="Book Antiqua" w:cs="Times New Roman"/>
          <w:sz w:val="24"/>
          <w:szCs w:val="24"/>
          <w:lang w:val="fr-CA" w:eastAsia="es-ES"/>
        </w:rPr>
        <w:t>.</w:t>
      </w:r>
    </w:p>
    <w:p w:rsidR="00C72475" w:rsidRPr="006043D7" w:rsidRDefault="00C72475" w:rsidP="00574422">
      <w:pPr>
        <w:spacing w:after="0" w:line="360" w:lineRule="auto"/>
        <w:ind w:right="-81" w:firstLineChars="200" w:firstLine="480"/>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In conclusion, we have demonstrated that the use of a new rinse solution containing PEG-35 protects liver grafts against IRI being a useful tool for increasing  liver graft protection against reperfusion injury.</w:t>
      </w:r>
    </w:p>
    <w:p w:rsidR="00C72475" w:rsidRPr="006043D7" w:rsidRDefault="00C72475" w:rsidP="00574422">
      <w:pPr>
        <w:spacing w:after="0" w:line="360" w:lineRule="auto"/>
        <w:ind w:right="-81"/>
        <w:jc w:val="both"/>
        <w:rPr>
          <w:rFonts w:ascii="Book Antiqua" w:eastAsia="Times New Roman" w:hAnsi="Book Antiqua" w:cs="Times New Roman"/>
          <w:b/>
          <w:bCs/>
          <w:sz w:val="24"/>
          <w:szCs w:val="24"/>
          <w:lang w:val="fr-CA" w:eastAsia="es-ES"/>
        </w:rPr>
      </w:pPr>
    </w:p>
    <w:p w:rsidR="00C72475" w:rsidRPr="006043D7" w:rsidRDefault="00C72475" w:rsidP="00574422">
      <w:pPr>
        <w:spacing w:after="0" w:line="360" w:lineRule="auto"/>
        <w:ind w:right="-81"/>
        <w:jc w:val="both"/>
        <w:rPr>
          <w:rFonts w:ascii="Book Antiqua" w:eastAsia="Times New Roman" w:hAnsi="Book Antiqua" w:cs="Times New Roman"/>
          <w:b/>
          <w:bCs/>
          <w:sz w:val="24"/>
          <w:szCs w:val="24"/>
          <w:lang w:val="fr-CA" w:eastAsia="es-ES"/>
        </w:rPr>
      </w:pPr>
      <w:r w:rsidRPr="006043D7">
        <w:rPr>
          <w:rFonts w:ascii="Book Antiqua" w:eastAsia="Times New Roman" w:hAnsi="Book Antiqua" w:cs="Times New Roman"/>
          <w:b/>
          <w:bCs/>
          <w:sz w:val="24"/>
          <w:szCs w:val="24"/>
          <w:lang w:val="fr-CA" w:eastAsia="es-ES"/>
        </w:rPr>
        <w:t>ACKNOWLEDGMENTS</w:t>
      </w:r>
    </w:p>
    <w:p w:rsidR="00C72475" w:rsidRPr="006043D7" w:rsidRDefault="00C72475" w:rsidP="00574422">
      <w:pPr>
        <w:spacing w:after="0" w:line="360" w:lineRule="auto"/>
        <w:ind w:right="-81"/>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t>We are grateful to the Language Advisory Service of the University of Barcelona for revising the English text.</w:t>
      </w:r>
    </w:p>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r w:rsidRPr="006043D7">
        <w:rPr>
          <w:rFonts w:ascii="Book Antiqua" w:eastAsia="Times New Roman" w:hAnsi="Book Antiqua" w:cs="Times New Roman"/>
          <w:sz w:val="24"/>
          <w:szCs w:val="24"/>
          <w:lang w:val="fr-CA" w:eastAsia="es-ES"/>
        </w:rPr>
        <w:br w:type="page"/>
      </w:r>
    </w:p>
    <w:p w:rsidR="00C72475" w:rsidRPr="002A1728" w:rsidRDefault="002A1728" w:rsidP="00574422">
      <w:pPr>
        <w:spacing w:after="0" w:line="360" w:lineRule="auto"/>
        <w:ind w:right="-81"/>
        <w:jc w:val="both"/>
        <w:rPr>
          <w:rFonts w:ascii="Book Antiqua" w:hAnsi="Book Antiqua" w:cs="Times New Roman"/>
          <w:b/>
          <w:bCs/>
          <w:sz w:val="24"/>
          <w:szCs w:val="24"/>
          <w:lang w:val="fr-CA" w:eastAsia="zh-CN"/>
        </w:rPr>
      </w:pPr>
      <w:r w:rsidRPr="002A1728">
        <w:rPr>
          <w:rFonts w:ascii="Book Antiqua" w:eastAsia="Times New Roman" w:hAnsi="Book Antiqua" w:cs="Times New Roman"/>
          <w:b/>
          <w:bCs/>
          <w:sz w:val="24"/>
          <w:szCs w:val="24"/>
          <w:lang w:val="fr-CA" w:eastAsia="es-ES"/>
        </w:rPr>
        <w:lastRenderedPageBreak/>
        <w:t>COMMENTS</w:t>
      </w:r>
    </w:p>
    <w:p w:rsidR="002A1728" w:rsidRPr="002A1728" w:rsidRDefault="00C72475" w:rsidP="00574422">
      <w:pPr>
        <w:spacing w:after="0" w:line="360" w:lineRule="auto"/>
        <w:ind w:right="-81"/>
        <w:jc w:val="both"/>
        <w:rPr>
          <w:rFonts w:ascii="Book Antiqua" w:hAnsi="Book Antiqua" w:cs="Times New Roman"/>
          <w:b/>
          <w:i/>
          <w:sz w:val="24"/>
          <w:szCs w:val="24"/>
          <w:lang w:val="fr-CA" w:eastAsia="zh-CN"/>
        </w:rPr>
      </w:pPr>
      <w:r w:rsidRPr="002A1728">
        <w:rPr>
          <w:rFonts w:ascii="Book Antiqua" w:eastAsia="Times New Roman" w:hAnsi="Book Antiqua" w:cs="Times New Roman"/>
          <w:b/>
          <w:i/>
          <w:sz w:val="24"/>
          <w:szCs w:val="24"/>
          <w:lang w:val="fr-CA" w:eastAsia="es-ES"/>
        </w:rPr>
        <w:t>Background</w:t>
      </w:r>
    </w:p>
    <w:p w:rsidR="00C72475" w:rsidRDefault="00C72475" w:rsidP="00574422">
      <w:pPr>
        <w:spacing w:after="0" w:line="360" w:lineRule="auto"/>
        <w:ind w:right="-81"/>
        <w:jc w:val="both"/>
        <w:rPr>
          <w:rFonts w:ascii="Book Antiqua" w:hAnsi="Book Antiqua" w:cs="Times New Roman"/>
          <w:sz w:val="24"/>
          <w:szCs w:val="24"/>
          <w:lang w:val="fr-CA" w:eastAsia="zh-CN"/>
        </w:rPr>
      </w:pPr>
      <w:r w:rsidRPr="002A1728">
        <w:rPr>
          <w:rFonts w:ascii="Book Antiqua" w:eastAsia="Times New Roman" w:hAnsi="Book Antiqua" w:cs="Times New Roman"/>
          <w:sz w:val="24"/>
          <w:szCs w:val="24"/>
          <w:lang w:val="fr-CA" w:eastAsia="es-ES"/>
        </w:rPr>
        <w:t>Ischemia-reperfusion injury (IRI) is a determinant factor of graft function during and after liver transplantation. IRI is a complex process accompanied by oxidative stress, loss of cell membrane integrity, and cell death. Liver graft washout prior to revascularization is an obligatory step to remove any remaining preservation solution; however, this practice is dependent on  individual surgical practices. Liver graft washout strategies are not standardized and have not been investigated in detail. Here, we propose a new rinse solution containing polyethylene glycol (PEG) 35 as suitable for liver graft protection against IRI. In addition, the underlying mechanisms of IRI are investigated.</w:t>
      </w:r>
    </w:p>
    <w:p w:rsidR="002A1728" w:rsidRPr="002A1728" w:rsidRDefault="002A1728" w:rsidP="00574422">
      <w:pPr>
        <w:spacing w:after="0" w:line="360" w:lineRule="auto"/>
        <w:ind w:right="-81"/>
        <w:jc w:val="both"/>
        <w:rPr>
          <w:rFonts w:ascii="Book Antiqua" w:hAnsi="Book Antiqua" w:cs="Times New Roman"/>
          <w:sz w:val="24"/>
          <w:szCs w:val="24"/>
          <w:lang w:val="fr-CA" w:eastAsia="zh-CN"/>
        </w:rPr>
      </w:pPr>
    </w:p>
    <w:p w:rsidR="002A1728" w:rsidRPr="002A1728" w:rsidRDefault="00C72475" w:rsidP="00574422">
      <w:pPr>
        <w:spacing w:after="0" w:line="360" w:lineRule="auto"/>
        <w:ind w:right="-81"/>
        <w:jc w:val="both"/>
        <w:rPr>
          <w:rFonts w:ascii="Book Antiqua" w:hAnsi="Book Antiqua" w:cs="Times New Roman"/>
          <w:b/>
          <w:i/>
          <w:sz w:val="24"/>
          <w:szCs w:val="24"/>
          <w:lang w:val="fr-CA" w:eastAsia="zh-CN"/>
        </w:rPr>
      </w:pPr>
      <w:r w:rsidRPr="002A1728">
        <w:rPr>
          <w:rFonts w:ascii="Book Antiqua" w:eastAsia="Times New Roman" w:hAnsi="Book Antiqua" w:cs="Times New Roman"/>
          <w:b/>
          <w:i/>
          <w:sz w:val="24"/>
          <w:szCs w:val="24"/>
          <w:lang w:val="fr-CA" w:eastAsia="es-ES"/>
        </w:rPr>
        <w:t>Research frontiers</w:t>
      </w:r>
    </w:p>
    <w:p w:rsidR="00C72475" w:rsidRDefault="00C72475" w:rsidP="00574422">
      <w:pPr>
        <w:spacing w:after="0" w:line="360" w:lineRule="auto"/>
        <w:ind w:right="-81"/>
        <w:jc w:val="both"/>
        <w:rPr>
          <w:rFonts w:ascii="Book Antiqua" w:hAnsi="Book Antiqua" w:cs="Times New Roman"/>
          <w:sz w:val="24"/>
          <w:szCs w:val="24"/>
          <w:lang w:val="fr-CA" w:eastAsia="zh-CN"/>
        </w:rPr>
      </w:pPr>
      <w:r w:rsidRPr="002A1728">
        <w:rPr>
          <w:rFonts w:ascii="Book Antiqua" w:eastAsia="Times New Roman" w:hAnsi="Book Antiqua" w:cs="Times New Roman"/>
          <w:sz w:val="24"/>
          <w:szCs w:val="24"/>
          <w:lang w:val="fr-CA" w:eastAsia="es-ES"/>
        </w:rPr>
        <w:t xml:space="preserve">PEG is a non-toxic, water soluble polymer that has been associated with beneficial effects after various insults, including IRI. PEG is known to decrease reactive oxygen species, to protect liver mitochondria, to protect against cell death, and to help preserve cell membrane integrity. The presence of PEG 35 (35000 k-daltons) in the novel Institut Georges Lopez (IGL) 1 preservation solution (as an oncotic agent) has been associated with the prevention of hepatic IRI.  The benefits are due, in part, to adenosine monophosphate protein kinase (AMPK) and endothelial nitric oxide synthase (eNOS) activation. Thus, we added PEG-35 to a rinse solution to evaluate the potential benefits in washing-out and increased graft protection against IRI. </w:t>
      </w:r>
    </w:p>
    <w:p w:rsidR="002A1728" w:rsidRPr="002A1728" w:rsidRDefault="002A1728" w:rsidP="00574422">
      <w:pPr>
        <w:spacing w:after="0" w:line="360" w:lineRule="auto"/>
        <w:ind w:right="-81"/>
        <w:jc w:val="both"/>
        <w:rPr>
          <w:rFonts w:ascii="Book Antiqua" w:hAnsi="Book Antiqua" w:cs="Times New Roman"/>
          <w:sz w:val="24"/>
          <w:szCs w:val="24"/>
          <w:lang w:val="fr-CA" w:eastAsia="zh-CN"/>
        </w:rPr>
      </w:pPr>
    </w:p>
    <w:p w:rsidR="002A1728" w:rsidRPr="002A1728" w:rsidRDefault="00C72475" w:rsidP="00574422">
      <w:pPr>
        <w:spacing w:after="0" w:line="360" w:lineRule="auto"/>
        <w:ind w:right="-81"/>
        <w:jc w:val="both"/>
        <w:rPr>
          <w:rFonts w:ascii="Book Antiqua" w:hAnsi="Book Antiqua" w:cs="Times New Roman"/>
          <w:b/>
          <w:i/>
          <w:sz w:val="24"/>
          <w:szCs w:val="24"/>
          <w:lang w:val="fr-CA" w:eastAsia="zh-CN"/>
        </w:rPr>
      </w:pPr>
      <w:r w:rsidRPr="002A1728">
        <w:rPr>
          <w:rFonts w:ascii="Book Antiqua" w:eastAsia="Times New Roman" w:hAnsi="Book Antiqua" w:cs="Times New Roman"/>
          <w:b/>
          <w:i/>
          <w:sz w:val="24"/>
          <w:szCs w:val="24"/>
          <w:lang w:val="fr-CA" w:eastAsia="es-ES"/>
        </w:rPr>
        <w:t>Innovations and breakthroughs</w:t>
      </w:r>
    </w:p>
    <w:p w:rsidR="00C72475" w:rsidRDefault="00C72475" w:rsidP="00574422">
      <w:pPr>
        <w:spacing w:after="0" w:line="360" w:lineRule="auto"/>
        <w:ind w:right="-81"/>
        <w:jc w:val="both"/>
        <w:rPr>
          <w:rFonts w:ascii="Book Antiqua" w:hAnsi="Book Antiqua" w:cs="Times New Roman"/>
          <w:sz w:val="24"/>
          <w:szCs w:val="24"/>
          <w:lang w:val="fr-CA" w:eastAsia="zh-CN"/>
        </w:rPr>
      </w:pPr>
      <w:r w:rsidRPr="002A1728">
        <w:rPr>
          <w:rFonts w:ascii="Book Antiqua" w:eastAsia="Times New Roman" w:hAnsi="Book Antiqua" w:cs="Times New Roman"/>
          <w:sz w:val="24"/>
          <w:szCs w:val="24"/>
          <w:lang w:val="fr-CA" w:eastAsia="es-ES"/>
        </w:rPr>
        <w:t>The authors provide evidence that washing out the liver grafts prior to reperfusion with a rinse solution that contains PEG-35 is an effective tool for providing a more effective protection against IRI. This is confirmed by decreases in hepatic injury and oxidative stress, ameliorated hepatic function, and more efficient preservation of liver endothelial integrity.</w:t>
      </w:r>
    </w:p>
    <w:p w:rsidR="002A1728" w:rsidRPr="002A1728" w:rsidRDefault="002A1728" w:rsidP="00574422">
      <w:pPr>
        <w:spacing w:after="0" w:line="360" w:lineRule="auto"/>
        <w:ind w:right="-81"/>
        <w:jc w:val="both"/>
        <w:rPr>
          <w:rFonts w:ascii="Book Antiqua" w:hAnsi="Book Antiqua" w:cs="Times New Roman"/>
          <w:sz w:val="24"/>
          <w:szCs w:val="24"/>
          <w:lang w:val="fr-CA" w:eastAsia="zh-CN"/>
        </w:rPr>
      </w:pPr>
    </w:p>
    <w:p w:rsidR="002A1728" w:rsidRPr="002A1728" w:rsidRDefault="00C72475" w:rsidP="00574422">
      <w:pPr>
        <w:spacing w:after="0" w:line="360" w:lineRule="auto"/>
        <w:ind w:right="-81"/>
        <w:jc w:val="both"/>
        <w:rPr>
          <w:rFonts w:ascii="Book Antiqua" w:hAnsi="Book Antiqua" w:cs="Times New Roman"/>
          <w:b/>
          <w:i/>
          <w:sz w:val="24"/>
          <w:szCs w:val="24"/>
          <w:lang w:val="fr-CA" w:eastAsia="zh-CN"/>
        </w:rPr>
      </w:pPr>
      <w:r w:rsidRPr="002A1728">
        <w:rPr>
          <w:rFonts w:ascii="Book Antiqua" w:eastAsia="Times New Roman" w:hAnsi="Book Antiqua" w:cs="Times New Roman"/>
          <w:b/>
          <w:i/>
          <w:sz w:val="24"/>
          <w:szCs w:val="24"/>
          <w:lang w:val="fr-CA" w:eastAsia="es-ES"/>
        </w:rPr>
        <w:lastRenderedPageBreak/>
        <w:t>Applications</w:t>
      </w:r>
    </w:p>
    <w:p w:rsidR="00C72475" w:rsidRDefault="00C72475" w:rsidP="00574422">
      <w:pPr>
        <w:spacing w:after="0" w:line="360" w:lineRule="auto"/>
        <w:ind w:right="-81"/>
        <w:jc w:val="both"/>
        <w:rPr>
          <w:rFonts w:ascii="Book Antiqua" w:hAnsi="Book Antiqua" w:cs="Times New Roman"/>
          <w:sz w:val="24"/>
          <w:szCs w:val="24"/>
          <w:lang w:val="fr-CA" w:eastAsia="zh-CN"/>
        </w:rPr>
      </w:pPr>
      <w:r w:rsidRPr="002A1728">
        <w:rPr>
          <w:rFonts w:ascii="Book Antiqua" w:eastAsia="Times New Roman" w:hAnsi="Book Antiqua" w:cs="Times New Roman"/>
          <w:sz w:val="24"/>
          <w:szCs w:val="24"/>
          <w:lang w:val="fr-CA" w:eastAsia="es-ES"/>
        </w:rPr>
        <w:t xml:space="preserve">Liver graft washout with a PEG-35 rinse solution is a useful strategy for efficient graft rinse and provide superior prevention before graft revascularization in clinical practice. </w:t>
      </w:r>
    </w:p>
    <w:p w:rsidR="002A1728" w:rsidRPr="002A1728" w:rsidRDefault="002A1728" w:rsidP="00574422">
      <w:pPr>
        <w:spacing w:after="0" w:line="360" w:lineRule="auto"/>
        <w:ind w:right="-81"/>
        <w:jc w:val="both"/>
        <w:rPr>
          <w:rFonts w:ascii="Book Antiqua" w:hAnsi="Book Antiqua" w:cs="Times New Roman"/>
          <w:sz w:val="24"/>
          <w:szCs w:val="24"/>
          <w:lang w:val="fr-CA" w:eastAsia="zh-CN"/>
        </w:rPr>
      </w:pPr>
    </w:p>
    <w:p w:rsidR="002A1728" w:rsidRDefault="002A1728" w:rsidP="00574422">
      <w:pPr>
        <w:spacing w:after="0" w:line="360" w:lineRule="auto"/>
        <w:ind w:right="-81"/>
        <w:jc w:val="both"/>
        <w:rPr>
          <w:rFonts w:ascii="Book Antiqua" w:hAnsi="Book Antiqua" w:cs="Times New Roman"/>
          <w:b/>
          <w:i/>
          <w:sz w:val="24"/>
          <w:szCs w:val="24"/>
          <w:lang w:val="fr-CA" w:eastAsia="zh-CN"/>
        </w:rPr>
      </w:pPr>
      <w:r>
        <w:rPr>
          <w:rFonts w:ascii="Book Antiqua" w:eastAsia="Times New Roman" w:hAnsi="Book Antiqua" w:cs="Times New Roman"/>
          <w:b/>
          <w:i/>
          <w:sz w:val="24"/>
          <w:szCs w:val="24"/>
          <w:lang w:val="fr-CA" w:eastAsia="es-ES"/>
        </w:rPr>
        <w:t>Terminology</w:t>
      </w:r>
    </w:p>
    <w:p w:rsidR="002A1728" w:rsidRDefault="00C72475" w:rsidP="00574422">
      <w:pPr>
        <w:spacing w:after="0" w:line="360" w:lineRule="auto"/>
        <w:ind w:right="-81"/>
        <w:jc w:val="both"/>
        <w:rPr>
          <w:rFonts w:ascii="Book Antiqua" w:hAnsi="Book Antiqua" w:cs="Times New Roman"/>
          <w:sz w:val="24"/>
          <w:szCs w:val="24"/>
          <w:lang w:val="fr-CA" w:eastAsia="zh-CN"/>
        </w:rPr>
      </w:pPr>
      <w:r w:rsidRPr="002A1728">
        <w:rPr>
          <w:rFonts w:ascii="Book Antiqua" w:eastAsia="Times New Roman" w:hAnsi="Book Antiqua" w:cs="Times New Roman"/>
          <w:sz w:val="24"/>
          <w:szCs w:val="24"/>
          <w:lang w:val="fr-CA" w:eastAsia="es-ES"/>
        </w:rPr>
        <w:t>Rinse solution is used for removing the remaining preservation solution and any toxic agents produced during cold storage of the graft. The use of rinse solution favors the most suitable graft revascularization and survival after transplantation.</w:t>
      </w:r>
    </w:p>
    <w:p w:rsidR="00C72475" w:rsidRPr="002A1728" w:rsidRDefault="00C72475" w:rsidP="00574422">
      <w:pPr>
        <w:spacing w:after="0" w:line="360" w:lineRule="auto"/>
        <w:ind w:right="-81"/>
        <w:jc w:val="both"/>
        <w:rPr>
          <w:rFonts w:ascii="Book Antiqua" w:eastAsia="Times New Roman" w:hAnsi="Book Antiqua" w:cs="Times New Roman"/>
          <w:sz w:val="24"/>
          <w:szCs w:val="24"/>
          <w:lang w:val="fr-CA" w:eastAsia="es-ES"/>
        </w:rPr>
      </w:pPr>
      <w:r w:rsidRPr="002A1728">
        <w:rPr>
          <w:rFonts w:ascii="Book Antiqua" w:eastAsia="Times New Roman" w:hAnsi="Book Antiqua" w:cs="Times New Roman"/>
          <w:sz w:val="24"/>
          <w:szCs w:val="24"/>
          <w:lang w:val="fr-CA" w:eastAsia="es-ES"/>
        </w:rPr>
        <w:t xml:space="preserve"> </w:t>
      </w:r>
    </w:p>
    <w:p w:rsidR="002A1728" w:rsidRPr="005A1AC9" w:rsidRDefault="00C72475" w:rsidP="00574422">
      <w:pPr>
        <w:spacing w:after="0" w:line="360" w:lineRule="auto"/>
        <w:ind w:right="-81"/>
        <w:jc w:val="both"/>
        <w:rPr>
          <w:rFonts w:ascii="Book Antiqua" w:hAnsi="Book Antiqua" w:cs="Times New Roman"/>
          <w:b/>
          <w:bCs/>
          <w:i/>
          <w:sz w:val="24"/>
          <w:szCs w:val="24"/>
          <w:lang w:val="fr-CA" w:eastAsia="zh-CN"/>
        </w:rPr>
      </w:pPr>
      <w:r w:rsidRPr="005A1AC9">
        <w:rPr>
          <w:rFonts w:ascii="Book Antiqua" w:eastAsia="Times New Roman" w:hAnsi="Book Antiqua" w:cs="Times New Roman"/>
          <w:b/>
          <w:i/>
          <w:sz w:val="24"/>
          <w:szCs w:val="24"/>
          <w:lang w:val="fr-CA" w:eastAsia="es-ES"/>
        </w:rPr>
        <w:t>Peer review</w:t>
      </w:r>
    </w:p>
    <w:p w:rsidR="00C72475" w:rsidRPr="005A1AC9" w:rsidRDefault="005A1AC9" w:rsidP="00574422">
      <w:pPr>
        <w:spacing w:after="0" w:line="360" w:lineRule="auto"/>
        <w:ind w:right="-81"/>
        <w:jc w:val="both"/>
        <w:rPr>
          <w:rFonts w:ascii="Book Antiqua" w:eastAsia="Times New Roman" w:hAnsi="Book Antiqua" w:cs="Times New Roman"/>
          <w:bCs/>
          <w:color w:val="333333"/>
          <w:sz w:val="24"/>
          <w:szCs w:val="24"/>
          <w:lang w:val="fr-CA" w:eastAsia="es-ES"/>
        </w:rPr>
      </w:pPr>
      <w:r w:rsidRPr="005A1AC9">
        <w:rPr>
          <w:rFonts w:ascii="Book Antiqua" w:eastAsia="Times New Roman" w:hAnsi="Book Antiqua" w:cs="Times New Roman"/>
          <w:bCs/>
          <w:sz w:val="24"/>
          <w:szCs w:val="24"/>
          <w:lang w:val="fr-CA" w:eastAsia="es-ES"/>
        </w:rPr>
        <w:t>In this study</w:t>
      </w:r>
      <w:r w:rsidRPr="005A1AC9">
        <w:rPr>
          <w:rFonts w:ascii="Book Antiqua" w:hAnsi="Book Antiqua" w:cs="Times New Roman" w:hint="eastAsia"/>
          <w:bCs/>
          <w:sz w:val="24"/>
          <w:szCs w:val="24"/>
          <w:lang w:val="fr-CA" w:eastAsia="zh-CN"/>
        </w:rPr>
        <w:t>,</w:t>
      </w:r>
      <w:r w:rsidRPr="005A1AC9">
        <w:rPr>
          <w:rFonts w:ascii="Book Antiqua" w:eastAsia="Times New Roman" w:hAnsi="Book Antiqua" w:cs="Times New Roman"/>
          <w:bCs/>
          <w:sz w:val="24"/>
          <w:szCs w:val="24"/>
          <w:lang w:val="fr-CA" w:eastAsia="es-ES"/>
        </w:rPr>
        <w:t xml:space="preserve"> the authors studied a new rinse solution containing PEG-35 for preventing IRI in the liver graft. Using biochemical determinations, Western Blot Analysis, zymography and confocal fluorescence microscopy, they studied the function of PEG-35 in the processes of liver injury, liver function, Oxidative stress, mitochondrial injury, liver cytoskeleton alteration and liver autophagy. While the role of PEG-35 in the protection against IRI is not surprising, I believe that there are merits in this study because it may give some cues for future researches and clinical application in LT.</w:t>
      </w:r>
      <w:r w:rsidR="00C72475" w:rsidRPr="005A1AC9">
        <w:rPr>
          <w:rFonts w:ascii="Book Antiqua" w:eastAsia="Times New Roman" w:hAnsi="Book Antiqua" w:cs="Times New Roman"/>
          <w:bCs/>
          <w:color w:val="333333"/>
          <w:sz w:val="24"/>
          <w:szCs w:val="24"/>
          <w:lang w:val="fr-CA" w:eastAsia="es-ES"/>
        </w:rPr>
        <w:br w:type="page"/>
      </w:r>
    </w:p>
    <w:p w:rsidR="00C72475" w:rsidRPr="006043D7" w:rsidRDefault="00C72475" w:rsidP="00574422">
      <w:pPr>
        <w:spacing w:after="0" w:line="360" w:lineRule="auto"/>
        <w:ind w:right="-81"/>
        <w:jc w:val="both"/>
        <w:rPr>
          <w:rFonts w:ascii="Book Antiqua" w:eastAsia="Times New Roman" w:hAnsi="Book Antiqua" w:cs="Times New Roman"/>
          <w:b/>
          <w:bCs/>
          <w:color w:val="333333"/>
          <w:sz w:val="24"/>
          <w:szCs w:val="24"/>
          <w:lang w:val="pt-BR" w:eastAsia="es-ES"/>
        </w:rPr>
      </w:pPr>
      <w:r w:rsidRPr="006043D7">
        <w:rPr>
          <w:rFonts w:ascii="Book Antiqua" w:eastAsia="Times New Roman" w:hAnsi="Book Antiqua" w:cs="Times New Roman"/>
          <w:b/>
          <w:bCs/>
          <w:color w:val="333333"/>
          <w:sz w:val="24"/>
          <w:szCs w:val="24"/>
          <w:lang w:val="pt-BR" w:eastAsia="es-ES"/>
        </w:rPr>
        <w:lastRenderedPageBreak/>
        <w:t>REFERENCES</w:t>
      </w:r>
    </w:p>
    <w:p w:rsidR="00B934F5" w:rsidRPr="006659C6" w:rsidRDefault="00B934F5" w:rsidP="00574422">
      <w:pPr>
        <w:spacing w:after="0" w:line="360" w:lineRule="auto"/>
        <w:jc w:val="both"/>
        <w:rPr>
          <w:rFonts w:ascii="Book Antiqua" w:eastAsia="宋体" w:hAnsi="Book Antiqua" w:cs="宋体"/>
          <w:sz w:val="24"/>
          <w:szCs w:val="24"/>
        </w:rPr>
      </w:pPr>
      <w:bookmarkStart w:id="19" w:name="OLE_LINK277"/>
      <w:bookmarkStart w:id="20" w:name="OLE_LINK278"/>
      <w:bookmarkStart w:id="21" w:name="OLE_LINK279"/>
      <w:bookmarkStart w:id="22" w:name="OLE_LINK290"/>
      <w:bookmarkStart w:id="23" w:name="OLE_LINK301"/>
      <w:bookmarkStart w:id="24" w:name="OLE_LINK312"/>
      <w:bookmarkStart w:id="25" w:name="OLE_LINK315"/>
      <w:bookmarkStart w:id="26" w:name="OLE_LINK316"/>
      <w:bookmarkStart w:id="27" w:name="OLE_LINK317"/>
      <w:bookmarkStart w:id="28" w:name="OLE_LINK318"/>
      <w:bookmarkStart w:id="29" w:name="OLE_LINK326"/>
      <w:bookmarkStart w:id="30" w:name="OLE_LINK335"/>
      <w:bookmarkStart w:id="31" w:name="OLE_LINK339"/>
      <w:bookmarkStart w:id="32" w:name="OLE_LINK348"/>
      <w:bookmarkStart w:id="33" w:name="OLE_LINK399"/>
      <w:r w:rsidRPr="006659C6">
        <w:rPr>
          <w:rFonts w:ascii="Book Antiqua" w:eastAsia="宋体" w:hAnsi="Book Antiqua" w:cs="宋体"/>
          <w:sz w:val="24"/>
          <w:szCs w:val="24"/>
        </w:rPr>
        <w:t>1 </w:t>
      </w:r>
      <w:r w:rsidRPr="006659C6">
        <w:rPr>
          <w:rFonts w:ascii="Book Antiqua" w:eastAsia="宋体" w:hAnsi="Book Antiqua" w:cs="宋体"/>
          <w:b/>
          <w:bCs/>
          <w:sz w:val="24"/>
          <w:szCs w:val="24"/>
        </w:rPr>
        <w:t>Zaouali MA</w:t>
      </w:r>
      <w:r w:rsidRPr="006659C6">
        <w:rPr>
          <w:rFonts w:ascii="Book Antiqua" w:eastAsia="宋体" w:hAnsi="Book Antiqua" w:cs="宋体"/>
          <w:sz w:val="24"/>
          <w:szCs w:val="24"/>
        </w:rPr>
        <w:t>, Ben Abdennebi H, Padrissa-Altés S, Mahfoudh-Boussaid A, Roselló-Catafau J. Pharmacological strategies against cold ischemia reperfusion injury. </w:t>
      </w:r>
      <w:r w:rsidRPr="006659C6">
        <w:rPr>
          <w:rFonts w:ascii="Book Antiqua" w:eastAsia="宋体" w:hAnsi="Book Antiqua" w:cs="宋体"/>
          <w:i/>
          <w:iCs/>
          <w:sz w:val="24"/>
          <w:szCs w:val="24"/>
        </w:rPr>
        <w:t>Expert Opin Pharmacother</w:t>
      </w:r>
      <w:r w:rsidRPr="006659C6">
        <w:rPr>
          <w:rFonts w:ascii="Book Antiqua" w:eastAsia="宋体" w:hAnsi="Book Antiqua" w:cs="宋体"/>
          <w:sz w:val="24"/>
          <w:szCs w:val="24"/>
        </w:rPr>
        <w:t> 2010; </w:t>
      </w:r>
      <w:r w:rsidRPr="006659C6">
        <w:rPr>
          <w:rFonts w:ascii="Book Antiqua" w:eastAsia="宋体" w:hAnsi="Book Antiqua" w:cs="宋体"/>
          <w:b/>
          <w:bCs/>
          <w:sz w:val="24"/>
          <w:szCs w:val="24"/>
        </w:rPr>
        <w:t>11</w:t>
      </w:r>
      <w:r w:rsidRPr="006659C6">
        <w:rPr>
          <w:rFonts w:ascii="Book Antiqua" w:eastAsia="宋体" w:hAnsi="Book Antiqua" w:cs="宋体"/>
          <w:sz w:val="24"/>
          <w:szCs w:val="24"/>
        </w:rPr>
        <w:t>: 537-555 [PMID: 20163266 DOI: 10.1517/14656560903547836]</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2 </w:t>
      </w:r>
      <w:r w:rsidRPr="006659C6">
        <w:rPr>
          <w:rFonts w:ascii="Book Antiqua" w:eastAsia="宋体" w:hAnsi="Book Antiqua" w:cs="宋体"/>
          <w:b/>
          <w:bCs/>
          <w:sz w:val="24"/>
          <w:szCs w:val="24"/>
        </w:rPr>
        <w:t>Weigand K</w:t>
      </w:r>
      <w:r w:rsidRPr="006659C6">
        <w:rPr>
          <w:rFonts w:ascii="Book Antiqua" w:eastAsia="宋体" w:hAnsi="Book Antiqua" w:cs="宋体"/>
          <w:sz w:val="24"/>
          <w:szCs w:val="24"/>
        </w:rPr>
        <w:t>, Brost S, Steinebrunner N, Büchler M, Schemmer P, Müller M. Ischemia/Reperfusion injury in liver surgery and transplantation: pathophysiology. </w:t>
      </w:r>
      <w:r w:rsidRPr="006659C6">
        <w:rPr>
          <w:rFonts w:ascii="Book Antiqua" w:eastAsia="宋体" w:hAnsi="Book Antiqua" w:cs="宋体"/>
          <w:i/>
          <w:iCs/>
          <w:sz w:val="24"/>
          <w:szCs w:val="24"/>
        </w:rPr>
        <w:t>HPB Surg</w:t>
      </w:r>
      <w:r w:rsidRPr="006659C6">
        <w:rPr>
          <w:rFonts w:ascii="Book Antiqua" w:eastAsia="宋体" w:hAnsi="Book Antiqua" w:cs="宋体"/>
          <w:sz w:val="24"/>
          <w:szCs w:val="24"/>
        </w:rPr>
        <w:t> 2012; </w:t>
      </w:r>
      <w:r w:rsidRPr="006659C6">
        <w:rPr>
          <w:rFonts w:ascii="Book Antiqua" w:eastAsia="宋体" w:hAnsi="Book Antiqua" w:cs="宋体"/>
          <w:b/>
          <w:bCs/>
          <w:sz w:val="24"/>
          <w:szCs w:val="24"/>
        </w:rPr>
        <w:t>2012</w:t>
      </w:r>
      <w:r w:rsidRPr="006659C6">
        <w:rPr>
          <w:rFonts w:ascii="Book Antiqua" w:eastAsia="宋体" w:hAnsi="Book Antiqua" w:cs="宋体"/>
          <w:sz w:val="24"/>
          <w:szCs w:val="24"/>
        </w:rPr>
        <w:t>: 176723 [PMID: 22693364 DOI: 10.1155/2012/176723]</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3 </w:t>
      </w:r>
      <w:r w:rsidRPr="006659C6">
        <w:rPr>
          <w:rFonts w:ascii="Book Antiqua" w:eastAsia="宋体" w:hAnsi="Book Antiqua" w:cs="宋体"/>
          <w:b/>
          <w:bCs/>
          <w:sz w:val="24"/>
          <w:szCs w:val="24"/>
        </w:rPr>
        <w:t>Bzeizi KI</w:t>
      </w:r>
      <w:r w:rsidRPr="006659C6">
        <w:rPr>
          <w:rFonts w:ascii="Book Antiqua" w:eastAsia="宋体" w:hAnsi="Book Antiqua" w:cs="宋体"/>
          <w:sz w:val="24"/>
          <w:szCs w:val="24"/>
        </w:rPr>
        <w:t>, Jalan R, Plevris JN, Hayes PC. Primary graft dysfunction after liver transplantation: from pathogenesis to prevention. </w:t>
      </w:r>
      <w:r w:rsidRPr="006659C6">
        <w:rPr>
          <w:rFonts w:ascii="Book Antiqua" w:eastAsia="宋体" w:hAnsi="Book Antiqua" w:cs="宋体"/>
          <w:i/>
          <w:iCs/>
          <w:sz w:val="24"/>
          <w:szCs w:val="24"/>
        </w:rPr>
        <w:t>Liver Transpl Surg</w:t>
      </w:r>
      <w:r w:rsidRPr="006659C6">
        <w:rPr>
          <w:rFonts w:ascii="Book Antiqua" w:eastAsia="宋体" w:hAnsi="Book Antiqua" w:cs="宋体"/>
          <w:sz w:val="24"/>
          <w:szCs w:val="24"/>
        </w:rPr>
        <w:t> 1997; </w:t>
      </w:r>
      <w:r w:rsidRPr="006659C6">
        <w:rPr>
          <w:rFonts w:ascii="Book Antiqua" w:eastAsia="宋体" w:hAnsi="Book Antiqua" w:cs="宋体"/>
          <w:b/>
          <w:bCs/>
          <w:sz w:val="24"/>
          <w:szCs w:val="24"/>
        </w:rPr>
        <w:t>3</w:t>
      </w:r>
      <w:r w:rsidRPr="006659C6">
        <w:rPr>
          <w:rFonts w:ascii="Book Antiqua" w:eastAsia="宋体" w:hAnsi="Book Antiqua" w:cs="宋体"/>
          <w:sz w:val="24"/>
          <w:szCs w:val="24"/>
        </w:rPr>
        <w:t>: 137-148 [PMID: 9346727 DOI: S1527646597000233]</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4 </w:t>
      </w:r>
      <w:r w:rsidRPr="006659C6">
        <w:rPr>
          <w:rFonts w:ascii="Book Antiqua" w:eastAsia="宋体" w:hAnsi="Book Antiqua" w:cs="宋体"/>
          <w:b/>
          <w:bCs/>
          <w:sz w:val="24"/>
          <w:szCs w:val="24"/>
        </w:rPr>
        <w:t>Busuttil RW</w:t>
      </w:r>
      <w:r w:rsidRPr="006659C6">
        <w:rPr>
          <w:rFonts w:ascii="Book Antiqua" w:eastAsia="宋体" w:hAnsi="Book Antiqua" w:cs="宋体"/>
          <w:sz w:val="24"/>
          <w:szCs w:val="24"/>
        </w:rPr>
        <w:t>, Tanaka K. The utility of marginal donors in liver transplantation. </w:t>
      </w:r>
      <w:r w:rsidRPr="006659C6">
        <w:rPr>
          <w:rFonts w:ascii="Book Antiqua" w:eastAsia="宋体" w:hAnsi="Book Antiqua" w:cs="宋体"/>
          <w:i/>
          <w:iCs/>
          <w:sz w:val="24"/>
          <w:szCs w:val="24"/>
        </w:rPr>
        <w:t>Liver Transpl</w:t>
      </w:r>
      <w:r w:rsidRPr="006659C6">
        <w:rPr>
          <w:rFonts w:ascii="Book Antiqua" w:eastAsia="宋体" w:hAnsi="Book Antiqua" w:cs="宋体"/>
          <w:sz w:val="24"/>
          <w:szCs w:val="24"/>
        </w:rPr>
        <w:t> 2003; </w:t>
      </w:r>
      <w:r w:rsidRPr="006659C6">
        <w:rPr>
          <w:rFonts w:ascii="Book Antiqua" w:eastAsia="宋体" w:hAnsi="Book Antiqua" w:cs="宋体"/>
          <w:b/>
          <w:bCs/>
          <w:sz w:val="24"/>
          <w:szCs w:val="24"/>
        </w:rPr>
        <w:t>9</w:t>
      </w:r>
      <w:r w:rsidRPr="006659C6">
        <w:rPr>
          <w:rFonts w:ascii="Book Antiqua" w:eastAsia="宋体" w:hAnsi="Book Antiqua" w:cs="宋体"/>
          <w:sz w:val="24"/>
          <w:szCs w:val="24"/>
        </w:rPr>
        <w:t>: 651-663 [PMID: 12827549 DOI: 10.1053/jlts.2003.50105]</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5 </w:t>
      </w:r>
      <w:r w:rsidRPr="006659C6">
        <w:rPr>
          <w:rFonts w:ascii="Book Antiqua" w:eastAsia="宋体" w:hAnsi="Book Antiqua" w:cs="宋体"/>
          <w:b/>
          <w:bCs/>
          <w:sz w:val="24"/>
          <w:szCs w:val="24"/>
        </w:rPr>
        <w:t>Belzer FO</w:t>
      </w:r>
      <w:r w:rsidRPr="006659C6">
        <w:rPr>
          <w:rFonts w:ascii="Book Antiqua" w:eastAsia="宋体" w:hAnsi="Book Antiqua" w:cs="宋体"/>
          <w:sz w:val="24"/>
          <w:szCs w:val="24"/>
        </w:rPr>
        <w:t>, Southard JH. Principles of solid-organ preservation by cold storage. </w:t>
      </w:r>
      <w:r w:rsidRPr="006659C6">
        <w:rPr>
          <w:rFonts w:ascii="Book Antiqua" w:eastAsia="宋体" w:hAnsi="Book Antiqua" w:cs="宋体"/>
          <w:i/>
          <w:iCs/>
          <w:sz w:val="24"/>
          <w:szCs w:val="24"/>
        </w:rPr>
        <w:t>Transplantation</w:t>
      </w:r>
      <w:r w:rsidRPr="006659C6">
        <w:rPr>
          <w:rFonts w:ascii="Book Antiqua" w:eastAsia="宋体" w:hAnsi="Book Antiqua" w:cs="宋体"/>
          <w:sz w:val="24"/>
          <w:szCs w:val="24"/>
        </w:rPr>
        <w:t> 1988; </w:t>
      </w:r>
      <w:r w:rsidRPr="006659C6">
        <w:rPr>
          <w:rFonts w:ascii="Book Antiqua" w:eastAsia="宋体" w:hAnsi="Book Antiqua" w:cs="宋体"/>
          <w:b/>
          <w:bCs/>
          <w:sz w:val="24"/>
          <w:szCs w:val="24"/>
        </w:rPr>
        <w:t>45</w:t>
      </w:r>
      <w:r w:rsidRPr="006659C6">
        <w:rPr>
          <w:rFonts w:ascii="Book Antiqua" w:eastAsia="宋体" w:hAnsi="Book Antiqua" w:cs="宋体"/>
          <w:sz w:val="24"/>
          <w:szCs w:val="24"/>
        </w:rPr>
        <w:t>: 673-676 [PMID: 3282347</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10.1097/00007890-198804000-00001]</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6 </w:t>
      </w:r>
      <w:r w:rsidRPr="006659C6">
        <w:rPr>
          <w:rFonts w:ascii="Book Antiqua" w:eastAsia="宋体" w:hAnsi="Book Antiqua" w:cs="宋体"/>
          <w:b/>
          <w:bCs/>
          <w:sz w:val="24"/>
          <w:szCs w:val="24"/>
        </w:rPr>
        <w:t>Klar E</w:t>
      </w:r>
      <w:r w:rsidRPr="006659C6">
        <w:rPr>
          <w:rFonts w:ascii="Book Antiqua" w:eastAsia="宋体" w:hAnsi="Book Antiqua" w:cs="宋体"/>
          <w:sz w:val="24"/>
          <w:szCs w:val="24"/>
        </w:rPr>
        <w:t>, Angelescu M, Zapletal C, Kraus T, Bredt M, Herfarth C. Definition of maximum cold ischemia time without reduction of graft quality in clinical liver transplantation. </w:t>
      </w:r>
      <w:r w:rsidRPr="006659C6">
        <w:rPr>
          <w:rFonts w:ascii="Book Antiqua" w:eastAsia="宋体" w:hAnsi="Book Antiqua" w:cs="宋体"/>
          <w:i/>
          <w:iCs/>
          <w:sz w:val="24"/>
          <w:szCs w:val="24"/>
        </w:rPr>
        <w:t>Transplant Proc</w:t>
      </w:r>
      <w:r w:rsidRPr="006659C6">
        <w:rPr>
          <w:rFonts w:ascii="Book Antiqua" w:eastAsia="宋体" w:hAnsi="Book Antiqua" w:cs="宋体"/>
          <w:sz w:val="24"/>
          <w:szCs w:val="24"/>
        </w:rPr>
        <w:t> 1998; </w:t>
      </w:r>
      <w:r w:rsidRPr="006659C6">
        <w:rPr>
          <w:rFonts w:ascii="Book Antiqua" w:eastAsia="宋体" w:hAnsi="Book Antiqua" w:cs="宋体"/>
          <w:b/>
          <w:bCs/>
          <w:sz w:val="24"/>
          <w:szCs w:val="24"/>
        </w:rPr>
        <w:t>30</w:t>
      </w:r>
      <w:r w:rsidRPr="006659C6">
        <w:rPr>
          <w:rFonts w:ascii="Book Antiqua" w:eastAsia="宋体" w:hAnsi="Book Antiqua" w:cs="宋体"/>
          <w:sz w:val="24"/>
          <w:szCs w:val="24"/>
        </w:rPr>
        <w:t>: 3683-3685 [PMID: 9838617 DOI: S0041-1345(98)01193-2]</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7 </w:t>
      </w:r>
      <w:r w:rsidRPr="006659C6">
        <w:rPr>
          <w:rFonts w:ascii="Book Antiqua" w:eastAsia="宋体" w:hAnsi="Book Antiqua" w:cs="宋体"/>
          <w:b/>
          <w:bCs/>
          <w:sz w:val="24"/>
          <w:szCs w:val="24"/>
        </w:rPr>
        <w:t>Todo S</w:t>
      </w:r>
      <w:r w:rsidRPr="006659C6">
        <w:rPr>
          <w:rFonts w:ascii="Book Antiqua" w:eastAsia="宋体" w:hAnsi="Book Antiqua" w:cs="宋体"/>
          <w:sz w:val="24"/>
          <w:szCs w:val="24"/>
        </w:rPr>
        <w:t>, Nery J, Yanaga K, Podesta L, Gordon RD, Starzl TE. Extended preservation of human liver grafts with UW solution. </w:t>
      </w:r>
      <w:r w:rsidRPr="006659C6">
        <w:rPr>
          <w:rFonts w:ascii="Book Antiqua" w:eastAsia="宋体" w:hAnsi="Book Antiqua" w:cs="宋体"/>
          <w:i/>
          <w:iCs/>
          <w:sz w:val="24"/>
          <w:szCs w:val="24"/>
        </w:rPr>
        <w:t>JAMA</w:t>
      </w:r>
      <w:r w:rsidRPr="006659C6">
        <w:rPr>
          <w:rFonts w:ascii="Book Antiqua" w:eastAsia="宋体" w:hAnsi="Book Antiqua" w:cs="宋体"/>
          <w:sz w:val="24"/>
          <w:szCs w:val="24"/>
        </w:rPr>
        <w:t> 1989; </w:t>
      </w:r>
      <w:r w:rsidRPr="006659C6">
        <w:rPr>
          <w:rFonts w:ascii="Book Antiqua" w:eastAsia="宋体" w:hAnsi="Book Antiqua" w:cs="宋体"/>
          <w:b/>
          <w:bCs/>
          <w:sz w:val="24"/>
          <w:szCs w:val="24"/>
        </w:rPr>
        <w:t>261</w:t>
      </w:r>
      <w:r w:rsidRPr="006659C6">
        <w:rPr>
          <w:rFonts w:ascii="Book Antiqua" w:eastAsia="宋体" w:hAnsi="Book Antiqua" w:cs="宋体"/>
          <w:sz w:val="24"/>
          <w:szCs w:val="24"/>
        </w:rPr>
        <w:t>: 711-714 [PMID: 2642982</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10.1001/jama.261.5.711]</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8 </w:t>
      </w:r>
      <w:r w:rsidRPr="006659C6">
        <w:rPr>
          <w:rFonts w:ascii="Book Antiqua" w:eastAsia="宋体" w:hAnsi="Book Antiqua" w:cs="宋体"/>
          <w:b/>
          <w:bCs/>
          <w:sz w:val="24"/>
          <w:szCs w:val="24"/>
        </w:rPr>
        <w:t>Mor E</w:t>
      </w:r>
      <w:r w:rsidRPr="006659C6">
        <w:rPr>
          <w:rFonts w:ascii="Book Antiqua" w:eastAsia="宋体" w:hAnsi="Book Antiqua" w:cs="宋体"/>
          <w:sz w:val="24"/>
          <w:szCs w:val="24"/>
        </w:rPr>
        <w:t>, Schwartz ME, Sheiner PA, Menesses P, Hytiroglou P, Emre S, Kishikawa K, Chiodini S, Miller CM. Prolonged preservation in University of Wisconsin solution associated with hepatic artery thrombosis after orthotopic liver transplantation. </w:t>
      </w:r>
      <w:r w:rsidRPr="006659C6">
        <w:rPr>
          <w:rFonts w:ascii="Book Antiqua" w:eastAsia="宋体" w:hAnsi="Book Antiqua" w:cs="宋体"/>
          <w:i/>
          <w:iCs/>
          <w:sz w:val="24"/>
          <w:szCs w:val="24"/>
        </w:rPr>
        <w:t>Transplantation</w:t>
      </w:r>
      <w:r w:rsidRPr="006659C6">
        <w:rPr>
          <w:rFonts w:ascii="Book Antiqua" w:eastAsia="宋体" w:hAnsi="Book Antiqua" w:cs="宋体"/>
          <w:sz w:val="24"/>
          <w:szCs w:val="24"/>
        </w:rPr>
        <w:t> 1993; </w:t>
      </w:r>
      <w:r w:rsidRPr="006659C6">
        <w:rPr>
          <w:rFonts w:ascii="Book Antiqua" w:eastAsia="宋体" w:hAnsi="Book Antiqua" w:cs="宋体"/>
          <w:b/>
          <w:bCs/>
          <w:sz w:val="24"/>
          <w:szCs w:val="24"/>
        </w:rPr>
        <w:t>56</w:t>
      </w:r>
      <w:r w:rsidRPr="006659C6">
        <w:rPr>
          <w:rFonts w:ascii="Book Antiqua" w:eastAsia="宋体" w:hAnsi="Book Antiqua" w:cs="宋体"/>
          <w:sz w:val="24"/>
          <w:szCs w:val="24"/>
        </w:rPr>
        <w:t>: 1399-1402 [PMID: 8279010</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10.1097/00007890-199312000-00024]</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lastRenderedPageBreak/>
        <w:t>9 </w:t>
      </w:r>
      <w:r w:rsidRPr="006659C6">
        <w:rPr>
          <w:rFonts w:ascii="Book Antiqua" w:eastAsia="宋体" w:hAnsi="Book Antiqua" w:cs="宋体"/>
          <w:b/>
          <w:bCs/>
          <w:sz w:val="24"/>
          <w:szCs w:val="24"/>
        </w:rPr>
        <w:t>Morariu AM</w:t>
      </w:r>
      <w:r w:rsidRPr="006659C6">
        <w:rPr>
          <w:rFonts w:ascii="Book Antiqua" w:eastAsia="宋体" w:hAnsi="Book Antiqua" w:cs="宋体"/>
          <w:sz w:val="24"/>
          <w:szCs w:val="24"/>
        </w:rPr>
        <w:t>, Vd Plaats A, V Oeveren W, 'T Hart NA, Leuvenink HG, Graaff R, Ploeg RJ, Rakhorst G. Hyperaggregating effect of hydroxyethyl starch components and University of Wisconsin solution on human red blood cells: a risk of impaired graft perfusion in organ procurement? </w:t>
      </w:r>
      <w:r w:rsidRPr="006659C6">
        <w:rPr>
          <w:rFonts w:ascii="Book Antiqua" w:eastAsia="宋体" w:hAnsi="Book Antiqua" w:cs="宋体"/>
          <w:i/>
          <w:iCs/>
          <w:sz w:val="24"/>
          <w:szCs w:val="24"/>
        </w:rPr>
        <w:t>Transplantation</w:t>
      </w:r>
      <w:r w:rsidRPr="006659C6">
        <w:rPr>
          <w:rFonts w:ascii="Book Antiqua" w:eastAsia="宋体" w:hAnsi="Book Antiqua" w:cs="宋体"/>
          <w:sz w:val="24"/>
          <w:szCs w:val="24"/>
        </w:rPr>
        <w:t> 2003; </w:t>
      </w:r>
      <w:r w:rsidRPr="006659C6">
        <w:rPr>
          <w:rFonts w:ascii="Book Antiqua" w:eastAsia="宋体" w:hAnsi="Book Antiqua" w:cs="宋体"/>
          <w:b/>
          <w:bCs/>
          <w:sz w:val="24"/>
          <w:szCs w:val="24"/>
        </w:rPr>
        <w:t>76</w:t>
      </w:r>
      <w:r w:rsidRPr="006659C6">
        <w:rPr>
          <w:rFonts w:ascii="Book Antiqua" w:eastAsia="宋体" w:hAnsi="Book Antiqua" w:cs="宋体"/>
          <w:sz w:val="24"/>
          <w:szCs w:val="24"/>
        </w:rPr>
        <w:t>: 37-43 [PMID: 12865783 DOI: 10.1097/01.TP.0000068044.84652.9F]</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10 </w:t>
      </w:r>
      <w:r w:rsidRPr="006659C6">
        <w:rPr>
          <w:rFonts w:ascii="Book Antiqua" w:eastAsia="宋体" w:hAnsi="Book Antiqua" w:cs="宋体"/>
          <w:b/>
          <w:bCs/>
          <w:sz w:val="24"/>
          <w:szCs w:val="24"/>
        </w:rPr>
        <w:t>van der Plaats A</w:t>
      </w:r>
      <w:r w:rsidRPr="006659C6">
        <w:rPr>
          <w:rFonts w:ascii="Book Antiqua" w:eastAsia="宋体" w:hAnsi="Book Antiqua" w:cs="宋体"/>
          <w:sz w:val="24"/>
          <w:szCs w:val="24"/>
        </w:rPr>
        <w:t>, 't Hart NA, Morariu AM, Verkerke GJ, Leuvenink HG, Ploeg RJ, Rakhorst G. Effect of University of Wisconsin organ-preservation solution on haemorheology. </w:t>
      </w:r>
      <w:r w:rsidRPr="006659C6">
        <w:rPr>
          <w:rFonts w:ascii="Book Antiqua" w:eastAsia="宋体" w:hAnsi="Book Antiqua" w:cs="宋体"/>
          <w:i/>
          <w:iCs/>
          <w:sz w:val="24"/>
          <w:szCs w:val="24"/>
        </w:rPr>
        <w:t>Transpl Int</w:t>
      </w:r>
      <w:r w:rsidRPr="006659C6">
        <w:rPr>
          <w:rFonts w:ascii="Book Antiqua" w:eastAsia="宋体" w:hAnsi="Book Antiqua" w:cs="宋体"/>
          <w:sz w:val="24"/>
          <w:szCs w:val="24"/>
        </w:rPr>
        <w:t> 2004; </w:t>
      </w:r>
      <w:r w:rsidRPr="006659C6">
        <w:rPr>
          <w:rFonts w:ascii="Book Antiqua" w:eastAsia="宋体" w:hAnsi="Book Antiqua" w:cs="宋体"/>
          <w:b/>
          <w:bCs/>
          <w:sz w:val="24"/>
          <w:szCs w:val="24"/>
        </w:rPr>
        <w:t>17</w:t>
      </w:r>
      <w:r w:rsidRPr="006659C6">
        <w:rPr>
          <w:rFonts w:ascii="Book Antiqua" w:eastAsia="宋体" w:hAnsi="Book Antiqua" w:cs="宋体"/>
          <w:sz w:val="24"/>
          <w:szCs w:val="24"/>
        </w:rPr>
        <w:t>: 227-233 [PMID: 15146313 DOI: 10.1007/s00147-004-0705-8]</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11 </w:t>
      </w:r>
      <w:r w:rsidRPr="006659C6">
        <w:rPr>
          <w:rFonts w:ascii="Book Antiqua" w:eastAsia="宋体" w:hAnsi="Book Antiqua" w:cs="宋体"/>
          <w:b/>
          <w:bCs/>
          <w:sz w:val="24"/>
          <w:szCs w:val="24"/>
        </w:rPr>
        <w:t>Mosbah IB</w:t>
      </w:r>
      <w:r w:rsidRPr="006659C6">
        <w:rPr>
          <w:rFonts w:ascii="Book Antiqua" w:eastAsia="宋体" w:hAnsi="Book Antiqua" w:cs="宋体"/>
          <w:sz w:val="24"/>
          <w:szCs w:val="24"/>
        </w:rPr>
        <w:t>, Franco-Gou R, Abdennebi HB, Hernandez R, Escolar G, Saidane D, Rosello-Catafau J, Peralta C. Effects of polyethylene glycol and hydroxyethyl starch in University of Wisconsin preservation solution on human red blood cell aggregation and viscosity. </w:t>
      </w:r>
      <w:r w:rsidRPr="006659C6">
        <w:rPr>
          <w:rFonts w:ascii="Book Antiqua" w:eastAsia="宋体" w:hAnsi="Book Antiqua" w:cs="宋体"/>
          <w:i/>
          <w:iCs/>
          <w:sz w:val="24"/>
          <w:szCs w:val="24"/>
        </w:rPr>
        <w:t>Transplant Proc</w:t>
      </w:r>
      <w:r w:rsidRPr="006659C6">
        <w:rPr>
          <w:rFonts w:ascii="Book Antiqua" w:eastAsia="宋体" w:hAnsi="Book Antiqua" w:cs="宋体"/>
          <w:sz w:val="24"/>
          <w:szCs w:val="24"/>
        </w:rPr>
        <w:t> 2006; </w:t>
      </w:r>
      <w:r w:rsidRPr="006659C6">
        <w:rPr>
          <w:rFonts w:ascii="Book Antiqua" w:eastAsia="宋体" w:hAnsi="Book Antiqua" w:cs="宋体"/>
          <w:b/>
          <w:bCs/>
          <w:sz w:val="24"/>
          <w:szCs w:val="24"/>
        </w:rPr>
        <w:t>38</w:t>
      </w:r>
      <w:r w:rsidRPr="006659C6">
        <w:rPr>
          <w:rFonts w:ascii="Book Antiqua" w:eastAsia="宋体" w:hAnsi="Book Antiqua" w:cs="宋体"/>
          <w:sz w:val="24"/>
          <w:szCs w:val="24"/>
        </w:rPr>
        <w:t>: 1229-1235 [PMID: 16797270 DOI: 10.1016/j.transproceed.2006.02.068]</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12 </w:t>
      </w:r>
      <w:r w:rsidRPr="006659C6">
        <w:rPr>
          <w:rFonts w:ascii="Book Antiqua" w:eastAsia="宋体" w:hAnsi="Book Antiqua" w:cs="宋体"/>
          <w:b/>
          <w:bCs/>
          <w:sz w:val="24"/>
          <w:szCs w:val="24"/>
        </w:rPr>
        <w:t>Adam R</w:t>
      </w:r>
      <w:r w:rsidRPr="006659C6">
        <w:rPr>
          <w:rFonts w:ascii="Book Antiqua" w:eastAsia="宋体" w:hAnsi="Book Antiqua" w:cs="宋体"/>
          <w:sz w:val="24"/>
          <w:szCs w:val="24"/>
        </w:rPr>
        <w:t>, Astarcioglu I, Castaing D, Bismuth H. Ringer's lactate vs serum albumin as a flush solution for UW preserved liver grafts: results of a prospective randomized study. </w:t>
      </w:r>
      <w:r w:rsidRPr="006659C6">
        <w:rPr>
          <w:rFonts w:ascii="Book Antiqua" w:eastAsia="宋体" w:hAnsi="Book Antiqua" w:cs="宋体"/>
          <w:i/>
          <w:iCs/>
          <w:sz w:val="24"/>
          <w:szCs w:val="24"/>
        </w:rPr>
        <w:t>Transplant Proc</w:t>
      </w:r>
      <w:r w:rsidRPr="006659C6">
        <w:rPr>
          <w:rFonts w:ascii="Book Antiqua" w:eastAsia="宋体" w:hAnsi="Book Antiqua" w:cs="宋体"/>
          <w:sz w:val="24"/>
          <w:szCs w:val="24"/>
        </w:rPr>
        <w:t> 1991; </w:t>
      </w:r>
      <w:r w:rsidRPr="006659C6">
        <w:rPr>
          <w:rFonts w:ascii="Book Antiqua" w:eastAsia="宋体" w:hAnsi="Book Antiqua" w:cs="宋体"/>
          <w:b/>
          <w:bCs/>
          <w:sz w:val="24"/>
          <w:szCs w:val="24"/>
        </w:rPr>
        <w:t>23</w:t>
      </w:r>
      <w:r w:rsidRPr="006659C6">
        <w:rPr>
          <w:rFonts w:ascii="Book Antiqua" w:eastAsia="宋体" w:hAnsi="Book Antiqua" w:cs="宋体"/>
          <w:sz w:val="24"/>
          <w:szCs w:val="24"/>
        </w:rPr>
        <w:t>: 2374-2375 [PMID: 1926391]</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13 </w:t>
      </w:r>
      <w:r w:rsidRPr="006659C6">
        <w:rPr>
          <w:rFonts w:ascii="Book Antiqua" w:eastAsia="宋体" w:hAnsi="Book Antiqua" w:cs="宋体"/>
          <w:b/>
          <w:bCs/>
          <w:sz w:val="24"/>
          <w:szCs w:val="24"/>
        </w:rPr>
        <w:t>Currin RT</w:t>
      </w:r>
      <w:r w:rsidRPr="006659C6">
        <w:rPr>
          <w:rFonts w:ascii="Book Antiqua" w:eastAsia="宋体" w:hAnsi="Book Antiqua" w:cs="宋体"/>
          <w:sz w:val="24"/>
          <w:szCs w:val="24"/>
        </w:rPr>
        <w:t>, Caldwell-Kenkel JC, Lichtman SN, Bachmann S, Takei Y, Kawano S, Thurman RG, Lemasters JJ. Protection by Carolina rinse solution, acidotic pH, and glycine against lethal reperfusion injury to sinusoidal endothelial cells of rat livers stored for transplantation. </w:t>
      </w:r>
      <w:r w:rsidRPr="006659C6">
        <w:rPr>
          <w:rFonts w:ascii="Book Antiqua" w:eastAsia="宋体" w:hAnsi="Book Antiqua" w:cs="宋体"/>
          <w:i/>
          <w:iCs/>
          <w:sz w:val="24"/>
          <w:szCs w:val="24"/>
        </w:rPr>
        <w:t>Transplantation</w:t>
      </w:r>
      <w:r w:rsidRPr="006659C6">
        <w:rPr>
          <w:rFonts w:ascii="Book Antiqua" w:eastAsia="宋体" w:hAnsi="Book Antiqua" w:cs="宋体"/>
          <w:sz w:val="24"/>
          <w:szCs w:val="24"/>
        </w:rPr>
        <w:t> 1996; </w:t>
      </w:r>
      <w:r w:rsidRPr="006659C6">
        <w:rPr>
          <w:rFonts w:ascii="Book Antiqua" w:eastAsia="宋体" w:hAnsi="Book Antiqua" w:cs="宋体"/>
          <w:b/>
          <w:bCs/>
          <w:sz w:val="24"/>
          <w:szCs w:val="24"/>
        </w:rPr>
        <w:t>62</w:t>
      </w:r>
      <w:r w:rsidRPr="006659C6">
        <w:rPr>
          <w:rFonts w:ascii="Book Antiqua" w:eastAsia="宋体" w:hAnsi="Book Antiqua" w:cs="宋体"/>
          <w:sz w:val="24"/>
          <w:szCs w:val="24"/>
        </w:rPr>
        <w:t>: 1549-1558 [PMID: 8970606</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10.1097/00007890-199612150-00004]</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14 </w:t>
      </w:r>
      <w:r w:rsidRPr="006659C6">
        <w:rPr>
          <w:rFonts w:ascii="Book Antiqua" w:eastAsia="宋体" w:hAnsi="Book Antiqua" w:cs="宋体"/>
          <w:b/>
          <w:bCs/>
          <w:sz w:val="24"/>
          <w:szCs w:val="24"/>
        </w:rPr>
        <w:t>Gao W</w:t>
      </w:r>
      <w:r w:rsidRPr="006659C6">
        <w:rPr>
          <w:rFonts w:ascii="Book Antiqua" w:eastAsia="宋体" w:hAnsi="Book Antiqua" w:cs="宋体"/>
          <w:sz w:val="24"/>
          <w:szCs w:val="24"/>
        </w:rPr>
        <w:t>, Takei Y, Marzi I, Currin RT, Lemasters JJ, Thurman RG. Carolina rinse solution increases survival time dramatically after orthotopic liver transplantation in the rat. </w:t>
      </w:r>
      <w:r w:rsidRPr="006659C6">
        <w:rPr>
          <w:rFonts w:ascii="Book Antiqua" w:eastAsia="宋体" w:hAnsi="Book Antiqua" w:cs="宋体"/>
          <w:i/>
          <w:iCs/>
          <w:sz w:val="24"/>
          <w:szCs w:val="24"/>
        </w:rPr>
        <w:t>Transplant Proc</w:t>
      </w:r>
      <w:r w:rsidRPr="006659C6">
        <w:rPr>
          <w:rFonts w:ascii="Book Antiqua" w:eastAsia="宋体" w:hAnsi="Book Antiqua" w:cs="宋体"/>
          <w:sz w:val="24"/>
          <w:szCs w:val="24"/>
        </w:rPr>
        <w:t> 1991; </w:t>
      </w:r>
      <w:r w:rsidRPr="006659C6">
        <w:rPr>
          <w:rFonts w:ascii="Book Antiqua" w:eastAsia="宋体" w:hAnsi="Book Antiqua" w:cs="宋体"/>
          <w:b/>
          <w:bCs/>
          <w:sz w:val="24"/>
          <w:szCs w:val="24"/>
        </w:rPr>
        <w:t>23</w:t>
      </w:r>
      <w:r w:rsidRPr="006659C6">
        <w:rPr>
          <w:rFonts w:ascii="Book Antiqua" w:eastAsia="宋体" w:hAnsi="Book Antiqua" w:cs="宋体"/>
          <w:sz w:val="24"/>
          <w:szCs w:val="24"/>
        </w:rPr>
        <w:t>: 648-650 [PMID: 1990634]</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15 </w:t>
      </w:r>
      <w:r w:rsidRPr="006659C6">
        <w:rPr>
          <w:rFonts w:ascii="Book Antiqua" w:eastAsia="宋体" w:hAnsi="Book Antiqua" w:cs="宋体"/>
          <w:b/>
          <w:bCs/>
          <w:sz w:val="24"/>
          <w:szCs w:val="24"/>
        </w:rPr>
        <w:t>Gao WS</w:t>
      </w:r>
      <w:r w:rsidRPr="006659C6">
        <w:rPr>
          <w:rFonts w:ascii="Book Antiqua" w:eastAsia="宋体" w:hAnsi="Book Antiqua" w:cs="宋体"/>
          <w:sz w:val="24"/>
          <w:szCs w:val="24"/>
        </w:rPr>
        <w:t>, Takei Y, Marzi I, Lindert KA, Caldwell-Kenkel JC, Currin RT, Tanaka Y, Lemasters JJ, Thurman RG. Carolina rinse solution--a new strategy to increase survival time after orthotopic liver transplantation in the rat. </w:t>
      </w:r>
      <w:r w:rsidRPr="006659C6">
        <w:rPr>
          <w:rFonts w:ascii="Book Antiqua" w:eastAsia="宋体" w:hAnsi="Book Antiqua" w:cs="宋体"/>
          <w:i/>
          <w:iCs/>
          <w:sz w:val="24"/>
          <w:szCs w:val="24"/>
        </w:rPr>
        <w:t>Transplantation</w:t>
      </w:r>
      <w:r w:rsidRPr="006659C6">
        <w:rPr>
          <w:rFonts w:ascii="Book Antiqua" w:eastAsia="宋体" w:hAnsi="Book Antiqua" w:cs="宋体"/>
          <w:sz w:val="24"/>
          <w:szCs w:val="24"/>
        </w:rPr>
        <w:t> 1991; </w:t>
      </w:r>
      <w:r w:rsidRPr="006659C6">
        <w:rPr>
          <w:rFonts w:ascii="Book Antiqua" w:eastAsia="宋体" w:hAnsi="Book Antiqua" w:cs="宋体"/>
          <w:b/>
          <w:bCs/>
          <w:sz w:val="24"/>
          <w:szCs w:val="24"/>
        </w:rPr>
        <w:t>52</w:t>
      </w:r>
      <w:r w:rsidRPr="006659C6">
        <w:rPr>
          <w:rFonts w:ascii="Book Antiqua" w:eastAsia="宋体" w:hAnsi="Book Antiqua" w:cs="宋体"/>
          <w:sz w:val="24"/>
          <w:szCs w:val="24"/>
        </w:rPr>
        <w:t>: 417-424 [PMID: 1897011</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10.1097/00007890-199109000-00005]</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lastRenderedPageBreak/>
        <w:t>16 </w:t>
      </w:r>
      <w:r w:rsidRPr="006659C6">
        <w:rPr>
          <w:rFonts w:ascii="Book Antiqua" w:eastAsia="宋体" w:hAnsi="Book Antiqua" w:cs="宋体"/>
          <w:b/>
          <w:bCs/>
          <w:sz w:val="24"/>
          <w:szCs w:val="24"/>
        </w:rPr>
        <w:t>Mosbah IB</w:t>
      </w:r>
      <w:r w:rsidRPr="006659C6">
        <w:rPr>
          <w:rFonts w:ascii="Book Antiqua" w:eastAsia="宋体" w:hAnsi="Book Antiqua" w:cs="宋体"/>
          <w:sz w:val="24"/>
          <w:szCs w:val="24"/>
        </w:rPr>
        <w:t>, Zaouali MA, Martel C, Bjaoui M, Abdennebi HB, Hotter G, Brenner C, Roselló-Catafau J. IGL-1 solution reduces endoplasmic reticulum stress and apoptosis in rat liver transplantation. </w:t>
      </w:r>
      <w:r w:rsidRPr="006659C6">
        <w:rPr>
          <w:rFonts w:ascii="Book Antiqua" w:eastAsia="宋体" w:hAnsi="Book Antiqua" w:cs="宋体"/>
          <w:i/>
          <w:iCs/>
          <w:sz w:val="24"/>
          <w:szCs w:val="24"/>
        </w:rPr>
        <w:t>Cell Death Dis</w:t>
      </w:r>
      <w:r w:rsidRPr="006659C6">
        <w:rPr>
          <w:rFonts w:ascii="Book Antiqua" w:eastAsia="宋体" w:hAnsi="Book Antiqua" w:cs="宋体"/>
          <w:sz w:val="24"/>
          <w:szCs w:val="24"/>
        </w:rPr>
        <w:t> 2012; </w:t>
      </w:r>
      <w:r w:rsidRPr="006659C6">
        <w:rPr>
          <w:rFonts w:ascii="Book Antiqua" w:eastAsia="宋体" w:hAnsi="Book Antiqua" w:cs="宋体"/>
          <w:b/>
          <w:bCs/>
          <w:sz w:val="24"/>
          <w:szCs w:val="24"/>
        </w:rPr>
        <w:t>3</w:t>
      </w:r>
      <w:r w:rsidRPr="006659C6">
        <w:rPr>
          <w:rFonts w:ascii="Book Antiqua" w:eastAsia="宋体" w:hAnsi="Book Antiqua" w:cs="宋体"/>
          <w:sz w:val="24"/>
          <w:szCs w:val="24"/>
        </w:rPr>
        <w:t>: e279 [PMID: 22402603 DOI: cddis201212]</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17 </w:t>
      </w:r>
      <w:r w:rsidRPr="006659C6">
        <w:rPr>
          <w:rFonts w:ascii="Book Antiqua" w:eastAsia="宋体" w:hAnsi="Book Antiqua" w:cs="宋体"/>
          <w:b/>
          <w:bCs/>
          <w:sz w:val="24"/>
          <w:szCs w:val="24"/>
        </w:rPr>
        <w:t>Ben Mosbah I</w:t>
      </w:r>
      <w:r w:rsidRPr="006659C6">
        <w:rPr>
          <w:rFonts w:ascii="Book Antiqua" w:eastAsia="宋体" w:hAnsi="Book Antiqua" w:cs="宋体"/>
          <w:sz w:val="24"/>
          <w:szCs w:val="24"/>
        </w:rPr>
        <w:t>, Roselló-Catafau J, Franco-Gou R, Abdennebi HB, Saidane D, Ramella-Virieux S, Boillot O, Peralta C. Preservation of steatotic livers in IGL-1 solution. </w:t>
      </w:r>
      <w:r w:rsidRPr="006659C6">
        <w:rPr>
          <w:rFonts w:ascii="Book Antiqua" w:eastAsia="宋体" w:hAnsi="Book Antiqua" w:cs="宋体"/>
          <w:i/>
          <w:iCs/>
          <w:sz w:val="24"/>
          <w:szCs w:val="24"/>
        </w:rPr>
        <w:t>Liver Transpl</w:t>
      </w:r>
      <w:r w:rsidRPr="006659C6">
        <w:rPr>
          <w:rFonts w:ascii="Book Antiqua" w:eastAsia="宋体" w:hAnsi="Book Antiqua" w:cs="宋体"/>
          <w:sz w:val="24"/>
          <w:szCs w:val="24"/>
        </w:rPr>
        <w:t> 2006; </w:t>
      </w:r>
      <w:r w:rsidRPr="006659C6">
        <w:rPr>
          <w:rFonts w:ascii="Book Antiqua" w:eastAsia="宋体" w:hAnsi="Book Antiqua" w:cs="宋体"/>
          <w:b/>
          <w:bCs/>
          <w:sz w:val="24"/>
          <w:szCs w:val="24"/>
        </w:rPr>
        <w:t>12</w:t>
      </w:r>
      <w:r w:rsidRPr="006659C6">
        <w:rPr>
          <w:rFonts w:ascii="Book Antiqua" w:eastAsia="宋体" w:hAnsi="Book Antiqua" w:cs="宋体"/>
          <w:sz w:val="24"/>
          <w:szCs w:val="24"/>
        </w:rPr>
        <w:t>: 1215-1223 [PMID: 16724331 DOI: 10.1002/lt.20788]</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18 </w:t>
      </w:r>
      <w:r w:rsidRPr="006659C6">
        <w:rPr>
          <w:rFonts w:ascii="Book Antiqua" w:eastAsia="宋体" w:hAnsi="Book Antiqua" w:cs="宋体"/>
          <w:b/>
          <w:bCs/>
          <w:sz w:val="24"/>
          <w:szCs w:val="24"/>
        </w:rPr>
        <w:t>Franco-Gou R</w:t>
      </w:r>
      <w:r w:rsidRPr="006659C6">
        <w:rPr>
          <w:rFonts w:ascii="Book Antiqua" w:eastAsia="宋体" w:hAnsi="Book Antiqua" w:cs="宋体"/>
          <w:sz w:val="24"/>
          <w:szCs w:val="24"/>
        </w:rPr>
        <w:t>, Mosbah IB, Serafin A, Abdennebi HB, Roselló-Catafau J, Peralta C. New preservation strategies for preventing liver grafts against cold ischemia reperfusion injury. </w:t>
      </w:r>
      <w:r w:rsidRPr="006659C6">
        <w:rPr>
          <w:rFonts w:ascii="Book Antiqua" w:eastAsia="宋体" w:hAnsi="Book Antiqua" w:cs="宋体"/>
          <w:i/>
          <w:iCs/>
          <w:sz w:val="24"/>
          <w:szCs w:val="24"/>
        </w:rPr>
        <w:t>J Gastroenterol Hepatol</w:t>
      </w:r>
      <w:r w:rsidRPr="006659C6">
        <w:rPr>
          <w:rFonts w:ascii="Book Antiqua" w:eastAsia="宋体" w:hAnsi="Book Antiqua" w:cs="宋体"/>
          <w:sz w:val="24"/>
          <w:szCs w:val="24"/>
        </w:rPr>
        <w:t> 2007; </w:t>
      </w:r>
      <w:r w:rsidRPr="006659C6">
        <w:rPr>
          <w:rFonts w:ascii="Book Antiqua" w:eastAsia="宋体" w:hAnsi="Book Antiqua" w:cs="宋体"/>
          <w:b/>
          <w:bCs/>
          <w:sz w:val="24"/>
          <w:szCs w:val="24"/>
        </w:rPr>
        <w:t>22</w:t>
      </w:r>
      <w:r w:rsidRPr="006659C6">
        <w:rPr>
          <w:rFonts w:ascii="Book Antiqua" w:eastAsia="宋体" w:hAnsi="Book Antiqua" w:cs="宋体"/>
          <w:sz w:val="24"/>
          <w:szCs w:val="24"/>
        </w:rPr>
        <w:t>: 1120-1126 [PMID: 17608858 DOI: 10.1111/j.1440-1746.2006.04495.x]</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19 </w:t>
      </w:r>
      <w:r w:rsidRPr="006659C6">
        <w:rPr>
          <w:rFonts w:ascii="Book Antiqua" w:eastAsia="宋体" w:hAnsi="Book Antiqua" w:cs="宋体"/>
          <w:b/>
          <w:bCs/>
          <w:sz w:val="24"/>
          <w:szCs w:val="24"/>
        </w:rPr>
        <w:t>Hauet T</w:t>
      </w:r>
      <w:r w:rsidRPr="006659C6">
        <w:rPr>
          <w:rFonts w:ascii="Book Antiqua" w:eastAsia="宋体" w:hAnsi="Book Antiqua" w:cs="宋体"/>
          <w:sz w:val="24"/>
          <w:szCs w:val="24"/>
        </w:rPr>
        <w:t>, Eugene M. A new approach in organ preservation: potential role of new polymers. </w:t>
      </w:r>
      <w:r w:rsidRPr="006659C6">
        <w:rPr>
          <w:rFonts w:ascii="Book Antiqua" w:eastAsia="宋体" w:hAnsi="Book Antiqua" w:cs="宋体"/>
          <w:i/>
          <w:iCs/>
          <w:sz w:val="24"/>
          <w:szCs w:val="24"/>
        </w:rPr>
        <w:t>Kidney Int</w:t>
      </w:r>
      <w:r w:rsidRPr="006659C6">
        <w:rPr>
          <w:rFonts w:ascii="Book Antiqua" w:eastAsia="宋体" w:hAnsi="Book Antiqua" w:cs="宋体"/>
          <w:sz w:val="24"/>
          <w:szCs w:val="24"/>
        </w:rPr>
        <w:t> 2008; </w:t>
      </w:r>
      <w:r w:rsidRPr="006659C6">
        <w:rPr>
          <w:rFonts w:ascii="Book Antiqua" w:eastAsia="宋体" w:hAnsi="Book Antiqua" w:cs="宋体"/>
          <w:b/>
          <w:bCs/>
          <w:sz w:val="24"/>
          <w:szCs w:val="24"/>
        </w:rPr>
        <w:t>74</w:t>
      </w:r>
      <w:r w:rsidRPr="006659C6">
        <w:rPr>
          <w:rFonts w:ascii="Book Antiqua" w:eastAsia="宋体" w:hAnsi="Book Antiqua" w:cs="宋体"/>
          <w:sz w:val="24"/>
          <w:szCs w:val="24"/>
        </w:rPr>
        <w:t>: 998-1003 [PMID: 18633345 DOI: 10.1038/ki.2008.336]</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20 </w:t>
      </w:r>
      <w:r w:rsidRPr="006659C6">
        <w:rPr>
          <w:rFonts w:ascii="Book Antiqua" w:eastAsia="宋体" w:hAnsi="Book Antiqua" w:cs="宋体"/>
          <w:b/>
          <w:bCs/>
          <w:sz w:val="24"/>
          <w:szCs w:val="24"/>
        </w:rPr>
        <w:t>Hauet T</w:t>
      </w:r>
      <w:r w:rsidRPr="006659C6">
        <w:rPr>
          <w:rFonts w:ascii="Book Antiqua" w:eastAsia="宋体" w:hAnsi="Book Antiqua" w:cs="宋体"/>
          <w:sz w:val="24"/>
          <w:szCs w:val="24"/>
        </w:rPr>
        <w:t>, Goujon JM, Baumert H, Petit I, Carretier M, Eugene M, Vandewalle A. Polyethylene glycol reduces the inflammatory injury due to cold ischemia/reperfusion in autotransplanted pig kidneys. </w:t>
      </w:r>
      <w:r w:rsidRPr="006659C6">
        <w:rPr>
          <w:rFonts w:ascii="Book Antiqua" w:eastAsia="宋体" w:hAnsi="Book Antiqua" w:cs="宋体"/>
          <w:i/>
          <w:iCs/>
          <w:sz w:val="24"/>
          <w:szCs w:val="24"/>
        </w:rPr>
        <w:t>Kidney Int</w:t>
      </w:r>
      <w:r w:rsidRPr="006659C6">
        <w:rPr>
          <w:rFonts w:ascii="Book Antiqua" w:eastAsia="宋体" w:hAnsi="Book Antiqua" w:cs="宋体"/>
          <w:sz w:val="24"/>
          <w:szCs w:val="24"/>
        </w:rPr>
        <w:t> 2002; </w:t>
      </w:r>
      <w:r w:rsidRPr="006659C6">
        <w:rPr>
          <w:rFonts w:ascii="Book Antiqua" w:eastAsia="宋体" w:hAnsi="Book Antiqua" w:cs="宋体"/>
          <w:b/>
          <w:bCs/>
          <w:sz w:val="24"/>
          <w:szCs w:val="24"/>
        </w:rPr>
        <w:t>62</w:t>
      </w:r>
      <w:r w:rsidRPr="006659C6">
        <w:rPr>
          <w:rFonts w:ascii="Book Antiqua" w:eastAsia="宋体" w:hAnsi="Book Antiqua" w:cs="宋体"/>
          <w:sz w:val="24"/>
          <w:szCs w:val="24"/>
        </w:rPr>
        <w:t>: 654-667 [PMID: 12110031 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10.1046/j.1523-1755.2002.00473.x]</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21 </w:t>
      </w:r>
      <w:r w:rsidRPr="006659C6">
        <w:rPr>
          <w:rFonts w:ascii="Book Antiqua" w:eastAsia="宋体" w:hAnsi="Book Antiqua" w:cs="宋体"/>
          <w:b/>
          <w:bCs/>
          <w:sz w:val="24"/>
          <w:szCs w:val="24"/>
        </w:rPr>
        <w:t>Wicomb WN</w:t>
      </w:r>
      <w:r w:rsidRPr="006659C6">
        <w:rPr>
          <w:rFonts w:ascii="Book Antiqua" w:eastAsia="宋体" w:hAnsi="Book Antiqua" w:cs="宋体"/>
          <w:sz w:val="24"/>
          <w:szCs w:val="24"/>
        </w:rPr>
        <w:t>, Collins AB, Tokunaga Y, Esquivel C. Choice of cation in solutions for hypothermic storage of liver and heart. High-sodium versus high-potassium. </w:t>
      </w:r>
      <w:r w:rsidRPr="006659C6">
        <w:rPr>
          <w:rFonts w:ascii="Book Antiqua" w:eastAsia="宋体" w:hAnsi="Book Antiqua" w:cs="宋体"/>
          <w:i/>
          <w:iCs/>
          <w:sz w:val="24"/>
          <w:szCs w:val="24"/>
        </w:rPr>
        <w:t>Transplantation</w:t>
      </w:r>
      <w:r w:rsidRPr="006659C6">
        <w:rPr>
          <w:rFonts w:ascii="Book Antiqua" w:eastAsia="宋体" w:hAnsi="Book Antiqua" w:cs="宋体"/>
          <w:sz w:val="24"/>
          <w:szCs w:val="24"/>
        </w:rPr>
        <w:t> 1991; </w:t>
      </w:r>
      <w:r w:rsidRPr="006659C6">
        <w:rPr>
          <w:rFonts w:ascii="Book Antiqua" w:eastAsia="宋体" w:hAnsi="Book Antiqua" w:cs="宋体"/>
          <w:b/>
          <w:bCs/>
          <w:sz w:val="24"/>
          <w:szCs w:val="24"/>
        </w:rPr>
        <w:t>51</w:t>
      </w:r>
      <w:r w:rsidRPr="006659C6">
        <w:rPr>
          <w:rFonts w:ascii="Book Antiqua" w:eastAsia="宋体" w:hAnsi="Book Antiqua" w:cs="宋体"/>
          <w:sz w:val="24"/>
          <w:szCs w:val="24"/>
        </w:rPr>
        <w:t>: 281-282 [PMID: 1987702</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10.1097/00007890-199101000-00050]</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22 </w:t>
      </w:r>
      <w:r w:rsidRPr="006659C6">
        <w:rPr>
          <w:rFonts w:ascii="Book Antiqua" w:eastAsia="宋体" w:hAnsi="Book Antiqua" w:cs="宋体"/>
          <w:b/>
          <w:bCs/>
          <w:sz w:val="24"/>
          <w:szCs w:val="24"/>
        </w:rPr>
        <w:t>Ben Abdennebi H</w:t>
      </w:r>
      <w:r w:rsidRPr="006659C6">
        <w:rPr>
          <w:rFonts w:ascii="Book Antiqua" w:eastAsia="宋体" w:hAnsi="Book Antiqua" w:cs="宋体"/>
          <w:sz w:val="24"/>
          <w:szCs w:val="24"/>
        </w:rPr>
        <w:t>, Elrassi Z, Scoazec JY, Steghens JP, Ramella-Virieux S, Boillot O. Evaluation of IGL-1 preservation solution using an orthotopic liver transplantation model. </w:t>
      </w:r>
      <w:r w:rsidRPr="006659C6">
        <w:rPr>
          <w:rFonts w:ascii="Book Antiqua" w:eastAsia="宋体" w:hAnsi="Book Antiqua" w:cs="宋体"/>
          <w:i/>
          <w:iCs/>
          <w:sz w:val="24"/>
          <w:szCs w:val="24"/>
        </w:rPr>
        <w:t>World J Gastroenterol</w:t>
      </w:r>
      <w:r w:rsidRPr="006659C6">
        <w:rPr>
          <w:rFonts w:ascii="Book Antiqua" w:eastAsia="宋体" w:hAnsi="Book Antiqua" w:cs="宋体"/>
          <w:sz w:val="24"/>
          <w:szCs w:val="24"/>
        </w:rPr>
        <w:t> 2006; </w:t>
      </w:r>
      <w:r w:rsidRPr="006659C6">
        <w:rPr>
          <w:rFonts w:ascii="Book Antiqua" w:eastAsia="宋体" w:hAnsi="Book Antiqua" w:cs="宋体"/>
          <w:b/>
          <w:bCs/>
          <w:sz w:val="24"/>
          <w:szCs w:val="24"/>
        </w:rPr>
        <w:t>12</w:t>
      </w:r>
      <w:r w:rsidRPr="006659C6">
        <w:rPr>
          <w:rFonts w:ascii="Book Antiqua" w:eastAsia="宋体" w:hAnsi="Book Antiqua" w:cs="宋体"/>
          <w:sz w:val="24"/>
          <w:szCs w:val="24"/>
        </w:rPr>
        <w:t>: 5326-5330 [PMID: 16981262]</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23 </w:t>
      </w:r>
      <w:r w:rsidRPr="006659C6">
        <w:rPr>
          <w:rFonts w:ascii="Book Antiqua" w:eastAsia="宋体" w:hAnsi="Book Antiqua" w:cs="宋体"/>
          <w:b/>
          <w:bCs/>
          <w:sz w:val="24"/>
          <w:szCs w:val="24"/>
        </w:rPr>
        <w:t>Zheng TL</w:t>
      </w:r>
      <w:r w:rsidRPr="006659C6">
        <w:rPr>
          <w:rFonts w:ascii="Book Antiqua" w:eastAsia="宋体" w:hAnsi="Book Antiqua" w:cs="宋体"/>
          <w:sz w:val="24"/>
          <w:szCs w:val="24"/>
        </w:rPr>
        <w:t>, Lanza RP, Soon-Shiong P. Prolonged pancreas preservation using a simplified UW solution containing polyethylene glycol. </w:t>
      </w:r>
      <w:r w:rsidRPr="006659C6">
        <w:rPr>
          <w:rFonts w:ascii="Book Antiqua" w:eastAsia="宋体" w:hAnsi="Book Antiqua" w:cs="宋体"/>
          <w:i/>
          <w:iCs/>
          <w:sz w:val="24"/>
          <w:szCs w:val="24"/>
        </w:rPr>
        <w:t>Transplantation</w:t>
      </w:r>
      <w:r w:rsidRPr="006659C6">
        <w:rPr>
          <w:rFonts w:ascii="Book Antiqua" w:eastAsia="宋体" w:hAnsi="Book Antiqua" w:cs="宋体"/>
          <w:sz w:val="24"/>
          <w:szCs w:val="24"/>
        </w:rPr>
        <w:t> 1991; </w:t>
      </w:r>
      <w:r w:rsidRPr="006659C6">
        <w:rPr>
          <w:rFonts w:ascii="Book Antiqua" w:eastAsia="宋体" w:hAnsi="Book Antiqua" w:cs="宋体"/>
          <w:b/>
          <w:bCs/>
          <w:sz w:val="24"/>
          <w:szCs w:val="24"/>
        </w:rPr>
        <w:t>51</w:t>
      </w:r>
      <w:r w:rsidRPr="006659C6">
        <w:rPr>
          <w:rFonts w:ascii="Book Antiqua" w:eastAsia="宋体" w:hAnsi="Book Antiqua" w:cs="宋体"/>
          <w:sz w:val="24"/>
          <w:szCs w:val="24"/>
        </w:rPr>
        <w:t>: 63-66 [PMID: 1987707</w:t>
      </w:r>
      <w:r w:rsidRPr="006659C6">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10.1097/00007890-199101000-00009]</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lastRenderedPageBreak/>
        <w:t>24 </w:t>
      </w:r>
      <w:r w:rsidRPr="006659C6">
        <w:rPr>
          <w:rFonts w:ascii="Book Antiqua" w:eastAsia="宋体" w:hAnsi="Book Antiqua" w:cs="宋体"/>
          <w:b/>
          <w:bCs/>
          <w:sz w:val="24"/>
          <w:szCs w:val="24"/>
        </w:rPr>
        <w:t>Yandza T</w:t>
      </w:r>
      <w:r w:rsidRPr="006659C6">
        <w:rPr>
          <w:rFonts w:ascii="Book Antiqua" w:eastAsia="宋体" w:hAnsi="Book Antiqua" w:cs="宋体"/>
          <w:sz w:val="24"/>
          <w:szCs w:val="24"/>
        </w:rPr>
        <w:t>, Tauc M, Canioni D, Rogel-Gaillard C, Bernard G, Bernard A, Gugenheim J. Effect of polyethylene glycol in pig intestinal allotransplantation without immunosuppression. </w:t>
      </w:r>
      <w:r w:rsidRPr="006659C6">
        <w:rPr>
          <w:rFonts w:ascii="Book Antiqua" w:eastAsia="宋体" w:hAnsi="Book Antiqua" w:cs="宋体"/>
          <w:i/>
          <w:iCs/>
          <w:sz w:val="24"/>
          <w:szCs w:val="24"/>
        </w:rPr>
        <w:t>J Surg Res</w:t>
      </w:r>
      <w:r w:rsidRPr="006659C6">
        <w:rPr>
          <w:rFonts w:ascii="Book Antiqua" w:eastAsia="宋体" w:hAnsi="Book Antiqua" w:cs="宋体"/>
          <w:sz w:val="24"/>
          <w:szCs w:val="24"/>
        </w:rPr>
        <w:t> 2012; </w:t>
      </w:r>
      <w:r w:rsidRPr="006659C6">
        <w:rPr>
          <w:rFonts w:ascii="Book Antiqua" w:eastAsia="宋体" w:hAnsi="Book Antiqua" w:cs="宋体"/>
          <w:b/>
          <w:bCs/>
          <w:sz w:val="24"/>
          <w:szCs w:val="24"/>
        </w:rPr>
        <w:t>176</w:t>
      </w:r>
      <w:r w:rsidRPr="006659C6">
        <w:rPr>
          <w:rFonts w:ascii="Book Antiqua" w:eastAsia="宋体" w:hAnsi="Book Antiqua" w:cs="宋体"/>
          <w:sz w:val="24"/>
          <w:szCs w:val="24"/>
        </w:rPr>
        <w:t>: 621-628 [PMID: 22137987 DOI: 10.1016/j.jss.2011.10.012]</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25 </w:t>
      </w:r>
      <w:r w:rsidRPr="006659C6">
        <w:rPr>
          <w:rFonts w:ascii="Book Antiqua" w:eastAsia="宋体" w:hAnsi="Book Antiqua" w:cs="宋体"/>
          <w:b/>
          <w:bCs/>
          <w:sz w:val="24"/>
          <w:szCs w:val="24"/>
        </w:rPr>
        <w:t>Zaouali MA</w:t>
      </w:r>
      <w:r w:rsidRPr="006659C6">
        <w:rPr>
          <w:rFonts w:ascii="Book Antiqua" w:eastAsia="宋体" w:hAnsi="Book Antiqua" w:cs="宋体"/>
          <w:sz w:val="24"/>
          <w:szCs w:val="24"/>
        </w:rPr>
        <w:t>, Bardag-Gorce F, Carbonell T, Oliva J, Pantazi E, Bejaoui M, Ben Abdennebi H, Rimola A, Roselló-Catafau J. Proteasome inhibitors protect the steatotic and non-steatotic liver graft against cold ischemia reperfusion injury. </w:t>
      </w:r>
      <w:r w:rsidRPr="006659C6">
        <w:rPr>
          <w:rFonts w:ascii="Book Antiqua" w:eastAsia="宋体" w:hAnsi="Book Antiqua" w:cs="宋体"/>
          <w:i/>
          <w:iCs/>
          <w:sz w:val="24"/>
          <w:szCs w:val="24"/>
        </w:rPr>
        <w:t>Exp Mol Pathol</w:t>
      </w:r>
      <w:r w:rsidRPr="006659C6">
        <w:rPr>
          <w:rFonts w:ascii="Book Antiqua" w:eastAsia="宋体" w:hAnsi="Book Antiqua" w:cs="宋体"/>
          <w:sz w:val="24"/>
          <w:szCs w:val="24"/>
        </w:rPr>
        <w:t> 2013; </w:t>
      </w:r>
      <w:r w:rsidRPr="006659C6">
        <w:rPr>
          <w:rFonts w:ascii="Book Antiqua" w:eastAsia="宋体" w:hAnsi="Book Antiqua" w:cs="宋体"/>
          <w:b/>
          <w:bCs/>
          <w:sz w:val="24"/>
          <w:szCs w:val="24"/>
        </w:rPr>
        <w:t>94</w:t>
      </w:r>
      <w:r w:rsidRPr="006659C6">
        <w:rPr>
          <w:rFonts w:ascii="Book Antiqua" w:eastAsia="宋体" w:hAnsi="Book Antiqua" w:cs="宋体"/>
          <w:sz w:val="24"/>
          <w:szCs w:val="24"/>
        </w:rPr>
        <w:t>: 352-359 [PMID: 23305864 DOI: 10.1016/j.yexmp.2012.12.005]</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26 </w:t>
      </w:r>
      <w:r w:rsidRPr="006659C6">
        <w:rPr>
          <w:rFonts w:ascii="Book Antiqua" w:eastAsia="宋体" w:hAnsi="Book Antiqua" w:cs="宋体"/>
          <w:b/>
          <w:bCs/>
          <w:sz w:val="24"/>
          <w:szCs w:val="24"/>
        </w:rPr>
        <w:t>Zaoualí MA</w:t>
      </w:r>
      <w:r w:rsidRPr="006659C6">
        <w:rPr>
          <w:rFonts w:ascii="Book Antiqua" w:eastAsia="宋体" w:hAnsi="Book Antiqua" w:cs="宋体"/>
          <w:sz w:val="24"/>
          <w:szCs w:val="24"/>
        </w:rPr>
        <w:t>, Reiter RJ, Padrissa-Altés S, Boncompagni E, García JJ, Ben Abnennebi H, Freitas I, García-Gil FA, Rosello-Catafau J. Melatonin protects steatotic and nonsteatotic liver grafts against cold ischemia and reperfusion injury. </w:t>
      </w:r>
      <w:r w:rsidRPr="006659C6">
        <w:rPr>
          <w:rFonts w:ascii="Book Antiqua" w:eastAsia="宋体" w:hAnsi="Book Antiqua" w:cs="宋体"/>
          <w:i/>
          <w:iCs/>
          <w:sz w:val="24"/>
          <w:szCs w:val="24"/>
        </w:rPr>
        <w:t>J Pineal Res</w:t>
      </w:r>
      <w:r w:rsidRPr="006659C6">
        <w:rPr>
          <w:rFonts w:ascii="Book Antiqua" w:eastAsia="宋体" w:hAnsi="Book Antiqua" w:cs="宋体"/>
          <w:sz w:val="24"/>
          <w:szCs w:val="24"/>
        </w:rPr>
        <w:t> 2011; </w:t>
      </w:r>
      <w:r w:rsidRPr="006659C6">
        <w:rPr>
          <w:rFonts w:ascii="Book Antiqua" w:eastAsia="宋体" w:hAnsi="Book Antiqua" w:cs="宋体"/>
          <w:b/>
          <w:bCs/>
          <w:sz w:val="24"/>
          <w:szCs w:val="24"/>
        </w:rPr>
        <w:t>50</w:t>
      </w:r>
      <w:r w:rsidRPr="006659C6">
        <w:rPr>
          <w:rFonts w:ascii="Book Antiqua" w:eastAsia="宋体" w:hAnsi="Book Antiqua" w:cs="宋体"/>
          <w:sz w:val="24"/>
          <w:szCs w:val="24"/>
        </w:rPr>
        <w:t>: 213-221 [PMID: 21108657 DOI: 10.1111/j.1600-079X.2010.00831.x]</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27 </w:t>
      </w:r>
      <w:r w:rsidRPr="006659C6">
        <w:rPr>
          <w:rFonts w:ascii="Book Antiqua" w:eastAsia="宋体" w:hAnsi="Book Antiqua" w:cs="宋体"/>
          <w:b/>
          <w:bCs/>
          <w:sz w:val="24"/>
          <w:szCs w:val="24"/>
        </w:rPr>
        <w:t>Zaouali MA</w:t>
      </w:r>
      <w:r w:rsidRPr="006659C6">
        <w:rPr>
          <w:rFonts w:ascii="Book Antiqua" w:eastAsia="宋体" w:hAnsi="Book Antiqua" w:cs="宋体"/>
          <w:sz w:val="24"/>
          <w:szCs w:val="24"/>
        </w:rPr>
        <w:t>, Padrissa-Altés S, Ben Mosbah I, Alfany-Fernandez I, Massip-Salcedo M, Casillas-Ramirez A, Bintanel-Morcillo M, Boillot O, Serafin A, Rimola A, Rodés J, Roselló-Catafau J, Peralta C. Improved rat steatotic and nonsteatotic liver preservation by the addition of epidermal growth factor and insulin-like growth factor-I to University of Wisconsin solution. </w:t>
      </w:r>
      <w:r w:rsidRPr="006659C6">
        <w:rPr>
          <w:rFonts w:ascii="Book Antiqua" w:eastAsia="宋体" w:hAnsi="Book Antiqua" w:cs="宋体"/>
          <w:i/>
          <w:iCs/>
          <w:sz w:val="24"/>
          <w:szCs w:val="24"/>
        </w:rPr>
        <w:t>Liver Transpl</w:t>
      </w:r>
      <w:r w:rsidRPr="006659C6">
        <w:rPr>
          <w:rFonts w:ascii="Book Antiqua" w:eastAsia="宋体" w:hAnsi="Book Antiqua" w:cs="宋体"/>
          <w:sz w:val="24"/>
          <w:szCs w:val="24"/>
        </w:rPr>
        <w:t> 2010; </w:t>
      </w:r>
      <w:r w:rsidRPr="006659C6">
        <w:rPr>
          <w:rFonts w:ascii="Book Antiqua" w:eastAsia="宋体" w:hAnsi="Book Antiqua" w:cs="宋体"/>
          <w:b/>
          <w:bCs/>
          <w:sz w:val="24"/>
          <w:szCs w:val="24"/>
        </w:rPr>
        <w:t>16</w:t>
      </w:r>
      <w:r w:rsidRPr="006659C6">
        <w:rPr>
          <w:rFonts w:ascii="Book Antiqua" w:eastAsia="宋体" w:hAnsi="Book Antiqua" w:cs="宋体"/>
          <w:sz w:val="24"/>
          <w:szCs w:val="24"/>
        </w:rPr>
        <w:t>: 1098-1111 [PMID: 20818748 DOI: 10.1002/lt.22126]</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28 </w:t>
      </w:r>
      <w:r w:rsidRPr="006659C6">
        <w:rPr>
          <w:rFonts w:ascii="Book Antiqua" w:eastAsia="宋体" w:hAnsi="Book Antiqua" w:cs="宋体"/>
          <w:b/>
          <w:bCs/>
          <w:sz w:val="24"/>
          <w:szCs w:val="24"/>
        </w:rPr>
        <w:t>Zaouali MA</w:t>
      </w:r>
      <w:r w:rsidRPr="006659C6">
        <w:rPr>
          <w:rFonts w:ascii="Book Antiqua" w:eastAsia="宋体" w:hAnsi="Book Antiqua" w:cs="宋体"/>
          <w:sz w:val="24"/>
          <w:szCs w:val="24"/>
        </w:rPr>
        <w:t>, Ben Mosbah I, Boncompagni E, Ben Abdennebi H, Mitjavila MT, Bartrons R, Freitas I, Rimola A, Roselló-Catafau J. Hypoxia inducible factor-1alpha accumulation in steatotic liver preservation: role of nitric oxide. </w:t>
      </w:r>
      <w:r w:rsidRPr="006659C6">
        <w:rPr>
          <w:rFonts w:ascii="Book Antiqua" w:eastAsia="宋体" w:hAnsi="Book Antiqua" w:cs="宋体"/>
          <w:i/>
          <w:iCs/>
          <w:sz w:val="24"/>
          <w:szCs w:val="24"/>
        </w:rPr>
        <w:t>World J Gastroenterol</w:t>
      </w:r>
      <w:r w:rsidRPr="006659C6">
        <w:rPr>
          <w:rFonts w:ascii="Book Antiqua" w:eastAsia="宋体" w:hAnsi="Book Antiqua" w:cs="宋体"/>
          <w:sz w:val="24"/>
          <w:szCs w:val="24"/>
        </w:rPr>
        <w:t> 2010; </w:t>
      </w:r>
      <w:r w:rsidRPr="006659C6">
        <w:rPr>
          <w:rFonts w:ascii="Book Antiqua" w:eastAsia="宋体" w:hAnsi="Book Antiqua" w:cs="宋体"/>
          <w:b/>
          <w:bCs/>
          <w:sz w:val="24"/>
          <w:szCs w:val="24"/>
        </w:rPr>
        <w:t>16</w:t>
      </w:r>
      <w:r w:rsidRPr="006659C6">
        <w:rPr>
          <w:rFonts w:ascii="Book Antiqua" w:eastAsia="宋体" w:hAnsi="Book Antiqua" w:cs="宋体"/>
          <w:sz w:val="24"/>
          <w:szCs w:val="24"/>
        </w:rPr>
        <w:t>: 3499-3509 [PMID: 20653058</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10.3748/wjg.v16.i28.3499]</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29 </w:t>
      </w:r>
      <w:r w:rsidRPr="006659C6">
        <w:rPr>
          <w:rFonts w:ascii="Book Antiqua" w:eastAsia="宋体" w:hAnsi="Book Antiqua" w:cs="宋体"/>
          <w:b/>
          <w:bCs/>
          <w:sz w:val="24"/>
          <w:szCs w:val="24"/>
        </w:rPr>
        <w:t>Zaouali MA</w:t>
      </w:r>
      <w:r w:rsidRPr="006659C6">
        <w:rPr>
          <w:rFonts w:ascii="Book Antiqua" w:eastAsia="宋体" w:hAnsi="Book Antiqua" w:cs="宋体"/>
          <w:sz w:val="24"/>
          <w:szCs w:val="24"/>
        </w:rPr>
        <w:t>, Padrissa-Altés S, Ben Mosbah I, Ben Abdennebi H, Boillot O, Rimola A, Saidane-Mosbahi D, Roselló-Catafau J. Insulin like growth factor-1 increases fatty liver preservation in IGL-1 solution. </w:t>
      </w:r>
      <w:r w:rsidRPr="006659C6">
        <w:rPr>
          <w:rFonts w:ascii="Book Antiqua" w:eastAsia="宋体" w:hAnsi="Book Antiqua" w:cs="宋体"/>
          <w:i/>
          <w:iCs/>
          <w:sz w:val="24"/>
          <w:szCs w:val="24"/>
        </w:rPr>
        <w:t>World J Gastroenterol</w:t>
      </w:r>
      <w:r w:rsidRPr="006659C6">
        <w:rPr>
          <w:rFonts w:ascii="Book Antiqua" w:eastAsia="宋体" w:hAnsi="Book Antiqua" w:cs="宋体"/>
          <w:sz w:val="24"/>
          <w:szCs w:val="24"/>
        </w:rPr>
        <w:t> 2010; </w:t>
      </w:r>
      <w:r w:rsidRPr="006659C6">
        <w:rPr>
          <w:rFonts w:ascii="Book Antiqua" w:eastAsia="宋体" w:hAnsi="Book Antiqua" w:cs="宋体"/>
          <w:b/>
          <w:bCs/>
          <w:sz w:val="24"/>
          <w:szCs w:val="24"/>
        </w:rPr>
        <w:t>16</w:t>
      </w:r>
      <w:r w:rsidRPr="006659C6">
        <w:rPr>
          <w:rFonts w:ascii="Book Antiqua" w:eastAsia="宋体" w:hAnsi="Book Antiqua" w:cs="宋体"/>
          <w:sz w:val="24"/>
          <w:szCs w:val="24"/>
        </w:rPr>
        <w:t>: 5693-5700 [PMID: 21128318</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10.3748/wjg.v16.i45.5693]</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lastRenderedPageBreak/>
        <w:t>30 </w:t>
      </w:r>
      <w:r w:rsidRPr="006659C6">
        <w:rPr>
          <w:rFonts w:ascii="Book Antiqua" w:eastAsia="宋体" w:hAnsi="Book Antiqua" w:cs="宋体"/>
          <w:b/>
          <w:bCs/>
          <w:sz w:val="24"/>
          <w:szCs w:val="24"/>
        </w:rPr>
        <w:t>Padrissa-Altés S</w:t>
      </w:r>
      <w:r w:rsidRPr="006659C6">
        <w:rPr>
          <w:rFonts w:ascii="Book Antiqua" w:eastAsia="宋体" w:hAnsi="Book Antiqua" w:cs="宋体"/>
          <w:sz w:val="24"/>
          <w:szCs w:val="24"/>
        </w:rPr>
        <w:t>, Zaouali MA, Franco-Gou R, Bartrons R, Boillot O, Rimola A, Arroyo V, Rodés J, Peralta C, Roselló-Catafau J. Matrix metalloproteinase 2 in reduced-size liver transplantation: beyond the matrix. </w:t>
      </w:r>
      <w:r w:rsidRPr="006659C6">
        <w:rPr>
          <w:rFonts w:ascii="Book Antiqua" w:eastAsia="宋体" w:hAnsi="Book Antiqua" w:cs="宋体"/>
          <w:i/>
          <w:iCs/>
          <w:sz w:val="24"/>
          <w:szCs w:val="24"/>
        </w:rPr>
        <w:t>Am J Transplant</w:t>
      </w:r>
      <w:r w:rsidRPr="006659C6">
        <w:rPr>
          <w:rFonts w:ascii="Book Antiqua" w:eastAsia="宋体" w:hAnsi="Book Antiqua" w:cs="宋体"/>
          <w:sz w:val="24"/>
          <w:szCs w:val="24"/>
        </w:rPr>
        <w:t> 2010; </w:t>
      </w:r>
      <w:r w:rsidRPr="006659C6">
        <w:rPr>
          <w:rFonts w:ascii="Book Antiqua" w:eastAsia="宋体" w:hAnsi="Book Antiqua" w:cs="宋体"/>
          <w:b/>
          <w:bCs/>
          <w:sz w:val="24"/>
          <w:szCs w:val="24"/>
        </w:rPr>
        <w:t>10</w:t>
      </w:r>
      <w:r w:rsidRPr="006659C6">
        <w:rPr>
          <w:rFonts w:ascii="Book Antiqua" w:eastAsia="宋体" w:hAnsi="Book Antiqua" w:cs="宋体"/>
          <w:sz w:val="24"/>
          <w:szCs w:val="24"/>
        </w:rPr>
        <w:t>: 1167-1177 [PMID: 20353474 DOI:</w:t>
      </w:r>
      <w:r w:rsidRPr="006659C6">
        <w:t xml:space="preserve"> </w:t>
      </w:r>
      <w:r w:rsidRPr="006659C6">
        <w:rPr>
          <w:rFonts w:ascii="Book Antiqua" w:eastAsia="宋体" w:hAnsi="Book Antiqua" w:cs="宋体"/>
          <w:sz w:val="24"/>
          <w:szCs w:val="24"/>
        </w:rPr>
        <w:t>10.1111/j.1600-6143.2010.03092.x]</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31 </w:t>
      </w:r>
      <w:r w:rsidRPr="006659C6">
        <w:rPr>
          <w:rFonts w:ascii="Book Antiqua" w:eastAsia="宋体" w:hAnsi="Book Antiqua" w:cs="宋体"/>
          <w:b/>
          <w:bCs/>
          <w:sz w:val="24"/>
          <w:szCs w:val="24"/>
        </w:rPr>
        <w:t>Pasut G</w:t>
      </w:r>
      <w:r w:rsidRPr="006659C6">
        <w:rPr>
          <w:rFonts w:ascii="Book Antiqua" w:eastAsia="宋体" w:hAnsi="Book Antiqua" w:cs="宋体"/>
          <w:sz w:val="24"/>
          <w:szCs w:val="24"/>
        </w:rPr>
        <w:t>, Veronese FM. State of the art in PEGylation: the great versatility achieved after forty years of research. </w:t>
      </w:r>
      <w:r w:rsidRPr="006659C6">
        <w:rPr>
          <w:rFonts w:ascii="Book Antiqua" w:eastAsia="宋体" w:hAnsi="Book Antiqua" w:cs="宋体"/>
          <w:i/>
          <w:iCs/>
          <w:sz w:val="24"/>
          <w:szCs w:val="24"/>
        </w:rPr>
        <w:t>J Control Release</w:t>
      </w:r>
      <w:r w:rsidRPr="006659C6">
        <w:rPr>
          <w:rFonts w:ascii="Book Antiqua" w:eastAsia="宋体" w:hAnsi="Book Antiqua" w:cs="宋体"/>
          <w:sz w:val="24"/>
          <w:szCs w:val="24"/>
        </w:rPr>
        <w:t> 2012; </w:t>
      </w:r>
      <w:r w:rsidRPr="006659C6">
        <w:rPr>
          <w:rFonts w:ascii="Book Antiqua" w:eastAsia="宋体" w:hAnsi="Book Antiqua" w:cs="宋体"/>
          <w:b/>
          <w:bCs/>
          <w:sz w:val="24"/>
          <w:szCs w:val="24"/>
        </w:rPr>
        <w:t>161</w:t>
      </w:r>
      <w:r w:rsidRPr="006659C6">
        <w:rPr>
          <w:rFonts w:ascii="Book Antiqua" w:eastAsia="宋体" w:hAnsi="Book Antiqua" w:cs="宋体"/>
          <w:sz w:val="24"/>
          <w:szCs w:val="24"/>
        </w:rPr>
        <w:t>: 461-472 [PMID: 22094104 DOI: 10.1016/j.jconrel.2011.10.037]</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32 </w:t>
      </w:r>
      <w:r w:rsidRPr="006659C6">
        <w:rPr>
          <w:rFonts w:ascii="Book Antiqua" w:eastAsia="宋体" w:hAnsi="Book Antiqua" w:cs="宋体"/>
          <w:b/>
          <w:bCs/>
          <w:sz w:val="24"/>
          <w:szCs w:val="24"/>
        </w:rPr>
        <w:t>Caraceni P</w:t>
      </w:r>
      <w:r w:rsidRPr="006659C6">
        <w:rPr>
          <w:rFonts w:ascii="Book Antiqua" w:eastAsia="宋体" w:hAnsi="Book Antiqua" w:cs="宋体"/>
          <w:sz w:val="24"/>
          <w:szCs w:val="24"/>
        </w:rPr>
        <w:t>, Bianchi C, Domenicali M, Maria Pertosa A, Maiolini E, Parenti Castelli G, Nardo B, Trevisani F, Lenaz G, Bernardi M. Impairment of mitochondrial oxidative phosphorylation in rat fatty liver exposed to preservation-reperfusion injury. </w:t>
      </w:r>
      <w:r w:rsidRPr="006659C6">
        <w:rPr>
          <w:rFonts w:ascii="Book Antiqua" w:eastAsia="宋体" w:hAnsi="Book Antiqua" w:cs="宋体"/>
          <w:i/>
          <w:iCs/>
          <w:sz w:val="24"/>
          <w:szCs w:val="24"/>
        </w:rPr>
        <w:t>J Hepatol</w:t>
      </w:r>
      <w:r w:rsidRPr="006659C6">
        <w:rPr>
          <w:rFonts w:ascii="Book Antiqua" w:eastAsia="宋体" w:hAnsi="Book Antiqua" w:cs="宋体"/>
          <w:sz w:val="24"/>
          <w:szCs w:val="24"/>
        </w:rPr>
        <w:t> 2004; </w:t>
      </w:r>
      <w:r w:rsidRPr="006659C6">
        <w:rPr>
          <w:rFonts w:ascii="Book Antiqua" w:eastAsia="宋体" w:hAnsi="Book Antiqua" w:cs="宋体"/>
          <w:b/>
          <w:bCs/>
          <w:sz w:val="24"/>
          <w:szCs w:val="24"/>
        </w:rPr>
        <w:t>41</w:t>
      </w:r>
      <w:r w:rsidRPr="006659C6">
        <w:rPr>
          <w:rFonts w:ascii="Book Antiqua" w:eastAsia="宋体" w:hAnsi="Book Antiqua" w:cs="宋体"/>
          <w:sz w:val="24"/>
          <w:szCs w:val="24"/>
        </w:rPr>
        <w:t>: 82-88 [PMID: 15246212 DOI: 10.1016/j.jhep.2004.03.022]</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33 </w:t>
      </w:r>
      <w:r w:rsidRPr="006659C6">
        <w:rPr>
          <w:rFonts w:ascii="Book Antiqua" w:eastAsia="宋体" w:hAnsi="Book Antiqua" w:cs="宋体"/>
          <w:b/>
          <w:bCs/>
          <w:sz w:val="24"/>
          <w:szCs w:val="24"/>
        </w:rPr>
        <w:t>Mack JE</w:t>
      </w:r>
      <w:r w:rsidRPr="006659C6">
        <w:rPr>
          <w:rFonts w:ascii="Book Antiqua" w:eastAsia="宋体" w:hAnsi="Book Antiqua" w:cs="宋体"/>
          <w:sz w:val="24"/>
          <w:szCs w:val="24"/>
        </w:rPr>
        <w:t>, Kerr JA, Vreugdenhil PK, Belzer FO, Southard JH. Effect of polyethylene glycol on lipid peroxidation in cold-stored rat hepatocytes. </w:t>
      </w:r>
      <w:r w:rsidRPr="006659C6">
        <w:rPr>
          <w:rFonts w:ascii="Book Antiqua" w:eastAsia="宋体" w:hAnsi="Book Antiqua" w:cs="宋体"/>
          <w:i/>
          <w:iCs/>
          <w:sz w:val="24"/>
          <w:szCs w:val="24"/>
        </w:rPr>
        <w:t>Cryobiology</w:t>
      </w:r>
      <w:r w:rsidRPr="006659C6">
        <w:rPr>
          <w:rFonts w:ascii="Book Antiqua" w:eastAsia="宋体" w:hAnsi="Book Antiqua" w:cs="宋体"/>
          <w:sz w:val="24"/>
          <w:szCs w:val="24"/>
        </w:rPr>
        <w:t> 1991; </w:t>
      </w:r>
      <w:r w:rsidRPr="006659C6">
        <w:rPr>
          <w:rFonts w:ascii="Book Antiqua" w:eastAsia="宋体" w:hAnsi="Book Antiqua" w:cs="宋体"/>
          <w:b/>
          <w:bCs/>
          <w:sz w:val="24"/>
          <w:szCs w:val="24"/>
        </w:rPr>
        <w:t>28</w:t>
      </w:r>
      <w:r w:rsidRPr="006659C6">
        <w:rPr>
          <w:rFonts w:ascii="Book Antiqua" w:eastAsia="宋体" w:hAnsi="Book Antiqua" w:cs="宋体"/>
          <w:sz w:val="24"/>
          <w:szCs w:val="24"/>
        </w:rPr>
        <w:t>: 1-7 [PMID: 2015757 DOI: 0011-2240(91)90002-6]</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34 </w:t>
      </w:r>
      <w:r w:rsidRPr="006659C6">
        <w:rPr>
          <w:rFonts w:ascii="Book Antiqua" w:eastAsia="宋体" w:hAnsi="Book Antiqua" w:cs="宋体"/>
          <w:b/>
          <w:bCs/>
          <w:sz w:val="24"/>
          <w:szCs w:val="24"/>
        </w:rPr>
        <w:t>Redaelli CA</w:t>
      </w:r>
      <w:r w:rsidRPr="006659C6">
        <w:rPr>
          <w:rFonts w:ascii="Book Antiqua" w:eastAsia="宋体" w:hAnsi="Book Antiqua" w:cs="宋体"/>
          <w:sz w:val="24"/>
          <w:szCs w:val="24"/>
        </w:rPr>
        <w:t>, Tian YH, Schaffner T, Ledermann M, Baer HU, Dufour JF. Extended preservation of rat liver graft by induction of heme oxygenase-1. </w:t>
      </w:r>
      <w:r w:rsidRPr="006659C6">
        <w:rPr>
          <w:rFonts w:ascii="Book Antiqua" w:eastAsia="宋体" w:hAnsi="Book Antiqua" w:cs="宋体"/>
          <w:i/>
          <w:iCs/>
          <w:sz w:val="24"/>
          <w:szCs w:val="24"/>
        </w:rPr>
        <w:t>Hepatology</w:t>
      </w:r>
      <w:r w:rsidRPr="006659C6">
        <w:rPr>
          <w:rFonts w:ascii="Book Antiqua" w:eastAsia="宋体" w:hAnsi="Book Antiqua" w:cs="宋体"/>
          <w:sz w:val="24"/>
          <w:szCs w:val="24"/>
        </w:rPr>
        <w:t> 2002; </w:t>
      </w:r>
      <w:r w:rsidRPr="006659C6">
        <w:rPr>
          <w:rFonts w:ascii="Book Antiqua" w:eastAsia="宋体" w:hAnsi="Book Antiqua" w:cs="宋体"/>
          <w:b/>
          <w:bCs/>
          <w:sz w:val="24"/>
          <w:szCs w:val="24"/>
        </w:rPr>
        <w:t>35</w:t>
      </w:r>
      <w:r w:rsidRPr="006659C6">
        <w:rPr>
          <w:rFonts w:ascii="Book Antiqua" w:eastAsia="宋体" w:hAnsi="Book Antiqua" w:cs="宋体"/>
          <w:sz w:val="24"/>
          <w:szCs w:val="24"/>
        </w:rPr>
        <w:t>: 1082-1092 [PMID: 11981758 DOI: 10.1053/jhep.2002.33067]</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35 </w:t>
      </w:r>
      <w:r w:rsidRPr="006659C6">
        <w:rPr>
          <w:rFonts w:ascii="Book Antiqua" w:eastAsia="宋体" w:hAnsi="Book Antiqua" w:cs="宋体"/>
          <w:b/>
          <w:bCs/>
          <w:sz w:val="24"/>
          <w:szCs w:val="24"/>
        </w:rPr>
        <w:t>Bouma HR</w:t>
      </w:r>
      <w:r w:rsidRPr="006659C6">
        <w:rPr>
          <w:rFonts w:ascii="Book Antiqua" w:eastAsia="宋体" w:hAnsi="Book Antiqua" w:cs="宋体"/>
          <w:sz w:val="24"/>
          <w:szCs w:val="24"/>
        </w:rPr>
        <w:t>, Ketelaar ME, Yard BA, Ploeg RJ, Henning RH. AMP-activated protein kinase as a target for preconditioning in transplantation medicine. </w:t>
      </w:r>
      <w:r w:rsidRPr="006659C6">
        <w:rPr>
          <w:rFonts w:ascii="Book Antiqua" w:eastAsia="宋体" w:hAnsi="Book Antiqua" w:cs="宋体"/>
          <w:i/>
          <w:iCs/>
          <w:sz w:val="24"/>
          <w:szCs w:val="24"/>
        </w:rPr>
        <w:t>Transplantation</w:t>
      </w:r>
      <w:r w:rsidRPr="006659C6">
        <w:rPr>
          <w:rFonts w:ascii="Book Antiqua" w:eastAsia="宋体" w:hAnsi="Book Antiqua" w:cs="宋体"/>
          <w:sz w:val="24"/>
          <w:szCs w:val="24"/>
        </w:rPr>
        <w:t> 2010; </w:t>
      </w:r>
      <w:r w:rsidRPr="006659C6">
        <w:rPr>
          <w:rFonts w:ascii="Book Antiqua" w:eastAsia="宋体" w:hAnsi="Book Antiqua" w:cs="宋体"/>
          <w:b/>
          <w:bCs/>
          <w:sz w:val="24"/>
          <w:szCs w:val="24"/>
        </w:rPr>
        <w:t>90</w:t>
      </w:r>
      <w:r w:rsidRPr="006659C6">
        <w:rPr>
          <w:rFonts w:ascii="Book Antiqua" w:eastAsia="宋体" w:hAnsi="Book Antiqua" w:cs="宋体"/>
          <w:sz w:val="24"/>
          <w:szCs w:val="24"/>
        </w:rPr>
        <w:t>: 353-358 [PMID: 20571465 DOI: 10.1097/TP.0b013e3181e7a3aa]</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36 </w:t>
      </w:r>
      <w:r w:rsidRPr="006659C6">
        <w:rPr>
          <w:rFonts w:ascii="Book Antiqua" w:eastAsia="宋体" w:hAnsi="Book Antiqua" w:cs="宋体"/>
          <w:b/>
          <w:bCs/>
          <w:sz w:val="24"/>
          <w:szCs w:val="24"/>
        </w:rPr>
        <w:t>Carrasco-Chaumel E</w:t>
      </w:r>
      <w:r w:rsidRPr="006659C6">
        <w:rPr>
          <w:rFonts w:ascii="Book Antiqua" w:eastAsia="宋体" w:hAnsi="Book Antiqua" w:cs="宋体"/>
          <w:sz w:val="24"/>
          <w:szCs w:val="24"/>
        </w:rPr>
        <w:t>, Roselló-Catafau J, Bartrons R, Franco-Gou R, Xaus C, Casillas A, Gelpí E, Rodés J, Peralta C. Adenosine monophosphate-activated protein kinase and nitric oxide in rat steatotic liver transplantation. </w:t>
      </w:r>
      <w:r w:rsidRPr="006659C6">
        <w:rPr>
          <w:rFonts w:ascii="Book Antiqua" w:eastAsia="宋体" w:hAnsi="Book Antiqua" w:cs="宋体"/>
          <w:i/>
          <w:iCs/>
          <w:sz w:val="24"/>
          <w:szCs w:val="24"/>
        </w:rPr>
        <w:t>J Hepatol</w:t>
      </w:r>
      <w:r w:rsidRPr="006659C6">
        <w:rPr>
          <w:rFonts w:ascii="Book Antiqua" w:eastAsia="宋体" w:hAnsi="Book Antiqua" w:cs="宋体"/>
          <w:sz w:val="24"/>
          <w:szCs w:val="24"/>
        </w:rPr>
        <w:t> 2005; </w:t>
      </w:r>
      <w:r w:rsidRPr="006659C6">
        <w:rPr>
          <w:rFonts w:ascii="Book Antiqua" w:eastAsia="宋体" w:hAnsi="Book Antiqua" w:cs="宋体"/>
          <w:b/>
          <w:bCs/>
          <w:sz w:val="24"/>
          <w:szCs w:val="24"/>
        </w:rPr>
        <w:t>43</w:t>
      </w:r>
      <w:r w:rsidRPr="006659C6">
        <w:rPr>
          <w:rFonts w:ascii="Book Antiqua" w:eastAsia="宋体" w:hAnsi="Book Antiqua" w:cs="宋体"/>
          <w:sz w:val="24"/>
          <w:szCs w:val="24"/>
        </w:rPr>
        <w:t>: 997-1006 [PMID: 16085333 DOI:</w:t>
      </w:r>
      <w:r w:rsidRPr="006659C6">
        <w:t xml:space="preserve"> </w:t>
      </w:r>
      <w:r w:rsidRPr="006659C6">
        <w:rPr>
          <w:rFonts w:ascii="Book Antiqua" w:eastAsia="宋体" w:hAnsi="Book Antiqua" w:cs="宋体"/>
          <w:sz w:val="24"/>
          <w:szCs w:val="24"/>
        </w:rPr>
        <w:t>10.1016/j.jhep.2005.05.021]</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37 </w:t>
      </w:r>
      <w:r w:rsidRPr="006659C6">
        <w:rPr>
          <w:rFonts w:ascii="Book Antiqua" w:eastAsia="宋体" w:hAnsi="Book Antiqua" w:cs="宋体"/>
          <w:b/>
          <w:bCs/>
          <w:sz w:val="24"/>
          <w:szCs w:val="24"/>
        </w:rPr>
        <w:t>Peralta C</w:t>
      </w:r>
      <w:r w:rsidRPr="006659C6">
        <w:rPr>
          <w:rFonts w:ascii="Book Antiqua" w:eastAsia="宋体" w:hAnsi="Book Antiqua" w:cs="宋体"/>
          <w:sz w:val="24"/>
          <w:szCs w:val="24"/>
        </w:rPr>
        <w:t xml:space="preserve">, Bartrons R, Serafin A, Blázquez C, Guzmán M, Prats N, Xaus C, Cutillas B, Gelpí E, Roselló-Catafau J. Adenosine monophosphate-activated </w:t>
      </w:r>
      <w:r w:rsidRPr="006659C6">
        <w:rPr>
          <w:rFonts w:ascii="Book Antiqua" w:eastAsia="宋体" w:hAnsi="Book Antiqua" w:cs="宋体"/>
          <w:sz w:val="24"/>
          <w:szCs w:val="24"/>
        </w:rPr>
        <w:lastRenderedPageBreak/>
        <w:t>protein kinase mediates the protective effects of ischemic preconditioning on hepatic ischemia-reperfusion injury in the rat. </w:t>
      </w:r>
      <w:r w:rsidRPr="006659C6">
        <w:rPr>
          <w:rFonts w:ascii="Book Antiqua" w:eastAsia="宋体" w:hAnsi="Book Antiqua" w:cs="宋体"/>
          <w:i/>
          <w:iCs/>
          <w:sz w:val="24"/>
          <w:szCs w:val="24"/>
        </w:rPr>
        <w:t>Hepatology</w:t>
      </w:r>
      <w:r w:rsidRPr="006659C6">
        <w:rPr>
          <w:rFonts w:ascii="Book Antiqua" w:eastAsia="宋体" w:hAnsi="Book Antiqua" w:cs="宋体"/>
          <w:sz w:val="24"/>
          <w:szCs w:val="24"/>
        </w:rPr>
        <w:t> 2001; </w:t>
      </w:r>
      <w:r w:rsidRPr="006659C6">
        <w:rPr>
          <w:rFonts w:ascii="Book Antiqua" w:eastAsia="宋体" w:hAnsi="Book Antiqua" w:cs="宋体"/>
          <w:b/>
          <w:bCs/>
          <w:sz w:val="24"/>
          <w:szCs w:val="24"/>
        </w:rPr>
        <w:t>34</w:t>
      </w:r>
      <w:r w:rsidRPr="006659C6">
        <w:rPr>
          <w:rFonts w:ascii="Book Antiqua" w:eastAsia="宋体" w:hAnsi="Book Antiqua" w:cs="宋体"/>
          <w:sz w:val="24"/>
          <w:szCs w:val="24"/>
        </w:rPr>
        <w:t>: 1164-1173 [PMID: 11732006 DOI: 10.1053/jhep.2001.29197]</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38 </w:t>
      </w:r>
      <w:r w:rsidRPr="006659C6">
        <w:rPr>
          <w:rFonts w:ascii="Book Antiqua" w:eastAsia="宋体" w:hAnsi="Book Antiqua" w:cs="宋体"/>
          <w:b/>
          <w:bCs/>
          <w:sz w:val="24"/>
          <w:szCs w:val="24"/>
        </w:rPr>
        <w:t>Ben Mosbah I</w:t>
      </w:r>
      <w:r w:rsidRPr="006659C6">
        <w:rPr>
          <w:rFonts w:ascii="Book Antiqua" w:eastAsia="宋体" w:hAnsi="Book Antiqua" w:cs="宋体"/>
          <w:sz w:val="24"/>
          <w:szCs w:val="24"/>
        </w:rPr>
        <w:t>, Massip-Salcedo M, Fernández-Monteiro I, Xaus C, Bartrons R, Boillot O, Roselló-Catafau J, Peralta C. Addition of adenosine monophosphate-activated protein kinase activators to University of Wisconsin solution: a way of protecting rat steatotic livers. </w:t>
      </w:r>
      <w:r w:rsidRPr="006659C6">
        <w:rPr>
          <w:rFonts w:ascii="Book Antiqua" w:eastAsia="宋体" w:hAnsi="Book Antiqua" w:cs="宋体"/>
          <w:i/>
          <w:iCs/>
          <w:sz w:val="24"/>
          <w:szCs w:val="24"/>
        </w:rPr>
        <w:t>Liver Transpl</w:t>
      </w:r>
      <w:r w:rsidRPr="006659C6">
        <w:rPr>
          <w:rFonts w:ascii="Book Antiqua" w:eastAsia="宋体" w:hAnsi="Book Antiqua" w:cs="宋体"/>
          <w:sz w:val="24"/>
          <w:szCs w:val="24"/>
        </w:rPr>
        <w:t> 2007; </w:t>
      </w:r>
      <w:r w:rsidRPr="006659C6">
        <w:rPr>
          <w:rFonts w:ascii="Book Antiqua" w:eastAsia="宋体" w:hAnsi="Book Antiqua" w:cs="宋体"/>
          <w:b/>
          <w:bCs/>
          <w:sz w:val="24"/>
          <w:szCs w:val="24"/>
        </w:rPr>
        <w:t>13</w:t>
      </w:r>
      <w:r w:rsidRPr="006659C6">
        <w:rPr>
          <w:rFonts w:ascii="Book Antiqua" w:eastAsia="宋体" w:hAnsi="Book Antiqua" w:cs="宋体"/>
          <w:sz w:val="24"/>
          <w:szCs w:val="24"/>
        </w:rPr>
        <w:t>: 410-425 [PMID: 17326058 DOI: 10.1002/lt.21059]</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39 </w:t>
      </w:r>
      <w:r w:rsidRPr="006659C6">
        <w:rPr>
          <w:rFonts w:ascii="Book Antiqua" w:eastAsia="宋体" w:hAnsi="Book Antiqua" w:cs="宋体"/>
          <w:b/>
          <w:bCs/>
          <w:sz w:val="24"/>
          <w:szCs w:val="24"/>
        </w:rPr>
        <w:t>Ben Abdennebi H</w:t>
      </w:r>
      <w:r w:rsidRPr="006659C6">
        <w:rPr>
          <w:rFonts w:ascii="Book Antiqua" w:eastAsia="宋体" w:hAnsi="Book Antiqua" w:cs="宋体"/>
          <w:sz w:val="24"/>
          <w:szCs w:val="24"/>
        </w:rPr>
        <w:t>, Zaoualí MA, Alfany-Fernandez I, Tabka D, Roselló-Catafau J. How to protect liver graft with nitric oxide. </w:t>
      </w:r>
      <w:r w:rsidRPr="006659C6">
        <w:rPr>
          <w:rFonts w:ascii="Book Antiqua" w:eastAsia="宋体" w:hAnsi="Book Antiqua" w:cs="宋体"/>
          <w:i/>
          <w:iCs/>
          <w:sz w:val="24"/>
          <w:szCs w:val="24"/>
        </w:rPr>
        <w:t>World J Gastroenterol</w:t>
      </w:r>
      <w:r w:rsidRPr="006659C6">
        <w:rPr>
          <w:rFonts w:ascii="Book Antiqua" w:eastAsia="宋体" w:hAnsi="Book Antiqua" w:cs="宋体"/>
          <w:sz w:val="24"/>
          <w:szCs w:val="24"/>
        </w:rPr>
        <w:t> 2011; </w:t>
      </w:r>
      <w:r w:rsidRPr="006659C6">
        <w:rPr>
          <w:rFonts w:ascii="Book Antiqua" w:eastAsia="宋体" w:hAnsi="Book Antiqua" w:cs="宋体"/>
          <w:b/>
          <w:bCs/>
          <w:sz w:val="24"/>
          <w:szCs w:val="24"/>
        </w:rPr>
        <w:t>17</w:t>
      </w:r>
      <w:r w:rsidRPr="006659C6">
        <w:rPr>
          <w:rFonts w:ascii="Book Antiqua" w:eastAsia="宋体" w:hAnsi="Book Antiqua" w:cs="宋体"/>
          <w:sz w:val="24"/>
          <w:szCs w:val="24"/>
        </w:rPr>
        <w:t>: 2879-2889 [PMID: 21734799 DOI: 10.3748/wjg.v17.i24.2879]</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40 </w:t>
      </w:r>
      <w:r w:rsidRPr="006659C6">
        <w:rPr>
          <w:rFonts w:ascii="Book Antiqua" w:eastAsia="宋体" w:hAnsi="Book Antiqua" w:cs="宋体"/>
          <w:b/>
          <w:bCs/>
          <w:sz w:val="24"/>
          <w:szCs w:val="24"/>
        </w:rPr>
        <w:t>Benkoël L</w:t>
      </w:r>
      <w:r w:rsidRPr="006659C6">
        <w:rPr>
          <w:rFonts w:ascii="Book Antiqua" w:eastAsia="宋体" w:hAnsi="Book Antiqua" w:cs="宋体"/>
          <w:sz w:val="24"/>
          <w:szCs w:val="24"/>
        </w:rPr>
        <w:t>, Dodero F, Hardwigsen J, Campan P, Botta-Fridlund D, Lombardo D, Le Treut YP, Chamlian A. Effect of ischemia-reperfusion on bile canalicular F-actin microfilaments in hepatocytes of human liver allograft: image analysis by confocal laser scanning microscopy. </w:t>
      </w:r>
      <w:r w:rsidRPr="006659C6">
        <w:rPr>
          <w:rFonts w:ascii="Book Antiqua" w:eastAsia="宋体" w:hAnsi="Book Antiqua" w:cs="宋体"/>
          <w:i/>
          <w:iCs/>
          <w:sz w:val="24"/>
          <w:szCs w:val="24"/>
        </w:rPr>
        <w:t>Dig Dis Sci</w:t>
      </w:r>
      <w:r w:rsidRPr="006659C6">
        <w:rPr>
          <w:rFonts w:ascii="Book Antiqua" w:eastAsia="宋体" w:hAnsi="Book Antiqua" w:cs="宋体"/>
          <w:sz w:val="24"/>
          <w:szCs w:val="24"/>
        </w:rPr>
        <w:t> 2001; </w:t>
      </w:r>
      <w:r w:rsidRPr="006659C6">
        <w:rPr>
          <w:rFonts w:ascii="Book Antiqua" w:eastAsia="宋体" w:hAnsi="Book Antiqua" w:cs="宋体"/>
          <w:b/>
          <w:bCs/>
          <w:sz w:val="24"/>
          <w:szCs w:val="24"/>
        </w:rPr>
        <w:t>46</w:t>
      </w:r>
      <w:r w:rsidRPr="006659C6">
        <w:rPr>
          <w:rFonts w:ascii="Book Antiqua" w:eastAsia="宋体" w:hAnsi="Book Antiqua" w:cs="宋体"/>
          <w:sz w:val="24"/>
          <w:szCs w:val="24"/>
        </w:rPr>
        <w:t>: 1663-1667 [PMID: 11508665</w:t>
      </w:r>
      <w:r>
        <w:rPr>
          <w:rFonts w:ascii="Book Antiqua" w:eastAsia="宋体" w:hAnsi="Book Antiqua" w:cs="宋体" w:hint="eastAsia"/>
          <w:sz w:val="24"/>
          <w:szCs w:val="24"/>
        </w:rPr>
        <w:t xml:space="preserve"> DOI: </w:t>
      </w:r>
      <w:r w:rsidRPr="006659C6">
        <w:rPr>
          <w:rFonts w:ascii="Book Antiqua" w:eastAsia="宋体" w:hAnsi="Book Antiqua" w:cs="宋体"/>
          <w:sz w:val="24"/>
          <w:szCs w:val="24"/>
        </w:rPr>
        <w:t>10.1023/A:1010693218680]</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41 </w:t>
      </w:r>
      <w:r w:rsidRPr="006659C6">
        <w:rPr>
          <w:rFonts w:ascii="Book Antiqua" w:eastAsia="宋体" w:hAnsi="Book Antiqua" w:cs="宋体"/>
          <w:b/>
          <w:bCs/>
          <w:sz w:val="24"/>
          <w:szCs w:val="24"/>
        </w:rPr>
        <w:t>Sergi C</w:t>
      </w:r>
      <w:r w:rsidRPr="006659C6">
        <w:rPr>
          <w:rFonts w:ascii="Book Antiqua" w:eastAsia="宋体" w:hAnsi="Book Antiqua" w:cs="宋体"/>
          <w:sz w:val="24"/>
          <w:szCs w:val="24"/>
        </w:rPr>
        <w:t>, Gross W, Mory M, Schaefer M, Gebhard MM. Biliary-type cytokeratin pattern in a canine isolated perfused liver transplantation model. </w:t>
      </w:r>
      <w:r w:rsidRPr="006659C6">
        <w:rPr>
          <w:rFonts w:ascii="Book Antiqua" w:eastAsia="宋体" w:hAnsi="Book Antiqua" w:cs="宋体"/>
          <w:i/>
          <w:iCs/>
          <w:sz w:val="24"/>
          <w:szCs w:val="24"/>
        </w:rPr>
        <w:t>J Surg Res</w:t>
      </w:r>
      <w:r w:rsidRPr="006659C6">
        <w:rPr>
          <w:rFonts w:ascii="Book Antiqua" w:eastAsia="宋体" w:hAnsi="Book Antiqua" w:cs="宋体"/>
          <w:sz w:val="24"/>
          <w:szCs w:val="24"/>
        </w:rPr>
        <w:t> 2008; </w:t>
      </w:r>
      <w:r w:rsidRPr="006659C6">
        <w:rPr>
          <w:rFonts w:ascii="Book Antiqua" w:eastAsia="宋体" w:hAnsi="Book Antiqua" w:cs="宋体"/>
          <w:b/>
          <w:bCs/>
          <w:sz w:val="24"/>
          <w:szCs w:val="24"/>
        </w:rPr>
        <w:t>146</w:t>
      </w:r>
      <w:r w:rsidRPr="006659C6">
        <w:rPr>
          <w:rFonts w:ascii="Book Antiqua" w:eastAsia="宋体" w:hAnsi="Book Antiqua" w:cs="宋体"/>
          <w:sz w:val="24"/>
          <w:szCs w:val="24"/>
        </w:rPr>
        <w:t>: 164-171 [PMID: 17631899 DOI: 10.1016/j.jss.2007.05.024]</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42 </w:t>
      </w:r>
      <w:r w:rsidRPr="006659C6">
        <w:rPr>
          <w:rFonts w:ascii="Book Antiqua" w:eastAsia="宋体" w:hAnsi="Book Antiqua" w:cs="宋体"/>
          <w:b/>
          <w:bCs/>
          <w:sz w:val="24"/>
          <w:szCs w:val="24"/>
        </w:rPr>
        <w:t>Shinohara H</w:t>
      </w:r>
      <w:r w:rsidRPr="006659C6">
        <w:rPr>
          <w:rFonts w:ascii="Book Antiqua" w:eastAsia="宋体" w:hAnsi="Book Antiqua" w:cs="宋体"/>
          <w:sz w:val="24"/>
          <w:szCs w:val="24"/>
        </w:rPr>
        <w:t>, Tanaka A, Fujimoto T, Hatano E, Satoh S, Fujimoto K, Noda T, Ide C, Yamaoka Y. Disorganization of microtubular network in postischemic liver dysfunction: its functional and morphological changes. </w:t>
      </w:r>
      <w:r w:rsidRPr="006659C6">
        <w:rPr>
          <w:rFonts w:ascii="Book Antiqua" w:eastAsia="宋体" w:hAnsi="Book Antiqua" w:cs="宋体"/>
          <w:i/>
          <w:iCs/>
          <w:sz w:val="24"/>
          <w:szCs w:val="24"/>
        </w:rPr>
        <w:t>Biochim Biophys Acta</w:t>
      </w:r>
      <w:r w:rsidRPr="006659C6">
        <w:rPr>
          <w:rFonts w:ascii="Book Antiqua" w:eastAsia="宋体" w:hAnsi="Book Antiqua" w:cs="宋体"/>
          <w:sz w:val="24"/>
          <w:szCs w:val="24"/>
        </w:rPr>
        <w:t> 1996; </w:t>
      </w:r>
      <w:r w:rsidRPr="006659C6">
        <w:rPr>
          <w:rFonts w:ascii="Book Antiqua" w:eastAsia="宋体" w:hAnsi="Book Antiqua" w:cs="宋体"/>
          <w:b/>
          <w:bCs/>
          <w:sz w:val="24"/>
          <w:szCs w:val="24"/>
        </w:rPr>
        <w:t>1317</w:t>
      </w:r>
      <w:r w:rsidRPr="006659C6">
        <w:rPr>
          <w:rFonts w:ascii="Book Antiqua" w:eastAsia="宋体" w:hAnsi="Book Antiqua" w:cs="宋体"/>
          <w:sz w:val="24"/>
          <w:szCs w:val="24"/>
        </w:rPr>
        <w:t>: 27-35 [PMID: 8876624</w:t>
      </w:r>
      <w:r>
        <w:rPr>
          <w:rFonts w:ascii="Book Antiqua" w:eastAsia="宋体" w:hAnsi="Book Antiqua" w:cs="宋体" w:hint="eastAsia"/>
          <w:sz w:val="24"/>
          <w:szCs w:val="24"/>
        </w:rPr>
        <w:t xml:space="preserve"> DOI:</w:t>
      </w:r>
      <w:r w:rsidRPr="006659C6">
        <w:t xml:space="preserve"> </w:t>
      </w:r>
      <w:r w:rsidRPr="006659C6">
        <w:rPr>
          <w:rFonts w:ascii="Book Antiqua" w:eastAsia="宋体" w:hAnsi="Book Antiqua" w:cs="宋体"/>
          <w:sz w:val="24"/>
          <w:szCs w:val="24"/>
        </w:rPr>
        <w:t>10.1016/0925-4439(96)00031-2]</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43 </w:t>
      </w:r>
      <w:r w:rsidRPr="006659C6">
        <w:rPr>
          <w:rFonts w:ascii="Book Antiqua" w:eastAsia="宋体" w:hAnsi="Book Antiqua" w:cs="宋体"/>
          <w:b/>
          <w:bCs/>
          <w:sz w:val="24"/>
          <w:szCs w:val="24"/>
        </w:rPr>
        <w:t>Chiang ET</w:t>
      </w:r>
      <w:r w:rsidRPr="006659C6">
        <w:rPr>
          <w:rFonts w:ascii="Book Antiqua" w:eastAsia="宋体" w:hAnsi="Book Antiqua" w:cs="宋体"/>
          <w:sz w:val="24"/>
          <w:szCs w:val="24"/>
        </w:rPr>
        <w:t>, Camp SM, Dudek SM, Brown ME, Usatyuk PV, Zaborina O, Alverdy JC, Garcia JG. Protective effects of high-molecular weight polyethylene glycol (PEG) in human lung endothelial cell barrier regulation: role of actin cytoskeletal rearrangement. </w:t>
      </w:r>
      <w:r w:rsidRPr="006659C6">
        <w:rPr>
          <w:rFonts w:ascii="Book Antiqua" w:eastAsia="宋体" w:hAnsi="Book Antiqua" w:cs="宋体"/>
          <w:i/>
          <w:iCs/>
          <w:sz w:val="24"/>
          <w:szCs w:val="24"/>
        </w:rPr>
        <w:t>Microvasc Res</w:t>
      </w:r>
      <w:r w:rsidRPr="006659C6">
        <w:rPr>
          <w:rFonts w:ascii="Book Antiqua" w:eastAsia="宋体" w:hAnsi="Book Antiqua" w:cs="宋体"/>
          <w:sz w:val="24"/>
          <w:szCs w:val="24"/>
        </w:rPr>
        <w:t> 2009; </w:t>
      </w:r>
      <w:r w:rsidRPr="006659C6">
        <w:rPr>
          <w:rFonts w:ascii="Book Antiqua" w:eastAsia="宋体" w:hAnsi="Book Antiqua" w:cs="宋体"/>
          <w:b/>
          <w:bCs/>
          <w:sz w:val="24"/>
          <w:szCs w:val="24"/>
        </w:rPr>
        <w:t>77</w:t>
      </w:r>
      <w:r w:rsidRPr="006659C6">
        <w:rPr>
          <w:rFonts w:ascii="Book Antiqua" w:eastAsia="宋体" w:hAnsi="Book Antiqua" w:cs="宋体"/>
          <w:sz w:val="24"/>
          <w:szCs w:val="24"/>
        </w:rPr>
        <w:t>: 174-186 [PMID: 19121327 DOI: 10.1016/j.mvr.2008.11.007]</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44 </w:t>
      </w:r>
      <w:r w:rsidRPr="006659C6">
        <w:rPr>
          <w:rFonts w:ascii="Book Antiqua" w:eastAsia="宋体" w:hAnsi="Book Antiqua" w:cs="宋体"/>
          <w:b/>
          <w:bCs/>
          <w:sz w:val="24"/>
          <w:szCs w:val="24"/>
        </w:rPr>
        <w:t>Feldmann G</w:t>
      </w:r>
      <w:r w:rsidRPr="006659C6">
        <w:rPr>
          <w:rFonts w:ascii="Book Antiqua" w:eastAsia="宋体" w:hAnsi="Book Antiqua" w:cs="宋体"/>
          <w:sz w:val="24"/>
          <w:szCs w:val="24"/>
        </w:rPr>
        <w:t>. The cytoskeleton of the hepatocyte. Structure and functions. </w:t>
      </w:r>
      <w:r w:rsidRPr="006659C6">
        <w:rPr>
          <w:rFonts w:ascii="Book Antiqua" w:eastAsia="宋体" w:hAnsi="Book Antiqua" w:cs="宋体"/>
          <w:i/>
          <w:iCs/>
          <w:sz w:val="24"/>
          <w:szCs w:val="24"/>
        </w:rPr>
        <w:t>J Hepatol</w:t>
      </w:r>
      <w:r w:rsidRPr="006659C6">
        <w:rPr>
          <w:rFonts w:ascii="Book Antiqua" w:eastAsia="宋体" w:hAnsi="Book Antiqua" w:cs="宋体"/>
          <w:sz w:val="24"/>
          <w:szCs w:val="24"/>
        </w:rPr>
        <w:t> 1989; </w:t>
      </w:r>
      <w:r w:rsidRPr="006659C6">
        <w:rPr>
          <w:rFonts w:ascii="Book Antiqua" w:eastAsia="宋体" w:hAnsi="Book Antiqua" w:cs="宋体"/>
          <w:b/>
          <w:bCs/>
          <w:sz w:val="24"/>
          <w:szCs w:val="24"/>
        </w:rPr>
        <w:t>8</w:t>
      </w:r>
      <w:r w:rsidRPr="006659C6">
        <w:rPr>
          <w:rFonts w:ascii="Book Antiqua" w:eastAsia="宋体" w:hAnsi="Book Antiqua" w:cs="宋体"/>
          <w:sz w:val="24"/>
          <w:szCs w:val="24"/>
        </w:rPr>
        <w:t>: 380-386 [PMID: 2659657</w:t>
      </w:r>
      <w:r>
        <w:rPr>
          <w:rFonts w:ascii="Book Antiqua" w:eastAsia="宋体" w:hAnsi="Book Antiqua" w:cs="宋体" w:hint="eastAsia"/>
          <w:sz w:val="24"/>
          <w:szCs w:val="24"/>
        </w:rPr>
        <w:t xml:space="preserve"> DOI: </w:t>
      </w:r>
      <w:r w:rsidRPr="006659C6">
        <w:rPr>
          <w:rFonts w:ascii="Book Antiqua" w:eastAsia="宋体" w:hAnsi="Book Antiqua" w:cs="宋体"/>
          <w:sz w:val="24"/>
          <w:szCs w:val="24"/>
        </w:rPr>
        <w:t>10.1016/0168-8278(89)90038-X]</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lastRenderedPageBreak/>
        <w:t>45 </w:t>
      </w:r>
      <w:r w:rsidRPr="006659C6">
        <w:rPr>
          <w:rFonts w:ascii="Book Antiqua" w:eastAsia="宋体" w:hAnsi="Book Antiqua" w:cs="宋体"/>
          <w:b/>
          <w:bCs/>
          <w:sz w:val="24"/>
          <w:szCs w:val="24"/>
        </w:rPr>
        <w:t>Fisher MM</w:t>
      </w:r>
      <w:r w:rsidRPr="006659C6">
        <w:rPr>
          <w:rFonts w:ascii="Book Antiqua" w:eastAsia="宋体" w:hAnsi="Book Antiqua" w:cs="宋体"/>
          <w:sz w:val="24"/>
          <w:szCs w:val="24"/>
        </w:rPr>
        <w:t>, Phillips MJ. Cytoskeleton of the hepatocyte. </w:t>
      </w:r>
      <w:r w:rsidRPr="006659C6">
        <w:rPr>
          <w:rFonts w:ascii="Book Antiqua" w:eastAsia="宋体" w:hAnsi="Book Antiqua" w:cs="宋体"/>
          <w:i/>
          <w:iCs/>
          <w:sz w:val="24"/>
          <w:szCs w:val="24"/>
        </w:rPr>
        <w:t>Prog Liver Dis</w:t>
      </w:r>
      <w:r w:rsidRPr="006659C6">
        <w:rPr>
          <w:rFonts w:ascii="Book Antiqua" w:eastAsia="宋体" w:hAnsi="Book Antiqua" w:cs="宋体"/>
          <w:sz w:val="24"/>
          <w:szCs w:val="24"/>
        </w:rPr>
        <w:t> 1979; </w:t>
      </w:r>
      <w:r w:rsidRPr="006659C6">
        <w:rPr>
          <w:rFonts w:ascii="Book Antiqua" w:eastAsia="宋体" w:hAnsi="Book Antiqua" w:cs="宋体"/>
          <w:b/>
          <w:bCs/>
          <w:sz w:val="24"/>
          <w:szCs w:val="24"/>
        </w:rPr>
        <w:t>6</w:t>
      </w:r>
      <w:r w:rsidRPr="006659C6">
        <w:rPr>
          <w:rFonts w:ascii="Book Antiqua" w:eastAsia="宋体" w:hAnsi="Book Antiqua" w:cs="宋体"/>
          <w:sz w:val="24"/>
          <w:szCs w:val="24"/>
        </w:rPr>
        <w:t>: 105-121 [PMID: 396551]</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46 </w:t>
      </w:r>
      <w:r w:rsidRPr="006659C6">
        <w:rPr>
          <w:rFonts w:ascii="Book Antiqua" w:eastAsia="宋体" w:hAnsi="Book Antiqua" w:cs="宋体"/>
          <w:b/>
          <w:bCs/>
          <w:sz w:val="24"/>
          <w:szCs w:val="24"/>
        </w:rPr>
        <w:t>Kuyvenhoven JP</w:t>
      </w:r>
      <w:r w:rsidRPr="006659C6">
        <w:rPr>
          <w:rFonts w:ascii="Book Antiqua" w:eastAsia="宋体" w:hAnsi="Book Antiqua" w:cs="宋体"/>
          <w:sz w:val="24"/>
          <w:szCs w:val="24"/>
        </w:rPr>
        <w:t>, Molenaar IQ, Verspaget HW, Veldman MG, Palareti G, Legnani C, Moolenburgh SE, Terpstra OT, Lamers CB, van Hoek B, Porte RJ. Plasma MMP-2 and MMP-9 and their inhibitors TIMP-1 and TIMP-2 during human orthotopic liver transplantation. The effect of aprotinin and the relation to ischemia/reperfusion injury. </w:t>
      </w:r>
      <w:r w:rsidRPr="006659C6">
        <w:rPr>
          <w:rFonts w:ascii="Book Antiqua" w:eastAsia="宋体" w:hAnsi="Book Antiqua" w:cs="宋体"/>
          <w:i/>
          <w:iCs/>
          <w:sz w:val="24"/>
          <w:szCs w:val="24"/>
        </w:rPr>
        <w:t>Thromb Haemost</w:t>
      </w:r>
      <w:r w:rsidRPr="006659C6">
        <w:rPr>
          <w:rFonts w:ascii="Book Antiqua" w:eastAsia="宋体" w:hAnsi="Book Antiqua" w:cs="宋体"/>
          <w:sz w:val="24"/>
          <w:szCs w:val="24"/>
        </w:rPr>
        <w:t> 2004; </w:t>
      </w:r>
      <w:r w:rsidRPr="006659C6">
        <w:rPr>
          <w:rFonts w:ascii="Book Antiqua" w:eastAsia="宋体" w:hAnsi="Book Antiqua" w:cs="宋体"/>
          <w:b/>
          <w:bCs/>
          <w:sz w:val="24"/>
          <w:szCs w:val="24"/>
        </w:rPr>
        <w:t>91</w:t>
      </w:r>
      <w:r w:rsidRPr="006659C6">
        <w:rPr>
          <w:rFonts w:ascii="Book Antiqua" w:eastAsia="宋体" w:hAnsi="Book Antiqua" w:cs="宋体"/>
          <w:sz w:val="24"/>
          <w:szCs w:val="24"/>
        </w:rPr>
        <w:t>: 506-513 [PMID: 14983226 DOI: 10.1160/TH03-05-0272]</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47 </w:t>
      </w:r>
      <w:r w:rsidRPr="006659C6">
        <w:rPr>
          <w:rFonts w:ascii="Book Antiqua" w:eastAsia="宋体" w:hAnsi="Book Antiqua" w:cs="宋体"/>
          <w:b/>
          <w:bCs/>
          <w:sz w:val="24"/>
          <w:szCs w:val="24"/>
        </w:rPr>
        <w:t>Viappiani S</w:t>
      </w:r>
      <w:r w:rsidRPr="006659C6">
        <w:rPr>
          <w:rFonts w:ascii="Book Antiqua" w:eastAsia="宋体" w:hAnsi="Book Antiqua" w:cs="宋体"/>
          <w:sz w:val="24"/>
          <w:szCs w:val="24"/>
        </w:rPr>
        <w:t>, Sariahmetoglu M, Schulz R. The role of matrix metalloproteinase inhibitors in ischemia-reperfusion injury in the liver. </w:t>
      </w:r>
      <w:r w:rsidRPr="006659C6">
        <w:rPr>
          <w:rFonts w:ascii="Book Antiqua" w:eastAsia="宋体" w:hAnsi="Book Antiqua" w:cs="宋体"/>
          <w:i/>
          <w:iCs/>
          <w:sz w:val="24"/>
          <w:szCs w:val="24"/>
        </w:rPr>
        <w:t>Curr Pharm Des</w:t>
      </w:r>
      <w:r w:rsidRPr="006659C6">
        <w:rPr>
          <w:rFonts w:ascii="Book Antiqua" w:eastAsia="宋体" w:hAnsi="Book Antiqua" w:cs="宋体"/>
          <w:sz w:val="24"/>
          <w:szCs w:val="24"/>
        </w:rPr>
        <w:t> 2006; </w:t>
      </w:r>
      <w:r w:rsidRPr="006659C6">
        <w:rPr>
          <w:rFonts w:ascii="Book Antiqua" w:eastAsia="宋体" w:hAnsi="Book Antiqua" w:cs="宋体"/>
          <w:b/>
          <w:bCs/>
          <w:sz w:val="24"/>
          <w:szCs w:val="24"/>
        </w:rPr>
        <w:t>12</w:t>
      </w:r>
      <w:r w:rsidRPr="006659C6">
        <w:rPr>
          <w:rFonts w:ascii="Book Antiqua" w:eastAsia="宋体" w:hAnsi="Book Antiqua" w:cs="宋体"/>
          <w:sz w:val="24"/>
          <w:szCs w:val="24"/>
        </w:rPr>
        <w:t>: 2923-2934 [PMID: 16918422</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DOI</w:t>
      </w:r>
      <w:r>
        <w:rPr>
          <w:rFonts w:ascii="Book Antiqua" w:eastAsia="宋体" w:hAnsi="Book Antiqua" w:cs="宋体" w:hint="eastAsia"/>
          <w:sz w:val="24"/>
          <w:szCs w:val="24"/>
        </w:rPr>
        <w:t xml:space="preserve">: </w:t>
      </w:r>
      <w:r w:rsidRPr="006659C6">
        <w:rPr>
          <w:rFonts w:ascii="Book Antiqua" w:eastAsia="宋体" w:hAnsi="Book Antiqua" w:cs="宋体"/>
          <w:sz w:val="24"/>
          <w:szCs w:val="24"/>
        </w:rPr>
        <w:t>10.2174/138161206777947560]</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48 </w:t>
      </w:r>
      <w:r w:rsidRPr="006659C6">
        <w:rPr>
          <w:rFonts w:ascii="Book Antiqua" w:eastAsia="宋体" w:hAnsi="Book Antiqua" w:cs="宋体"/>
          <w:b/>
          <w:bCs/>
          <w:sz w:val="24"/>
          <w:szCs w:val="24"/>
        </w:rPr>
        <w:t>Defamie V</w:t>
      </w:r>
      <w:r w:rsidRPr="006659C6">
        <w:rPr>
          <w:rFonts w:ascii="Book Antiqua" w:eastAsia="宋体" w:hAnsi="Book Antiqua" w:cs="宋体"/>
          <w:sz w:val="24"/>
          <w:szCs w:val="24"/>
        </w:rPr>
        <w:t>, Laurens M, Patrono D, Devel L, Brault A, Saint-Paul MC, Yiotakis A, Barbry P, Gugenheim J, Crenesse D, Dive V, Huet PM, Mari B. Matrix metalloproteinase inhibition protects rat livers from prolonged cold ischemia-warm reperfusion injury. </w:t>
      </w:r>
      <w:r w:rsidRPr="006659C6">
        <w:rPr>
          <w:rFonts w:ascii="Book Antiqua" w:eastAsia="宋体" w:hAnsi="Book Antiqua" w:cs="宋体"/>
          <w:i/>
          <w:iCs/>
          <w:sz w:val="24"/>
          <w:szCs w:val="24"/>
        </w:rPr>
        <w:t>Hepatology</w:t>
      </w:r>
      <w:r w:rsidRPr="006659C6">
        <w:rPr>
          <w:rFonts w:ascii="Book Antiqua" w:eastAsia="宋体" w:hAnsi="Book Antiqua" w:cs="宋体"/>
          <w:sz w:val="24"/>
          <w:szCs w:val="24"/>
        </w:rPr>
        <w:t> 2008; </w:t>
      </w:r>
      <w:r w:rsidRPr="006659C6">
        <w:rPr>
          <w:rFonts w:ascii="Book Antiqua" w:eastAsia="宋体" w:hAnsi="Book Antiqua" w:cs="宋体"/>
          <w:b/>
          <w:bCs/>
          <w:sz w:val="24"/>
          <w:szCs w:val="24"/>
        </w:rPr>
        <w:t>47</w:t>
      </w:r>
      <w:r w:rsidRPr="006659C6">
        <w:rPr>
          <w:rFonts w:ascii="Book Antiqua" w:eastAsia="宋体" w:hAnsi="Book Antiqua" w:cs="宋体"/>
          <w:sz w:val="24"/>
          <w:szCs w:val="24"/>
        </w:rPr>
        <w:t>: 177-185 [PMID: 18008367 DOI: 10.1002/hep.21929]</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49 </w:t>
      </w:r>
      <w:r w:rsidRPr="006659C6">
        <w:rPr>
          <w:rFonts w:ascii="Book Antiqua" w:eastAsia="宋体" w:hAnsi="Book Antiqua" w:cs="宋体"/>
          <w:b/>
          <w:bCs/>
          <w:sz w:val="24"/>
          <w:szCs w:val="24"/>
        </w:rPr>
        <w:t>Malhotra R</w:t>
      </w:r>
      <w:r w:rsidRPr="006659C6">
        <w:rPr>
          <w:rFonts w:ascii="Book Antiqua" w:eastAsia="宋体" w:hAnsi="Book Antiqua" w:cs="宋体"/>
          <w:sz w:val="24"/>
          <w:szCs w:val="24"/>
        </w:rPr>
        <w:t>, Valuckaite V, Staron ML, Theccanat T, D'Souza KM, Alverdy JC, Akhter SA. High-molecular-weight polyethylene glycol protects cardiac myocytes from hypoxia- and reoxygenation-induced cell death and preserves ventricular function. </w:t>
      </w:r>
      <w:r w:rsidRPr="006659C6">
        <w:rPr>
          <w:rFonts w:ascii="Book Antiqua" w:eastAsia="宋体" w:hAnsi="Book Antiqua" w:cs="宋体"/>
          <w:i/>
          <w:iCs/>
          <w:sz w:val="24"/>
          <w:szCs w:val="24"/>
        </w:rPr>
        <w:t>Am J Physiol Heart Circ Physiol</w:t>
      </w:r>
      <w:r w:rsidRPr="006659C6">
        <w:rPr>
          <w:rFonts w:ascii="Book Antiqua" w:eastAsia="宋体" w:hAnsi="Book Antiqua" w:cs="宋体"/>
          <w:sz w:val="24"/>
          <w:szCs w:val="24"/>
        </w:rPr>
        <w:t> 2011; </w:t>
      </w:r>
      <w:r w:rsidRPr="006659C6">
        <w:rPr>
          <w:rFonts w:ascii="Book Antiqua" w:eastAsia="宋体" w:hAnsi="Book Antiqua" w:cs="宋体"/>
          <w:b/>
          <w:bCs/>
          <w:sz w:val="24"/>
          <w:szCs w:val="24"/>
        </w:rPr>
        <w:t>300</w:t>
      </w:r>
      <w:r w:rsidRPr="006659C6">
        <w:rPr>
          <w:rFonts w:ascii="Book Antiqua" w:eastAsia="宋体" w:hAnsi="Book Antiqua" w:cs="宋体"/>
          <w:sz w:val="24"/>
          <w:szCs w:val="24"/>
        </w:rPr>
        <w:t>: H1733-H1742 [PMID: 21335476 DOI: ajpheart.01054.2010]</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50 </w:t>
      </w:r>
      <w:r w:rsidRPr="006659C6">
        <w:rPr>
          <w:rFonts w:ascii="Book Antiqua" w:eastAsia="宋体" w:hAnsi="Book Antiqua" w:cs="宋体"/>
          <w:b/>
          <w:bCs/>
          <w:sz w:val="24"/>
          <w:szCs w:val="24"/>
        </w:rPr>
        <w:t>Rautou PE</w:t>
      </w:r>
      <w:r w:rsidRPr="006659C6">
        <w:rPr>
          <w:rFonts w:ascii="Book Antiqua" w:eastAsia="宋体" w:hAnsi="Book Antiqua" w:cs="宋体"/>
          <w:sz w:val="24"/>
          <w:szCs w:val="24"/>
        </w:rPr>
        <w:t>, Mansouri A, Lebrec D, Durand F, Valla D, Moreau R. Autophagy in liver diseases. </w:t>
      </w:r>
      <w:r w:rsidRPr="006659C6">
        <w:rPr>
          <w:rFonts w:ascii="Book Antiqua" w:eastAsia="宋体" w:hAnsi="Book Antiqua" w:cs="宋体"/>
          <w:i/>
          <w:iCs/>
          <w:sz w:val="24"/>
          <w:szCs w:val="24"/>
        </w:rPr>
        <w:t>J Hepatol</w:t>
      </w:r>
      <w:r w:rsidRPr="006659C6">
        <w:rPr>
          <w:rFonts w:ascii="Book Antiqua" w:eastAsia="宋体" w:hAnsi="Book Antiqua" w:cs="宋体"/>
          <w:sz w:val="24"/>
          <w:szCs w:val="24"/>
        </w:rPr>
        <w:t> 2010; </w:t>
      </w:r>
      <w:r w:rsidRPr="006659C6">
        <w:rPr>
          <w:rFonts w:ascii="Book Antiqua" w:eastAsia="宋体" w:hAnsi="Book Antiqua" w:cs="宋体"/>
          <w:b/>
          <w:bCs/>
          <w:sz w:val="24"/>
          <w:szCs w:val="24"/>
        </w:rPr>
        <w:t>53</w:t>
      </w:r>
      <w:r w:rsidRPr="006659C6">
        <w:rPr>
          <w:rFonts w:ascii="Book Antiqua" w:eastAsia="宋体" w:hAnsi="Book Antiqua" w:cs="宋体"/>
          <w:sz w:val="24"/>
          <w:szCs w:val="24"/>
        </w:rPr>
        <w:t>: 1123-1134 [PMID: 20810185 DOI: 10.1016/j.jhep.2010.07.006]</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51 </w:t>
      </w:r>
      <w:r w:rsidRPr="006659C6">
        <w:rPr>
          <w:rFonts w:ascii="Book Antiqua" w:eastAsia="宋体" w:hAnsi="Book Antiqua" w:cs="宋体"/>
          <w:b/>
          <w:bCs/>
          <w:sz w:val="24"/>
          <w:szCs w:val="24"/>
        </w:rPr>
        <w:t>Sciarretta S</w:t>
      </w:r>
      <w:r w:rsidRPr="006659C6">
        <w:rPr>
          <w:rFonts w:ascii="Book Antiqua" w:eastAsia="宋体" w:hAnsi="Book Antiqua" w:cs="宋体"/>
          <w:sz w:val="24"/>
          <w:szCs w:val="24"/>
        </w:rPr>
        <w:t>, Hariharan N, Monden Y, Zablocki D, Sadoshima J. Is autophagy in response to ischemia and reperfusion protective or detrimental for the heart? </w:t>
      </w:r>
      <w:r w:rsidRPr="006659C6">
        <w:rPr>
          <w:rFonts w:ascii="Book Antiqua" w:eastAsia="宋体" w:hAnsi="Book Antiqua" w:cs="宋体"/>
          <w:i/>
          <w:iCs/>
          <w:sz w:val="24"/>
          <w:szCs w:val="24"/>
        </w:rPr>
        <w:t>Pediatr Cardiol</w:t>
      </w:r>
      <w:r w:rsidRPr="006659C6">
        <w:rPr>
          <w:rFonts w:ascii="Book Antiqua" w:eastAsia="宋体" w:hAnsi="Book Antiqua" w:cs="宋体"/>
          <w:sz w:val="24"/>
          <w:szCs w:val="24"/>
        </w:rPr>
        <w:t> 2011; </w:t>
      </w:r>
      <w:r w:rsidRPr="006659C6">
        <w:rPr>
          <w:rFonts w:ascii="Book Antiqua" w:eastAsia="宋体" w:hAnsi="Book Antiqua" w:cs="宋体"/>
          <w:b/>
          <w:bCs/>
          <w:sz w:val="24"/>
          <w:szCs w:val="24"/>
        </w:rPr>
        <w:t>32</w:t>
      </w:r>
      <w:r w:rsidRPr="006659C6">
        <w:rPr>
          <w:rFonts w:ascii="Book Antiqua" w:eastAsia="宋体" w:hAnsi="Book Antiqua" w:cs="宋体"/>
          <w:sz w:val="24"/>
          <w:szCs w:val="24"/>
        </w:rPr>
        <w:t>: 275-281 [PMID: 21170742 DOI: 10.1007/s00246-010-9855-x]</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52 </w:t>
      </w:r>
      <w:r w:rsidRPr="006659C6">
        <w:rPr>
          <w:rFonts w:ascii="Book Antiqua" w:eastAsia="宋体" w:hAnsi="Book Antiqua" w:cs="宋体"/>
          <w:b/>
          <w:bCs/>
          <w:sz w:val="24"/>
          <w:szCs w:val="24"/>
        </w:rPr>
        <w:t>Matsui Y</w:t>
      </w:r>
      <w:r w:rsidRPr="006659C6">
        <w:rPr>
          <w:rFonts w:ascii="Book Antiqua" w:eastAsia="宋体" w:hAnsi="Book Antiqua" w:cs="宋体"/>
          <w:sz w:val="24"/>
          <w:szCs w:val="24"/>
        </w:rPr>
        <w:t xml:space="preserve">, Kyoi S, Takagi H, Hsu CP, Hariharan N, Ago T, Vatner SF, Sadoshima J. Molecular mechanisms and physiological significance of </w:t>
      </w:r>
      <w:r w:rsidRPr="006659C6">
        <w:rPr>
          <w:rFonts w:ascii="Book Antiqua" w:eastAsia="宋体" w:hAnsi="Book Antiqua" w:cs="宋体"/>
          <w:sz w:val="24"/>
          <w:szCs w:val="24"/>
        </w:rPr>
        <w:lastRenderedPageBreak/>
        <w:t>autophagy during myocardial ischemia and reperfusion. </w:t>
      </w:r>
      <w:r w:rsidRPr="006659C6">
        <w:rPr>
          <w:rFonts w:ascii="Book Antiqua" w:eastAsia="宋体" w:hAnsi="Book Antiqua" w:cs="宋体"/>
          <w:i/>
          <w:iCs/>
          <w:sz w:val="24"/>
          <w:szCs w:val="24"/>
        </w:rPr>
        <w:t>Autophagy</w:t>
      </w:r>
      <w:r w:rsidRPr="006659C6">
        <w:rPr>
          <w:rFonts w:ascii="Book Antiqua" w:eastAsia="宋体" w:hAnsi="Book Antiqua" w:cs="宋体"/>
          <w:sz w:val="24"/>
          <w:szCs w:val="24"/>
        </w:rPr>
        <w:t> 2008; </w:t>
      </w:r>
      <w:r w:rsidRPr="006659C6">
        <w:rPr>
          <w:rFonts w:ascii="Book Antiqua" w:eastAsia="宋体" w:hAnsi="Book Antiqua" w:cs="宋体"/>
          <w:b/>
          <w:bCs/>
          <w:sz w:val="24"/>
          <w:szCs w:val="24"/>
        </w:rPr>
        <w:t>4</w:t>
      </w:r>
      <w:r w:rsidRPr="006659C6">
        <w:rPr>
          <w:rFonts w:ascii="Book Antiqua" w:eastAsia="宋体" w:hAnsi="Book Antiqua" w:cs="宋体"/>
          <w:sz w:val="24"/>
          <w:szCs w:val="24"/>
        </w:rPr>
        <w:t>: 409-415 [PMID: 18227645]</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53 </w:t>
      </w:r>
      <w:r w:rsidRPr="006659C6">
        <w:rPr>
          <w:rFonts w:ascii="Book Antiqua" w:eastAsia="宋体" w:hAnsi="Book Antiqua" w:cs="宋体"/>
          <w:b/>
          <w:bCs/>
          <w:sz w:val="24"/>
          <w:szCs w:val="24"/>
        </w:rPr>
        <w:t>Sadoshima J</w:t>
      </w:r>
      <w:r w:rsidRPr="006659C6">
        <w:rPr>
          <w:rFonts w:ascii="Book Antiqua" w:eastAsia="宋体" w:hAnsi="Book Antiqua" w:cs="宋体"/>
          <w:sz w:val="24"/>
          <w:szCs w:val="24"/>
        </w:rPr>
        <w:t>. The role of autophagy during ischemia/reperfusion. </w:t>
      </w:r>
      <w:r w:rsidRPr="006659C6">
        <w:rPr>
          <w:rFonts w:ascii="Book Antiqua" w:eastAsia="宋体" w:hAnsi="Book Antiqua" w:cs="宋体"/>
          <w:i/>
          <w:iCs/>
          <w:sz w:val="24"/>
          <w:szCs w:val="24"/>
        </w:rPr>
        <w:t>Autophagy</w:t>
      </w:r>
      <w:r w:rsidRPr="006659C6">
        <w:rPr>
          <w:rFonts w:ascii="Book Antiqua" w:eastAsia="宋体" w:hAnsi="Book Antiqua" w:cs="宋体"/>
          <w:sz w:val="24"/>
          <w:szCs w:val="24"/>
        </w:rPr>
        <w:t> 2008; </w:t>
      </w:r>
      <w:r w:rsidRPr="006659C6">
        <w:rPr>
          <w:rFonts w:ascii="Book Antiqua" w:eastAsia="宋体" w:hAnsi="Book Antiqua" w:cs="宋体"/>
          <w:b/>
          <w:bCs/>
          <w:sz w:val="24"/>
          <w:szCs w:val="24"/>
        </w:rPr>
        <w:t>4</w:t>
      </w:r>
      <w:r w:rsidRPr="006659C6">
        <w:rPr>
          <w:rFonts w:ascii="Book Antiqua" w:eastAsia="宋体" w:hAnsi="Book Antiqua" w:cs="宋体"/>
          <w:sz w:val="24"/>
          <w:szCs w:val="24"/>
        </w:rPr>
        <w:t>: 402-403 [PMID: 18367869 DOI: 5924]</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54 </w:t>
      </w:r>
      <w:r w:rsidRPr="006659C6">
        <w:rPr>
          <w:rFonts w:ascii="Book Antiqua" w:eastAsia="宋体" w:hAnsi="Book Antiqua" w:cs="宋体"/>
          <w:b/>
          <w:bCs/>
          <w:sz w:val="24"/>
          <w:szCs w:val="24"/>
        </w:rPr>
        <w:t>Matsui Y</w:t>
      </w:r>
      <w:r w:rsidRPr="006659C6">
        <w:rPr>
          <w:rFonts w:ascii="Book Antiqua" w:eastAsia="宋体" w:hAnsi="Book Antiqua" w:cs="宋体"/>
          <w:sz w:val="24"/>
          <w:szCs w:val="24"/>
        </w:rPr>
        <w:t>, Takagi H, Qu X, Abdellatif M, Sakoda H, Asano T, Levine B, Sadoshima J. Distinct roles of autophagy in the heart during ischemia and reperfusion: roles of AMP-activated protein kinase and Beclin 1 in mediating autophagy. </w:t>
      </w:r>
      <w:r w:rsidRPr="006659C6">
        <w:rPr>
          <w:rFonts w:ascii="Book Antiqua" w:eastAsia="宋体" w:hAnsi="Book Antiqua" w:cs="宋体"/>
          <w:i/>
          <w:iCs/>
          <w:sz w:val="24"/>
          <w:szCs w:val="24"/>
        </w:rPr>
        <w:t>Circ Res</w:t>
      </w:r>
      <w:r w:rsidRPr="006659C6">
        <w:rPr>
          <w:rFonts w:ascii="Book Antiqua" w:eastAsia="宋体" w:hAnsi="Book Antiqua" w:cs="宋体"/>
          <w:sz w:val="24"/>
          <w:szCs w:val="24"/>
        </w:rPr>
        <w:t> 2007; </w:t>
      </w:r>
      <w:r w:rsidRPr="006659C6">
        <w:rPr>
          <w:rFonts w:ascii="Book Antiqua" w:eastAsia="宋体" w:hAnsi="Book Antiqua" w:cs="宋体"/>
          <w:b/>
          <w:bCs/>
          <w:sz w:val="24"/>
          <w:szCs w:val="24"/>
        </w:rPr>
        <w:t>100</w:t>
      </w:r>
      <w:r w:rsidRPr="006659C6">
        <w:rPr>
          <w:rFonts w:ascii="Book Antiqua" w:eastAsia="宋体" w:hAnsi="Book Antiqua" w:cs="宋体"/>
          <w:sz w:val="24"/>
          <w:szCs w:val="24"/>
        </w:rPr>
        <w:t>: 914-922 [PMID: 17332429 DOI: 01.RES.0000261924.76669.36]</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55 </w:t>
      </w:r>
      <w:r w:rsidRPr="006659C6">
        <w:rPr>
          <w:rFonts w:ascii="Book Antiqua" w:eastAsia="宋体" w:hAnsi="Book Antiqua" w:cs="宋体"/>
          <w:b/>
          <w:bCs/>
          <w:sz w:val="24"/>
          <w:szCs w:val="24"/>
        </w:rPr>
        <w:t>Hariharan N</w:t>
      </w:r>
      <w:r w:rsidRPr="006659C6">
        <w:rPr>
          <w:rFonts w:ascii="Book Antiqua" w:eastAsia="宋体" w:hAnsi="Book Antiqua" w:cs="宋体"/>
          <w:sz w:val="24"/>
          <w:szCs w:val="24"/>
        </w:rPr>
        <w:t>, Zhai P, Sadoshima J. Oxidative stress stimulates autophagic flux during ischemia/reperfusion. </w:t>
      </w:r>
      <w:r w:rsidRPr="006659C6">
        <w:rPr>
          <w:rFonts w:ascii="Book Antiqua" w:eastAsia="宋体" w:hAnsi="Book Antiqua" w:cs="宋体"/>
          <w:i/>
          <w:iCs/>
          <w:sz w:val="24"/>
          <w:szCs w:val="24"/>
        </w:rPr>
        <w:t>Antioxid Redox Signal</w:t>
      </w:r>
      <w:r w:rsidRPr="006659C6">
        <w:rPr>
          <w:rFonts w:ascii="Book Antiqua" w:eastAsia="宋体" w:hAnsi="Book Antiqua" w:cs="宋体"/>
          <w:sz w:val="24"/>
          <w:szCs w:val="24"/>
        </w:rPr>
        <w:t> 2011; </w:t>
      </w:r>
      <w:r w:rsidRPr="006659C6">
        <w:rPr>
          <w:rFonts w:ascii="Book Antiqua" w:eastAsia="宋体" w:hAnsi="Book Antiqua" w:cs="宋体"/>
          <w:b/>
          <w:bCs/>
          <w:sz w:val="24"/>
          <w:szCs w:val="24"/>
        </w:rPr>
        <w:t>14</w:t>
      </w:r>
      <w:r w:rsidRPr="006659C6">
        <w:rPr>
          <w:rFonts w:ascii="Book Antiqua" w:eastAsia="宋体" w:hAnsi="Book Antiqua" w:cs="宋体"/>
          <w:sz w:val="24"/>
          <w:szCs w:val="24"/>
        </w:rPr>
        <w:t>: 2179-2190 [PMID: 20812860 DOI: 10.1089/ars.2010.3488]</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56 </w:t>
      </w:r>
      <w:r w:rsidRPr="006659C6">
        <w:rPr>
          <w:rFonts w:ascii="Book Antiqua" w:eastAsia="宋体" w:hAnsi="Book Antiqua" w:cs="宋体"/>
          <w:b/>
          <w:bCs/>
          <w:sz w:val="24"/>
          <w:szCs w:val="24"/>
        </w:rPr>
        <w:t>Takagi H</w:t>
      </w:r>
      <w:r w:rsidRPr="006659C6">
        <w:rPr>
          <w:rFonts w:ascii="Book Antiqua" w:eastAsia="宋体" w:hAnsi="Book Antiqua" w:cs="宋体"/>
          <w:sz w:val="24"/>
          <w:szCs w:val="24"/>
        </w:rPr>
        <w:t>, Matsui Y, Sadoshima J. The role of autophagy in mediating cell survival and death during ischemia and reperfusion in the heart. </w:t>
      </w:r>
      <w:r w:rsidRPr="006659C6">
        <w:rPr>
          <w:rFonts w:ascii="Book Antiqua" w:eastAsia="宋体" w:hAnsi="Book Antiqua" w:cs="宋体"/>
          <w:i/>
          <w:iCs/>
          <w:sz w:val="24"/>
          <w:szCs w:val="24"/>
        </w:rPr>
        <w:t>Antioxid Redox Signal</w:t>
      </w:r>
      <w:r w:rsidRPr="006659C6">
        <w:rPr>
          <w:rFonts w:ascii="Book Antiqua" w:eastAsia="宋体" w:hAnsi="Book Antiqua" w:cs="宋体"/>
          <w:sz w:val="24"/>
          <w:szCs w:val="24"/>
        </w:rPr>
        <w:t> 2007; </w:t>
      </w:r>
      <w:r w:rsidRPr="006659C6">
        <w:rPr>
          <w:rFonts w:ascii="Book Antiqua" w:eastAsia="宋体" w:hAnsi="Book Antiqua" w:cs="宋体"/>
          <w:b/>
          <w:bCs/>
          <w:sz w:val="24"/>
          <w:szCs w:val="24"/>
        </w:rPr>
        <w:t>9</w:t>
      </w:r>
      <w:r w:rsidRPr="006659C6">
        <w:rPr>
          <w:rFonts w:ascii="Book Antiqua" w:eastAsia="宋体" w:hAnsi="Book Antiqua" w:cs="宋体"/>
          <w:sz w:val="24"/>
          <w:szCs w:val="24"/>
        </w:rPr>
        <w:t>: 1373-1381 [PMID: 17627477 DOI: 10.1089/ars.2007.1689]</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57 </w:t>
      </w:r>
      <w:r w:rsidRPr="006659C6">
        <w:rPr>
          <w:rFonts w:ascii="Book Antiqua" w:eastAsia="宋体" w:hAnsi="Book Antiqua" w:cs="宋体"/>
          <w:b/>
          <w:bCs/>
          <w:sz w:val="24"/>
          <w:szCs w:val="24"/>
        </w:rPr>
        <w:t>Gao L</w:t>
      </w:r>
      <w:r w:rsidRPr="006659C6">
        <w:rPr>
          <w:rFonts w:ascii="Book Antiqua" w:eastAsia="宋体" w:hAnsi="Book Antiqua" w:cs="宋体"/>
          <w:sz w:val="24"/>
          <w:szCs w:val="24"/>
        </w:rPr>
        <w:t>, Jiang T, Guo J, Liu Y, Cui G, Gu L, Su L, Zhang Y. Inhibition of autophagy contributes to ischemic postconditioning-induced neuroprotection against focal cerebral ischemia in rats. </w:t>
      </w:r>
      <w:r w:rsidRPr="006659C6">
        <w:rPr>
          <w:rFonts w:ascii="Book Antiqua" w:eastAsia="宋体" w:hAnsi="Book Antiqua" w:cs="宋体"/>
          <w:i/>
          <w:iCs/>
          <w:sz w:val="24"/>
          <w:szCs w:val="24"/>
        </w:rPr>
        <w:t>PLoS One</w:t>
      </w:r>
      <w:r w:rsidRPr="006659C6">
        <w:rPr>
          <w:rFonts w:ascii="Book Antiqua" w:eastAsia="宋体" w:hAnsi="Book Antiqua" w:cs="宋体"/>
          <w:sz w:val="24"/>
          <w:szCs w:val="24"/>
        </w:rPr>
        <w:t> 2012; </w:t>
      </w:r>
      <w:r w:rsidRPr="006659C6">
        <w:rPr>
          <w:rFonts w:ascii="Book Antiqua" w:eastAsia="宋体" w:hAnsi="Book Antiqua" w:cs="宋体"/>
          <w:b/>
          <w:bCs/>
          <w:sz w:val="24"/>
          <w:szCs w:val="24"/>
        </w:rPr>
        <w:t>7</w:t>
      </w:r>
      <w:r w:rsidRPr="006659C6">
        <w:rPr>
          <w:rFonts w:ascii="Book Antiqua" w:eastAsia="宋体" w:hAnsi="Book Antiqua" w:cs="宋体"/>
          <w:sz w:val="24"/>
          <w:szCs w:val="24"/>
        </w:rPr>
        <w:t>: e46092 [PMID: 23029398 DOI: 10.1371/journal.pone.0046092]</w:t>
      </w:r>
    </w:p>
    <w:p w:rsidR="00B934F5" w:rsidRPr="006659C6" w:rsidRDefault="00B934F5" w:rsidP="00574422">
      <w:pPr>
        <w:spacing w:after="0" w:line="360" w:lineRule="auto"/>
        <w:jc w:val="both"/>
        <w:rPr>
          <w:rFonts w:ascii="Book Antiqua" w:eastAsia="宋体" w:hAnsi="Book Antiqua" w:cs="宋体"/>
          <w:sz w:val="24"/>
          <w:szCs w:val="24"/>
        </w:rPr>
      </w:pPr>
      <w:r w:rsidRPr="006659C6">
        <w:rPr>
          <w:rFonts w:ascii="Book Antiqua" w:eastAsia="宋体" w:hAnsi="Book Antiqua" w:cs="宋体"/>
          <w:sz w:val="24"/>
          <w:szCs w:val="24"/>
        </w:rPr>
        <w:t>58 </w:t>
      </w:r>
      <w:r w:rsidRPr="006659C6">
        <w:rPr>
          <w:rFonts w:ascii="Book Antiqua" w:eastAsia="宋体" w:hAnsi="Book Antiqua" w:cs="宋体"/>
          <w:b/>
          <w:bCs/>
          <w:sz w:val="24"/>
          <w:szCs w:val="24"/>
        </w:rPr>
        <w:t>Gotoh K</w:t>
      </w:r>
      <w:r w:rsidRPr="006659C6">
        <w:rPr>
          <w:rFonts w:ascii="Book Antiqua" w:eastAsia="宋体" w:hAnsi="Book Antiqua" w:cs="宋体"/>
          <w:sz w:val="24"/>
          <w:szCs w:val="24"/>
        </w:rPr>
        <w:t>, Lu Z, Morita M, Shibata M, Koike M, Waguri S, Dono K, Doki Y, Kominami E, Sugioka A, Monden M, Uchiyama Y. Participation of autophagy in the initiation of graft dysfunction after rat liver transplantation. </w:t>
      </w:r>
      <w:r w:rsidRPr="006659C6">
        <w:rPr>
          <w:rFonts w:ascii="Book Antiqua" w:eastAsia="宋体" w:hAnsi="Book Antiqua" w:cs="宋体"/>
          <w:i/>
          <w:iCs/>
          <w:sz w:val="24"/>
          <w:szCs w:val="24"/>
        </w:rPr>
        <w:t>Autophagy</w:t>
      </w:r>
      <w:r w:rsidRPr="006659C6">
        <w:rPr>
          <w:rFonts w:ascii="Book Antiqua" w:eastAsia="宋体" w:hAnsi="Book Antiqua" w:cs="宋体"/>
          <w:sz w:val="24"/>
          <w:szCs w:val="24"/>
        </w:rPr>
        <w:t> 2009; </w:t>
      </w:r>
      <w:r w:rsidRPr="006659C6">
        <w:rPr>
          <w:rFonts w:ascii="Book Antiqua" w:eastAsia="宋体" w:hAnsi="Book Antiqua" w:cs="宋体"/>
          <w:b/>
          <w:bCs/>
          <w:sz w:val="24"/>
          <w:szCs w:val="24"/>
        </w:rPr>
        <w:t>5</w:t>
      </w:r>
      <w:r w:rsidRPr="006659C6">
        <w:rPr>
          <w:rFonts w:ascii="Book Antiqua" w:eastAsia="宋体" w:hAnsi="Book Antiqua" w:cs="宋体"/>
          <w:sz w:val="24"/>
          <w:szCs w:val="24"/>
        </w:rPr>
        <w:t xml:space="preserve">: 351-360 [PMID: 19158494 DOI: </w:t>
      </w:r>
      <w:r w:rsidRPr="00A84F68">
        <w:rPr>
          <w:rFonts w:ascii="Book Antiqua" w:eastAsia="宋体" w:hAnsi="Book Antiqua" w:cs="宋体"/>
          <w:sz w:val="24"/>
          <w:szCs w:val="24"/>
        </w:rPr>
        <w:t>10.4161/auto.5.3.7650</w:t>
      </w:r>
      <w:r w:rsidRPr="006659C6">
        <w:rPr>
          <w:rFonts w:ascii="Book Antiqua" w:eastAsia="宋体" w:hAnsi="Book Antiqua" w:cs="宋体"/>
          <w:sz w:val="24"/>
          <w:szCs w:val="24"/>
        </w:rPr>
        <w:t>]</w:t>
      </w:r>
    </w:p>
    <w:p w:rsidR="00B934F5" w:rsidRPr="006659C6" w:rsidRDefault="00B934F5" w:rsidP="00574422">
      <w:pPr>
        <w:spacing w:after="0" w:line="360" w:lineRule="auto"/>
        <w:jc w:val="both"/>
        <w:rPr>
          <w:rFonts w:ascii="Book Antiqua" w:hAnsi="Book Antiqua"/>
          <w:sz w:val="24"/>
          <w:szCs w:val="24"/>
        </w:rPr>
      </w:pPr>
    </w:p>
    <w:p w:rsidR="005A1AC9" w:rsidRPr="00BF2831" w:rsidRDefault="005A1AC9" w:rsidP="00574422">
      <w:pPr>
        <w:pStyle w:val="a7"/>
        <w:spacing w:line="360" w:lineRule="auto"/>
        <w:ind w:left="360" w:right="120" w:firstLineChars="0" w:firstLine="0"/>
        <w:jc w:val="right"/>
        <w:rPr>
          <w:rFonts w:ascii="Book Antiqua" w:eastAsia="宋体" w:hAnsi="Book Antiqua"/>
          <w:b/>
          <w:bCs/>
          <w:color w:val="000000"/>
          <w:lang w:eastAsia="zh-CN"/>
        </w:rPr>
      </w:pPr>
      <w:r w:rsidRPr="008A435A">
        <w:rPr>
          <w:rStyle w:val="a6"/>
          <w:rFonts w:ascii="Book Antiqua" w:hAnsi="Book Antiqua" w:cs="Arial"/>
          <w:bCs w:val="0"/>
          <w:noProof/>
          <w:color w:val="000000"/>
        </w:rPr>
        <w:t>P-Reviewers</w:t>
      </w:r>
      <w:r w:rsidRPr="00673A62">
        <w:rPr>
          <w:rStyle w:val="a6"/>
          <w:rFonts w:ascii="Book Antiqua" w:eastAsia="宋体" w:hAnsi="Book Antiqua" w:cs="Arial" w:hint="eastAsia"/>
          <w:bCs w:val="0"/>
          <w:noProof/>
          <w:color w:val="000000"/>
          <w:lang w:eastAsia="zh-CN"/>
        </w:rPr>
        <w:t>:</w:t>
      </w:r>
      <w:r w:rsidR="00B03AF5">
        <w:rPr>
          <w:rFonts w:ascii="Book Antiqua" w:hAnsi="Book Antiqua"/>
          <w:bCs/>
          <w:color w:val="000000"/>
        </w:rPr>
        <w:t xml:space="preserve"> </w:t>
      </w:r>
      <w:r w:rsidR="00B03AF5" w:rsidRPr="00B03AF5">
        <w:rPr>
          <w:rFonts w:ascii="Book Antiqua" w:hAnsi="Book Antiqua"/>
          <w:bCs/>
          <w:color w:val="000000"/>
        </w:rPr>
        <w:t>Li</w:t>
      </w:r>
      <w:r w:rsidRPr="008A435A">
        <w:rPr>
          <w:rFonts w:ascii="Book Antiqua" w:hAnsi="Book Antiqua"/>
          <w:bCs/>
          <w:color w:val="000000"/>
        </w:rPr>
        <w:t xml:space="preserve"> </w:t>
      </w:r>
      <w:r w:rsidR="00B03AF5" w:rsidRPr="00B03AF5">
        <w:rPr>
          <w:rFonts w:ascii="Book Antiqua" w:hAnsi="Book Antiqua"/>
          <w:bCs/>
          <w:color w:val="000000"/>
        </w:rPr>
        <w:t>YH</w:t>
      </w:r>
      <w:r w:rsidRPr="008A435A">
        <w:rPr>
          <w:rFonts w:ascii="Book Antiqua" w:hAnsi="Book Antiqua"/>
          <w:bCs/>
          <w:color w:val="000000"/>
        </w:rPr>
        <w:t xml:space="preserve"> </w:t>
      </w:r>
      <w:r w:rsidRPr="008A435A">
        <w:rPr>
          <w:rFonts w:ascii="Book Antiqua" w:hAnsi="Book Antiqua"/>
          <w:b/>
          <w:bCs/>
          <w:color w:val="000000"/>
        </w:rPr>
        <w:t>S-Editor</w:t>
      </w:r>
      <w:r w:rsidRPr="00673A62">
        <w:rPr>
          <w:rFonts w:ascii="Book Antiqua" w:eastAsia="宋体" w:hAnsi="Book Antiqua" w:hint="eastAsia"/>
          <w:b/>
          <w:bCs/>
          <w:color w:val="000000"/>
          <w:lang w:eastAsia="zh-CN"/>
        </w:rPr>
        <w:t>:</w:t>
      </w:r>
      <w:r w:rsidRPr="008A435A">
        <w:rPr>
          <w:rFonts w:ascii="Book Antiqua" w:hAnsi="Book Antiqua"/>
          <w:bCs/>
          <w:color w:val="000000"/>
        </w:rPr>
        <w:t xml:space="preserve"> </w:t>
      </w:r>
      <w:r w:rsidRPr="00BE64CF">
        <w:rPr>
          <w:rFonts w:ascii="Book Antiqua" w:eastAsia="宋体" w:hAnsi="Book Antiqua" w:hint="eastAsia"/>
          <w:bCs/>
          <w:color w:val="000000"/>
          <w:lang w:eastAsia="zh-CN"/>
        </w:rPr>
        <w:t>Qi Y</w:t>
      </w:r>
      <w:r w:rsidR="00B03AF5">
        <w:rPr>
          <w:rFonts w:ascii="Book Antiqua" w:eastAsia="宋体" w:hAnsi="Book Antiqua" w:hint="eastAsia"/>
          <w:bCs/>
          <w:color w:val="000000"/>
          <w:lang w:eastAsia="zh-CN"/>
        </w:rPr>
        <w:t xml:space="preserve"> </w:t>
      </w:r>
      <w:r w:rsidRPr="008A435A">
        <w:rPr>
          <w:rFonts w:ascii="Book Antiqua" w:hAnsi="Book Antiqua"/>
          <w:b/>
          <w:bCs/>
          <w:color w:val="000000"/>
        </w:rPr>
        <w:t>L-Editor</w:t>
      </w:r>
      <w:r w:rsidRPr="00673A62">
        <w:rPr>
          <w:rFonts w:ascii="Book Antiqua" w:eastAsia="宋体" w:hAnsi="Book Antiqua" w:hint="eastAsia"/>
          <w:b/>
          <w:bCs/>
          <w:color w:val="000000"/>
          <w:lang w:eastAsia="zh-CN"/>
        </w:rPr>
        <w:t>:</w:t>
      </w:r>
      <w:r w:rsidRPr="008A435A">
        <w:rPr>
          <w:rFonts w:ascii="Book Antiqua" w:hAnsi="Book Antiqua"/>
          <w:b/>
          <w:bCs/>
          <w:color w:val="000000"/>
        </w:rPr>
        <w:t xml:space="preserve">   E-Editor</w:t>
      </w:r>
      <w:r w:rsidRPr="00673A62">
        <w:rPr>
          <w:rFonts w:ascii="Book Antiqua" w:eastAsia="宋体" w:hAnsi="Book Antiqua" w:hint="eastAsia"/>
          <w:b/>
          <w:bCs/>
          <w:color w:val="000000"/>
          <w:lang w:eastAsia="zh-CN"/>
        </w:rPr>
        <w:t>:</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rsidR="00C72475" w:rsidRPr="005A1AC9" w:rsidRDefault="00C72475" w:rsidP="00574422">
      <w:pPr>
        <w:spacing w:after="0" w:line="360" w:lineRule="auto"/>
        <w:jc w:val="both"/>
        <w:rPr>
          <w:rFonts w:ascii="Book Antiqua" w:eastAsia="Times New Roman" w:hAnsi="Book Antiqua" w:cs="Times New Roman"/>
          <w:sz w:val="24"/>
          <w:szCs w:val="24"/>
          <w:lang w:val="it-IT" w:eastAsia="es-ES"/>
        </w:rPr>
      </w:pPr>
    </w:p>
    <w:p w:rsidR="00C72475" w:rsidRPr="006043D7" w:rsidRDefault="00C72475" w:rsidP="00574422">
      <w:pPr>
        <w:spacing w:after="0" w:line="360" w:lineRule="auto"/>
        <w:jc w:val="both"/>
        <w:rPr>
          <w:rFonts w:ascii="Book Antiqua" w:eastAsia="Times New Roman" w:hAnsi="Book Antiqua" w:cs="Times New Roman"/>
          <w:bCs/>
          <w:sz w:val="24"/>
          <w:szCs w:val="24"/>
          <w:lang w:val="fr-CA" w:eastAsia="es-ES"/>
        </w:rPr>
      </w:pPr>
      <w:r w:rsidRPr="006043D7">
        <w:rPr>
          <w:rFonts w:ascii="Book Antiqua" w:eastAsia="Times New Roman" w:hAnsi="Book Antiqua" w:cs="Times New Roman"/>
          <w:sz w:val="24"/>
          <w:szCs w:val="24"/>
          <w:lang w:val="en-US" w:eastAsia="es-ES"/>
        </w:rPr>
        <w:br w:type="page"/>
      </w:r>
    </w:p>
    <w:p w:rsidR="00C72475" w:rsidRDefault="005A1AC9"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r>
        <w:rPr>
          <w:rFonts w:ascii="Book Antiqua" w:eastAsia="Calibri" w:hAnsi="Book Antiqua" w:cs="Times New Roman"/>
          <w:b/>
          <w:bCs/>
          <w:color w:val="000000"/>
          <w:sz w:val="24"/>
          <w:szCs w:val="24"/>
          <w:lang w:val="en-US"/>
        </w:rPr>
        <w:lastRenderedPageBreak/>
        <w:t>Figure 1</w:t>
      </w:r>
      <w:r w:rsidR="00C72475" w:rsidRPr="006043D7">
        <w:rPr>
          <w:rFonts w:ascii="Book Antiqua" w:eastAsia="Calibri" w:hAnsi="Book Antiqua" w:cs="Times New Roman"/>
          <w:b/>
          <w:bCs/>
          <w:color w:val="000000"/>
          <w:sz w:val="24"/>
          <w:szCs w:val="24"/>
          <w:lang w:val="en-US"/>
        </w:rPr>
        <w:t xml:space="preserve"> </w:t>
      </w:r>
      <w:r w:rsidRPr="005A1AC9">
        <w:rPr>
          <w:rFonts w:ascii="Book Antiqua" w:eastAsia="Calibri" w:hAnsi="Book Antiqua" w:cs="Times New Roman"/>
          <w:b/>
          <w:color w:val="000000"/>
          <w:sz w:val="24"/>
          <w:szCs w:val="24"/>
          <w:lang w:val="en-US"/>
        </w:rPr>
        <w:t>Alanine aminotransferase</w:t>
      </w:r>
      <w:r w:rsidRPr="005A1AC9">
        <w:rPr>
          <w:rFonts w:ascii="Book Antiqua" w:eastAsia="Calibri" w:hAnsi="Book Antiqua" w:cs="Times New Roman"/>
          <w:b/>
          <w:bCs/>
          <w:color w:val="000000"/>
          <w:sz w:val="24"/>
          <w:szCs w:val="24"/>
          <w:lang w:val="en-US"/>
        </w:rPr>
        <w:t xml:space="preserve"> (A)</w:t>
      </w:r>
      <w:r w:rsidR="00C72475" w:rsidRPr="005A1AC9">
        <w:rPr>
          <w:rFonts w:ascii="Book Antiqua" w:eastAsia="Calibri" w:hAnsi="Book Antiqua" w:cs="Times New Roman"/>
          <w:b/>
          <w:color w:val="000000"/>
          <w:sz w:val="24"/>
          <w:szCs w:val="24"/>
          <w:lang w:val="en-US"/>
        </w:rPr>
        <w:t xml:space="preserve"> and aspartate aminotransferase </w:t>
      </w:r>
      <w:r w:rsidRPr="005A1AC9">
        <w:rPr>
          <w:rFonts w:ascii="Book Antiqua" w:eastAsia="Calibri" w:hAnsi="Book Antiqua" w:cs="Times New Roman"/>
          <w:b/>
          <w:color w:val="000000"/>
          <w:sz w:val="24"/>
          <w:szCs w:val="24"/>
          <w:lang w:val="en-US"/>
        </w:rPr>
        <w:t>(B)</w:t>
      </w:r>
      <w:r w:rsidRPr="005A1AC9">
        <w:rPr>
          <w:rFonts w:ascii="Book Antiqua" w:hAnsi="Book Antiqua" w:cs="Times New Roman" w:hint="eastAsia"/>
          <w:b/>
          <w:color w:val="000000"/>
          <w:sz w:val="24"/>
          <w:szCs w:val="24"/>
          <w:lang w:val="en-US" w:eastAsia="zh-CN"/>
        </w:rPr>
        <w:t xml:space="preserve"> </w:t>
      </w:r>
      <w:r w:rsidR="00C72475" w:rsidRPr="005A1AC9">
        <w:rPr>
          <w:rFonts w:ascii="Book Antiqua" w:eastAsia="Calibri" w:hAnsi="Book Antiqua" w:cs="Times New Roman"/>
          <w:b/>
          <w:color w:val="000000"/>
          <w:sz w:val="24"/>
          <w:szCs w:val="24"/>
          <w:lang w:val="en-US"/>
        </w:rPr>
        <w:t xml:space="preserve">levels in the </w:t>
      </w:r>
      <w:proofErr w:type="spellStart"/>
      <w:r w:rsidR="00C72475" w:rsidRPr="005A1AC9">
        <w:rPr>
          <w:rFonts w:ascii="Book Antiqua" w:eastAsia="Calibri" w:hAnsi="Book Antiqua" w:cs="Times New Roman"/>
          <w:b/>
          <w:color w:val="000000"/>
          <w:sz w:val="24"/>
          <w:szCs w:val="24"/>
          <w:lang w:val="en-US"/>
        </w:rPr>
        <w:t>perfusate</w:t>
      </w:r>
      <w:proofErr w:type="spellEnd"/>
      <w:r w:rsidR="00C72475" w:rsidRPr="005A1AC9">
        <w:rPr>
          <w:rFonts w:ascii="Book Antiqua" w:eastAsia="Calibri" w:hAnsi="Book Antiqua" w:cs="Times New Roman"/>
          <w:b/>
          <w:color w:val="000000"/>
          <w:sz w:val="24"/>
          <w:szCs w:val="24"/>
          <w:lang w:val="en-US"/>
        </w:rPr>
        <w:t xml:space="preserve"> of livers rinsed with different washout solutions (RLS, BS, BS+PEG1, and BS+PEG5) and subjected to 2 h of </w:t>
      </w:r>
      <w:proofErr w:type="spellStart"/>
      <w:r w:rsidR="00C72475" w:rsidRPr="005A1AC9">
        <w:rPr>
          <w:rFonts w:ascii="Book Antiqua" w:eastAsia="Calibri" w:hAnsi="Book Antiqua" w:cs="Times New Roman"/>
          <w:b/>
          <w:color w:val="000000"/>
          <w:sz w:val="24"/>
          <w:szCs w:val="24"/>
          <w:lang w:val="en-US"/>
        </w:rPr>
        <w:t>normothermic</w:t>
      </w:r>
      <w:proofErr w:type="spellEnd"/>
      <w:r w:rsidR="00C72475" w:rsidRPr="005A1AC9">
        <w:rPr>
          <w:rFonts w:ascii="Book Antiqua" w:eastAsia="Calibri" w:hAnsi="Book Antiqua" w:cs="Times New Roman"/>
          <w:b/>
          <w:color w:val="000000"/>
          <w:sz w:val="24"/>
          <w:szCs w:val="24"/>
          <w:lang w:val="en-US"/>
        </w:rPr>
        <w:t xml:space="preserve"> reperfusion. </w:t>
      </w:r>
      <w:bookmarkStart w:id="34" w:name="OLE_LINK412"/>
      <w:bookmarkStart w:id="35" w:name="OLE_LINK413"/>
      <w:proofErr w:type="spellStart"/>
      <w:proofErr w:type="gramStart"/>
      <w:r w:rsidR="00F408B2">
        <w:rPr>
          <w:rFonts w:ascii="Book Antiqua" w:hAnsi="Book Antiqua" w:cs="Times New Roman" w:hint="eastAsia"/>
          <w:sz w:val="24"/>
          <w:szCs w:val="24"/>
          <w:vertAlign w:val="superscript"/>
          <w:lang w:val="en-US" w:eastAsia="zh-CN"/>
        </w:rPr>
        <w:t>a</w:t>
      </w:r>
      <w:r w:rsidR="00F408B2" w:rsidRPr="00F408B2">
        <w:rPr>
          <w:rFonts w:ascii="Book Antiqua" w:eastAsia="Calibri" w:hAnsi="Book Antiqua" w:cs="Times New Roman"/>
          <w:i/>
          <w:sz w:val="24"/>
          <w:szCs w:val="24"/>
          <w:lang w:val="en-US"/>
        </w:rPr>
        <w:t>P</w:t>
      </w:r>
      <w:proofErr w:type="spellEnd"/>
      <w:proofErr w:type="gramEnd"/>
      <w:r w:rsidR="00C72475" w:rsidRPr="006043D7">
        <w:rPr>
          <w:rFonts w:ascii="Book Antiqua" w:eastAsia="Calibri" w:hAnsi="Book Antiqua" w:cs="Times New Roman"/>
          <w:sz w:val="24"/>
          <w:szCs w:val="24"/>
          <w:lang w:val="en-US"/>
        </w:rPr>
        <w:t xml:space="preserve"> &lt; 0.05</w:t>
      </w:r>
      <w:bookmarkEnd w:id="34"/>
      <w:bookmarkEnd w:id="35"/>
      <w:r w:rsidR="00C72475" w:rsidRPr="006043D7">
        <w:rPr>
          <w:rFonts w:ascii="Book Antiqua" w:eastAsia="Calibri" w:hAnsi="Book Antiqua" w:cs="Times New Roman"/>
          <w:sz w:val="24"/>
          <w:szCs w:val="24"/>
          <w:lang w:val="en-US"/>
        </w:rPr>
        <w:t xml:space="preserve"> </w:t>
      </w:r>
      <w:r w:rsidR="00C72475" w:rsidRPr="00F408B2">
        <w:rPr>
          <w:rFonts w:ascii="Book Antiqua" w:eastAsia="Calibri" w:hAnsi="Book Antiqua" w:cs="Times New Roman"/>
          <w:i/>
          <w:sz w:val="24"/>
          <w:szCs w:val="24"/>
          <w:lang w:val="en-US"/>
        </w:rPr>
        <w:t>vs</w:t>
      </w:r>
      <w:r w:rsidR="00C72475" w:rsidRPr="006043D7">
        <w:rPr>
          <w:rFonts w:ascii="Book Antiqua" w:eastAsia="Calibri" w:hAnsi="Book Antiqua" w:cs="Times New Roman"/>
          <w:sz w:val="24"/>
          <w:szCs w:val="24"/>
          <w:lang w:val="en-US"/>
        </w:rPr>
        <w:t xml:space="preserve"> RLS; </w:t>
      </w:r>
      <w:proofErr w:type="spellStart"/>
      <w:r w:rsidR="00F408B2">
        <w:rPr>
          <w:rFonts w:ascii="Book Antiqua" w:hAnsi="Book Antiqua" w:cs="Times New Roman" w:hint="eastAsia"/>
          <w:sz w:val="24"/>
          <w:szCs w:val="24"/>
          <w:vertAlign w:val="superscript"/>
          <w:lang w:val="en-US" w:eastAsia="zh-CN"/>
        </w:rPr>
        <w:t>c</w:t>
      </w:r>
      <w:r w:rsidR="00F408B2" w:rsidRPr="00F408B2">
        <w:rPr>
          <w:rFonts w:ascii="Book Antiqua" w:eastAsia="Calibri" w:hAnsi="Book Antiqua" w:cs="Times New Roman"/>
          <w:i/>
          <w:sz w:val="24"/>
          <w:szCs w:val="24"/>
          <w:lang w:val="en-US"/>
        </w:rPr>
        <w:t>P</w:t>
      </w:r>
      <w:proofErr w:type="spellEnd"/>
      <w:r w:rsidR="00C72475" w:rsidRPr="006043D7">
        <w:rPr>
          <w:rFonts w:ascii="Book Antiqua" w:eastAsia="Calibri" w:hAnsi="Book Antiqua" w:cs="Times New Roman"/>
          <w:sz w:val="24"/>
          <w:szCs w:val="24"/>
          <w:lang w:val="en-US"/>
        </w:rPr>
        <w:t xml:space="preserve"> &lt; 0.05 </w:t>
      </w:r>
      <w:r w:rsidR="00C72475" w:rsidRPr="00F408B2">
        <w:rPr>
          <w:rFonts w:ascii="Book Antiqua" w:eastAsia="Calibri" w:hAnsi="Book Antiqua" w:cs="Times New Roman"/>
          <w:i/>
          <w:sz w:val="24"/>
          <w:szCs w:val="24"/>
          <w:lang w:val="en-US"/>
        </w:rPr>
        <w:t>vs</w:t>
      </w:r>
      <w:r w:rsidR="00C72475" w:rsidRPr="006043D7">
        <w:rPr>
          <w:rFonts w:ascii="Book Antiqua" w:eastAsia="Calibri" w:hAnsi="Book Antiqua" w:cs="Times New Roman"/>
          <w:sz w:val="24"/>
          <w:szCs w:val="24"/>
          <w:lang w:val="en-US"/>
        </w:rPr>
        <w:t xml:space="preserve"> BS. Please see BS composition in Scheme 1</w:t>
      </w:r>
      <w:r w:rsidR="00F408B2">
        <w:rPr>
          <w:rFonts w:ascii="Book Antiqua" w:hAnsi="Book Antiqua" w:cs="Times New Roman" w:hint="eastAsia"/>
          <w:sz w:val="24"/>
          <w:szCs w:val="24"/>
          <w:lang w:val="en-US" w:eastAsia="zh-CN"/>
        </w:rPr>
        <w:t xml:space="preserve">. </w:t>
      </w:r>
      <w:r w:rsidR="00C72475" w:rsidRPr="006043D7">
        <w:rPr>
          <w:rFonts w:ascii="Book Antiqua" w:eastAsia="Calibri" w:hAnsi="Book Antiqua" w:cs="Times New Roman"/>
          <w:color w:val="000000"/>
          <w:sz w:val="24"/>
          <w:szCs w:val="24"/>
          <w:lang w:val="en-US"/>
        </w:rPr>
        <w:t xml:space="preserve">PEG: </w:t>
      </w:r>
      <w:r w:rsidR="00F408B2" w:rsidRPr="006043D7">
        <w:rPr>
          <w:rFonts w:ascii="Book Antiqua" w:eastAsia="Calibri" w:hAnsi="Book Antiqua" w:cs="Times New Roman"/>
          <w:color w:val="000000"/>
          <w:sz w:val="24"/>
          <w:szCs w:val="24"/>
          <w:lang w:val="en-US"/>
        </w:rPr>
        <w:t xml:space="preserve">Polyethylene </w:t>
      </w:r>
      <w:r w:rsidR="00C72475" w:rsidRPr="006043D7">
        <w:rPr>
          <w:rFonts w:ascii="Book Antiqua" w:eastAsia="Calibri" w:hAnsi="Book Antiqua" w:cs="Times New Roman"/>
          <w:color w:val="000000"/>
          <w:sz w:val="24"/>
          <w:szCs w:val="24"/>
          <w:lang w:val="en-US"/>
        </w:rPr>
        <w:t>glycol; RLS: Ringer’s lactate solution; BS: Base Solution; BS+PEG1: BS with PEG-35 at 1 g/L; BS+PEG5: BS with PEG-35 at 5 g/L.</w:t>
      </w:r>
    </w:p>
    <w:p w:rsidR="00F408B2" w:rsidRPr="00F408B2" w:rsidRDefault="00F408B2"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7AD7691E" wp14:editId="34E89A49">
            <wp:extent cx="3701491" cy="2786323"/>
            <wp:effectExtent l="0" t="0" r="0" b="0"/>
            <wp:docPr id="2" name="图片 2" descr="C:\Documents and Settings\Administrator\Application Data\Tencent\Users\409881474\QQ\WinTemp\RichOle\[N}RN5DXG70AQSE462D[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409881474\QQ\WinTemp\RichOle\[N}RN5DXG70AQSE462D[Q%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1770" cy="2786533"/>
                    </a:xfrm>
                    <a:prstGeom prst="rect">
                      <a:avLst/>
                    </a:prstGeom>
                    <a:noFill/>
                    <a:ln>
                      <a:noFill/>
                    </a:ln>
                  </pic:spPr>
                </pic:pic>
              </a:graphicData>
            </a:graphic>
          </wp:inline>
        </w:drawing>
      </w:r>
    </w:p>
    <w:p w:rsidR="00F408B2" w:rsidRDefault="00F408B2" w:rsidP="00574422">
      <w:pPr>
        <w:spacing w:after="0" w:line="360" w:lineRule="auto"/>
        <w:jc w:val="both"/>
      </w:pPr>
      <w:r>
        <w:rPr>
          <w:noProof/>
          <w:lang w:val="en-US" w:eastAsia="zh-CN"/>
        </w:rPr>
        <w:drawing>
          <wp:inline distT="0" distB="0" distL="0" distR="0" wp14:anchorId="5A73BC0F" wp14:editId="2502679D">
            <wp:extent cx="3701491" cy="3203307"/>
            <wp:effectExtent l="0" t="0" r="0" b="0"/>
            <wp:docPr id="4" name="图片 4" descr="C:\Documents and Settings\Administrator\Application Data\Tencent\Users\409881474\QQ\WinTemp\RichOle\4K2VY{L{$2048R1X_K25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409881474\QQ\WinTemp\RichOle\4K2VY{L{$2048R1X_K25A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553" cy="3205091"/>
                    </a:xfrm>
                    <a:prstGeom prst="rect">
                      <a:avLst/>
                    </a:prstGeom>
                    <a:noFill/>
                    <a:ln>
                      <a:noFill/>
                    </a:ln>
                  </pic:spPr>
                </pic:pic>
              </a:graphicData>
            </a:graphic>
          </wp:inline>
        </w:drawing>
      </w:r>
    </w:p>
    <w:p w:rsidR="00F408B2" w:rsidRPr="00F408B2" w:rsidRDefault="00F408B2"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t xml:space="preserve"> </w:t>
      </w:r>
    </w:p>
    <w:p w:rsidR="005A1AC9" w:rsidRPr="005A1AC9" w:rsidRDefault="005A1AC9"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p>
    <w:p w:rsidR="00C72475" w:rsidRPr="00F408B2" w:rsidRDefault="00F408B2" w:rsidP="00574422">
      <w:pPr>
        <w:suppressAutoHyphens/>
        <w:autoSpaceDE w:val="0"/>
        <w:autoSpaceDN w:val="0"/>
        <w:spacing w:after="0" w:line="360" w:lineRule="auto"/>
        <w:jc w:val="both"/>
        <w:textAlignment w:val="baseline"/>
        <w:rPr>
          <w:rFonts w:ascii="Book Antiqua" w:hAnsi="Book Antiqua" w:cs="Times New Roman"/>
          <w:b/>
          <w:color w:val="000000"/>
          <w:sz w:val="24"/>
          <w:szCs w:val="24"/>
          <w:lang w:val="en-US" w:eastAsia="zh-CN"/>
        </w:rPr>
      </w:pPr>
      <w:r>
        <w:rPr>
          <w:rFonts w:ascii="Book Antiqua" w:eastAsia="Calibri" w:hAnsi="Book Antiqua" w:cs="Times New Roman"/>
          <w:b/>
          <w:bCs/>
          <w:color w:val="000000"/>
          <w:sz w:val="24"/>
          <w:szCs w:val="24"/>
          <w:lang w:val="en-US"/>
        </w:rPr>
        <w:lastRenderedPageBreak/>
        <w:t>Figure 2</w:t>
      </w:r>
      <w:r w:rsidR="00C72475" w:rsidRPr="006043D7">
        <w:rPr>
          <w:rFonts w:ascii="Book Antiqua" w:eastAsia="Calibri" w:hAnsi="Book Antiqua" w:cs="Times New Roman"/>
          <w:b/>
          <w:bCs/>
          <w:color w:val="000000"/>
          <w:sz w:val="24"/>
          <w:szCs w:val="24"/>
          <w:lang w:val="en-US"/>
        </w:rPr>
        <w:t xml:space="preserve"> </w:t>
      </w:r>
      <w:r w:rsidR="00C72475" w:rsidRPr="00F408B2">
        <w:rPr>
          <w:rFonts w:ascii="Book Antiqua" w:eastAsia="Calibri" w:hAnsi="Book Antiqua" w:cs="Times New Roman"/>
          <w:b/>
          <w:color w:val="000000"/>
          <w:sz w:val="24"/>
          <w:szCs w:val="24"/>
          <w:lang w:val="en-US"/>
        </w:rPr>
        <w:t>Bile production and vascular resistance</w:t>
      </w:r>
      <w:r w:rsidR="005A1AC9" w:rsidRPr="00F408B2">
        <w:rPr>
          <w:rFonts w:ascii="Book Antiqua" w:hAnsi="Book Antiqua" w:cs="Times New Roman" w:hint="eastAsia"/>
          <w:b/>
          <w:color w:val="000000"/>
          <w:sz w:val="24"/>
          <w:szCs w:val="24"/>
          <w:lang w:val="en-US" w:eastAsia="zh-CN"/>
        </w:rPr>
        <w:t xml:space="preserve"> </w:t>
      </w:r>
      <w:r w:rsidR="005A1AC9" w:rsidRPr="00F408B2">
        <w:rPr>
          <w:rFonts w:ascii="Book Antiqua" w:eastAsia="Calibri" w:hAnsi="Book Antiqua" w:cs="Times New Roman"/>
          <w:b/>
          <w:bCs/>
          <w:color w:val="000000"/>
          <w:sz w:val="24"/>
          <w:szCs w:val="24"/>
          <w:lang w:val="en-US"/>
        </w:rPr>
        <w:t>(A)</w:t>
      </w:r>
      <w:r w:rsidR="00C72475" w:rsidRPr="00F408B2">
        <w:rPr>
          <w:rFonts w:ascii="Book Antiqua" w:eastAsia="Calibri" w:hAnsi="Book Antiqua" w:cs="Times New Roman"/>
          <w:b/>
          <w:color w:val="000000"/>
          <w:sz w:val="24"/>
          <w:szCs w:val="24"/>
          <w:lang w:val="en-US"/>
        </w:rPr>
        <w:t xml:space="preserve">, in livers rinsed with different washout solutions (RLS, BS, BS+PEG1, and BS+PEG5) and subjected to 2 h of </w:t>
      </w:r>
      <w:proofErr w:type="spellStart"/>
      <w:r w:rsidR="00C72475" w:rsidRPr="00F408B2">
        <w:rPr>
          <w:rFonts w:ascii="Book Antiqua" w:eastAsia="Calibri" w:hAnsi="Book Antiqua" w:cs="Times New Roman"/>
          <w:b/>
          <w:color w:val="000000"/>
          <w:sz w:val="24"/>
          <w:szCs w:val="24"/>
          <w:lang w:val="en-US"/>
        </w:rPr>
        <w:t>normothermic</w:t>
      </w:r>
      <w:proofErr w:type="spellEnd"/>
      <w:r w:rsidR="00C72475" w:rsidRPr="00F408B2">
        <w:rPr>
          <w:rFonts w:ascii="Book Antiqua" w:eastAsia="Calibri" w:hAnsi="Book Antiqua" w:cs="Times New Roman"/>
          <w:b/>
          <w:color w:val="000000"/>
          <w:sz w:val="24"/>
          <w:szCs w:val="24"/>
          <w:lang w:val="en-US"/>
        </w:rPr>
        <w:t xml:space="preserve"> reperfusion</w:t>
      </w:r>
      <w:r w:rsidR="005A1AC9" w:rsidRPr="00F408B2">
        <w:rPr>
          <w:rFonts w:ascii="Book Antiqua" w:hAnsi="Book Antiqua" w:cs="Times New Roman" w:hint="eastAsia"/>
          <w:b/>
          <w:color w:val="000000"/>
          <w:sz w:val="24"/>
          <w:szCs w:val="24"/>
          <w:lang w:val="en-US" w:eastAsia="zh-CN"/>
        </w:rPr>
        <w:t xml:space="preserve"> </w:t>
      </w:r>
      <w:r w:rsidR="005A1AC9" w:rsidRPr="00F408B2">
        <w:rPr>
          <w:rFonts w:ascii="Book Antiqua" w:eastAsia="Calibri" w:hAnsi="Book Antiqua" w:cs="Times New Roman"/>
          <w:b/>
          <w:color w:val="000000"/>
          <w:sz w:val="24"/>
          <w:szCs w:val="24"/>
          <w:lang w:val="en-US"/>
        </w:rPr>
        <w:t>(B)</w:t>
      </w:r>
      <w:r w:rsidR="00C72475" w:rsidRPr="00F408B2">
        <w:rPr>
          <w:rFonts w:ascii="Book Antiqua" w:eastAsia="Calibri" w:hAnsi="Book Antiqua" w:cs="Times New Roman"/>
          <w:b/>
          <w:color w:val="000000"/>
          <w:sz w:val="24"/>
          <w:szCs w:val="24"/>
          <w:lang w:val="en-US"/>
        </w:rPr>
        <w:t xml:space="preserve">. </w:t>
      </w:r>
      <w:r>
        <w:rPr>
          <w:rFonts w:ascii="Book Antiqua" w:hAnsi="Book Antiqua" w:cs="Times New Roman" w:hint="eastAsia"/>
          <w:b/>
          <w:color w:val="000000"/>
          <w:sz w:val="24"/>
          <w:szCs w:val="24"/>
          <w:lang w:val="en-US" w:eastAsia="zh-CN"/>
        </w:rPr>
        <w:t xml:space="preserve"> </w:t>
      </w:r>
      <w:bookmarkStart w:id="36" w:name="OLE_LINK414"/>
      <w:bookmarkStart w:id="37" w:name="OLE_LINK415"/>
      <w:proofErr w:type="spellStart"/>
      <w:proofErr w:type="gramStart"/>
      <w:r>
        <w:rPr>
          <w:rFonts w:ascii="Book Antiqua" w:hAnsi="Book Antiqua" w:cs="Times New Roman" w:hint="eastAsia"/>
          <w:sz w:val="24"/>
          <w:szCs w:val="24"/>
          <w:vertAlign w:val="superscript"/>
          <w:lang w:val="en-US" w:eastAsia="zh-CN"/>
        </w:rPr>
        <w:t>a</w:t>
      </w:r>
      <w:r w:rsidRPr="00F408B2">
        <w:rPr>
          <w:rFonts w:ascii="Book Antiqua" w:eastAsia="Calibri" w:hAnsi="Book Antiqua" w:cs="Times New Roman"/>
          <w:i/>
          <w:sz w:val="24"/>
          <w:szCs w:val="24"/>
          <w:lang w:val="en-US"/>
        </w:rPr>
        <w:t>P</w:t>
      </w:r>
      <w:proofErr w:type="spellEnd"/>
      <w:proofErr w:type="gramEnd"/>
      <w:r w:rsidRPr="006043D7">
        <w:rPr>
          <w:rFonts w:ascii="Book Antiqua" w:eastAsia="Calibri" w:hAnsi="Book Antiqua" w:cs="Times New Roman"/>
          <w:sz w:val="24"/>
          <w:szCs w:val="24"/>
          <w:lang w:val="en-US"/>
        </w:rPr>
        <w:t xml:space="preserve"> &lt; 0.05</w:t>
      </w:r>
      <w:r w:rsidR="00C72475" w:rsidRPr="006043D7">
        <w:rPr>
          <w:rFonts w:ascii="Book Antiqua" w:eastAsia="Calibri" w:hAnsi="Book Antiqua" w:cs="Times New Roman"/>
          <w:sz w:val="24"/>
          <w:szCs w:val="24"/>
          <w:lang w:val="en-US"/>
        </w:rPr>
        <w:t xml:space="preserve"> </w:t>
      </w:r>
      <w:r w:rsidR="00C72475" w:rsidRPr="00F408B2">
        <w:rPr>
          <w:rFonts w:ascii="Book Antiqua" w:eastAsia="Calibri" w:hAnsi="Book Antiqua" w:cs="Times New Roman"/>
          <w:i/>
          <w:sz w:val="24"/>
          <w:szCs w:val="24"/>
          <w:lang w:val="en-US"/>
        </w:rPr>
        <w:t>vs</w:t>
      </w:r>
      <w:r w:rsidR="00C72475" w:rsidRPr="006043D7">
        <w:rPr>
          <w:rFonts w:ascii="Book Antiqua" w:eastAsia="Calibri" w:hAnsi="Book Antiqua" w:cs="Times New Roman"/>
          <w:sz w:val="24"/>
          <w:szCs w:val="24"/>
          <w:lang w:val="en-US"/>
        </w:rPr>
        <w:t xml:space="preserve"> RLS; </w:t>
      </w:r>
      <w:proofErr w:type="spellStart"/>
      <w:r>
        <w:rPr>
          <w:rFonts w:ascii="Book Antiqua" w:hAnsi="Book Antiqua" w:cs="Times New Roman" w:hint="eastAsia"/>
          <w:sz w:val="24"/>
          <w:szCs w:val="24"/>
          <w:vertAlign w:val="superscript"/>
          <w:lang w:val="en-US" w:eastAsia="zh-CN"/>
        </w:rPr>
        <w:t>c</w:t>
      </w:r>
      <w:r w:rsidRPr="00F408B2">
        <w:rPr>
          <w:rFonts w:ascii="Book Antiqua" w:eastAsia="Calibri" w:hAnsi="Book Antiqua" w:cs="Times New Roman"/>
          <w:i/>
          <w:sz w:val="24"/>
          <w:szCs w:val="24"/>
          <w:lang w:val="en-US"/>
        </w:rPr>
        <w:t>P</w:t>
      </w:r>
      <w:proofErr w:type="spellEnd"/>
      <w:r w:rsidRPr="006043D7">
        <w:rPr>
          <w:rFonts w:ascii="Book Antiqua" w:eastAsia="Calibri" w:hAnsi="Book Antiqua" w:cs="Times New Roman"/>
          <w:sz w:val="24"/>
          <w:szCs w:val="24"/>
          <w:lang w:val="en-US"/>
        </w:rPr>
        <w:t xml:space="preserve"> &lt; 0.05</w:t>
      </w:r>
      <w:r w:rsidR="00C72475" w:rsidRPr="006043D7">
        <w:rPr>
          <w:rFonts w:ascii="Book Antiqua" w:eastAsia="Calibri" w:hAnsi="Book Antiqua" w:cs="Times New Roman"/>
          <w:sz w:val="24"/>
          <w:szCs w:val="24"/>
          <w:lang w:val="en-US"/>
        </w:rPr>
        <w:t xml:space="preserve"> </w:t>
      </w:r>
      <w:r w:rsidR="00C72475" w:rsidRPr="00F408B2">
        <w:rPr>
          <w:rFonts w:ascii="Book Antiqua" w:eastAsia="Calibri" w:hAnsi="Book Antiqua" w:cs="Times New Roman"/>
          <w:i/>
          <w:sz w:val="24"/>
          <w:szCs w:val="24"/>
          <w:lang w:val="en-US"/>
        </w:rPr>
        <w:t>vs</w:t>
      </w:r>
      <w:r w:rsidR="00C72475" w:rsidRPr="006043D7">
        <w:rPr>
          <w:rFonts w:ascii="Book Antiqua" w:eastAsia="Calibri" w:hAnsi="Book Antiqua" w:cs="Times New Roman"/>
          <w:sz w:val="24"/>
          <w:szCs w:val="24"/>
          <w:lang w:val="en-US"/>
        </w:rPr>
        <w:t xml:space="preserve"> BS. </w:t>
      </w:r>
      <w:bookmarkEnd w:id="36"/>
      <w:bookmarkEnd w:id="37"/>
      <w:r w:rsidR="00C72475" w:rsidRPr="006043D7">
        <w:rPr>
          <w:rFonts w:ascii="Book Antiqua" w:eastAsia="Calibri" w:hAnsi="Book Antiqua" w:cs="Times New Roman"/>
          <w:color w:val="000000"/>
          <w:sz w:val="24"/>
          <w:szCs w:val="24"/>
          <w:lang w:val="en-US"/>
        </w:rPr>
        <w:t>PEG: polyethylene glycol; RLS: Ringer’s lactate solution; BS: Base Solution; BS+PEG1: BS with PEG-35 at 1 g/L; BS+PEG5: BS with PEG-35 at 5 g/L.</w:t>
      </w:r>
    </w:p>
    <w:p w:rsidR="00F408B2" w:rsidRPr="00F408B2" w:rsidRDefault="00F408B2"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684DB58B" wp14:editId="083A8897">
            <wp:extent cx="3489350" cy="3084026"/>
            <wp:effectExtent l="0" t="0" r="0" b="2540"/>
            <wp:docPr id="5" name="图片 5" descr="C:\Documents and Settings\Administrator\Application Data\Tencent\Users\409881474\QQ\WinTemp\RichOle\]QAU3M`GCE8O]GSMG2OH[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409881474\QQ\WinTemp\RichOle\]QAU3M`GCE8O]GSMG2OH[M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9592" cy="3084240"/>
                    </a:xfrm>
                    <a:prstGeom prst="rect">
                      <a:avLst/>
                    </a:prstGeom>
                    <a:noFill/>
                    <a:ln>
                      <a:noFill/>
                    </a:ln>
                  </pic:spPr>
                </pic:pic>
              </a:graphicData>
            </a:graphic>
          </wp:inline>
        </w:drawing>
      </w:r>
    </w:p>
    <w:p w:rsidR="00F408B2" w:rsidRPr="00F408B2" w:rsidRDefault="00F408B2"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4896BC55" wp14:editId="59C3DA8D">
            <wp:extent cx="3489350" cy="3190094"/>
            <wp:effectExtent l="0" t="0" r="0" b="0"/>
            <wp:docPr id="6" name="图片 6" descr="C:\Documents and Settings\Administrator\Application Data\Tencent\Users\409881474\QQ\WinTemp\RichOle\[ER0@%PGX93(%[J26XR9F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409881474\QQ\WinTemp\RichOle\[ER0@%PGX93(%[J26XR9FL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979" cy="3196155"/>
                    </a:xfrm>
                    <a:prstGeom prst="rect">
                      <a:avLst/>
                    </a:prstGeom>
                    <a:noFill/>
                    <a:ln>
                      <a:noFill/>
                    </a:ln>
                  </pic:spPr>
                </pic:pic>
              </a:graphicData>
            </a:graphic>
          </wp:inline>
        </w:drawing>
      </w:r>
    </w:p>
    <w:p w:rsidR="00F408B2" w:rsidRPr="00F408B2" w:rsidRDefault="00F408B2"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p>
    <w:p w:rsidR="00F408B2" w:rsidRDefault="00F408B2" w:rsidP="00574422">
      <w:pPr>
        <w:spacing w:after="0" w:line="360" w:lineRule="auto"/>
        <w:jc w:val="both"/>
        <w:rPr>
          <w:rFonts w:ascii="Book Antiqua" w:eastAsia="Calibri" w:hAnsi="Book Antiqua" w:cs="Times New Roman"/>
          <w:b/>
          <w:bCs/>
          <w:color w:val="000000"/>
          <w:sz w:val="24"/>
          <w:szCs w:val="24"/>
          <w:lang w:val="en-US"/>
        </w:rPr>
      </w:pPr>
      <w:r>
        <w:rPr>
          <w:rFonts w:ascii="Book Antiqua" w:eastAsia="Calibri" w:hAnsi="Book Antiqua" w:cs="Times New Roman"/>
          <w:b/>
          <w:bCs/>
          <w:color w:val="000000"/>
          <w:sz w:val="24"/>
          <w:szCs w:val="24"/>
          <w:lang w:val="en-US"/>
        </w:rPr>
        <w:br w:type="page"/>
      </w:r>
    </w:p>
    <w:p w:rsidR="00C72475" w:rsidRDefault="00F408B2"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r>
        <w:rPr>
          <w:rFonts w:ascii="Book Antiqua" w:eastAsia="Calibri" w:hAnsi="Book Antiqua" w:cs="Times New Roman"/>
          <w:b/>
          <w:bCs/>
          <w:color w:val="000000"/>
          <w:sz w:val="24"/>
          <w:szCs w:val="24"/>
          <w:lang w:val="en-US"/>
        </w:rPr>
        <w:lastRenderedPageBreak/>
        <w:t>Figure 3</w:t>
      </w:r>
      <w:r w:rsidR="00C72475" w:rsidRPr="006043D7">
        <w:rPr>
          <w:rFonts w:ascii="Book Antiqua" w:eastAsia="Calibri" w:hAnsi="Book Antiqua" w:cs="Times New Roman"/>
          <w:b/>
          <w:bCs/>
          <w:color w:val="000000"/>
          <w:sz w:val="24"/>
          <w:szCs w:val="24"/>
          <w:lang w:val="en-US"/>
        </w:rPr>
        <w:t xml:space="preserve"> </w:t>
      </w:r>
      <w:r w:rsidR="00C72475" w:rsidRPr="00F408B2">
        <w:rPr>
          <w:rFonts w:ascii="Book Antiqua" w:eastAsia="Calibri" w:hAnsi="Book Antiqua" w:cs="Times New Roman"/>
          <w:b/>
          <w:color w:val="000000"/>
          <w:sz w:val="24"/>
          <w:szCs w:val="24"/>
          <w:lang w:val="en-US"/>
        </w:rPr>
        <w:t xml:space="preserve">Hepatic </w:t>
      </w:r>
      <w:proofErr w:type="spellStart"/>
      <w:r w:rsidR="00C55E87" w:rsidRPr="00C55E87">
        <w:rPr>
          <w:rFonts w:ascii="Book Antiqua" w:eastAsia="Calibri" w:hAnsi="Book Antiqua" w:cs="Times New Roman"/>
          <w:b/>
          <w:color w:val="000000"/>
          <w:sz w:val="24"/>
          <w:szCs w:val="24"/>
          <w:lang w:val="en-US"/>
        </w:rPr>
        <w:t>malondialdehyde</w:t>
      </w:r>
      <w:proofErr w:type="spellEnd"/>
      <w:r w:rsidR="00C72475" w:rsidRPr="00F408B2">
        <w:rPr>
          <w:rFonts w:ascii="Book Antiqua" w:eastAsia="Calibri" w:hAnsi="Book Antiqua" w:cs="Times New Roman"/>
          <w:b/>
          <w:color w:val="000000"/>
          <w:sz w:val="24"/>
          <w:szCs w:val="24"/>
          <w:lang w:val="en-US"/>
        </w:rPr>
        <w:t xml:space="preserve"> (A) and Glutamate dehydrogenase (B) in livers rinsed with different washout solutions (RLS, BS, BS+PEG1, and BS+PEG5) and subjected to 2 h of </w:t>
      </w:r>
      <w:proofErr w:type="spellStart"/>
      <w:r w:rsidR="00C72475" w:rsidRPr="00F408B2">
        <w:rPr>
          <w:rFonts w:ascii="Book Antiqua" w:eastAsia="Calibri" w:hAnsi="Book Antiqua" w:cs="Times New Roman"/>
          <w:b/>
          <w:color w:val="000000"/>
          <w:sz w:val="24"/>
          <w:szCs w:val="24"/>
          <w:lang w:val="en-US"/>
        </w:rPr>
        <w:t>normothermic</w:t>
      </w:r>
      <w:proofErr w:type="spellEnd"/>
      <w:r w:rsidR="00C72475" w:rsidRPr="00F408B2">
        <w:rPr>
          <w:rFonts w:ascii="Book Antiqua" w:eastAsia="Calibri" w:hAnsi="Book Antiqua" w:cs="Times New Roman"/>
          <w:b/>
          <w:color w:val="000000"/>
          <w:sz w:val="24"/>
          <w:szCs w:val="24"/>
          <w:lang w:val="en-US"/>
        </w:rPr>
        <w:t xml:space="preserve"> reperfusion. </w:t>
      </w:r>
      <w:proofErr w:type="spellStart"/>
      <w:proofErr w:type="gramStart"/>
      <w:r>
        <w:rPr>
          <w:rFonts w:ascii="Book Antiqua" w:hAnsi="Book Antiqua" w:cs="Times New Roman" w:hint="eastAsia"/>
          <w:sz w:val="24"/>
          <w:szCs w:val="24"/>
          <w:vertAlign w:val="superscript"/>
          <w:lang w:val="en-US" w:eastAsia="zh-CN"/>
        </w:rPr>
        <w:t>a</w:t>
      </w:r>
      <w:r w:rsidRPr="00F408B2">
        <w:rPr>
          <w:rFonts w:ascii="Book Antiqua" w:eastAsia="Calibri" w:hAnsi="Book Antiqua" w:cs="Times New Roman"/>
          <w:i/>
          <w:sz w:val="24"/>
          <w:szCs w:val="24"/>
          <w:lang w:val="en-US"/>
        </w:rPr>
        <w:t>P</w:t>
      </w:r>
      <w:proofErr w:type="spellEnd"/>
      <w:proofErr w:type="gramEnd"/>
      <w:r w:rsidRPr="006043D7">
        <w:rPr>
          <w:rFonts w:ascii="Book Antiqua" w:eastAsia="Calibri" w:hAnsi="Book Antiqua" w:cs="Times New Roman"/>
          <w:sz w:val="24"/>
          <w:szCs w:val="24"/>
          <w:lang w:val="en-US"/>
        </w:rPr>
        <w:t xml:space="preserve"> &lt; 0.05 </w:t>
      </w:r>
      <w:r w:rsidRPr="00F408B2">
        <w:rPr>
          <w:rFonts w:ascii="Book Antiqua" w:eastAsia="Calibri" w:hAnsi="Book Antiqua" w:cs="Times New Roman"/>
          <w:i/>
          <w:sz w:val="24"/>
          <w:szCs w:val="24"/>
          <w:lang w:val="en-US"/>
        </w:rPr>
        <w:t>vs</w:t>
      </w:r>
      <w:r w:rsidRPr="006043D7">
        <w:rPr>
          <w:rFonts w:ascii="Book Antiqua" w:eastAsia="Calibri" w:hAnsi="Book Antiqua" w:cs="Times New Roman"/>
          <w:sz w:val="24"/>
          <w:szCs w:val="24"/>
          <w:lang w:val="en-US"/>
        </w:rPr>
        <w:t xml:space="preserve"> RLS; </w:t>
      </w:r>
      <w:proofErr w:type="spellStart"/>
      <w:r>
        <w:rPr>
          <w:rFonts w:ascii="Book Antiqua" w:hAnsi="Book Antiqua" w:cs="Times New Roman" w:hint="eastAsia"/>
          <w:sz w:val="24"/>
          <w:szCs w:val="24"/>
          <w:vertAlign w:val="superscript"/>
          <w:lang w:val="en-US" w:eastAsia="zh-CN"/>
        </w:rPr>
        <w:t>c</w:t>
      </w:r>
      <w:r w:rsidRPr="00F408B2">
        <w:rPr>
          <w:rFonts w:ascii="Book Antiqua" w:eastAsia="Calibri" w:hAnsi="Book Antiqua" w:cs="Times New Roman"/>
          <w:i/>
          <w:sz w:val="24"/>
          <w:szCs w:val="24"/>
          <w:lang w:val="en-US"/>
        </w:rPr>
        <w:t>P</w:t>
      </w:r>
      <w:proofErr w:type="spellEnd"/>
      <w:r w:rsidRPr="006043D7">
        <w:rPr>
          <w:rFonts w:ascii="Book Antiqua" w:eastAsia="Calibri" w:hAnsi="Book Antiqua" w:cs="Times New Roman"/>
          <w:sz w:val="24"/>
          <w:szCs w:val="24"/>
          <w:lang w:val="en-US"/>
        </w:rPr>
        <w:t xml:space="preserve"> &lt; 0.05 </w:t>
      </w:r>
      <w:r w:rsidRPr="00F408B2">
        <w:rPr>
          <w:rFonts w:ascii="Book Antiqua" w:eastAsia="Calibri" w:hAnsi="Book Antiqua" w:cs="Times New Roman"/>
          <w:i/>
          <w:sz w:val="24"/>
          <w:szCs w:val="24"/>
          <w:lang w:val="en-US"/>
        </w:rPr>
        <w:t>vs</w:t>
      </w:r>
      <w:r w:rsidRPr="006043D7">
        <w:rPr>
          <w:rFonts w:ascii="Book Antiqua" w:eastAsia="Calibri" w:hAnsi="Book Antiqua" w:cs="Times New Roman"/>
          <w:sz w:val="24"/>
          <w:szCs w:val="24"/>
          <w:lang w:val="en-US"/>
        </w:rPr>
        <w:t xml:space="preserve"> BS. </w:t>
      </w:r>
      <w:r w:rsidR="00C72475" w:rsidRPr="006043D7">
        <w:rPr>
          <w:rFonts w:ascii="Book Antiqua" w:eastAsia="Calibri" w:hAnsi="Book Antiqua" w:cs="Times New Roman"/>
          <w:color w:val="000000"/>
          <w:sz w:val="24"/>
          <w:szCs w:val="24"/>
          <w:lang w:val="en-US"/>
        </w:rPr>
        <w:t xml:space="preserve">PEG: </w:t>
      </w:r>
      <w:r w:rsidRPr="006043D7">
        <w:rPr>
          <w:rFonts w:ascii="Book Antiqua" w:eastAsia="Calibri" w:hAnsi="Book Antiqua" w:cs="Times New Roman"/>
          <w:color w:val="000000"/>
          <w:sz w:val="24"/>
          <w:szCs w:val="24"/>
          <w:lang w:val="en-US"/>
        </w:rPr>
        <w:t xml:space="preserve">Polyethylene </w:t>
      </w:r>
      <w:r w:rsidR="00C72475" w:rsidRPr="006043D7">
        <w:rPr>
          <w:rFonts w:ascii="Book Antiqua" w:eastAsia="Calibri" w:hAnsi="Book Antiqua" w:cs="Times New Roman"/>
          <w:color w:val="000000"/>
          <w:sz w:val="24"/>
          <w:szCs w:val="24"/>
          <w:lang w:val="en-US"/>
        </w:rPr>
        <w:t>glycol; RLS: Ringer’s lactate solution; BS: Base Solution; BS+PEG1: BS with PEG-35 at 1 g/L; BS+PEG5: BS with PEG-35 at 5 g/L.</w:t>
      </w:r>
    </w:p>
    <w:p w:rsidR="00F408B2" w:rsidRPr="00F408B2" w:rsidRDefault="00F408B2"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49A42C9D" wp14:editId="3A505143">
            <wp:extent cx="3269894" cy="2882735"/>
            <wp:effectExtent l="0" t="0" r="6985" b="0"/>
            <wp:docPr id="7" name="图片 7" descr="C:\Documents and Settings\Administrator\Application Data\Tencent\Users\409881474\QQ\WinTemp\RichOle\78HY}_A}NG1BO1`{1)UH5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Application Data\Tencent\Users\409881474\QQ\WinTemp\RichOle\78HY}_A}NG1BO1`{1)UH5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102" cy="2882918"/>
                    </a:xfrm>
                    <a:prstGeom prst="rect">
                      <a:avLst/>
                    </a:prstGeom>
                    <a:noFill/>
                    <a:ln>
                      <a:noFill/>
                    </a:ln>
                  </pic:spPr>
                </pic:pic>
              </a:graphicData>
            </a:graphic>
          </wp:inline>
        </w:drawing>
      </w:r>
    </w:p>
    <w:p w:rsidR="00F408B2" w:rsidRPr="00F408B2" w:rsidRDefault="00F408B2"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364A4318" wp14:editId="59FCBBB2">
            <wp:extent cx="3284524" cy="2897931"/>
            <wp:effectExtent l="0" t="0" r="0" b="0"/>
            <wp:docPr id="8" name="图片 8" descr="C:\Documents and Settings\Administrator\Application Data\Tencent\Users\409881474\QQ\WinTemp\RichOle\U_ADXN`{2F[3@87AG9BB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Application Data\Tencent\Users\409881474\QQ\WinTemp\RichOle\U_ADXN`{2F[3@87AG9BBG{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7765" cy="2900790"/>
                    </a:xfrm>
                    <a:prstGeom prst="rect">
                      <a:avLst/>
                    </a:prstGeom>
                    <a:noFill/>
                    <a:ln>
                      <a:noFill/>
                    </a:ln>
                  </pic:spPr>
                </pic:pic>
              </a:graphicData>
            </a:graphic>
          </wp:inline>
        </w:drawing>
      </w:r>
    </w:p>
    <w:p w:rsidR="00F408B2" w:rsidRPr="00F408B2" w:rsidRDefault="00F408B2"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p>
    <w:p w:rsidR="00F408B2" w:rsidRDefault="00F408B2" w:rsidP="00574422">
      <w:pPr>
        <w:spacing w:after="0" w:line="360" w:lineRule="auto"/>
        <w:jc w:val="both"/>
        <w:rPr>
          <w:rFonts w:ascii="Book Antiqua" w:eastAsia="Calibri" w:hAnsi="Book Antiqua" w:cs="Times New Roman"/>
          <w:b/>
          <w:bCs/>
          <w:color w:val="000000"/>
          <w:sz w:val="24"/>
          <w:szCs w:val="24"/>
          <w:lang w:val="en-US"/>
        </w:rPr>
      </w:pPr>
      <w:r>
        <w:rPr>
          <w:rFonts w:ascii="Book Antiqua" w:eastAsia="Calibri" w:hAnsi="Book Antiqua" w:cs="Times New Roman"/>
          <w:b/>
          <w:bCs/>
          <w:color w:val="000000"/>
          <w:sz w:val="24"/>
          <w:szCs w:val="24"/>
          <w:lang w:val="en-US"/>
        </w:rPr>
        <w:br w:type="page"/>
      </w:r>
    </w:p>
    <w:p w:rsidR="00C72475" w:rsidRDefault="00F408B2"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r>
        <w:rPr>
          <w:rFonts w:ascii="Book Antiqua" w:eastAsia="Calibri" w:hAnsi="Book Antiqua" w:cs="Times New Roman"/>
          <w:b/>
          <w:bCs/>
          <w:color w:val="000000"/>
          <w:sz w:val="24"/>
          <w:szCs w:val="24"/>
          <w:lang w:val="en-US"/>
        </w:rPr>
        <w:lastRenderedPageBreak/>
        <w:t>Figure 4</w:t>
      </w:r>
      <w:r w:rsidR="00C72475" w:rsidRPr="006043D7">
        <w:rPr>
          <w:rFonts w:ascii="Book Antiqua" w:eastAsia="Calibri" w:hAnsi="Book Antiqua" w:cs="Times New Roman"/>
          <w:b/>
          <w:bCs/>
          <w:color w:val="000000"/>
          <w:sz w:val="24"/>
          <w:szCs w:val="24"/>
          <w:lang w:val="en-US"/>
        </w:rPr>
        <w:t xml:space="preserve"> </w:t>
      </w:r>
      <w:r w:rsidR="00C72475" w:rsidRPr="00F408B2">
        <w:rPr>
          <w:rFonts w:ascii="Book Antiqua" w:eastAsia="Calibri" w:hAnsi="Book Antiqua" w:cs="Times New Roman"/>
          <w:b/>
          <w:color w:val="000000"/>
          <w:sz w:val="24"/>
          <w:szCs w:val="24"/>
          <w:lang w:val="en-US"/>
        </w:rPr>
        <w:t xml:space="preserve">Phosphorylated </w:t>
      </w:r>
      <w:r w:rsidR="00C55E87" w:rsidRPr="00C55E87">
        <w:rPr>
          <w:rFonts w:ascii="Book Antiqua" w:eastAsia="Calibri" w:hAnsi="Book Antiqua" w:cs="Times New Roman"/>
          <w:b/>
          <w:color w:val="000000"/>
          <w:sz w:val="24"/>
          <w:szCs w:val="24"/>
          <w:lang w:val="en-US"/>
        </w:rPr>
        <w:t>adenosine monophosphate-activated protein kinase</w:t>
      </w:r>
      <w:r w:rsidR="00C72475" w:rsidRPr="00F408B2">
        <w:rPr>
          <w:rFonts w:ascii="Book Antiqua" w:eastAsia="Calibri" w:hAnsi="Book Antiqua" w:cs="Times New Roman"/>
          <w:b/>
          <w:color w:val="000000"/>
          <w:sz w:val="24"/>
          <w:szCs w:val="24"/>
          <w:lang w:val="en-US"/>
        </w:rPr>
        <w:t xml:space="preserve"> protein levels (A), e-NOS protein levels </w:t>
      </w:r>
      <w:r w:rsidR="00C72475" w:rsidRPr="00F408B2">
        <w:rPr>
          <w:rFonts w:ascii="Book Antiqua" w:eastAsia="Calibri" w:hAnsi="Book Antiqua" w:cs="Times New Roman"/>
          <w:b/>
          <w:bCs/>
          <w:color w:val="000000"/>
          <w:sz w:val="24"/>
          <w:szCs w:val="24"/>
          <w:lang w:val="en-US"/>
        </w:rPr>
        <w:t>(</w:t>
      </w:r>
      <w:r w:rsidR="00C72475" w:rsidRPr="00F408B2">
        <w:rPr>
          <w:rFonts w:ascii="Book Antiqua" w:eastAsia="Calibri" w:hAnsi="Book Antiqua" w:cs="Times New Roman"/>
          <w:b/>
          <w:color w:val="000000"/>
          <w:sz w:val="24"/>
          <w:szCs w:val="24"/>
          <w:lang w:val="en-US"/>
        </w:rPr>
        <w:t xml:space="preserve">B) and nitrites and nitrates (C) in livers flushed with different washout solutions (RLS, BS, BS+PEG1, and BS+PEG5) and subjected to 2 h of </w:t>
      </w:r>
      <w:proofErr w:type="spellStart"/>
      <w:r w:rsidR="00C72475" w:rsidRPr="00F408B2">
        <w:rPr>
          <w:rFonts w:ascii="Book Antiqua" w:eastAsia="Calibri" w:hAnsi="Book Antiqua" w:cs="Times New Roman"/>
          <w:b/>
          <w:color w:val="000000"/>
          <w:sz w:val="24"/>
          <w:szCs w:val="24"/>
          <w:lang w:val="en-US"/>
        </w:rPr>
        <w:t>normothermic</w:t>
      </w:r>
      <w:proofErr w:type="spellEnd"/>
      <w:r w:rsidR="00C72475" w:rsidRPr="00F408B2">
        <w:rPr>
          <w:rFonts w:ascii="Book Antiqua" w:eastAsia="Calibri" w:hAnsi="Book Antiqua" w:cs="Times New Roman"/>
          <w:b/>
          <w:color w:val="000000"/>
          <w:sz w:val="24"/>
          <w:szCs w:val="24"/>
          <w:lang w:val="en-US"/>
        </w:rPr>
        <w:t xml:space="preserve"> reperfusion.</w:t>
      </w:r>
      <w:r>
        <w:rPr>
          <w:rFonts w:ascii="Book Antiqua" w:eastAsia="Calibri" w:hAnsi="Book Antiqua" w:cs="Times New Roman"/>
          <w:b/>
          <w:color w:val="000000"/>
          <w:sz w:val="24"/>
          <w:szCs w:val="24"/>
          <w:lang w:val="en-US"/>
        </w:rPr>
        <w:t xml:space="preserve"> </w:t>
      </w:r>
      <w:proofErr w:type="spellStart"/>
      <w:proofErr w:type="gramStart"/>
      <w:r>
        <w:rPr>
          <w:rFonts w:ascii="Book Antiqua" w:hAnsi="Book Antiqua" w:cs="Times New Roman" w:hint="eastAsia"/>
          <w:sz w:val="24"/>
          <w:szCs w:val="24"/>
          <w:vertAlign w:val="superscript"/>
          <w:lang w:val="en-US" w:eastAsia="zh-CN"/>
        </w:rPr>
        <w:t>a</w:t>
      </w:r>
      <w:r w:rsidRPr="00F408B2">
        <w:rPr>
          <w:rFonts w:ascii="Book Antiqua" w:eastAsia="Calibri" w:hAnsi="Book Antiqua" w:cs="Times New Roman"/>
          <w:i/>
          <w:sz w:val="24"/>
          <w:szCs w:val="24"/>
          <w:lang w:val="en-US"/>
        </w:rPr>
        <w:t>P</w:t>
      </w:r>
      <w:proofErr w:type="spellEnd"/>
      <w:proofErr w:type="gramEnd"/>
      <w:r w:rsidRPr="006043D7">
        <w:rPr>
          <w:rFonts w:ascii="Book Antiqua" w:eastAsia="Calibri" w:hAnsi="Book Antiqua" w:cs="Times New Roman"/>
          <w:sz w:val="24"/>
          <w:szCs w:val="24"/>
          <w:lang w:val="en-US"/>
        </w:rPr>
        <w:t xml:space="preserve"> &lt; 0.05 </w:t>
      </w:r>
      <w:r w:rsidRPr="00F408B2">
        <w:rPr>
          <w:rFonts w:ascii="Book Antiqua" w:eastAsia="Calibri" w:hAnsi="Book Antiqua" w:cs="Times New Roman"/>
          <w:i/>
          <w:sz w:val="24"/>
          <w:szCs w:val="24"/>
          <w:lang w:val="en-US"/>
        </w:rPr>
        <w:t>vs</w:t>
      </w:r>
      <w:r w:rsidRPr="006043D7">
        <w:rPr>
          <w:rFonts w:ascii="Book Antiqua" w:eastAsia="Calibri" w:hAnsi="Book Antiqua" w:cs="Times New Roman"/>
          <w:sz w:val="24"/>
          <w:szCs w:val="24"/>
          <w:lang w:val="en-US"/>
        </w:rPr>
        <w:t xml:space="preserve"> RLS; </w:t>
      </w:r>
      <w:proofErr w:type="spellStart"/>
      <w:r>
        <w:rPr>
          <w:rFonts w:ascii="Book Antiqua" w:hAnsi="Book Antiqua" w:cs="Times New Roman" w:hint="eastAsia"/>
          <w:sz w:val="24"/>
          <w:szCs w:val="24"/>
          <w:vertAlign w:val="superscript"/>
          <w:lang w:val="en-US" w:eastAsia="zh-CN"/>
        </w:rPr>
        <w:t>c</w:t>
      </w:r>
      <w:r w:rsidRPr="00F408B2">
        <w:rPr>
          <w:rFonts w:ascii="Book Antiqua" w:eastAsia="Calibri" w:hAnsi="Book Antiqua" w:cs="Times New Roman"/>
          <w:i/>
          <w:sz w:val="24"/>
          <w:szCs w:val="24"/>
          <w:lang w:val="en-US"/>
        </w:rPr>
        <w:t>P</w:t>
      </w:r>
      <w:proofErr w:type="spellEnd"/>
      <w:r w:rsidRPr="006043D7">
        <w:rPr>
          <w:rFonts w:ascii="Book Antiqua" w:eastAsia="Calibri" w:hAnsi="Book Antiqua" w:cs="Times New Roman"/>
          <w:sz w:val="24"/>
          <w:szCs w:val="24"/>
          <w:lang w:val="en-US"/>
        </w:rPr>
        <w:t xml:space="preserve"> &lt; 0.05 </w:t>
      </w:r>
      <w:r w:rsidRPr="00F408B2">
        <w:rPr>
          <w:rFonts w:ascii="Book Antiqua" w:eastAsia="Calibri" w:hAnsi="Book Antiqua" w:cs="Times New Roman"/>
          <w:i/>
          <w:sz w:val="24"/>
          <w:szCs w:val="24"/>
          <w:lang w:val="en-US"/>
        </w:rPr>
        <w:t>vs</w:t>
      </w:r>
      <w:r w:rsidRPr="006043D7">
        <w:rPr>
          <w:rFonts w:ascii="Book Antiqua" w:eastAsia="Calibri" w:hAnsi="Book Antiqua" w:cs="Times New Roman"/>
          <w:sz w:val="24"/>
          <w:szCs w:val="24"/>
          <w:lang w:val="en-US"/>
        </w:rPr>
        <w:t xml:space="preserve"> BS. </w:t>
      </w:r>
      <w:r w:rsidR="00C72475" w:rsidRPr="006043D7">
        <w:rPr>
          <w:rFonts w:ascii="Book Antiqua" w:eastAsia="Calibri" w:hAnsi="Book Antiqua" w:cs="Times New Roman"/>
          <w:color w:val="000000"/>
          <w:sz w:val="24"/>
          <w:szCs w:val="24"/>
          <w:lang w:val="en-US"/>
        </w:rPr>
        <w:t xml:space="preserve">PEG: </w:t>
      </w:r>
      <w:r w:rsidRPr="006043D7">
        <w:rPr>
          <w:rFonts w:ascii="Book Antiqua" w:eastAsia="Calibri" w:hAnsi="Book Antiqua" w:cs="Times New Roman"/>
          <w:color w:val="000000"/>
          <w:sz w:val="24"/>
          <w:szCs w:val="24"/>
          <w:lang w:val="en-US"/>
        </w:rPr>
        <w:t xml:space="preserve">Polyethylene </w:t>
      </w:r>
      <w:r w:rsidR="00C72475" w:rsidRPr="006043D7">
        <w:rPr>
          <w:rFonts w:ascii="Book Antiqua" w:eastAsia="Calibri" w:hAnsi="Book Antiqua" w:cs="Times New Roman"/>
          <w:color w:val="000000"/>
          <w:sz w:val="24"/>
          <w:szCs w:val="24"/>
          <w:lang w:val="en-US"/>
        </w:rPr>
        <w:t>glycol; RLS: Ringer’s lactate solution; BS: Base Solution; BS+PEG1: BS with PEG-35 at 1 g/L; BS+PEG5: BS with PEG-35 at 5 g/L.</w:t>
      </w:r>
    </w:p>
    <w:p w:rsidR="00F408B2" w:rsidRDefault="00F408B2" w:rsidP="00574422">
      <w:pPr>
        <w:suppressAutoHyphens/>
        <w:autoSpaceDE w:val="0"/>
        <w:autoSpaceDN w:val="0"/>
        <w:spacing w:after="0" w:line="360" w:lineRule="auto"/>
        <w:jc w:val="both"/>
        <w:textAlignment w:val="baseline"/>
        <w:rPr>
          <w:rFonts w:ascii="Book Antiqua" w:hAnsi="Book Antiqua" w:cs="Times New Roman"/>
          <w:b/>
          <w:sz w:val="24"/>
          <w:szCs w:val="24"/>
          <w:lang w:val="en-US" w:eastAsia="zh-CN"/>
        </w:rPr>
      </w:pPr>
      <w:r>
        <w:rPr>
          <w:noProof/>
          <w:lang w:val="en-US" w:eastAsia="zh-CN"/>
        </w:rPr>
        <w:drawing>
          <wp:inline distT="0" distB="0" distL="0" distR="0" wp14:anchorId="4FB97C8C" wp14:editId="19EBDB62">
            <wp:extent cx="3525926" cy="2699129"/>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6855" cy="2699840"/>
                    </a:xfrm>
                    <a:prstGeom prst="rect">
                      <a:avLst/>
                    </a:prstGeom>
                  </pic:spPr>
                </pic:pic>
              </a:graphicData>
            </a:graphic>
          </wp:inline>
        </w:drawing>
      </w:r>
    </w:p>
    <w:p w:rsidR="00F408B2" w:rsidRPr="00F408B2" w:rsidRDefault="003D4A61"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084BEDE3" wp14:editId="63F1C22E">
            <wp:extent cx="3526155" cy="25457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6155" cy="2545715"/>
                    </a:xfrm>
                    <a:prstGeom prst="rect">
                      <a:avLst/>
                    </a:prstGeom>
                    <a:noFill/>
                    <a:ln>
                      <a:noFill/>
                    </a:ln>
                  </pic:spPr>
                </pic:pic>
              </a:graphicData>
            </a:graphic>
          </wp:inline>
        </w:drawing>
      </w:r>
    </w:p>
    <w:p w:rsidR="00F408B2" w:rsidRDefault="003D4A61" w:rsidP="00574422">
      <w:pPr>
        <w:suppressAutoHyphens/>
        <w:autoSpaceDE w:val="0"/>
        <w:autoSpaceDN w:val="0"/>
        <w:spacing w:after="0" w:line="360" w:lineRule="auto"/>
        <w:jc w:val="both"/>
        <w:textAlignment w:val="baseline"/>
        <w:rPr>
          <w:rFonts w:ascii="Book Antiqua" w:hAnsi="Book Antiqua" w:cs="Times New Roman"/>
          <w:b/>
          <w:sz w:val="24"/>
          <w:szCs w:val="24"/>
          <w:lang w:val="en-US" w:eastAsia="zh-CN"/>
        </w:rPr>
      </w:pPr>
      <w:r>
        <w:rPr>
          <w:rFonts w:ascii="Book Antiqua" w:hAnsi="Book Antiqua" w:cs="Times New Roman" w:hint="eastAsia"/>
          <w:b/>
          <w:sz w:val="24"/>
          <w:szCs w:val="24"/>
          <w:lang w:val="en-US" w:eastAsia="zh-CN"/>
        </w:rPr>
        <w:t>B</w:t>
      </w:r>
    </w:p>
    <w:p w:rsidR="003D4A61" w:rsidRPr="003D4A61" w:rsidRDefault="003D4A61"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lastRenderedPageBreak/>
        <w:drawing>
          <wp:inline distT="0" distB="0" distL="0" distR="0" wp14:anchorId="4CB338B3" wp14:editId="12930AA4">
            <wp:extent cx="3625850" cy="25761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5850" cy="2576195"/>
                    </a:xfrm>
                    <a:prstGeom prst="rect">
                      <a:avLst/>
                    </a:prstGeom>
                    <a:noFill/>
                    <a:ln>
                      <a:noFill/>
                    </a:ln>
                  </pic:spPr>
                </pic:pic>
              </a:graphicData>
            </a:graphic>
          </wp:inline>
        </w:drawing>
      </w:r>
    </w:p>
    <w:p w:rsidR="003D4A61" w:rsidRPr="00F408B2" w:rsidRDefault="003D4A61" w:rsidP="00574422">
      <w:pPr>
        <w:suppressAutoHyphens/>
        <w:autoSpaceDE w:val="0"/>
        <w:autoSpaceDN w:val="0"/>
        <w:spacing w:after="0" w:line="360" w:lineRule="auto"/>
        <w:jc w:val="both"/>
        <w:textAlignment w:val="baseline"/>
        <w:rPr>
          <w:rFonts w:ascii="Book Antiqua" w:hAnsi="Book Antiqua" w:cs="Times New Roman"/>
          <w:b/>
          <w:sz w:val="24"/>
          <w:szCs w:val="24"/>
          <w:lang w:val="en-US" w:eastAsia="zh-CN"/>
        </w:rPr>
      </w:pPr>
      <w:r>
        <w:rPr>
          <w:rFonts w:ascii="Book Antiqua" w:hAnsi="Book Antiqua" w:cs="Times New Roman" w:hint="eastAsia"/>
          <w:b/>
          <w:sz w:val="24"/>
          <w:szCs w:val="24"/>
          <w:lang w:val="en-US" w:eastAsia="zh-CN"/>
        </w:rPr>
        <w:t>C</w:t>
      </w:r>
    </w:p>
    <w:p w:rsidR="003D4A61" w:rsidRDefault="003D4A61" w:rsidP="00574422">
      <w:pPr>
        <w:spacing w:after="0" w:line="360" w:lineRule="auto"/>
        <w:jc w:val="both"/>
        <w:rPr>
          <w:rFonts w:ascii="Book Antiqua" w:eastAsia="Calibri" w:hAnsi="Book Antiqua" w:cs="Times New Roman"/>
          <w:b/>
          <w:bCs/>
          <w:color w:val="000000"/>
          <w:sz w:val="24"/>
          <w:szCs w:val="24"/>
          <w:lang w:val="en-US"/>
        </w:rPr>
      </w:pPr>
      <w:r>
        <w:rPr>
          <w:rFonts w:ascii="Book Antiqua" w:eastAsia="Calibri" w:hAnsi="Book Antiqua" w:cs="Times New Roman"/>
          <w:b/>
          <w:bCs/>
          <w:color w:val="000000"/>
          <w:sz w:val="24"/>
          <w:szCs w:val="24"/>
          <w:lang w:val="en-US"/>
        </w:rPr>
        <w:br w:type="page"/>
      </w:r>
    </w:p>
    <w:p w:rsidR="00C72475" w:rsidRPr="003D4A61" w:rsidRDefault="00F408B2" w:rsidP="00574422">
      <w:pPr>
        <w:suppressAutoHyphens/>
        <w:autoSpaceDE w:val="0"/>
        <w:autoSpaceDN w:val="0"/>
        <w:spacing w:after="0" w:line="360" w:lineRule="auto"/>
        <w:jc w:val="both"/>
        <w:textAlignment w:val="baseline"/>
        <w:rPr>
          <w:rFonts w:ascii="Book Antiqua" w:eastAsia="Calibri" w:hAnsi="Book Antiqua" w:cs="Times New Roman"/>
          <w:b/>
          <w:color w:val="000000"/>
          <w:sz w:val="24"/>
          <w:szCs w:val="24"/>
          <w:lang w:val="en-US"/>
        </w:rPr>
      </w:pPr>
      <w:r w:rsidRPr="00F408B2">
        <w:rPr>
          <w:rFonts w:ascii="Book Antiqua" w:eastAsia="Calibri" w:hAnsi="Book Antiqua" w:cs="Times New Roman"/>
          <w:b/>
          <w:bCs/>
          <w:color w:val="000000"/>
          <w:sz w:val="24"/>
          <w:szCs w:val="24"/>
          <w:lang w:val="en-US"/>
        </w:rPr>
        <w:lastRenderedPageBreak/>
        <w:t>Figure 5</w:t>
      </w:r>
      <w:r w:rsidRPr="00F408B2">
        <w:rPr>
          <w:rFonts w:ascii="Book Antiqua" w:hAnsi="Book Antiqua" w:cs="Times New Roman" w:hint="eastAsia"/>
          <w:b/>
          <w:bCs/>
          <w:color w:val="000000"/>
          <w:sz w:val="24"/>
          <w:szCs w:val="24"/>
          <w:lang w:val="en-US" w:eastAsia="zh-CN"/>
        </w:rPr>
        <w:t xml:space="preserve"> </w:t>
      </w:r>
      <w:proofErr w:type="spellStart"/>
      <w:r w:rsidR="00C72475" w:rsidRPr="00F408B2">
        <w:rPr>
          <w:rFonts w:ascii="Book Antiqua" w:eastAsia="Calibri" w:hAnsi="Book Antiqua" w:cs="Times New Roman"/>
          <w:b/>
          <w:color w:val="000000"/>
          <w:sz w:val="24"/>
          <w:szCs w:val="24"/>
          <w:lang w:val="en-US"/>
        </w:rPr>
        <w:t>Heme</w:t>
      </w:r>
      <w:proofErr w:type="spellEnd"/>
      <w:r w:rsidR="00C72475" w:rsidRPr="00F408B2">
        <w:rPr>
          <w:rFonts w:ascii="Book Antiqua" w:eastAsia="Calibri" w:hAnsi="Book Antiqua" w:cs="Times New Roman"/>
          <w:b/>
          <w:color w:val="000000"/>
          <w:sz w:val="24"/>
          <w:szCs w:val="24"/>
          <w:lang w:val="en-US"/>
        </w:rPr>
        <w:t xml:space="preserve"> </w:t>
      </w:r>
      <w:proofErr w:type="spellStart"/>
      <w:r w:rsidR="00C72475" w:rsidRPr="00F408B2">
        <w:rPr>
          <w:rFonts w:ascii="Book Antiqua" w:eastAsia="Calibri" w:hAnsi="Book Antiqua" w:cs="Times New Roman"/>
          <w:b/>
          <w:color w:val="000000"/>
          <w:sz w:val="24"/>
          <w:szCs w:val="24"/>
          <w:lang w:val="en-US"/>
        </w:rPr>
        <w:t>oxygenase</w:t>
      </w:r>
      <w:proofErr w:type="spellEnd"/>
      <w:r w:rsidR="00C72475" w:rsidRPr="00F408B2">
        <w:rPr>
          <w:rFonts w:ascii="Book Antiqua" w:eastAsia="Calibri" w:hAnsi="Book Antiqua" w:cs="Times New Roman"/>
          <w:b/>
          <w:color w:val="000000"/>
          <w:sz w:val="24"/>
          <w:szCs w:val="24"/>
          <w:lang w:val="en-US"/>
        </w:rPr>
        <w:t xml:space="preserve"> 1 (HO-1) (A) and HSP70 (B) protein levels in livers flushed with different washout solutions (RLS, BS, BS+PEG1, and BS+PEG5) and subjected to 2 </w:t>
      </w:r>
      <w:r w:rsidR="003D4A61">
        <w:rPr>
          <w:rFonts w:ascii="Book Antiqua" w:eastAsia="Calibri" w:hAnsi="Book Antiqua" w:cs="Times New Roman"/>
          <w:b/>
          <w:color w:val="000000"/>
          <w:sz w:val="24"/>
          <w:szCs w:val="24"/>
          <w:lang w:val="en-US"/>
        </w:rPr>
        <w:t xml:space="preserve">h of </w:t>
      </w:r>
      <w:proofErr w:type="spellStart"/>
      <w:r w:rsidR="003D4A61">
        <w:rPr>
          <w:rFonts w:ascii="Book Antiqua" w:eastAsia="Calibri" w:hAnsi="Book Antiqua" w:cs="Times New Roman"/>
          <w:b/>
          <w:color w:val="000000"/>
          <w:sz w:val="24"/>
          <w:szCs w:val="24"/>
          <w:lang w:val="en-US"/>
        </w:rPr>
        <w:t>normothermic</w:t>
      </w:r>
      <w:proofErr w:type="spellEnd"/>
      <w:r w:rsidR="003D4A61">
        <w:rPr>
          <w:rFonts w:ascii="Book Antiqua" w:eastAsia="Calibri" w:hAnsi="Book Antiqua" w:cs="Times New Roman"/>
          <w:b/>
          <w:color w:val="000000"/>
          <w:sz w:val="24"/>
          <w:szCs w:val="24"/>
          <w:lang w:val="en-US"/>
        </w:rPr>
        <w:t xml:space="preserve"> reperfusion. </w:t>
      </w:r>
      <w:proofErr w:type="spellStart"/>
      <w:proofErr w:type="gramStart"/>
      <w:r w:rsidR="003D4A61" w:rsidRPr="003D4A61">
        <w:rPr>
          <w:rFonts w:ascii="Book Antiqua" w:hAnsi="Book Antiqua" w:cs="Times New Roman" w:hint="eastAsia"/>
          <w:sz w:val="24"/>
          <w:szCs w:val="24"/>
          <w:vertAlign w:val="superscript"/>
          <w:lang w:val="en-US" w:eastAsia="zh-CN"/>
        </w:rPr>
        <w:t>a</w:t>
      </w:r>
      <w:r w:rsidR="003D4A61" w:rsidRPr="003D4A61">
        <w:rPr>
          <w:rFonts w:ascii="Book Antiqua" w:eastAsia="Calibri" w:hAnsi="Book Antiqua" w:cs="Times New Roman"/>
          <w:i/>
          <w:sz w:val="24"/>
          <w:szCs w:val="24"/>
          <w:lang w:val="en-US"/>
        </w:rPr>
        <w:t>P</w:t>
      </w:r>
      <w:proofErr w:type="spellEnd"/>
      <w:proofErr w:type="gramEnd"/>
      <w:r w:rsidR="00C72475" w:rsidRPr="006043D7">
        <w:rPr>
          <w:rFonts w:ascii="Book Antiqua" w:eastAsia="Calibri" w:hAnsi="Book Antiqua" w:cs="Times New Roman"/>
          <w:sz w:val="24"/>
          <w:szCs w:val="24"/>
          <w:lang w:val="en-US"/>
        </w:rPr>
        <w:t xml:space="preserve"> &lt; 0.05 </w:t>
      </w:r>
      <w:r w:rsidR="00C72475" w:rsidRPr="003D4A61">
        <w:rPr>
          <w:rFonts w:ascii="Book Antiqua" w:eastAsia="Calibri" w:hAnsi="Book Antiqua" w:cs="Times New Roman"/>
          <w:i/>
          <w:sz w:val="24"/>
          <w:szCs w:val="24"/>
          <w:lang w:val="en-US"/>
        </w:rPr>
        <w:t>vs</w:t>
      </w:r>
      <w:r w:rsidR="00C72475" w:rsidRPr="006043D7">
        <w:rPr>
          <w:rFonts w:ascii="Book Antiqua" w:eastAsia="Calibri" w:hAnsi="Book Antiqua" w:cs="Times New Roman"/>
          <w:sz w:val="24"/>
          <w:szCs w:val="24"/>
          <w:lang w:val="en-US"/>
        </w:rPr>
        <w:t xml:space="preserve"> RLS; </w:t>
      </w:r>
      <w:proofErr w:type="spellStart"/>
      <w:r w:rsidR="003D4A61">
        <w:rPr>
          <w:rFonts w:ascii="Book Antiqua" w:hAnsi="Book Antiqua" w:cs="Times New Roman" w:hint="eastAsia"/>
          <w:sz w:val="24"/>
          <w:szCs w:val="24"/>
          <w:vertAlign w:val="superscript"/>
          <w:lang w:val="en-US" w:eastAsia="zh-CN"/>
        </w:rPr>
        <w:t>c</w:t>
      </w:r>
      <w:r w:rsidR="003D4A61" w:rsidRPr="003D4A61">
        <w:rPr>
          <w:rFonts w:ascii="Book Antiqua" w:eastAsia="Calibri" w:hAnsi="Book Antiqua" w:cs="Times New Roman"/>
          <w:i/>
          <w:sz w:val="24"/>
          <w:szCs w:val="24"/>
          <w:lang w:val="en-US"/>
        </w:rPr>
        <w:t>P</w:t>
      </w:r>
      <w:proofErr w:type="spellEnd"/>
      <w:r w:rsidR="00C72475" w:rsidRPr="006043D7">
        <w:rPr>
          <w:rFonts w:ascii="Book Antiqua" w:eastAsia="Calibri" w:hAnsi="Book Antiqua" w:cs="Times New Roman"/>
          <w:sz w:val="24"/>
          <w:szCs w:val="24"/>
          <w:lang w:val="en-US"/>
        </w:rPr>
        <w:t xml:space="preserve"> &lt; 0.05 </w:t>
      </w:r>
      <w:r w:rsidR="00C72475" w:rsidRPr="003D4A61">
        <w:rPr>
          <w:rFonts w:ascii="Book Antiqua" w:eastAsia="Calibri" w:hAnsi="Book Antiqua" w:cs="Times New Roman"/>
          <w:i/>
          <w:sz w:val="24"/>
          <w:szCs w:val="24"/>
          <w:lang w:val="en-US"/>
        </w:rPr>
        <w:t>vs</w:t>
      </w:r>
      <w:r w:rsidR="00C72475" w:rsidRPr="006043D7">
        <w:rPr>
          <w:rFonts w:ascii="Book Antiqua" w:eastAsia="Calibri" w:hAnsi="Book Antiqua" w:cs="Times New Roman"/>
          <w:sz w:val="24"/>
          <w:szCs w:val="24"/>
          <w:lang w:val="en-US"/>
        </w:rPr>
        <w:t xml:space="preserve"> BS; </w:t>
      </w:r>
      <w:proofErr w:type="spellStart"/>
      <w:r w:rsidR="003D4A61">
        <w:rPr>
          <w:rFonts w:ascii="Book Antiqua" w:hAnsi="Book Antiqua" w:cs="Times New Roman" w:hint="eastAsia"/>
          <w:sz w:val="24"/>
          <w:szCs w:val="24"/>
          <w:vertAlign w:val="superscript"/>
          <w:lang w:val="en-US" w:eastAsia="zh-CN"/>
        </w:rPr>
        <w:t>e</w:t>
      </w:r>
      <w:r w:rsidR="003D4A61" w:rsidRPr="003D4A61">
        <w:rPr>
          <w:rFonts w:ascii="Book Antiqua" w:eastAsia="Calibri" w:hAnsi="Book Antiqua" w:cs="Times New Roman"/>
          <w:i/>
          <w:sz w:val="24"/>
          <w:szCs w:val="24"/>
          <w:lang w:val="en-US"/>
        </w:rPr>
        <w:t>P</w:t>
      </w:r>
      <w:proofErr w:type="spellEnd"/>
      <w:r w:rsidR="00C72475" w:rsidRPr="006043D7">
        <w:rPr>
          <w:rFonts w:ascii="Book Antiqua" w:eastAsia="Calibri" w:hAnsi="Book Antiqua" w:cs="Times New Roman"/>
          <w:sz w:val="24"/>
          <w:szCs w:val="24"/>
          <w:lang w:val="en-US"/>
        </w:rPr>
        <w:t xml:space="preserve"> &lt; 0.05 </w:t>
      </w:r>
      <w:r w:rsidR="00C72475" w:rsidRPr="003D4A61">
        <w:rPr>
          <w:rFonts w:ascii="Book Antiqua" w:eastAsia="Calibri" w:hAnsi="Book Antiqua" w:cs="Times New Roman"/>
          <w:i/>
          <w:sz w:val="24"/>
          <w:szCs w:val="24"/>
          <w:lang w:val="en-US"/>
        </w:rPr>
        <w:t>vs</w:t>
      </w:r>
      <w:r w:rsidR="00C72475" w:rsidRPr="006043D7">
        <w:rPr>
          <w:rFonts w:ascii="Book Antiqua" w:eastAsia="Calibri" w:hAnsi="Book Antiqua" w:cs="Times New Roman"/>
          <w:sz w:val="24"/>
          <w:szCs w:val="24"/>
          <w:lang w:val="en-US"/>
        </w:rPr>
        <w:t xml:space="preserve"> BS+PEG1. </w:t>
      </w:r>
      <w:r w:rsidR="00C72475" w:rsidRPr="006043D7">
        <w:rPr>
          <w:rFonts w:ascii="Book Antiqua" w:eastAsia="Calibri" w:hAnsi="Book Antiqua" w:cs="Times New Roman"/>
          <w:color w:val="000000"/>
          <w:sz w:val="24"/>
          <w:szCs w:val="24"/>
          <w:lang w:val="en-US"/>
        </w:rPr>
        <w:t xml:space="preserve">PEG: </w:t>
      </w:r>
      <w:r w:rsidR="003D4A61" w:rsidRPr="006043D7">
        <w:rPr>
          <w:rFonts w:ascii="Book Antiqua" w:eastAsia="Calibri" w:hAnsi="Book Antiqua" w:cs="Times New Roman"/>
          <w:color w:val="000000"/>
          <w:sz w:val="24"/>
          <w:szCs w:val="24"/>
          <w:lang w:val="en-US"/>
        </w:rPr>
        <w:t xml:space="preserve">Polyethylene </w:t>
      </w:r>
      <w:r w:rsidR="00C72475" w:rsidRPr="006043D7">
        <w:rPr>
          <w:rFonts w:ascii="Book Antiqua" w:eastAsia="Calibri" w:hAnsi="Book Antiqua" w:cs="Times New Roman"/>
          <w:color w:val="000000"/>
          <w:sz w:val="24"/>
          <w:szCs w:val="24"/>
          <w:lang w:val="en-US"/>
        </w:rPr>
        <w:t>glycol; RLS: Ringer’s lactate solution; BS: Base Solution; BS+PEG1: BS with PEG-35 at 1 g/L; BS+PEG5: BS with PEG-35 at 5 g/L.</w:t>
      </w:r>
    </w:p>
    <w:p w:rsidR="003D4A61" w:rsidRPr="003D4A61" w:rsidRDefault="003D4A61"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2E0BE05D" wp14:editId="18AB1EC3">
            <wp:extent cx="3606393" cy="2911372"/>
            <wp:effectExtent l="0" t="0" r="0" b="3810"/>
            <wp:docPr id="14" name="图片 14" descr="C:\Documents and Settings\Administrator\Application Data\Tencent\Users\409881474\QQ\WinTemp\RichOle\QL86NQ8TN`_F(GZ[X]035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Application Data\Tencent\Users\409881474\QQ\WinTemp\RichOle\QL86NQ8TN`_F(GZ[X]035X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492" cy="2911452"/>
                    </a:xfrm>
                    <a:prstGeom prst="rect">
                      <a:avLst/>
                    </a:prstGeom>
                    <a:noFill/>
                    <a:ln>
                      <a:noFill/>
                    </a:ln>
                  </pic:spPr>
                </pic:pic>
              </a:graphicData>
            </a:graphic>
          </wp:inline>
        </w:drawing>
      </w:r>
    </w:p>
    <w:p w:rsidR="00F408B2" w:rsidRDefault="00F408B2"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p>
    <w:p w:rsidR="003D4A61" w:rsidRPr="003D4A61" w:rsidRDefault="003D4A61"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77C7E38C" wp14:editId="4A71615A">
            <wp:extent cx="3593611" cy="3299156"/>
            <wp:effectExtent l="0" t="0" r="6985" b="0"/>
            <wp:docPr id="15" name="图片 15" descr="C:\Documents and Settings\Administrator\Application Data\Tencent\Users\409881474\QQ\WinTemp\RichOle\OCMDILC$)IWKKZAF7IPRW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Application Data\Tencent\Users\409881474\QQ\WinTemp\RichOle\OCMDILC$)IWKKZAF7IPRWQ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3729" cy="3299264"/>
                    </a:xfrm>
                    <a:prstGeom prst="rect">
                      <a:avLst/>
                    </a:prstGeom>
                    <a:noFill/>
                    <a:ln>
                      <a:noFill/>
                    </a:ln>
                  </pic:spPr>
                </pic:pic>
              </a:graphicData>
            </a:graphic>
          </wp:inline>
        </w:drawing>
      </w:r>
    </w:p>
    <w:p w:rsidR="003D4A61" w:rsidRPr="00F408B2" w:rsidRDefault="003D4A61"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p>
    <w:p w:rsidR="003D4A61" w:rsidRDefault="003D4A61" w:rsidP="00574422">
      <w:pPr>
        <w:spacing w:after="0" w:line="360" w:lineRule="auto"/>
        <w:jc w:val="both"/>
        <w:rPr>
          <w:rFonts w:ascii="Book Antiqua" w:eastAsia="Times New Roman" w:hAnsi="Book Antiqua" w:cs="Times New Roman"/>
          <w:b/>
          <w:sz w:val="24"/>
          <w:szCs w:val="24"/>
          <w:lang w:val="fr-CA" w:eastAsia="es-ES"/>
        </w:rPr>
      </w:pPr>
      <w:r>
        <w:rPr>
          <w:rFonts w:ascii="Book Antiqua" w:eastAsia="Times New Roman" w:hAnsi="Book Antiqua" w:cs="Times New Roman"/>
          <w:b/>
          <w:sz w:val="24"/>
          <w:szCs w:val="24"/>
          <w:lang w:val="fr-CA" w:eastAsia="es-ES"/>
        </w:rPr>
        <w:br w:type="page"/>
      </w:r>
    </w:p>
    <w:p w:rsidR="00C72475" w:rsidRDefault="00F408B2" w:rsidP="00574422">
      <w:pPr>
        <w:autoSpaceDE w:val="0"/>
        <w:spacing w:after="0" w:line="360" w:lineRule="auto"/>
        <w:jc w:val="both"/>
        <w:rPr>
          <w:rFonts w:ascii="Book Antiqua" w:hAnsi="Book Antiqua" w:cs="Times New Roman"/>
          <w:sz w:val="24"/>
          <w:szCs w:val="24"/>
          <w:lang w:val="fr-CA" w:eastAsia="zh-CN"/>
        </w:rPr>
      </w:pPr>
      <w:r>
        <w:rPr>
          <w:rFonts w:ascii="Book Antiqua" w:eastAsia="Times New Roman" w:hAnsi="Book Antiqua" w:cs="Times New Roman"/>
          <w:b/>
          <w:sz w:val="24"/>
          <w:szCs w:val="24"/>
          <w:lang w:val="fr-CA" w:eastAsia="es-ES"/>
        </w:rPr>
        <w:lastRenderedPageBreak/>
        <w:t>Figure 6</w:t>
      </w:r>
      <w:r>
        <w:rPr>
          <w:rFonts w:ascii="Book Antiqua" w:hAnsi="Book Antiqua" w:cs="Times New Roman" w:hint="eastAsia"/>
          <w:b/>
          <w:sz w:val="24"/>
          <w:szCs w:val="24"/>
          <w:lang w:val="fr-CA" w:eastAsia="zh-CN"/>
        </w:rPr>
        <w:t xml:space="preserve"> </w:t>
      </w:r>
      <w:r w:rsidR="00C72475" w:rsidRPr="00F408B2">
        <w:rPr>
          <w:rFonts w:ascii="Book Antiqua" w:eastAsia="Times New Roman" w:hAnsi="Book Antiqua" w:cs="Times New Roman"/>
          <w:b/>
          <w:sz w:val="24"/>
          <w:szCs w:val="24"/>
          <w:lang w:val="fr-CA" w:eastAsia="es-ES"/>
        </w:rPr>
        <w:t>Effects of washout on liver cytoskeleton changes: changes in filamentous actin (F-actin) and globular actin (G -actin) ratio in livers flushed with different washout solutions (RLS, BS, BS+PEG1, and BS+PEG5) and subjected to 2 h</w:t>
      </w:r>
      <w:r>
        <w:rPr>
          <w:rFonts w:ascii="Book Antiqua" w:eastAsia="Times New Roman" w:hAnsi="Book Antiqua" w:cs="Times New Roman"/>
          <w:b/>
          <w:sz w:val="24"/>
          <w:szCs w:val="24"/>
          <w:lang w:val="fr-CA" w:eastAsia="es-ES"/>
        </w:rPr>
        <w:t xml:space="preserve"> of normothermic reperfusion.  </w:t>
      </w:r>
      <w:r w:rsidR="003D4A61">
        <w:rPr>
          <w:rFonts w:ascii="Book Antiqua" w:hAnsi="Book Antiqua" w:cs="Times New Roman" w:hint="eastAsia"/>
          <w:sz w:val="24"/>
          <w:szCs w:val="24"/>
          <w:vertAlign w:val="superscript"/>
          <w:lang w:val="fr-CA" w:eastAsia="zh-CN"/>
        </w:rPr>
        <w:t>a</w:t>
      </w:r>
      <w:r w:rsidR="003D4A61" w:rsidRPr="003D4A61">
        <w:rPr>
          <w:rFonts w:ascii="Book Antiqua" w:eastAsia="Times New Roman" w:hAnsi="Book Antiqua" w:cs="Times New Roman"/>
          <w:i/>
          <w:sz w:val="24"/>
          <w:szCs w:val="24"/>
          <w:lang w:val="fr-CA" w:eastAsia="es-ES"/>
        </w:rPr>
        <w:t>P</w:t>
      </w:r>
      <w:r w:rsidR="00C72475" w:rsidRPr="006043D7">
        <w:rPr>
          <w:rFonts w:ascii="Book Antiqua" w:eastAsia="Times New Roman" w:hAnsi="Book Antiqua" w:cs="Times New Roman"/>
          <w:sz w:val="24"/>
          <w:szCs w:val="24"/>
          <w:lang w:val="fr-CA" w:eastAsia="es-ES"/>
        </w:rPr>
        <w:t xml:space="preserve"> &lt; 0.05 </w:t>
      </w:r>
      <w:r w:rsidR="00C72475" w:rsidRPr="003D4A61">
        <w:rPr>
          <w:rFonts w:ascii="Book Antiqua" w:eastAsia="Times New Roman" w:hAnsi="Book Antiqua" w:cs="Times New Roman"/>
          <w:i/>
          <w:sz w:val="24"/>
          <w:szCs w:val="24"/>
          <w:lang w:val="fr-CA" w:eastAsia="es-ES"/>
        </w:rPr>
        <w:t>vs</w:t>
      </w:r>
      <w:r w:rsidR="003D4A61">
        <w:rPr>
          <w:rFonts w:ascii="Book Antiqua" w:eastAsia="Times New Roman" w:hAnsi="Book Antiqua" w:cs="Times New Roman"/>
          <w:sz w:val="24"/>
          <w:szCs w:val="24"/>
          <w:lang w:val="fr-CA" w:eastAsia="es-ES"/>
        </w:rPr>
        <w:t xml:space="preserve"> RLS; </w:t>
      </w:r>
      <w:r w:rsidR="003D4A61">
        <w:rPr>
          <w:rFonts w:ascii="Book Antiqua" w:hAnsi="Book Antiqua" w:cs="Times New Roman" w:hint="eastAsia"/>
          <w:sz w:val="24"/>
          <w:szCs w:val="24"/>
          <w:vertAlign w:val="superscript"/>
          <w:lang w:val="fr-CA" w:eastAsia="zh-CN"/>
        </w:rPr>
        <w:t>c</w:t>
      </w:r>
      <w:r w:rsidR="003D4A61" w:rsidRPr="003D4A61">
        <w:rPr>
          <w:rFonts w:ascii="Book Antiqua" w:eastAsia="Times New Roman" w:hAnsi="Book Antiqua" w:cs="Times New Roman"/>
          <w:i/>
          <w:sz w:val="24"/>
          <w:szCs w:val="24"/>
          <w:lang w:val="fr-CA" w:eastAsia="es-ES"/>
        </w:rPr>
        <w:t>P</w:t>
      </w:r>
      <w:r w:rsidR="00C72475" w:rsidRPr="006043D7">
        <w:rPr>
          <w:rFonts w:ascii="Book Antiqua" w:eastAsia="Times New Roman" w:hAnsi="Book Antiqua" w:cs="Times New Roman"/>
          <w:sz w:val="24"/>
          <w:szCs w:val="24"/>
          <w:lang w:val="fr-CA" w:eastAsia="es-ES"/>
        </w:rPr>
        <w:t xml:space="preserve"> &lt; 0.05 </w:t>
      </w:r>
      <w:r w:rsidR="00C72475" w:rsidRPr="003D4A61">
        <w:rPr>
          <w:rFonts w:ascii="Book Antiqua" w:eastAsia="Times New Roman" w:hAnsi="Book Antiqua" w:cs="Times New Roman"/>
          <w:i/>
          <w:sz w:val="24"/>
          <w:szCs w:val="24"/>
          <w:lang w:val="fr-CA" w:eastAsia="es-ES"/>
        </w:rPr>
        <w:t>vs</w:t>
      </w:r>
      <w:r w:rsidR="00C72475" w:rsidRPr="006043D7">
        <w:rPr>
          <w:rFonts w:ascii="Book Antiqua" w:eastAsia="Times New Roman" w:hAnsi="Book Antiqua" w:cs="Times New Roman"/>
          <w:sz w:val="24"/>
          <w:szCs w:val="24"/>
          <w:lang w:val="fr-CA" w:eastAsia="es-ES"/>
        </w:rPr>
        <w:t xml:space="preserve"> BS; </w:t>
      </w:r>
      <w:r w:rsidR="003D4A61">
        <w:rPr>
          <w:rFonts w:ascii="Book Antiqua" w:hAnsi="Book Antiqua" w:cs="Times New Roman" w:hint="eastAsia"/>
          <w:sz w:val="24"/>
          <w:szCs w:val="24"/>
          <w:vertAlign w:val="superscript"/>
          <w:lang w:val="fr-CA" w:eastAsia="zh-CN"/>
        </w:rPr>
        <w:t>e</w:t>
      </w:r>
      <w:r w:rsidR="003D4A61" w:rsidRPr="003D4A61">
        <w:rPr>
          <w:rFonts w:ascii="Book Antiqua" w:eastAsia="Times New Roman" w:hAnsi="Book Antiqua" w:cs="Times New Roman"/>
          <w:i/>
          <w:sz w:val="24"/>
          <w:szCs w:val="24"/>
          <w:lang w:val="fr-CA" w:eastAsia="es-ES"/>
        </w:rPr>
        <w:t>P</w:t>
      </w:r>
      <w:r w:rsidR="00C72475" w:rsidRPr="006043D7">
        <w:rPr>
          <w:rFonts w:ascii="Book Antiqua" w:eastAsia="Times New Roman" w:hAnsi="Book Antiqua" w:cs="Times New Roman"/>
          <w:sz w:val="24"/>
          <w:szCs w:val="24"/>
          <w:lang w:val="fr-CA" w:eastAsia="es-ES"/>
        </w:rPr>
        <w:t xml:space="preserve"> &lt; 0.05 </w:t>
      </w:r>
      <w:r w:rsidR="00C72475" w:rsidRPr="003D4A61">
        <w:rPr>
          <w:rFonts w:ascii="Book Antiqua" w:eastAsia="Times New Roman" w:hAnsi="Book Antiqua" w:cs="Times New Roman"/>
          <w:i/>
          <w:sz w:val="24"/>
          <w:szCs w:val="24"/>
          <w:lang w:val="fr-CA" w:eastAsia="es-ES"/>
        </w:rPr>
        <w:t>vs</w:t>
      </w:r>
      <w:r w:rsidR="00C72475" w:rsidRPr="006043D7">
        <w:rPr>
          <w:rFonts w:ascii="Book Antiqua" w:eastAsia="Times New Roman" w:hAnsi="Book Antiqua" w:cs="Times New Roman"/>
          <w:sz w:val="24"/>
          <w:szCs w:val="24"/>
          <w:lang w:val="fr-CA" w:eastAsia="es-ES"/>
        </w:rPr>
        <w:t xml:space="preserve"> BS+PEG1. PEG: </w:t>
      </w:r>
      <w:r w:rsidR="003D4A61" w:rsidRPr="006043D7">
        <w:rPr>
          <w:rFonts w:ascii="Book Antiqua" w:eastAsia="Times New Roman" w:hAnsi="Book Antiqua" w:cs="Times New Roman"/>
          <w:sz w:val="24"/>
          <w:szCs w:val="24"/>
          <w:lang w:val="fr-CA" w:eastAsia="es-ES"/>
        </w:rPr>
        <w:t xml:space="preserve">Polyethylene </w:t>
      </w:r>
      <w:r w:rsidR="00C72475" w:rsidRPr="006043D7">
        <w:rPr>
          <w:rFonts w:ascii="Book Antiqua" w:eastAsia="Times New Roman" w:hAnsi="Book Antiqua" w:cs="Times New Roman"/>
          <w:sz w:val="24"/>
          <w:szCs w:val="24"/>
          <w:lang w:val="fr-CA" w:eastAsia="es-ES"/>
        </w:rPr>
        <w:t>glycol; RLS: Ringer’s lactate solution; BS: Base Solution; BS+PEG1: BS with PEG-35 at 1 g/L; BS+PEG5: BS with PEG-35 at 5 g/L.</w:t>
      </w:r>
    </w:p>
    <w:p w:rsidR="003D4A61" w:rsidRPr="003D4A61" w:rsidRDefault="003D4A61"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7AB09E52" wp14:editId="64B6ADD1">
            <wp:extent cx="3723436" cy="3092515"/>
            <wp:effectExtent l="0" t="0" r="0" b="0"/>
            <wp:docPr id="16" name="图片 16" descr="C:\Documents and Settings\Administrator\Application Data\Tencent\Users\409881474\QQ\WinTemp\RichOle\`YCH@I)KLX{LJZA_R3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Application Data\Tencent\Users\409881474\QQ\WinTemp\RichOle\`YCH@I)KLX{LJZA_R3EN$@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3568" cy="3092624"/>
                    </a:xfrm>
                    <a:prstGeom prst="rect">
                      <a:avLst/>
                    </a:prstGeom>
                    <a:noFill/>
                    <a:ln>
                      <a:noFill/>
                    </a:ln>
                  </pic:spPr>
                </pic:pic>
              </a:graphicData>
            </a:graphic>
          </wp:inline>
        </w:drawing>
      </w:r>
    </w:p>
    <w:p w:rsidR="00F408B2" w:rsidRPr="00F408B2" w:rsidRDefault="00F408B2" w:rsidP="00574422">
      <w:pPr>
        <w:autoSpaceDE w:val="0"/>
        <w:spacing w:after="0" w:line="360" w:lineRule="auto"/>
        <w:jc w:val="both"/>
        <w:rPr>
          <w:rFonts w:ascii="Book Antiqua" w:hAnsi="Book Antiqua" w:cs="Times New Roman"/>
          <w:b/>
          <w:sz w:val="24"/>
          <w:szCs w:val="24"/>
          <w:lang w:val="fr-CA" w:eastAsia="zh-CN"/>
        </w:rPr>
      </w:pPr>
    </w:p>
    <w:p w:rsidR="00DF5797" w:rsidRDefault="00DF5797" w:rsidP="00574422">
      <w:pPr>
        <w:spacing w:after="0" w:line="360" w:lineRule="auto"/>
        <w:jc w:val="both"/>
        <w:rPr>
          <w:rFonts w:ascii="Book Antiqua" w:eastAsia="Calibri" w:hAnsi="Book Antiqua" w:cs="Times New Roman"/>
          <w:b/>
          <w:color w:val="000000"/>
          <w:sz w:val="24"/>
          <w:szCs w:val="24"/>
          <w:lang w:val="en-US"/>
        </w:rPr>
      </w:pPr>
      <w:r>
        <w:rPr>
          <w:rFonts w:ascii="Book Antiqua" w:eastAsia="Calibri" w:hAnsi="Book Antiqua" w:cs="Times New Roman"/>
          <w:b/>
          <w:color w:val="000000"/>
          <w:sz w:val="24"/>
          <w:szCs w:val="24"/>
          <w:lang w:val="en-US"/>
        </w:rPr>
        <w:br w:type="page"/>
      </w:r>
    </w:p>
    <w:p w:rsidR="00C72475" w:rsidRPr="003D4A61" w:rsidRDefault="00F408B2" w:rsidP="00574422">
      <w:pPr>
        <w:suppressAutoHyphens/>
        <w:autoSpaceDE w:val="0"/>
        <w:autoSpaceDN w:val="0"/>
        <w:spacing w:after="0" w:line="360" w:lineRule="auto"/>
        <w:jc w:val="both"/>
        <w:textAlignment w:val="baseline"/>
        <w:rPr>
          <w:rFonts w:ascii="Book Antiqua" w:eastAsia="Calibri" w:hAnsi="Book Antiqua" w:cs="Times New Roman"/>
          <w:b/>
          <w:color w:val="000000"/>
          <w:sz w:val="24"/>
          <w:szCs w:val="24"/>
          <w:lang w:val="en-US"/>
        </w:rPr>
      </w:pPr>
      <w:r>
        <w:rPr>
          <w:rFonts w:ascii="Book Antiqua" w:eastAsia="Calibri" w:hAnsi="Book Antiqua" w:cs="Times New Roman"/>
          <w:b/>
          <w:color w:val="000000"/>
          <w:sz w:val="24"/>
          <w:szCs w:val="24"/>
          <w:lang w:val="en-US"/>
        </w:rPr>
        <w:lastRenderedPageBreak/>
        <w:t>Figure 7</w:t>
      </w:r>
      <w:r>
        <w:rPr>
          <w:rFonts w:ascii="Book Antiqua" w:hAnsi="Book Antiqua" w:cs="Times New Roman" w:hint="eastAsia"/>
          <w:b/>
          <w:color w:val="000000"/>
          <w:sz w:val="24"/>
          <w:szCs w:val="24"/>
          <w:lang w:val="en-US" w:eastAsia="zh-CN"/>
        </w:rPr>
        <w:t xml:space="preserve"> </w:t>
      </w:r>
      <w:r w:rsidR="00C72475" w:rsidRPr="00F408B2">
        <w:rPr>
          <w:rFonts w:ascii="Book Antiqua" w:eastAsia="Calibri" w:hAnsi="Book Antiqua" w:cs="Times New Roman"/>
          <w:b/>
          <w:color w:val="000000"/>
          <w:sz w:val="24"/>
          <w:szCs w:val="24"/>
          <w:lang w:val="en-US"/>
        </w:rPr>
        <w:t xml:space="preserve">Effects of washout on </w:t>
      </w:r>
      <w:proofErr w:type="spellStart"/>
      <w:r w:rsidR="00C72475" w:rsidRPr="00F408B2">
        <w:rPr>
          <w:rFonts w:ascii="Book Antiqua" w:eastAsia="Calibri" w:hAnsi="Book Antiqua" w:cs="Times New Roman"/>
          <w:b/>
          <w:color w:val="000000"/>
          <w:sz w:val="24"/>
          <w:szCs w:val="24"/>
          <w:lang w:val="en-US"/>
        </w:rPr>
        <w:t>metalloproteinases</w:t>
      </w:r>
      <w:proofErr w:type="spellEnd"/>
      <w:r w:rsidR="00C72475" w:rsidRPr="00F408B2">
        <w:rPr>
          <w:rFonts w:ascii="Book Antiqua" w:eastAsia="Calibri" w:hAnsi="Book Antiqua" w:cs="Times New Roman"/>
          <w:b/>
          <w:color w:val="000000"/>
          <w:sz w:val="24"/>
          <w:szCs w:val="24"/>
          <w:lang w:val="en-US"/>
        </w:rPr>
        <w:t xml:space="preserve"> MMP2 (A) and MMP9 (B) protein activity levels in livers </w:t>
      </w:r>
      <w:r w:rsidR="00C72475" w:rsidRPr="00F408B2">
        <w:rPr>
          <w:rFonts w:ascii="Book Antiqua" w:eastAsia="Calibri" w:hAnsi="Book Antiqua" w:cs="Times New Roman"/>
          <w:b/>
          <w:sz w:val="24"/>
          <w:szCs w:val="24"/>
          <w:lang w:val="en-US"/>
        </w:rPr>
        <w:t>flushed</w:t>
      </w:r>
      <w:r w:rsidR="00C72475" w:rsidRPr="00F408B2">
        <w:rPr>
          <w:rFonts w:ascii="Book Antiqua" w:eastAsia="Calibri" w:hAnsi="Book Antiqua" w:cs="Times New Roman"/>
          <w:b/>
          <w:color w:val="000000"/>
          <w:sz w:val="24"/>
          <w:szCs w:val="24"/>
          <w:lang w:val="en-US"/>
        </w:rPr>
        <w:t xml:space="preserve"> with different washout solutions (RLS, BS, BS+PEG1, and BS+PEG5) and subjected to 2 h of </w:t>
      </w:r>
      <w:proofErr w:type="spellStart"/>
      <w:r w:rsidR="00C72475" w:rsidRPr="00F408B2">
        <w:rPr>
          <w:rFonts w:ascii="Book Antiqua" w:eastAsia="Calibri" w:hAnsi="Book Antiqua" w:cs="Times New Roman"/>
          <w:b/>
          <w:color w:val="000000"/>
          <w:sz w:val="24"/>
          <w:szCs w:val="24"/>
          <w:lang w:val="en-US"/>
        </w:rPr>
        <w:t>no</w:t>
      </w:r>
      <w:r w:rsidR="003D4A61">
        <w:rPr>
          <w:rFonts w:ascii="Book Antiqua" w:eastAsia="Calibri" w:hAnsi="Book Antiqua" w:cs="Times New Roman"/>
          <w:b/>
          <w:color w:val="000000"/>
          <w:sz w:val="24"/>
          <w:szCs w:val="24"/>
          <w:lang w:val="en-US"/>
        </w:rPr>
        <w:t>rmothermic</w:t>
      </w:r>
      <w:proofErr w:type="spellEnd"/>
      <w:r w:rsidR="003D4A61">
        <w:rPr>
          <w:rFonts w:ascii="Book Antiqua" w:eastAsia="Calibri" w:hAnsi="Book Antiqua" w:cs="Times New Roman"/>
          <w:b/>
          <w:color w:val="000000"/>
          <w:sz w:val="24"/>
          <w:szCs w:val="24"/>
          <w:lang w:val="en-US"/>
        </w:rPr>
        <w:t xml:space="preserve"> reperfusion. </w:t>
      </w:r>
      <w:r w:rsidR="003D4A61">
        <w:rPr>
          <w:rFonts w:ascii="Book Antiqua" w:hAnsi="Book Antiqua" w:cs="Times New Roman" w:hint="eastAsia"/>
          <w:b/>
          <w:color w:val="000000"/>
          <w:sz w:val="24"/>
          <w:szCs w:val="24"/>
          <w:lang w:val="en-US" w:eastAsia="zh-CN"/>
        </w:rPr>
        <w:t xml:space="preserve"> </w:t>
      </w:r>
      <w:r w:rsidR="003D4A61">
        <w:rPr>
          <w:rFonts w:ascii="Book Antiqua" w:hAnsi="Book Antiqua" w:cs="Times New Roman" w:hint="eastAsia"/>
          <w:sz w:val="24"/>
          <w:szCs w:val="24"/>
          <w:vertAlign w:val="superscript"/>
          <w:lang w:val="fr-CA" w:eastAsia="zh-CN"/>
        </w:rPr>
        <w:t>a</w:t>
      </w:r>
      <w:r w:rsidR="003D4A61" w:rsidRPr="003D4A61">
        <w:rPr>
          <w:rFonts w:ascii="Book Antiqua" w:eastAsia="Times New Roman" w:hAnsi="Book Antiqua" w:cs="Times New Roman"/>
          <w:i/>
          <w:sz w:val="24"/>
          <w:szCs w:val="24"/>
          <w:lang w:val="fr-CA" w:eastAsia="es-ES"/>
        </w:rPr>
        <w:t>P</w:t>
      </w:r>
      <w:r w:rsidR="003D4A61" w:rsidRPr="006043D7">
        <w:rPr>
          <w:rFonts w:ascii="Book Antiqua" w:eastAsia="Times New Roman" w:hAnsi="Book Antiqua" w:cs="Times New Roman"/>
          <w:sz w:val="24"/>
          <w:szCs w:val="24"/>
          <w:lang w:val="fr-CA" w:eastAsia="es-ES"/>
        </w:rPr>
        <w:t xml:space="preserve"> &lt; 0.05 </w:t>
      </w:r>
      <w:r w:rsidR="003D4A61" w:rsidRPr="003D4A61">
        <w:rPr>
          <w:rFonts w:ascii="Book Antiqua" w:eastAsia="Times New Roman" w:hAnsi="Book Antiqua" w:cs="Times New Roman"/>
          <w:i/>
          <w:sz w:val="24"/>
          <w:szCs w:val="24"/>
          <w:lang w:val="fr-CA" w:eastAsia="es-ES"/>
        </w:rPr>
        <w:t>vs</w:t>
      </w:r>
      <w:r w:rsidR="003D4A61">
        <w:rPr>
          <w:rFonts w:ascii="Book Antiqua" w:eastAsia="Times New Roman" w:hAnsi="Book Antiqua" w:cs="Times New Roman"/>
          <w:sz w:val="24"/>
          <w:szCs w:val="24"/>
          <w:lang w:val="fr-CA" w:eastAsia="es-ES"/>
        </w:rPr>
        <w:t xml:space="preserve"> RLS; </w:t>
      </w:r>
      <w:r w:rsidR="003D4A61">
        <w:rPr>
          <w:rFonts w:ascii="Book Antiqua" w:hAnsi="Book Antiqua" w:cs="Times New Roman" w:hint="eastAsia"/>
          <w:sz w:val="24"/>
          <w:szCs w:val="24"/>
          <w:vertAlign w:val="superscript"/>
          <w:lang w:val="fr-CA" w:eastAsia="zh-CN"/>
        </w:rPr>
        <w:t>c</w:t>
      </w:r>
      <w:r w:rsidR="003D4A61" w:rsidRPr="003D4A61">
        <w:rPr>
          <w:rFonts w:ascii="Book Antiqua" w:eastAsia="Times New Roman" w:hAnsi="Book Antiqua" w:cs="Times New Roman"/>
          <w:i/>
          <w:sz w:val="24"/>
          <w:szCs w:val="24"/>
          <w:lang w:val="fr-CA" w:eastAsia="es-ES"/>
        </w:rPr>
        <w:t>P</w:t>
      </w:r>
      <w:r w:rsidR="003D4A61" w:rsidRPr="006043D7">
        <w:rPr>
          <w:rFonts w:ascii="Book Antiqua" w:eastAsia="Times New Roman" w:hAnsi="Book Antiqua" w:cs="Times New Roman"/>
          <w:sz w:val="24"/>
          <w:szCs w:val="24"/>
          <w:lang w:val="fr-CA" w:eastAsia="es-ES"/>
        </w:rPr>
        <w:t xml:space="preserve"> &lt; 0.05 </w:t>
      </w:r>
      <w:r w:rsidR="003D4A61" w:rsidRPr="003D4A61">
        <w:rPr>
          <w:rFonts w:ascii="Book Antiqua" w:eastAsia="Times New Roman" w:hAnsi="Book Antiqua" w:cs="Times New Roman"/>
          <w:i/>
          <w:sz w:val="24"/>
          <w:szCs w:val="24"/>
          <w:lang w:val="fr-CA" w:eastAsia="es-ES"/>
        </w:rPr>
        <w:t>vs</w:t>
      </w:r>
      <w:r w:rsidR="003D4A61" w:rsidRPr="006043D7">
        <w:rPr>
          <w:rFonts w:ascii="Book Antiqua" w:eastAsia="Times New Roman" w:hAnsi="Book Antiqua" w:cs="Times New Roman"/>
          <w:sz w:val="24"/>
          <w:szCs w:val="24"/>
          <w:lang w:val="fr-CA" w:eastAsia="es-ES"/>
        </w:rPr>
        <w:t xml:space="preserve"> BS; </w:t>
      </w:r>
      <w:r w:rsidR="003D4A61">
        <w:rPr>
          <w:rFonts w:ascii="Book Antiqua" w:hAnsi="Book Antiqua" w:cs="Times New Roman" w:hint="eastAsia"/>
          <w:sz w:val="24"/>
          <w:szCs w:val="24"/>
          <w:vertAlign w:val="superscript"/>
          <w:lang w:val="fr-CA" w:eastAsia="zh-CN"/>
        </w:rPr>
        <w:t>e</w:t>
      </w:r>
      <w:r w:rsidR="003D4A61" w:rsidRPr="003D4A61">
        <w:rPr>
          <w:rFonts w:ascii="Book Antiqua" w:eastAsia="Times New Roman" w:hAnsi="Book Antiqua" w:cs="Times New Roman"/>
          <w:i/>
          <w:sz w:val="24"/>
          <w:szCs w:val="24"/>
          <w:lang w:val="fr-CA" w:eastAsia="es-ES"/>
        </w:rPr>
        <w:t>P</w:t>
      </w:r>
      <w:r w:rsidR="003D4A61" w:rsidRPr="006043D7">
        <w:rPr>
          <w:rFonts w:ascii="Book Antiqua" w:eastAsia="Times New Roman" w:hAnsi="Book Antiqua" w:cs="Times New Roman"/>
          <w:sz w:val="24"/>
          <w:szCs w:val="24"/>
          <w:lang w:val="fr-CA" w:eastAsia="es-ES"/>
        </w:rPr>
        <w:t xml:space="preserve"> &lt; 0.05 </w:t>
      </w:r>
      <w:r w:rsidR="003D4A61" w:rsidRPr="003D4A61">
        <w:rPr>
          <w:rFonts w:ascii="Book Antiqua" w:eastAsia="Times New Roman" w:hAnsi="Book Antiqua" w:cs="Times New Roman"/>
          <w:i/>
          <w:sz w:val="24"/>
          <w:szCs w:val="24"/>
          <w:lang w:val="fr-CA" w:eastAsia="es-ES"/>
        </w:rPr>
        <w:t>vs</w:t>
      </w:r>
      <w:r w:rsidR="003D4A61" w:rsidRPr="006043D7">
        <w:rPr>
          <w:rFonts w:ascii="Book Antiqua" w:eastAsia="Times New Roman" w:hAnsi="Book Antiqua" w:cs="Times New Roman"/>
          <w:sz w:val="24"/>
          <w:szCs w:val="24"/>
          <w:lang w:val="fr-CA" w:eastAsia="es-ES"/>
        </w:rPr>
        <w:t xml:space="preserve"> BS+PEG1. </w:t>
      </w:r>
      <w:r w:rsidR="00C72475" w:rsidRPr="006043D7">
        <w:rPr>
          <w:rFonts w:ascii="Book Antiqua" w:eastAsia="Calibri" w:hAnsi="Book Antiqua" w:cs="Times New Roman"/>
          <w:color w:val="000000"/>
          <w:sz w:val="24"/>
          <w:szCs w:val="24"/>
          <w:lang w:val="en-US"/>
        </w:rPr>
        <w:t xml:space="preserve">PEG: </w:t>
      </w:r>
      <w:r w:rsidR="003D4A61" w:rsidRPr="006043D7">
        <w:rPr>
          <w:rFonts w:ascii="Book Antiqua" w:eastAsia="Calibri" w:hAnsi="Book Antiqua" w:cs="Times New Roman"/>
          <w:color w:val="000000"/>
          <w:sz w:val="24"/>
          <w:szCs w:val="24"/>
          <w:lang w:val="en-US"/>
        </w:rPr>
        <w:t xml:space="preserve">Polyethylene </w:t>
      </w:r>
      <w:r w:rsidR="00C72475" w:rsidRPr="006043D7">
        <w:rPr>
          <w:rFonts w:ascii="Book Antiqua" w:eastAsia="Calibri" w:hAnsi="Book Antiqua" w:cs="Times New Roman"/>
          <w:color w:val="000000"/>
          <w:sz w:val="24"/>
          <w:szCs w:val="24"/>
          <w:lang w:val="en-US"/>
        </w:rPr>
        <w:t>glycol; RLS: Ringer’s lactate solution; BS: Base Solution; BS+PEG1: BS with PEG-35 at 1 g/L; BS+PEG5: BS with PEG-35 at 5 g/L.</w:t>
      </w:r>
    </w:p>
    <w:p w:rsidR="00DF5797" w:rsidRPr="00DF5797" w:rsidRDefault="00DF5797"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4F3718B2" wp14:editId="0FBB427A">
            <wp:extent cx="3532884" cy="3130905"/>
            <wp:effectExtent l="0" t="0" r="0" b="0"/>
            <wp:docPr id="21" name="图片 21" descr="C:\Documents and Settings\Administrator\Application Data\Tencent\Users\409881474\QQ\WinTemp\RichOle\$V[J(IB3G_NZZ6U[)2%}D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Application Data\Tencent\Users\409881474\QQ\WinTemp\RichOle\$V[J(IB3G_NZZ6U[)2%}DP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3140" cy="3131132"/>
                    </a:xfrm>
                    <a:prstGeom prst="rect">
                      <a:avLst/>
                    </a:prstGeom>
                    <a:noFill/>
                    <a:ln>
                      <a:noFill/>
                    </a:ln>
                  </pic:spPr>
                </pic:pic>
              </a:graphicData>
            </a:graphic>
          </wp:inline>
        </w:drawing>
      </w:r>
    </w:p>
    <w:p w:rsidR="003D4A61" w:rsidRPr="003D4A61" w:rsidRDefault="003D4A61" w:rsidP="00574422">
      <w:pPr>
        <w:spacing w:after="0" w:line="360" w:lineRule="auto"/>
        <w:jc w:val="both"/>
        <w:rPr>
          <w:rFonts w:ascii="宋体" w:eastAsia="宋体" w:hAnsi="宋体" w:cs="宋体"/>
          <w:sz w:val="24"/>
          <w:szCs w:val="24"/>
          <w:lang w:val="en-US" w:eastAsia="zh-CN"/>
        </w:rPr>
      </w:pPr>
    </w:p>
    <w:p w:rsidR="003D4A61" w:rsidRPr="003D4A61" w:rsidRDefault="003D4A61"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1DF205AF" wp14:editId="68D0C95D">
            <wp:extent cx="3540556" cy="3077494"/>
            <wp:effectExtent l="0" t="0" r="3175" b="8890"/>
            <wp:docPr id="18" name="图片 18" descr="C:\Documents and Settings\Administrator\Application Data\Tencent\Users\409881474\QQ\WinTemp\RichOle\INK5)$V{PTN[KF1AI61{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istrator\Application Data\Tencent\Users\409881474\QQ\WinTemp\RichOle\INK5)$V{PTN[KF1AI61{P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4978" cy="3081337"/>
                    </a:xfrm>
                    <a:prstGeom prst="rect">
                      <a:avLst/>
                    </a:prstGeom>
                    <a:noFill/>
                    <a:ln>
                      <a:noFill/>
                    </a:ln>
                  </pic:spPr>
                </pic:pic>
              </a:graphicData>
            </a:graphic>
          </wp:inline>
        </w:drawing>
      </w:r>
    </w:p>
    <w:p w:rsidR="003D4A61" w:rsidRPr="003D4A61" w:rsidRDefault="003D4A61" w:rsidP="00574422">
      <w:pPr>
        <w:spacing w:after="0" w:line="360" w:lineRule="auto"/>
        <w:jc w:val="both"/>
        <w:rPr>
          <w:rFonts w:ascii="宋体" w:eastAsia="宋体" w:hAnsi="宋体" w:cs="宋体"/>
          <w:sz w:val="24"/>
          <w:szCs w:val="24"/>
          <w:lang w:val="en-US" w:eastAsia="zh-CN"/>
        </w:rPr>
      </w:pPr>
    </w:p>
    <w:p w:rsidR="00F408B2" w:rsidRPr="00F408B2" w:rsidRDefault="00F408B2"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p>
    <w:p w:rsidR="00C72475" w:rsidRDefault="00F408B2" w:rsidP="00574422">
      <w:pPr>
        <w:autoSpaceDE w:val="0"/>
        <w:spacing w:after="0" w:line="360" w:lineRule="auto"/>
        <w:jc w:val="both"/>
        <w:rPr>
          <w:rFonts w:ascii="Book Antiqua" w:hAnsi="Book Antiqua" w:cs="Times New Roman"/>
          <w:b/>
          <w:sz w:val="24"/>
          <w:szCs w:val="24"/>
          <w:lang w:val="fr-CA" w:eastAsia="zh-CN"/>
        </w:rPr>
      </w:pPr>
      <w:r>
        <w:rPr>
          <w:rFonts w:ascii="Book Antiqua" w:eastAsia="Times New Roman" w:hAnsi="Book Antiqua" w:cs="Times New Roman"/>
          <w:b/>
          <w:sz w:val="24"/>
          <w:szCs w:val="24"/>
          <w:lang w:val="fr-CA" w:eastAsia="es-ES"/>
        </w:rPr>
        <w:lastRenderedPageBreak/>
        <w:t>Figure 8</w:t>
      </w:r>
      <w:r>
        <w:rPr>
          <w:rFonts w:ascii="Book Antiqua" w:hAnsi="Book Antiqua" w:cs="Times New Roman" w:hint="eastAsia"/>
          <w:b/>
          <w:sz w:val="24"/>
          <w:szCs w:val="24"/>
          <w:lang w:val="fr-CA" w:eastAsia="zh-CN"/>
        </w:rPr>
        <w:t xml:space="preserve"> </w:t>
      </w:r>
      <w:r w:rsidR="00C72475" w:rsidRPr="00F408B2">
        <w:rPr>
          <w:rFonts w:ascii="Book Antiqua" w:eastAsia="Times New Roman" w:hAnsi="Book Antiqua" w:cs="Times New Roman"/>
          <w:b/>
          <w:sz w:val="24"/>
          <w:szCs w:val="24"/>
          <w:lang w:val="fr-CA" w:eastAsia="es-ES"/>
        </w:rPr>
        <w:t>Confocal microscopy findings  of a sinusoidal shape when livers were rinsed in a 5 g/L concentration of the polyethylene glycol 35 (PEG-35) solution.</w:t>
      </w:r>
    </w:p>
    <w:p w:rsidR="003D4A61" w:rsidRPr="003D4A61" w:rsidRDefault="003D4A61"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2CC9D6DE" wp14:editId="5644D392">
            <wp:extent cx="4484217" cy="2621609"/>
            <wp:effectExtent l="0" t="0" r="0" b="7620"/>
            <wp:docPr id="19" name="图片 19" descr="C:\Documents and Settings\Administrator\Application Data\Tencent\Users\409881474\QQ\WinTemp\RichOle\[SM4P$EPW8MNMZL1%DUZ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istrator\Application Data\Tencent\Users\409881474\QQ\WinTemp\RichOle\[SM4P$EPW8MNMZL1%DUZ_`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4235" cy="2621619"/>
                    </a:xfrm>
                    <a:prstGeom prst="rect">
                      <a:avLst/>
                    </a:prstGeom>
                    <a:noFill/>
                    <a:ln>
                      <a:noFill/>
                    </a:ln>
                  </pic:spPr>
                </pic:pic>
              </a:graphicData>
            </a:graphic>
          </wp:inline>
        </w:drawing>
      </w:r>
    </w:p>
    <w:p w:rsidR="00F408B2" w:rsidRPr="00F408B2" w:rsidRDefault="003D4A61" w:rsidP="00574422">
      <w:pPr>
        <w:autoSpaceDE w:val="0"/>
        <w:spacing w:after="0" w:line="360" w:lineRule="auto"/>
        <w:jc w:val="both"/>
        <w:rPr>
          <w:rFonts w:ascii="Book Antiqua" w:hAnsi="Book Antiqua" w:cs="Times New Roman"/>
          <w:b/>
          <w:sz w:val="24"/>
          <w:szCs w:val="24"/>
          <w:lang w:val="fr-CA" w:eastAsia="zh-CN"/>
        </w:rPr>
      </w:pPr>
      <w:r>
        <w:rPr>
          <w:rFonts w:ascii="宋体" w:eastAsia="宋体" w:hAnsi="宋体" w:cs="宋体"/>
          <w:noProof/>
          <w:sz w:val="24"/>
          <w:szCs w:val="24"/>
          <w:lang w:val="en-US" w:eastAsia="zh-CN"/>
        </w:rPr>
        <w:drawing>
          <wp:inline distT="0" distB="0" distL="0" distR="0" wp14:anchorId="29756879" wp14:editId="1835BB08">
            <wp:extent cx="3218688" cy="2580785"/>
            <wp:effectExtent l="0" t="0" r="1270" b="0"/>
            <wp:docPr id="20" name="图片 20" descr="C:\Documents and Settings\Administrator\Application Data\Tencent\Users\409881474\QQ\WinTemp\RichOle\DR%7]2E6A7476`03HZ2`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istrator\Application Data\Tencent\Users\409881474\QQ\WinTemp\RichOle\DR%7]2E6A7476`03HZ2`L~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8960" cy="2581003"/>
                    </a:xfrm>
                    <a:prstGeom prst="rect">
                      <a:avLst/>
                    </a:prstGeom>
                    <a:noFill/>
                    <a:ln>
                      <a:noFill/>
                    </a:ln>
                  </pic:spPr>
                </pic:pic>
              </a:graphicData>
            </a:graphic>
          </wp:inline>
        </w:drawing>
      </w:r>
    </w:p>
    <w:p w:rsidR="00DF5797" w:rsidRDefault="00DF5797" w:rsidP="00574422">
      <w:pPr>
        <w:spacing w:after="0" w:line="360" w:lineRule="auto"/>
        <w:jc w:val="both"/>
        <w:rPr>
          <w:rFonts w:ascii="Book Antiqua" w:eastAsia="Calibri" w:hAnsi="Book Antiqua" w:cs="Times New Roman"/>
          <w:b/>
          <w:color w:val="000000"/>
          <w:sz w:val="24"/>
          <w:szCs w:val="24"/>
          <w:lang w:val="en-US"/>
        </w:rPr>
      </w:pPr>
      <w:r>
        <w:rPr>
          <w:rFonts w:ascii="Book Antiqua" w:eastAsia="Calibri" w:hAnsi="Book Antiqua" w:cs="Times New Roman"/>
          <w:b/>
          <w:color w:val="000000"/>
          <w:sz w:val="24"/>
          <w:szCs w:val="24"/>
          <w:lang w:val="en-US"/>
        </w:rPr>
        <w:br w:type="page"/>
      </w:r>
    </w:p>
    <w:p w:rsidR="00C72475" w:rsidRDefault="00F408B2"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r>
        <w:rPr>
          <w:rFonts w:ascii="Book Antiqua" w:eastAsia="Calibri" w:hAnsi="Book Antiqua" w:cs="Times New Roman"/>
          <w:b/>
          <w:color w:val="000000"/>
          <w:sz w:val="24"/>
          <w:szCs w:val="24"/>
          <w:lang w:val="en-US"/>
        </w:rPr>
        <w:lastRenderedPageBreak/>
        <w:t>Figure 9</w:t>
      </w:r>
      <w:r>
        <w:rPr>
          <w:rFonts w:ascii="Book Antiqua" w:hAnsi="Book Antiqua" w:cs="Times New Roman" w:hint="eastAsia"/>
          <w:b/>
          <w:color w:val="000000"/>
          <w:sz w:val="24"/>
          <w:szCs w:val="24"/>
          <w:lang w:val="en-US" w:eastAsia="zh-CN"/>
        </w:rPr>
        <w:t xml:space="preserve"> </w:t>
      </w:r>
      <w:r w:rsidR="00C72475" w:rsidRPr="00F408B2">
        <w:rPr>
          <w:rFonts w:ascii="Book Antiqua" w:eastAsia="Calibri" w:hAnsi="Book Antiqua" w:cs="Times New Roman"/>
          <w:b/>
          <w:color w:val="000000"/>
          <w:sz w:val="24"/>
          <w:szCs w:val="24"/>
          <w:lang w:val="en-US"/>
        </w:rPr>
        <w:t xml:space="preserve">Effects of washout solution on liver graft autophagy: </w:t>
      </w:r>
      <w:proofErr w:type="spellStart"/>
      <w:r w:rsidR="00C72475" w:rsidRPr="00F408B2">
        <w:rPr>
          <w:rFonts w:ascii="Book Antiqua" w:eastAsia="Calibri" w:hAnsi="Book Antiqua" w:cs="Times New Roman"/>
          <w:b/>
          <w:color w:val="000000"/>
          <w:sz w:val="24"/>
          <w:szCs w:val="24"/>
          <w:lang w:val="en-US"/>
        </w:rPr>
        <w:t>Beclin</w:t>
      </w:r>
      <w:proofErr w:type="spellEnd"/>
      <w:r w:rsidR="00C72475" w:rsidRPr="00F408B2">
        <w:rPr>
          <w:rFonts w:ascii="Book Antiqua" w:eastAsia="Calibri" w:hAnsi="Book Antiqua" w:cs="Times New Roman"/>
          <w:b/>
          <w:color w:val="000000"/>
          <w:sz w:val="24"/>
          <w:szCs w:val="24"/>
          <w:lang w:val="en-US"/>
        </w:rPr>
        <w:t xml:space="preserve"> 1 (A) and LCB3 (B) protein levels in liver rinsed with different washout solutions (RLS, BS, BS+PEG1, and BS+PEG5).</w:t>
      </w:r>
      <w:r>
        <w:rPr>
          <w:rFonts w:ascii="Book Antiqua" w:hAnsi="Book Antiqua" w:cs="Times New Roman" w:hint="eastAsia"/>
          <w:color w:val="000000"/>
          <w:sz w:val="24"/>
          <w:szCs w:val="24"/>
          <w:lang w:val="en-US" w:eastAsia="zh-CN"/>
        </w:rPr>
        <w:t xml:space="preserve"> </w:t>
      </w:r>
      <w:r w:rsidR="00C55E87">
        <w:rPr>
          <w:rFonts w:ascii="Book Antiqua" w:hAnsi="Book Antiqua" w:cs="Times New Roman" w:hint="eastAsia"/>
          <w:sz w:val="24"/>
          <w:szCs w:val="24"/>
          <w:vertAlign w:val="superscript"/>
          <w:lang w:val="fr-CA" w:eastAsia="zh-CN"/>
        </w:rPr>
        <w:t>a</w:t>
      </w:r>
      <w:r w:rsidR="00C55E87" w:rsidRPr="003D4A61">
        <w:rPr>
          <w:rFonts w:ascii="Book Antiqua" w:eastAsia="Times New Roman" w:hAnsi="Book Antiqua" w:cs="Times New Roman"/>
          <w:i/>
          <w:sz w:val="24"/>
          <w:szCs w:val="24"/>
          <w:lang w:val="fr-CA" w:eastAsia="es-ES"/>
        </w:rPr>
        <w:t>P</w:t>
      </w:r>
      <w:r w:rsidR="00C55E87" w:rsidRPr="006043D7">
        <w:rPr>
          <w:rFonts w:ascii="Book Antiqua" w:eastAsia="Times New Roman" w:hAnsi="Book Antiqua" w:cs="Times New Roman"/>
          <w:sz w:val="24"/>
          <w:szCs w:val="24"/>
          <w:lang w:val="fr-CA" w:eastAsia="es-ES"/>
        </w:rPr>
        <w:t xml:space="preserve"> &lt; 0.05 </w:t>
      </w:r>
      <w:r w:rsidR="00C55E87" w:rsidRPr="003D4A61">
        <w:rPr>
          <w:rFonts w:ascii="Book Antiqua" w:eastAsia="Times New Roman" w:hAnsi="Book Antiqua" w:cs="Times New Roman"/>
          <w:i/>
          <w:sz w:val="24"/>
          <w:szCs w:val="24"/>
          <w:lang w:val="fr-CA" w:eastAsia="es-ES"/>
        </w:rPr>
        <w:t>vs</w:t>
      </w:r>
      <w:r w:rsidR="00C55E87">
        <w:rPr>
          <w:rFonts w:ascii="Book Antiqua" w:eastAsia="Times New Roman" w:hAnsi="Book Antiqua" w:cs="Times New Roman"/>
          <w:sz w:val="24"/>
          <w:szCs w:val="24"/>
          <w:lang w:val="fr-CA" w:eastAsia="es-ES"/>
        </w:rPr>
        <w:t xml:space="preserve"> RLS; </w:t>
      </w:r>
      <w:r w:rsidR="00C55E87">
        <w:rPr>
          <w:rFonts w:ascii="Book Antiqua" w:hAnsi="Book Antiqua" w:cs="Times New Roman" w:hint="eastAsia"/>
          <w:sz w:val="24"/>
          <w:szCs w:val="24"/>
          <w:vertAlign w:val="superscript"/>
          <w:lang w:val="fr-CA" w:eastAsia="zh-CN"/>
        </w:rPr>
        <w:t>c</w:t>
      </w:r>
      <w:r w:rsidR="00C55E87" w:rsidRPr="003D4A61">
        <w:rPr>
          <w:rFonts w:ascii="Book Antiqua" w:eastAsia="Times New Roman" w:hAnsi="Book Antiqua" w:cs="Times New Roman"/>
          <w:i/>
          <w:sz w:val="24"/>
          <w:szCs w:val="24"/>
          <w:lang w:val="fr-CA" w:eastAsia="es-ES"/>
        </w:rPr>
        <w:t>P</w:t>
      </w:r>
      <w:r w:rsidR="00C55E87" w:rsidRPr="006043D7">
        <w:rPr>
          <w:rFonts w:ascii="Book Antiqua" w:eastAsia="Times New Roman" w:hAnsi="Book Antiqua" w:cs="Times New Roman"/>
          <w:sz w:val="24"/>
          <w:szCs w:val="24"/>
          <w:lang w:val="fr-CA" w:eastAsia="es-ES"/>
        </w:rPr>
        <w:t xml:space="preserve"> &lt; 0.05 </w:t>
      </w:r>
      <w:r w:rsidR="00C55E87" w:rsidRPr="003D4A61">
        <w:rPr>
          <w:rFonts w:ascii="Book Antiqua" w:eastAsia="Times New Roman" w:hAnsi="Book Antiqua" w:cs="Times New Roman"/>
          <w:i/>
          <w:sz w:val="24"/>
          <w:szCs w:val="24"/>
          <w:lang w:val="fr-CA" w:eastAsia="es-ES"/>
        </w:rPr>
        <w:t>vs</w:t>
      </w:r>
      <w:r w:rsidR="00C55E87" w:rsidRPr="006043D7">
        <w:rPr>
          <w:rFonts w:ascii="Book Antiqua" w:eastAsia="Times New Roman" w:hAnsi="Book Antiqua" w:cs="Times New Roman"/>
          <w:sz w:val="24"/>
          <w:szCs w:val="24"/>
          <w:lang w:val="fr-CA" w:eastAsia="es-ES"/>
        </w:rPr>
        <w:t xml:space="preserve"> BS; </w:t>
      </w:r>
      <w:r w:rsidR="00C55E87">
        <w:rPr>
          <w:rFonts w:ascii="Book Antiqua" w:hAnsi="Book Antiqua" w:cs="Times New Roman" w:hint="eastAsia"/>
          <w:sz w:val="24"/>
          <w:szCs w:val="24"/>
          <w:vertAlign w:val="superscript"/>
          <w:lang w:val="fr-CA" w:eastAsia="zh-CN"/>
        </w:rPr>
        <w:t>e</w:t>
      </w:r>
      <w:r w:rsidR="00C55E87" w:rsidRPr="003D4A61">
        <w:rPr>
          <w:rFonts w:ascii="Book Antiqua" w:eastAsia="Times New Roman" w:hAnsi="Book Antiqua" w:cs="Times New Roman"/>
          <w:i/>
          <w:sz w:val="24"/>
          <w:szCs w:val="24"/>
          <w:lang w:val="fr-CA" w:eastAsia="es-ES"/>
        </w:rPr>
        <w:t>P</w:t>
      </w:r>
      <w:r w:rsidR="00C55E87" w:rsidRPr="006043D7">
        <w:rPr>
          <w:rFonts w:ascii="Book Antiqua" w:eastAsia="Times New Roman" w:hAnsi="Book Antiqua" w:cs="Times New Roman"/>
          <w:sz w:val="24"/>
          <w:szCs w:val="24"/>
          <w:lang w:val="fr-CA" w:eastAsia="es-ES"/>
        </w:rPr>
        <w:t xml:space="preserve"> &lt; 0.05 </w:t>
      </w:r>
      <w:r w:rsidR="00C55E87" w:rsidRPr="003D4A61">
        <w:rPr>
          <w:rFonts w:ascii="Book Antiqua" w:eastAsia="Times New Roman" w:hAnsi="Book Antiqua" w:cs="Times New Roman"/>
          <w:i/>
          <w:sz w:val="24"/>
          <w:szCs w:val="24"/>
          <w:lang w:val="fr-CA" w:eastAsia="es-ES"/>
        </w:rPr>
        <w:t>vs</w:t>
      </w:r>
      <w:r w:rsidR="00C55E87" w:rsidRPr="006043D7">
        <w:rPr>
          <w:rFonts w:ascii="Book Antiqua" w:eastAsia="Times New Roman" w:hAnsi="Book Antiqua" w:cs="Times New Roman"/>
          <w:sz w:val="24"/>
          <w:szCs w:val="24"/>
          <w:lang w:val="fr-CA" w:eastAsia="es-ES"/>
        </w:rPr>
        <w:t xml:space="preserve"> BS+PEG1. </w:t>
      </w:r>
      <w:r w:rsidR="00C72475" w:rsidRPr="006043D7">
        <w:rPr>
          <w:rFonts w:ascii="Book Antiqua" w:eastAsia="Calibri" w:hAnsi="Book Antiqua" w:cs="Times New Roman"/>
          <w:sz w:val="24"/>
          <w:szCs w:val="24"/>
          <w:lang w:val="en-US"/>
        </w:rPr>
        <w:t xml:space="preserve"> </w:t>
      </w:r>
      <w:r w:rsidR="00C72475" w:rsidRPr="006043D7">
        <w:rPr>
          <w:rFonts w:ascii="Book Antiqua" w:eastAsia="Calibri" w:hAnsi="Book Antiqua" w:cs="Times New Roman"/>
          <w:color w:val="000000"/>
          <w:sz w:val="24"/>
          <w:szCs w:val="24"/>
          <w:lang w:val="en-US"/>
        </w:rPr>
        <w:t>PEG: polyethylene glycol; RLS: Ringer’s lactate solution; BS: Base Solution; BS+PEG1: BS with PEG-35 at 1 g/L; BS+PEG5: BS with PEG-35 at 5 g/L.</w:t>
      </w:r>
    </w:p>
    <w:p w:rsidR="00DF5797" w:rsidRPr="00DF5797" w:rsidRDefault="00DF5797"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6054E9E9" wp14:editId="349E7ED7">
            <wp:extent cx="3372307" cy="2981767"/>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4720" cy="2983901"/>
                    </a:xfrm>
                    <a:prstGeom prst="rect">
                      <a:avLst/>
                    </a:prstGeom>
                    <a:noFill/>
                    <a:ln>
                      <a:noFill/>
                    </a:ln>
                  </pic:spPr>
                </pic:pic>
              </a:graphicData>
            </a:graphic>
          </wp:inline>
        </w:drawing>
      </w:r>
    </w:p>
    <w:p w:rsidR="00DF5797" w:rsidRPr="00DF5797" w:rsidRDefault="00DF5797" w:rsidP="00574422">
      <w:pPr>
        <w:spacing w:after="0" w:line="360" w:lineRule="auto"/>
        <w:jc w:val="both"/>
        <w:rPr>
          <w:rFonts w:ascii="宋体" w:eastAsia="宋体" w:hAnsi="宋体" w:cs="宋体"/>
          <w:sz w:val="24"/>
          <w:szCs w:val="24"/>
          <w:lang w:val="en-US" w:eastAsia="zh-CN"/>
        </w:rPr>
      </w:pPr>
      <w:r>
        <w:rPr>
          <w:rFonts w:ascii="宋体" w:eastAsia="宋体" w:hAnsi="宋体" w:cs="宋体"/>
          <w:noProof/>
          <w:sz w:val="24"/>
          <w:szCs w:val="24"/>
          <w:lang w:val="en-US" w:eastAsia="zh-CN"/>
        </w:rPr>
        <w:drawing>
          <wp:inline distT="0" distB="0" distL="0" distR="0" wp14:anchorId="3F74C6DC" wp14:editId="7DFDCE12">
            <wp:extent cx="3372307" cy="3083674"/>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5497" cy="3086591"/>
                    </a:xfrm>
                    <a:prstGeom prst="rect">
                      <a:avLst/>
                    </a:prstGeom>
                    <a:noFill/>
                    <a:ln>
                      <a:noFill/>
                    </a:ln>
                  </pic:spPr>
                </pic:pic>
              </a:graphicData>
            </a:graphic>
          </wp:inline>
        </w:drawing>
      </w:r>
    </w:p>
    <w:p w:rsidR="00F408B2" w:rsidRPr="00F408B2" w:rsidRDefault="00F408B2" w:rsidP="00574422">
      <w:pPr>
        <w:suppressAutoHyphens/>
        <w:autoSpaceDE w:val="0"/>
        <w:autoSpaceDN w:val="0"/>
        <w:spacing w:after="0" w:line="360" w:lineRule="auto"/>
        <w:jc w:val="both"/>
        <w:textAlignment w:val="baseline"/>
        <w:rPr>
          <w:rFonts w:ascii="Book Antiqua" w:hAnsi="Book Antiqua" w:cs="Times New Roman"/>
          <w:color w:val="000000"/>
          <w:sz w:val="24"/>
          <w:szCs w:val="24"/>
          <w:lang w:val="en-US" w:eastAsia="zh-CN"/>
        </w:rPr>
      </w:pPr>
    </w:p>
    <w:p w:rsidR="00F408B2" w:rsidRDefault="00F408B2" w:rsidP="00574422">
      <w:pPr>
        <w:spacing w:after="0" w:line="360" w:lineRule="auto"/>
        <w:jc w:val="both"/>
        <w:rPr>
          <w:rFonts w:ascii="Book Antiqua" w:eastAsia="Times New Roman" w:hAnsi="Book Antiqua" w:cs="Times New Roman"/>
          <w:b/>
          <w:color w:val="000000"/>
          <w:sz w:val="24"/>
          <w:szCs w:val="24"/>
          <w:lang w:val="en-US"/>
        </w:rPr>
      </w:pPr>
      <w:r>
        <w:rPr>
          <w:rFonts w:ascii="Book Antiqua" w:eastAsia="Times New Roman" w:hAnsi="Book Antiqua" w:cs="Times New Roman"/>
          <w:b/>
          <w:color w:val="000000"/>
          <w:sz w:val="24"/>
          <w:szCs w:val="24"/>
          <w:lang w:val="en-US"/>
        </w:rPr>
        <w:br w:type="page"/>
      </w:r>
    </w:p>
    <w:p w:rsidR="00C72475" w:rsidRPr="00002BA3" w:rsidRDefault="00C72475" w:rsidP="00574422">
      <w:pPr>
        <w:spacing w:after="0" w:line="360" w:lineRule="auto"/>
        <w:ind w:right="54"/>
        <w:jc w:val="both"/>
        <w:rPr>
          <w:rFonts w:ascii="Book Antiqua" w:hAnsi="Book Antiqua" w:cs="Times New Roman"/>
          <w:color w:val="000000"/>
          <w:sz w:val="24"/>
          <w:szCs w:val="24"/>
          <w:lang w:val="fr-CA" w:eastAsia="zh-CN"/>
        </w:rPr>
      </w:pPr>
      <w:r w:rsidRPr="006043D7">
        <w:rPr>
          <w:rFonts w:ascii="Book Antiqua" w:eastAsia="Times New Roman" w:hAnsi="Book Antiqua" w:cs="Times New Roman"/>
          <w:b/>
          <w:color w:val="000000"/>
          <w:sz w:val="24"/>
          <w:szCs w:val="24"/>
          <w:lang w:val="fr-CA"/>
        </w:rPr>
        <w:lastRenderedPageBreak/>
        <w:t>Table</w:t>
      </w:r>
      <w:r w:rsidR="00613162">
        <w:rPr>
          <w:rFonts w:ascii="Book Antiqua" w:eastAsia="Times New Roman" w:hAnsi="Book Antiqua" w:cs="Times New Roman"/>
          <w:b/>
          <w:color w:val="000000"/>
          <w:sz w:val="24"/>
          <w:szCs w:val="24"/>
          <w:lang w:val="fr-CA"/>
        </w:rPr>
        <w:t xml:space="preserve"> </w:t>
      </w:r>
      <w:r w:rsidRPr="006043D7">
        <w:rPr>
          <w:rFonts w:ascii="Book Antiqua" w:eastAsia="Times New Roman" w:hAnsi="Book Antiqua" w:cs="Times New Roman"/>
          <w:b/>
          <w:color w:val="000000"/>
          <w:sz w:val="24"/>
          <w:szCs w:val="24"/>
          <w:lang w:val="fr-CA"/>
        </w:rPr>
        <w:t>1</w:t>
      </w:r>
      <w:r w:rsidR="00F408B2">
        <w:rPr>
          <w:rFonts w:ascii="Book Antiqua" w:hAnsi="Book Antiqua" w:cs="Times New Roman" w:hint="eastAsia"/>
          <w:color w:val="000000"/>
          <w:sz w:val="24"/>
          <w:szCs w:val="24"/>
          <w:lang w:val="fr-CA" w:eastAsia="zh-CN"/>
        </w:rPr>
        <w:t xml:space="preserve"> </w:t>
      </w:r>
      <w:r w:rsidRPr="00F408B2">
        <w:rPr>
          <w:rFonts w:ascii="Book Antiqua" w:eastAsia="Times New Roman" w:hAnsi="Book Antiqua" w:cs="Times New Roman"/>
          <w:b/>
          <w:color w:val="000000"/>
          <w:sz w:val="24"/>
          <w:szCs w:val="24"/>
          <w:lang w:val="fr-CA"/>
        </w:rPr>
        <w:t xml:space="preserve">Composition of the different rinse solutions used: </w:t>
      </w:r>
      <w:r w:rsidR="00C55E87" w:rsidRPr="00C55E87">
        <w:rPr>
          <w:rFonts w:ascii="Book Antiqua" w:eastAsia="Calibri" w:hAnsi="Book Antiqua" w:cs="Times New Roman"/>
          <w:b/>
          <w:color w:val="000000"/>
          <w:sz w:val="24"/>
          <w:szCs w:val="24"/>
          <w:lang w:val="en-US"/>
        </w:rPr>
        <w:t>Ringer’s lactate solution</w:t>
      </w:r>
      <w:r w:rsidR="00002BA3" w:rsidRPr="00C55E87">
        <w:rPr>
          <w:rFonts w:ascii="Book Antiqua" w:eastAsia="Times New Roman" w:hAnsi="Book Antiqua" w:cs="Times New Roman"/>
          <w:b/>
          <w:color w:val="000000"/>
          <w:sz w:val="24"/>
          <w:szCs w:val="24"/>
          <w:lang w:val="fr-CA"/>
        </w:rPr>
        <w:t xml:space="preserve">, </w:t>
      </w:r>
      <w:r w:rsidR="00C55E87" w:rsidRPr="00C55E87">
        <w:rPr>
          <w:rFonts w:ascii="Book Antiqua" w:eastAsia="Calibri" w:hAnsi="Book Antiqua" w:cs="Times New Roman"/>
          <w:b/>
          <w:color w:val="000000"/>
          <w:sz w:val="24"/>
          <w:szCs w:val="24"/>
          <w:lang w:val="en-US"/>
        </w:rPr>
        <w:t>Base Solution</w:t>
      </w:r>
      <w:r w:rsidR="00002BA3" w:rsidRPr="00C55E87">
        <w:rPr>
          <w:rFonts w:ascii="Book Antiqua" w:eastAsia="Times New Roman" w:hAnsi="Book Antiqua" w:cs="Times New Roman"/>
          <w:b/>
          <w:color w:val="000000"/>
          <w:sz w:val="24"/>
          <w:szCs w:val="24"/>
          <w:lang w:val="fr-CA"/>
        </w:rPr>
        <w:t xml:space="preserve">, </w:t>
      </w:r>
      <w:r w:rsidR="00C55E87" w:rsidRPr="00C55E87">
        <w:rPr>
          <w:rFonts w:ascii="Book Antiqua" w:eastAsia="Calibri" w:hAnsi="Book Antiqua" w:cs="Times New Roman"/>
          <w:b/>
          <w:color w:val="000000"/>
          <w:sz w:val="24"/>
          <w:szCs w:val="24"/>
          <w:lang w:val="en-US"/>
        </w:rPr>
        <w:t>BS with PEG-35 at 1 g/L</w:t>
      </w:r>
      <w:r w:rsidR="00002BA3" w:rsidRPr="00C55E87">
        <w:rPr>
          <w:rFonts w:ascii="Book Antiqua" w:eastAsia="Times New Roman" w:hAnsi="Book Antiqua" w:cs="Times New Roman"/>
          <w:b/>
          <w:color w:val="000000"/>
          <w:sz w:val="24"/>
          <w:szCs w:val="24"/>
          <w:lang w:val="fr-CA"/>
        </w:rPr>
        <w:t xml:space="preserve">, and </w:t>
      </w:r>
      <w:r w:rsidR="00C55E87" w:rsidRPr="00C55E87">
        <w:rPr>
          <w:rFonts w:ascii="Book Antiqua" w:eastAsia="Calibri" w:hAnsi="Book Antiqua" w:cs="Times New Roman"/>
          <w:b/>
          <w:color w:val="000000"/>
          <w:sz w:val="24"/>
          <w:szCs w:val="24"/>
          <w:lang w:val="en-US"/>
        </w:rPr>
        <w:t>BS with PEG-35 at 5 g/L</w:t>
      </w:r>
    </w:p>
    <w:tbl>
      <w:tblPr>
        <w:tblW w:w="5840" w:type="dxa"/>
        <w:tblInd w:w="93" w:type="dxa"/>
        <w:tblBorders>
          <w:top w:val="single" w:sz="4" w:space="0" w:color="000000"/>
          <w:bottom w:val="single" w:sz="4" w:space="0" w:color="000000"/>
          <w:insideV w:val="single" w:sz="4" w:space="0" w:color="000000"/>
        </w:tblBorders>
        <w:tblLook w:val="04A0" w:firstRow="1" w:lastRow="0" w:firstColumn="1" w:lastColumn="0" w:noHBand="0" w:noVBand="1"/>
      </w:tblPr>
      <w:tblGrid>
        <w:gridCol w:w="2515"/>
        <w:gridCol w:w="3325"/>
      </w:tblGrid>
      <w:tr w:rsidR="00002BA3" w:rsidRPr="00002BA3" w:rsidTr="00002BA3">
        <w:trPr>
          <w:trHeight w:val="270"/>
        </w:trPr>
        <w:tc>
          <w:tcPr>
            <w:tcW w:w="5840" w:type="dxa"/>
            <w:gridSpan w:val="2"/>
            <w:tcBorders>
              <w:top w:val="single" w:sz="4" w:space="0" w:color="000000"/>
              <w:bottom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b/>
                <w:sz w:val="24"/>
                <w:szCs w:val="24"/>
                <w:lang w:val="en-US" w:eastAsia="zh-CN"/>
              </w:rPr>
            </w:pPr>
            <w:r w:rsidRPr="00002BA3">
              <w:rPr>
                <w:rFonts w:ascii="Book Antiqua" w:eastAsia="宋体" w:hAnsi="Book Antiqua" w:cs="宋体"/>
                <w:b/>
                <w:sz w:val="24"/>
                <w:szCs w:val="24"/>
                <w:lang w:val="en-US" w:eastAsia="zh-CN"/>
              </w:rPr>
              <w:t xml:space="preserve">Ringer lactate </w:t>
            </w:r>
            <w:r w:rsidR="009A3263" w:rsidRPr="00002BA3">
              <w:rPr>
                <w:rFonts w:ascii="Book Antiqua" w:eastAsia="宋体" w:hAnsi="Book Antiqua" w:cs="宋体"/>
                <w:b/>
                <w:sz w:val="24"/>
                <w:szCs w:val="24"/>
                <w:lang w:val="en-US" w:eastAsia="zh-CN"/>
              </w:rPr>
              <w:t>solution</w:t>
            </w:r>
          </w:p>
        </w:tc>
      </w:tr>
      <w:tr w:rsidR="00002BA3" w:rsidRPr="00002BA3" w:rsidTr="00002BA3">
        <w:trPr>
          <w:trHeight w:val="270"/>
        </w:trPr>
        <w:tc>
          <w:tcPr>
            <w:tcW w:w="2515" w:type="dxa"/>
            <w:tcBorders>
              <w:top w:val="nil"/>
              <w:bottom w:val="single" w:sz="4" w:space="0" w:color="000000"/>
              <w:right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b/>
                <w:bCs/>
                <w:sz w:val="24"/>
                <w:szCs w:val="24"/>
                <w:lang w:val="en-US" w:eastAsia="zh-CN"/>
              </w:rPr>
            </w:pPr>
            <w:r w:rsidRPr="00002BA3">
              <w:rPr>
                <w:rFonts w:ascii="Book Antiqua" w:eastAsia="宋体" w:hAnsi="Book Antiqua" w:cs="宋体"/>
                <w:b/>
                <w:bCs/>
                <w:sz w:val="24"/>
                <w:szCs w:val="24"/>
                <w:lang w:val="en-US" w:eastAsia="zh-CN"/>
              </w:rPr>
              <w:t>Composition</w:t>
            </w:r>
          </w:p>
        </w:tc>
        <w:tc>
          <w:tcPr>
            <w:tcW w:w="3325" w:type="dxa"/>
            <w:tcBorders>
              <w:top w:val="nil"/>
              <w:left w:val="nil"/>
              <w:bottom w:val="single" w:sz="4" w:space="0" w:color="000000"/>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b/>
                <w:bCs/>
                <w:sz w:val="24"/>
                <w:szCs w:val="24"/>
                <w:lang w:val="en-US" w:eastAsia="zh-CN"/>
              </w:rPr>
            </w:pPr>
            <w:r w:rsidRPr="00002BA3">
              <w:rPr>
                <w:rFonts w:ascii="Book Antiqua" w:eastAsia="宋体" w:hAnsi="Book Antiqua" w:cs="宋体"/>
                <w:b/>
                <w:bCs/>
                <w:sz w:val="24"/>
                <w:szCs w:val="24"/>
                <w:lang w:val="en-US" w:eastAsia="zh-CN"/>
              </w:rPr>
              <w:t>Concentration (mg/100 m</w:t>
            </w:r>
            <w:r w:rsidR="00AB3C17" w:rsidRPr="00002BA3">
              <w:rPr>
                <w:rFonts w:ascii="Book Antiqua" w:eastAsia="宋体" w:hAnsi="Book Antiqua" w:cs="宋体"/>
                <w:b/>
                <w:bCs/>
                <w:sz w:val="24"/>
                <w:szCs w:val="24"/>
                <w:lang w:val="en-US" w:eastAsia="zh-CN"/>
              </w:rPr>
              <w:t>L</w:t>
            </w:r>
            <w:r w:rsidRPr="00002BA3">
              <w:rPr>
                <w:rFonts w:ascii="Book Antiqua" w:eastAsia="宋体" w:hAnsi="Book Antiqua" w:cs="宋体"/>
                <w:b/>
                <w:bCs/>
                <w:sz w:val="24"/>
                <w:szCs w:val="24"/>
                <w:lang w:val="en-US" w:eastAsia="zh-CN"/>
              </w:rPr>
              <w:t>)</w:t>
            </w:r>
          </w:p>
        </w:tc>
      </w:tr>
      <w:tr w:rsidR="00002BA3" w:rsidRPr="00002BA3" w:rsidTr="00002BA3">
        <w:trPr>
          <w:trHeight w:val="270"/>
        </w:trPr>
        <w:tc>
          <w:tcPr>
            <w:tcW w:w="2515" w:type="dxa"/>
            <w:tcBorders>
              <w:top w:val="single" w:sz="4" w:space="0" w:color="000000"/>
              <w:bottom w:val="nil"/>
              <w:right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proofErr w:type="spellStart"/>
            <w:r w:rsidRPr="00002BA3">
              <w:rPr>
                <w:rFonts w:ascii="Book Antiqua" w:eastAsia="宋体" w:hAnsi="Book Antiqua" w:cs="宋体"/>
                <w:color w:val="000000"/>
                <w:sz w:val="24"/>
                <w:szCs w:val="24"/>
                <w:lang w:val="en-US" w:eastAsia="zh-CN"/>
              </w:rPr>
              <w:t>NaCl</w:t>
            </w:r>
            <w:proofErr w:type="spellEnd"/>
          </w:p>
        </w:tc>
        <w:tc>
          <w:tcPr>
            <w:tcW w:w="3325" w:type="dxa"/>
            <w:tcBorders>
              <w:top w:val="single" w:sz="4" w:space="0" w:color="000000"/>
              <w:left w:val="nil"/>
              <w:bottom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600</w:t>
            </w:r>
          </w:p>
        </w:tc>
      </w:tr>
      <w:tr w:rsidR="00002BA3" w:rsidRPr="00002BA3" w:rsidTr="00002BA3">
        <w:trPr>
          <w:trHeight w:val="270"/>
        </w:trPr>
        <w:tc>
          <w:tcPr>
            <w:tcW w:w="2515" w:type="dxa"/>
            <w:tcBorders>
              <w:top w:val="nil"/>
              <w:bottom w:val="nil"/>
              <w:right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proofErr w:type="spellStart"/>
            <w:r w:rsidRPr="00002BA3">
              <w:rPr>
                <w:rFonts w:ascii="Book Antiqua" w:eastAsia="宋体" w:hAnsi="Book Antiqua" w:cs="宋体"/>
                <w:color w:val="000000"/>
                <w:sz w:val="24"/>
                <w:szCs w:val="24"/>
                <w:lang w:val="en-US" w:eastAsia="zh-CN"/>
              </w:rPr>
              <w:t>KCl</w:t>
            </w:r>
            <w:proofErr w:type="spellEnd"/>
          </w:p>
        </w:tc>
        <w:tc>
          <w:tcPr>
            <w:tcW w:w="3325" w:type="dxa"/>
            <w:tcBorders>
              <w:top w:val="nil"/>
              <w:left w:val="nil"/>
              <w:bottom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40</w:t>
            </w:r>
          </w:p>
        </w:tc>
      </w:tr>
      <w:tr w:rsidR="00002BA3" w:rsidRPr="00002BA3" w:rsidTr="00002BA3">
        <w:trPr>
          <w:trHeight w:val="270"/>
        </w:trPr>
        <w:tc>
          <w:tcPr>
            <w:tcW w:w="2515" w:type="dxa"/>
            <w:tcBorders>
              <w:top w:val="nil"/>
              <w:bottom w:val="nil"/>
              <w:right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CaCl</w:t>
            </w:r>
            <w:r w:rsidRPr="00002BA3">
              <w:rPr>
                <w:rFonts w:ascii="Book Antiqua" w:eastAsia="宋体" w:hAnsi="Book Antiqua" w:cs="宋体"/>
                <w:color w:val="000000"/>
                <w:sz w:val="24"/>
                <w:szCs w:val="24"/>
                <w:vertAlign w:val="subscript"/>
                <w:lang w:val="en-US" w:eastAsia="zh-CN"/>
              </w:rPr>
              <w:t>2</w:t>
            </w:r>
            <w:r w:rsidRPr="00002BA3">
              <w:rPr>
                <w:rFonts w:ascii="Book Antiqua" w:eastAsia="宋体" w:hAnsi="Book Antiqua" w:cs="宋体"/>
                <w:color w:val="000000"/>
                <w:sz w:val="24"/>
                <w:szCs w:val="24"/>
                <w:lang w:val="en-US" w:eastAsia="zh-CN"/>
              </w:rPr>
              <w:t>.2H</w:t>
            </w:r>
            <w:r w:rsidRPr="00002BA3">
              <w:rPr>
                <w:rFonts w:ascii="Book Antiqua" w:eastAsia="宋体" w:hAnsi="Book Antiqua" w:cs="宋体"/>
                <w:color w:val="000000"/>
                <w:sz w:val="24"/>
                <w:szCs w:val="24"/>
                <w:vertAlign w:val="subscript"/>
                <w:lang w:val="en-US" w:eastAsia="zh-CN"/>
              </w:rPr>
              <w:t>2</w:t>
            </w:r>
            <w:r w:rsidRPr="00002BA3">
              <w:rPr>
                <w:rFonts w:ascii="Book Antiqua" w:eastAsia="宋体" w:hAnsi="Book Antiqua" w:cs="宋体"/>
                <w:color w:val="000000"/>
                <w:sz w:val="24"/>
                <w:szCs w:val="24"/>
                <w:lang w:val="en-US" w:eastAsia="zh-CN"/>
              </w:rPr>
              <w:t>O</w:t>
            </w:r>
          </w:p>
        </w:tc>
        <w:tc>
          <w:tcPr>
            <w:tcW w:w="3325" w:type="dxa"/>
            <w:tcBorders>
              <w:top w:val="nil"/>
              <w:left w:val="nil"/>
              <w:bottom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27</w:t>
            </w:r>
          </w:p>
        </w:tc>
      </w:tr>
      <w:tr w:rsidR="00002BA3" w:rsidRPr="00002BA3" w:rsidTr="00002BA3">
        <w:trPr>
          <w:trHeight w:val="270"/>
        </w:trPr>
        <w:tc>
          <w:tcPr>
            <w:tcW w:w="2515" w:type="dxa"/>
            <w:tcBorders>
              <w:top w:val="nil"/>
              <w:bottom w:val="nil"/>
              <w:right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NaC</w:t>
            </w:r>
            <w:r w:rsidRPr="00002BA3">
              <w:rPr>
                <w:rFonts w:ascii="Book Antiqua" w:eastAsia="宋体" w:hAnsi="Book Antiqua" w:cs="宋体"/>
                <w:color w:val="000000"/>
                <w:sz w:val="24"/>
                <w:szCs w:val="24"/>
                <w:vertAlign w:val="subscript"/>
                <w:lang w:val="en-US" w:eastAsia="zh-CN"/>
              </w:rPr>
              <w:t>3</w:t>
            </w:r>
            <w:r w:rsidRPr="00002BA3">
              <w:rPr>
                <w:rFonts w:ascii="Book Antiqua" w:eastAsia="宋体" w:hAnsi="Book Antiqua" w:cs="宋体"/>
                <w:color w:val="000000"/>
                <w:sz w:val="24"/>
                <w:szCs w:val="24"/>
                <w:lang w:val="en-US" w:eastAsia="zh-CN"/>
              </w:rPr>
              <w:t>H</w:t>
            </w:r>
            <w:r w:rsidRPr="00002BA3">
              <w:rPr>
                <w:rFonts w:ascii="Book Antiqua" w:eastAsia="宋体" w:hAnsi="Book Antiqua" w:cs="宋体"/>
                <w:color w:val="000000"/>
                <w:sz w:val="24"/>
                <w:szCs w:val="24"/>
                <w:vertAlign w:val="subscript"/>
                <w:lang w:val="en-US" w:eastAsia="zh-CN"/>
              </w:rPr>
              <w:t>5</w:t>
            </w:r>
            <w:r w:rsidRPr="00002BA3">
              <w:rPr>
                <w:rFonts w:ascii="Book Antiqua" w:eastAsia="宋体" w:hAnsi="Book Antiqua" w:cs="宋体"/>
                <w:color w:val="000000"/>
                <w:sz w:val="24"/>
                <w:szCs w:val="24"/>
                <w:lang w:val="en-US" w:eastAsia="zh-CN"/>
              </w:rPr>
              <w:t>O</w:t>
            </w:r>
            <w:r w:rsidRPr="00002BA3">
              <w:rPr>
                <w:rFonts w:ascii="Book Antiqua" w:eastAsia="宋体" w:hAnsi="Book Antiqua" w:cs="宋体"/>
                <w:color w:val="000000"/>
                <w:sz w:val="24"/>
                <w:szCs w:val="24"/>
                <w:vertAlign w:val="subscript"/>
                <w:lang w:val="en-US" w:eastAsia="zh-CN"/>
              </w:rPr>
              <w:t>3</w:t>
            </w:r>
          </w:p>
        </w:tc>
        <w:tc>
          <w:tcPr>
            <w:tcW w:w="3325" w:type="dxa"/>
            <w:tcBorders>
              <w:top w:val="nil"/>
              <w:left w:val="nil"/>
              <w:bottom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312</w:t>
            </w:r>
          </w:p>
        </w:tc>
      </w:tr>
      <w:tr w:rsidR="00002BA3" w:rsidRPr="00002BA3" w:rsidTr="00002BA3">
        <w:trPr>
          <w:trHeight w:val="270"/>
        </w:trPr>
        <w:tc>
          <w:tcPr>
            <w:tcW w:w="2515" w:type="dxa"/>
            <w:tcBorders>
              <w:top w:val="nil"/>
              <w:bottom w:val="nil"/>
              <w:right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proofErr w:type="spellStart"/>
            <w:r w:rsidRPr="00002BA3">
              <w:rPr>
                <w:rFonts w:ascii="Book Antiqua" w:eastAsia="宋体" w:hAnsi="Book Antiqua" w:cs="宋体"/>
                <w:color w:val="000000"/>
                <w:sz w:val="24"/>
                <w:szCs w:val="24"/>
                <w:lang w:val="en-US" w:eastAsia="zh-CN"/>
              </w:rPr>
              <w:t>Osmolarity</w:t>
            </w:r>
            <w:proofErr w:type="spellEnd"/>
            <w:r w:rsidRPr="00002BA3">
              <w:rPr>
                <w:rFonts w:ascii="Book Antiqua" w:eastAsia="宋体" w:hAnsi="Book Antiqua" w:cs="宋体"/>
                <w:color w:val="000000"/>
                <w:sz w:val="24"/>
                <w:szCs w:val="24"/>
                <w:lang w:val="en-US" w:eastAsia="zh-CN"/>
              </w:rPr>
              <w:t xml:space="preserve"> (</w:t>
            </w:r>
            <w:proofErr w:type="spellStart"/>
            <w:r w:rsidRPr="00002BA3">
              <w:rPr>
                <w:rFonts w:ascii="Book Antiqua" w:eastAsia="宋体" w:hAnsi="Book Antiqua" w:cs="宋体"/>
                <w:color w:val="000000"/>
                <w:sz w:val="24"/>
                <w:szCs w:val="24"/>
                <w:lang w:val="en-US" w:eastAsia="zh-CN"/>
              </w:rPr>
              <w:t>mOsm</w:t>
            </w:r>
            <w:proofErr w:type="spellEnd"/>
            <w:r w:rsidRPr="00002BA3">
              <w:rPr>
                <w:rFonts w:ascii="Book Antiqua" w:eastAsia="宋体" w:hAnsi="Book Antiqua" w:cs="宋体"/>
                <w:color w:val="000000"/>
                <w:sz w:val="24"/>
                <w:szCs w:val="24"/>
                <w:lang w:val="en-US" w:eastAsia="zh-CN"/>
              </w:rPr>
              <w:t>/L)</w:t>
            </w:r>
          </w:p>
        </w:tc>
        <w:tc>
          <w:tcPr>
            <w:tcW w:w="3325" w:type="dxa"/>
            <w:tcBorders>
              <w:top w:val="nil"/>
              <w:left w:val="nil"/>
              <w:bottom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277</w:t>
            </w:r>
          </w:p>
        </w:tc>
      </w:tr>
      <w:tr w:rsidR="00002BA3" w:rsidRPr="00002BA3" w:rsidTr="00002BA3">
        <w:trPr>
          <w:trHeight w:val="270"/>
        </w:trPr>
        <w:tc>
          <w:tcPr>
            <w:tcW w:w="2515" w:type="dxa"/>
            <w:tcBorders>
              <w:top w:val="nil"/>
              <w:bottom w:val="single" w:sz="4" w:space="0" w:color="000000"/>
              <w:right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PH</w:t>
            </w:r>
          </w:p>
        </w:tc>
        <w:tc>
          <w:tcPr>
            <w:tcW w:w="3325" w:type="dxa"/>
            <w:tcBorders>
              <w:top w:val="nil"/>
              <w:left w:val="nil"/>
              <w:bottom w:val="single" w:sz="4" w:space="0" w:color="000000"/>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r w:rsidRPr="00002BA3">
              <w:rPr>
                <w:rFonts w:ascii="Book Antiqua" w:eastAsia="宋体" w:hAnsi="Book Antiqua" w:cs="宋体"/>
                <w:color w:val="000000"/>
                <w:sz w:val="24"/>
                <w:szCs w:val="24"/>
                <w:lang w:val="en-US" w:eastAsia="zh-CN"/>
              </w:rPr>
              <w:t>5,0-7</w:t>
            </w:r>
          </w:p>
        </w:tc>
      </w:tr>
    </w:tbl>
    <w:p w:rsidR="00002BA3" w:rsidRPr="00C55E87" w:rsidRDefault="00002BA3" w:rsidP="00574422">
      <w:pPr>
        <w:spacing w:after="0" w:line="360" w:lineRule="auto"/>
        <w:jc w:val="both"/>
        <w:rPr>
          <w:rFonts w:ascii="Book Antiqua" w:hAnsi="Book Antiqua" w:cs="Times New Roman"/>
          <w:b/>
          <w:sz w:val="24"/>
          <w:szCs w:val="24"/>
          <w:lang w:val="en-US" w:eastAsia="zh-CN"/>
        </w:rPr>
      </w:pPr>
    </w:p>
    <w:p w:rsidR="00C72475" w:rsidRPr="006043D7" w:rsidRDefault="00002BA3" w:rsidP="00574422">
      <w:pPr>
        <w:spacing w:after="0" w:line="360" w:lineRule="auto"/>
        <w:jc w:val="both"/>
        <w:rPr>
          <w:rFonts w:ascii="Book Antiqua" w:eastAsia="Times New Roman" w:hAnsi="Book Antiqua" w:cs="Times New Roman"/>
          <w:sz w:val="24"/>
          <w:szCs w:val="24"/>
          <w:lang w:val="fr-CA" w:eastAsia="es-ES"/>
        </w:rPr>
      </w:pPr>
      <w:r>
        <w:rPr>
          <w:rFonts w:ascii="Book Antiqua" w:hAnsi="Book Antiqua" w:cs="Times New Roman" w:hint="eastAsia"/>
          <w:b/>
          <w:sz w:val="24"/>
          <w:szCs w:val="24"/>
          <w:lang w:val="fr-CA" w:eastAsia="zh-CN"/>
        </w:rPr>
        <w:t>Table</w:t>
      </w:r>
      <w:r>
        <w:rPr>
          <w:rFonts w:ascii="Book Antiqua" w:eastAsia="Times New Roman" w:hAnsi="Book Antiqua" w:cs="Times New Roman"/>
          <w:b/>
          <w:sz w:val="24"/>
          <w:szCs w:val="24"/>
          <w:lang w:val="fr-CA" w:eastAsia="es-ES"/>
        </w:rPr>
        <w:t xml:space="preserve"> </w:t>
      </w:r>
      <w:r>
        <w:rPr>
          <w:rFonts w:ascii="Book Antiqua" w:hAnsi="Book Antiqua" w:cs="Times New Roman" w:hint="eastAsia"/>
          <w:b/>
          <w:sz w:val="24"/>
          <w:szCs w:val="24"/>
          <w:lang w:val="fr-CA" w:eastAsia="zh-CN"/>
        </w:rPr>
        <w:t xml:space="preserve">2 </w:t>
      </w:r>
      <w:r w:rsidR="00C72475" w:rsidRPr="00002BA3">
        <w:rPr>
          <w:rFonts w:ascii="Book Antiqua" w:eastAsia="Times New Roman" w:hAnsi="Book Antiqua" w:cs="Times New Roman"/>
          <w:b/>
          <w:sz w:val="24"/>
          <w:szCs w:val="24"/>
          <w:lang w:val="fr-CA" w:eastAsia="es-ES"/>
        </w:rPr>
        <w:t xml:space="preserve">Benefits of </w:t>
      </w:r>
      <w:r w:rsidR="00C55E87" w:rsidRPr="00C55E87">
        <w:rPr>
          <w:rFonts w:ascii="Book Antiqua" w:eastAsia="Times New Roman" w:hAnsi="Book Antiqua" w:cs="Times New Roman"/>
          <w:b/>
          <w:sz w:val="24"/>
          <w:szCs w:val="24"/>
          <w:lang w:val="fr-CA" w:eastAsia="es-ES"/>
        </w:rPr>
        <w:t>polyethylene glycol 35</w:t>
      </w:r>
      <w:r w:rsidR="00C72475" w:rsidRPr="00002BA3">
        <w:rPr>
          <w:rFonts w:ascii="Book Antiqua" w:eastAsia="Times New Roman" w:hAnsi="Book Antiqua" w:cs="Times New Roman"/>
          <w:b/>
          <w:sz w:val="24"/>
          <w:szCs w:val="24"/>
          <w:lang w:val="fr-CA" w:eastAsia="es-ES"/>
        </w:rPr>
        <w:t xml:space="preserve"> washout solution</w:t>
      </w:r>
    </w:p>
    <w:tbl>
      <w:tblPr>
        <w:tblW w:w="5840" w:type="dxa"/>
        <w:tblInd w:w="93" w:type="dxa"/>
        <w:tblBorders>
          <w:top w:val="single" w:sz="4" w:space="0" w:color="auto"/>
          <w:bottom w:val="single" w:sz="4" w:space="0" w:color="auto"/>
        </w:tblBorders>
        <w:tblLook w:val="04A0" w:firstRow="1" w:lastRow="0" w:firstColumn="1" w:lastColumn="0" w:noHBand="0" w:noVBand="1"/>
      </w:tblPr>
      <w:tblGrid>
        <w:gridCol w:w="2560"/>
        <w:gridCol w:w="3280"/>
      </w:tblGrid>
      <w:tr w:rsidR="00002BA3" w:rsidRPr="00002BA3" w:rsidTr="00C55E87">
        <w:trPr>
          <w:trHeight w:val="270"/>
        </w:trPr>
        <w:tc>
          <w:tcPr>
            <w:tcW w:w="2560" w:type="dxa"/>
            <w:tcBorders>
              <w:top w:val="single" w:sz="4" w:space="0" w:color="auto"/>
              <w:bottom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b/>
                <w:sz w:val="24"/>
                <w:szCs w:val="24"/>
                <w:lang w:val="en-US" w:eastAsia="zh-CN"/>
              </w:rPr>
            </w:pPr>
            <w:r w:rsidRPr="00002BA3">
              <w:rPr>
                <w:rFonts w:ascii="Book Antiqua" w:eastAsia="宋体" w:hAnsi="Book Antiqua" w:cs="宋体"/>
                <w:b/>
                <w:sz w:val="24"/>
                <w:szCs w:val="24"/>
                <w:lang w:val="en-US" w:eastAsia="zh-CN"/>
              </w:rPr>
              <w:t xml:space="preserve">Base </w:t>
            </w:r>
            <w:r w:rsidR="009A3263" w:rsidRPr="00002BA3">
              <w:rPr>
                <w:rFonts w:ascii="Book Antiqua" w:eastAsia="宋体" w:hAnsi="Book Antiqua" w:cs="宋体"/>
                <w:b/>
                <w:sz w:val="24"/>
                <w:szCs w:val="24"/>
                <w:lang w:val="en-US" w:eastAsia="zh-CN"/>
              </w:rPr>
              <w:t>solution</w:t>
            </w:r>
          </w:p>
        </w:tc>
        <w:tc>
          <w:tcPr>
            <w:tcW w:w="3280" w:type="dxa"/>
            <w:tcBorders>
              <w:top w:val="single" w:sz="4" w:space="0" w:color="auto"/>
              <w:bottom w:val="nil"/>
            </w:tcBorders>
            <w:shd w:val="clear" w:color="auto" w:fill="auto"/>
            <w:noWrap/>
            <w:vAlign w:val="bottom"/>
            <w:hideMark/>
          </w:tcPr>
          <w:p w:rsidR="00002BA3" w:rsidRPr="00002BA3" w:rsidRDefault="00002BA3" w:rsidP="00574422">
            <w:pPr>
              <w:spacing w:after="0" w:line="360" w:lineRule="auto"/>
              <w:jc w:val="both"/>
              <w:rPr>
                <w:rFonts w:ascii="Book Antiqua" w:eastAsia="宋体" w:hAnsi="Book Antiqua" w:cs="宋体"/>
                <w:color w:val="000000"/>
                <w:sz w:val="24"/>
                <w:szCs w:val="24"/>
                <w:lang w:val="en-US" w:eastAsia="zh-CN"/>
              </w:rPr>
            </w:pPr>
          </w:p>
        </w:tc>
      </w:tr>
      <w:tr w:rsidR="00002BA3" w:rsidRPr="00002BA3" w:rsidTr="00C55E87">
        <w:trPr>
          <w:trHeight w:val="285"/>
        </w:trPr>
        <w:tc>
          <w:tcPr>
            <w:tcW w:w="2560" w:type="dxa"/>
            <w:tcBorders>
              <w:top w:val="nil"/>
              <w:bottom w:val="single" w:sz="4" w:space="0" w:color="auto"/>
            </w:tcBorders>
            <w:shd w:val="clear" w:color="auto" w:fill="auto"/>
            <w:vAlign w:val="bottom"/>
            <w:hideMark/>
          </w:tcPr>
          <w:p w:rsidR="00002BA3" w:rsidRPr="00002BA3" w:rsidRDefault="00002BA3" w:rsidP="00574422">
            <w:pPr>
              <w:spacing w:after="0" w:line="360" w:lineRule="auto"/>
              <w:jc w:val="both"/>
              <w:rPr>
                <w:rFonts w:ascii="Book Antiqua" w:eastAsia="宋体" w:hAnsi="Book Antiqua" w:cs="Arial"/>
                <w:b/>
                <w:bCs/>
                <w:sz w:val="24"/>
                <w:szCs w:val="24"/>
                <w:lang w:val="en-US" w:eastAsia="zh-CN"/>
              </w:rPr>
            </w:pPr>
            <w:r w:rsidRPr="00002BA3">
              <w:rPr>
                <w:rFonts w:ascii="Book Antiqua" w:eastAsia="宋体" w:hAnsi="Book Antiqua" w:cs="Arial"/>
                <w:b/>
                <w:bCs/>
                <w:sz w:val="24"/>
                <w:szCs w:val="24"/>
                <w:lang w:val="en-US" w:eastAsia="zh-CN"/>
              </w:rPr>
              <w:t xml:space="preserve">Composition </w:t>
            </w:r>
          </w:p>
        </w:tc>
        <w:tc>
          <w:tcPr>
            <w:tcW w:w="3280" w:type="dxa"/>
            <w:tcBorders>
              <w:top w:val="nil"/>
              <w:bottom w:val="single" w:sz="4" w:space="0" w:color="auto"/>
            </w:tcBorders>
            <w:shd w:val="clear" w:color="auto" w:fill="auto"/>
            <w:vAlign w:val="bottom"/>
            <w:hideMark/>
          </w:tcPr>
          <w:p w:rsidR="00002BA3" w:rsidRPr="00002BA3" w:rsidRDefault="00002BA3" w:rsidP="00574422">
            <w:pPr>
              <w:spacing w:after="0" w:line="360" w:lineRule="auto"/>
              <w:jc w:val="both"/>
              <w:rPr>
                <w:rFonts w:ascii="Book Antiqua" w:eastAsia="宋体" w:hAnsi="Book Antiqua" w:cs="Arial"/>
                <w:b/>
                <w:bCs/>
                <w:sz w:val="24"/>
                <w:szCs w:val="24"/>
                <w:lang w:val="en-US" w:eastAsia="zh-CN"/>
              </w:rPr>
            </w:pPr>
            <w:r w:rsidRPr="00002BA3">
              <w:rPr>
                <w:rFonts w:ascii="Book Antiqua" w:eastAsia="宋体" w:hAnsi="Book Antiqua" w:cs="Arial"/>
                <w:b/>
                <w:bCs/>
                <w:sz w:val="24"/>
                <w:szCs w:val="24"/>
                <w:lang w:val="en-US" w:eastAsia="zh-CN"/>
              </w:rPr>
              <w:t>Concentration (</w:t>
            </w:r>
            <w:proofErr w:type="spellStart"/>
            <w:r w:rsidRPr="00002BA3">
              <w:rPr>
                <w:rFonts w:ascii="Book Antiqua" w:eastAsia="宋体" w:hAnsi="Book Antiqua" w:cs="Arial"/>
                <w:b/>
                <w:bCs/>
                <w:sz w:val="24"/>
                <w:szCs w:val="24"/>
                <w:lang w:val="en-US" w:eastAsia="zh-CN"/>
              </w:rPr>
              <w:t>m</w:t>
            </w:r>
            <w:r w:rsidR="00C55E87" w:rsidRPr="00C55E87">
              <w:rPr>
                <w:rFonts w:ascii="Book Antiqua" w:eastAsia="宋体" w:hAnsi="Book Antiqua" w:cs="Arial" w:hint="eastAsia"/>
                <w:b/>
                <w:bCs/>
                <w:sz w:val="24"/>
                <w:szCs w:val="24"/>
                <w:lang w:val="en-US" w:eastAsia="zh-CN"/>
              </w:rPr>
              <w:t>mol</w:t>
            </w:r>
            <w:proofErr w:type="spellEnd"/>
            <w:r w:rsidR="00C55E87" w:rsidRPr="00C55E87">
              <w:rPr>
                <w:rFonts w:ascii="Book Antiqua" w:eastAsia="宋体" w:hAnsi="Book Antiqua" w:cs="Arial" w:hint="eastAsia"/>
                <w:b/>
                <w:bCs/>
                <w:sz w:val="24"/>
                <w:szCs w:val="24"/>
                <w:lang w:val="en-US" w:eastAsia="zh-CN"/>
              </w:rPr>
              <w:t>/L</w:t>
            </w:r>
            <w:r w:rsidRPr="00002BA3">
              <w:rPr>
                <w:rFonts w:ascii="Book Antiqua" w:eastAsia="宋体" w:hAnsi="Book Antiqua" w:cs="Arial"/>
                <w:b/>
                <w:bCs/>
                <w:sz w:val="24"/>
                <w:szCs w:val="24"/>
                <w:lang w:val="en-US" w:eastAsia="zh-CN"/>
              </w:rPr>
              <w:t xml:space="preserve"> )</w:t>
            </w:r>
          </w:p>
        </w:tc>
      </w:tr>
      <w:tr w:rsidR="00002BA3" w:rsidRPr="00002BA3" w:rsidTr="00C55E87">
        <w:trPr>
          <w:trHeight w:val="285"/>
        </w:trPr>
        <w:tc>
          <w:tcPr>
            <w:tcW w:w="2560" w:type="dxa"/>
            <w:tcBorders>
              <w:top w:val="single" w:sz="4" w:space="0" w:color="auto"/>
            </w:tcBorders>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CaCl</w:t>
            </w:r>
            <w:r w:rsidRPr="00002BA3">
              <w:rPr>
                <w:rFonts w:ascii="Book Antiqua" w:eastAsia="宋体" w:hAnsi="Book Antiqua" w:cs="Arial"/>
                <w:color w:val="000000"/>
                <w:sz w:val="24"/>
                <w:szCs w:val="24"/>
                <w:vertAlign w:val="subscript"/>
                <w:lang w:val="en-US" w:eastAsia="zh-CN"/>
              </w:rPr>
              <w:t>2</w:t>
            </w:r>
            <w:r w:rsidRPr="00002BA3">
              <w:rPr>
                <w:rFonts w:ascii="Book Antiqua" w:eastAsia="宋体" w:hAnsi="Book Antiqua" w:cs="Arial"/>
                <w:color w:val="000000"/>
                <w:sz w:val="24"/>
                <w:szCs w:val="24"/>
                <w:lang w:val="en-US" w:eastAsia="zh-CN"/>
              </w:rPr>
              <w:t>.2H</w:t>
            </w:r>
            <w:r w:rsidRPr="00002BA3">
              <w:rPr>
                <w:rFonts w:ascii="Book Antiqua" w:eastAsia="宋体" w:hAnsi="Book Antiqua" w:cs="Arial"/>
                <w:color w:val="000000"/>
                <w:sz w:val="24"/>
                <w:szCs w:val="24"/>
                <w:vertAlign w:val="subscript"/>
                <w:lang w:val="en-US" w:eastAsia="zh-CN"/>
              </w:rPr>
              <w:t>2</w:t>
            </w:r>
            <w:r w:rsidRPr="00002BA3">
              <w:rPr>
                <w:rFonts w:ascii="Book Antiqua" w:eastAsia="宋体" w:hAnsi="Book Antiqua" w:cs="Arial"/>
                <w:color w:val="000000"/>
                <w:sz w:val="24"/>
                <w:szCs w:val="24"/>
                <w:lang w:val="en-US" w:eastAsia="zh-CN"/>
              </w:rPr>
              <w:t>O</w:t>
            </w:r>
          </w:p>
        </w:tc>
        <w:tc>
          <w:tcPr>
            <w:tcW w:w="3280" w:type="dxa"/>
            <w:tcBorders>
              <w:top w:val="single" w:sz="4" w:space="0" w:color="auto"/>
            </w:tcBorders>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1.3</w:t>
            </w:r>
          </w:p>
        </w:tc>
      </w:tr>
      <w:tr w:rsidR="00002BA3" w:rsidRPr="00002BA3" w:rsidTr="00C55E87">
        <w:trPr>
          <w:trHeight w:val="285"/>
        </w:trPr>
        <w:tc>
          <w:tcPr>
            <w:tcW w:w="256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KH</w:t>
            </w:r>
            <w:r w:rsidRPr="00002BA3">
              <w:rPr>
                <w:rFonts w:ascii="Book Antiqua" w:eastAsia="宋体" w:hAnsi="Book Antiqua" w:cs="Arial"/>
                <w:color w:val="000000"/>
                <w:sz w:val="24"/>
                <w:szCs w:val="24"/>
                <w:vertAlign w:val="subscript"/>
                <w:lang w:val="en-US" w:eastAsia="zh-CN"/>
              </w:rPr>
              <w:t>2</w:t>
            </w:r>
            <w:r w:rsidRPr="00002BA3">
              <w:rPr>
                <w:rFonts w:ascii="Book Antiqua" w:eastAsia="宋体" w:hAnsi="Book Antiqua" w:cs="Arial"/>
                <w:color w:val="000000"/>
                <w:sz w:val="24"/>
                <w:szCs w:val="24"/>
                <w:lang w:val="en-US" w:eastAsia="zh-CN"/>
              </w:rPr>
              <w:t>PO</w:t>
            </w:r>
            <w:r w:rsidRPr="00002BA3">
              <w:rPr>
                <w:rFonts w:ascii="Book Antiqua" w:eastAsia="宋体" w:hAnsi="Book Antiqua" w:cs="Arial"/>
                <w:color w:val="000000"/>
                <w:sz w:val="24"/>
                <w:szCs w:val="24"/>
                <w:vertAlign w:val="subscript"/>
                <w:lang w:val="en-US" w:eastAsia="zh-CN"/>
              </w:rPr>
              <w:t>4</w:t>
            </w:r>
          </w:p>
        </w:tc>
        <w:tc>
          <w:tcPr>
            <w:tcW w:w="328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5</w:t>
            </w:r>
          </w:p>
        </w:tc>
      </w:tr>
      <w:tr w:rsidR="00002BA3" w:rsidRPr="00002BA3" w:rsidTr="00C55E87">
        <w:trPr>
          <w:trHeight w:val="285"/>
        </w:trPr>
        <w:tc>
          <w:tcPr>
            <w:tcW w:w="256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NaH</w:t>
            </w:r>
            <w:r w:rsidRPr="00002BA3">
              <w:rPr>
                <w:rFonts w:ascii="Book Antiqua" w:eastAsia="宋体" w:hAnsi="Book Antiqua" w:cs="Arial"/>
                <w:color w:val="000000"/>
                <w:sz w:val="24"/>
                <w:szCs w:val="24"/>
                <w:vertAlign w:val="subscript"/>
                <w:lang w:val="en-US" w:eastAsia="zh-CN"/>
              </w:rPr>
              <w:t>2</w:t>
            </w:r>
            <w:r w:rsidRPr="00002BA3">
              <w:rPr>
                <w:rFonts w:ascii="Book Antiqua" w:eastAsia="宋体" w:hAnsi="Book Antiqua" w:cs="Arial"/>
                <w:color w:val="000000"/>
                <w:sz w:val="24"/>
                <w:szCs w:val="24"/>
                <w:lang w:val="en-US" w:eastAsia="zh-CN"/>
              </w:rPr>
              <w:t>PO</w:t>
            </w:r>
            <w:r w:rsidRPr="00002BA3">
              <w:rPr>
                <w:rFonts w:ascii="Book Antiqua" w:eastAsia="宋体" w:hAnsi="Book Antiqua" w:cs="Arial"/>
                <w:color w:val="000000"/>
                <w:sz w:val="24"/>
                <w:szCs w:val="24"/>
                <w:vertAlign w:val="subscript"/>
                <w:lang w:val="en-US" w:eastAsia="zh-CN"/>
              </w:rPr>
              <w:t>4</w:t>
            </w:r>
          </w:p>
        </w:tc>
        <w:tc>
          <w:tcPr>
            <w:tcW w:w="328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20</w:t>
            </w:r>
          </w:p>
        </w:tc>
      </w:tr>
      <w:tr w:rsidR="00002BA3" w:rsidRPr="00002BA3" w:rsidTr="00C55E87">
        <w:trPr>
          <w:trHeight w:val="285"/>
        </w:trPr>
        <w:tc>
          <w:tcPr>
            <w:tcW w:w="256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MgSO</w:t>
            </w:r>
            <w:r w:rsidRPr="00002BA3">
              <w:rPr>
                <w:rFonts w:ascii="Book Antiqua" w:eastAsia="宋体" w:hAnsi="Book Antiqua" w:cs="Arial"/>
                <w:color w:val="000000"/>
                <w:sz w:val="24"/>
                <w:szCs w:val="24"/>
                <w:vertAlign w:val="subscript"/>
                <w:lang w:val="en-US" w:eastAsia="zh-CN"/>
              </w:rPr>
              <w:t>4</w:t>
            </w:r>
            <w:r w:rsidRPr="00002BA3">
              <w:rPr>
                <w:rFonts w:ascii="Book Antiqua" w:eastAsia="宋体" w:hAnsi="Book Antiqua" w:cs="Arial"/>
                <w:color w:val="000000"/>
                <w:sz w:val="24"/>
                <w:szCs w:val="24"/>
                <w:lang w:val="en-US" w:eastAsia="zh-CN"/>
              </w:rPr>
              <w:t>.7H</w:t>
            </w:r>
            <w:r w:rsidRPr="00002BA3">
              <w:rPr>
                <w:rFonts w:ascii="Book Antiqua" w:eastAsia="宋体" w:hAnsi="Book Antiqua" w:cs="Arial"/>
                <w:color w:val="000000"/>
                <w:sz w:val="24"/>
                <w:szCs w:val="24"/>
                <w:vertAlign w:val="subscript"/>
                <w:lang w:val="en-US" w:eastAsia="zh-CN"/>
              </w:rPr>
              <w:t>2</w:t>
            </w:r>
            <w:r w:rsidRPr="00002BA3">
              <w:rPr>
                <w:rFonts w:ascii="Book Antiqua" w:eastAsia="宋体" w:hAnsi="Book Antiqua" w:cs="Arial"/>
                <w:color w:val="000000"/>
                <w:sz w:val="24"/>
                <w:szCs w:val="24"/>
                <w:lang w:val="en-US" w:eastAsia="zh-CN"/>
              </w:rPr>
              <w:t>O</w:t>
            </w:r>
          </w:p>
        </w:tc>
        <w:tc>
          <w:tcPr>
            <w:tcW w:w="328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5</w:t>
            </w:r>
          </w:p>
        </w:tc>
      </w:tr>
      <w:tr w:rsidR="00002BA3" w:rsidRPr="00002BA3" w:rsidTr="00C55E87">
        <w:trPr>
          <w:trHeight w:val="285"/>
        </w:trPr>
        <w:tc>
          <w:tcPr>
            <w:tcW w:w="256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proofErr w:type="spellStart"/>
            <w:r w:rsidRPr="00002BA3">
              <w:rPr>
                <w:rFonts w:ascii="Book Antiqua" w:eastAsia="宋体" w:hAnsi="Book Antiqua" w:cs="Arial"/>
                <w:color w:val="000000"/>
                <w:sz w:val="24"/>
                <w:szCs w:val="24"/>
                <w:lang w:val="en-US" w:eastAsia="zh-CN"/>
              </w:rPr>
              <w:t>Lactobionic</w:t>
            </w:r>
            <w:proofErr w:type="spellEnd"/>
            <w:r w:rsidRPr="00002BA3">
              <w:rPr>
                <w:rFonts w:ascii="Book Antiqua" w:eastAsia="宋体" w:hAnsi="Book Antiqua" w:cs="Arial"/>
                <w:color w:val="000000"/>
                <w:sz w:val="24"/>
                <w:szCs w:val="24"/>
                <w:lang w:val="en-US" w:eastAsia="zh-CN"/>
              </w:rPr>
              <w:t xml:space="preserve"> acid</w:t>
            </w:r>
          </w:p>
        </w:tc>
        <w:tc>
          <w:tcPr>
            <w:tcW w:w="328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100</w:t>
            </w:r>
          </w:p>
        </w:tc>
      </w:tr>
      <w:tr w:rsidR="00002BA3" w:rsidRPr="00002BA3" w:rsidTr="00C55E87">
        <w:trPr>
          <w:trHeight w:val="285"/>
        </w:trPr>
        <w:tc>
          <w:tcPr>
            <w:tcW w:w="256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proofErr w:type="spellStart"/>
            <w:r w:rsidRPr="00002BA3">
              <w:rPr>
                <w:rFonts w:ascii="Book Antiqua" w:eastAsia="宋体" w:hAnsi="Book Antiqua" w:cs="Arial"/>
                <w:color w:val="000000"/>
                <w:sz w:val="24"/>
                <w:szCs w:val="24"/>
                <w:lang w:val="en-US" w:eastAsia="zh-CN"/>
              </w:rPr>
              <w:t>Raffinose</w:t>
            </w:r>
            <w:proofErr w:type="spellEnd"/>
            <w:r w:rsidRPr="00002BA3">
              <w:rPr>
                <w:rFonts w:ascii="Book Antiqua" w:eastAsia="宋体" w:hAnsi="Book Antiqua" w:cs="Arial"/>
                <w:color w:val="000000"/>
                <w:sz w:val="24"/>
                <w:szCs w:val="24"/>
                <w:lang w:val="en-US" w:eastAsia="zh-CN"/>
              </w:rPr>
              <w:t xml:space="preserve"> </w:t>
            </w:r>
          </w:p>
        </w:tc>
        <w:tc>
          <w:tcPr>
            <w:tcW w:w="328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30</w:t>
            </w:r>
          </w:p>
        </w:tc>
      </w:tr>
      <w:tr w:rsidR="00002BA3" w:rsidRPr="00002BA3" w:rsidTr="00C55E87">
        <w:trPr>
          <w:trHeight w:val="285"/>
        </w:trPr>
        <w:tc>
          <w:tcPr>
            <w:tcW w:w="256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PH</w:t>
            </w:r>
          </w:p>
        </w:tc>
        <w:tc>
          <w:tcPr>
            <w:tcW w:w="328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7.4</w:t>
            </w:r>
          </w:p>
        </w:tc>
      </w:tr>
      <w:tr w:rsidR="00002BA3" w:rsidRPr="00002BA3" w:rsidTr="00C55E87">
        <w:trPr>
          <w:trHeight w:val="285"/>
        </w:trPr>
        <w:tc>
          <w:tcPr>
            <w:tcW w:w="2560" w:type="dxa"/>
            <w:shd w:val="clear" w:color="auto" w:fill="auto"/>
            <w:vAlign w:val="bottom"/>
            <w:hideMark/>
          </w:tcPr>
          <w:p w:rsidR="00002BA3" w:rsidRPr="00002BA3" w:rsidRDefault="00C55E87" w:rsidP="00574422">
            <w:pPr>
              <w:spacing w:after="0" w:line="360" w:lineRule="auto"/>
              <w:jc w:val="both"/>
              <w:rPr>
                <w:rFonts w:ascii="Book Antiqua" w:eastAsia="宋体" w:hAnsi="Book Antiqua" w:cs="Arial"/>
                <w:color w:val="000000"/>
                <w:sz w:val="24"/>
                <w:szCs w:val="24"/>
                <w:lang w:val="en-US" w:eastAsia="zh-CN"/>
              </w:rPr>
            </w:pPr>
            <w:proofErr w:type="spellStart"/>
            <w:r w:rsidRPr="00C55E87">
              <w:rPr>
                <w:rFonts w:ascii="Book Antiqua" w:eastAsia="宋体" w:hAnsi="Book Antiqua" w:cs="Arial"/>
                <w:color w:val="000000"/>
                <w:sz w:val="24"/>
                <w:szCs w:val="24"/>
                <w:lang w:val="en-US" w:eastAsia="zh-CN"/>
              </w:rPr>
              <w:t>Osmolarity</w:t>
            </w:r>
            <w:proofErr w:type="spellEnd"/>
            <w:r w:rsidRPr="00C55E87">
              <w:rPr>
                <w:rFonts w:ascii="Book Antiqua" w:eastAsia="宋体" w:hAnsi="Book Antiqua" w:cs="Arial"/>
                <w:color w:val="000000"/>
                <w:sz w:val="24"/>
                <w:szCs w:val="24"/>
                <w:lang w:val="en-US" w:eastAsia="zh-CN"/>
              </w:rPr>
              <w:t xml:space="preserve"> </w:t>
            </w:r>
            <w:proofErr w:type="spellStart"/>
            <w:r w:rsidR="00002BA3" w:rsidRPr="00002BA3">
              <w:rPr>
                <w:rFonts w:ascii="Book Antiqua" w:eastAsia="宋体" w:hAnsi="Book Antiqua" w:cs="Arial"/>
                <w:color w:val="000000"/>
                <w:sz w:val="24"/>
                <w:szCs w:val="24"/>
                <w:lang w:val="en-US" w:eastAsia="zh-CN"/>
              </w:rPr>
              <w:t>mOsm</w:t>
            </w:r>
            <w:proofErr w:type="spellEnd"/>
            <w:r w:rsidR="00002BA3" w:rsidRPr="00002BA3">
              <w:rPr>
                <w:rFonts w:ascii="Book Antiqua" w:eastAsia="宋体" w:hAnsi="Book Antiqua" w:cs="Arial"/>
                <w:color w:val="000000"/>
                <w:sz w:val="24"/>
                <w:szCs w:val="24"/>
                <w:lang w:val="en-US" w:eastAsia="zh-CN"/>
              </w:rPr>
              <w:t>/L</w:t>
            </w:r>
          </w:p>
        </w:tc>
        <w:tc>
          <w:tcPr>
            <w:tcW w:w="3280" w:type="dxa"/>
            <w:shd w:val="clear" w:color="auto" w:fill="auto"/>
            <w:vAlign w:val="bottom"/>
            <w:hideMark/>
          </w:tcPr>
          <w:p w:rsidR="00002BA3" w:rsidRPr="00002BA3" w:rsidRDefault="00002BA3" w:rsidP="00574422">
            <w:pPr>
              <w:spacing w:after="0" w:line="360" w:lineRule="auto"/>
              <w:jc w:val="both"/>
              <w:rPr>
                <w:rFonts w:ascii="Book Antiqua" w:eastAsia="宋体" w:hAnsi="Book Antiqua" w:cs="Arial"/>
                <w:color w:val="000000"/>
                <w:sz w:val="24"/>
                <w:szCs w:val="24"/>
                <w:lang w:val="en-US" w:eastAsia="zh-CN"/>
              </w:rPr>
            </w:pPr>
            <w:r w:rsidRPr="00002BA3">
              <w:rPr>
                <w:rFonts w:ascii="Book Antiqua" w:eastAsia="宋体" w:hAnsi="Book Antiqua" w:cs="Arial"/>
                <w:color w:val="000000"/>
                <w:sz w:val="24"/>
                <w:szCs w:val="24"/>
                <w:lang w:val="en-US" w:eastAsia="zh-CN"/>
              </w:rPr>
              <w:t>320</w:t>
            </w:r>
          </w:p>
        </w:tc>
      </w:tr>
    </w:tbl>
    <w:p w:rsidR="00C72475" w:rsidRPr="006043D7" w:rsidRDefault="00C72475" w:rsidP="00574422">
      <w:pPr>
        <w:spacing w:after="0" w:line="360" w:lineRule="auto"/>
        <w:jc w:val="both"/>
        <w:rPr>
          <w:rFonts w:ascii="Book Antiqua" w:eastAsia="Times New Roman" w:hAnsi="Book Antiqua" w:cs="Times New Roman"/>
          <w:sz w:val="24"/>
          <w:szCs w:val="24"/>
          <w:lang w:val="fr-CA" w:eastAsia="es-ES"/>
        </w:rPr>
      </w:pPr>
    </w:p>
    <w:p w:rsidR="006043D7" w:rsidRPr="00F408B2" w:rsidRDefault="006043D7" w:rsidP="00574422">
      <w:pPr>
        <w:spacing w:after="0" w:line="360" w:lineRule="auto"/>
        <w:jc w:val="both"/>
        <w:rPr>
          <w:rFonts w:ascii="Book Antiqua" w:hAnsi="Book Antiqua"/>
          <w:sz w:val="24"/>
          <w:szCs w:val="24"/>
          <w:lang w:val="en-US" w:eastAsia="zh-CN"/>
        </w:rPr>
      </w:pPr>
    </w:p>
    <w:sectPr w:rsidR="006043D7" w:rsidRPr="00F408B2">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BDA" w:rsidRDefault="009E4BDA" w:rsidP="00F01069">
      <w:pPr>
        <w:spacing w:after="0" w:line="240" w:lineRule="auto"/>
      </w:pPr>
      <w:r>
        <w:separator/>
      </w:r>
    </w:p>
  </w:endnote>
  <w:endnote w:type="continuationSeparator" w:id="0">
    <w:p w:rsidR="009E4BDA" w:rsidRDefault="009E4BDA" w:rsidP="00F01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818660"/>
      <w:docPartObj>
        <w:docPartGallery w:val="Page Numbers (Bottom of Page)"/>
        <w:docPartUnique/>
      </w:docPartObj>
    </w:sdtPr>
    <w:sdtEndPr/>
    <w:sdtContent>
      <w:p w:rsidR="006043D7" w:rsidRDefault="006043D7">
        <w:pPr>
          <w:pStyle w:val="a5"/>
          <w:jc w:val="right"/>
        </w:pPr>
        <w:r>
          <w:fldChar w:fldCharType="begin"/>
        </w:r>
        <w:r>
          <w:instrText>PAGE   \* MERGEFORMAT</w:instrText>
        </w:r>
        <w:r>
          <w:fldChar w:fldCharType="separate"/>
        </w:r>
        <w:r w:rsidR="00F92BCE">
          <w:rPr>
            <w:noProof/>
          </w:rPr>
          <w:t>37</w:t>
        </w:r>
        <w:r>
          <w:fldChar w:fldCharType="end"/>
        </w:r>
      </w:p>
    </w:sdtContent>
  </w:sdt>
  <w:p w:rsidR="006043D7" w:rsidRDefault="006043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BDA" w:rsidRDefault="009E4BDA" w:rsidP="00F01069">
      <w:pPr>
        <w:spacing w:after="0" w:line="240" w:lineRule="auto"/>
      </w:pPr>
      <w:r>
        <w:separator/>
      </w:r>
    </w:p>
  </w:footnote>
  <w:footnote w:type="continuationSeparator" w:id="0">
    <w:p w:rsidR="009E4BDA" w:rsidRDefault="009E4BDA" w:rsidP="00F010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75"/>
    <w:rsid w:val="00002BA3"/>
    <w:rsid w:val="00026D72"/>
    <w:rsid w:val="00065868"/>
    <w:rsid w:val="00067551"/>
    <w:rsid w:val="001E3BAF"/>
    <w:rsid w:val="002A1728"/>
    <w:rsid w:val="002E280E"/>
    <w:rsid w:val="00300DB2"/>
    <w:rsid w:val="003B04D4"/>
    <w:rsid w:val="003C5709"/>
    <w:rsid w:val="003D4A61"/>
    <w:rsid w:val="004B03BD"/>
    <w:rsid w:val="00515D84"/>
    <w:rsid w:val="00574422"/>
    <w:rsid w:val="005828E0"/>
    <w:rsid w:val="005A1AC9"/>
    <w:rsid w:val="006043D7"/>
    <w:rsid w:val="00613162"/>
    <w:rsid w:val="0080138C"/>
    <w:rsid w:val="00991FE8"/>
    <w:rsid w:val="009A3263"/>
    <w:rsid w:val="009E4BDA"/>
    <w:rsid w:val="00AB3C17"/>
    <w:rsid w:val="00B03AF5"/>
    <w:rsid w:val="00B53260"/>
    <w:rsid w:val="00B753E0"/>
    <w:rsid w:val="00B934F5"/>
    <w:rsid w:val="00B937D9"/>
    <w:rsid w:val="00BD785F"/>
    <w:rsid w:val="00C32204"/>
    <w:rsid w:val="00C55E87"/>
    <w:rsid w:val="00C72475"/>
    <w:rsid w:val="00C85D11"/>
    <w:rsid w:val="00CC7EEF"/>
    <w:rsid w:val="00D312C3"/>
    <w:rsid w:val="00DC1158"/>
    <w:rsid w:val="00DF5797"/>
    <w:rsid w:val="00F01069"/>
    <w:rsid w:val="00F408B2"/>
    <w:rsid w:val="00F92BCE"/>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E280E"/>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2E280E"/>
    <w:rPr>
      <w:rFonts w:ascii="Tahoma" w:hAnsi="Tahoma" w:cs="Tahoma"/>
      <w:sz w:val="16"/>
      <w:szCs w:val="16"/>
    </w:rPr>
  </w:style>
  <w:style w:type="paragraph" w:styleId="a4">
    <w:name w:val="header"/>
    <w:basedOn w:val="a"/>
    <w:link w:val="Char0"/>
    <w:uiPriority w:val="99"/>
    <w:unhideWhenUsed/>
    <w:rsid w:val="00F01069"/>
    <w:pPr>
      <w:tabs>
        <w:tab w:val="center" w:pos="4252"/>
        <w:tab w:val="right" w:pos="8504"/>
      </w:tabs>
      <w:spacing w:after="0" w:line="240" w:lineRule="auto"/>
    </w:pPr>
  </w:style>
  <w:style w:type="character" w:customStyle="1" w:styleId="Char0">
    <w:name w:val="页眉 Char"/>
    <w:basedOn w:val="a0"/>
    <w:link w:val="a4"/>
    <w:uiPriority w:val="99"/>
    <w:rsid w:val="00F01069"/>
  </w:style>
  <w:style w:type="paragraph" w:styleId="a5">
    <w:name w:val="footer"/>
    <w:basedOn w:val="a"/>
    <w:link w:val="Char1"/>
    <w:uiPriority w:val="99"/>
    <w:unhideWhenUsed/>
    <w:rsid w:val="00F01069"/>
    <w:pPr>
      <w:tabs>
        <w:tab w:val="center" w:pos="4252"/>
        <w:tab w:val="right" w:pos="8504"/>
      </w:tabs>
      <w:spacing w:after="0" w:line="240" w:lineRule="auto"/>
    </w:pPr>
  </w:style>
  <w:style w:type="character" w:customStyle="1" w:styleId="Char1">
    <w:name w:val="页脚 Char"/>
    <w:basedOn w:val="a0"/>
    <w:link w:val="a5"/>
    <w:uiPriority w:val="99"/>
    <w:rsid w:val="00F01069"/>
  </w:style>
  <w:style w:type="paragraph" w:customStyle="1" w:styleId="p0">
    <w:name w:val="p0"/>
    <w:basedOn w:val="a"/>
    <w:rsid w:val="006043D7"/>
    <w:pPr>
      <w:spacing w:after="0" w:line="240" w:lineRule="atLeast"/>
    </w:pPr>
    <w:rPr>
      <w:rFonts w:ascii="Century" w:eastAsia="宋体" w:hAnsi="Century" w:cs="宋体"/>
      <w:sz w:val="21"/>
      <w:szCs w:val="21"/>
      <w:lang w:val="en-US" w:eastAsia="zh-CN"/>
    </w:rPr>
  </w:style>
  <w:style w:type="character" w:styleId="a6">
    <w:name w:val="Strong"/>
    <w:qFormat/>
    <w:rsid w:val="005A1AC9"/>
    <w:rPr>
      <w:b/>
      <w:bCs/>
    </w:rPr>
  </w:style>
  <w:style w:type="paragraph" w:styleId="a7">
    <w:name w:val="List Paragraph"/>
    <w:basedOn w:val="a"/>
    <w:uiPriority w:val="34"/>
    <w:qFormat/>
    <w:rsid w:val="005A1AC9"/>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E280E"/>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2E280E"/>
    <w:rPr>
      <w:rFonts w:ascii="Tahoma" w:hAnsi="Tahoma" w:cs="Tahoma"/>
      <w:sz w:val="16"/>
      <w:szCs w:val="16"/>
    </w:rPr>
  </w:style>
  <w:style w:type="paragraph" w:styleId="a4">
    <w:name w:val="header"/>
    <w:basedOn w:val="a"/>
    <w:link w:val="Char0"/>
    <w:uiPriority w:val="99"/>
    <w:unhideWhenUsed/>
    <w:rsid w:val="00F01069"/>
    <w:pPr>
      <w:tabs>
        <w:tab w:val="center" w:pos="4252"/>
        <w:tab w:val="right" w:pos="8504"/>
      </w:tabs>
      <w:spacing w:after="0" w:line="240" w:lineRule="auto"/>
    </w:pPr>
  </w:style>
  <w:style w:type="character" w:customStyle="1" w:styleId="Char0">
    <w:name w:val="页眉 Char"/>
    <w:basedOn w:val="a0"/>
    <w:link w:val="a4"/>
    <w:uiPriority w:val="99"/>
    <w:rsid w:val="00F01069"/>
  </w:style>
  <w:style w:type="paragraph" w:styleId="a5">
    <w:name w:val="footer"/>
    <w:basedOn w:val="a"/>
    <w:link w:val="Char1"/>
    <w:uiPriority w:val="99"/>
    <w:unhideWhenUsed/>
    <w:rsid w:val="00F01069"/>
    <w:pPr>
      <w:tabs>
        <w:tab w:val="center" w:pos="4252"/>
        <w:tab w:val="right" w:pos="8504"/>
      </w:tabs>
      <w:spacing w:after="0" w:line="240" w:lineRule="auto"/>
    </w:pPr>
  </w:style>
  <w:style w:type="character" w:customStyle="1" w:styleId="Char1">
    <w:name w:val="页脚 Char"/>
    <w:basedOn w:val="a0"/>
    <w:link w:val="a5"/>
    <w:uiPriority w:val="99"/>
    <w:rsid w:val="00F01069"/>
  </w:style>
  <w:style w:type="paragraph" w:customStyle="1" w:styleId="p0">
    <w:name w:val="p0"/>
    <w:basedOn w:val="a"/>
    <w:rsid w:val="006043D7"/>
    <w:pPr>
      <w:spacing w:after="0" w:line="240" w:lineRule="atLeast"/>
    </w:pPr>
    <w:rPr>
      <w:rFonts w:ascii="Century" w:eastAsia="宋体" w:hAnsi="Century" w:cs="宋体"/>
      <w:sz w:val="21"/>
      <w:szCs w:val="21"/>
      <w:lang w:val="en-US" w:eastAsia="zh-CN"/>
    </w:rPr>
  </w:style>
  <w:style w:type="character" w:styleId="a6">
    <w:name w:val="Strong"/>
    <w:qFormat/>
    <w:rsid w:val="005A1AC9"/>
    <w:rPr>
      <w:b/>
      <w:bCs/>
    </w:rPr>
  </w:style>
  <w:style w:type="paragraph" w:styleId="a7">
    <w:name w:val="List Paragraph"/>
    <w:basedOn w:val="a"/>
    <w:uiPriority w:val="34"/>
    <w:qFormat/>
    <w:rsid w:val="005A1AC9"/>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3481">
      <w:bodyDiv w:val="1"/>
      <w:marLeft w:val="0"/>
      <w:marRight w:val="0"/>
      <w:marTop w:val="0"/>
      <w:marBottom w:val="0"/>
      <w:divBdr>
        <w:top w:val="none" w:sz="0" w:space="0" w:color="auto"/>
        <w:left w:val="none" w:sz="0" w:space="0" w:color="auto"/>
        <w:bottom w:val="none" w:sz="0" w:space="0" w:color="auto"/>
        <w:right w:val="none" w:sz="0" w:space="0" w:color="auto"/>
      </w:divBdr>
      <w:divsChild>
        <w:div w:id="1054935701">
          <w:marLeft w:val="0"/>
          <w:marRight w:val="0"/>
          <w:marTop w:val="0"/>
          <w:marBottom w:val="0"/>
          <w:divBdr>
            <w:top w:val="none" w:sz="0" w:space="0" w:color="auto"/>
            <w:left w:val="none" w:sz="0" w:space="0" w:color="auto"/>
            <w:bottom w:val="none" w:sz="0" w:space="0" w:color="auto"/>
            <w:right w:val="none" w:sz="0" w:space="0" w:color="auto"/>
          </w:divBdr>
        </w:div>
      </w:divsChild>
    </w:div>
    <w:div w:id="334696273">
      <w:bodyDiv w:val="1"/>
      <w:marLeft w:val="0"/>
      <w:marRight w:val="0"/>
      <w:marTop w:val="0"/>
      <w:marBottom w:val="0"/>
      <w:divBdr>
        <w:top w:val="none" w:sz="0" w:space="0" w:color="auto"/>
        <w:left w:val="none" w:sz="0" w:space="0" w:color="auto"/>
        <w:bottom w:val="none" w:sz="0" w:space="0" w:color="auto"/>
        <w:right w:val="none" w:sz="0" w:space="0" w:color="auto"/>
      </w:divBdr>
      <w:divsChild>
        <w:div w:id="346829314">
          <w:marLeft w:val="0"/>
          <w:marRight w:val="0"/>
          <w:marTop w:val="0"/>
          <w:marBottom w:val="0"/>
          <w:divBdr>
            <w:top w:val="none" w:sz="0" w:space="0" w:color="auto"/>
            <w:left w:val="none" w:sz="0" w:space="0" w:color="auto"/>
            <w:bottom w:val="none" w:sz="0" w:space="0" w:color="auto"/>
            <w:right w:val="none" w:sz="0" w:space="0" w:color="auto"/>
          </w:divBdr>
        </w:div>
      </w:divsChild>
    </w:div>
    <w:div w:id="406270430">
      <w:bodyDiv w:val="1"/>
      <w:marLeft w:val="0"/>
      <w:marRight w:val="0"/>
      <w:marTop w:val="0"/>
      <w:marBottom w:val="0"/>
      <w:divBdr>
        <w:top w:val="none" w:sz="0" w:space="0" w:color="auto"/>
        <w:left w:val="none" w:sz="0" w:space="0" w:color="auto"/>
        <w:bottom w:val="none" w:sz="0" w:space="0" w:color="auto"/>
        <w:right w:val="none" w:sz="0" w:space="0" w:color="auto"/>
      </w:divBdr>
      <w:divsChild>
        <w:div w:id="1988853166">
          <w:marLeft w:val="0"/>
          <w:marRight w:val="0"/>
          <w:marTop w:val="0"/>
          <w:marBottom w:val="0"/>
          <w:divBdr>
            <w:top w:val="none" w:sz="0" w:space="0" w:color="auto"/>
            <w:left w:val="none" w:sz="0" w:space="0" w:color="auto"/>
            <w:bottom w:val="none" w:sz="0" w:space="0" w:color="auto"/>
            <w:right w:val="none" w:sz="0" w:space="0" w:color="auto"/>
          </w:divBdr>
        </w:div>
      </w:divsChild>
    </w:div>
    <w:div w:id="479464641">
      <w:bodyDiv w:val="1"/>
      <w:marLeft w:val="0"/>
      <w:marRight w:val="0"/>
      <w:marTop w:val="0"/>
      <w:marBottom w:val="0"/>
      <w:divBdr>
        <w:top w:val="none" w:sz="0" w:space="0" w:color="auto"/>
        <w:left w:val="none" w:sz="0" w:space="0" w:color="auto"/>
        <w:bottom w:val="none" w:sz="0" w:space="0" w:color="auto"/>
        <w:right w:val="none" w:sz="0" w:space="0" w:color="auto"/>
      </w:divBdr>
      <w:divsChild>
        <w:div w:id="505479289">
          <w:marLeft w:val="0"/>
          <w:marRight w:val="0"/>
          <w:marTop w:val="0"/>
          <w:marBottom w:val="0"/>
          <w:divBdr>
            <w:top w:val="none" w:sz="0" w:space="0" w:color="auto"/>
            <w:left w:val="none" w:sz="0" w:space="0" w:color="auto"/>
            <w:bottom w:val="none" w:sz="0" w:space="0" w:color="auto"/>
            <w:right w:val="none" w:sz="0" w:space="0" w:color="auto"/>
          </w:divBdr>
        </w:div>
      </w:divsChild>
    </w:div>
    <w:div w:id="509956249">
      <w:bodyDiv w:val="1"/>
      <w:marLeft w:val="0"/>
      <w:marRight w:val="0"/>
      <w:marTop w:val="0"/>
      <w:marBottom w:val="0"/>
      <w:divBdr>
        <w:top w:val="none" w:sz="0" w:space="0" w:color="auto"/>
        <w:left w:val="none" w:sz="0" w:space="0" w:color="auto"/>
        <w:bottom w:val="none" w:sz="0" w:space="0" w:color="auto"/>
        <w:right w:val="none" w:sz="0" w:space="0" w:color="auto"/>
      </w:divBdr>
      <w:divsChild>
        <w:div w:id="35590536">
          <w:marLeft w:val="0"/>
          <w:marRight w:val="0"/>
          <w:marTop w:val="0"/>
          <w:marBottom w:val="0"/>
          <w:divBdr>
            <w:top w:val="none" w:sz="0" w:space="0" w:color="auto"/>
            <w:left w:val="none" w:sz="0" w:space="0" w:color="auto"/>
            <w:bottom w:val="none" w:sz="0" w:space="0" w:color="auto"/>
            <w:right w:val="none" w:sz="0" w:space="0" w:color="auto"/>
          </w:divBdr>
        </w:div>
      </w:divsChild>
    </w:div>
    <w:div w:id="623536435">
      <w:bodyDiv w:val="1"/>
      <w:marLeft w:val="0"/>
      <w:marRight w:val="0"/>
      <w:marTop w:val="0"/>
      <w:marBottom w:val="0"/>
      <w:divBdr>
        <w:top w:val="none" w:sz="0" w:space="0" w:color="auto"/>
        <w:left w:val="none" w:sz="0" w:space="0" w:color="auto"/>
        <w:bottom w:val="none" w:sz="0" w:space="0" w:color="auto"/>
        <w:right w:val="none" w:sz="0" w:space="0" w:color="auto"/>
      </w:divBdr>
      <w:divsChild>
        <w:div w:id="1066801348">
          <w:marLeft w:val="0"/>
          <w:marRight w:val="0"/>
          <w:marTop w:val="0"/>
          <w:marBottom w:val="0"/>
          <w:divBdr>
            <w:top w:val="none" w:sz="0" w:space="0" w:color="auto"/>
            <w:left w:val="none" w:sz="0" w:space="0" w:color="auto"/>
            <w:bottom w:val="none" w:sz="0" w:space="0" w:color="auto"/>
            <w:right w:val="none" w:sz="0" w:space="0" w:color="auto"/>
          </w:divBdr>
        </w:div>
      </w:divsChild>
    </w:div>
    <w:div w:id="647130510">
      <w:bodyDiv w:val="1"/>
      <w:marLeft w:val="0"/>
      <w:marRight w:val="0"/>
      <w:marTop w:val="0"/>
      <w:marBottom w:val="0"/>
      <w:divBdr>
        <w:top w:val="none" w:sz="0" w:space="0" w:color="auto"/>
        <w:left w:val="none" w:sz="0" w:space="0" w:color="auto"/>
        <w:bottom w:val="none" w:sz="0" w:space="0" w:color="auto"/>
        <w:right w:val="none" w:sz="0" w:space="0" w:color="auto"/>
      </w:divBdr>
      <w:divsChild>
        <w:div w:id="814641271">
          <w:marLeft w:val="0"/>
          <w:marRight w:val="0"/>
          <w:marTop w:val="0"/>
          <w:marBottom w:val="0"/>
          <w:divBdr>
            <w:top w:val="none" w:sz="0" w:space="0" w:color="auto"/>
            <w:left w:val="none" w:sz="0" w:space="0" w:color="auto"/>
            <w:bottom w:val="none" w:sz="0" w:space="0" w:color="auto"/>
            <w:right w:val="none" w:sz="0" w:space="0" w:color="auto"/>
          </w:divBdr>
        </w:div>
      </w:divsChild>
    </w:div>
    <w:div w:id="685521391">
      <w:bodyDiv w:val="1"/>
      <w:marLeft w:val="0"/>
      <w:marRight w:val="0"/>
      <w:marTop w:val="0"/>
      <w:marBottom w:val="0"/>
      <w:divBdr>
        <w:top w:val="none" w:sz="0" w:space="0" w:color="auto"/>
        <w:left w:val="none" w:sz="0" w:space="0" w:color="auto"/>
        <w:bottom w:val="none" w:sz="0" w:space="0" w:color="auto"/>
        <w:right w:val="none" w:sz="0" w:space="0" w:color="auto"/>
      </w:divBdr>
    </w:div>
    <w:div w:id="708409259">
      <w:bodyDiv w:val="1"/>
      <w:marLeft w:val="0"/>
      <w:marRight w:val="0"/>
      <w:marTop w:val="0"/>
      <w:marBottom w:val="0"/>
      <w:divBdr>
        <w:top w:val="none" w:sz="0" w:space="0" w:color="auto"/>
        <w:left w:val="none" w:sz="0" w:space="0" w:color="auto"/>
        <w:bottom w:val="none" w:sz="0" w:space="0" w:color="auto"/>
        <w:right w:val="none" w:sz="0" w:space="0" w:color="auto"/>
      </w:divBdr>
      <w:divsChild>
        <w:div w:id="1674718325">
          <w:marLeft w:val="0"/>
          <w:marRight w:val="0"/>
          <w:marTop w:val="0"/>
          <w:marBottom w:val="0"/>
          <w:divBdr>
            <w:top w:val="none" w:sz="0" w:space="0" w:color="auto"/>
            <w:left w:val="none" w:sz="0" w:space="0" w:color="auto"/>
            <w:bottom w:val="none" w:sz="0" w:space="0" w:color="auto"/>
            <w:right w:val="none" w:sz="0" w:space="0" w:color="auto"/>
          </w:divBdr>
        </w:div>
      </w:divsChild>
    </w:div>
    <w:div w:id="735862291">
      <w:bodyDiv w:val="1"/>
      <w:marLeft w:val="0"/>
      <w:marRight w:val="0"/>
      <w:marTop w:val="0"/>
      <w:marBottom w:val="0"/>
      <w:divBdr>
        <w:top w:val="none" w:sz="0" w:space="0" w:color="auto"/>
        <w:left w:val="none" w:sz="0" w:space="0" w:color="auto"/>
        <w:bottom w:val="none" w:sz="0" w:space="0" w:color="auto"/>
        <w:right w:val="none" w:sz="0" w:space="0" w:color="auto"/>
      </w:divBdr>
      <w:divsChild>
        <w:div w:id="1669552802">
          <w:marLeft w:val="0"/>
          <w:marRight w:val="0"/>
          <w:marTop w:val="0"/>
          <w:marBottom w:val="0"/>
          <w:divBdr>
            <w:top w:val="none" w:sz="0" w:space="0" w:color="auto"/>
            <w:left w:val="none" w:sz="0" w:space="0" w:color="auto"/>
            <w:bottom w:val="none" w:sz="0" w:space="0" w:color="auto"/>
            <w:right w:val="none" w:sz="0" w:space="0" w:color="auto"/>
          </w:divBdr>
        </w:div>
      </w:divsChild>
    </w:div>
    <w:div w:id="885675102">
      <w:bodyDiv w:val="1"/>
      <w:marLeft w:val="0"/>
      <w:marRight w:val="0"/>
      <w:marTop w:val="0"/>
      <w:marBottom w:val="0"/>
      <w:divBdr>
        <w:top w:val="none" w:sz="0" w:space="0" w:color="auto"/>
        <w:left w:val="none" w:sz="0" w:space="0" w:color="auto"/>
        <w:bottom w:val="none" w:sz="0" w:space="0" w:color="auto"/>
        <w:right w:val="none" w:sz="0" w:space="0" w:color="auto"/>
      </w:divBdr>
      <w:divsChild>
        <w:div w:id="799349143">
          <w:marLeft w:val="0"/>
          <w:marRight w:val="0"/>
          <w:marTop w:val="0"/>
          <w:marBottom w:val="0"/>
          <w:divBdr>
            <w:top w:val="none" w:sz="0" w:space="0" w:color="auto"/>
            <w:left w:val="none" w:sz="0" w:space="0" w:color="auto"/>
            <w:bottom w:val="none" w:sz="0" w:space="0" w:color="auto"/>
            <w:right w:val="none" w:sz="0" w:space="0" w:color="auto"/>
          </w:divBdr>
        </w:div>
      </w:divsChild>
    </w:div>
    <w:div w:id="1019158876">
      <w:bodyDiv w:val="1"/>
      <w:marLeft w:val="0"/>
      <w:marRight w:val="0"/>
      <w:marTop w:val="0"/>
      <w:marBottom w:val="0"/>
      <w:divBdr>
        <w:top w:val="none" w:sz="0" w:space="0" w:color="auto"/>
        <w:left w:val="none" w:sz="0" w:space="0" w:color="auto"/>
        <w:bottom w:val="none" w:sz="0" w:space="0" w:color="auto"/>
        <w:right w:val="none" w:sz="0" w:space="0" w:color="auto"/>
      </w:divBdr>
      <w:divsChild>
        <w:div w:id="1978801172">
          <w:marLeft w:val="0"/>
          <w:marRight w:val="0"/>
          <w:marTop w:val="0"/>
          <w:marBottom w:val="0"/>
          <w:divBdr>
            <w:top w:val="none" w:sz="0" w:space="0" w:color="auto"/>
            <w:left w:val="none" w:sz="0" w:space="0" w:color="auto"/>
            <w:bottom w:val="none" w:sz="0" w:space="0" w:color="auto"/>
            <w:right w:val="none" w:sz="0" w:space="0" w:color="auto"/>
          </w:divBdr>
        </w:div>
      </w:divsChild>
    </w:div>
    <w:div w:id="1100180586">
      <w:bodyDiv w:val="1"/>
      <w:marLeft w:val="0"/>
      <w:marRight w:val="0"/>
      <w:marTop w:val="0"/>
      <w:marBottom w:val="0"/>
      <w:divBdr>
        <w:top w:val="none" w:sz="0" w:space="0" w:color="auto"/>
        <w:left w:val="none" w:sz="0" w:space="0" w:color="auto"/>
        <w:bottom w:val="none" w:sz="0" w:space="0" w:color="auto"/>
        <w:right w:val="none" w:sz="0" w:space="0" w:color="auto"/>
      </w:divBdr>
      <w:divsChild>
        <w:div w:id="1392461991">
          <w:marLeft w:val="0"/>
          <w:marRight w:val="0"/>
          <w:marTop w:val="0"/>
          <w:marBottom w:val="0"/>
          <w:divBdr>
            <w:top w:val="none" w:sz="0" w:space="0" w:color="auto"/>
            <w:left w:val="none" w:sz="0" w:space="0" w:color="auto"/>
            <w:bottom w:val="none" w:sz="0" w:space="0" w:color="auto"/>
            <w:right w:val="none" w:sz="0" w:space="0" w:color="auto"/>
          </w:divBdr>
        </w:div>
      </w:divsChild>
    </w:div>
    <w:div w:id="1342196583">
      <w:bodyDiv w:val="1"/>
      <w:marLeft w:val="0"/>
      <w:marRight w:val="0"/>
      <w:marTop w:val="0"/>
      <w:marBottom w:val="0"/>
      <w:divBdr>
        <w:top w:val="none" w:sz="0" w:space="0" w:color="auto"/>
        <w:left w:val="none" w:sz="0" w:space="0" w:color="auto"/>
        <w:bottom w:val="none" w:sz="0" w:space="0" w:color="auto"/>
        <w:right w:val="none" w:sz="0" w:space="0" w:color="auto"/>
      </w:divBdr>
      <w:divsChild>
        <w:div w:id="1835411351">
          <w:marLeft w:val="0"/>
          <w:marRight w:val="0"/>
          <w:marTop w:val="0"/>
          <w:marBottom w:val="0"/>
          <w:divBdr>
            <w:top w:val="none" w:sz="0" w:space="0" w:color="auto"/>
            <w:left w:val="none" w:sz="0" w:space="0" w:color="auto"/>
            <w:bottom w:val="none" w:sz="0" w:space="0" w:color="auto"/>
            <w:right w:val="none" w:sz="0" w:space="0" w:color="auto"/>
          </w:divBdr>
        </w:div>
      </w:divsChild>
    </w:div>
    <w:div w:id="1521502779">
      <w:bodyDiv w:val="1"/>
      <w:marLeft w:val="0"/>
      <w:marRight w:val="0"/>
      <w:marTop w:val="0"/>
      <w:marBottom w:val="0"/>
      <w:divBdr>
        <w:top w:val="none" w:sz="0" w:space="0" w:color="auto"/>
        <w:left w:val="none" w:sz="0" w:space="0" w:color="auto"/>
        <w:bottom w:val="none" w:sz="0" w:space="0" w:color="auto"/>
        <w:right w:val="none" w:sz="0" w:space="0" w:color="auto"/>
      </w:divBdr>
      <w:divsChild>
        <w:div w:id="1502042524">
          <w:marLeft w:val="0"/>
          <w:marRight w:val="0"/>
          <w:marTop w:val="0"/>
          <w:marBottom w:val="0"/>
          <w:divBdr>
            <w:top w:val="none" w:sz="0" w:space="0" w:color="auto"/>
            <w:left w:val="none" w:sz="0" w:space="0" w:color="auto"/>
            <w:bottom w:val="none" w:sz="0" w:space="0" w:color="auto"/>
            <w:right w:val="none" w:sz="0" w:space="0" w:color="auto"/>
          </w:divBdr>
        </w:div>
      </w:divsChild>
    </w:div>
    <w:div w:id="1531455590">
      <w:bodyDiv w:val="1"/>
      <w:marLeft w:val="0"/>
      <w:marRight w:val="0"/>
      <w:marTop w:val="0"/>
      <w:marBottom w:val="0"/>
      <w:divBdr>
        <w:top w:val="none" w:sz="0" w:space="0" w:color="auto"/>
        <w:left w:val="none" w:sz="0" w:space="0" w:color="auto"/>
        <w:bottom w:val="none" w:sz="0" w:space="0" w:color="auto"/>
        <w:right w:val="none" w:sz="0" w:space="0" w:color="auto"/>
      </w:divBdr>
      <w:divsChild>
        <w:div w:id="1472359017">
          <w:marLeft w:val="0"/>
          <w:marRight w:val="0"/>
          <w:marTop w:val="0"/>
          <w:marBottom w:val="0"/>
          <w:divBdr>
            <w:top w:val="none" w:sz="0" w:space="0" w:color="auto"/>
            <w:left w:val="none" w:sz="0" w:space="0" w:color="auto"/>
            <w:bottom w:val="none" w:sz="0" w:space="0" w:color="auto"/>
            <w:right w:val="none" w:sz="0" w:space="0" w:color="auto"/>
          </w:divBdr>
        </w:div>
      </w:divsChild>
    </w:div>
    <w:div w:id="1619483854">
      <w:bodyDiv w:val="1"/>
      <w:marLeft w:val="0"/>
      <w:marRight w:val="0"/>
      <w:marTop w:val="0"/>
      <w:marBottom w:val="0"/>
      <w:divBdr>
        <w:top w:val="none" w:sz="0" w:space="0" w:color="auto"/>
        <w:left w:val="none" w:sz="0" w:space="0" w:color="auto"/>
        <w:bottom w:val="none" w:sz="0" w:space="0" w:color="auto"/>
        <w:right w:val="none" w:sz="0" w:space="0" w:color="auto"/>
      </w:divBdr>
      <w:divsChild>
        <w:div w:id="1207133737">
          <w:marLeft w:val="0"/>
          <w:marRight w:val="0"/>
          <w:marTop w:val="0"/>
          <w:marBottom w:val="0"/>
          <w:divBdr>
            <w:top w:val="none" w:sz="0" w:space="0" w:color="auto"/>
            <w:left w:val="none" w:sz="0" w:space="0" w:color="auto"/>
            <w:bottom w:val="none" w:sz="0" w:space="0" w:color="auto"/>
            <w:right w:val="none" w:sz="0" w:space="0" w:color="auto"/>
          </w:divBdr>
        </w:div>
      </w:divsChild>
    </w:div>
    <w:div w:id="1681348701">
      <w:bodyDiv w:val="1"/>
      <w:marLeft w:val="0"/>
      <w:marRight w:val="0"/>
      <w:marTop w:val="0"/>
      <w:marBottom w:val="0"/>
      <w:divBdr>
        <w:top w:val="none" w:sz="0" w:space="0" w:color="auto"/>
        <w:left w:val="none" w:sz="0" w:space="0" w:color="auto"/>
        <w:bottom w:val="none" w:sz="0" w:space="0" w:color="auto"/>
        <w:right w:val="none" w:sz="0" w:space="0" w:color="auto"/>
      </w:divBdr>
      <w:divsChild>
        <w:div w:id="1836145740">
          <w:marLeft w:val="0"/>
          <w:marRight w:val="0"/>
          <w:marTop w:val="0"/>
          <w:marBottom w:val="0"/>
          <w:divBdr>
            <w:top w:val="none" w:sz="0" w:space="0" w:color="auto"/>
            <w:left w:val="none" w:sz="0" w:space="0" w:color="auto"/>
            <w:bottom w:val="none" w:sz="0" w:space="0" w:color="auto"/>
            <w:right w:val="none" w:sz="0" w:space="0" w:color="auto"/>
          </w:divBdr>
        </w:div>
      </w:divsChild>
    </w:div>
    <w:div w:id="2016954964">
      <w:bodyDiv w:val="1"/>
      <w:marLeft w:val="0"/>
      <w:marRight w:val="0"/>
      <w:marTop w:val="0"/>
      <w:marBottom w:val="0"/>
      <w:divBdr>
        <w:top w:val="none" w:sz="0" w:space="0" w:color="auto"/>
        <w:left w:val="none" w:sz="0" w:space="0" w:color="auto"/>
        <w:bottom w:val="none" w:sz="0" w:space="0" w:color="auto"/>
        <w:right w:val="none" w:sz="0" w:space="0" w:color="auto"/>
      </w:divBdr>
      <w:divsChild>
        <w:div w:id="65302058">
          <w:marLeft w:val="0"/>
          <w:marRight w:val="0"/>
          <w:marTop w:val="0"/>
          <w:marBottom w:val="0"/>
          <w:divBdr>
            <w:top w:val="none" w:sz="0" w:space="0" w:color="auto"/>
            <w:left w:val="none" w:sz="0" w:space="0" w:color="auto"/>
            <w:bottom w:val="none" w:sz="0" w:space="0" w:color="auto"/>
            <w:right w:val="none" w:sz="0" w:space="0" w:color="auto"/>
          </w:divBdr>
        </w:div>
      </w:divsChild>
    </w:div>
    <w:div w:id="2065516708">
      <w:bodyDiv w:val="1"/>
      <w:marLeft w:val="0"/>
      <w:marRight w:val="0"/>
      <w:marTop w:val="0"/>
      <w:marBottom w:val="0"/>
      <w:divBdr>
        <w:top w:val="none" w:sz="0" w:space="0" w:color="auto"/>
        <w:left w:val="none" w:sz="0" w:space="0" w:color="auto"/>
        <w:bottom w:val="none" w:sz="0" w:space="0" w:color="auto"/>
        <w:right w:val="none" w:sz="0" w:space="0" w:color="auto"/>
      </w:divBdr>
      <w:divsChild>
        <w:div w:id="1846363638">
          <w:marLeft w:val="0"/>
          <w:marRight w:val="0"/>
          <w:marTop w:val="0"/>
          <w:marBottom w:val="0"/>
          <w:divBdr>
            <w:top w:val="none" w:sz="0" w:space="0" w:color="auto"/>
            <w:left w:val="none" w:sz="0" w:space="0" w:color="auto"/>
            <w:bottom w:val="none" w:sz="0" w:space="0" w:color="auto"/>
            <w:right w:val="none" w:sz="0" w:space="0" w:color="auto"/>
          </w:divBdr>
        </w:div>
      </w:divsChild>
    </w:div>
    <w:div w:id="212626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joan.rosello@iibb.csic.es"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11702</Words>
  <Characters>66705</Characters>
  <Application>Microsoft Office Word</Application>
  <DocSecurity>0</DocSecurity>
  <Lines>555</Lines>
  <Paragraphs>156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dc:creator>
  <cp:lastModifiedBy>LS Ma</cp:lastModifiedBy>
  <cp:revision>2</cp:revision>
  <cp:lastPrinted>2014-05-02T09:07:00Z</cp:lastPrinted>
  <dcterms:created xsi:type="dcterms:W3CDTF">2014-06-12T05:24:00Z</dcterms:created>
  <dcterms:modified xsi:type="dcterms:W3CDTF">2014-06-12T05:24:00Z</dcterms:modified>
</cp:coreProperties>
</file>