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CC" w:rsidRPr="00440BCC" w:rsidRDefault="00440BCC" w:rsidP="00440BCC">
      <w:pPr>
        <w:tabs>
          <w:tab w:val="left" w:pos="3000"/>
        </w:tabs>
        <w:spacing w:after="0" w:line="360" w:lineRule="auto"/>
        <w:jc w:val="both"/>
        <w:rPr>
          <w:rFonts w:ascii="Book Antiqua" w:hAnsi="Book Antiqua"/>
          <w:b/>
          <w:sz w:val="24"/>
          <w:szCs w:val="24"/>
          <w:lang w:eastAsia="zh-CN"/>
        </w:rPr>
      </w:pPr>
      <w:r w:rsidRPr="00440BCC">
        <w:rPr>
          <w:rFonts w:ascii="Book Antiqua" w:hAnsi="Book Antiqua"/>
          <w:b/>
          <w:sz w:val="24"/>
          <w:szCs w:val="24"/>
          <w:lang w:eastAsia="zh-CN"/>
        </w:rPr>
        <w:t>Name of journal: World Journal of Gastrointestinal Surgery</w:t>
      </w:r>
    </w:p>
    <w:p w:rsidR="00440BCC" w:rsidRPr="00440BCC" w:rsidRDefault="00440BCC" w:rsidP="00440BCC">
      <w:pPr>
        <w:tabs>
          <w:tab w:val="left" w:pos="3000"/>
        </w:tabs>
        <w:spacing w:after="0" w:line="360" w:lineRule="auto"/>
        <w:jc w:val="both"/>
        <w:rPr>
          <w:rFonts w:ascii="Book Antiqua" w:hAnsi="Book Antiqua"/>
          <w:b/>
          <w:sz w:val="24"/>
          <w:szCs w:val="24"/>
          <w:lang w:eastAsia="zh-CN"/>
        </w:rPr>
      </w:pPr>
      <w:r w:rsidRPr="00440BCC">
        <w:rPr>
          <w:rFonts w:ascii="Book Antiqua" w:hAnsi="Book Antiqua"/>
          <w:b/>
          <w:sz w:val="24"/>
          <w:szCs w:val="24"/>
          <w:lang w:eastAsia="zh-CN"/>
        </w:rPr>
        <w:t xml:space="preserve">ESPS Manuscript NO: </w:t>
      </w:r>
      <w:r>
        <w:rPr>
          <w:rFonts w:ascii="Book Antiqua" w:hAnsi="Book Antiqua" w:hint="eastAsia"/>
          <w:b/>
          <w:sz w:val="24"/>
          <w:szCs w:val="24"/>
          <w:lang w:eastAsia="zh-CN"/>
        </w:rPr>
        <w:t>9576</w:t>
      </w:r>
    </w:p>
    <w:p w:rsidR="00440BCC" w:rsidRPr="0068169C" w:rsidRDefault="00440BCC" w:rsidP="00440BCC">
      <w:pPr>
        <w:tabs>
          <w:tab w:val="left" w:pos="3000"/>
        </w:tabs>
        <w:spacing w:after="0" w:line="360" w:lineRule="auto"/>
        <w:jc w:val="both"/>
        <w:rPr>
          <w:rFonts w:ascii="Book Antiqua" w:hAnsi="Book Antiqua"/>
          <w:b/>
          <w:sz w:val="24"/>
          <w:szCs w:val="24"/>
          <w:lang w:eastAsia="zh-CN"/>
        </w:rPr>
      </w:pPr>
      <w:r w:rsidRPr="00440BCC">
        <w:rPr>
          <w:rFonts w:ascii="Book Antiqua" w:hAnsi="Book Antiqua"/>
          <w:b/>
          <w:sz w:val="24"/>
          <w:szCs w:val="24"/>
          <w:lang w:eastAsia="zh-CN"/>
        </w:rPr>
        <w:t>Columns:</w:t>
      </w:r>
      <w:r>
        <w:rPr>
          <w:rFonts w:ascii="Book Antiqua" w:hAnsi="Book Antiqua" w:hint="eastAsia"/>
          <w:b/>
          <w:sz w:val="24"/>
          <w:szCs w:val="24"/>
          <w:lang w:eastAsia="zh-CN"/>
        </w:rPr>
        <w:t xml:space="preserve"> </w:t>
      </w:r>
      <w:proofErr w:type="spellStart"/>
      <w:r>
        <w:rPr>
          <w:rFonts w:ascii="Book Antiqua" w:hAnsi="Book Antiqua" w:hint="eastAsia"/>
          <w:b/>
          <w:sz w:val="24"/>
          <w:szCs w:val="24"/>
          <w:lang w:eastAsia="zh-CN"/>
        </w:rPr>
        <w:t>Minireviews</w:t>
      </w:r>
      <w:proofErr w:type="spellEnd"/>
    </w:p>
    <w:p w:rsidR="00440BCC" w:rsidRDefault="00440BCC" w:rsidP="00440BCC">
      <w:pPr>
        <w:tabs>
          <w:tab w:val="left" w:pos="3000"/>
        </w:tabs>
        <w:spacing w:after="0" w:line="360" w:lineRule="auto"/>
        <w:jc w:val="both"/>
        <w:rPr>
          <w:rFonts w:ascii="Book Antiqua" w:hAnsi="Book Antiqua"/>
          <w:b/>
          <w:sz w:val="24"/>
          <w:szCs w:val="24"/>
          <w:lang w:eastAsia="zh-CN"/>
        </w:rPr>
      </w:pPr>
    </w:p>
    <w:p w:rsidR="009369A3" w:rsidRPr="00440BCC" w:rsidRDefault="009369A3" w:rsidP="00440BCC">
      <w:pPr>
        <w:tabs>
          <w:tab w:val="left" w:pos="3000"/>
        </w:tabs>
        <w:spacing w:after="0" w:line="360" w:lineRule="auto"/>
        <w:jc w:val="both"/>
        <w:rPr>
          <w:rFonts w:ascii="Book Antiqua" w:hAnsi="Book Antiqua"/>
          <w:b/>
          <w:sz w:val="24"/>
          <w:szCs w:val="24"/>
        </w:rPr>
      </w:pPr>
      <w:r w:rsidRPr="00440BCC">
        <w:rPr>
          <w:rFonts w:ascii="Book Antiqua" w:hAnsi="Book Antiqua"/>
          <w:b/>
          <w:sz w:val="24"/>
          <w:szCs w:val="24"/>
        </w:rPr>
        <w:t xml:space="preserve">Sentinel node navigation surgery in gastric cancer: </w:t>
      </w:r>
      <w:r w:rsidR="0068169C" w:rsidRPr="00440BCC">
        <w:rPr>
          <w:rFonts w:ascii="Book Antiqua" w:hAnsi="Book Antiqua"/>
          <w:b/>
          <w:sz w:val="24"/>
          <w:szCs w:val="24"/>
        </w:rPr>
        <w:t>C</w:t>
      </w:r>
      <w:r w:rsidRPr="00440BCC">
        <w:rPr>
          <w:rFonts w:ascii="Book Antiqua" w:hAnsi="Book Antiqua"/>
          <w:b/>
          <w:sz w:val="24"/>
          <w:szCs w:val="24"/>
        </w:rPr>
        <w:t>urrent status</w:t>
      </w:r>
    </w:p>
    <w:p w:rsidR="0068169C" w:rsidRDefault="0068169C" w:rsidP="00440BCC">
      <w:pPr>
        <w:tabs>
          <w:tab w:val="left" w:pos="3000"/>
        </w:tabs>
        <w:spacing w:after="0" w:line="360" w:lineRule="auto"/>
        <w:jc w:val="both"/>
        <w:rPr>
          <w:rFonts w:ascii="Book Antiqua" w:hAnsi="Book Antiqua"/>
          <w:b/>
          <w:sz w:val="24"/>
          <w:szCs w:val="24"/>
          <w:lang w:eastAsia="zh-CN"/>
        </w:rPr>
      </w:pPr>
    </w:p>
    <w:p w:rsidR="004F022D" w:rsidRPr="0068169C" w:rsidRDefault="0068169C" w:rsidP="00440BCC">
      <w:pPr>
        <w:tabs>
          <w:tab w:val="left" w:pos="3000"/>
        </w:tabs>
        <w:spacing w:after="0" w:line="360" w:lineRule="auto"/>
        <w:jc w:val="both"/>
        <w:rPr>
          <w:rFonts w:ascii="Book Antiqua" w:hAnsi="Book Antiqua"/>
          <w:sz w:val="24"/>
          <w:szCs w:val="24"/>
        </w:rPr>
      </w:pPr>
      <w:proofErr w:type="spellStart"/>
      <w:r w:rsidRPr="00440BCC">
        <w:rPr>
          <w:rFonts w:ascii="Book Antiqua" w:hAnsi="Book Antiqua"/>
          <w:sz w:val="24"/>
          <w:szCs w:val="24"/>
        </w:rPr>
        <w:t>Symeonidis</w:t>
      </w:r>
      <w:proofErr w:type="spellEnd"/>
      <w:r w:rsidRPr="0068169C">
        <w:rPr>
          <w:rFonts w:ascii="Book Antiqua" w:hAnsi="Book Antiqua"/>
          <w:sz w:val="24"/>
          <w:szCs w:val="24"/>
        </w:rPr>
        <w:t xml:space="preserve"> </w:t>
      </w:r>
      <w:r>
        <w:rPr>
          <w:rFonts w:ascii="Book Antiqua" w:hAnsi="Book Antiqua" w:hint="eastAsia"/>
          <w:sz w:val="24"/>
          <w:szCs w:val="24"/>
          <w:lang w:eastAsia="zh-CN"/>
        </w:rPr>
        <w:t>D</w:t>
      </w:r>
      <w:r w:rsidRPr="0068169C">
        <w:rPr>
          <w:rFonts w:ascii="Book Antiqua" w:hAnsi="Book Antiqua" w:hint="eastAsia"/>
          <w:i/>
          <w:sz w:val="24"/>
          <w:szCs w:val="24"/>
          <w:lang w:eastAsia="zh-CN"/>
        </w:rPr>
        <w:t xml:space="preserve"> et al</w:t>
      </w:r>
      <w:r>
        <w:rPr>
          <w:rFonts w:ascii="Book Antiqua" w:hAnsi="Book Antiqua" w:hint="eastAsia"/>
          <w:sz w:val="24"/>
          <w:szCs w:val="24"/>
          <w:lang w:eastAsia="zh-CN"/>
        </w:rPr>
        <w:t xml:space="preserve">. </w:t>
      </w:r>
      <w:r w:rsidR="004F022D" w:rsidRPr="0068169C">
        <w:rPr>
          <w:rFonts w:ascii="Book Antiqua" w:hAnsi="Book Antiqua"/>
          <w:sz w:val="24"/>
          <w:szCs w:val="24"/>
        </w:rPr>
        <w:t>Sentinel node navigation surgery</w:t>
      </w:r>
    </w:p>
    <w:p w:rsidR="009369A3" w:rsidRPr="00440BCC" w:rsidRDefault="009369A3" w:rsidP="00440BCC">
      <w:pPr>
        <w:tabs>
          <w:tab w:val="left" w:pos="3000"/>
        </w:tabs>
        <w:spacing w:after="0" w:line="360" w:lineRule="auto"/>
        <w:jc w:val="both"/>
        <w:rPr>
          <w:rFonts w:ascii="Book Antiqua" w:hAnsi="Book Antiqua"/>
          <w:sz w:val="24"/>
          <w:szCs w:val="24"/>
        </w:rPr>
      </w:pPr>
    </w:p>
    <w:p w:rsidR="009369A3" w:rsidRPr="00440BCC" w:rsidRDefault="009369A3" w:rsidP="00440BCC">
      <w:pPr>
        <w:tabs>
          <w:tab w:val="left" w:pos="3000"/>
        </w:tabs>
        <w:spacing w:after="0" w:line="360" w:lineRule="auto"/>
        <w:jc w:val="both"/>
        <w:rPr>
          <w:rFonts w:ascii="Book Antiqua" w:hAnsi="Book Antiqua"/>
          <w:sz w:val="24"/>
          <w:szCs w:val="24"/>
        </w:rPr>
      </w:pPr>
      <w:proofErr w:type="spellStart"/>
      <w:r w:rsidRPr="00440BCC">
        <w:rPr>
          <w:rFonts w:ascii="Book Antiqua" w:hAnsi="Book Antiqua"/>
          <w:sz w:val="24"/>
          <w:szCs w:val="24"/>
        </w:rPr>
        <w:t>Dimitrios</w:t>
      </w:r>
      <w:proofErr w:type="spellEnd"/>
      <w:r w:rsidRPr="00440BCC">
        <w:rPr>
          <w:rFonts w:ascii="Book Antiqua" w:hAnsi="Book Antiqua"/>
          <w:sz w:val="24"/>
          <w:szCs w:val="24"/>
        </w:rPr>
        <w:t xml:space="preserve"> </w:t>
      </w:r>
      <w:proofErr w:type="spellStart"/>
      <w:r w:rsidRPr="00440BCC">
        <w:rPr>
          <w:rFonts w:ascii="Book Antiqua" w:hAnsi="Book Antiqua"/>
          <w:sz w:val="24"/>
          <w:szCs w:val="24"/>
        </w:rPr>
        <w:t>Symeonidis</w:t>
      </w:r>
      <w:proofErr w:type="spellEnd"/>
      <w:r w:rsidR="0068169C">
        <w:rPr>
          <w:rFonts w:ascii="Book Antiqua" w:hAnsi="Book Antiqua" w:hint="eastAsia"/>
          <w:sz w:val="24"/>
          <w:szCs w:val="24"/>
          <w:lang w:eastAsia="zh-CN"/>
        </w:rPr>
        <w:t xml:space="preserve">, </w:t>
      </w:r>
      <w:r w:rsidR="00A208CB" w:rsidRPr="00440BCC">
        <w:rPr>
          <w:rFonts w:ascii="Book Antiqua" w:hAnsi="Book Antiqua"/>
          <w:sz w:val="24"/>
          <w:szCs w:val="24"/>
        </w:rPr>
        <w:t xml:space="preserve">George </w:t>
      </w:r>
      <w:proofErr w:type="spellStart"/>
      <w:r w:rsidR="00A208CB" w:rsidRPr="00440BCC">
        <w:rPr>
          <w:rFonts w:ascii="Book Antiqua" w:hAnsi="Book Antiqua"/>
          <w:sz w:val="24"/>
          <w:szCs w:val="24"/>
        </w:rPr>
        <w:t>Koukoulis</w:t>
      </w:r>
      <w:proofErr w:type="spellEnd"/>
      <w:r w:rsidR="0068169C">
        <w:rPr>
          <w:rFonts w:ascii="Book Antiqua" w:hAnsi="Book Antiqua" w:hint="eastAsia"/>
          <w:sz w:val="24"/>
          <w:szCs w:val="24"/>
          <w:lang w:eastAsia="zh-CN"/>
        </w:rPr>
        <w:t xml:space="preserve">, </w:t>
      </w:r>
      <w:r w:rsidRPr="00440BCC">
        <w:rPr>
          <w:rFonts w:ascii="Book Antiqua" w:hAnsi="Book Antiqua"/>
          <w:sz w:val="24"/>
          <w:szCs w:val="24"/>
        </w:rPr>
        <w:t xml:space="preserve">Konstantinos </w:t>
      </w:r>
      <w:proofErr w:type="spellStart"/>
      <w:r w:rsidRPr="00440BCC">
        <w:rPr>
          <w:rFonts w:ascii="Book Antiqua" w:hAnsi="Book Antiqua"/>
          <w:sz w:val="24"/>
          <w:szCs w:val="24"/>
        </w:rPr>
        <w:t>Tepetes</w:t>
      </w:r>
      <w:proofErr w:type="spellEnd"/>
      <w:r w:rsidRPr="00440BCC">
        <w:rPr>
          <w:rFonts w:ascii="Book Antiqua" w:hAnsi="Book Antiqua"/>
          <w:sz w:val="24"/>
          <w:szCs w:val="24"/>
        </w:rPr>
        <w:t xml:space="preserve"> </w:t>
      </w:r>
    </w:p>
    <w:p w:rsidR="00A208CB" w:rsidRPr="00440BCC" w:rsidRDefault="00A208CB" w:rsidP="00440BCC">
      <w:pPr>
        <w:tabs>
          <w:tab w:val="left" w:pos="3000"/>
        </w:tabs>
        <w:spacing w:after="0" w:line="360" w:lineRule="auto"/>
        <w:jc w:val="both"/>
        <w:rPr>
          <w:rFonts w:ascii="Book Antiqua" w:hAnsi="Book Antiqua"/>
          <w:b/>
          <w:sz w:val="24"/>
          <w:szCs w:val="24"/>
        </w:rPr>
      </w:pPr>
    </w:p>
    <w:p w:rsidR="009369A3" w:rsidRPr="0068169C" w:rsidRDefault="0068169C" w:rsidP="00440BCC">
      <w:pPr>
        <w:tabs>
          <w:tab w:val="left" w:pos="3000"/>
        </w:tabs>
        <w:spacing w:after="0" w:line="360" w:lineRule="auto"/>
        <w:jc w:val="both"/>
        <w:rPr>
          <w:rFonts w:ascii="Book Antiqua" w:hAnsi="Book Antiqua"/>
          <w:sz w:val="24"/>
          <w:szCs w:val="24"/>
        </w:rPr>
      </w:pPr>
      <w:proofErr w:type="spellStart"/>
      <w:r w:rsidRPr="0068169C">
        <w:rPr>
          <w:rFonts w:ascii="Book Antiqua" w:hAnsi="Book Antiqua"/>
          <w:b/>
          <w:sz w:val="24"/>
          <w:szCs w:val="24"/>
        </w:rPr>
        <w:t>Dimitrios</w:t>
      </w:r>
      <w:proofErr w:type="spellEnd"/>
      <w:r w:rsidRPr="0068169C">
        <w:rPr>
          <w:rFonts w:ascii="Book Antiqua" w:hAnsi="Book Antiqua"/>
          <w:b/>
          <w:sz w:val="24"/>
          <w:szCs w:val="24"/>
        </w:rPr>
        <w:t xml:space="preserve"> </w:t>
      </w:r>
      <w:proofErr w:type="spellStart"/>
      <w:r w:rsidRPr="0068169C">
        <w:rPr>
          <w:rFonts w:ascii="Book Antiqua" w:hAnsi="Book Antiqua"/>
          <w:b/>
          <w:sz w:val="24"/>
          <w:szCs w:val="24"/>
        </w:rPr>
        <w:t>Symeonidis</w:t>
      </w:r>
      <w:proofErr w:type="spellEnd"/>
      <w:r w:rsidRPr="0068169C">
        <w:rPr>
          <w:rFonts w:ascii="Book Antiqua" w:hAnsi="Book Antiqua" w:hint="eastAsia"/>
          <w:b/>
          <w:sz w:val="24"/>
          <w:szCs w:val="24"/>
          <w:lang w:eastAsia="zh-CN"/>
        </w:rPr>
        <w:t xml:space="preserve">, </w:t>
      </w:r>
      <w:r w:rsidRPr="0068169C">
        <w:rPr>
          <w:rFonts w:ascii="Book Antiqua" w:hAnsi="Book Antiqua"/>
          <w:b/>
          <w:sz w:val="24"/>
          <w:szCs w:val="24"/>
        </w:rPr>
        <w:t xml:space="preserve">George </w:t>
      </w:r>
      <w:proofErr w:type="spellStart"/>
      <w:r w:rsidRPr="0068169C">
        <w:rPr>
          <w:rFonts w:ascii="Book Antiqua" w:hAnsi="Book Antiqua"/>
          <w:b/>
          <w:sz w:val="24"/>
          <w:szCs w:val="24"/>
        </w:rPr>
        <w:t>Koukoulis</w:t>
      </w:r>
      <w:proofErr w:type="spellEnd"/>
      <w:r w:rsidRPr="0068169C">
        <w:rPr>
          <w:rFonts w:ascii="Book Antiqua" w:hAnsi="Book Antiqua" w:hint="eastAsia"/>
          <w:b/>
          <w:sz w:val="24"/>
          <w:szCs w:val="24"/>
          <w:lang w:eastAsia="zh-CN"/>
        </w:rPr>
        <w:t xml:space="preserve">, </w:t>
      </w:r>
      <w:r w:rsidRPr="0068169C">
        <w:rPr>
          <w:rFonts w:ascii="Book Antiqua" w:hAnsi="Book Antiqua"/>
          <w:b/>
          <w:sz w:val="24"/>
          <w:szCs w:val="24"/>
        </w:rPr>
        <w:t xml:space="preserve">Konstantinos </w:t>
      </w:r>
      <w:proofErr w:type="spellStart"/>
      <w:r w:rsidRPr="0068169C">
        <w:rPr>
          <w:rFonts w:ascii="Book Antiqua" w:hAnsi="Book Antiqua"/>
          <w:b/>
          <w:sz w:val="24"/>
          <w:szCs w:val="24"/>
        </w:rPr>
        <w:t>Tepetes</w:t>
      </w:r>
      <w:proofErr w:type="spellEnd"/>
      <w:r w:rsidRPr="0068169C">
        <w:rPr>
          <w:rFonts w:ascii="Book Antiqua" w:hAnsi="Book Antiqua" w:hint="eastAsia"/>
          <w:b/>
          <w:sz w:val="24"/>
          <w:szCs w:val="24"/>
          <w:lang w:eastAsia="zh-CN"/>
        </w:rPr>
        <w:t xml:space="preserve">, </w:t>
      </w:r>
      <w:r w:rsidR="009369A3" w:rsidRPr="00440BCC">
        <w:rPr>
          <w:rFonts w:ascii="Book Antiqua" w:hAnsi="Book Antiqua"/>
          <w:sz w:val="24"/>
          <w:szCs w:val="24"/>
        </w:rPr>
        <w:t xml:space="preserve">Department of Surgery, University Hospital of Larissa, </w:t>
      </w:r>
      <w:r>
        <w:rPr>
          <w:rFonts w:ascii="Book Antiqua" w:hAnsi="Book Antiqua"/>
          <w:sz w:val="24"/>
          <w:szCs w:val="24"/>
        </w:rPr>
        <w:t>41110</w:t>
      </w:r>
      <w:r>
        <w:rPr>
          <w:rFonts w:ascii="Book Antiqua" w:hAnsi="Book Antiqua" w:hint="eastAsia"/>
          <w:sz w:val="24"/>
          <w:szCs w:val="24"/>
          <w:lang w:eastAsia="zh-CN"/>
        </w:rPr>
        <w:t xml:space="preserve"> </w:t>
      </w:r>
      <w:r w:rsidR="009369A3" w:rsidRPr="00440BCC">
        <w:rPr>
          <w:rFonts w:ascii="Book Antiqua" w:hAnsi="Book Antiqua"/>
          <w:sz w:val="24"/>
          <w:szCs w:val="24"/>
        </w:rPr>
        <w:t>Larissa, Greece</w:t>
      </w:r>
    </w:p>
    <w:p w:rsidR="00A208CB" w:rsidRPr="00440BCC" w:rsidRDefault="00A208CB" w:rsidP="00440BCC">
      <w:pPr>
        <w:tabs>
          <w:tab w:val="left" w:pos="3000"/>
        </w:tabs>
        <w:spacing w:after="0" w:line="360" w:lineRule="auto"/>
        <w:jc w:val="both"/>
        <w:rPr>
          <w:rFonts w:ascii="Book Antiqua" w:hAnsi="Book Antiqua"/>
          <w:b/>
          <w:sz w:val="24"/>
          <w:szCs w:val="24"/>
        </w:rPr>
      </w:pPr>
    </w:p>
    <w:p w:rsidR="004F022D" w:rsidRPr="00440BCC" w:rsidRDefault="0068169C" w:rsidP="00440BCC">
      <w:pPr>
        <w:tabs>
          <w:tab w:val="left" w:pos="3000"/>
        </w:tabs>
        <w:spacing w:after="0" w:line="360" w:lineRule="auto"/>
        <w:jc w:val="both"/>
        <w:rPr>
          <w:rFonts w:ascii="Book Antiqua" w:hAnsi="Book Antiqua"/>
          <w:sz w:val="24"/>
          <w:szCs w:val="24"/>
        </w:rPr>
      </w:pPr>
      <w:r w:rsidRPr="0077673F">
        <w:rPr>
          <w:rFonts w:ascii="Book Antiqua" w:hAnsi="Book Antiqua"/>
          <w:b/>
          <w:sz w:val="24"/>
        </w:rPr>
        <w:t>Author contributions:</w:t>
      </w:r>
      <w:r>
        <w:rPr>
          <w:rFonts w:ascii="Book Antiqua" w:hAnsi="Book Antiqua" w:hint="eastAsia"/>
          <w:b/>
          <w:sz w:val="24"/>
        </w:rPr>
        <w:t xml:space="preserve"> </w:t>
      </w:r>
      <w:proofErr w:type="spellStart"/>
      <w:r w:rsidRPr="00440BCC">
        <w:rPr>
          <w:rFonts w:ascii="Book Antiqua" w:hAnsi="Book Antiqua"/>
          <w:sz w:val="24"/>
          <w:szCs w:val="24"/>
        </w:rPr>
        <w:t>Symeonidis</w:t>
      </w:r>
      <w:proofErr w:type="spellEnd"/>
      <w:r w:rsidRPr="0068169C">
        <w:rPr>
          <w:rFonts w:ascii="Book Antiqua" w:hAnsi="Book Antiqua"/>
          <w:sz w:val="24"/>
          <w:szCs w:val="24"/>
        </w:rPr>
        <w:t xml:space="preserve"> </w:t>
      </w:r>
      <w:r>
        <w:rPr>
          <w:rFonts w:ascii="Book Antiqua" w:hAnsi="Book Antiqua" w:hint="eastAsia"/>
          <w:sz w:val="24"/>
          <w:szCs w:val="24"/>
          <w:lang w:eastAsia="zh-CN"/>
        </w:rPr>
        <w:t>D</w:t>
      </w:r>
      <w:r w:rsidR="004F022D" w:rsidRPr="00440BCC">
        <w:rPr>
          <w:rFonts w:ascii="Book Antiqua" w:hAnsi="Book Antiqua"/>
          <w:sz w:val="24"/>
          <w:szCs w:val="24"/>
        </w:rPr>
        <w:t xml:space="preserve"> and </w:t>
      </w:r>
      <w:proofErr w:type="spellStart"/>
      <w:r w:rsidRPr="00440BCC">
        <w:rPr>
          <w:rFonts w:ascii="Book Antiqua" w:hAnsi="Book Antiqua"/>
          <w:sz w:val="24"/>
          <w:szCs w:val="24"/>
        </w:rPr>
        <w:t>Tepetes</w:t>
      </w:r>
      <w:proofErr w:type="spellEnd"/>
      <w:r w:rsidRPr="00440BCC">
        <w:rPr>
          <w:rFonts w:ascii="Book Antiqua" w:hAnsi="Book Antiqua"/>
          <w:sz w:val="24"/>
          <w:szCs w:val="24"/>
        </w:rPr>
        <w:t xml:space="preserve"> </w:t>
      </w:r>
      <w:r>
        <w:rPr>
          <w:rFonts w:ascii="Book Antiqua" w:hAnsi="Book Antiqua"/>
          <w:sz w:val="24"/>
          <w:szCs w:val="24"/>
        </w:rPr>
        <w:t>K</w:t>
      </w:r>
      <w:r w:rsidR="004F022D" w:rsidRPr="00440BCC">
        <w:rPr>
          <w:rFonts w:ascii="Book Antiqua" w:hAnsi="Book Antiqua"/>
          <w:sz w:val="24"/>
          <w:szCs w:val="24"/>
        </w:rPr>
        <w:t xml:space="preserve"> co</w:t>
      </w:r>
      <w:r w:rsidR="00A208CB" w:rsidRPr="00440BCC">
        <w:rPr>
          <w:rFonts w:ascii="Book Antiqua" w:hAnsi="Book Antiqua"/>
          <w:sz w:val="24"/>
          <w:szCs w:val="24"/>
        </w:rPr>
        <w:t xml:space="preserve">ntributed equally to this work; </w:t>
      </w:r>
      <w:proofErr w:type="spellStart"/>
      <w:r w:rsidRPr="00440BCC">
        <w:rPr>
          <w:rFonts w:ascii="Book Antiqua" w:hAnsi="Book Antiqua"/>
          <w:sz w:val="24"/>
          <w:szCs w:val="24"/>
        </w:rPr>
        <w:t>Symeonidis</w:t>
      </w:r>
      <w:proofErr w:type="spellEnd"/>
      <w:r w:rsidRPr="0068169C">
        <w:rPr>
          <w:rFonts w:ascii="Book Antiqua" w:hAnsi="Book Antiqua"/>
          <w:sz w:val="24"/>
          <w:szCs w:val="24"/>
        </w:rPr>
        <w:t xml:space="preserve"> </w:t>
      </w:r>
      <w:r>
        <w:rPr>
          <w:rFonts w:ascii="Book Antiqua" w:hAnsi="Book Antiqua" w:hint="eastAsia"/>
          <w:sz w:val="24"/>
          <w:szCs w:val="24"/>
          <w:lang w:eastAsia="zh-CN"/>
        </w:rPr>
        <w:t>D</w:t>
      </w:r>
      <w:r>
        <w:rPr>
          <w:rFonts w:ascii="Book Antiqua" w:hAnsi="Book Antiqua"/>
          <w:sz w:val="24"/>
          <w:szCs w:val="24"/>
        </w:rPr>
        <w:t xml:space="preserve">, </w:t>
      </w:r>
      <w:proofErr w:type="spellStart"/>
      <w:r w:rsidRPr="00440BCC">
        <w:rPr>
          <w:rFonts w:ascii="Book Antiqua" w:hAnsi="Book Antiqua"/>
          <w:sz w:val="24"/>
          <w:szCs w:val="24"/>
        </w:rPr>
        <w:t>Tepetes</w:t>
      </w:r>
      <w:proofErr w:type="spellEnd"/>
      <w:r w:rsidRPr="00440BCC">
        <w:rPr>
          <w:rFonts w:ascii="Book Antiqua" w:hAnsi="Book Antiqua"/>
          <w:sz w:val="24"/>
          <w:szCs w:val="24"/>
        </w:rPr>
        <w:t xml:space="preserve"> </w:t>
      </w:r>
      <w:r>
        <w:rPr>
          <w:rFonts w:ascii="Book Antiqua" w:hAnsi="Book Antiqua"/>
          <w:sz w:val="24"/>
          <w:szCs w:val="24"/>
        </w:rPr>
        <w:t xml:space="preserve">K and </w:t>
      </w:r>
      <w:proofErr w:type="spellStart"/>
      <w:r w:rsidRPr="00440BCC">
        <w:rPr>
          <w:rFonts w:ascii="Book Antiqua" w:hAnsi="Book Antiqua"/>
          <w:sz w:val="24"/>
          <w:szCs w:val="24"/>
        </w:rPr>
        <w:t>Koukoulis</w:t>
      </w:r>
      <w:proofErr w:type="spellEnd"/>
      <w:r>
        <w:rPr>
          <w:rFonts w:ascii="Book Antiqua" w:hAnsi="Book Antiqua"/>
          <w:sz w:val="24"/>
          <w:szCs w:val="24"/>
        </w:rPr>
        <w:t xml:space="preserve"> G</w:t>
      </w:r>
      <w:r w:rsidR="004F022D" w:rsidRPr="00440BCC">
        <w:rPr>
          <w:rFonts w:ascii="Book Antiqua" w:hAnsi="Book Antiqua"/>
          <w:sz w:val="24"/>
          <w:szCs w:val="24"/>
        </w:rPr>
        <w:t xml:space="preserve"> p</w:t>
      </w:r>
      <w:r w:rsidR="00A208CB" w:rsidRPr="00440BCC">
        <w:rPr>
          <w:rFonts w:ascii="Book Antiqua" w:hAnsi="Book Antiqua"/>
          <w:sz w:val="24"/>
          <w:szCs w:val="24"/>
        </w:rPr>
        <w:t xml:space="preserve">erformed the literature review; </w:t>
      </w:r>
      <w:proofErr w:type="spellStart"/>
      <w:r w:rsidRPr="00440BCC">
        <w:rPr>
          <w:rFonts w:ascii="Book Antiqua" w:hAnsi="Book Antiqua"/>
          <w:sz w:val="24"/>
          <w:szCs w:val="24"/>
        </w:rPr>
        <w:t>Symeonidis</w:t>
      </w:r>
      <w:proofErr w:type="spellEnd"/>
      <w:r w:rsidRPr="0068169C">
        <w:rPr>
          <w:rFonts w:ascii="Book Antiqua" w:hAnsi="Book Antiqua"/>
          <w:sz w:val="24"/>
          <w:szCs w:val="24"/>
        </w:rPr>
        <w:t xml:space="preserve"> </w:t>
      </w:r>
      <w:r>
        <w:rPr>
          <w:rFonts w:ascii="Book Antiqua" w:hAnsi="Book Antiqua" w:hint="eastAsia"/>
          <w:sz w:val="24"/>
          <w:szCs w:val="24"/>
          <w:lang w:eastAsia="zh-CN"/>
        </w:rPr>
        <w:t>D</w:t>
      </w:r>
      <w:r w:rsidR="00A208CB" w:rsidRPr="00440BCC">
        <w:rPr>
          <w:rFonts w:ascii="Book Antiqua" w:hAnsi="Book Antiqua"/>
          <w:sz w:val="24"/>
          <w:szCs w:val="24"/>
        </w:rPr>
        <w:t xml:space="preserve">, </w:t>
      </w:r>
      <w:proofErr w:type="spellStart"/>
      <w:r w:rsidRPr="00440BCC">
        <w:rPr>
          <w:rFonts w:ascii="Book Antiqua" w:hAnsi="Book Antiqua"/>
          <w:sz w:val="24"/>
          <w:szCs w:val="24"/>
        </w:rPr>
        <w:t>Tepetes</w:t>
      </w:r>
      <w:proofErr w:type="spellEnd"/>
      <w:r w:rsidRPr="00440BCC">
        <w:rPr>
          <w:rFonts w:ascii="Book Antiqua" w:hAnsi="Book Antiqua"/>
          <w:sz w:val="24"/>
          <w:szCs w:val="24"/>
        </w:rPr>
        <w:t xml:space="preserve"> </w:t>
      </w:r>
      <w:r w:rsidR="00A208CB" w:rsidRPr="00440BCC">
        <w:rPr>
          <w:rFonts w:ascii="Book Antiqua" w:hAnsi="Book Antiqua"/>
          <w:sz w:val="24"/>
          <w:szCs w:val="24"/>
        </w:rPr>
        <w:t xml:space="preserve">K and </w:t>
      </w:r>
      <w:proofErr w:type="spellStart"/>
      <w:r w:rsidRPr="00440BCC">
        <w:rPr>
          <w:rFonts w:ascii="Book Antiqua" w:hAnsi="Book Antiqua"/>
          <w:sz w:val="24"/>
          <w:szCs w:val="24"/>
        </w:rPr>
        <w:t>Koukoulis</w:t>
      </w:r>
      <w:proofErr w:type="spellEnd"/>
      <w:r w:rsidRPr="00440BCC">
        <w:rPr>
          <w:rFonts w:ascii="Book Antiqua" w:hAnsi="Book Antiqua"/>
          <w:sz w:val="24"/>
          <w:szCs w:val="24"/>
        </w:rPr>
        <w:t xml:space="preserve"> </w:t>
      </w:r>
      <w:r w:rsidR="00A208CB" w:rsidRPr="00440BCC">
        <w:rPr>
          <w:rFonts w:ascii="Book Antiqua" w:hAnsi="Book Antiqua"/>
          <w:sz w:val="24"/>
          <w:szCs w:val="24"/>
        </w:rPr>
        <w:t xml:space="preserve">G analyzed the data; </w:t>
      </w:r>
      <w:proofErr w:type="spellStart"/>
      <w:r w:rsidRPr="00440BCC">
        <w:rPr>
          <w:rFonts w:ascii="Book Antiqua" w:hAnsi="Book Antiqua"/>
          <w:sz w:val="24"/>
          <w:szCs w:val="24"/>
        </w:rPr>
        <w:t>Symeonidis</w:t>
      </w:r>
      <w:proofErr w:type="spellEnd"/>
      <w:r w:rsidRPr="0068169C">
        <w:rPr>
          <w:rFonts w:ascii="Book Antiqua" w:hAnsi="Book Antiqua"/>
          <w:sz w:val="24"/>
          <w:szCs w:val="24"/>
        </w:rPr>
        <w:t xml:space="preserve"> </w:t>
      </w:r>
      <w:r>
        <w:rPr>
          <w:rFonts w:ascii="Book Antiqua" w:hAnsi="Book Antiqua" w:hint="eastAsia"/>
          <w:sz w:val="24"/>
          <w:szCs w:val="24"/>
          <w:lang w:eastAsia="zh-CN"/>
        </w:rPr>
        <w:t>D</w:t>
      </w:r>
      <w:r w:rsidR="004F022D" w:rsidRPr="00440BCC">
        <w:rPr>
          <w:rFonts w:ascii="Book Antiqua" w:hAnsi="Book Antiqua"/>
          <w:sz w:val="24"/>
          <w:szCs w:val="24"/>
        </w:rPr>
        <w:t xml:space="preserve"> and </w:t>
      </w:r>
      <w:proofErr w:type="spellStart"/>
      <w:r w:rsidRPr="00440BCC">
        <w:rPr>
          <w:rFonts w:ascii="Book Antiqua" w:hAnsi="Book Antiqua"/>
          <w:sz w:val="24"/>
          <w:szCs w:val="24"/>
        </w:rPr>
        <w:t>Koukoulis</w:t>
      </w:r>
      <w:proofErr w:type="spellEnd"/>
      <w:r w:rsidRPr="00440BCC">
        <w:rPr>
          <w:rFonts w:ascii="Book Antiqua" w:hAnsi="Book Antiqua"/>
          <w:sz w:val="24"/>
          <w:szCs w:val="24"/>
        </w:rPr>
        <w:t xml:space="preserve"> </w:t>
      </w:r>
      <w:r w:rsidR="004F022D" w:rsidRPr="00440BCC">
        <w:rPr>
          <w:rFonts w:ascii="Book Antiqua" w:hAnsi="Book Antiqua"/>
          <w:sz w:val="24"/>
          <w:szCs w:val="24"/>
        </w:rPr>
        <w:t>G drafted the article</w:t>
      </w:r>
      <w:r w:rsidR="00A208CB" w:rsidRPr="00440BCC">
        <w:rPr>
          <w:rFonts w:ascii="Book Antiqua" w:hAnsi="Book Antiqua"/>
          <w:sz w:val="24"/>
          <w:szCs w:val="24"/>
        </w:rPr>
        <w:t>;</w:t>
      </w:r>
      <w:r w:rsidR="004F022D" w:rsidRPr="00440BCC">
        <w:rPr>
          <w:rFonts w:ascii="Book Antiqua" w:hAnsi="Book Antiqua"/>
          <w:sz w:val="24"/>
          <w:szCs w:val="24"/>
        </w:rPr>
        <w:t xml:space="preserve"> </w:t>
      </w:r>
      <w:proofErr w:type="spellStart"/>
      <w:r w:rsidRPr="00440BCC">
        <w:rPr>
          <w:rFonts w:ascii="Book Antiqua" w:hAnsi="Book Antiqua"/>
          <w:sz w:val="24"/>
          <w:szCs w:val="24"/>
        </w:rPr>
        <w:t>Symeonidis</w:t>
      </w:r>
      <w:proofErr w:type="spellEnd"/>
      <w:r w:rsidRPr="0068169C">
        <w:rPr>
          <w:rFonts w:ascii="Book Antiqua" w:hAnsi="Book Antiqua"/>
          <w:sz w:val="24"/>
          <w:szCs w:val="24"/>
        </w:rPr>
        <w:t xml:space="preserve"> </w:t>
      </w:r>
      <w:r>
        <w:rPr>
          <w:rFonts w:ascii="Book Antiqua" w:hAnsi="Book Antiqua" w:hint="eastAsia"/>
          <w:sz w:val="24"/>
          <w:szCs w:val="24"/>
          <w:lang w:eastAsia="zh-CN"/>
        </w:rPr>
        <w:t>D</w:t>
      </w:r>
      <w:r w:rsidR="004F022D" w:rsidRPr="00440BCC">
        <w:rPr>
          <w:rFonts w:ascii="Book Antiqua" w:hAnsi="Book Antiqua"/>
          <w:sz w:val="24"/>
          <w:szCs w:val="24"/>
        </w:rPr>
        <w:t xml:space="preserve"> and </w:t>
      </w:r>
      <w:proofErr w:type="spellStart"/>
      <w:r w:rsidRPr="00440BCC">
        <w:rPr>
          <w:rFonts w:ascii="Book Antiqua" w:hAnsi="Book Antiqua"/>
          <w:sz w:val="24"/>
          <w:szCs w:val="24"/>
        </w:rPr>
        <w:t>Tepetes</w:t>
      </w:r>
      <w:proofErr w:type="spellEnd"/>
      <w:r w:rsidRPr="00440BCC">
        <w:rPr>
          <w:rFonts w:ascii="Book Antiqua" w:hAnsi="Book Antiqua"/>
          <w:sz w:val="24"/>
          <w:szCs w:val="24"/>
        </w:rPr>
        <w:t xml:space="preserve"> </w:t>
      </w:r>
      <w:r w:rsidR="004F022D" w:rsidRPr="00440BCC">
        <w:rPr>
          <w:rFonts w:ascii="Book Antiqua" w:hAnsi="Book Antiqua"/>
          <w:sz w:val="24"/>
          <w:szCs w:val="24"/>
        </w:rPr>
        <w:t>K critically revise</w:t>
      </w:r>
      <w:r w:rsidR="00A208CB" w:rsidRPr="00440BCC">
        <w:rPr>
          <w:rFonts w:ascii="Book Antiqua" w:hAnsi="Book Antiqua"/>
          <w:sz w:val="24"/>
          <w:szCs w:val="24"/>
        </w:rPr>
        <w:t>d the final form of the article;</w:t>
      </w:r>
      <w:r w:rsidR="004F022D" w:rsidRPr="00440BCC">
        <w:rPr>
          <w:rFonts w:ascii="Book Antiqua" w:hAnsi="Book Antiqua"/>
          <w:sz w:val="24"/>
          <w:szCs w:val="24"/>
        </w:rPr>
        <w:t xml:space="preserve"> </w:t>
      </w:r>
      <w:r>
        <w:rPr>
          <w:rFonts w:ascii="Book Antiqua" w:hAnsi="Book Antiqua" w:hint="eastAsia"/>
          <w:sz w:val="24"/>
          <w:szCs w:val="24"/>
          <w:lang w:eastAsia="zh-CN"/>
        </w:rPr>
        <w:t>a</w:t>
      </w:r>
      <w:r w:rsidR="004F022D" w:rsidRPr="00440BCC">
        <w:rPr>
          <w:rFonts w:ascii="Book Antiqua" w:hAnsi="Book Antiqua"/>
          <w:sz w:val="24"/>
          <w:szCs w:val="24"/>
        </w:rPr>
        <w:t>ll authors have read and accepted the final version.</w:t>
      </w:r>
    </w:p>
    <w:p w:rsidR="00A208CB" w:rsidRPr="00440BCC" w:rsidRDefault="00A208CB" w:rsidP="00440BCC">
      <w:pPr>
        <w:tabs>
          <w:tab w:val="left" w:pos="3000"/>
        </w:tabs>
        <w:spacing w:after="0" w:line="360" w:lineRule="auto"/>
        <w:jc w:val="both"/>
        <w:rPr>
          <w:rFonts w:ascii="Book Antiqua" w:hAnsi="Book Antiqua"/>
          <w:b/>
          <w:sz w:val="24"/>
          <w:szCs w:val="24"/>
        </w:rPr>
      </w:pPr>
    </w:p>
    <w:p w:rsidR="009369A3" w:rsidRPr="00440BCC" w:rsidRDefault="0068169C" w:rsidP="00440BCC">
      <w:pPr>
        <w:tabs>
          <w:tab w:val="left" w:pos="3000"/>
        </w:tabs>
        <w:spacing w:after="0" w:line="360" w:lineRule="auto"/>
        <w:jc w:val="both"/>
        <w:rPr>
          <w:rFonts w:ascii="Book Antiqua" w:hAnsi="Book Antiqua"/>
          <w:sz w:val="24"/>
          <w:szCs w:val="24"/>
        </w:rPr>
      </w:pPr>
      <w:r w:rsidRPr="001A7A03">
        <w:rPr>
          <w:rFonts w:ascii="Book Antiqua" w:hAnsi="Book Antiqua"/>
          <w:b/>
          <w:sz w:val="24"/>
        </w:rPr>
        <w:t>Correspondence to:</w:t>
      </w:r>
      <w:r w:rsidR="00A208CB" w:rsidRPr="00440BCC">
        <w:rPr>
          <w:rFonts w:ascii="Book Antiqua" w:hAnsi="Book Antiqua"/>
          <w:b/>
          <w:sz w:val="24"/>
          <w:szCs w:val="24"/>
        </w:rPr>
        <w:t xml:space="preserve"> </w:t>
      </w:r>
      <w:proofErr w:type="spellStart"/>
      <w:r w:rsidR="00490150" w:rsidRPr="0068169C">
        <w:rPr>
          <w:rFonts w:ascii="Book Antiqua" w:hAnsi="Book Antiqua"/>
          <w:b/>
          <w:sz w:val="24"/>
          <w:szCs w:val="24"/>
        </w:rPr>
        <w:t>Dimitrios</w:t>
      </w:r>
      <w:proofErr w:type="spellEnd"/>
      <w:r w:rsidR="00490150" w:rsidRPr="0068169C">
        <w:rPr>
          <w:rFonts w:ascii="Book Antiqua" w:hAnsi="Book Antiqua"/>
          <w:b/>
          <w:sz w:val="24"/>
          <w:szCs w:val="24"/>
        </w:rPr>
        <w:t xml:space="preserve"> </w:t>
      </w:r>
      <w:proofErr w:type="spellStart"/>
      <w:r w:rsidR="00490150" w:rsidRPr="0068169C">
        <w:rPr>
          <w:rFonts w:ascii="Book Antiqua" w:hAnsi="Book Antiqua"/>
          <w:b/>
          <w:sz w:val="24"/>
          <w:szCs w:val="24"/>
        </w:rPr>
        <w:t>Symeonidis</w:t>
      </w:r>
      <w:proofErr w:type="spellEnd"/>
      <w:r w:rsidR="00A208CB" w:rsidRPr="0068169C">
        <w:rPr>
          <w:rFonts w:ascii="Book Antiqua" w:hAnsi="Book Antiqua"/>
          <w:b/>
          <w:sz w:val="24"/>
          <w:szCs w:val="24"/>
        </w:rPr>
        <w:t xml:space="preserve">, </w:t>
      </w:r>
      <w:r w:rsidRPr="0068169C">
        <w:rPr>
          <w:rFonts w:ascii="Book Antiqua" w:hAnsi="Book Antiqua"/>
          <w:b/>
          <w:sz w:val="24"/>
          <w:szCs w:val="24"/>
        </w:rPr>
        <w:t>MD, PhD</w:t>
      </w:r>
      <w:r w:rsidRPr="0068169C">
        <w:rPr>
          <w:rFonts w:ascii="Book Antiqua" w:hAnsi="Book Antiqua" w:hint="eastAsia"/>
          <w:b/>
          <w:sz w:val="24"/>
          <w:szCs w:val="24"/>
          <w:lang w:eastAsia="zh-CN"/>
        </w:rPr>
        <w:t xml:space="preserve">, </w:t>
      </w:r>
      <w:r w:rsidRPr="0068169C">
        <w:rPr>
          <w:rFonts w:ascii="Book Antiqua" w:hAnsi="Book Antiqua"/>
          <w:b/>
          <w:sz w:val="24"/>
          <w:szCs w:val="24"/>
        </w:rPr>
        <w:t xml:space="preserve"> </w:t>
      </w:r>
      <w:r w:rsidR="00490150" w:rsidRPr="0068169C">
        <w:rPr>
          <w:rFonts w:ascii="Book Antiqua" w:hAnsi="Book Antiqua"/>
          <w:b/>
          <w:sz w:val="24"/>
          <w:szCs w:val="24"/>
        </w:rPr>
        <w:t>General Surgeon</w:t>
      </w:r>
      <w:r w:rsidR="00A208CB" w:rsidRPr="0068169C">
        <w:rPr>
          <w:rFonts w:ascii="Book Antiqua" w:hAnsi="Book Antiqua"/>
          <w:b/>
          <w:sz w:val="24"/>
          <w:szCs w:val="24"/>
        </w:rPr>
        <w:t xml:space="preserve">, </w:t>
      </w:r>
      <w:r w:rsidR="00A208CB" w:rsidRPr="00440BCC">
        <w:rPr>
          <w:rFonts w:ascii="Book Antiqua" w:hAnsi="Book Antiqua"/>
          <w:sz w:val="24"/>
          <w:szCs w:val="24"/>
        </w:rPr>
        <w:t xml:space="preserve">Department </w:t>
      </w:r>
      <w:proofErr w:type="gramStart"/>
      <w:r w:rsidR="00A208CB" w:rsidRPr="00440BCC">
        <w:rPr>
          <w:rFonts w:ascii="Book Antiqua" w:hAnsi="Book Antiqua"/>
          <w:sz w:val="24"/>
          <w:szCs w:val="24"/>
        </w:rPr>
        <w:t>of</w:t>
      </w:r>
      <w:proofErr w:type="gramEnd"/>
      <w:r w:rsidR="00A208CB" w:rsidRPr="00440BCC">
        <w:rPr>
          <w:rFonts w:ascii="Book Antiqua" w:hAnsi="Book Antiqua"/>
          <w:sz w:val="24"/>
          <w:szCs w:val="24"/>
        </w:rPr>
        <w:t xml:space="preserve"> Surgery, Univer</w:t>
      </w:r>
      <w:r>
        <w:rPr>
          <w:rFonts w:ascii="Book Antiqua" w:hAnsi="Book Antiqua"/>
          <w:sz w:val="24"/>
          <w:szCs w:val="24"/>
        </w:rPr>
        <w:t xml:space="preserve">sity Hospital of Larissa, </w:t>
      </w:r>
      <w:proofErr w:type="spellStart"/>
      <w:r w:rsidRPr="0068169C">
        <w:rPr>
          <w:rFonts w:ascii="Book Antiqua" w:hAnsi="Book Antiqua"/>
          <w:sz w:val="24"/>
          <w:szCs w:val="24"/>
        </w:rPr>
        <w:t>Mezourlo</w:t>
      </w:r>
      <w:proofErr w:type="spellEnd"/>
      <w:r w:rsidRPr="0068169C">
        <w:rPr>
          <w:rFonts w:ascii="Book Antiqua" w:hAnsi="Book Antiqua"/>
          <w:sz w:val="24"/>
          <w:szCs w:val="24"/>
        </w:rPr>
        <w:t>,</w:t>
      </w:r>
      <w:r w:rsidRPr="0068169C">
        <w:rPr>
          <w:rFonts w:ascii="Book Antiqua" w:hAnsi="Book Antiqua" w:hint="eastAsia"/>
          <w:sz w:val="24"/>
          <w:szCs w:val="24"/>
        </w:rPr>
        <w:t xml:space="preserve"> </w:t>
      </w:r>
      <w:r>
        <w:rPr>
          <w:rFonts w:ascii="Book Antiqua" w:hAnsi="Book Antiqua"/>
          <w:sz w:val="24"/>
          <w:szCs w:val="24"/>
        </w:rPr>
        <w:t>41110</w:t>
      </w:r>
      <w:r w:rsidR="00A208CB" w:rsidRPr="00440BCC">
        <w:rPr>
          <w:rFonts w:ascii="Book Antiqua" w:hAnsi="Book Antiqua"/>
          <w:sz w:val="24"/>
          <w:szCs w:val="24"/>
        </w:rPr>
        <w:t xml:space="preserve"> </w:t>
      </w:r>
      <w:r w:rsidR="009369A3" w:rsidRPr="00440BCC">
        <w:rPr>
          <w:rFonts w:ascii="Book Antiqua" w:hAnsi="Book Antiqua"/>
          <w:sz w:val="24"/>
          <w:szCs w:val="24"/>
        </w:rPr>
        <w:t>Larissa, Greece</w:t>
      </w:r>
      <w:r w:rsidR="00A208CB" w:rsidRPr="0068169C">
        <w:rPr>
          <w:rFonts w:ascii="Book Antiqua" w:hAnsi="Book Antiqua"/>
          <w:sz w:val="24"/>
          <w:szCs w:val="24"/>
        </w:rPr>
        <w:t>.</w:t>
      </w:r>
      <w:r w:rsidR="00A208CB" w:rsidRPr="00440BCC">
        <w:rPr>
          <w:rFonts w:ascii="Book Antiqua" w:hAnsi="Book Antiqua"/>
          <w:b/>
          <w:sz w:val="24"/>
          <w:szCs w:val="24"/>
        </w:rPr>
        <w:t xml:space="preserve"> </w:t>
      </w:r>
      <w:r w:rsidR="00490150" w:rsidRPr="00440BCC">
        <w:rPr>
          <w:rFonts w:ascii="Book Antiqua" w:hAnsi="Book Antiqua"/>
          <w:sz w:val="24"/>
          <w:szCs w:val="24"/>
        </w:rPr>
        <w:t>simeonid@hotmail.com</w:t>
      </w:r>
    </w:p>
    <w:p w:rsidR="00A208CB" w:rsidRPr="00440BCC" w:rsidRDefault="00A208CB" w:rsidP="00440BCC">
      <w:pPr>
        <w:tabs>
          <w:tab w:val="left" w:pos="3000"/>
        </w:tabs>
        <w:spacing w:after="0" w:line="360" w:lineRule="auto"/>
        <w:jc w:val="both"/>
        <w:rPr>
          <w:rFonts w:ascii="Book Antiqua" w:hAnsi="Book Antiqua"/>
          <w:b/>
          <w:sz w:val="24"/>
          <w:szCs w:val="24"/>
        </w:rPr>
      </w:pPr>
    </w:p>
    <w:p w:rsidR="00490150" w:rsidRPr="00440BCC" w:rsidRDefault="0068169C" w:rsidP="00440BCC">
      <w:pPr>
        <w:tabs>
          <w:tab w:val="left" w:pos="3000"/>
        </w:tabs>
        <w:spacing w:after="0" w:line="360" w:lineRule="auto"/>
        <w:jc w:val="both"/>
        <w:rPr>
          <w:rFonts w:ascii="Book Antiqua" w:hAnsi="Book Antiqua"/>
          <w:sz w:val="24"/>
          <w:szCs w:val="24"/>
        </w:rPr>
      </w:pPr>
      <w:r>
        <w:rPr>
          <w:rFonts w:ascii="Book Antiqua" w:hAnsi="Book Antiqua"/>
          <w:b/>
          <w:sz w:val="24"/>
          <w:szCs w:val="24"/>
        </w:rPr>
        <w:t>Telephone</w:t>
      </w:r>
      <w:r>
        <w:rPr>
          <w:rFonts w:ascii="Book Antiqua" w:hAnsi="Book Antiqua" w:hint="eastAsia"/>
          <w:b/>
          <w:sz w:val="24"/>
          <w:szCs w:val="24"/>
          <w:lang w:eastAsia="zh-CN"/>
        </w:rPr>
        <w:t xml:space="preserve">: </w:t>
      </w:r>
      <w:r w:rsidRPr="00440BCC">
        <w:rPr>
          <w:rFonts w:ascii="Book Antiqua" w:hAnsi="Book Antiqua"/>
          <w:sz w:val="24"/>
          <w:szCs w:val="24"/>
        </w:rPr>
        <w:t>+30</w:t>
      </w:r>
      <w:r>
        <w:rPr>
          <w:rFonts w:ascii="Book Antiqua" w:hAnsi="Book Antiqua" w:hint="eastAsia"/>
          <w:sz w:val="24"/>
          <w:szCs w:val="24"/>
          <w:lang w:eastAsia="zh-CN"/>
        </w:rPr>
        <w:t>-</w:t>
      </w:r>
      <w:r w:rsidRPr="00440BCC">
        <w:rPr>
          <w:rFonts w:ascii="Book Antiqua" w:hAnsi="Book Antiqua"/>
          <w:sz w:val="24"/>
          <w:szCs w:val="24"/>
        </w:rPr>
        <w:t>235</w:t>
      </w:r>
      <w:r>
        <w:rPr>
          <w:rFonts w:ascii="Book Antiqua" w:hAnsi="Book Antiqua" w:hint="eastAsia"/>
          <w:sz w:val="24"/>
          <w:szCs w:val="24"/>
          <w:lang w:eastAsia="zh-CN"/>
        </w:rPr>
        <w:t>-</w:t>
      </w:r>
      <w:r w:rsidRPr="00440BCC">
        <w:rPr>
          <w:rFonts w:ascii="Book Antiqua" w:hAnsi="Book Antiqua"/>
          <w:sz w:val="24"/>
          <w:szCs w:val="24"/>
        </w:rPr>
        <w:t>1020730</w:t>
      </w:r>
      <w:r>
        <w:rPr>
          <w:rFonts w:ascii="Book Antiqua" w:hAnsi="Book Antiqua" w:hint="eastAsia"/>
          <w:sz w:val="24"/>
          <w:szCs w:val="24"/>
          <w:lang w:eastAsia="zh-CN"/>
        </w:rPr>
        <w:t xml:space="preserve"> </w:t>
      </w:r>
      <w:r w:rsidR="00A208CB" w:rsidRPr="00440BCC">
        <w:rPr>
          <w:rFonts w:ascii="Book Antiqua" w:hAnsi="Book Antiqua"/>
          <w:b/>
          <w:sz w:val="24"/>
          <w:szCs w:val="24"/>
        </w:rPr>
        <w:t>Fax:</w:t>
      </w:r>
      <w:r>
        <w:rPr>
          <w:rFonts w:ascii="Book Antiqua" w:hAnsi="Book Antiqua"/>
          <w:sz w:val="24"/>
          <w:szCs w:val="24"/>
        </w:rPr>
        <w:t xml:space="preserve"> </w:t>
      </w:r>
      <w:r w:rsidR="00490150" w:rsidRPr="00440BCC">
        <w:rPr>
          <w:rFonts w:ascii="Book Antiqua" w:hAnsi="Book Antiqua"/>
          <w:sz w:val="24"/>
          <w:szCs w:val="24"/>
        </w:rPr>
        <w:t>+30</w:t>
      </w:r>
      <w:r>
        <w:rPr>
          <w:rFonts w:ascii="Book Antiqua" w:hAnsi="Book Antiqua" w:hint="eastAsia"/>
          <w:sz w:val="24"/>
          <w:szCs w:val="24"/>
          <w:lang w:eastAsia="zh-CN"/>
        </w:rPr>
        <w:t>-</w:t>
      </w:r>
      <w:r w:rsidR="00490150" w:rsidRPr="00440BCC">
        <w:rPr>
          <w:rFonts w:ascii="Book Antiqua" w:hAnsi="Book Antiqua"/>
          <w:sz w:val="24"/>
          <w:szCs w:val="24"/>
        </w:rPr>
        <w:t>235</w:t>
      </w:r>
      <w:r>
        <w:rPr>
          <w:rFonts w:ascii="Book Antiqua" w:hAnsi="Book Antiqua" w:hint="eastAsia"/>
          <w:sz w:val="24"/>
          <w:szCs w:val="24"/>
          <w:lang w:eastAsia="zh-CN"/>
        </w:rPr>
        <w:t>-</w:t>
      </w:r>
      <w:r w:rsidR="00490150" w:rsidRPr="00440BCC">
        <w:rPr>
          <w:rFonts w:ascii="Book Antiqua" w:hAnsi="Book Antiqua"/>
          <w:sz w:val="24"/>
          <w:szCs w:val="24"/>
        </w:rPr>
        <w:t>1020741</w:t>
      </w:r>
    </w:p>
    <w:p w:rsidR="009369A3" w:rsidRPr="00440BCC" w:rsidRDefault="009369A3" w:rsidP="00440BCC">
      <w:pPr>
        <w:tabs>
          <w:tab w:val="left" w:pos="3000"/>
        </w:tabs>
        <w:spacing w:after="0" w:line="360" w:lineRule="auto"/>
        <w:jc w:val="both"/>
        <w:rPr>
          <w:rFonts w:ascii="Book Antiqua" w:hAnsi="Book Antiqua"/>
          <w:b/>
          <w:sz w:val="24"/>
          <w:szCs w:val="24"/>
          <w:lang w:eastAsia="zh-CN"/>
        </w:rPr>
      </w:pPr>
    </w:p>
    <w:p w:rsidR="0068169C" w:rsidRDefault="0068169C" w:rsidP="0068169C">
      <w:pPr>
        <w:spacing w:line="360" w:lineRule="auto"/>
        <w:rPr>
          <w:rFonts w:ascii="Book Antiqua" w:hAnsi="Book Antiqua"/>
          <w:b/>
          <w:sz w:val="24"/>
          <w:lang w:eastAsia="zh-CN"/>
        </w:rPr>
      </w:pPr>
      <w:r w:rsidRPr="008150D2">
        <w:rPr>
          <w:rFonts w:ascii="Book Antiqua" w:hAnsi="Book Antiqua"/>
          <w:b/>
          <w:sz w:val="24"/>
        </w:rPr>
        <w:t xml:space="preserve">Received: </w:t>
      </w:r>
      <w:r w:rsidRPr="0068169C">
        <w:rPr>
          <w:rFonts w:ascii="Book Antiqua" w:hAnsi="Book Antiqua" w:hint="eastAsia"/>
          <w:sz w:val="24"/>
          <w:lang w:eastAsia="zh-CN"/>
        </w:rPr>
        <w:t>February 18,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68169C">
        <w:rPr>
          <w:rFonts w:ascii="Book Antiqua" w:hAnsi="Book Antiqua" w:hint="eastAsia"/>
          <w:sz w:val="24"/>
          <w:lang w:eastAsia="zh-CN"/>
        </w:rPr>
        <w:t>April 16, 2014</w:t>
      </w:r>
    </w:p>
    <w:p w:rsidR="00171ED9" w:rsidRDefault="0068169C" w:rsidP="00171ED9">
      <w:pPr>
        <w:rPr>
          <w:rFonts w:ascii="Book Antiqua" w:hAnsi="Book Antiqua"/>
          <w:color w:val="000000"/>
          <w:sz w:val="24"/>
        </w:rPr>
      </w:pPr>
      <w:r w:rsidRPr="008150D2">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r w:rsidR="00171ED9">
        <w:rPr>
          <w:rFonts w:ascii="Book Antiqua" w:hAnsi="Book Antiqua"/>
          <w:color w:val="000000"/>
          <w:sz w:val="24"/>
        </w:rPr>
        <w:t>June 10, 2014</w:t>
      </w:r>
    </w:p>
    <w:p w:rsidR="0068169C" w:rsidRDefault="0068169C" w:rsidP="0068169C">
      <w:pPr>
        <w:spacing w:line="360" w:lineRule="auto"/>
        <w:rPr>
          <w:rFonts w:ascii="Book Antiqua" w:hAnsi="Book Antiqua"/>
          <w:b/>
          <w:sz w:val="24"/>
        </w:rPr>
      </w:pPr>
      <w:bookmarkStart w:id="7" w:name="_GoBack"/>
      <w:bookmarkEnd w:id="0"/>
      <w:bookmarkEnd w:id="1"/>
      <w:bookmarkEnd w:id="2"/>
      <w:bookmarkEnd w:id="3"/>
      <w:bookmarkEnd w:id="4"/>
      <w:bookmarkEnd w:id="5"/>
      <w:bookmarkEnd w:id="6"/>
      <w:bookmarkEnd w:id="7"/>
      <w:r>
        <w:rPr>
          <w:rFonts w:ascii="Book Antiqua" w:hAnsi="Book Antiqua" w:hint="eastAsia"/>
          <w:b/>
          <w:sz w:val="24"/>
        </w:rPr>
        <w:t xml:space="preserve"> </w:t>
      </w:r>
    </w:p>
    <w:p w:rsidR="00A208CB" w:rsidRPr="0068169C" w:rsidRDefault="0068169C" w:rsidP="0068169C">
      <w:pPr>
        <w:spacing w:line="360" w:lineRule="auto"/>
        <w:rPr>
          <w:rFonts w:ascii="Book Antiqua" w:hAnsi="Book Antiqua" w:cs="宋体"/>
          <w:bCs/>
          <w:color w:val="000000"/>
          <w:sz w:val="24"/>
          <w:lang w:eastAsia="zh-CN"/>
        </w:rPr>
      </w:pPr>
      <w:r w:rsidRPr="008150D2">
        <w:rPr>
          <w:rFonts w:ascii="Book Antiqua" w:hAnsi="Book Antiqua"/>
          <w:b/>
          <w:sz w:val="24"/>
        </w:rPr>
        <w:lastRenderedPageBreak/>
        <w:t>Published online:</w:t>
      </w:r>
    </w:p>
    <w:p w:rsidR="00DC54E4" w:rsidRPr="00440BCC" w:rsidRDefault="00DC54E4" w:rsidP="00440BCC">
      <w:pPr>
        <w:tabs>
          <w:tab w:val="left" w:pos="3000"/>
        </w:tabs>
        <w:spacing w:after="0" w:line="360" w:lineRule="auto"/>
        <w:jc w:val="both"/>
        <w:rPr>
          <w:rFonts w:ascii="Book Antiqua" w:hAnsi="Book Antiqua"/>
          <w:b/>
          <w:sz w:val="24"/>
          <w:szCs w:val="24"/>
        </w:rPr>
      </w:pPr>
      <w:r w:rsidRPr="00440BCC">
        <w:rPr>
          <w:rFonts w:ascii="Book Antiqua" w:hAnsi="Book Antiqua"/>
          <w:b/>
          <w:sz w:val="24"/>
          <w:szCs w:val="24"/>
        </w:rPr>
        <w:t>Abstract</w:t>
      </w:r>
    </w:p>
    <w:p w:rsidR="008A105A" w:rsidRPr="00440BCC" w:rsidRDefault="00DC54E4" w:rsidP="00440BCC">
      <w:pPr>
        <w:spacing w:after="0" w:line="360" w:lineRule="auto"/>
        <w:jc w:val="both"/>
        <w:rPr>
          <w:rFonts w:ascii="Book Antiqua" w:hAnsi="Book Antiqua"/>
          <w:sz w:val="24"/>
          <w:szCs w:val="24"/>
        </w:rPr>
      </w:pPr>
      <w:r w:rsidRPr="00440BCC">
        <w:rPr>
          <w:rFonts w:ascii="Book Antiqua" w:hAnsi="Book Antiqua"/>
          <w:sz w:val="24"/>
          <w:szCs w:val="24"/>
        </w:rPr>
        <w:t>The theory behind using sentinel node mapping and biopsy</w:t>
      </w:r>
      <w:r w:rsidR="000D5F6D" w:rsidRPr="00440BCC">
        <w:rPr>
          <w:rFonts w:ascii="Book Antiqua" w:hAnsi="Book Antiqua"/>
          <w:sz w:val="24"/>
          <w:szCs w:val="24"/>
        </w:rPr>
        <w:t xml:space="preserve"> in gastric cancer surgery</w:t>
      </w:r>
      <w:r w:rsidRPr="00440BCC">
        <w:rPr>
          <w:rFonts w:ascii="Book Antiqua" w:hAnsi="Book Antiqua"/>
          <w:sz w:val="24"/>
          <w:szCs w:val="24"/>
        </w:rPr>
        <w:t>, the so-called sentinel node navigation surgery, is to limit the extent of surgical tissue dissection around the affected organ</w:t>
      </w:r>
      <w:r w:rsidR="000D5F6D" w:rsidRPr="00440BCC">
        <w:rPr>
          <w:rFonts w:ascii="Book Antiqua" w:hAnsi="Book Antiqua"/>
          <w:sz w:val="24"/>
          <w:szCs w:val="24"/>
        </w:rPr>
        <w:t xml:space="preserve"> and subsequently the accompanied morbidity</w:t>
      </w:r>
      <w:r w:rsidRPr="00440BCC">
        <w:rPr>
          <w:rFonts w:ascii="Book Antiqua" w:hAnsi="Book Antiqua"/>
          <w:sz w:val="24"/>
          <w:szCs w:val="24"/>
        </w:rPr>
        <w:t xml:space="preserve">. </w:t>
      </w:r>
      <w:r w:rsidR="008A105A" w:rsidRPr="00440BCC">
        <w:rPr>
          <w:rFonts w:ascii="Book Antiqua" w:hAnsi="Book Antiqua"/>
          <w:sz w:val="24"/>
          <w:szCs w:val="24"/>
        </w:rPr>
        <w:t xml:space="preserve">However, </w:t>
      </w:r>
      <w:r w:rsidRPr="00440BCC">
        <w:rPr>
          <w:rFonts w:ascii="Book Antiqua" w:hAnsi="Book Antiqua"/>
          <w:sz w:val="24"/>
          <w:szCs w:val="24"/>
        </w:rPr>
        <w:t>obstacles on the clinical correspondence of</w:t>
      </w:r>
      <w:r w:rsidR="001F02A1" w:rsidRPr="00440BCC">
        <w:rPr>
          <w:rFonts w:ascii="Book Antiqua" w:hAnsi="Book Antiqua"/>
          <w:sz w:val="24"/>
          <w:szCs w:val="24"/>
        </w:rPr>
        <w:t xml:space="preserve"> </w:t>
      </w:r>
      <w:r w:rsidRPr="00440BCC">
        <w:rPr>
          <w:rFonts w:ascii="Book Antiqua" w:hAnsi="Book Antiqua"/>
          <w:sz w:val="24"/>
          <w:szCs w:val="24"/>
        </w:rPr>
        <w:t>sentinel node navigation surgery in everyday practice have occasionally alleviated researchers’ interest on the topic. Only recently with the widespread use of minimally invasive surgical techniques</w:t>
      </w:r>
      <w:r w:rsidR="0068169C">
        <w:rPr>
          <w:rFonts w:ascii="Book Antiqua" w:hAnsi="Book Antiqua" w:hint="eastAsia"/>
          <w:sz w:val="24"/>
          <w:szCs w:val="24"/>
          <w:lang w:eastAsia="zh-CN"/>
        </w:rPr>
        <w:t>,</w:t>
      </w:r>
      <w:r w:rsidRPr="00440BCC">
        <w:rPr>
          <w:rFonts w:ascii="Book Antiqua" w:hAnsi="Book Antiqua"/>
          <w:sz w:val="24"/>
          <w:szCs w:val="24"/>
        </w:rPr>
        <w:t xml:space="preserve"> </w:t>
      </w:r>
      <w:r w:rsidRPr="0068169C">
        <w:rPr>
          <w:rFonts w:ascii="Book Antiqua" w:hAnsi="Book Antiqua"/>
          <w:i/>
          <w:sz w:val="24"/>
          <w:szCs w:val="24"/>
        </w:rPr>
        <w:t>i.e.</w:t>
      </w:r>
      <w:r w:rsidR="0068169C">
        <w:rPr>
          <w:rFonts w:ascii="Book Antiqua" w:hAnsi="Book Antiqua" w:hint="eastAsia"/>
          <w:sz w:val="24"/>
          <w:szCs w:val="24"/>
          <w:lang w:eastAsia="zh-CN"/>
        </w:rPr>
        <w:t>,</w:t>
      </w:r>
      <w:r w:rsidRPr="00440BCC">
        <w:rPr>
          <w:rFonts w:ascii="Book Antiqua" w:hAnsi="Book Antiqua"/>
          <w:sz w:val="24"/>
          <w:szCs w:val="24"/>
        </w:rPr>
        <w:t xml:space="preserve"> laparoscopic gastric cancer resections, surgical community’s interest on the topic have been unavoidably</w:t>
      </w:r>
      <w:r w:rsidR="008A105A" w:rsidRPr="00440BCC">
        <w:rPr>
          <w:rFonts w:ascii="Book Antiqua" w:hAnsi="Book Antiqua"/>
          <w:sz w:val="24"/>
          <w:szCs w:val="24"/>
        </w:rPr>
        <w:t xml:space="preserve"> reflated. Double</w:t>
      </w:r>
      <w:r w:rsidRPr="00440BCC">
        <w:rPr>
          <w:rFonts w:ascii="Book Antiqua" w:hAnsi="Book Antiqua"/>
          <w:sz w:val="24"/>
          <w:szCs w:val="24"/>
        </w:rPr>
        <w:t xml:space="preserve"> </w:t>
      </w:r>
      <w:r w:rsidR="008A105A" w:rsidRPr="00440BCC">
        <w:rPr>
          <w:rFonts w:ascii="Book Antiqua" w:hAnsi="Book Antiqua"/>
          <w:sz w:val="24"/>
          <w:szCs w:val="24"/>
        </w:rPr>
        <w:t>tracer methods appear superior</w:t>
      </w:r>
      <w:r w:rsidR="000D5F6D" w:rsidRPr="00440BCC">
        <w:rPr>
          <w:rFonts w:ascii="Book Antiqua" w:hAnsi="Book Antiqua"/>
          <w:sz w:val="24"/>
          <w:szCs w:val="24"/>
        </w:rPr>
        <w:t xml:space="preserve"> compared to </w:t>
      </w:r>
      <w:r w:rsidRPr="00440BCC">
        <w:rPr>
          <w:rFonts w:ascii="Book Antiqua" w:hAnsi="Book Antiqua"/>
          <w:sz w:val="24"/>
          <w:szCs w:val="24"/>
        </w:rPr>
        <w:t xml:space="preserve">single tracer techniques. </w:t>
      </w:r>
      <w:r w:rsidR="000D5F6D" w:rsidRPr="00440BCC">
        <w:rPr>
          <w:rFonts w:ascii="Book Antiqua" w:hAnsi="Book Antiqua"/>
          <w:sz w:val="24"/>
          <w:szCs w:val="24"/>
        </w:rPr>
        <w:t>Ongoing r</w:t>
      </w:r>
      <w:r w:rsidRPr="00440BCC">
        <w:rPr>
          <w:rFonts w:ascii="Book Antiqua" w:hAnsi="Book Antiqua"/>
          <w:sz w:val="24"/>
          <w:szCs w:val="24"/>
        </w:rPr>
        <w:t>esearch is</w:t>
      </w:r>
      <w:r w:rsidR="000D5F6D" w:rsidRPr="00440BCC">
        <w:rPr>
          <w:rFonts w:ascii="Book Antiqua" w:hAnsi="Book Antiqua"/>
          <w:sz w:val="24"/>
          <w:szCs w:val="24"/>
        </w:rPr>
        <w:t xml:space="preserve"> now</w:t>
      </w:r>
      <w:r w:rsidRPr="00440BCC">
        <w:rPr>
          <w:rFonts w:ascii="Book Antiqua" w:hAnsi="Book Antiqua"/>
          <w:sz w:val="24"/>
          <w:szCs w:val="24"/>
        </w:rPr>
        <w:t xml:space="preserve"> focused on the invention of new lymph no</w:t>
      </w:r>
      <w:r w:rsidR="000D5F6D" w:rsidRPr="00440BCC">
        <w:rPr>
          <w:rFonts w:ascii="Book Antiqua" w:hAnsi="Book Antiqua"/>
          <w:sz w:val="24"/>
          <w:szCs w:val="24"/>
        </w:rPr>
        <w:t>de detection</w:t>
      </w:r>
      <w:r w:rsidR="008A105A" w:rsidRPr="00440BCC">
        <w:rPr>
          <w:rFonts w:ascii="Book Antiqua" w:hAnsi="Book Antiqua"/>
          <w:sz w:val="24"/>
          <w:szCs w:val="24"/>
        </w:rPr>
        <w:t xml:space="preserve"> methods utilizing</w:t>
      </w:r>
      <w:r w:rsidRPr="00440BCC">
        <w:rPr>
          <w:rFonts w:ascii="Book Antiqua" w:hAnsi="Book Antiqua"/>
          <w:sz w:val="24"/>
          <w:szCs w:val="24"/>
        </w:rPr>
        <w:t xml:space="preserve"> </w:t>
      </w:r>
      <w:r w:rsidR="000D5F6D" w:rsidRPr="00440BCC">
        <w:rPr>
          <w:rFonts w:ascii="Book Antiqua" w:hAnsi="Book Antiqua"/>
          <w:sz w:val="24"/>
          <w:szCs w:val="24"/>
        </w:rPr>
        <w:t xml:space="preserve">sophisticated technology such as </w:t>
      </w:r>
      <w:r w:rsidRPr="00440BCC">
        <w:rPr>
          <w:rFonts w:ascii="Book Antiqua" w:hAnsi="Book Antiqua"/>
          <w:sz w:val="24"/>
          <w:szCs w:val="24"/>
        </w:rPr>
        <w:t>infrared ray endoscopy, florescence imaging and near-infrared tech</w:t>
      </w:r>
      <w:r w:rsidR="000D5F6D" w:rsidRPr="00440BCC">
        <w:rPr>
          <w:rFonts w:ascii="Book Antiqua" w:hAnsi="Book Antiqua"/>
          <w:sz w:val="24"/>
          <w:szCs w:val="24"/>
        </w:rPr>
        <w:t xml:space="preserve">nology. Despite its notable limitations, </w:t>
      </w:r>
      <w:proofErr w:type="spellStart"/>
      <w:r w:rsidR="0068169C">
        <w:rPr>
          <w:rFonts w:ascii="Book Antiqua" w:hAnsi="Book Antiqua"/>
          <w:sz w:val="24"/>
          <w:szCs w:val="24"/>
        </w:rPr>
        <w:t>hematoxylin</w:t>
      </w:r>
      <w:proofErr w:type="spellEnd"/>
      <w:r w:rsidRPr="00440BCC">
        <w:rPr>
          <w:rFonts w:ascii="Book Antiqua" w:hAnsi="Book Antiqua"/>
          <w:sz w:val="24"/>
          <w:szCs w:val="24"/>
        </w:rPr>
        <w:t xml:space="preserve">/eosin is still the </w:t>
      </w:r>
      <w:r w:rsidR="000D5F6D" w:rsidRPr="00440BCC">
        <w:rPr>
          <w:rFonts w:ascii="Book Antiqua" w:hAnsi="Book Antiqua"/>
          <w:sz w:val="24"/>
          <w:szCs w:val="24"/>
        </w:rPr>
        <w:t>mainstay</w:t>
      </w:r>
      <w:r w:rsidRPr="00440BCC">
        <w:rPr>
          <w:rFonts w:ascii="Book Antiqua" w:hAnsi="Book Antiqua"/>
          <w:sz w:val="24"/>
          <w:szCs w:val="24"/>
        </w:rPr>
        <w:t xml:space="preserve"> staining for assessing the</w:t>
      </w:r>
      <w:r w:rsidR="00C550FF" w:rsidRPr="00440BCC">
        <w:rPr>
          <w:rFonts w:ascii="Book Antiqua" w:hAnsi="Book Antiqua"/>
          <w:sz w:val="24"/>
          <w:szCs w:val="24"/>
        </w:rPr>
        <w:t xml:space="preserve"> metastatic status of an identified</w:t>
      </w:r>
      <w:r w:rsidRPr="00440BCC">
        <w:rPr>
          <w:rFonts w:ascii="Book Antiqua" w:hAnsi="Book Antiqua"/>
          <w:sz w:val="24"/>
          <w:szCs w:val="24"/>
        </w:rPr>
        <w:t xml:space="preserve"> lymph node. </w:t>
      </w:r>
      <w:r w:rsidR="008A105A" w:rsidRPr="00440BCC">
        <w:rPr>
          <w:rFonts w:ascii="Book Antiqua" w:eastAsia="Times New Roman" w:hAnsi="Book Antiqua" w:cs="Times New Roman"/>
          <w:sz w:val="24"/>
          <w:szCs w:val="24"/>
        </w:rPr>
        <w:t>An intra</w:t>
      </w:r>
      <w:r w:rsidR="000D5F6D" w:rsidRPr="00440BCC">
        <w:rPr>
          <w:rFonts w:ascii="Book Antiqua" w:eastAsia="Times New Roman" w:hAnsi="Book Antiqua" w:cs="Times New Roman"/>
          <w:sz w:val="24"/>
          <w:szCs w:val="24"/>
        </w:rPr>
        <w:t>-</w:t>
      </w:r>
      <w:r w:rsidR="008A105A" w:rsidRPr="00440BCC">
        <w:rPr>
          <w:rFonts w:ascii="Book Antiqua" w:eastAsia="Times New Roman" w:hAnsi="Book Antiqua" w:cs="Times New Roman"/>
          <w:sz w:val="24"/>
          <w:szCs w:val="24"/>
        </w:rPr>
        <w:t>opera</w:t>
      </w:r>
      <w:r w:rsidR="00C550FF" w:rsidRPr="00440BCC">
        <w:rPr>
          <w:rFonts w:ascii="Book Antiqua" w:eastAsia="Times New Roman" w:hAnsi="Book Antiqua" w:cs="Times New Roman"/>
          <w:sz w:val="24"/>
          <w:szCs w:val="24"/>
        </w:rPr>
        <w:t>tively verified</w:t>
      </w:r>
      <w:r w:rsidR="000D5F6D" w:rsidRPr="00440BCC">
        <w:rPr>
          <w:rFonts w:ascii="Book Antiqua" w:eastAsia="Times New Roman" w:hAnsi="Book Antiqua" w:cs="Times New Roman"/>
          <w:sz w:val="24"/>
          <w:szCs w:val="24"/>
        </w:rPr>
        <w:t xml:space="preserve"> metastatic </w:t>
      </w:r>
      <w:r w:rsidR="008A105A" w:rsidRPr="00440BCC">
        <w:rPr>
          <w:rFonts w:ascii="Book Antiqua" w:eastAsia="Times New Roman" w:hAnsi="Book Antiqua" w:cs="Times New Roman"/>
          <w:sz w:val="24"/>
          <w:szCs w:val="24"/>
        </w:rPr>
        <w:t>sentine</w:t>
      </w:r>
      <w:r w:rsidR="000D5F6D" w:rsidRPr="00440BCC">
        <w:rPr>
          <w:rFonts w:ascii="Book Antiqua" w:eastAsia="Times New Roman" w:hAnsi="Book Antiqua" w:cs="Times New Roman"/>
          <w:sz w:val="24"/>
          <w:szCs w:val="24"/>
        </w:rPr>
        <w:t xml:space="preserve">l lymph node </w:t>
      </w:r>
      <w:r w:rsidR="008A105A" w:rsidRPr="00440BCC">
        <w:rPr>
          <w:rFonts w:ascii="Book Antiqua" w:eastAsia="Times New Roman" w:hAnsi="Book Antiqua" w:cs="Times New Roman"/>
          <w:sz w:val="24"/>
          <w:szCs w:val="24"/>
        </w:rPr>
        <w:t>will</w:t>
      </w:r>
      <w:r w:rsidR="000D5F6D" w:rsidRPr="00440BCC">
        <w:rPr>
          <w:rFonts w:ascii="Book Antiqua" w:eastAsia="Times New Roman" w:hAnsi="Book Antiqua" w:cs="Times New Roman"/>
          <w:sz w:val="24"/>
          <w:szCs w:val="24"/>
        </w:rPr>
        <w:t xml:space="preserve"> dictate the need for further conventional lymph node dissection</w:t>
      </w:r>
      <w:r w:rsidR="002E0083" w:rsidRPr="00440BCC">
        <w:rPr>
          <w:rFonts w:ascii="Book Antiqua" w:eastAsia="Times New Roman" w:hAnsi="Book Antiqua" w:cs="Times New Roman"/>
          <w:sz w:val="24"/>
          <w:szCs w:val="24"/>
        </w:rPr>
        <w:t xml:space="preserve">. </w:t>
      </w:r>
      <w:r w:rsidR="00C550FF" w:rsidRPr="00440BCC">
        <w:rPr>
          <w:rFonts w:ascii="Book Antiqua" w:eastAsia="Times New Roman" w:hAnsi="Book Antiqua" w:cs="Times New Roman"/>
          <w:sz w:val="24"/>
          <w:szCs w:val="24"/>
        </w:rPr>
        <w:t xml:space="preserve">Thus, </w:t>
      </w:r>
      <w:r w:rsidR="00C550FF" w:rsidRPr="00440BCC">
        <w:rPr>
          <w:rFonts w:ascii="Book Antiqua" w:hAnsi="Book Antiqua"/>
          <w:sz w:val="24"/>
          <w:szCs w:val="24"/>
        </w:rPr>
        <w:t>l</w:t>
      </w:r>
      <w:r w:rsidR="008A105A" w:rsidRPr="00440BCC">
        <w:rPr>
          <w:rFonts w:ascii="Book Antiqua" w:hAnsi="Book Antiqua"/>
          <w:sz w:val="24"/>
          <w:szCs w:val="24"/>
        </w:rPr>
        <w:t>aparoscopic resecti</w:t>
      </w:r>
      <w:r w:rsidR="000D5F6D" w:rsidRPr="00440BCC">
        <w:rPr>
          <w:rFonts w:ascii="Book Antiqua" w:hAnsi="Book Antiqua"/>
          <w:sz w:val="24"/>
          <w:szCs w:val="24"/>
        </w:rPr>
        <w:t>on of the gastric primary tumor</w:t>
      </w:r>
      <w:r w:rsidR="008A105A" w:rsidRPr="00440BCC">
        <w:rPr>
          <w:rFonts w:ascii="Book Antiqua" w:hAnsi="Book Antiqua"/>
          <w:sz w:val="24"/>
          <w:szCs w:val="24"/>
        </w:rPr>
        <w:t xml:space="preserve"> </w:t>
      </w:r>
      <w:r w:rsidR="002E0083" w:rsidRPr="00440BCC">
        <w:rPr>
          <w:rFonts w:ascii="Book Antiqua" w:hAnsi="Book Antiqua"/>
          <w:sz w:val="24"/>
          <w:szCs w:val="24"/>
        </w:rPr>
        <w:t xml:space="preserve">combined </w:t>
      </w:r>
      <w:r w:rsidR="008A105A" w:rsidRPr="00440BCC">
        <w:rPr>
          <w:rFonts w:ascii="Book Antiqua" w:hAnsi="Book Antiqua"/>
          <w:sz w:val="24"/>
          <w:szCs w:val="24"/>
        </w:rPr>
        <w:t>with</w:t>
      </w:r>
      <w:r w:rsidR="002E0083" w:rsidRPr="00440BCC">
        <w:rPr>
          <w:rFonts w:ascii="Book Antiqua" w:hAnsi="Book Antiqua"/>
          <w:sz w:val="24"/>
          <w:szCs w:val="24"/>
        </w:rPr>
        <w:t xml:space="preserve"> the</w:t>
      </w:r>
      <w:r w:rsidR="008A105A" w:rsidRPr="00440BCC">
        <w:rPr>
          <w:rFonts w:ascii="Book Antiqua" w:hAnsi="Book Antiqua"/>
          <w:sz w:val="24"/>
          <w:szCs w:val="24"/>
        </w:rPr>
        <w:t xml:space="preserve"> </w:t>
      </w:r>
      <w:r w:rsidR="002E0083" w:rsidRPr="00440BCC">
        <w:rPr>
          <w:rFonts w:ascii="Book Antiqua" w:hAnsi="Book Antiqua"/>
          <w:sz w:val="24"/>
          <w:szCs w:val="24"/>
        </w:rPr>
        <w:t xml:space="preserve">appropriate lymph node dissection as determined by the process of </w:t>
      </w:r>
      <w:r w:rsidR="008A105A" w:rsidRPr="00440BCC">
        <w:rPr>
          <w:rFonts w:ascii="Book Antiqua" w:hAnsi="Book Antiqua"/>
          <w:sz w:val="24"/>
          <w:szCs w:val="24"/>
        </w:rPr>
        <w:t xml:space="preserve">sentinel lymph node </w:t>
      </w:r>
      <w:r w:rsidR="002E0083" w:rsidRPr="00440BCC">
        <w:rPr>
          <w:rFonts w:ascii="Book Antiqua" w:hAnsi="Book Antiqua"/>
          <w:sz w:val="24"/>
          <w:szCs w:val="24"/>
        </w:rPr>
        <w:t>status characterization</w:t>
      </w:r>
      <w:r w:rsidR="008A105A" w:rsidRPr="00440BCC">
        <w:rPr>
          <w:rFonts w:ascii="Book Antiqua" w:hAnsi="Book Antiqua"/>
          <w:sz w:val="24"/>
          <w:szCs w:val="24"/>
        </w:rPr>
        <w:t xml:space="preserve"> represents an option for early gastric cancer. Patients with T3 or more advanced disease should still be managed conventionally with resection plus </w:t>
      </w:r>
      <w:r w:rsidR="002E0083" w:rsidRPr="00440BCC">
        <w:rPr>
          <w:rFonts w:ascii="Book Antiqua" w:hAnsi="Book Antiqua"/>
          <w:sz w:val="24"/>
          <w:szCs w:val="24"/>
        </w:rPr>
        <w:t xml:space="preserve">standard </w:t>
      </w:r>
      <w:r w:rsidR="008A105A" w:rsidRPr="00440BCC">
        <w:rPr>
          <w:rFonts w:ascii="Book Antiqua" w:hAnsi="Book Antiqua"/>
          <w:sz w:val="24"/>
          <w:szCs w:val="24"/>
        </w:rPr>
        <w:t>lymph node dissection.</w:t>
      </w:r>
    </w:p>
    <w:p w:rsidR="0068169C" w:rsidRDefault="0068169C" w:rsidP="00440BCC">
      <w:pPr>
        <w:spacing w:after="0" w:line="360" w:lineRule="auto"/>
        <w:jc w:val="both"/>
        <w:rPr>
          <w:rFonts w:ascii="Book Antiqua" w:hAnsi="Book Antiqua" w:cs="Tahoma"/>
          <w:sz w:val="24"/>
          <w:lang w:eastAsia="zh-CN"/>
        </w:rPr>
      </w:pPr>
    </w:p>
    <w:p w:rsidR="001F02A1" w:rsidRDefault="0068169C" w:rsidP="00440BCC">
      <w:pPr>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r>
        <w:rPr>
          <w:rFonts w:ascii="Book Antiqua" w:hAnsi="Book Antiqua" w:cs="Tahoma" w:hint="eastAsia"/>
          <w:sz w:val="24"/>
          <w:lang w:eastAsia="zh-CN"/>
        </w:rPr>
        <w:t>.</w:t>
      </w:r>
    </w:p>
    <w:p w:rsidR="0068169C" w:rsidRPr="00440BCC" w:rsidRDefault="0068169C" w:rsidP="00440BCC">
      <w:pPr>
        <w:spacing w:after="0" w:line="360" w:lineRule="auto"/>
        <w:jc w:val="both"/>
        <w:rPr>
          <w:rFonts w:ascii="Book Antiqua" w:hAnsi="Book Antiqua"/>
          <w:sz w:val="24"/>
          <w:szCs w:val="24"/>
          <w:lang w:eastAsia="zh-CN"/>
        </w:rPr>
      </w:pPr>
    </w:p>
    <w:p w:rsidR="001F02A1" w:rsidRPr="00440BCC" w:rsidRDefault="001F02A1" w:rsidP="00440BCC">
      <w:pPr>
        <w:spacing w:after="0" w:line="360" w:lineRule="auto"/>
        <w:jc w:val="both"/>
        <w:rPr>
          <w:rFonts w:ascii="Book Antiqua" w:hAnsi="Book Antiqua"/>
          <w:sz w:val="24"/>
          <w:szCs w:val="24"/>
        </w:rPr>
      </w:pPr>
      <w:r w:rsidRPr="00440BCC">
        <w:rPr>
          <w:rFonts w:ascii="Book Antiqua" w:hAnsi="Book Antiqua"/>
          <w:b/>
          <w:sz w:val="24"/>
          <w:szCs w:val="24"/>
        </w:rPr>
        <w:t>Key words:</w:t>
      </w:r>
      <w:r w:rsidRPr="00440BCC">
        <w:rPr>
          <w:rFonts w:ascii="Book Antiqua" w:hAnsi="Book Antiqua"/>
          <w:sz w:val="24"/>
          <w:szCs w:val="24"/>
        </w:rPr>
        <w:t xml:space="preserve"> Sentinel node; Gastric cancer; </w:t>
      </w:r>
      <w:proofErr w:type="gramStart"/>
      <w:r w:rsidR="0068169C" w:rsidRPr="00440BCC">
        <w:rPr>
          <w:rFonts w:ascii="Book Antiqua" w:hAnsi="Book Antiqua"/>
          <w:sz w:val="24"/>
          <w:szCs w:val="24"/>
        </w:rPr>
        <w:t>M</w:t>
      </w:r>
      <w:r w:rsidRPr="00440BCC">
        <w:rPr>
          <w:rFonts w:ascii="Book Antiqua" w:hAnsi="Book Antiqua"/>
          <w:sz w:val="24"/>
          <w:szCs w:val="24"/>
        </w:rPr>
        <w:t>inimally</w:t>
      </w:r>
      <w:proofErr w:type="gramEnd"/>
      <w:r w:rsidRPr="00440BCC">
        <w:rPr>
          <w:rFonts w:ascii="Book Antiqua" w:hAnsi="Book Antiqua"/>
          <w:sz w:val="24"/>
          <w:szCs w:val="24"/>
        </w:rPr>
        <w:t xml:space="preserve"> invasive surgery</w:t>
      </w:r>
    </w:p>
    <w:p w:rsidR="001F02A1" w:rsidRPr="00440BCC" w:rsidRDefault="001F02A1" w:rsidP="00440BCC">
      <w:pPr>
        <w:tabs>
          <w:tab w:val="left" w:pos="3000"/>
        </w:tabs>
        <w:spacing w:after="0" w:line="360" w:lineRule="auto"/>
        <w:jc w:val="both"/>
        <w:rPr>
          <w:rFonts w:ascii="Book Antiqua" w:hAnsi="Book Antiqua"/>
          <w:sz w:val="24"/>
          <w:szCs w:val="24"/>
        </w:rPr>
      </w:pPr>
    </w:p>
    <w:p w:rsidR="00AE406E" w:rsidRPr="00440BCC" w:rsidRDefault="00502583" w:rsidP="00440BCC">
      <w:pPr>
        <w:spacing w:after="0" w:line="360" w:lineRule="auto"/>
        <w:jc w:val="both"/>
        <w:rPr>
          <w:rFonts w:ascii="Book Antiqua" w:hAnsi="Book Antiqua"/>
          <w:sz w:val="24"/>
          <w:szCs w:val="24"/>
        </w:rPr>
      </w:pPr>
      <w:r w:rsidRPr="00440BCC">
        <w:rPr>
          <w:rFonts w:ascii="Book Antiqua" w:eastAsia="Arial Unicode MS" w:hAnsi="Book Antiqua" w:cs="Arial Unicode MS"/>
          <w:b/>
          <w:sz w:val="24"/>
          <w:szCs w:val="24"/>
        </w:rPr>
        <w:t>C</w:t>
      </w:r>
      <w:r w:rsidR="0068169C" w:rsidRPr="00440BCC">
        <w:rPr>
          <w:rFonts w:ascii="Book Antiqua" w:eastAsia="Arial Unicode MS" w:hAnsi="Book Antiqua" w:cs="Arial Unicode MS"/>
          <w:b/>
          <w:sz w:val="24"/>
          <w:szCs w:val="24"/>
        </w:rPr>
        <w:t>ore tip:</w:t>
      </w:r>
      <w:r w:rsidR="00AE406E" w:rsidRPr="00440BCC">
        <w:rPr>
          <w:rFonts w:ascii="Book Antiqua" w:hAnsi="Book Antiqua"/>
          <w:sz w:val="24"/>
          <w:szCs w:val="24"/>
        </w:rPr>
        <w:t xml:space="preserve"> Sentinel node navigation surgery can change the current surgical treatment of gastric cancer expanding the indications of minimally invasive surgical options such laparoscopic techniques.</w:t>
      </w:r>
      <w:r w:rsidR="00AE406E" w:rsidRPr="00440BCC">
        <w:rPr>
          <w:rFonts w:ascii="Book Antiqua" w:eastAsia="Times New Roman" w:hAnsi="Book Antiqua" w:cs="Times New Roman"/>
          <w:sz w:val="24"/>
          <w:szCs w:val="24"/>
        </w:rPr>
        <w:t xml:space="preserve"> </w:t>
      </w:r>
      <w:r w:rsidR="00AE406E" w:rsidRPr="00440BCC">
        <w:rPr>
          <w:rFonts w:ascii="Book Antiqua" w:hAnsi="Book Antiqua"/>
          <w:sz w:val="24"/>
          <w:szCs w:val="24"/>
        </w:rPr>
        <w:t xml:space="preserve">However, the complex lymphatic drainage of the stomach and </w:t>
      </w:r>
      <w:r w:rsidR="00AE406E" w:rsidRPr="00440BCC">
        <w:rPr>
          <w:rFonts w:ascii="Book Antiqua" w:hAnsi="Book Antiqua"/>
          <w:sz w:val="24"/>
          <w:szCs w:val="24"/>
        </w:rPr>
        <w:lastRenderedPageBreak/>
        <w:t xml:space="preserve">the ubiquitous fear of skip metastasis make the selection of patients extremely important. </w:t>
      </w:r>
      <w:r w:rsidR="00AE406E" w:rsidRPr="00440BCC">
        <w:rPr>
          <w:rFonts w:ascii="Book Antiqua" w:eastAsia="Times New Roman" w:hAnsi="Book Antiqua" w:cs="Times New Roman"/>
          <w:sz w:val="24"/>
          <w:szCs w:val="24"/>
        </w:rPr>
        <w:t xml:space="preserve">Currently, </w:t>
      </w:r>
      <w:r w:rsidR="00AE406E" w:rsidRPr="00440BCC">
        <w:rPr>
          <w:rFonts w:ascii="Book Antiqua" w:hAnsi="Book Antiqua"/>
          <w:sz w:val="24"/>
          <w:szCs w:val="24"/>
        </w:rPr>
        <w:t>laparoscopic resection of the tumor from the stomach with lymph node dissection navigated by sentinel lymph node identification represents an option only for early gastric cancer patients. Unfortunately, patients with T3 or more advanced disease should still be managed conventionally with resection plus lymph node dissection.</w:t>
      </w:r>
    </w:p>
    <w:p w:rsidR="00502583" w:rsidRPr="00440BCC" w:rsidRDefault="00502583" w:rsidP="00440BCC">
      <w:pPr>
        <w:spacing w:after="0" w:line="360" w:lineRule="auto"/>
        <w:jc w:val="both"/>
        <w:rPr>
          <w:rFonts w:ascii="Book Antiqua" w:eastAsia="Arial Unicode MS" w:hAnsi="Book Antiqua" w:cs="Arial Unicode MS"/>
          <w:b/>
          <w:sz w:val="24"/>
          <w:szCs w:val="24"/>
        </w:rPr>
      </w:pPr>
    </w:p>
    <w:p w:rsidR="0068169C" w:rsidRPr="0068169C" w:rsidRDefault="0068169C" w:rsidP="0068169C">
      <w:pPr>
        <w:tabs>
          <w:tab w:val="left" w:pos="3000"/>
        </w:tabs>
        <w:spacing w:after="0" w:line="360" w:lineRule="auto"/>
        <w:jc w:val="both"/>
        <w:rPr>
          <w:rFonts w:ascii="Book Antiqua" w:hAnsi="Book Antiqua"/>
          <w:sz w:val="24"/>
          <w:szCs w:val="24"/>
          <w:lang w:eastAsia="zh-CN"/>
        </w:rPr>
      </w:pPr>
      <w:proofErr w:type="spellStart"/>
      <w:r w:rsidRPr="00440BCC">
        <w:rPr>
          <w:rFonts w:ascii="Book Antiqua" w:hAnsi="Book Antiqua"/>
          <w:sz w:val="24"/>
          <w:szCs w:val="24"/>
        </w:rPr>
        <w:t>Symeonidis</w:t>
      </w:r>
      <w:proofErr w:type="spellEnd"/>
      <w:r>
        <w:rPr>
          <w:rFonts w:ascii="Book Antiqua" w:hAnsi="Book Antiqua" w:hint="eastAsia"/>
          <w:sz w:val="24"/>
          <w:szCs w:val="24"/>
          <w:lang w:eastAsia="zh-CN"/>
        </w:rPr>
        <w:t xml:space="preserve"> D,</w:t>
      </w:r>
      <w:r w:rsidRPr="00440BCC">
        <w:rPr>
          <w:rFonts w:ascii="Book Antiqua" w:hAnsi="Book Antiqua"/>
          <w:sz w:val="24"/>
          <w:szCs w:val="24"/>
        </w:rPr>
        <w:t xml:space="preserve"> </w:t>
      </w:r>
      <w:proofErr w:type="spellStart"/>
      <w:r w:rsidRPr="00440BCC">
        <w:rPr>
          <w:rFonts w:ascii="Book Antiqua" w:hAnsi="Book Antiqua"/>
          <w:sz w:val="24"/>
          <w:szCs w:val="24"/>
        </w:rPr>
        <w:t>Koukoulis</w:t>
      </w:r>
      <w:proofErr w:type="spellEnd"/>
      <w:r>
        <w:rPr>
          <w:rFonts w:ascii="Book Antiqua" w:hAnsi="Book Antiqua" w:hint="eastAsia"/>
          <w:sz w:val="24"/>
          <w:szCs w:val="24"/>
          <w:lang w:eastAsia="zh-CN"/>
        </w:rPr>
        <w:t xml:space="preserve"> G, </w:t>
      </w:r>
      <w:proofErr w:type="spellStart"/>
      <w:r w:rsidRPr="00440BCC">
        <w:rPr>
          <w:rFonts w:ascii="Book Antiqua" w:hAnsi="Book Antiqua"/>
          <w:sz w:val="24"/>
          <w:szCs w:val="24"/>
        </w:rPr>
        <w:t>Tepetes</w:t>
      </w:r>
      <w:proofErr w:type="spellEnd"/>
      <w:r w:rsidRPr="00440BCC">
        <w:rPr>
          <w:rFonts w:ascii="Book Antiqua" w:hAnsi="Book Antiqua"/>
          <w:sz w:val="24"/>
          <w:szCs w:val="24"/>
        </w:rPr>
        <w:t xml:space="preserve"> </w:t>
      </w:r>
      <w:r>
        <w:rPr>
          <w:rFonts w:ascii="Book Antiqua" w:hAnsi="Book Antiqua" w:hint="eastAsia"/>
          <w:sz w:val="24"/>
          <w:szCs w:val="24"/>
          <w:lang w:eastAsia="zh-CN"/>
        </w:rPr>
        <w:t xml:space="preserve">K. </w:t>
      </w:r>
      <w:r w:rsidRPr="0068169C">
        <w:rPr>
          <w:rFonts w:ascii="Book Antiqua" w:hAnsi="Book Antiqua"/>
          <w:sz w:val="24"/>
          <w:szCs w:val="24"/>
        </w:rPr>
        <w:t>Sentinel node navigation surgery in gastric cancer: Current status</w:t>
      </w:r>
      <w:r>
        <w:rPr>
          <w:rFonts w:ascii="Book Antiqua"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Surg</w:t>
      </w:r>
      <w:proofErr w:type="spellEnd"/>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AE406E" w:rsidRPr="00440BCC" w:rsidRDefault="00AE406E" w:rsidP="00440BCC">
      <w:pPr>
        <w:tabs>
          <w:tab w:val="left" w:pos="3000"/>
        </w:tabs>
        <w:spacing w:after="0" w:line="360" w:lineRule="auto"/>
        <w:jc w:val="both"/>
        <w:rPr>
          <w:rFonts w:ascii="Book Antiqua" w:hAnsi="Book Antiqua"/>
          <w:b/>
          <w:sz w:val="24"/>
          <w:szCs w:val="24"/>
          <w:lang w:eastAsia="zh-CN"/>
        </w:rPr>
      </w:pPr>
    </w:p>
    <w:p w:rsidR="0091016B" w:rsidRPr="00440BCC" w:rsidRDefault="0068169C" w:rsidP="00440BCC">
      <w:pPr>
        <w:tabs>
          <w:tab w:val="left" w:pos="3000"/>
        </w:tabs>
        <w:spacing w:after="0" w:line="360" w:lineRule="auto"/>
        <w:jc w:val="both"/>
        <w:rPr>
          <w:rFonts w:ascii="Book Antiqua" w:hAnsi="Book Antiqua"/>
          <w:b/>
          <w:sz w:val="24"/>
          <w:szCs w:val="24"/>
        </w:rPr>
      </w:pPr>
      <w:r w:rsidRPr="00440BCC">
        <w:rPr>
          <w:rFonts w:ascii="Book Antiqua" w:hAnsi="Book Antiqua"/>
          <w:b/>
          <w:sz w:val="24"/>
          <w:szCs w:val="24"/>
        </w:rPr>
        <w:t>INTRODUCTION</w:t>
      </w:r>
    </w:p>
    <w:p w:rsidR="00BE59A8" w:rsidRPr="00440BCC" w:rsidRDefault="005305D6" w:rsidP="00440BCC">
      <w:pPr>
        <w:spacing w:after="0" w:line="360" w:lineRule="auto"/>
        <w:jc w:val="both"/>
        <w:rPr>
          <w:rFonts w:ascii="Book Antiqua" w:hAnsi="Book Antiqua"/>
          <w:sz w:val="24"/>
          <w:szCs w:val="24"/>
        </w:rPr>
      </w:pPr>
      <w:r w:rsidRPr="00440BCC">
        <w:rPr>
          <w:rFonts w:ascii="Book Antiqua" w:hAnsi="Book Antiqua"/>
          <w:sz w:val="24"/>
          <w:szCs w:val="24"/>
        </w:rPr>
        <w:t>Melanoma was the first malignancy that the concept of sentinel node found application for. However, the indications and uses of this attractive procedure have been recently expanded in many fields of surgical oncology such as breast cancer, thyroid cancer, gynecological malignancies, colorectal and</w:t>
      </w:r>
      <w:r w:rsidR="008B7EAC" w:rsidRPr="00440BCC">
        <w:rPr>
          <w:rFonts w:ascii="Book Antiqua" w:hAnsi="Book Antiqua"/>
          <w:sz w:val="24"/>
          <w:szCs w:val="24"/>
        </w:rPr>
        <w:t>, recently,</w:t>
      </w:r>
      <w:r w:rsidRPr="00440BCC">
        <w:rPr>
          <w:rFonts w:ascii="Book Antiqua" w:hAnsi="Book Antiqua"/>
          <w:sz w:val="24"/>
          <w:szCs w:val="24"/>
        </w:rPr>
        <w:t xml:space="preserve"> gastric cancer. </w:t>
      </w:r>
      <w:r w:rsidR="008B11E7" w:rsidRPr="00440BCC">
        <w:rPr>
          <w:rFonts w:ascii="Book Antiqua" w:hAnsi="Book Antiqua"/>
          <w:sz w:val="24"/>
          <w:szCs w:val="24"/>
        </w:rPr>
        <w:t>S</w:t>
      </w:r>
      <w:r w:rsidR="00153ABB" w:rsidRPr="00440BCC">
        <w:rPr>
          <w:rFonts w:ascii="Book Antiqua" w:hAnsi="Book Antiqua"/>
          <w:sz w:val="24"/>
          <w:szCs w:val="24"/>
        </w:rPr>
        <w:t>entine</w:t>
      </w:r>
      <w:r w:rsidR="001E2427" w:rsidRPr="00440BCC">
        <w:rPr>
          <w:rFonts w:ascii="Book Antiqua" w:hAnsi="Book Antiqua"/>
          <w:sz w:val="24"/>
          <w:szCs w:val="24"/>
        </w:rPr>
        <w:t xml:space="preserve">l node </w:t>
      </w:r>
      <w:r w:rsidR="00153ABB" w:rsidRPr="00440BCC">
        <w:rPr>
          <w:rFonts w:ascii="Book Antiqua" w:hAnsi="Book Antiqua"/>
          <w:sz w:val="24"/>
          <w:szCs w:val="24"/>
        </w:rPr>
        <w:t xml:space="preserve">mapping </w:t>
      </w:r>
      <w:r w:rsidR="001E2427" w:rsidRPr="00440BCC">
        <w:rPr>
          <w:rFonts w:ascii="Book Antiqua" w:hAnsi="Book Antiqua"/>
          <w:sz w:val="24"/>
          <w:szCs w:val="24"/>
        </w:rPr>
        <w:t>and biopsy</w:t>
      </w:r>
      <w:r w:rsidR="00426A1D" w:rsidRPr="00440BCC">
        <w:rPr>
          <w:rFonts w:ascii="Book Antiqua" w:hAnsi="Book Antiqua"/>
          <w:sz w:val="24"/>
          <w:szCs w:val="24"/>
        </w:rPr>
        <w:t xml:space="preserve"> in gastric cancer surgery</w:t>
      </w:r>
      <w:r w:rsidR="001E2427" w:rsidRPr="00440BCC">
        <w:rPr>
          <w:rFonts w:ascii="Book Antiqua" w:hAnsi="Book Antiqua"/>
          <w:sz w:val="24"/>
          <w:szCs w:val="24"/>
        </w:rPr>
        <w:t>, the so-called se</w:t>
      </w:r>
      <w:r w:rsidR="00C550FF" w:rsidRPr="00440BCC">
        <w:rPr>
          <w:rFonts w:ascii="Book Antiqua" w:hAnsi="Book Antiqua"/>
          <w:sz w:val="24"/>
          <w:szCs w:val="24"/>
        </w:rPr>
        <w:t xml:space="preserve">ntinel node navigation surgery, aimed </w:t>
      </w:r>
      <w:r w:rsidR="00153ABB" w:rsidRPr="00440BCC">
        <w:rPr>
          <w:rFonts w:ascii="Book Antiqua" w:hAnsi="Book Antiqua"/>
          <w:sz w:val="24"/>
          <w:szCs w:val="24"/>
        </w:rPr>
        <w:t>to l</w:t>
      </w:r>
      <w:r w:rsidR="001132B2" w:rsidRPr="00440BCC">
        <w:rPr>
          <w:rFonts w:ascii="Book Antiqua" w:hAnsi="Book Antiqua"/>
          <w:sz w:val="24"/>
          <w:szCs w:val="24"/>
        </w:rPr>
        <w:t>imit the extent of surgical tissue dissection around the affected organ. By convection, any unnecessary dissection</w:t>
      </w:r>
      <w:r w:rsidR="0068169C">
        <w:rPr>
          <w:rFonts w:ascii="Book Antiqua" w:hAnsi="Book Antiqua" w:hint="eastAsia"/>
          <w:sz w:val="24"/>
          <w:szCs w:val="24"/>
          <w:lang w:eastAsia="zh-CN"/>
        </w:rPr>
        <w:t>,</w:t>
      </w:r>
      <w:r w:rsidR="001132B2" w:rsidRPr="00440BCC">
        <w:rPr>
          <w:rFonts w:ascii="Book Antiqua" w:hAnsi="Book Antiqua"/>
          <w:sz w:val="24"/>
          <w:szCs w:val="24"/>
        </w:rPr>
        <w:t xml:space="preserve"> </w:t>
      </w:r>
      <w:r w:rsidR="001132B2" w:rsidRPr="0068169C">
        <w:rPr>
          <w:rFonts w:ascii="Book Antiqua" w:hAnsi="Book Antiqua"/>
          <w:i/>
          <w:sz w:val="24"/>
          <w:szCs w:val="24"/>
        </w:rPr>
        <w:t>i.e.</w:t>
      </w:r>
      <w:r w:rsidR="0068169C">
        <w:rPr>
          <w:rFonts w:ascii="Book Antiqua" w:hAnsi="Book Antiqua" w:hint="eastAsia"/>
          <w:sz w:val="24"/>
          <w:szCs w:val="24"/>
          <w:lang w:eastAsia="zh-CN"/>
        </w:rPr>
        <w:t>,</w:t>
      </w:r>
      <w:r w:rsidR="001132B2" w:rsidRPr="00440BCC">
        <w:rPr>
          <w:rFonts w:ascii="Book Antiqua" w:hAnsi="Book Antiqua"/>
          <w:sz w:val="24"/>
          <w:szCs w:val="24"/>
        </w:rPr>
        <w:t xml:space="preserve"> </w:t>
      </w:r>
      <w:proofErr w:type="gramStart"/>
      <w:r w:rsidR="001132B2" w:rsidRPr="00440BCC">
        <w:rPr>
          <w:rFonts w:ascii="Book Antiqua" w:hAnsi="Book Antiqua"/>
          <w:sz w:val="24"/>
          <w:szCs w:val="24"/>
        </w:rPr>
        <w:t>dissection of virgi</w:t>
      </w:r>
      <w:r w:rsidR="0068169C">
        <w:rPr>
          <w:rFonts w:ascii="Book Antiqua" w:hAnsi="Book Antiqua"/>
          <w:sz w:val="24"/>
          <w:szCs w:val="24"/>
        </w:rPr>
        <w:t>n–</w:t>
      </w:r>
      <w:r w:rsidR="001132B2" w:rsidRPr="00440BCC">
        <w:rPr>
          <w:rFonts w:ascii="Book Antiqua" w:hAnsi="Book Antiqua"/>
          <w:sz w:val="24"/>
          <w:szCs w:val="24"/>
        </w:rPr>
        <w:t>tumor free areas unrelentingly increase</w:t>
      </w:r>
      <w:proofErr w:type="gramEnd"/>
      <w:r w:rsidR="001132B2" w:rsidRPr="00440BCC">
        <w:rPr>
          <w:rFonts w:ascii="Book Antiqua" w:hAnsi="Book Antiqua"/>
          <w:sz w:val="24"/>
          <w:szCs w:val="24"/>
        </w:rPr>
        <w:t xml:space="preserve"> morbidity without </w:t>
      </w:r>
      <w:r w:rsidR="001E2427" w:rsidRPr="00440BCC">
        <w:rPr>
          <w:rFonts w:ascii="Book Antiqua" w:hAnsi="Book Antiqua"/>
          <w:sz w:val="24"/>
          <w:szCs w:val="24"/>
        </w:rPr>
        <w:t xml:space="preserve">always </w:t>
      </w:r>
      <w:r w:rsidR="001132B2" w:rsidRPr="00440BCC">
        <w:rPr>
          <w:rFonts w:ascii="Book Antiqua" w:hAnsi="Book Antiqua"/>
          <w:sz w:val="24"/>
          <w:szCs w:val="24"/>
        </w:rPr>
        <w:t>respective survival benefits. Within this con</w:t>
      </w:r>
      <w:r w:rsidR="009F21CC" w:rsidRPr="00440BCC">
        <w:rPr>
          <w:rFonts w:ascii="Book Antiqua" w:hAnsi="Book Antiqua"/>
          <w:sz w:val="24"/>
          <w:szCs w:val="24"/>
        </w:rPr>
        <w:t>text, sentinel lymph node navigation surgery</w:t>
      </w:r>
      <w:r w:rsidRPr="00440BCC">
        <w:rPr>
          <w:rFonts w:ascii="Book Antiqua" w:hAnsi="Book Antiqua"/>
          <w:sz w:val="24"/>
          <w:szCs w:val="24"/>
        </w:rPr>
        <w:t xml:space="preserve"> could, at least theoretically,</w:t>
      </w:r>
      <w:r w:rsidR="001132B2" w:rsidRPr="00440BCC">
        <w:rPr>
          <w:rFonts w:ascii="Book Antiqua" w:hAnsi="Book Antiqua"/>
          <w:sz w:val="24"/>
          <w:szCs w:val="24"/>
        </w:rPr>
        <w:t xml:space="preserve"> facilitate precise and sufficient resections.</w:t>
      </w:r>
      <w:r w:rsidR="009F685B" w:rsidRPr="00440BCC">
        <w:rPr>
          <w:rFonts w:ascii="Book Antiqua" w:hAnsi="Book Antiqua"/>
          <w:sz w:val="24"/>
          <w:szCs w:val="24"/>
        </w:rPr>
        <w:t xml:space="preserve"> However, in some instances</w:t>
      </w:r>
      <w:r w:rsidRPr="00440BCC">
        <w:rPr>
          <w:rFonts w:ascii="Book Antiqua" w:hAnsi="Book Antiqua"/>
          <w:sz w:val="24"/>
          <w:szCs w:val="24"/>
        </w:rPr>
        <w:t>,</w:t>
      </w:r>
      <w:r w:rsidR="009F685B" w:rsidRPr="00440BCC">
        <w:rPr>
          <w:rFonts w:ascii="Book Antiqua" w:hAnsi="Book Antiqua"/>
          <w:sz w:val="24"/>
          <w:szCs w:val="24"/>
        </w:rPr>
        <w:t xml:space="preserve"> insurmountable obstacles on the clinical correspondence </w:t>
      </w:r>
      <w:r w:rsidR="001E2427" w:rsidRPr="00440BCC">
        <w:rPr>
          <w:rFonts w:ascii="Book Antiqua" w:hAnsi="Book Antiqua"/>
          <w:sz w:val="24"/>
          <w:szCs w:val="24"/>
        </w:rPr>
        <w:t>of</w:t>
      </w:r>
      <w:r w:rsidR="001F02A1" w:rsidRPr="00440BCC">
        <w:rPr>
          <w:rFonts w:ascii="Book Antiqua" w:hAnsi="Book Antiqua"/>
          <w:sz w:val="24"/>
          <w:szCs w:val="24"/>
        </w:rPr>
        <w:t xml:space="preserve"> the</w:t>
      </w:r>
      <w:r w:rsidR="001E2427" w:rsidRPr="00440BCC">
        <w:rPr>
          <w:rFonts w:ascii="Book Antiqua" w:hAnsi="Book Antiqua"/>
          <w:sz w:val="24"/>
          <w:szCs w:val="24"/>
        </w:rPr>
        <w:t xml:space="preserve"> sentinel node navigation surgery</w:t>
      </w:r>
      <w:r w:rsidR="001F02A1" w:rsidRPr="00440BCC">
        <w:rPr>
          <w:rFonts w:ascii="Book Antiqua" w:hAnsi="Book Antiqua"/>
          <w:sz w:val="24"/>
          <w:szCs w:val="24"/>
        </w:rPr>
        <w:t xml:space="preserve"> concept</w:t>
      </w:r>
      <w:r w:rsidR="009F21CC" w:rsidRPr="00440BCC">
        <w:rPr>
          <w:rFonts w:ascii="Book Antiqua" w:hAnsi="Book Antiqua"/>
          <w:sz w:val="24"/>
          <w:szCs w:val="24"/>
        </w:rPr>
        <w:t xml:space="preserve"> in everyday practice</w:t>
      </w:r>
      <w:r w:rsidR="001E2427" w:rsidRPr="00440BCC">
        <w:rPr>
          <w:rFonts w:ascii="Book Antiqua" w:hAnsi="Book Antiqua"/>
          <w:sz w:val="24"/>
          <w:szCs w:val="24"/>
        </w:rPr>
        <w:t xml:space="preserve"> </w:t>
      </w:r>
      <w:r w:rsidR="009F685B" w:rsidRPr="00440BCC">
        <w:rPr>
          <w:rFonts w:ascii="Book Antiqua" w:hAnsi="Book Antiqua"/>
          <w:sz w:val="24"/>
          <w:szCs w:val="24"/>
        </w:rPr>
        <w:t>have occasionally alleviated researchers’ interest on the topic.</w:t>
      </w:r>
      <w:r w:rsidR="001E2427" w:rsidRPr="00440BCC">
        <w:rPr>
          <w:rFonts w:ascii="Book Antiqua" w:hAnsi="Book Antiqua"/>
          <w:sz w:val="24"/>
          <w:szCs w:val="24"/>
        </w:rPr>
        <w:t xml:space="preserve"> </w:t>
      </w:r>
      <w:r w:rsidR="0074122E" w:rsidRPr="00440BCC">
        <w:rPr>
          <w:rFonts w:ascii="Book Antiqua" w:hAnsi="Book Antiqua"/>
          <w:sz w:val="24"/>
          <w:szCs w:val="24"/>
        </w:rPr>
        <w:t>Only recently with t</w:t>
      </w:r>
      <w:r w:rsidR="009F685B" w:rsidRPr="00440BCC">
        <w:rPr>
          <w:rFonts w:ascii="Book Antiqua" w:hAnsi="Book Antiqua"/>
          <w:sz w:val="24"/>
          <w:szCs w:val="24"/>
        </w:rPr>
        <w:t>he widespread use of minimally invasive surgical techniques</w:t>
      </w:r>
      <w:r w:rsidR="0068169C">
        <w:rPr>
          <w:rFonts w:ascii="Book Antiqua" w:hAnsi="Book Antiqua" w:hint="eastAsia"/>
          <w:sz w:val="24"/>
          <w:szCs w:val="24"/>
          <w:lang w:eastAsia="zh-CN"/>
        </w:rPr>
        <w:t>,</w:t>
      </w:r>
      <w:r w:rsidR="009F685B" w:rsidRPr="00440BCC">
        <w:rPr>
          <w:rFonts w:ascii="Book Antiqua" w:hAnsi="Book Antiqua"/>
          <w:sz w:val="24"/>
          <w:szCs w:val="24"/>
        </w:rPr>
        <w:t xml:space="preserve"> </w:t>
      </w:r>
      <w:r w:rsidR="009F685B" w:rsidRPr="0068169C">
        <w:rPr>
          <w:rFonts w:ascii="Book Antiqua" w:hAnsi="Book Antiqua"/>
          <w:i/>
          <w:sz w:val="24"/>
          <w:szCs w:val="24"/>
        </w:rPr>
        <w:t>i.e.</w:t>
      </w:r>
      <w:r w:rsidR="0068169C">
        <w:rPr>
          <w:rFonts w:ascii="Book Antiqua" w:hAnsi="Book Antiqua" w:hint="eastAsia"/>
          <w:sz w:val="24"/>
          <w:szCs w:val="24"/>
          <w:lang w:eastAsia="zh-CN"/>
        </w:rPr>
        <w:t>,</w:t>
      </w:r>
      <w:r w:rsidR="009F685B" w:rsidRPr="00440BCC">
        <w:rPr>
          <w:rFonts w:ascii="Book Antiqua" w:hAnsi="Book Antiqua"/>
          <w:sz w:val="24"/>
          <w:szCs w:val="24"/>
        </w:rPr>
        <w:t xml:space="preserve"> laparoscopic gastric cancer resections</w:t>
      </w:r>
      <w:r w:rsidR="009F21CC" w:rsidRPr="00440BCC">
        <w:rPr>
          <w:rFonts w:ascii="Book Antiqua" w:hAnsi="Book Antiqua"/>
          <w:sz w:val="24"/>
          <w:szCs w:val="24"/>
        </w:rPr>
        <w:t>,</w:t>
      </w:r>
      <w:r w:rsidR="009F685B" w:rsidRPr="00440BCC">
        <w:rPr>
          <w:rFonts w:ascii="Book Antiqua" w:hAnsi="Book Antiqua"/>
          <w:sz w:val="24"/>
          <w:szCs w:val="24"/>
        </w:rPr>
        <w:t xml:space="preserve"> </w:t>
      </w:r>
      <w:r w:rsidR="0074122E" w:rsidRPr="00440BCC">
        <w:rPr>
          <w:rFonts w:ascii="Book Antiqua" w:hAnsi="Book Antiqua"/>
          <w:sz w:val="24"/>
          <w:szCs w:val="24"/>
        </w:rPr>
        <w:t xml:space="preserve">surgical community’s interest on the topic </w:t>
      </w:r>
      <w:r w:rsidR="009F685B" w:rsidRPr="00440BCC">
        <w:rPr>
          <w:rFonts w:ascii="Book Antiqua" w:hAnsi="Book Antiqua"/>
          <w:sz w:val="24"/>
          <w:szCs w:val="24"/>
        </w:rPr>
        <w:t>have</w:t>
      </w:r>
      <w:r w:rsidR="0074122E" w:rsidRPr="00440BCC">
        <w:rPr>
          <w:rFonts w:ascii="Book Antiqua" w:hAnsi="Book Antiqua"/>
          <w:sz w:val="24"/>
          <w:szCs w:val="24"/>
        </w:rPr>
        <w:t xml:space="preserve"> been unavoidably</w:t>
      </w:r>
      <w:r w:rsidR="009F685B" w:rsidRPr="00440BCC">
        <w:rPr>
          <w:rFonts w:ascii="Book Antiqua" w:hAnsi="Book Antiqua"/>
          <w:sz w:val="24"/>
          <w:szCs w:val="24"/>
        </w:rPr>
        <w:t xml:space="preserve"> reflated. </w:t>
      </w:r>
    </w:p>
    <w:p w:rsidR="009369A3" w:rsidRPr="00440BCC" w:rsidRDefault="00B11F21" w:rsidP="0068169C">
      <w:pPr>
        <w:spacing w:after="0" w:line="360" w:lineRule="auto"/>
        <w:ind w:firstLineChars="100" w:firstLine="240"/>
        <w:jc w:val="both"/>
        <w:rPr>
          <w:rFonts w:ascii="Book Antiqua" w:eastAsia="Times New Roman" w:hAnsi="Book Antiqua" w:cs="Times New Roman"/>
          <w:sz w:val="24"/>
          <w:szCs w:val="24"/>
        </w:rPr>
      </w:pPr>
      <w:r w:rsidRPr="00440BCC">
        <w:rPr>
          <w:rFonts w:ascii="Book Antiqua" w:hAnsi="Book Antiqua"/>
          <w:sz w:val="24"/>
          <w:szCs w:val="24"/>
        </w:rPr>
        <w:t xml:space="preserve">Nowadays, the following questions regarding the utility of sentinel lymph </w:t>
      </w:r>
      <w:r w:rsidR="008B7EAC" w:rsidRPr="00440BCC">
        <w:rPr>
          <w:rFonts w:ascii="Book Antiqua" w:hAnsi="Book Antiqua"/>
          <w:sz w:val="24"/>
          <w:szCs w:val="24"/>
        </w:rPr>
        <w:t xml:space="preserve">node </w:t>
      </w:r>
      <w:r w:rsidRPr="00440BCC">
        <w:rPr>
          <w:rFonts w:ascii="Book Antiqua" w:hAnsi="Book Antiqua"/>
          <w:sz w:val="24"/>
          <w:szCs w:val="24"/>
        </w:rPr>
        <w:t>mapping and biopsy in clinical practice</w:t>
      </w:r>
      <w:r w:rsidR="009369A3" w:rsidRPr="00440BCC">
        <w:rPr>
          <w:rFonts w:ascii="Book Antiqua" w:hAnsi="Book Antiqua"/>
          <w:sz w:val="24"/>
          <w:szCs w:val="24"/>
        </w:rPr>
        <w:t xml:space="preserve"> need to be precisely answered: </w:t>
      </w:r>
      <w:r w:rsidR="0068169C">
        <w:rPr>
          <w:rFonts w:ascii="Book Antiqua" w:hAnsi="Book Antiqua" w:hint="eastAsia"/>
          <w:sz w:val="24"/>
          <w:szCs w:val="24"/>
          <w:lang w:eastAsia="zh-CN"/>
        </w:rPr>
        <w:t>(</w:t>
      </w:r>
      <w:r w:rsidR="009369A3" w:rsidRPr="00440BCC">
        <w:rPr>
          <w:rFonts w:ascii="Book Antiqua" w:hAnsi="Book Antiqua"/>
          <w:sz w:val="24"/>
          <w:szCs w:val="24"/>
        </w:rPr>
        <w:t>1</w:t>
      </w:r>
      <w:r w:rsidR="0068169C">
        <w:rPr>
          <w:rFonts w:ascii="Book Antiqua" w:hAnsi="Book Antiqua" w:hint="eastAsia"/>
          <w:sz w:val="24"/>
          <w:szCs w:val="24"/>
          <w:lang w:eastAsia="zh-CN"/>
        </w:rPr>
        <w:t>)</w:t>
      </w:r>
      <w:r w:rsidR="009369A3" w:rsidRPr="00440BCC">
        <w:rPr>
          <w:rFonts w:ascii="Book Antiqua" w:hAnsi="Book Antiqua"/>
          <w:sz w:val="24"/>
          <w:szCs w:val="24"/>
        </w:rPr>
        <w:t xml:space="preserve"> which </w:t>
      </w:r>
      <w:proofErr w:type="gramStart"/>
      <w:r w:rsidR="009369A3" w:rsidRPr="00440BCC">
        <w:rPr>
          <w:rFonts w:ascii="Book Antiqua" w:hAnsi="Book Antiqua"/>
          <w:sz w:val="24"/>
          <w:szCs w:val="24"/>
        </w:rPr>
        <w:t>are</w:t>
      </w:r>
      <w:proofErr w:type="gramEnd"/>
      <w:r w:rsidR="009369A3" w:rsidRPr="00440BCC">
        <w:rPr>
          <w:rFonts w:ascii="Book Antiqua" w:hAnsi="Book Antiqua"/>
          <w:sz w:val="24"/>
          <w:szCs w:val="24"/>
        </w:rPr>
        <w:t xml:space="preserve"> the available techniques for sentinel lymph node mapping? </w:t>
      </w:r>
      <w:r w:rsidR="0068169C">
        <w:rPr>
          <w:rFonts w:ascii="Book Antiqua" w:hAnsi="Book Antiqua" w:hint="eastAsia"/>
          <w:sz w:val="24"/>
          <w:szCs w:val="24"/>
          <w:lang w:eastAsia="zh-CN"/>
        </w:rPr>
        <w:t>(</w:t>
      </w:r>
      <w:r w:rsidR="009369A3" w:rsidRPr="00440BCC">
        <w:rPr>
          <w:rFonts w:ascii="Book Antiqua" w:hAnsi="Book Antiqua"/>
          <w:sz w:val="24"/>
          <w:szCs w:val="24"/>
        </w:rPr>
        <w:t>2</w:t>
      </w:r>
      <w:r w:rsidR="0068169C">
        <w:rPr>
          <w:rFonts w:ascii="Book Antiqua" w:hAnsi="Book Antiqua" w:hint="eastAsia"/>
          <w:sz w:val="24"/>
          <w:szCs w:val="24"/>
          <w:lang w:eastAsia="zh-CN"/>
        </w:rPr>
        <w:t>)</w:t>
      </w:r>
      <w:r w:rsidR="009369A3" w:rsidRPr="00440BCC">
        <w:rPr>
          <w:rFonts w:ascii="Book Antiqua" w:hAnsi="Book Antiqua"/>
          <w:sz w:val="24"/>
          <w:szCs w:val="24"/>
        </w:rPr>
        <w:t xml:space="preserve"> Which is the best way to </w:t>
      </w:r>
      <w:r w:rsidR="009369A3" w:rsidRPr="00440BCC">
        <w:rPr>
          <w:rFonts w:ascii="Book Antiqua" w:hAnsi="Book Antiqua"/>
          <w:sz w:val="24"/>
          <w:szCs w:val="24"/>
        </w:rPr>
        <w:lastRenderedPageBreak/>
        <w:t xml:space="preserve">administer the tracer? </w:t>
      </w:r>
      <w:r w:rsidR="0068169C">
        <w:rPr>
          <w:rFonts w:ascii="Book Antiqua" w:hAnsi="Book Antiqua" w:hint="eastAsia"/>
          <w:sz w:val="24"/>
          <w:szCs w:val="24"/>
          <w:lang w:eastAsia="zh-CN"/>
        </w:rPr>
        <w:t>(</w:t>
      </w:r>
      <w:r w:rsidR="009369A3" w:rsidRPr="00440BCC">
        <w:rPr>
          <w:rFonts w:ascii="Book Antiqua" w:hAnsi="Book Antiqua"/>
          <w:sz w:val="24"/>
          <w:szCs w:val="24"/>
        </w:rPr>
        <w:t>3</w:t>
      </w:r>
      <w:r w:rsidR="0068169C">
        <w:rPr>
          <w:rFonts w:ascii="Book Antiqua" w:hAnsi="Book Antiqua" w:hint="eastAsia"/>
          <w:sz w:val="24"/>
          <w:szCs w:val="24"/>
          <w:lang w:eastAsia="zh-CN"/>
        </w:rPr>
        <w:t>)</w:t>
      </w:r>
      <w:r w:rsidR="009369A3" w:rsidRPr="00440BCC">
        <w:rPr>
          <w:rFonts w:ascii="Book Antiqua" w:hAnsi="Book Antiqua"/>
          <w:sz w:val="24"/>
          <w:szCs w:val="24"/>
        </w:rPr>
        <w:t xml:space="preserve"> Which is the optimal method to verify the presence of metastasis in the identified sentinel lymph node? </w:t>
      </w:r>
      <w:r w:rsidR="0068169C">
        <w:rPr>
          <w:rFonts w:ascii="Book Antiqua" w:hAnsi="Book Antiqua" w:hint="eastAsia"/>
          <w:sz w:val="24"/>
          <w:szCs w:val="24"/>
          <w:lang w:eastAsia="zh-CN"/>
        </w:rPr>
        <w:t>(</w:t>
      </w:r>
      <w:r w:rsidR="009369A3" w:rsidRPr="00440BCC">
        <w:rPr>
          <w:rFonts w:ascii="Book Antiqua" w:hAnsi="Book Antiqua"/>
          <w:sz w:val="24"/>
          <w:szCs w:val="24"/>
        </w:rPr>
        <w:t>4</w:t>
      </w:r>
      <w:r w:rsidR="0068169C">
        <w:rPr>
          <w:rFonts w:ascii="Book Antiqua" w:hAnsi="Book Antiqua" w:hint="eastAsia"/>
          <w:sz w:val="24"/>
          <w:szCs w:val="24"/>
          <w:lang w:eastAsia="zh-CN"/>
        </w:rPr>
        <w:t>)</w:t>
      </w:r>
      <w:r w:rsidR="009369A3" w:rsidRPr="00440BCC">
        <w:rPr>
          <w:rFonts w:ascii="Book Antiqua" w:hAnsi="Book Antiqua"/>
          <w:sz w:val="24"/>
          <w:szCs w:val="24"/>
        </w:rPr>
        <w:t xml:space="preserve"> Which is the gastric cancer patient subgroup suitable for sentinel node mapping and biopsy?</w:t>
      </w:r>
      <w:r w:rsidR="000B6BC1" w:rsidRPr="00440BCC">
        <w:rPr>
          <w:rFonts w:ascii="Book Antiqua" w:hAnsi="Book Antiqua"/>
          <w:sz w:val="24"/>
          <w:szCs w:val="24"/>
        </w:rPr>
        <w:t xml:space="preserve"> </w:t>
      </w:r>
      <w:r w:rsidR="0068169C">
        <w:rPr>
          <w:rFonts w:ascii="Book Antiqua" w:hAnsi="Book Antiqua" w:hint="eastAsia"/>
          <w:sz w:val="24"/>
          <w:szCs w:val="24"/>
          <w:lang w:eastAsia="zh-CN"/>
        </w:rPr>
        <w:t>(</w:t>
      </w:r>
      <w:r w:rsidR="000B6BC1" w:rsidRPr="00440BCC">
        <w:rPr>
          <w:rFonts w:ascii="Book Antiqua" w:hAnsi="Book Antiqua"/>
          <w:sz w:val="24"/>
          <w:szCs w:val="24"/>
        </w:rPr>
        <w:t>5</w:t>
      </w:r>
      <w:r w:rsidR="0068169C">
        <w:rPr>
          <w:rFonts w:ascii="Book Antiqua" w:hAnsi="Book Antiqua" w:hint="eastAsia"/>
          <w:sz w:val="24"/>
          <w:szCs w:val="24"/>
          <w:lang w:eastAsia="zh-CN"/>
        </w:rPr>
        <w:t>)</w:t>
      </w:r>
      <w:r w:rsidR="000B6BC1" w:rsidRPr="00440BCC">
        <w:rPr>
          <w:rFonts w:ascii="Book Antiqua" w:hAnsi="Book Antiqua"/>
          <w:sz w:val="24"/>
          <w:szCs w:val="24"/>
        </w:rPr>
        <w:t xml:space="preserve"> Which are the available options for primary tumor control?</w:t>
      </w:r>
    </w:p>
    <w:p w:rsidR="0068169C" w:rsidRDefault="0068169C" w:rsidP="00440BCC">
      <w:pPr>
        <w:spacing w:after="0" w:line="360" w:lineRule="auto"/>
        <w:jc w:val="both"/>
        <w:rPr>
          <w:rFonts w:ascii="Book Antiqua" w:hAnsi="Book Antiqua"/>
          <w:b/>
          <w:sz w:val="24"/>
          <w:szCs w:val="24"/>
          <w:lang w:eastAsia="zh-CN"/>
        </w:rPr>
      </w:pPr>
    </w:p>
    <w:p w:rsidR="00640376" w:rsidRPr="00440BCC" w:rsidRDefault="0068169C" w:rsidP="00440BCC">
      <w:pPr>
        <w:spacing w:after="0" w:line="360" w:lineRule="auto"/>
        <w:jc w:val="both"/>
        <w:rPr>
          <w:rFonts w:ascii="Book Antiqua" w:hAnsi="Book Antiqua"/>
          <w:b/>
          <w:sz w:val="24"/>
          <w:szCs w:val="24"/>
        </w:rPr>
      </w:pPr>
      <w:r w:rsidRPr="00440BCC">
        <w:rPr>
          <w:rFonts w:ascii="Book Antiqua" w:hAnsi="Book Antiqua"/>
          <w:b/>
          <w:sz w:val="24"/>
          <w:szCs w:val="24"/>
        </w:rPr>
        <w:t>LYMPH NODE STATIONS</w:t>
      </w:r>
    </w:p>
    <w:p w:rsidR="00BF4662" w:rsidRPr="00440BCC" w:rsidRDefault="004E65EB" w:rsidP="00440BCC">
      <w:pPr>
        <w:spacing w:after="0"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I</w:t>
      </w:r>
      <w:r w:rsidR="00BF4662" w:rsidRPr="00440BCC">
        <w:rPr>
          <w:rFonts w:ascii="Book Antiqua" w:eastAsia="Times New Roman" w:hAnsi="Book Antiqua" w:cs="Arial"/>
          <w:color w:val="000000"/>
          <w:sz w:val="24"/>
          <w:szCs w:val="24"/>
        </w:rPr>
        <w:t>n 197</w:t>
      </w:r>
      <w:r w:rsidRPr="00440BCC">
        <w:rPr>
          <w:rFonts w:ascii="Book Antiqua" w:eastAsia="Times New Roman" w:hAnsi="Book Antiqua" w:cs="Arial"/>
          <w:color w:val="000000"/>
          <w:sz w:val="24"/>
          <w:szCs w:val="24"/>
        </w:rPr>
        <w:t>3</w:t>
      </w:r>
      <w:r w:rsidR="00FE75BF" w:rsidRPr="00440BCC">
        <w:rPr>
          <w:rFonts w:ascii="Book Antiqua" w:eastAsia="Times New Roman" w:hAnsi="Book Antiqua" w:cs="Arial"/>
          <w:color w:val="000000"/>
          <w:sz w:val="24"/>
          <w:szCs w:val="24"/>
        </w:rPr>
        <w:t>,</w:t>
      </w:r>
      <w:r w:rsidRPr="00440BCC">
        <w:rPr>
          <w:rFonts w:ascii="Book Antiqua" w:eastAsia="Times New Roman" w:hAnsi="Book Antiqua" w:cs="Arial"/>
          <w:color w:val="000000"/>
          <w:sz w:val="24"/>
          <w:szCs w:val="24"/>
        </w:rPr>
        <w:t xml:space="preserve"> t</w:t>
      </w:r>
      <w:r w:rsidR="00640376" w:rsidRPr="00440BCC">
        <w:rPr>
          <w:rFonts w:ascii="Book Antiqua" w:eastAsia="Times New Roman" w:hAnsi="Book Antiqua" w:cs="Arial"/>
          <w:color w:val="000000"/>
          <w:sz w:val="24"/>
          <w:szCs w:val="24"/>
        </w:rPr>
        <w:t xml:space="preserve">he Japanese Research Society for the study of gastric cancer published </w:t>
      </w:r>
      <w:proofErr w:type="gramStart"/>
      <w:r w:rsidR="00640376" w:rsidRPr="00440BCC">
        <w:rPr>
          <w:rFonts w:ascii="Book Antiqua" w:eastAsia="Times New Roman" w:hAnsi="Book Antiqua" w:cs="Arial"/>
          <w:color w:val="000000"/>
          <w:sz w:val="24"/>
          <w:szCs w:val="24"/>
        </w:rPr>
        <w:t xml:space="preserve">a </w:t>
      </w:r>
      <w:r w:rsidRPr="00440BCC">
        <w:rPr>
          <w:rFonts w:ascii="Book Antiqua" w:eastAsia="Times New Roman" w:hAnsi="Book Antiqua" w:cs="Arial"/>
          <w:color w:val="000000"/>
          <w:sz w:val="24"/>
          <w:szCs w:val="24"/>
        </w:rPr>
        <w:t>manual standardizing lymph node dissections</w:t>
      </w:r>
      <w:proofErr w:type="gramEnd"/>
      <w:r w:rsidRPr="00440BCC">
        <w:rPr>
          <w:rFonts w:ascii="Book Antiqua" w:eastAsia="Times New Roman" w:hAnsi="Book Antiqua" w:cs="Arial"/>
          <w:color w:val="000000"/>
          <w:sz w:val="24"/>
          <w:szCs w:val="24"/>
        </w:rPr>
        <w:t xml:space="preserve"> in gastric can</w:t>
      </w:r>
      <w:r w:rsidR="00C550FF" w:rsidRPr="00440BCC">
        <w:rPr>
          <w:rFonts w:ascii="Book Antiqua" w:eastAsia="Times New Roman" w:hAnsi="Book Antiqua" w:cs="Arial"/>
          <w:color w:val="000000"/>
          <w:sz w:val="24"/>
          <w:szCs w:val="24"/>
        </w:rPr>
        <w:t>cer by recognizing</w:t>
      </w:r>
      <w:r w:rsidR="002702E7" w:rsidRPr="00440BCC">
        <w:rPr>
          <w:rFonts w:ascii="Book Antiqua" w:eastAsia="Times New Roman" w:hAnsi="Book Antiqua" w:cs="Arial"/>
          <w:color w:val="000000"/>
          <w:sz w:val="24"/>
          <w:szCs w:val="24"/>
        </w:rPr>
        <w:t xml:space="preserve"> 16 distinct</w:t>
      </w:r>
      <w:r w:rsidR="00785FBF" w:rsidRPr="00440BCC">
        <w:rPr>
          <w:rFonts w:ascii="Book Antiqua" w:eastAsia="Times New Roman" w:hAnsi="Book Antiqua" w:cs="Arial"/>
          <w:color w:val="000000"/>
          <w:sz w:val="24"/>
          <w:szCs w:val="24"/>
        </w:rPr>
        <w:t xml:space="preserve"> </w:t>
      </w:r>
      <w:r w:rsidRPr="00440BCC">
        <w:rPr>
          <w:rFonts w:ascii="Book Antiqua" w:eastAsia="Times New Roman" w:hAnsi="Book Antiqua" w:cs="Arial"/>
          <w:color w:val="000000"/>
          <w:sz w:val="24"/>
          <w:szCs w:val="24"/>
        </w:rPr>
        <w:t>anatomic lymph node stations. Further grouping of these lymph node stations took place</w:t>
      </w:r>
      <w:r w:rsidR="0068169C">
        <w:rPr>
          <w:rFonts w:ascii="Book Antiqua" w:hAnsi="Book Antiqua" w:cs="Arial" w:hint="eastAsia"/>
          <w:color w:val="000000"/>
          <w:sz w:val="24"/>
          <w:szCs w:val="24"/>
          <w:lang w:eastAsia="zh-CN"/>
        </w:rPr>
        <w:t>,</w:t>
      </w:r>
      <w:r w:rsidRPr="0068169C">
        <w:rPr>
          <w:rFonts w:ascii="Book Antiqua" w:eastAsia="Times New Roman" w:hAnsi="Book Antiqua" w:cs="Arial"/>
          <w:i/>
          <w:color w:val="000000"/>
          <w:sz w:val="24"/>
          <w:szCs w:val="24"/>
        </w:rPr>
        <w:t xml:space="preserve"> i.e.</w:t>
      </w:r>
      <w:r w:rsidR="0068169C">
        <w:rPr>
          <w:rFonts w:ascii="Book Antiqua" w:hAnsi="Book Antiqua" w:cs="Arial" w:hint="eastAsia"/>
          <w:color w:val="000000"/>
          <w:sz w:val="24"/>
          <w:szCs w:val="24"/>
          <w:lang w:eastAsia="zh-CN"/>
        </w:rPr>
        <w:t>,</w:t>
      </w:r>
      <w:r w:rsidRPr="00440BCC">
        <w:rPr>
          <w:rFonts w:ascii="Book Antiqua" w:eastAsia="Times New Roman" w:hAnsi="Book Antiqua" w:cs="Arial"/>
          <w:color w:val="000000"/>
          <w:sz w:val="24"/>
          <w:szCs w:val="24"/>
        </w:rPr>
        <w:t xml:space="preserve"> N1, N2, N3 and N4 </w:t>
      </w:r>
      <w:r w:rsidR="000B589A" w:rsidRPr="00440BCC">
        <w:rPr>
          <w:rFonts w:ascii="Book Antiqua" w:eastAsia="Times New Roman" w:hAnsi="Book Antiqua" w:cs="Arial"/>
          <w:color w:val="000000"/>
          <w:sz w:val="24"/>
          <w:szCs w:val="24"/>
        </w:rPr>
        <w:t>to achieve correspondence with</w:t>
      </w:r>
      <w:r w:rsidRPr="00440BCC">
        <w:rPr>
          <w:rFonts w:ascii="Book Antiqua" w:eastAsia="Times New Roman" w:hAnsi="Book Antiqua" w:cs="Arial"/>
          <w:color w:val="000000"/>
          <w:sz w:val="24"/>
          <w:szCs w:val="24"/>
        </w:rPr>
        <w:t xml:space="preserve"> respect</w:t>
      </w:r>
      <w:r w:rsidR="000B589A" w:rsidRPr="00440BCC">
        <w:rPr>
          <w:rFonts w:ascii="Book Antiqua" w:eastAsia="Times New Roman" w:hAnsi="Book Antiqua" w:cs="Arial"/>
          <w:color w:val="000000"/>
          <w:sz w:val="24"/>
          <w:szCs w:val="24"/>
        </w:rPr>
        <w:t>ive lymph node dissection extent</w:t>
      </w:r>
      <w:r w:rsidRPr="00440BCC">
        <w:rPr>
          <w:rFonts w:ascii="Book Antiqua" w:eastAsia="Times New Roman" w:hAnsi="Book Antiqua" w:cs="Arial"/>
          <w:color w:val="000000"/>
          <w:sz w:val="24"/>
          <w:szCs w:val="24"/>
        </w:rPr>
        <w:t>s</w:t>
      </w:r>
      <w:r w:rsidR="0068169C">
        <w:rPr>
          <w:rFonts w:ascii="Book Antiqua" w:hAnsi="Book Antiqua" w:cs="Arial" w:hint="eastAsia"/>
          <w:color w:val="000000"/>
          <w:sz w:val="24"/>
          <w:szCs w:val="24"/>
          <w:lang w:eastAsia="zh-CN"/>
        </w:rPr>
        <w:t>,</w:t>
      </w:r>
      <w:r w:rsidRPr="00440BCC">
        <w:rPr>
          <w:rFonts w:ascii="Book Antiqua" w:eastAsia="Times New Roman" w:hAnsi="Book Antiqua" w:cs="Arial"/>
          <w:color w:val="000000"/>
          <w:sz w:val="24"/>
          <w:szCs w:val="24"/>
        </w:rPr>
        <w:t xml:space="preserve"> </w:t>
      </w:r>
      <w:r w:rsidRPr="0068169C">
        <w:rPr>
          <w:rFonts w:ascii="Book Antiqua" w:eastAsia="Times New Roman" w:hAnsi="Book Antiqua" w:cs="Arial"/>
          <w:i/>
          <w:color w:val="000000"/>
          <w:sz w:val="24"/>
          <w:szCs w:val="24"/>
        </w:rPr>
        <w:t>i.e.</w:t>
      </w:r>
      <w:r w:rsidR="0068169C">
        <w:rPr>
          <w:rFonts w:ascii="Book Antiqua" w:hAnsi="Book Antiqua" w:cs="Arial" w:hint="eastAsia"/>
          <w:color w:val="000000"/>
          <w:sz w:val="24"/>
          <w:szCs w:val="24"/>
          <w:lang w:eastAsia="zh-CN"/>
        </w:rPr>
        <w:t>,</w:t>
      </w:r>
      <w:r w:rsidRPr="00440BCC">
        <w:rPr>
          <w:rFonts w:ascii="Book Antiqua" w:eastAsia="Times New Roman" w:hAnsi="Book Antiqua" w:cs="Arial"/>
          <w:color w:val="000000"/>
          <w:sz w:val="24"/>
          <w:szCs w:val="24"/>
        </w:rPr>
        <w:t xml:space="preserve"> D1, D2, D3 and D4</w:t>
      </w:r>
      <w:r w:rsidR="00751AA2" w:rsidRPr="00440BCC">
        <w:rPr>
          <w:rFonts w:ascii="Book Antiqua" w:eastAsia="Times New Roman" w:hAnsi="Book Antiqua" w:cs="Arial"/>
          <w:color w:val="000000"/>
          <w:sz w:val="24"/>
          <w:szCs w:val="24"/>
        </w:rPr>
        <w:t xml:space="preserve"> </w:t>
      </w:r>
      <w:r w:rsidR="00751AA2" w:rsidRPr="00440BCC">
        <w:rPr>
          <w:rFonts w:ascii="Book Antiqua" w:eastAsia="Times New Roman" w:hAnsi="Book Antiqua" w:cs="Arial"/>
          <w:color w:val="000000"/>
          <w:sz w:val="24"/>
          <w:szCs w:val="24"/>
          <w:vertAlign w:val="superscript"/>
        </w:rPr>
        <w:t>[1]</w:t>
      </w:r>
      <w:r w:rsidR="0068169C" w:rsidRPr="0068169C">
        <w:rPr>
          <w:rFonts w:ascii="Book Antiqua" w:hAnsi="Book Antiqua" w:cs="Arial" w:hint="eastAsia"/>
          <w:color w:val="000000"/>
          <w:sz w:val="24"/>
          <w:szCs w:val="24"/>
          <w:lang w:eastAsia="zh-CN"/>
        </w:rPr>
        <w:t xml:space="preserve"> </w:t>
      </w:r>
      <w:r w:rsidR="0068169C">
        <w:rPr>
          <w:rFonts w:ascii="Book Antiqua" w:hAnsi="Book Antiqua" w:cs="Arial" w:hint="eastAsia"/>
          <w:color w:val="000000"/>
          <w:sz w:val="24"/>
          <w:szCs w:val="24"/>
          <w:lang w:eastAsia="zh-CN"/>
        </w:rPr>
        <w:t>(</w:t>
      </w:r>
      <w:r w:rsidR="0068169C" w:rsidRPr="00440BCC">
        <w:rPr>
          <w:rFonts w:ascii="Book Antiqua" w:eastAsia="Times New Roman" w:hAnsi="Book Antiqua" w:cs="Arial"/>
          <w:color w:val="000000"/>
          <w:sz w:val="24"/>
          <w:szCs w:val="24"/>
        </w:rPr>
        <w:t>Table 1</w:t>
      </w:r>
      <w:r w:rsidR="0068169C">
        <w:rPr>
          <w:rFonts w:ascii="Book Antiqua" w:hAnsi="Book Antiqua" w:cs="Arial" w:hint="eastAsia"/>
          <w:color w:val="000000"/>
          <w:sz w:val="24"/>
          <w:szCs w:val="24"/>
          <w:lang w:eastAsia="zh-CN"/>
        </w:rPr>
        <w:t>)</w:t>
      </w:r>
      <w:r w:rsidRPr="00440BCC">
        <w:rPr>
          <w:rFonts w:ascii="Book Antiqua" w:eastAsia="Times New Roman" w:hAnsi="Book Antiqua" w:cs="Arial"/>
          <w:color w:val="000000"/>
          <w:sz w:val="24"/>
          <w:szCs w:val="24"/>
        </w:rPr>
        <w:t>.</w:t>
      </w:r>
      <w:r w:rsidR="000B589A" w:rsidRPr="00440BCC">
        <w:rPr>
          <w:rFonts w:ascii="Book Antiqua" w:eastAsia="Times New Roman" w:hAnsi="Book Antiqua" w:cs="Arial"/>
          <w:color w:val="000000"/>
          <w:sz w:val="24"/>
          <w:szCs w:val="24"/>
        </w:rPr>
        <w:t xml:space="preserve"> </w:t>
      </w:r>
    </w:p>
    <w:p w:rsidR="0068169C" w:rsidRDefault="0068169C" w:rsidP="00440BCC">
      <w:pPr>
        <w:spacing w:after="0" w:line="360" w:lineRule="auto"/>
        <w:jc w:val="both"/>
        <w:rPr>
          <w:rFonts w:ascii="Book Antiqua" w:hAnsi="Book Antiqua"/>
          <w:b/>
          <w:sz w:val="24"/>
          <w:szCs w:val="24"/>
          <w:lang w:eastAsia="zh-CN"/>
        </w:rPr>
      </w:pPr>
    </w:p>
    <w:p w:rsidR="00F12BFA" w:rsidRPr="00440BCC" w:rsidRDefault="0068169C" w:rsidP="00440BCC">
      <w:pPr>
        <w:spacing w:after="0" w:line="360" w:lineRule="auto"/>
        <w:jc w:val="both"/>
        <w:rPr>
          <w:rFonts w:ascii="Book Antiqua" w:hAnsi="Book Antiqua"/>
          <w:b/>
          <w:sz w:val="24"/>
          <w:szCs w:val="24"/>
        </w:rPr>
      </w:pPr>
      <w:r w:rsidRPr="00440BCC">
        <w:rPr>
          <w:rFonts w:ascii="Book Antiqua" w:hAnsi="Book Antiqua"/>
          <w:b/>
          <w:sz w:val="24"/>
          <w:szCs w:val="24"/>
        </w:rPr>
        <w:t>LYMPHATIC STREAM IN GASTRIC CANCER</w:t>
      </w:r>
    </w:p>
    <w:p w:rsidR="00F86F61" w:rsidRPr="00440BCC" w:rsidRDefault="005305D6" w:rsidP="00440BCC">
      <w:pPr>
        <w:spacing w:after="0" w:line="360" w:lineRule="auto"/>
        <w:jc w:val="both"/>
        <w:rPr>
          <w:rFonts w:ascii="Book Antiqua" w:hAnsi="Book Antiqua"/>
          <w:sz w:val="24"/>
          <w:szCs w:val="24"/>
        </w:rPr>
      </w:pPr>
      <w:r w:rsidRPr="00440BCC">
        <w:rPr>
          <w:rFonts w:ascii="Book Antiqua" w:hAnsi="Book Antiqua"/>
          <w:sz w:val="24"/>
          <w:szCs w:val="24"/>
        </w:rPr>
        <w:t>Trying to decipher</w:t>
      </w:r>
      <w:r w:rsidR="004126F5" w:rsidRPr="00440BCC">
        <w:rPr>
          <w:rFonts w:ascii="Book Antiqua" w:hAnsi="Book Antiqua"/>
          <w:sz w:val="24"/>
          <w:szCs w:val="24"/>
        </w:rPr>
        <w:t xml:space="preserve"> the lymph route out of a malignant lesion within the stomach, a few anatomical considerations are of paramount importance. Briefly, f</w:t>
      </w:r>
      <w:r w:rsidR="00CE1F4B" w:rsidRPr="00440BCC">
        <w:rPr>
          <w:rFonts w:ascii="Book Antiqua" w:hAnsi="Book Antiqua"/>
          <w:sz w:val="24"/>
          <w:szCs w:val="24"/>
        </w:rPr>
        <w:t xml:space="preserve">rom the anatomic viewpoint, lymph from the gastric wall is drained </w:t>
      </w:r>
      <w:r w:rsidR="00CE1F4B" w:rsidRPr="0068169C">
        <w:rPr>
          <w:rFonts w:ascii="Book Antiqua" w:hAnsi="Book Antiqua"/>
          <w:i/>
          <w:sz w:val="24"/>
          <w:szCs w:val="24"/>
        </w:rPr>
        <w:t>via</w:t>
      </w:r>
      <w:r w:rsidR="00CE1F4B" w:rsidRPr="00440BCC">
        <w:rPr>
          <w:rFonts w:ascii="Book Antiqua" w:hAnsi="Book Antiqua"/>
          <w:sz w:val="24"/>
          <w:szCs w:val="24"/>
        </w:rPr>
        <w:t xml:space="preserve"> lymphatic vessels which form a complex sub</w:t>
      </w:r>
      <w:r w:rsidR="008B7EAC" w:rsidRPr="00440BCC">
        <w:rPr>
          <w:rFonts w:ascii="Book Antiqua" w:hAnsi="Book Antiqua"/>
          <w:sz w:val="24"/>
          <w:szCs w:val="24"/>
        </w:rPr>
        <w:t>-</w:t>
      </w:r>
      <w:r w:rsidR="00CE1F4B" w:rsidRPr="00440BCC">
        <w:rPr>
          <w:rFonts w:ascii="Book Antiqua" w:hAnsi="Book Antiqua"/>
          <w:sz w:val="24"/>
          <w:szCs w:val="24"/>
        </w:rPr>
        <w:t>peritoneal plexus surrounding the stomach both anteriorly and posteriorly. Depending on t</w:t>
      </w:r>
      <w:r w:rsidR="008B7EAC" w:rsidRPr="00440BCC">
        <w:rPr>
          <w:rFonts w:ascii="Book Antiqua" w:hAnsi="Book Antiqua"/>
          <w:sz w:val="24"/>
          <w:szCs w:val="24"/>
        </w:rPr>
        <w:t xml:space="preserve">he location, the lymph </w:t>
      </w:r>
      <w:r w:rsidR="00CE1F4B" w:rsidRPr="00440BCC">
        <w:rPr>
          <w:rFonts w:ascii="Book Antiqua" w:hAnsi="Book Antiqua"/>
          <w:sz w:val="24"/>
          <w:szCs w:val="24"/>
        </w:rPr>
        <w:t xml:space="preserve">of the upper left part of the stomach is </w:t>
      </w:r>
      <w:r w:rsidR="00BA720C" w:rsidRPr="00440BCC">
        <w:rPr>
          <w:rFonts w:ascii="Book Antiqua" w:hAnsi="Book Antiqua"/>
          <w:sz w:val="24"/>
          <w:szCs w:val="24"/>
        </w:rPr>
        <w:t xml:space="preserve">routed to the left gastric and pericardial nodes. Lymph originated from the </w:t>
      </w:r>
      <w:r w:rsidR="001E2427" w:rsidRPr="00440BCC">
        <w:rPr>
          <w:rFonts w:ascii="Book Antiqua" w:hAnsi="Book Antiqua"/>
          <w:sz w:val="24"/>
          <w:szCs w:val="24"/>
        </w:rPr>
        <w:t>pylorus</w:t>
      </w:r>
      <w:r w:rsidR="00BA720C" w:rsidRPr="00440BCC">
        <w:rPr>
          <w:rFonts w:ascii="Book Antiqua" w:hAnsi="Book Antiqua"/>
          <w:sz w:val="24"/>
          <w:szCs w:val="24"/>
        </w:rPr>
        <w:t xml:space="preserve"> is filtered through the supra</w:t>
      </w:r>
      <w:r w:rsidR="008B7EAC" w:rsidRPr="00440BCC">
        <w:rPr>
          <w:rFonts w:ascii="Book Antiqua" w:hAnsi="Book Antiqua"/>
          <w:sz w:val="24"/>
          <w:szCs w:val="24"/>
        </w:rPr>
        <w:t>-</w:t>
      </w:r>
      <w:r w:rsidR="00BA720C" w:rsidRPr="00440BCC">
        <w:rPr>
          <w:rFonts w:ascii="Book Antiqua" w:hAnsi="Book Antiqua"/>
          <w:sz w:val="24"/>
          <w:szCs w:val="24"/>
        </w:rPr>
        <w:t>pyloric and the right supra</w:t>
      </w:r>
      <w:r w:rsidR="008B7EAC" w:rsidRPr="00440BCC">
        <w:rPr>
          <w:rFonts w:ascii="Book Antiqua" w:hAnsi="Book Antiqua"/>
          <w:sz w:val="24"/>
          <w:szCs w:val="24"/>
        </w:rPr>
        <w:t>-</w:t>
      </w:r>
      <w:r w:rsidR="00BA720C" w:rsidRPr="00440BCC">
        <w:rPr>
          <w:rFonts w:ascii="Book Antiqua" w:hAnsi="Book Antiqua"/>
          <w:sz w:val="24"/>
          <w:szCs w:val="24"/>
        </w:rPr>
        <w:t xml:space="preserve">pancreatic nodes. The region of the fundus filters lymph along the </w:t>
      </w:r>
      <w:proofErr w:type="spellStart"/>
      <w:r w:rsidR="00BA720C" w:rsidRPr="00440BCC">
        <w:rPr>
          <w:rFonts w:ascii="Book Antiqua" w:hAnsi="Book Antiqua"/>
          <w:sz w:val="24"/>
          <w:szCs w:val="24"/>
        </w:rPr>
        <w:t>gastrosplenic</w:t>
      </w:r>
      <w:proofErr w:type="spellEnd"/>
      <w:r w:rsidR="00BA720C" w:rsidRPr="00440BCC">
        <w:rPr>
          <w:rFonts w:ascii="Book Antiqua" w:hAnsi="Book Antiqua"/>
          <w:sz w:val="24"/>
          <w:szCs w:val="24"/>
        </w:rPr>
        <w:t xml:space="preserve"> ligament and splits with lymph flowing to the left supra</w:t>
      </w:r>
      <w:r w:rsidR="008B7EAC" w:rsidRPr="00440BCC">
        <w:rPr>
          <w:rFonts w:ascii="Book Antiqua" w:hAnsi="Book Antiqua"/>
          <w:sz w:val="24"/>
          <w:szCs w:val="24"/>
        </w:rPr>
        <w:t>-</w:t>
      </w:r>
      <w:r w:rsidR="00BA720C" w:rsidRPr="00440BCC">
        <w:rPr>
          <w:rFonts w:ascii="Book Antiqua" w:hAnsi="Book Antiqua"/>
          <w:sz w:val="24"/>
          <w:szCs w:val="24"/>
        </w:rPr>
        <w:t xml:space="preserve">pancreatic nodes and the left </w:t>
      </w:r>
      <w:proofErr w:type="spellStart"/>
      <w:r w:rsidR="00BA720C" w:rsidRPr="00440BCC">
        <w:rPr>
          <w:rFonts w:ascii="Book Antiqua" w:hAnsi="Book Antiqua"/>
          <w:sz w:val="24"/>
          <w:szCs w:val="24"/>
        </w:rPr>
        <w:t>gastroepiploic</w:t>
      </w:r>
      <w:proofErr w:type="spellEnd"/>
      <w:r w:rsidR="00BA720C" w:rsidRPr="00440BCC">
        <w:rPr>
          <w:rFonts w:ascii="Book Antiqua" w:hAnsi="Book Antiqua"/>
          <w:sz w:val="24"/>
          <w:szCs w:val="24"/>
        </w:rPr>
        <w:t xml:space="preserve"> nodes via the splenic nodes.</w:t>
      </w:r>
      <w:r w:rsidR="00F86F61" w:rsidRPr="00440BCC">
        <w:rPr>
          <w:rFonts w:ascii="Book Antiqua" w:hAnsi="Book Antiqua"/>
          <w:sz w:val="24"/>
          <w:szCs w:val="24"/>
        </w:rPr>
        <w:t xml:space="preserve"> </w:t>
      </w:r>
      <w:r w:rsidR="00CE1F4B" w:rsidRPr="00440BCC">
        <w:rPr>
          <w:rFonts w:ascii="Book Antiqua" w:hAnsi="Book Antiqua"/>
          <w:sz w:val="24"/>
          <w:szCs w:val="24"/>
        </w:rPr>
        <w:t xml:space="preserve">Lymph from the pyloric and </w:t>
      </w:r>
      <w:r w:rsidR="008B7EAC" w:rsidRPr="00440BCC">
        <w:rPr>
          <w:rFonts w:ascii="Book Antiqua" w:hAnsi="Book Antiqua"/>
          <w:sz w:val="24"/>
          <w:szCs w:val="24"/>
        </w:rPr>
        <w:t xml:space="preserve">the </w:t>
      </w:r>
      <w:r w:rsidR="00CE1F4B" w:rsidRPr="00440BCC">
        <w:rPr>
          <w:rFonts w:ascii="Book Antiqua" w:hAnsi="Book Antiqua"/>
          <w:sz w:val="24"/>
          <w:szCs w:val="24"/>
        </w:rPr>
        <w:t xml:space="preserve">distal portion of the corpus collects in the right </w:t>
      </w:r>
      <w:proofErr w:type="spellStart"/>
      <w:r w:rsidR="00CE1F4B" w:rsidRPr="00440BCC">
        <w:rPr>
          <w:rFonts w:ascii="Book Antiqua" w:hAnsi="Book Antiqua"/>
          <w:sz w:val="24"/>
          <w:szCs w:val="24"/>
        </w:rPr>
        <w:t>gastroepiploic</w:t>
      </w:r>
      <w:proofErr w:type="spellEnd"/>
      <w:r w:rsidR="00CE1F4B" w:rsidRPr="00440BCC">
        <w:rPr>
          <w:rFonts w:ascii="Book Antiqua" w:hAnsi="Book Antiqua"/>
          <w:sz w:val="24"/>
          <w:szCs w:val="24"/>
        </w:rPr>
        <w:t xml:space="preserve"> nodes and then flows to the sub</w:t>
      </w:r>
      <w:r w:rsidR="008B7EAC" w:rsidRPr="00440BCC">
        <w:rPr>
          <w:rFonts w:ascii="Book Antiqua" w:hAnsi="Book Antiqua"/>
          <w:sz w:val="24"/>
          <w:szCs w:val="24"/>
        </w:rPr>
        <w:t>-</w:t>
      </w:r>
      <w:r w:rsidR="00CE1F4B" w:rsidRPr="00440BCC">
        <w:rPr>
          <w:rFonts w:ascii="Book Antiqua" w:hAnsi="Book Antiqua"/>
          <w:sz w:val="24"/>
          <w:szCs w:val="24"/>
        </w:rPr>
        <w:t>pyloric nodes. From all regions, the lymph stream continues to the cel</w:t>
      </w:r>
      <w:r w:rsidR="00F86F61" w:rsidRPr="00440BCC">
        <w:rPr>
          <w:rFonts w:ascii="Book Antiqua" w:hAnsi="Book Antiqua"/>
          <w:sz w:val="24"/>
          <w:szCs w:val="24"/>
        </w:rPr>
        <w:t>iac nodes</w:t>
      </w:r>
      <w:r w:rsidR="00751AA2" w:rsidRPr="00440BCC">
        <w:rPr>
          <w:rFonts w:ascii="Book Antiqua" w:hAnsi="Book Antiqua"/>
          <w:sz w:val="24"/>
          <w:szCs w:val="24"/>
        </w:rPr>
        <w:t xml:space="preserve"> </w:t>
      </w:r>
      <w:r w:rsidR="00751AA2" w:rsidRPr="00440BCC">
        <w:rPr>
          <w:rFonts w:ascii="Book Antiqua" w:hAnsi="Book Antiqua"/>
          <w:sz w:val="24"/>
          <w:szCs w:val="24"/>
          <w:vertAlign w:val="superscript"/>
        </w:rPr>
        <w:t>[1]</w:t>
      </w:r>
      <w:r w:rsidR="00F86F61" w:rsidRPr="00440BCC">
        <w:rPr>
          <w:rFonts w:ascii="Book Antiqua" w:hAnsi="Book Antiqua"/>
          <w:sz w:val="24"/>
          <w:szCs w:val="24"/>
        </w:rPr>
        <w:t>.</w:t>
      </w:r>
    </w:p>
    <w:p w:rsidR="004A45C3" w:rsidRPr="00440BCC" w:rsidRDefault="009F21CC" w:rsidP="0068169C">
      <w:pPr>
        <w:shd w:val="clear" w:color="auto" w:fill="FFFFFF"/>
        <w:spacing w:after="0" w:line="360" w:lineRule="auto"/>
        <w:ind w:firstLineChars="100" w:firstLine="240"/>
        <w:jc w:val="both"/>
        <w:rPr>
          <w:rFonts w:ascii="Book Antiqua" w:eastAsia="Times New Roman" w:hAnsi="Book Antiqua" w:cs="Arial"/>
          <w:sz w:val="24"/>
          <w:szCs w:val="24"/>
        </w:rPr>
      </w:pPr>
      <w:r w:rsidRPr="00440BCC">
        <w:rPr>
          <w:rFonts w:ascii="Book Antiqua" w:hAnsi="Book Antiqua"/>
          <w:sz w:val="24"/>
          <w:szCs w:val="24"/>
        </w:rPr>
        <w:t>When dealing with malignant lesions</w:t>
      </w:r>
      <w:r w:rsidR="0046009E" w:rsidRPr="00440BCC">
        <w:rPr>
          <w:rFonts w:ascii="Book Antiqua" w:hAnsi="Book Antiqua"/>
          <w:sz w:val="24"/>
          <w:szCs w:val="24"/>
        </w:rPr>
        <w:t>, clarifying</w:t>
      </w:r>
      <w:r w:rsidR="00F86F61" w:rsidRPr="00440BCC">
        <w:rPr>
          <w:rFonts w:ascii="Book Antiqua" w:hAnsi="Book Antiqua"/>
          <w:sz w:val="24"/>
          <w:szCs w:val="24"/>
        </w:rPr>
        <w:t xml:space="preserve"> the lymphatic drai</w:t>
      </w:r>
      <w:r w:rsidRPr="00440BCC">
        <w:rPr>
          <w:rFonts w:ascii="Book Antiqua" w:hAnsi="Book Antiqua"/>
          <w:sz w:val="24"/>
          <w:szCs w:val="24"/>
        </w:rPr>
        <w:t xml:space="preserve">nage pattern is crucial for </w:t>
      </w:r>
      <w:r w:rsidR="00F86F61" w:rsidRPr="00440BCC">
        <w:rPr>
          <w:rFonts w:ascii="Book Antiqua" w:hAnsi="Book Antiqua"/>
          <w:sz w:val="24"/>
          <w:szCs w:val="24"/>
        </w:rPr>
        <w:t xml:space="preserve">performing proper lymph node dissections especially from sites </w:t>
      </w:r>
      <w:r w:rsidR="00C550FF" w:rsidRPr="00440BCC">
        <w:rPr>
          <w:rFonts w:ascii="Book Antiqua" w:hAnsi="Book Antiqua"/>
          <w:sz w:val="24"/>
          <w:szCs w:val="24"/>
        </w:rPr>
        <w:t>“</w:t>
      </w:r>
      <w:r w:rsidR="00F86F61" w:rsidRPr="00440BCC">
        <w:rPr>
          <w:rFonts w:ascii="Book Antiqua" w:hAnsi="Book Antiqua"/>
          <w:sz w:val="24"/>
          <w:szCs w:val="24"/>
        </w:rPr>
        <w:t>susceptible</w:t>
      </w:r>
      <w:r w:rsidR="00C550FF" w:rsidRPr="00440BCC">
        <w:rPr>
          <w:rFonts w:ascii="Book Antiqua" w:hAnsi="Book Antiqua"/>
          <w:sz w:val="24"/>
          <w:szCs w:val="24"/>
        </w:rPr>
        <w:t>”</w:t>
      </w:r>
      <w:r w:rsidR="00F86F61" w:rsidRPr="00440BCC">
        <w:rPr>
          <w:rFonts w:ascii="Book Antiqua" w:hAnsi="Book Antiqua"/>
          <w:sz w:val="24"/>
          <w:szCs w:val="24"/>
        </w:rPr>
        <w:t xml:space="preserve"> to</w:t>
      </w:r>
      <w:r w:rsidR="00044ADC" w:rsidRPr="00440BCC">
        <w:rPr>
          <w:rFonts w:ascii="Book Antiqua" w:hAnsi="Book Antiqua"/>
          <w:sz w:val="24"/>
          <w:szCs w:val="24"/>
        </w:rPr>
        <w:t xml:space="preserve"> metastasis. However, as briefly discussed above, the lymphatic stream of the stomach appears particularly complex and multidirectional and</w:t>
      </w:r>
      <w:r w:rsidR="00FE75BF" w:rsidRPr="00440BCC">
        <w:rPr>
          <w:rFonts w:ascii="Book Antiqua" w:hAnsi="Book Antiqua"/>
          <w:sz w:val="24"/>
          <w:szCs w:val="24"/>
        </w:rPr>
        <w:t xml:space="preserve"> </w:t>
      </w:r>
      <w:r w:rsidR="00044ADC" w:rsidRPr="00440BCC">
        <w:rPr>
          <w:rFonts w:ascii="Book Antiqua" w:hAnsi="Book Antiqua"/>
          <w:sz w:val="24"/>
          <w:szCs w:val="24"/>
        </w:rPr>
        <w:t xml:space="preserve">in many </w:t>
      </w:r>
      <w:r w:rsidR="00044ADC" w:rsidRPr="00440BCC">
        <w:rPr>
          <w:rFonts w:ascii="Book Antiqua" w:hAnsi="Book Antiqua"/>
          <w:sz w:val="24"/>
          <w:szCs w:val="24"/>
        </w:rPr>
        <w:lastRenderedPageBreak/>
        <w:t>occasions ill-i</w:t>
      </w:r>
      <w:r w:rsidRPr="00440BCC">
        <w:rPr>
          <w:rFonts w:ascii="Book Antiqua" w:hAnsi="Book Antiqua"/>
          <w:sz w:val="24"/>
          <w:szCs w:val="24"/>
        </w:rPr>
        <w:t xml:space="preserve">nvestigated. Certainly, having even a rough </w:t>
      </w:r>
      <w:r w:rsidR="00044ADC" w:rsidRPr="00440BCC">
        <w:rPr>
          <w:rFonts w:ascii="Book Antiqua" w:hAnsi="Book Antiqua"/>
          <w:sz w:val="24"/>
          <w:szCs w:val="24"/>
        </w:rPr>
        <w:t>idea of how lymph drains out of the stomach wil</w:t>
      </w:r>
      <w:r w:rsidRPr="00440BCC">
        <w:rPr>
          <w:rFonts w:ascii="Book Antiqua" w:hAnsi="Book Antiqua"/>
          <w:sz w:val="24"/>
          <w:szCs w:val="24"/>
        </w:rPr>
        <w:t xml:space="preserve">l render upper GI surgeons capable of </w:t>
      </w:r>
      <w:r w:rsidR="00044ADC" w:rsidRPr="00440BCC">
        <w:rPr>
          <w:rFonts w:ascii="Book Antiqua" w:hAnsi="Book Antiqua"/>
          <w:sz w:val="24"/>
          <w:szCs w:val="24"/>
        </w:rPr>
        <w:t>perform</w:t>
      </w:r>
      <w:r w:rsidRPr="00440BCC">
        <w:rPr>
          <w:rFonts w:ascii="Book Antiqua" w:hAnsi="Book Antiqua"/>
          <w:sz w:val="24"/>
          <w:szCs w:val="24"/>
        </w:rPr>
        <w:t>ing</w:t>
      </w:r>
      <w:r w:rsidR="00044ADC" w:rsidRPr="00440BCC">
        <w:rPr>
          <w:rFonts w:ascii="Book Antiqua" w:hAnsi="Book Antiqua"/>
          <w:sz w:val="24"/>
          <w:szCs w:val="24"/>
        </w:rPr>
        <w:t xml:space="preserve"> effective</w:t>
      </w:r>
      <w:r w:rsidRPr="00440BCC">
        <w:rPr>
          <w:rFonts w:ascii="Book Antiqua" w:hAnsi="Book Antiqua"/>
          <w:sz w:val="24"/>
          <w:szCs w:val="24"/>
        </w:rPr>
        <w:t xml:space="preserve"> and</w:t>
      </w:r>
      <w:r w:rsidR="00426A1D" w:rsidRPr="00440BCC">
        <w:rPr>
          <w:rFonts w:ascii="Book Antiqua" w:hAnsi="Book Antiqua"/>
          <w:sz w:val="24"/>
          <w:szCs w:val="24"/>
        </w:rPr>
        <w:t>,</w:t>
      </w:r>
      <w:r w:rsidRPr="00440BCC">
        <w:rPr>
          <w:rFonts w:ascii="Book Antiqua" w:hAnsi="Book Antiqua"/>
          <w:sz w:val="24"/>
          <w:szCs w:val="24"/>
        </w:rPr>
        <w:t xml:space="preserve"> up to a point</w:t>
      </w:r>
      <w:r w:rsidR="00426A1D" w:rsidRPr="00440BCC">
        <w:rPr>
          <w:rFonts w:ascii="Book Antiqua" w:hAnsi="Book Antiqua"/>
          <w:sz w:val="24"/>
          <w:szCs w:val="24"/>
        </w:rPr>
        <w:t>,</w:t>
      </w:r>
      <w:r w:rsidRPr="00440BCC">
        <w:rPr>
          <w:rFonts w:ascii="Book Antiqua" w:hAnsi="Book Antiqua"/>
          <w:sz w:val="24"/>
          <w:szCs w:val="24"/>
        </w:rPr>
        <w:t xml:space="preserve"> targeted </w:t>
      </w:r>
      <w:r w:rsidR="00044ADC" w:rsidRPr="00440BCC">
        <w:rPr>
          <w:rFonts w:ascii="Book Antiqua" w:hAnsi="Book Antiqua"/>
          <w:sz w:val="24"/>
          <w:szCs w:val="24"/>
        </w:rPr>
        <w:t xml:space="preserve">lymph node </w:t>
      </w:r>
      <w:proofErr w:type="gramStart"/>
      <w:r w:rsidR="00044ADC" w:rsidRPr="00440BCC">
        <w:rPr>
          <w:rFonts w:ascii="Book Antiqua" w:hAnsi="Book Antiqua"/>
          <w:sz w:val="24"/>
          <w:szCs w:val="24"/>
        </w:rPr>
        <w:t>dissections</w:t>
      </w:r>
      <w:r w:rsidR="00751AA2" w:rsidRPr="00440BCC">
        <w:rPr>
          <w:rFonts w:ascii="Book Antiqua" w:hAnsi="Book Antiqua"/>
          <w:sz w:val="24"/>
          <w:szCs w:val="24"/>
          <w:vertAlign w:val="superscript"/>
        </w:rPr>
        <w:t>[</w:t>
      </w:r>
      <w:proofErr w:type="gramEnd"/>
      <w:r w:rsidR="00751AA2" w:rsidRPr="00440BCC">
        <w:rPr>
          <w:rFonts w:ascii="Book Antiqua" w:hAnsi="Book Antiqua"/>
          <w:sz w:val="24"/>
          <w:szCs w:val="24"/>
          <w:vertAlign w:val="superscript"/>
        </w:rPr>
        <w:t>2]</w:t>
      </w:r>
      <w:r w:rsidR="00044ADC" w:rsidRPr="00440BCC">
        <w:rPr>
          <w:rFonts w:ascii="Book Antiqua" w:hAnsi="Book Antiqua"/>
          <w:sz w:val="24"/>
          <w:szCs w:val="24"/>
        </w:rPr>
        <w:t>.</w:t>
      </w:r>
      <w:r w:rsidR="00751AA2" w:rsidRPr="00440BCC">
        <w:rPr>
          <w:rFonts w:ascii="Book Antiqua" w:hAnsi="Book Antiqua"/>
          <w:sz w:val="24"/>
          <w:szCs w:val="24"/>
        </w:rPr>
        <w:t xml:space="preserve"> </w:t>
      </w:r>
      <w:r w:rsidRPr="00440BCC">
        <w:rPr>
          <w:rFonts w:ascii="Book Antiqua" w:hAnsi="Book Antiqua"/>
          <w:sz w:val="24"/>
          <w:szCs w:val="24"/>
        </w:rPr>
        <w:t xml:space="preserve">Nevertheless, </w:t>
      </w:r>
      <w:r w:rsidRPr="00440BCC">
        <w:rPr>
          <w:rFonts w:ascii="Book Antiqua" w:eastAsia="Times New Roman" w:hAnsi="Book Antiqua" w:cs="Arial"/>
          <w:sz w:val="24"/>
          <w:szCs w:val="24"/>
        </w:rPr>
        <w:t>t</w:t>
      </w:r>
      <w:r w:rsidR="00044ADC" w:rsidRPr="00440BCC">
        <w:rPr>
          <w:rFonts w:ascii="Book Antiqua" w:eastAsia="Times New Roman" w:hAnsi="Book Antiqua" w:cs="Arial"/>
          <w:sz w:val="24"/>
          <w:szCs w:val="24"/>
        </w:rPr>
        <w:t>umors at any location within the stomach have a non-negligible chance o</w:t>
      </w:r>
      <w:r w:rsidR="000A6559" w:rsidRPr="00440BCC">
        <w:rPr>
          <w:rFonts w:ascii="Book Antiqua" w:eastAsia="Times New Roman" w:hAnsi="Book Antiqua" w:cs="Arial"/>
          <w:sz w:val="24"/>
          <w:szCs w:val="24"/>
        </w:rPr>
        <w:t>f atypical metastasis. T</w:t>
      </w:r>
      <w:r w:rsidRPr="00440BCC">
        <w:rPr>
          <w:rFonts w:ascii="Book Antiqua" w:eastAsia="Times New Roman" w:hAnsi="Book Antiqua" w:cs="Arial"/>
          <w:sz w:val="24"/>
          <w:szCs w:val="24"/>
        </w:rPr>
        <w:t xml:space="preserve">umors </w:t>
      </w:r>
      <w:r w:rsidR="00044ADC" w:rsidRPr="00440BCC">
        <w:rPr>
          <w:rFonts w:ascii="Book Antiqua" w:eastAsia="Times New Roman" w:hAnsi="Book Antiqua" w:cs="Arial"/>
          <w:sz w:val="24"/>
          <w:szCs w:val="24"/>
        </w:rPr>
        <w:t xml:space="preserve">located longitudinally or circumferentially in the lower part of the </w:t>
      </w:r>
      <w:r w:rsidRPr="00440BCC">
        <w:rPr>
          <w:rFonts w:ascii="Book Antiqua" w:eastAsia="Times New Roman" w:hAnsi="Book Antiqua" w:cs="Arial"/>
          <w:sz w:val="24"/>
          <w:szCs w:val="24"/>
        </w:rPr>
        <w:t>lesser curvature appear to be of</w:t>
      </w:r>
      <w:r w:rsidR="00044ADC" w:rsidRPr="00440BCC">
        <w:rPr>
          <w:rFonts w:ascii="Book Antiqua" w:eastAsia="Times New Roman" w:hAnsi="Book Antiqua" w:cs="Arial"/>
          <w:sz w:val="24"/>
          <w:szCs w:val="24"/>
        </w:rPr>
        <w:t xml:space="preserve"> higher chance for an atypical metastasis compared to other </w:t>
      </w:r>
      <w:proofErr w:type="gramStart"/>
      <w:r w:rsidR="00044ADC" w:rsidRPr="00440BCC">
        <w:rPr>
          <w:rFonts w:ascii="Book Antiqua" w:eastAsia="Times New Roman" w:hAnsi="Book Antiqua" w:cs="Arial"/>
          <w:sz w:val="24"/>
          <w:szCs w:val="24"/>
        </w:rPr>
        <w:t>locations</w:t>
      </w:r>
      <w:r w:rsidR="001E2427" w:rsidRPr="00440BCC">
        <w:rPr>
          <w:rFonts w:ascii="Book Antiqua" w:eastAsia="Times New Roman" w:hAnsi="Book Antiqua" w:cs="Arial"/>
          <w:sz w:val="24"/>
          <w:szCs w:val="24"/>
          <w:vertAlign w:val="superscript"/>
        </w:rPr>
        <w:t>[</w:t>
      </w:r>
      <w:proofErr w:type="gramEnd"/>
      <w:r w:rsidR="001E2427" w:rsidRPr="00440BCC">
        <w:rPr>
          <w:rFonts w:ascii="Book Antiqua" w:eastAsia="Times New Roman" w:hAnsi="Book Antiqua" w:cs="Arial"/>
          <w:sz w:val="24"/>
          <w:szCs w:val="24"/>
          <w:vertAlign w:val="superscript"/>
        </w:rPr>
        <w:t>3]</w:t>
      </w:r>
      <w:r w:rsidR="000A6559" w:rsidRPr="00440BCC">
        <w:rPr>
          <w:rFonts w:ascii="Book Antiqua" w:eastAsia="Times New Roman" w:hAnsi="Book Antiqua" w:cs="Arial"/>
          <w:sz w:val="24"/>
          <w:szCs w:val="24"/>
        </w:rPr>
        <w:t>. It becomes</w:t>
      </w:r>
      <w:r w:rsidR="00044ADC" w:rsidRPr="00440BCC">
        <w:rPr>
          <w:rFonts w:ascii="Book Antiqua" w:eastAsia="Times New Roman" w:hAnsi="Book Antiqua" w:cs="Arial"/>
          <w:sz w:val="24"/>
          <w:szCs w:val="24"/>
        </w:rPr>
        <w:t xml:space="preserve"> obvious that the </w:t>
      </w:r>
      <w:r w:rsidRPr="00440BCC">
        <w:rPr>
          <w:rFonts w:ascii="Book Antiqua" w:eastAsia="Times New Roman" w:hAnsi="Book Antiqua" w:cs="Arial"/>
          <w:sz w:val="24"/>
          <w:szCs w:val="24"/>
        </w:rPr>
        <w:t xml:space="preserve">efficiency of the </w:t>
      </w:r>
      <w:r w:rsidR="00044ADC" w:rsidRPr="00440BCC">
        <w:rPr>
          <w:rFonts w:ascii="Book Antiqua" w:eastAsia="Times New Roman" w:hAnsi="Book Antiqua" w:cs="Arial"/>
          <w:sz w:val="24"/>
          <w:szCs w:val="24"/>
        </w:rPr>
        <w:t>sentinel node concept is compromised when dealing with tumors</w:t>
      </w:r>
      <w:r w:rsidR="000A6559" w:rsidRPr="00440BCC">
        <w:rPr>
          <w:rFonts w:ascii="Book Antiqua" w:eastAsia="Times New Roman" w:hAnsi="Book Antiqua" w:cs="Arial"/>
          <w:sz w:val="24"/>
          <w:szCs w:val="24"/>
        </w:rPr>
        <w:t xml:space="preserve"> at these locations as a</w:t>
      </w:r>
      <w:r w:rsidR="00044ADC" w:rsidRPr="00440BCC">
        <w:rPr>
          <w:rFonts w:ascii="Book Antiqua" w:eastAsia="Times New Roman" w:hAnsi="Book Antiqua" w:cs="Arial"/>
          <w:sz w:val="24"/>
          <w:szCs w:val="24"/>
        </w:rPr>
        <w:t xml:space="preserve">n unacceptable increase of false-negative results should be anticipated. </w:t>
      </w:r>
      <w:r w:rsidR="0012607E" w:rsidRPr="00440BCC">
        <w:rPr>
          <w:rFonts w:ascii="Book Antiqua" w:eastAsia="Times New Roman" w:hAnsi="Book Antiqua" w:cs="Arial"/>
          <w:sz w:val="24"/>
          <w:szCs w:val="24"/>
        </w:rPr>
        <w:t>Studies raise the incidence of skip metastasis up to 29</w:t>
      </w:r>
      <w:proofErr w:type="gramStart"/>
      <w:r w:rsidR="0012607E" w:rsidRPr="00440BCC">
        <w:rPr>
          <w:rFonts w:ascii="Book Antiqua" w:eastAsia="Times New Roman" w:hAnsi="Book Antiqua" w:cs="Arial"/>
          <w:sz w:val="24"/>
          <w:szCs w:val="24"/>
        </w:rPr>
        <w:t>%</w:t>
      </w:r>
      <w:r w:rsidR="00751AA2" w:rsidRPr="00440BCC">
        <w:rPr>
          <w:rFonts w:ascii="Book Antiqua" w:eastAsia="Times New Roman" w:hAnsi="Book Antiqua" w:cs="Arial"/>
          <w:sz w:val="24"/>
          <w:szCs w:val="24"/>
          <w:vertAlign w:val="superscript"/>
        </w:rPr>
        <w:t>[</w:t>
      </w:r>
      <w:proofErr w:type="gramEnd"/>
      <w:r w:rsidR="00751AA2" w:rsidRPr="00440BCC">
        <w:rPr>
          <w:rFonts w:ascii="Book Antiqua" w:eastAsia="Times New Roman" w:hAnsi="Book Antiqua" w:cs="Arial"/>
          <w:sz w:val="24"/>
          <w:szCs w:val="24"/>
          <w:vertAlign w:val="superscript"/>
        </w:rPr>
        <w:t>3]</w:t>
      </w:r>
      <w:r w:rsidR="0012607E" w:rsidRPr="00440BCC">
        <w:rPr>
          <w:rFonts w:ascii="Book Antiqua" w:eastAsia="Times New Roman" w:hAnsi="Book Antiqua" w:cs="Arial"/>
          <w:sz w:val="24"/>
          <w:szCs w:val="24"/>
        </w:rPr>
        <w:t xml:space="preserve">. Apart from the location, the degree of tumor differentiation has been inconsistently implicated as to increase skip metastasis </w:t>
      </w:r>
      <w:proofErr w:type="gramStart"/>
      <w:r w:rsidR="0012607E" w:rsidRPr="00440BCC">
        <w:rPr>
          <w:rFonts w:ascii="Book Antiqua" w:eastAsia="Times New Roman" w:hAnsi="Book Antiqua" w:cs="Arial"/>
          <w:sz w:val="24"/>
          <w:szCs w:val="24"/>
        </w:rPr>
        <w:t>potential</w:t>
      </w:r>
      <w:r w:rsidR="00751AA2" w:rsidRPr="00440BCC">
        <w:rPr>
          <w:rFonts w:ascii="Book Antiqua" w:eastAsia="Times New Roman" w:hAnsi="Book Antiqua" w:cs="Arial"/>
          <w:sz w:val="24"/>
          <w:szCs w:val="24"/>
          <w:vertAlign w:val="superscript"/>
        </w:rPr>
        <w:t>[</w:t>
      </w:r>
      <w:proofErr w:type="gramEnd"/>
      <w:r w:rsidR="00751AA2" w:rsidRPr="00440BCC">
        <w:rPr>
          <w:rFonts w:ascii="Book Antiqua" w:eastAsia="Times New Roman" w:hAnsi="Book Antiqua" w:cs="Arial"/>
          <w:sz w:val="24"/>
          <w:szCs w:val="24"/>
          <w:vertAlign w:val="superscript"/>
        </w:rPr>
        <w:t>4]</w:t>
      </w:r>
      <w:r w:rsidR="0012607E" w:rsidRPr="00440BCC">
        <w:rPr>
          <w:rFonts w:ascii="Book Antiqua" w:eastAsia="Times New Roman" w:hAnsi="Book Antiqua" w:cs="Arial"/>
          <w:sz w:val="24"/>
          <w:szCs w:val="24"/>
        </w:rPr>
        <w:t xml:space="preserve">. </w:t>
      </w:r>
    </w:p>
    <w:p w:rsidR="003673BD" w:rsidRPr="00440BCC" w:rsidRDefault="00C41440" w:rsidP="0068169C">
      <w:pPr>
        <w:shd w:val="clear" w:color="auto" w:fill="FFFFFF"/>
        <w:spacing w:after="0" w:line="360" w:lineRule="auto"/>
        <w:ind w:firstLineChars="100" w:firstLine="240"/>
        <w:jc w:val="both"/>
        <w:rPr>
          <w:rFonts w:ascii="Book Antiqua" w:hAnsi="Book Antiqua"/>
          <w:sz w:val="24"/>
          <w:szCs w:val="24"/>
        </w:rPr>
      </w:pPr>
      <w:r w:rsidRPr="00440BCC">
        <w:rPr>
          <w:rFonts w:ascii="Book Antiqua" w:hAnsi="Book Antiqua"/>
          <w:sz w:val="24"/>
          <w:szCs w:val="24"/>
        </w:rPr>
        <w:t>Generally, the severity of gastric malignancy</w:t>
      </w:r>
      <w:r w:rsidR="0068169C">
        <w:rPr>
          <w:rFonts w:ascii="Book Antiqua" w:hAnsi="Book Antiqua" w:hint="eastAsia"/>
          <w:sz w:val="24"/>
          <w:szCs w:val="24"/>
          <w:lang w:eastAsia="zh-CN"/>
        </w:rPr>
        <w:t>,</w:t>
      </w:r>
      <w:r w:rsidRPr="00440BCC">
        <w:rPr>
          <w:rFonts w:ascii="Book Antiqua" w:hAnsi="Book Antiqua"/>
          <w:sz w:val="24"/>
          <w:szCs w:val="24"/>
        </w:rPr>
        <w:t xml:space="preserve"> </w:t>
      </w:r>
      <w:r w:rsidRPr="0068169C">
        <w:rPr>
          <w:rFonts w:ascii="Book Antiqua" w:hAnsi="Book Antiqua"/>
          <w:i/>
          <w:sz w:val="24"/>
          <w:szCs w:val="24"/>
        </w:rPr>
        <w:t>i.e.</w:t>
      </w:r>
      <w:r w:rsidR="0068169C">
        <w:rPr>
          <w:rFonts w:ascii="Book Antiqua" w:hAnsi="Book Antiqua" w:hint="eastAsia"/>
          <w:sz w:val="24"/>
          <w:szCs w:val="24"/>
          <w:lang w:eastAsia="zh-CN"/>
        </w:rPr>
        <w:t>,</w:t>
      </w:r>
      <w:r w:rsidRPr="00440BCC">
        <w:rPr>
          <w:rFonts w:ascii="Book Antiqua" w:hAnsi="Book Antiqua"/>
          <w:sz w:val="24"/>
          <w:szCs w:val="24"/>
        </w:rPr>
        <w:t xml:space="preserve"> tumor size and depth of invasion is positively correlated with the lymph node metastasis </w:t>
      </w:r>
      <w:proofErr w:type="gramStart"/>
      <w:r w:rsidRPr="00440BCC">
        <w:rPr>
          <w:rFonts w:ascii="Book Antiqua" w:hAnsi="Book Antiqua"/>
          <w:sz w:val="24"/>
          <w:szCs w:val="24"/>
        </w:rPr>
        <w:t>rate</w:t>
      </w:r>
      <w:r w:rsidR="00751AA2" w:rsidRPr="00440BCC">
        <w:rPr>
          <w:rFonts w:ascii="Book Antiqua" w:hAnsi="Book Antiqua"/>
          <w:sz w:val="24"/>
          <w:szCs w:val="24"/>
          <w:vertAlign w:val="superscript"/>
        </w:rPr>
        <w:t>[</w:t>
      </w:r>
      <w:proofErr w:type="gramEnd"/>
      <w:r w:rsidR="00751AA2" w:rsidRPr="00440BCC">
        <w:rPr>
          <w:rFonts w:ascii="Book Antiqua" w:hAnsi="Book Antiqua"/>
          <w:sz w:val="24"/>
          <w:szCs w:val="24"/>
          <w:vertAlign w:val="superscript"/>
        </w:rPr>
        <w:t>5]</w:t>
      </w:r>
      <w:r w:rsidRPr="00440BCC">
        <w:rPr>
          <w:rFonts w:ascii="Book Antiqua" w:hAnsi="Book Antiqua"/>
          <w:sz w:val="24"/>
          <w:szCs w:val="24"/>
        </w:rPr>
        <w:t xml:space="preserve">. In addition, studies using a retrospective methodology </w:t>
      </w:r>
      <w:r w:rsidR="00026498" w:rsidRPr="00440BCC">
        <w:rPr>
          <w:rFonts w:ascii="Book Antiqua" w:hAnsi="Book Antiqua"/>
          <w:sz w:val="24"/>
          <w:szCs w:val="24"/>
        </w:rPr>
        <w:t>and including patients with sol</w:t>
      </w:r>
      <w:r w:rsidR="001E2427" w:rsidRPr="00440BCC">
        <w:rPr>
          <w:rFonts w:ascii="Book Antiqua" w:hAnsi="Book Antiqua"/>
          <w:sz w:val="24"/>
          <w:szCs w:val="24"/>
        </w:rPr>
        <w:t>e lymph node involvement</w:t>
      </w:r>
      <w:r w:rsidR="00026498" w:rsidRPr="00440BCC">
        <w:rPr>
          <w:rFonts w:ascii="Book Antiqua" w:hAnsi="Book Antiqua"/>
          <w:sz w:val="24"/>
          <w:szCs w:val="24"/>
        </w:rPr>
        <w:t xml:space="preserve"> have shown that</w:t>
      </w:r>
      <w:r w:rsidRPr="00440BCC">
        <w:rPr>
          <w:rFonts w:ascii="Book Antiqua" w:hAnsi="Book Antiqua"/>
          <w:sz w:val="24"/>
          <w:szCs w:val="24"/>
        </w:rPr>
        <w:t xml:space="preserve"> the majority of sentinel lymph nodes are loc</w:t>
      </w:r>
      <w:r w:rsidR="00026498" w:rsidRPr="00440BCC">
        <w:rPr>
          <w:rFonts w:ascii="Book Antiqua" w:hAnsi="Book Antiqua"/>
          <w:sz w:val="24"/>
          <w:szCs w:val="24"/>
        </w:rPr>
        <w:t>ate</w:t>
      </w:r>
      <w:r w:rsidR="008B7EAC" w:rsidRPr="00440BCC">
        <w:rPr>
          <w:rFonts w:ascii="Book Antiqua" w:hAnsi="Book Antiqua"/>
          <w:sz w:val="24"/>
          <w:szCs w:val="24"/>
        </w:rPr>
        <w:t xml:space="preserve">d in the regional </w:t>
      </w:r>
      <w:r w:rsidR="00026498" w:rsidRPr="00440BCC">
        <w:rPr>
          <w:rFonts w:ascii="Book Antiqua" w:hAnsi="Book Antiqua"/>
          <w:sz w:val="24"/>
          <w:szCs w:val="24"/>
        </w:rPr>
        <w:t xml:space="preserve">area at a close proximity to the </w:t>
      </w:r>
      <w:proofErr w:type="gramStart"/>
      <w:r w:rsidR="00026498" w:rsidRPr="00440BCC">
        <w:rPr>
          <w:rFonts w:ascii="Book Antiqua" w:hAnsi="Book Antiqua"/>
          <w:sz w:val="24"/>
          <w:szCs w:val="24"/>
        </w:rPr>
        <w:t>tumor</w:t>
      </w:r>
      <w:r w:rsidR="00751AA2" w:rsidRPr="00440BCC">
        <w:rPr>
          <w:rFonts w:ascii="Book Antiqua" w:hAnsi="Book Antiqua"/>
          <w:sz w:val="24"/>
          <w:szCs w:val="24"/>
          <w:vertAlign w:val="superscript"/>
        </w:rPr>
        <w:t>[</w:t>
      </w:r>
      <w:proofErr w:type="gramEnd"/>
      <w:r w:rsidR="00751AA2" w:rsidRPr="00440BCC">
        <w:rPr>
          <w:rFonts w:ascii="Book Antiqua" w:hAnsi="Book Antiqua"/>
          <w:sz w:val="24"/>
          <w:szCs w:val="24"/>
          <w:vertAlign w:val="superscript"/>
        </w:rPr>
        <w:t>6]</w:t>
      </w:r>
      <w:r w:rsidR="00026498" w:rsidRPr="00440BCC">
        <w:rPr>
          <w:rFonts w:ascii="Book Antiqua" w:hAnsi="Book Antiqua"/>
          <w:sz w:val="24"/>
          <w:szCs w:val="24"/>
        </w:rPr>
        <w:t>.</w:t>
      </w:r>
      <w:r w:rsidR="00751AA2" w:rsidRPr="00440BCC">
        <w:rPr>
          <w:rFonts w:ascii="Book Antiqua" w:hAnsi="Book Antiqua"/>
          <w:sz w:val="24"/>
          <w:szCs w:val="24"/>
        </w:rPr>
        <w:t xml:space="preserve"> </w:t>
      </w:r>
      <w:r w:rsidR="00426A1D" w:rsidRPr="00440BCC">
        <w:rPr>
          <w:rFonts w:ascii="Book Antiqua" w:hAnsi="Book Antiqua"/>
          <w:sz w:val="24"/>
          <w:szCs w:val="24"/>
        </w:rPr>
        <w:t xml:space="preserve">It is recommended, that </w:t>
      </w:r>
      <w:r w:rsidR="000B589A" w:rsidRPr="00440BCC">
        <w:rPr>
          <w:rFonts w:ascii="Book Antiqua" w:hAnsi="Book Antiqua"/>
          <w:sz w:val="24"/>
          <w:szCs w:val="24"/>
        </w:rPr>
        <w:t>if</w:t>
      </w:r>
      <w:r w:rsidR="003673BD" w:rsidRPr="00440BCC">
        <w:rPr>
          <w:rFonts w:ascii="Book Antiqua" w:hAnsi="Book Antiqua"/>
          <w:sz w:val="24"/>
          <w:szCs w:val="24"/>
        </w:rPr>
        <w:t xml:space="preserve"> nodes are not identified in the usual locations,</w:t>
      </w:r>
      <w:r w:rsidR="003673BD" w:rsidRPr="00440BCC">
        <w:rPr>
          <w:rFonts w:ascii="Book Antiqua" w:eastAsia="Times New Roman" w:hAnsi="Book Antiqua" w:cs="Arial"/>
          <w:sz w:val="24"/>
          <w:szCs w:val="24"/>
        </w:rPr>
        <w:t xml:space="preserve"> </w:t>
      </w:r>
      <w:r w:rsidR="009F21CC" w:rsidRPr="00440BCC">
        <w:rPr>
          <w:rFonts w:ascii="Book Antiqua" w:eastAsia="Times New Roman" w:hAnsi="Book Antiqua" w:cs="Arial"/>
          <w:sz w:val="24"/>
          <w:szCs w:val="24"/>
        </w:rPr>
        <w:t xml:space="preserve">then </w:t>
      </w:r>
      <w:r w:rsidR="003673BD" w:rsidRPr="00440BCC">
        <w:rPr>
          <w:rFonts w:ascii="Book Antiqua" w:eastAsia="Times New Roman" w:hAnsi="Book Antiqua" w:cs="Arial"/>
          <w:sz w:val="24"/>
          <w:szCs w:val="24"/>
        </w:rPr>
        <w:t xml:space="preserve">No. 7, 8, and 9 </w:t>
      </w:r>
      <w:r w:rsidR="009F21CC" w:rsidRPr="00440BCC">
        <w:rPr>
          <w:rFonts w:ascii="Book Antiqua" w:eastAsia="Times New Roman" w:hAnsi="Book Antiqua" w:cs="Arial"/>
          <w:sz w:val="24"/>
          <w:szCs w:val="24"/>
        </w:rPr>
        <w:t xml:space="preserve">lymph node </w:t>
      </w:r>
      <w:r w:rsidR="000B589A" w:rsidRPr="00440BCC">
        <w:rPr>
          <w:rFonts w:ascii="Book Antiqua" w:eastAsia="Times New Roman" w:hAnsi="Book Antiqua" w:cs="Arial"/>
          <w:sz w:val="24"/>
          <w:szCs w:val="24"/>
        </w:rPr>
        <w:t>stations should be investigated as well</w:t>
      </w:r>
      <w:r w:rsidR="00751AA2" w:rsidRPr="00440BCC">
        <w:rPr>
          <w:rFonts w:ascii="Book Antiqua" w:eastAsia="Times New Roman" w:hAnsi="Book Antiqua" w:cs="Arial"/>
          <w:sz w:val="24"/>
          <w:szCs w:val="24"/>
          <w:vertAlign w:val="superscript"/>
        </w:rPr>
        <w:t>[7]</w:t>
      </w:r>
      <w:r w:rsidR="00A31B75" w:rsidRPr="00440BCC">
        <w:rPr>
          <w:rFonts w:ascii="Book Antiqua" w:eastAsia="Times New Roman" w:hAnsi="Book Antiqua" w:cs="Arial"/>
          <w:sz w:val="24"/>
          <w:szCs w:val="24"/>
        </w:rPr>
        <w:t>.</w:t>
      </w:r>
    </w:p>
    <w:p w:rsidR="00BF2CD0" w:rsidRPr="00440BCC" w:rsidRDefault="00BF2CD0" w:rsidP="00440BCC">
      <w:pPr>
        <w:spacing w:after="0" w:line="360" w:lineRule="auto"/>
        <w:jc w:val="both"/>
        <w:rPr>
          <w:rFonts w:ascii="Book Antiqua" w:hAnsi="Book Antiqua"/>
          <w:b/>
          <w:sz w:val="24"/>
          <w:szCs w:val="24"/>
        </w:rPr>
      </w:pPr>
    </w:p>
    <w:p w:rsidR="00BF2CD0" w:rsidRPr="00440BCC" w:rsidRDefault="0068169C" w:rsidP="00440BCC">
      <w:pPr>
        <w:spacing w:after="0" w:line="360" w:lineRule="auto"/>
        <w:jc w:val="both"/>
        <w:rPr>
          <w:rFonts w:ascii="Book Antiqua" w:hAnsi="Book Antiqua"/>
          <w:b/>
          <w:sz w:val="24"/>
          <w:szCs w:val="24"/>
        </w:rPr>
      </w:pPr>
      <w:r w:rsidRPr="00440BCC">
        <w:rPr>
          <w:rFonts w:ascii="Book Antiqua" w:hAnsi="Book Antiqua"/>
          <w:b/>
          <w:sz w:val="24"/>
          <w:szCs w:val="24"/>
        </w:rPr>
        <w:t>WHICH ARE THE AVAILABLE TECHNIQUES FOR SENTINEL LYMPH NODE MAPPING?</w:t>
      </w:r>
    </w:p>
    <w:p w:rsidR="004A45C3" w:rsidRPr="00440BCC" w:rsidRDefault="007C0020" w:rsidP="00440BCC">
      <w:pPr>
        <w:spacing w:after="0" w:line="360" w:lineRule="auto"/>
        <w:jc w:val="both"/>
        <w:rPr>
          <w:rFonts w:ascii="Book Antiqua" w:hAnsi="Book Antiqua"/>
          <w:sz w:val="24"/>
          <w:szCs w:val="24"/>
        </w:rPr>
      </w:pPr>
      <w:r w:rsidRPr="00440BCC">
        <w:rPr>
          <w:rFonts w:ascii="Book Antiqua" w:hAnsi="Book Antiqua"/>
          <w:sz w:val="24"/>
          <w:szCs w:val="24"/>
        </w:rPr>
        <w:t xml:space="preserve">Numerous methods in order to increase the usefulness and effectiveness of sentinel node mapping have been proposed to </w:t>
      </w:r>
      <w:proofErr w:type="gramStart"/>
      <w:r w:rsidRPr="00440BCC">
        <w:rPr>
          <w:rFonts w:ascii="Book Antiqua" w:hAnsi="Book Antiqua"/>
          <w:sz w:val="24"/>
          <w:szCs w:val="24"/>
        </w:rPr>
        <w:t>date</w:t>
      </w:r>
      <w:r w:rsidR="00751AA2" w:rsidRPr="00440BCC">
        <w:rPr>
          <w:rFonts w:ascii="Book Antiqua" w:hAnsi="Book Antiqua"/>
          <w:sz w:val="24"/>
          <w:szCs w:val="24"/>
          <w:vertAlign w:val="superscript"/>
        </w:rPr>
        <w:t>[</w:t>
      </w:r>
      <w:proofErr w:type="gramEnd"/>
      <w:r w:rsidR="00751AA2" w:rsidRPr="00440BCC">
        <w:rPr>
          <w:rFonts w:ascii="Book Antiqua" w:hAnsi="Book Antiqua"/>
          <w:sz w:val="24"/>
          <w:szCs w:val="24"/>
          <w:vertAlign w:val="superscript"/>
        </w:rPr>
        <w:t>8-</w:t>
      </w:r>
      <w:r w:rsidR="009F21CC" w:rsidRPr="00440BCC">
        <w:rPr>
          <w:rFonts w:ascii="Book Antiqua" w:hAnsi="Book Antiqua"/>
          <w:sz w:val="24"/>
          <w:szCs w:val="24"/>
          <w:vertAlign w:val="superscript"/>
        </w:rPr>
        <w:t xml:space="preserve"> </w:t>
      </w:r>
      <w:r w:rsidR="0068169C">
        <w:rPr>
          <w:rFonts w:ascii="Book Antiqua" w:hAnsi="Book Antiqua" w:hint="eastAsia"/>
          <w:sz w:val="24"/>
          <w:szCs w:val="24"/>
          <w:vertAlign w:val="superscript"/>
          <w:lang w:eastAsia="zh-CN"/>
        </w:rPr>
        <w:t>1</w:t>
      </w:r>
      <w:r w:rsidR="00751AA2" w:rsidRPr="00440BCC">
        <w:rPr>
          <w:rFonts w:ascii="Book Antiqua" w:hAnsi="Book Antiqua"/>
          <w:sz w:val="24"/>
          <w:szCs w:val="24"/>
          <w:vertAlign w:val="superscript"/>
        </w:rPr>
        <w:t>8]</w:t>
      </w:r>
      <w:r w:rsidRPr="00440BCC">
        <w:rPr>
          <w:rFonts w:ascii="Book Antiqua" w:hAnsi="Book Antiqua"/>
          <w:sz w:val="24"/>
          <w:szCs w:val="24"/>
        </w:rPr>
        <w:t>. The clinical evaluation and assessment of these modalities within studies have led to a breathtaking progress in the field rendering sentinel lymph node tracking techniques familiar to surgeons. However, the main problem is on the logistics of each technique. Identifyin</w:t>
      </w:r>
      <w:r w:rsidR="00585EFE" w:rsidRPr="00440BCC">
        <w:rPr>
          <w:rFonts w:ascii="Book Antiqua" w:hAnsi="Book Antiqua"/>
          <w:sz w:val="24"/>
          <w:szCs w:val="24"/>
        </w:rPr>
        <w:t xml:space="preserve">g sentinel lymph nodes intra-operatively </w:t>
      </w:r>
      <w:r w:rsidRPr="00440BCC">
        <w:rPr>
          <w:rFonts w:ascii="Book Antiqua" w:hAnsi="Book Antiqua"/>
          <w:sz w:val="24"/>
          <w:szCs w:val="24"/>
        </w:rPr>
        <w:t>in a timely</w:t>
      </w:r>
      <w:r w:rsidR="000A6559" w:rsidRPr="00440BCC">
        <w:rPr>
          <w:rFonts w:ascii="Book Antiqua" w:hAnsi="Book Antiqua"/>
          <w:sz w:val="24"/>
          <w:szCs w:val="24"/>
        </w:rPr>
        <w:t xml:space="preserve"> and effective</w:t>
      </w:r>
      <w:r w:rsidRPr="00440BCC">
        <w:rPr>
          <w:rFonts w:ascii="Book Antiqua" w:hAnsi="Book Antiqua"/>
          <w:sz w:val="24"/>
          <w:szCs w:val="24"/>
        </w:rPr>
        <w:t xml:space="preserve"> pattern is by definition a</w:t>
      </w:r>
      <w:r w:rsidR="00EA5B02" w:rsidRPr="00440BCC">
        <w:rPr>
          <w:rFonts w:ascii="Book Antiqua" w:hAnsi="Book Antiqua"/>
          <w:sz w:val="24"/>
          <w:szCs w:val="24"/>
        </w:rPr>
        <w:t xml:space="preserve"> challenging process. The </w:t>
      </w:r>
      <w:r w:rsidRPr="00440BCC">
        <w:rPr>
          <w:rFonts w:ascii="Book Antiqua" w:hAnsi="Book Antiqua"/>
          <w:sz w:val="24"/>
          <w:szCs w:val="24"/>
        </w:rPr>
        <w:t xml:space="preserve">tracer </w:t>
      </w:r>
      <w:r w:rsidR="00EA5B02" w:rsidRPr="00440BCC">
        <w:rPr>
          <w:rFonts w:ascii="Book Antiqua" w:hAnsi="Book Antiqua"/>
          <w:sz w:val="24"/>
          <w:szCs w:val="24"/>
        </w:rPr>
        <w:t xml:space="preserve">used </w:t>
      </w:r>
      <w:r w:rsidRPr="00440BCC">
        <w:rPr>
          <w:rFonts w:ascii="Book Antiqua" w:hAnsi="Book Antiqua"/>
          <w:sz w:val="24"/>
          <w:szCs w:val="24"/>
        </w:rPr>
        <w:t>should m</w:t>
      </w:r>
      <w:r w:rsidR="009F21CC" w:rsidRPr="00440BCC">
        <w:rPr>
          <w:rFonts w:ascii="Book Antiqua" w:hAnsi="Book Antiqua"/>
          <w:sz w:val="24"/>
          <w:szCs w:val="24"/>
        </w:rPr>
        <w:t xml:space="preserve">eet the minimum requirements </w:t>
      </w:r>
      <w:r w:rsidR="00FF1CB6" w:rsidRPr="00440BCC">
        <w:rPr>
          <w:rFonts w:ascii="Book Antiqua" w:hAnsi="Book Antiqua"/>
          <w:sz w:val="24"/>
          <w:szCs w:val="24"/>
        </w:rPr>
        <w:t xml:space="preserve">of </w:t>
      </w:r>
      <w:r w:rsidR="0068169C">
        <w:rPr>
          <w:rFonts w:ascii="Book Antiqua" w:hAnsi="Book Antiqua" w:hint="eastAsia"/>
          <w:sz w:val="24"/>
          <w:szCs w:val="24"/>
          <w:lang w:eastAsia="zh-CN"/>
        </w:rPr>
        <w:t>(1)</w:t>
      </w:r>
      <w:r w:rsidR="00FF1CB6" w:rsidRPr="00440BCC">
        <w:rPr>
          <w:rFonts w:ascii="Book Antiqua" w:hAnsi="Book Antiqua"/>
          <w:sz w:val="24"/>
          <w:szCs w:val="24"/>
        </w:rPr>
        <w:t xml:space="preserve"> N</w:t>
      </w:r>
      <w:r w:rsidRPr="00440BCC">
        <w:rPr>
          <w:rFonts w:ascii="Book Antiqua" w:hAnsi="Book Antiqua"/>
          <w:sz w:val="24"/>
          <w:szCs w:val="24"/>
        </w:rPr>
        <w:t>on-toxicity,</w:t>
      </w:r>
      <w:r w:rsidR="00FF1CB6" w:rsidRPr="00440BCC">
        <w:rPr>
          <w:rFonts w:ascii="Book Antiqua" w:hAnsi="Book Antiqua"/>
          <w:sz w:val="24"/>
          <w:szCs w:val="24"/>
        </w:rPr>
        <w:t xml:space="preserve"> </w:t>
      </w:r>
      <w:r w:rsidR="0068169C">
        <w:rPr>
          <w:rFonts w:ascii="Book Antiqua" w:hAnsi="Book Antiqua" w:hint="eastAsia"/>
          <w:sz w:val="24"/>
          <w:szCs w:val="24"/>
          <w:lang w:eastAsia="zh-CN"/>
        </w:rPr>
        <w:t>(2)</w:t>
      </w:r>
      <w:r w:rsidRPr="00440BCC">
        <w:rPr>
          <w:rFonts w:ascii="Book Antiqua" w:hAnsi="Book Antiqua"/>
          <w:sz w:val="24"/>
          <w:szCs w:val="24"/>
        </w:rPr>
        <w:t xml:space="preserve"> </w:t>
      </w:r>
      <w:r w:rsidR="00FF1CB6" w:rsidRPr="00440BCC">
        <w:rPr>
          <w:rFonts w:ascii="Book Antiqua" w:hAnsi="Book Antiqua"/>
          <w:sz w:val="24"/>
          <w:szCs w:val="24"/>
        </w:rPr>
        <w:t>Easy</w:t>
      </w:r>
      <w:r w:rsidRPr="00440BCC">
        <w:rPr>
          <w:rFonts w:ascii="Book Antiqua" w:hAnsi="Book Antiqua"/>
          <w:sz w:val="24"/>
          <w:szCs w:val="24"/>
        </w:rPr>
        <w:t xml:space="preserve"> avail</w:t>
      </w:r>
      <w:r w:rsidR="00FF1CB6" w:rsidRPr="00440BCC">
        <w:rPr>
          <w:rFonts w:ascii="Book Antiqua" w:hAnsi="Book Antiqua"/>
          <w:sz w:val="24"/>
          <w:szCs w:val="24"/>
        </w:rPr>
        <w:t xml:space="preserve">ability and </w:t>
      </w:r>
      <w:r w:rsidR="0068169C">
        <w:rPr>
          <w:rFonts w:ascii="Book Antiqua" w:hAnsi="Book Antiqua" w:hint="eastAsia"/>
          <w:sz w:val="24"/>
          <w:szCs w:val="24"/>
          <w:lang w:eastAsia="zh-CN"/>
        </w:rPr>
        <w:t>(3)</w:t>
      </w:r>
      <w:r w:rsidR="00FF1CB6" w:rsidRPr="00440BCC">
        <w:rPr>
          <w:rFonts w:ascii="Book Antiqua" w:hAnsi="Book Antiqua"/>
          <w:sz w:val="24"/>
          <w:szCs w:val="24"/>
        </w:rPr>
        <w:t xml:space="preserve"> Cost-effectiveness</w:t>
      </w:r>
      <w:r w:rsidR="00EA5B02" w:rsidRPr="00440BCC">
        <w:rPr>
          <w:rFonts w:ascii="Book Antiqua" w:hAnsi="Book Antiqua"/>
          <w:sz w:val="24"/>
          <w:szCs w:val="24"/>
        </w:rPr>
        <w:t>. Ideally, the tracer should accumulate w</w:t>
      </w:r>
      <w:r w:rsidR="00585EFE" w:rsidRPr="00440BCC">
        <w:rPr>
          <w:rFonts w:ascii="Book Antiqua" w:hAnsi="Book Antiqua"/>
          <w:sz w:val="24"/>
          <w:szCs w:val="24"/>
        </w:rPr>
        <w:t xml:space="preserve">ithin the </w:t>
      </w:r>
      <w:r w:rsidR="00585EFE" w:rsidRPr="00440BCC">
        <w:rPr>
          <w:rFonts w:ascii="Book Antiqua" w:hAnsi="Book Antiqua"/>
          <w:sz w:val="24"/>
          <w:szCs w:val="24"/>
        </w:rPr>
        <w:lastRenderedPageBreak/>
        <w:t xml:space="preserve">sentinel nodes for a </w:t>
      </w:r>
      <w:r w:rsidR="00EA5B02" w:rsidRPr="00440BCC">
        <w:rPr>
          <w:rFonts w:ascii="Book Antiqua" w:hAnsi="Book Antiqua"/>
          <w:sz w:val="24"/>
          <w:szCs w:val="24"/>
        </w:rPr>
        <w:t xml:space="preserve">period of time </w:t>
      </w:r>
      <w:r w:rsidR="00585EFE" w:rsidRPr="00440BCC">
        <w:rPr>
          <w:rFonts w:ascii="Book Antiqua" w:hAnsi="Book Antiqua"/>
          <w:sz w:val="24"/>
          <w:szCs w:val="24"/>
        </w:rPr>
        <w:t xml:space="preserve">long enough to render detection possible. Furthermore, </w:t>
      </w:r>
      <w:r w:rsidR="00EA5B02" w:rsidRPr="00440BCC">
        <w:rPr>
          <w:rFonts w:ascii="Book Antiqua" w:hAnsi="Book Antiqua"/>
          <w:sz w:val="24"/>
          <w:szCs w:val="24"/>
        </w:rPr>
        <w:t xml:space="preserve">it should be </w:t>
      </w:r>
      <w:r w:rsidR="00D3675C" w:rsidRPr="00440BCC">
        <w:rPr>
          <w:rFonts w:ascii="Book Antiqua" w:hAnsi="Book Antiqua"/>
          <w:sz w:val="24"/>
          <w:szCs w:val="24"/>
        </w:rPr>
        <w:t xml:space="preserve">readily </w:t>
      </w:r>
      <w:r w:rsidR="00EA5B02" w:rsidRPr="00440BCC">
        <w:rPr>
          <w:rFonts w:ascii="Book Antiqua" w:hAnsi="Book Antiqua"/>
          <w:sz w:val="24"/>
          <w:szCs w:val="24"/>
        </w:rPr>
        <w:t xml:space="preserve">identifiable without the need for using sophisticated </w:t>
      </w:r>
      <w:r w:rsidR="00585EFE" w:rsidRPr="00440BCC">
        <w:rPr>
          <w:rFonts w:ascii="Book Antiqua" w:hAnsi="Book Antiqua"/>
          <w:sz w:val="24"/>
          <w:szCs w:val="24"/>
        </w:rPr>
        <w:t xml:space="preserve">and unfamiliar to surgeons </w:t>
      </w:r>
      <w:r w:rsidR="00EA5B02" w:rsidRPr="00440BCC">
        <w:rPr>
          <w:rFonts w:ascii="Book Antiqua" w:hAnsi="Book Antiqua"/>
          <w:sz w:val="24"/>
          <w:szCs w:val="24"/>
        </w:rPr>
        <w:t xml:space="preserve">equipment. </w:t>
      </w:r>
      <w:r w:rsidR="005810FD" w:rsidRPr="00440BCC">
        <w:rPr>
          <w:rFonts w:ascii="Book Antiqua" w:hAnsi="Book Antiqua"/>
          <w:sz w:val="24"/>
          <w:szCs w:val="24"/>
        </w:rPr>
        <w:t>As n</w:t>
      </w:r>
      <w:r w:rsidR="000A6559" w:rsidRPr="00440BCC">
        <w:rPr>
          <w:rFonts w:ascii="Book Antiqua" w:hAnsi="Book Antiqua"/>
          <w:sz w:val="24"/>
          <w:szCs w:val="24"/>
        </w:rPr>
        <w:t>o single tracer to date incorporates</w:t>
      </w:r>
      <w:r w:rsidR="005810FD" w:rsidRPr="00440BCC">
        <w:rPr>
          <w:rFonts w:ascii="Book Antiqua" w:hAnsi="Book Antiqua"/>
          <w:sz w:val="24"/>
          <w:szCs w:val="24"/>
        </w:rPr>
        <w:t xml:space="preserve"> all of the above characteristics, the quest </w:t>
      </w:r>
      <w:r w:rsidR="00FF1CB6" w:rsidRPr="00440BCC">
        <w:rPr>
          <w:rFonts w:ascii="Book Antiqua" w:hAnsi="Book Antiqua"/>
          <w:sz w:val="24"/>
          <w:szCs w:val="24"/>
        </w:rPr>
        <w:t xml:space="preserve">for the optimal compound </w:t>
      </w:r>
      <w:r w:rsidR="005810FD" w:rsidRPr="00440BCC">
        <w:rPr>
          <w:rFonts w:ascii="Book Antiqua" w:hAnsi="Book Antiqua"/>
          <w:sz w:val="24"/>
          <w:szCs w:val="24"/>
        </w:rPr>
        <w:t xml:space="preserve">seems to be ongoing. </w:t>
      </w:r>
    </w:p>
    <w:p w:rsidR="004A45C3" w:rsidRPr="00440BCC" w:rsidRDefault="0068169C" w:rsidP="0068169C">
      <w:pPr>
        <w:spacing w:after="0" w:line="360" w:lineRule="auto"/>
        <w:ind w:firstLineChars="100" w:firstLine="240"/>
        <w:jc w:val="both"/>
        <w:rPr>
          <w:rFonts w:ascii="Book Antiqua" w:hAnsi="Book Antiqua"/>
          <w:sz w:val="24"/>
          <w:szCs w:val="24"/>
        </w:rPr>
      </w:pPr>
      <w:r>
        <w:rPr>
          <w:rFonts w:ascii="Book Antiqua" w:hAnsi="Book Antiqua"/>
          <w:sz w:val="24"/>
          <w:szCs w:val="24"/>
        </w:rPr>
        <w:t>Dye-based and radioisotope–</w:t>
      </w:r>
      <w:r w:rsidR="005810FD" w:rsidRPr="00440BCC">
        <w:rPr>
          <w:rFonts w:ascii="Book Antiqua" w:hAnsi="Book Antiqua"/>
          <w:sz w:val="24"/>
          <w:szCs w:val="24"/>
        </w:rPr>
        <w:t>based t</w:t>
      </w:r>
      <w:r w:rsidR="000A6559" w:rsidRPr="00440BCC">
        <w:rPr>
          <w:rFonts w:ascii="Book Antiqua" w:hAnsi="Book Antiqua"/>
          <w:sz w:val="24"/>
          <w:szCs w:val="24"/>
        </w:rPr>
        <w:t>echniques have been the mainstay</w:t>
      </w:r>
      <w:r w:rsidR="000B2052" w:rsidRPr="00440BCC">
        <w:rPr>
          <w:rFonts w:ascii="Book Antiqua" w:hAnsi="Book Antiqua"/>
          <w:sz w:val="24"/>
          <w:szCs w:val="24"/>
        </w:rPr>
        <w:t xml:space="preserve"> for lymph node detection so </w:t>
      </w:r>
      <w:proofErr w:type="gramStart"/>
      <w:r w:rsidR="000B2052" w:rsidRPr="00440BCC">
        <w:rPr>
          <w:rFonts w:ascii="Book Antiqua" w:hAnsi="Book Antiqua"/>
          <w:sz w:val="24"/>
          <w:szCs w:val="24"/>
        </w:rPr>
        <w:t>far</w:t>
      </w:r>
      <w:r w:rsidR="00751AA2" w:rsidRPr="00440BCC">
        <w:rPr>
          <w:rFonts w:ascii="Book Antiqua" w:hAnsi="Book Antiqua"/>
          <w:sz w:val="24"/>
          <w:szCs w:val="24"/>
          <w:vertAlign w:val="superscript"/>
        </w:rPr>
        <w:t>[</w:t>
      </w:r>
      <w:proofErr w:type="gramEnd"/>
      <w:r w:rsidR="00751AA2" w:rsidRPr="00440BCC">
        <w:rPr>
          <w:rFonts w:ascii="Book Antiqua" w:hAnsi="Book Antiqua"/>
          <w:sz w:val="24"/>
          <w:szCs w:val="24"/>
          <w:vertAlign w:val="superscript"/>
        </w:rPr>
        <w:t>8-18]</w:t>
      </w:r>
      <w:r w:rsidR="000B2052" w:rsidRPr="00440BCC">
        <w:rPr>
          <w:rFonts w:ascii="Book Antiqua" w:hAnsi="Book Antiqua"/>
          <w:sz w:val="24"/>
          <w:szCs w:val="24"/>
        </w:rPr>
        <w:t xml:space="preserve">. Dye agents include </w:t>
      </w:r>
      <w:proofErr w:type="spellStart"/>
      <w:r w:rsidR="000B2052" w:rsidRPr="00440BCC">
        <w:rPr>
          <w:rFonts w:ascii="Book Antiqua" w:hAnsi="Book Antiqua"/>
          <w:sz w:val="24"/>
          <w:szCs w:val="24"/>
        </w:rPr>
        <w:t>isosulfan</w:t>
      </w:r>
      <w:proofErr w:type="spellEnd"/>
      <w:r w:rsidR="000B2052" w:rsidRPr="00440BCC">
        <w:rPr>
          <w:rFonts w:ascii="Book Antiqua" w:hAnsi="Book Antiqua"/>
          <w:sz w:val="24"/>
          <w:szCs w:val="24"/>
        </w:rPr>
        <w:t xml:space="preserve"> blue, patent blue and </w:t>
      </w:r>
      <w:proofErr w:type="spellStart"/>
      <w:r w:rsidR="000B2052" w:rsidRPr="00440BCC">
        <w:rPr>
          <w:rFonts w:ascii="Book Antiqua" w:hAnsi="Book Antiqua"/>
          <w:sz w:val="24"/>
          <w:szCs w:val="24"/>
        </w:rPr>
        <w:t>indocyanine</w:t>
      </w:r>
      <w:proofErr w:type="spellEnd"/>
      <w:r w:rsidR="000B2052" w:rsidRPr="00440BCC">
        <w:rPr>
          <w:rFonts w:ascii="Book Antiqua" w:hAnsi="Book Antiqua"/>
          <w:sz w:val="24"/>
          <w:szCs w:val="24"/>
        </w:rPr>
        <w:t xml:space="preserve"> green</w:t>
      </w:r>
      <w:r w:rsidR="00D47680" w:rsidRPr="00440BCC">
        <w:rPr>
          <w:rFonts w:ascii="Book Antiqua" w:hAnsi="Book Antiqua"/>
          <w:sz w:val="24"/>
          <w:szCs w:val="24"/>
        </w:rPr>
        <w:t xml:space="preserve"> (currently</w:t>
      </w:r>
      <w:r w:rsidR="000A6559" w:rsidRPr="00440BCC">
        <w:rPr>
          <w:rFonts w:ascii="Book Antiqua" w:hAnsi="Book Antiqua"/>
          <w:sz w:val="24"/>
          <w:szCs w:val="24"/>
        </w:rPr>
        <w:t>,</w:t>
      </w:r>
      <w:r w:rsidR="00D47680" w:rsidRPr="00440BCC">
        <w:rPr>
          <w:rFonts w:ascii="Book Antiqua" w:hAnsi="Book Antiqua"/>
          <w:sz w:val="24"/>
          <w:szCs w:val="24"/>
        </w:rPr>
        <w:t xml:space="preserve"> the most commonly used dye)</w:t>
      </w:r>
      <w:r w:rsidR="000B2052" w:rsidRPr="00440BCC">
        <w:rPr>
          <w:rFonts w:ascii="Book Antiqua" w:hAnsi="Book Antiqua"/>
          <w:sz w:val="24"/>
          <w:szCs w:val="24"/>
        </w:rPr>
        <w:t>. On the other hand, technetium 99m represents the most commonly u</w:t>
      </w:r>
      <w:r w:rsidR="00FF1CB6" w:rsidRPr="00440BCC">
        <w:rPr>
          <w:rFonts w:ascii="Book Antiqua" w:hAnsi="Book Antiqua"/>
          <w:sz w:val="24"/>
          <w:szCs w:val="24"/>
        </w:rPr>
        <w:t xml:space="preserve">sed radioisotope. The use of </w:t>
      </w:r>
      <w:r w:rsidR="000B2052" w:rsidRPr="00440BCC">
        <w:rPr>
          <w:rFonts w:ascii="Book Antiqua" w:hAnsi="Book Antiqua"/>
          <w:sz w:val="24"/>
          <w:szCs w:val="24"/>
        </w:rPr>
        <w:t>infrared ray</w:t>
      </w:r>
      <w:r w:rsidR="00FF1CB6" w:rsidRPr="00440BCC">
        <w:rPr>
          <w:rFonts w:ascii="Book Antiqua" w:hAnsi="Book Antiqua"/>
          <w:sz w:val="24"/>
          <w:szCs w:val="24"/>
        </w:rPr>
        <w:t xml:space="preserve"> beam </w:t>
      </w:r>
      <w:r w:rsidR="00FF1CB6" w:rsidRPr="0068169C">
        <w:rPr>
          <w:rFonts w:ascii="Book Antiqua" w:hAnsi="Book Antiqua"/>
          <w:i/>
          <w:sz w:val="24"/>
          <w:szCs w:val="24"/>
        </w:rPr>
        <w:t>via</w:t>
      </w:r>
      <w:r w:rsidR="000B2052" w:rsidRPr="00440BCC">
        <w:rPr>
          <w:rFonts w:ascii="Book Antiqua" w:hAnsi="Book Antiqua"/>
          <w:sz w:val="24"/>
          <w:szCs w:val="24"/>
        </w:rPr>
        <w:t xml:space="preserve"> endoscopy </w:t>
      </w:r>
      <w:r w:rsidR="00DD24D3" w:rsidRPr="00440BCC">
        <w:rPr>
          <w:rFonts w:ascii="Book Antiqua" w:hAnsi="Book Antiqua"/>
          <w:sz w:val="24"/>
          <w:szCs w:val="24"/>
        </w:rPr>
        <w:t>can</w:t>
      </w:r>
      <w:r w:rsidR="001E2427" w:rsidRPr="00440BCC">
        <w:rPr>
          <w:rFonts w:ascii="Book Antiqua" w:hAnsi="Book Antiqua"/>
          <w:sz w:val="24"/>
          <w:szCs w:val="24"/>
        </w:rPr>
        <w:t>,</w:t>
      </w:r>
      <w:r w:rsidR="00DD24D3" w:rsidRPr="00440BCC">
        <w:rPr>
          <w:rFonts w:ascii="Book Antiqua" w:hAnsi="Book Antiqua"/>
          <w:sz w:val="24"/>
          <w:szCs w:val="24"/>
        </w:rPr>
        <w:t xml:space="preserve"> at </w:t>
      </w:r>
      <w:r w:rsidR="001E2427" w:rsidRPr="00440BCC">
        <w:rPr>
          <w:rFonts w:ascii="Book Antiqua" w:hAnsi="Book Antiqua"/>
          <w:sz w:val="24"/>
          <w:szCs w:val="24"/>
        </w:rPr>
        <w:t xml:space="preserve">least </w:t>
      </w:r>
      <w:r w:rsidR="00DD24D3" w:rsidRPr="00440BCC">
        <w:rPr>
          <w:rFonts w:ascii="Book Antiqua" w:hAnsi="Book Antiqua"/>
          <w:sz w:val="24"/>
          <w:szCs w:val="24"/>
        </w:rPr>
        <w:t>theoretically</w:t>
      </w:r>
      <w:r w:rsidR="001E2427" w:rsidRPr="00440BCC">
        <w:rPr>
          <w:rFonts w:ascii="Book Antiqua" w:hAnsi="Book Antiqua"/>
          <w:sz w:val="24"/>
          <w:szCs w:val="24"/>
        </w:rPr>
        <w:t>,</w:t>
      </w:r>
      <w:r w:rsidR="00DD24D3" w:rsidRPr="00440BCC">
        <w:rPr>
          <w:rFonts w:ascii="Book Antiqua" w:hAnsi="Book Antiqua"/>
          <w:sz w:val="24"/>
          <w:szCs w:val="24"/>
        </w:rPr>
        <w:t xml:space="preserve"> facilitate</w:t>
      </w:r>
      <w:r w:rsidR="000B2052" w:rsidRPr="00440BCC">
        <w:rPr>
          <w:rFonts w:ascii="Book Antiqua" w:hAnsi="Book Antiqua"/>
          <w:sz w:val="24"/>
          <w:szCs w:val="24"/>
        </w:rPr>
        <w:t xml:space="preserve"> th</w:t>
      </w:r>
      <w:r w:rsidR="00FF1CB6" w:rsidRPr="00440BCC">
        <w:rPr>
          <w:rFonts w:ascii="Book Antiqua" w:hAnsi="Book Antiqua"/>
          <w:sz w:val="24"/>
          <w:szCs w:val="24"/>
        </w:rPr>
        <w:t>e visualiza</w:t>
      </w:r>
      <w:r w:rsidR="00585EFE" w:rsidRPr="00440BCC">
        <w:rPr>
          <w:rFonts w:ascii="Book Antiqua" w:hAnsi="Book Antiqua"/>
          <w:sz w:val="24"/>
          <w:szCs w:val="24"/>
        </w:rPr>
        <w:t>tion of the used tracer increasing</w:t>
      </w:r>
      <w:r w:rsidR="00FF1CB6" w:rsidRPr="00440BCC">
        <w:rPr>
          <w:rFonts w:ascii="Book Antiqua" w:hAnsi="Book Antiqua"/>
          <w:sz w:val="24"/>
          <w:szCs w:val="24"/>
        </w:rPr>
        <w:t xml:space="preserve"> the accuracy of the </w:t>
      </w:r>
      <w:proofErr w:type="gramStart"/>
      <w:r w:rsidR="00FF1CB6" w:rsidRPr="00440BCC">
        <w:rPr>
          <w:rFonts w:ascii="Book Antiqua" w:hAnsi="Book Antiqua"/>
          <w:sz w:val="24"/>
          <w:szCs w:val="24"/>
        </w:rPr>
        <w:t>detection</w:t>
      </w:r>
      <w:r w:rsidR="00751AA2" w:rsidRPr="00440BCC">
        <w:rPr>
          <w:rFonts w:ascii="Book Antiqua" w:hAnsi="Book Antiqua"/>
          <w:sz w:val="24"/>
          <w:szCs w:val="24"/>
          <w:vertAlign w:val="superscript"/>
        </w:rPr>
        <w:t>[</w:t>
      </w:r>
      <w:proofErr w:type="gramEnd"/>
      <w:r w:rsidR="00751AA2" w:rsidRPr="00440BCC">
        <w:rPr>
          <w:rFonts w:ascii="Book Antiqua" w:hAnsi="Book Antiqua"/>
          <w:sz w:val="24"/>
          <w:szCs w:val="24"/>
          <w:vertAlign w:val="superscript"/>
        </w:rPr>
        <w:t>19</w:t>
      </w:r>
      <w:r>
        <w:rPr>
          <w:rFonts w:ascii="Book Antiqua" w:hAnsi="Book Antiqua" w:hint="eastAsia"/>
          <w:sz w:val="24"/>
          <w:szCs w:val="24"/>
          <w:vertAlign w:val="superscript"/>
          <w:lang w:eastAsia="zh-CN"/>
        </w:rPr>
        <w:t>,</w:t>
      </w:r>
      <w:r w:rsidR="00751AA2" w:rsidRPr="00440BCC">
        <w:rPr>
          <w:rFonts w:ascii="Book Antiqua" w:hAnsi="Book Antiqua"/>
          <w:sz w:val="24"/>
          <w:szCs w:val="24"/>
          <w:vertAlign w:val="superscript"/>
        </w:rPr>
        <w:t>20]</w:t>
      </w:r>
      <w:r w:rsidR="000B2052" w:rsidRPr="00440BCC">
        <w:rPr>
          <w:rFonts w:ascii="Book Antiqua" w:hAnsi="Book Antiqua"/>
          <w:sz w:val="24"/>
          <w:szCs w:val="24"/>
        </w:rPr>
        <w:t>.</w:t>
      </w:r>
      <w:r w:rsidR="00751AA2" w:rsidRPr="00440BCC">
        <w:rPr>
          <w:rFonts w:ascii="Book Antiqua" w:hAnsi="Book Antiqua"/>
          <w:sz w:val="24"/>
          <w:szCs w:val="24"/>
        </w:rPr>
        <w:t xml:space="preserve"> </w:t>
      </w:r>
      <w:r w:rsidR="00FF1CB6" w:rsidRPr="00440BCC">
        <w:rPr>
          <w:rFonts w:ascii="Book Antiqua" w:hAnsi="Book Antiqua"/>
          <w:sz w:val="24"/>
          <w:szCs w:val="24"/>
        </w:rPr>
        <w:t>Similarly, f</w:t>
      </w:r>
      <w:r w:rsidR="00DD24D3" w:rsidRPr="00440BCC">
        <w:rPr>
          <w:rFonts w:ascii="Book Antiqua" w:hAnsi="Book Antiqua"/>
          <w:sz w:val="24"/>
          <w:szCs w:val="24"/>
        </w:rPr>
        <w:t>luorescence imaging is anothe</w:t>
      </w:r>
      <w:r w:rsidR="00FF1CB6" w:rsidRPr="00440BCC">
        <w:rPr>
          <w:rFonts w:ascii="Book Antiqua" w:hAnsi="Book Antiqua"/>
          <w:sz w:val="24"/>
          <w:szCs w:val="24"/>
        </w:rPr>
        <w:t xml:space="preserve">r available adjunct which is suggested to increase the detection rates of </w:t>
      </w:r>
      <w:r w:rsidR="00DD24D3" w:rsidRPr="00440BCC">
        <w:rPr>
          <w:rFonts w:ascii="Book Antiqua" w:hAnsi="Book Antiqua"/>
          <w:sz w:val="24"/>
          <w:szCs w:val="24"/>
        </w:rPr>
        <w:t xml:space="preserve">traditional dye agents such as </w:t>
      </w:r>
      <w:proofErr w:type="spellStart"/>
      <w:r w:rsidR="00DD24D3" w:rsidRPr="00440BCC">
        <w:rPr>
          <w:rFonts w:ascii="Book Antiqua" w:hAnsi="Book Antiqua"/>
          <w:sz w:val="24"/>
          <w:szCs w:val="24"/>
        </w:rPr>
        <w:t>indocyanine</w:t>
      </w:r>
      <w:proofErr w:type="spellEnd"/>
      <w:r w:rsidR="00DD24D3" w:rsidRPr="00440BCC">
        <w:rPr>
          <w:rFonts w:ascii="Book Antiqua" w:hAnsi="Book Antiqua"/>
          <w:sz w:val="24"/>
          <w:szCs w:val="24"/>
        </w:rPr>
        <w:t xml:space="preserve"> gree</w:t>
      </w:r>
      <w:r w:rsidR="00FF1CB6" w:rsidRPr="00440BCC">
        <w:rPr>
          <w:rFonts w:ascii="Book Antiqua" w:hAnsi="Book Antiqua"/>
          <w:sz w:val="24"/>
          <w:szCs w:val="24"/>
        </w:rPr>
        <w:t>n</w:t>
      </w:r>
      <w:r w:rsidR="00751AA2" w:rsidRPr="00440BCC">
        <w:rPr>
          <w:rFonts w:ascii="Book Antiqua" w:hAnsi="Book Antiqua"/>
          <w:sz w:val="24"/>
          <w:szCs w:val="24"/>
        </w:rPr>
        <w:t xml:space="preserve"> </w:t>
      </w:r>
      <w:r w:rsidR="00751AA2" w:rsidRPr="00440BCC">
        <w:rPr>
          <w:rFonts w:ascii="Book Antiqua" w:hAnsi="Book Antiqua"/>
          <w:sz w:val="24"/>
          <w:szCs w:val="24"/>
          <w:vertAlign w:val="superscript"/>
        </w:rPr>
        <w:t>[21</w:t>
      </w:r>
      <w:proofErr w:type="gramStart"/>
      <w:r>
        <w:rPr>
          <w:rFonts w:ascii="Book Antiqua" w:hAnsi="Book Antiqua" w:hint="eastAsia"/>
          <w:sz w:val="24"/>
          <w:szCs w:val="24"/>
          <w:vertAlign w:val="superscript"/>
          <w:lang w:eastAsia="zh-CN"/>
        </w:rPr>
        <w:t>,</w:t>
      </w:r>
      <w:r w:rsidR="00751AA2" w:rsidRPr="00440BCC">
        <w:rPr>
          <w:rFonts w:ascii="Book Antiqua" w:hAnsi="Book Antiqua"/>
          <w:sz w:val="24"/>
          <w:szCs w:val="24"/>
          <w:vertAlign w:val="superscript"/>
        </w:rPr>
        <w:t>22</w:t>
      </w:r>
      <w:proofErr w:type="gramEnd"/>
      <w:r w:rsidR="00751AA2" w:rsidRPr="00440BCC">
        <w:rPr>
          <w:rFonts w:ascii="Book Antiqua" w:hAnsi="Book Antiqua"/>
          <w:sz w:val="24"/>
          <w:szCs w:val="24"/>
          <w:vertAlign w:val="superscript"/>
        </w:rPr>
        <w:t>]</w:t>
      </w:r>
      <w:r w:rsidR="00DD24D3" w:rsidRPr="00440BCC">
        <w:rPr>
          <w:rFonts w:ascii="Book Antiqua" w:hAnsi="Book Antiqua"/>
          <w:sz w:val="24"/>
          <w:szCs w:val="24"/>
        </w:rPr>
        <w:t>.</w:t>
      </w:r>
      <w:r w:rsidR="00BF2CD0" w:rsidRPr="00440BCC">
        <w:rPr>
          <w:rFonts w:ascii="Book Antiqua" w:hAnsi="Book Antiqua"/>
          <w:sz w:val="24"/>
          <w:szCs w:val="24"/>
        </w:rPr>
        <w:t xml:space="preserve"> </w:t>
      </w:r>
    </w:p>
    <w:p w:rsidR="004A45C3" w:rsidRPr="00440BCC" w:rsidRDefault="00DD24D3" w:rsidP="0068169C">
      <w:pPr>
        <w:spacing w:after="0" w:line="360" w:lineRule="auto"/>
        <w:ind w:firstLineChars="100" w:firstLine="240"/>
        <w:jc w:val="both"/>
        <w:rPr>
          <w:rFonts w:ascii="Book Antiqua" w:hAnsi="Book Antiqua" w:cs="Arial"/>
          <w:sz w:val="24"/>
          <w:szCs w:val="24"/>
        </w:rPr>
      </w:pPr>
      <w:r w:rsidRPr="00440BCC">
        <w:rPr>
          <w:rFonts w:ascii="Book Antiqua" w:hAnsi="Book Antiqua"/>
          <w:sz w:val="24"/>
          <w:szCs w:val="24"/>
        </w:rPr>
        <w:t xml:space="preserve">However, sentinel lymph node mapping of the GI tract by using available techniques is </w:t>
      </w:r>
      <w:r w:rsidR="00426A1D" w:rsidRPr="00440BCC">
        <w:rPr>
          <w:rFonts w:ascii="Book Antiqua" w:hAnsi="Book Antiqua"/>
          <w:sz w:val="24"/>
          <w:szCs w:val="24"/>
        </w:rPr>
        <w:t xml:space="preserve">often </w:t>
      </w:r>
      <w:r w:rsidRPr="00440BCC">
        <w:rPr>
          <w:rFonts w:ascii="Book Antiqua" w:hAnsi="Book Antiqua"/>
          <w:sz w:val="24"/>
          <w:szCs w:val="24"/>
        </w:rPr>
        <w:t>limited by</w:t>
      </w:r>
      <w:r w:rsidR="00426A1D" w:rsidRPr="00440BCC">
        <w:rPr>
          <w:rFonts w:ascii="Book Antiqua" w:hAnsi="Book Antiqua"/>
          <w:sz w:val="24"/>
          <w:szCs w:val="24"/>
        </w:rPr>
        <w:t xml:space="preserve"> various factors.</w:t>
      </w:r>
      <w:r w:rsidRPr="00440BCC">
        <w:rPr>
          <w:rFonts w:ascii="Book Antiqua" w:hAnsi="Book Antiqua"/>
          <w:sz w:val="24"/>
          <w:szCs w:val="24"/>
        </w:rPr>
        <w:t xml:space="preserve"> </w:t>
      </w:r>
      <w:r w:rsidR="00426A1D" w:rsidRPr="00440BCC">
        <w:rPr>
          <w:rFonts w:ascii="Book Antiqua" w:hAnsi="Book Antiqua"/>
          <w:sz w:val="24"/>
          <w:szCs w:val="24"/>
        </w:rPr>
        <w:t>T</w:t>
      </w:r>
      <w:r w:rsidR="008B11E7" w:rsidRPr="00440BCC">
        <w:rPr>
          <w:rFonts w:ascii="Book Antiqua" w:hAnsi="Book Antiqua"/>
          <w:sz w:val="24"/>
          <w:szCs w:val="24"/>
        </w:rPr>
        <w:t xml:space="preserve">he multidirectional lymph drainage patterns </w:t>
      </w:r>
      <w:r w:rsidRPr="00440BCC">
        <w:rPr>
          <w:rFonts w:ascii="Book Antiqua" w:hAnsi="Book Antiqua"/>
          <w:sz w:val="24"/>
          <w:szCs w:val="24"/>
        </w:rPr>
        <w:t>and</w:t>
      </w:r>
      <w:r w:rsidR="008B11E7" w:rsidRPr="00440BCC">
        <w:rPr>
          <w:rFonts w:ascii="Book Antiqua" w:hAnsi="Book Antiqua"/>
          <w:sz w:val="24"/>
          <w:szCs w:val="24"/>
        </w:rPr>
        <w:t>,</w:t>
      </w:r>
      <w:r w:rsidRPr="00440BCC">
        <w:rPr>
          <w:rFonts w:ascii="Book Antiqua" w:hAnsi="Book Antiqua"/>
          <w:sz w:val="24"/>
          <w:szCs w:val="24"/>
        </w:rPr>
        <w:t xml:space="preserve"> </w:t>
      </w:r>
      <w:r w:rsidR="00426A1D" w:rsidRPr="00440BCC">
        <w:rPr>
          <w:rFonts w:ascii="Book Antiqua" w:hAnsi="Book Antiqua"/>
          <w:sz w:val="24"/>
          <w:szCs w:val="24"/>
        </w:rPr>
        <w:t>practically</w:t>
      </w:r>
      <w:r w:rsidR="008B11E7" w:rsidRPr="00440BCC">
        <w:rPr>
          <w:rFonts w:ascii="Book Antiqua" w:hAnsi="Book Antiqua"/>
          <w:sz w:val="24"/>
          <w:szCs w:val="24"/>
        </w:rPr>
        <w:t>,</w:t>
      </w:r>
      <w:r w:rsidR="00426A1D" w:rsidRPr="00440BCC">
        <w:rPr>
          <w:rFonts w:ascii="Book Antiqua" w:hAnsi="Book Antiqua"/>
          <w:sz w:val="24"/>
          <w:szCs w:val="24"/>
        </w:rPr>
        <w:t xml:space="preserve"> </w:t>
      </w:r>
      <w:r w:rsidRPr="00440BCC">
        <w:rPr>
          <w:rFonts w:ascii="Book Antiqua" w:hAnsi="Book Antiqua"/>
          <w:sz w:val="24"/>
          <w:szCs w:val="24"/>
        </w:rPr>
        <w:t>the inability to imag</w:t>
      </w:r>
      <w:r w:rsidR="00426A1D" w:rsidRPr="00440BCC">
        <w:rPr>
          <w:rFonts w:ascii="Book Antiqua" w:hAnsi="Book Antiqua"/>
          <w:sz w:val="24"/>
          <w:szCs w:val="24"/>
        </w:rPr>
        <w:t xml:space="preserve">e </w:t>
      </w:r>
      <w:r w:rsidRPr="00440BCC">
        <w:rPr>
          <w:rFonts w:ascii="Book Antiqua" w:hAnsi="Book Antiqua"/>
          <w:sz w:val="24"/>
          <w:szCs w:val="24"/>
        </w:rPr>
        <w:t>surgical anatomy in real time</w:t>
      </w:r>
      <w:r w:rsidR="00426A1D" w:rsidRPr="00440BCC">
        <w:rPr>
          <w:rFonts w:ascii="Book Antiqua" w:hAnsi="Book Antiqua"/>
          <w:sz w:val="24"/>
          <w:szCs w:val="24"/>
        </w:rPr>
        <w:t xml:space="preserve"> in relation to the used tracer can compromise the whole process</w:t>
      </w:r>
      <w:r w:rsidRPr="00440BCC">
        <w:rPr>
          <w:rFonts w:ascii="Book Antiqua" w:hAnsi="Book Antiqua"/>
          <w:sz w:val="24"/>
          <w:szCs w:val="24"/>
        </w:rPr>
        <w:t xml:space="preserve">. </w:t>
      </w:r>
      <w:r w:rsidR="008C259E" w:rsidRPr="00440BCC">
        <w:rPr>
          <w:rFonts w:ascii="Book Antiqua" w:hAnsi="Book Antiqua"/>
          <w:sz w:val="24"/>
          <w:szCs w:val="24"/>
        </w:rPr>
        <w:t>In this direction</w:t>
      </w:r>
      <w:r w:rsidR="00FF1CB6" w:rsidRPr="00440BCC">
        <w:rPr>
          <w:rFonts w:ascii="Book Antiqua" w:hAnsi="Book Antiqua"/>
          <w:sz w:val="24"/>
          <w:szCs w:val="24"/>
        </w:rPr>
        <w:t>,</w:t>
      </w:r>
      <w:r w:rsidR="008C259E" w:rsidRPr="00440BCC">
        <w:rPr>
          <w:rFonts w:ascii="Book Antiqua" w:hAnsi="Book Antiqua"/>
          <w:sz w:val="24"/>
          <w:szCs w:val="24"/>
        </w:rPr>
        <w:t xml:space="preserve"> the use of invisible near-infrared light might have the answers. In this technique, </w:t>
      </w:r>
      <w:r w:rsidR="008C259E" w:rsidRPr="00440BCC">
        <w:rPr>
          <w:rFonts w:ascii="Book Antiqua" w:hAnsi="Book Antiqua" w:cs="Arial"/>
          <w:sz w:val="24"/>
          <w:szCs w:val="24"/>
        </w:rPr>
        <w:t>an intraoperative near-infrared fluorescence imaging system that simultaneously displays surgical anatomy</w:t>
      </w:r>
      <w:r w:rsidR="000B6BC1" w:rsidRPr="00440BCC">
        <w:rPr>
          <w:rFonts w:ascii="Book Antiqua" w:hAnsi="Book Antiqua" w:cs="Arial"/>
          <w:sz w:val="24"/>
          <w:szCs w:val="24"/>
        </w:rPr>
        <w:t xml:space="preserve"> is utilized. N</w:t>
      </w:r>
      <w:r w:rsidR="008C259E" w:rsidRPr="00440BCC">
        <w:rPr>
          <w:rFonts w:ascii="Book Antiqua" w:hAnsi="Book Antiqua" w:cs="Arial"/>
          <w:sz w:val="24"/>
          <w:szCs w:val="24"/>
        </w:rPr>
        <w:t>ear-infrared fluorescence imag</w:t>
      </w:r>
      <w:r w:rsidR="000B6BC1" w:rsidRPr="00440BCC">
        <w:rPr>
          <w:rFonts w:ascii="Book Antiqua" w:hAnsi="Book Antiqua" w:cs="Arial"/>
          <w:sz w:val="24"/>
          <w:szCs w:val="24"/>
        </w:rPr>
        <w:t>es of the surgical field are generated</w:t>
      </w:r>
      <w:r w:rsidR="008C259E" w:rsidRPr="00440BCC">
        <w:rPr>
          <w:rFonts w:ascii="Book Antiqua" w:hAnsi="Book Antiqua" w:cs="Arial"/>
          <w:sz w:val="24"/>
          <w:szCs w:val="24"/>
        </w:rPr>
        <w:t xml:space="preserve"> to</w:t>
      </w:r>
      <w:r w:rsidR="000B6BC1" w:rsidRPr="00440BCC">
        <w:rPr>
          <w:rFonts w:ascii="Book Antiqua" w:hAnsi="Book Antiqua" w:cs="Arial"/>
          <w:sz w:val="24"/>
          <w:szCs w:val="24"/>
        </w:rPr>
        <w:t xml:space="preserve"> illustrate</w:t>
      </w:r>
      <w:r w:rsidR="008C259E" w:rsidRPr="00440BCC">
        <w:rPr>
          <w:rFonts w:ascii="Book Antiqua" w:hAnsi="Book Antiqua" w:cs="Arial"/>
          <w:sz w:val="24"/>
          <w:szCs w:val="24"/>
        </w:rPr>
        <w:t xml:space="preserve"> </w:t>
      </w:r>
      <w:r w:rsidR="000A6559" w:rsidRPr="00440BCC">
        <w:rPr>
          <w:rFonts w:ascii="Book Antiqua" w:hAnsi="Book Antiqua" w:cs="Arial"/>
          <w:sz w:val="24"/>
          <w:szCs w:val="24"/>
        </w:rPr>
        <w:t>intra-</w:t>
      </w:r>
      <w:proofErr w:type="spellStart"/>
      <w:r w:rsidR="000A6559" w:rsidRPr="00440BCC">
        <w:rPr>
          <w:rFonts w:ascii="Book Antiqua" w:hAnsi="Book Antiqua" w:cs="Arial"/>
          <w:sz w:val="24"/>
          <w:szCs w:val="24"/>
        </w:rPr>
        <w:t>parenchymally</w:t>
      </w:r>
      <w:proofErr w:type="spellEnd"/>
      <w:r w:rsidR="000A6559" w:rsidRPr="00440BCC">
        <w:rPr>
          <w:rFonts w:ascii="Book Antiqua" w:hAnsi="Book Antiqua" w:cs="Arial"/>
          <w:sz w:val="24"/>
          <w:szCs w:val="24"/>
        </w:rPr>
        <w:t xml:space="preserve"> injected </w:t>
      </w:r>
      <w:r w:rsidR="008C259E" w:rsidRPr="00440BCC">
        <w:rPr>
          <w:rFonts w:ascii="Book Antiqua" w:hAnsi="Book Antiqua" w:cs="Arial"/>
          <w:sz w:val="24"/>
          <w:szCs w:val="24"/>
        </w:rPr>
        <w:t>near-infrared fluorescent q</w:t>
      </w:r>
      <w:r w:rsidR="000A6559" w:rsidRPr="00440BCC">
        <w:rPr>
          <w:rFonts w:ascii="Book Antiqua" w:hAnsi="Book Antiqua" w:cs="Arial"/>
          <w:sz w:val="24"/>
          <w:szCs w:val="24"/>
        </w:rPr>
        <w:t>uantum dots</w:t>
      </w:r>
      <w:r w:rsidR="00310A79" w:rsidRPr="00440BCC">
        <w:rPr>
          <w:rFonts w:ascii="Book Antiqua" w:hAnsi="Book Antiqua" w:cs="Arial"/>
          <w:sz w:val="24"/>
          <w:szCs w:val="24"/>
        </w:rPr>
        <w:t>. The final result is the</w:t>
      </w:r>
      <w:r w:rsidR="000A6559" w:rsidRPr="00440BCC">
        <w:rPr>
          <w:rFonts w:ascii="Book Antiqua" w:hAnsi="Book Antiqua" w:cs="Arial"/>
          <w:sz w:val="24"/>
          <w:szCs w:val="24"/>
        </w:rPr>
        <w:t xml:space="preserve"> </w:t>
      </w:r>
      <w:r w:rsidR="00310A79" w:rsidRPr="00440BCC">
        <w:rPr>
          <w:rFonts w:ascii="Book Antiqua" w:hAnsi="Book Antiqua" w:cs="Arial"/>
          <w:sz w:val="24"/>
          <w:szCs w:val="24"/>
        </w:rPr>
        <w:t>visualization of</w:t>
      </w:r>
      <w:r w:rsidR="00FF1CB6" w:rsidRPr="00440BCC">
        <w:rPr>
          <w:rFonts w:ascii="Book Antiqua" w:hAnsi="Book Antiqua" w:cs="Arial"/>
          <w:sz w:val="24"/>
          <w:szCs w:val="24"/>
        </w:rPr>
        <w:t xml:space="preserve"> the </w:t>
      </w:r>
      <w:r w:rsidR="000A6559" w:rsidRPr="00440BCC">
        <w:rPr>
          <w:rFonts w:ascii="Book Antiqua" w:hAnsi="Book Antiqua" w:cs="Arial"/>
          <w:sz w:val="24"/>
          <w:szCs w:val="24"/>
        </w:rPr>
        <w:t xml:space="preserve">draining lymphatic tree and </w:t>
      </w:r>
      <w:r w:rsidR="00310A79" w:rsidRPr="00440BCC">
        <w:rPr>
          <w:rFonts w:ascii="Book Antiqua" w:hAnsi="Book Antiqua" w:cs="Arial"/>
          <w:sz w:val="24"/>
          <w:szCs w:val="24"/>
        </w:rPr>
        <w:t xml:space="preserve">of </w:t>
      </w:r>
      <w:r w:rsidR="000A6559" w:rsidRPr="00440BCC">
        <w:rPr>
          <w:rFonts w:ascii="Book Antiqua" w:hAnsi="Book Antiqua" w:cs="Arial"/>
          <w:sz w:val="24"/>
          <w:szCs w:val="24"/>
        </w:rPr>
        <w:t>the nodes as well</w:t>
      </w:r>
      <w:r w:rsidR="00FF1CB6" w:rsidRPr="00440BCC">
        <w:rPr>
          <w:rFonts w:ascii="Book Antiqua" w:hAnsi="Book Antiqua" w:cs="Arial"/>
          <w:sz w:val="24"/>
          <w:szCs w:val="24"/>
        </w:rPr>
        <w:t>. The technique promises</w:t>
      </w:r>
      <w:r w:rsidR="008C259E" w:rsidRPr="00440BCC">
        <w:rPr>
          <w:rFonts w:ascii="Book Antiqua" w:hAnsi="Book Antiqua" w:cs="Arial"/>
          <w:sz w:val="24"/>
          <w:szCs w:val="24"/>
        </w:rPr>
        <w:t xml:space="preserve"> dissection under real time </w:t>
      </w:r>
      <w:proofErr w:type="gramStart"/>
      <w:r w:rsidR="008C259E" w:rsidRPr="00440BCC">
        <w:rPr>
          <w:rFonts w:ascii="Book Antiqua" w:hAnsi="Book Antiqua" w:cs="Arial"/>
          <w:sz w:val="24"/>
          <w:szCs w:val="24"/>
        </w:rPr>
        <w:t>vision</w:t>
      </w:r>
      <w:r w:rsidR="00BF2CD0" w:rsidRPr="00440BCC">
        <w:rPr>
          <w:rFonts w:ascii="Book Antiqua" w:hAnsi="Book Antiqua" w:cs="Arial"/>
          <w:sz w:val="24"/>
          <w:szCs w:val="24"/>
          <w:vertAlign w:val="superscript"/>
        </w:rPr>
        <w:t>[</w:t>
      </w:r>
      <w:proofErr w:type="gramEnd"/>
      <w:r w:rsidR="00BF2CD0" w:rsidRPr="00440BCC">
        <w:rPr>
          <w:rFonts w:ascii="Book Antiqua" w:hAnsi="Book Antiqua" w:cs="Arial"/>
          <w:sz w:val="24"/>
          <w:szCs w:val="24"/>
          <w:vertAlign w:val="superscript"/>
        </w:rPr>
        <w:t>23]</w:t>
      </w:r>
      <w:r w:rsidR="008C259E" w:rsidRPr="00440BCC">
        <w:rPr>
          <w:rFonts w:ascii="Book Antiqua" w:hAnsi="Book Antiqua" w:cs="Arial"/>
          <w:sz w:val="24"/>
          <w:szCs w:val="24"/>
        </w:rPr>
        <w:t>.</w:t>
      </w:r>
      <w:r w:rsidR="00BF2CD0" w:rsidRPr="00440BCC">
        <w:rPr>
          <w:rFonts w:ascii="Book Antiqua" w:hAnsi="Book Antiqua" w:cs="Arial"/>
          <w:sz w:val="24"/>
          <w:szCs w:val="24"/>
        </w:rPr>
        <w:t xml:space="preserve"> </w:t>
      </w:r>
    </w:p>
    <w:p w:rsidR="008C259E" w:rsidRPr="00440BCC" w:rsidRDefault="008358A5" w:rsidP="0068169C">
      <w:pPr>
        <w:spacing w:after="0" w:line="360" w:lineRule="auto"/>
        <w:ind w:firstLineChars="100" w:firstLine="240"/>
        <w:jc w:val="both"/>
        <w:rPr>
          <w:rFonts w:ascii="Book Antiqua" w:hAnsi="Book Antiqua"/>
          <w:b/>
          <w:sz w:val="24"/>
          <w:szCs w:val="24"/>
        </w:rPr>
      </w:pPr>
      <w:r w:rsidRPr="00440BCC">
        <w:rPr>
          <w:rFonts w:ascii="Book Antiqua" w:hAnsi="Book Antiqua"/>
          <w:sz w:val="24"/>
          <w:szCs w:val="24"/>
        </w:rPr>
        <w:t xml:space="preserve">Generally, there is a trend for combining tracers in order to increase the detection accuracy. </w:t>
      </w:r>
      <w:r w:rsidR="000A6559" w:rsidRPr="00440BCC">
        <w:rPr>
          <w:rFonts w:ascii="Book Antiqua" w:hAnsi="Book Antiqua"/>
          <w:sz w:val="24"/>
          <w:szCs w:val="24"/>
        </w:rPr>
        <w:t>D</w:t>
      </w:r>
      <w:r w:rsidRPr="00440BCC">
        <w:rPr>
          <w:rFonts w:ascii="Book Antiqua" w:hAnsi="Book Antiqua"/>
          <w:sz w:val="24"/>
          <w:szCs w:val="24"/>
        </w:rPr>
        <w:t>ouble trace</w:t>
      </w:r>
      <w:r w:rsidR="0081173C" w:rsidRPr="00440BCC">
        <w:rPr>
          <w:rFonts w:ascii="Book Antiqua" w:hAnsi="Book Antiqua"/>
          <w:sz w:val="24"/>
          <w:szCs w:val="24"/>
        </w:rPr>
        <w:t xml:space="preserve">r techniques (dye plus isotope), </w:t>
      </w:r>
      <w:r w:rsidR="001E2427" w:rsidRPr="00440BCC">
        <w:rPr>
          <w:rFonts w:ascii="Book Antiqua" w:hAnsi="Book Antiqua"/>
          <w:sz w:val="24"/>
          <w:szCs w:val="24"/>
        </w:rPr>
        <w:t xml:space="preserve">almost consistently, </w:t>
      </w:r>
      <w:r w:rsidRPr="00440BCC">
        <w:rPr>
          <w:rFonts w:ascii="Book Antiqua" w:hAnsi="Book Antiqua"/>
          <w:sz w:val="24"/>
          <w:szCs w:val="24"/>
        </w:rPr>
        <w:t xml:space="preserve">seem to increase the rate of sentinel lymph node </w:t>
      </w:r>
      <w:proofErr w:type="gramStart"/>
      <w:r w:rsidRPr="00440BCC">
        <w:rPr>
          <w:rFonts w:ascii="Book Antiqua" w:hAnsi="Book Antiqua"/>
          <w:sz w:val="24"/>
          <w:szCs w:val="24"/>
        </w:rPr>
        <w:t>identification</w:t>
      </w:r>
      <w:r w:rsidR="001E2427" w:rsidRPr="00440BCC">
        <w:rPr>
          <w:rFonts w:ascii="Book Antiqua" w:hAnsi="Book Antiqua"/>
          <w:sz w:val="24"/>
          <w:szCs w:val="24"/>
          <w:vertAlign w:val="superscript"/>
        </w:rPr>
        <w:t>[</w:t>
      </w:r>
      <w:proofErr w:type="gramEnd"/>
      <w:r w:rsidR="001E2427" w:rsidRPr="00440BCC">
        <w:rPr>
          <w:rFonts w:ascii="Book Antiqua" w:hAnsi="Book Antiqua"/>
          <w:sz w:val="24"/>
          <w:szCs w:val="24"/>
          <w:vertAlign w:val="superscript"/>
        </w:rPr>
        <w:t>24-30]</w:t>
      </w:r>
      <w:r w:rsidR="0081173C" w:rsidRPr="00440BCC">
        <w:rPr>
          <w:rFonts w:ascii="Book Antiqua" w:hAnsi="Book Antiqua"/>
          <w:sz w:val="24"/>
          <w:szCs w:val="24"/>
        </w:rPr>
        <w:t xml:space="preserve">, however there </w:t>
      </w:r>
      <w:r w:rsidR="0074122E" w:rsidRPr="00440BCC">
        <w:rPr>
          <w:rFonts w:ascii="Book Antiqua" w:hAnsi="Book Antiqua"/>
          <w:sz w:val="24"/>
          <w:szCs w:val="24"/>
        </w:rPr>
        <w:t xml:space="preserve">are indeed studies which question this finding </w:t>
      </w:r>
      <w:r w:rsidR="0074122E" w:rsidRPr="00440BCC">
        <w:rPr>
          <w:rFonts w:ascii="Book Antiqua" w:hAnsi="Book Antiqua"/>
          <w:sz w:val="24"/>
          <w:szCs w:val="24"/>
          <w:vertAlign w:val="superscript"/>
        </w:rPr>
        <w:t>[31</w:t>
      </w:r>
      <w:r w:rsidR="0068169C">
        <w:rPr>
          <w:rFonts w:ascii="Book Antiqua" w:hAnsi="Book Antiqua" w:hint="eastAsia"/>
          <w:sz w:val="24"/>
          <w:szCs w:val="24"/>
          <w:vertAlign w:val="superscript"/>
          <w:lang w:eastAsia="zh-CN"/>
        </w:rPr>
        <w:t>,</w:t>
      </w:r>
      <w:r w:rsidR="0074122E" w:rsidRPr="00440BCC">
        <w:rPr>
          <w:rFonts w:ascii="Book Antiqua" w:hAnsi="Book Antiqua"/>
          <w:sz w:val="24"/>
          <w:szCs w:val="24"/>
          <w:vertAlign w:val="superscript"/>
        </w:rPr>
        <w:t>32]</w:t>
      </w:r>
      <w:r w:rsidR="0074122E" w:rsidRPr="00440BCC">
        <w:rPr>
          <w:rFonts w:ascii="Book Antiqua" w:hAnsi="Book Antiqua"/>
          <w:sz w:val="24"/>
          <w:szCs w:val="24"/>
        </w:rPr>
        <w:t xml:space="preserve">. </w:t>
      </w:r>
      <w:r w:rsidR="008C259E" w:rsidRPr="00440BCC">
        <w:rPr>
          <w:rFonts w:ascii="Book Antiqua" w:hAnsi="Book Antiqua"/>
          <w:sz w:val="24"/>
          <w:szCs w:val="24"/>
        </w:rPr>
        <w:t>In addition, pre-clinical research is in progress for inventing the optimal tracer and visualization system. It seem</w:t>
      </w:r>
      <w:r w:rsidR="0074122E" w:rsidRPr="00440BCC">
        <w:rPr>
          <w:rFonts w:ascii="Book Antiqua" w:hAnsi="Book Antiqua"/>
          <w:sz w:val="24"/>
          <w:szCs w:val="24"/>
        </w:rPr>
        <w:t>s</w:t>
      </w:r>
      <w:r w:rsidR="008C259E" w:rsidRPr="00440BCC">
        <w:rPr>
          <w:rFonts w:ascii="Book Antiqua" w:hAnsi="Book Antiqua"/>
          <w:sz w:val="24"/>
          <w:szCs w:val="24"/>
        </w:rPr>
        <w:t xml:space="preserve"> </w:t>
      </w:r>
      <w:r w:rsidR="0074122E" w:rsidRPr="00440BCC">
        <w:rPr>
          <w:rFonts w:ascii="Book Antiqua" w:hAnsi="Book Antiqua"/>
          <w:sz w:val="24"/>
          <w:szCs w:val="24"/>
        </w:rPr>
        <w:t>pretty</w:t>
      </w:r>
      <w:r w:rsidR="008C259E" w:rsidRPr="00440BCC">
        <w:rPr>
          <w:rFonts w:ascii="Book Antiqua" w:hAnsi="Book Antiqua"/>
          <w:sz w:val="24"/>
          <w:szCs w:val="24"/>
        </w:rPr>
        <w:t xml:space="preserve"> likely at this point that research will overcome </w:t>
      </w:r>
      <w:r w:rsidR="0068169C">
        <w:rPr>
          <w:rFonts w:ascii="Book Antiqua" w:hAnsi="Book Antiqua"/>
          <w:sz w:val="24"/>
          <w:szCs w:val="24"/>
        </w:rPr>
        <w:t>the traditional dye–</w:t>
      </w:r>
      <w:r w:rsidR="00471972" w:rsidRPr="00440BCC">
        <w:rPr>
          <w:rFonts w:ascii="Book Antiqua" w:hAnsi="Book Antiqua"/>
          <w:sz w:val="24"/>
          <w:szCs w:val="24"/>
        </w:rPr>
        <w:t xml:space="preserve">based techniques and it will open new </w:t>
      </w:r>
      <w:r w:rsidR="0074122E" w:rsidRPr="00440BCC">
        <w:rPr>
          <w:rFonts w:ascii="Book Antiqua" w:hAnsi="Book Antiqua"/>
          <w:sz w:val="24"/>
          <w:szCs w:val="24"/>
        </w:rPr>
        <w:t>perspectives</w:t>
      </w:r>
      <w:r w:rsidR="00471972" w:rsidRPr="00440BCC">
        <w:rPr>
          <w:rFonts w:ascii="Book Antiqua" w:hAnsi="Book Antiqua"/>
          <w:sz w:val="24"/>
          <w:szCs w:val="24"/>
        </w:rPr>
        <w:t xml:space="preserve"> in sentine</w:t>
      </w:r>
      <w:r w:rsidR="0074122E" w:rsidRPr="00440BCC">
        <w:rPr>
          <w:rFonts w:ascii="Book Antiqua" w:hAnsi="Book Antiqua"/>
          <w:sz w:val="24"/>
          <w:szCs w:val="24"/>
        </w:rPr>
        <w:t>l node mapping.</w:t>
      </w:r>
    </w:p>
    <w:p w:rsidR="0068169C" w:rsidRDefault="0068169C" w:rsidP="00440BCC">
      <w:pPr>
        <w:pStyle w:val="a5"/>
        <w:spacing w:before="0" w:beforeAutospacing="0" w:after="0" w:afterAutospacing="0" w:line="360" w:lineRule="auto"/>
        <w:jc w:val="both"/>
        <w:rPr>
          <w:rFonts w:ascii="Book Antiqua" w:eastAsiaTheme="minorEastAsia" w:hAnsi="Book Antiqua"/>
          <w:b/>
          <w:lang w:eastAsia="zh-CN"/>
        </w:rPr>
      </w:pPr>
    </w:p>
    <w:p w:rsidR="00471972" w:rsidRPr="00440BCC" w:rsidRDefault="0068169C" w:rsidP="00440BCC">
      <w:pPr>
        <w:pStyle w:val="a5"/>
        <w:spacing w:before="0" w:beforeAutospacing="0" w:after="0" w:afterAutospacing="0" w:line="360" w:lineRule="auto"/>
        <w:jc w:val="both"/>
        <w:rPr>
          <w:rFonts w:ascii="Book Antiqua" w:hAnsi="Book Antiqua"/>
          <w:b/>
        </w:rPr>
      </w:pPr>
      <w:r w:rsidRPr="00440BCC">
        <w:rPr>
          <w:rFonts w:ascii="Book Antiqua" w:hAnsi="Book Antiqua"/>
          <w:b/>
        </w:rPr>
        <w:t>WHICH IS THE BEST WAY TO ADMINISTER THE TRACER?</w:t>
      </w:r>
    </w:p>
    <w:p w:rsidR="00471972" w:rsidRPr="00440BCC" w:rsidRDefault="008358A5" w:rsidP="00440BCC">
      <w:pPr>
        <w:pStyle w:val="a5"/>
        <w:spacing w:before="0" w:beforeAutospacing="0" w:after="0" w:afterAutospacing="0" w:line="360" w:lineRule="auto"/>
        <w:jc w:val="both"/>
        <w:rPr>
          <w:rFonts w:ascii="Book Antiqua" w:hAnsi="Book Antiqua"/>
        </w:rPr>
      </w:pPr>
      <w:r w:rsidRPr="00440BCC">
        <w:rPr>
          <w:rFonts w:ascii="Book Antiqua" w:hAnsi="Book Antiqua"/>
        </w:rPr>
        <w:t>Traditionally</w:t>
      </w:r>
      <w:r w:rsidR="00471972" w:rsidRPr="00440BCC">
        <w:rPr>
          <w:rFonts w:ascii="Book Antiqua" w:hAnsi="Book Antiqua"/>
        </w:rPr>
        <w:t xml:space="preserve">, </w:t>
      </w:r>
      <w:r w:rsidR="008B7EAC" w:rsidRPr="00440BCC">
        <w:rPr>
          <w:rFonts w:ascii="Book Antiqua" w:hAnsi="Book Antiqua"/>
        </w:rPr>
        <w:t>endoscopy has</w:t>
      </w:r>
      <w:r w:rsidR="0074122E" w:rsidRPr="00440BCC">
        <w:rPr>
          <w:rFonts w:ascii="Book Antiqua" w:hAnsi="Book Antiqua"/>
        </w:rPr>
        <w:t xml:space="preserve"> been used</w:t>
      </w:r>
      <w:r w:rsidR="00471972" w:rsidRPr="00440BCC">
        <w:rPr>
          <w:rFonts w:ascii="Book Antiqua" w:hAnsi="Book Antiqua"/>
        </w:rPr>
        <w:t xml:space="preserve"> in order to inject the tracer sub</w:t>
      </w:r>
      <w:r w:rsidR="008B7EAC" w:rsidRPr="00440BCC">
        <w:rPr>
          <w:rFonts w:ascii="Book Antiqua" w:hAnsi="Book Antiqua"/>
        </w:rPr>
        <w:t>-</w:t>
      </w:r>
      <w:proofErr w:type="spellStart"/>
      <w:r w:rsidR="00471972" w:rsidRPr="00440BCC">
        <w:rPr>
          <w:rFonts w:ascii="Book Antiqua" w:hAnsi="Book Antiqua"/>
        </w:rPr>
        <w:t>mucosally</w:t>
      </w:r>
      <w:proofErr w:type="spellEnd"/>
      <w:r w:rsidR="00471972" w:rsidRPr="00440BCC">
        <w:rPr>
          <w:rFonts w:ascii="Book Antiqua" w:hAnsi="Book Antiqua"/>
        </w:rPr>
        <w:t xml:space="preserve"> around the primary tumor. The administration was carried </w:t>
      </w:r>
      <w:r w:rsidRPr="00440BCC">
        <w:rPr>
          <w:rFonts w:ascii="Book Antiqua" w:hAnsi="Book Antiqua"/>
        </w:rPr>
        <w:t>out either</w:t>
      </w:r>
      <w:r w:rsidR="00471972" w:rsidRPr="00440BCC">
        <w:rPr>
          <w:rFonts w:ascii="Book Antiqua" w:hAnsi="Book Antiqua"/>
        </w:rPr>
        <w:t xml:space="preserve"> </w:t>
      </w:r>
      <w:r w:rsidRPr="00440BCC">
        <w:rPr>
          <w:rFonts w:ascii="Book Antiqua" w:hAnsi="Book Antiqua"/>
        </w:rPr>
        <w:t>preoperatively</w:t>
      </w:r>
      <w:r w:rsidR="00471972" w:rsidRPr="00440BCC">
        <w:rPr>
          <w:rFonts w:ascii="Book Antiqua" w:hAnsi="Book Antiqua"/>
        </w:rPr>
        <w:t xml:space="preserve"> in case of isotopes an</w:t>
      </w:r>
      <w:r w:rsidR="0081173C" w:rsidRPr="00440BCC">
        <w:rPr>
          <w:rFonts w:ascii="Book Antiqua" w:hAnsi="Book Antiqua"/>
        </w:rPr>
        <w:t>d intra</w:t>
      </w:r>
      <w:r w:rsidR="008B7EAC" w:rsidRPr="00440BCC">
        <w:rPr>
          <w:rFonts w:ascii="Book Antiqua" w:hAnsi="Book Antiqua"/>
        </w:rPr>
        <w:t>-</w:t>
      </w:r>
      <w:r w:rsidR="0081173C" w:rsidRPr="00440BCC">
        <w:rPr>
          <w:rFonts w:ascii="Book Antiqua" w:hAnsi="Book Antiqua"/>
        </w:rPr>
        <w:t xml:space="preserve">operatively in case where </w:t>
      </w:r>
      <w:r w:rsidR="00471972" w:rsidRPr="00440BCC">
        <w:rPr>
          <w:rFonts w:ascii="Book Antiqua" w:hAnsi="Book Antiqua"/>
        </w:rPr>
        <w:t xml:space="preserve">a dye was the used tracer. </w:t>
      </w:r>
      <w:r w:rsidRPr="00440BCC">
        <w:rPr>
          <w:rFonts w:ascii="Book Antiqua" w:hAnsi="Book Antiqua"/>
        </w:rPr>
        <w:t>Sub</w:t>
      </w:r>
      <w:r w:rsidR="0074122E" w:rsidRPr="00440BCC">
        <w:rPr>
          <w:rFonts w:ascii="Book Antiqua" w:hAnsi="Book Antiqua"/>
        </w:rPr>
        <w:t>-</w:t>
      </w:r>
      <w:proofErr w:type="spellStart"/>
      <w:r w:rsidRPr="00440BCC">
        <w:rPr>
          <w:rFonts w:ascii="Book Antiqua" w:hAnsi="Book Antiqua"/>
        </w:rPr>
        <w:t>serosal</w:t>
      </w:r>
      <w:proofErr w:type="spellEnd"/>
      <w:r w:rsidRPr="00440BCC">
        <w:rPr>
          <w:rFonts w:ascii="Book Antiqua" w:hAnsi="Book Antiqua"/>
        </w:rPr>
        <w:t xml:space="preserve"> injection of dye has been </w:t>
      </w:r>
      <w:r w:rsidR="0074122E" w:rsidRPr="00440BCC">
        <w:rPr>
          <w:rFonts w:ascii="Book Antiqua" w:hAnsi="Book Antiqua"/>
        </w:rPr>
        <w:t>tested</w:t>
      </w:r>
      <w:r w:rsidR="00FF1CB6" w:rsidRPr="00440BCC">
        <w:rPr>
          <w:rFonts w:ascii="Book Antiqua" w:hAnsi="Book Antiqua"/>
        </w:rPr>
        <w:t>,</w:t>
      </w:r>
      <w:r w:rsidR="0074122E" w:rsidRPr="00440BCC">
        <w:rPr>
          <w:rFonts w:ascii="Book Antiqua" w:hAnsi="Book Antiqua"/>
        </w:rPr>
        <w:t xml:space="preserve"> as </w:t>
      </w:r>
      <w:r w:rsidRPr="00440BCC">
        <w:rPr>
          <w:rFonts w:ascii="Book Antiqua" w:hAnsi="Book Antiqua"/>
        </w:rPr>
        <w:t>well</w:t>
      </w:r>
      <w:r w:rsidR="00FF1CB6" w:rsidRPr="00440BCC">
        <w:rPr>
          <w:rFonts w:ascii="Book Antiqua" w:hAnsi="Book Antiqua"/>
        </w:rPr>
        <w:t>,</w:t>
      </w:r>
      <w:r w:rsidRPr="00440BCC">
        <w:rPr>
          <w:rFonts w:ascii="Book Antiqua" w:hAnsi="Book Antiqua"/>
        </w:rPr>
        <w:t xml:space="preserve"> without </w:t>
      </w:r>
      <w:r w:rsidR="00310A79" w:rsidRPr="00440BCC">
        <w:rPr>
          <w:rFonts w:ascii="Book Antiqua" w:hAnsi="Book Antiqua"/>
        </w:rPr>
        <w:t xml:space="preserve">however </w:t>
      </w:r>
      <w:r w:rsidRPr="00440BCC">
        <w:rPr>
          <w:rFonts w:ascii="Book Antiqua" w:hAnsi="Book Antiqua"/>
        </w:rPr>
        <w:t>notably superior r</w:t>
      </w:r>
      <w:r w:rsidR="00FF1CB6" w:rsidRPr="00440BCC">
        <w:rPr>
          <w:rFonts w:ascii="Book Antiqua" w:hAnsi="Book Antiqua"/>
        </w:rPr>
        <w:t>esults compared to</w:t>
      </w:r>
      <w:r w:rsidR="0074122E" w:rsidRPr="00440BCC">
        <w:rPr>
          <w:rFonts w:ascii="Book Antiqua" w:hAnsi="Book Antiqua"/>
        </w:rPr>
        <w:t xml:space="preserve"> the </w:t>
      </w:r>
      <w:r w:rsidR="00FF1CB6" w:rsidRPr="00440BCC">
        <w:rPr>
          <w:rFonts w:ascii="Book Antiqua" w:hAnsi="Book Antiqua"/>
        </w:rPr>
        <w:t xml:space="preserve">standard </w:t>
      </w:r>
      <w:r w:rsidR="0074122E" w:rsidRPr="00440BCC">
        <w:rPr>
          <w:rFonts w:ascii="Book Antiqua" w:hAnsi="Book Antiqua"/>
        </w:rPr>
        <w:t>sub-mu</w:t>
      </w:r>
      <w:r w:rsidRPr="00440BCC">
        <w:rPr>
          <w:rFonts w:ascii="Book Antiqua" w:hAnsi="Book Antiqua"/>
        </w:rPr>
        <w:t xml:space="preserve">cosal </w:t>
      </w:r>
      <w:proofErr w:type="gramStart"/>
      <w:r w:rsidRPr="00440BCC">
        <w:rPr>
          <w:rFonts w:ascii="Book Antiqua" w:hAnsi="Book Antiqua"/>
        </w:rPr>
        <w:t>injection</w:t>
      </w:r>
      <w:r w:rsidR="0074122E" w:rsidRPr="00440BCC">
        <w:rPr>
          <w:rFonts w:ascii="Book Antiqua" w:hAnsi="Book Antiqua"/>
          <w:vertAlign w:val="superscript"/>
        </w:rPr>
        <w:t>[</w:t>
      </w:r>
      <w:proofErr w:type="gramEnd"/>
      <w:r w:rsidR="0074122E" w:rsidRPr="00440BCC">
        <w:rPr>
          <w:rFonts w:ascii="Book Antiqua" w:hAnsi="Book Antiqua"/>
          <w:vertAlign w:val="superscript"/>
        </w:rPr>
        <w:t>33</w:t>
      </w:r>
      <w:r w:rsidR="0068169C">
        <w:rPr>
          <w:rFonts w:ascii="Book Antiqua" w:eastAsiaTheme="minorEastAsia" w:hAnsi="Book Antiqua" w:hint="eastAsia"/>
          <w:vertAlign w:val="superscript"/>
          <w:lang w:eastAsia="zh-CN"/>
        </w:rPr>
        <w:t>,</w:t>
      </w:r>
      <w:r w:rsidR="0074122E" w:rsidRPr="00440BCC">
        <w:rPr>
          <w:rFonts w:ascii="Book Antiqua" w:hAnsi="Book Antiqua"/>
          <w:vertAlign w:val="superscript"/>
        </w:rPr>
        <w:t>34]</w:t>
      </w:r>
      <w:r w:rsidRPr="00440BCC">
        <w:rPr>
          <w:rFonts w:ascii="Book Antiqua" w:hAnsi="Book Antiqua"/>
        </w:rPr>
        <w:t>.</w:t>
      </w:r>
    </w:p>
    <w:p w:rsidR="0068169C" w:rsidRDefault="0068169C" w:rsidP="00440BCC">
      <w:pPr>
        <w:spacing w:after="0" w:line="360" w:lineRule="auto"/>
        <w:jc w:val="both"/>
        <w:rPr>
          <w:rFonts w:ascii="Book Antiqua" w:hAnsi="Book Antiqua"/>
          <w:b/>
          <w:sz w:val="24"/>
          <w:szCs w:val="24"/>
          <w:lang w:eastAsia="zh-CN"/>
        </w:rPr>
      </w:pPr>
    </w:p>
    <w:p w:rsidR="00167F44" w:rsidRPr="00440BCC" w:rsidRDefault="0068169C" w:rsidP="00440BCC">
      <w:pPr>
        <w:spacing w:after="0" w:line="360" w:lineRule="auto"/>
        <w:jc w:val="both"/>
        <w:rPr>
          <w:rFonts w:ascii="Book Antiqua" w:hAnsi="Book Antiqua"/>
          <w:b/>
          <w:sz w:val="24"/>
          <w:szCs w:val="24"/>
        </w:rPr>
      </w:pPr>
      <w:r w:rsidRPr="00440BCC">
        <w:rPr>
          <w:rFonts w:ascii="Book Antiqua" w:hAnsi="Book Antiqua"/>
          <w:b/>
          <w:sz w:val="24"/>
          <w:szCs w:val="24"/>
        </w:rPr>
        <w:t>WHICH IS THE OPTIMAL METHOD TO VERIFY THE PRESENCE OF METASTASIS IN THE IDENTIFIED SENTINEL LYMPH NODE?</w:t>
      </w:r>
    </w:p>
    <w:p w:rsidR="004A45C3" w:rsidRPr="00440BCC" w:rsidRDefault="00FF1CB6" w:rsidP="00440BCC">
      <w:pPr>
        <w:spacing w:after="0" w:line="360" w:lineRule="auto"/>
        <w:jc w:val="both"/>
        <w:rPr>
          <w:rFonts w:ascii="Book Antiqua" w:eastAsia="Times New Roman" w:hAnsi="Book Antiqua" w:cs="Times New Roman"/>
          <w:sz w:val="24"/>
          <w:szCs w:val="24"/>
        </w:rPr>
      </w:pPr>
      <w:r w:rsidRPr="00440BCC">
        <w:rPr>
          <w:rFonts w:ascii="Book Antiqua" w:eastAsia="Times New Roman" w:hAnsi="Book Antiqua" w:cs="Times New Roman"/>
          <w:sz w:val="24"/>
          <w:szCs w:val="24"/>
        </w:rPr>
        <w:t>The traditional practice of sentinel node biopsy</w:t>
      </w:r>
      <w:r w:rsidR="00DC54E4" w:rsidRPr="00440BCC">
        <w:rPr>
          <w:rFonts w:ascii="Book Antiqua" w:eastAsia="Times New Roman" w:hAnsi="Book Antiqua" w:cs="Times New Roman"/>
          <w:sz w:val="24"/>
          <w:szCs w:val="24"/>
        </w:rPr>
        <w:t xml:space="preserve"> for gastric cancer </w:t>
      </w:r>
      <w:r w:rsidR="00D47680" w:rsidRPr="00440BCC">
        <w:rPr>
          <w:rFonts w:ascii="Book Antiqua" w:eastAsia="Times New Roman" w:hAnsi="Book Antiqua" w:cs="Times New Roman"/>
          <w:sz w:val="24"/>
          <w:szCs w:val="24"/>
        </w:rPr>
        <w:t>has be</w:t>
      </w:r>
      <w:r w:rsidR="002D6472" w:rsidRPr="00440BCC">
        <w:rPr>
          <w:rFonts w:ascii="Book Antiqua" w:eastAsia="Times New Roman" w:hAnsi="Book Antiqua" w:cs="Times New Roman"/>
          <w:sz w:val="24"/>
          <w:szCs w:val="24"/>
        </w:rPr>
        <w:t xml:space="preserve">en largely based on the use of </w:t>
      </w:r>
      <w:proofErr w:type="spellStart"/>
      <w:r w:rsidR="002D6472" w:rsidRPr="00440BCC">
        <w:rPr>
          <w:rFonts w:ascii="Book Antiqua" w:eastAsia="Times New Roman" w:hAnsi="Book Antiqua" w:cs="Times New Roman"/>
          <w:sz w:val="24"/>
          <w:szCs w:val="24"/>
        </w:rPr>
        <w:t>Hematoxylin</w:t>
      </w:r>
      <w:proofErr w:type="spellEnd"/>
      <w:r w:rsidR="002D6472" w:rsidRPr="00440BCC">
        <w:rPr>
          <w:rFonts w:ascii="Book Antiqua" w:eastAsia="Times New Roman" w:hAnsi="Book Antiqua" w:cs="Times New Roman"/>
          <w:sz w:val="24"/>
          <w:szCs w:val="24"/>
        </w:rPr>
        <w:t xml:space="preserve"> and E</w:t>
      </w:r>
      <w:r w:rsidR="00D47680" w:rsidRPr="00440BCC">
        <w:rPr>
          <w:rFonts w:ascii="Book Antiqua" w:eastAsia="Times New Roman" w:hAnsi="Book Antiqua" w:cs="Times New Roman"/>
          <w:sz w:val="24"/>
          <w:szCs w:val="24"/>
        </w:rPr>
        <w:t xml:space="preserve">osin (HE) staining for histological examination of frozen section slices. </w:t>
      </w:r>
      <w:r w:rsidR="006F3F11" w:rsidRPr="00440BCC">
        <w:rPr>
          <w:rFonts w:ascii="Book Antiqua" w:eastAsia="Times New Roman" w:hAnsi="Book Antiqua" w:cs="Times New Roman"/>
          <w:sz w:val="24"/>
          <w:szCs w:val="24"/>
        </w:rPr>
        <w:t>As the accuracy of intraoperative di</w:t>
      </w:r>
      <w:r w:rsidR="002D6472" w:rsidRPr="00440BCC">
        <w:rPr>
          <w:rFonts w:ascii="Book Antiqua" w:eastAsia="Times New Roman" w:hAnsi="Book Antiqua" w:cs="Times New Roman"/>
          <w:sz w:val="24"/>
          <w:szCs w:val="24"/>
        </w:rPr>
        <w:t xml:space="preserve">agnosis of metastasis based on </w:t>
      </w:r>
      <w:proofErr w:type="spellStart"/>
      <w:r w:rsidR="002D6472" w:rsidRPr="00440BCC">
        <w:rPr>
          <w:rFonts w:ascii="Book Antiqua" w:eastAsia="Times New Roman" w:hAnsi="Book Antiqua" w:cs="Times New Roman"/>
          <w:sz w:val="24"/>
          <w:szCs w:val="24"/>
        </w:rPr>
        <w:t>Hematoxylin</w:t>
      </w:r>
      <w:proofErr w:type="spellEnd"/>
      <w:r w:rsidR="002D6472" w:rsidRPr="00440BCC">
        <w:rPr>
          <w:rFonts w:ascii="Book Antiqua" w:eastAsia="Times New Roman" w:hAnsi="Book Antiqua" w:cs="Times New Roman"/>
          <w:sz w:val="24"/>
          <w:szCs w:val="24"/>
        </w:rPr>
        <w:t xml:space="preserve"> / E</w:t>
      </w:r>
      <w:r w:rsidR="006F3F11" w:rsidRPr="00440BCC">
        <w:rPr>
          <w:rFonts w:ascii="Book Antiqua" w:eastAsia="Times New Roman" w:hAnsi="Book Antiqua" w:cs="Times New Roman"/>
          <w:sz w:val="24"/>
          <w:szCs w:val="24"/>
        </w:rPr>
        <w:t xml:space="preserve">osin staining ranges significantly in the literature </w:t>
      </w:r>
      <w:r w:rsidR="0074122E" w:rsidRPr="00440BCC">
        <w:rPr>
          <w:rFonts w:ascii="Book Antiqua" w:eastAsia="Times New Roman" w:hAnsi="Book Antiqua" w:cs="Times New Roman"/>
          <w:sz w:val="24"/>
          <w:szCs w:val="24"/>
        </w:rPr>
        <w:t>(74</w:t>
      </w:r>
      <w:r w:rsidR="006F3F11" w:rsidRPr="00440BCC">
        <w:rPr>
          <w:rFonts w:ascii="Book Antiqua" w:eastAsia="Times New Roman" w:hAnsi="Book Antiqua" w:cs="Times New Roman"/>
          <w:sz w:val="24"/>
          <w:szCs w:val="24"/>
        </w:rPr>
        <w:t>%-100%)</w:t>
      </w:r>
      <w:r w:rsidR="002D6472" w:rsidRPr="00440BCC">
        <w:rPr>
          <w:rFonts w:ascii="Book Antiqua" w:eastAsia="Times New Roman" w:hAnsi="Book Antiqua" w:cs="Times New Roman"/>
          <w:sz w:val="24"/>
          <w:szCs w:val="24"/>
        </w:rPr>
        <w:t>,</w:t>
      </w:r>
      <w:r w:rsidR="006F3F11" w:rsidRPr="00440BCC">
        <w:rPr>
          <w:rFonts w:ascii="Book Antiqua" w:eastAsia="Times New Roman" w:hAnsi="Book Antiqua" w:cs="Times New Roman"/>
          <w:sz w:val="24"/>
          <w:szCs w:val="24"/>
        </w:rPr>
        <w:t xml:space="preserve"> the issue of whether this certain staining is </w:t>
      </w:r>
      <w:r w:rsidR="000B6BC1" w:rsidRPr="00440BCC">
        <w:rPr>
          <w:rFonts w:ascii="Book Antiqua" w:eastAsia="Times New Roman" w:hAnsi="Book Antiqua" w:cs="Times New Roman"/>
          <w:sz w:val="24"/>
          <w:szCs w:val="24"/>
        </w:rPr>
        <w:t>efficient as a standalone modality</w:t>
      </w:r>
      <w:r w:rsidR="006F3F11" w:rsidRPr="00440BCC">
        <w:rPr>
          <w:rFonts w:ascii="Book Antiqua" w:eastAsia="Times New Roman" w:hAnsi="Book Antiqua" w:cs="Times New Roman"/>
          <w:sz w:val="24"/>
          <w:szCs w:val="24"/>
        </w:rPr>
        <w:t xml:space="preserve"> remains </w:t>
      </w:r>
      <w:proofErr w:type="gramStart"/>
      <w:r w:rsidR="006F3F11" w:rsidRPr="00440BCC">
        <w:rPr>
          <w:rFonts w:ascii="Book Antiqua" w:eastAsia="Times New Roman" w:hAnsi="Book Antiqua" w:cs="Times New Roman"/>
          <w:sz w:val="24"/>
          <w:szCs w:val="24"/>
        </w:rPr>
        <w:t>controversial</w:t>
      </w:r>
      <w:r w:rsidR="0068169C">
        <w:rPr>
          <w:rFonts w:ascii="Book Antiqua" w:eastAsia="Times New Roman" w:hAnsi="Book Antiqua" w:cs="Times New Roman"/>
          <w:sz w:val="24"/>
          <w:szCs w:val="24"/>
          <w:vertAlign w:val="superscript"/>
        </w:rPr>
        <w:t>[</w:t>
      </w:r>
      <w:proofErr w:type="gramEnd"/>
      <w:r w:rsidR="0068169C">
        <w:rPr>
          <w:rFonts w:ascii="Book Antiqua" w:eastAsia="Times New Roman" w:hAnsi="Book Antiqua" w:cs="Times New Roman"/>
          <w:sz w:val="24"/>
          <w:szCs w:val="24"/>
          <w:vertAlign w:val="superscript"/>
        </w:rPr>
        <w:t>35-</w:t>
      </w:r>
      <w:r w:rsidR="0074122E" w:rsidRPr="00440BCC">
        <w:rPr>
          <w:rFonts w:ascii="Book Antiqua" w:eastAsia="Times New Roman" w:hAnsi="Book Antiqua" w:cs="Times New Roman"/>
          <w:sz w:val="24"/>
          <w:szCs w:val="24"/>
          <w:vertAlign w:val="superscript"/>
        </w:rPr>
        <w:t>42]</w:t>
      </w:r>
      <w:r w:rsidR="006F3F11" w:rsidRPr="00440BCC">
        <w:rPr>
          <w:rFonts w:ascii="Book Antiqua" w:eastAsia="Times New Roman" w:hAnsi="Book Antiqua" w:cs="Times New Roman"/>
          <w:sz w:val="24"/>
          <w:szCs w:val="24"/>
        </w:rPr>
        <w:t>.</w:t>
      </w:r>
      <w:r w:rsidR="00174081" w:rsidRPr="00440BCC">
        <w:rPr>
          <w:rFonts w:ascii="Book Antiqua" w:eastAsia="Times New Roman" w:hAnsi="Book Antiqua" w:cs="Times New Roman"/>
          <w:sz w:val="24"/>
          <w:szCs w:val="24"/>
        </w:rPr>
        <w:t xml:space="preserve"> </w:t>
      </w:r>
      <w:r w:rsidR="00D47680" w:rsidRPr="00440BCC">
        <w:rPr>
          <w:rFonts w:ascii="Book Antiqua" w:eastAsia="Times New Roman" w:hAnsi="Book Antiqua" w:cs="Times New Roman"/>
          <w:sz w:val="24"/>
          <w:szCs w:val="24"/>
        </w:rPr>
        <w:t xml:space="preserve">Because of this controversy, efforts have been directed towards identifying more reliable </w:t>
      </w:r>
      <w:proofErr w:type="spellStart"/>
      <w:r w:rsidR="00D47680" w:rsidRPr="00440BCC">
        <w:rPr>
          <w:rFonts w:ascii="Book Antiqua" w:eastAsia="Times New Roman" w:hAnsi="Book Antiqua" w:cs="Times New Roman"/>
          <w:sz w:val="24"/>
          <w:szCs w:val="24"/>
        </w:rPr>
        <w:t>histopathological</w:t>
      </w:r>
      <w:proofErr w:type="spellEnd"/>
      <w:r w:rsidR="00D47680" w:rsidRPr="00440BCC">
        <w:rPr>
          <w:rFonts w:ascii="Book Antiqua" w:eastAsia="Times New Roman" w:hAnsi="Book Antiqua" w:cs="Times New Roman"/>
          <w:sz w:val="24"/>
          <w:szCs w:val="24"/>
        </w:rPr>
        <w:t xml:space="preserve"> methods.</w:t>
      </w:r>
      <w:r w:rsidR="006F3F11" w:rsidRPr="00440BCC">
        <w:rPr>
          <w:rFonts w:ascii="Book Antiqua" w:eastAsia="Times New Roman" w:hAnsi="Book Antiqua" w:cs="Times New Roman"/>
          <w:sz w:val="24"/>
          <w:szCs w:val="24"/>
        </w:rPr>
        <w:t xml:space="preserve"> </w:t>
      </w:r>
      <w:proofErr w:type="spellStart"/>
      <w:r w:rsidR="006F3F11" w:rsidRPr="00440BCC">
        <w:rPr>
          <w:rFonts w:ascii="Book Antiqua" w:eastAsia="Times New Roman" w:hAnsi="Book Antiqua" w:cs="Times New Roman"/>
          <w:sz w:val="24"/>
          <w:szCs w:val="24"/>
        </w:rPr>
        <w:t>I</w:t>
      </w:r>
      <w:r w:rsidR="00D47680" w:rsidRPr="00440BCC">
        <w:rPr>
          <w:rFonts w:ascii="Book Antiqua" w:eastAsia="Times New Roman" w:hAnsi="Book Antiqua" w:cs="Times New Roman"/>
          <w:sz w:val="24"/>
          <w:szCs w:val="24"/>
        </w:rPr>
        <w:t>mmunohistochemical</w:t>
      </w:r>
      <w:proofErr w:type="spellEnd"/>
      <w:r w:rsidR="00D47680" w:rsidRPr="00440BCC">
        <w:rPr>
          <w:rFonts w:ascii="Book Antiqua" w:eastAsia="Times New Roman" w:hAnsi="Book Antiqua" w:cs="Times New Roman"/>
          <w:sz w:val="24"/>
          <w:szCs w:val="24"/>
        </w:rPr>
        <w:t xml:space="preserve"> staining (IHC) and reverse transcription-poly</w:t>
      </w:r>
      <w:r w:rsidR="006F3F11" w:rsidRPr="00440BCC">
        <w:rPr>
          <w:rFonts w:ascii="Book Antiqua" w:eastAsia="Times New Roman" w:hAnsi="Book Antiqua" w:cs="Times New Roman"/>
          <w:sz w:val="24"/>
          <w:szCs w:val="24"/>
        </w:rPr>
        <w:t xml:space="preserve">merase chain reaction (RT-PCR) have been </w:t>
      </w:r>
      <w:r w:rsidR="00DC54E4" w:rsidRPr="00440BCC">
        <w:rPr>
          <w:rFonts w:ascii="Book Antiqua" w:eastAsia="Times New Roman" w:hAnsi="Book Antiqua" w:cs="Times New Roman"/>
          <w:sz w:val="24"/>
          <w:szCs w:val="24"/>
        </w:rPr>
        <w:t xml:space="preserve">both </w:t>
      </w:r>
      <w:r w:rsidR="006F3F11" w:rsidRPr="00440BCC">
        <w:rPr>
          <w:rFonts w:ascii="Book Antiqua" w:eastAsia="Times New Roman" w:hAnsi="Book Antiqua" w:cs="Times New Roman"/>
          <w:sz w:val="24"/>
          <w:szCs w:val="24"/>
        </w:rPr>
        <w:t xml:space="preserve">tested in this direction </w:t>
      </w:r>
      <w:r w:rsidR="00174081" w:rsidRPr="00440BCC">
        <w:rPr>
          <w:rFonts w:ascii="Book Antiqua" w:eastAsia="Times New Roman" w:hAnsi="Book Antiqua" w:cs="Times New Roman"/>
          <w:sz w:val="24"/>
          <w:szCs w:val="24"/>
        </w:rPr>
        <w:t>yielding</w:t>
      </w:r>
      <w:r w:rsidR="006F3F11" w:rsidRPr="00440BCC">
        <w:rPr>
          <w:rFonts w:ascii="Book Antiqua" w:eastAsia="Times New Roman" w:hAnsi="Book Antiqua" w:cs="Times New Roman"/>
          <w:sz w:val="24"/>
          <w:szCs w:val="24"/>
        </w:rPr>
        <w:t xml:space="preserve"> a significantly higher metastasis detection rate than the standard staining technique. </w:t>
      </w:r>
    </w:p>
    <w:p w:rsidR="006F3F11" w:rsidRPr="00440BCC" w:rsidRDefault="008506CC" w:rsidP="0068169C">
      <w:pPr>
        <w:spacing w:after="0" w:line="360" w:lineRule="auto"/>
        <w:ind w:firstLineChars="100" w:firstLine="240"/>
        <w:jc w:val="both"/>
        <w:rPr>
          <w:rFonts w:ascii="Book Antiqua" w:eastAsia="Times New Roman" w:hAnsi="Book Antiqua" w:cs="Times New Roman"/>
          <w:sz w:val="24"/>
          <w:szCs w:val="24"/>
        </w:rPr>
      </w:pPr>
      <w:r w:rsidRPr="00440BCC">
        <w:rPr>
          <w:rFonts w:ascii="Book Antiqua" w:eastAsia="Times New Roman" w:hAnsi="Book Antiqua" w:cs="Times New Roman"/>
          <w:sz w:val="24"/>
          <w:szCs w:val="24"/>
        </w:rPr>
        <w:t xml:space="preserve">Having this comparative principles, </w:t>
      </w:r>
      <w:proofErr w:type="spellStart"/>
      <w:r w:rsidR="00174081" w:rsidRPr="00440BCC">
        <w:rPr>
          <w:rFonts w:ascii="Book Antiqua" w:eastAsia="Times New Roman" w:hAnsi="Book Antiqua" w:cs="Times New Roman"/>
          <w:sz w:val="24"/>
          <w:szCs w:val="24"/>
        </w:rPr>
        <w:t>Arigami</w:t>
      </w:r>
      <w:proofErr w:type="spellEnd"/>
      <w:r w:rsidR="00174081" w:rsidRPr="00440BCC">
        <w:rPr>
          <w:rFonts w:ascii="Book Antiqua" w:eastAsia="Times New Roman" w:hAnsi="Book Antiqua" w:cs="Times New Roman"/>
          <w:sz w:val="24"/>
          <w:szCs w:val="24"/>
        </w:rPr>
        <w:t xml:space="preserve"> et al</w:t>
      </w:r>
      <w:r w:rsidR="004A45C3" w:rsidRPr="00440BCC">
        <w:rPr>
          <w:rFonts w:ascii="Book Antiqua" w:eastAsia="Times New Roman" w:hAnsi="Book Antiqua" w:cs="Times New Roman"/>
          <w:sz w:val="24"/>
          <w:szCs w:val="24"/>
        </w:rPr>
        <w:t>.</w:t>
      </w:r>
      <w:r w:rsidR="00D47680" w:rsidRPr="00440BCC">
        <w:rPr>
          <w:rFonts w:ascii="Book Antiqua" w:eastAsia="Times New Roman" w:hAnsi="Book Antiqua" w:cs="Times New Roman"/>
          <w:sz w:val="24"/>
          <w:szCs w:val="24"/>
        </w:rPr>
        <w:t xml:space="preserve"> </w:t>
      </w:r>
      <w:r w:rsidRPr="00440BCC">
        <w:rPr>
          <w:rFonts w:ascii="Book Antiqua" w:eastAsia="Times New Roman" w:hAnsi="Book Antiqua" w:cs="Times New Roman"/>
          <w:sz w:val="24"/>
          <w:szCs w:val="24"/>
        </w:rPr>
        <w:t xml:space="preserve">reported the following metastatic detection </w:t>
      </w:r>
      <w:r w:rsidR="00174081" w:rsidRPr="00440BCC">
        <w:rPr>
          <w:rFonts w:ascii="Book Antiqua" w:eastAsia="Times New Roman" w:hAnsi="Book Antiqua" w:cs="Times New Roman"/>
          <w:sz w:val="24"/>
          <w:szCs w:val="24"/>
        </w:rPr>
        <w:t>rates:</w:t>
      </w:r>
      <w:r w:rsidRPr="00440BCC">
        <w:rPr>
          <w:rFonts w:ascii="Book Antiqua" w:eastAsia="Times New Roman" w:hAnsi="Book Antiqua" w:cs="Times New Roman"/>
          <w:sz w:val="24"/>
          <w:szCs w:val="24"/>
        </w:rPr>
        <w:t xml:space="preserve"> 8</w:t>
      </w:r>
      <w:r w:rsidR="0068169C">
        <w:rPr>
          <w:rFonts w:ascii="Book Antiqua" w:hAnsi="Book Antiqua" w:cs="Times New Roman" w:hint="eastAsia"/>
          <w:sz w:val="24"/>
          <w:szCs w:val="24"/>
          <w:lang w:eastAsia="zh-CN"/>
        </w:rPr>
        <w:t>.</w:t>
      </w:r>
      <w:r w:rsidR="0068169C">
        <w:rPr>
          <w:rFonts w:ascii="Book Antiqua" w:eastAsia="Times New Roman" w:hAnsi="Book Antiqua" w:cs="Times New Roman"/>
          <w:sz w:val="24"/>
          <w:szCs w:val="24"/>
        </w:rPr>
        <w:t xml:space="preserve">2% for </w:t>
      </w:r>
      <w:proofErr w:type="spellStart"/>
      <w:r w:rsidR="0068169C">
        <w:rPr>
          <w:rFonts w:ascii="Book Antiqua" w:eastAsia="Times New Roman" w:hAnsi="Book Antiqua" w:cs="Times New Roman"/>
          <w:sz w:val="24"/>
          <w:szCs w:val="24"/>
        </w:rPr>
        <w:t>hematoxylin</w:t>
      </w:r>
      <w:proofErr w:type="spellEnd"/>
      <w:r w:rsidR="0068169C">
        <w:rPr>
          <w:rFonts w:ascii="Book Antiqua" w:eastAsia="Times New Roman" w:hAnsi="Book Antiqua" w:cs="Times New Roman"/>
          <w:sz w:val="24"/>
          <w:szCs w:val="24"/>
        </w:rPr>
        <w:t>/eosin</w:t>
      </w:r>
      <w:r w:rsidRPr="00440BCC">
        <w:rPr>
          <w:rFonts w:ascii="Book Antiqua" w:eastAsia="Times New Roman" w:hAnsi="Book Antiqua" w:cs="Times New Roman"/>
          <w:sz w:val="24"/>
          <w:szCs w:val="24"/>
        </w:rPr>
        <w:t>, 13</w:t>
      </w:r>
      <w:r w:rsidR="0068169C">
        <w:rPr>
          <w:rFonts w:ascii="Book Antiqua" w:hAnsi="Book Antiqua" w:cs="Times New Roman" w:hint="eastAsia"/>
          <w:sz w:val="24"/>
          <w:szCs w:val="24"/>
          <w:lang w:eastAsia="zh-CN"/>
        </w:rPr>
        <w:t>.</w:t>
      </w:r>
      <w:r w:rsidRPr="00440BCC">
        <w:rPr>
          <w:rFonts w:ascii="Book Antiqua" w:eastAsia="Times New Roman" w:hAnsi="Book Antiqua" w:cs="Times New Roman"/>
          <w:sz w:val="24"/>
          <w:szCs w:val="24"/>
        </w:rPr>
        <w:t xml:space="preserve">1% for </w:t>
      </w:r>
      <w:proofErr w:type="spellStart"/>
      <w:r w:rsidRPr="00440BCC">
        <w:rPr>
          <w:rFonts w:ascii="Book Antiqua" w:eastAsia="Times New Roman" w:hAnsi="Book Antiqua" w:cs="Times New Roman"/>
          <w:sz w:val="24"/>
          <w:szCs w:val="24"/>
        </w:rPr>
        <w:t>immunohistological</w:t>
      </w:r>
      <w:proofErr w:type="spellEnd"/>
      <w:r w:rsidRPr="00440BCC">
        <w:rPr>
          <w:rFonts w:ascii="Book Antiqua" w:eastAsia="Times New Roman" w:hAnsi="Book Antiqua" w:cs="Times New Roman"/>
          <w:sz w:val="24"/>
          <w:szCs w:val="24"/>
        </w:rPr>
        <w:t xml:space="preserve"> staining and 36</w:t>
      </w:r>
      <w:r w:rsidR="0068169C">
        <w:rPr>
          <w:rFonts w:ascii="Book Antiqua" w:hAnsi="Book Antiqua" w:cs="Times New Roman" w:hint="eastAsia"/>
          <w:sz w:val="24"/>
          <w:szCs w:val="24"/>
          <w:lang w:eastAsia="zh-CN"/>
        </w:rPr>
        <w:t>.</w:t>
      </w:r>
      <w:r w:rsidRPr="00440BCC">
        <w:rPr>
          <w:rFonts w:ascii="Book Antiqua" w:eastAsia="Times New Roman" w:hAnsi="Book Antiqua" w:cs="Times New Roman"/>
          <w:sz w:val="24"/>
          <w:szCs w:val="24"/>
        </w:rPr>
        <w:t xml:space="preserve">1% for reverse transcriptase polymerase chain </w:t>
      </w:r>
      <w:proofErr w:type="gramStart"/>
      <w:r w:rsidRPr="00440BCC">
        <w:rPr>
          <w:rFonts w:ascii="Book Antiqua" w:eastAsia="Times New Roman" w:hAnsi="Book Antiqua" w:cs="Times New Roman"/>
          <w:sz w:val="24"/>
          <w:szCs w:val="24"/>
        </w:rPr>
        <w:t>reaction</w:t>
      </w:r>
      <w:r w:rsidR="00174081" w:rsidRPr="00440BCC">
        <w:rPr>
          <w:rFonts w:ascii="Book Antiqua" w:eastAsia="Times New Roman" w:hAnsi="Book Antiqua" w:cs="Times New Roman"/>
          <w:sz w:val="24"/>
          <w:szCs w:val="24"/>
          <w:vertAlign w:val="superscript"/>
        </w:rPr>
        <w:t>[</w:t>
      </w:r>
      <w:proofErr w:type="gramEnd"/>
      <w:r w:rsidR="00174081" w:rsidRPr="00440BCC">
        <w:rPr>
          <w:rFonts w:ascii="Book Antiqua" w:eastAsia="Times New Roman" w:hAnsi="Book Antiqua" w:cs="Times New Roman"/>
          <w:sz w:val="24"/>
          <w:szCs w:val="24"/>
          <w:vertAlign w:val="superscript"/>
        </w:rPr>
        <w:t>43]</w:t>
      </w:r>
      <w:r w:rsidRPr="00440BCC">
        <w:rPr>
          <w:rFonts w:ascii="Book Antiqua" w:eastAsia="Times New Roman" w:hAnsi="Book Antiqua" w:cs="Times New Roman"/>
          <w:sz w:val="24"/>
          <w:szCs w:val="24"/>
        </w:rPr>
        <w:t>. These major differences in the detection rates can be explained by the</w:t>
      </w:r>
      <w:r w:rsidR="00174081" w:rsidRPr="00440BCC">
        <w:rPr>
          <w:rFonts w:ascii="Book Antiqua" w:eastAsia="Times New Roman" w:hAnsi="Book Antiqua" w:cs="Times New Roman"/>
          <w:sz w:val="24"/>
          <w:szCs w:val="24"/>
        </w:rPr>
        <w:t xml:space="preserve"> fact that the more sensitive </w:t>
      </w:r>
      <w:r w:rsidR="004A45C3" w:rsidRPr="00440BCC">
        <w:rPr>
          <w:rFonts w:ascii="Book Antiqua" w:eastAsia="Times New Roman" w:hAnsi="Book Antiqua" w:cs="Times New Roman"/>
          <w:sz w:val="24"/>
          <w:szCs w:val="24"/>
        </w:rPr>
        <w:t xml:space="preserve">and </w:t>
      </w:r>
      <w:r w:rsidR="00174081" w:rsidRPr="00440BCC">
        <w:rPr>
          <w:rFonts w:ascii="Book Antiqua" w:eastAsia="Times New Roman" w:hAnsi="Book Antiqua" w:cs="Times New Roman"/>
          <w:sz w:val="24"/>
          <w:szCs w:val="24"/>
        </w:rPr>
        <w:t>s</w:t>
      </w:r>
      <w:r w:rsidRPr="00440BCC">
        <w:rPr>
          <w:rFonts w:ascii="Book Antiqua" w:eastAsia="Times New Roman" w:hAnsi="Book Antiqua" w:cs="Times New Roman"/>
          <w:sz w:val="24"/>
          <w:szCs w:val="24"/>
        </w:rPr>
        <w:t>ophi</w:t>
      </w:r>
      <w:r w:rsidR="00174081" w:rsidRPr="00440BCC">
        <w:rPr>
          <w:rFonts w:ascii="Book Antiqua" w:eastAsia="Times New Roman" w:hAnsi="Book Antiqua" w:cs="Times New Roman"/>
          <w:sz w:val="24"/>
          <w:szCs w:val="24"/>
        </w:rPr>
        <w:t>sti</w:t>
      </w:r>
      <w:r w:rsidRPr="00440BCC">
        <w:rPr>
          <w:rFonts w:ascii="Book Antiqua" w:eastAsia="Times New Roman" w:hAnsi="Book Antiqua" w:cs="Times New Roman"/>
          <w:sz w:val="24"/>
          <w:szCs w:val="24"/>
        </w:rPr>
        <w:t>cated</w:t>
      </w:r>
      <w:r w:rsidR="004A45C3" w:rsidRPr="00440BCC">
        <w:rPr>
          <w:rFonts w:ascii="Book Antiqua" w:eastAsia="Times New Roman" w:hAnsi="Book Antiqua" w:cs="Times New Roman"/>
          <w:sz w:val="24"/>
          <w:szCs w:val="24"/>
        </w:rPr>
        <w:t xml:space="preserve"> the techni</w:t>
      </w:r>
      <w:r w:rsidR="0081173C" w:rsidRPr="00440BCC">
        <w:rPr>
          <w:rFonts w:ascii="Book Antiqua" w:eastAsia="Times New Roman" w:hAnsi="Book Antiqua" w:cs="Times New Roman"/>
          <w:sz w:val="24"/>
          <w:szCs w:val="24"/>
        </w:rPr>
        <w:t xml:space="preserve">que used is, the more likely </w:t>
      </w:r>
      <w:r w:rsidR="00CE6704" w:rsidRPr="00440BCC">
        <w:rPr>
          <w:rFonts w:ascii="Book Antiqua" w:eastAsia="Times New Roman" w:hAnsi="Book Antiqua" w:cs="Times New Roman"/>
          <w:sz w:val="24"/>
          <w:szCs w:val="24"/>
        </w:rPr>
        <w:t xml:space="preserve">the detection of </w:t>
      </w:r>
      <w:proofErr w:type="spellStart"/>
      <w:r w:rsidR="00CE6704" w:rsidRPr="00440BCC">
        <w:rPr>
          <w:rFonts w:ascii="Book Antiqua" w:eastAsia="Times New Roman" w:hAnsi="Book Antiqua" w:cs="Times New Roman"/>
          <w:sz w:val="24"/>
          <w:szCs w:val="24"/>
        </w:rPr>
        <w:t>micrometastasis</w:t>
      </w:r>
      <w:proofErr w:type="spellEnd"/>
      <w:r w:rsidR="00CE6704" w:rsidRPr="00440BCC">
        <w:rPr>
          <w:rFonts w:ascii="Book Antiqua" w:eastAsia="Times New Roman" w:hAnsi="Book Antiqua" w:cs="Times New Roman"/>
          <w:sz w:val="24"/>
          <w:szCs w:val="24"/>
        </w:rPr>
        <w:t xml:space="preserve"> is</w:t>
      </w:r>
      <w:r w:rsidRPr="00440BCC">
        <w:rPr>
          <w:rFonts w:ascii="Book Antiqua" w:eastAsia="Times New Roman" w:hAnsi="Book Antiqua" w:cs="Times New Roman"/>
          <w:sz w:val="24"/>
          <w:szCs w:val="24"/>
        </w:rPr>
        <w:t xml:space="preserve">. As the prognostic significance of </w:t>
      </w:r>
      <w:proofErr w:type="spellStart"/>
      <w:r w:rsidRPr="00440BCC">
        <w:rPr>
          <w:rFonts w:ascii="Book Antiqua" w:eastAsia="Times New Roman" w:hAnsi="Book Antiqua" w:cs="Times New Roman"/>
          <w:sz w:val="24"/>
          <w:szCs w:val="24"/>
        </w:rPr>
        <w:t>micrometastasis</w:t>
      </w:r>
      <w:proofErr w:type="spellEnd"/>
      <w:r w:rsidRPr="00440BCC">
        <w:rPr>
          <w:rFonts w:ascii="Book Antiqua" w:eastAsia="Times New Roman" w:hAnsi="Book Antiqua" w:cs="Times New Roman"/>
          <w:sz w:val="24"/>
          <w:szCs w:val="24"/>
        </w:rPr>
        <w:t xml:space="preserve"> in gastric cancer has yet to be confirmed, the </w:t>
      </w:r>
      <w:r w:rsidR="00174081" w:rsidRPr="00440BCC">
        <w:rPr>
          <w:rFonts w:ascii="Book Antiqua" w:eastAsia="Times New Roman" w:hAnsi="Book Antiqua" w:cs="Times New Roman"/>
          <w:sz w:val="24"/>
          <w:szCs w:val="24"/>
        </w:rPr>
        <w:t>aforementioned</w:t>
      </w:r>
      <w:r w:rsidRPr="00440BCC">
        <w:rPr>
          <w:rFonts w:ascii="Book Antiqua" w:eastAsia="Times New Roman" w:hAnsi="Book Antiqua" w:cs="Times New Roman"/>
          <w:sz w:val="24"/>
          <w:szCs w:val="24"/>
        </w:rPr>
        <w:t xml:space="preserve"> differences require careful interpretation. </w:t>
      </w:r>
      <w:r w:rsidR="00F97B5C" w:rsidRPr="00440BCC">
        <w:rPr>
          <w:rFonts w:ascii="Book Antiqua" w:eastAsia="Times New Roman" w:hAnsi="Book Antiqua" w:cs="Times New Roman"/>
          <w:sz w:val="24"/>
          <w:szCs w:val="24"/>
        </w:rPr>
        <w:t xml:space="preserve">However, whatever the natural history of </w:t>
      </w:r>
      <w:r w:rsidR="00DC54E4" w:rsidRPr="00440BCC">
        <w:rPr>
          <w:rFonts w:ascii="Book Antiqua" w:eastAsia="Times New Roman" w:hAnsi="Book Antiqua" w:cs="Times New Roman"/>
          <w:sz w:val="24"/>
          <w:szCs w:val="24"/>
        </w:rPr>
        <w:t xml:space="preserve">gastric cancer </w:t>
      </w:r>
      <w:proofErr w:type="spellStart"/>
      <w:r w:rsidR="00F97B5C" w:rsidRPr="00440BCC">
        <w:rPr>
          <w:rFonts w:ascii="Book Antiqua" w:eastAsia="Times New Roman" w:hAnsi="Book Antiqua" w:cs="Times New Roman"/>
          <w:sz w:val="24"/>
          <w:szCs w:val="24"/>
        </w:rPr>
        <w:t>micrometastasis</w:t>
      </w:r>
      <w:proofErr w:type="spellEnd"/>
      <w:r w:rsidR="00F97B5C" w:rsidRPr="00440BCC">
        <w:rPr>
          <w:rFonts w:ascii="Book Antiqua" w:eastAsia="Times New Roman" w:hAnsi="Book Antiqua" w:cs="Times New Roman"/>
          <w:sz w:val="24"/>
          <w:szCs w:val="24"/>
        </w:rPr>
        <w:t xml:space="preserve"> is, the widespread use of these </w:t>
      </w:r>
      <w:r w:rsidR="00174081" w:rsidRPr="00440BCC">
        <w:rPr>
          <w:rFonts w:ascii="Book Antiqua" w:eastAsia="Times New Roman" w:hAnsi="Book Antiqua" w:cs="Times New Roman"/>
          <w:sz w:val="24"/>
          <w:szCs w:val="24"/>
        </w:rPr>
        <w:t>sophisticated</w:t>
      </w:r>
      <w:r w:rsidR="00F97B5C" w:rsidRPr="00440BCC">
        <w:rPr>
          <w:rFonts w:ascii="Book Antiqua" w:eastAsia="Times New Roman" w:hAnsi="Book Antiqua" w:cs="Times New Roman"/>
          <w:sz w:val="24"/>
          <w:szCs w:val="24"/>
        </w:rPr>
        <w:t xml:space="preserve"> techniques is quite </w:t>
      </w:r>
      <w:r w:rsidR="00174081" w:rsidRPr="00440BCC">
        <w:rPr>
          <w:rFonts w:ascii="Book Antiqua" w:eastAsia="Times New Roman" w:hAnsi="Book Antiqua" w:cs="Times New Roman"/>
          <w:sz w:val="24"/>
          <w:szCs w:val="24"/>
        </w:rPr>
        <w:t>problematic</w:t>
      </w:r>
      <w:r w:rsidR="00F97B5C" w:rsidRPr="00440BCC">
        <w:rPr>
          <w:rFonts w:ascii="Book Antiqua" w:eastAsia="Times New Roman" w:hAnsi="Book Antiqua" w:cs="Times New Roman"/>
          <w:sz w:val="24"/>
          <w:szCs w:val="24"/>
        </w:rPr>
        <w:t xml:space="preserve">. </w:t>
      </w:r>
      <w:r w:rsidR="00B8491E" w:rsidRPr="00440BCC">
        <w:rPr>
          <w:rFonts w:ascii="Book Antiqua" w:eastAsia="Times New Roman" w:hAnsi="Book Antiqua" w:cs="Times New Roman"/>
          <w:sz w:val="24"/>
          <w:szCs w:val="24"/>
        </w:rPr>
        <w:t xml:space="preserve">Firstly, </w:t>
      </w:r>
      <w:r w:rsidR="00174081" w:rsidRPr="00440BCC">
        <w:rPr>
          <w:rFonts w:ascii="Book Antiqua" w:eastAsia="Times New Roman" w:hAnsi="Book Antiqua" w:cs="Times New Roman"/>
          <w:sz w:val="24"/>
          <w:szCs w:val="24"/>
        </w:rPr>
        <w:t>the penetrability</w:t>
      </w:r>
      <w:r w:rsidR="00B8491E" w:rsidRPr="00440BCC">
        <w:rPr>
          <w:rFonts w:ascii="Book Antiqua" w:eastAsia="Times New Roman" w:hAnsi="Book Antiqua" w:cs="Times New Roman"/>
          <w:sz w:val="24"/>
          <w:szCs w:val="24"/>
        </w:rPr>
        <w:t xml:space="preserve"> of these </w:t>
      </w:r>
      <w:r w:rsidR="00B8491E" w:rsidRPr="00440BCC">
        <w:rPr>
          <w:rFonts w:ascii="Book Antiqua" w:eastAsia="Times New Roman" w:hAnsi="Book Antiqua" w:cs="Times New Roman"/>
          <w:sz w:val="24"/>
          <w:szCs w:val="24"/>
        </w:rPr>
        <w:lastRenderedPageBreak/>
        <w:t xml:space="preserve">techniques among institutions is still poor because of the unavailability of the technical equipment. Secondly, due to the logistics, obtaining a definite result in a timely manner i.e. before the end of the procedure is </w:t>
      </w:r>
      <w:r w:rsidR="00174081" w:rsidRPr="00440BCC">
        <w:rPr>
          <w:rFonts w:ascii="Book Antiqua" w:eastAsia="Times New Roman" w:hAnsi="Book Antiqua" w:cs="Times New Roman"/>
          <w:sz w:val="24"/>
          <w:szCs w:val="24"/>
        </w:rPr>
        <w:t xml:space="preserve">still </w:t>
      </w:r>
      <w:r w:rsidR="00B8491E" w:rsidRPr="00440BCC">
        <w:rPr>
          <w:rFonts w:ascii="Book Antiqua" w:eastAsia="Times New Roman" w:hAnsi="Book Antiqua" w:cs="Times New Roman"/>
          <w:sz w:val="24"/>
          <w:szCs w:val="24"/>
        </w:rPr>
        <w:t>mainly futile. Thus</w:t>
      </w:r>
      <w:r w:rsidR="00174081" w:rsidRPr="00440BCC">
        <w:rPr>
          <w:rFonts w:ascii="Book Antiqua" w:eastAsia="Times New Roman" w:hAnsi="Book Antiqua" w:cs="Times New Roman"/>
          <w:sz w:val="24"/>
          <w:szCs w:val="24"/>
        </w:rPr>
        <w:t xml:space="preserve">, despite its limitations </w:t>
      </w:r>
      <w:proofErr w:type="spellStart"/>
      <w:r w:rsidR="00174081" w:rsidRPr="00440BCC">
        <w:rPr>
          <w:rFonts w:ascii="Book Antiqua" w:eastAsia="Times New Roman" w:hAnsi="Book Antiqua" w:cs="Times New Roman"/>
          <w:sz w:val="24"/>
          <w:szCs w:val="24"/>
        </w:rPr>
        <w:t>hemato</w:t>
      </w:r>
      <w:r w:rsidR="00B8491E" w:rsidRPr="00440BCC">
        <w:rPr>
          <w:rFonts w:ascii="Book Antiqua" w:eastAsia="Times New Roman" w:hAnsi="Book Antiqua" w:cs="Times New Roman"/>
          <w:sz w:val="24"/>
          <w:szCs w:val="24"/>
        </w:rPr>
        <w:t>xylin</w:t>
      </w:r>
      <w:proofErr w:type="spellEnd"/>
      <w:r w:rsidR="00DC54E4" w:rsidRPr="00440BCC">
        <w:rPr>
          <w:rFonts w:ascii="Book Antiqua" w:eastAsia="Times New Roman" w:hAnsi="Book Antiqua" w:cs="Times New Roman"/>
          <w:sz w:val="24"/>
          <w:szCs w:val="24"/>
        </w:rPr>
        <w:t xml:space="preserve"> /</w:t>
      </w:r>
      <w:r w:rsidR="00B8491E" w:rsidRPr="00440BCC">
        <w:rPr>
          <w:rFonts w:ascii="Book Antiqua" w:eastAsia="Times New Roman" w:hAnsi="Book Antiqua" w:cs="Times New Roman"/>
          <w:sz w:val="24"/>
          <w:szCs w:val="24"/>
        </w:rPr>
        <w:t xml:space="preserve"> eosin staining remains the standard method for examining the detected sentinel lymph nodes.</w:t>
      </w:r>
    </w:p>
    <w:p w:rsidR="003527E1" w:rsidRDefault="003527E1" w:rsidP="00440BCC">
      <w:pPr>
        <w:spacing w:after="0" w:line="360" w:lineRule="auto"/>
        <w:jc w:val="both"/>
        <w:rPr>
          <w:rFonts w:ascii="Book Antiqua" w:hAnsi="Book Antiqua"/>
          <w:b/>
          <w:sz w:val="24"/>
          <w:szCs w:val="24"/>
          <w:lang w:eastAsia="zh-CN"/>
        </w:rPr>
      </w:pPr>
    </w:p>
    <w:p w:rsidR="00B8491E" w:rsidRPr="00440BCC" w:rsidRDefault="003527E1" w:rsidP="00440BCC">
      <w:pPr>
        <w:spacing w:after="0" w:line="360" w:lineRule="auto"/>
        <w:jc w:val="both"/>
        <w:rPr>
          <w:rFonts w:ascii="Book Antiqua" w:eastAsia="Times New Roman" w:hAnsi="Book Antiqua" w:cs="Times New Roman"/>
          <w:b/>
          <w:sz w:val="24"/>
          <w:szCs w:val="24"/>
        </w:rPr>
      </w:pPr>
      <w:r w:rsidRPr="00440BCC">
        <w:rPr>
          <w:rFonts w:ascii="Book Antiqua" w:hAnsi="Book Antiqua"/>
          <w:b/>
          <w:sz w:val="24"/>
          <w:szCs w:val="24"/>
        </w:rPr>
        <w:t>WHICH IS THE GASTRIC CANCER PATIENT SUBGROUP SUITABLE FOR SENTINEL NODE MAPPING AND BIOPSY?</w:t>
      </w:r>
    </w:p>
    <w:p w:rsidR="000B6BC1" w:rsidRPr="00440BCC" w:rsidRDefault="00B8491E" w:rsidP="00440BCC">
      <w:pPr>
        <w:spacing w:after="0" w:line="360" w:lineRule="auto"/>
        <w:jc w:val="both"/>
        <w:rPr>
          <w:rFonts w:ascii="Book Antiqua" w:hAnsi="Book Antiqua"/>
          <w:sz w:val="24"/>
          <w:szCs w:val="24"/>
        </w:rPr>
      </w:pPr>
      <w:r w:rsidRPr="00440BCC">
        <w:rPr>
          <w:rFonts w:ascii="Book Antiqua" w:eastAsia="Times New Roman" w:hAnsi="Book Antiqua" w:cs="Times New Roman"/>
          <w:sz w:val="24"/>
          <w:szCs w:val="24"/>
        </w:rPr>
        <w:t>Although attractive as a concept, sentinel node biopsy</w:t>
      </w:r>
      <w:r w:rsidR="002F309C" w:rsidRPr="00440BCC">
        <w:rPr>
          <w:rFonts w:ascii="Book Antiqua" w:eastAsia="Times New Roman" w:hAnsi="Book Antiqua" w:cs="Times New Roman"/>
          <w:sz w:val="24"/>
          <w:szCs w:val="24"/>
        </w:rPr>
        <w:t xml:space="preserve"> is indicated only for a strict subgroup of gastric cancer pati</w:t>
      </w:r>
      <w:r w:rsidR="00174081" w:rsidRPr="00440BCC">
        <w:rPr>
          <w:rFonts w:ascii="Book Antiqua" w:eastAsia="Times New Roman" w:hAnsi="Book Antiqua" w:cs="Times New Roman"/>
          <w:sz w:val="24"/>
          <w:szCs w:val="24"/>
        </w:rPr>
        <w:t xml:space="preserve">ents. Depending on the geographic distribution of </w:t>
      </w:r>
      <w:r w:rsidR="002F309C" w:rsidRPr="00440BCC">
        <w:rPr>
          <w:rFonts w:ascii="Book Antiqua" w:eastAsia="Times New Roman" w:hAnsi="Book Antiqua" w:cs="Times New Roman"/>
          <w:sz w:val="24"/>
          <w:szCs w:val="24"/>
        </w:rPr>
        <w:t>ea</w:t>
      </w:r>
      <w:r w:rsidR="00174081" w:rsidRPr="00440BCC">
        <w:rPr>
          <w:rFonts w:ascii="Book Antiqua" w:eastAsia="Times New Roman" w:hAnsi="Book Antiqua" w:cs="Times New Roman"/>
          <w:sz w:val="24"/>
          <w:szCs w:val="24"/>
        </w:rPr>
        <w:t>ch study’s</w:t>
      </w:r>
      <w:r w:rsidR="002F309C" w:rsidRPr="00440BCC">
        <w:rPr>
          <w:rFonts w:ascii="Book Antiqua" w:eastAsia="Times New Roman" w:hAnsi="Book Antiqua" w:cs="Times New Roman"/>
          <w:sz w:val="24"/>
          <w:szCs w:val="24"/>
        </w:rPr>
        <w:t xml:space="preserve"> institution</w:t>
      </w:r>
      <w:r w:rsidR="0085275E" w:rsidRPr="00440BCC">
        <w:rPr>
          <w:rFonts w:ascii="Book Antiqua" w:eastAsia="Times New Roman" w:hAnsi="Book Antiqua" w:cs="Times New Roman"/>
          <w:sz w:val="24"/>
          <w:szCs w:val="24"/>
        </w:rPr>
        <w:t>,</w:t>
      </w:r>
      <w:r w:rsidR="002F309C" w:rsidRPr="00440BCC">
        <w:rPr>
          <w:rFonts w:ascii="Book Antiqua" w:eastAsia="Times New Roman" w:hAnsi="Book Antiqua" w:cs="Times New Roman"/>
          <w:sz w:val="24"/>
          <w:szCs w:val="24"/>
        </w:rPr>
        <w:t xml:space="preserve"> eligibility ranges from 3% to 50% of </w:t>
      </w:r>
      <w:r w:rsidR="00174081" w:rsidRPr="00440BCC">
        <w:rPr>
          <w:rFonts w:ascii="Book Antiqua" w:eastAsia="Times New Roman" w:hAnsi="Book Antiqua" w:cs="Times New Roman"/>
          <w:sz w:val="24"/>
          <w:szCs w:val="24"/>
        </w:rPr>
        <w:t xml:space="preserve">all </w:t>
      </w:r>
      <w:r w:rsidR="002F309C" w:rsidRPr="00440BCC">
        <w:rPr>
          <w:rFonts w:ascii="Book Antiqua" w:eastAsia="Times New Roman" w:hAnsi="Book Antiqua" w:cs="Times New Roman"/>
          <w:sz w:val="24"/>
          <w:szCs w:val="24"/>
        </w:rPr>
        <w:t xml:space="preserve">gastric cancer patient </w:t>
      </w:r>
      <w:proofErr w:type="gramStart"/>
      <w:r w:rsidR="002F309C" w:rsidRPr="00440BCC">
        <w:rPr>
          <w:rFonts w:ascii="Book Antiqua" w:eastAsia="Times New Roman" w:hAnsi="Book Antiqua" w:cs="Times New Roman"/>
          <w:sz w:val="24"/>
          <w:szCs w:val="24"/>
        </w:rPr>
        <w:t>population</w:t>
      </w:r>
      <w:r w:rsidR="00174081" w:rsidRPr="00440BCC">
        <w:rPr>
          <w:rFonts w:ascii="Book Antiqua" w:eastAsia="Times New Roman" w:hAnsi="Book Antiqua" w:cs="Times New Roman"/>
          <w:sz w:val="24"/>
          <w:szCs w:val="24"/>
          <w:vertAlign w:val="superscript"/>
        </w:rPr>
        <w:t>[</w:t>
      </w:r>
      <w:proofErr w:type="gramEnd"/>
      <w:r w:rsidR="00174081" w:rsidRPr="00440BCC">
        <w:rPr>
          <w:rFonts w:ascii="Book Antiqua" w:eastAsia="Times New Roman" w:hAnsi="Book Antiqua" w:cs="Times New Roman"/>
          <w:sz w:val="24"/>
          <w:szCs w:val="24"/>
          <w:vertAlign w:val="superscript"/>
        </w:rPr>
        <w:t>44-47]</w:t>
      </w:r>
      <w:r w:rsidR="002F309C" w:rsidRPr="00440BCC">
        <w:rPr>
          <w:rFonts w:ascii="Book Antiqua" w:eastAsia="Times New Roman" w:hAnsi="Book Antiqua" w:cs="Times New Roman"/>
          <w:sz w:val="24"/>
          <w:szCs w:val="24"/>
        </w:rPr>
        <w:t>.</w:t>
      </w:r>
      <w:r w:rsidR="00174081" w:rsidRPr="00440BCC">
        <w:rPr>
          <w:rFonts w:ascii="Book Antiqua" w:eastAsia="Times New Roman" w:hAnsi="Book Antiqua" w:cs="Times New Roman"/>
          <w:sz w:val="24"/>
          <w:szCs w:val="24"/>
        </w:rPr>
        <w:t xml:space="preserve"> </w:t>
      </w:r>
      <w:r w:rsidR="002F309C" w:rsidRPr="00440BCC">
        <w:rPr>
          <w:rFonts w:ascii="Book Antiqua" w:hAnsi="Book Antiqua"/>
          <w:sz w:val="24"/>
          <w:szCs w:val="24"/>
        </w:rPr>
        <w:t xml:space="preserve">Eastern studies have included clinically node – negative T1 and T2 </w:t>
      </w:r>
      <w:proofErr w:type="gramStart"/>
      <w:r w:rsidR="002F309C" w:rsidRPr="00440BCC">
        <w:rPr>
          <w:rFonts w:ascii="Book Antiqua" w:hAnsi="Book Antiqua"/>
          <w:sz w:val="24"/>
          <w:szCs w:val="24"/>
        </w:rPr>
        <w:t>patients</w:t>
      </w:r>
      <w:r w:rsidR="00174081" w:rsidRPr="00440BCC">
        <w:rPr>
          <w:rFonts w:ascii="Book Antiqua" w:hAnsi="Book Antiqua"/>
          <w:sz w:val="24"/>
          <w:szCs w:val="24"/>
          <w:vertAlign w:val="superscript"/>
        </w:rPr>
        <w:t>[</w:t>
      </w:r>
      <w:proofErr w:type="gramEnd"/>
      <w:r w:rsidR="00174081" w:rsidRPr="00440BCC">
        <w:rPr>
          <w:rFonts w:ascii="Book Antiqua" w:hAnsi="Book Antiqua"/>
          <w:sz w:val="24"/>
          <w:szCs w:val="24"/>
          <w:vertAlign w:val="superscript"/>
        </w:rPr>
        <w:t>48-</w:t>
      </w:r>
      <w:r w:rsidR="000C3857" w:rsidRPr="00440BCC">
        <w:rPr>
          <w:rFonts w:ascii="Book Antiqua" w:hAnsi="Book Antiqua"/>
          <w:sz w:val="24"/>
          <w:szCs w:val="24"/>
          <w:vertAlign w:val="superscript"/>
        </w:rPr>
        <w:t>51</w:t>
      </w:r>
      <w:r w:rsidR="00174081" w:rsidRPr="00440BCC">
        <w:rPr>
          <w:rFonts w:ascii="Book Antiqua" w:hAnsi="Book Antiqua"/>
          <w:sz w:val="24"/>
          <w:szCs w:val="24"/>
          <w:vertAlign w:val="superscript"/>
        </w:rPr>
        <w:t>]</w:t>
      </w:r>
      <w:r w:rsidR="002F309C" w:rsidRPr="00440BCC">
        <w:rPr>
          <w:rFonts w:ascii="Book Antiqua" w:hAnsi="Book Antiqua"/>
          <w:sz w:val="24"/>
          <w:szCs w:val="24"/>
        </w:rPr>
        <w:t>.</w:t>
      </w:r>
      <w:r w:rsidR="00BE59A8" w:rsidRPr="00440BCC">
        <w:rPr>
          <w:rFonts w:ascii="Book Antiqua" w:eastAsia="Times New Roman" w:hAnsi="Book Antiqua" w:cs="Times New Roman"/>
          <w:sz w:val="24"/>
          <w:szCs w:val="24"/>
        </w:rPr>
        <w:t xml:space="preserve"> </w:t>
      </w:r>
      <w:r w:rsidR="00BE59A8" w:rsidRPr="00440BCC">
        <w:rPr>
          <w:rFonts w:ascii="Book Antiqua" w:hAnsi="Book Antiqua"/>
          <w:sz w:val="24"/>
          <w:szCs w:val="24"/>
        </w:rPr>
        <w:t>On the other hand</w:t>
      </w:r>
      <w:r w:rsidR="00D3675C" w:rsidRPr="00440BCC">
        <w:rPr>
          <w:rFonts w:ascii="Book Antiqua" w:hAnsi="Book Antiqua"/>
          <w:sz w:val="24"/>
          <w:szCs w:val="24"/>
        </w:rPr>
        <w:t>,</w:t>
      </w:r>
      <w:r w:rsidR="00BE59A8" w:rsidRPr="00440BCC">
        <w:rPr>
          <w:rFonts w:ascii="Book Antiqua" w:hAnsi="Book Antiqua"/>
          <w:sz w:val="24"/>
          <w:szCs w:val="24"/>
        </w:rPr>
        <w:t xml:space="preserve"> studies origina</w:t>
      </w:r>
      <w:r w:rsidR="002F309C" w:rsidRPr="00440BCC">
        <w:rPr>
          <w:rFonts w:ascii="Book Antiqua" w:hAnsi="Book Antiqua"/>
          <w:sz w:val="24"/>
          <w:szCs w:val="24"/>
        </w:rPr>
        <w:t xml:space="preserve">ting from Western institutions have included T3 tumors as </w:t>
      </w:r>
      <w:proofErr w:type="gramStart"/>
      <w:r w:rsidR="002F309C" w:rsidRPr="00440BCC">
        <w:rPr>
          <w:rFonts w:ascii="Book Antiqua" w:hAnsi="Book Antiqua"/>
          <w:sz w:val="24"/>
          <w:szCs w:val="24"/>
        </w:rPr>
        <w:t>well</w:t>
      </w:r>
      <w:r w:rsidR="000C3857" w:rsidRPr="00440BCC">
        <w:rPr>
          <w:rFonts w:ascii="Book Antiqua" w:hAnsi="Book Antiqua"/>
          <w:sz w:val="24"/>
          <w:szCs w:val="24"/>
          <w:vertAlign w:val="superscript"/>
        </w:rPr>
        <w:t>[</w:t>
      </w:r>
      <w:proofErr w:type="gramEnd"/>
      <w:r w:rsidR="000C3857" w:rsidRPr="00440BCC">
        <w:rPr>
          <w:rFonts w:ascii="Book Antiqua" w:hAnsi="Book Antiqua"/>
          <w:sz w:val="24"/>
          <w:szCs w:val="24"/>
          <w:vertAlign w:val="superscript"/>
        </w:rPr>
        <w:t>52</w:t>
      </w:r>
      <w:r w:rsidR="00BE59A8" w:rsidRPr="00440BCC">
        <w:rPr>
          <w:rFonts w:ascii="Book Antiqua" w:hAnsi="Book Antiqua"/>
          <w:sz w:val="24"/>
          <w:szCs w:val="24"/>
          <w:vertAlign w:val="superscript"/>
        </w:rPr>
        <w:t>]</w:t>
      </w:r>
      <w:r w:rsidR="002F309C" w:rsidRPr="00440BCC">
        <w:rPr>
          <w:rFonts w:ascii="Book Antiqua" w:hAnsi="Book Antiqua"/>
          <w:sz w:val="24"/>
          <w:szCs w:val="24"/>
        </w:rPr>
        <w:t>.</w:t>
      </w:r>
      <w:r w:rsidR="00BE59A8" w:rsidRPr="00440BCC">
        <w:rPr>
          <w:rFonts w:ascii="Book Antiqua" w:eastAsia="Times New Roman" w:hAnsi="Book Antiqua" w:cs="Times New Roman"/>
          <w:sz w:val="24"/>
          <w:szCs w:val="24"/>
        </w:rPr>
        <w:t xml:space="preserve"> </w:t>
      </w:r>
      <w:r w:rsidR="002F309C" w:rsidRPr="00440BCC">
        <w:rPr>
          <w:rFonts w:ascii="Book Antiqua" w:hAnsi="Book Antiqua"/>
          <w:sz w:val="24"/>
          <w:szCs w:val="24"/>
        </w:rPr>
        <w:t xml:space="preserve">The complex lymphatic drainage of the stomach and the </w:t>
      </w:r>
      <w:r w:rsidR="00BE59A8" w:rsidRPr="00440BCC">
        <w:rPr>
          <w:rFonts w:ascii="Book Antiqua" w:hAnsi="Book Antiqua"/>
          <w:sz w:val="24"/>
          <w:szCs w:val="24"/>
        </w:rPr>
        <w:t>ubiquitous</w:t>
      </w:r>
      <w:r w:rsidR="002F309C" w:rsidRPr="00440BCC">
        <w:rPr>
          <w:rFonts w:ascii="Book Antiqua" w:hAnsi="Book Antiqua"/>
          <w:sz w:val="24"/>
          <w:szCs w:val="24"/>
        </w:rPr>
        <w:t xml:space="preserve"> fear of skip </w:t>
      </w:r>
      <w:r w:rsidR="00BE59A8" w:rsidRPr="00440BCC">
        <w:rPr>
          <w:rFonts w:ascii="Book Antiqua" w:hAnsi="Book Antiqua"/>
          <w:sz w:val="24"/>
          <w:szCs w:val="24"/>
        </w:rPr>
        <w:t>metastasis</w:t>
      </w:r>
      <w:r w:rsidR="002F309C" w:rsidRPr="00440BCC">
        <w:rPr>
          <w:rFonts w:ascii="Book Antiqua" w:hAnsi="Book Antiqua"/>
          <w:sz w:val="24"/>
          <w:szCs w:val="24"/>
        </w:rPr>
        <w:t xml:space="preserve"> make the selection of patients extremely important. </w:t>
      </w:r>
      <w:r w:rsidR="00C8688D" w:rsidRPr="00440BCC">
        <w:rPr>
          <w:rFonts w:ascii="Book Antiqua" w:hAnsi="Book Antiqua"/>
          <w:sz w:val="24"/>
          <w:szCs w:val="24"/>
        </w:rPr>
        <w:t xml:space="preserve">Fortunately, skip </w:t>
      </w:r>
      <w:r w:rsidR="00BE59A8" w:rsidRPr="00440BCC">
        <w:rPr>
          <w:rFonts w:ascii="Book Antiqua" w:hAnsi="Book Antiqua"/>
          <w:sz w:val="24"/>
          <w:szCs w:val="24"/>
        </w:rPr>
        <w:t>metastasis</w:t>
      </w:r>
      <w:r w:rsidR="00C8688D" w:rsidRPr="00440BCC">
        <w:rPr>
          <w:rFonts w:ascii="Book Antiqua" w:hAnsi="Book Antiqua"/>
          <w:sz w:val="24"/>
          <w:szCs w:val="24"/>
        </w:rPr>
        <w:t xml:space="preserve"> is encountered usually within the same group of nodes as the identified sentinel lymph nod</w:t>
      </w:r>
      <w:r w:rsidR="002D6472" w:rsidRPr="00440BCC">
        <w:rPr>
          <w:rFonts w:ascii="Book Antiqua" w:hAnsi="Book Antiqua"/>
          <w:sz w:val="24"/>
          <w:szCs w:val="24"/>
        </w:rPr>
        <w:t>e. An approach of removing the</w:t>
      </w:r>
      <w:r w:rsidR="00C8688D" w:rsidRPr="00440BCC">
        <w:rPr>
          <w:rFonts w:ascii="Book Antiqua" w:hAnsi="Book Antiqua"/>
          <w:sz w:val="24"/>
          <w:szCs w:val="24"/>
        </w:rPr>
        <w:t xml:space="preserve"> entire group of nodes rather than focusing on the </w:t>
      </w:r>
      <w:r w:rsidR="002D6472" w:rsidRPr="00440BCC">
        <w:rPr>
          <w:rFonts w:ascii="Book Antiqua" w:hAnsi="Book Antiqua"/>
          <w:sz w:val="24"/>
          <w:szCs w:val="24"/>
        </w:rPr>
        <w:t>identified represents the safest</w:t>
      </w:r>
      <w:r w:rsidR="00C8688D" w:rsidRPr="00440BCC">
        <w:rPr>
          <w:rFonts w:ascii="Book Antiqua" w:hAnsi="Book Antiqua"/>
          <w:sz w:val="24"/>
          <w:szCs w:val="24"/>
        </w:rPr>
        <w:t xml:space="preserve"> </w:t>
      </w:r>
      <w:proofErr w:type="gramStart"/>
      <w:r w:rsidR="00C8688D" w:rsidRPr="00440BCC">
        <w:rPr>
          <w:rFonts w:ascii="Book Antiqua" w:hAnsi="Book Antiqua"/>
          <w:sz w:val="24"/>
          <w:szCs w:val="24"/>
        </w:rPr>
        <w:t>choice</w:t>
      </w:r>
      <w:r w:rsidR="00BE59A8" w:rsidRPr="00440BCC">
        <w:rPr>
          <w:rFonts w:ascii="Book Antiqua" w:hAnsi="Book Antiqua"/>
          <w:sz w:val="24"/>
          <w:szCs w:val="24"/>
          <w:vertAlign w:val="superscript"/>
        </w:rPr>
        <w:t>[</w:t>
      </w:r>
      <w:proofErr w:type="gramEnd"/>
      <w:r w:rsidR="003527E1">
        <w:rPr>
          <w:rFonts w:ascii="Book Antiqua" w:hAnsi="Book Antiqua"/>
          <w:sz w:val="24"/>
          <w:szCs w:val="24"/>
          <w:vertAlign w:val="superscript"/>
        </w:rPr>
        <w:t>28,</w:t>
      </w:r>
      <w:r w:rsidR="000C3857" w:rsidRPr="00440BCC">
        <w:rPr>
          <w:rFonts w:ascii="Book Antiqua" w:hAnsi="Book Antiqua"/>
          <w:sz w:val="24"/>
          <w:szCs w:val="24"/>
          <w:vertAlign w:val="superscript"/>
        </w:rPr>
        <w:t>53</w:t>
      </w:r>
      <w:r w:rsidR="00BE59A8" w:rsidRPr="00440BCC">
        <w:rPr>
          <w:rFonts w:ascii="Book Antiqua" w:hAnsi="Book Antiqua"/>
          <w:sz w:val="24"/>
          <w:szCs w:val="24"/>
          <w:vertAlign w:val="superscript"/>
        </w:rPr>
        <w:t>]</w:t>
      </w:r>
      <w:r w:rsidR="00C8688D" w:rsidRPr="00440BCC">
        <w:rPr>
          <w:rFonts w:ascii="Book Antiqua" w:hAnsi="Book Antiqua"/>
          <w:sz w:val="24"/>
          <w:szCs w:val="24"/>
        </w:rPr>
        <w:t xml:space="preserve">. </w:t>
      </w:r>
    </w:p>
    <w:p w:rsidR="003527E1" w:rsidRDefault="003527E1" w:rsidP="00440BCC">
      <w:pPr>
        <w:spacing w:after="0" w:line="360" w:lineRule="auto"/>
        <w:jc w:val="both"/>
        <w:rPr>
          <w:rFonts w:ascii="Book Antiqua" w:hAnsi="Book Antiqua"/>
          <w:b/>
          <w:sz w:val="24"/>
          <w:szCs w:val="24"/>
          <w:lang w:eastAsia="zh-CN"/>
        </w:rPr>
      </w:pPr>
    </w:p>
    <w:p w:rsidR="000B6BC1" w:rsidRPr="00440BCC" w:rsidRDefault="003527E1" w:rsidP="00440BCC">
      <w:pPr>
        <w:spacing w:after="0" w:line="360" w:lineRule="auto"/>
        <w:jc w:val="both"/>
        <w:rPr>
          <w:rFonts w:ascii="Book Antiqua" w:hAnsi="Book Antiqua"/>
          <w:b/>
          <w:sz w:val="24"/>
          <w:szCs w:val="24"/>
        </w:rPr>
      </w:pPr>
      <w:r w:rsidRPr="00440BCC">
        <w:rPr>
          <w:rFonts w:ascii="Book Antiqua" w:hAnsi="Book Antiqua"/>
          <w:b/>
          <w:sz w:val="24"/>
          <w:szCs w:val="24"/>
        </w:rPr>
        <w:t>WHICH ARE THE AVAILABLE OPTIONS FOR PRIMARY TUMOR CONTROL?</w:t>
      </w:r>
    </w:p>
    <w:p w:rsidR="00DB0E99" w:rsidRPr="00440BCC" w:rsidRDefault="002331E0" w:rsidP="00440BCC">
      <w:pPr>
        <w:spacing w:after="0" w:line="360" w:lineRule="auto"/>
        <w:jc w:val="both"/>
        <w:rPr>
          <w:rFonts w:ascii="Book Antiqua" w:eastAsia="Times New Roman" w:hAnsi="Book Antiqua" w:cs="Times New Roman"/>
          <w:sz w:val="24"/>
          <w:szCs w:val="24"/>
        </w:rPr>
      </w:pPr>
      <w:r w:rsidRPr="00440BCC">
        <w:rPr>
          <w:rFonts w:ascii="Book Antiqua" w:eastAsia="Times New Roman" w:hAnsi="Book Antiqua" w:cs="Times New Roman"/>
          <w:sz w:val="24"/>
          <w:szCs w:val="24"/>
        </w:rPr>
        <w:t>The “less invasive” theory b</w:t>
      </w:r>
      <w:r w:rsidR="00DB0E99" w:rsidRPr="00440BCC">
        <w:rPr>
          <w:rFonts w:ascii="Book Antiqua" w:eastAsia="Times New Roman" w:hAnsi="Book Antiqua" w:cs="Times New Roman"/>
          <w:sz w:val="24"/>
          <w:szCs w:val="24"/>
        </w:rPr>
        <w:t>ehind sentinel lymph node biopsy has its benefits based on the limitation of morbidity caused by unnecessary dissection. At least theoretically, combining the method with minimally invasive surgical procedures such as laparoscopic surgery sound</w:t>
      </w:r>
      <w:r w:rsidR="00BE59A8" w:rsidRPr="00440BCC">
        <w:rPr>
          <w:rFonts w:ascii="Book Antiqua" w:eastAsia="Times New Roman" w:hAnsi="Book Antiqua" w:cs="Times New Roman"/>
          <w:sz w:val="24"/>
          <w:szCs w:val="24"/>
        </w:rPr>
        <w:t>s</w:t>
      </w:r>
      <w:r w:rsidR="00DB0E99" w:rsidRPr="00440BCC">
        <w:rPr>
          <w:rFonts w:ascii="Book Antiqua" w:eastAsia="Times New Roman" w:hAnsi="Book Antiqua" w:cs="Times New Roman"/>
          <w:sz w:val="24"/>
          <w:szCs w:val="24"/>
        </w:rPr>
        <w:t xml:space="preserve"> attractive. Studies have already tested the sentinel</w:t>
      </w:r>
      <w:r w:rsidR="004126F5" w:rsidRPr="00440BCC">
        <w:rPr>
          <w:rFonts w:ascii="Book Antiqua" w:eastAsia="Times New Roman" w:hAnsi="Book Antiqua" w:cs="Times New Roman"/>
          <w:sz w:val="24"/>
          <w:szCs w:val="24"/>
        </w:rPr>
        <w:t xml:space="preserve"> node concept for both open, </w:t>
      </w:r>
      <w:r w:rsidR="00DB0E99" w:rsidRPr="00440BCC">
        <w:rPr>
          <w:rFonts w:ascii="Book Antiqua" w:eastAsia="Times New Roman" w:hAnsi="Book Antiqua" w:cs="Times New Roman"/>
          <w:sz w:val="24"/>
          <w:szCs w:val="24"/>
        </w:rPr>
        <w:t xml:space="preserve">laparoscopic </w:t>
      </w:r>
      <w:proofErr w:type="spellStart"/>
      <w:r w:rsidR="00DB0E99" w:rsidRPr="00440BCC">
        <w:rPr>
          <w:rFonts w:ascii="Book Antiqua" w:eastAsia="Times New Roman" w:hAnsi="Book Antiqua" w:cs="Times New Roman"/>
          <w:sz w:val="24"/>
          <w:szCs w:val="24"/>
        </w:rPr>
        <w:t>gastrectomies</w:t>
      </w:r>
      <w:proofErr w:type="spellEnd"/>
      <w:r w:rsidR="004126F5" w:rsidRPr="00440BCC">
        <w:rPr>
          <w:rFonts w:ascii="Book Antiqua" w:eastAsia="Times New Roman" w:hAnsi="Book Antiqua" w:cs="Times New Roman"/>
          <w:sz w:val="24"/>
          <w:szCs w:val="24"/>
        </w:rPr>
        <w:t xml:space="preserve"> and even natural orifice transluminal endoscopic </w:t>
      </w:r>
      <w:proofErr w:type="gramStart"/>
      <w:r w:rsidR="004126F5" w:rsidRPr="00440BCC">
        <w:rPr>
          <w:rFonts w:ascii="Book Antiqua" w:eastAsia="Times New Roman" w:hAnsi="Book Antiqua" w:cs="Times New Roman"/>
          <w:sz w:val="24"/>
          <w:szCs w:val="24"/>
        </w:rPr>
        <w:t>surgery</w:t>
      </w:r>
      <w:r w:rsidR="00D0092F" w:rsidRPr="00440BCC">
        <w:rPr>
          <w:rFonts w:ascii="Book Antiqua" w:eastAsia="Times New Roman" w:hAnsi="Book Antiqua" w:cs="Times New Roman"/>
          <w:sz w:val="24"/>
          <w:szCs w:val="24"/>
          <w:vertAlign w:val="superscript"/>
        </w:rPr>
        <w:t>[</w:t>
      </w:r>
      <w:proofErr w:type="gramEnd"/>
      <w:r w:rsidR="00D0092F" w:rsidRPr="00440BCC">
        <w:rPr>
          <w:rFonts w:ascii="Book Antiqua" w:eastAsia="Times New Roman" w:hAnsi="Book Antiqua" w:cs="Times New Roman"/>
          <w:sz w:val="24"/>
          <w:szCs w:val="24"/>
          <w:vertAlign w:val="superscript"/>
        </w:rPr>
        <w:t>5</w:t>
      </w:r>
      <w:r w:rsidR="003527E1">
        <w:rPr>
          <w:rFonts w:ascii="Book Antiqua" w:eastAsia="Times New Roman" w:hAnsi="Book Antiqua" w:cs="Times New Roman"/>
          <w:sz w:val="24"/>
          <w:szCs w:val="24"/>
          <w:vertAlign w:val="superscript"/>
        </w:rPr>
        <w:t>4–</w:t>
      </w:r>
      <w:r w:rsidR="000C3857" w:rsidRPr="00440BCC">
        <w:rPr>
          <w:rFonts w:ascii="Book Antiqua" w:eastAsia="Times New Roman" w:hAnsi="Book Antiqua" w:cs="Times New Roman"/>
          <w:sz w:val="24"/>
          <w:szCs w:val="24"/>
          <w:vertAlign w:val="superscript"/>
        </w:rPr>
        <w:t>56</w:t>
      </w:r>
      <w:r w:rsidR="00BE59A8" w:rsidRPr="00440BCC">
        <w:rPr>
          <w:rFonts w:ascii="Book Antiqua" w:eastAsia="Times New Roman" w:hAnsi="Book Antiqua" w:cs="Times New Roman"/>
          <w:sz w:val="24"/>
          <w:szCs w:val="24"/>
          <w:vertAlign w:val="superscript"/>
        </w:rPr>
        <w:t>]</w:t>
      </w:r>
      <w:r w:rsidR="00BE59A8" w:rsidRPr="00440BCC">
        <w:rPr>
          <w:rFonts w:ascii="Book Antiqua" w:eastAsia="Times New Roman" w:hAnsi="Book Antiqua" w:cs="Times New Roman"/>
          <w:sz w:val="24"/>
          <w:szCs w:val="24"/>
        </w:rPr>
        <w:t xml:space="preserve">. </w:t>
      </w:r>
      <w:r w:rsidR="00F90CAF" w:rsidRPr="00440BCC">
        <w:rPr>
          <w:rFonts w:ascii="Book Antiqua" w:eastAsia="Times New Roman" w:hAnsi="Book Antiqua" w:cs="Times New Roman"/>
          <w:sz w:val="24"/>
          <w:szCs w:val="24"/>
        </w:rPr>
        <w:t xml:space="preserve">Generally, there is no consensus regarding the optimal primary tumor control during sentinel node navigation </w:t>
      </w:r>
      <w:proofErr w:type="gramStart"/>
      <w:r w:rsidR="00F90CAF" w:rsidRPr="00440BCC">
        <w:rPr>
          <w:rFonts w:ascii="Book Antiqua" w:eastAsia="Times New Roman" w:hAnsi="Book Antiqua" w:cs="Times New Roman"/>
          <w:sz w:val="24"/>
          <w:szCs w:val="24"/>
        </w:rPr>
        <w:t>surgery</w:t>
      </w:r>
      <w:r w:rsidR="00AD43B0" w:rsidRPr="00440BCC">
        <w:rPr>
          <w:rFonts w:ascii="Book Antiqua" w:eastAsia="Times New Roman" w:hAnsi="Book Antiqua" w:cs="Times New Roman"/>
          <w:sz w:val="24"/>
          <w:szCs w:val="24"/>
          <w:vertAlign w:val="superscript"/>
        </w:rPr>
        <w:t>[</w:t>
      </w:r>
      <w:proofErr w:type="gramEnd"/>
      <w:r w:rsidR="00AD43B0" w:rsidRPr="00440BCC">
        <w:rPr>
          <w:rFonts w:ascii="Book Antiqua" w:eastAsia="Times New Roman" w:hAnsi="Book Antiqua" w:cs="Times New Roman"/>
          <w:sz w:val="24"/>
          <w:szCs w:val="24"/>
          <w:vertAlign w:val="superscript"/>
        </w:rPr>
        <w:t>57]</w:t>
      </w:r>
      <w:r w:rsidR="00F90CAF" w:rsidRPr="00440BCC">
        <w:rPr>
          <w:rFonts w:ascii="Book Antiqua" w:eastAsia="Times New Roman" w:hAnsi="Book Antiqua" w:cs="Times New Roman"/>
          <w:sz w:val="24"/>
          <w:szCs w:val="24"/>
        </w:rPr>
        <w:t xml:space="preserve">. </w:t>
      </w:r>
      <w:r w:rsidR="00D43F47" w:rsidRPr="00440BCC">
        <w:rPr>
          <w:rFonts w:ascii="Book Antiqua" w:eastAsia="Times New Roman" w:hAnsi="Book Antiqua" w:cs="Times New Roman"/>
          <w:sz w:val="24"/>
          <w:szCs w:val="24"/>
        </w:rPr>
        <w:t xml:space="preserve">Endoscopic resection may </w:t>
      </w:r>
      <w:r w:rsidR="00F90CAF" w:rsidRPr="00440BCC">
        <w:rPr>
          <w:rFonts w:ascii="Book Antiqua" w:eastAsia="Times New Roman" w:hAnsi="Book Antiqua" w:cs="Times New Roman"/>
          <w:sz w:val="24"/>
          <w:szCs w:val="24"/>
        </w:rPr>
        <w:t xml:space="preserve">be </w:t>
      </w:r>
      <w:r w:rsidR="00D43F47" w:rsidRPr="00440BCC">
        <w:rPr>
          <w:rFonts w:ascii="Book Antiqua" w:eastAsia="Times New Roman" w:hAnsi="Book Antiqua" w:cs="Times New Roman"/>
          <w:sz w:val="24"/>
          <w:szCs w:val="24"/>
        </w:rPr>
        <w:t xml:space="preserve">safely </w:t>
      </w:r>
      <w:r w:rsidR="00F90CAF" w:rsidRPr="00440BCC">
        <w:rPr>
          <w:rFonts w:ascii="Book Antiqua" w:eastAsia="Times New Roman" w:hAnsi="Book Antiqua" w:cs="Times New Roman"/>
          <w:sz w:val="24"/>
          <w:szCs w:val="24"/>
        </w:rPr>
        <w:t xml:space="preserve">applied to small mucosal cancers, but other surgical options </w:t>
      </w:r>
      <w:r w:rsidR="00501F4F" w:rsidRPr="00440BCC">
        <w:rPr>
          <w:rFonts w:ascii="Book Antiqua" w:eastAsia="Times New Roman" w:hAnsi="Book Antiqua" w:cs="Times New Roman"/>
          <w:sz w:val="24"/>
          <w:szCs w:val="24"/>
        </w:rPr>
        <w:lastRenderedPageBreak/>
        <w:t xml:space="preserve">such as minimally invasive function-preserving resection of the stomach </w:t>
      </w:r>
      <w:r w:rsidR="00F90CAF" w:rsidRPr="00440BCC">
        <w:rPr>
          <w:rFonts w:ascii="Book Antiqua" w:eastAsia="Times New Roman" w:hAnsi="Book Antiqua" w:cs="Times New Roman"/>
          <w:sz w:val="24"/>
          <w:szCs w:val="24"/>
        </w:rPr>
        <w:t>should b</w:t>
      </w:r>
      <w:r w:rsidR="00501F4F" w:rsidRPr="00440BCC">
        <w:rPr>
          <w:rFonts w:ascii="Book Antiqua" w:eastAsia="Times New Roman" w:hAnsi="Book Antiqua" w:cs="Times New Roman"/>
          <w:sz w:val="24"/>
          <w:szCs w:val="24"/>
        </w:rPr>
        <w:t xml:space="preserve">e employed for </w:t>
      </w:r>
      <w:r w:rsidR="00F90CAF" w:rsidRPr="00440BCC">
        <w:rPr>
          <w:rFonts w:ascii="Book Antiqua" w:eastAsia="Times New Roman" w:hAnsi="Book Antiqua" w:cs="Times New Roman"/>
          <w:sz w:val="24"/>
          <w:szCs w:val="24"/>
        </w:rPr>
        <w:t>large</w:t>
      </w:r>
      <w:r w:rsidR="00501F4F" w:rsidRPr="00440BCC">
        <w:rPr>
          <w:rFonts w:ascii="Book Antiqua" w:eastAsia="Times New Roman" w:hAnsi="Book Antiqua" w:cs="Times New Roman"/>
          <w:sz w:val="24"/>
          <w:szCs w:val="24"/>
        </w:rPr>
        <w:t xml:space="preserve">r </w:t>
      </w:r>
      <w:r w:rsidR="00F90CAF" w:rsidRPr="00440BCC">
        <w:rPr>
          <w:rFonts w:ascii="Book Antiqua" w:eastAsia="Times New Roman" w:hAnsi="Book Antiqua" w:cs="Times New Roman"/>
          <w:sz w:val="24"/>
          <w:szCs w:val="24"/>
        </w:rPr>
        <w:t xml:space="preserve">lesions, given their tendency for diffuse </w:t>
      </w:r>
      <w:proofErr w:type="gramStart"/>
      <w:r w:rsidR="00F90CAF" w:rsidRPr="00440BCC">
        <w:rPr>
          <w:rFonts w:ascii="Book Antiqua" w:eastAsia="Times New Roman" w:hAnsi="Book Antiqua" w:cs="Times New Roman"/>
          <w:sz w:val="24"/>
          <w:szCs w:val="24"/>
        </w:rPr>
        <w:t>invasion</w:t>
      </w:r>
      <w:r w:rsidR="000C3857" w:rsidRPr="00440BCC">
        <w:rPr>
          <w:rFonts w:ascii="Book Antiqua" w:eastAsia="Times New Roman" w:hAnsi="Book Antiqua" w:cs="Times New Roman"/>
          <w:sz w:val="24"/>
          <w:szCs w:val="24"/>
          <w:vertAlign w:val="superscript"/>
        </w:rPr>
        <w:t>[</w:t>
      </w:r>
      <w:proofErr w:type="gramEnd"/>
      <w:r w:rsidR="000C3857" w:rsidRPr="00440BCC">
        <w:rPr>
          <w:rFonts w:ascii="Book Antiqua" w:eastAsia="Times New Roman" w:hAnsi="Book Antiqua" w:cs="Times New Roman"/>
          <w:sz w:val="24"/>
          <w:szCs w:val="24"/>
          <w:vertAlign w:val="superscript"/>
        </w:rPr>
        <w:t>57</w:t>
      </w:r>
      <w:r w:rsidR="00F90CAF" w:rsidRPr="00440BCC">
        <w:rPr>
          <w:rFonts w:ascii="Book Antiqua" w:eastAsia="Times New Roman" w:hAnsi="Book Antiqua" w:cs="Times New Roman"/>
          <w:sz w:val="24"/>
          <w:szCs w:val="24"/>
          <w:vertAlign w:val="superscript"/>
        </w:rPr>
        <w:t>]</w:t>
      </w:r>
      <w:r w:rsidR="00F90CAF" w:rsidRPr="00440BCC">
        <w:rPr>
          <w:rFonts w:ascii="Book Antiqua" w:eastAsia="Times New Roman" w:hAnsi="Book Antiqua" w:cs="Times New Roman"/>
          <w:sz w:val="24"/>
          <w:szCs w:val="24"/>
        </w:rPr>
        <w:t xml:space="preserve">. </w:t>
      </w:r>
    </w:p>
    <w:p w:rsidR="0091016B" w:rsidRPr="00440BCC" w:rsidRDefault="003527E1" w:rsidP="00440BCC">
      <w:pPr>
        <w:spacing w:after="0" w:line="360" w:lineRule="auto"/>
        <w:jc w:val="both"/>
        <w:rPr>
          <w:rFonts w:ascii="Book Antiqua" w:hAnsi="Book Antiqua"/>
          <w:b/>
          <w:sz w:val="24"/>
          <w:szCs w:val="24"/>
        </w:rPr>
      </w:pPr>
      <w:r w:rsidRPr="00440BCC">
        <w:rPr>
          <w:rFonts w:ascii="Book Antiqua" w:hAnsi="Book Antiqua"/>
          <w:b/>
          <w:sz w:val="24"/>
          <w:szCs w:val="24"/>
        </w:rPr>
        <w:t>CONCLUSION</w:t>
      </w:r>
    </w:p>
    <w:p w:rsidR="009369A3" w:rsidRPr="00440BCC" w:rsidRDefault="00064F50" w:rsidP="00440BCC">
      <w:pPr>
        <w:spacing w:after="0" w:line="360" w:lineRule="auto"/>
        <w:jc w:val="both"/>
        <w:rPr>
          <w:rFonts w:ascii="Book Antiqua" w:hAnsi="Book Antiqua"/>
          <w:sz w:val="24"/>
          <w:szCs w:val="24"/>
        </w:rPr>
      </w:pPr>
      <w:r w:rsidRPr="00440BCC">
        <w:rPr>
          <w:rFonts w:ascii="Book Antiqua" w:hAnsi="Book Antiqua"/>
          <w:sz w:val="24"/>
          <w:szCs w:val="24"/>
        </w:rPr>
        <w:t>In conclusio</w:t>
      </w:r>
      <w:r w:rsidR="00074D81" w:rsidRPr="00440BCC">
        <w:rPr>
          <w:rFonts w:ascii="Book Antiqua" w:hAnsi="Book Antiqua"/>
          <w:sz w:val="24"/>
          <w:szCs w:val="24"/>
        </w:rPr>
        <w:t>n, sentinel node navigation surgery can change the current surgical treatment of gastric cancer</w:t>
      </w:r>
      <w:r w:rsidR="00B12F65" w:rsidRPr="00440BCC">
        <w:rPr>
          <w:rFonts w:ascii="Book Antiqua" w:hAnsi="Book Antiqua"/>
          <w:sz w:val="24"/>
          <w:szCs w:val="24"/>
        </w:rPr>
        <w:t>.</w:t>
      </w:r>
      <w:r w:rsidR="00B12F65" w:rsidRPr="00440BCC">
        <w:rPr>
          <w:rFonts w:ascii="Book Antiqua" w:eastAsia="Times New Roman" w:hAnsi="Book Antiqua" w:cs="Times New Roman"/>
          <w:sz w:val="24"/>
          <w:szCs w:val="24"/>
        </w:rPr>
        <w:t xml:space="preserve"> The applications and ultimately the indications of minimally invasive surgical options such as laparoscopic techniques can be significantly expanded and boosted with the generalized use of sentinel node navigation surgery.</w:t>
      </w:r>
      <w:r w:rsidR="00B12F65" w:rsidRPr="00440BCC">
        <w:rPr>
          <w:rFonts w:ascii="Book Antiqua" w:hAnsi="Book Antiqua"/>
          <w:sz w:val="24"/>
          <w:szCs w:val="24"/>
        </w:rPr>
        <w:t xml:space="preserve"> </w:t>
      </w:r>
      <w:r w:rsidR="00074D81" w:rsidRPr="00440BCC">
        <w:rPr>
          <w:rFonts w:ascii="Book Antiqua" w:hAnsi="Book Antiqua"/>
          <w:sz w:val="24"/>
          <w:szCs w:val="24"/>
        </w:rPr>
        <w:t>C</w:t>
      </w:r>
      <w:r w:rsidRPr="00440BCC">
        <w:rPr>
          <w:rFonts w:ascii="Book Antiqua" w:hAnsi="Book Antiqua"/>
          <w:sz w:val="24"/>
          <w:szCs w:val="24"/>
        </w:rPr>
        <w:t>urr</w:t>
      </w:r>
      <w:r w:rsidR="00074D81" w:rsidRPr="00440BCC">
        <w:rPr>
          <w:rFonts w:ascii="Book Antiqua" w:hAnsi="Book Antiqua"/>
          <w:sz w:val="24"/>
          <w:szCs w:val="24"/>
        </w:rPr>
        <w:t>ently, the double tracer method (</w:t>
      </w:r>
      <w:proofErr w:type="spellStart"/>
      <w:r w:rsidR="00074D81" w:rsidRPr="00440BCC">
        <w:rPr>
          <w:rFonts w:ascii="Book Antiqua" w:hAnsi="Book Antiqua"/>
          <w:sz w:val="24"/>
          <w:szCs w:val="24"/>
        </w:rPr>
        <w:t>indocyanine</w:t>
      </w:r>
      <w:proofErr w:type="spellEnd"/>
      <w:r w:rsidR="00074D81" w:rsidRPr="00440BCC">
        <w:rPr>
          <w:rFonts w:ascii="Book Antiqua" w:hAnsi="Book Antiqua"/>
          <w:sz w:val="24"/>
          <w:szCs w:val="24"/>
        </w:rPr>
        <w:t xml:space="preserve"> green</w:t>
      </w:r>
      <w:r w:rsidRPr="00440BCC">
        <w:rPr>
          <w:rFonts w:ascii="Book Antiqua" w:hAnsi="Book Antiqua"/>
          <w:sz w:val="24"/>
          <w:szCs w:val="24"/>
        </w:rPr>
        <w:t xml:space="preserve"> and radio-isotope tracers) appears to be the </w:t>
      </w:r>
      <w:r w:rsidR="00074D81" w:rsidRPr="00440BCC">
        <w:rPr>
          <w:rFonts w:ascii="Book Antiqua" w:hAnsi="Book Antiqua"/>
          <w:sz w:val="24"/>
          <w:szCs w:val="24"/>
        </w:rPr>
        <w:t>method of choice due to its increased efficacy in detecting nodes compared with single tracer techniques. Research is focused on the invention of new lymph no</w:t>
      </w:r>
      <w:r w:rsidR="008A105A" w:rsidRPr="00440BCC">
        <w:rPr>
          <w:rFonts w:ascii="Book Antiqua" w:hAnsi="Book Antiqua"/>
          <w:sz w:val="24"/>
          <w:szCs w:val="24"/>
        </w:rPr>
        <w:t xml:space="preserve">de detecting methods utilizing </w:t>
      </w:r>
      <w:r w:rsidR="00BB7DBB" w:rsidRPr="00440BCC">
        <w:rPr>
          <w:rFonts w:ascii="Book Antiqua" w:hAnsi="Book Antiqua"/>
          <w:sz w:val="24"/>
          <w:szCs w:val="24"/>
        </w:rPr>
        <w:t>infrared ray endoscopy</w:t>
      </w:r>
      <w:r w:rsidR="00074D81" w:rsidRPr="00440BCC">
        <w:rPr>
          <w:rFonts w:ascii="Book Antiqua" w:hAnsi="Book Antiqua"/>
          <w:sz w:val="24"/>
          <w:szCs w:val="24"/>
        </w:rPr>
        <w:t>, floresc</w:t>
      </w:r>
      <w:r w:rsidR="00BB7DBB" w:rsidRPr="00440BCC">
        <w:rPr>
          <w:rFonts w:ascii="Book Antiqua" w:hAnsi="Book Antiqua"/>
          <w:sz w:val="24"/>
          <w:szCs w:val="24"/>
        </w:rPr>
        <w:t xml:space="preserve">ence imaging and </w:t>
      </w:r>
      <w:r w:rsidR="00074D81" w:rsidRPr="00440BCC">
        <w:rPr>
          <w:rFonts w:ascii="Book Antiqua" w:hAnsi="Book Antiqua"/>
          <w:sz w:val="24"/>
          <w:szCs w:val="24"/>
        </w:rPr>
        <w:t xml:space="preserve">near-infrared technology. </w:t>
      </w:r>
      <w:r w:rsidR="00BB7DBB" w:rsidRPr="00440BCC">
        <w:rPr>
          <w:rFonts w:ascii="Book Antiqua" w:hAnsi="Book Antiqua"/>
          <w:sz w:val="24"/>
          <w:szCs w:val="24"/>
        </w:rPr>
        <w:t xml:space="preserve">Despite its limitations and given that the use of more sophisticated techniques is still in </w:t>
      </w:r>
      <w:r w:rsidR="003527E1">
        <w:rPr>
          <w:rFonts w:ascii="Book Antiqua" w:hAnsi="Book Antiqua"/>
          <w:sz w:val="24"/>
          <w:szCs w:val="24"/>
        </w:rPr>
        <w:t xml:space="preserve">a developing stage, </w:t>
      </w:r>
      <w:proofErr w:type="spellStart"/>
      <w:r w:rsidR="003527E1">
        <w:rPr>
          <w:rFonts w:ascii="Book Antiqua" w:hAnsi="Book Antiqua"/>
          <w:sz w:val="24"/>
          <w:szCs w:val="24"/>
        </w:rPr>
        <w:t>hematoxylin</w:t>
      </w:r>
      <w:proofErr w:type="spellEnd"/>
      <w:r w:rsidR="00BB7DBB" w:rsidRPr="00440BCC">
        <w:rPr>
          <w:rFonts w:ascii="Book Antiqua" w:hAnsi="Book Antiqua"/>
          <w:sz w:val="24"/>
          <w:szCs w:val="24"/>
        </w:rPr>
        <w:t>/</w:t>
      </w:r>
      <w:r w:rsidR="0078452F" w:rsidRPr="00440BCC">
        <w:rPr>
          <w:rFonts w:ascii="Book Antiqua" w:hAnsi="Book Antiqua"/>
          <w:sz w:val="24"/>
          <w:szCs w:val="24"/>
        </w:rPr>
        <w:t xml:space="preserve">eosin remains </w:t>
      </w:r>
      <w:r w:rsidR="00BB7DBB" w:rsidRPr="00440BCC">
        <w:rPr>
          <w:rFonts w:ascii="Book Antiqua" w:hAnsi="Book Antiqua"/>
          <w:sz w:val="24"/>
          <w:szCs w:val="24"/>
        </w:rPr>
        <w:t xml:space="preserve">the standard staining for assessing the metastatic status of a detected lymph node. </w:t>
      </w:r>
    </w:p>
    <w:p w:rsidR="00AE47D5" w:rsidRPr="00440BCC" w:rsidRDefault="00AE47D5" w:rsidP="003527E1">
      <w:pPr>
        <w:spacing w:after="0" w:line="360" w:lineRule="auto"/>
        <w:ind w:firstLineChars="100" w:firstLine="240"/>
        <w:jc w:val="both"/>
        <w:rPr>
          <w:rFonts w:ascii="Book Antiqua" w:hAnsi="Book Antiqua"/>
          <w:sz w:val="24"/>
          <w:szCs w:val="24"/>
        </w:rPr>
      </w:pPr>
      <w:r w:rsidRPr="00440BCC">
        <w:rPr>
          <w:rFonts w:ascii="Book Antiqua" w:eastAsia="Times New Roman" w:hAnsi="Book Antiqua" w:cs="Times New Roman"/>
          <w:sz w:val="24"/>
          <w:szCs w:val="24"/>
        </w:rPr>
        <w:t xml:space="preserve">An </w:t>
      </w:r>
      <w:proofErr w:type="spellStart"/>
      <w:r w:rsidRPr="00440BCC">
        <w:rPr>
          <w:rFonts w:ascii="Book Antiqua" w:eastAsia="Times New Roman" w:hAnsi="Book Antiqua" w:cs="Times New Roman"/>
          <w:sz w:val="24"/>
          <w:szCs w:val="24"/>
        </w:rPr>
        <w:t>intraoperatively</w:t>
      </w:r>
      <w:proofErr w:type="spellEnd"/>
      <w:r w:rsidRPr="00440BCC">
        <w:rPr>
          <w:rFonts w:ascii="Book Antiqua" w:eastAsia="Times New Roman" w:hAnsi="Book Antiqua" w:cs="Times New Roman"/>
          <w:sz w:val="24"/>
          <w:szCs w:val="24"/>
        </w:rPr>
        <w:t xml:space="preserve"> detected metastasis of a sentinel lymph node is the factor that will determine whether a patient will proceed with conventional lymph node dissection or not. </w:t>
      </w:r>
      <w:r w:rsidRPr="00440BCC">
        <w:rPr>
          <w:rFonts w:ascii="Book Antiqua" w:hAnsi="Book Antiqua"/>
          <w:sz w:val="24"/>
          <w:szCs w:val="24"/>
        </w:rPr>
        <w:t xml:space="preserve">Laparoscopic resection of the tumor from the stomach </w:t>
      </w:r>
      <w:r w:rsidR="00DC54E4" w:rsidRPr="00440BCC">
        <w:rPr>
          <w:rFonts w:ascii="Book Antiqua" w:hAnsi="Book Antiqua"/>
          <w:sz w:val="24"/>
          <w:szCs w:val="24"/>
        </w:rPr>
        <w:t>with lymph node dissection navigated by sentinel lymph node</w:t>
      </w:r>
      <w:r w:rsidRPr="00440BCC">
        <w:rPr>
          <w:rFonts w:ascii="Book Antiqua" w:hAnsi="Book Antiqua"/>
          <w:sz w:val="24"/>
          <w:szCs w:val="24"/>
        </w:rPr>
        <w:t xml:space="preserve"> identif</w:t>
      </w:r>
      <w:r w:rsidR="00DC54E4" w:rsidRPr="00440BCC">
        <w:rPr>
          <w:rFonts w:ascii="Book Antiqua" w:hAnsi="Book Antiqua"/>
          <w:sz w:val="24"/>
          <w:szCs w:val="24"/>
        </w:rPr>
        <w:t>icati</w:t>
      </w:r>
      <w:r w:rsidR="008A105A" w:rsidRPr="00440BCC">
        <w:rPr>
          <w:rFonts w:ascii="Book Antiqua" w:hAnsi="Book Antiqua"/>
          <w:sz w:val="24"/>
          <w:szCs w:val="24"/>
        </w:rPr>
        <w:t xml:space="preserve">on represents an option </w:t>
      </w:r>
      <w:r w:rsidR="0081173C" w:rsidRPr="00440BCC">
        <w:rPr>
          <w:rFonts w:ascii="Book Antiqua" w:hAnsi="Book Antiqua"/>
          <w:sz w:val="24"/>
          <w:szCs w:val="24"/>
        </w:rPr>
        <w:t xml:space="preserve">only </w:t>
      </w:r>
      <w:r w:rsidR="008A105A" w:rsidRPr="00440BCC">
        <w:rPr>
          <w:rFonts w:ascii="Book Antiqua" w:hAnsi="Book Antiqua"/>
          <w:sz w:val="24"/>
          <w:szCs w:val="24"/>
        </w:rPr>
        <w:t>for early gastric cancer</w:t>
      </w:r>
      <w:r w:rsidR="0081173C" w:rsidRPr="00440BCC">
        <w:rPr>
          <w:rFonts w:ascii="Book Antiqua" w:hAnsi="Book Antiqua"/>
          <w:sz w:val="24"/>
          <w:szCs w:val="24"/>
        </w:rPr>
        <w:t xml:space="preserve"> patients</w:t>
      </w:r>
      <w:r w:rsidRPr="00440BCC">
        <w:rPr>
          <w:rFonts w:ascii="Book Antiqua" w:hAnsi="Book Antiqua"/>
          <w:sz w:val="24"/>
          <w:szCs w:val="24"/>
        </w:rPr>
        <w:t xml:space="preserve">. </w:t>
      </w:r>
      <w:r w:rsidR="008B11E7" w:rsidRPr="00440BCC">
        <w:rPr>
          <w:rFonts w:ascii="Book Antiqua" w:hAnsi="Book Antiqua"/>
          <w:sz w:val="24"/>
          <w:szCs w:val="24"/>
        </w:rPr>
        <w:t>Unfortunately, p</w:t>
      </w:r>
      <w:r w:rsidRPr="00440BCC">
        <w:rPr>
          <w:rFonts w:ascii="Book Antiqua" w:hAnsi="Book Antiqua"/>
          <w:sz w:val="24"/>
          <w:szCs w:val="24"/>
        </w:rPr>
        <w:t>atients with T3 or more advanced disease should still be managed conventionally with resection plus lymph node dissection</w:t>
      </w:r>
      <w:r w:rsidR="00B12F65" w:rsidRPr="00440BCC">
        <w:rPr>
          <w:rFonts w:ascii="Book Antiqua" w:hAnsi="Book Antiqua"/>
          <w:sz w:val="24"/>
          <w:szCs w:val="24"/>
        </w:rPr>
        <w:t>.</w:t>
      </w:r>
    </w:p>
    <w:p w:rsidR="00AE47D5" w:rsidRPr="003527E1" w:rsidRDefault="00AE47D5" w:rsidP="003527E1">
      <w:pPr>
        <w:spacing w:after="0" w:line="360" w:lineRule="auto"/>
        <w:jc w:val="both"/>
        <w:rPr>
          <w:rFonts w:ascii="Book Antiqua" w:eastAsia="Times New Roman" w:hAnsi="Book Antiqua" w:cs="Times New Roman"/>
          <w:sz w:val="24"/>
          <w:szCs w:val="24"/>
        </w:rPr>
      </w:pPr>
    </w:p>
    <w:p w:rsidR="008E5656" w:rsidRPr="003527E1" w:rsidRDefault="003527E1" w:rsidP="003527E1">
      <w:pPr>
        <w:spacing w:after="0" w:line="360" w:lineRule="auto"/>
        <w:jc w:val="both"/>
        <w:rPr>
          <w:rFonts w:ascii="Book Antiqua" w:hAnsi="Book Antiqua"/>
          <w:b/>
          <w:sz w:val="24"/>
          <w:szCs w:val="24"/>
        </w:rPr>
      </w:pPr>
      <w:r w:rsidRPr="003527E1">
        <w:rPr>
          <w:rFonts w:ascii="Book Antiqua" w:hAnsi="Book Antiqua"/>
          <w:b/>
          <w:sz w:val="24"/>
          <w:szCs w:val="24"/>
        </w:rPr>
        <w:t>REFERENCES</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 </w:t>
      </w:r>
      <w:r w:rsidRPr="003527E1">
        <w:rPr>
          <w:rFonts w:ascii="Book Antiqua" w:eastAsia="宋体" w:hAnsi="Book Antiqua" w:cs="宋体"/>
          <w:b/>
          <w:color w:val="000000"/>
          <w:sz w:val="24"/>
          <w:szCs w:val="24"/>
          <w:lang w:eastAsia="zh-CN"/>
        </w:rPr>
        <w:t>Mercer DW,</w:t>
      </w:r>
      <w:r w:rsidRPr="003527E1">
        <w:rPr>
          <w:rFonts w:ascii="Book Antiqua" w:eastAsia="宋体" w:hAnsi="Book Antiqua" w:cs="宋体"/>
          <w:color w:val="000000"/>
          <w:sz w:val="24"/>
          <w:szCs w:val="24"/>
          <w:lang w:eastAsia="zh-CN"/>
        </w:rPr>
        <w:t xml:space="preserve"> Robinson EK.</w:t>
      </w:r>
      <w:proofErr w:type="gramEnd"/>
      <w:r w:rsidRPr="003527E1">
        <w:rPr>
          <w:rFonts w:ascii="Book Antiqua" w:eastAsia="宋体" w:hAnsi="Book Antiqua" w:cs="宋体"/>
          <w:color w:val="000000"/>
          <w:sz w:val="24"/>
          <w:szCs w:val="24"/>
          <w:lang w:eastAsia="zh-CN"/>
        </w:rPr>
        <w:t xml:space="preserve"> </w:t>
      </w:r>
      <w:proofErr w:type="gramStart"/>
      <w:r w:rsidRPr="003527E1">
        <w:rPr>
          <w:rFonts w:ascii="Book Antiqua" w:eastAsia="宋体" w:hAnsi="Book Antiqua" w:cs="宋体"/>
          <w:color w:val="000000"/>
          <w:sz w:val="24"/>
          <w:szCs w:val="24"/>
          <w:lang w:eastAsia="zh-CN"/>
        </w:rPr>
        <w:t>Gastric neoplasms.</w:t>
      </w:r>
      <w:proofErr w:type="gramEnd"/>
      <w:r w:rsidRPr="003527E1">
        <w:rPr>
          <w:rFonts w:ascii="Book Antiqua" w:eastAsia="宋体" w:hAnsi="Book Antiqua" w:cs="宋体"/>
          <w:color w:val="000000"/>
          <w:sz w:val="24"/>
          <w:szCs w:val="24"/>
          <w:lang w:eastAsia="zh-CN"/>
        </w:rPr>
        <w:t xml:space="preserve"> In: Townsend CM, Beauchamp RD, Evers BM, Mattox KL, editors. </w:t>
      </w:r>
      <w:proofErr w:type="spellStart"/>
      <w:proofErr w:type="gramStart"/>
      <w:r w:rsidRPr="003527E1">
        <w:rPr>
          <w:rFonts w:ascii="Book Antiqua" w:eastAsia="宋体" w:hAnsi="Book Antiqua" w:cs="宋体"/>
          <w:color w:val="000000"/>
          <w:sz w:val="24"/>
          <w:szCs w:val="24"/>
          <w:lang w:eastAsia="zh-CN"/>
        </w:rPr>
        <w:t>Sabiston</w:t>
      </w:r>
      <w:proofErr w:type="spellEnd"/>
      <w:r w:rsidRPr="003527E1">
        <w:rPr>
          <w:rFonts w:ascii="Book Antiqua" w:eastAsia="宋体" w:hAnsi="Book Antiqua" w:cs="宋体"/>
          <w:color w:val="000000"/>
          <w:sz w:val="24"/>
          <w:szCs w:val="24"/>
          <w:lang w:eastAsia="zh-CN"/>
        </w:rPr>
        <w:t xml:space="preserve"> Textbook of Surgery.</w:t>
      </w:r>
      <w:proofErr w:type="gramEnd"/>
      <w:r w:rsidRPr="003527E1">
        <w:rPr>
          <w:rFonts w:ascii="Book Antiqua" w:eastAsia="宋体" w:hAnsi="Book Antiqua" w:cs="宋体"/>
          <w:color w:val="000000"/>
          <w:sz w:val="24"/>
          <w:szCs w:val="24"/>
          <w:lang w:eastAsia="zh-CN"/>
        </w:rPr>
        <w:t xml:space="preserve"> Philadelph</w:t>
      </w:r>
      <w:r>
        <w:rPr>
          <w:rFonts w:ascii="Book Antiqua" w:eastAsia="宋体" w:hAnsi="Book Antiqua" w:cs="宋体"/>
          <w:color w:val="000000"/>
          <w:sz w:val="24"/>
          <w:szCs w:val="24"/>
          <w:lang w:eastAsia="zh-CN"/>
        </w:rPr>
        <w:t>ia, PA: Saunders Elsevier; 2007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2 </w:t>
      </w:r>
      <w:r w:rsidRPr="003527E1">
        <w:rPr>
          <w:rFonts w:ascii="Book Antiqua" w:eastAsia="宋体" w:hAnsi="Book Antiqua" w:cs="宋体"/>
          <w:b/>
          <w:bCs/>
          <w:color w:val="000000"/>
          <w:sz w:val="24"/>
          <w:szCs w:val="24"/>
          <w:lang w:eastAsia="zh-CN"/>
        </w:rPr>
        <w:t>Tokunaga M</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Ohyama</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Hiki</w:t>
      </w:r>
      <w:proofErr w:type="spellEnd"/>
      <w:r w:rsidRPr="003527E1">
        <w:rPr>
          <w:rFonts w:ascii="Book Antiqua" w:eastAsia="宋体" w:hAnsi="Book Antiqua" w:cs="宋体"/>
          <w:color w:val="000000"/>
          <w:sz w:val="24"/>
          <w:szCs w:val="24"/>
          <w:lang w:eastAsia="zh-CN"/>
        </w:rPr>
        <w:t xml:space="preserve"> N, </w:t>
      </w:r>
      <w:proofErr w:type="spellStart"/>
      <w:r w:rsidRPr="003527E1">
        <w:rPr>
          <w:rFonts w:ascii="Book Antiqua" w:eastAsia="宋体" w:hAnsi="Book Antiqua" w:cs="宋体"/>
          <w:color w:val="000000"/>
          <w:sz w:val="24"/>
          <w:szCs w:val="24"/>
          <w:lang w:eastAsia="zh-CN"/>
        </w:rPr>
        <w:t>Fukunaga</w:t>
      </w:r>
      <w:proofErr w:type="spellEnd"/>
      <w:r w:rsidRPr="003527E1">
        <w:rPr>
          <w:rFonts w:ascii="Book Antiqua" w:eastAsia="宋体" w:hAnsi="Book Antiqua" w:cs="宋体"/>
          <w:color w:val="000000"/>
          <w:sz w:val="24"/>
          <w:szCs w:val="24"/>
          <w:lang w:eastAsia="zh-CN"/>
        </w:rPr>
        <w:t xml:space="preserve"> T, Yamada K, Sano T, Yamaguchi T. Investigation of the lymphatic stream of the stomach in gastric cancer with solitary lymph node metastasis. </w:t>
      </w:r>
      <w:r w:rsidRPr="003527E1">
        <w:rPr>
          <w:rFonts w:ascii="Book Antiqua" w:eastAsia="宋体" w:hAnsi="Book Antiqua" w:cs="宋体"/>
          <w:i/>
          <w:iCs/>
          <w:color w:val="000000"/>
          <w:sz w:val="24"/>
          <w:szCs w:val="24"/>
          <w:lang w:eastAsia="zh-CN"/>
        </w:rPr>
        <w:t xml:space="preserve">World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2009; </w:t>
      </w:r>
      <w:r w:rsidRPr="003527E1">
        <w:rPr>
          <w:rFonts w:ascii="Book Antiqua" w:eastAsia="宋体" w:hAnsi="Book Antiqua" w:cs="宋体"/>
          <w:b/>
          <w:bCs/>
          <w:color w:val="000000"/>
          <w:sz w:val="24"/>
          <w:szCs w:val="24"/>
          <w:lang w:eastAsia="zh-CN"/>
        </w:rPr>
        <w:t>33</w:t>
      </w:r>
      <w:r w:rsidRPr="003527E1">
        <w:rPr>
          <w:rFonts w:ascii="Book Antiqua" w:eastAsia="宋体" w:hAnsi="Book Antiqua" w:cs="宋体"/>
          <w:color w:val="000000"/>
          <w:sz w:val="24"/>
          <w:szCs w:val="24"/>
          <w:lang w:eastAsia="zh-CN"/>
        </w:rPr>
        <w:t>: 1235-1239 [PMID: 19288280 DOI: 10.1007/s00268-009-9985-6]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lastRenderedPageBreak/>
        <w:t>3 </w:t>
      </w:r>
      <w:r w:rsidRPr="003527E1">
        <w:rPr>
          <w:rFonts w:ascii="Book Antiqua" w:eastAsia="宋体" w:hAnsi="Book Antiqua" w:cs="宋体"/>
          <w:b/>
          <w:bCs/>
          <w:color w:val="000000"/>
          <w:sz w:val="24"/>
          <w:szCs w:val="24"/>
          <w:lang w:eastAsia="zh-CN"/>
        </w:rPr>
        <w:t>Lee JH</w:t>
      </w:r>
      <w:r w:rsidRPr="003527E1">
        <w:rPr>
          <w:rFonts w:ascii="Book Antiqua" w:eastAsia="宋体" w:hAnsi="Book Antiqua" w:cs="宋体"/>
          <w:color w:val="000000"/>
          <w:sz w:val="24"/>
          <w:szCs w:val="24"/>
          <w:lang w:eastAsia="zh-CN"/>
        </w:rPr>
        <w:t xml:space="preserve">, Lee HJ, Kong SH, Park </w:t>
      </w:r>
      <w:proofErr w:type="gramStart"/>
      <w:r w:rsidRPr="003527E1">
        <w:rPr>
          <w:rFonts w:ascii="Book Antiqua" w:eastAsia="宋体" w:hAnsi="Book Antiqua" w:cs="宋体"/>
          <w:color w:val="000000"/>
          <w:sz w:val="24"/>
          <w:szCs w:val="24"/>
          <w:lang w:eastAsia="zh-CN"/>
        </w:rPr>
        <w:t>do</w:t>
      </w:r>
      <w:proofErr w:type="gramEnd"/>
      <w:r w:rsidRPr="003527E1">
        <w:rPr>
          <w:rFonts w:ascii="Book Antiqua" w:eastAsia="宋体" w:hAnsi="Book Antiqua" w:cs="宋体"/>
          <w:color w:val="000000"/>
          <w:sz w:val="24"/>
          <w:szCs w:val="24"/>
          <w:lang w:eastAsia="zh-CN"/>
        </w:rPr>
        <w:t xml:space="preserve"> J, Lee HS, Kim WH, Kim HH, Yang HK. </w:t>
      </w:r>
      <w:proofErr w:type="gramStart"/>
      <w:r w:rsidRPr="003527E1">
        <w:rPr>
          <w:rFonts w:ascii="Book Antiqua" w:eastAsia="宋体" w:hAnsi="Book Antiqua" w:cs="宋体"/>
          <w:color w:val="000000"/>
          <w:sz w:val="24"/>
          <w:szCs w:val="24"/>
          <w:lang w:eastAsia="zh-CN"/>
        </w:rPr>
        <w:t>Analysis of the lymphatic stream to predict sentinel nodes in gastric cancer patients.</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2014; </w:t>
      </w:r>
      <w:r w:rsidRPr="003527E1">
        <w:rPr>
          <w:rFonts w:ascii="Book Antiqua" w:eastAsia="宋体" w:hAnsi="Book Antiqua" w:cs="宋体"/>
          <w:b/>
          <w:bCs/>
          <w:color w:val="000000"/>
          <w:sz w:val="24"/>
          <w:szCs w:val="24"/>
          <w:lang w:eastAsia="zh-CN"/>
        </w:rPr>
        <w:t>21</w:t>
      </w:r>
      <w:r w:rsidRPr="003527E1">
        <w:rPr>
          <w:rFonts w:ascii="Book Antiqua" w:eastAsia="宋体" w:hAnsi="Book Antiqua" w:cs="宋体"/>
          <w:color w:val="000000"/>
          <w:sz w:val="24"/>
          <w:szCs w:val="24"/>
          <w:lang w:eastAsia="zh-CN"/>
        </w:rPr>
        <w:t>: 1090-1098 [PMID: 24276637]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4 </w:t>
      </w:r>
      <w:r w:rsidRPr="003527E1">
        <w:rPr>
          <w:rFonts w:ascii="Book Antiqua" w:eastAsia="宋体" w:hAnsi="Book Antiqua" w:cs="宋体"/>
          <w:b/>
          <w:bCs/>
          <w:color w:val="000000"/>
          <w:sz w:val="24"/>
          <w:szCs w:val="24"/>
          <w:lang w:eastAsia="zh-CN"/>
        </w:rPr>
        <w:t>Su Z</w:t>
      </w:r>
      <w:r w:rsidRPr="003527E1">
        <w:rPr>
          <w:rFonts w:ascii="Book Antiqua" w:eastAsia="宋体" w:hAnsi="Book Antiqua" w:cs="宋体"/>
          <w:color w:val="000000"/>
          <w:sz w:val="24"/>
          <w:szCs w:val="24"/>
          <w:lang w:eastAsia="zh-CN"/>
        </w:rPr>
        <w:t>, Shu K, Zheng M, Sun X, Fang Z, Wang G. Sentinel lymph node and skip metastases in gastric cancer: a prospective study. </w:t>
      </w:r>
      <w:proofErr w:type="spellStart"/>
      <w:r w:rsidRPr="003527E1">
        <w:rPr>
          <w:rFonts w:ascii="Book Antiqua" w:eastAsia="宋体" w:hAnsi="Book Antiqua" w:cs="宋体"/>
          <w:i/>
          <w:iCs/>
          <w:color w:val="000000"/>
          <w:sz w:val="24"/>
          <w:szCs w:val="24"/>
          <w:lang w:eastAsia="zh-CN"/>
        </w:rPr>
        <w:t>Hepatogastroenterology</w:t>
      </w:r>
      <w:proofErr w:type="spellEnd"/>
      <w:r w:rsidRPr="003527E1">
        <w:rPr>
          <w:rFonts w:ascii="Book Antiqua" w:eastAsia="宋体" w:hAnsi="Book Antiqua" w:cs="宋体"/>
          <w:color w:val="000000"/>
          <w:sz w:val="24"/>
          <w:szCs w:val="24"/>
          <w:lang w:eastAsia="zh-CN"/>
        </w:rPr>
        <w:t> 2013; </w:t>
      </w:r>
      <w:r w:rsidRPr="003527E1">
        <w:rPr>
          <w:rFonts w:ascii="Book Antiqua" w:eastAsia="宋体" w:hAnsi="Book Antiqua" w:cs="宋体"/>
          <w:b/>
          <w:bCs/>
          <w:color w:val="000000"/>
          <w:sz w:val="24"/>
          <w:szCs w:val="24"/>
          <w:lang w:eastAsia="zh-CN"/>
        </w:rPr>
        <w:t>60</w:t>
      </w:r>
      <w:r w:rsidRPr="003527E1">
        <w:rPr>
          <w:rFonts w:ascii="Book Antiqua" w:eastAsia="宋体" w:hAnsi="Book Antiqua" w:cs="宋体"/>
          <w:color w:val="000000"/>
          <w:sz w:val="24"/>
          <w:szCs w:val="24"/>
          <w:lang w:eastAsia="zh-CN"/>
        </w:rPr>
        <w:t>: 1513-1518 [PMID: 23635507]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5 </w:t>
      </w:r>
      <w:proofErr w:type="spellStart"/>
      <w:r w:rsidRPr="003527E1">
        <w:rPr>
          <w:rFonts w:ascii="Book Antiqua" w:eastAsia="宋体" w:hAnsi="Book Antiqua" w:cs="宋体"/>
          <w:b/>
          <w:bCs/>
          <w:color w:val="000000"/>
          <w:sz w:val="24"/>
          <w:szCs w:val="24"/>
          <w:lang w:eastAsia="zh-CN"/>
        </w:rPr>
        <w:t>Nzengue</w:t>
      </w:r>
      <w:proofErr w:type="spellEnd"/>
      <w:r w:rsidRPr="003527E1">
        <w:rPr>
          <w:rFonts w:ascii="Book Antiqua" w:eastAsia="宋体" w:hAnsi="Book Antiqua" w:cs="宋体"/>
          <w:b/>
          <w:bCs/>
          <w:color w:val="000000"/>
          <w:sz w:val="24"/>
          <w:szCs w:val="24"/>
          <w:lang w:eastAsia="zh-CN"/>
        </w:rPr>
        <w:t xml:space="preserve"> JC</w:t>
      </w:r>
      <w:r w:rsidRPr="003527E1">
        <w:rPr>
          <w:rFonts w:ascii="Book Antiqua" w:eastAsia="宋体" w:hAnsi="Book Antiqua" w:cs="宋体"/>
          <w:color w:val="000000"/>
          <w:sz w:val="24"/>
          <w:szCs w:val="24"/>
          <w:lang w:eastAsia="zh-CN"/>
        </w:rPr>
        <w:t xml:space="preserve">, Zhan WH, Wang JP, Dong WG, </w:t>
      </w:r>
      <w:proofErr w:type="spellStart"/>
      <w:r w:rsidRPr="003527E1">
        <w:rPr>
          <w:rFonts w:ascii="Book Antiqua" w:eastAsia="宋体" w:hAnsi="Book Antiqua" w:cs="宋体"/>
          <w:color w:val="000000"/>
          <w:sz w:val="24"/>
          <w:szCs w:val="24"/>
          <w:lang w:eastAsia="zh-CN"/>
        </w:rPr>
        <w:t>Lan</w:t>
      </w:r>
      <w:proofErr w:type="spellEnd"/>
      <w:r w:rsidRPr="003527E1">
        <w:rPr>
          <w:rFonts w:ascii="Book Antiqua" w:eastAsia="宋体" w:hAnsi="Book Antiqua" w:cs="宋体"/>
          <w:color w:val="000000"/>
          <w:sz w:val="24"/>
          <w:szCs w:val="24"/>
          <w:lang w:eastAsia="zh-CN"/>
        </w:rPr>
        <w:t xml:space="preserve"> P, He YL, Chen ZX, </w:t>
      </w:r>
      <w:proofErr w:type="spellStart"/>
      <w:r w:rsidRPr="003527E1">
        <w:rPr>
          <w:rFonts w:ascii="Book Antiqua" w:eastAsia="宋体" w:hAnsi="Book Antiqua" w:cs="宋体"/>
          <w:color w:val="000000"/>
          <w:sz w:val="24"/>
          <w:szCs w:val="24"/>
          <w:lang w:eastAsia="zh-CN"/>
        </w:rPr>
        <w:t>Cai</w:t>
      </w:r>
      <w:proofErr w:type="spellEnd"/>
      <w:r w:rsidRPr="003527E1">
        <w:rPr>
          <w:rFonts w:ascii="Book Antiqua" w:eastAsia="宋体" w:hAnsi="Book Antiqua" w:cs="宋体"/>
          <w:color w:val="000000"/>
          <w:sz w:val="24"/>
          <w:szCs w:val="24"/>
          <w:lang w:eastAsia="zh-CN"/>
        </w:rPr>
        <w:t xml:space="preserve"> SR. [Metastasis rates of lymph nodes and distribution in advanced gastric cancer and its clinical significance]. </w:t>
      </w:r>
      <w:proofErr w:type="spellStart"/>
      <w:r w:rsidRPr="003527E1">
        <w:rPr>
          <w:rFonts w:ascii="Book Antiqua" w:eastAsia="宋体" w:hAnsi="Book Antiqua" w:cs="宋体"/>
          <w:i/>
          <w:iCs/>
          <w:color w:val="000000"/>
          <w:sz w:val="24"/>
          <w:szCs w:val="24"/>
          <w:lang w:eastAsia="zh-CN"/>
        </w:rPr>
        <w:t>Zhonghua</w:t>
      </w:r>
      <w:proofErr w:type="spellEnd"/>
      <w:r w:rsidRPr="003527E1">
        <w:rPr>
          <w:rFonts w:ascii="Book Antiqua" w:eastAsia="宋体" w:hAnsi="Book Antiqua" w:cs="宋体"/>
          <w:i/>
          <w:iCs/>
          <w:color w:val="000000"/>
          <w:sz w:val="24"/>
          <w:szCs w:val="24"/>
          <w:lang w:eastAsia="zh-CN"/>
        </w:rPr>
        <w:t xml:space="preserve"> Wei Chang </w:t>
      </w:r>
      <w:proofErr w:type="spellStart"/>
      <w:r w:rsidRPr="003527E1">
        <w:rPr>
          <w:rFonts w:ascii="Book Antiqua" w:eastAsia="宋体" w:hAnsi="Book Antiqua" w:cs="宋体"/>
          <w:i/>
          <w:iCs/>
          <w:color w:val="000000"/>
          <w:sz w:val="24"/>
          <w:szCs w:val="24"/>
          <w:lang w:eastAsia="zh-CN"/>
        </w:rPr>
        <w:t>Wai</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Ke</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Za</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Zhi</w:t>
      </w:r>
      <w:proofErr w:type="spellEnd"/>
      <w:r w:rsidRPr="003527E1">
        <w:rPr>
          <w:rFonts w:ascii="Book Antiqua" w:eastAsia="宋体" w:hAnsi="Book Antiqua" w:cs="宋体"/>
          <w:color w:val="000000"/>
          <w:sz w:val="24"/>
          <w:szCs w:val="24"/>
          <w:lang w:eastAsia="zh-CN"/>
        </w:rPr>
        <w:t> 2006; </w:t>
      </w:r>
      <w:r w:rsidRPr="003527E1">
        <w:rPr>
          <w:rFonts w:ascii="Book Antiqua" w:eastAsia="宋体" w:hAnsi="Book Antiqua" w:cs="宋体"/>
          <w:b/>
          <w:bCs/>
          <w:color w:val="000000"/>
          <w:sz w:val="24"/>
          <w:szCs w:val="24"/>
          <w:lang w:eastAsia="zh-CN"/>
        </w:rPr>
        <w:t>9</w:t>
      </w:r>
      <w:r w:rsidRPr="003527E1">
        <w:rPr>
          <w:rFonts w:ascii="Book Antiqua" w:eastAsia="宋体" w:hAnsi="Book Antiqua" w:cs="宋体"/>
          <w:color w:val="000000"/>
          <w:sz w:val="24"/>
          <w:szCs w:val="24"/>
          <w:lang w:eastAsia="zh-CN"/>
        </w:rPr>
        <w:t>: 506-509 [PMID: 17143796]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6 </w:t>
      </w:r>
      <w:r w:rsidRPr="003527E1">
        <w:rPr>
          <w:rFonts w:ascii="Book Antiqua" w:eastAsia="宋体" w:hAnsi="Book Antiqua" w:cs="宋体"/>
          <w:b/>
          <w:bCs/>
          <w:color w:val="000000"/>
          <w:sz w:val="24"/>
          <w:szCs w:val="24"/>
          <w:lang w:eastAsia="zh-CN"/>
        </w:rPr>
        <w:t>Wu YL</w:t>
      </w:r>
      <w:r w:rsidRPr="003527E1">
        <w:rPr>
          <w:rFonts w:ascii="Book Antiqua" w:eastAsia="宋体" w:hAnsi="Book Antiqua" w:cs="宋体"/>
          <w:color w:val="000000"/>
          <w:sz w:val="24"/>
          <w:szCs w:val="24"/>
          <w:lang w:eastAsia="zh-CN"/>
        </w:rPr>
        <w:t>, Yu JX, Gao SL, Yan HC, Xia Q, Huang CP. [Distribution of sentinel lymph nodes in gastric cancer and factors correlated with its metastasis]. </w:t>
      </w:r>
      <w:proofErr w:type="spellStart"/>
      <w:r w:rsidRPr="003527E1">
        <w:rPr>
          <w:rFonts w:ascii="Book Antiqua" w:eastAsia="宋体" w:hAnsi="Book Antiqua" w:cs="宋体"/>
          <w:i/>
          <w:iCs/>
          <w:color w:val="000000"/>
          <w:sz w:val="24"/>
          <w:szCs w:val="24"/>
          <w:lang w:eastAsia="zh-CN"/>
        </w:rPr>
        <w:t>Zhonghua</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Wai</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Ke</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Za</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Zhi</w:t>
      </w:r>
      <w:proofErr w:type="spellEnd"/>
      <w:r w:rsidRPr="003527E1">
        <w:rPr>
          <w:rFonts w:ascii="Book Antiqua" w:eastAsia="宋体" w:hAnsi="Book Antiqua" w:cs="宋体"/>
          <w:color w:val="000000"/>
          <w:sz w:val="24"/>
          <w:szCs w:val="24"/>
          <w:lang w:eastAsia="zh-CN"/>
        </w:rPr>
        <w:t> 2004; </w:t>
      </w:r>
      <w:r w:rsidRPr="003527E1">
        <w:rPr>
          <w:rFonts w:ascii="Book Antiqua" w:eastAsia="宋体" w:hAnsi="Book Antiqua" w:cs="宋体"/>
          <w:b/>
          <w:bCs/>
          <w:color w:val="000000"/>
          <w:sz w:val="24"/>
          <w:szCs w:val="24"/>
          <w:lang w:eastAsia="zh-CN"/>
        </w:rPr>
        <w:t>42</w:t>
      </w:r>
      <w:r w:rsidRPr="003527E1">
        <w:rPr>
          <w:rFonts w:ascii="Book Antiqua" w:eastAsia="宋体" w:hAnsi="Book Antiqua" w:cs="宋体"/>
          <w:color w:val="000000"/>
          <w:sz w:val="24"/>
          <w:szCs w:val="24"/>
          <w:lang w:eastAsia="zh-CN"/>
        </w:rPr>
        <w:t>: 1240-1243 [PMID: 15598372]</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7 </w:t>
      </w:r>
      <w:r w:rsidRPr="003527E1">
        <w:rPr>
          <w:rFonts w:ascii="Book Antiqua" w:eastAsia="宋体" w:hAnsi="Book Antiqua" w:cs="宋体"/>
          <w:b/>
          <w:bCs/>
          <w:color w:val="000000"/>
          <w:sz w:val="24"/>
          <w:szCs w:val="24"/>
          <w:lang w:eastAsia="zh-CN"/>
        </w:rPr>
        <w:t>Lee SE</w:t>
      </w:r>
      <w:r w:rsidRPr="003527E1">
        <w:rPr>
          <w:rFonts w:ascii="Book Antiqua" w:eastAsia="宋体" w:hAnsi="Book Antiqua" w:cs="宋体"/>
          <w:color w:val="000000"/>
          <w:sz w:val="24"/>
          <w:szCs w:val="24"/>
          <w:lang w:eastAsia="zh-CN"/>
        </w:rPr>
        <w:t xml:space="preserve">, Lee JH, </w:t>
      </w:r>
      <w:proofErr w:type="spellStart"/>
      <w:r w:rsidRPr="003527E1">
        <w:rPr>
          <w:rFonts w:ascii="Book Antiqua" w:eastAsia="宋体" w:hAnsi="Book Antiqua" w:cs="宋体"/>
          <w:color w:val="000000"/>
          <w:sz w:val="24"/>
          <w:szCs w:val="24"/>
          <w:lang w:eastAsia="zh-CN"/>
        </w:rPr>
        <w:t>Ryu</w:t>
      </w:r>
      <w:proofErr w:type="spellEnd"/>
      <w:r w:rsidRPr="003527E1">
        <w:rPr>
          <w:rFonts w:ascii="Book Antiqua" w:eastAsia="宋体" w:hAnsi="Book Antiqua" w:cs="宋体"/>
          <w:color w:val="000000"/>
          <w:sz w:val="24"/>
          <w:szCs w:val="24"/>
          <w:lang w:eastAsia="zh-CN"/>
        </w:rPr>
        <w:t xml:space="preserve"> KW, Cho SJ, Lee JY, Kim CG, Choi IJ, Kook MC, Nam BH, Park SR, Lee JS, Kim YW. Sentinel node mapping and skip metastases in patients with early gastric cancer.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2009; </w:t>
      </w:r>
      <w:r w:rsidRPr="003527E1">
        <w:rPr>
          <w:rFonts w:ascii="Book Antiqua" w:eastAsia="宋体" w:hAnsi="Book Antiqua" w:cs="宋体"/>
          <w:b/>
          <w:bCs/>
          <w:color w:val="000000"/>
          <w:sz w:val="24"/>
          <w:szCs w:val="24"/>
          <w:lang w:eastAsia="zh-CN"/>
        </w:rPr>
        <w:t>16</w:t>
      </w:r>
      <w:r w:rsidRPr="003527E1">
        <w:rPr>
          <w:rFonts w:ascii="Book Antiqua" w:eastAsia="宋体" w:hAnsi="Book Antiqua" w:cs="宋体"/>
          <w:color w:val="000000"/>
          <w:sz w:val="24"/>
          <w:szCs w:val="24"/>
          <w:lang w:eastAsia="zh-CN"/>
        </w:rPr>
        <w:t>: 603-608 [PMID: 19127361 DOI: 10.1245/s10434-008-0283-6]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8 </w:t>
      </w:r>
      <w:r w:rsidRPr="003527E1">
        <w:rPr>
          <w:rFonts w:ascii="Book Antiqua" w:eastAsia="宋体" w:hAnsi="Book Antiqua" w:cs="宋体"/>
          <w:b/>
          <w:bCs/>
          <w:color w:val="000000"/>
          <w:sz w:val="24"/>
          <w:szCs w:val="24"/>
          <w:lang w:eastAsia="zh-CN"/>
        </w:rPr>
        <w:t>Hiratsuka M</w:t>
      </w:r>
      <w:r w:rsidRPr="003527E1">
        <w:rPr>
          <w:rFonts w:ascii="Book Antiqua" w:eastAsia="宋体" w:hAnsi="Book Antiqua" w:cs="宋体"/>
          <w:color w:val="000000"/>
          <w:sz w:val="24"/>
          <w:szCs w:val="24"/>
          <w:lang w:eastAsia="zh-CN"/>
        </w:rPr>
        <w:t xml:space="preserve">, Miyashiro I, Ishikawa O, Furukawa H, </w:t>
      </w:r>
      <w:proofErr w:type="spellStart"/>
      <w:r w:rsidRPr="003527E1">
        <w:rPr>
          <w:rFonts w:ascii="Book Antiqua" w:eastAsia="宋体" w:hAnsi="Book Antiqua" w:cs="宋体"/>
          <w:color w:val="000000"/>
          <w:sz w:val="24"/>
          <w:szCs w:val="24"/>
          <w:lang w:eastAsia="zh-CN"/>
        </w:rPr>
        <w:t>Motomura</w:t>
      </w:r>
      <w:proofErr w:type="spellEnd"/>
      <w:r w:rsidRPr="003527E1">
        <w:rPr>
          <w:rFonts w:ascii="Book Antiqua" w:eastAsia="宋体" w:hAnsi="Book Antiqua" w:cs="宋体"/>
          <w:color w:val="000000"/>
          <w:sz w:val="24"/>
          <w:szCs w:val="24"/>
          <w:lang w:eastAsia="zh-CN"/>
        </w:rPr>
        <w:t xml:space="preserve"> K, </w:t>
      </w:r>
      <w:proofErr w:type="spellStart"/>
      <w:r w:rsidRPr="003527E1">
        <w:rPr>
          <w:rFonts w:ascii="Book Antiqua" w:eastAsia="宋体" w:hAnsi="Book Antiqua" w:cs="宋体"/>
          <w:color w:val="000000"/>
          <w:sz w:val="24"/>
          <w:szCs w:val="24"/>
          <w:lang w:eastAsia="zh-CN"/>
        </w:rPr>
        <w:t>Ohigashi</w:t>
      </w:r>
      <w:proofErr w:type="spellEnd"/>
      <w:r w:rsidRPr="003527E1">
        <w:rPr>
          <w:rFonts w:ascii="Book Antiqua" w:eastAsia="宋体" w:hAnsi="Book Antiqua" w:cs="宋体"/>
          <w:color w:val="000000"/>
          <w:sz w:val="24"/>
          <w:szCs w:val="24"/>
          <w:lang w:eastAsia="zh-CN"/>
        </w:rPr>
        <w:t xml:space="preserve"> H, </w:t>
      </w:r>
      <w:proofErr w:type="spellStart"/>
      <w:r w:rsidRPr="003527E1">
        <w:rPr>
          <w:rFonts w:ascii="Book Antiqua" w:eastAsia="宋体" w:hAnsi="Book Antiqua" w:cs="宋体"/>
          <w:color w:val="000000"/>
          <w:sz w:val="24"/>
          <w:szCs w:val="24"/>
          <w:lang w:eastAsia="zh-CN"/>
        </w:rPr>
        <w:t>Kameyama</w:t>
      </w:r>
      <w:proofErr w:type="spellEnd"/>
      <w:r w:rsidRPr="003527E1">
        <w:rPr>
          <w:rFonts w:ascii="Book Antiqua" w:eastAsia="宋体" w:hAnsi="Book Antiqua" w:cs="宋体"/>
          <w:color w:val="000000"/>
          <w:sz w:val="24"/>
          <w:szCs w:val="24"/>
          <w:lang w:eastAsia="zh-CN"/>
        </w:rPr>
        <w:t xml:space="preserve"> M, Sasaki Y, </w:t>
      </w:r>
      <w:proofErr w:type="spellStart"/>
      <w:r w:rsidRPr="003527E1">
        <w:rPr>
          <w:rFonts w:ascii="Book Antiqua" w:eastAsia="宋体" w:hAnsi="Book Antiqua" w:cs="宋体"/>
          <w:color w:val="000000"/>
          <w:sz w:val="24"/>
          <w:szCs w:val="24"/>
          <w:lang w:eastAsia="zh-CN"/>
        </w:rPr>
        <w:t>Kabuto</w:t>
      </w:r>
      <w:proofErr w:type="spellEnd"/>
      <w:r w:rsidRPr="003527E1">
        <w:rPr>
          <w:rFonts w:ascii="Book Antiqua" w:eastAsia="宋体" w:hAnsi="Book Antiqua" w:cs="宋体"/>
          <w:color w:val="000000"/>
          <w:sz w:val="24"/>
          <w:szCs w:val="24"/>
          <w:lang w:eastAsia="zh-CN"/>
        </w:rPr>
        <w:t xml:space="preserve"> T, Ishiguro S, </w:t>
      </w:r>
      <w:proofErr w:type="spellStart"/>
      <w:r w:rsidRPr="003527E1">
        <w:rPr>
          <w:rFonts w:ascii="Book Antiqua" w:eastAsia="宋体" w:hAnsi="Book Antiqua" w:cs="宋体"/>
          <w:color w:val="000000"/>
          <w:sz w:val="24"/>
          <w:szCs w:val="24"/>
          <w:lang w:eastAsia="zh-CN"/>
        </w:rPr>
        <w:t>Imaoka</w:t>
      </w:r>
      <w:proofErr w:type="spellEnd"/>
      <w:r w:rsidRPr="003527E1">
        <w:rPr>
          <w:rFonts w:ascii="Book Antiqua" w:eastAsia="宋体" w:hAnsi="Book Antiqua" w:cs="宋体"/>
          <w:color w:val="000000"/>
          <w:sz w:val="24"/>
          <w:szCs w:val="24"/>
          <w:lang w:eastAsia="zh-CN"/>
        </w:rPr>
        <w:t xml:space="preserve"> S, Koyama H. Application of sentinel node biopsy to gastric cancer surgery. </w:t>
      </w:r>
      <w:r w:rsidRPr="003527E1">
        <w:rPr>
          <w:rFonts w:ascii="Book Antiqua" w:eastAsia="宋体" w:hAnsi="Book Antiqua" w:cs="宋体"/>
          <w:i/>
          <w:iCs/>
          <w:color w:val="000000"/>
          <w:sz w:val="24"/>
          <w:szCs w:val="24"/>
          <w:lang w:eastAsia="zh-CN"/>
        </w:rPr>
        <w:t>Surgery</w:t>
      </w:r>
      <w:r w:rsidRPr="003527E1">
        <w:rPr>
          <w:rFonts w:ascii="Book Antiqua" w:eastAsia="宋体" w:hAnsi="Book Antiqua" w:cs="宋体"/>
          <w:color w:val="000000"/>
          <w:sz w:val="24"/>
          <w:szCs w:val="24"/>
          <w:lang w:eastAsia="zh-CN"/>
        </w:rPr>
        <w:t> 2001; </w:t>
      </w:r>
      <w:r w:rsidRPr="003527E1">
        <w:rPr>
          <w:rFonts w:ascii="Book Antiqua" w:eastAsia="宋体" w:hAnsi="Book Antiqua" w:cs="宋体"/>
          <w:b/>
          <w:bCs/>
          <w:color w:val="000000"/>
          <w:sz w:val="24"/>
          <w:szCs w:val="24"/>
          <w:lang w:eastAsia="zh-CN"/>
        </w:rPr>
        <w:t>129</w:t>
      </w:r>
      <w:r w:rsidRPr="003527E1">
        <w:rPr>
          <w:rFonts w:ascii="Book Antiqua" w:eastAsia="宋体" w:hAnsi="Book Antiqua" w:cs="宋体"/>
          <w:color w:val="000000"/>
          <w:sz w:val="24"/>
          <w:szCs w:val="24"/>
          <w:lang w:eastAsia="zh-CN"/>
        </w:rPr>
        <w:t>: 335-340 [PMID: 11231462 DOI: 10.1067/msy.2001.111699]</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w:t>
      </w:r>
      <w:r w:rsidRPr="003527E1">
        <w:rPr>
          <w:rFonts w:ascii="Book Antiqua" w:eastAsia="宋体" w:hAnsi="Book Antiqua" w:cs="宋体"/>
          <w:b/>
          <w:color w:val="000000"/>
          <w:sz w:val="24"/>
          <w:szCs w:val="24"/>
          <w:lang w:eastAsia="zh-CN"/>
        </w:rPr>
        <w:t xml:space="preserve"> Kitagawa Y,</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Fujii</w:t>
      </w:r>
      <w:proofErr w:type="spellEnd"/>
      <w:r w:rsidRPr="003527E1">
        <w:rPr>
          <w:rFonts w:ascii="Book Antiqua" w:eastAsia="宋体" w:hAnsi="Book Antiqua" w:cs="宋体"/>
          <w:color w:val="000000"/>
          <w:sz w:val="24"/>
          <w:szCs w:val="24"/>
          <w:lang w:eastAsia="zh-CN"/>
        </w:rPr>
        <w:t xml:space="preserve"> H, Mukai M, Kubota T, </w:t>
      </w:r>
      <w:proofErr w:type="spellStart"/>
      <w:r w:rsidRPr="003527E1">
        <w:rPr>
          <w:rFonts w:ascii="Book Antiqua" w:eastAsia="宋体" w:hAnsi="Book Antiqua" w:cs="宋体"/>
          <w:color w:val="000000"/>
          <w:sz w:val="24"/>
          <w:szCs w:val="24"/>
          <w:lang w:eastAsia="zh-CN"/>
        </w:rPr>
        <w:t>Otani</w:t>
      </w:r>
      <w:proofErr w:type="spellEnd"/>
      <w:r w:rsidRPr="003527E1">
        <w:rPr>
          <w:rFonts w:ascii="Book Antiqua" w:eastAsia="宋体" w:hAnsi="Book Antiqua" w:cs="宋体"/>
          <w:color w:val="000000"/>
          <w:sz w:val="24"/>
          <w:szCs w:val="24"/>
          <w:lang w:eastAsia="zh-CN"/>
        </w:rPr>
        <w:t xml:space="preserve"> Y, </w:t>
      </w:r>
      <w:proofErr w:type="spellStart"/>
      <w:r w:rsidRPr="003527E1">
        <w:rPr>
          <w:rFonts w:ascii="Book Antiqua" w:eastAsia="宋体" w:hAnsi="Book Antiqua" w:cs="宋体"/>
          <w:color w:val="000000"/>
          <w:sz w:val="24"/>
          <w:szCs w:val="24"/>
          <w:lang w:eastAsia="zh-CN"/>
        </w:rPr>
        <w:t>Kitajima</w:t>
      </w:r>
      <w:proofErr w:type="spellEnd"/>
      <w:r w:rsidRPr="003527E1">
        <w:rPr>
          <w:rFonts w:ascii="Book Antiqua" w:eastAsia="宋体" w:hAnsi="Book Antiqua" w:cs="宋体"/>
          <w:color w:val="000000"/>
          <w:sz w:val="24"/>
          <w:szCs w:val="24"/>
          <w:lang w:eastAsia="zh-CN"/>
        </w:rPr>
        <w:t xml:space="preserve"> M. Radio-guided sentinel node detection for gastric cancer.</w:t>
      </w:r>
      <w:r w:rsidRPr="003527E1">
        <w:rPr>
          <w:rFonts w:ascii="Book Antiqua" w:eastAsia="宋体" w:hAnsi="Book Antiqua" w:cs="宋体"/>
          <w:i/>
          <w:color w:val="000000"/>
          <w:sz w:val="24"/>
          <w:szCs w:val="24"/>
          <w:lang w:eastAsia="zh-CN"/>
        </w:rPr>
        <w:t xml:space="preserve"> Br J </w:t>
      </w:r>
      <w:proofErr w:type="spellStart"/>
      <w:r w:rsidRPr="003527E1">
        <w:rPr>
          <w:rFonts w:ascii="Book Antiqua" w:eastAsia="宋体" w:hAnsi="Book Antiqua" w:cs="宋体"/>
          <w:i/>
          <w:color w:val="000000"/>
          <w:sz w:val="24"/>
          <w:szCs w:val="24"/>
          <w:lang w:eastAsia="zh-CN"/>
        </w:rPr>
        <w:t>Surg</w:t>
      </w:r>
      <w:proofErr w:type="spellEnd"/>
      <w:r w:rsidRPr="003527E1">
        <w:rPr>
          <w:rFonts w:ascii="Book Antiqua" w:eastAsia="宋体" w:hAnsi="Book Antiqua" w:cs="宋体"/>
          <w:i/>
          <w:color w:val="000000"/>
          <w:sz w:val="24"/>
          <w:szCs w:val="24"/>
          <w:lang w:eastAsia="zh-CN"/>
        </w:rPr>
        <w:t xml:space="preserve"> </w:t>
      </w:r>
      <w:r w:rsidRPr="003527E1">
        <w:rPr>
          <w:rFonts w:ascii="Book Antiqua" w:eastAsia="宋体" w:hAnsi="Book Antiqua" w:cs="宋体"/>
          <w:color w:val="000000"/>
          <w:sz w:val="24"/>
          <w:szCs w:val="24"/>
          <w:lang w:eastAsia="zh-CN"/>
        </w:rPr>
        <w:t>2002;</w:t>
      </w:r>
      <w:r w:rsidRPr="003527E1">
        <w:rPr>
          <w:rFonts w:ascii="Book Antiqua" w:eastAsia="宋体" w:hAnsi="Book Antiqua" w:cs="宋体"/>
          <w:b/>
          <w:color w:val="000000"/>
          <w:sz w:val="24"/>
          <w:szCs w:val="24"/>
          <w:lang w:eastAsia="zh-CN"/>
        </w:rPr>
        <w:t xml:space="preserve"> 89:</w:t>
      </w:r>
      <w:r w:rsidRPr="003527E1">
        <w:rPr>
          <w:rFonts w:ascii="Book Antiqua" w:eastAsia="宋体" w:hAnsi="Book Antiqua" w:cs="宋体"/>
          <w:color w:val="000000"/>
          <w:sz w:val="24"/>
          <w:szCs w:val="24"/>
          <w:lang w:eastAsia="zh-CN"/>
        </w:rPr>
        <w:t xml:space="preserve"> 604–608 [DOI: 10.1046/j.1365-2168.2002.02065.x]</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10 </w:t>
      </w:r>
      <w:r w:rsidRPr="003527E1">
        <w:rPr>
          <w:rFonts w:ascii="Book Antiqua" w:eastAsia="宋体" w:hAnsi="Book Antiqua" w:cs="宋体"/>
          <w:b/>
          <w:bCs/>
          <w:color w:val="000000"/>
          <w:sz w:val="24"/>
          <w:szCs w:val="24"/>
          <w:lang w:eastAsia="zh-CN"/>
        </w:rPr>
        <w:t>Hundley JC</w:t>
      </w:r>
      <w:r w:rsidRPr="003527E1">
        <w:rPr>
          <w:rFonts w:ascii="Book Antiqua" w:eastAsia="宋体" w:hAnsi="Book Antiqua" w:cs="宋体"/>
          <w:color w:val="000000"/>
          <w:sz w:val="24"/>
          <w:szCs w:val="24"/>
          <w:lang w:eastAsia="zh-CN"/>
        </w:rPr>
        <w:t xml:space="preserve">, Shen P, Shiver SA, </w:t>
      </w:r>
      <w:proofErr w:type="spellStart"/>
      <w:r w:rsidRPr="003527E1">
        <w:rPr>
          <w:rFonts w:ascii="Book Antiqua" w:eastAsia="宋体" w:hAnsi="Book Antiqua" w:cs="宋体"/>
          <w:color w:val="000000"/>
          <w:sz w:val="24"/>
          <w:szCs w:val="24"/>
          <w:lang w:eastAsia="zh-CN"/>
        </w:rPr>
        <w:t>Geisinger</w:t>
      </w:r>
      <w:proofErr w:type="spellEnd"/>
      <w:r w:rsidRPr="003527E1">
        <w:rPr>
          <w:rFonts w:ascii="Book Antiqua" w:eastAsia="宋体" w:hAnsi="Book Antiqua" w:cs="宋体"/>
          <w:color w:val="000000"/>
          <w:sz w:val="24"/>
          <w:szCs w:val="24"/>
          <w:lang w:eastAsia="zh-CN"/>
        </w:rPr>
        <w:t xml:space="preserve"> KR, Levine EA. Lymphatic mapping for gastric adenocarcinoma.</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 xml:space="preserve">Am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2002; </w:t>
      </w:r>
      <w:r w:rsidRPr="003527E1">
        <w:rPr>
          <w:rFonts w:ascii="Book Antiqua" w:eastAsia="宋体" w:hAnsi="Book Antiqua" w:cs="宋体"/>
          <w:b/>
          <w:bCs/>
          <w:color w:val="000000"/>
          <w:sz w:val="24"/>
          <w:szCs w:val="24"/>
          <w:lang w:eastAsia="zh-CN"/>
        </w:rPr>
        <w:t>68</w:t>
      </w:r>
      <w:r w:rsidRPr="003527E1">
        <w:rPr>
          <w:rFonts w:ascii="Book Antiqua" w:eastAsia="宋体" w:hAnsi="Book Antiqua" w:cs="宋体"/>
          <w:color w:val="000000"/>
          <w:sz w:val="24"/>
          <w:szCs w:val="24"/>
          <w:lang w:eastAsia="zh-CN"/>
        </w:rPr>
        <w:t>: 931-935 [PMID: 12455783]</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11 </w:t>
      </w:r>
      <w:proofErr w:type="spellStart"/>
      <w:r w:rsidRPr="003527E1">
        <w:rPr>
          <w:rFonts w:ascii="Book Antiqua" w:eastAsia="宋体" w:hAnsi="Book Antiqua" w:cs="宋体"/>
          <w:b/>
          <w:bCs/>
          <w:color w:val="000000"/>
          <w:sz w:val="24"/>
          <w:szCs w:val="24"/>
          <w:lang w:eastAsia="zh-CN"/>
        </w:rPr>
        <w:t>Ichikura</w:t>
      </w:r>
      <w:proofErr w:type="spellEnd"/>
      <w:r w:rsidRPr="003527E1">
        <w:rPr>
          <w:rFonts w:ascii="Book Antiqua" w:eastAsia="宋体" w:hAnsi="Book Antiqua" w:cs="宋体"/>
          <w:b/>
          <w:bCs/>
          <w:color w:val="000000"/>
          <w:sz w:val="24"/>
          <w:szCs w:val="24"/>
          <w:lang w:eastAsia="zh-CN"/>
        </w:rPr>
        <w:t xml:space="preserve"> T</w:t>
      </w:r>
      <w:r w:rsidRPr="003527E1">
        <w:rPr>
          <w:rFonts w:ascii="Book Antiqua" w:eastAsia="宋体" w:hAnsi="Book Antiqua" w:cs="宋体"/>
          <w:color w:val="000000"/>
          <w:sz w:val="24"/>
          <w:szCs w:val="24"/>
          <w:lang w:eastAsia="zh-CN"/>
        </w:rPr>
        <w:t xml:space="preserve">, Morita D, Uchida T, Okura E, </w:t>
      </w:r>
      <w:proofErr w:type="spellStart"/>
      <w:r w:rsidRPr="003527E1">
        <w:rPr>
          <w:rFonts w:ascii="Book Antiqua" w:eastAsia="宋体" w:hAnsi="Book Antiqua" w:cs="宋体"/>
          <w:color w:val="000000"/>
          <w:sz w:val="24"/>
          <w:szCs w:val="24"/>
          <w:lang w:eastAsia="zh-CN"/>
        </w:rPr>
        <w:t>Majima</w:t>
      </w:r>
      <w:proofErr w:type="spellEnd"/>
      <w:r w:rsidRPr="003527E1">
        <w:rPr>
          <w:rFonts w:ascii="Book Antiqua" w:eastAsia="宋体" w:hAnsi="Book Antiqua" w:cs="宋体"/>
          <w:color w:val="000000"/>
          <w:sz w:val="24"/>
          <w:szCs w:val="24"/>
          <w:lang w:eastAsia="zh-CN"/>
        </w:rPr>
        <w:t xml:space="preserve"> T, Ogawa T, Mochizuki H. Sentinel node concept in gastric carcinoma. </w:t>
      </w:r>
      <w:r w:rsidRPr="003527E1">
        <w:rPr>
          <w:rFonts w:ascii="Book Antiqua" w:eastAsia="宋体" w:hAnsi="Book Antiqua" w:cs="宋体"/>
          <w:i/>
          <w:iCs/>
          <w:color w:val="000000"/>
          <w:sz w:val="24"/>
          <w:szCs w:val="24"/>
          <w:lang w:eastAsia="zh-CN"/>
        </w:rPr>
        <w:t xml:space="preserve">World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2002; </w:t>
      </w:r>
      <w:r w:rsidRPr="003527E1">
        <w:rPr>
          <w:rFonts w:ascii="Book Antiqua" w:eastAsia="宋体" w:hAnsi="Book Antiqua" w:cs="宋体"/>
          <w:b/>
          <w:bCs/>
          <w:color w:val="000000"/>
          <w:sz w:val="24"/>
          <w:szCs w:val="24"/>
          <w:lang w:eastAsia="zh-CN"/>
        </w:rPr>
        <w:t>26</w:t>
      </w:r>
      <w:r w:rsidRPr="003527E1">
        <w:rPr>
          <w:rFonts w:ascii="Book Antiqua" w:eastAsia="宋体" w:hAnsi="Book Antiqua" w:cs="宋体"/>
          <w:color w:val="000000"/>
          <w:sz w:val="24"/>
          <w:szCs w:val="24"/>
          <w:lang w:eastAsia="zh-CN"/>
        </w:rPr>
        <w:t>: 318-322 [PMID: 11865368 DOI: 10.1007/s00268-001-0226-x]</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lastRenderedPageBreak/>
        <w:t>12 </w:t>
      </w:r>
      <w:r w:rsidRPr="003527E1">
        <w:rPr>
          <w:rFonts w:ascii="Book Antiqua" w:eastAsia="宋体" w:hAnsi="Book Antiqua" w:cs="宋体"/>
          <w:b/>
          <w:bCs/>
          <w:color w:val="000000"/>
          <w:sz w:val="24"/>
          <w:szCs w:val="24"/>
          <w:lang w:eastAsia="zh-CN"/>
        </w:rPr>
        <w:t>Hayashi H</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Ochiai</w:t>
      </w:r>
      <w:proofErr w:type="spellEnd"/>
      <w:r w:rsidRPr="003527E1">
        <w:rPr>
          <w:rFonts w:ascii="Book Antiqua" w:eastAsia="宋体" w:hAnsi="Book Antiqua" w:cs="宋体"/>
          <w:color w:val="000000"/>
          <w:sz w:val="24"/>
          <w:szCs w:val="24"/>
          <w:lang w:eastAsia="zh-CN"/>
        </w:rPr>
        <w:t xml:space="preserve"> T, Mori M, </w:t>
      </w:r>
      <w:proofErr w:type="spellStart"/>
      <w:r w:rsidRPr="003527E1">
        <w:rPr>
          <w:rFonts w:ascii="Book Antiqua" w:eastAsia="宋体" w:hAnsi="Book Antiqua" w:cs="宋体"/>
          <w:color w:val="000000"/>
          <w:sz w:val="24"/>
          <w:szCs w:val="24"/>
          <w:lang w:eastAsia="zh-CN"/>
        </w:rPr>
        <w:t>Karube</w:t>
      </w:r>
      <w:proofErr w:type="spellEnd"/>
      <w:r w:rsidRPr="003527E1">
        <w:rPr>
          <w:rFonts w:ascii="Book Antiqua" w:eastAsia="宋体" w:hAnsi="Book Antiqua" w:cs="宋体"/>
          <w:color w:val="000000"/>
          <w:sz w:val="24"/>
          <w:szCs w:val="24"/>
          <w:lang w:eastAsia="zh-CN"/>
        </w:rPr>
        <w:t xml:space="preserve"> T, Suzuki T, </w:t>
      </w:r>
      <w:proofErr w:type="spellStart"/>
      <w:r w:rsidRPr="003527E1">
        <w:rPr>
          <w:rFonts w:ascii="Book Antiqua" w:eastAsia="宋体" w:hAnsi="Book Antiqua" w:cs="宋体"/>
          <w:color w:val="000000"/>
          <w:sz w:val="24"/>
          <w:szCs w:val="24"/>
          <w:lang w:eastAsia="zh-CN"/>
        </w:rPr>
        <w:t>Gunji</w:t>
      </w:r>
      <w:proofErr w:type="spellEnd"/>
      <w:r w:rsidRPr="003527E1">
        <w:rPr>
          <w:rFonts w:ascii="Book Antiqua" w:eastAsia="宋体" w:hAnsi="Book Antiqua" w:cs="宋体"/>
          <w:color w:val="000000"/>
          <w:sz w:val="24"/>
          <w:szCs w:val="24"/>
          <w:lang w:eastAsia="zh-CN"/>
        </w:rPr>
        <w:t xml:space="preserve"> Y, Hori S, </w:t>
      </w:r>
      <w:proofErr w:type="spellStart"/>
      <w:r w:rsidRPr="003527E1">
        <w:rPr>
          <w:rFonts w:ascii="Book Antiqua" w:eastAsia="宋体" w:hAnsi="Book Antiqua" w:cs="宋体"/>
          <w:color w:val="000000"/>
          <w:sz w:val="24"/>
          <w:szCs w:val="24"/>
          <w:lang w:eastAsia="zh-CN"/>
        </w:rPr>
        <w:t>Akutsu</w:t>
      </w:r>
      <w:proofErr w:type="spellEnd"/>
      <w:r w:rsidRPr="003527E1">
        <w:rPr>
          <w:rFonts w:ascii="Book Antiqua" w:eastAsia="宋体" w:hAnsi="Book Antiqua" w:cs="宋体"/>
          <w:color w:val="000000"/>
          <w:sz w:val="24"/>
          <w:szCs w:val="24"/>
          <w:lang w:eastAsia="zh-CN"/>
        </w:rPr>
        <w:t xml:space="preserve"> N, Matsubara H, Shimada H. Sentinel lymph node mapping for gastric cancer using a dual procedure with dye- and gamma probe-guided techniques. </w:t>
      </w:r>
      <w:r w:rsidRPr="003527E1">
        <w:rPr>
          <w:rFonts w:ascii="Book Antiqua" w:eastAsia="宋体" w:hAnsi="Book Antiqua" w:cs="宋体"/>
          <w:i/>
          <w:iCs/>
          <w:color w:val="000000"/>
          <w:sz w:val="24"/>
          <w:szCs w:val="24"/>
          <w:lang w:eastAsia="zh-CN"/>
        </w:rPr>
        <w:t xml:space="preserve">J Am </w:t>
      </w:r>
      <w:proofErr w:type="spellStart"/>
      <w:r w:rsidRPr="003527E1">
        <w:rPr>
          <w:rFonts w:ascii="Book Antiqua" w:eastAsia="宋体" w:hAnsi="Book Antiqua" w:cs="宋体"/>
          <w:i/>
          <w:iCs/>
          <w:color w:val="000000"/>
          <w:sz w:val="24"/>
          <w:szCs w:val="24"/>
          <w:lang w:eastAsia="zh-CN"/>
        </w:rPr>
        <w:t>Coll</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2003; </w:t>
      </w:r>
      <w:r w:rsidRPr="003527E1">
        <w:rPr>
          <w:rFonts w:ascii="Book Antiqua" w:eastAsia="宋体" w:hAnsi="Book Antiqua" w:cs="宋体"/>
          <w:b/>
          <w:bCs/>
          <w:color w:val="000000"/>
          <w:sz w:val="24"/>
          <w:szCs w:val="24"/>
          <w:lang w:eastAsia="zh-CN"/>
        </w:rPr>
        <w:t>196</w:t>
      </w:r>
      <w:r w:rsidRPr="003527E1">
        <w:rPr>
          <w:rFonts w:ascii="Book Antiqua" w:eastAsia="宋体" w:hAnsi="Book Antiqua" w:cs="宋体"/>
          <w:color w:val="000000"/>
          <w:sz w:val="24"/>
          <w:szCs w:val="24"/>
          <w:lang w:eastAsia="zh-CN"/>
        </w:rPr>
        <w:t>: 68-74 [PMID: 12517553 DOI: 10.1016/S1072-7515(02)01594-6]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13 </w:t>
      </w:r>
      <w:proofErr w:type="spellStart"/>
      <w:r w:rsidRPr="003527E1">
        <w:rPr>
          <w:rFonts w:ascii="Book Antiqua" w:eastAsia="宋体" w:hAnsi="Book Antiqua" w:cs="宋体"/>
          <w:b/>
          <w:bCs/>
          <w:color w:val="000000"/>
          <w:sz w:val="24"/>
          <w:szCs w:val="24"/>
          <w:lang w:eastAsia="zh-CN"/>
        </w:rPr>
        <w:t>Ajisaka</w:t>
      </w:r>
      <w:proofErr w:type="spellEnd"/>
      <w:r w:rsidRPr="003527E1">
        <w:rPr>
          <w:rFonts w:ascii="Book Antiqua" w:eastAsia="宋体" w:hAnsi="Book Antiqua" w:cs="宋体"/>
          <w:b/>
          <w:bCs/>
          <w:color w:val="000000"/>
          <w:sz w:val="24"/>
          <w:szCs w:val="24"/>
          <w:lang w:eastAsia="zh-CN"/>
        </w:rPr>
        <w:t xml:space="preserve"> H</w:t>
      </w:r>
      <w:r w:rsidRPr="003527E1">
        <w:rPr>
          <w:rFonts w:ascii="Book Antiqua" w:eastAsia="宋体" w:hAnsi="Book Antiqua" w:cs="宋体"/>
          <w:color w:val="000000"/>
          <w:sz w:val="24"/>
          <w:szCs w:val="24"/>
          <w:lang w:eastAsia="zh-CN"/>
        </w:rPr>
        <w:t xml:space="preserve">, Miwa K. </w:t>
      </w:r>
      <w:proofErr w:type="spellStart"/>
      <w:r w:rsidRPr="003527E1">
        <w:rPr>
          <w:rFonts w:ascii="Book Antiqua" w:eastAsia="宋体" w:hAnsi="Book Antiqua" w:cs="宋体"/>
          <w:color w:val="000000"/>
          <w:sz w:val="24"/>
          <w:szCs w:val="24"/>
          <w:lang w:eastAsia="zh-CN"/>
        </w:rPr>
        <w:t>Micrometastases</w:t>
      </w:r>
      <w:proofErr w:type="spellEnd"/>
      <w:r w:rsidRPr="003527E1">
        <w:rPr>
          <w:rFonts w:ascii="Book Antiqua" w:eastAsia="宋体" w:hAnsi="Book Antiqua" w:cs="宋体"/>
          <w:color w:val="000000"/>
          <w:sz w:val="24"/>
          <w:szCs w:val="24"/>
          <w:lang w:eastAsia="zh-CN"/>
        </w:rPr>
        <w:t xml:space="preserve"> in sentinel nodes of gastric cancer.</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Br J Cancer</w:t>
      </w:r>
      <w:r w:rsidRPr="003527E1">
        <w:rPr>
          <w:rFonts w:ascii="Book Antiqua" w:eastAsia="宋体" w:hAnsi="Book Antiqua" w:cs="宋体"/>
          <w:color w:val="000000"/>
          <w:sz w:val="24"/>
          <w:szCs w:val="24"/>
          <w:lang w:eastAsia="zh-CN"/>
        </w:rPr>
        <w:t> 2003; </w:t>
      </w:r>
      <w:r w:rsidRPr="003527E1">
        <w:rPr>
          <w:rFonts w:ascii="Book Antiqua" w:eastAsia="宋体" w:hAnsi="Book Antiqua" w:cs="宋体"/>
          <w:b/>
          <w:bCs/>
          <w:color w:val="000000"/>
          <w:sz w:val="24"/>
          <w:szCs w:val="24"/>
          <w:lang w:eastAsia="zh-CN"/>
        </w:rPr>
        <w:t>89</w:t>
      </w:r>
      <w:r w:rsidRPr="003527E1">
        <w:rPr>
          <w:rFonts w:ascii="Book Antiqua" w:eastAsia="宋体" w:hAnsi="Book Antiqua" w:cs="宋体"/>
          <w:color w:val="000000"/>
          <w:sz w:val="24"/>
          <w:szCs w:val="24"/>
          <w:lang w:eastAsia="zh-CN"/>
        </w:rPr>
        <w:t>: 676-680 [PMID: 12915877 DOI: 10.1038/sj.bjc.6601183]</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14 </w:t>
      </w:r>
      <w:r w:rsidRPr="003527E1">
        <w:rPr>
          <w:rFonts w:ascii="Book Antiqua" w:eastAsia="宋体" w:hAnsi="Book Antiqua" w:cs="宋体"/>
          <w:b/>
          <w:bCs/>
          <w:color w:val="000000"/>
          <w:sz w:val="24"/>
          <w:szCs w:val="24"/>
          <w:lang w:eastAsia="zh-CN"/>
        </w:rPr>
        <w:t>Miwa K</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Kinami</w:t>
      </w:r>
      <w:proofErr w:type="spellEnd"/>
      <w:r w:rsidRPr="003527E1">
        <w:rPr>
          <w:rFonts w:ascii="Book Antiqua" w:eastAsia="宋体" w:hAnsi="Book Antiqua" w:cs="宋体"/>
          <w:color w:val="000000"/>
          <w:sz w:val="24"/>
          <w:szCs w:val="24"/>
          <w:lang w:eastAsia="zh-CN"/>
        </w:rPr>
        <w:t xml:space="preserve"> S, Taniguchi K, </w:t>
      </w:r>
      <w:proofErr w:type="spellStart"/>
      <w:r w:rsidRPr="003527E1">
        <w:rPr>
          <w:rFonts w:ascii="Book Antiqua" w:eastAsia="宋体" w:hAnsi="Book Antiqua" w:cs="宋体"/>
          <w:color w:val="000000"/>
          <w:sz w:val="24"/>
          <w:szCs w:val="24"/>
          <w:lang w:eastAsia="zh-CN"/>
        </w:rPr>
        <w:t>Fushida</w:t>
      </w:r>
      <w:proofErr w:type="spellEnd"/>
      <w:r w:rsidRPr="003527E1">
        <w:rPr>
          <w:rFonts w:ascii="Book Antiqua" w:eastAsia="宋体" w:hAnsi="Book Antiqua" w:cs="宋体"/>
          <w:color w:val="000000"/>
          <w:sz w:val="24"/>
          <w:szCs w:val="24"/>
          <w:lang w:eastAsia="zh-CN"/>
        </w:rPr>
        <w:t xml:space="preserve"> S, Fujimura T, </w:t>
      </w:r>
      <w:proofErr w:type="spellStart"/>
      <w:r w:rsidRPr="003527E1">
        <w:rPr>
          <w:rFonts w:ascii="Book Antiqua" w:eastAsia="宋体" w:hAnsi="Book Antiqua" w:cs="宋体"/>
          <w:color w:val="000000"/>
          <w:sz w:val="24"/>
          <w:szCs w:val="24"/>
          <w:lang w:eastAsia="zh-CN"/>
        </w:rPr>
        <w:t>Nonomura</w:t>
      </w:r>
      <w:proofErr w:type="spellEnd"/>
      <w:r w:rsidRPr="003527E1">
        <w:rPr>
          <w:rFonts w:ascii="Book Antiqua" w:eastAsia="宋体" w:hAnsi="Book Antiqua" w:cs="宋体"/>
          <w:color w:val="000000"/>
          <w:sz w:val="24"/>
          <w:szCs w:val="24"/>
          <w:lang w:eastAsia="zh-CN"/>
        </w:rPr>
        <w:t xml:space="preserve"> A. Mapping sentinel nodes in patients with early-stage gastric carcinoma. </w:t>
      </w:r>
      <w:r w:rsidRPr="003527E1">
        <w:rPr>
          <w:rFonts w:ascii="Book Antiqua" w:eastAsia="宋体" w:hAnsi="Book Antiqua" w:cs="宋体"/>
          <w:i/>
          <w:iCs/>
          <w:color w:val="000000"/>
          <w:sz w:val="24"/>
          <w:szCs w:val="24"/>
          <w:lang w:eastAsia="zh-CN"/>
        </w:rPr>
        <w:t xml:space="preserve">Br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2003; </w:t>
      </w:r>
      <w:r w:rsidRPr="003527E1">
        <w:rPr>
          <w:rFonts w:ascii="Book Antiqua" w:eastAsia="宋体" w:hAnsi="Book Antiqua" w:cs="宋体"/>
          <w:b/>
          <w:bCs/>
          <w:color w:val="000000"/>
          <w:sz w:val="24"/>
          <w:szCs w:val="24"/>
          <w:lang w:eastAsia="zh-CN"/>
        </w:rPr>
        <w:t>90</w:t>
      </w:r>
      <w:r w:rsidRPr="003527E1">
        <w:rPr>
          <w:rFonts w:ascii="Book Antiqua" w:eastAsia="宋体" w:hAnsi="Book Antiqua" w:cs="宋体"/>
          <w:color w:val="000000"/>
          <w:sz w:val="24"/>
          <w:szCs w:val="24"/>
          <w:lang w:eastAsia="zh-CN"/>
        </w:rPr>
        <w:t>: 178-182 [PMID: 12555293 DOI: 10.1002/bjs.4031]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15 </w:t>
      </w:r>
      <w:proofErr w:type="spellStart"/>
      <w:r w:rsidRPr="003527E1">
        <w:rPr>
          <w:rFonts w:ascii="Book Antiqua" w:eastAsia="宋体" w:hAnsi="Book Antiqua" w:cs="宋体"/>
          <w:b/>
          <w:bCs/>
          <w:color w:val="000000"/>
          <w:sz w:val="24"/>
          <w:szCs w:val="24"/>
          <w:lang w:eastAsia="zh-CN"/>
        </w:rPr>
        <w:t>Ishigami</w:t>
      </w:r>
      <w:proofErr w:type="spellEnd"/>
      <w:r w:rsidRPr="003527E1">
        <w:rPr>
          <w:rFonts w:ascii="Book Antiqua" w:eastAsia="宋体" w:hAnsi="Book Antiqua" w:cs="宋体"/>
          <w:b/>
          <w:bCs/>
          <w:color w:val="000000"/>
          <w:sz w:val="24"/>
          <w:szCs w:val="24"/>
          <w:lang w:eastAsia="zh-CN"/>
        </w:rPr>
        <w:t xml:space="preserve"> S</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Natsugoe</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Uenosono</w:t>
      </w:r>
      <w:proofErr w:type="spellEnd"/>
      <w:r w:rsidRPr="003527E1">
        <w:rPr>
          <w:rFonts w:ascii="Book Antiqua" w:eastAsia="宋体" w:hAnsi="Book Antiqua" w:cs="宋体"/>
          <w:color w:val="000000"/>
          <w:sz w:val="24"/>
          <w:szCs w:val="24"/>
          <w:lang w:eastAsia="zh-CN"/>
        </w:rPr>
        <w:t xml:space="preserve"> Y, </w:t>
      </w:r>
      <w:proofErr w:type="spellStart"/>
      <w:r w:rsidRPr="003527E1">
        <w:rPr>
          <w:rFonts w:ascii="Book Antiqua" w:eastAsia="宋体" w:hAnsi="Book Antiqua" w:cs="宋体"/>
          <w:color w:val="000000"/>
          <w:sz w:val="24"/>
          <w:szCs w:val="24"/>
          <w:lang w:eastAsia="zh-CN"/>
        </w:rPr>
        <w:t>Hata</w:t>
      </w:r>
      <w:proofErr w:type="spellEnd"/>
      <w:r w:rsidRPr="003527E1">
        <w:rPr>
          <w:rFonts w:ascii="Book Antiqua" w:eastAsia="宋体" w:hAnsi="Book Antiqua" w:cs="宋体"/>
          <w:color w:val="000000"/>
          <w:sz w:val="24"/>
          <w:szCs w:val="24"/>
          <w:lang w:eastAsia="zh-CN"/>
        </w:rPr>
        <w:t xml:space="preserve"> Y, </w:t>
      </w:r>
      <w:proofErr w:type="spellStart"/>
      <w:r w:rsidRPr="003527E1">
        <w:rPr>
          <w:rFonts w:ascii="Book Antiqua" w:eastAsia="宋体" w:hAnsi="Book Antiqua" w:cs="宋体"/>
          <w:color w:val="000000"/>
          <w:sz w:val="24"/>
          <w:szCs w:val="24"/>
          <w:lang w:eastAsia="zh-CN"/>
        </w:rPr>
        <w:t>Nakajo</w:t>
      </w:r>
      <w:proofErr w:type="spellEnd"/>
      <w:r w:rsidRPr="003527E1">
        <w:rPr>
          <w:rFonts w:ascii="Book Antiqua" w:eastAsia="宋体" w:hAnsi="Book Antiqua" w:cs="宋体"/>
          <w:color w:val="000000"/>
          <w:sz w:val="24"/>
          <w:szCs w:val="24"/>
          <w:lang w:eastAsia="zh-CN"/>
        </w:rPr>
        <w:t xml:space="preserve"> A, </w:t>
      </w:r>
      <w:proofErr w:type="spellStart"/>
      <w:r w:rsidRPr="003527E1">
        <w:rPr>
          <w:rFonts w:ascii="Book Antiqua" w:eastAsia="宋体" w:hAnsi="Book Antiqua" w:cs="宋体"/>
          <w:color w:val="000000"/>
          <w:sz w:val="24"/>
          <w:szCs w:val="24"/>
          <w:lang w:eastAsia="zh-CN"/>
        </w:rPr>
        <w:t>Miyazono</w:t>
      </w:r>
      <w:proofErr w:type="spellEnd"/>
      <w:r w:rsidRPr="003527E1">
        <w:rPr>
          <w:rFonts w:ascii="Book Antiqua" w:eastAsia="宋体" w:hAnsi="Book Antiqua" w:cs="宋体"/>
          <w:color w:val="000000"/>
          <w:sz w:val="24"/>
          <w:szCs w:val="24"/>
          <w:lang w:eastAsia="zh-CN"/>
        </w:rPr>
        <w:t xml:space="preserve"> F, Matsumoto M, </w:t>
      </w:r>
      <w:proofErr w:type="spellStart"/>
      <w:r w:rsidRPr="003527E1">
        <w:rPr>
          <w:rFonts w:ascii="Book Antiqua" w:eastAsia="宋体" w:hAnsi="Book Antiqua" w:cs="宋体"/>
          <w:color w:val="000000"/>
          <w:sz w:val="24"/>
          <w:szCs w:val="24"/>
          <w:lang w:eastAsia="zh-CN"/>
        </w:rPr>
        <w:t>Hokita</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Aikou</w:t>
      </w:r>
      <w:proofErr w:type="spellEnd"/>
      <w:r w:rsidRPr="003527E1">
        <w:rPr>
          <w:rFonts w:ascii="Book Antiqua" w:eastAsia="宋体" w:hAnsi="Book Antiqua" w:cs="宋体"/>
          <w:color w:val="000000"/>
          <w:sz w:val="24"/>
          <w:szCs w:val="24"/>
          <w:lang w:eastAsia="zh-CN"/>
        </w:rPr>
        <w:t xml:space="preserve"> T. Infiltration of antitumor </w:t>
      </w:r>
      <w:proofErr w:type="spellStart"/>
      <w:r w:rsidRPr="003527E1">
        <w:rPr>
          <w:rFonts w:ascii="Book Antiqua" w:eastAsia="宋体" w:hAnsi="Book Antiqua" w:cs="宋体"/>
          <w:color w:val="000000"/>
          <w:sz w:val="24"/>
          <w:szCs w:val="24"/>
          <w:lang w:eastAsia="zh-CN"/>
        </w:rPr>
        <w:t>immunocytes</w:t>
      </w:r>
      <w:proofErr w:type="spellEnd"/>
      <w:r w:rsidRPr="003527E1">
        <w:rPr>
          <w:rFonts w:ascii="Book Antiqua" w:eastAsia="宋体" w:hAnsi="Book Antiqua" w:cs="宋体"/>
          <w:color w:val="000000"/>
          <w:sz w:val="24"/>
          <w:szCs w:val="24"/>
          <w:lang w:eastAsia="zh-CN"/>
        </w:rPr>
        <w:t xml:space="preserve"> into the sentinel node in gastric cancer. </w:t>
      </w:r>
      <w:r w:rsidRPr="003527E1">
        <w:rPr>
          <w:rFonts w:ascii="Book Antiqua" w:eastAsia="宋体" w:hAnsi="Book Antiqua" w:cs="宋体"/>
          <w:i/>
          <w:iCs/>
          <w:color w:val="000000"/>
          <w:sz w:val="24"/>
          <w:szCs w:val="24"/>
          <w:lang w:eastAsia="zh-CN"/>
        </w:rPr>
        <w:t xml:space="preserve">J </w:t>
      </w:r>
      <w:proofErr w:type="spellStart"/>
      <w:r w:rsidRPr="003527E1">
        <w:rPr>
          <w:rFonts w:ascii="Book Antiqua" w:eastAsia="宋体" w:hAnsi="Book Antiqua" w:cs="宋体"/>
          <w:i/>
          <w:iCs/>
          <w:color w:val="000000"/>
          <w:sz w:val="24"/>
          <w:szCs w:val="24"/>
          <w:lang w:eastAsia="zh-CN"/>
        </w:rPr>
        <w:t>Gastrointest</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2003</w:t>
      </w:r>
      <w:r w:rsidRPr="003527E1">
        <w:rPr>
          <w:rFonts w:ascii="Book Antiqua" w:eastAsia="宋体" w:hAnsi="Book Antiqua" w:cs="宋体"/>
          <w:color w:val="000000"/>
          <w:sz w:val="24"/>
          <w:szCs w:val="24"/>
          <w:lang w:eastAsia="zh-CN"/>
        </w:rPr>
        <w:t>; </w:t>
      </w:r>
      <w:r w:rsidRPr="003527E1">
        <w:rPr>
          <w:rFonts w:ascii="Book Antiqua" w:eastAsia="宋体" w:hAnsi="Book Antiqua" w:cs="宋体"/>
          <w:b/>
          <w:bCs/>
          <w:color w:val="000000"/>
          <w:sz w:val="24"/>
          <w:szCs w:val="24"/>
          <w:lang w:eastAsia="zh-CN"/>
        </w:rPr>
        <w:t>7</w:t>
      </w:r>
      <w:r w:rsidRPr="003527E1">
        <w:rPr>
          <w:rFonts w:ascii="Book Antiqua" w:eastAsia="宋体" w:hAnsi="Book Antiqua" w:cs="宋体"/>
          <w:color w:val="000000"/>
          <w:sz w:val="24"/>
          <w:szCs w:val="24"/>
          <w:lang w:eastAsia="zh-CN"/>
        </w:rPr>
        <w:t>: 735-739 [PMID: 13129549 DOI: 10.1016/S1091-</w:t>
      </w:r>
      <w:proofErr w:type="gramStart"/>
      <w:r w:rsidRPr="003527E1">
        <w:rPr>
          <w:rFonts w:ascii="Book Antiqua" w:eastAsia="宋体" w:hAnsi="Book Antiqua" w:cs="宋体"/>
          <w:color w:val="000000"/>
          <w:sz w:val="24"/>
          <w:szCs w:val="24"/>
          <w:lang w:eastAsia="zh-CN"/>
        </w:rPr>
        <w:t>255X(</w:t>
      </w:r>
      <w:proofErr w:type="gramEnd"/>
      <w:r w:rsidRPr="003527E1">
        <w:rPr>
          <w:rFonts w:ascii="Book Antiqua" w:eastAsia="宋体" w:hAnsi="Book Antiqua" w:cs="宋体"/>
          <w:color w:val="000000"/>
          <w:sz w:val="24"/>
          <w:szCs w:val="24"/>
          <w:lang w:eastAsia="zh-CN"/>
        </w:rPr>
        <w:t>03)00076-3]</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16 </w:t>
      </w:r>
      <w:proofErr w:type="spellStart"/>
      <w:r w:rsidRPr="003527E1">
        <w:rPr>
          <w:rFonts w:ascii="Book Antiqua" w:eastAsia="宋体" w:hAnsi="Book Antiqua" w:cs="宋体"/>
          <w:b/>
          <w:bCs/>
          <w:color w:val="000000"/>
          <w:sz w:val="24"/>
          <w:szCs w:val="24"/>
          <w:lang w:eastAsia="zh-CN"/>
        </w:rPr>
        <w:t>Ryu</w:t>
      </w:r>
      <w:proofErr w:type="spellEnd"/>
      <w:r w:rsidRPr="003527E1">
        <w:rPr>
          <w:rFonts w:ascii="Book Antiqua" w:eastAsia="宋体" w:hAnsi="Book Antiqua" w:cs="宋体"/>
          <w:b/>
          <w:bCs/>
          <w:color w:val="000000"/>
          <w:sz w:val="24"/>
          <w:szCs w:val="24"/>
          <w:lang w:eastAsia="zh-CN"/>
        </w:rPr>
        <w:t xml:space="preserve"> KW</w:t>
      </w:r>
      <w:r w:rsidRPr="003527E1">
        <w:rPr>
          <w:rFonts w:ascii="Book Antiqua" w:eastAsia="宋体" w:hAnsi="Book Antiqua" w:cs="宋体"/>
          <w:color w:val="000000"/>
          <w:sz w:val="24"/>
          <w:szCs w:val="24"/>
          <w:lang w:eastAsia="zh-CN"/>
        </w:rPr>
        <w:t xml:space="preserve">, Lee JH, Kim HS, Kim YW, Choi IJ, </w:t>
      </w:r>
      <w:proofErr w:type="spellStart"/>
      <w:r w:rsidRPr="003527E1">
        <w:rPr>
          <w:rFonts w:ascii="Book Antiqua" w:eastAsia="宋体" w:hAnsi="Book Antiqua" w:cs="宋体"/>
          <w:color w:val="000000"/>
          <w:sz w:val="24"/>
          <w:szCs w:val="24"/>
          <w:lang w:eastAsia="zh-CN"/>
        </w:rPr>
        <w:t>Bae</w:t>
      </w:r>
      <w:proofErr w:type="spellEnd"/>
      <w:r w:rsidRPr="003527E1">
        <w:rPr>
          <w:rFonts w:ascii="Book Antiqua" w:eastAsia="宋体" w:hAnsi="Book Antiqua" w:cs="宋体"/>
          <w:color w:val="000000"/>
          <w:sz w:val="24"/>
          <w:szCs w:val="24"/>
          <w:lang w:eastAsia="zh-CN"/>
        </w:rPr>
        <w:t xml:space="preserve"> JM.</w:t>
      </w:r>
      <w:proofErr w:type="gramEnd"/>
      <w:r w:rsidRPr="003527E1">
        <w:rPr>
          <w:rFonts w:ascii="Book Antiqua" w:eastAsia="宋体" w:hAnsi="Book Antiqua" w:cs="宋体"/>
          <w:color w:val="000000"/>
          <w:sz w:val="24"/>
          <w:szCs w:val="24"/>
          <w:lang w:eastAsia="zh-CN"/>
        </w:rPr>
        <w:t xml:space="preserve"> </w:t>
      </w:r>
      <w:proofErr w:type="gramStart"/>
      <w:r w:rsidRPr="003527E1">
        <w:rPr>
          <w:rFonts w:ascii="Book Antiqua" w:eastAsia="宋体" w:hAnsi="Book Antiqua" w:cs="宋体"/>
          <w:color w:val="000000"/>
          <w:sz w:val="24"/>
          <w:szCs w:val="24"/>
          <w:lang w:eastAsia="zh-CN"/>
        </w:rPr>
        <w:t>Prediction of lymph nodes metastasis by sentinel node biopsy in gastric cancer.</w:t>
      </w:r>
      <w:proofErr w:type="gramEnd"/>
      <w:r w:rsidRPr="003527E1">
        <w:rPr>
          <w:rFonts w:ascii="Book Antiqua" w:eastAsia="宋体" w:hAnsi="Book Antiqua" w:cs="宋体"/>
          <w:color w:val="000000"/>
          <w:sz w:val="24"/>
          <w:szCs w:val="24"/>
          <w:lang w:eastAsia="zh-CN"/>
        </w:rPr>
        <w:t> </w:t>
      </w:r>
      <w:proofErr w:type="spellStart"/>
      <w:r w:rsidRPr="003527E1">
        <w:rPr>
          <w:rFonts w:ascii="Book Antiqua" w:eastAsia="宋体" w:hAnsi="Book Antiqua" w:cs="宋体"/>
          <w:i/>
          <w:iCs/>
          <w:color w:val="000000"/>
          <w:sz w:val="24"/>
          <w:szCs w:val="24"/>
          <w:lang w:eastAsia="zh-CN"/>
        </w:rPr>
        <w:t>Eur</w:t>
      </w:r>
      <w:proofErr w:type="spellEnd"/>
      <w:r w:rsidRPr="003527E1">
        <w:rPr>
          <w:rFonts w:ascii="Book Antiqua" w:eastAsia="宋体" w:hAnsi="Book Antiqua" w:cs="宋体"/>
          <w:i/>
          <w:iCs/>
          <w:color w:val="000000"/>
          <w:sz w:val="24"/>
          <w:szCs w:val="24"/>
          <w:lang w:eastAsia="zh-CN"/>
        </w:rPr>
        <w:t xml:space="preserve">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2003; </w:t>
      </w:r>
      <w:r w:rsidRPr="003527E1">
        <w:rPr>
          <w:rFonts w:ascii="Book Antiqua" w:eastAsia="宋体" w:hAnsi="Book Antiqua" w:cs="宋体"/>
          <w:b/>
          <w:bCs/>
          <w:color w:val="000000"/>
          <w:sz w:val="24"/>
          <w:szCs w:val="24"/>
          <w:lang w:eastAsia="zh-CN"/>
        </w:rPr>
        <w:t>29</w:t>
      </w:r>
      <w:r w:rsidRPr="003527E1">
        <w:rPr>
          <w:rFonts w:ascii="Book Antiqua" w:eastAsia="宋体" w:hAnsi="Book Antiqua" w:cs="宋体"/>
          <w:color w:val="000000"/>
          <w:sz w:val="24"/>
          <w:szCs w:val="24"/>
          <w:lang w:eastAsia="zh-CN"/>
        </w:rPr>
        <w:t>: 895-899 [PMID: 14624784 DOI: 10.1016/j.ejso.2003.09.008]</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17 </w:t>
      </w:r>
      <w:proofErr w:type="spellStart"/>
      <w:r w:rsidRPr="003527E1">
        <w:rPr>
          <w:rFonts w:ascii="Book Antiqua" w:eastAsia="宋体" w:hAnsi="Book Antiqua" w:cs="宋体"/>
          <w:b/>
          <w:bCs/>
          <w:color w:val="000000"/>
          <w:sz w:val="24"/>
          <w:szCs w:val="24"/>
          <w:lang w:eastAsia="zh-CN"/>
        </w:rPr>
        <w:t>Tonouchi</w:t>
      </w:r>
      <w:proofErr w:type="spellEnd"/>
      <w:r w:rsidRPr="003527E1">
        <w:rPr>
          <w:rFonts w:ascii="Book Antiqua" w:eastAsia="宋体" w:hAnsi="Book Antiqua" w:cs="宋体"/>
          <w:b/>
          <w:bCs/>
          <w:color w:val="000000"/>
          <w:sz w:val="24"/>
          <w:szCs w:val="24"/>
          <w:lang w:eastAsia="zh-CN"/>
        </w:rPr>
        <w:t xml:space="preserve"> H</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Mohri</w:t>
      </w:r>
      <w:proofErr w:type="spellEnd"/>
      <w:r w:rsidRPr="003527E1">
        <w:rPr>
          <w:rFonts w:ascii="Book Antiqua" w:eastAsia="宋体" w:hAnsi="Book Antiqua" w:cs="宋体"/>
          <w:color w:val="000000"/>
          <w:sz w:val="24"/>
          <w:szCs w:val="24"/>
          <w:lang w:eastAsia="zh-CN"/>
        </w:rPr>
        <w:t xml:space="preserve"> Y, Tanaka K, </w:t>
      </w:r>
      <w:proofErr w:type="spellStart"/>
      <w:r w:rsidRPr="003527E1">
        <w:rPr>
          <w:rFonts w:ascii="Book Antiqua" w:eastAsia="宋体" w:hAnsi="Book Antiqua" w:cs="宋体"/>
          <w:color w:val="000000"/>
          <w:sz w:val="24"/>
          <w:szCs w:val="24"/>
          <w:lang w:eastAsia="zh-CN"/>
        </w:rPr>
        <w:t>Konishi</w:t>
      </w:r>
      <w:proofErr w:type="spellEnd"/>
      <w:r w:rsidRPr="003527E1">
        <w:rPr>
          <w:rFonts w:ascii="Book Antiqua" w:eastAsia="宋体" w:hAnsi="Book Antiqua" w:cs="宋体"/>
          <w:color w:val="000000"/>
          <w:sz w:val="24"/>
          <w:szCs w:val="24"/>
          <w:lang w:eastAsia="zh-CN"/>
        </w:rPr>
        <w:t xml:space="preserve"> N, </w:t>
      </w:r>
      <w:proofErr w:type="spellStart"/>
      <w:r w:rsidRPr="003527E1">
        <w:rPr>
          <w:rFonts w:ascii="Book Antiqua" w:eastAsia="宋体" w:hAnsi="Book Antiqua" w:cs="宋体"/>
          <w:color w:val="000000"/>
          <w:sz w:val="24"/>
          <w:szCs w:val="24"/>
          <w:lang w:eastAsia="zh-CN"/>
        </w:rPr>
        <w:t>Ohmori</w:t>
      </w:r>
      <w:proofErr w:type="spellEnd"/>
      <w:r w:rsidRPr="003527E1">
        <w:rPr>
          <w:rFonts w:ascii="Book Antiqua" w:eastAsia="宋体" w:hAnsi="Book Antiqua" w:cs="宋体"/>
          <w:color w:val="000000"/>
          <w:sz w:val="24"/>
          <w:szCs w:val="24"/>
          <w:lang w:eastAsia="zh-CN"/>
        </w:rPr>
        <w:t xml:space="preserve"> Y, Kobayashi M, Watanabe Y, Matsumura K, Takeda K, </w:t>
      </w:r>
      <w:proofErr w:type="spellStart"/>
      <w:r w:rsidRPr="003527E1">
        <w:rPr>
          <w:rFonts w:ascii="Book Antiqua" w:eastAsia="宋体" w:hAnsi="Book Antiqua" w:cs="宋体"/>
          <w:color w:val="000000"/>
          <w:sz w:val="24"/>
          <w:szCs w:val="24"/>
          <w:lang w:eastAsia="zh-CN"/>
        </w:rPr>
        <w:t>Kusunoki</w:t>
      </w:r>
      <w:proofErr w:type="spellEnd"/>
      <w:r w:rsidRPr="003527E1">
        <w:rPr>
          <w:rFonts w:ascii="Book Antiqua" w:eastAsia="宋体" w:hAnsi="Book Antiqua" w:cs="宋体"/>
          <w:color w:val="000000"/>
          <w:sz w:val="24"/>
          <w:szCs w:val="24"/>
          <w:lang w:eastAsia="zh-CN"/>
        </w:rPr>
        <w:t xml:space="preserve"> M. Lymphatic mapping and sentinel node biopsy during laparoscopic </w:t>
      </w:r>
      <w:proofErr w:type="spellStart"/>
      <w:r w:rsidRPr="003527E1">
        <w:rPr>
          <w:rFonts w:ascii="Book Antiqua" w:eastAsia="宋体" w:hAnsi="Book Antiqua" w:cs="宋体"/>
          <w:color w:val="000000"/>
          <w:sz w:val="24"/>
          <w:szCs w:val="24"/>
          <w:lang w:eastAsia="zh-CN"/>
        </w:rPr>
        <w:t>gastrectomy</w:t>
      </w:r>
      <w:proofErr w:type="spellEnd"/>
      <w:r w:rsidRPr="003527E1">
        <w:rPr>
          <w:rFonts w:ascii="Book Antiqua" w:eastAsia="宋体" w:hAnsi="Book Antiqua" w:cs="宋体"/>
          <w:color w:val="000000"/>
          <w:sz w:val="24"/>
          <w:szCs w:val="24"/>
          <w:lang w:eastAsia="zh-CN"/>
        </w:rPr>
        <w:t xml:space="preserve"> for early cancer. </w:t>
      </w:r>
      <w:r w:rsidRPr="003527E1">
        <w:rPr>
          <w:rFonts w:ascii="Book Antiqua" w:eastAsia="宋体" w:hAnsi="Book Antiqua" w:cs="宋体"/>
          <w:i/>
          <w:iCs/>
          <w:color w:val="000000"/>
          <w:sz w:val="24"/>
          <w:szCs w:val="24"/>
          <w:lang w:eastAsia="zh-CN"/>
        </w:rPr>
        <w:t xml:space="preserve">Dig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2003; </w:t>
      </w:r>
      <w:r w:rsidRPr="003527E1">
        <w:rPr>
          <w:rFonts w:ascii="Book Antiqua" w:eastAsia="宋体" w:hAnsi="Book Antiqua" w:cs="宋体"/>
          <w:b/>
          <w:bCs/>
          <w:color w:val="000000"/>
          <w:sz w:val="24"/>
          <w:szCs w:val="24"/>
          <w:lang w:eastAsia="zh-CN"/>
        </w:rPr>
        <w:t>20</w:t>
      </w:r>
      <w:r w:rsidRPr="003527E1">
        <w:rPr>
          <w:rFonts w:ascii="Book Antiqua" w:eastAsia="宋体" w:hAnsi="Book Antiqua" w:cs="宋体"/>
          <w:color w:val="000000"/>
          <w:sz w:val="24"/>
          <w:szCs w:val="24"/>
          <w:lang w:eastAsia="zh-CN"/>
        </w:rPr>
        <w:t>: 421-427 [PMID: 12900533 DOI: 10.1159/000072710]</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18 </w:t>
      </w:r>
      <w:proofErr w:type="spellStart"/>
      <w:r w:rsidRPr="003527E1">
        <w:rPr>
          <w:rFonts w:ascii="Book Antiqua" w:eastAsia="宋体" w:hAnsi="Book Antiqua" w:cs="宋体"/>
          <w:b/>
          <w:bCs/>
          <w:color w:val="000000"/>
          <w:sz w:val="24"/>
          <w:szCs w:val="24"/>
          <w:lang w:eastAsia="zh-CN"/>
        </w:rPr>
        <w:t>Isozaki</w:t>
      </w:r>
      <w:proofErr w:type="spellEnd"/>
      <w:r w:rsidRPr="003527E1">
        <w:rPr>
          <w:rFonts w:ascii="Book Antiqua" w:eastAsia="宋体" w:hAnsi="Book Antiqua" w:cs="宋体"/>
          <w:b/>
          <w:bCs/>
          <w:color w:val="000000"/>
          <w:sz w:val="24"/>
          <w:szCs w:val="24"/>
          <w:lang w:eastAsia="zh-CN"/>
        </w:rPr>
        <w:t xml:space="preserve"> H</w:t>
      </w:r>
      <w:r w:rsidRPr="003527E1">
        <w:rPr>
          <w:rFonts w:ascii="Book Antiqua" w:eastAsia="宋体" w:hAnsi="Book Antiqua" w:cs="宋体"/>
          <w:color w:val="000000"/>
          <w:sz w:val="24"/>
          <w:szCs w:val="24"/>
          <w:lang w:eastAsia="zh-CN"/>
        </w:rPr>
        <w:t xml:space="preserve">, Kimura T, Tanaka N, Satoh K, Matsumoto S, </w:t>
      </w:r>
      <w:proofErr w:type="spellStart"/>
      <w:r w:rsidRPr="003527E1">
        <w:rPr>
          <w:rFonts w:ascii="Book Antiqua" w:eastAsia="宋体" w:hAnsi="Book Antiqua" w:cs="宋体"/>
          <w:color w:val="000000"/>
          <w:sz w:val="24"/>
          <w:szCs w:val="24"/>
          <w:lang w:eastAsia="zh-CN"/>
        </w:rPr>
        <w:t>Ninomiya</w:t>
      </w:r>
      <w:proofErr w:type="spellEnd"/>
      <w:r w:rsidRPr="003527E1">
        <w:rPr>
          <w:rFonts w:ascii="Book Antiqua" w:eastAsia="宋体" w:hAnsi="Book Antiqua" w:cs="宋体"/>
          <w:color w:val="000000"/>
          <w:sz w:val="24"/>
          <w:szCs w:val="24"/>
          <w:lang w:eastAsia="zh-CN"/>
        </w:rPr>
        <w:t xml:space="preserve"> M, </w:t>
      </w:r>
      <w:proofErr w:type="spellStart"/>
      <w:r w:rsidRPr="003527E1">
        <w:rPr>
          <w:rFonts w:ascii="Book Antiqua" w:eastAsia="宋体" w:hAnsi="Book Antiqua" w:cs="宋体"/>
          <w:color w:val="000000"/>
          <w:sz w:val="24"/>
          <w:szCs w:val="24"/>
          <w:lang w:eastAsia="zh-CN"/>
        </w:rPr>
        <w:t>Ohsaki</w:t>
      </w:r>
      <w:proofErr w:type="spellEnd"/>
      <w:r w:rsidRPr="003527E1">
        <w:rPr>
          <w:rFonts w:ascii="Book Antiqua" w:eastAsia="宋体" w:hAnsi="Book Antiqua" w:cs="宋体"/>
          <w:color w:val="000000"/>
          <w:sz w:val="24"/>
          <w:szCs w:val="24"/>
          <w:lang w:eastAsia="zh-CN"/>
        </w:rPr>
        <w:t xml:space="preserve"> T, Mori M. </w:t>
      </w:r>
      <w:proofErr w:type="gramStart"/>
      <w:r w:rsidRPr="003527E1">
        <w:rPr>
          <w:rFonts w:ascii="Book Antiqua" w:eastAsia="宋体" w:hAnsi="Book Antiqua" w:cs="宋体"/>
          <w:color w:val="000000"/>
          <w:sz w:val="24"/>
          <w:szCs w:val="24"/>
          <w:lang w:eastAsia="zh-CN"/>
        </w:rPr>
        <w:t>An assessment of the feasibility of sentinel lymph node-guided surgery for gastric cancer.</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Gastric Cancer</w:t>
      </w:r>
      <w:r w:rsidRPr="003527E1">
        <w:rPr>
          <w:rFonts w:ascii="Book Antiqua" w:eastAsia="宋体" w:hAnsi="Book Antiqua" w:cs="宋体"/>
          <w:color w:val="000000"/>
          <w:sz w:val="24"/>
          <w:szCs w:val="24"/>
          <w:lang w:eastAsia="zh-CN"/>
        </w:rPr>
        <w:t> 2004; </w:t>
      </w:r>
      <w:r w:rsidRPr="003527E1">
        <w:rPr>
          <w:rFonts w:ascii="Book Antiqua" w:eastAsia="宋体" w:hAnsi="Book Antiqua" w:cs="宋体"/>
          <w:b/>
          <w:bCs/>
          <w:color w:val="000000"/>
          <w:sz w:val="24"/>
          <w:szCs w:val="24"/>
          <w:lang w:eastAsia="zh-CN"/>
        </w:rPr>
        <w:t>7</w:t>
      </w:r>
      <w:r w:rsidRPr="003527E1">
        <w:rPr>
          <w:rFonts w:ascii="Book Antiqua" w:eastAsia="宋体" w:hAnsi="Book Antiqua" w:cs="宋体"/>
          <w:color w:val="000000"/>
          <w:sz w:val="24"/>
          <w:szCs w:val="24"/>
          <w:lang w:eastAsia="zh-CN"/>
        </w:rPr>
        <w:t>: 149-153 [PMID: 15449202 DOI: 10.1007/s10120-004-0283-6]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19 </w:t>
      </w:r>
      <w:proofErr w:type="spellStart"/>
      <w:r w:rsidRPr="003527E1">
        <w:rPr>
          <w:rFonts w:ascii="Book Antiqua" w:eastAsia="宋体" w:hAnsi="Book Antiqua" w:cs="宋体"/>
          <w:b/>
          <w:bCs/>
          <w:color w:val="000000"/>
          <w:sz w:val="24"/>
          <w:szCs w:val="24"/>
          <w:lang w:eastAsia="zh-CN"/>
        </w:rPr>
        <w:t>Nimura</w:t>
      </w:r>
      <w:proofErr w:type="spellEnd"/>
      <w:r w:rsidRPr="003527E1">
        <w:rPr>
          <w:rFonts w:ascii="Book Antiqua" w:eastAsia="宋体" w:hAnsi="Book Antiqua" w:cs="宋体"/>
          <w:b/>
          <w:bCs/>
          <w:color w:val="000000"/>
          <w:sz w:val="24"/>
          <w:szCs w:val="24"/>
          <w:lang w:eastAsia="zh-CN"/>
        </w:rPr>
        <w:t xml:space="preserve"> H</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Narimiya</w:t>
      </w:r>
      <w:proofErr w:type="spellEnd"/>
      <w:r w:rsidRPr="003527E1">
        <w:rPr>
          <w:rFonts w:ascii="Book Antiqua" w:eastAsia="宋体" w:hAnsi="Book Antiqua" w:cs="宋体"/>
          <w:color w:val="000000"/>
          <w:sz w:val="24"/>
          <w:szCs w:val="24"/>
          <w:lang w:eastAsia="zh-CN"/>
        </w:rPr>
        <w:t xml:space="preserve"> N, </w:t>
      </w:r>
      <w:proofErr w:type="spellStart"/>
      <w:r w:rsidRPr="003527E1">
        <w:rPr>
          <w:rFonts w:ascii="Book Antiqua" w:eastAsia="宋体" w:hAnsi="Book Antiqua" w:cs="宋体"/>
          <w:color w:val="000000"/>
          <w:sz w:val="24"/>
          <w:szCs w:val="24"/>
          <w:lang w:eastAsia="zh-CN"/>
        </w:rPr>
        <w:t>Mitsumori</w:t>
      </w:r>
      <w:proofErr w:type="spellEnd"/>
      <w:r w:rsidRPr="003527E1">
        <w:rPr>
          <w:rFonts w:ascii="Book Antiqua" w:eastAsia="宋体" w:hAnsi="Book Antiqua" w:cs="宋体"/>
          <w:color w:val="000000"/>
          <w:sz w:val="24"/>
          <w:szCs w:val="24"/>
          <w:lang w:eastAsia="zh-CN"/>
        </w:rPr>
        <w:t xml:space="preserve"> N, Yamazaki Y, </w:t>
      </w:r>
      <w:proofErr w:type="spellStart"/>
      <w:r w:rsidRPr="003527E1">
        <w:rPr>
          <w:rFonts w:ascii="Book Antiqua" w:eastAsia="宋体" w:hAnsi="Book Antiqua" w:cs="宋体"/>
          <w:color w:val="000000"/>
          <w:sz w:val="24"/>
          <w:szCs w:val="24"/>
          <w:lang w:eastAsia="zh-CN"/>
        </w:rPr>
        <w:t>Yanaga</w:t>
      </w:r>
      <w:proofErr w:type="spellEnd"/>
      <w:r w:rsidRPr="003527E1">
        <w:rPr>
          <w:rFonts w:ascii="Book Antiqua" w:eastAsia="宋体" w:hAnsi="Book Antiqua" w:cs="宋体"/>
          <w:color w:val="000000"/>
          <w:sz w:val="24"/>
          <w:szCs w:val="24"/>
          <w:lang w:eastAsia="zh-CN"/>
        </w:rPr>
        <w:t xml:space="preserve"> K, </w:t>
      </w:r>
      <w:proofErr w:type="spellStart"/>
      <w:r w:rsidRPr="003527E1">
        <w:rPr>
          <w:rFonts w:ascii="Book Antiqua" w:eastAsia="宋体" w:hAnsi="Book Antiqua" w:cs="宋体"/>
          <w:color w:val="000000"/>
          <w:sz w:val="24"/>
          <w:szCs w:val="24"/>
          <w:lang w:eastAsia="zh-CN"/>
        </w:rPr>
        <w:t>Urashima</w:t>
      </w:r>
      <w:proofErr w:type="spellEnd"/>
      <w:r w:rsidRPr="003527E1">
        <w:rPr>
          <w:rFonts w:ascii="Book Antiqua" w:eastAsia="宋体" w:hAnsi="Book Antiqua" w:cs="宋体"/>
          <w:color w:val="000000"/>
          <w:sz w:val="24"/>
          <w:szCs w:val="24"/>
          <w:lang w:eastAsia="zh-CN"/>
        </w:rPr>
        <w:t xml:space="preserve"> M. Infrared ray electronic endoscopy combined with </w:t>
      </w:r>
      <w:proofErr w:type="spellStart"/>
      <w:r w:rsidRPr="003527E1">
        <w:rPr>
          <w:rFonts w:ascii="Book Antiqua" w:eastAsia="宋体" w:hAnsi="Book Antiqua" w:cs="宋体"/>
          <w:color w:val="000000"/>
          <w:sz w:val="24"/>
          <w:szCs w:val="24"/>
          <w:lang w:eastAsia="zh-CN"/>
        </w:rPr>
        <w:t>indocyanine</w:t>
      </w:r>
      <w:proofErr w:type="spellEnd"/>
      <w:r w:rsidRPr="003527E1">
        <w:rPr>
          <w:rFonts w:ascii="Book Antiqua" w:eastAsia="宋体" w:hAnsi="Book Antiqua" w:cs="宋体"/>
          <w:color w:val="000000"/>
          <w:sz w:val="24"/>
          <w:szCs w:val="24"/>
          <w:lang w:eastAsia="zh-CN"/>
        </w:rPr>
        <w:t xml:space="preserve"> green injection for detection of sentinel nodes of patients with gastric cancer. </w:t>
      </w:r>
      <w:r w:rsidRPr="003527E1">
        <w:rPr>
          <w:rFonts w:ascii="Book Antiqua" w:eastAsia="宋体" w:hAnsi="Book Antiqua" w:cs="宋体"/>
          <w:i/>
          <w:iCs/>
          <w:color w:val="000000"/>
          <w:sz w:val="24"/>
          <w:szCs w:val="24"/>
          <w:lang w:eastAsia="zh-CN"/>
        </w:rPr>
        <w:t xml:space="preserve">Br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2004; </w:t>
      </w:r>
      <w:r w:rsidRPr="003527E1">
        <w:rPr>
          <w:rFonts w:ascii="Book Antiqua" w:eastAsia="宋体" w:hAnsi="Book Antiqua" w:cs="宋体"/>
          <w:b/>
          <w:bCs/>
          <w:color w:val="000000"/>
          <w:sz w:val="24"/>
          <w:szCs w:val="24"/>
          <w:lang w:eastAsia="zh-CN"/>
        </w:rPr>
        <w:t>91</w:t>
      </w:r>
      <w:r w:rsidRPr="003527E1">
        <w:rPr>
          <w:rFonts w:ascii="Book Antiqua" w:eastAsia="宋体" w:hAnsi="Book Antiqua" w:cs="宋体"/>
          <w:color w:val="000000"/>
          <w:sz w:val="24"/>
          <w:szCs w:val="24"/>
          <w:lang w:eastAsia="zh-CN"/>
        </w:rPr>
        <w:t>: 575-579 [PMID: 15122608 DOI: 10.1002/bjs.4470]</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20 </w:t>
      </w:r>
      <w:r w:rsidRPr="003527E1">
        <w:rPr>
          <w:rFonts w:ascii="Book Antiqua" w:eastAsia="宋体" w:hAnsi="Book Antiqua" w:cs="宋体"/>
          <w:b/>
          <w:bCs/>
          <w:color w:val="000000"/>
          <w:sz w:val="24"/>
          <w:szCs w:val="24"/>
          <w:lang w:eastAsia="zh-CN"/>
        </w:rPr>
        <w:t>Ishikawa K</w:t>
      </w:r>
      <w:r w:rsidRPr="003527E1">
        <w:rPr>
          <w:rFonts w:ascii="Book Antiqua" w:eastAsia="宋体" w:hAnsi="Book Antiqua" w:cs="宋体"/>
          <w:color w:val="000000"/>
          <w:sz w:val="24"/>
          <w:szCs w:val="24"/>
          <w:lang w:eastAsia="zh-CN"/>
        </w:rPr>
        <w:t xml:space="preserve">, Yasuda K, </w:t>
      </w:r>
      <w:proofErr w:type="spellStart"/>
      <w:r w:rsidRPr="003527E1">
        <w:rPr>
          <w:rFonts w:ascii="Book Antiqua" w:eastAsia="宋体" w:hAnsi="Book Antiqua" w:cs="宋体"/>
          <w:color w:val="000000"/>
          <w:sz w:val="24"/>
          <w:szCs w:val="24"/>
          <w:lang w:eastAsia="zh-CN"/>
        </w:rPr>
        <w:t>Shiromizu</w:t>
      </w:r>
      <w:proofErr w:type="spellEnd"/>
      <w:r w:rsidRPr="003527E1">
        <w:rPr>
          <w:rFonts w:ascii="Book Antiqua" w:eastAsia="宋体" w:hAnsi="Book Antiqua" w:cs="宋体"/>
          <w:color w:val="000000"/>
          <w:sz w:val="24"/>
          <w:szCs w:val="24"/>
          <w:lang w:eastAsia="zh-CN"/>
        </w:rPr>
        <w:t xml:space="preserve"> A, </w:t>
      </w:r>
      <w:proofErr w:type="spellStart"/>
      <w:r w:rsidRPr="003527E1">
        <w:rPr>
          <w:rFonts w:ascii="Book Antiqua" w:eastAsia="宋体" w:hAnsi="Book Antiqua" w:cs="宋体"/>
          <w:color w:val="000000"/>
          <w:sz w:val="24"/>
          <w:szCs w:val="24"/>
          <w:lang w:eastAsia="zh-CN"/>
        </w:rPr>
        <w:t>Etoh</w:t>
      </w:r>
      <w:proofErr w:type="spellEnd"/>
      <w:r w:rsidRPr="003527E1">
        <w:rPr>
          <w:rFonts w:ascii="Book Antiqua" w:eastAsia="宋体" w:hAnsi="Book Antiqua" w:cs="宋体"/>
          <w:color w:val="000000"/>
          <w:sz w:val="24"/>
          <w:szCs w:val="24"/>
          <w:lang w:eastAsia="zh-CN"/>
        </w:rPr>
        <w:t xml:space="preserve"> T, </w:t>
      </w:r>
      <w:proofErr w:type="spellStart"/>
      <w:r w:rsidRPr="003527E1">
        <w:rPr>
          <w:rFonts w:ascii="Book Antiqua" w:eastAsia="宋体" w:hAnsi="Book Antiqua" w:cs="宋体"/>
          <w:color w:val="000000"/>
          <w:sz w:val="24"/>
          <w:szCs w:val="24"/>
          <w:lang w:eastAsia="zh-CN"/>
        </w:rPr>
        <w:t>Shiraishi</w:t>
      </w:r>
      <w:proofErr w:type="spellEnd"/>
      <w:r w:rsidRPr="003527E1">
        <w:rPr>
          <w:rFonts w:ascii="Book Antiqua" w:eastAsia="宋体" w:hAnsi="Book Antiqua" w:cs="宋体"/>
          <w:color w:val="000000"/>
          <w:sz w:val="24"/>
          <w:szCs w:val="24"/>
          <w:lang w:eastAsia="zh-CN"/>
        </w:rPr>
        <w:t xml:space="preserve"> N, Kitano S. Laparoscopic sentinel node navigation achieved by infrared ray electronic endoscopy system in </w:t>
      </w:r>
      <w:r w:rsidRPr="003527E1">
        <w:rPr>
          <w:rFonts w:ascii="Book Antiqua" w:eastAsia="宋体" w:hAnsi="Book Antiqua" w:cs="宋体"/>
          <w:color w:val="000000"/>
          <w:sz w:val="24"/>
          <w:szCs w:val="24"/>
          <w:lang w:eastAsia="zh-CN"/>
        </w:rPr>
        <w:lastRenderedPageBreak/>
        <w:t>patients with gastric cancer.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Endosc</w:t>
      </w:r>
      <w:proofErr w:type="spellEnd"/>
      <w:r w:rsidRPr="003527E1">
        <w:rPr>
          <w:rFonts w:ascii="Book Antiqua" w:eastAsia="宋体" w:hAnsi="Book Antiqua" w:cs="宋体"/>
          <w:color w:val="000000"/>
          <w:sz w:val="24"/>
          <w:szCs w:val="24"/>
          <w:lang w:eastAsia="zh-CN"/>
        </w:rPr>
        <w:t> 2007; </w:t>
      </w:r>
      <w:r w:rsidRPr="003527E1">
        <w:rPr>
          <w:rFonts w:ascii="Book Antiqua" w:eastAsia="宋体" w:hAnsi="Book Antiqua" w:cs="宋体"/>
          <w:b/>
          <w:bCs/>
          <w:color w:val="000000"/>
          <w:sz w:val="24"/>
          <w:szCs w:val="24"/>
          <w:lang w:eastAsia="zh-CN"/>
        </w:rPr>
        <w:t>21</w:t>
      </w:r>
      <w:r w:rsidRPr="003527E1">
        <w:rPr>
          <w:rFonts w:ascii="Book Antiqua" w:eastAsia="宋体" w:hAnsi="Book Antiqua" w:cs="宋体"/>
          <w:color w:val="000000"/>
          <w:sz w:val="24"/>
          <w:szCs w:val="24"/>
          <w:lang w:eastAsia="zh-CN"/>
        </w:rPr>
        <w:t>: 1131-1134 [PMID: 17180275 DOI: 10.1007/s00464-006-9062-2]</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21 </w:t>
      </w:r>
      <w:r w:rsidRPr="003527E1">
        <w:rPr>
          <w:rFonts w:ascii="Book Antiqua" w:eastAsia="宋体" w:hAnsi="Book Antiqua" w:cs="宋体"/>
          <w:b/>
          <w:bCs/>
          <w:color w:val="000000"/>
          <w:sz w:val="24"/>
          <w:szCs w:val="24"/>
          <w:lang w:eastAsia="zh-CN"/>
        </w:rPr>
        <w:t>Miyashiro I</w:t>
      </w:r>
      <w:r w:rsidRPr="003527E1">
        <w:rPr>
          <w:rFonts w:ascii="Book Antiqua" w:eastAsia="宋体" w:hAnsi="Book Antiqua" w:cs="宋体"/>
          <w:color w:val="000000"/>
          <w:sz w:val="24"/>
          <w:szCs w:val="24"/>
          <w:lang w:eastAsia="zh-CN"/>
        </w:rPr>
        <w:t xml:space="preserve">, Miyoshi N, Hiratsuka M, </w:t>
      </w:r>
      <w:proofErr w:type="spellStart"/>
      <w:r w:rsidRPr="003527E1">
        <w:rPr>
          <w:rFonts w:ascii="Book Antiqua" w:eastAsia="宋体" w:hAnsi="Book Antiqua" w:cs="宋体"/>
          <w:color w:val="000000"/>
          <w:sz w:val="24"/>
          <w:szCs w:val="24"/>
          <w:lang w:eastAsia="zh-CN"/>
        </w:rPr>
        <w:t>Kishi</w:t>
      </w:r>
      <w:proofErr w:type="spellEnd"/>
      <w:r w:rsidRPr="003527E1">
        <w:rPr>
          <w:rFonts w:ascii="Book Antiqua" w:eastAsia="宋体" w:hAnsi="Book Antiqua" w:cs="宋体"/>
          <w:color w:val="000000"/>
          <w:sz w:val="24"/>
          <w:szCs w:val="24"/>
          <w:lang w:eastAsia="zh-CN"/>
        </w:rPr>
        <w:t xml:space="preserve"> K, Yamada T, </w:t>
      </w:r>
      <w:proofErr w:type="spellStart"/>
      <w:r w:rsidRPr="003527E1">
        <w:rPr>
          <w:rFonts w:ascii="Book Antiqua" w:eastAsia="宋体" w:hAnsi="Book Antiqua" w:cs="宋体"/>
          <w:color w:val="000000"/>
          <w:sz w:val="24"/>
          <w:szCs w:val="24"/>
          <w:lang w:eastAsia="zh-CN"/>
        </w:rPr>
        <w:t>Ohue</w:t>
      </w:r>
      <w:proofErr w:type="spellEnd"/>
      <w:r w:rsidRPr="003527E1">
        <w:rPr>
          <w:rFonts w:ascii="Book Antiqua" w:eastAsia="宋体" w:hAnsi="Book Antiqua" w:cs="宋体"/>
          <w:color w:val="000000"/>
          <w:sz w:val="24"/>
          <w:szCs w:val="24"/>
          <w:lang w:eastAsia="zh-CN"/>
        </w:rPr>
        <w:t xml:space="preserve"> M, </w:t>
      </w:r>
      <w:proofErr w:type="spellStart"/>
      <w:r w:rsidRPr="003527E1">
        <w:rPr>
          <w:rFonts w:ascii="Book Antiqua" w:eastAsia="宋体" w:hAnsi="Book Antiqua" w:cs="宋体"/>
          <w:color w:val="000000"/>
          <w:sz w:val="24"/>
          <w:szCs w:val="24"/>
          <w:lang w:eastAsia="zh-CN"/>
        </w:rPr>
        <w:t>Ohigashi</w:t>
      </w:r>
      <w:proofErr w:type="spellEnd"/>
      <w:r w:rsidRPr="003527E1">
        <w:rPr>
          <w:rFonts w:ascii="Book Antiqua" w:eastAsia="宋体" w:hAnsi="Book Antiqua" w:cs="宋体"/>
          <w:color w:val="000000"/>
          <w:sz w:val="24"/>
          <w:szCs w:val="24"/>
          <w:lang w:eastAsia="zh-CN"/>
        </w:rPr>
        <w:t xml:space="preserve"> H, Yano M, Ishikawa O, </w:t>
      </w:r>
      <w:proofErr w:type="spellStart"/>
      <w:r w:rsidRPr="003527E1">
        <w:rPr>
          <w:rFonts w:ascii="Book Antiqua" w:eastAsia="宋体" w:hAnsi="Book Antiqua" w:cs="宋体"/>
          <w:color w:val="000000"/>
          <w:sz w:val="24"/>
          <w:szCs w:val="24"/>
          <w:lang w:eastAsia="zh-CN"/>
        </w:rPr>
        <w:t>Imaoka</w:t>
      </w:r>
      <w:proofErr w:type="spellEnd"/>
      <w:r w:rsidRPr="003527E1">
        <w:rPr>
          <w:rFonts w:ascii="Book Antiqua" w:eastAsia="宋体" w:hAnsi="Book Antiqua" w:cs="宋体"/>
          <w:color w:val="000000"/>
          <w:sz w:val="24"/>
          <w:szCs w:val="24"/>
          <w:lang w:eastAsia="zh-CN"/>
        </w:rPr>
        <w:t xml:space="preserve"> S. Detection of sentinel node in gastric cancer surgery by </w:t>
      </w:r>
      <w:proofErr w:type="spellStart"/>
      <w:r w:rsidRPr="003527E1">
        <w:rPr>
          <w:rFonts w:ascii="Book Antiqua" w:eastAsia="宋体" w:hAnsi="Book Antiqua" w:cs="宋体"/>
          <w:color w:val="000000"/>
          <w:sz w:val="24"/>
          <w:szCs w:val="24"/>
          <w:lang w:eastAsia="zh-CN"/>
        </w:rPr>
        <w:t>indocyanine</w:t>
      </w:r>
      <w:proofErr w:type="spellEnd"/>
      <w:r w:rsidRPr="003527E1">
        <w:rPr>
          <w:rFonts w:ascii="Book Antiqua" w:eastAsia="宋体" w:hAnsi="Book Antiqua" w:cs="宋体"/>
          <w:color w:val="000000"/>
          <w:sz w:val="24"/>
          <w:szCs w:val="24"/>
          <w:lang w:eastAsia="zh-CN"/>
        </w:rPr>
        <w:t xml:space="preserve"> green fluorescence imaging: comparison with infrared imaging.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2008; </w:t>
      </w:r>
      <w:r w:rsidRPr="003527E1">
        <w:rPr>
          <w:rFonts w:ascii="Book Antiqua" w:eastAsia="宋体" w:hAnsi="Book Antiqua" w:cs="宋体"/>
          <w:b/>
          <w:bCs/>
          <w:color w:val="000000"/>
          <w:sz w:val="24"/>
          <w:szCs w:val="24"/>
          <w:lang w:eastAsia="zh-CN"/>
        </w:rPr>
        <w:t>15</w:t>
      </w:r>
      <w:r w:rsidRPr="003527E1">
        <w:rPr>
          <w:rFonts w:ascii="Book Antiqua" w:eastAsia="宋体" w:hAnsi="Book Antiqua" w:cs="宋体"/>
          <w:color w:val="000000"/>
          <w:sz w:val="24"/>
          <w:szCs w:val="24"/>
          <w:lang w:eastAsia="zh-CN"/>
        </w:rPr>
        <w:t>: 1640-1643 [PMID: 18379850 DOI: 10.1245/s10434-008-9872-7]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22 </w:t>
      </w:r>
      <w:r w:rsidRPr="003527E1">
        <w:rPr>
          <w:rFonts w:ascii="Book Antiqua" w:eastAsia="宋体" w:hAnsi="Book Antiqua" w:cs="宋体"/>
          <w:b/>
          <w:bCs/>
          <w:color w:val="000000"/>
          <w:sz w:val="24"/>
          <w:szCs w:val="24"/>
          <w:lang w:eastAsia="zh-CN"/>
        </w:rPr>
        <w:t>Tajima Y</w:t>
      </w:r>
      <w:r w:rsidRPr="003527E1">
        <w:rPr>
          <w:rFonts w:ascii="Book Antiqua" w:eastAsia="宋体" w:hAnsi="Book Antiqua" w:cs="宋体"/>
          <w:color w:val="000000"/>
          <w:sz w:val="24"/>
          <w:szCs w:val="24"/>
          <w:lang w:eastAsia="zh-CN"/>
        </w:rPr>
        <w:t xml:space="preserve">, Yamazaki K, Masuda Y, Kato M, Yasuda D, Aoki T, Kato T, Murakami M, Miwa M, </w:t>
      </w:r>
      <w:proofErr w:type="spellStart"/>
      <w:r w:rsidRPr="003527E1">
        <w:rPr>
          <w:rFonts w:ascii="Book Antiqua" w:eastAsia="宋体" w:hAnsi="Book Antiqua" w:cs="宋体"/>
          <w:color w:val="000000"/>
          <w:sz w:val="24"/>
          <w:szCs w:val="24"/>
          <w:lang w:eastAsia="zh-CN"/>
        </w:rPr>
        <w:t>Kusano</w:t>
      </w:r>
      <w:proofErr w:type="spellEnd"/>
      <w:r w:rsidRPr="003527E1">
        <w:rPr>
          <w:rFonts w:ascii="Book Antiqua" w:eastAsia="宋体" w:hAnsi="Book Antiqua" w:cs="宋体"/>
          <w:color w:val="000000"/>
          <w:sz w:val="24"/>
          <w:szCs w:val="24"/>
          <w:lang w:eastAsia="zh-CN"/>
        </w:rPr>
        <w:t xml:space="preserve"> M. Sentinel node mapping guided by </w:t>
      </w:r>
      <w:proofErr w:type="spellStart"/>
      <w:r w:rsidRPr="003527E1">
        <w:rPr>
          <w:rFonts w:ascii="Book Antiqua" w:eastAsia="宋体" w:hAnsi="Book Antiqua" w:cs="宋体"/>
          <w:color w:val="000000"/>
          <w:sz w:val="24"/>
          <w:szCs w:val="24"/>
          <w:lang w:eastAsia="zh-CN"/>
        </w:rPr>
        <w:t>indocyanine</w:t>
      </w:r>
      <w:proofErr w:type="spellEnd"/>
      <w:r w:rsidRPr="003527E1">
        <w:rPr>
          <w:rFonts w:ascii="Book Antiqua" w:eastAsia="宋体" w:hAnsi="Book Antiqua" w:cs="宋体"/>
          <w:color w:val="000000"/>
          <w:sz w:val="24"/>
          <w:szCs w:val="24"/>
          <w:lang w:eastAsia="zh-CN"/>
        </w:rPr>
        <w:t xml:space="preserve"> green fluorescence imaging in gastric cancer.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2009; </w:t>
      </w:r>
      <w:r w:rsidRPr="003527E1">
        <w:rPr>
          <w:rFonts w:ascii="Book Antiqua" w:eastAsia="宋体" w:hAnsi="Book Antiqua" w:cs="宋体"/>
          <w:b/>
          <w:bCs/>
          <w:color w:val="000000"/>
          <w:sz w:val="24"/>
          <w:szCs w:val="24"/>
          <w:lang w:eastAsia="zh-CN"/>
        </w:rPr>
        <w:t>249</w:t>
      </w:r>
      <w:r w:rsidRPr="003527E1">
        <w:rPr>
          <w:rFonts w:ascii="Book Antiqua" w:eastAsia="宋体" w:hAnsi="Book Antiqua" w:cs="宋体"/>
          <w:color w:val="000000"/>
          <w:sz w:val="24"/>
          <w:szCs w:val="24"/>
          <w:lang w:eastAsia="zh-CN"/>
        </w:rPr>
        <w:t>: 58-62 [PMID: 19106676 DOI: 10.1097/SLA.0b013e3181927267]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23 </w:t>
      </w:r>
      <w:proofErr w:type="spellStart"/>
      <w:r w:rsidRPr="003527E1">
        <w:rPr>
          <w:rFonts w:ascii="Book Antiqua" w:eastAsia="宋体" w:hAnsi="Book Antiqua" w:cs="宋体"/>
          <w:b/>
          <w:bCs/>
          <w:color w:val="000000"/>
          <w:sz w:val="24"/>
          <w:szCs w:val="24"/>
          <w:lang w:eastAsia="zh-CN"/>
        </w:rPr>
        <w:t>Soltesz</w:t>
      </w:r>
      <w:proofErr w:type="spellEnd"/>
      <w:r w:rsidRPr="003527E1">
        <w:rPr>
          <w:rFonts w:ascii="Book Antiqua" w:eastAsia="宋体" w:hAnsi="Book Antiqua" w:cs="宋体"/>
          <w:b/>
          <w:bCs/>
          <w:color w:val="000000"/>
          <w:sz w:val="24"/>
          <w:szCs w:val="24"/>
          <w:lang w:eastAsia="zh-CN"/>
        </w:rPr>
        <w:t xml:space="preserve"> EG</w:t>
      </w:r>
      <w:r w:rsidRPr="003527E1">
        <w:rPr>
          <w:rFonts w:ascii="Book Antiqua" w:eastAsia="宋体" w:hAnsi="Book Antiqua" w:cs="宋体"/>
          <w:color w:val="000000"/>
          <w:sz w:val="24"/>
          <w:szCs w:val="24"/>
          <w:lang w:eastAsia="zh-CN"/>
        </w:rPr>
        <w:t xml:space="preserve">, Kim S, Kim SW, Laurence RG, De Grand AM, </w:t>
      </w:r>
      <w:proofErr w:type="spellStart"/>
      <w:r w:rsidRPr="003527E1">
        <w:rPr>
          <w:rFonts w:ascii="Book Antiqua" w:eastAsia="宋体" w:hAnsi="Book Antiqua" w:cs="宋体"/>
          <w:color w:val="000000"/>
          <w:sz w:val="24"/>
          <w:szCs w:val="24"/>
          <w:lang w:eastAsia="zh-CN"/>
        </w:rPr>
        <w:t>Parungo</w:t>
      </w:r>
      <w:proofErr w:type="spellEnd"/>
      <w:r w:rsidRPr="003527E1">
        <w:rPr>
          <w:rFonts w:ascii="Book Antiqua" w:eastAsia="宋体" w:hAnsi="Book Antiqua" w:cs="宋体"/>
          <w:color w:val="000000"/>
          <w:sz w:val="24"/>
          <w:szCs w:val="24"/>
          <w:lang w:eastAsia="zh-CN"/>
        </w:rPr>
        <w:t xml:space="preserve"> CP, Cohn LH, </w:t>
      </w:r>
      <w:proofErr w:type="spellStart"/>
      <w:r w:rsidRPr="003527E1">
        <w:rPr>
          <w:rFonts w:ascii="Book Antiqua" w:eastAsia="宋体" w:hAnsi="Book Antiqua" w:cs="宋体"/>
          <w:color w:val="000000"/>
          <w:sz w:val="24"/>
          <w:szCs w:val="24"/>
          <w:lang w:eastAsia="zh-CN"/>
        </w:rPr>
        <w:t>Bawendi</w:t>
      </w:r>
      <w:proofErr w:type="spellEnd"/>
      <w:r w:rsidRPr="003527E1">
        <w:rPr>
          <w:rFonts w:ascii="Book Antiqua" w:eastAsia="宋体" w:hAnsi="Book Antiqua" w:cs="宋体"/>
          <w:color w:val="000000"/>
          <w:sz w:val="24"/>
          <w:szCs w:val="24"/>
          <w:lang w:eastAsia="zh-CN"/>
        </w:rPr>
        <w:t xml:space="preserve"> MG, </w:t>
      </w:r>
      <w:proofErr w:type="spellStart"/>
      <w:r w:rsidRPr="003527E1">
        <w:rPr>
          <w:rFonts w:ascii="Book Antiqua" w:eastAsia="宋体" w:hAnsi="Book Antiqua" w:cs="宋体"/>
          <w:color w:val="000000"/>
          <w:sz w:val="24"/>
          <w:szCs w:val="24"/>
          <w:lang w:eastAsia="zh-CN"/>
        </w:rPr>
        <w:t>Frangioni</w:t>
      </w:r>
      <w:proofErr w:type="spellEnd"/>
      <w:r w:rsidRPr="003527E1">
        <w:rPr>
          <w:rFonts w:ascii="Book Antiqua" w:eastAsia="宋体" w:hAnsi="Book Antiqua" w:cs="宋体"/>
          <w:color w:val="000000"/>
          <w:sz w:val="24"/>
          <w:szCs w:val="24"/>
          <w:lang w:eastAsia="zh-CN"/>
        </w:rPr>
        <w:t xml:space="preserve"> JV. Sentinel lymph node mapping of the gastrointestinal tract by using invisible light.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2006; </w:t>
      </w:r>
      <w:r w:rsidRPr="003527E1">
        <w:rPr>
          <w:rFonts w:ascii="Book Antiqua" w:eastAsia="宋体" w:hAnsi="Book Antiqua" w:cs="宋体"/>
          <w:b/>
          <w:bCs/>
          <w:color w:val="000000"/>
          <w:sz w:val="24"/>
          <w:szCs w:val="24"/>
          <w:lang w:eastAsia="zh-CN"/>
        </w:rPr>
        <w:t>13</w:t>
      </w:r>
      <w:r w:rsidRPr="003527E1">
        <w:rPr>
          <w:rFonts w:ascii="Book Antiqua" w:eastAsia="宋体" w:hAnsi="Book Antiqua" w:cs="宋体"/>
          <w:color w:val="000000"/>
          <w:sz w:val="24"/>
          <w:szCs w:val="24"/>
          <w:lang w:eastAsia="zh-CN"/>
        </w:rPr>
        <w:t>: 386-396 [PMID: 16485157 DOI: 10.1245/ASO.2006.04.025]</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24 </w:t>
      </w:r>
      <w:r w:rsidRPr="003527E1">
        <w:rPr>
          <w:rFonts w:ascii="Book Antiqua" w:eastAsia="宋体" w:hAnsi="Book Antiqua" w:cs="宋体"/>
          <w:b/>
          <w:bCs/>
          <w:color w:val="000000"/>
          <w:sz w:val="24"/>
          <w:szCs w:val="24"/>
          <w:lang w:eastAsia="zh-CN"/>
        </w:rPr>
        <w:t>Lee JH</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Ryu</w:t>
      </w:r>
      <w:proofErr w:type="spellEnd"/>
      <w:r w:rsidRPr="003527E1">
        <w:rPr>
          <w:rFonts w:ascii="Book Antiqua" w:eastAsia="宋体" w:hAnsi="Book Antiqua" w:cs="宋体"/>
          <w:color w:val="000000"/>
          <w:sz w:val="24"/>
          <w:szCs w:val="24"/>
          <w:lang w:eastAsia="zh-CN"/>
        </w:rPr>
        <w:t xml:space="preserve"> KW, Kim CG, Kim SK, Lee JS, Kook MC, Choi IJ, Kim YW, Chang HJ, </w:t>
      </w:r>
      <w:proofErr w:type="spellStart"/>
      <w:r w:rsidRPr="003527E1">
        <w:rPr>
          <w:rFonts w:ascii="Book Antiqua" w:eastAsia="宋体" w:hAnsi="Book Antiqua" w:cs="宋体"/>
          <w:color w:val="000000"/>
          <w:sz w:val="24"/>
          <w:szCs w:val="24"/>
          <w:lang w:eastAsia="zh-CN"/>
        </w:rPr>
        <w:t>Bae</w:t>
      </w:r>
      <w:proofErr w:type="spellEnd"/>
      <w:r w:rsidRPr="003527E1">
        <w:rPr>
          <w:rFonts w:ascii="Book Antiqua" w:eastAsia="宋体" w:hAnsi="Book Antiqua" w:cs="宋体"/>
          <w:color w:val="000000"/>
          <w:sz w:val="24"/>
          <w:szCs w:val="24"/>
          <w:lang w:eastAsia="zh-CN"/>
        </w:rPr>
        <w:t xml:space="preserve"> JM. Sentinel node biopsy using dye and isotope double tracers in early gastric cancer.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2006; </w:t>
      </w:r>
      <w:r w:rsidRPr="003527E1">
        <w:rPr>
          <w:rFonts w:ascii="Book Antiqua" w:eastAsia="宋体" w:hAnsi="Book Antiqua" w:cs="宋体"/>
          <w:b/>
          <w:bCs/>
          <w:color w:val="000000"/>
          <w:sz w:val="24"/>
          <w:szCs w:val="24"/>
          <w:lang w:eastAsia="zh-CN"/>
        </w:rPr>
        <w:t>13</w:t>
      </w:r>
      <w:r w:rsidRPr="003527E1">
        <w:rPr>
          <w:rFonts w:ascii="Book Antiqua" w:eastAsia="宋体" w:hAnsi="Book Antiqua" w:cs="宋体"/>
          <w:color w:val="000000"/>
          <w:sz w:val="24"/>
          <w:szCs w:val="24"/>
          <w:lang w:eastAsia="zh-CN"/>
        </w:rPr>
        <w:t>: 1168-1174 [PMID: 16924376 DOI: 10.1245/s10434-006-9038-4]</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25 </w:t>
      </w:r>
      <w:r w:rsidRPr="003527E1">
        <w:rPr>
          <w:rFonts w:ascii="Book Antiqua" w:eastAsia="宋体" w:hAnsi="Book Antiqua" w:cs="宋体"/>
          <w:b/>
          <w:bCs/>
          <w:color w:val="000000"/>
          <w:sz w:val="24"/>
          <w:szCs w:val="24"/>
          <w:lang w:eastAsia="zh-CN"/>
        </w:rPr>
        <w:t>Mura G</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Vagliasindi</w:t>
      </w:r>
      <w:proofErr w:type="spellEnd"/>
      <w:r w:rsidRPr="003527E1">
        <w:rPr>
          <w:rFonts w:ascii="Book Antiqua" w:eastAsia="宋体" w:hAnsi="Book Antiqua" w:cs="宋体"/>
          <w:color w:val="000000"/>
          <w:sz w:val="24"/>
          <w:szCs w:val="24"/>
          <w:lang w:eastAsia="zh-CN"/>
        </w:rPr>
        <w:t xml:space="preserve"> A, </w:t>
      </w:r>
      <w:proofErr w:type="spellStart"/>
      <w:r w:rsidRPr="003527E1">
        <w:rPr>
          <w:rFonts w:ascii="Book Antiqua" w:eastAsia="宋体" w:hAnsi="Book Antiqua" w:cs="宋体"/>
          <w:color w:val="000000"/>
          <w:sz w:val="24"/>
          <w:szCs w:val="24"/>
          <w:lang w:eastAsia="zh-CN"/>
        </w:rPr>
        <w:t>Framarini</w:t>
      </w:r>
      <w:proofErr w:type="spellEnd"/>
      <w:r w:rsidRPr="003527E1">
        <w:rPr>
          <w:rFonts w:ascii="Book Antiqua" w:eastAsia="宋体" w:hAnsi="Book Antiqua" w:cs="宋体"/>
          <w:color w:val="000000"/>
          <w:sz w:val="24"/>
          <w:szCs w:val="24"/>
          <w:lang w:eastAsia="zh-CN"/>
        </w:rPr>
        <w:t xml:space="preserve"> M, </w:t>
      </w:r>
      <w:proofErr w:type="spellStart"/>
      <w:r w:rsidRPr="003527E1">
        <w:rPr>
          <w:rFonts w:ascii="Book Antiqua" w:eastAsia="宋体" w:hAnsi="Book Antiqua" w:cs="宋体"/>
          <w:color w:val="000000"/>
          <w:sz w:val="24"/>
          <w:szCs w:val="24"/>
          <w:lang w:eastAsia="zh-CN"/>
        </w:rPr>
        <w:t>Mazza</w:t>
      </w:r>
      <w:proofErr w:type="spellEnd"/>
      <w:r w:rsidRPr="003527E1">
        <w:rPr>
          <w:rFonts w:ascii="Book Antiqua" w:eastAsia="宋体" w:hAnsi="Book Antiqua" w:cs="宋体"/>
          <w:color w:val="000000"/>
          <w:sz w:val="24"/>
          <w:szCs w:val="24"/>
          <w:lang w:eastAsia="zh-CN"/>
        </w:rPr>
        <w:t xml:space="preserve"> P, </w:t>
      </w:r>
      <w:proofErr w:type="spellStart"/>
      <w:r w:rsidRPr="003527E1">
        <w:rPr>
          <w:rFonts w:ascii="Book Antiqua" w:eastAsia="宋体" w:hAnsi="Book Antiqua" w:cs="宋体"/>
          <w:color w:val="000000"/>
          <w:sz w:val="24"/>
          <w:szCs w:val="24"/>
          <w:lang w:eastAsia="zh-CN"/>
        </w:rPr>
        <w:t>Solfrini</w:t>
      </w:r>
      <w:proofErr w:type="spellEnd"/>
      <w:r w:rsidRPr="003527E1">
        <w:rPr>
          <w:rFonts w:ascii="Book Antiqua" w:eastAsia="宋体" w:hAnsi="Book Antiqua" w:cs="宋体"/>
          <w:color w:val="000000"/>
          <w:sz w:val="24"/>
          <w:szCs w:val="24"/>
          <w:lang w:eastAsia="zh-CN"/>
        </w:rPr>
        <w:t xml:space="preserve"> G, </w:t>
      </w:r>
      <w:proofErr w:type="spellStart"/>
      <w:r w:rsidRPr="003527E1">
        <w:rPr>
          <w:rFonts w:ascii="Book Antiqua" w:eastAsia="宋体" w:hAnsi="Book Antiqua" w:cs="宋体"/>
          <w:color w:val="000000"/>
          <w:sz w:val="24"/>
          <w:szCs w:val="24"/>
          <w:lang w:eastAsia="zh-CN"/>
        </w:rPr>
        <w:t>Verdecchia</w:t>
      </w:r>
      <w:proofErr w:type="spellEnd"/>
      <w:r w:rsidRPr="003527E1">
        <w:rPr>
          <w:rFonts w:ascii="Book Antiqua" w:eastAsia="宋体" w:hAnsi="Book Antiqua" w:cs="宋体"/>
          <w:color w:val="000000"/>
          <w:sz w:val="24"/>
          <w:szCs w:val="24"/>
          <w:lang w:eastAsia="zh-CN"/>
        </w:rPr>
        <w:t xml:space="preserve"> GM. The sentinel node biopsy in early gastric cancer: a preliminary study. </w:t>
      </w:r>
      <w:proofErr w:type="spellStart"/>
      <w:r w:rsidRPr="003527E1">
        <w:rPr>
          <w:rFonts w:ascii="Book Antiqua" w:eastAsia="宋体" w:hAnsi="Book Antiqua" w:cs="宋体"/>
          <w:i/>
          <w:iCs/>
          <w:color w:val="000000"/>
          <w:sz w:val="24"/>
          <w:szCs w:val="24"/>
          <w:lang w:eastAsia="zh-CN"/>
        </w:rPr>
        <w:t>Langenbecks</w:t>
      </w:r>
      <w:proofErr w:type="spellEnd"/>
      <w:r w:rsidRPr="003527E1">
        <w:rPr>
          <w:rFonts w:ascii="Book Antiqua" w:eastAsia="宋体" w:hAnsi="Book Antiqua" w:cs="宋体"/>
          <w:i/>
          <w:iCs/>
          <w:color w:val="000000"/>
          <w:sz w:val="24"/>
          <w:szCs w:val="24"/>
          <w:lang w:eastAsia="zh-CN"/>
        </w:rPr>
        <w:t xml:space="preserve"> Arch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2006; </w:t>
      </w:r>
      <w:r w:rsidRPr="003527E1">
        <w:rPr>
          <w:rFonts w:ascii="Book Antiqua" w:eastAsia="宋体" w:hAnsi="Book Antiqua" w:cs="宋体"/>
          <w:b/>
          <w:bCs/>
          <w:color w:val="000000"/>
          <w:sz w:val="24"/>
          <w:szCs w:val="24"/>
          <w:lang w:eastAsia="zh-CN"/>
        </w:rPr>
        <w:t>391</w:t>
      </w:r>
      <w:r w:rsidRPr="003527E1">
        <w:rPr>
          <w:rFonts w:ascii="Book Antiqua" w:eastAsia="宋体" w:hAnsi="Book Antiqua" w:cs="宋体"/>
          <w:color w:val="000000"/>
          <w:sz w:val="24"/>
          <w:szCs w:val="24"/>
          <w:lang w:eastAsia="zh-CN"/>
        </w:rPr>
        <w:t>: 113-117 [PMID: 16525854 DOI: 10.1007/s00423-005-0018-0]</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26 </w:t>
      </w:r>
      <w:proofErr w:type="spellStart"/>
      <w:r w:rsidRPr="003527E1">
        <w:rPr>
          <w:rFonts w:ascii="Book Antiqua" w:eastAsia="宋体" w:hAnsi="Book Antiqua" w:cs="宋体"/>
          <w:b/>
          <w:bCs/>
          <w:color w:val="000000"/>
          <w:sz w:val="24"/>
          <w:szCs w:val="24"/>
          <w:lang w:eastAsia="zh-CN"/>
        </w:rPr>
        <w:t>Saikawa</w:t>
      </w:r>
      <w:proofErr w:type="spellEnd"/>
      <w:r w:rsidRPr="003527E1">
        <w:rPr>
          <w:rFonts w:ascii="Book Antiqua" w:eastAsia="宋体" w:hAnsi="Book Antiqua" w:cs="宋体"/>
          <w:b/>
          <w:bCs/>
          <w:color w:val="000000"/>
          <w:sz w:val="24"/>
          <w:szCs w:val="24"/>
          <w:lang w:eastAsia="zh-CN"/>
        </w:rPr>
        <w:t xml:space="preserve"> Y</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Otani</w:t>
      </w:r>
      <w:proofErr w:type="spellEnd"/>
      <w:r w:rsidRPr="003527E1">
        <w:rPr>
          <w:rFonts w:ascii="Book Antiqua" w:eastAsia="宋体" w:hAnsi="Book Antiqua" w:cs="宋体"/>
          <w:color w:val="000000"/>
          <w:sz w:val="24"/>
          <w:szCs w:val="24"/>
          <w:lang w:eastAsia="zh-CN"/>
        </w:rPr>
        <w:t xml:space="preserve"> Y, Kitagawa Y, Yoshida M, Wada N, Kubota T, Kumai K, </w:t>
      </w:r>
      <w:proofErr w:type="spellStart"/>
      <w:r w:rsidRPr="003527E1">
        <w:rPr>
          <w:rFonts w:ascii="Book Antiqua" w:eastAsia="宋体" w:hAnsi="Book Antiqua" w:cs="宋体"/>
          <w:color w:val="000000"/>
          <w:sz w:val="24"/>
          <w:szCs w:val="24"/>
          <w:lang w:eastAsia="zh-CN"/>
        </w:rPr>
        <w:t>Sugino</w:t>
      </w:r>
      <w:proofErr w:type="spellEnd"/>
      <w:r w:rsidRPr="003527E1">
        <w:rPr>
          <w:rFonts w:ascii="Book Antiqua" w:eastAsia="宋体" w:hAnsi="Book Antiqua" w:cs="宋体"/>
          <w:color w:val="000000"/>
          <w:sz w:val="24"/>
          <w:szCs w:val="24"/>
          <w:lang w:eastAsia="zh-CN"/>
        </w:rPr>
        <w:t xml:space="preserve"> Y, Mukai M, </w:t>
      </w:r>
      <w:proofErr w:type="spellStart"/>
      <w:r w:rsidRPr="003527E1">
        <w:rPr>
          <w:rFonts w:ascii="Book Antiqua" w:eastAsia="宋体" w:hAnsi="Book Antiqua" w:cs="宋体"/>
          <w:color w:val="000000"/>
          <w:sz w:val="24"/>
          <w:szCs w:val="24"/>
          <w:lang w:eastAsia="zh-CN"/>
        </w:rPr>
        <w:t>Kameyama</w:t>
      </w:r>
      <w:proofErr w:type="spellEnd"/>
      <w:r w:rsidRPr="003527E1">
        <w:rPr>
          <w:rFonts w:ascii="Book Antiqua" w:eastAsia="宋体" w:hAnsi="Book Antiqua" w:cs="宋体"/>
          <w:color w:val="000000"/>
          <w:sz w:val="24"/>
          <w:szCs w:val="24"/>
          <w:lang w:eastAsia="zh-CN"/>
        </w:rPr>
        <w:t xml:space="preserve"> K, Kubo A, </w:t>
      </w:r>
      <w:proofErr w:type="spellStart"/>
      <w:r w:rsidRPr="003527E1">
        <w:rPr>
          <w:rFonts w:ascii="Book Antiqua" w:eastAsia="宋体" w:hAnsi="Book Antiqua" w:cs="宋体"/>
          <w:color w:val="000000"/>
          <w:sz w:val="24"/>
          <w:szCs w:val="24"/>
          <w:lang w:eastAsia="zh-CN"/>
        </w:rPr>
        <w:t>Kitajima</w:t>
      </w:r>
      <w:proofErr w:type="spellEnd"/>
      <w:r w:rsidRPr="003527E1">
        <w:rPr>
          <w:rFonts w:ascii="Book Antiqua" w:eastAsia="宋体" w:hAnsi="Book Antiqua" w:cs="宋体"/>
          <w:color w:val="000000"/>
          <w:sz w:val="24"/>
          <w:szCs w:val="24"/>
          <w:lang w:eastAsia="zh-CN"/>
        </w:rPr>
        <w:t xml:space="preserve"> M. Interim results of sentinel node biopsy during laparoscopic </w:t>
      </w:r>
      <w:proofErr w:type="spellStart"/>
      <w:r w:rsidRPr="003527E1">
        <w:rPr>
          <w:rFonts w:ascii="Book Antiqua" w:eastAsia="宋体" w:hAnsi="Book Antiqua" w:cs="宋体"/>
          <w:color w:val="000000"/>
          <w:sz w:val="24"/>
          <w:szCs w:val="24"/>
          <w:lang w:eastAsia="zh-CN"/>
        </w:rPr>
        <w:t>gastrectomy</w:t>
      </w:r>
      <w:proofErr w:type="spellEnd"/>
      <w:r w:rsidRPr="003527E1">
        <w:rPr>
          <w:rFonts w:ascii="Book Antiqua" w:eastAsia="宋体" w:hAnsi="Book Antiqua" w:cs="宋体"/>
          <w:color w:val="000000"/>
          <w:sz w:val="24"/>
          <w:szCs w:val="24"/>
          <w:lang w:eastAsia="zh-CN"/>
        </w:rPr>
        <w:t>: possible role in function-preserving surgery for early cancer. </w:t>
      </w:r>
      <w:r w:rsidRPr="003527E1">
        <w:rPr>
          <w:rFonts w:ascii="Book Antiqua" w:eastAsia="宋体" w:hAnsi="Book Antiqua" w:cs="宋体"/>
          <w:i/>
          <w:iCs/>
          <w:color w:val="000000"/>
          <w:sz w:val="24"/>
          <w:szCs w:val="24"/>
          <w:lang w:eastAsia="zh-CN"/>
        </w:rPr>
        <w:t xml:space="preserve">World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2006; </w:t>
      </w:r>
      <w:r w:rsidRPr="003527E1">
        <w:rPr>
          <w:rFonts w:ascii="Book Antiqua" w:eastAsia="宋体" w:hAnsi="Book Antiqua" w:cs="宋体"/>
          <w:b/>
          <w:bCs/>
          <w:color w:val="000000"/>
          <w:sz w:val="24"/>
          <w:szCs w:val="24"/>
          <w:lang w:eastAsia="zh-CN"/>
        </w:rPr>
        <w:t>30</w:t>
      </w:r>
      <w:r w:rsidRPr="003527E1">
        <w:rPr>
          <w:rFonts w:ascii="Book Antiqua" w:eastAsia="宋体" w:hAnsi="Book Antiqua" w:cs="宋体"/>
          <w:color w:val="000000"/>
          <w:sz w:val="24"/>
          <w:szCs w:val="24"/>
          <w:lang w:eastAsia="zh-CN"/>
        </w:rPr>
        <w:t>: 1962-1968 [PMID: 17043938 DOI: 10.1007/s00268-006-0142-1]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27 </w:t>
      </w:r>
      <w:r w:rsidRPr="003527E1">
        <w:rPr>
          <w:rFonts w:ascii="Book Antiqua" w:eastAsia="宋体" w:hAnsi="Book Antiqua" w:cs="宋体"/>
          <w:b/>
          <w:bCs/>
          <w:color w:val="000000"/>
          <w:sz w:val="24"/>
          <w:szCs w:val="24"/>
          <w:lang w:eastAsia="zh-CN"/>
        </w:rPr>
        <w:t>Morita D</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Tsuda</w:t>
      </w:r>
      <w:proofErr w:type="spellEnd"/>
      <w:r w:rsidRPr="003527E1">
        <w:rPr>
          <w:rFonts w:ascii="Book Antiqua" w:eastAsia="宋体" w:hAnsi="Book Antiqua" w:cs="宋体"/>
          <w:color w:val="000000"/>
          <w:sz w:val="24"/>
          <w:szCs w:val="24"/>
          <w:lang w:eastAsia="zh-CN"/>
        </w:rPr>
        <w:t xml:space="preserve"> H, </w:t>
      </w:r>
      <w:proofErr w:type="spellStart"/>
      <w:r w:rsidRPr="003527E1">
        <w:rPr>
          <w:rFonts w:ascii="Book Antiqua" w:eastAsia="宋体" w:hAnsi="Book Antiqua" w:cs="宋体"/>
          <w:color w:val="000000"/>
          <w:sz w:val="24"/>
          <w:szCs w:val="24"/>
          <w:lang w:eastAsia="zh-CN"/>
        </w:rPr>
        <w:t>Ichikura</w:t>
      </w:r>
      <w:proofErr w:type="spellEnd"/>
      <w:r w:rsidRPr="003527E1">
        <w:rPr>
          <w:rFonts w:ascii="Book Antiqua" w:eastAsia="宋体" w:hAnsi="Book Antiqua" w:cs="宋体"/>
          <w:color w:val="000000"/>
          <w:sz w:val="24"/>
          <w:szCs w:val="24"/>
          <w:lang w:eastAsia="zh-CN"/>
        </w:rPr>
        <w:t xml:space="preserve"> T, Kimura M, Aida S, </w:t>
      </w:r>
      <w:proofErr w:type="spellStart"/>
      <w:r w:rsidRPr="003527E1">
        <w:rPr>
          <w:rFonts w:ascii="Book Antiqua" w:eastAsia="宋体" w:hAnsi="Book Antiqua" w:cs="宋体"/>
          <w:color w:val="000000"/>
          <w:sz w:val="24"/>
          <w:szCs w:val="24"/>
          <w:lang w:eastAsia="zh-CN"/>
        </w:rPr>
        <w:t>Kosuda</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Inazawa</w:t>
      </w:r>
      <w:proofErr w:type="spellEnd"/>
      <w:r w:rsidRPr="003527E1">
        <w:rPr>
          <w:rFonts w:ascii="Book Antiqua" w:eastAsia="宋体" w:hAnsi="Book Antiqua" w:cs="宋体"/>
          <w:color w:val="000000"/>
          <w:sz w:val="24"/>
          <w:szCs w:val="24"/>
          <w:lang w:eastAsia="zh-CN"/>
        </w:rPr>
        <w:t xml:space="preserve"> J, Mochizuki H, Matsubara O. Analysis of sentinel node involvement in gastric cancer. </w:t>
      </w:r>
      <w:proofErr w:type="spellStart"/>
      <w:r w:rsidRPr="003527E1">
        <w:rPr>
          <w:rFonts w:ascii="Book Antiqua" w:eastAsia="宋体" w:hAnsi="Book Antiqua" w:cs="宋体"/>
          <w:i/>
          <w:iCs/>
          <w:color w:val="000000"/>
          <w:sz w:val="24"/>
          <w:szCs w:val="24"/>
          <w:lang w:eastAsia="zh-CN"/>
        </w:rPr>
        <w:t>Clin</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Gastroenterol</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Hepatol</w:t>
      </w:r>
      <w:proofErr w:type="spellEnd"/>
      <w:r w:rsidRPr="003527E1">
        <w:rPr>
          <w:rFonts w:ascii="Book Antiqua" w:eastAsia="宋体" w:hAnsi="Book Antiqua" w:cs="宋体"/>
          <w:color w:val="000000"/>
          <w:sz w:val="24"/>
          <w:szCs w:val="24"/>
          <w:lang w:eastAsia="zh-CN"/>
        </w:rPr>
        <w:t> 2007; </w:t>
      </w:r>
      <w:r w:rsidRPr="003527E1">
        <w:rPr>
          <w:rFonts w:ascii="Book Antiqua" w:eastAsia="宋体" w:hAnsi="Book Antiqua" w:cs="宋体"/>
          <w:b/>
          <w:bCs/>
          <w:color w:val="000000"/>
          <w:sz w:val="24"/>
          <w:szCs w:val="24"/>
          <w:lang w:eastAsia="zh-CN"/>
        </w:rPr>
        <w:t>5</w:t>
      </w:r>
      <w:r w:rsidRPr="003527E1">
        <w:rPr>
          <w:rFonts w:ascii="Book Antiqua" w:eastAsia="宋体" w:hAnsi="Book Antiqua" w:cs="宋体"/>
          <w:color w:val="000000"/>
          <w:sz w:val="24"/>
          <w:szCs w:val="24"/>
          <w:lang w:eastAsia="zh-CN"/>
        </w:rPr>
        <w:t>: 1046-1052 [PMID: 17632042 DOI: 10.1016/j.cgh.2007.05.001]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lastRenderedPageBreak/>
        <w:t>28 </w:t>
      </w:r>
      <w:r w:rsidRPr="003527E1">
        <w:rPr>
          <w:rFonts w:ascii="Book Antiqua" w:eastAsia="宋体" w:hAnsi="Book Antiqua" w:cs="宋体"/>
          <w:b/>
          <w:bCs/>
          <w:color w:val="000000"/>
          <w:sz w:val="24"/>
          <w:szCs w:val="24"/>
          <w:lang w:eastAsia="zh-CN"/>
        </w:rPr>
        <w:t>Lee YJ</w:t>
      </w:r>
      <w:r w:rsidRPr="003527E1">
        <w:rPr>
          <w:rFonts w:ascii="Book Antiqua" w:eastAsia="宋体" w:hAnsi="Book Antiqua" w:cs="宋体"/>
          <w:color w:val="000000"/>
          <w:sz w:val="24"/>
          <w:szCs w:val="24"/>
          <w:lang w:eastAsia="zh-CN"/>
        </w:rPr>
        <w:t>, Ha WS, Park ST, Choi SK, Hong SC, Park JW. Which biopsy method is more suitable between a basin dissection and pick-up biopsy for sentinel nodes in laparoscopic sentinel-node navigation surgery (LSNNS) for gastric cancer? </w:t>
      </w:r>
      <w:r w:rsidRPr="003527E1">
        <w:rPr>
          <w:rFonts w:ascii="Book Antiqua" w:eastAsia="宋体" w:hAnsi="Book Antiqua" w:cs="宋体"/>
          <w:i/>
          <w:iCs/>
          <w:color w:val="000000"/>
          <w:sz w:val="24"/>
          <w:szCs w:val="24"/>
          <w:lang w:eastAsia="zh-CN"/>
        </w:rPr>
        <w:t xml:space="preserve">J </w:t>
      </w:r>
      <w:proofErr w:type="spellStart"/>
      <w:r w:rsidRPr="003527E1">
        <w:rPr>
          <w:rFonts w:ascii="Book Antiqua" w:eastAsia="宋体" w:hAnsi="Book Antiqua" w:cs="宋体"/>
          <w:i/>
          <w:iCs/>
          <w:color w:val="000000"/>
          <w:sz w:val="24"/>
          <w:szCs w:val="24"/>
          <w:lang w:eastAsia="zh-CN"/>
        </w:rPr>
        <w:t>Laparoendosc</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Adv</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Tech </w:t>
      </w:r>
      <w:proofErr w:type="gramStart"/>
      <w:r w:rsidRPr="003527E1">
        <w:rPr>
          <w:rFonts w:ascii="Book Antiqua" w:eastAsia="宋体" w:hAnsi="Book Antiqua" w:cs="宋体"/>
          <w:i/>
          <w:iCs/>
          <w:color w:val="000000"/>
          <w:sz w:val="24"/>
          <w:szCs w:val="24"/>
          <w:lang w:eastAsia="zh-CN"/>
        </w:rPr>
        <w:t>A</w:t>
      </w:r>
      <w:proofErr w:type="gramEnd"/>
      <w:r w:rsidRPr="003527E1">
        <w:rPr>
          <w:rFonts w:ascii="Book Antiqua" w:eastAsia="宋体" w:hAnsi="Book Antiqua" w:cs="宋体"/>
          <w:color w:val="000000"/>
          <w:sz w:val="24"/>
          <w:szCs w:val="24"/>
          <w:lang w:eastAsia="zh-CN"/>
        </w:rPr>
        <w:t> 2008; </w:t>
      </w:r>
      <w:r w:rsidRPr="003527E1">
        <w:rPr>
          <w:rFonts w:ascii="Book Antiqua" w:eastAsia="宋体" w:hAnsi="Book Antiqua" w:cs="宋体"/>
          <w:b/>
          <w:bCs/>
          <w:color w:val="000000"/>
          <w:sz w:val="24"/>
          <w:szCs w:val="24"/>
          <w:lang w:eastAsia="zh-CN"/>
        </w:rPr>
        <w:t>18</w:t>
      </w:r>
      <w:r w:rsidRPr="003527E1">
        <w:rPr>
          <w:rFonts w:ascii="Book Antiqua" w:eastAsia="宋体" w:hAnsi="Book Antiqua" w:cs="宋体"/>
          <w:color w:val="000000"/>
          <w:sz w:val="24"/>
          <w:szCs w:val="24"/>
          <w:lang w:eastAsia="zh-CN"/>
        </w:rPr>
        <w:t>: 357-363 [PMID: 18503367 DOI: 10.1089/lap.2007.0024]</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29 </w:t>
      </w:r>
      <w:r w:rsidRPr="003527E1">
        <w:rPr>
          <w:rFonts w:ascii="Book Antiqua" w:eastAsia="宋体" w:hAnsi="Book Antiqua" w:cs="宋体"/>
          <w:b/>
          <w:bCs/>
          <w:color w:val="000000"/>
          <w:sz w:val="24"/>
          <w:szCs w:val="24"/>
          <w:lang w:eastAsia="zh-CN"/>
        </w:rPr>
        <w:t>Park do J</w:t>
      </w:r>
      <w:r w:rsidRPr="003527E1">
        <w:rPr>
          <w:rFonts w:ascii="Book Antiqua" w:eastAsia="宋体" w:hAnsi="Book Antiqua" w:cs="宋体"/>
          <w:color w:val="000000"/>
          <w:sz w:val="24"/>
          <w:szCs w:val="24"/>
          <w:lang w:eastAsia="zh-CN"/>
        </w:rPr>
        <w:t xml:space="preserve">, Kim HH, Park YS, Lee HS, Lee WW, Lee HJ, </w:t>
      </w:r>
      <w:proofErr w:type="gramStart"/>
      <w:r w:rsidRPr="003527E1">
        <w:rPr>
          <w:rFonts w:ascii="Book Antiqua" w:eastAsia="宋体" w:hAnsi="Book Antiqua" w:cs="宋体"/>
          <w:color w:val="000000"/>
          <w:sz w:val="24"/>
          <w:szCs w:val="24"/>
          <w:lang w:eastAsia="zh-CN"/>
        </w:rPr>
        <w:t>Yang</w:t>
      </w:r>
      <w:proofErr w:type="gramEnd"/>
      <w:r w:rsidRPr="003527E1">
        <w:rPr>
          <w:rFonts w:ascii="Book Antiqua" w:eastAsia="宋体" w:hAnsi="Book Antiqua" w:cs="宋体"/>
          <w:color w:val="000000"/>
          <w:sz w:val="24"/>
          <w:szCs w:val="24"/>
          <w:lang w:eastAsia="zh-CN"/>
        </w:rPr>
        <w:t xml:space="preserve"> HK. Simultaneous </w:t>
      </w:r>
      <w:proofErr w:type="spellStart"/>
      <w:r w:rsidRPr="003527E1">
        <w:rPr>
          <w:rFonts w:ascii="Book Antiqua" w:eastAsia="宋体" w:hAnsi="Book Antiqua" w:cs="宋体"/>
          <w:color w:val="000000"/>
          <w:sz w:val="24"/>
          <w:szCs w:val="24"/>
          <w:lang w:eastAsia="zh-CN"/>
        </w:rPr>
        <w:t>indocyanine</w:t>
      </w:r>
      <w:proofErr w:type="spellEnd"/>
      <w:r w:rsidRPr="003527E1">
        <w:rPr>
          <w:rFonts w:ascii="Book Antiqua" w:eastAsia="宋体" w:hAnsi="Book Antiqua" w:cs="宋体"/>
          <w:color w:val="000000"/>
          <w:sz w:val="24"/>
          <w:szCs w:val="24"/>
          <w:lang w:eastAsia="zh-CN"/>
        </w:rPr>
        <w:t xml:space="preserve"> green and (99m</w:t>
      </w:r>
      <w:proofErr w:type="gramStart"/>
      <w:r w:rsidRPr="003527E1">
        <w:rPr>
          <w:rFonts w:ascii="Book Antiqua" w:eastAsia="宋体" w:hAnsi="Book Antiqua" w:cs="宋体"/>
          <w:color w:val="000000"/>
          <w:sz w:val="24"/>
          <w:szCs w:val="24"/>
          <w:lang w:eastAsia="zh-CN"/>
        </w:rPr>
        <w:t>)</w:t>
      </w:r>
      <w:proofErr w:type="spellStart"/>
      <w:r w:rsidRPr="003527E1">
        <w:rPr>
          <w:rFonts w:ascii="Book Antiqua" w:eastAsia="宋体" w:hAnsi="Book Antiqua" w:cs="宋体"/>
          <w:color w:val="000000"/>
          <w:sz w:val="24"/>
          <w:szCs w:val="24"/>
          <w:lang w:eastAsia="zh-CN"/>
        </w:rPr>
        <w:t>Tc</w:t>
      </w:r>
      <w:proofErr w:type="spellEnd"/>
      <w:proofErr w:type="gramEnd"/>
      <w:r w:rsidRPr="003527E1">
        <w:rPr>
          <w:rFonts w:ascii="Book Antiqua" w:eastAsia="宋体" w:hAnsi="Book Antiqua" w:cs="宋体"/>
          <w:color w:val="000000"/>
          <w:sz w:val="24"/>
          <w:szCs w:val="24"/>
          <w:lang w:eastAsia="zh-CN"/>
        </w:rPr>
        <w:t>-antimony sulfur colloid-guided laparoscopic sentinel basin dissection for gastric cancer.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2011; </w:t>
      </w:r>
      <w:r w:rsidRPr="003527E1">
        <w:rPr>
          <w:rFonts w:ascii="Book Antiqua" w:eastAsia="宋体" w:hAnsi="Book Antiqua" w:cs="宋体"/>
          <w:b/>
          <w:bCs/>
          <w:color w:val="000000"/>
          <w:sz w:val="24"/>
          <w:szCs w:val="24"/>
          <w:lang w:eastAsia="zh-CN"/>
        </w:rPr>
        <w:t>18</w:t>
      </w:r>
      <w:r w:rsidRPr="003527E1">
        <w:rPr>
          <w:rFonts w:ascii="Book Antiqua" w:eastAsia="宋体" w:hAnsi="Book Antiqua" w:cs="宋体"/>
          <w:color w:val="000000"/>
          <w:sz w:val="24"/>
          <w:szCs w:val="24"/>
          <w:lang w:eastAsia="zh-CN"/>
        </w:rPr>
        <w:t>: 160-165 [PMID: 20652640 DOI: 10.1245/s10434-010-1221-y]</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30 </w:t>
      </w:r>
      <w:r w:rsidRPr="003527E1">
        <w:rPr>
          <w:rFonts w:ascii="Book Antiqua" w:eastAsia="宋体" w:hAnsi="Book Antiqua" w:cs="宋体"/>
          <w:b/>
          <w:bCs/>
          <w:color w:val="000000"/>
          <w:sz w:val="24"/>
          <w:szCs w:val="24"/>
          <w:lang w:eastAsia="zh-CN"/>
        </w:rPr>
        <w:t>Kitagawa Y</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Fujii</w:t>
      </w:r>
      <w:proofErr w:type="spellEnd"/>
      <w:r w:rsidRPr="003527E1">
        <w:rPr>
          <w:rFonts w:ascii="Book Antiqua" w:eastAsia="宋体" w:hAnsi="Book Antiqua" w:cs="宋体"/>
          <w:color w:val="000000"/>
          <w:sz w:val="24"/>
          <w:szCs w:val="24"/>
          <w:lang w:eastAsia="zh-CN"/>
        </w:rPr>
        <w:t xml:space="preserve"> H, Kumai K, Kubota T, </w:t>
      </w:r>
      <w:proofErr w:type="spellStart"/>
      <w:r w:rsidRPr="003527E1">
        <w:rPr>
          <w:rFonts w:ascii="Book Antiqua" w:eastAsia="宋体" w:hAnsi="Book Antiqua" w:cs="宋体"/>
          <w:color w:val="000000"/>
          <w:sz w:val="24"/>
          <w:szCs w:val="24"/>
          <w:lang w:eastAsia="zh-CN"/>
        </w:rPr>
        <w:t>Otani</w:t>
      </w:r>
      <w:proofErr w:type="spellEnd"/>
      <w:r w:rsidRPr="003527E1">
        <w:rPr>
          <w:rFonts w:ascii="Book Antiqua" w:eastAsia="宋体" w:hAnsi="Book Antiqua" w:cs="宋体"/>
          <w:color w:val="000000"/>
          <w:sz w:val="24"/>
          <w:szCs w:val="24"/>
          <w:lang w:eastAsia="zh-CN"/>
        </w:rPr>
        <w:t xml:space="preserve"> Y, </w:t>
      </w:r>
      <w:proofErr w:type="spellStart"/>
      <w:r w:rsidRPr="003527E1">
        <w:rPr>
          <w:rFonts w:ascii="Book Antiqua" w:eastAsia="宋体" w:hAnsi="Book Antiqua" w:cs="宋体"/>
          <w:color w:val="000000"/>
          <w:sz w:val="24"/>
          <w:szCs w:val="24"/>
          <w:lang w:eastAsia="zh-CN"/>
        </w:rPr>
        <w:t>Saikawa</w:t>
      </w:r>
      <w:proofErr w:type="spellEnd"/>
      <w:r w:rsidRPr="003527E1">
        <w:rPr>
          <w:rFonts w:ascii="Book Antiqua" w:eastAsia="宋体" w:hAnsi="Book Antiqua" w:cs="宋体"/>
          <w:color w:val="000000"/>
          <w:sz w:val="24"/>
          <w:szCs w:val="24"/>
          <w:lang w:eastAsia="zh-CN"/>
        </w:rPr>
        <w:t xml:space="preserve"> Y, Yoshida M, Kubo A, </w:t>
      </w:r>
      <w:proofErr w:type="spellStart"/>
      <w:r w:rsidRPr="003527E1">
        <w:rPr>
          <w:rFonts w:ascii="Book Antiqua" w:eastAsia="宋体" w:hAnsi="Book Antiqua" w:cs="宋体"/>
          <w:color w:val="000000"/>
          <w:sz w:val="24"/>
          <w:szCs w:val="24"/>
          <w:lang w:eastAsia="zh-CN"/>
        </w:rPr>
        <w:t>Kitajima</w:t>
      </w:r>
      <w:proofErr w:type="spellEnd"/>
      <w:r w:rsidRPr="003527E1">
        <w:rPr>
          <w:rFonts w:ascii="Book Antiqua" w:eastAsia="宋体" w:hAnsi="Book Antiqua" w:cs="宋体"/>
          <w:color w:val="000000"/>
          <w:sz w:val="24"/>
          <w:szCs w:val="24"/>
          <w:lang w:eastAsia="zh-CN"/>
        </w:rPr>
        <w:t xml:space="preserve"> M. Recent advances in sentinel node navigation for gastric cancer: a paradigm shift of surgical management. </w:t>
      </w:r>
      <w:r w:rsidRPr="003527E1">
        <w:rPr>
          <w:rFonts w:ascii="Book Antiqua" w:eastAsia="宋体" w:hAnsi="Book Antiqua" w:cs="宋体"/>
          <w:i/>
          <w:iCs/>
          <w:color w:val="000000"/>
          <w:sz w:val="24"/>
          <w:szCs w:val="24"/>
          <w:lang w:eastAsia="zh-CN"/>
        </w:rPr>
        <w:t xml:space="preserve">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2005; </w:t>
      </w:r>
      <w:r w:rsidRPr="003527E1">
        <w:rPr>
          <w:rFonts w:ascii="Book Antiqua" w:eastAsia="宋体" w:hAnsi="Book Antiqua" w:cs="宋体"/>
          <w:b/>
          <w:bCs/>
          <w:color w:val="000000"/>
          <w:sz w:val="24"/>
          <w:szCs w:val="24"/>
          <w:lang w:eastAsia="zh-CN"/>
        </w:rPr>
        <w:t>90</w:t>
      </w:r>
      <w:r w:rsidRPr="003527E1">
        <w:rPr>
          <w:rFonts w:ascii="Book Antiqua" w:eastAsia="宋体" w:hAnsi="Book Antiqua" w:cs="宋体"/>
          <w:color w:val="000000"/>
          <w:sz w:val="24"/>
          <w:szCs w:val="24"/>
          <w:lang w:eastAsia="zh-CN"/>
        </w:rPr>
        <w:t>: 147-51; discussion 151-2 [PMID: 15895450 DOI: 10.1002/jso.20220]</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31 </w:t>
      </w:r>
      <w:proofErr w:type="spellStart"/>
      <w:r w:rsidRPr="003527E1">
        <w:rPr>
          <w:rFonts w:ascii="Book Antiqua" w:eastAsia="宋体" w:hAnsi="Book Antiqua" w:cs="宋体"/>
          <w:b/>
          <w:bCs/>
          <w:color w:val="000000"/>
          <w:sz w:val="24"/>
          <w:szCs w:val="24"/>
          <w:lang w:eastAsia="zh-CN"/>
        </w:rPr>
        <w:t>Gretschel</w:t>
      </w:r>
      <w:proofErr w:type="spellEnd"/>
      <w:r w:rsidRPr="003527E1">
        <w:rPr>
          <w:rFonts w:ascii="Book Antiqua" w:eastAsia="宋体" w:hAnsi="Book Antiqua" w:cs="宋体"/>
          <w:b/>
          <w:bCs/>
          <w:color w:val="000000"/>
          <w:sz w:val="24"/>
          <w:szCs w:val="24"/>
          <w:lang w:eastAsia="zh-CN"/>
        </w:rPr>
        <w:t xml:space="preserve"> S</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Bembenek</w:t>
      </w:r>
      <w:proofErr w:type="spellEnd"/>
      <w:r w:rsidRPr="003527E1">
        <w:rPr>
          <w:rFonts w:ascii="Book Antiqua" w:eastAsia="宋体" w:hAnsi="Book Antiqua" w:cs="宋体"/>
          <w:color w:val="000000"/>
          <w:sz w:val="24"/>
          <w:szCs w:val="24"/>
          <w:lang w:eastAsia="zh-CN"/>
        </w:rPr>
        <w:t xml:space="preserve"> A, </w:t>
      </w:r>
      <w:proofErr w:type="spellStart"/>
      <w:r w:rsidRPr="003527E1">
        <w:rPr>
          <w:rFonts w:ascii="Book Antiqua" w:eastAsia="宋体" w:hAnsi="Book Antiqua" w:cs="宋体"/>
          <w:color w:val="000000"/>
          <w:sz w:val="24"/>
          <w:szCs w:val="24"/>
          <w:lang w:eastAsia="zh-CN"/>
        </w:rPr>
        <w:t>Hünerbein</w:t>
      </w:r>
      <w:proofErr w:type="spellEnd"/>
      <w:r w:rsidRPr="003527E1">
        <w:rPr>
          <w:rFonts w:ascii="Book Antiqua" w:eastAsia="宋体" w:hAnsi="Book Antiqua" w:cs="宋体"/>
          <w:color w:val="000000"/>
          <w:sz w:val="24"/>
          <w:szCs w:val="24"/>
          <w:lang w:eastAsia="zh-CN"/>
        </w:rPr>
        <w:t xml:space="preserve"> M, </w:t>
      </w:r>
      <w:proofErr w:type="spellStart"/>
      <w:r w:rsidRPr="003527E1">
        <w:rPr>
          <w:rFonts w:ascii="Book Antiqua" w:eastAsia="宋体" w:hAnsi="Book Antiqua" w:cs="宋体"/>
          <w:color w:val="000000"/>
          <w:sz w:val="24"/>
          <w:szCs w:val="24"/>
          <w:lang w:eastAsia="zh-CN"/>
        </w:rPr>
        <w:t>Dresel</w:t>
      </w:r>
      <w:proofErr w:type="spellEnd"/>
      <w:r w:rsidRPr="003527E1">
        <w:rPr>
          <w:rFonts w:ascii="Book Antiqua" w:eastAsia="宋体" w:hAnsi="Book Antiqua" w:cs="宋体"/>
          <w:color w:val="000000"/>
          <w:sz w:val="24"/>
          <w:szCs w:val="24"/>
          <w:lang w:eastAsia="zh-CN"/>
        </w:rPr>
        <w:t xml:space="preserve"> S, Schneider W, </w:t>
      </w:r>
      <w:proofErr w:type="spellStart"/>
      <w:r w:rsidRPr="003527E1">
        <w:rPr>
          <w:rFonts w:ascii="Book Antiqua" w:eastAsia="宋体" w:hAnsi="Book Antiqua" w:cs="宋体"/>
          <w:color w:val="000000"/>
          <w:sz w:val="24"/>
          <w:szCs w:val="24"/>
          <w:lang w:eastAsia="zh-CN"/>
        </w:rPr>
        <w:t>Schlag</w:t>
      </w:r>
      <w:proofErr w:type="spellEnd"/>
      <w:r w:rsidRPr="003527E1">
        <w:rPr>
          <w:rFonts w:ascii="Book Antiqua" w:eastAsia="宋体" w:hAnsi="Book Antiqua" w:cs="宋体"/>
          <w:color w:val="000000"/>
          <w:sz w:val="24"/>
          <w:szCs w:val="24"/>
          <w:lang w:eastAsia="zh-CN"/>
        </w:rPr>
        <w:t xml:space="preserve"> PM. Efficacy of different technical procedures for sentinel lymph node biopsy in gastric cancer staging.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2007; </w:t>
      </w:r>
      <w:r w:rsidRPr="003527E1">
        <w:rPr>
          <w:rFonts w:ascii="Book Antiqua" w:eastAsia="宋体" w:hAnsi="Book Antiqua" w:cs="宋体"/>
          <w:b/>
          <w:bCs/>
          <w:color w:val="000000"/>
          <w:sz w:val="24"/>
          <w:szCs w:val="24"/>
          <w:lang w:eastAsia="zh-CN"/>
        </w:rPr>
        <w:t>14</w:t>
      </w:r>
      <w:r w:rsidRPr="003527E1">
        <w:rPr>
          <w:rFonts w:ascii="Book Antiqua" w:eastAsia="宋体" w:hAnsi="Book Antiqua" w:cs="宋体"/>
          <w:color w:val="000000"/>
          <w:sz w:val="24"/>
          <w:szCs w:val="24"/>
          <w:lang w:eastAsia="zh-CN"/>
        </w:rPr>
        <w:t>: 2028-2035 [PMID: 17453300 DOI: 10.1245/s10434-007-9367-y]</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32 </w:t>
      </w:r>
      <w:r w:rsidRPr="003527E1">
        <w:rPr>
          <w:rFonts w:ascii="Book Antiqua" w:eastAsia="宋体" w:hAnsi="Book Antiqua" w:cs="宋体"/>
          <w:b/>
          <w:bCs/>
          <w:color w:val="000000"/>
          <w:sz w:val="24"/>
          <w:szCs w:val="24"/>
          <w:lang w:eastAsia="zh-CN"/>
        </w:rPr>
        <w:t>Can MF</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Yagci</w:t>
      </w:r>
      <w:proofErr w:type="spellEnd"/>
      <w:r w:rsidRPr="003527E1">
        <w:rPr>
          <w:rFonts w:ascii="Book Antiqua" w:eastAsia="宋体" w:hAnsi="Book Antiqua" w:cs="宋体"/>
          <w:color w:val="000000"/>
          <w:sz w:val="24"/>
          <w:szCs w:val="24"/>
          <w:lang w:eastAsia="zh-CN"/>
        </w:rPr>
        <w:t xml:space="preserve"> G, </w:t>
      </w:r>
      <w:proofErr w:type="spellStart"/>
      <w:r w:rsidRPr="003527E1">
        <w:rPr>
          <w:rFonts w:ascii="Book Antiqua" w:eastAsia="宋体" w:hAnsi="Book Antiqua" w:cs="宋体"/>
          <w:color w:val="000000"/>
          <w:sz w:val="24"/>
          <w:szCs w:val="24"/>
          <w:lang w:eastAsia="zh-CN"/>
        </w:rPr>
        <w:t>Cetiner</w:t>
      </w:r>
      <w:proofErr w:type="spellEnd"/>
      <w:r w:rsidRPr="003527E1">
        <w:rPr>
          <w:rFonts w:ascii="Book Antiqua" w:eastAsia="宋体" w:hAnsi="Book Antiqua" w:cs="宋体"/>
          <w:color w:val="000000"/>
          <w:sz w:val="24"/>
          <w:szCs w:val="24"/>
          <w:lang w:eastAsia="zh-CN"/>
        </w:rPr>
        <w:t xml:space="preserve"> S. Sentinel lymph node biopsy for gastric cancer: Where do we stand? </w:t>
      </w:r>
      <w:r w:rsidRPr="003527E1">
        <w:rPr>
          <w:rFonts w:ascii="Book Antiqua" w:eastAsia="宋体" w:hAnsi="Book Antiqua" w:cs="宋体"/>
          <w:i/>
          <w:iCs/>
          <w:color w:val="000000"/>
          <w:sz w:val="24"/>
          <w:szCs w:val="24"/>
          <w:lang w:eastAsia="zh-CN"/>
        </w:rPr>
        <w:t xml:space="preserve">World J </w:t>
      </w:r>
      <w:proofErr w:type="spellStart"/>
      <w:r w:rsidRPr="003527E1">
        <w:rPr>
          <w:rFonts w:ascii="Book Antiqua" w:eastAsia="宋体" w:hAnsi="Book Antiqua" w:cs="宋体"/>
          <w:i/>
          <w:iCs/>
          <w:color w:val="000000"/>
          <w:sz w:val="24"/>
          <w:szCs w:val="24"/>
          <w:lang w:eastAsia="zh-CN"/>
        </w:rPr>
        <w:t>Gastrointest</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2011; </w:t>
      </w:r>
      <w:r w:rsidRPr="003527E1">
        <w:rPr>
          <w:rFonts w:ascii="Book Antiqua" w:eastAsia="宋体" w:hAnsi="Book Antiqua" w:cs="宋体"/>
          <w:b/>
          <w:bCs/>
          <w:color w:val="000000"/>
          <w:sz w:val="24"/>
          <w:szCs w:val="24"/>
          <w:lang w:eastAsia="zh-CN"/>
        </w:rPr>
        <w:t>3</w:t>
      </w:r>
      <w:r w:rsidRPr="003527E1">
        <w:rPr>
          <w:rFonts w:ascii="Book Antiqua" w:eastAsia="宋体" w:hAnsi="Book Antiqua" w:cs="宋体"/>
          <w:color w:val="000000"/>
          <w:sz w:val="24"/>
          <w:szCs w:val="24"/>
          <w:lang w:eastAsia="zh-CN"/>
        </w:rPr>
        <w:t>: 131-137 [PMID: 22007282 DOI: 10.4240/wjgs.v3.i9.131]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33 </w:t>
      </w:r>
      <w:proofErr w:type="spellStart"/>
      <w:r w:rsidRPr="003527E1">
        <w:rPr>
          <w:rFonts w:ascii="Book Antiqua" w:eastAsia="宋体" w:hAnsi="Book Antiqua" w:cs="宋体"/>
          <w:b/>
          <w:bCs/>
          <w:color w:val="000000"/>
          <w:sz w:val="24"/>
          <w:szCs w:val="24"/>
          <w:lang w:eastAsia="zh-CN"/>
        </w:rPr>
        <w:t>Yaguchi</w:t>
      </w:r>
      <w:proofErr w:type="spellEnd"/>
      <w:r w:rsidRPr="003527E1">
        <w:rPr>
          <w:rFonts w:ascii="Book Antiqua" w:eastAsia="宋体" w:hAnsi="Book Antiqua" w:cs="宋体"/>
          <w:b/>
          <w:bCs/>
          <w:color w:val="000000"/>
          <w:sz w:val="24"/>
          <w:szCs w:val="24"/>
          <w:lang w:eastAsia="zh-CN"/>
        </w:rPr>
        <w:t xml:space="preserve"> Y</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Ichikura</w:t>
      </w:r>
      <w:proofErr w:type="spellEnd"/>
      <w:r w:rsidRPr="003527E1">
        <w:rPr>
          <w:rFonts w:ascii="Book Antiqua" w:eastAsia="宋体" w:hAnsi="Book Antiqua" w:cs="宋体"/>
          <w:color w:val="000000"/>
          <w:sz w:val="24"/>
          <w:szCs w:val="24"/>
          <w:lang w:eastAsia="zh-CN"/>
        </w:rPr>
        <w:t xml:space="preserve"> T, Ono S, </w:t>
      </w:r>
      <w:proofErr w:type="spellStart"/>
      <w:r w:rsidRPr="003527E1">
        <w:rPr>
          <w:rFonts w:ascii="Book Antiqua" w:eastAsia="宋体" w:hAnsi="Book Antiqua" w:cs="宋体"/>
          <w:color w:val="000000"/>
          <w:sz w:val="24"/>
          <w:szCs w:val="24"/>
          <w:lang w:eastAsia="zh-CN"/>
        </w:rPr>
        <w:t>Tsujimoto</w:t>
      </w:r>
      <w:proofErr w:type="spellEnd"/>
      <w:r w:rsidRPr="003527E1">
        <w:rPr>
          <w:rFonts w:ascii="Book Antiqua" w:eastAsia="宋体" w:hAnsi="Book Antiqua" w:cs="宋体"/>
          <w:color w:val="000000"/>
          <w:sz w:val="24"/>
          <w:szCs w:val="24"/>
          <w:lang w:eastAsia="zh-CN"/>
        </w:rPr>
        <w:t xml:space="preserve"> H, </w:t>
      </w:r>
      <w:proofErr w:type="spellStart"/>
      <w:r w:rsidRPr="003527E1">
        <w:rPr>
          <w:rFonts w:ascii="Book Antiqua" w:eastAsia="宋体" w:hAnsi="Book Antiqua" w:cs="宋体"/>
          <w:color w:val="000000"/>
          <w:sz w:val="24"/>
          <w:szCs w:val="24"/>
          <w:lang w:eastAsia="zh-CN"/>
        </w:rPr>
        <w:t>Sugasawa</w:t>
      </w:r>
      <w:proofErr w:type="spellEnd"/>
      <w:r w:rsidRPr="003527E1">
        <w:rPr>
          <w:rFonts w:ascii="Book Antiqua" w:eastAsia="宋体" w:hAnsi="Book Antiqua" w:cs="宋体"/>
          <w:color w:val="000000"/>
          <w:sz w:val="24"/>
          <w:szCs w:val="24"/>
          <w:lang w:eastAsia="zh-CN"/>
        </w:rPr>
        <w:t xml:space="preserve"> H, Sakamoto N, Matsumoto Y, Yoshida K, </w:t>
      </w:r>
      <w:proofErr w:type="spellStart"/>
      <w:r w:rsidRPr="003527E1">
        <w:rPr>
          <w:rFonts w:ascii="Book Antiqua" w:eastAsia="宋体" w:hAnsi="Book Antiqua" w:cs="宋体"/>
          <w:color w:val="000000"/>
          <w:sz w:val="24"/>
          <w:szCs w:val="24"/>
          <w:lang w:eastAsia="zh-CN"/>
        </w:rPr>
        <w:t>Kosuda</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Hase</w:t>
      </w:r>
      <w:proofErr w:type="spellEnd"/>
      <w:r w:rsidRPr="003527E1">
        <w:rPr>
          <w:rFonts w:ascii="Book Antiqua" w:eastAsia="宋体" w:hAnsi="Book Antiqua" w:cs="宋体"/>
          <w:color w:val="000000"/>
          <w:sz w:val="24"/>
          <w:szCs w:val="24"/>
          <w:lang w:eastAsia="zh-CN"/>
        </w:rPr>
        <w:t xml:space="preserve"> K. How should tracers be injected to detect for sentinel nodes in gastric cancer--</w:t>
      </w:r>
      <w:proofErr w:type="spellStart"/>
      <w:r w:rsidRPr="003527E1">
        <w:rPr>
          <w:rFonts w:ascii="Book Antiqua" w:eastAsia="宋体" w:hAnsi="Book Antiqua" w:cs="宋体"/>
          <w:color w:val="000000"/>
          <w:sz w:val="24"/>
          <w:szCs w:val="24"/>
          <w:lang w:eastAsia="zh-CN"/>
        </w:rPr>
        <w:t>submucosally</w:t>
      </w:r>
      <w:proofErr w:type="spellEnd"/>
      <w:r w:rsidRPr="003527E1">
        <w:rPr>
          <w:rFonts w:ascii="Book Antiqua" w:eastAsia="宋体" w:hAnsi="Book Antiqua" w:cs="宋体"/>
          <w:color w:val="000000"/>
          <w:sz w:val="24"/>
          <w:szCs w:val="24"/>
          <w:lang w:eastAsia="zh-CN"/>
        </w:rPr>
        <w:t xml:space="preserve"> from inside or </w:t>
      </w:r>
      <w:proofErr w:type="spellStart"/>
      <w:r w:rsidRPr="003527E1">
        <w:rPr>
          <w:rFonts w:ascii="Book Antiqua" w:eastAsia="宋体" w:hAnsi="Book Antiqua" w:cs="宋体"/>
          <w:color w:val="000000"/>
          <w:sz w:val="24"/>
          <w:szCs w:val="24"/>
          <w:lang w:eastAsia="zh-CN"/>
        </w:rPr>
        <w:t>subserosally</w:t>
      </w:r>
      <w:proofErr w:type="spellEnd"/>
      <w:r w:rsidRPr="003527E1">
        <w:rPr>
          <w:rFonts w:ascii="Book Antiqua" w:eastAsia="宋体" w:hAnsi="Book Antiqua" w:cs="宋体"/>
          <w:color w:val="000000"/>
          <w:sz w:val="24"/>
          <w:szCs w:val="24"/>
          <w:lang w:eastAsia="zh-CN"/>
        </w:rPr>
        <w:t xml:space="preserve"> from outside of the stomach? </w:t>
      </w:r>
      <w:r w:rsidRPr="003527E1">
        <w:rPr>
          <w:rFonts w:ascii="Book Antiqua" w:eastAsia="宋体" w:hAnsi="Book Antiqua" w:cs="宋体"/>
          <w:i/>
          <w:iCs/>
          <w:color w:val="000000"/>
          <w:sz w:val="24"/>
          <w:szCs w:val="24"/>
          <w:lang w:eastAsia="zh-CN"/>
        </w:rPr>
        <w:t xml:space="preserve">J </w:t>
      </w:r>
      <w:proofErr w:type="spellStart"/>
      <w:r w:rsidRPr="003527E1">
        <w:rPr>
          <w:rFonts w:ascii="Book Antiqua" w:eastAsia="宋体" w:hAnsi="Book Antiqua" w:cs="宋体"/>
          <w:i/>
          <w:iCs/>
          <w:color w:val="000000"/>
          <w:sz w:val="24"/>
          <w:szCs w:val="24"/>
          <w:lang w:eastAsia="zh-CN"/>
        </w:rPr>
        <w:t>Exp</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Clin</w:t>
      </w:r>
      <w:proofErr w:type="spellEnd"/>
      <w:r w:rsidRPr="003527E1">
        <w:rPr>
          <w:rFonts w:ascii="Book Antiqua" w:eastAsia="宋体" w:hAnsi="Book Antiqua" w:cs="宋体"/>
          <w:i/>
          <w:iCs/>
          <w:color w:val="000000"/>
          <w:sz w:val="24"/>
          <w:szCs w:val="24"/>
          <w:lang w:eastAsia="zh-CN"/>
        </w:rPr>
        <w:t xml:space="preserve"> Cancer Res</w:t>
      </w:r>
      <w:r w:rsidRPr="003527E1">
        <w:rPr>
          <w:rFonts w:ascii="Book Antiqua" w:eastAsia="宋体" w:hAnsi="Book Antiqua" w:cs="宋体"/>
          <w:color w:val="000000"/>
          <w:sz w:val="24"/>
          <w:szCs w:val="24"/>
          <w:lang w:eastAsia="zh-CN"/>
        </w:rPr>
        <w:t> 2008; </w:t>
      </w:r>
      <w:r w:rsidRPr="003527E1">
        <w:rPr>
          <w:rFonts w:ascii="Book Antiqua" w:eastAsia="宋体" w:hAnsi="Book Antiqua" w:cs="宋体"/>
          <w:b/>
          <w:bCs/>
          <w:color w:val="000000"/>
          <w:sz w:val="24"/>
          <w:szCs w:val="24"/>
          <w:lang w:eastAsia="zh-CN"/>
        </w:rPr>
        <w:t>27</w:t>
      </w:r>
      <w:r w:rsidRPr="003527E1">
        <w:rPr>
          <w:rFonts w:ascii="Book Antiqua" w:eastAsia="宋体" w:hAnsi="Book Antiqua" w:cs="宋体"/>
          <w:color w:val="000000"/>
          <w:sz w:val="24"/>
          <w:szCs w:val="24"/>
          <w:lang w:eastAsia="zh-CN"/>
        </w:rPr>
        <w:t>: 79 [PMID: 19055749 DOI: 10.1186/1756-9966-27-79]</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34 </w:t>
      </w:r>
      <w:r w:rsidRPr="003527E1">
        <w:rPr>
          <w:rFonts w:ascii="Book Antiqua" w:eastAsia="宋体" w:hAnsi="Book Antiqua" w:cs="宋体"/>
          <w:b/>
          <w:bCs/>
          <w:color w:val="000000"/>
          <w:sz w:val="24"/>
          <w:szCs w:val="24"/>
          <w:lang w:eastAsia="zh-CN"/>
        </w:rPr>
        <w:t>Lee JH</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Ryu</w:t>
      </w:r>
      <w:proofErr w:type="spellEnd"/>
      <w:r w:rsidRPr="003527E1">
        <w:rPr>
          <w:rFonts w:ascii="Book Antiqua" w:eastAsia="宋体" w:hAnsi="Book Antiqua" w:cs="宋体"/>
          <w:color w:val="000000"/>
          <w:sz w:val="24"/>
          <w:szCs w:val="24"/>
          <w:lang w:eastAsia="zh-CN"/>
        </w:rPr>
        <w:t xml:space="preserve"> KW, Kim CG, Kim SK, Choi IJ, Kim YW, Chang HJ, </w:t>
      </w:r>
      <w:proofErr w:type="spellStart"/>
      <w:r w:rsidRPr="003527E1">
        <w:rPr>
          <w:rFonts w:ascii="Book Antiqua" w:eastAsia="宋体" w:hAnsi="Book Antiqua" w:cs="宋体"/>
          <w:color w:val="000000"/>
          <w:sz w:val="24"/>
          <w:szCs w:val="24"/>
          <w:lang w:eastAsia="zh-CN"/>
        </w:rPr>
        <w:t>Bae</w:t>
      </w:r>
      <w:proofErr w:type="spellEnd"/>
      <w:r w:rsidRPr="003527E1">
        <w:rPr>
          <w:rFonts w:ascii="Book Antiqua" w:eastAsia="宋体" w:hAnsi="Book Antiqua" w:cs="宋体"/>
          <w:color w:val="000000"/>
          <w:sz w:val="24"/>
          <w:szCs w:val="24"/>
          <w:lang w:eastAsia="zh-CN"/>
        </w:rPr>
        <w:t xml:space="preserve"> JM, Hong EK. </w:t>
      </w:r>
      <w:proofErr w:type="gramStart"/>
      <w:r w:rsidRPr="003527E1">
        <w:rPr>
          <w:rFonts w:ascii="Book Antiqua" w:eastAsia="宋体" w:hAnsi="Book Antiqua" w:cs="宋体"/>
          <w:color w:val="000000"/>
          <w:sz w:val="24"/>
          <w:szCs w:val="24"/>
          <w:lang w:eastAsia="zh-CN"/>
        </w:rPr>
        <w:t xml:space="preserve">Comparative study of the </w:t>
      </w:r>
      <w:proofErr w:type="spellStart"/>
      <w:r w:rsidRPr="003527E1">
        <w:rPr>
          <w:rFonts w:ascii="Book Antiqua" w:eastAsia="宋体" w:hAnsi="Book Antiqua" w:cs="宋体"/>
          <w:color w:val="000000"/>
          <w:sz w:val="24"/>
          <w:szCs w:val="24"/>
          <w:lang w:eastAsia="zh-CN"/>
        </w:rPr>
        <w:t>subserosal</w:t>
      </w:r>
      <w:proofErr w:type="spellEnd"/>
      <w:r w:rsidRPr="003527E1">
        <w:rPr>
          <w:rFonts w:ascii="Book Antiqua" w:eastAsia="宋体" w:hAnsi="Book Antiqua" w:cs="宋体"/>
          <w:color w:val="000000"/>
          <w:sz w:val="24"/>
          <w:szCs w:val="24"/>
          <w:lang w:eastAsia="zh-CN"/>
        </w:rPr>
        <w:t xml:space="preserve"> versus </w:t>
      </w:r>
      <w:proofErr w:type="spellStart"/>
      <w:r w:rsidRPr="003527E1">
        <w:rPr>
          <w:rFonts w:ascii="Book Antiqua" w:eastAsia="宋体" w:hAnsi="Book Antiqua" w:cs="宋体"/>
          <w:color w:val="000000"/>
          <w:sz w:val="24"/>
          <w:szCs w:val="24"/>
          <w:lang w:eastAsia="zh-CN"/>
        </w:rPr>
        <w:t>submucosal</w:t>
      </w:r>
      <w:proofErr w:type="spellEnd"/>
      <w:r w:rsidRPr="003527E1">
        <w:rPr>
          <w:rFonts w:ascii="Book Antiqua" w:eastAsia="宋体" w:hAnsi="Book Antiqua" w:cs="宋体"/>
          <w:color w:val="000000"/>
          <w:sz w:val="24"/>
          <w:szCs w:val="24"/>
          <w:lang w:eastAsia="zh-CN"/>
        </w:rPr>
        <w:t xml:space="preserve"> dye injection method for sentinel node biopsy in gastric cancer.</w:t>
      </w:r>
      <w:proofErr w:type="gramEnd"/>
      <w:r w:rsidRPr="003527E1">
        <w:rPr>
          <w:rFonts w:ascii="Book Antiqua" w:eastAsia="宋体" w:hAnsi="Book Antiqua" w:cs="宋体"/>
          <w:color w:val="000000"/>
          <w:sz w:val="24"/>
          <w:szCs w:val="24"/>
          <w:lang w:eastAsia="zh-CN"/>
        </w:rPr>
        <w:t> </w:t>
      </w:r>
      <w:proofErr w:type="spellStart"/>
      <w:r w:rsidRPr="003527E1">
        <w:rPr>
          <w:rFonts w:ascii="Book Antiqua" w:eastAsia="宋体" w:hAnsi="Book Antiqua" w:cs="宋体"/>
          <w:i/>
          <w:iCs/>
          <w:color w:val="000000"/>
          <w:sz w:val="24"/>
          <w:szCs w:val="24"/>
          <w:lang w:eastAsia="zh-CN"/>
        </w:rPr>
        <w:t>Eur</w:t>
      </w:r>
      <w:proofErr w:type="spellEnd"/>
      <w:r w:rsidRPr="003527E1">
        <w:rPr>
          <w:rFonts w:ascii="Book Antiqua" w:eastAsia="宋体" w:hAnsi="Book Antiqua" w:cs="宋体"/>
          <w:i/>
          <w:iCs/>
          <w:color w:val="000000"/>
          <w:sz w:val="24"/>
          <w:szCs w:val="24"/>
          <w:lang w:eastAsia="zh-CN"/>
        </w:rPr>
        <w:t xml:space="preserve">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2005; </w:t>
      </w:r>
      <w:r w:rsidRPr="003527E1">
        <w:rPr>
          <w:rFonts w:ascii="Book Antiqua" w:eastAsia="宋体" w:hAnsi="Book Antiqua" w:cs="宋体"/>
          <w:b/>
          <w:bCs/>
          <w:color w:val="000000"/>
          <w:sz w:val="24"/>
          <w:szCs w:val="24"/>
          <w:lang w:eastAsia="zh-CN"/>
        </w:rPr>
        <w:t>31</w:t>
      </w:r>
      <w:r w:rsidRPr="003527E1">
        <w:rPr>
          <w:rFonts w:ascii="Book Antiqua" w:eastAsia="宋体" w:hAnsi="Book Antiqua" w:cs="宋体"/>
          <w:color w:val="000000"/>
          <w:sz w:val="24"/>
          <w:szCs w:val="24"/>
          <w:lang w:eastAsia="zh-CN"/>
        </w:rPr>
        <w:t>: 965-968 [PMID: 15908163 DOI: 10.1016/j.ejso.2005.03.006]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lastRenderedPageBreak/>
        <w:t>35 </w:t>
      </w:r>
      <w:proofErr w:type="spellStart"/>
      <w:r w:rsidRPr="003527E1">
        <w:rPr>
          <w:rFonts w:ascii="Book Antiqua" w:eastAsia="宋体" w:hAnsi="Book Antiqua" w:cs="宋体"/>
          <w:b/>
          <w:bCs/>
          <w:color w:val="000000"/>
          <w:sz w:val="24"/>
          <w:szCs w:val="24"/>
          <w:lang w:eastAsia="zh-CN"/>
        </w:rPr>
        <w:t>Stojanovic</w:t>
      </w:r>
      <w:proofErr w:type="spellEnd"/>
      <w:r w:rsidRPr="003527E1">
        <w:rPr>
          <w:rFonts w:ascii="Book Antiqua" w:eastAsia="宋体" w:hAnsi="Book Antiqua" w:cs="宋体"/>
          <w:b/>
          <w:bCs/>
          <w:color w:val="000000"/>
          <w:sz w:val="24"/>
          <w:szCs w:val="24"/>
          <w:lang w:eastAsia="zh-CN"/>
        </w:rPr>
        <w:t xml:space="preserve"> D</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Milenkovic</w:t>
      </w:r>
      <w:proofErr w:type="spellEnd"/>
      <w:r w:rsidRPr="003527E1">
        <w:rPr>
          <w:rFonts w:ascii="Book Antiqua" w:eastAsia="宋体" w:hAnsi="Book Antiqua" w:cs="宋体"/>
          <w:color w:val="000000"/>
          <w:sz w:val="24"/>
          <w:szCs w:val="24"/>
          <w:lang w:eastAsia="zh-CN"/>
        </w:rPr>
        <w:t xml:space="preserve"> SM, </w:t>
      </w:r>
      <w:proofErr w:type="spellStart"/>
      <w:r w:rsidRPr="003527E1">
        <w:rPr>
          <w:rFonts w:ascii="Book Antiqua" w:eastAsia="宋体" w:hAnsi="Book Antiqua" w:cs="宋体"/>
          <w:color w:val="000000"/>
          <w:sz w:val="24"/>
          <w:szCs w:val="24"/>
          <w:lang w:eastAsia="zh-CN"/>
        </w:rPr>
        <w:t>Mitrovic</w:t>
      </w:r>
      <w:proofErr w:type="spellEnd"/>
      <w:r w:rsidRPr="003527E1">
        <w:rPr>
          <w:rFonts w:ascii="Book Antiqua" w:eastAsia="宋体" w:hAnsi="Book Antiqua" w:cs="宋体"/>
          <w:color w:val="000000"/>
          <w:sz w:val="24"/>
          <w:szCs w:val="24"/>
          <w:lang w:eastAsia="zh-CN"/>
        </w:rPr>
        <w:t xml:space="preserve"> N, </w:t>
      </w:r>
      <w:proofErr w:type="spellStart"/>
      <w:r w:rsidRPr="003527E1">
        <w:rPr>
          <w:rFonts w:ascii="Book Antiqua" w:eastAsia="宋体" w:hAnsi="Book Antiqua" w:cs="宋体"/>
          <w:color w:val="000000"/>
          <w:sz w:val="24"/>
          <w:szCs w:val="24"/>
          <w:lang w:eastAsia="zh-CN"/>
        </w:rPr>
        <w:t>Marinkovic</w:t>
      </w:r>
      <w:proofErr w:type="spellEnd"/>
      <w:r w:rsidRPr="003527E1">
        <w:rPr>
          <w:rFonts w:ascii="Book Antiqua" w:eastAsia="宋体" w:hAnsi="Book Antiqua" w:cs="宋体"/>
          <w:color w:val="000000"/>
          <w:sz w:val="24"/>
          <w:szCs w:val="24"/>
          <w:lang w:eastAsia="zh-CN"/>
        </w:rPr>
        <w:t xml:space="preserve"> D, </w:t>
      </w:r>
      <w:proofErr w:type="spellStart"/>
      <w:r w:rsidRPr="003527E1">
        <w:rPr>
          <w:rFonts w:ascii="Book Antiqua" w:eastAsia="宋体" w:hAnsi="Book Antiqua" w:cs="宋体"/>
          <w:color w:val="000000"/>
          <w:sz w:val="24"/>
          <w:szCs w:val="24"/>
          <w:lang w:eastAsia="zh-CN"/>
        </w:rPr>
        <w:t>Stevanovic</w:t>
      </w:r>
      <w:proofErr w:type="spellEnd"/>
      <w:r w:rsidRPr="003527E1">
        <w:rPr>
          <w:rFonts w:ascii="Book Antiqua" w:eastAsia="宋体" w:hAnsi="Book Antiqua" w:cs="宋体"/>
          <w:color w:val="000000"/>
          <w:sz w:val="24"/>
          <w:szCs w:val="24"/>
          <w:lang w:eastAsia="zh-CN"/>
        </w:rPr>
        <w:t xml:space="preserve"> D, </w:t>
      </w:r>
      <w:proofErr w:type="spellStart"/>
      <w:r w:rsidRPr="003527E1">
        <w:rPr>
          <w:rFonts w:ascii="Book Antiqua" w:eastAsia="宋体" w:hAnsi="Book Antiqua" w:cs="宋体"/>
          <w:color w:val="000000"/>
          <w:sz w:val="24"/>
          <w:szCs w:val="24"/>
          <w:lang w:eastAsia="zh-CN"/>
        </w:rPr>
        <w:t>Radovanovic</w:t>
      </w:r>
      <w:proofErr w:type="spellEnd"/>
      <w:r w:rsidRPr="003527E1">
        <w:rPr>
          <w:rFonts w:ascii="Book Antiqua" w:eastAsia="宋体" w:hAnsi="Book Antiqua" w:cs="宋体"/>
          <w:color w:val="000000"/>
          <w:sz w:val="24"/>
          <w:szCs w:val="24"/>
          <w:lang w:eastAsia="zh-CN"/>
        </w:rPr>
        <w:t xml:space="preserve"> D. The feasibility of sentinel lymph node biopsy for gastric cancer: the experience from Serbia. </w:t>
      </w:r>
      <w:r w:rsidRPr="003527E1">
        <w:rPr>
          <w:rFonts w:ascii="Book Antiqua" w:eastAsia="宋体" w:hAnsi="Book Antiqua" w:cs="宋体"/>
          <w:i/>
          <w:iCs/>
          <w:color w:val="000000"/>
          <w:sz w:val="24"/>
          <w:szCs w:val="24"/>
          <w:lang w:eastAsia="zh-CN"/>
        </w:rPr>
        <w:t>J BUON</w:t>
      </w:r>
      <w:r w:rsidRPr="003527E1">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2013</w:t>
      </w:r>
      <w:r w:rsidRPr="003527E1">
        <w:rPr>
          <w:rFonts w:ascii="Book Antiqua" w:eastAsia="宋体" w:hAnsi="Book Antiqua" w:cs="宋体"/>
          <w:color w:val="000000"/>
          <w:sz w:val="24"/>
          <w:szCs w:val="24"/>
          <w:lang w:eastAsia="zh-CN"/>
        </w:rPr>
        <w:t>; </w:t>
      </w:r>
      <w:r w:rsidRPr="003527E1">
        <w:rPr>
          <w:rFonts w:ascii="Book Antiqua" w:eastAsia="宋体" w:hAnsi="Book Antiqua" w:cs="宋体"/>
          <w:b/>
          <w:bCs/>
          <w:color w:val="000000"/>
          <w:sz w:val="24"/>
          <w:szCs w:val="24"/>
          <w:lang w:eastAsia="zh-CN"/>
        </w:rPr>
        <w:t>18</w:t>
      </w:r>
      <w:r w:rsidRPr="003527E1">
        <w:rPr>
          <w:rFonts w:ascii="Book Antiqua" w:eastAsia="宋体" w:hAnsi="Book Antiqua" w:cs="宋体"/>
          <w:color w:val="000000"/>
          <w:sz w:val="24"/>
          <w:szCs w:val="24"/>
          <w:lang w:eastAsia="zh-CN"/>
        </w:rPr>
        <w:t>: 162-168 [PMID: 23613402]</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36 </w:t>
      </w:r>
      <w:r w:rsidRPr="003527E1">
        <w:rPr>
          <w:rFonts w:ascii="Book Antiqua" w:eastAsia="宋体" w:hAnsi="Book Antiqua" w:cs="宋体"/>
          <w:b/>
          <w:bCs/>
          <w:color w:val="000000"/>
          <w:sz w:val="24"/>
          <w:szCs w:val="24"/>
          <w:lang w:eastAsia="zh-CN"/>
        </w:rPr>
        <w:t>Yano K</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Nimura</w:t>
      </w:r>
      <w:proofErr w:type="spellEnd"/>
      <w:r w:rsidRPr="003527E1">
        <w:rPr>
          <w:rFonts w:ascii="Book Antiqua" w:eastAsia="宋体" w:hAnsi="Book Antiqua" w:cs="宋体"/>
          <w:color w:val="000000"/>
          <w:sz w:val="24"/>
          <w:szCs w:val="24"/>
          <w:lang w:eastAsia="zh-CN"/>
        </w:rPr>
        <w:t xml:space="preserve"> H, </w:t>
      </w:r>
      <w:proofErr w:type="spellStart"/>
      <w:r w:rsidRPr="003527E1">
        <w:rPr>
          <w:rFonts w:ascii="Book Antiqua" w:eastAsia="宋体" w:hAnsi="Book Antiqua" w:cs="宋体"/>
          <w:color w:val="000000"/>
          <w:sz w:val="24"/>
          <w:szCs w:val="24"/>
          <w:lang w:eastAsia="zh-CN"/>
        </w:rPr>
        <w:t>Mitsumori</w:t>
      </w:r>
      <w:proofErr w:type="spellEnd"/>
      <w:r w:rsidRPr="003527E1">
        <w:rPr>
          <w:rFonts w:ascii="Book Antiqua" w:eastAsia="宋体" w:hAnsi="Book Antiqua" w:cs="宋体"/>
          <w:color w:val="000000"/>
          <w:sz w:val="24"/>
          <w:szCs w:val="24"/>
          <w:lang w:eastAsia="zh-CN"/>
        </w:rPr>
        <w:t xml:space="preserve"> N, Takahashi N, </w:t>
      </w:r>
      <w:proofErr w:type="spellStart"/>
      <w:r w:rsidRPr="003527E1">
        <w:rPr>
          <w:rFonts w:ascii="Book Antiqua" w:eastAsia="宋体" w:hAnsi="Book Antiqua" w:cs="宋体"/>
          <w:color w:val="000000"/>
          <w:sz w:val="24"/>
          <w:szCs w:val="24"/>
          <w:lang w:eastAsia="zh-CN"/>
        </w:rPr>
        <w:t>Kashiwagi</w:t>
      </w:r>
      <w:proofErr w:type="spellEnd"/>
      <w:r w:rsidRPr="003527E1">
        <w:rPr>
          <w:rFonts w:ascii="Book Antiqua" w:eastAsia="宋体" w:hAnsi="Book Antiqua" w:cs="宋体"/>
          <w:color w:val="000000"/>
          <w:sz w:val="24"/>
          <w:szCs w:val="24"/>
          <w:lang w:eastAsia="zh-CN"/>
        </w:rPr>
        <w:t xml:space="preserve"> H, </w:t>
      </w:r>
      <w:proofErr w:type="spellStart"/>
      <w:r w:rsidRPr="003527E1">
        <w:rPr>
          <w:rFonts w:ascii="Book Antiqua" w:eastAsia="宋体" w:hAnsi="Book Antiqua" w:cs="宋体"/>
          <w:color w:val="000000"/>
          <w:sz w:val="24"/>
          <w:szCs w:val="24"/>
          <w:lang w:eastAsia="zh-CN"/>
        </w:rPr>
        <w:t>Yanaga</w:t>
      </w:r>
      <w:proofErr w:type="spellEnd"/>
      <w:r w:rsidRPr="003527E1">
        <w:rPr>
          <w:rFonts w:ascii="Book Antiqua" w:eastAsia="宋体" w:hAnsi="Book Antiqua" w:cs="宋体"/>
          <w:color w:val="000000"/>
          <w:sz w:val="24"/>
          <w:szCs w:val="24"/>
          <w:lang w:eastAsia="zh-CN"/>
        </w:rPr>
        <w:t xml:space="preserve"> K. </w:t>
      </w:r>
      <w:proofErr w:type="gramStart"/>
      <w:r w:rsidRPr="003527E1">
        <w:rPr>
          <w:rFonts w:ascii="Book Antiqua" w:eastAsia="宋体" w:hAnsi="Book Antiqua" w:cs="宋体"/>
          <w:color w:val="000000"/>
          <w:sz w:val="24"/>
          <w:szCs w:val="24"/>
          <w:lang w:eastAsia="zh-CN"/>
        </w:rPr>
        <w:t xml:space="preserve">The efficiency of </w:t>
      </w:r>
      <w:proofErr w:type="spellStart"/>
      <w:r w:rsidRPr="003527E1">
        <w:rPr>
          <w:rFonts w:ascii="Book Antiqua" w:eastAsia="宋体" w:hAnsi="Book Antiqua" w:cs="宋体"/>
          <w:color w:val="000000"/>
          <w:sz w:val="24"/>
          <w:szCs w:val="24"/>
          <w:lang w:eastAsia="zh-CN"/>
        </w:rPr>
        <w:t>micrometastasis</w:t>
      </w:r>
      <w:proofErr w:type="spellEnd"/>
      <w:r w:rsidRPr="003527E1">
        <w:rPr>
          <w:rFonts w:ascii="Book Antiqua" w:eastAsia="宋体" w:hAnsi="Book Antiqua" w:cs="宋体"/>
          <w:color w:val="000000"/>
          <w:sz w:val="24"/>
          <w:szCs w:val="24"/>
          <w:lang w:eastAsia="zh-CN"/>
        </w:rPr>
        <w:t xml:space="preserve"> by sentinel node navigation surgery using </w:t>
      </w:r>
      <w:proofErr w:type="spellStart"/>
      <w:r w:rsidRPr="003527E1">
        <w:rPr>
          <w:rFonts w:ascii="Book Antiqua" w:eastAsia="宋体" w:hAnsi="Book Antiqua" w:cs="宋体"/>
          <w:color w:val="000000"/>
          <w:sz w:val="24"/>
          <w:szCs w:val="24"/>
          <w:lang w:eastAsia="zh-CN"/>
        </w:rPr>
        <w:t>indocyanine</w:t>
      </w:r>
      <w:proofErr w:type="spellEnd"/>
      <w:r w:rsidRPr="003527E1">
        <w:rPr>
          <w:rFonts w:ascii="Book Antiqua" w:eastAsia="宋体" w:hAnsi="Book Antiqua" w:cs="宋体"/>
          <w:color w:val="000000"/>
          <w:sz w:val="24"/>
          <w:szCs w:val="24"/>
          <w:lang w:eastAsia="zh-CN"/>
        </w:rPr>
        <w:t xml:space="preserve"> green and infrared ray laparoscopy system for gastric cancer.</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Gastric Cancer</w:t>
      </w:r>
      <w:r w:rsidRPr="003527E1">
        <w:rPr>
          <w:rFonts w:ascii="Book Antiqua" w:eastAsia="宋体" w:hAnsi="Book Antiqua" w:cs="宋体"/>
          <w:color w:val="000000"/>
          <w:sz w:val="24"/>
          <w:szCs w:val="24"/>
          <w:lang w:eastAsia="zh-CN"/>
        </w:rPr>
        <w:t> 2012; </w:t>
      </w:r>
      <w:r w:rsidRPr="003527E1">
        <w:rPr>
          <w:rFonts w:ascii="Book Antiqua" w:eastAsia="宋体" w:hAnsi="Book Antiqua" w:cs="宋体"/>
          <w:b/>
          <w:bCs/>
          <w:color w:val="000000"/>
          <w:sz w:val="24"/>
          <w:szCs w:val="24"/>
          <w:lang w:eastAsia="zh-CN"/>
        </w:rPr>
        <w:t>15</w:t>
      </w:r>
      <w:r w:rsidRPr="003527E1">
        <w:rPr>
          <w:rFonts w:ascii="Book Antiqua" w:eastAsia="宋体" w:hAnsi="Book Antiqua" w:cs="宋体"/>
          <w:color w:val="000000"/>
          <w:sz w:val="24"/>
          <w:szCs w:val="24"/>
          <w:lang w:eastAsia="zh-CN"/>
        </w:rPr>
        <w:t>: 287-291 [PMID: 22041868 DOI: 10.1007/s10120-011-0105-6]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37 </w:t>
      </w:r>
      <w:r w:rsidRPr="003527E1">
        <w:rPr>
          <w:rFonts w:ascii="Book Antiqua" w:eastAsia="宋体" w:hAnsi="Book Antiqua" w:cs="宋体"/>
          <w:b/>
          <w:bCs/>
          <w:color w:val="000000"/>
          <w:sz w:val="24"/>
          <w:szCs w:val="24"/>
          <w:lang w:eastAsia="zh-CN"/>
        </w:rPr>
        <w:t>Tajima Y</w:t>
      </w:r>
      <w:r w:rsidRPr="003527E1">
        <w:rPr>
          <w:rFonts w:ascii="Book Antiqua" w:eastAsia="宋体" w:hAnsi="Book Antiqua" w:cs="宋体"/>
          <w:color w:val="000000"/>
          <w:sz w:val="24"/>
          <w:szCs w:val="24"/>
          <w:lang w:eastAsia="zh-CN"/>
        </w:rPr>
        <w:t xml:space="preserve">, Murakami M, Yamazaki K, Masuda Y, Kato M, Sato A, </w:t>
      </w:r>
      <w:proofErr w:type="spellStart"/>
      <w:r w:rsidRPr="003527E1">
        <w:rPr>
          <w:rFonts w:ascii="Book Antiqua" w:eastAsia="宋体" w:hAnsi="Book Antiqua" w:cs="宋体"/>
          <w:color w:val="000000"/>
          <w:sz w:val="24"/>
          <w:szCs w:val="24"/>
          <w:lang w:eastAsia="zh-CN"/>
        </w:rPr>
        <w:t>Goto</w:t>
      </w:r>
      <w:proofErr w:type="spellEnd"/>
      <w:r w:rsidRPr="003527E1">
        <w:rPr>
          <w:rFonts w:ascii="Book Antiqua" w:eastAsia="宋体" w:hAnsi="Book Antiqua" w:cs="宋体"/>
          <w:color w:val="000000"/>
          <w:sz w:val="24"/>
          <w:szCs w:val="24"/>
          <w:lang w:eastAsia="zh-CN"/>
        </w:rPr>
        <w:t xml:space="preserve"> S, Otsuka K, Kato T, </w:t>
      </w:r>
      <w:proofErr w:type="spellStart"/>
      <w:r w:rsidRPr="003527E1">
        <w:rPr>
          <w:rFonts w:ascii="Book Antiqua" w:eastAsia="宋体" w:hAnsi="Book Antiqua" w:cs="宋体"/>
          <w:color w:val="000000"/>
          <w:sz w:val="24"/>
          <w:szCs w:val="24"/>
          <w:lang w:eastAsia="zh-CN"/>
        </w:rPr>
        <w:t>Kusano</w:t>
      </w:r>
      <w:proofErr w:type="spellEnd"/>
      <w:r w:rsidRPr="003527E1">
        <w:rPr>
          <w:rFonts w:ascii="Book Antiqua" w:eastAsia="宋体" w:hAnsi="Book Antiqua" w:cs="宋体"/>
          <w:color w:val="000000"/>
          <w:sz w:val="24"/>
          <w:szCs w:val="24"/>
          <w:lang w:eastAsia="zh-CN"/>
        </w:rPr>
        <w:t xml:space="preserve"> M. Sentinel node mapping guided by </w:t>
      </w:r>
      <w:proofErr w:type="spellStart"/>
      <w:r w:rsidRPr="003527E1">
        <w:rPr>
          <w:rFonts w:ascii="Book Antiqua" w:eastAsia="宋体" w:hAnsi="Book Antiqua" w:cs="宋体"/>
          <w:color w:val="000000"/>
          <w:sz w:val="24"/>
          <w:szCs w:val="24"/>
          <w:lang w:eastAsia="zh-CN"/>
        </w:rPr>
        <w:t>indocyanine</w:t>
      </w:r>
      <w:proofErr w:type="spellEnd"/>
      <w:r w:rsidRPr="003527E1">
        <w:rPr>
          <w:rFonts w:ascii="Book Antiqua" w:eastAsia="宋体" w:hAnsi="Book Antiqua" w:cs="宋体"/>
          <w:color w:val="000000"/>
          <w:sz w:val="24"/>
          <w:szCs w:val="24"/>
          <w:lang w:eastAsia="zh-CN"/>
        </w:rPr>
        <w:t xml:space="preserve"> green fluorescence imaging during laparoscopic surgery in gastric cancer.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2010; </w:t>
      </w:r>
      <w:r w:rsidRPr="003527E1">
        <w:rPr>
          <w:rFonts w:ascii="Book Antiqua" w:eastAsia="宋体" w:hAnsi="Book Antiqua" w:cs="宋体"/>
          <w:b/>
          <w:bCs/>
          <w:color w:val="000000"/>
          <w:sz w:val="24"/>
          <w:szCs w:val="24"/>
          <w:lang w:eastAsia="zh-CN"/>
        </w:rPr>
        <w:t>17</w:t>
      </w:r>
      <w:r w:rsidRPr="003527E1">
        <w:rPr>
          <w:rFonts w:ascii="Book Antiqua" w:eastAsia="宋体" w:hAnsi="Book Antiqua" w:cs="宋体"/>
          <w:color w:val="000000"/>
          <w:sz w:val="24"/>
          <w:szCs w:val="24"/>
          <w:lang w:eastAsia="zh-CN"/>
        </w:rPr>
        <w:t>: 1787-1793 [PMID: 20162462 DOI: 10.1245/s10434-010-0944-0]</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38 </w:t>
      </w:r>
      <w:r w:rsidRPr="003527E1">
        <w:rPr>
          <w:rFonts w:ascii="Book Antiqua" w:eastAsia="宋体" w:hAnsi="Book Antiqua" w:cs="宋体"/>
          <w:b/>
          <w:bCs/>
          <w:color w:val="000000"/>
          <w:sz w:val="24"/>
          <w:szCs w:val="24"/>
          <w:lang w:eastAsia="zh-CN"/>
        </w:rPr>
        <w:t>Miyashiro I</w:t>
      </w:r>
      <w:r w:rsidRPr="003527E1">
        <w:rPr>
          <w:rFonts w:ascii="Book Antiqua" w:eastAsia="宋体" w:hAnsi="Book Antiqua" w:cs="宋体"/>
          <w:color w:val="000000"/>
          <w:sz w:val="24"/>
          <w:szCs w:val="24"/>
          <w:lang w:eastAsia="zh-CN"/>
        </w:rPr>
        <w:t xml:space="preserve">, Hiratsuka M, </w:t>
      </w:r>
      <w:proofErr w:type="spellStart"/>
      <w:r w:rsidRPr="003527E1">
        <w:rPr>
          <w:rFonts w:ascii="Book Antiqua" w:eastAsia="宋体" w:hAnsi="Book Antiqua" w:cs="宋体"/>
          <w:color w:val="000000"/>
          <w:sz w:val="24"/>
          <w:szCs w:val="24"/>
          <w:lang w:eastAsia="zh-CN"/>
        </w:rPr>
        <w:t>Sasako</w:t>
      </w:r>
      <w:proofErr w:type="spellEnd"/>
      <w:r w:rsidRPr="003527E1">
        <w:rPr>
          <w:rFonts w:ascii="Book Antiqua" w:eastAsia="宋体" w:hAnsi="Book Antiqua" w:cs="宋体"/>
          <w:color w:val="000000"/>
          <w:sz w:val="24"/>
          <w:szCs w:val="24"/>
          <w:lang w:eastAsia="zh-CN"/>
        </w:rPr>
        <w:t xml:space="preserve"> M, Sano T, </w:t>
      </w:r>
      <w:proofErr w:type="spellStart"/>
      <w:r w:rsidRPr="003527E1">
        <w:rPr>
          <w:rFonts w:ascii="Book Antiqua" w:eastAsia="宋体" w:hAnsi="Book Antiqua" w:cs="宋体"/>
          <w:color w:val="000000"/>
          <w:sz w:val="24"/>
          <w:szCs w:val="24"/>
          <w:lang w:eastAsia="zh-CN"/>
        </w:rPr>
        <w:t>Mizusawa</w:t>
      </w:r>
      <w:proofErr w:type="spellEnd"/>
      <w:r w:rsidRPr="003527E1">
        <w:rPr>
          <w:rFonts w:ascii="Book Antiqua" w:eastAsia="宋体" w:hAnsi="Book Antiqua" w:cs="宋体"/>
          <w:color w:val="000000"/>
          <w:sz w:val="24"/>
          <w:szCs w:val="24"/>
          <w:lang w:eastAsia="zh-CN"/>
        </w:rPr>
        <w:t xml:space="preserve"> J, Nakamura K, </w:t>
      </w:r>
      <w:proofErr w:type="spellStart"/>
      <w:r w:rsidRPr="003527E1">
        <w:rPr>
          <w:rFonts w:ascii="Book Antiqua" w:eastAsia="宋体" w:hAnsi="Book Antiqua" w:cs="宋体"/>
          <w:color w:val="000000"/>
          <w:sz w:val="24"/>
          <w:szCs w:val="24"/>
          <w:lang w:eastAsia="zh-CN"/>
        </w:rPr>
        <w:t>Nashimoto</w:t>
      </w:r>
      <w:proofErr w:type="spellEnd"/>
      <w:r w:rsidRPr="003527E1">
        <w:rPr>
          <w:rFonts w:ascii="Book Antiqua" w:eastAsia="宋体" w:hAnsi="Book Antiqua" w:cs="宋体"/>
          <w:color w:val="000000"/>
          <w:sz w:val="24"/>
          <w:szCs w:val="24"/>
          <w:lang w:eastAsia="zh-CN"/>
        </w:rPr>
        <w:t xml:space="preserve"> A, </w:t>
      </w:r>
      <w:proofErr w:type="spellStart"/>
      <w:r w:rsidRPr="003527E1">
        <w:rPr>
          <w:rFonts w:ascii="Book Antiqua" w:eastAsia="宋体" w:hAnsi="Book Antiqua" w:cs="宋体"/>
          <w:color w:val="000000"/>
          <w:sz w:val="24"/>
          <w:szCs w:val="24"/>
          <w:lang w:eastAsia="zh-CN"/>
        </w:rPr>
        <w:t>Tsuburaya</w:t>
      </w:r>
      <w:proofErr w:type="spellEnd"/>
      <w:r w:rsidRPr="003527E1">
        <w:rPr>
          <w:rFonts w:ascii="Book Antiqua" w:eastAsia="宋体" w:hAnsi="Book Antiqua" w:cs="宋体"/>
          <w:color w:val="000000"/>
          <w:sz w:val="24"/>
          <w:szCs w:val="24"/>
          <w:lang w:eastAsia="zh-CN"/>
        </w:rPr>
        <w:t xml:space="preserve"> A, Fukushima N</w:t>
      </w:r>
      <w:r w:rsidRPr="00440BCC">
        <w:rPr>
          <w:rFonts w:ascii="Book Antiqua" w:eastAsia="Times New Roman" w:hAnsi="Book Antiqua" w:cs="Arial"/>
          <w:sz w:val="24"/>
          <w:szCs w:val="24"/>
        </w:rPr>
        <w:t xml:space="preserve">; </w:t>
      </w:r>
      <w:hyperlink r:id="rId9" w:history="1">
        <w:r w:rsidRPr="00440BCC">
          <w:rPr>
            <w:rFonts w:ascii="Book Antiqua" w:eastAsia="Times New Roman" w:hAnsi="Book Antiqua" w:cs="Arial"/>
            <w:sz w:val="24"/>
            <w:szCs w:val="24"/>
          </w:rPr>
          <w:t xml:space="preserve">The </w:t>
        </w:r>
        <w:r w:rsidRPr="00440BCC">
          <w:rPr>
            <w:rFonts w:ascii="Book Antiqua" w:eastAsia="Times New Roman" w:hAnsi="Book Antiqua" w:cs="Arial"/>
            <w:sz w:val="24"/>
            <w:szCs w:val="24"/>
            <w:shd w:val="clear" w:color="auto" w:fill="F2F5F8"/>
          </w:rPr>
          <w:t>Gastric Cancer</w:t>
        </w:r>
        <w:r w:rsidRPr="00440BCC">
          <w:rPr>
            <w:rFonts w:ascii="Book Antiqua" w:eastAsia="Times New Roman" w:hAnsi="Book Antiqua" w:cs="Arial"/>
            <w:sz w:val="24"/>
            <w:szCs w:val="24"/>
          </w:rPr>
          <w:t xml:space="preserve"> Surgical Study Group (GCSSG) in the Japan Clinical Oncology Group (JCOG)</w:t>
        </w:r>
      </w:hyperlink>
      <w:r w:rsidRPr="003527E1">
        <w:rPr>
          <w:rFonts w:ascii="Book Antiqua" w:eastAsia="宋体" w:hAnsi="Book Antiqua" w:cs="宋体"/>
          <w:color w:val="000000"/>
          <w:sz w:val="24"/>
          <w:szCs w:val="24"/>
          <w:lang w:eastAsia="zh-CN"/>
        </w:rPr>
        <w:t>. High false-negative proportion of intraoperative histological examination as a serious problem for clinical application of sentinel node biopsy for early gastric cancer: final results of the Japan Clinical Oncology Group multicenter trial JCOG0302. </w:t>
      </w:r>
      <w:r w:rsidRPr="003527E1">
        <w:rPr>
          <w:rFonts w:ascii="Book Antiqua" w:eastAsia="宋体" w:hAnsi="Book Antiqua" w:cs="宋体"/>
          <w:i/>
          <w:iCs/>
          <w:color w:val="000000"/>
          <w:sz w:val="24"/>
          <w:szCs w:val="24"/>
          <w:lang w:eastAsia="zh-CN"/>
        </w:rPr>
        <w:t>Gastric Cancer</w:t>
      </w:r>
      <w:r w:rsidRPr="003527E1">
        <w:rPr>
          <w:rFonts w:ascii="Book Antiqua" w:eastAsia="宋体" w:hAnsi="Book Antiqua" w:cs="宋体"/>
          <w:color w:val="000000"/>
          <w:sz w:val="24"/>
          <w:szCs w:val="24"/>
          <w:lang w:eastAsia="zh-CN"/>
        </w:rPr>
        <w:t> 2014; </w:t>
      </w:r>
      <w:r w:rsidRPr="003527E1">
        <w:rPr>
          <w:rFonts w:ascii="Book Antiqua" w:eastAsia="宋体" w:hAnsi="Book Antiqua" w:cs="宋体"/>
          <w:b/>
          <w:bCs/>
          <w:color w:val="000000"/>
          <w:sz w:val="24"/>
          <w:szCs w:val="24"/>
          <w:lang w:eastAsia="zh-CN"/>
        </w:rPr>
        <w:t>17</w:t>
      </w:r>
      <w:r w:rsidRPr="003527E1">
        <w:rPr>
          <w:rFonts w:ascii="Book Antiqua" w:eastAsia="宋体" w:hAnsi="Book Antiqua" w:cs="宋体"/>
          <w:color w:val="000000"/>
          <w:sz w:val="24"/>
          <w:szCs w:val="24"/>
          <w:lang w:eastAsia="zh-CN"/>
        </w:rPr>
        <w:t>: 316-323 [PMID: 23933782]</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39 </w:t>
      </w:r>
      <w:r w:rsidRPr="003527E1">
        <w:rPr>
          <w:rFonts w:ascii="Book Antiqua" w:eastAsia="宋体" w:hAnsi="Book Antiqua" w:cs="宋体"/>
          <w:b/>
          <w:bCs/>
          <w:color w:val="000000"/>
          <w:sz w:val="24"/>
          <w:szCs w:val="24"/>
          <w:lang w:eastAsia="zh-CN"/>
        </w:rPr>
        <w:t>Park DJ</w:t>
      </w:r>
      <w:r w:rsidRPr="003527E1">
        <w:rPr>
          <w:rFonts w:ascii="Book Antiqua" w:eastAsia="宋体" w:hAnsi="Book Antiqua" w:cs="宋体"/>
          <w:color w:val="000000"/>
          <w:sz w:val="24"/>
          <w:szCs w:val="24"/>
          <w:lang w:eastAsia="zh-CN"/>
        </w:rPr>
        <w:t xml:space="preserve">, Lee HJ, Lee HS, Kim WH, Kim HH, Lee KU, </w:t>
      </w:r>
      <w:proofErr w:type="spellStart"/>
      <w:r w:rsidRPr="003527E1">
        <w:rPr>
          <w:rFonts w:ascii="Book Antiqua" w:eastAsia="宋体" w:hAnsi="Book Antiqua" w:cs="宋体"/>
          <w:color w:val="000000"/>
          <w:sz w:val="24"/>
          <w:szCs w:val="24"/>
          <w:lang w:eastAsia="zh-CN"/>
        </w:rPr>
        <w:t>Choe</w:t>
      </w:r>
      <w:proofErr w:type="spellEnd"/>
      <w:r w:rsidRPr="003527E1">
        <w:rPr>
          <w:rFonts w:ascii="Book Antiqua" w:eastAsia="宋体" w:hAnsi="Book Antiqua" w:cs="宋体"/>
          <w:color w:val="000000"/>
          <w:sz w:val="24"/>
          <w:szCs w:val="24"/>
          <w:lang w:eastAsia="zh-CN"/>
        </w:rPr>
        <w:t xml:space="preserve"> KJ, Yang HK.</w:t>
      </w:r>
      <w:proofErr w:type="gramEnd"/>
      <w:r w:rsidRPr="003527E1">
        <w:rPr>
          <w:rFonts w:ascii="Book Antiqua" w:eastAsia="宋体" w:hAnsi="Book Antiqua" w:cs="宋体"/>
          <w:color w:val="000000"/>
          <w:sz w:val="24"/>
          <w:szCs w:val="24"/>
          <w:lang w:eastAsia="zh-CN"/>
        </w:rPr>
        <w:t xml:space="preserve"> Sentinel node biopsy for cT1 and cT2a gastric cancer. </w:t>
      </w:r>
      <w:proofErr w:type="spellStart"/>
      <w:r w:rsidRPr="003527E1">
        <w:rPr>
          <w:rFonts w:ascii="Book Antiqua" w:eastAsia="宋体" w:hAnsi="Book Antiqua" w:cs="宋体"/>
          <w:i/>
          <w:iCs/>
          <w:color w:val="000000"/>
          <w:sz w:val="24"/>
          <w:szCs w:val="24"/>
          <w:lang w:eastAsia="zh-CN"/>
        </w:rPr>
        <w:t>Eur</w:t>
      </w:r>
      <w:proofErr w:type="spellEnd"/>
      <w:r w:rsidRPr="003527E1">
        <w:rPr>
          <w:rFonts w:ascii="Book Antiqua" w:eastAsia="宋体" w:hAnsi="Book Antiqua" w:cs="宋体"/>
          <w:i/>
          <w:iCs/>
          <w:color w:val="000000"/>
          <w:sz w:val="24"/>
          <w:szCs w:val="24"/>
          <w:lang w:eastAsia="zh-CN"/>
        </w:rPr>
        <w:t xml:space="preserve">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2006; </w:t>
      </w:r>
      <w:r w:rsidRPr="003527E1">
        <w:rPr>
          <w:rFonts w:ascii="Book Antiqua" w:eastAsia="宋体" w:hAnsi="Book Antiqua" w:cs="宋体"/>
          <w:b/>
          <w:bCs/>
          <w:color w:val="000000"/>
          <w:sz w:val="24"/>
          <w:szCs w:val="24"/>
          <w:lang w:eastAsia="zh-CN"/>
        </w:rPr>
        <w:t>32</w:t>
      </w:r>
      <w:r w:rsidRPr="003527E1">
        <w:rPr>
          <w:rFonts w:ascii="Book Antiqua" w:eastAsia="宋体" w:hAnsi="Book Antiqua" w:cs="宋体"/>
          <w:color w:val="000000"/>
          <w:sz w:val="24"/>
          <w:szCs w:val="24"/>
          <w:lang w:eastAsia="zh-CN"/>
        </w:rPr>
        <w:t>: 48-54 [PMID: 16269225 DOI: 10.1016/j.ejso.2005.09.006]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40 </w:t>
      </w:r>
      <w:proofErr w:type="spellStart"/>
      <w:r w:rsidRPr="003527E1">
        <w:rPr>
          <w:rFonts w:ascii="Book Antiqua" w:eastAsia="宋体" w:hAnsi="Book Antiqua" w:cs="宋体"/>
          <w:b/>
          <w:bCs/>
          <w:color w:val="000000"/>
          <w:sz w:val="24"/>
          <w:szCs w:val="24"/>
          <w:lang w:eastAsia="zh-CN"/>
        </w:rPr>
        <w:t>Hanisch</w:t>
      </w:r>
      <w:proofErr w:type="spellEnd"/>
      <w:r w:rsidRPr="003527E1">
        <w:rPr>
          <w:rFonts w:ascii="Book Antiqua" w:eastAsia="宋体" w:hAnsi="Book Antiqua" w:cs="宋体"/>
          <w:b/>
          <w:bCs/>
          <w:color w:val="000000"/>
          <w:sz w:val="24"/>
          <w:szCs w:val="24"/>
          <w:lang w:eastAsia="zh-CN"/>
        </w:rPr>
        <w:t xml:space="preserve"> E</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Batsis</w:t>
      </w:r>
      <w:proofErr w:type="spellEnd"/>
      <w:r w:rsidRPr="003527E1">
        <w:rPr>
          <w:rFonts w:ascii="Book Antiqua" w:eastAsia="宋体" w:hAnsi="Book Antiqua" w:cs="宋体"/>
          <w:color w:val="000000"/>
          <w:sz w:val="24"/>
          <w:szCs w:val="24"/>
          <w:lang w:eastAsia="zh-CN"/>
        </w:rPr>
        <w:t xml:space="preserve"> C. Sentinel node biopsy in laparoscopic surgical oncology.</w:t>
      </w:r>
      <w:proofErr w:type="gramEnd"/>
      <w:r w:rsidRPr="003527E1">
        <w:rPr>
          <w:rFonts w:ascii="Book Antiqua" w:eastAsia="宋体" w:hAnsi="Book Antiqua" w:cs="宋体"/>
          <w:color w:val="000000"/>
          <w:sz w:val="24"/>
          <w:szCs w:val="24"/>
          <w:lang w:eastAsia="zh-CN"/>
        </w:rPr>
        <w:t>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Endosc</w:t>
      </w:r>
      <w:proofErr w:type="spellEnd"/>
      <w:r w:rsidRPr="003527E1">
        <w:rPr>
          <w:rFonts w:ascii="Book Antiqua" w:eastAsia="宋体" w:hAnsi="Book Antiqua" w:cs="宋体"/>
          <w:color w:val="000000"/>
          <w:sz w:val="24"/>
          <w:szCs w:val="24"/>
          <w:lang w:eastAsia="zh-CN"/>
        </w:rPr>
        <w:t> 2011; </w:t>
      </w:r>
      <w:r w:rsidRPr="003527E1">
        <w:rPr>
          <w:rFonts w:ascii="Book Antiqua" w:eastAsia="宋体" w:hAnsi="Book Antiqua" w:cs="宋体"/>
          <w:b/>
          <w:bCs/>
          <w:color w:val="000000"/>
          <w:sz w:val="24"/>
          <w:szCs w:val="24"/>
          <w:lang w:eastAsia="zh-CN"/>
        </w:rPr>
        <w:t>25</w:t>
      </w:r>
      <w:r w:rsidRPr="003527E1">
        <w:rPr>
          <w:rFonts w:ascii="Book Antiqua" w:eastAsia="宋体" w:hAnsi="Book Antiqua" w:cs="宋体"/>
          <w:color w:val="000000"/>
          <w:sz w:val="24"/>
          <w:szCs w:val="24"/>
          <w:lang w:eastAsia="zh-CN"/>
        </w:rPr>
        <w:t>: 3713-3714 [PMID: 21594737 DOI: 10.1007/s00464-011-1747-5]</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41 </w:t>
      </w:r>
      <w:r w:rsidRPr="003527E1">
        <w:rPr>
          <w:rFonts w:ascii="Book Antiqua" w:eastAsia="宋体" w:hAnsi="Book Antiqua" w:cs="宋体"/>
          <w:b/>
          <w:bCs/>
          <w:color w:val="000000"/>
          <w:sz w:val="24"/>
          <w:szCs w:val="24"/>
          <w:lang w:eastAsia="zh-CN"/>
        </w:rPr>
        <w:t>Miyashiro I</w:t>
      </w:r>
      <w:r w:rsidRPr="003527E1">
        <w:rPr>
          <w:rFonts w:ascii="Book Antiqua" w:eastAsia="宋体" w:hAnsi="Book Antiqua" w:cs="宋体"/>
          <w:color w:val="000000"/>
          <w:sz w:val="24"/>
          <w:szCs w:val="24"/>
          <w:lang w:eastAsia="zh-CN"/>
        </w:rPr>
        <w:t>.</w:t>
      </w:r>
      <w:proofErr w:type="gramEnd"/>
      <w:r w:rsidRPr="003527E1">
        <w:rPr>
          <w:rFonts w:ascii="Book Antiqua" w:eastAsia="宋体" w:hAnsi="Book Antiqua" w:cs="宋体"/>
          <w:color w:val="000000"/>
          <w:sz w:val="24"/>
          <w:szCs w:val="24"/>
          <w:lang w:eastAsia="zh-CN"/>
        </w:rPr>
        <w:t xml:space="preserve"> What is the problem in clinical application of sentinel node concept to gastric cancer surgery? </w:t>
      </w:r>
      <w:r w:rsidRPr="003527E1">
        <w:rPr>
          <w:rFonts w:ascii="Book Antiqua" w:eastAsia="宋体" w:hAnsi="Book Antiqua" w:cs="宋体"/>
          <w:i/>
          <w:iCs/>
          <w:color w:val="000000"/>
          <w:sz w:val="24"/>
          <w:szCs w:val="24"/>
          <w:lang w:eastAsia="zh-CN"/>
        </w:rPr>
        <w:t>J Gastric Cancer</w:t>
      </w:r>
      <w:r w:rsidRPr="003527E1">
        <w:rPr>
          <w:rFonts w:ascii="Book Antiqua" w:eastAsia="宋体" w:hAnsi="Book Antiqua" w:cs="宋体"/>
          <w:color w:val="000000"/>
          <w:sz w:val="24"/>
          <w:szCs w:val="24"/>
          <w:lang w:eastAsia="zh-CN"/>
        </w:rPr>
        <w:t> 2012; </w:t>
      </w:r>
      <w:r w:rsidRPr="003527E1">
        <w:rPr>
          <w:rFonts w:ascii="Book Antiqua" w:eastAsia="宋体" w:hAnsi="Book Antiqua" w:cs="宋体"/>
          <w:b/>
          <w:bCs/>
          <w:color w:val="000000"/>
          <w:sz w:val="24"/>
          <w:szCs w:val="24"/>
          <w:lang w:eastAsia="zh-CN"/>
        </w:rPr>
        <w:t>12</w:t>
      </w:r>
      <w:r w:rsidRPr="003527E1">
        <w:rPr>
          <w:rFonts w:ascii="Book Antiqua" w:eastAsia="宋体" w:hAnsi="Book Antiqua" w:cs="宋体"/>
          <w:color w:val="000000"/>
          <w:sz w:val="24"/>
          <w:szCs w:val="24"/>
          <w:lang w:eastAsia="zh-CN"/>
        </w:rPr>
        <w:t>: 7-12 [PMID: 22500258 DOI: 10.5230/jgc.2012.12.1.7]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42 </w:t>
      </w:r>
      <w:proofErr w:type="spellStart"/>
      <w:r w:rsidRPr="003527E1">
        <w:rPr>
          <w:rFonts w:ascii="Book Antiqua" w:eastAsia="宋体" w:hAnsi="Book Antiqua" w:cs="宋体"/>
          <w:b/>
          <w:bCs/>
          <w:color w:val="000000"/>
          <w:sz w:val="24"/>
          <w:szCs w:val="24"/>
          <w:lang w:eastAsia="zh-CN"/>
        </w:rPr>
        <w:t>Ichikura</w:t>
      </w:r>
      <w:proofErr w:type="spellEnd"/>
      <w:r w:rsidRPr="003527E1">
        <w:rPr>
          <w:rFonts w:ascii="Book Antiqua" w:eastAsia="宋体" w:hAnsi="Book Antiqua" w:cs="宋体"/>
          <w:b/>
          <w:bCs/>
          <w:color w:val="000000"/>
          <w:sz w:val="24"/>
          <w:szCs w:val="24"/>
          <w:lang w:eastAsia="zh-CN"/>
        </w:rPr>
        <w:t xml:space="preserve"> T</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Sugasawa</w:t>
      </w:r>
      <w:proofErr w:type="spellEnd"/>
      <w:r w:rsidRPr="003527E1">
        <w:rPr>
          <w:rFonts w:ascii="Book Antiqua" w:eastAsia="宋体" w:hAnsi="Book Antiqua" w:cs="宋体"/>
          <w:color w:val="000000"/>
          <w:sz w:val="24"/>
          <w:szCs w:val="24"/>
          <w:lang w:eastAsia="zh-CN"/>
        </w:rPr>
        <w:t xml:space="preserve"> H, Sakamoto N, </w:t>
      </w:r>
      <w:proofErr w:type="spellStart"/>
      <w:r w:rsidRPr="003527E1">
        <w:rPr>
          <w:rFonts w:ascii="Book Antiqua" w:eastAsia="宋体" w:hAnsi="Book Antiqua" w:cs="宋体"/>
          <w:color w:val="000000"/>
          <w:sz w:val="24"/>
          <w:szCs w:val="24"/>
          <w:lang w:eastAsia="zh-CN"/>
        </w:rPr>
        <w:t>Yaguchi</w:t>
      </w:r>
      <w:proofErr w:type="spellEnd"/>
      <w:r w:rsidRPr="003527E1">
        <w:rPr>
          <w:rFonts w:ascii="Book Antiqua" w:eastAsia="宋体" w:hAnsi="Book Antiqua" w:cs="宋体"/>
          <w:color w:val="000000"/>
          <w:sz w:val="24"/>
          <w:szCs w:val="24"/>
          <w:lang w:eastAsia="zh-CN"/>
        </w:rPr>
        <w:t xml:space="preserve"> Y, </w:t>
      </w:r>
      <w:proofErr w:type="spellStart"/>
      <w:r w:rsidRPr="003527E1">
        <w:rPr>
          <w:rFonts w:ascii="Book Antiqua" w:eastAsia="宋体" w:hAnsi="Book Antiqua" w:cs="宋体"/>
          <w:color w:val="000000"/>
          <w:sz w:val="24"/>
          <w:szCs w:val="24"/>
          <w:lang w:eastAsia="zh-CN"/>
        </w:rPr>
        <w:t>Tsujimoto</w:t>
      </w:r>
      <w:proofErr w:type="spellEnd"/>
      <w:r w:rsidRPr="003527E1">
        <w:rPr>
          <w:rFonts w:ascii="Book Antiqua" w:eastAsia="宋体" w:hAnsi="Book Antiqua" w:cs="宋体"/>
          <w:color w:val="000000"/>
          <w:sz w:val="24"/>
          <w:szCs w:val="24"/>
          <w:lang w:eastAsia="zh-CN"/>
        </w:rPr>
        <w:t xml:space="preserve"> H, Ono S. Limited </w:t>
      </w:r>
      <w:proofErr w:type="spellStart"/>
      <w:r w:rsidRPr="003527E1">
        <w:rPr>
          <w:rFonts w:ascii="Book Antiqua" w:eastAsia="宋体" w:hAnsi="Book Antiqua" w:cs="宋体"/>
          <w:color w:val="000000"/>
          <w:sz w:val="24"/>
          <w:szCs w:val="24"/>
          <w:lang w:eastAsia="zh-CN"/>
        </w:rPr>
        <w:t>gastrectomy</w:t>
      </w:r>
      <w:proofErr w:type="spellEnd"/>
      <w:r w:rsidRPr="003527E1">
        <w:rPr>
          <w:rFonts w:ascii="Book Antiqua" w:eastAsia="宋体" w:hAnsi="Book Antiqua" w:cs="宋体"/>
          <w:color w:val="000000"/>
          <w:sz w:val="24"/>
          <w:szCs w:val="24"/>
          <w:lang w:eastAsia="zh-CN"/>
        </w:rPr>
        <w:t xml:space="preserve"> with dissection of sentinel node stations for early gastric cancer with negative sentinel node biopsy.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2009; </w:t>
      </w:r>
      <w:r w:rsidRPr="003527E1">
        <w:rPr>
          <w:rFonts w:ascii="Book Antiqua" w:eastAsia="宋体" w:hAnsi="Book Antiqua" w:cs="宋体"/>
          <w:b/>
          <w:bCs/>
          <w:color w:val="000000"/>
          <w:sz w:val="24"/>
          <w:szCs w:val="24"/>
          <w:lang w:eastAsia="zh-CN"/>
        </w:rPr>
        <w:t>249</w:t>
      </w:r>
      <w:r w:rsidRPr="003527E1">
        <w:rPr>
          <w:rFonts w:ascii="Book Antiqua" w:eastAsia="宋体" w:hAnsi="Book Antiqua" w:cs="宋体"/>
          <w:color w:val="000000"/>
          <w:sz w:val="24"/>
          <w:szCs w:val="24"/>
          <w:lang w:eastAsia="zh-CN"/>
        </w:rPr>
        <w:t>: 942-947 [PMID: 19474686 DOI: 10.1097/SLA.0b013e3181a77e7e]</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lastRenderedPageBreak/>
        <w:t>43 </w:t>
      </w:r>
      <w:proofErr w:type="spellStart"/>
      <w:r w:rsidRPr="003527E1">
        <w:rPr>
          <w:rFonts w:ascii="Book Antiqua" w:eastAsia="宋体" w:hAnsi="Book Antiqua" w:cs="宋体"/>
          <w:b/>
          <w:bCs/>
          <w:color w:val="000000"/>
          <w:sz w:val="24"/>
          <w:szCs w:val="24"/>
          <w:lang w:eastAsia="zh-CN"/>
        </w:rPr>
        <w:t>Arigami</w:t>
      </w:r>
      <w:proofErr w:type="spellEnd"/>
      <w:r w:rsidRPr="003527E1">
        <w:rPr>
          <w:rFonts w:ascii="Book Antiqua" w:eastAsia="宋体" w:hAnsi="Book Antiqua" w:cs="宋体"/>
          <w:b/>
          <w:bCs/>
          <w:color w:val="000000"/>
          <w:sz w:val="24"/>
          <w:szCs w:val="24"/>
          <w:lang w:eastAsia="zh-CN"/>
        </w:rPr>
        <w:t xml:space="preserve"> T</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Natsugoe</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Uenosono</w:t>
      </w:r>
      <w:proofErr w:type="spellEnd"/>
      <w:r w:rsidRPr="003527E1">
        <w:rPr>
          <w:rFonts w:ascii="Book Antiqua" w:eastAsia="宋体" w:hAnsi="Book Antiqua" w:cs="宋体"/>
          <w:color w:val="000000"/>
          <w:sz w:val="24"/>
          <w:szCs w:val="24"/>
          <w:lang w:eastAsia="zh-CN"/>
        </w:rPr>
        <w:t xml:space="preserve"> Y, </w:t>
      </w:r>
      <w:proofErr w:type="spellStart"/>
      <w:r w:rsidRPr="003527E1">
        <w:rPr>
          <w:rFonts w:ascii="Book Antiqua" w:eastAsia="宋体" w:hAnsi="Book Antiqua" w:cs="宋体"/>
          <w:color w:val="000000"/>
          <w:sz w:val="24"/>
          <w:szCs w:val="24"/>
          <w:lang w:eastAsia="zh-CN"/>
        </w:rPr>
        <w:t>Mataki</w:t>
      </w:r>
      <w:proofErr w:type="spellEnd"/>
      <w:r w:rsidRPr="003527E1">
        <w:rPr>
          <w:rFonts w:ascii="Book Antiqua" w:eastAsia="宋体" w:hAnsi="Book Antiqua" w:cs="宋体"/>
          <w:color w:val="000000"/>
          <w:sz w:val="24"/>
          <w:szCs w:val="24"/>
          <w:lang w:eastAsia="zh-CN"/>
        </w:rPr>
        <w:t xml:space="preserve"> Y, </w:t>
      </w:r>
      <w:proofErr w:type="spellStart"/>
      <w:r w:rsidRPr="003527E1">
        <w:rPr>
          <w:rFonts w:ascii="Book Antiqua" w:eastAsia="宋体" w:hAnsi="Book Antiqua" w:cs="宋体"/>
          <w:color w:val="000000"/>
          <w:sz w:val="24"/>
          <w:szCs w:val="24"/>
          <w:lang w:eastAsia="zh-CN"/>
        </w:rPr>
        <w:t>Ehi</w:t>
      </w:r>
      <w:proofErr w:type="spellEnd"/>
      <w:r w:rsidRPr="003527E1">
        <w:rPr>
          <w:rFonts w:ascii="Book Antiqua" w:eastAsia="宋体" w:hAnsi="Book Antiqua" w:cs="宋体"/>
          <w:color w:val="000000"/>
          <w:sz w:val="24"/>
          <w:szCs w:val="24"/>
          <w:lang w:eastAsia="zh-CN"/>
        </w:rPr>
        <w:t xml:space="preserve"> K, Higashi H, </w:t>
      </w:r>
      <w:proofErr w:type="spellStart"/>
      <w:r w:rsidRPr="003527E1">
        <w:rPr>
          <w:rFonts w:ascii="Book Antiqua" w:eastAsia="宋体" w:hAnsi="Book Antiqua" w:cs="宋体"/>
          <w:color w:val="000000"/>
          <w:sz w:val="24"/>
          <w:szCs w:val="24"/>
          <w:lang w:eastAsia="zh-CN"/>
        </w:rPr>
        <w:t>Arima</w:t>
      </w:r>
      <w:proofErr w:type="spellEnd"/>
      <w:r w:rsidRPr="003527E1">
        <w:rPr>
          <w:rFonts w:ascii="Book Antiqua" w:eastAsia="宋体" w:hAnsi="Book Antiqua" w:cs="宋体"/>
          <w:color w:val="000000"/>
          <w:sz w:val="24"/>
          <w:szCs w:val="24"/>
          <w:lang w:eastAsia="zh-CN"/>
        </w:rPr>
        <w:t xml:space="preserve"> H, </w:t>
      </w:r>
      <w:proofErr w:type="spellStart"/>
      <w:r w:rsidRPr="003527E1">
        <w:rPr>
          <w:rFonts w:ascii="Book Antiqua" w:eastAsia="宋体" w:hAnsi="Book Antiqua" w:cs="宋体"/>
          <w:color w:val="000000"/>
          <w:sz w:val="24"/>
          <w:szCs w:val="24"/>
          <w:lang w:eastAsia="zh-CN"/>
        </w:rPr>
        <w:t>Yanagida</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Ishigami</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Hokita</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Aikou</w:t>
      </w:r>
      <w:proofErr w:type="spellEnd"/>
      <w:r w:rsidRPr="003527E1">
        <w:rPr>
          <w:rFonts w:ascii="Book Antiqua" w:eastAsia="宋体" w:hAnsi="Book Antiqua" w:cs="宋体"/>
          <w:color w:val="000000"/>
          <w:sz w:val="24"/>
          <w:szCs w:val="24"/>
          <w:lang w:eastAsia="zh-CN"/>
        </w:rPr>
        <w:t xml:space="preserve"> T. Evaluation of sentinel node concept in gastric cancer based on lymph node </w:t>
      </w:r>
      <w:proofErr w:type="spellStart"/>
      <w:r w:rsidRPr="003527E1">
        <w:rPr>
          <w:rFonts w:ascii="Book Antiqua" w:eastAsia="宋体" w:hAnsi="Book Antiqua" w:cs="宋体"/>
          <w:color w:val="000000"/>
          <w:sz w:val="24"/>
          <w:szCs w:val="24"/>
          <w:lang w:eastAsia="zh-CN"/>
        </w:rPr>
        <w:t>micrometastasis</w:t>
      </w:r>
      <w:proofErr w:type="spellEnd"/>
      <w:r w:rsidRPr="003527E1">
        <w:rPr>
          <w:rFonts w:ascii="Book Antiqua" w:eastAsia="宋体" w:hAnsi="Book Antiqua" w:cs="宋体"/>
          <w:color w:val="000000"/>
          <w:sz w:val="24"/>
          <w:szCs w:val="24"/>
          <w:lang w:eastAsia="zh-CN"/>
        </w:rPr>
        <w:t xml:space="preserve"> determined by reverse transcription-polymerase chain reaction.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2006; </w:t>
      </w:r>
      <w:r w:rsidRPr="003527E1">
        <w:rPr>
          <w:rFonts w:ascii="Book Antiqua" w:eastAsia="宋体" w:hAnsi="Book Antiqua" w:cs="宋体"/>
          <w:b/>
          <w:bCs/>
          <w:color w:val="000000"/>
          <w:sz w:val="24"/>
          <w:szCs w:val="24"/>
          <w:lang w:eastAsia="zh-CN"/>
        </w:rPr>
        <w:t>243</w:t>
      </w:r>
      <w:r w:rsidRPr="003527E1">
        <w:rPr>
          <w:rFonts w:ascii="Book Antiqua" w:eastAsia="宋体" w:hAnsi="Book Antiqua" w:cs="宋体"/>
          <w:color w:val="000000"/>
          <w:sz w:val="24"/>
          <w:szCs w:val="24"/>
          <w:lang w:eastAsia="zh-CN"/>
        </w:rPr>
        <w:t>: 341-347 [PMID: 16495698 DOI: 10.1097/01.sla.0000201453.65534.f1]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44 </w:t>
      </w:r>
      <w:proofErr w:type="spellStart"/>
      <w:r w:rsidRPr="003527E1">
        <w:rPr>
          <w:rFonts w:ascii="Book Antiqua" w:eastAsia="宋体" w:hAnsi="Book Antiqua" w:cs="宋体"/>
          <w:b/>
          <w:bCs/>
          <w:color w:val="000000"/>
          <w:sz w:val="24"/>
          <w:szCs w:val="24"/>
          <w:lang w:eastAsia="zh-CN"/>
        </w:rPr>
        <w:t>Scabini</w:t>
      </w:r>
      <w:proofErr w:type="spellEnd"/>
      <w:r w:rsidRPr="003527E1">
        <w:rPr>
          <w:rFonts w:ascii="Book Antiqua" w:eastAsia="宋体" w:hAnsi="Book Antiqua" w:cs="宋体"/>
          <w:b/>
          <w:bCs/>
          <w:color w:val="000000"/>
          <w:sz w:val="24"/>
          <w:szCs w:val="24"/>
          <w:lang w:eastAsia="zh-CN"/>
        </w:rPr>
        <w:t xml:space="preserve"> S</w:t>
      </w:r>
      <w:r w:rsidRPr="003527E1">
        <w:rPr>
          <w:rFonts w:ascii="Book Antiqua" w:eastAsia="宋体" w:hAnsi="Book Antiqua" w:cs="宋体"/>
          <w:color w:val="000000"/>
          <w:sz w:val="24"/>
          <w:szCs w:val="24"/>
          <w:lang w:eastAsia="zh-CN"/>
        </w:rPr>
        <w:t>. Sentinel node biopsy in colorectal cancer:</w:t>
      </w:r>
      <w:proofErr w:type="gramEnd"/>
      <w:r w:rsidRPr="003527E1">
        <w:rPr>
          <w:rFonts w:ascii="Book Antiqua" w:eastAsia="宋体" w:hAnsi="Book Antiqua" w:cs="宋体"/>
          <w:color w:val="000000"/>
          <w:sz w:val="24"/>
          <w:szCs w:val="24"/>
          <w:lang w:eastAsia="zh-CN"/>
        </w:rPr>
        <w:t xml:space="preserve"> Must we believe it? </w:t>
      </w:r>
      <w:r w:rsidRPr="003527E1">
        <w:rPr>
          <w:rFonts w:ascii="Book Antiqua" w:eastAsia="宋体" w:hAnsi="Book Antiqua" w:cs="宋体"/>
          <w:i/>
          <w:iCs/>
          <w:color w:val="000000"/>
          <w:sz w:val="24"/>
          <w:szCs w:val="24"/>
          <w:lang w:eastAsia="zh-CN"/>
        </w:rPr>
        <w:t xml:space="preserve">World J </w:t>
      </w:r>
      <w:proofErr w:type="spellStart"/>
      <w:r w:rsidRPr="003527E1">
        <w:rPr>
          <w:rFonts w:ascii="Book Antiqua" w:eastAsia="宋体" w:hAnsi="Book Antiqua" w:cs="宋体"/>
          <w:i/>
          <w:iCs/>
          <w:color w:val="000000"/>
          <w:sz w:val="24"/>
          <w:szCs w:val="24"/>
          <w:lang w:eastAsia="zh-CN"/>
        </w:rPr>
        <w:t>Gastrointest</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2010; </w:t>
      </w:r>
      <w:r w:rsidRPr="003527E1">
        <w:rPr>
          <w:rFonts w:ascii="Book Antiqua" w:eastAsia="宋体" w:hAnsi="Book Antiqua" w:cs="宋体"/>
          <w:b/>
          <w:bCs/>
          <w:color w:val="000000"/>
          <w:sz w:val="24"/>
          <w:szCs w:val="24"/>
          <w:lang w:eastAsia="zh-CN"/>
        </w:rPr>
        <w:t>2</w:t>
      </w:r>
      <w:r w:rsidRPr="003527E1">
        <w:rPr>
          <w:rFonts w:ascii="Book Antiqua" w:eastAsia="宋体" w:hAnsi="Book Antiqua" w:cs="宋体"/>
          <w:color w:val="000000"/>
          <w:sz w:val="24"/>
          <w:szCs w:val="24"/>
          <w:lang w:eastAsia="zh-CN"/>
        </w:rPr>
        <w:t>: 6-8 [PMID: 21160827 DOI: 10.4240/wjgs.v2.i1.6]</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45 </w:t>
      </w:r>
      <w:r w:rsidRPr="003527E1">
        <w:rPr>
          <w:rFonts w:ascii="Book Antiqua" w:eastAsia="宋体" w:hAnsi="Book Antiqua" w:cs="宋体"/>
          <w:b/>
          <w:bCs/>
          <w:color w:val="000000"/>
          <w:sz w:val="24"/>
          <w:szCs w:val="24"/>
          <w:lang w:eastAsia="zh-CN"/>
        </w:rPr>
        <w:t>Rabin I</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Chikman</w:t>
      </w:r>
      <w:proofErr w:type="spellEnd"/>
      <w:r w:rsidRPr="003527E1">
        <w:rPr>
          <w:rFonts w:ascii="Book Antiqua" w:eastAsia="宋体" w:hAnsi="Book Antiqua" w:cs="宋体"/>
          <w:color w:val="000000"/>
          <w:sz w:val="24"/>
          <w:szCs w:val="24"/>
          <w:lang w:eastAsia="zh-CN"/>
        </w:rPr>
        <w:t xml:space="preserve"> B, </w:t>
      </w:r>
      <w:proofErr w:type="spellStart"/>
      <w:r w:rsidRPr="003527E1">
        <w:rPr>
          <w:rFonts w:ascii="Book Antiqua" w:eastAsia="宋体" w:hAnsi="Book Antiqua" w:cs="宋体"/>
          <w:color w:val="000000"/>
          <w:sz w:val="24"/>
          <w:szCs w:val="24"/>
          <w:lang w:eastAsia="zh-CN"/>
        </w:rPr>
        <w:t>Lavy</w:t>
      </w:r>
      <w:proofErr w:type="spellEnd"/>
      <w:r w:rsidRPr="003527E1">
        <w:rPr>
          <w:rFonts w:ascii="Book Antiqua" w:eastAsia="宋体" w:hAnsi="Book Antiqua" w:cs="宋体"/>
          <w:color w:val="000000"/>
          <w:sz w:val="24"/>
          <w:szCs w:val="24"/>
          <w:lang w:eastAsia="zh-CN"/>
        </w:rPr>
        <w:t xml:space="preserve"> R, </w:t>
      </w:r>
      <w:proofErr w:type="spellStart"/>
      <w:r w:rsidRPr="003527E1">
        <w:rPr>
          <w:rFonts w:ascii="Book Antiqua" w:eastAsia="宋体" w:hAnsi="Book Antiqua" w:cs="宋体"/>
          <w:color w:val="000000"/>
          <w:sz w:val="24"/>
          <w:szCs w:val="24"/>
          <w:lang w:eastAsia="zh-CN"/>
        </w:rPr>
        <w:t>Poluksht</w:t>
      </w:r>
      <w:proofErr w:type="spellEnd"/>
      <w:r w:rsidRPr="003527E1">
        <w:rPr>
          <w:rFonts w:ascii="Book Antiqua" w:eastAsia="宋体" w:hAnsi="Book Antiqua" w:cs="宋体"/>
          <w:color w:val="000000"/>
          <w:sz w:val="24"/>
          <w:szCs w:val="24"/>
          <w:lang w:eastAsia="zh-CN"/>
        </w:rPr>
        <w:t xml:space="preserve"> N, Halpern Z, Wassermann I, Gold-</w:t>
      </w:r>
      <w:proofErr w:type="spellStart"/>
      <w:r w:rsidRPr="003527E1">
        <w:rPr>
          <w:rFonts w:ascii="Book Antiqua" w:eastAsia="宋体" w:hAnsi="Book Antiqua" w:cs="宋体"/>
          <w:color w:val="000000"/>
          <w:sz w:val="24"/>
          <w:szCs w:val="24"/>
          <w:lang w:eastAsia="zh-CN"/>
        </w:rPr>
        <w:t>Deutch</w:t>
      </w:r>
      <w:proofErr w:type="spellEnd"/>
      <w:r w:rsidRPr="003527E1">
        <w:rPr>
          <w:rFonts w:ascii="Book Antiqua" w:eastAsia="宋体" w:hAnsi="Book Antiqua" w:cs="宋体"/>
          <w:color w:val="000000"/>
          <w:sz w:val="24"/>
          <w:szCs w:val="24"/>
          <w:lang w:eastAsia="zh-CN"/>
        </w:rPr>
        <w:t xml:space="preserve"> R, Sandbank J, Halevy A. </w:t>
      </w:r>
      <w:proofErr w:type="gramStart"/>
      <w:r w:rsidRPr="003527E1">
        <w:rPr>
          <w:rFonts w:ascii="Book Antiqua" w:eastAsia="宋体" w:hAnsi="Book Antiqua" w:cs="宋体"/>
          <w:color w:val="000000"/>
          <w:sz w:val="24"/>
          <w:szCs w:val="24"/>
          <w:lang w:eastAsia="zh-CN"/>
        </w:rPr>
        <w:t>The accuracy of sentinel node mapping according to T stage in patients with gastric cancer.</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Gastric Cancer</w:t>
      </w:r>
      <w:r w:rsidRPr="003527E1">
        <w:rPr>
          <w:rFonts w:ascii="Book Antiqua" w:eastAsia="宋体" w:hAnsi="Book Antiqua" w:cs="宋体"/>
          <w:color w:val="000000"/>
          <w:sz w:val="24"/>
          <w:szCs w:val="24"/>
          <w:lang w:eastAsia="zh-CN"/>
        </w:rPr>
        <w:t> 2010; </w:t>
      </w:r>
      <w:r w:rsidRPr="003527E1">
        <w:rPr>
          <w:rFonts w:ascii="Book Antiqua" w:eastAsia="宋体" w:hAnsi="Book Antiqua" w:cs="宋体"/>
          <w:b/>
          <w:bCs/>
          <w:color w:val="000000"/>
          <w:sz w:val="24"/>
          <w:szCs w:val="24"/>
          <w:lang w:eastAsia="zh-CN"/>
        </w:rPr>
        <w:t>13</w:t>
      </w:r>
      <w:r w:rsidRPr="003527E1">
        <w:rPr>
          <w:rFonts w:ascii="Book Antiqua" w:eastAsia="宋体" w:hAnsi="Book Antiqua" w:cs="宋体"/>
          <w:color w:val="000000"/>
          <w:sz w:val="24"/>
          <w:szCs w:val="24"/>
          <w:lang w:eastAsia="zh-CN"/>
        </w:rPr>
        <w:t>: 30-35 [PMID: 20373073 DOI: 10.1007/s10120-009-0532-9]</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46 </w:t>
      </w:r>
      <w:proofErr w:type="spellStart"/>
      <w:r w:rsidRPr="003527E1">
        <w:rPr>
          <w:rFonts w:ascii="Book Antiqua" w:eastAsia="宋体" w:hAnsi="Book Antiqua" w:cs="宋体"/>
          <w:b/>
          <w:bCs/>
          <w:color w:val="000000"/>
          <w:sz w:val="24"/>
          <w:szCs w:val="24"/>
          <w:lang w:eastAsia="zh-CN"/>
        </w:rPr>
        <w:t>Hamashima</w:t>
      </w:r>
      <w:proofErr w:type="spellEnd"/>
      <w:r w:rsidRPr="003527E1">
        <w:rPr>
          <w:rFonts w:ascii="Book Antiqua" w:eastAsia="宋体" w:hAnsi="Book Antiqua" w:cs="宋体"/>
          <w:b/>
          <w:bCs/>
          <w:color w:val="000000"/>
          <w:sz w:val="24"/>
          <w:szCs w:val="24"/>
          <w:lang w:eastAsia="zh-CN"/>
        </w:rPr>
        <w:t xml:space="preserve"> C</w:t>
      </w:r>
      <w:r w:rsidRPr="003527E1">
        <w:rPr>
          <w:rFonts w:ascii="Book Antiqua" w:eastAsia="宋体" w:hAnsi="Book Antiqua" w:cs="宋体"/>
          <w:color w:val="000000"/>
          <w:sz w:val="24"/>
          <w:szCs w:val="24"/>
          <w:lang w:eastAsia="zh-CN"/>
        </w:rPr>
        <w:t xml:space="preserve">, Shibuya D, Yamazaki H, Inoue K, </w:t>
      </w:r>
      <w:proofErr w:type="spellStart"/>
      <w:r w:rsidRPr="003527E1">
        <w:rPr>
          <w:rFonts w:ascii="Book Antiqua" w:eastAsia="宋体" w:hAnsi="Book Antiqua" w:cs="宋体"/>
          <w:color w:val="000000"/>
          <w:sz w:val="24"/>
          <w:szCs w:val="24"/>
          <w:lang w:eastAsia="zh-CN"/>
        </w:rPr>
        <w:t>Fukao</w:t>
      </w:r>
      <w:proofErr w:type="spellEnd"/>
      <w:r w:rsidRPr="003527E1">
        <w:rPr>
          <w:rFonts w:ascii="Book Antiqua" w:eastAsia="宋体" w:hAnsi="Book Antiqua" w:cs="宋体"/>
          <w:color w:val="000000"/>
          <w:sz w:val="24"/>
          <w:szCs w:val="24"/>
          <w:lang w:eastAsia="zh-CN"/>
        </w:rPr>
        <w:t xml:space="preserve"> A, Saito H, </w:t>
      </w:r>
      <w:proofErr w:type="spellStart"/>
      <w:r w:rsidRPr="003527E1">
        <w:rPr>
          <w:rFonts w:ascii="Book Antiqua" w:eastAsia="宋体" w:hAnsi="Book Antiqua" w:cs="宋体"/>
          <w:color w:val="000000"/>
          <w:sz w:val="24"/>
          <w:szCs w:val="24"/>
          <w:lang w:eastAsia="zh-CN"/>
        </w:rPr>
        <w:t>Sobue</w:t>
      </w:r>
      <w:proofErr w:type="spellEnd"/>
      <w:r w:rsidRPr="003527E1">
        <w:rPr>
          <w:rFonts w:ascii="Book Antiqua" w:eastAsia="宋体" w:hAnsi="Book Antiqua" w:cs="宋体"/>
          <w:color w:val="000000"/>
          <w:sz w:val="24"/>
          <w:szCs w:val="24"/>
          <w:lang w:eastAsia="zh-CN"/>
        </w:rPr>
        <w:t xml:space="preserve"> T. </w:t>
      </w:r>
      <w:proofErr w:type="gramStart"/>
      <w:r w:rsidRPr="003527E1">
        <w:rPr>
          <w:rFonts w:ascii="Book Antiqua" w:eastAsia="宋体" w:hAnsi="Book Antiqua" w:cs="宋体"/>
          <w:color w:val="000000"/>
          <w:sz w:val="24"/>
          <w:szCs w:val="24"/>
          <w:lang w:eastAsia="zh-CN"/>
        </w:rPr>
        <w:t>The Japanese guidelines for gastric cancer screening.</w:t>
      </w:r>
      <w:proofErr w:type="gramEnd"/>
      <w:r w:rsidRPr="003527E1">
        <w:rPr>
          <w:rFonts w:ascii="Book Antiqua" w:eastAsia="宋体" w:hAnsi="Book Antiqua" w:cs="宋体"/>
          <w:color w:val="000000"/>
          <w:sz w:val="24"/>
          <w:szCs w:val="24"/>
          <w:lang w:eastAsia="zh-CN"/>
        </w:rPr>
        <w:t> </w:t>
      </w:r>
      <w:proofErr w:type="spellStart"/>
      <w:r w:rsidRPr="003527E1">
        <w:rPr>
          <w:rFonts w:ascii="Book Antiqua" w:eastAsia="宋体" w:hAnsi="Book Antiqua" w:cs="宋体"/>
          <w:i/>
          <w:iCs/>
          <w:color w:val="000000"/>
          <w:sz w:val="24"/>
          <w:szCs w:val="24"/>
          <w:lang w:eastAsia="zh-CN"/>
        </w:rPr>
        <w:t>Jpn</w:t>
      </w:r>
      <w:proofErr w:type="spellEnd"/>
      <w:r w:rsidRPr="003527E1">
        <w:rPr>
          <w:rFonts w:ascii="Book Antiqua" w:eastAsia="宋体" w:hAnsi="Book Antiqua" w:cs="宋体"/>
          <w:i/>
          <w:iCs/>
          <w:color w:val="000000"/>
          <w:sz w:val="24"/>
          <w:szCs w:val="24"/>
          <w:lang w:eastAsia="zh-CN"/>
        </w:rPr>
        <w:t xml:space="preserve"> J </w:t>
      </w:r>
      <w:proofErr w:type="spellStart"/>
      <w:r w:rsidRPr="003527E1">
        <w:rPr>
          <w:rFonts w:ascii="Book Antiqua" w:eastAsia="宋体" w:hAnsi="Book Antiqua" w:cs="宋体"/>
          <w:i/>
          <w:iCs/>
          <w:color w:val="000000"/>
          <w:sz w:val="24"/>
          <w:szCs w:val="24"/>
          <w:lang w:eastAsia="zh-CN"/>
        </w:rPr>
        <w:t>Clin</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2008; </w:t>
      </w:r>
      <w:r w:rsidRPr="003527E1">
        <w:rPr>
          <w:rFonts w:ascii="Book Antiqua" w:eastAsia="宋体" w:hAnsi="Book Antiqua" w:cs="宋体"/>
          <w:b/>
          <w:bCs/>
          <w:color w:val="000000"/>
          <w:sz w:val="24"/>
          <w:szCs w:val="24"/>
          <w:lang w:eastAsia="zh-CN"/>
        </w:rPr>
        <w:t>38</w:t>
      </w:r>
      <w:r w:rsidRPr="003527E1">
        <w:rPr>
          <w:rFonts w:ascii="Book Antiqua" w:eastAsia="宋体" w:hAnsi="Book Antiqua" w:cs="宋体"/>
          <w:color w:val="000000"/>
          <w:sz w:val="24"/>
          <w:szCs w:val="24"/>
          <w:lang w:eastAsia="zh-CN"/>
        </w:rPr>
        <w:t>: 259-267 [PMID: 18344316 DOI: 10.1093/</w:t>
      </w:r>
      <w:proofErr w:type="spellStart"/>
      <w:r w:rsidRPr="003527E1">
        <w:rPr>
          <w:rFonts w:ascii="Book Antiqua" w:eastAsia="宋体" w:hAnsi="Book Antiqua" w:cs="宋体"/>
          <w:color w:val="000000"/>
          <w:sz w:val="24"/>
          <w:szCs w:val="24"/>
          <w:lang w:eastAsia="zh-CN"/>
        </w:rPr>
        <w:t>jjco</w:t>
      </w:r>
      <w:proofErr w:type="spellEnd"/>
      <w:r w:rsidRPr="003527E1">
        <w:rPr>
          <w:rFonts w:ascii="Book Antiqua" w:eastAsia="宋体" w:hAnsi="Book Antiqua" w:cs="宋体"/>
          <w:color w:val="000000"/>
          <w:sz w:val="24"/>
          <w:szCs w:val="24"/>
          <w:lang w:eastAsia="zh-CN"/>
        </w:rPr>
        <w:t>/hyn017]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47 </w:t>
      </w:r>
      <w:proofErr w:type="spellStart"/>
      <w:r w:rsidRPr="003527E1">
        <w:rPr>
          <w:rFonts w:ascii="Book Antiqua" w:eastAsia="宋体" w:hAnsi="Book Antiqua" w:cs="宋体"/>
          <w:b/>
          <w:bCs/>
          <w:color w:val="000000"/>
          <w:sz w:val="24"/>
          <w:szCs w:val="24"/>
          <w:lang w:eastAsia="zh-CN"/>
        </w:rPr>
        <w:t>Yalcin</w:t>
      </w:r>
      <w:proofErr w:type="spellEnd"/>
      <w:r w:rsidRPr="003527E1">
        <w:rPr>
          <w:rFonts w:ascii="Book Antiqua" w:eastAsia="宋体" w:hAnsi="Book Antiqua" w:cs="宋体"/>
          <w:b/>
          <w:bCs/>
          <w:color w:val="000000"/>
          <w:sz w:val="24"/>
          <w:szCs w:val="24"/>
          <w:lang w:eastAsia="zh-CN"/>
        </w:rPr>
        <w:t xml:space="preserve"> S</w:t>
      </w:r>
      <w:r w:rsidRPr="003527E1">
        <w:rPr>
          <w:rFonts w:ascii="Book Antiqua" w:eastAsia="宋体" w:hAnsi="Book Antiqua" w:cs="宋体"/>
          <w:color w:val="000000"/>
          <w:sz w:val="24"/>
          <w:szCs w:val="24"/>
          <w:lang w:eastAsia="zh-CN"/>
        </w:rPr>
        <w:t xml:space="preserve">. Gastric </w:t>
      </w:r>
      <w:proofErr w:type="gramStart"/>
      <w:r w:rsidRPr="003527E1">
        <w:rPr>
          <w:rFonts w:ascii="Book Antiqua" w:eastAsia="宋体" w:hAnsi="Book Antiqua" w:cs="宋体"/>
          <w:color w:val="000000"/>
          <w:sz w:val="24"/>
          <w:szCs w:val="24"/>
          <w:lang w:eastAsia="zh-CN"/>
        </w:rPr>
        <w:t>cancer</w:t>
      </w:r>
      <w:proofErr w:type="gramEnd"/>
      <w:r w:rsidRPr="003527E1">
        <w:rPr>
          <w:rFonts w:ascii="Book Antiqua" w:eastAsia="宋体" w:hAnsi="Book Antiqua" w:cs="宋体"/>
          <w:color w:val="000000"/>
          <w:sz w:val="24"/>
          <w:szCs w:val="24"/>
          <w:lang w:eastAsia="zh-CN"/>
        </w:rPr>
        <w:t xml:space="preserve"> in Turkey-a bridge between west and East. </w:t>
      </w:r>
      <w:proofErr w:type="spellStart"/>
      <w:r w:rsidRPr="003527E1">
        <w:rPr>
          <w:rFonts w:ascii="Book Antiqua" w:eastAsia="宋体" w:hAnsi="Book Antiqua" w:cs="宋体"/>
          <w:i/>
          <w:iCs/>
          <w:color w:val="000000"/>
          <w:sz w:val="24"/>
          <w:szCs w:val="24"/>
          <w:lang w:eastAsia="zh-CN"/>
        </w:rPr>
        <w:t>Gastrointest</w:t>
      </w:r>
      <w:proofErr w:type="spellEnd"/>
      <w:r w:rsidRPr="003527E1">
        <w:rPr>
          <w:rFonts w:ascii="Book Antiqua" w:eastAsia="宋体" w:hAnsi="Book Antiqua" w:cs="宋体"/>
          <w:i/>
          <w:iCs/>
          <w:color w:val="000000"/>
          <w:sz w:val="24"/>
          <w:szCs w:val="24"/>
          <w:lang w:eastAsia="zh-CN"/>
        </w:rPr>
        <w:t xml:space="preserve"> Cancer Res</w:t>
      </w:r>
      <w:r w:rsidRPr="003527E1">
        <w:rPr>
          <w:rFonts w:ascii="Book Antiqua" w:eastAsia="宋体" w:hAnsi="Book Antiqua" w:cs="宋体"/>
          <w:color w:val="000000"/>
          <w:sz w:val="24"/>
          <w:szCs w:val="24"/>
          <w:lang w:eastAsia="zh-CN"/>
        </w:rPr>
        <w:t> 2009; </w:t>
      </w:r>
      <w:r w:rsidRPr="003527E1">
        <w:rPr>
          <w:rFonts w:ascii="Book Antiqua" w:eastAsia="宋体" w:hAnsi="Book Antiqua" w:cs="宋体"/>
          <w:b/>
          <w:bCs/>
          <w:color w:val="000000"/>
          <w:sz w:val="24"/>
          <w:szCs w:val="24"/>
          <w:lang w:eastAsia="zh-CN"/>
        </w:rPr>
        <w:t>3</w:t>
      </w:r>
      <w:r w:rsidRPr="003527E1">
        <w:rPr>
          <w:rFonts w:ascii="Book Antiqua" w:eastAsia="宋体" w:hAnsi="Book Antiqua" w:cs="宋体"/>
          <w:color w:val="000000"/>
          <w:sz w:val="24"/>
          <w:szCs w:val="24"/>
          <w:lang w:eastAsia="zh-CN"/>
        </w:rPr>
        <w:t>: 29-32 [PMID: 19343135]</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48 </w:t>
      </w:r>
      <w:proofErr w:type="spellStart"/>
      <w:r w:rsidRPr="003527E1">
        <w:rPr>
          <w:rFonts w:ascii="Book Antiqua" w:eastAsia="宋体" w:hAnsi="Book Antiqua" w:cs="宋体"/>
          <w:b/>
          <w:bCs/>
          <w:color w:val="000000"/>
          <w:sz w:val="24"/>
          <w:szCs w:val="24"/>
          <w:lang w:eastAsia="zh-CN"/>
        </w:rPr>
        <w:t>Rausei</w:t>
      </w:r>
      <w:proofErr w:type="spellEnd"/>
      <w:r w:rsidRPr="003527E1">
        <w:rPr>
          <w:rFonts w:ascii="Book Antiqua" w:eastAsia="宋体" w:hAnsi="Book Antiqua" w:cs="宋体"/>
          <w:b/>
          <w:bCs/>
          <w:color w:val="000000"/>
          <w:sz w:val="24"/>
          <w:szCs w:val="24"/>
          <w:lang w:eastAsia="zh-CN"/>
        </w:rPr>
        <w:t xml:space="preserve"> S</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Dionigi</w:t>
      </w:r>
      <w:proofErr w:type="spellEnd"/>
      <w:r w:rsidRPr="003527E1">
        <w:rPr>
          <w:rFonts w:ascii="Book Antiqua" w:eastAsia="宋体" w:hAnsi="Book Antiqua" w:cs="宋体"/>
          <w:color w:val="000000"/>
          <w:sz w:val="24"/>
          <w:szCs w:val="24"/>
          <w:lang w:eastAsia="zh-CN"/>
        </w:rPr>
        <w:t xml:space="preserve"> G, </w:t>
      </w:r>
      <w:proofErr w:type="spellStart"/>
      <w:r w:rsidRPr="003527E1">
        <w:rPr>
          <w:rFonts w:ascii="Book Antiqua" w:eastAsia="宋体" w:hAnsi="Book Antiqua" w:cs="宋体"/>
          <w:color w:val="000000"/>
          <w:sz w:val="24"/>
          <w:szCs w:val="24"/>
          <w:lang w:eastAsia="zh-CN"/>
        </w:rPr>
        <w:t>Rovera</w:t>
      </w:r>
      <w:proofErr w:type="spellEnd"/>
      <w:r w:rsidRPr="003527E1">
        <w:rPr>
          <w:rFonts w:ascii="Book Antiqua" w:eastAsia="宋体" w:hAnsi="Book Antiqua" w:cs="宋体"/>
          <w:color w:val="000000"/>
          <w:sz w:val="24"/>
          <w:szCs w:val="24"/>
          <w:lang w:eastAsia="zh-CN"/>
        </w:rPr>
        <w:t xml:space="preserve"> F, </w:t>
      </w:r>
      <w:proofErr w:type="spellStart"/>
      <w:r w:rsidRPr="003527E1">
        <w:rPr>
          <w:rFonts w:ascii="Book Antiqua" w:eastAsia="宋体" w:hAnsi="Book Antiqua" w:cs="宋体"/>
          <w:color w:val="000000"/>
          <w:sz w:val="24"/>
          <w:szCs w:val="24"/>
          <w:lang w:eastAsia="zh-CN"/>
        </w:rPr>
        <w:t>Boni</w:t>
      </w:r>
      <w:proofErr w:type="spellEnd"/>
      <w:r w:rsidRPr="003527E1">
        <w:rPr>
          <w:rFonts w:ascii="Book Antiqua" w:eastAsia="宋体" w:hAnsi="Book Antiqua" w:cs="宋体"/>
          <w:color w:val="000000"/>
          <w:sz w:val="24"/>
          <w:szCs w:val="24"/>
          <w:lang w:eastAsia="zh-CN"/>
        </w:rPr>
        <w:t xml:space="preserve"> L, </w:t>
      </w:r>
      <w:proofErr w:type="spellStart"/>
      <w:r w:rsidRPr="003527E1">
        <w:rPr>
          <w:rFonts w:ascii="Book Antiqua" w:eastAsia="宋体" w:hAnsi="Book Antiqua" w:cs="宋体"/>
          <w:color w:val="000000"/>
          <w:sz w:val="24"/>
          <w:szCs w:val="24"/>
          <w:lang w:eastAsia="zh-CN"/>
        </w:rPr>
        <w:t>Valerii</w:t>
      </w:r>
      <w:proofErr w:type="spellEnd"/>
      <w:r w:rsidRPr="003527E1">
        <w:rPr>
          <w:rFonts w:ascii="Book Antiqua" w:eastAsia="宋体" w:hAnsi="Book Antiqua" w:cs="宋体"/>
          <w:color w:val="000000"/>
          <w:sz w:val="24"/>
          <w:szCs w:val="24"/>
          <w:lang w:eastAsia="zh-CN"/>
        </w:rPr>
        <w:t xml:space="preserve"> C, </w:t>
      </w:r>
      <w:proofErr w:type="spellStart"/>
      <w:r w:rsidRPr="003527E1">
        <w:rPr>
          <w:rFonts w:ascii="Book Antiqua" w:eastAsia="宋体" w:hAnsi="Book Antiqua" w:cs="宋体"/>
          <w:color w:val="000000"/>
          <w:sz w:val="24"/>
          <w:szCs w:val="24"/>
          <w:lang w:eastAsia="zh-CN"/>
        </w:rPr>
        <w:t>Giavarini</w:t>
      </w:r>
      <w:proofErr w:type="spellEnd"/>
      <w:r w:rsidRPr="003527E1">
        <w:rPr>
          <w:rFonts w:ascii="Book Antiqua" w:eastAsia="宋体" w:hAnsi="Book Antiqua" w:cs="宋体"/>
          <w:color w:val="000000"/>
          <w:sz w:val="24"/>
          <w:szCs w:val="24"/>
          <w:lang w:eastAsia="zh-CN"/>
        </w:rPr>
        <w:t xml:space="preserve"> L, </w:t>
      </w:r>
      <w:proofErr w:type="spellStart"/>
      <w:r w:rsidRPr="003527E1">
        <w:rPr>
          <w:rFonts w:ascii="Book Antiqua" w:eastAsia="宋体" w:hAnsi="Book Antiqua" w:cs="宋体"/>
          <w:color w:val="000000"/>
          <w:sz w:val="24"/>
          <w:szCs w:val="24"/>
          <w:lang w:eastAsia="zh-CN"/>
        </w:rPr>
        <w:t>Frattini</w:t>
      </w:r>
      <w:proofErr w:type="spellEnd"/>
      <w:r w:rsidRPr="003527E1">
        <w:rPr>
          <w:rFonts w:ascii="Book Antiqua" w:eastAsia="宋体" w:hAnsi="Book Antiqua" w:cs="宋体"/>
          <w:color w:val="000000"/>
          <w:sz w:val="24"/>
          <w:szCs w:val="24"/>
          <w:lang w:eastAsia="zh-CN"/>
        </w:rPr>
        <w:t xml:space="preserve"> F, </w:t>
      </w:r>
      <w:proofErr w:type="spellStart"/>
      <w:r w:rsidRPr="003527E1">
        <w:rPr>
          <w:rFonts w:ascii="Book Antiqua" w:eastAsia="宋体" w:hAnsi="Book Antiqua" w:cs="宋体"/>
          <w:color w:val="000000"/>
          <w:sz w:val="24"/>
          <w:szCs w:val="24"/>
          <w:lang w:eastAsia="zh-CN"/>
        </w:rPr>
        <w:t>Dionigi</w:t>
      </w:r>
      <w:proofErr w:type="spellEnd"/>
      <w:r w:rsidRPr="003527E1">
        <w:rPr>
          <w:rFonts w:ascii="Book Antiqua" w:eastAsia="宋体" w:hAnsi="Book Antiqua" w:cs="宋体"/>
          <w:color w:val="000000"/>
          <w:sz w:val="24"/>
          <w:szCs w:val="24"/>
          <w:lang w:eastAsia="zh-CN"/>
        </w:rPr>
        <w:t xml:space="preserve"> R. A decade in gastric cancer curative surgery: Evidence of progress (1999-2009). </w:t>
      </w:r>
      <w:r w:rsidRPr="003527E1">
        <w:rPr>
          <w:rFonts w:ascii="Book Antiqua" w:eastAsia="宋体" w:hAnsi="Book Antiqua" w:cs="宋体"/>
          <w:i/>
          <w:iCs/>
          <w:color w:val="000000"/>
          <w:sz w:val="24"/>
          <w:szCs w:val="24"/>
          <w:lang w:eastAsia="zh-CN"/>
        </w:rPr>
        <w:t xml:space="preserve">World J </w:t>
      </w:r>
      <w:proofErr w:type="spellStart"/>
      <w:r w:rsidRPr="003527E1">
        <w:rPr>
          <w:rFonts w:ascii="Book Antiqua" w:eastAsia="宋体" w:hAnsi="Book Antiqua" w:cs="宋体"/>
          <w:i/>
          <w:iCs/>
          <w:color w:val="000000"/>
          <w:sz w:val="24"/>
          <w:szCs w:val="24"/>
          <w:lang w:eastAsia="zh-CN"/>
        </w:rPr>
        <w:t>Gastrointest</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2012; </w:t>
      </w:r>
      <w:r w:rsidRPr="003527E1">
        <w:rPr>
          <w:rFonts w:ascii="Book Antiqua" w:eastAsia="宋体" w:hAnsi="Book Antiqua" w:cs="宋体"/>
          <w:b/>
          <w:bCs/>
          <w:color w:val="000000"/>
          <w:sz w:val="24"/>
          <w:szCs w:val="24"/>
          <w:lang w:eastAsia="zh-CN"/>
        </w:rPr>
        <w:t>4</w:t>
      </w:r>
      <w:r w:rsidRPr="003527E1">
        <w:rPr>
          <w:rFonts w:ascii="Book Antiqua" w:eastAsia="宋体" w:hAnsi="Book Antiqua" w:cs="宋体"/>
          <w:color w:val="000000"/>
          <w:sz w:val="24"/>
          <w:szCs w:val="24"/>
          <w:lang w:eastAsia="zh-CN"/>
        </w:rPr>
        <w:t>: 45-54 [PMID: 22530078 DOI: 10.4240/wjgs.v4.i3.45]</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49 </w:t>
      </w:r>
      <w:r w:rsidRPr="003527E1">
        <w:rPr>
          <w:rFonts w:ascii="Book Antiqua" w:eastAsia="宋体" w:hAnsi="Book Antiqua" w:cs="宋体"/>
          <w:b/>
          <w:bCs/>
          <w:color w:val="000000"/>
          <w:sz w:val="24"/>
          <w:szCs w:val="24"/>
          <w:lang w:eastAsia="zh-CN"/>
        </w:rPr>
        <w:t>Takeuchi H</w:t>
      </w:r>
      <w:r w:rsidRPr="003527E1">
        <w:rPr>
          <w:rFonts w:ascii="Book Antiqua" w:eastAsia="宋体" w:hAnsi="Book Antiqua" w:cs="宋体"/>
          <w:color w:val="000000"/>
          <w:sz w:val="24"/>
          <w:szCs w:val="24"/>
          <w:lang w:eastAsia="zh-CN"/>
        </w:rPr>
        <w:t>, Kitagawa Y. New sentinel node mapping technologies for early gastric cancer.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2013; </w:t>
      </w:r>
      <w:r w:rsidRPr="003527E1">
        <w:rPr>
          <w:rFonts w:ascii="Book Antiqua" w:eastAsia="宋体" w:hAnsi="Book Antiqua" w:cs="宋体"/>
          <w:b/>
          <w:bCs/>
          <w:color w:val="000000"/>
          <w:sz w:val="24"/>
          <w:szCs w:val="24"/>
          <w:lang w:eastAsia="zh-CN"/>
        </w:rPr>
        <w:t>20</w:t>
      </w:r>
      <w:r w:rsidRPr="003527E1">
        <w:rPr>
          <w:rFonts w:ascii="Book Antiqua" w:eastAsia="宋体" w:hAnsi="Book Antiqua" w:cs="宋体"/>
          <w:color w:val="000000"/>
          <w:sz w:val="24"/>
          <w:szCs w:val="24"/>
          <w:lang w:eastAsia="zh-CN"/>
        </w:rPr>
        <w:t>: 522-532 [PMID: 22941161 DOI: 10.1245/s10434-012-2602-1]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50 </w:t>
      </w:r>
      <w:r w:rsidRPr="003527E1">
        <w:rPr>
          <w:rFonts w:ascii="Book Antiqua" w:eastAsia="宋体" w:hAnsi="Book Antiqua" w:cs="宋体"/>
          <w:b/>
          <w:bCs/>
          <w:color w:val="000000"/>
          <w:sz w:val="24"/>
          <w:szCs w:val="24"/>
          <w:lang w:eastAsia="zh-CN"/>
        </w:rPr>
        <w:t>Kim MC</w:t>
      </w:r>
      <w:r w:rsidRPr="003527E1">
        <w:rPr>
          <w:rFonts w:ascii="Book Antiqua" w:eastAsia="宋体" w:hAnsi="Book Antiqua" w:cs="宋体"/>
          <w:color w:val="000000"/>
          <w:sz w:val="24"/>
          <w:szCs w:val="24"/>
          <w:lang w:eastAsia="zh-CN"/>
        </w:rPr>
        <w:t xml:space="preserve">, Kim HH, Jung GJ, Lee JH, Choi SR, Kang DY, </w:t>
      </w:r>
      <w:proofErr w:type="spellStart"/>
      <w:r w:rsidRPr="003527E1">
        <w:rPr>
          <w:rFonts w:ascii="Book Antiqua" w:eastAsia="宋体" w:hAnsi="Book Antiqua" w:cs="宋体"/>
          <w:color w:val="000000"/>
          <w:sz w:val="24"/>
          <w:szCs w:val="24"/>
          <w:lang w:eastAsia="zh-CN"/>
        </w:rPr>
        <w:t>Roh</w:t>
      </w:r>
      <w:proofErr w:type="spellEnd"/>
      <w:r w:rsidRPr="003527E1">
        <w:rPr>
          <w:rFonts w:ascii="Book Antiqua" w:eastAsia="宋体" w:hAnsi="Book Antiqua" w:cs="宋体"/>
          <w:color w:val="000000"/>
          <w:sz w:val="24"/>
          <w:szCs w:val="24"/>
          <w:lang w:eastAsia="zh-CN"/>
        </w:rPr>
        <w:t xml:space="preserve"> MS, </w:t>
      </w:r>
      <w:proofErr w:type="spellStart"/>
      <w:r w:rsidRPr="003527E1">
        <w:rPr>
          <w:rFonts w:ascii="Book Antiqua" w:eastAsia="宋体" w:hAnsi="Book Antiqua" w:cs="宋体"/>
          <w:color w:val="000000"/>
          <w:sz w:val="24"/>
          <w:szCs w:val="24"/>
          <w:lang w:eastAsia="zh-CN"/>
        </w:rPr>
        <w:t>Jeong</w:t>
      </w:r>
      <w:proofErr w:type="spellEnd"/>
      <w:r w:rsidRPr="003527E1">
        <w:rPr>
          <w:rFonts w:ascii="Book Antiqua" w:eastAsia="宋体" w:hAnsi="Book Antiqua" w:cs="宋体"/>
          <w:color w:val="000000"/>
          <w:sz w:val="24"/>
          <w:szCs w:val="24"/>
          <w:lang w:eastAsia="zh-CN"/>
        </w:rPr>
        <w:t xml:space="preserve"> JS. Lymphatic mapping and sentinel node biopsy using 99mTc tin colloid in gastric cancer.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color w:val="000000"/>
          <w:sz w:val="24"/>
          <w:szCs w:val="24"/>
          <w:lang w:eastAsia="zh-CN"/>
        </w:rPr>
        <w:t> 2004; </w:t>
      </w:r>
      <w:r w:rsidRPr="003527E1">
        <w:rPr>
          <w:rFonts w:ascii="Book Antiqua" w:eastAsia="宋体" w:hAnsi="Book Antiqua" w:cs="宋体"/>
          <w:b/>
          <w:bCs/>
          <w:color w:val="000000"/>
          <w:sz w:val="24"/>
          <w:szCs w:val="24"/>
          <w:lang w:eastAsia="zh-CN"/>
        </w:rPr>
        <w:t>239</w:t>
      </w:r>
      <w:r w:rsidRPr="003527E1">
        <w:rPr>
          <w:rFonts w:ascii="Book Antiqua" w:eastAsia="宋体" w:hAnsi="Book Antiqua" w:cs="宋体"/>
          <w:color w:val="000000"/>
          <w:sz w:val="24"/>
          <w:szCs w:val="24"/>
          <w:lang w:eastAsia="zh-CN"/>
        </w:rPr>
        <w:t>: 383-387 [PMID: 15075656 DOI: 10.1097/01.sla.0000114227.70480.14]</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51 </w:t>
      </w:r>
      <w:r w:rsidRPr="003527E1">
        <w:rPr>
          <w:rFonts w:ascii="Book Antiqua" w:eastAsia="宋体" w:hAnsi="Book Antiqua" w:cs="宋体"/>
          <w:b/>
          <w:bCs/>
          <w:color w:val="000000"/>
          <w:sz w:val="24"/>
          <w:szCs w:val="24"/>
          <w:lang w:eastAsia="zh-CN"/>
        </w:rPr>
        <w:t>Can MF</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Yagci</w:t>
      </w:r>
      <w:proofErr w:type="spellEnd"/>
      <w:r w:rsidRPr="003527E1">
        <w:rPr>
          <w:rFonts w:ascii="Book Antiqua" w:eastAsia="宋体" w:hAnsi="Book Antiqua" w:cs="宋体"/>
          <w:color w:val="000000"/>
          <w:sz w:val="24"/>
          <w:szCs w:val="24"/>
          <w:lang w:eastAsia="zh-CN"/>
        </w:rPr>
        <w:t xml:space="preserve"> G, </w:t>
      </w:r>
      <w:proofErr w:type="spellStart"/>
      <w:r w:rsidRPr="003527E1">
        <w:rPr>
          <w:rFonts w:ascii="Book Antiqua" w:eastAsia="宋体" w:hAnsi="Book Antiqua" w:cs="宋体"/>
          <w:color w:val="000000"/>
          <w:sz w:val="24"/>
          <w:szCs w:val="24"/>
          <w:lang w:eastAsia="zh-CN"/>
        </w:rPr>
        <w:t>Cetiner</w:t>
      </w:r>
      <w:proofErr w:type="spellEnd"/>
      <w:r w:rsidRPr="003527E1">
        <w:rPr>
          <w:rFonts w:ascii="Book Antiqua" w:eastAsia="宋体" w:hAnsi="Book Antiqua" w:cs="宋体"/>
          <w:color w:val="000000"/>
          <w:sz w:val="24"/>
          <w:szCs w:val="24"/>
          <w:lang w:eastAsia="zh-CN"/>
        </w:rPr>
        <w:t xml:space="preserve"> S. Systematic review of studies investigating sentinel node navigation surgery and lymphatic mapping for gastric cancer. </w:t>
      </w:r>
      <w:r w:rsidRPr="003527E1">
        <w:rPr>
          <w:rFonts w:ascii="Book Antiqua" w:eastAsia="宋体" w:hAnsi="Book Antiqua" w:cs="宋体"/>
          <w:i/>
          <w:iCs/>
          <w:color w:val="000000"/>
          <w:sz w:val="24"/>
          <w:szCs w:val="24"/>
          <w:lang w:eastAsia="zh-CN"/>
        </w:rPr>
        <w:t xml:space="preserve">J </w:t>
      </w:r>
      <w:proofErr w:type="spellStart"/>
      <w:r w:rsidRPr="003527E1">
        <w:rPr>
          <w:rFonts w:ascii="Book Antiqua" w:eastAsia="宋体" w:hAnsi="Book Antiqua" w:cs="宋体"/>
          <w:i/>
          <w:iCs/>
          <w:color w:val="000000"/>
          <w:sz w:val="24"/>
          <w:szCs w:val="24"/>
          <w:lang w:eastAsia="zh-CN"/>
        </w:rPr>
        <w:t>Laparoendosc</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Adv</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Tech </w:t>
      </w:r>
      <w:proofErr w:type="gramStart"/>
      <w:r w:rsidRPr="003527E1">
        <w:rPr>
          <w:rFonts w:ascii="Book Antiqua" w:eastAsia="宋体" w:hAnsi="Book Antiqua" w:cs="宋体"/>
          <w:i/>
          <w:iCs/>
          <w:color w:val="000000"/>
          <w:sz w:val="24"/>
          <w:szCs w:val="24"/>
          <w:lang w:eastAsia="zh-CN"/>
        </w:rPr>
        <w:t>A</w:t>
      </w:r>
      <w:proofErr w:type="gramEnd"/>
      <w:r w:rsidRPr="003527E1">
        <w:rPr>
          <w:rFonts w:ascii="Book Antiqua" w:eastAsia="宋体" w:hAnsi="Book Antiqua" w:cs="宋体"/>
          <w:color w:val="000000"/>
          <w:sz w:val="24"/>
          <w:szCs w:val="24"/>
          <w:lang w:eastAsia="zh-CN"/>
        </w:rPr>
        <w:t> 2013; </w:t>
      </w:r>
      <w:r w:rsidRPr="003527E1">
        <w:rPr>
          <w:rFonts w:ascii="Book Antiqua" w:eastAsia="宋体" w:hAnsi="Book Antiqua" w:cs="宋体"/>
          <w:b/>
          <w:bCs/>
          <w:color w:val="000000"/>
          <w:sz w:val="24"/>
          <w:szCs w:val="24"/>
          <w:lang w:eastAsia="zh-CN"/>
        </w:rPr>
        <w:t>23</w:t>
      </w:r>
      <w:r w:rsidRPr="003527E1">
        <w:rPr>
          <w:rFonts w:ascii="Book Antiqua" w:eastAsia="宋体" w:hAnsi="Book Antiqua" w:cs="宋体"/>
          <w:color w:val="000000"/>
          <w:sz w:val="24"/>
          <w:szCs w:val="24"/>
          <w:lang w:eastAsia="zh-CN"/>
        </w:rPr>
        <w:t>: 651-662 [PMID: 23755853 DOI: 10.1089/lap.2012.0311]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lastRenderedPageBreak/>
        <w:t>52 </w:t>
      </w:r>
      <w:proofErr w:type="spellStart"/>
      <w:r w:rsidRPr="003527E1">
        <w:rPr>
          <w:rFonts w:ascii="Book Antiqua" w:eastAsia="宋体" w:hAnsi="Book Antiqua" w:cs="宋体"/>
          <w:b/>
          <w:bCs/>
          <w:color w:val="000000"/>
          <w:sz w:val="24"/>
          <w:szCs w:val="24"/>
          <w:lang w:eastAsia="zh-CN"/>
        </w:rPr>
        <w:t>Gretschel</w:t>
      </w:r>
      <w:proofErr w:type="spellEnd"/>
      <w:r w:rsidRPr="003527E1">
        <w:rPr>
          <w:rFonts w:ascii="Book Antiqua" w:eastAsia="宋体" w:hAnsi="Book Antiqua" w:cs="宋体"/>
          <w:b/>
          <w:bCs/>
          <w:color w:val="000000"/>
          <w:sz w:val="24"/>
          <w:szCs w:val="24"/>
          <w:lang w:eastAsia="zh-CN"/>
        </w:rPr>
        <w:t xml:space="preserve"> S</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Bembenek</w:t>
      </w:r>
      <w:proofErr w:type="spellEnd"/>
      <w:r w:rsidRPr="003527E1">
        <w:rPr>
          <w:rFonts w:ascii="Book Antiqua" w:eastAsia="宋体" w:hAnsi="Book Antiqua" w:cs="宋体"/>
          <w:color w:val="000000"/>
          <w:sz w:val="24"/>
          <w:szCs w:val="24"/>
          <w:lang w:eastAsia="zh-CN"/>
        </w:rPr>
        <w:t xml:space="preserve"> A, Ulmer </w:t>
      </w:r>
      <w:proofErr w:type="spellStart"/>
      <w:r w:rsidRPr="003527E1">
        <w:rPr>
          <w:rFonts w:ascii="Book Antiqua" w:eastAsia="宋体" w:hAnsi="Book Antiqua" w:cs="宋体"/>
          <w:color w:val="000000"/>
          <w:sz w:val="24"/>
          <w:szCs w:val="24"/>
          <w:lang w:eastAsia="zh-CN"/>
        </w:rPr>
        <w:t>Ch</w:t>
      </w:r>
      <w:proofErr w:type="spellEnd"/>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Hünerbein</w:t>
      </w:r>
      <w:proofErr w:type="spellEnd"/>
      <w:r w:rsidRPr="003527E1">
        <w:rPr>
          <w:rFonts w:ascii="Book Antiqua" w:eastAsia="宋体" w:hAnsi="Book Antiqua" w:cs="宋体"/>
          <w:color w:val="000000"/>
          <w:sz w:val="24"/>
          <w:szCs w:val="24"/>
          <w:lang w:eastAsia="zh-CN"/>
        </w:rPr>
        <w:t xml:space="preserve"> M, </w:t>
      </w:r>
      <w:proofErr w:type="spellStart"/>
      <w:r w:rsidRPr="003527E1">
        <w:rPr>
          <w:rFonts w:ascii="Book Antiqua" w:eastAsia="宋体" w:hAnsi="Book Antiqua" w:cs="宋体"/>
          <w:color w:val="000000"/>
          <w:sz w:val="24"/>
          <w:szCs w:val="24"/>
          <w:lang w:eastAsia="zh-CN"/>
        </w:rPr>
        <w:t>Markwardt</w:t>
      </w:r>
      <w:proofErr w:type="spellEnd"/>
      <w:r w:rsidRPr="003527E1">
        <w:rPr>
          <w:rFonts w:ascii="Book Antiqua" w:eastAsia="宋体" w:hAnsi="Book Antiqua" w:cs="宋体"/>
          <w:color w:val="000000"/>
          <w:sz w:val="24"/>
          <w:szCs w:val="24"/>
          <w:lang w:eastAsia="zh-CN"/>
        </w:rPr>
        <w:t xml:space="preserve"> J, Schneider U, </w:t>
      </w:r>
      <w:proofErr w:type="spellStart"/>
      <w:r w:rsidRPr="003527E1">
        <w:rPr>
          <w:rFonts w:ascii="Book Antiqua" w:eastAsia="宋体" w:hAnsi="Book Antiqua" w:cs="宋体"/>
          <w:color w:val="000000"/>
          <w:sz w:val="24"/>
          <w:szCs w:val="24"/>
          <w:lang w:eastAsia="zh-CN"/>
        </w:rPr>
        <w:t>Schlag</w:t>
      </w:r>
      <w:proofErr w:type="spellEnd"/>
      <w:r w:rsidRPr="003527E1">
        <w:rPr>
          <w:rFonts w:ascii="Book Antiqua" w:eastAsia="宋体" w:hAnsi="Book Antiqua" w:cs="宋体"/>
          <w:color w:val="000000"/>
          <w:sz w:val="24"/>
          <w:szCs w:val="24"/>
          <w:lang w:eastAsia="zh-CN"/>
        </w:rPr>
        <w:t xml:space="preserve"> PM. Prediction of gastric cancer lymph node status by sentinel lymph node biopsy and the Maruyama computer model. </w:t>
      </w:r>
      <w:proofErr w:type="spellStart"/>
      <w:r w:rsidRPr="003527E1">
        <w:rPr>
          <w:rFonts w:ascii="Book Antiqua" w:eastAsia="宋体" w:hAnsi="Book Antiqua" w:cs="宋体"/>
          <w:i/>
          <w:iCs/>
          <w:color w:val="000000"/>
          <w:sz w:val="24"/>
          <w:szCs w:val="24"/>
          <w:lang w:eastAsia="zh-CN"/>
        </w:rPr>
        <w:t>Eur</w:t>
      </w:r>
      <w:proofErr w:type="spellEnd"/>
      <w:r w:rsidRPr="003527E1">
        <w:rPr>
          <w:rFonts w:ascii="Book Antiqua" w:eastAsia="宋体" w:hAnsi="Book Antiqua" w:cs="宋体"/>
          <w:i/>
          <w:iCs/>
          <w:color w:val="000000"/>
          <w:sz w:val="24"/>
          <w:szCs w:val="24"/>
          <w:lang w:eastAsia="zh-CN"/>
        </w:rPr>
        <w:t xml:space="preserve">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2005; </w:t>
      </w:r>
      <w:r w:rsidRPr="003527E1">
        <w:rPr>
          <w:rFonts w:ascii="Book Antiqua" w:eastAsia="宋体" w:hAnsi="Book Antiqua" w:cs="宋体"/>
          <w:b/>
          <w:bCs/>
          <w:color w:val="000000"/>
          <w:sz w:val="24"/>
          <w:szCs w:val="24"/>
          <w:lang w:eastAsia="zh-CN"/>
        </w:rPr>
        <w:t>31</w:t>
      </w:r>
      <w:r w:rsidRPr="003527E1">
        <w:rPr>
          <w:rFonts w:ascii="Book Antiqua" w:eastAsia="宋体" w:hAnsi="Book Antiqua" w:cs="宋体"/>
          <w:color w:val="000000"/>
          <w:sz w:val="24"/>
          <w:szCs w:val="24"/>
          <w:lang w:eastAsia="zh-CN"/>
        </w:rPr>
        <w:t>: 393-400 [PMID: 15837046 DOI: 10.1016/j.ejso.2004.11.014]</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53 </w:t>
      </w:r>
      <w:proofErr w:type="spellStart"/>
      <w:r w:rsidRPr="003527E1">
        <w:rPr>
          <w:rFonts w:ascii="Book Antiqua" w:eastAsia="宋体" w:hAnsi="Book Antiqua" w:cs="宋体"/>
          <w:b/>
          <w:bCs/>
          <w:color w:val="000000"/>
          <w:sz w:val="24"/>
          <w:szCs w:val="24"/>
          <w:lang w:eastAsia="zh-CN"/>
        </w:rPr>
        <w:t>Cozzaglio</w:t>
      </w:r>
      <w:proofErr w:type="spellEnd"/>
      <w:r w:rsidRPr="003527E1">
        <w:rPr>
          <w:rFonts w:ascii="Book Antiqua" w:eastAsia="宋体" w:hAnsi="Book Antiqua" w:cs="宋体"/>
          <w:b/>
          <w:bCs/>
          <w:color w:val="000000"/>
          <w:sz w:val="24"/>
          <w:szCs w:val="24"/>
          <w:lang w:eastAsia="zh-CN"/>
        </w:rPr>
        <w:t xml:space="preserve"> L</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Bottura</w:t>
      </w:r>
      <w:proofErr w:type="spellEnd"/>
      <w:r w:rsidRPr="003527E1">
        <w:rPr>
          <w:rFonts w:ascii="Book Antiqua" w:eastAsia="宋体" w:hAnsi="Book Antiqua" w:cs="宋体"/>
          <w:color w:val="000000"/>
          <w:sz w:val="24"/>
          <w:szCs w:val="24"/>
          <w:lang w:eastAsia="zh-CN"/>
        </w:rPr>
        <w:t xml:space="preserve"> R, Di Rocco M, </w:t>
      </w:r>
      <w:proofErr w:type="spellStart"/>
      <w:r w:rsidRPr="003527E1">
        <w:rPr>
          <w:rFonts w:ascii="Book Antiqua" w:eastAsia="宋体" w:hAnsi="Book Antiqua" w:cs="宋体"/>
          <w:color w:val="000000"/>
          <w:sz w:val="24"/>
          <w:szCs w:val="24"/>
          <w:lang w:eastAsia="zh-CN"/>
        </w:rPr>
        <w:t>Gennari</w:t>
      </w:r>
      <w:proofErr w:type="spellEnd"/>
      <w:r w:rsidRPr="003527E1">
        <w:rPr>
          <w:rFonts w:ascii="Book Antiqua" w:eastAsia="宋体" w:hAnsi="Book Antiqua" w:cs="宋体"/>
          <w:color w:val="000000"/>
          <w:sz w:val="24"/>
          <w:szCs w:val="24"/>
          <w:lang w:eastAsia="zh-CN"/>
        </w:rPr>
        <w:t xml:space="preserve"> L, </w:t>
      </w:r>
      <w:proofErr w:type="spellStart"/>
      <w:r w:rsidRPr="003527E1">
        <w:rPr>
          <w:rFonts w:ascii="Book Antiqua" w:eastAsia="宋体" w:hAnsi="Book Antiqua" w:cs="宋体"/>
          <w:color w:val="000000"/>
          <w:sz w:val="24"/>
          <w:szCs w:val="24"/>
          <w:lang w:eastAsia="zh-CN"/>
        </w:rPr>
        <w:t>Doci</w:t>
      </w:r>
      <w:proofErr w:type="spellEnd"/>
      <w:r w:rsidRPr="003527E1">
        <w:rPr>
          <w:rFonts w:ascii="Book Antiqua" w:eastAsia="宋体" w:hAnsi="Book Antiqua" w:cs="宋体"/>
          <w:color w:val="000000"/>
          <w:sz w:val="24"/>
          <w:szCs w:val="24"/>
          <w:lang w:eastAsia="zh-CN"/>
        </w:rPr>
        <w:t xml:space="preserve"> R. Sentinel lymph node biopsy in gastric cancer: possible applications and limits. </w:t>
      </w:r>
      <w:proofErr w:type="spellStart"/>
      <w:r w:rsidRPr="003527E1">
        <w:rPr>
          <w:rFonts w:ascii="Book Antiqua" w:eastAsia="宋体" w:hAnsi="Book Antiqua" w:cs="宋体"/>
          <w:i/>
          <w:iCs/>
          <w:color w:val="000000"/>
          <w:sz w:val="24"/>
          <w:szCs w:val="24"/>
          <w:lang w:eastAsia="zh-CN"/>
        </w:rPr>
        <w:t>Eur</w:t>
      </w:r>
      <w:proofErr w:type="spellEnd"/>
      <w:r w:rsidRPr="003527E1">
        <w:rPr>
          <w:rFonts w:ascii="Book Antiqua" w:eastAsia="宋体" w:hAnsi="Book Antiqua" w:cs="宋体"/>
          <w:i/>
          <w:iCs/>
          <w:color w:val="000000"/>
          <w:sz w:val="24"/>
          <w:szCs w:val="24"/>
          <w:lang w:eastAsia="zh-CN"/>
        </w:rPr>
        <w:t xml:space="preserve">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2011; </w:t>
      </w:r>
      <w:r w:rsidRPr="003527E1">
        <w:rPr>
          <w:rFonts w:ascii="Book Antiqua" w:eastAsia="宋体" w:hAnsi="Book Antiqua" w:cs="宋体"/>
          <w:b/>
          <w:bCs/>
          <w:color w:val="000000"/>
          <w:sz w:val="24"/>
          <w:szCs w:val="24"/>
          <w:lang w:eastAsia="zh-CN"/>
        </w:rPr>
        <w:t>37</w:t>
      </w:r>
      <w:r w:rsidRPr="003527E1">
        <w:rPr>
          <w:rFonts w:ascii="Book Antiqua" w:eastAsia="宋体" w:hAnsi="Book Antiqua" w:cs="宋体"/>
          <w:color w:val="000000"/>
          <w:sz w:val="24"/>
          <w:szCs w:val="24"/>
          <w:lang w:eastAsia="zh-CN"/>
        </w:rPr>
        <w:t>: 55-59 [PMID: 21115231 DOI: 10.1016/j.ejso.2010.10.012]</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54 </w:t>
      </w:r>
      <w:proofErr w:type="spellStart"/>
      <w:r w:rsidRPr="003527E1">
        <w:rPr>
          <w:rFonts w:ascii="Book Antiqua" w:eastAsia="宋体" w:hAnsi="Book Antiqua" w:cs="宋体"/>
          <w:b/>
          <w:bCs/>
          <w:color w:val="000000"/>
          <w:sz w:val="24"/>
          <w:szCs w:val="24"/>
          <w:lang w:eastAsia="zh-CN"/>
        </w:rPr>
        <w:t>Kelder</w:t>
      </w:r>
      <w:proofErr w:type="spellEnd"/>
      <w:r w:rsidRPr="003527E1">
        <w:rPr>
          <w:rFonts w:ascii="Book Antiqua" w:eastAsia="宋体" w:hAnsi="Book Antiqua" w:cs="宋体"/>
          <w:b/>
          <w:bCs/>
          <w:color w:val="000000"/>
          <w:sz w:val="24"/>
          <w:szCs w:val="24"/>
          <w:lang w:eastAsia="zh-CN"/>
        </w:rPr>
        <w:t xml:space="preserve"> W</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Nimura</w:t>
      </w:r>
      <w:proofErr w:type="spellEnd"/>
      <w:r w:rsidRPr="003527E1">
        <w:rPr>
          <w:rFonts w:ascii="Book Antiqua" w:eastAsia="宋体" w:hAnsi="Book Antiqua" w:cs="宋体"/>
          <w:color w:val="000000"/>
          <w:sz w:val="24"/>
          <w:szCs w:val="24"/>
          <w:lang w:eastAsia="zh-CN"/>
        </w:rPr>
        <w:t xml:space="preserve"> H, Takahashi N, </w:t>
      </w:r>
      <w:proofErr w:type="spellStart"/>
      <w:r w:rsidRPr="003527E1">
        <w:rPr>
          <w:rFonts w:ascii="Book Antiqua" w:eastAsia="宋体" w:hAnsi="Book Antiqua" w:cs="宋体"/>
          <w:color w:val="000000"/>
          <w:sz w:val="24"/>
          <w:szCs w:val="24"/>
          <w:lang w:eastAsia="zh-CN"/>
        </w:rPr>
        <w:t>Mitsumori</w:t>
      </w:r>
      <w:proofErr w:type="spellEnd"/>
      <w:r w:rsidRPr="003527E1">
        <w:rPr>
          <w:rFonts w:ascii="Book Antiqua" w:eastAsia="宋体" w:hAnsi="Book Antiqua" w:cs="宋体"/>
          <w:color w:val="000000"/>
          <w:sz w:val="24"/>
          <w:szCs w:val="24"/>
          <w:lang w:eastAsia="zh-CN"/>
        </w:rPr>
        <w:t xml:space="preserve"> N, van Dam GM, </w:t>
      </w:r>
      <w:proofErr w:type="spellStart"/>
      <w:r w:rsidRPr="003527E1">
        <w:rPr>
          <w:rFonts w:ascii="Book Antiqua" w:eastAsia="宋体" w:hAnsi="Book Antiqua" w:cs="宋体"/>
          <w:color w:val="000000"/>
          <w:sz w:val="24"/>
          <w:szCs w:val="24"/>
          <w:lang w:eastAsia="zh-CN"/>
        </w:rPr>
        <w:t>Yanaga</w:t>
      </w:r>
      <w:proofErr w:type="spellEnd"/>
      <w:r w:rsidRPr="003527E1">
        <w:rPr>
          <w:rFonts w:ascii="Book Antiqua" w:eastAsia="宋体" w:hAnsi="Book Antiqua" w:cs="宋体"/>
          <w:color w:val="000000"/>
          <w:sz w:val="24"/>
          <w:szCs w:val="24"/>
          <w:lang w:eastAsia="zh-CN"/>
        </w:rPr>
        <w:t xml:space="preserve"> K. Sentinel node mapping with </w:t>
      </w:r>
      <w:proofErr w:type="spellStart"/>
      <w:r w:rsidRPr="003527E1">
        <w:rPr>
          <w:rFonts w:ascii="Book Antiqua" w:eastAsia="宋体" w:hAnsi="Book Antiqua" w:cs="宋体"/>
          <w:color w:val="000000"/>
          <w:sz w:val="24"/>
          <w:szCs w:val="24"/>
          <w:lang w:eastAsia="zh-CN"/>
        </w:rPr>
        <w:t>indocyanine</w:t>
      </w:r>
      <w:proofErr w:type="spellEnd"/>
      <w:r w:rsidRPr="003527E1">
        <w:rPr>
          <w:rFonts w:ascii="Book Antiqua" w:eastAsia="宋体" w:hAnsi="Book Antiqua" w:cs="宋体"/>
          <w:color w:val="000000"/>
          <w:sz w:val="24"/>
          <w:szCs w:val="24"/>
          <w:lang w:eastAsia="zh-CN"/>
        </w:rPr>
        <w:t xml:space="preserve"> green (ICG) and infrared ray detection in early gastric cancer: an accurate method that enables a limited lymphadenectomy. </w:t>
      </w:r>
      <w:proofErr w:type="spellStart"/>
      <w:r w:rsidRPr="003527E1">
        <w:rPr>
          <w:rFonts w:ascii="Book Antiqua" w:eastAsia="宋体" w:hAnsi="Book Antiqua" w:cs="宋体"/>
          <w:i/>
          <w:iCs/>
          <w:color w:val="000000"/>
          <w:sz w:val="24"/>
          <w:szCs w:val="24"/>
          <w:lang w:eastAsia="zh-CN"/>
        </w:rPr>
        <w:t>Eur</w:t>
      </w:r>
      <w:proofErr w:type="spellEnd"/>
      <w:r w:rsidRPr="003527E1">
        <w:rPr>
          <w:rFonts w:ascii="Book Antiqua" w:eastAsia="宋体" w:hAnsi="Book Antiqua" w:cs="宋体"/>
          <w:i/>
          <w:iCs/>
          <w:color w:val="000000"/>
          <w:sz w:val="24"/>
          <w:szCs w:val="24"/>
          <w:lang w:eastAsia="zh-CN"/>
        </w:rPr>
        <w:t xml:space="preserve"> J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2010; </w:t>
      </w:r>
      <w:r w:rsidRPr="003527E1">
        <w:rPr>
          <w:rFonts w:ascii="Book Antiqua" w:eastAsia="宋体" w:hAnsi="Book Antiqua" w:cs="宋体"/>
          <w:b/>
          <w:bCs/>
          <w:color w:val="000000"/>
          <w:sz w:val="24"/>
          <w:szCs w:val="24"/>
          <w:lang w:eastAsia="zh-CN"/>
        </w:rPr>
        <w:t>36</w:t>
      </w:r>
      <w:r w:rsidRPr="003527E1">
        <w:rPr>
          <w:rFonts w:ascii="Book Antiqua" w:eastAsia="宋体" w:hAnsi="Book Antiqua" w:cs="宋体"/>
          <w:color w:val="000000"/>
          <w:sz w:val="24"/>
          <w:szCs w:val="24"/>
          <w:lang w:eastAsia="zh-CN"/>
        </w:rPr>
        <w:t>: 552-558 [PMID: 20452171 DOI: 10.1016/j.ejso.2010.04.007]</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proofErr w:type="gramStart"/>
      <w:r w:rsidRPr="003527E1">
        <w:rPr>
          <w:rFonts w:ascii="Book Antiqua" w:eastAsia="宋体" w:hAnsi="Book Antiqua" w:cs="宋体"/>
          <w:color w:val="000000"/>
          <w:sz w:val="24"/>
          <w:szCs w:val="24"/>
          <w:lang w:eastAsia="zh-CN"/>
        </w:rPr>
        <w:t>55 </w:t>
      </w:r>
      <w:r w:rsidRPr="003527E1">
        <w:rPr>
          <w:rFonts w:ascii="Book Antiqua" w:eastAsia="宋体" w:hAnsi="Book Antiqua" w:cs="宋体"/>
          <w:b/>
          <w:bCs/>
          <w:color w:val="000000"/>
          <w:sz w:val="24"/>
          <w:szCs w:val="24"/>
          <w:lang w:eastAsia="zh-CN"/>
        </w:rPr>
        <w:t>Kim HH</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Ahn</w:t>
      </w:r>
      <w:proofErr w:type="spellEnd"/>
      <w:r w:rsidRPr="003527E1">
        <w:rPr>
          <w:rFonts w:ascii="Book Antiqua" w:eastAsia="宋体" w:hAnsi="Book Antiqua" w:cs="宋体"/>
          <w:color w:val="000000"/>
          <w:sz w:val="24"/>
          <w:szCs w:val="24"/>
          <w:lang w:eastAsia="zh-CN"/>
        </w:rPr>
        <w:t xml:space="preserve"> SH.</w:t>
      </w:r>
      <w:proofErr w:type="gramEnd"/>
      <w:r w:rsidRPr="003527E1">
        <w:rPr>
          <w:rFonts w:ascii="Book Antiqua" w:eastAsia="宋体" w:hAnsi="Book Antiqua" w:cs="宋体"/>
          <w:color w:val="000000"/>
          <w:sz w:val="24"/>
          <w:szCs w:val="24"/>
          <w:lang w:eastAsia="zh-CN"/>
        </w:rPr>
        <w:t xml:space="preserve"> </w:t>
      </w:r>
      <w:proofErr w:type="gramStart"/>
      <w:r w:rsidRPr="003527E1">
        <w:rPr>
          <w:rFonts w:ascii="Book Antiqua" w:eastAsia="宋体" w:hAnsi="Book Antiqua" w:cs="宋体"/>
          <w:color w:val="000000"/>
          <w:sz w:val="24"/>
          <w:szCs w:val="24"/>
          <w:lang w:eastAsia="zh-CN"/>
        </w:rPr>
        <w:t>The current status and future perspectives of laparoscopic surgery for gastric cancer.</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 xml:space="preserve">J Korean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Soc</w:t>
      </w:r>
      <w:proofErr w:type="spellEnd"/>
      <w:r w:rsidRPr="003527E1">
        <w:rPr>
          <w:rFonts w:ascii="Book Antiqua" w:eastAsia="宋体" w:hAnsi="Book Antiqua" w:cs="宋体"/>
          <w:color w:val="000000"/>
          <w:sz w:val="24"/>
          <w:szCs w:val="24"/>
          <w:lang w:eastAsia="zh-CN"/>
        </w:rPr>
        <w:t> 2011; </w:t>
      </w:r>
      <w:r w:rsidRPr="003527E1">
        <w:rPr>
          <w:rFonts w:ascii="Book Antiqua" w:eastAsia="宋体" w:hAnsi="Book Antiqua" w:cs="宋体"/>
          <w:b/>
          <w:bCs/>
          <w:color w:val="000000"/>
          <w:sz w:val="24"/>
          <w:szCs w:val="24"/>
          <w:lang w:eastAsia="zh-CN"/>
        </w:rPr>
        <w:t>81</w:t>
      </w:r>
      <w:r w:rsidRPr="003527E1">
        <w:rPr>
          <w:rFonts w:ascii="Book Antiqua" w:eastAsia="宋体" w:hAnsi="Book Antiqua" w:cs="宋体"/>
          <w:color w:val="000000"/>
          <w:sz w:val="24"/>
          <w:szCs w:val="24"/>
          <w:lang w:eastAsia="zh-CN"/>
        </w:rPr>
        <w:t>: 151-162 [PMID: 22066116 DOI: 10.4174/jkss.2011.81.3.151]</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56 </w:t>
      </w:r>
      <w:r w:rsidRPr="003527E1">
        <w:rPr>
          <w:rFonts w:ascii="Book Antiqua" w:eastAsia="宋体" w:hAnsi="Book Antiqua" w:cs="宋体"/>
          <w:b/>
          <w:bCs/>
          <w:color w:val="000000"/>
          <w:sz w:val="24"/>
          <w:szCs w:val="24"/>
          <w:lang w:eastAsia="zh-CN"/>
        </w:rPr>
        <w:t>Cahill RA</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Asakuma</w:t>
      </w:r>
      <w:proofErr w:type="spellEnd"/>
      <w:r w:rsidRPr="003527E1">
        <w:rPr>
          <w:rFonts w:ascii="Book Antiqua" w:eastAsia="宋体" w:hAnsi="Book Antiqua" w:cs="宋体"/>
          <w:color w:val="000000"/>
          <w:sz w:val="24"/>
          <w:szCs w:val="24"/>
          <w:lang w:eastAsia="zh-CN"/>
        </w:rPr>
        <w:t xml:space="preserve"> M, </w:t>
      </w:r>
      <w:proofErr w:type="spellStart"/>
      <w:r w:rsidRPr="003527E1">
        <w:rPr>
          <w:rFonts w:ascii="Book Antiqua" w:eastAsia="宋体" w:hAnsi="Book Antiqua" w:cs="宋体"/>
          <w:color w:val="000000"/>
          <w:sz w:val="24"/>
          <w:szCs w:val="24"/>
          <w:lang w:eastAsia="zh-CN"/>
        </w:rPr>
        <w:t>Perretta</w:t>
      </w:r>
      <w:proofErr w:type="spellEnd"/>
      <w:r w:rsidRPr="003527E1">
        <w:rPr>
          <w:rFonts w:ascii="Book Antiqua" w:eastAsia="宋体" w:hAnsi="Book Antiqua" w:cs="宋体"/>
          <w:color w:val="000000"/>
          <w:sz w:val="24"/>
          <w:szCs w:val="24"/>
          <w:lang w:eastAsia="zh-CN"/>
        </w:rPr>
        <w:t xml:space="preserve"> S, </w:t>
      </w:r>
      <w:proofErr w:type="spellStart"/>
      <w:r w:rsidRPr="003527E1">
        <w:rPr>
          <w:rFonts w:ascii="Book Antiqua" w:eastAsia="宋体" w:hAnsi="Book Antiqua" w:cs="宋体"/>
          <w:color w:val="000000"/>
          <w:sz w:val="24"/>
          <w:szCs w:val="24"/>
          <w:lang w:eastAsia="zh-CN"/>
        </w:rPr>
        <w:t>Dallemagne</w:t>
      </w:r>
      <w:proofErr w:type="spellEnd"/>
      <w:r w:rsidRPr="003527E1">
        <w:rPr>
          <w:rFonts w:ascii="Book Antiqua" w:eastAsia="宋体" w:hAnsi="Book Antiqua" w:cs="宋体"/>
          <w:color w:val="000000"/>
          <w:sz w:val="24"/>
          <w:szCs w:val="24"/>
          <w:lang w:eastAsia="zh-CN"/>
        </w:rPr>
        <w:t xml:space="preserve"> B, </w:t>
      </w:r>
      <w:proofErr w:type="spellStart"/>
      <w:r w:rsidRPr="003527E1">
        <w:rPr>
          <w:rFonts w:ascii="Book Antiqua" w:eastAsia="宋体" w:hAnsi="Book Antiqua" w:cs="宋体"/>
          <w:color w:val="000000"/>
          <w:sz w:val="24"/>
          <w:szCs w:val="24"/>
          <w:lang w:eastAsia="zh-CN"/>
        </w:rPr>
        <w:t>Marescaux</w:t>
      </w:r>
      <w:proofErr w:type="spellEnd"/>
      <w:r w:rsidRPr="003527E1">
        <w:rPr>
          <w:rFonts w:ascii="Book Antiqua" w:eastAsia="宋体" w:hAnsi="Book Antiqua" w:cs="宋体"/>
          <w:color w:val="000000"/>
          <w:sz w:val="24"/>
          <w:szCs w:val="24"/>
          <w:lang w:eastAsia="zh-CN"/>
        </w:rPr>
        <w:t xml:space="preserve"> J. Gastric lymphatic mapping for sentinel node biopsy by natural orifice transluminal endoscopic surgery (NOTES).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Endosc</w:t>
      </w:r>
      <w:proofErr w:type="spellEnd"/>
      <w:r w:rsidRPr="003527E1">
        <w:rPr>
          <w:rFonts w:ascii="Book Antiqua" w:eastAsia="宋体" w:hAnsi="Book Antiqua" w:cs="宋体"/>
          <w:color w:val="000000"/>
          <w:sz w:val="24"/>
          <w:szCs w:val="24"/>
          <w:lang w:eastAsia="zh-CN"/>
        </w:rPr>
        <w:t> 2009; </w:t>
      </w:r>
      <w:r w:rsidRPr="003527E1">
        <w:rPr>
          <w:rFonts w:ascii="Book Antiqua" w:eastAsia="宋体" w:hAnsi="Book Antiqua" w:cs="宋体"/>
          <w:b/>
          <w:bCs/>
          <w:color w:val="000000"/>
          <w:sz w:val="24"/>
          <w:szCs w:val="24"/>
          <w:lang w:eastAsia="zh-CN"/>
        </w:rPr>
        <w:t>23</w:t>
      </w:r>
      <w:r w:rsidRPr="003527E1">
        <w:rPr>
          <w:rFonts w:ascii="Book Antiqua" w:eastAsia="宋体" w:hAnsi="Book Antiqua" w:cs="宋体"/>
          <w:color w:val="000000"/>
          <w:sz w:val="24"/>
          <w:szCs w:val="24"/>
          <w:lang w:eastAsia="zh-CN"/>
        </w:rPr>
        <w:t>: 1110-1116 [PMID: 18813997 DOI: 10.1007/s00464-008-0124-5]</w:t>
      </w:r>
    </w:p>
    <w:p w:rsidR="003527E1" w:rsidRPr="003527E1" w:rsidRDefault="003527E1" w:rsidP="003527E1">
      <w:pPr>
        <w:spacing w:after="0" w:line="360" w:lineRule="auto"/>
        <w:jc w:val="both"/>
        <w:rPr>
          <w:rFonts w:ascii="Book Antiqua" w:eastAsia="宋体" w:hAnsi="Book Antiqua" w:cs="宋体"/>
          <w:color w:val="000000"/>
          <w:sz w:val="24"/>
          <w:szCs w:val="24"/>
          <w:lang w:eastAsia="zh-CN"/>
        </w:rPr>
      </w:pPr>
      <w:r w:rsidRPr="003527E1">
        <w:rPr>
          <w:rFonts w:ascii="Book Antiqua" w:eastAsia="宋体" w:hAnsi="Book Antiqua" w:cs="宋体"/>
          <w:color w:val="000000"/>
          <w:sz w:val="24"/>
          <w:szCs w:val="24"/>
          <w:lang w:eastAsia="zh-CN"/>
        </w:rPr>
        <w:t>57 </w:t>
      </w:r>
      <w:r w:rsidRPr="003527E1">
        <w:rPr>
          <w:rFonts w:ascii="Book Antiqua" w:eastAsia="宋体" w:hAnsi="Book Antiqua" w:cs="宋体"/>
          <w:b/>
          <w:bCs/>
          <w:color w:val="000000"/>
          <w:sz w:val="24"/>
          <w:szCs w:val="24"/>
          <w:lang w:eastAsia="zh-CN"/>
        </w:rPr>
        <w:t>Park JY</w:t>
      </w:r>
      <w:r w:rsidRPr="003527E1">
        <w:rPr>
          <w:rFonts w:ascii="Book Antiqua" w:eastAsia="宋体" w:hAnsi="Book Antiqua" w:cs="宋体"/>
          <w:color w:val="000000"/>
          <w:sz w:val="24"/>
          <w:szCs w:val="24"/>
          <w:lang w:eastAsia="zh-CN"/>
        </w:rPr>
        <w:t xml:space="preserve">, </w:t>
      </w:r>
      <w:proofErr w:type="spellStart"/>
      <w:r w:rsidRPr="003527E1">
        <w:rPr>
          <w:rFonts w:ascii="Book Antiqua" w:eastAsia="宋体" w:hAnsi="Book Antiqua" w:cs="宋体"/>
          <w:color w:val="000000"/>
          <w:sz w:val="24"/>
          <w:szCs w:val="24"/>
          <w:lang w:eastAsia="zh-CN"/>
        </w:rPr>
        <w:t>Ryu</w:t>
      </w:r>
      <w:proofErr w:type="spellEnd"/>
      <w:r w:rsidRPr="003527E1">
        <w:rPr>
          <w:rFonts w:ascii="Book Antiqua" w:eastAsia="宋体" w:hAnsi="Book Antiqua" w:cs="宋体"/>
          <w:color w:val="000000"/>
          <w:sz w:val="24"/>
          <w:szCs w:val="24"/>
          <w:lang w:eastAsia="zh-CN"/>
        </w:rPr>
        <w:t xml:space="preserve"> KW, </w:t>
      </w:r>
      <w:proofErr w:type="spellStart"/>
      <w:r w:rsidRPr="003527E1">
        <w:rPr>
          <w:rFonts w:ascii="Book Antiqua" w:eastAsia="宋体" w:hAnsi="Book Antiqua" w:cs="宋体"/>
          <w:color w:val="000000"/>
          <w:sz w:val="24"/>
          <w:szCs w:val="24"/>
          <w:lang w:eastAsia="zh-CN"/>
        </w:rPr>
        <w:t>Eom</w:t>
      </w:r>
      <w:proofErr w:type="spellEnd"/>
      <w:r w:rsidRPr="003527E1">
        <w:rPr>
          <w:rFonts w:ascii="Book Antiqua" w:eastAsia="宋体" w:hAnsi="Book Antiqua" w:cs="宋体"/>
          <w:color w:val="000000"/>
          <w:sz w:val="24"/>
          <w:szCs w:val="24"/>
          <w:lang w:eastAsia="zh-CN"/>
        </w:rPr>
        <w:t xml:space="preserve"> BW, Yoon HM, Kim SJ, Cho SJ, Lee JY, Kim CG, Kook MC, Choi IJ, Nam BH, Kim YW. </w:t>
      </w:r>
      <w:proofErr w:type="gramStart"/>
      <w:r w:rsidRPr="003527E1">
        <w:rPr>
          <w:rFonts w:ascii="Book Antiqua" w:eastAsia="宋体" w:hAnsi="Book Antiqua" w:cs="宋体"/>
          <w:color w:val="000000"/>
          <w:sz w:val="24"/>
          <w:szCs w:val="24"/>
          <w:lang w:eastAsia="zh-CN"/>
        </w:rPr>
        <w:t>Proposal of the surgical options for primary tumor control during sentinel node navigation surgery based on the discrepancy between preoperative and postoperative early gastric cancer diagnoses.</w:t>
      </w:r>
      <w:proofErr w:type="gramEnd"/>
      <w:r w:rsidRPr="003527E1">
        <w:rPr>
          <w:rFonts w:ascii="Book Antiqua" w:eastAsia="宋体" w:hAnsi="Book Antiqua" w:cs="宋体"/>
          <w:color w:val="000000"/>
          <w:sz w:val="24"/>
          <w:szCs w:val="24"/>
          <w:lang w:eastAsia="zh-CN"/>
        </w:rPr>
        <w:t> </w:t>
      </w:r>
      <w:r w:rsidRPr="003527E1">
        <w:rPr>
          <w:rFonts w:ascii="Book Antiqua" w:eastAsia="宋体" w:hAnsi="Book Antiqua" w:cs="宋体"/>
          <w:i/>
          <w:iCs/>
          <w:color w:val="000000"/>
          <w:sz w:val="24"/>
          <w:szCs w:val="24"/>
          <w:lang w:eastAsia="zh-CN"/>
        </w:rPr>
        <w:t xml:space="preserve">Ann </w:t>
      </w:r>
      <w:proofErr w:type="spellStart"/>
      <w:r w:rsidRPr="003527E1">
        <w:rPr>
          <w:rFonts w:ascii="Book Antiqua" w:eastAsia="宋体" w:hAnsi="Book Antiqua" w:cs="宋体"/>
          <w:i/>
          <w:iCs/>
          <w:color w:val="000000"/>
          <w:sz w:val="24"/>
          <w:szCs w:val="24"/>
          <w:lang w:eastAsia="zh-CN"/>
        </w:rPr>
        <w:t>Surg</w:t>
      </w:r>
      <w:proofErr w:type="spellEnd"/>
      <w:r w:rsidRPr="003527E1">
        <w:rPr>
          <w:rFonts w:ascii="Book Antiqua" w:eastAsia="宋体" w:hAnsi="Book Antiqua" w:cs="宋体"/>
          <w:i/>
          <w:iCs/>
          <w:color w:val="000000"/>
          <w:sz w:val="24"/>
          <w:szCs w:val="24"/>
          <w:lang w:eastAsia="zh-CN"/>
        </w:rPr>
        <w:t xml:space="preserve"> </w:t>
      </w:r>
      <w:proofErr w:type="spellStart"/>
      <w:r w:rsidRPr="003527E1">
        <w:rPr>
          <w:rFonts w:ascii="Book Antiqua" w:eastAsia="宋体" w:hAnsi="Book Antiqua" w:cs="宋体"/>
          <w:i/>
          <w:iCs/>
          <w:color w:val="000000"/>
          <w:sz w:val="24"/>
          <w:szCs w:val="24"/>
          <w:lang w:eastAsia="zh-CN"/>
        </w:rPr>
        <w:t>Oncol</w:t>
      </w:r>
      <w:proofErr w:type="spellEnd"/>
      <w:r w:rsidRPr="003527E1">
        <w:rPr>
          <w:rFonts w:ascii="Book Antiqua" w:eastAsia="宋体" w:hAnsi="Book Antiqua" w:cs="宋体"/>
          <w:color w:val="000000"/>
          <w:sz w:val="24"/>
          <w:szCs w:val="24"/>
          <w:lang w:eastAsia="zh-CN"/>
        </w:rPr>
        <w:t> 2014; </w:t>
      </w:r>
      <w:r w:rsidRPr="003527E1">
        <w:rPr>
          <w:rFonts w:ascii="Book Antiqua" w:eastAsia="宋体" w:hAnsi="Book Antiqua" w:cs="宋体"/>
          <w:b/>
          <w:bCs/>
          <w:color w:val="000000"/>
          <w:sz w:val="24"/>
          <w:szCs w:val="24"/>
          <w:lang w:eastAsia="zh-CN"/>
        </w:rPr>
        <w:t>21</w:t>
      </w:r>
      <w:r w:rsidRPr="003527E1">
        <w:rPr>
          <w:rFonts w:ascii="Book Antiqua" w:eastAsia="宋体" w:hAnsi="Book Antiqua" w:cs="宋体"/>
          <w:color w:val="000000"/>
          <w:sz w:val="24"/>
          <w:szCs w:val="24"/>
          <w:lang w:eastAsia="zh-CN"/>
        </w:rPr>
        <w:t>: 1123-1129 [PMID: 24366418]</w:t>
      </w:r>
    </w:p>
    <w:p w:rsidR="00A77762" w:rsidRPr="00440BCC" w:rsidRDefault="00A77762" w:rsidP="00440BCC">
      <w:pPr>
        <w:spacing w:after="0" w:line="360" w:lineRule="auto"/>
        <w:jc w:val="both"/>
        <w:rPr>
          <w:rFonts w:ascii="Book Antiqua" w:hAnsi="Book Antiqua"/>
          <w:b/>
          <w:sz w:val="24"/>
          <w:szCs w:val="24"/>
        </w:rPr>
      </w:pPr>
    </w:p>
    <w:p w:rsidR="003527E1" w:rsidRPr="003527E1" w:rsidRDefault="003527E1" w:rsidP="003527E1">
      <w:pPr>
        <w:wordWrap w:val="0"/>
        <w:ind w:left="482" w:hangingChars="200" w:hanging="482"/>
        <w:jc w:val="right"/>
        <w:rPr>
          <w:rFonts w:ascii="Book Antiqua" w:hAnsi="Book Antiqua"/>
          <w:sz w:val="24"/>
          <w:szCs w:val="24"/>
        </w:rPr>
      </w:pPr>
      <w:r w:rsidRPr="003527E1">
        <w:rPr>
          <w:rFonts w:ascii="Book Antiqua" w:hAnsi="Book Antiqua"/>
          <w:b/>
          <w:sz w:val="24"/>
          <w:szCs w:val="24"/>
        </w:rPr>
        <w:t>P-Reviewer</w:t>
      </w:r>
      <w:r w:rsidRPr="003527E1">
        <w:rPr>
          <w:rFonts w:ascii="Book Antiqua" w:hAnsi="Book Antiqua" w:hint="eastAsia"/>
          <w:b/>
          <w:sz w:val="24"/>
          <w:szCs w:val="24"/>
        </w:rPr>
        <w:t xml:space="preserve">: </w:t>
      </w:r>
      <w:r w:rsidRPr="003527E1">
        <w:rPr>
          <w:rFonts w:ascii="Book Antiqua" w:hAnsi="Book Antiqua" w:hint="eastAsia"/>
          <w:sz w:val="24"/>
          <w:szCs w:val="24"/>
          <w:lang w:eastAsia="zh-CN"/>
        </w:rPr>
        <w:t xml:space="preserve">Zhu YL </w:t>
      </w:r>
      <w:r w:rsidRPr="003527E1">
        <w:rPr>
          <w:rFonts w:ascii="Book Antiqua" w:hAnsi="Book Antiqua"/>
          <w:b/>
          <w:sz w:val="24"/>
          <w:szCs w:val="24"/>
        </w:rPr>
        <w:t>S-Editor</w:t>
      </w:r>
      <w:r w:rsidRPr="003527E1">
        <w:rPr>
          <w:rFonts w:ascii="Book Antiqua" w:hAnsi="Book Antiqua" w:hint="eastAsia"/>
          <w:b/>
          <w:sz w:val="24"/>
          <w:szCs w:val="24"/>
        </w:rPr>
        <w:t>:</w:t>
      </w:r>
      <w:r w:rsidRPr="003527E1">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3527E1">
        <w:rPr>
          <w:rFonts w:ascii="Book Antiqua" w:hAnsi="Book Antiqua"/>
          <w:b/>
          <w:sz w:val="24"/>
          <w:szCs w:val="24"/>
        </w:rPr>
        <w:t>L</w:t>
      </w:r>
      <w:r w:rsidRPr="003527E1">
        <w:rPr>
          <w:rFonts w:ascii="Book Antiqua" w:hAnsi="Book Antiqua" w:hint="eastAsia"/>
          <w:b/>
          <w:sz w:val="24"/>
          <w:szCs w:val="24"/>
        </w:rPr>
        <w:t>-</w:t>
      </w:r>
      <w:r w:rsidRPr="003527E1">
        <w:rPr>
          <w:rFonts w:ascii="Book Antiqua" w:hAnsi="Book Antiqua"/>
          <w:b/>
          <w:sz w:val="24"/>
          <w:szCs w:val="24"/>
        </w:rPr>
        <w:t>Editor</w:t>
      </w:r>
      <w:r w:rsidRPr="003527E1">
        <w:rPr>
          <w:rFonts w:ascii="Book Antiqua" w:hAnsi="Book Antiqua" w:hint="eastAsia"/>
          <w:b/>
          <w:sz w:val="24"/>
          <w:szCs w:val="24"/>
        </w:rPr>
        <w:t>:</w:t>
      </w:r>
      <w:r w:rsidRPr="003527E1">
        <w:rPr>
          <w:rFonts w:ascii="Book Antiqua" w:hAnsi="Book Antiqua"/>
          <w:sz w:val="24"/>
          <w:szCs w:val="24"/>
        </w:rPr>
        <w:t xml:space="preserve"> </w:t>
      </w:r>
      <w:r w:rsidRPr="003527E1">
        <w:rPr>
          <w:rFonts w:ascii="Book Antiqua" w:hAnsi="Book Antiqua"/>
          <w:b/>
          <w:sz w:val="24"/>
          <w:szCs w:val="24"/>
        </w:rPr>
        <w:t>E</w:t>
      </w:r>
      <w:r w:rsidRPr="003527E1">
        <w:rPr>
          <w:rFonts w:ascii="Book Antiqua" w:hAnsi="Book Antiqua" w:hint="eastAsia"/>
          <w:b/>
          <w:sz w:val="24"/>
          <w:szCs w:val="24"/>
        </w:rPr>
        <w:t>-</w:t>
      </w:r>
      <w:r w:rsidRPr="003527E1">
        <w:rPr>
          <w:rFonts w:ascii="Book Antiqua" w:hAnsi="Book Antiqua"/>
          <w:b/>
          <w:sz w:val="24"/>
          <w:szCs w:val="24"/>
        </w:rPr>
        <w:t>Editor</w:t>
      </w:r>
      <w:r w:rsidRPr="003527E1">
        <w:rPr>
          <w:rFonts w:ascii="Book Antiqua" w:hAnsi="Book Antiqua" w:hint="eastAsia"/>
          <w:b/>
          <w:sz w:val="24"/>
          <w:szCs w:val="24"/>
        </w:rPr>
        <w:t>:</w:t>
      </w:r>
    </w:p>
    <w:p w:rsidR="00A77762" w:rsidRPr="003527E1" w:rsidRDefault="00A77762" w:rsidP="00440BCC">
      <w:pPr>
        <w:spacing w:after="0" w:line="360" w:lineRule="auto"/>
        <w:jc w:val="both"/>
        <w:rPr>
          <w:rFonts w:ascii="Book Antiqua" w:hAnsi="Book Antiqua"/>
          <w:b/>
          <w:sz w:val="24"/>
          <w:szCs w:val="24"/>
        </w:rPr>
      </w:pPr>
    </w:p>
    <w:p w:rsidR="00A77762" w:rsidRPr="003527E1" w:rsidRDefault="00A77762" w:rsidP="00440BCC">
      <w:pPr>
        <w:spacing w:after="0" w:line="360" w:lineRule="auto"/>
        <w:jc w:val="both"/>
        <w:rPr>
          <w:rFonts w:ascii="Book Antiqua" w:hAnsi="Book Antiqua"/>
          <w:b/>
          <w:sz w:val="24"/>
          <w:szCs w:val="24"/>
        </w:rPr>
      </w:pPr>
    </w:p>
    <w:p w:rsidR="00A77762" w:rsidRPr="003527E1" w:rsidRDefault="00A77762" w:rsidP="00440BCC">
      <w:pPr>
        <w:spacing w:after="0" w:line="360" w:lineRule="auto"/>
        <w:jc w:val="both"/>
        <w:rPr>
          <w:rFonts w:ascii="Book Antiqua" w:hAnsi="Book Antiqua"/>
          <w:b/>
          <w:sz w:val="24"/>
          <w:szCs w:val="24"/>
        </w:rPr>
      </w:pPr>
    </w:p>
    <w:p w:rsidR="00A77762" w:rsidRPr="00440BCC" w:rsidRDefault="00A77762" w:rsidP="00440BCC">
      <w:pPr>
        <w:spacing w:after="0" w:line="360" w:lineRule="auto"/>
        <w:jc w:val="both"/>
        <w:rPr>
          <w:rFonts w:ascii="Book Antiqua" w:hAnsi="Book Antiqua"/>
          <w:b/>
          <w:sz w:val="24"/>
          <w:szCs w:val="24"/>
        </w:rPr>
      </w:pPr>
    </w:p>
    <w:p w:rsidR="005305D6" w:rsidRPr="00440BCC" w:rsidRDefault="005305D6" w:rsidP="00440BCC">
      <w:pPr>
        <w:spacing w:after="0" w:line="360" w:lineRule="auto"/>
        <w:jc w:val="both"/>
        <w:rPr>
          <w:rFonts w:ascii="Book Antiqua" w:eastAsia="Times New Roman" w:hAnsi="Book Antiqua" w:cs="Arial"/>
          <w:b/>
          <w:color w:val="000000"/>
          <w:sz w:val="24"/>
          <w:szCs w:val="24"/>
        </w:rPr>
      </w:pPr>
      <w:r w:rsidRPr="00440BCC">
        <w:rPr>
          <w:rFonts w:ascii="Book Antiqua" w:eastAsia="Times New Roman" w:hAnsi="Book Antiqua" w:cs="Arial"/>
          <w:b/>
          <w:color w:val="000000"/>
          <w:sz w:val="24"/>
          <w:szCs w:val="24"/>
        </w:rPr>
        <w:lastRenderedPageBreak/>
        <w:t>Table</w:t>
      </w:r>
      <w:r w:rsidR="00AD43B0" w:rsidRPr="00440BCC">
        <w:rPr>
          <w:rFonts w:ascii="Book Antiqua" w:eastAsia="Times New Roman" w:hAnsi="Book Antiqua" w:cs="Arial"/>
          <w:b/>
          <w:color w:val="000000"/>
          <w:sz w:val="24"/>
          <w:szCs w:val="24"/>
        </w:rPr>
        <w:t xml:space="preserve"> </w:t>
      </w:r>
      <w:r w:rsidR="003527E1">
        <w:rPr>
          <w:rFonts w:ascii="Book Antiqua" w:eastAsia="Times New Roman" w:hAnsi="Book Antiqua" w:cs="Arial"/>
          <w:b/>
          <w:color w:val="000000"/>
          <w:sz w:val="24"/>
          <w:szCs w:val="24"/>
        </w:rPr>
        <w:t>1</w:t>
      </w:r>
      <w:r w:rsidRPr="00440BCC">
        <w:rPr>
          <w:rFonts w:ascii="Book Antiqua" w:eastAsia="Times New Roman" w:hAnsi="Book Antiqua" w:cs="Arial"/>
          <w:b/>
          <w:color w:val="000000"/>
          <w:sz w:val="24"/>
          <w:szCs w:val="24"/>
        </w:rPr>
        <w:t xml:space="preserve"> Lymph node stations of the stomach</w:t>
      </w:r>
    </w:p>
    <w:tbl>
      <w:tblPr>
        <w:tblStyle w:val="a3"/>
        <w:tblW w:w="9175" w:type="dxa"/>
        <w:tblLook w:val="04A0" w:firstRow="1" w:lastRow="0" w:firstColumn="1" w:lastColumn="0" w:noHBand="0" w:noVBand="1"/>
      </w:tblPr>
      <w:tblGrid>
        <w:gridCol w:w="1937"/>
        <w:gridCol w:w="4034"/>
        <w:gridCol w:w="914"/>
        <w:gridCol w:w="2290"/>
      </w:tblGrid>
      <w:tr w:rsidR="005305D6" w:rsidRPr="00440BCC" w:rsidTr="00F90CAF">
        <w:trPr>
          <w:trHeight w:val="405"/>
        </w:trPr>
        <w:tc>
          <w:tcPr>
            <w:tcW w:w="2065" w:type="dxa"/>
            <w:tcBorders>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Lymph node stations</w:t>
            </w:r>
          </w:p>
        </w:tc>
        <w:tc>
          <w:tcPr>
            <w:tcW w:w="4320" w:type="dxa"/>
            <w:tcBorders>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Anatomic Location</w:t>
            </w:r>
          </w:p>
        </w:tc>
        <w:tc>
          <w:tcPr>
            <w:tcW w:w="810" w:type="dxa"/>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Group</w:t>
            </w:r>
          </w:p>
        </w:tc>
        <w:tc>
          <w:tcPr>
            <w:tcW w:w="1980" w:type="dxa"/>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Lymphadenectomy</w:t>
            </w:r>
          </w:p>
        </w:tc>
      </w:tr>
      <w:tr w:rsidR="005305D6" w:rsidRPr="00440BCC" w:rsidTr="00F90CAF">
        <w:trPr>
          <w:trHeight w:val="202"/>
        </w:trPr>
        <w:tc>
          <w:tcPr>
            <w:tcW w:w="2065"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w:t>
            </w:r>
          </w:p>
        </w:tc>
        <w:tc>
          <w:tcPr>
            <w:tcW w:w="4320"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Right </w:t>
            </w:r>
            <w:proofErr w:type="spellStart"/>
            <w:r w:rsidRPr="00440BCC">
              <w:rPr>
                <w:rFonts w:ascii="Book Antiqua" w:eastAsia="Times New Roman" w:hAnsi="Book Antiqua" w:cs="Arial"/>
                <w:color w:val="000000"/>
                <w:sz w:val="24"/>
                <w:szCs w:val="24"/>
              </w:rPr>
              <w:t>cardia</w:t>
            </w:r>
            <w:proofErr w:type="spellEnd"/>
          </w:p>
        </w:tc>
        <w:tc>
          <w:tcPr>
            <w:tcW w:w="810" w:type="dxa"/>
            <w:vMerge w:val="restart"/>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N1</w:t>
            </w:r>
          </w:p>
        </w:tc>
        <w:tc>
          <w:tcPr>
            <w:tcW w:w="1980" w:type="dxa"/>
            <w:vMerge w:val="restart"/>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D1</w:t>
            </w:r>
          </w:p>
        </w:tc>
      </w:tr>
      <w:tr w:rsidR="005305D6" w:rsidRPr="00440BCC" w:rsidTr="00F90CAF">
        <w:trPr>
          <w:trHeight w:val="70"/>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2</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Left </w:t>
            </w:r>
            <w:proofErr w:type="spellStart"/>
            <w:r w:rsidRPr="00440BCC">
              <w:rPr>
                <w:rFonts w:ascii="Book Antiqua" w:eastAsia="Times New Roman" w:hAnsi="Book Antiqua" w:cs="Arial"/>
                <w:color w:val="000000"/>
                <w:sz w:val="24"/>
                <w:szCs w:val="24"/>
              </w:rPr>
              <w:t>cardia</w:t>
            </w:r>
            <w:proofErr w:type="spellEnd"/>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33"/>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3</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Lesser curvature</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60"/>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4</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Greater curvature</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60"/>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    4a</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Short gastric vessels</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60"/>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    4b</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Left </w:t>
            </w:r>
            <w:proofErr w:type="spellStart"/>
            <w:r w:rsidRPr="00440BCC">
              <w:rPr>
                <w:rFonts w:ascii="Book Antiqua" w:eastAsia="Times New Roman" w:hAnsi="Book Antiqua" w:cs="Arial"/>
                <w:color w:val="000000"/>
                <w:sz w:val="24"/>
                <w:szCs w:val="24"/>
              </w:rPr>
              <w:t>gastroepiploic</w:t>
            </w:r>
            <w:proofErr w:type="spellEnd"/>
            <w:r w:rsidRPr="00440BCC">
              <w:rPr>
                <w:rFonts w:ascii="Book Antiqua" w:eastAsia="Times New Roman" w:hAnsi="Book Antiqua" w:cs="Arial"/>
                <w:color w:val="000000"/>
                <w:sz w:val="24"/>
                <w:szCs w:val="24"/>
              </w:rPr>
              <w:t xml:space="preserve"> vessels</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60"/>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    4c</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Right </w:t>
            </w:r>
            <w:proofErr w:type="spellStart"/>
            <w:r w:rsidRPr="00440BCC">
              <w:rPr>
                <w:rFonts w:ascii="Book Antiqua" w:eastAsia="Times New Roman" w:hAnsi="Book Antiqua" w:cs="Arial"/>
                <w:color w:val="000000"/>
                <w:sz w:val="24"/>
                <w:szCs w:val="24"/>
              </w:rPr>
              <w:t>gastroepiploic</w:t>
            </w:r>
            <w:proofErr w:type="spellEnd"/>
            <w:r w:rsidRPr="00440BCC">
              <w:rPr>
                <w:rFonts w:ascii="Book Antiqua" w:eastAsia="Times New Roman" w:hAnsi="Book Antiqua" w:cs="Arial"/>
                <w:color w:val="000000"/>
                <w:sz w:val="24"/>
                <w:szCs w:val="24"/>
              </w:rPr>
              <w:t xml:space="preserve"> vessels</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02"/>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5</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proofErr w:type="spellStart"/>
            <w:r w:rsidRPr="00440BCC">
              <w:rPr>
                <w:rFonts w:ascii="Book Antiqua" w:eastAsia="Times New Roman" w:hAnsi="Book Antiqua" w:cs="Arial"/>
                <w:color w:val="000000"/>
                <w:sz w:val="24"/>
                <w:szCs w:val="24"/>
              </w:rPr>
              <w:t>Suprapyloric</w:t>
            </w:r>
            <w:proofErr w:type="spellEnd"/>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02"/>
        </w:trPr>
        <w:tc>
          <w:tcPr>
            <w:tcW w:w="2065" w:type="dxa"/>
            <w:tcBorders>
              <w:top w:val="nil"/>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6</w:t>
            </w:r>
          </w:p>
        </w:tc>
        <w:tc>
          <w:tcPr>
            <w:tcW w:w="4320" w:type="dxa"/>
            <w:tcBorders>
              <w:top w:val="nil"/>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proofErr w:type="spellStart"/>
            <w:r w:rsidRPr="00440BCC">
              <w:rPr>
                <w:rFonts w:ascii="Book Antiqua" w:eastAsia="Times New Roman" w:hAnsi="Book Antiqua" w:cs="Arial"/>
                <w:color w:val="000000"/>
                <w:sz w:val="24"/>
                <w:szCs w:val="24"/>
              </w:rPr>
              <w:t>Infrapyloric</w:t>
            </w:r>
            <w:proofErr w:type="spellEnd"/>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202"/>
        </w:trPr>
        <w:tc>
          <w:tcPr>
            <w:tcW w:w="2065"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7</w:t>
            </w:r>
          </w:p>
        </w:tc>
        <w:tc>
          <w:tcPr>
            <w:tcW w:w="4320"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Left gastric artery</w:t>
            </w:r>
          </w:p>
        </w:tc>
        <w:tc>
          <w:tcPr>
            <w:tcW w:w="810" w:type="dxa"/>
            <w:vMerge w:val="restart"/>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N2</w:t>
            </w:r>
          </w:p>
        </w:tc>
        <w:tc>
          <w:tcPr>
            <w:tcW w:w="1980" w:type="dxa"/>
            <w:vMerge w:val="restart"/>
          </w:tcPr>
          <w:p w:rsidR="005305D6" w:rsidRPr="00440BCC" w:rsidRDefault="005305D6" w:rsidP="00440BCC">
            <w:pPr>
              <w:spacing w:line="360" w:lineRule="auto"/>
              <w:jc w:val="both"/>
              <w:rPr>
                <w:rFonts w:ascii="Book Antiqua" w:hAnsi="Book Antiqua"/>
                <w:sz w:val="24"/>
                <w:szCs w:val="24"/>
              </w:rPr>
            </w:pPr>
            <w:r w:rsidRPr="00440BCC">
              <w:rPr>
                <w:rFonts w:ascii="Book Antiqua" w:hAnsi="Book Antiqua"/>
                <w:sz w:val="24"/>
                <w:szCs w:val="24"/>
              </w:rPr>
              <w:t>D2</w:t>
            </w:r>
          </w:p>
          <w:p w:rsidR="005305D6" w:rsidRPr="00440BCC" w:rsidRDefault="005305D6" w:rsidP="00440BCC">
            <w:pPr>
              <w:spacing w:line="360" w:lineRule="auto"/>
              <w:jc w:val="both"/>
              <w:rPr>
                <w:rFonts w:ascii="Book Antiqua" w:hAnsi="Book Antiqua"/>
                <w:sz w:val="24"/>
                <w:szCs w:val="24"/>
              </w:rPr>
            </w:pPr>
            <w:r w:rsidRPr="00440BCC">
              <w:rPr>
                <w:rFonts w:ascii="Book Antiqua" w:hAnsi="Book Antiqua"/>
                <w:sz w:val="24"/>
                <w:szCs w:val="24"/>
              </w:rPr>
              <w:t>(N1 + N2)</w:t>
            </w:r>
          </w:p>
        </w:tc>
      </w:tr>
      <w:tr w:rsidR="005305D6" w:rsidRPr="00440BCC" w:rsidTr="00F90CAF">
        <w:trPr>
          <w:trHeight w:val="189"/>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8</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Common hepatic artery</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9</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Celiac trunk</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10</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Splenic </w:t>
            </w:r>
            <w:proofErr w:type="spellStart"/>
            <w:r w:rsidRPr="00440BCC">
              <w:rPr>
                <w:rFonts w:ascii="Book Antiqua" w:eastAsia="Times New Roman" w:hAnsi="Book Antiqua" w:cs="Arial"/>
                <w:color w:val="000000"/>
                <w:sz w:val="24"/>
                <w:szCs w:val="24"/>
              </w:rPr>
              <w:t>hilus</w:t>
            </w:r>
            <w:proofErr w:type="spellEnd"/>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top w:val="nil"/>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11</w:t>
            </w:r>
          </w:p>
        </w:tc>
        <w:tc>
          <w:tcPr>
            <w:tcW w:w="4320" w:type="dxa"/>
            <w:tcBorders>
              <w:top w:val="nil"/>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Splenic artery</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12</w:t>
            </w:r>
          </w:p>
        </w:tc>
        <w:tc>
          <w:tcPr>
            <w:tcW w:w="4320"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proofErr w:type="spellStart"/>
            <w:r w:rsidRPr="00440BCC">
              <w:rPr>
                <w:rFonts w:ascii="Book Antiqua" w:eastAsia="Times New Roman" w:hAnsi="Book Antiqua" w:cs="Arial"/>
                <w:color w:val="000000"/>
                <w:sz w:val="24"/>
                <w:szCs w:val="24"/>
              </w:rPr>
              <w:t>Hepatoduodenal</w:t>
            </w:r>
            <w:proofErr w:type="spellEnd"/>
            <w:r w:rsidRPr="00440BCC">
              <w:rPr>
                <w:rFonts w:ascii="Book Antiqua" w:eastAsia="Times New Roman" w:hAnsi="Book Antiqua" w:cs="Arial"/>
                <w:color w:val="000000"/>
                <w:sz w:val="24"/>
                <w:szCs w:val="24"/>
              </w:rPr>
              <w:t xml:space="preserve"> ligament</w:t>
            </w:r>
          </w:p>
        </w:tc>
        <w:tc>
          <w:tcPr>
            <w:tcW w:w="810" w:type="dxa"/>
            <w:vMerge w:val="restart"/>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N3</w:t>
            </w:r>
          </w:p>
        </w:tc>
        <w:tc>
          <w:tcPr>
            <w:tcW w:w="1980" w:type="dxa"/>
            <w:vMerge w:val="restart"/>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D3 </w:t>
            </w:r>
          </w:p>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(N1 + N2 + N3)</w:t>
            </w:r>
          </w:p>
        </w:tc>
      </w:tr>
      <w:tr w:rsidR="005305D6" w:rsidRPr="00440BCC" w:rsidTr="00F90CAF">
        <w:trPr>
          <w:trHeight w:val="189"/>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13</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Posterior surface of the head of the pancreas</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14</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Root of the mesentery</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    14A</w:t>
            </w:r>
          </w:p>
        </w:tc>
        <w:tc>
          <w:tcPr>
            <w:tcW w:w="4320" w:type="dxa"/>
            <w:tcBorders>
              <w:top w:val="nil"/>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Superior mesenteric artery</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top w:val="nil"/>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 xml:space="preserve">    14V</w:t>
            </w:r>
          </w:p>
        </w:tc>
        <w:tc>
          <w:tcPr>
            <w:tcW w:w="4320" w:type="dxa"/>
            <w:tcBorders>
              <w:top w:val="nil"/>
              <w:bottom w:val="single" w:sz="4" w:space="0" w:color="auto"/>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Superior mesenteric vein</w:t>
            </w:r>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r w:rsidR="005305D6" w:rsidRPr="00440BCC" w:rsidTr="00F90CAF">
        <w:trPr>
          <w:trHeight w:val="189"/>
        </w:trPr>
        <w:tc>
          <w:tcPr>
            <w:tcW w:w="2065"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15</w:t>
            </w:r>
          </w:p>
        </w:tc>
        <w:tc>
          <w:tcPr>
            <w:tcW w:w="4320" w:type="dxa"/>
            <w:tcBorders>
              <w:bottom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Para-aortic</w:t>
            </w:r>
          </w:p>
        </w:tc>
        <w:tc>
          <w:tcPr>
            <w:tcW w:w="810" w:type="dxa"/>
            <w:vMerge w:val="restart"/>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N4</w:t>
            </w:r>
          </w:p>
        </w:tc>
        <w:tc>
          <w:tcPr>
            <w:tcW w:w="1980" w:type="dxa"/>
            <w:vMerge w:val="restart"/>
          </w:tcPr>
          <w:p w:rsidR="005305D6" w:rsidRPr="00440BCC" w:rsidRDefault="005305D6" w:rsidP="00440BCC">
            <w:pPr>
              <w:spacing w:line="360" w:lineRule="auto"/>
              <w:jc w:val="both"/>
              <w:rPr>
                <w:rFonts w:ascii="Book Antiqua" w:hAnsi="Book Antiqua"/>
                <w:sz w:val="24"/>
                <w:szCs w:val="24"/>
              </w:rPr>
            </w:pPr>
            <w:r w:rsidRPr="00440BCC">
              <w:rPr>
                <w:rFonts w:ascii="Book Antiqua" w:hAnsi="Book Antiqua"/>
                <w:sz w:val="24"/>
                <w:szCs w:val="24"/>
              </w:rPr>
              <w:t>D4</w:t>
            </w:r>
          </w:p>
          <w:p w:rsidR="005305D6" w:rsidRPr="00440BCC" w:rsidRDefault="005305D6" w:rsidP="00440BCC">
            <w:pPr>
              <w:spacing w:line="360" w:lineRule="auto"/>
              <w:jc w:val="both"/>
              <w:rPr>
                <w:rFonts w:ascii="Book Antiqua" w:hAnsi="Book Antiqua"/>
                <w:sz w:val="24"/>
                <w:szCs w:val="24"/>
              </w:rPr>
            </w:pPr>
            <w:r w:rsidRPr="00440BCC">
              <w:rPr>
                <w:rFonts w:ascii="Book Antiqua" w:hAnsi="Book Antiqua"/>
                <w:sz w:val="24"/>
                <w:szCs w:val="24"/>
              </w:rPr>
              <w:t>(N1 +N2 + N3 +N4)</w:t>
            </w:r>
          </w:p>
        </w:tc>
      </w:tr>
      <w:tr w:rsidR="005305D6" w:rsidRPr="00440BCC" w:rsidTr="00F90CAF">
        <w:trPr>
          <w:trHeight w:val="189"/>
        </w:trPr>
        <w:tc>
          <w:tcPr>
            <w:tcW w:w="2065" w:type="dxa"/>
            <w:tcBorders>
              <w:top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r w:rsidRPr="00440BCC">
              <w:rPr>
                <w:rFonts w:ascii="Book Antiqua" w:eastAsia="Times New Roman" w:hAnsi="Book Antiqua" w:cs="Arial"/>
                <w:color w:val="000000"/>
                <w:sz w:val="24"/>
                <w:szCs w:val="24"/>
              </w:rPr>
              <w:t>16</w:t>
            </w:r>
          </w:p>
        </w:tc>
        <w:tc>
          <w:tcPr>
            <w:tcW w:w="4320" w:type="dxa"/>
            <w:tcBorders>
              <w:top w:val="nil"/>
            </w:tcBorders>
          </w:tcPr>
          <w:p w:rsidR="005305D6" w:rsidRPr="00440BCC" w:rsidRDefault="005305D6" w:rsidP="00440BCC">
            <w:pPr>
              <w:spacing w:line="360" w:lineRule="auto"/>
              <w:jc w:val="both"/>
              <w:rPr>
                <w:rFonts w:ascii="Book Antiqua" w:eastAsia="Times New Roman" w:hAnsi="Book Antiqua" w:cs="Arial"/>
                <w:color w:val="000000"/>
                <w:sz w:val="24"/>
                <w:szCs w:val="24"/>
              </w:rPr>
            </w:pPr>
            <w:proofErr w:type="spellStart"/>
            <w:r w:rsidRPr="00440BCC">
              <w:rPr>
                <w:rFonts w:ascii="Book Antiqua" w:eastAsia="Times New Roman" w:hAnsi="Book Antiqua" w:cs="Arial"/>
                <w:color w:val="000000"/>
                <w:sz w:val="24"/>
                <w:szCs w:val="24"/>
              </w:rPr>
              <w:t>Paracolic</w:t>
            </w:r>
            <w:proofErr w:type="spellEnd"/>
          </w:p>
        </w:tc>
        <w:tc>
          <w:tcPr>
            <w:tcW w:w="81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c>
          <w:tcPr>
            <w:tcW w:w="1980" w:type="dxa"/>
            <w:vMerge/>
          </w:tcPr>
          <w:p w:rsidR="005305D6" w:rsidRPr="00440BCC" w:rsidRDefault="005305D6" w:rsidP="00440BCC">
            <w:pPr>
              <w:spacing w:line="360" w:lineRule="auto"/>
              <w:jc w:val="both"/>
              <w:rPr>
                <w:rFonts w:ascii="Book Antiqua" w:eastAsia="Times New Roman" w:hAnsi="Book Antiqua" w:cs="Arial"/>
                <w:color w:val="000000"/>
                <w:sz w:val="24"/>
                <w:szCs w:val="24"/>
              </w:rPr>
            </w:pPr>
          </w:p>
        </w:tc>
      </w:tr>
    </w:tbl>
    <w:p w:rsidR="005305D6" w:rsidRPr="00440BCC" w:rsidRDefault="005305D6" w:rsidP="00440BCC">
      <w:pPr>
        <w:spacing w:after="0" w:line="360" w:lineRule="auto"/>
        <w:jc w:val="both"/>
        <w:rPr>
          <w:rFonts w:ascii="Book Antiqua" w:hAnsi="Book Antiqua"/>
          <w:sz w:val="24"/>
          <w:szCs w:val="24"/>
        </w:rPr>
      </w:pPr>
    </w:p>
    <w:sectPr w:rsidR="005305D6" w:rsidRPr="00440B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79" w:rsidRDefault="00455A79" w:rsidP="001F02A1">
      <w:pPr>
        <w:spacing w:after="0" w:line="240" w:lineRule="auto"/>
      </w:pPr>
      <w:r>
        <w:separator/>
      </w:r>
    </w:p>
  </w:endnote>
  <w:endnote w:type="continuationSeparator" w:id="0">
    <w:p w:rsidR="00455A79" w:rsidRDefault="00455A79" w:rsidP="001F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29005"/>
      <w:docPartObj>
        <w:docPartGallery w:val="Page Numbers (Bottom of Page)"/>
        <w:docPartUnique/>
      </w:docPartObj>
    </w:sdtPr>
    <w:sdtEndPr>
      <w:rPr>
        <w:noProof/>
      </w:rPr>
    </w:sdtEndPr>
    <w:sdtContent>
      <w:p w:rsidR="0068169C" w:rsidRDefault="0068169C">
        <w:pPr>
          <w:pStyle w:val="aa"/>
          <w:jc w:val="center"/>
        </w:pPr>
        <w:r>
          <w:fldChar w:fldCharType="begin"/>
        </w:r>
        <w:r>
          <w:instrText xml:space="preserve"> PAGE   \* MERGEFORMAT </w:instrText>
        </w:r>
        <w:r>
          <w:fldChar w:fldCharType="separate"/>
        </w:r>
        <w:r w:rsidR="00171ED9">
          <w:rPr>
            <w:noProof/>
          </w:rPr>
          <w:t>17</w:t>
        </w:r>
        <w:r>
          <w:rPr>
            <w:noProof/>
          </w:rPr>
          <w:fldChar w:fldCharType="end"/>
        </w:r>
      </w:p>
    </w:sdtContent>
  </w:sdt>
  <w:p w:rsidR="0068169C" w:rsidRDefault="00681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79" w:rsidRDefault="00455A79" w:rsidP="001F02A1">
      <w:pPr>
        <w:spacing w:after="0" w:line="240" w:lineRule="auto"/>
      </w:pPr>
      <w:r>
        <w:separator/>
      </w:r>
    </w:p>
  </w:footnote>
  <w:footnote w:type="continuationSeparator" w:id="0">
    <w:p w:rsidR="00455A79" w:rsidRDefault="00455A79" w:rsidP="001F0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151B"/>
    <w:multiLevelType w:val="hybridMultilevel"/>
    <w:tmpl w:val="5A80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74B77"/>
    <w:multiLevelType w:val="hybridMultilevel"/>
    <w:tmpl w:val="F45AA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AC"/>
    <w:rsid w:val="00026498"/>
    <w:rsid w:val="00044ADC"/>
    <w:rsid w:val="000514F1"/>
    <w:rsid w:val="00064F50"/>
    <w:rsid w:val="00074D81"/>
    <w:rsid w:val="000A6559"/>
    <w:rsid w:val="000B2052"/>
    <w:rsid w:val="000B589A"/>
    <w:rsid w:val="000B6BC1"/>
    <w:rsid w:val="000C3857"/>
    <w:rsid w:val="000D5F6D"/>
    <w:rsid w:val="001132B2"/>
    <w:rsid w:val="0012607E"/>
    <w:rsid w:val="00153ABB"/>
    <w:rsid w:val="00167F44"/>
    <w:rsid w:val="00171ED9"/>
    <w:rsid w:val="00174081"/>
    <w:rsid w:val="001E2427"/>
    <w:rsid w:val="001F02A1"/>
    <w:rsid w:val="002170EC"/>
    <w:rsid w:val="002331E0"/>
    <w:rsid w:val="002702E7"/>
    <w:rsid w:val="002A2501"/>
    <w:rsid w:val="002B7949"/>
    <w:rsid w:val="002D199B"/>
    <w:rsid w:val="002D6472"/>
    <w:rsid w:val="002E0083"/>
    <w:rsid w:val="002F309C"/>
    <w:rsid w:val="00310A79"/>
    <w:rsid w:val="003175B3"/>
    <w:rsid w:val="003527E1"/>
    <w:rsid w:val="00360C63"/>
    <w:rsid w:val="003673BD"/>
    <w:rsid w:val="004126F5"/>
    <w:rsid w:val="00414C63"/>
    <w:rsid w:val="00426A1D"/>
    <w:rsid w:val="00440BCC"/>
    <w:rsid w:val="00455A79"/>
    <w:rsid w:val="0046009E"/>
    <w:rsid w:val="00471972"/>
    <w:rsid w:val="00490150"/>
    <w:rsid w:val="004A45C3"/>
    <w:rsid w:val="004C1E27"/>
    <w:rsid w:val="004D6A8B"/>
    <w:rsid w:val="004E65EB"/>
    <w:rsid w:val="004F022D"/>
    <w:rsid w:val="00501F4F"/>
    <w:rsid w:val="00502583"/>
    <w:rsid w:val="005305D6"/>
    <w:rsid w:val="005810FD"/>
    <w:rsid w:val="00585EFE"/>
    <w:rsid w:val="005A3CB8"/>
    <w:rsid w:val="005A42D4"/>
    <w:rsid w:val="005A6983"/>
    <w:rsid w:val="005D0443"/>
    <w:rsid w:val="006002D9"/>
    <w:rsid w:val="006021BD"/>
    <w:rsid w:val="00640376"/>
    <w:rsid w:val="0066492A"/>
    <w:rsid w:val="0068169C"/>
    <w:rsid w:val="00695F39"/>
    <w:rsid w:val="006F3F11"/>
    <w:rsid w:val="0074122E"/>
    <w:rsid w:val="00751AA2"/>
    <w:rsid w:val="0078452F"/>
    <w:rsid w:val="00785991"/>
    <w:rsid w:val="00785FBF"/>
    <w:rsid w:val="0079448B"/>
    <w:rsid w:val="007C0020"/>
    <w:rsid w:val="0081173C"/>
    <w:rsid w:val="008358A5"/>
    <w:rsid w:val="008506CC"/>
    <w:rsid w:val="0085275E"/>
    <w:rsid w:val="008A105A"/>
    <w:rsid w:val="008B11E7"/>
    <w:rsid w:val="008B2906"/>
    <w:rsid w:val="008B7EAC"/>
    <w:rsid w:val="008C259E"/>
    <w:rsid w:val="008D15A0"/>
    <w:rsid w:val="008E5656"/>
    <w:rsid w:val="0091016B"/>
    <w:rsid w:val="009369A3"/>
    <w:rsid w:val="00956A4D"/>
    <w:rsid w:val="009627A1"/>
    <w:rsid w:val="009F21CC"/>
    <w:rsid w:val="009F685B"/>
    <w:rsid w:val="00A1107F"/>
    <w:rsid w:val="00A208CB"/>
    <w:rsid w:val="00A31B75"/>
    <w:rsid w:val="00A63BB5"/>
    <w:rsid w:val="00A67A10"/>
    <w:rsid w:val="00A77762"/>
    <w:rsid w:val="00AA59EB"/>
    <w:rsid w:val="00AD0DF3"/>
    <w:rsid w:val="00AD43B0"/>
    <w:rsid w:val="00AE406E"/>
    <w:rsid w:val="00AE47D5"/>
    <w:rsid w:val="00B11F21"/>
    <w:rsid w:val="00B12F65"/>
    <w:rsid w:val="00B8491E"/>
    <w:rsid w:val="00B952E4"/>
    <w:rsid w:val="00BA720C"/>
    <w:rsid w:val="00BB7DBB"/>
    <w:rsid w:val="00BE59A8"/>
    <w:rsid w:val="00BF2CD0"/>
    <w:rsid w:val="00BF4662"/>
    <w:rsid w:val="00BF4D30"/>
    <w:rsid w:val="00C21129"/>
    <w:rsid w:val="00C41440"/>
    <w:rsid w:val="00C550FF"/>
    <w:rsid w:val="00C8129B"/>
    <w:rsid w:val="00C8688D"/>
    <w:rsid w:val="00CA63FD"/>
    <w:rsid w:val="00CB5C1B"/>
    <w:rsid w:val="00CB68D0"/>
    <w:rsid w:val="00CD421A"/>
    <w:rsid w:val="00CE1F4B"/>
    <w:rsid w:val="00CE6704"/>
    <w:rsid w:val="00D0092F"/>
    <w:rsid w:val="00D3675C"/>
    <w:rsid w:val="00D43F47"/>
    <w:rsid w:val="00D47624"/>
    <w:rsid w:val="00D47680"/>
    <w:rsid w:val="00D70146"/>
    <w:rsid w:val="00DB0E99"/>
    <w:rsid w:val="00DC54E4"/>
    <w:rsid w:val="00DD24D3"/>
    <w:rsid w:val="00DD59CE"/>
    <w:rsid w:val="00E458AC"/>
    <w:rsid w:val="00E4591E"/>
    <w:rsid w:val="00EA5B02"/>
    <w:rsid w:val="00EC4719"/>
    <w:rsid w:val="00ED13D3"/>
    <w:rsid w:val="00EF09D5"/>
    <w:rsid w:val="00F12BFA"/>
    <w:rsid w:val="00F362AD"/>
    <w:rsid w:val="00F558A6"/>
    <w:rsid w:val="00F86F61"/>
    <w:rsid w:val="00F90CAF"/>
    <w:rsid w:val="00F97B5C"/>
    <w:rsid w:val="00FE75BF"/>
    <w:rsid w:val="00FF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6E"/>
  </w:style>
  <w:style w:type="paragraph" w:styleId="1">
    <w:name w:val="heading 1"/>
    <w:basedOn w:val="a"/>
    <w:next w:val="a"/>
    <w:link w:val="1Char"/>
    <w:uiPriority w:val="9"/>
    <w:qFormat/>
    <w:rsid w:val="008E5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BB"/>
    <w:rPr>
      <w:color w:val="0000FF"/>
      <w:u w:val="single"/>
    </w:rPr>
  </w:style>
  <w:style w:type="paragraph" w:customStyle="1" w:styleId="p">
    <w:name w:val="p"/>
    <w:basedOn w:val="a"/>
    <w:rsid w:val="00153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1">
    <w:name w:val="figpopup-sensitive-area1"/>
    <w:basedOn w:val="a0"/>
    <w:rsid w:val="00153ABB"/>
    <w:rPr>
      <w:strike w:val="0"/>
      <w:dstrike w:val="0"/>
      <w:u w:val="none"/>
      <w:effect w:val="none"/>
      <w:shd w:val="clear" w:color="auto" w:fill="auto"/>
    </w:rPr>
  </w:style>
  <w:style w:type="paragraph" w:styleId="a5">
    <w:name w:val="Normal (Web)"/>
    <w:basedOn w:val="a"/>
    <w:uiPriority w:val="99"/>
    <w:semiHidden/>
    <w:unhideWhenUsed/>
    <w:rsid w:val="00167F4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67F44"/>
    <w:rPr>
      <w:i/>
      <w:iCs/>
    </w:rPr>
  </w:style>
  <w:style w:type="character" w:customStyle="1" w:styleId="highlight">
    <w:name w:val="highlight"/>
    <w:basedOn w:val="a0"/>
    <w:rsid w:val="008C259E"/>
  </w:style>
  <w:style w:type="character" w:customStyle="1" w:styleId="element-citation">
    <w:name w:val="element-citation"/>
    <w:basedOn w:val="a0"/>
    <w:rsid w:val="008358A5"/>
  </w:style>
  <w:style w:type="character" w:customStyle="1" w:styleId="ref-journal">
    <w:name w:val="ref-journal"/>
    <w:basedOn w:val="a0"/>
    <w:rsid w:val="008358A5"/>
  </w:style>
  <w:style w:type="character" w:customStyle="1" w:styleId="ref-vol">
    <w:name w:val="ref-vol"/>
    <w:basedOn w:val="a0"/>
    <w:rsid w:val="008358A5"/>
  </w:style>
  <w:style w:type="paragraph" w:styleId="a7">
    <w:name w:val="List Paragraph"/>
    <w:basedOn w:val="a"/>
    <w:uiPriority w:val="34"/>
    <w:qFormat/>
    <w:rsid w:val="002F309C"/>
    <w:pPr>
      <w:ind w:left="720"/>
      <w:contextualSpacing/>
    </w:pPr>
  </w:style>
  <w:style w:type="character" w:customStyle="1" w:styleId="1Char">
    <w:name w:val="标题 1 Char"/>
    <w:basedOn w:val="a0"/>
    <w:link w:val="1"/>
    <w:uiPriority w:val="9"/>
    <w:rsid w:val="008E5656"/>
    <w:rPr>
      <w:rFonts w:asciiTheme="majorHAnsi" w:eastAsiaTheme="majorEastAsia" w:hAnsiTheme="majorHAnsi" w:cstheme="majorBidi"/>
      <w:color w:val="2E74B5" w:themeColor="accent1" w:themeShade="BF"/>
      <w:sz w:val="32"/>
      <w:szCs w:val="32"/>
    </w:rPr>
  </w:style>
  <w:style w:type="paragraph" w:styleId="a8">
    <w:name w:val="Bibliography"/>
    <w:basedOn w:val="a"/>
    <w:next w:val="a"/>
    <w:uiPriority w:val="37"/>
    <w:unhideWhenUsed/>
    <w:rsid w:val="008E5656"/>
  </w:style>
  <w:style w:type="paragraph" w:styleId="a9">
    <w:name w:val="header"/>
    <w:basedOn w:val="a"/>
    <w:link w:val="Char"/>
    <w:uiPriority w:val="99"/>
    <w:unhideWhenUsed/>
    <w:rsid w:val="001F02A1"/>
    <w:pPr>
      <w:tabs>
        <w:tab w:val="center" w:pos="4680"/>
        <w:tab w:val="right" w:pos="9360"/>
      </w:tabs>
      <w:spacing w:after="0" w:line="240" w:lineRule="auto"/>
    </w:pPr>
  </w:style>
  <w:style w:type="character" w:customStyle="1" w:styleId="Char">
    <w:name w:val="页眉 Char"/>
    <w:basedOn w:val="a0"/>
    <w:link w:val="a9"/>
    <w:uiPriority w:val="99"/>
    <w:rsid w:val="001F02A1"/>
  </w:style>
  <w:style w:type="paragraph" w:styleId="aa">
    <w:name w:val="footer"/>
    <w:basedOn w:val="a"/>
    <w:link w:val="Char0"/>
    <w:uiPriority w:val="99"/>
    <w:unhideWhenUsed/>
    <w:rsid w:val="001F02A1"/>
    <w:pPr>
      <w:tabs>
        <w:tab w:val="center" w:pos="4680"/>
        <w:tab w:val="right" w:pos="9360"/>
      </w:tabs>
      <w:spacing w:after="0" w:line="240" w:lineRule="auto"/>
    </w:pPr>
  </w:style>
  <w:style w:type="character" w:customStyle="1" w:styleId="Char0">
    <w:name w:val="页脚 Char"/>
    <w:basedOn w:val="a0"/>
    <w:link w:val="aa"/>
    <w:uiPriority w:val="99"/>
    <w:rsid w:val="001F02A1"/>
  </w:style>
  <w:style w:type="character" w:styleId="ab">
    <w:name w:val="annotation reference"/>
    <w:basedOn w:val="a0"/>
    <w:uiPriority w:val="99"/>
    <w:semiHidden/>
    <w:unhideWhenUsed/>
    <w:rsid w:val="00502583"/>
    <w:rPr>
      <w:sz w:val="21"/>
      <w:szCs w:val="21"/>
    </w:rPr>
  </w:style>
  <w:style w:type="paragraph" w:styleId="ac">
    <w:name w:val="annotation text"/>
    <w:basedOn w:val="a"/>
    <w:link w:val="Char1"/>
    <w:uiPriority w:val="99"/>
    <w:semiHidden/>
    <w:unhideWhenUsed/>
    <w:rsid w:val="00502583"/>
  </w:style>
  <w:style w:type="character" w:customStyle="1" w:styleId="Char1">
    <w:name w:val="批注文字 Char"/>
    <w:basedOn w:val="a0"/>
    <w:link w:val="ac"/>
    <w:uiPriority w:val="99"/>
    <w:semiHidden/>
    <w:rsid w:val="00502583"/>
  </w:style>
  <w:style w:type="paragraph" w:styleId="ad">
    <w:name w:val="annotation subject"/>
    <w:basedOn w:val="ac"/>
    <w:next w:val="ac"/>
    <w:link w:val="Char2"/>
    <w:uiPriority w:val="99"/>
    <w:semiHidden/>
    <w:unhideWhenUsed/>
    <w:rsid w:val="00502583"/>
    <w:rPr>
      <w:b/>
      <w:bCs/>
    </w:rPr>
  </w:style>
  <w:style w:type="character" w:customStyle="1" w:styleId="Char2">
    <w:name w:val="批注主题 Char"/>
    <w:basedOn w:val="Char1"/>
    <w:link w:val="ad"/>
    <w:uiPriority w:val="99"/>
    <w:semiHidden/>
    <w:rsid w:val="00502583"/>
    <w:rPr>
      <w:b/>
      <w:bCs/>
    </w:rPr>
  </w:style>
  <w:style w:type="paragraph" w:styleId="ae">
    <w:name w:val="Balloon Text"/>
    <w:basedOn w:val="a"/>
    <w:link w:val="Char3"/>
    <w:uiPriority w:val="99"/>
    <w:semiHidden/>
    <w:unhideWhenUsed/>
    <w:rsid w:val="00502583"/>
    <w:pPr>
      <w:spacing w:after="0" w:line="240" w:lineRule="auto"/>
    </w:pPr>
    <w:rPr>
      <w:sz w:val="18"/>
      <w:szCs w:val="18"/>
    </w:rPr>
  </w:style>
  <w:style w:type="character" w:customStyle="1" w:styleId="Char3">
    <w:name w:val="批注框文本 Char"/>
    <w:basedOn w:val="a0"/>
    <w:link w:val="ae"/>
    <w:uiPriority w:val="99"/>
    <w:semiHidden/>
    <w:rsid w:val="00502583"/>
    <w:rPr>
      <w:sz w:val="18"/>
      <w:szCs w:val="18"/>
    </w:rPr>
  </w:style>
  <w:style w:type="character" w:customStyle="1" w:styleId="apple-converted-space">
    <w:name w:val="apple-converted-space"/>
    <w:basedOn w:val="a0"/>
    <w:rsid w:val="0035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6E"/>
  </w:style>
  <w:style w:type="paragraph" w:styleId="1">
    <w:name w:val="heading 1"/>
    <w:basedOn w:val="a"/>
    <w:next w:val="a"/>
    <w:link w:val="1Char"/>
    <w:uiPriority w:val="9"/>
    <w:qFormat/>
    <w:rsid w:val="008E5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BB"/>
    <w:rPr>
      <w:color w:val="0000FF"/>
      <w:u w:val="single"/>
    </w:rPr>
  </w:style>
  <w:style w:type="paragraph" w:customStyle="1" w:styleId="p">
    <w:name w:val="p"/>
    <w:basedOn w:val="a"/>
    <w:rsid w:val="00153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1">
    <w:name w:val="figpopup-sensitive-area1"/>
    <w:basedOn w:val="a0"/>
    <w:rsid w:val="00153ABB"/>
    <w:rPr>
      <w:strike w:val="0"/>
      <w:dstrike w:val="0"/>
      <w:u w:val="none"/>
      <w:effect w:val="none"/>
      <w:shd w:val="clear" w:color="auto" w:fill="auto"/>
    </w:rPr>
  </w:style>
  <w:style w:type="paragraph" w:styleId="a5">
    <w:name w:val="Normal (Web)"/>
    <w:basedOn w:val="a"/>
    <w:uiPriority w:val="99"/>
    <w:semiHidden/>
    <w:unhideWhenUsed/>
    <w:rsid w:val="00167F4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67F44"/>
    <w:rPr>
      <w:i/>
      <w:iCs/>
    </w:rPr>
  </w:style>
  <w:style w:type="character" w:customStyle="1" w:styleId="highlight">
    <w:name w:val="highlight"/>
    <w:basedOn w:val="a0"/>
    <w:rsid w:val="008C259E"/>
  </w:style>
  <w:style w:type="character" w:customStyle="1" w:styleId="element-citation">
    <w:name w:val="element-citation"/>
    <w:basedOn w:val="a0"/>
    <w:rsid w:val="008358A5"/>
  </w:style>
  <w:style w:type="character" w:customStyle="1" w:styleId="ref-journal">
    <w:name w:val="ref-journal"/>
    <w:basedOn w:val="a0"/>
    <w:rsid w:val="008358A5"/>
  </w:style>
  <w:style w:type="character" w:customStyle="1" w:styleId="ref-vol">
    <w:name w:val="ref-vol"/>
    <w:basedOn w:val="a0"/>
    <w:rsid w:val="008358A5"/>
  </w:style>
  <w:style w:type="paragraph" w:styleId="a7">
    <w:name w:val="List Paragraph"/>
    <w:basedOn w:val="a"/>
    <w:uiPriority w:val="34"/>
    <w:qFormat/>
    <w:rsid w:val="002F309C"/>
    <w:pPr>
      <w:ind w:left="720"/>
      <w:contextualSpacing/>
    </w:pPr>
  </w:style>
  <w:style w:type="character" w:customStyle="1" w:styleId="1Char">
    <w:name w:val="标题 1 Char"/>
    <w:basedOn w:val="a0"/>
    <w:link w:val="1"/>
    <w:uiPriority w:val="9"/>
    <w:rsid w:val="008E5656"/>
    <w:rPr>
      <w:rFonts w:asciiTheme="majorHAnsi" w:eastAsiaTheme="majorEastAsia" w:hAnsiTheme="majorHAnsi" w:cstheme="majorBidi"/>
      <w:color w:val="2E74B5" w:themeColor="accent1" w:themeShade="BF"/>
      <w:sz w:val="32"/>
      <w:szCs w:val="32"/>
    </w:rPr>
  </w:style>
  <w:style w:type="paragraph" w:styleId="a8">
    <w:name w:val="Bibliography"/>
    <w:basedOn w:val="a"/>
    <w:next w:val="a"/>
    <w:uiPriority w:val="37"/>
    <w:unhideWhenUsed/>
    <w:rsid w:val="008E5656"/>
  </w:style>
  <w:style w:type="paragraph" w:styleId="a9">
    <w:name w:val="header"/>
    <w:basedOn w:val="a"/>
    <w:link w:val="Char"/>
    <w:uiPriority w:val="99"/>
    <w:unhideWhenUsed/>
    <w:rsid w:val="001F02A1"/>
    <w:pPr>
      <w:tabs>
        <w:tab w:val="center" w:pos="4680"/>
        <w:tab w:val="right" w:pos="9360"/>
      </w:tabs>
      <w:spacing w:after="0" w:line="240" w:lineRule="auto"/>
    </w:pPr>
  </w:style>
  <w:style w:type="character" w:customStyle="1" w:styleId="Char">
    <w:name w:val="页眉 Char"/>
    <w:basedOn w:val="a0"/>
    <w:link w:val="a9"/>
    <w:uiPriority w:val="99"/>
    <w:rsid w:val="001F02A1"/>
  </w:style>
  <w:style w:type="paragraph" w:styleId="aa">
    <w:name w:val="footer"/>
    <w:basedOn w:val="a"/>
    <w:link w:val="Char0"/>
    <w:uiPriority w:val="99"/>
    <w:unhideWhenUsed/>
    <w:rsid w:val="001F02A1"/>
    <w:pPr>
      <w:tabs>
        <w:tab w:val="center" w:pos="4680"/>
        <w:tab w:val="right" w:pos="9360"/>
      </w:tabs>
      <w:spacing w:after="0" w:line="240" w:lineRule="auto"/>
    </w:pPr>
  </w:style>
  <w:style w:type="character" w:customStyle="1" w:styleId="Char0">
    <w:name w:val="页脚 Char"/>
    <w:basedOn w:val="a0"/>
    <w:link w:val="aa"/>
    <w:uiPriority w:val="99"/>
    <w:rsid w:val="001F02A1"/>
  </w:style>
  <w:style w:type="character" w:styleId="ab">
    <w:name w:val="annotation reference"/>
    <w:basedOn w:val="a0"/>
    <w:uiPriority w:val="99"/>
    <w:semiHidden/>
    <w:unhideWhenUsed/>
    <w:rsid w:val="00502583"/>
    <w:rPr>
      <w:sz w:val="21"/>
      <w:szCs w:val="21"/>
    </w:rPr>
  </w:style>
  <w:style w:type="paragraph" w:styleId="ac">
    <w:name w:val="annotation text"/>
    <w:basedOn w:val="a"/>
    <w:link w:val="Char1"/>
    <w:uiPriority w:val="99"/>
    <w:semiHidden/>
    <w:unhideWhenUsed/>
    <w:rsid w:val="00502583"/>
  </w:style>
  <w:style w:type="character" w:customStyle="1" w:styleId="Char1">
    <w:name w:val="批注文字 Char"/>
    <w:basedOn w:val="a0"/>
    <w:link w:val="ac"/>
    <w:uiPriority w:val="99"/>
    <w:semiHidden/>
    <w:rsid w:val="00502583"/>
  </w:style>
  <w:style w:type="paragraph" w:styleId="ad">
    <w:name w:val="annotation subject"/>
    <w:basedOn w:val="ac"/>
    <w:next w:val="ac"/>
    <w:link w:val="Char2"/>
    <w:uiPriority w:val="99"/>
    <w:semiHidden/>
    <w:unhideWhenUsed/>
    <w:rsid w:val="00502583"/>
    <w:rPr>
      <w:b/>
      <w:bCs/>
    </w:rPr>
  </w:style>
  <w:style w:type="character" w:customStyle="1" w:styleId="Char2">
    <w:name w:val="批注主题 Char"/>
    <w:basedOn w:val="Char1"/>
    <w:link w:val="ad"/>
    <w:uiPriority w:val="99"/>
    <w:semiHidden/>
    <w:rsid w:val="00502583"/>
    <w:rPr>
      <w:b/>
      <w:bCs/>
    </w:rPr>
  </w:style>
  <w:style w:type="paragraph" w:styleId="ae">
    <w:name w:val="Balloon Text"/>
    <w:basedOn w:val="a"/>
    <w:link w:val="Char3"/>
    <w:uiPriority w:val="99"/>
    <w:semiHidden/>
    <w:unhideWhenUsed/>
    <w:rsid w:val="00502583"/>
    <w:pPr>
      <w:spacing w:after="0" w:line="240" w:lineRule="auto"/>
    </w:pPr>
    <w:rPr>
      <w:sz w:val="18"/>
      <w:szCs w:val="18"/>
    </w:rPr>
  </w:style>
  <w:style w:type="character" w:customStyle="1" w:styleId="Char3">
    <w:name w:val="批注框文本 Char"/>
    <w:basedOn w:val="a0"/>
    <w:link w:val="ae"/>
    <w:uiPriority w:val="99"/>
    <w:semiHidden/>
    <w:rsid w:val="00502583"/>
    <w:rPr>
      <w:sz w:val="18"/>
      <w:szCs w:val="18"/>
    </w:rPr>
  </w:style>
  <w:style w:type="character" w:customStyle="1" w:styleId="apple-converted-space">
    <w:name w:val="apple-converted-space"/>
    <w:basedOn w:val="a0"/>
    <w:rsid w:val="0035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686">
      <w:bodyDiv w:val="1"/>
      <w:marLeft w:val="0"/>
      <w:marRight w:val="0"/>
      <w:marTop w:val="0"/>
      <w:marBottom w:val="0"/>
      <w:divBdr>
        <w:top w:val="none" w:sz="0" w:space="0" w:color="auto"/>
        <w:left w:val="none" w:sz="0" w:space="0" w:color="auto"/>
        <w:bottom w:val="none" w:sz="0" w:space="0" w:color="auto"/>
        <w:right w:val="none" w:sz="0" w:space="0" w:color="auto"/>
      </w:divBdr>
      <w:divsChild>
        <w:div w:id="1565944773">
          <w:marLeft w:val="0"/>
          <w:marRight w:val="1"/>
          <w:marTop w:val="0"/>
          <w:marBottom w:val="0"/>
          <w:divBdr>
            <w:top w:val="none" w:sz="0" w:space="0" w:color="auto"/>
            <w:left w:val="none" w:sz="0" w:space="0" w:color="auto"/>
            <w:bottom w:val="none" w:sz="0" w:space="0" w:color="auto"/>
            <w:right w:val="none" w:sz="0" w:space="0" w:color="auto"/>
          </w:divBdr>
          <w:divsChild>
            <w:div w:id="1567833738">
              <w:marLeft w:val="0"/>
              <w:marRight w:val="0"/>
              <w:marTop w:val="0"/>
              <w:marBottom w:val="0"/>
              <w:divBdr>
                <w:top w:val="none" w:sz="0" w:space="0" w:color="auto"/>
                <w:left w:val="none" w:sz="0" w:space="0" w:color="auto"/>
                <w:bottom w:val="none" w:sz="0" w:space="0" w:color="auto"/>
                <w:right w:val="none" w:sz="0" w:space="0" w:color="auto"/>
              </w:divBdr>
              <w:divsChild>
                <w:div w:id="1134132248">
                  <w:marLeft w:val="0"/>
                  <w:marRight w:val="1"/>
                  <w:marTop w:val="0"/>
                  <w:marBottom w:val="0"/>
                  <w:divBdr>
                    <w:top w:val="none" w:sz="0" w:space="0" w:color="auto"/>
                    <w:left w:val="none" w:sz="0" w:space="0" w:color="auto"/>
                    <w:bottom w:val="none" w:sz="0" w:space="0" w:color="auto"/>
                    <w:right w:val="none" w:sz="0" w:space="0" w:color="auto"/>
                  </w:divBdr>
                  <w:divsChild>
                    <w:div w:id="1793091806">
                      <w:marLeft w:val="0"/>
                      <w:marRight w:val="0"/>
                      <w:marTop w:val="0"/>
                      <w:marBottom w:val="0"/>
                      <w:divBdr>
                        <w:top w:val="none" w:sz="0" w:space="0" w:color="auto"/>
                        <w:left w:val="none" w:sz="0" w:space="0" w:color="auto"/>
                        <w:bottom w:val="none" w:sz="0" w:space="0" w:color="auto"/>
                        <w:right w:val="none" w:sz="0" w:space="0" w:color="auto"/>
                      </w:divBdr>
                      <w:divsChild>
                        <w:div w:id="39285097">
                          <w:marLeft w:val="0"/>
                          <w:marRight w:val="0"/>
                          <w:marTop w:val="0"/>
                          <w:marBottom w:val="0"/>
                          <w:divBdr>
                            <w:top w:val="none" w:sz="0" w:space="0" w:color="auto"/>
                            <w:left w:val="none" w:sz="0" w:space="0" w:color="auto"/>
                            <w:bottom w:val="none" w:sz="0" w:space="0" w:color="auto"/>
                            <w:right w:val="none" w:sz="0" w:space="0" w:color="auto"/>
                          </w:divBdr>
                          <w:divsChild>
                            <w:div w:id="2135098135">
                              <w:marLeft w:val="0"/>
                              <w:marRight w:val="0"/>
                              <w:marTop w:val="120"/>
                              <w:marBottom w:val="360"/>
                              <w:divBdr>
                                <w:top w:val="none" w:sz="0" w:space="0" w:color="auto"/>
                                <w:left w:val="none" w:sz="0" w:space="0" w:color="auto"/>
                                <w:bottom w:val="none" w:sz="0" w:space="0" w:color="auto"/>
                                <w:right w:val="none" w:sz="0" w:space="0" w:color="auto"/>
                              </w:divBdr>
                              <w:divsChild>
                                <w:div w:id="226183731">
                                  <w:marLeft w:val="0"/>
                                  <w:marRight w:val="0"/>
                                  <w:marTop w:val="0"/>
                                  <w:marBottom w:val="0"/>
                                  <w:divBdr>
                                    <w:top w:val="none" w:sz="0" w:space="0" w:color="auto"/>
                                    <w:left w:val="none" w:sz="0" w:space="0" w:color="auto"/>
                                    <w:bottom w:val="none" w:sz="0" w:space="0" w:color="auto"/>
                                    <w:right w:val="none" w:sz="0" w:space="0" w:color="auto"/>
                                  </w:divBdr>
                                </w:div>
                                <w:div w:id="298535347">
                                  <w:marLeft w:val="0"/>
                                  <w:marRight w:val="0"/>
                                  <w:marTop w:val="0"/>
                                  <w:marBottom w:val="0"/>
                                  <w:divBdr>
                                    <w:top w:val="none" w:sz="0" w:space="0" w:color="auto"/>
                                    <w:left w:val="none" w:sz="0" w:space="0" w:color="auto"/>
                                    <w:bottom w:val="none" w:sz="0" w:space="0" w:color="auto"/>
                                    <w:right w:val="none" w:sz="0" w:space="0" w:color="auto"/>
                                  </w:divBdr>
                                </w:div>
                                <w:div w:id="2010786843">
                                  <w:marLeft w:val="0"/>
                                  <w:marRight w:val="0"/>
                                  <w:marTop w:val="0"/>
                                  <w:marBottom w:val="0"/>
                                  <w:divBdr>
                                    <w:top w:val="none" w:sz="0" w:space="0" w:color="auto"/>
                                    <w:left w:val="none" w:sz="0" w:space="0" w:color="auto"/>
                                    <w:bottom w:val="none" w:sz="0" w:space="0" w:color="auto"/>
                                    <w:right w:val="none" w:sz="0" w:space="0" w:color="auto"/>
                                  </w:divBdr>
                                </w:div>
                                <w:div w:id="596601259">
                                  <w:marLeft w:val="0"/>
                                  <w:marRight w:val="0"/>
                                  <w:marTop w:val="0"/>
                                  <w:marBottom w:val="0"/>
                                  <w:divBdr>
                                    <w:top w:val="none" w:sz="0" w:space="0" w:color="auto"/>
                                    <w:left w:val="none" w:sz="0" w:space="0" w:color="auto"/>
                                    <w:bottom w:val="none" w:sz="0" w:space="0" w:color="auto"/>
                                    <w:right w:val="none" w:sz="0" w:space="0" w:color="auto"/>
                                  </w:divBdr>
                                </w:div>
                                <w:div w:id="1182670156">
                                  <w:marLeft w:val="0"/>
                                  <w:marRight w:val="0"/>
                                  <w:marTop w:val="0"/>
                                  <w:marBottom w:val="0"/>
                                  <w:divBdr>
                                    <w:top w:val="none" w:sz="0" w:space="0" w:color="auto"/>
                                    <w:left w:val="none" w:sz="0" w:space="0" w:color="auto"/>
                                    <w:bottom w:val="none" w:sz="0" w:space="0" w:color="auto"/>
                                    <w:right w:val="none" w:sz="0" w:space="0" w:color="auto"/>
                                  </w:divBdr>
                                  <w:divsChild>
                                    <w:div w:id="2118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53718">
      <w:bodyDiv w:val="1"/>
      <w:marLeft w:val="0"/>
      <w:marRight w:val="0"/>
      <w:marTop w:val="0"/>
      <w:marBottom w:val="0"/>
      <w:divBdr>
        <w:top w:val="none" w:sz="0" w:space="0" w:color="auto"/>
        <w:left w:val="none" w:sz="0" w:space="0" w:color="auto"/>
        <w:bottom w:val="none" w:sz="0" w:space="0" w:color="auto"/>
        <w:right w:val="none" w:sz="0" w:space="0" w:color="auto"/>
      </w:divBdr>
    </w:div>
    <w:div w:id="121507164">
      <w:bodyDiv w:val="1"/>
      <w:marLeft w:val="0"/>
      <w:marRight w:val="0"/>
      <w:marTop w:val="0"/>
      <w:marBottom w:val="0"/>
      <w:divBdr>
        <w:top w:val="none" w:sz="0" w:space="0" w:color="auto"/>
        <w:left w:val="none" w:sz="0" w:space="0" w:color="auto"/>
        <w:bottom w:val="none" w:sz="0" w:space="0" w:color="auto"/>
        <w:right w:val="none" w:sz="0" w:space="0" w:color="auto"/>
      </w:divBdr>
      <w:divsChild>
        <w:div w:id="1843813139">
          <w:marLeft w:val="0"/>
          <w:marRight w:val="1"/>
          <w:marTop w:val="0"/>
          <w:marBottom w:val="0"/>
          <w:divBdr>
            <w:top w:val="none" w:sz="0" w:space="0" w:color="auto"/>
            <w:left w:val="none" w:sz="0" w:space="0" w:color="auto"/>
            <w:bottom w:val="none" w:sz="0" w:space="0" w:color="auto"/>
            <w:right w:val="none" w:sz="0" w:space="0" w:color="auto"/>
          </w:divBdr>
          <w:divsChild>
            <w:div w:id="2062047531">
              <w:marLeft w:val="0"/>
              <w:marRight w:val="0"/>
              <w:marTop w:val="0"/>
              <w:marBottom w:val="0"/>
              <w:divBdr>
                <w:top w:val="none" w:sz="0" w:space="0" w:color="auto"/>
                <w:left w:val="none" w:sz="0" w:space="0" w:color="auto"/>
                <w:bottom w:val="none" w:sz="0" w:space="0" w:color="auto"/>
                <w:right w:val="none" w:sz="0" w:space="0" w:color="auto"/>
              </w:divBdr>
              <w:divsChild>
                <w:div w:id="480394084">
                  <w:marLeft w:val="0"/>
                  <w:marRight w:val="1"/>
                  <w:marTop w:val="0"/>
                  <w:marBottom w:val="0"/>
                  <w:divBdr>
                    <w:top w:val="none" w:sz="0" w:space="0" w:color="auto"/>
                    <w:left w:val="none" w:sz="0" w:space="0" w:color="auto"/>
                    <w:bottom w:val="none" w:sz="0" w:space="0" w:color="auto"/>
                    <w:right w:val="none" w:sz="0" w:space="0" w:color="auto"/>
                  </w:divBdr>
                  <w:divsChild>
                    <w:div w:id="1627851677">
                      <w:marLeft w:val="0"/>
                      <w:marRight w:val="0"/>
                      <w:marTop w:val="0"/>
                      <w:marBottom w:val="0"/>
                      <w:divBdr>
                        <w:top w:val="none" w:sz="0" w:space="0" w:color="auto"/>
                        <w:left w:val="none" w:sz="0" w:space="0" w:color="auto"/>
                        <w:bottom w:val="none" w:sz="0" w:space="0" w:color="auto"/>
                        <w:right w:val="none" w:sz="0" w:space="0" w:color="auto"/>
                      </w:divBdr>
                      <w:divsChild>
                        <w:div w:id="909312466">
                          <w:marLeft w:val="0"/>
                          <w:marRight w:val="0"/>
                          <w:marTop w:val="0"/>
                          <w:marBottom w:val="0"/>
                          <w:divBdr>
                            <w:top w:val="none" w:sz="0" w:space="0" w:color="auto"/>
                            <w:left w:val="none" w:sz="0" w:space="0" w:color="auto"/>
                            <w:bottom w:val="none" w:sz="0" w:space="0" w:color="auto"/>
                            <w:right w:val="none" w:sz="0" w:space="0" w:color="auto"/>
                          </w:divBdr>
                          <w:divsChild>
                            <w:div w:id="169178585">
                              <w:marLeft w:val="0"/>
                              <w:marRight w:val="0"/>
                              <w:marTop w:val="120"/>
                              <w:marBottom w:val="360"/>
                              <w:divBdr>
                                <w:top w:val="none" w:sz="0" w:space="0" w:color="auto"/>
                                <w:left w:val="none" w:sz="0" w:space="0" w:color="auto"/>
                                <w:bottom w:val="none" w:sz="0" w:space="0" w:color="auto"/>
                                <w:right w:val="none" w:sz="0" w:space="0" w:color="auto"/>
                              </w:divBdr>
                              <w:divsChild>
                                <w:div w:id="1178470162">
                                  <w:marLeft w:val="0"/>
                                  <w:marRight w:val="0"/>
                                  <w:marTop w:val="0"/>
                                  <w:marBottom w:val="0"/>
                                  <w:divBdr>
                                    <w:top w:val="none" w:sz="0" w:space="0" w:color="auto"/>
                                    <w:left w:val="none" w:sz="0" w:space="0" w:color="auto"/>
                                    <w:bottom w:val="none" w:sz="0" w:space="0" w:color="auto"/>
                                    <w:right w:val="none" w:sz="0" w:space="0" w:color="auto"/>
                                  </w:divBdr>
                                </w:div>
                                <w:div w:id="1267545573">
                                  <w:marLeft w:val="0"/>
                                  <w:marRight w:val="0"/>
                                  <w:marTop w:val="0"/>
                                  <w:marBottom w:val="0"/>
                                  <w:divBdr>
                                    <w:top w:val="none" w:sz="0" w:space="0" w:color="auto"/>
                                    <w:left w:val="none" w:sz="0" w:space="0" w:color="auto"/>
                                    <w:bottom w:val="none" w:sz="0" w:space="0" w:color="auto"/>
                                    <w:right w:val="none" w:sz="0" w:space="0" w:color="auto"/>
                                  </w:divBdr>
                                </w:div>
                                <w:div w:id="500202625">
                                  <w:marLeft w:val="0"/>
                                  <w:marRight w:val="0"/>
                                  <w:marTop w:val="0"/>
                                  <w:marBottom w:val="0"/>
                                  <w:divBdr>
                                    <w:top w:val="none" w:sz="0" w:space="0" w:color="auto"/>
                                    <w:left w:val="none" w:sz="0" w:space="0" w:color="auto"/>
                                    <w:bottom w:val="none" w:sz="0" w:space="0" w:color="auto"/>
                                    <w:right w:val="none" w:sz="0" w:space="0" w:color="auto"/>
                                  </w:divBdr>
                                </w:div>
                                <w:div w:id="378749443">
                                  <w:marLeft w:val="0"/>
                                  <w:marRight w:val="0"/>
                                  <w:marTop w:val="0"/>
                                  <w:marBottom w:val="0"/>
                                  <w:divBdr>
                                    <w:top w:val="none" w:sz="0" w:space="0" w:color="auto"/>
                                    <w:left w:val="none" w:sz="0" w:space="0" w:color="auto"/>
                                    <w:bottom w:val="none" w:sz="0" w:space="0" w:color="auto"/>
                                    <w:right w:val="none" w:sz="0" w:space="0" w:color="auto"/>
                                  </w:divBdr>
                                  <w:divsChild>
                                    <w:div w:id="1082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33006">
      <w:bodyDiv w:val="1"/>
      <w:marLeft w:val="0"/>
      <w:marRight w:val="0"/>
      <w:marTop w:val="0"/>
      <w:marBottom w:val="0"/>
      <w:divBdr>
        <w:top w:val="none" w:sz="0" w:space="0" w:color="auto"/>
        <w:left w:val="none" w:sz="0" w:space="0" w:color="auto"/>
        <w:bottom w:val="none" w:sz="0" w:space="0" w:color="auto"/>
        <w:right w:val="none" w:sz="0" w:space="0" w:color="auto"/>
      </w:divBdr>
      <w:divsChild>
        <w:div w:id="732970232">
          <w:marLeft w:val="0"/>
          <w:marRight w:val="1"/>
          <w:marTop w:val="0"/>
          <w:marBottom w:val="0"/>
          <w:divBdr>
            <w:top w:val="none" w:sz="0" w:space="0" w:color="auto"/>
            <w:left w:val="none" w:sz="0" w:space="0" w:color="auto"/>
            <w:bottom w:val="none" w:sz="0" w:space="0" w:color="auto"/>
            <w:right w:val="none" w:sz="0" w:space="0" w:color="auto"/>
          </w:divBdr>
          <w:divsChild>
            <w:div w:id="481236137">
              <w:marLeft w:val="0"/>
              <w:marRight w:val="0"/>
              <w:marTop w:val="0"/>
              <w:marBottom w:val="0"/>
              <w:divBdr>
                <w:top w:val="none" w:sz="0" w:space="0" w:color="auto"/>
                <w:left w:val="none" w:sz="0" w:space="0" w:color="auto"/>
                <w:bottom w:val="none" w:sz="0" w:space="0" w:color="auto"/>
                <w:right w:val="none" w:sz="0" w:space="0" w:color="auto"/>
              </w:divBdr>
              <w:divsChild>
                <w:div w:id="1388454755">
                  <w:marLeft w:val="0"/>
                  <w:marRight w:val="1"/>
                  <w:marTop w:val="0"/>
                  <w:marBottom w:val="0"/>
                  <w:divBdr>
                    <w:top w:val="none" w:sz="0" w:space="0" w:color="auto"/>
                    <w:left w:val="none" w:sz="0" w:space="0" w:color="auto"/>
                    <w:bottom w:val="none" w:sz="0" w:space="0" w:color="auto"/>
                    <w:right w:val="none" w:sz="0" w:space="0" w:color="auto"/>
                  </w:divBdr>
                  <w:divsChild>
                    <w:div w:id="1545019466">
                      <w:marLeft w:val="0"/>
                      <w:marRight w:val="0"/>
                      <w:marTop w:val="0"/>
                      <w:marBottom w:val="0"/>
                      <w:divBdr>
                        <w:top w:val="none" w:sz="0" w:space="0" w:color="auto"/>
                        <w:left w:val="none" w:sz="0" w:space="0" w:color="auto"/>
                        <w:bottom w:val="none" w:sz="0" w:space="0" w:color="auto"/>
                        <w:right w:val="none" w:sz="0" w:space="0" w:color="auto"/>
                      </w:divBdr>
                      <w:divsChild>
                        <w:div w:id="700328158">
                          <w:marLeft w:val="0"/>
                          <w:marRight w:val="0"/>
                          <w:marTop w:val="0"/>
                          <w:marBottom w:val="0"/>
                          <w:divBdr>
                            <w:top w:val="none" w:sz="0" w:space="0" w:color="auto"/>
                            <w:left w:val="none" w:sz="0" w:space="0" w:color="auto"/>
                            <w:bottom w:val="none" w:sz="0" w:space="0" w:color="auto"/>
                            <w:right w:val="none" w:sz="0" w:space="0" w:color="auto"/>
                          </w:divBdr>
                          <w:divsChild>
                            <w:div w:id="845479994">
                              <w:marLeft w:val="0"/>
                              <w:marRight w:val="0"/>
                              <w:marTop w:val="120"/>
                              <w:marBottom w:val="360"/>
                              <w:divBdr>
                                <w:top w:val="none" w:sz="0" w:space="0" w:color="auto"/>
                                <w:left w:val="none" w:sz="0" w:space="0" w:color="auto"/>
                                <w:bottom w:val="none" w:sz="0" w:space="0" w:color="auto"/>
                                <w:right w:val="none" w:sz="0" w:space="0" w:color="auto"/>
                              </w:divBdr>
                              <w:divsChild>
                                <w:div w:id="338043334">
                                  <w:marLeft w:val="0"/>
                                  <w:marRight w:val="0"/>
                                  <w:marTop w:val="0"/>
                                  <w:marBottom w:val="0"/>
                                  <w:divBdr>
                                    <w:top w:val="none" w:sz="0" w:space="0" w:color="auto"/>
                                    <w:left w:val="none" w:sz="0" w:space="0" w:color="auto"/>
                                    <w:bottom w:val="none" w:sz="0" w:space="0" w:color="auto"/>
                                    <w:right w:val="none" w:sz="0" w:space="0" w:color="auto"/>
                                  </w:divBdr>
                                </w:div>
                                <w:div w:id="12115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1587">
      <w:bodyDiv w:val="1"/>
      <w:marLeft w:val="0"/>
      <w:marRight w:val="0"/>
      <w:marTop w:val="0"/>
      <w:marBottom w:val="0"/>
      <w:divBdr>
        <w:top w:val="none" w:sz="0" w:space="0" w:color="auto"/>
        <w:left w:val="none" w:sz="0" w:space="0" w:color="auto"/>
        <w:bottom w:val="none" w:sz="0" w:space="0" w:color="auto"/>
        <w:right w:val="none" w:sz="0" w:space="0" w:color="auto"/>
      </w:divBdr>
      <w:divsChild>
        <w:div w:id="1572764410">
          <w:marLeft w:val="0"/>
          <w:marRight w:val="0"/>
          <w:marTop w:val="0"/>
          <w:marBottom w:val="0"/>
          <w:divBdr>
            <w:top w:val="none" w:sz="0" w:space="0" w:color="auto"/>
            <w:left w:val="none" w:sz="0" w:space="0" w:color="auto"/>
            <w:bottom w:val="none" w:sz="0" w:space="0" w:color="auto"/>
            <w:right w:val="none" w:sz="0" w:space="0" w:color="auto"/>
          </w:divBdr>
          <w:divsChild>
            <w:div w:id="294680717">
              <w:marLeft w:val="0"/>
              <w:marRight w:val="0"/>
              <w:marTop w:val="0"/>
              <w:marBottom w:val="0"/>
              <w:divBdr>
                <w:top w:val="none" w:sz="0" w:space="0" w:color="auto"/>
                <w:left w:val="none" w:sz="0" w:space="0" w:color="auto"/>
                <w:bottom w:val="none" w:sz="0" w:space="0" w:color="auto"/>
                <w:right w:val="none" w:sz="0" w:space="0" w:color="auto"/>
              </w:divBdr>
              <w:divsChild>
                <w:div w:id="1663239636">
                  <w:marLeft w:val="0"/>
                  <w:marRight w:val="0"/>
                  <w:marTop w:val="0"/>
                  <w:marBottom w:val="0"/>
                  <w:divBdr>
                    <w:top w:val="none" w:sz="0" w:space="0" w:color="auto"/>
                    <w:left w:val="none" w:sz="0" w:space="0" w:color="auto"/>
                    <w:bottom w:val="none" w:sz="0" w:space="0" w:color="auto"/>
                    <w:right w:val="none" w:sz="0" w:space="0" w:color="auto"/>
                  </w:divBdr>
                  <w:divsChild>
                    <w:div w:id="455097871">
                      <w:marLeft w:val="0"/>
                      <w:marRight w:val="0"/>
                      <w:marTop w:val="0"/>
                      <w:marBottom w:val="0"/>
                      <w:divBdr>
                        <w:top w:val="none" w:sz="0" w:space="0" w:color="auto"/>
                        <w:left w:val="none" w:sz="0" w:space="0" w:color="auto"/>
                        <w:bottom w:val="none" w:sz="0" w:space="0" w:color="auto"/>
                        <w:right w:val="none" w:sz="0" w:space="0" w:color="auto"/>
                      </w:divBdr>
                      <w:divsChild>
                        <w:div w:id="1953902029">
                          <w:marLeft w:val="0"/>
                          <w:marRight w:val="0"/>
                          <w:marTop w:val="0"/>
                          <w:marBottom w:val="0"/>
                          <w:divBdr>
                            <w:top w:val="none" w:sz="0" w:space="0" w:color="auto"/>
                            <w:left w:val="none" w:sz="0" w:space="0" w:color="auto"/>
                            <w:bottom w:val="none" w:sz="0" w:space="0" w:color="auto"/>
                            <w:right w:val="none" w:sz="0" w:space="0" w:color="auto"/>
                          </w:divBdr>
                          <w:divsChild>
                            <w:div w:id="258831891">
                              <w:marLeft w:val="0"/>
                              <w:marRight w:val="0"/>
                              <w:marTop w:val="0"/>
                              <w:marBottom w:val="0"/>
                              <w:divBdr>
                                <w:top w:val="none" w:sz="0" w:space="0" w:color="auto"/>
                                <w:left w:val="none" w:sz="0" w:space="0" w:color="auto"/>
                                <w:bottom w:val="none" w:sz="0" w:space="0" w:color="auto"/>
                                <w:right w:val="none" w:sz="0" w:space="0" w:color="auto"/>
                              </w:divBdr>
                              <w:divsChild>
                                <w:div w:id="1692026405">
                                  <w:marLeft w:val="0"/>
                                  <w:marRight w:val="0"/>
                                  <w:marTop w:val="0"/>
                                  <w:marBottom w:val="0"/>
                                  <w:divBdr>
                                    <w:top w:val="none" w:sz="0" w:space="0" w:color="auto"/>
                                    <w:left w:val="none" w:sz="0" w:space="0" w:color="auto"/>
                                    <w:bottom w:val="none" w:sz="0" w:space="0" w:color="auto"/>
                                    <w:right w:val="none" w:sz="0" w:space="0" w:color="auto"/>
                                  </w:divBdr>
                                  <w:divsChild>
                                    <w:div w:id="684674606">
                                      <w:marLeft w:val="0"/>
                                      <w:marRight w:val="0"/>
                                      <w:marTop w:val="0"/>
                                      <w:marBottom w:val="0"/>
                                      <w:divBdr>
                                        <w:top w:val="none" w:sz="0" w:space="0" w:color="auto"/>
                                        <w:left w:val="none" w:sz="0" w:space="0" w:color="auto"/>
                                        <w:bottom w:val="none" w:sz="0" w:space="0" w:color="auto"/>
                                        <w:right w:val="none" w:sz="0" w:space="0" w:color="auto"/>
                                      </w:divBdr>
                                      <w:divsChild>
                                        <w:div w:id="1585333754">
                                          <w:marLeft w:val="0"/>
                                          <w:marRight w:val="0"/>
                                          <w:marTop w:val="0"/>
                                          <w:marBottom w:val="0"/>
                                          <w:divBdr>
                                            <w:top w:val="none" w:sz="0" w:space="0" w:color="auto"/>
                                            <w:left w:val="none" w:sz="0" w:space="0" w:color="auto"/>
                                            <w:bottom w:val="none" w:sz="0" w:space="0" w:color="auto"/>
                                            <w:right w:val="none" w:sz="0" w:space="0" w:color="auto"/>
                                          </w:divBdr>
                                          <w:divsChild>
                                            <w:div w:id="1815875401">
                                              <w:marLeft w:val="0"/>
                                              <w:marRight w:val="0"/>
                                              <w:marTop w:val="0"/>
                                              <w:marBottom w:val="0"/>
                                              <w:divBdr>
                                                <w:top w:val="none" w:sz="0" w:space="0" w:color="auto"/>
                                                <w:left w:val="none" w:sz="0" w:space="0" w:color="auto"/>
                                                <w:bottom w:val="none" w:sz="0" w:space="0" w:color="auto"/>
                                                <w:right w:val="none" w:sz="0" w:space="0" w:color="auto"/>
                                              </w:divBdr>
                                              <w:divsChild>
                                                <w:div w:id="15762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36917">
      <w:bodyDiv w:val="1"/>
      <w:marLeft w:val="0"/>
      <w:marRight w:val="0"/>
      <w:marTop w:val="0"/>
      <w:marBottom w:val="0"/>
      <w:divBdr>
        <w:top w:val="none" w:sz="0" w:space="0" w:color="auto"/>
        <w:left w:val="none" w:sz="0" w:space="0" w:color="auto"/>
        <w:bottom w:val="none" w:sz="0" w:space="0" w:color="auto"/>
        <w:right w:val="none" w:sz="0" w:space="0" w:color="auto"/>
      </w:divBdr>
      <w:divsChild>
        <w:div w:id="1548486523">
          <w:marLeft w:val="0"/>
          <w:marRight w:val="0"/>
          <w:marTop w:val="0"/>
          <w:marBottom w:val="0"/>
          <w:divBdr>
            <w:top w:val="none" w:sz="0" w:space="0" w:color="auto"/>
            <w:left w:val="none" w:sz="0" w:space="0" w:color="auto"/>
            <w:bottom w:val="none" w:sz="0" w:space="0" w:color="auto"/>
            <w:right w:val="none" w:sz="0" w:space="0" w:color="auto"/>
          </w:divBdr>
          <w:divsChild>
            <w:div w:id="223494041">
              <w:marLeft w:val="0"/>
              <w:marRight w:val="0"/>
              <w:marTop w:val="0"/>
              <w:marBottom w:val="0"/>
              <w:divBdr>
                <w:top w:val="none" w:sz="0" w:space="0" w:color="auto"/>
                <w:left w:val="none" w:sz="0" w:space="0" w:color="auto"/>
                <w:bottom w:val="none" w:sz="0" w:space="0" w:color="auto"/>
                <w:right w:val="none" w:sz="0" w:space="0" w:color="auto"/>
              </w:divBdr>
              <w:divsChild>
                <w:div w:id="1552839848">
                  <w:marLeft w:val="0"/>
                  <w:marRight w:val="0"/>
                  <w:marTop w:val="0"/>
                  <w:marBottom w:val="0"/>
                  <w:divBdr>
                    <w:top w:val="none" w:sz="0" w:space="0" w:color="auto"/>
                    <w:left w:val="none" w:sz="0" w:space="0" w:color="auto"/>
                    <w:bottom w:val="none" w:sz="0" w:space="0" w:color="auto"/>
                    <w:right w:val="none" w:sz="0" w:space="0" w:color="auto"/>
                  </w:divBdr>
                  <w:divsChild>
                    <w:div w:id="1257444306">
                      <w:marLeft w:val="0"/>
                      <w:marRight w:val="0"/>
                      <w:marTop w:val="0"/>
                      <w:marBottom w:val="0"/>
                      <w:divBdr>
                        <w:top w:val="none" w:sz="0" w:space="0" w:color="auto"/>
                        <w:left w:val="none" w:sz="0" w:space="0" w:color="auto"/>
                        <w:bottom w:val="none" w:sz="0" w:space="0" w:color="auto"/>
                        <w:right w:val="none" w:sz="0" w:space="0" w:color="auto"/>
                      </w:divBdr>
                      <w:divsChild>
                        <w:div w:id="799035533">
                          <w:marLeft w:val="0"/>
                          <w:marRight w:val="0"/>
                          <w:marTop w:val="0"/>
                          <w:marBottom w:val="0"/>
                          <w:divBdr>
                            <w:top w:val="none" w:sz="0" w:space="0" w:color="auto"/>
                            <w:left w:val="none" w:sz="0" w:space="0" w:color="auto"/>
                            <w:bottom w:val="none" w:sz="0" w:space="0" w:color="auto"/>
                            <w:right w:val="none" w:sz="0" w:space="0" w:color="auto"/>
                          </w:divBdr>
                          <w:divsChild>
                            <w:div w:id="710812502">
                              <w:marLeft w:val="0"/>
                              <w:marRight w:val="0"/>
                              <w:marTop w:val="0"/>
                              <w:marBottom w:val="0"/>
                              <w:divBdr>
                                <w:top w:val="none" w:sz="0" w:space="0" w:color="auto"/>
                                <w:left w:val="none" w:sz="0" w:space="0" w:color="auto"/>
                                <w:bottom w:val="none" w:sz="0" w:space="0" w:color="auto"/>
                                <w:right w:val="none" w:sz="0" w:space="0" w:color="auto"/>
                              </w:divBdr>
                              <w:divsChild>
                                <w:div w:id="7948294">
                                  <w:marLeft w:val="0"/>
                                  <w:marRight w:val="0"/>
                                  <w:marTop w:val="0"/>
                                  <w:marBottom w:val="0"/>
                                  <w:divBdr>
                                    <w:top w:val="none" w:sz="0" w:space="0" w:color="auto"/>
                                    <w:left w:val="none" w:sz="0" w:space="0" w:color="auto"/>
                                    <w:bottom w:val="none" w:sz="0" w:space="0" w:color="auto"/>
                                    <w:right w:val="none" w:sz="0" w:space="0" w:color="auto"/>
                                  </w:divBdr>
                                  <w:divsChild>
                                    <w:div w:id="472218012">
                                      <w:marLeft w:val="0"/>
                                      <w:marRight w:val="0"/>
                                      <w:marTop w:val="0"/>
                                      <w:marBottom w:val="0"/>
                                      <w:divBdr>
                                        <w:top w:val="none" w:sz="0" w:space="0" w:color="auto"/>
                                        <w:left w:val="none" w:sz="0" w:space="0" w:color="auto"/>
                                        <w:bottom w:val="none" w:sz="0" w:space="0" w:color="auto"/>
                                        <w:right w:val="none" w:sz="0" w:space="0" w:color="auto"/>
                                      </w:divBdr>
                                      <w:divsChild>
                                        <w:div w:id="451679751">
                                          <w:marLeft w:val="0"/>
                                          <w:marRight w:val="0"/>
                                          <w:marTop w:val="0"/>
                                          <w:marBottom w:val="0"/>
                                          <w:divBdr>
                                            <w:top w:val="none" w:sz="0" w:space="0" w:color="auto"/>
                                            <w:left w:val="none" w:sz="0" w:space="0" w:color="auto"/>
                                            <w:bottom w:val="none" w:sz="0" w:space="0" w:color="auto"/>
                                            <w:right w:val="none" w:sz="0" w:space="0" w:color="auto"/>
                                          </w:divBdr>
                                          <w:divsChild>
                                            <w:div w:id="737901884">
                                              <w:marLeft w:val="0"/>
                                              <w:marRight w:val="0"/>
                                              <w:marTop w:val="0"/>
                                              <w:marBottom w:val="0"/>
                                              <w:divBdr>
                                                <w:top w:val="none" w:sz="0" w:space="0" w:color="auto"/>
                                                <w:left w:val="none" w:sz="0" w:space="0" w:color="auto"/>
                                                <w:bottom w:val="none" w:sz="0" w:space="0" w:color="auto"/>
                                                <w:right w:val="none" w:sz="0" w:space="0" w:color="auto"/>
                                              </w:divBdr>
                                              <w:divsChild>
                                                <w:div w:id="1885754438">
                                                  <w:marLeft w:val="0"/>
                                                  <w:marRight w:val="0"/>
                                                  <w:marTop w:val="0"/>
                                                  <w:marBottom w:val="0"/>
                                                  <w:divBdr>
                                                    <w:top w:val="none" w:sz="0" w:space="0" w:color="auto"/>
                                                    <w:left w:val="none" w:sz="0" w:space="0" w:color="auto"/>
                                                    <w:bottom w:val="none" w:sz="0" w:space="0" w:color="auto"/>
                                                    <w:right w:val="none" w:sz="0" w:space="0" w:color="auto"/>
                                                  </w:divBdr>
                                                  <w:divsChild>
                                                    <w:div w:id="764182386">
                                                      <w:marLeft w:val="0"/>
                                                      <w:marRight w:val="0"/>
                                                      <w:marTop w:val="0"/>
                                                      <w:marBottom w:val="0"/>
                                                      <w:divBdr>
                                                        <w:top w:val="none" w:sz="0" w:space="0" w:color="auto"/>
                                                        <w:left w:val="none" w:sz="0" w:space="0" w:color="auto"/>
                                                        <w:bottom w:val="none" w:sz="0" w:space="0" w:color="auto"/>
                                                        <w:right w:val="none" w:sz="0" w:space="0" w:color="auto"/>
                                                      </w:divBdr>
                                                      <w:divsChild>
                                                        <w:div w:id="1389037753">
                                                          <w:marLeft w:val="0"/>
                                                          <w:marRight w:val="0"/>
                                                          <w:marTop w:val="0"/>
                                                          <w:marBottom w:val="0"/>
                                                          <w:divBdr>
                                                            <w:top w:val="none" w:sz="0" w:space="0" w:color="auto"/>
                                                            <w:left w:val="none" w:sz="0" w:space="0" w:color="auto"/>
                                                            <w:bottom w:val="none" w:sz="0" w:space="0" w:color="auto"/>
                                                            <w:right w:val="none" w:sz="0" w:space="0" w:color="auto"/>
                                                          </w:divBdr>
                                                        </w:div>
                                                        <w:div w:id="577908448">
                                                          <w:marLeft w:val="0"/>
                                                          <w:marRight w:val="0"/>
                                                          <w:marTop w:val="0"/>
                                                          <w:marBottom w:val="0"/>
                                                          <w:divBdr>
                                                            <w:top w:val="none" w:sz="0" w:space="0" w:color="auto"/>
                                                            <w:left w:val="none" w:sz="0" w:space="0" w:color="auto"/>
                                                            <w:bottom w:val="none" w:sz="0" w:space="0" w:color="auto"/>
                                                            <w:right w:val="none" w:sz="0" w:space="0" w:color="auto"/>
                                                          </w:divBdr>
                                                        </w:div>
                                                        <w:div w:id="1797213717">
                                                          <w:marLeft w:val="0"/>
                                                          <w:marRight w:val="0"/>
                                                          <w:marTop w:val="0"/>
                                                          <w:marBottom w:val="0"/>
                                                          <w:divBdr>
                                                            <w:top w:val="none" w:sz="0" w:space="0" w:color="auto"/>
                                                            <w:left w:val="none" w:sz="0" w:space="0" w:color="auto"/>
                                                            <w:bottom w:val="none" w:sz="0" w:space="0" w:color="auto"/>
                                                            <w:right w:val="none" w:sz="0" w:space="0" w:color="auto"/>
                                                          </w:divBdr>
                                                        </w:div>
                                                        <w:div w:id="424307098">
                                                          <w:marLeft w:val="0"/>
                                                          <w:marRight w:val="0"/>
                                                          <w:marTop w:val="0"/>
                                                          <w:marBottom w:val="0"/>
                                                          <w:divBdr>
                                                            <w:top w:val="none" w:sz="0" w:space="0" w:color="auto"/>
                                                            <w:left w:val="none" w:sz="0" w:space="0" w:color="auto"/>
                                                            <w:bottom w:val="none" w:sz="0" w:space="0" w:color="auto"/>
                                                            <w:right w:val="none" w:sz="0" w:space="0" w:color="auto"/>
                                                          </w:divBdr>
                                                        </w:div>
                                                        <w:div w:id="1626816469">
                                                          <w:marLeft w:val="0"/>
                                                          <w:marRight w:val="0"/>
                                                          <w:marTop w:val="0"/>
                                                          <w:marBottom w:val="0"/>
                                                          <w:divBdr>
                                                            <w:top w:val="none" w:sz="0" w:space="0" w:color="auto"/>
                                                            <w:left w:val="none" w:sz="0" w:space="0" w:color="auto"/>
                                                            <w:bottom w:val="none" w:sz="0" w:space="0" w:color="auto"/>
                                                            <w:right w:val="none" w:sz="0" w:space="0" w:color="auto"/>
                                                          </w:divBdr>
                                                        </w:div>
                                                        <w:div w:id="2014411726">
                                                          <w:marLeft w:val="0"/>
                                                          <w:marRight w:val="0"/>
                                                          <w:marTop w:val="0"/>
                                                          <w:marBottom w:val="0"/>
                                                          <w:divBdr>
                                                            <w:top w:val="none" w:sz="0" w:space="0" w:color="auto"/>
                                                            <w:left w:val="none" w:sz="0" w:space="0" w:color="auto"/>
                                                            <w:bottom w:val="none" w:sz="0" w:space="0" w:color="auto"/>
                                                            <w:right w:val="none" w:sz="0" w:space="0" w:color="auto"/>
                                                          </w:divBdr>
                                                        </w:div>
                                                        <w:div w:id="900211479">
                                                          <w:marLeft w:val="0"/>
                                                          <w:marRight w:val="0"/>
                                                          <w:marTop w:val="0"/>
                                                          <w:marBottom w:val="0"/>
                                                          <w:divBdr>
                                                            <w:top w:val="none" w:sz="0" w:space="0" w:color="auto"/>
                                                            <w:left w:val="none" w:sz="0" w:space="0" w:color="auto"/>
                                                            <w:bottom w:val="none" w:sz="0" w:space="0" w:color="auto"/>
                                                            <w:right w:val="none" w:sz="0" w:space="0" w:color="auto"/>
                                                          </w:divBdr>
                                                        </w:div>
                                                        <w:div w:id="9316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8978">
      <w:bodyDiv w:val="1"/>
      <w:marLeft w:val="0"/>
      <w:marRight w:val="0"/>
      <w:marTop w:val="0"/>
      <w:marBottom w:val="0"/>
      <w:divBdr>
        <w:top w:val="none" w:sz="0" w:space="0" w:color="auto"/>
        <w:left w:val="none" w:sz="0" w:space="0" w:color="auto"/>
        <w:bottom w:val="none" w:sz="0" w:space="0" w:color="auto"/>
        <w:right w:val="none" w:sz="0" w:space="0" w:color="auto"/>
      </w:divBdr>
      <w:divsChild>
        <w:div w:id="1390106740">
          <w:marLeft w:val="0"/>
          <w:marRight w:val="1"/>
          <w:marTop w:val="0"/>
          <w:marBottom w:val="0"/>
          <w:divBdr>
            <w:top w:val="none" w:sz="0" w:space="0" w:color="auto"/>
            <w:left w:val="none" w:sz="0" w:space="0" w:color="auto"/>
            <w:bottom w:val="none" w:sz="0" w:space="0" w:color="auto"/>
            <w:right w:val="none" w:sz="0" w:space="0" w:color="auto"/>
          </w:divBdr>
          <w:divsChild>
            <w:div w:id="110172377">
              <w:marLeft w:val="0"/>
              <w:marRight w:val="0"/>
              <w:marTop w:val="0"/>
              <w:marBottom w:val="0"/>
              <w:divBdr>
                <w:top w:val="none" w:sz="0" w:space="0" w:color="auto"/>
                <w:left w:val="none" w:sz="0" w:space="0" w:color="auto"/>
                <w:bottom w:val="none" w:sz="0" w:space="0" w:color="auto"/>
                <w:right w:val="none" w:sz="0" w:space="0" w:color="auto"/>
              </w:divBdr>
              <w:divsChild>
                <w:div w:id="1133475431">
                  <w:marLeft w:val="0"/>
                  <w:marRight w:val="1"/>
                  <w:marTop w:val="0"/>
                  <w:marBottom w:val="0"/>
                  <w:divBdr>
                    <w:top w:val="none" w:sz="0" w:space="0" w:color="auto"/>
                    <w:left w:val="none" w:sz="0" w:space="0" w:color="auto"/>
                    <w:bottom w:val="none" w:sz="0" w:space="0" w:color="auto"/>
                    <w:right w:val="none" w:sz="0" w:space="0" w:color="auto"/>
                  </w:divBdr>
                  <w:divsChild>
                    <w:div w:id="2124498000">
                      <w:marLeft w:val="0"/>
                      <w:marRight w:val="0"/>
                      <w:marTop w:val="0"/>
                      <w:marBottom w:val="0"/>
                      <w:divBdr>
                        <w:top w:val="none" w:sz="0" w:space="0" w:color="auto"/>
                        <w:left w:val="none" w:sz="0" w:space="0" w:color="auto"/>
                        <w:bottom w:val="none" w:sz="0" w:space="0" w:color="auto"/>
                        <w:right w:val="none" w:sz="0" w:space="0" w:color="auto"/>
                      </w:divBdr>
                      <w:divsChild>
                        <w:div w:id="1691028441">
                          <w:marLeft w:val="0"/>
                          <w:marRight w:val="0"/>
                          <w:marTop w:val="0"/>
                          <w:marBottom w:val="0"/>
                          <w:divBdr>
                            <w:top w:val="none" w:sz="0" w:space="0" w:color="auto"/>
                            <w:left w:val="none" w:sz="0" w:space="0" w:color="auto"/>
                            <w:bottom w:val="none" w:sz="0" w:space="0" w:color="auto"/>
                            <w:right w:val="none" w:sz="0" w:space="0" w:color="auto"/>
                          </w:divBdr>
                          <w:divsChild>
                            <w:div w:id="46996701">
                              <w:marLeft w:val="0"/>
                              <w:marRight w:val="0"/>
                              <w:marTop w:val="120"/>
                              <w:marBottom w:val="360"/>
                              <w:divBdr>
                                <w:top w:val="none" w:sz="0" w:space="0" w:color="auto"/>
                                <w:left w:val="none" w:sz="0" w:space="0" w:color="auto"/>
                                <w:bottom w:val="none" w:sz="0" w:space="0" w:color="auto"/>
                                <w:right w:val="none" w:sz="0" w:space="0" w:color="auto"/>
                              </w:divBdr>
                              <w:divsChild>
                                <w:div w:id="503205660">
                                  <w:marLeft w:val="0"/>
                                  <w:marRight w:val="0"/>
                                  <w:marTop w:val="0"/>
                                  <w:marBottom w:val="0"/>
                                  <w:divBdr>
                                    <w:top w:val="none" w:sz="0" w:space="0" w:color="auto"/>
                                    <w:left w:val="none" w:sz="0" w:space="0" w:color="auto"/>
                                    <w:bottom w:val="none" w:sz="0" w:space="0" w:color="auto"/>
                                    <w:right w:val="none" w:sz="0" w:space="0" w:color="auto"/>
                                  </w:divBdr>
                                </w:div>
                                <w:div w:id="19969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57463">
      <w:bodyDiv w:val="1"/>
      <w:marLeft w:val="0"/>
      <w:marRight w:val="0"/>
      <w:marTop w:val="0"/>
      <w:marBottom w:val="0"/>
      <w:divBdr>
        <w:top w:val="none" w:sz="0" w:space="0" w:color="auto"/>
        <w:left w:val="none" w:sz="0" w:space="0" w:color="auto"/>
        <w:bottom w:val="none" w:sz="0" w:space="0" w:color="auto"/>
        <w:right w:val="none" w:sz="0" w:space="0" w:color="auto"/>
      </w:divBdr>
      <w:divsChild>
        <w:div w:id="1545872393">
          <w:marLeft w:val="0"/>
          <w:marRight w:val="0"/>
          <w:marTop w:val="0"/>
          <w:marBottom w:val="0"/>
          <w:divBdr>
            <w:top w:val="none" w:sz="0" w:space="0" w:color="auto"/>
            <w:left w:val="none" w:sz="0" w:space="0" w:color="auto"/>
            <w:bottom w:val="none" w:sz="0" w:space="0" w:color="auto"/>
            <w:right w:val="none" w:sz="0" w:space="0" w:color="auto"/>
          </w:divBdr>
          <w:divsChild>
            <w:div w:id="1658725027">
              <w:marLeft w:val="0"/>
              <w:marRight w:val="0"/>
              <w:marTop w:val="0"/>
              <w:marBottom w:val="0"/>
              <w:divBdr>
                <w:top w:val="none" w:sz="0" w:space="0" w:color="auto"/>
                <w:left w:val="none" w:sz="0" w:space="0" w:color="auto"/>
                <w:bottom w:val="none" w:sz="0" w:space="0" w:color="auto"/>
                <w:right w:val="none" w:sz="0" w:space="0" w:color="auto"/>
              </w:divBdr>
              <w:divsChild>
                <w:div w:id="1213999800">
                  <w:marLeft w:val="0"/>
                  <w:marRight w:val="0"/>
                  <w:marTop w:val="0"/>
                  <w:marBottom w:val="0"/>
                  <w:divBdr>
                    <w:top w:val="none" w:sz="0" w:space="0" w:color="auto"/>
                    <w:left w:val="none" w:sz="0" w:space="0" w:color="auto"/>
                    <w:bottom w:val="none" w:sz="0" w:space="0" w:color="auto"/>
                    <w:right w:val="none" w:sz="0" w:space="0" w:color="auto"/>
                  </w:divBdr>
                  <w:divsChild>
                    <w:div w:id="115173982">
                      <w:marLeft w:val="0"/>
                      <w:marRight w:val="0"/>
                      <w:marTop w:val="0"/>
                      <w:marBottom w:val="0"/>
                      <w:divBdr>
                        <w:top w:val="none" w:sz="0" w:space="0" w:color="auto"/>
                        <w:left w:val="none" w:sz="0" w:space="0" w:color="auto"/>
                        <w:bottom w:val="none" w:sz="0" w:space="0" w:color="auto"/>
                        <w:right w:val="none" w:sz="0" w:space="0" w:color="auto"/>
                      </w:divBdr>
                      <w:divsChild>
                        <w:div w:id="1243640156">
                          <w:marLeft w:val="0"/>
                          <w:marRight w:val="0"/>
                          <w:marTop w:val="0"/>
                          <w:marBottom w:val="0"/>
                          <w:divBdr>
                            <w:top w:val="none" w:sz="0" w:space="0" w:color="auto"/>
                            <w:left w:val="none" w:sz="0" w:space="0" w:color="auto"/>
                            <w:bottom w:val="none" w:sz="0" w:space="0" w:color="auto"/>
                            <w:right w:val="none" w:sz="0" w:space="0" w:color="auto"/>
                          </w:divBdr>
                          <w:divsChild>
                            <w:div w:id="366150014">
                              <w:marLeft w:val="0"/>
                              <w:marRight w:val="0"/>
                              <w:marTop w:val="0"/>
                              <w:marBottom w:val="0"/>
                              <w:divBdr>
                                <w:top w:val="none" w:sz="0" w:space="0" w:color="auto"/>
                                <w:left w:val="none" w:sz="0" w:space="0" w:color="auto"/>
                                <w:bottom w:val="none" w:sz="0" w:space="0" w:color="auto"/>
                                <w:right w:val="none" w:sz="0" w:space="0" w:color="auto"/>
                              </w:divBdr>
                              <w:divsChild>
                                <w:div w:id="125395118">
                                  <w:marLeft w:val="0"/>
                                  <w:marRight w:val="0"/>
                                  <w:marTop w:val="0"/>
                                  <w:marBottom w:val="0"/>
                                  <w:divBdr>
                                    <w:top w:val="none" w:sz="0" w:space="0" w:color="auto"/>
                                    <w:left w:val="none" w:sz="0" w:space="0" w:color="auto"/>
                                    <w:bottom w:val="none" w:sz="0" w:space="0" w:color="auto"/>
                                    <w:right w:val="none" w:sz="0" w:space="0" w:color="auto"/>
                                  </w:divBdr>
                                  <w:divsChild>
                                    <w:div w:id="1990940041">
                                      <w:marLeft w:val="0"/>
                                      <w:marRight w:val="0"/>
                                      <w:marTop w:val="0"/>
                                      <w:marBottom w:val="0"/>
                                      <w:divBdr>
                                        <w:top w:val="none" w:sz="0" w:space="0" w:color="auto"/>
                                        <w:left w:val="none" w:sz="0" w:space="0" w:color="auto"/>
                                        <w:bottom w:val="none" w:sz="0" w:space="0" w:color="auto"/>
                                        <w:right w:val="none" w:sz="0" w:space="0" w:color="auto"/>
                                      </w:divBdr>
                                      <w:divsChild>
                                        <w:div w:id="149181672">
                                          <w:marLeft w:val="0"/>
                                          <w:marRight w:val="0"/>
                                          <w:marTop w:val="0"/>
                                          <w:marBottom w:val="0"/>
                                          <w:divBdr>
                                            <w:top w:val="none" w:sz="0" w:space="0" w:color="auto"/>
                                            <w:left w:val="none" w:sz="0" w:space="0" w:color="auto"/>
                                            <w:bottom w:val="none" w:sz="0" w:space="0" w:color="auto"/>
                                            <w:right w:val="none" w:sz="0" w:space="0" w:color="auto"/>
                                          </w:divBdr>
                                          <w:divsChild>
                                            <w:div w:id="585307124">
                                              <w:marLeft w:val="0"/>
                                              <w:marRight w:val="0"/>
                                              <w:marTop w:val="0"/>
                                              <w:marBottom w:val="0"/>
                                              <w:divBdr>
                                                <w:top w:val="none" w:sz="0" w:space="0" w:color="auto"/>
                                                <w:left w:val="none" w:sz="0" w:space="0" w:color="auto"/>
                                                <w:bottom w:val="none" w:sz="0" w:space="0" w:color="auto"/>
                                                <w:right w:val="none" w:sz="0" w:space="0" w:color="auto"/>
                                              </w:divBdr>
                                              <w:divsChild>
                                                <w:div w:id="357658252">
                                                  <w:marLeft w:val="0"/>
                                                  <w:marRight w:val="0"/>
                                                  <w:marTop w:val="0"/>
                                                  <w:marBottom w:val="0"/>
                                                  <w:divBdr>
                                                    <w:top w:val="none" w:sz="0" w:space="0" w:color="auto"/>
                                                    <w:left w:val="none" w:sz="0" w:space="0" w:color="auto"/>
                                                    <w:bottom w:val="none" w:sz="0" w:space="0" w:color="auto"/>
                                                    <w:right w:val="none" w:sz="0" w:space="0" w:color="auto"/>
                                                  </w:divBdr>
                                                  <w:divsChild>
                                                    <w:div w:id="836308566">
                                                      <w:marLeft w:val="0"/>
                                                      <w:marRight w:val="0"/>
                                                      <w:marTop w:val="0"/>
                                                      <w:marBottom w:val="0"/>
                                                      <w:divBdr>
                                                        <w:top w:val="none" w:sz="0" w:space="0" w:color="auto"/>
                                                        <w:left w:val="none" w:sz="0" w:space="0" w:color="auto"/>
                                                        <w:bottom w:val="none" w:sz="0" w:space="0" w:color="auto"/>
                                                        <w:right w:val="none" w:sz="0" w:space="0" w:color="auto"/>
                                                      </w:divBdr>
                                                      <w:divsChild>
                                                        <w:div w:id="769081762">
                                                          <w:marLeft w:val="0"/>
                                                          <w:marRight w:val="0"/>
                                                          <w:marTop w:val="0"/>
                                                          <w:marBottom w:val="0"/>
                                                          <w:divBdr>
                                                            <w:top w:val="none" w:sz="0" w:space="0" w:color="auto"/>
                                                            <w:left w:val="none" w:sz="0" w:space="0" w:color="auto"/>
                                                            <w:bottom w:val="none" w:sz="0" w:space="0" w:color="auto"/>
                                                            <w:right w:val="none" w:sz="0" w:space="0" w:color="auto"/>
                                                          </w:divBdr>
                                                        </w:div>
                                                        <w:div w:id="1916235055">
                                                          <w:marLeft w:val="0"/>
                                                          <w:marRight w:val="0"/>
                                                          <w:marTop w:val="0"/>
                                                          <w:marBottom w:val="0"/>
                                                          <w:divBdr>
                                                            <w:top w:val="none" w:sz="0" w:space="0" w:color="auto"/>
                                                            <w:left w:val="none" w:sz="0" w:space="0" w:color="auto"/>
                                                            <w:bottom w:val="none" w:sz="0" w:space="0" w:color="auto"/>
                                                            <w:right w:val="none" w:sz="0" w:space="0" w:color="auto"/>
                                                          </w:divBdr>
                                                        </w:div>
                                                        <w:div w:id="109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49195">
      <w:bodyDiv w:val="1"/>
      <w:marLeft w:val="0"/>
      <w:marRight w:val="0"/>
      <w:marTop w:val="0"/>
      <w:marBottom w:val="0"/>
      <w:divBdr>
        <w:top w:val="none" w:sz="0" w:space="0" w:color="auto"/>
        <w:left w:val="none" w:sz="0" w:space="0" w:color="auto"/>
        <w:bottom w:val="none" w:sz="0" w:space="0" w:color="auto"/>
        <w:right w:val="none" w:sz="0" w:space="0" w:color="auto"/>
      </w:divBdr>
      <w:divsChild>
        <w:div w:id="901871431">
          <w:marLeft w:val="0"/>
          <w:marRight w:val="0"/>
          <w:marTop w:val="0"/>
          <w:marBottom w:val="0"/>
          <w:divBdr>
            <w:top w:val="none" w:sz="0" w:space="0" w:color="auto"/>
            <w:left w:val="none" w:sz="0" w:space="0" w:color="auto"/>
            <w:bottom w:val="none" w:sz="0" w:space="0" w:color="auto"/>
            <w:right w:val="none" w:sz="0" w:space="0" w:color="auto"/>
          </w:divBdr>
          <w:divsChild>
            <w:div w:id="650793924">
              <w:marLeft w:val="0"/>
              <w:marRight w:val="0"/>
              <w:marTop w:val="0"/>
              <w:marBottom w:val="0"/>
              <w:divBdr>
                <w:top w:val="none" w:sz="0" w:space="0" w:color="auto"/>
                <w:left w:val="none" w:sz="0" w:space="0" w:color="auto"/>
                <w:bottom w:val="none" w:sz="0" w:space="0" w:color="auto"/>
                <w:right w:val="none" w:sz="0" w:space="0" w:color="auto"/>
              </w:divBdr>
              <w:divsChild>
                <w:div w:id="1205556558">
                  <w:marLeft w:val="0"/>
                  <w:marRight w:val="0"/>
                  <w:marTop w:val="0"/>
                  <w:marBottom w:val="0"/>
                  <w:divBdr>
                    <w:top w:val="none" w:sz="0" w:space="0" w:color="auto"/>
                    <w:left w:val="none" w:sz="0" w:space="0" w:color="auto"/>
                    <w:bottom w:val="none" w:sz="0" w:space="0" w:color="auto"/>
                    <w:right w:val="none" w:sz="0" w:space="0" w:color="auto"/>
                  </w:divBdr>
                  <w:divsChild>
                    <w:div w:id="1831873661">
                      <w:marLeft w:val="0"/>
                      <w:marRight w:val="0"/>
                      <w:marTop w:val="0"/>
                      <w:marBottom w:val="0"/>
                      <w:divBdr>
                        <w:top w:val="none" w:sz="0" w:space="0" w:color="auto"/>
                        <w:left w:val="none" w:sz="0" w:space="0" w:color="auto"/>
                        <w:bottom w:val="none" w:sz="0" w:space="0" w:color="auto"/>
                        <w:right w:val="none" w:sz="0" w:space="0" w:color="auto"/>
                      </w:divBdr>
                      <w:divsChild>
                        <w:div w:id="234826461">
                          <w:marLeft w:val="0"/>
                          <w:marRight w:val="0"/>
                          <w:marTop w:val="0"/>
                          <w:marBottom w:val="0"/>
                          <w:divBdr>
                            <w:top w:val="none" w:sz="0" w:space="0" w:color="auto"/>
                            <w:left w:val="none" w:sz="0" w:space="0" w:color="auto"/>
                            <w:bottom w:val="none" w:sz="0" w:space="0" w:color="auto"/>
                            <w:right w:val="none" w:sz="0" w:space="0" w:color="auto"/>
                          </w:divBdr>
                          <w:divsChild>
                            <w:div w:id="1635596753">
                              <w:marLeft w:val="0"/>
                              <w:marRight w:val="0"/>
                              <w:marTop w:val="0"/>
                              <w:marBottom w:val="0"/>
                              <w:divBdr>
                                <w:top w:val="none" w:sz="0" w:space="0" w:color="auto"/>
                                <w:left w:val="none" w:sz="0" w:space="0" w:color="auto"/>
                                <w:bottom w:val="none" w:sz="0" w:space="0" w:color="auto"/>
                                <w:right w:val="none" w:sz="0" w:space="0" w:color="auto"/>
                              </w:divBdr>
                              <w:divsChild>
                                <w:div w:id="397173142">
                                  <w:marLeft w:val="0"/>
                                  <w:marRight w:val="0"/>
                                  <w:marTop w:val="0"/>
                                  <w:marBottom w:val="0"/>
                                  <w:divBdr>
                                    <w:top w:val="none" w:sz="0" w:space="0" w:color="auto"/>
                                    <w:left w:val="none" w:sz="0" w:space="0" w:color="auto"/>
                                    <w:bottom w:val="none" w:sz="0" w:space="0" w:color="auto"/>
                                    <w:right w:val="none" w:sz="0" w:space="0" w:color="auto"/>
                                  </w:divBdr>
                                  <w:divsChild>
                                    <w:div w:id="475032190">
                                      <w:marLeft w:val="0"/>
                                      <w:marRight w:val="0"/>
                                      <w:marTop w:val="0"/>
                                      <w:marBottom w:val="0"/>
                                      <w:divBdr>
                                        <w:top w:val="none" w:sz="0" w:space="0" w:color="auto"/>
                                        <w:left w:val="none" w:sz="0" w:space="0" w:color="auto"/>
                                        <w:bottom w:val="none" w:sz="0" w:space="0" w:color="auto"/>
                                        <w:right w:val="none" w:sz="0" w:space="0" w:color="auto"/>
                                      </w:divBdr>
                                      <w:divsChild>
                                        <w:div w:id="1036584220">
                                          <w:marLeft w:val="0"/>
                                          <w:marRight w:val="0"/>
                                          <w:marTop w:val="0"/>
                                          <w:marBottom w:val="0"/>
                                          <w:divBdr>
                                            <w:top w:val="none" w:sz="0" w:space="0" w:color="auto"/>
                                            <w:left w:val="none" w:sz="0" w:space="0" w:color="auto"/>
                                            <w:bottom w:val="none" w:sz="0" w:space="0" w:color="auto"/>
                                            <w:right w:val="none" w:sz="0" w:space="0" w:color="auto"/>
                                          </w:divBdr>
                                          <w:divsChild>
                                            <w:div w:id="942148520">
                                              <w:marLeft w:val="0"/>
                                              <w:marRight w:val="0"/>
                                              <w:marTop w:val="0"/>
                                              <w:marBottom w:val="0"/>
                                              <w:divBdr>
                                                <w:top w:val="none" w:sz="0" w:space="0" w:color="auto"/>
                                                <w:left w:val="none" w:sz="0" w:space="0" w:color="auto"/>
                                                <w:bottom w:val="none" w:sz="0" w:space="0" w:color="auto"/>
                                                <w:right w:val="none" w:sz="0" w:space="0" w:color="auto"/>
                                              </w:divBdr>
                                              <w:divsChild>
                                                <w:div w:id="2312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37107">
      <w:bodyDiv w:val="1"/>
      <w:marLeft w:val="0"/>
      <w:marRight w:val="0"/>
      <w:marTop w:val="0"/>
      <w:marBottom w:val="0"/>
      <w:divBdr>
        <w:top w:val="none" w:sz="0" w:space="0" w:color="auto"/>
        <w:left w:val="none" w:sz="0" w:space="0" w:color="auto"/>
        <w:bottom w:val="none" w:sz="0" w:space="0" w:color="auto"/>
        <w:right w:val="none" w:sz="0" w:space="0" w:color="auto"/>
      </w:divBdr>
    </w:div>
    <w:div w:id="239676082">
      <w:bodyDiv w:val="1"/>
      <w:marLeft w:val="0"/>
      <w:marRight w:val="0"/>
      <w:marTop w:val="0"/>
      <w:marBottom w:val="0"/>
      <w:divBdr>
        <w:top w:val="none" w:sz="0" w:space="0" w:color="auto"/>
        <w:left w:val="none" w:sz="0" w:space="0" w:color="auto"/>
        <w:bottom w:val="none" w:sz="0" w:space="0" w:color="auto"/>
        <w:right w:val="none" w:sz="0" w:space="0" w:color="auto"/>
      </w:divBdr>
      <w:divsChild>
        <w:div w:id="1799713717">
          <w:marLeft w:val="0"/>
          <w:marRight w:val="1"/>
          <w:marTop w:val="0"/>
          <w:marBottom w:val="0"/>
          <w:divBdr>
            <w:top w:val="none" w:sz="0" w:space="0" w:color="auto"/>
            <w:left w:val="none" w:sz="0" w:space="0" w:color="auto"/>
            <w:bottom w:val="none" w:sz="0" w:space="0" w:color="auto"/>
            <w:right w:val="none" w:sz="0" w:space="0" w:color="auto"/>
          </w:divBdr>
          <w:divsChild>
            <w:div w:id="9331715">
              <w:marLeft w:val="0"/>
              <w:marRight w:val="0"/>
              <w:marTop w:val="0"/>
              <w:marBottom w:val="0"/>
              <w:divBdr>
                <w:top w:val="none" w:sz="0" w:space="0" w:color="auto"/>
                <w:left w:val="none" w:sz="0" w:space="0" w:color="auto"/>
                <w:bottom w:val="none" w:sz="0" w:space="0" w:color="auto"/>
                <w:right w:val="none" w:sz="0" w:space="0" w:color="auto"/>
              </w:divBdr>
              <w:divsChild>
                <w:div w:id="811019090">
                  <w:marLeft w:val="0"/>
                  <w:marRight w:val="1"/>
                  <w:marTop w:val="0"/>
                  <w:marBottom w:val="0"/>
                  <w:divBdr>
                    <w:top w:val="none" w:sz="0" w:space="0" w:color="auto"/>
                    <w:left w:val="none" w:sz="0" w:space="0" w:color="auto"/>
                    <w:bottom w:val="none" w:sz="0" w:space="0" w:color="auto"/>
                    <w:right w:val="none" w:sz="0" w:space="0" w:color="auto"/>
                  </w:divBdr>
                  <w:divsChild>
                    <w:div w:id="974680720">
                      <w:marLeft w:val="0"/>
                      <w:marRight w:val="0"/>
                      <w:marTop w:val="0"/>
                      <w:marBottom w:val="0"/>
                      <w:divBdr>
                        <w:top w:val="none" w:sz="0" w:space="0" w:color="auto"/>
                        <w:left w:val="none" w:sz="0" w:space="0" w:color="auto"/>
                        <w:bottom w:val="none" w:sz="0" w:space="0" w:color="auto"/>
                        <w:right w:val="none" w:sz="0" w:space="0" w:color="auto"/>
                      </w:divBdr>
                      <w:divsChild>
                        <w:div w:id="1962180198">
                          <w:marLeft w:val="0"/>
                          <w:marRight w:val="0"/>
                          <w:marTop w:val="0"/>
                          <w:marBottom w:val="0"/>
                          <w:divBdr>
                            <w:top w:val="none" w:sz="0" w:space="0" w:color="auto"/>
                            <w:left w:val="none" w:sz="0" w:space="0" w:color="auto"/>
                            <w:bottom w:val="none" w:sz="0" w:space="0" w:color="auto"/>
                            <w:right w:val="none" w:sz="0" w:space="0" w:color="auto"/>
                          </w:divBdr>
                          <w:divsChild>
                            <w:div w:id="961305072">
                              <w:marLeft w:val="0"/>
                              <w:marRight w:val="0"/>
                              <w:marTop w:val="120"/>
                              <w:marBottom w:val="360"/>
                              <w:divBdr>
                                <w:top w:val="none" w:sz="0" w:space="0" w:color="auto"/>
                                <w:left w:val="none" w:sz="0" w:space="0" w:color="auto"/>
                                <w:bottom w:val="none" w:sz="0" w:space="0" w:color="auto"/>
                                <w:right w:val="none" w:sz="0" w:space="0" w:color="auto"/>
                              </w:divBdr>
                              <w:divsChild>
                                <w:div w:id="1523586647">
                                  <w:marLeft w:val="0"/>
                                  <w:marRight w:val="0"/>
                                  <w:marTop w:val="0"/>
                                  <w:marBottom w:val="0"/>
                                  <w:divBdr>
                                    <w:top w:val="none" w:sz="0" w:space="0" w:color="auto"/>
                                    <w:left w:val="none" w:sz="0" w:space="0" w:color="auto"/>
                                    <w:bottom w:val="none" w:sz="0" w:space="0" w:color="auto"/>
                                    <w:right w:val="none" w:sz="0" w:space="0" w:color="auto"/>
                                  </w:divBdr>
                                </w:div>
                                <w:div w:id="279580397">
                                  <w:marLeft w:val="0"/>
                                  <w:marRight w:val="0"/>
                                  <w:marTop w:val="0"/>
                                  <w:marBottom w:val="0"/>
                                  <w:divBdr>
                                    <w:top w:val="none" w:sz="0" w:space="0" w:color="auto"/>
                                    <w:left w:val="none" w:sz="0" w:space="0" w:color="auto"/>
                                    <w:bottom w:val="none" w:sz="0" w:space="0" w:color="auto"/>
                                    <w:right w:val="none" w:sz="0" w:space="0" w:color="auto"/>
                                  </w:divBdr>
                                </w:div>
                                <w:div w:id="748424555">
                                  <w:marLeft w:val="0"/>
                                  <w:marRight w:val="0"/>
                                  <w:marTop w:val="0"/>
                                  <w:marBottom w:val="0"/>
                                  <w:divBdr>
                                    <w:top w:val="none" w:sz="0" w:space="0" w:color="auto"/>
                                    <w:left w:val="none" w:sz="0" w:space="0" w:color="auto"/>
                                    <w:bottom w:val="none" w:sz="0" w:space="0" w:color="auto"/>
                                    <w:right w:val="none" w:sz="0" w:space="0" w:color="auto"/>
                                  </w:divBdr>
                                </w:div>
                                <w:div w:id="1724208472">
                                  <w:marLeft w:val="0"/>
                                  <w:marRight w:val="0"/>
                                  <w:marTop w:val="0"/>
                                  <w:marBottom w:val="0"/>
                                  <w:divBdr>
                                    <w:top w:val="none" w:sz="0" w:space="0" w:color="auto"/>
                                    <w:left w:val="none" w:sz="0" w:space="0" w:color="auto"/>
                                    <w:bottom w:val="none" w:sz="0" w:space="0" w:color="auto"/>
                                    <w:right w:val="none" w:sz="0" w:space="0" w:color="auto"/>
                                  </w:divBdr>
                                  <w:divsChild>
                                    <w:div w:id="1261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303719">
      <w:bodyDiv w:val="1"/>
      <w:marLeft w:val="0"/>
      <w:marRight w:val="0"/>
      <w:marTop w:val="0"/>
      <w:marBottom w:val="0"/>
      <w:divBdr>
        <w:top w:val="none" w:sz="0" w:space="0" w:color="auto"/>
        <w:left w:val="none" w:sz="0" w:space="0" w:color="auto"/>
        <w:bottom w:val="none" w:sz="0" w:space="0" w:color="auto"/>
        <w:right w:val="none" w:sz="0" w:space="0" w:color="auto"/>
      </w:divBdr>
    </w:div>
    <w:div w:id="404109905">
      <w:bodyDiv w:val="1"/>
      <w:marLeft w:val="0"/>
      <w:marRight w:val="0"/>
      <w:marTop w:val="0"/>
      <w:marBottom w:val="0"/>
      <w:divBdr>
        <w:top w:val="none" w:sz="0" w:space="0" w:color="auto"/>
        <w:left w:val="none" w:sz="0" w:space="0" w:color="auto"/>
        <w:bottom w:val="none" w:sz="0" w:space="0" w:color="auto"/>
        <w:right w:val="none" w:sz="0" w:space="0" w:color="auto"/>
      </w:divBdr>
      <w:divsChild>
        <w:div w:id="279336553">
          <w:marLeft w:val="0"/>
          <w:marRight w:val="1"/>
          <w:marTop w:val="0"/>
          <w:marBottom w:val="0"/>
          <w:divBdr>
            <w:top w:val="none" w:sz="0" w:space="0" w:color="auto"/>
            <w:left w:val="none" w:sz="0" w:space="0" w:color="auto"/>
            <w:bottom w:val="none" w:sz="0" w:space="0" w:color="auto"/>
            <w:right w:val="none" w:sz="0" w:space="0" w:color="auto"/>
          </w:divBdr>
          <w:divsChild>
            <w:div w:id="1094517010">
              <w:marLeft w:val="0"/>
              <w:marRight w:val="0"/>
              <w:marTop w:val="0"/>
              <w:marBottom w:val="0"/>
              <w:divBdr>
                <w:top w:val="none" w:sz="0" w:space="0" w:color="auto"/>
                <w:left w:val="none" w:sz="0" w:space="0" w:color="auto"/>
                <w:bottom w:val="none" w:sz="0" w:space="0" w:color="auto"/>
                <w:right w:val="none" w:sz="0" w:space="0" w:color="auto"/>
              </w:divBdr>
              <w:divsChild>
                <w:div w:id="779254240">
                  <w:marLeft w:val="0"/>
                  <w:marRight w:val="1"/>
                  <w:marTop w:val="0"/>
                  <w:marBottom w:val="0"/>
                  <w:divBdr>
                    <w:top w:val="none" w:sz="0" w:space="0" w:color="auto"/>
                    <w:left w:val="none" w:sz="0" w:space="0" w:color="auto"/>
                    <w:bottom w:val="none" w:sz="0" w:space="0" w:color="auto"/>
                    <w:right w:val="none" w:sz="0" w:space="0" w:color="auto"/>
                  </w:divBdr>
                  <w:divsChild>
                    <w:div w:id="1436439986">
                      <w:marLeft w:val="0"/>
                      <w:marRight w:val="0"/>
                      <w:marTop w:val="0"/>
                      <w:marBottom w:val="0"/>
                      <w:divBdr>
                        <w:top w:val="none" w:sz="0" w:space="0" w:color="auto"/>
                        <w:left w:val="none" w:sz="0" w:space="0" w:color="auto"/>
                        <w:bottom w:val="none" w:sz="0" w:space="0" w:color="auto"/>
                        <w:right w:val="none" w:sz="0" w:space="0" w:color="auto"/>
                      </w:divBdr>
                      <w:divsChild>
                        <w:div w:id="996764612">
                          <w:marLeft w:val="0"/>
                          <w:marRight w:val="0"/>
                          <w:marTop w:val="0"/>
                          <w:marBottom w:val="0"/>
                          <w:divBdr>
                            <w:top w:val="none" w:sz="0" w:space="0" w:color="auto"/>
                            <w:left w:val="none" w:sz="0" w:space="0" w:color="auto"/>
                            <w:bottom w:val="none" w:sz="0" w:space="0" w:color="auto"/>
                            <w:right w:val="none" w:sz="0" w:space="0" w:color="auto"/>
                          </w:divBdr>
                          <w:divsChild>
                            <w:div w:id="369187347">
                              <w:marLeft w:val="0"/>
                              <w:marRight w:val="0"/>
                              <w:marTop w:val="120"/>
                              <w:marBottom w:val="360"/>
                              <w:divBdr>
                                <w:top w:val="none" w:sz="0" w:space="0" w:color="auto"/>
                                <w:left w:val="none" w:sz="0" w:space="0" w:color="auto"/>
                                <w:bottom w:val="none" w:sz="0" w:space="0" w:color="auto"/>
                                <w:right w:val="none" w:sz="0" w:space="0" w:color="auto"/>
                              </w:divBdr>
                              <w:divsChild>
                                <w:div w:id="82455932">
                                  <w:marLeft w:val="0"/>
                                  <w:marRight w:val="0"/>
                                  <w:marTop w:val="0"/>
                                  <w:marBottom w:val="0"/>
                                  <w:divBdr>
                                    <w:top w:val="none" w:sz="0" w:space="0" w:color="auto"/>
                                    <w:left w:val="none" w:sz="0" w:space="0" w:color="auto"/>
                                    <w:bottom w:val="none" w:sz="0" w:space="0" w:color="auto"/>
                                    <w:right w:val="none" w:sz="0" w:space="0" w:color="auto"/>
                                  </w:divBdr>
                                </w:div>
                                <w:div w:id="2125298776">
                                  <w:marLeft w:val="0"/>
                                  <w:marRight w:val="0"/>
                                  <w:marTop w:val="0"/>
                                  <w:marBottom w:val="0"/>
                                  <w:divBdr>
                                    <w:top w:val="none" w:sz="0" w:space="0" w:color="auto"/>
                                    <w:left w:val="none" w:sz="0" w:space="0" w:color="auto"/>
                                    <w:bottom w:val="none" w:sz="0" w:space="0" w:color="auto"/>
                                    <w:right w:val="none" w:sz="0" w:space="0" w:color="auto"/>
                                  </w:divBdr>
                                </w:div>
                                <w:div w:id="14462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36612">
      <w:bodyDiv w:val="1"/>
      <w:marLeft w:val="0"/>
      <w:marRight w:val="0"/>
      <w:marTop w:val="0"/>
      <w:marBottom w:val="0"/>
      <w:divBdr>
        <w:top w:val="none" w:sz="0" w:space="0" w:color="auto"/>
        <w:left w:val="none" w:sz="0" w:space="0" w:color="auto"/>
        <w:bottom w:val="none" w:sz="0" w:space="0" w:color="auto"/>
        <w:right w:val="none" w:sz="0" w:space="0" w:color="auto"/>
      </w:divBdr>
      <w:divsChild>
        <w:div w:id="1822843191">
          <w:marLeft w:val="0"/>
          <w:marRight w:val="1"/>
          <w:marTop w:val="0"/>
          <w:marBottom w:val="0"/>
          <w:divBdr>
            <w:top w:val="none" w:sz="0" w:space="0" w:color="auto"/>
            <w:left w:val="none" w:sz="0" w:space="0" w:color="auto"/>
            <w:bottom w:val="none" w:sz="0" w:space="0" w:color="auto"/>
            <w:right w:val="none" w:sz="0" w:space="0" w:color="auto"/>
          </w:divBdr>
          <w:divsChild>
            <w:div w:id="630554349">
              <w:marLeft w:val="0"/>
              <w:marRight w:val="0"/>
              <w:marTop w:val="0"/>
              <w:marBottom w:val="0"/>
              <w:divBdr>
                <w:top w:val="none" w:sz="0" w:space="0" w:color="auto"/>
                <w:left w:val="none" w:sz="0" w:space="0" w:color="auto"/>
                <w:bottom w:val="none" w:sz="0" w:space="0" w:color="auto"/>
                <w:right w:val="none" w:sz="0" w:space="0" w:color="auto"/>
              </w:divBdr>
              <w:divsChild>
                <w:div w:id="1399674240">
                  <w:marLeft w:val="0"/>
                  <w:marRight w:val="1"/>
                  <w:marTop w:val="0"/>
                  <w:marBottom w:val="0"/>
                  <w:divBdr>
                    <w:top w:val="none" w:sz="0" w:space="0" w:color="auto"/>
                    <w:left w:val="none" w:sz="0" w:space="0" w:color="auto"/>
                    <w:bottom w:val="none" w:sz="0" w:space="0" w:color="auto"/>
                    <w:right w:val="none" w:sz="0" w:space="0" w:color="auto"/>
                  </w:divBdr>
                  <w:divsChild>
                    <w:div w:id="691494590">
                      <w:marLeft w:val="0"/>
                      <w:marRight w:val="0"/>
                      <w:marTop w:val="0"/>
                      <w:marBottom w:val="0"/>
                      <w:divBdr>
                        <w:top w:val="none" w:sz="0" w:space="0" w:color="auto"/>
                        <w:left w:val="none" w:sz="0" w:space="0" w:color="auto"/>
                        <w:bottom w:val="none" w:sz="0" w:space="0" w:color="auto"/>
                        <w:right w:val="none" w:sz="0" w:space="0" w:color="auto"/>
                      </w:divBdr>
                      <w:divsChild>
                        <w:div w:id="2120180877">
                          <w:marLeft w:val="0"/>
                          <w:marRight w:val="0"/>
                          <w:marTop w:val="0"/>
                          <w:marBottom w:val="0"/>
                          <w:divBdr>
                            <w:top w:val="none" w:sz="0" w:space="0" w:color="auto"/>
                            <w:left w:val="none" w:sz="0" w:space="0" w:color="auto"/>
                            <w:bottom w:val="none" w:sz="0" w:space="0" w:color="auto"/>
                            <w:right w:val="none" w:sz="0" w:space="0" w:color="auto"/>
                          </w:divBdr>
                          <w:divsChild>
                            <w:div w:id="510141249">
                              <w:marLeft w:val="0"/>
                              <w:marRight w:val="0"/>
                              <w:marTop w:val="120"/>
                              <w:marBottom w:val="360"/>
                              <w:divBdr>
                                <w:top w:val="none" w:sz="0" w:space="0" w:color="auto"/>
                                <w:left w:val="none" w:sz="0" w:space="0" w:color="auto"/>
                                <w:bottom w:val="none" w:sz="0" w:space="0" w:color="auto"/>
                                <w:right w:val="none" w:sz="0" w:space="0" w:color="auto"/>
                              </w:divBdr>
                              <w:divsChild>
                                <w:div w:id="1313754875">
                                  <w:marLeft w:val="0"/>
                                  <w:marRight w:val="0"/>
                                  <w:marTop w:val="0"/>
                                  <w:marBottom w:val="0"/>
                                  <w:divBdr>
                                    <w:top w:val="none" w:sz="0" w:space="0" w:color="auto"/>
                                    <w:left w:val="none" w:sz="0" w:space="0" w:color="auto"/>
                                    <w:bottom w:val="none" w:sz="0" w:space="0" w:color="auto"/>
                                    <w:right w:val="none" w:sz="0" w:space="0" w:color="auto"/>
                                  </w:divBdr>
                                </w:div>
                                <w:div w:id="483552010">
                                  <w:marLeft w:val="0"/>
                                  <w:marRight w:val="0"/>
                                  <w:marTop w:val="0"/>
                                  <w:marBottom w:val="0"/>
                                  <w:divBdr>
                                    <w:top w:val="none" w:sz="0" w:space="0" w:color="auto"/>
                                    <w:left w:val="none" w:sz="0" w:space="0" w:color="auto"/>
                                    <w:bottom w:val="none" w:sz="0" w:space="0" w:color="auto"/>
                                    <w:right w:val="none" w:sz="0" w:space="0" w:color="auto"/>
                                  </w:divBdr>
                                </w:div>
                                <w:div w:id="154809783">
                                  <w:marLeft w:val="0"/>
                                  <w:marRight w:val="0"/>
                                  <w:marTop w:val="0"/>
                                  <w:marBottom w:val="0"/>
                                  <w:divBdr>
                                    <w:top w:val="none" w:sz="0" w:space="0" w:color="auto"/>
                                    <w:left w:val="none" w:sz="0" w:space="0" w:color="auto"/>
                                    <w:bottom w:val="none" w:sz="0" w:space="0" w:color="auto"/>
                                    <w:right w:val="none" w:sz="0" w:space="0" w:color="auto"/>
                                  </w:divBdr>
                                </w:div>
                                <w:div w:id="1934507774">
                                  <w:marLeft w:val="0"/>
                                  <w:marRight w:val="0"/>
                                  <w:marTop w:val="0"/>
                                  <w:marBottom w:val="0"/>
                                  <w:divBdr>
                                    <w:top w:val="none" w:sz="0" w:space="0" w:color="auto"/>
                                    <w:left w:val="none" w:sz="0" w:space="0" w:color="auto"/>
                                    <w:bottom w:val="none" w:sz="0" w:space="0" w:color="auto"/>
                                    <w:right w:val="none" w:sz="0" w:space="0" w:color="auto"/>
                                  </w:divBdr>
                                  <w:divsChild>
                                    <w:div w:id="963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52499">
      <w:bodyDiv w:val="1"/>
      <w:marLeft w:val="0"/>
      <w:marRight w:val="0"/>
      <w:marTop w:val="0"/>
      <w:marBottom w:val="0"/>
      <w:divBdr>
        <w:top w:val="none" w:sz="0" w:space="0" w:color="auto"/>
        <w:left w:val="none" w:sz="0" w:space="0" w:color="auto"/>
        <w:bottom w:val="none" w:sz="0" w:space="0" w:color="auto"/>
        <w:right w:val="none" w:sz="0" w:space="0" w:color="auto"/>
      </w:divBdr>
      <w:divsChild>
        <w:div w:id="996883577">
          <w:marLeft w:val="0"/>
          <w:marRight w:val="1"/>
          <w:marTop w:val="0"/>
          <w:marBottom w:val="0"/>
          <w:divBdr>
            <w:top w:val="none" w:sz="0" w:space="0" w:color="auto"/>
            <w:left w:val="none" w:sz="0" w:space="0" w:color="auto"/>
            <w:bottom w:val="none" w:sz="0" w:space="0" w:color="auto"/>
            <w:right w:val="none" w:sz="0" w:space="0" w:color="auto"/>
          </w:divBdr>
          <w:divsChild>
            <w:div w:id="1152600644">
              <w:marLeft w:val="0"/>
              <w:marRight w:val="0"/>
              <w:marTop w:val="0"/>
              <w:marBottom w:val="0"/>
              <w:divBdr>
                <w:top w:val="none" w:sz="0" w:space="0" w:color="auto"/>
                <w:left w:val="none" w:sz="0" w:space="0" w:color="auto"/>
                <w:bottom w:val="none" w:sz="0" w:space="0" w:color="auto"/>
                <w:right w:val="none" w:sz="0" w:space="0" w:color="auto"/>
              </w:divBdr>
              <w:divsChild>
                <w:div w:id="2093623854">
                  <w:marLeft w:val="0"/>
                  <w:marRight w:val="1"/>
                  <w:marTop w:val="0"/>
                  <w:marBottom w:val="0"/>
                  <w:divBdr>
                    <w:top w:val="none" w:sz="0" w:space="0" w:color="auto"/>
                    <w:left w:val="none" w:sz="0" w:space="0" w:color="auto"/>
                    <w:bottom w:val="none" w:sz="0" w:space="0" w:color="auto"/>
                    <w:right w:val="none" w:sz="0" w:space="0" w:color="auto"/>
                  </w:divBdr>
                  <w:divsChild>
                    <w:div w:id="583688155">
                      <w:marLeft w:val="0"/>
                      <w:marRight w:val="0"/>
                      <w:marTop w:val="0"/>
                      <w:marBottom w:val="0"/>
                      <w:divBdr>
                        <w:top w:val="none" w:sz="0" w:space="0" w:color="auto"/>
                        <w:left w:val="none" w:sz="0" w:space="0" w:color="auto"/>
                        <w:bottom w:val="none" w:sz="0" w:space="0" w:color="auto"/>
                        <w:right w:val="none" w:sz="0" w:space="0" w:color="auto"/>
                      </w:divBdr>
                      <w:divsChild>
                        <w:div w:id="1857838791">
                          <w:marLeft w:val="0"/>
                          <w:marRight w:val="0"/>
                          <w:marTop w:val="0"/>
                          <w:marBottom w:val="0"/>
                          <w:divBdr>
                            <w:top w:val="none" w:sz="0" w:space="0" w:color="auto"/>
                            <w:left w:val="none" w:sz="0" w:space="0" w:color="auto"/>
                            <w:bottom w:val="none" w:sz="0" w:space="0" w:color="auto"/>
                            <w:right w:val="none" w:sz="0" w:space="0" w:color="auto"/>
                          </w:divBdr>
                          <w:divsChild>
                            <w:div w:id="1848521564">
                              <w:marLeft w:val="0"/>
                              <w:marRight w:val="0"/>
                              <w:marTop w:val="120"/>
                              <w:marBottom w:val="360"/>
                              <w:divBdr>
                                <w:top w:val="none" w:sz="0" w:space="0" w:color="auto"/>
                                <w:left w:val="none" w:sz="0" w:space="0" w:color="auto"/>
                                <w:bottom w:val="none" w:sz="0" w:space="0" w:color="auto"/>
                                <w:right w:val="none" w:sz="0" w:space="0" w:color="auto"/>
                              </w:divBdr>
                              <w:divsChild>
                                <w:div w:id="1167792554">
                                  <w:marLeft w:val="0"/>
                                  <w:marRight w:val="0"/>
                                  <w:marTop w:val="0"/>
                                  <w:marBottom w:val="0"/>
                                  <w:divBdr>
                                    <w:top w:val="none" w:sz="0" w:space="0" w:color="auto"/>
                                    <w:left w:val="none" w:sz="0" w:space="0" w:color="auto"/>
                                    <w:bottom w:val="none" w:sz="0" w:space="0" w:color="auto"/>
                                    <w:right w:val="none" w:sz="0" w:space="0" w:color="auto"/>
                                  </w:divBdr>
                                </w:div>
                                <w:div w:id="691952263">
                                  <w:marLeft w:val="0"/>
                                  <w:marRight w:val="0"/>
                                  <w:marTop w:val="0"/>
                                  <w:marBottom w:val="0"/>
                                  <w:divBdr>
                                    <w:top w:val="none" w:sz="0" w:space="0" w:color="auto"/>
                                    <w:left w:val="none" w:sz="0" w:space="0" w:color="auto"/>
                                    <w:bottom w:val="none" w:sz="0" w:space="0" w:color="auto"/>
                                    <w:right w:val="none" w:sz="0" w:space="0" w:color="auto"/>
                                  </w:divBdr>
                                </w:div>
                                <w:div w:id="283062">
                                  <w:marLeft w:val="0"/>
                                  <w:marRight w:val="0"/>
                                  <w:marTop w:val="0"/>
                                  <w:marBottom w:val="0"/>
                                  <w:divBdr>
                                    <w:top w:val="none" w:sz="0" w:space="0" w:color="auto"/>
                                    <w:left w:val="none" w:sz="0" w:space="0" w:color="auto"/>
                                    <w:bottom w:val="none" w:sz="0" w:space="0" w:color="auto"/>
                                    <w:right w:val="none" w:sz="0" w:space="0" w:color="auto"/>
                                  </w:divBdr>
                                </w:div>
                                <w:div w:id="1308707011">
                                  <w:marLeft w:val="0"/>
                                  <w:marRight w:val="0"/>
                                  <w:marTop w:val="0"/>
                                  <w:marBottom w:val="0"/>
                                  <w:divBdr>
                                    <w:top w:val="none" w:sz="0" w:space="0" w:color="auto"/>
                                    <w:left w:val="none" w:sz="0" w:space="0" w:color="auto"/>
                                    <w:bottom w:val="none" w:sz="0" w:space="0" w:color="auto"/>
                                    <w:right w:val="none" w:sz="0" w:space="0" w:color="auto"/>
                                  </w:divBdr>
                                  <w:divsChild>
                                    <w:div w:id="13320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748077">
      <w:bodyDiv w:val="1"/>
      <w:marLeft w:val="0"/>
      <w:marRight w:val="0"/>
      <w:marTop w:val="0"/>
      <w:marBottom w:val="0"/>
      <w:divBdr>
        <w:top w:val="none" w:sz="0" w:space="0" w:color="auto"/>
        <w:left w:val="none" w:sz="0" w:space="0" w:color="auto"/>
        <w:bottom w:val="none" w:sz="0" w:space="0" w:color="auto"/>
        <w:right w:val="none" w:sz="0" w:space="0" w:color="auto"/>
      </w:divBdr>
      <w:divsChild>
        <w:div w:id="1326712249">
          <w:marLeft w:val="0"/>
          <w:marRight w:val="1"/>
          <w:marTop w:val="0"/>
          <w:marBottom w:val="0"/>
          <w:divBdr>
            <w:top w:val="none" w:sz="0" w:space="0" w:color="auto"/>
            <w:left w:val="none" w:sz="0" w:space="0" w:color="auto"/>
            <w:bottom w:val="none" w:sz="0" w:space="0" w:color="auto"/>
            <w:right w:val="none" w:sz="0" w:space="0" w:color="auto"/>
          </w:divBdr>
          <w:divsChild>
            <w:div w:id="1512142912">
              <w:marLeft w:val="0"/>
              <w:marRight w:val="0"/>
              <w:marTop w:val="0"/>
              <w:marBottom w:val="0"/>
              <w:divBdr>
                <w:top w:val="none" w:sz="0" w:space="0" w:color="auto"/>
                <w:left w:val="none" w:sz="0" w:space="0" w:color="auto"/>
                <w:bottom w:val="none" w:sz="0" w:space="0" w:color="auto"/>
                <w:right w:val="none" w:sz="0" w:space="0" w:color="auto"/>
              </w:divBdr>
              <w:divsChild>
                <w:div w:id="920677963">
                  <w:marLeft w:val="0"/>
                  <w:marRight w:val="1"/>
                  <w:marTop w:val="0"/>
                  <w:marBottom w:val="0"/>
                  <w:divBdr>
                    <w:top w:val="none" w:sz="0" w:space="0" w:color="auto"/>
                    <w:left w:val="none" w:sz="0" w:space="0" w:color="auto"/>
                    <w:bottom w:val="none" w:sz="0" w:space="0" w:color="auto"/>
                    <w:right w:val="none" w:sz="0" w:space="0" w:color="auto"/>
                  </w:divBdr>
                  <w:divsChild>
                    <w:div w:id="113066100">
                      <w:marLeft w:val="0"/>
                      <w:marRight w:val="0"/>
                      <w:marTop w:val="0"/>
                      <w:marBottom w:val="0"/>
                      <w:divBdr>
                        <w:top w:val="none" w:sz="0" w:space="0" w:color="auto"/>
                        <w:left w:val="none" w:sz="0" w:space="0" w:color="auto"/>
                        <w:bottom w:val="none" w:sz="0" w:space="0" w:color="auto"/>
                        <w:right w:val="none" w:sz="0" w:space="0" w:color="auto"/>
                      </w:divBdr>
                      <w:divsChild>
                        <w:div w:id="338392596">
                          <w:marLeft w:val="0"/>
                          <w:marRight w:val="0"/>
                          <w:marTop w:val="0"/>
                          <w:marBottom w:val="0"/>
                          <w:divBdr>
                            <w:top w:val="none" w:sz="0" w:space="0" w:color="auto"/>
                            <w:left w:val="none" w:sz="0" w:space="0" w:color="auto"/>
                            <w:bottom w:val="none" w:sz="0" w:space="0" w:color="auto"/>
                            <w:right w:val="none" w:sz="0" w:space="0" w:color="auto"/>
                          </w:divBdr>
                          <w:divsChild>
                            <w:div w:id="2046170291">
                              <w:marLeft w:val="0"/>
                              <w:marRight w:val="0"/>
                              <w:marTop w:val="120"/>
                              <w:marBottom w:val="360"/>
                              <w:divBdr>
                                <w:top w:val="none" w:sz="0" w:space="0" w:color="auto"/>
                                <w:left w:val="none" w:sz="0" w:space="0" w:color="auto"/>
                                <w:bottom w:val="none" w:sz="0" w:space="0" w:color="auto"/>
                                <w:right w:val="none" w:sz="0" w:space="0" w:color="auto"/>
                              </w:divBdr>
                              <w:divsChild>
                                <w:div w:id="20740436">
                                  <w:marLeft w:val="0"/>
                                  <w:marRight w:val="0"/>
                                  <w:marTop w:val="0"/>
                                  <w:marBottom w:val="0"/>
                                  <w:divBdr>
                                    <w:top w:val="none" w:sz="0" w:space="0" w:color="auto"/>
                                    <w:left w:val="none" w:sz="0" w:space="0" w:color="auto"/>
                                    <w:bottom w:val="none" w:sz="0" w:space="0" w:color="auto"/>
                                    <w:right w:val="none" w:sz="0" w:space="0" w:color="auto"/>
                                  </w:divBdr>
                                </w:div>
                                <w:div w:id="679161865">
                                  <w:marLeft w:val="0"/>
                                  <w:marRight w:val="0"/>
                                  <w:marTop w:val="0"/>
                                  <w:marBottom w:val="0"/>
                                  <w:divBdr>
                                    <w:top w:val="none" w:sz="0" w:space="0" w:color="auto"/>
                                    <w:left w:val="none" w:sz="0" w:space="0" w:color="auto"/>
                                    <w:bottom w:val="none" w:sz="0" w:space="0" w:color="auto"/>
                                    <w:right w:val="none" w:sz="0" w:space="0" w:color="auto"/>
                                  </w:divBdr>
                                </w:div>
                                <w:div w:id="12802131">
                                  <w:marLeft w:val="0"/>
                                  <w:marRight w:val="0"/>
                                  <w:marTop w:val="0"/>
                                  <w:marBottom w:val="0"/>
                                  <w:divBdr>
                                    <w:top w:val="none" w:sz="0" w:space="0" w:color="auto"/>
                                    <w:left w:val="none" w:sz="0" w:space="0" w:color="auto"/>
                                    <w:bottom w:val="none" w:sz="0" w:space="0" w:color="auto"/>
                                    <w:right w:val="none" w:sz="0" w:space="0" w:color="auto"/>
                                  </w:divBdr>
                                  <w:divsChild>
                                    <w:div w:id="15590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4697">
      <w:bodyDiv w:val="1"/>
      <w:marLeft w:val="0"/>
      <w:marRight w:val="0"/>
      <w:marTop w:val="0"/>
      <w:marBottom w:val="0"/>
      <w:divBdr>
        <w:top w:val="none" w:sz="0" w:space="0" w:color="auto"/>
        <w:left w:val="none" w:sz="0" w:space="0" w:color="auto"/>
        <w:bottom w:val="none" w:sz="0" w:space="0" w:color="auto"/>
        <w:right w:val="none" w:sz="0" w:space="0" w:color="auto"/>
      </w:divBdr>
      <w:divsChild>
        <w:div w:id="590620766">
          <w:marLeft w:val="0"/>
          <w:marRight w:val="1"/>
          <w:marTop w:val="0"/>
          <w:marBottom w:val="0"/>
          <w:divBdr>
            <w:top w:val="none" w:sz="0" w:space="0" w:color="auto"/>
            <w:left w:val="none" w:sz="0" w:space="0" w:color="auto"/>
            <w:bottom w:val="none" w:sz="0" w:space="0" w:color="auto"/>
            <w:right w:val="none" w:sz="0" w:space="0" w:color="auto"/>
          </w:divBdr>
          <w:divsChild>
            <w:div w:id="189346357">
              <w:marLeft w:val="0"/>
              <w:marRight w:val="0"/>
              <w:marTop w:val="0"/>
              <w:marBottom w:val="0"/>
              <w:divBdr>
                <w:top w:val="none" w:sz="0" w:space="0" w:color="auto"/>
                <w:left w:val="none" w:sz="0" w:space="0" w:color="auto"/>
                <w:bottom w:val="none" w:sz="0" w:space="0" w:color="auto"/>
                <w:right w:val="none" w:sz="0" w:space="0" w:color="auto"/>
              </w:divBdr>
              <w:divsChild>
                <w:div w:id="141389472">
                  <w:marLeft w:val="0"/>
                  <w:marRight w:val="1"/>
                  <w:marTop w:val="0"/>
                  <w:marBottom w:val="0"/>
                  <w:divBdr>
                    <w:top w:val="none" w:sz="0" w:space="0" w:color="auto"/>
                    <w:left w:val="none" w:sz="0" w:space="0" w:color="auto"/>
                    <w:bottom w:val="none" w:sz="0" w:space="0" w:color="auto"/>
                    <w:right w:val="none" w:sz="0" w:space="0" w:color="auto"/>
                  </w:divBdr>
                  <w:divsChild>
                    <w:div w:id="1386369136">
                      <w:marLeft w:val="0"/>
                      <w:marRight w:val="0"/>
                      <w:marTop w:val="0"/>
                      <w:marBottom w:val="0"/>
                      <w:divBdr>
                        <w:top w:val="none" w:sz="0" w:space="0" w:color="auto"/>
                        <w:left w:val="none" w:sz="0" w:space="0" w:color="auto"/>
                        <w:bottom w:val="none" w:sz="0" w:space="0" w:color="auto"/>
                        <w:right w:val="none" w:sz="0" w:space="0" w:color="auto"/>
                      </w:divBdr>
                      <w:divsChild>
                        <w:div w:id="1965382301">
                          <w:marLeft w:val="0"/>
                          <w:marRight w:val="0"/>
                          <w:marTop w:val="0"/>
                          <w:marBottom w:val="0"/>
                          <w:divBdr>
                            <w:top w:val="none" w:sz="0" w:space="0" w:color="auto"/>
                            <w:left w:val="none" w:sz="0" w:space="0" w:color="auto"/>
                            <w:bottom w:val="none" w:sz="0" w:space="0" w:color="auto"/>
                            <w:right w:val="none" w:sz="0" w:space="0" w:color="auto"/>
                          </w:divBdr>
                          <w:divsChild>
                            <w:div w:id="1235242096">
                              <w:marLeft w:val="0"/>
                              <w:marRight w:val="0"/>
                              <w:marTop w:val="120"/>
                              <w:marBottom w:val="360"/>
                              <w:divBdr>
                                <w:top w:val="none" w:sz="0" w:space="0" w:color="auto"/>
                                <w:left w:val="none" w:sz="0" w:space="0" w:color="auto"/>
                                <w:bottom w:val="none" w:sz="0" w:space="0" w:color="auto"/>
                                <w:right w:val="none" w:sz="0" w:space="0" w:color="auto"/>
                              </w:divBdr>
                              <w:divsChild>
                                <w:div w:id="1739209057">
                                  <w:marLeft w:val="0"/>
                                  <w:marRight w:val="0"/>
                                  <w:marTop w:val="0"/>
                                  <w:marBottom w:val="0"/>
                                  <w:divBdr>
                                    <w:top w:val="none" w:sz="0" w:space="0" w:color="auto"/>
                                    <w:left w:val="none" w:sz="0" w:space="0" w:color="auto"/>
                                    <w:bottom w:val="none" w:sz="0" w:space="0" w:color="auto"/>
                                    <w:right w:val="none" w:sz="0" w:space="0" w:color="auto"/>
                                  </w:divBdr>
                                </w:div>
                                <w:div w:id="16579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242488">
      <w:bodyDiv w:val="1"/>
      <w:marLeft w:val="0"/>
      <w:marRight w:val="0"/>
      <w:marTop w:val="0"/>
      <w:marBottom w:val="0"/>
      <w:divBdr>
        <w:top w:val="none" w:sz="0" w:space="0" w:color="auto"/>
        <w:left w:val="none" w:sz="0" w:space="0" w:color="auto"/>
        <w:bottom w:val="none" w:sz="0" w:space="0" w:color="auto"/>
        <w:right w:val="none" w:sz="0" w:space="0" w:color="auto"/>
      </w:divBdr>
      <w:divsChild>
        <w:div w:id="1752117276">
          <w:marLeft w:val="0"/>
          <w:marRight w:val="1"/>
          <w:marTop w:val="0"/>
          <w:marBottom w:val="0"/>
          <w:divBdr>
            <w:top w:val="none" w:sz="0" w:space="0" w:color="auto"/>
            <w:left w:val="none" w:sz="0" w:space="0" w:color="auto"/>
            <w:bottom w:val="none" w:sz="0" w:space="0" w:color="auto"/>
            <w:right w:val="none" w:sz="0" w:space="0" w:color="auto"/>
          </w:divBdr>
          <w:divsChild>
            <w:div w:id="303126266">
              <w:marLeft w:val="0"/>
              <w:marRight w:val="0"/>
              <w:marTop w:val="0"/>
              <w:marBottom w:val="0"/>
              <w:divBdr>
                <w:top w:val="none" w:sz="0" w:space="0" w:color="auto"/>
                <w:left w:val="none" w:sz="0" w:space="0" w:color="auto"/>
                <w:bottom w:val="none" w:sz="0" w:space="0" w:color="auto"/>
                <w:right w:val="none" w:sz="0" w:space="0" w:color="auto"/>
              </w:divBdr>
              <w:divsChild>
                <w:div w:id="1444418004">
                  <w:marLeft w:val="0"/>
                  <w:marRight w:val="1"/>
                  <w:marTop w:val="0"/>
                  <w:marBottom w:val="0"/>
                  <w:divBdr>
                    <w:top w:val="none" w:sz="0" w:space="0" w:color="auto"/>
                    <w:left w:val="none" w:sz="0" w:space="0" w:color="auto"/>
                    <w:bottom w:val="none" w:sz="0" w:space="0" w:color="auto"/>
                    <w:right w:val="none" w:sz="0" w:space="0" w:color="auto"/>
                  </w:divBdr>
                  <w:divsChild>
                    <w:div w:id="221446800">
                      <w:marLeft w:val="0"/>
                      <w:marRight w:val="0"/>
                      <w:marTop w:val="0"/>
                      <w:marBottom w:val="0"/>
                      <w:divBdr>
                        <w:top w:val="none" w:sz="0" w:space="0" w:color="auto"/>
                        <w:left w:val="none" w:sz="0" w:space="0" w:color="auto"/>
                        <w:bottom w:val="none" w:sz="0" w:space="0" w:color="auto"/>
                        <w:right w:val="none" w:sz="0" w:space="0" w:color="auto"/>
                      </w:divBdr>
                      <w:divsChild>
                        <w:div w:id="495726602">
                          <w:marLeft w:val="0"/>
                          <w:marRight w:val="0"/>
                          <w:marTop w:val="0"/>
                          <w:marBottom w:val="0"/>
                          <w:divBdr>
                            <w:top w:val="none" w:sz="0" w:space="0" w:color="auto"/>
                            <w:left w:val="none" w:sz="0" w:space="0" w:color="auto"/>
                            <w:bottom w:val="none" w:sz="0" w:space="0" w:color="auto"/>
                            <w:right w:val="none" w:sz="0" w:space="0" w:color="auto"/>
                          </w:divBdr>
                          <w:divsChild>
                            <w:div w:id="1292398233">
                              <w:marLeft w:val="0"/>
                              <w:marRight w:val="0"/>
                              <w:marTop w:val="120"/>
                              <w:marBottom w:val="360"/>
                              <w:divBdr>
                                <w:top w:val="none" w:sz="0" w:space="0" w:color="auto"/>
                                <w:left w:val="none" w:sz="0" w:space="0" w:color="auto"/>
                                <w:bottom w:val="none" w:sz="0" w:space="0" w:color="auto"/>
                                <w:right w:val="none" w:sz="0" w:space="0" w:color="auto"/>
                              </w:divBdr>
                              <w:divsChild>
                                <w:div w:id="876161090">
                                  <w:marLeft w:val="0"/>
                                  <w:marRight w:val="0"/>
                                  <w:marTop w:val="0"/>
                                  <w:marBottom w:val="0"/>
                                  <w:divBdr>
                                    <w:top w:val="none" w:sz="0" w:space="0" w:color="auto"/>
                                    <w:left w:val="none" w:sz="0" w:space="0" w:color="auto"/>
                                    <w:bottom w:val="none" w:sz="0" w:space="0" w:color="auto"/>
                                    <w:right w:val="none" w:sz="0" w:space="0" w:color="auto"/>
                                  </w:divBdr>
                                </w:div>
                                <w:div w:id="18823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4462">
      <w:bodyDiv w:val="1"/>
      <w:marLeft w:val="0"/>
      <w:marRight w:val="0"/>
      <w:marTop w:val="0"/>
      <w:marBottom w:val="0"/>
      <w:divBdr>
        <w:top w:val="none" w:sz="0" w:space="0" w:color="auto"/>
        <w:left w:val="none" w:sz="0" w:space="0" w:color="auto"/>
        <w:bottom w:val="none" w:sz="0" w:space="0" w:color="auto"/>
        <w:right w:val="none" w:sz="0" w:space="0" w:color="auto"/>
      </w:divBdr>
      <w:divsChild>
        <w:div w:id="376316998">
          <w:marLeft w:val="0"/>
          <w:marRight w:val="1"/>
          <w:marTop w:val="0"/>
          <w:marBottom w:val="0"/>
          <w:divBdr>
            <w:top w:val="none" w:sz="0" w:space="0" w:color="auto"/>
            <w:left w:val="none" w:sz="0" w:space="0" w:color="auto"/>
            <w:bottom w:val="none" w:sz="0" w:space="0" w:color="auto"/>
            <w:right w:val="none" w:sz="0" w:space="0" w:color="auto"/>
          </w:divBdr>
          <w:divsChild>
            <w:div w:id="1281182696">
              <w:marLeft w:val="0"/>
              <w:marRight w:val="0"/>
              <w:marTop w:val="0"/>
              <w:marBottom w:val="0"/>
              <w:divBdr>
                <w:top w:val="none" w:sz="0" w:space="0" w:color="auto"/>
                <w:left w:val="none" w:sz="0" w:space="0" w:color="auto"/>
                <w:bottom w:val="none" w:sz="0" w:space="0" w:color="auto"/>
                <w:right w:val="none" w:sz="0" w:space="0" w:color="auto"/>
              </w:divBdr>
              <w:divsChild>
                <w:div w:id="1271668286">
                  <w:marLeft w:val="0"/>
                  <w:marRight w:val="1"/>
                  <w:marTop w:val="0"/>
                  <w:marBottom w:val="0"/>
                  <w:divBdr>
                    <w:top w:val="none" w:sz="0" w:space="0" w:color="auto"/>
                    <w:left w:val="none" w:sz="0" w:space="0" w:color="auto"/>
                    <w:bottom w:val="none" w:sz="0" w:space="0" w:color="auto"/>
                    <w:right w:val="none" w:sz="0" w:space="0" w:color="auto"/>
                  </w:divBdr>
                  <w:divsChild>
                    <w:div w:id="913248342">
                      <w:marLeft w:val="0"/>
                      <w:marRight w:val="0"/>
                      <w:marTop w:val="0"/>
                      <w:marBottom w:val="0"/>
                      <w:divBdr>
                        <w:top w:val="none" w:sz="0" w:space="0" w:color="auto"/>
                        <w:left w:val="none" w:sz="0" w:space="0" w:color="auto"/>
                        <w:bottom w:val="none" w:sz="0" w:space="0" w:color="auto"/>
                        <w:right w:val="none" w:sz="0" w:space="0" w:color="auto"/>
                      </w:divBdr>
                      <w:divsChild>
                        <w:div w:id="1177036687">
                          <w:marLeft w:val="0"/>
                          <w:marRight w:val="0"/>
                          <w:marTop w:val="0"/>
                          <w:marBottom w:val="0"/>
                          <w:divBdr>
                            <w:top w:val="none" w:sz="0" w:space="0" w:color="auto"/>
                            <w:left w:val="none" w:sz="0" w:space="0" w:color="auto"/>
                            <w:bottom w:val="none" w:sz="0" w:space="0" w:color="auto"/>
                            <w:right w:val="none" w:sz="0" w:space="0" w:color="auto"/>
                          </w:divBdr>
                          <w:divsChild>
                            <w:div w:id="378169009">
                              <w:marLeft w:val="0"/>
                              <w:marRight w:val="0"/>
                              <w:marTop w:val="120"/>
                              <w:marBottom w:val="360"/>
                              <w:divBdr>
                                <w:top w:val="none" w:sz="0" w:space="0" w:color="auto"/>
                                <w:left w:val="none" w:sz="0" w:space="0" w:color="auto"/>
                                <w:bottom w:val="none" w:sz="0" w:space="0" w:color="auto"/>
                                <w:right w:val="none" w:sz="0" w:space="0" w:color="auto"/>
                              </w:divBdr>
                              <w:divsChild>
                                <w:div w:id="643630365">
                                  <w:marLeft w:val="0"/>
                                  <w:marRight w:val="0"/>
                                  <w:marTop w:val="0"/>
                                  <w:marBottom w:val="0"/>
                                  <w:divBdr>
                                    <w:top w:val="none" w:sz="0" w:space="0" w:color="auto"/>
                                    <w:left w:val="none" w:sz="0" w:space="0" w:color="auto"/>
                                    <w:bottom w:val="none" w:sz="0" w:space="0" w:color="auto"/>
                                    <w:right w:val="none" w:sz="0" w:space="0" w:color="auto"/>
                                  </w:divBdr>
                                </w:div>
                                <w:div w:id="741829176">
                                  <w:marLeft w:val="0"/>
                                  <w:marRight w:val="0"/>
                                  <w:marTop w:val="0"/>
                                  <w:marBottom w:val="0"/>
                                  <w:divBdr>
                                    <w:top w:val="none" w:sz="0" w:space="0" w:color="auto"/>
                                    <w:left w:val="none" w:sz="0" w:space="0" w:color="auto"/>
                                    <w:bottom w:val="none" w:sz="0" w:space="0" w:color="auto"/>
                                    <w:right w:val="none" w:sz="0" w:space="0" w:color="auto"/>
                                  </w:divBdr>
                                </w:div>
                                <w:div w:id="518475368">
                                  <w:marLeft w:val="0"/>
                                  <w:marRight w:val="0"/>
                                  <w:marTop w:val="0"/>
                                  <w:marBottom w:val="0"/>
                                  <w:divBdr>
                                    <w:top w:val="none" w:sz="0" w:space="0" w:color="auto"/>
                                    <w:left w:val="none" w:sz="0" w:space="0" w:color="auto"/>
                                    <w:bottom w:val="none" w:sz="0" w:space="0" w:color="auto"/>
                                    <w:right w:val="none" w:sz="0" w:space="0" w:color="auto"/>
                                  </w:divBdr>
                                </w:div>
                                <w:div w:id="833953695">
                                  <w:marLeft w:val="0"/>
                                  <w:marRight w:val="0"/>
                                  <w:marTop w:val="0"/>
                                  <w:marBottom w:val="0"/>
                                  <w:divBdr>
                                    <w:top w:val="none" w:sz="0" w:space="0" w:color="auto"/>
                                    <w:left w:val="none" w:sz="0" w:space="0" w:color="auto"/>
                                    <w:bottom w:val="none" w:sz="0" w:space="0" w:color="auto"/>
                                    <w:right w:val="none" w:sz="0" w:space="0" w:color="auto"/>
                                  </w:divBdr>
                                  <w:divsChild>
                                    <w:div w:id="2059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78013">
      <w:bodyDiv w:val="1"/>
      <w:marLeft w:val="0"/>
      <w:marRight w:val="0"/>
      <w:marTop w:val="0"/>
      <w:marBottom w:val="0"/>
      <w:divBdr>
        <w:top w:val="none" w:sz="0" w:space="0" w:color="auto"/>
        <w:left w:val="none" w:sz="0" w:space="0" w:color="auto"/>
        <w:bottom w:val="none" w:sz="0" w:space="0" w:color="auto"/>
        <w:right w:val="none" w:sz="0" w:space="0" w:color="auto"/>
      </w:divBdr>
    </w:div>
    <w:div w:id="669527395">
      <w:bodyDiv w:val="1"/>
      <w:marLeft w:val="0"/>
      <w:marRight w:val="0"/>
      <w:marTop w:val="0"/>
      <w:marBottom w:val="0"/>
      <w:divBdr>
        <w:top w:val="none" w:sz="0" w:space="0" w:color="auto"/>
        <w:left w:val="none" w:sz="0" w:space="0" w:color="auto"/>
        <w:bottom w:val="none" w:sz="0" w:space="0" w:color="auto"/>
        <w:right w:val="none" w:sz="0" w:space="0" w:color="auto"/>
      </w:divBdr>
      <w:divsChild>
        <w:div w:id="1682659782">
          <w:marLeft w:val="0"/>
          <w:marRight w:val="1"/>
          <w:marTop w:val="0"/>
          <w:marBottom w:val="0"/>
          <w:divBdr>
            <w:top w:val="none" w:sz="0" w:space="0" w:color="auto"/>
            <w:left w:val="none" w:sz="0" w:space="0" w:color="auto"/>
            <w:bottom w:val="none" w:sz="0" w:space="0" w:color="auto"/>
            <w:right w:val="none" w:sz="0" w:space="0" w:color="auto"/>
          </w:divBdr>
          <w:divsChild>
            <w:div w:id="1067604350">
              <w:marLeft w:val="0"/>
              <w:marRight w:val="0"/>
              <w:marTop w:val="0"/>
              <w:marBottom w:val="0"/>
              <w:divBdr>
                <w:top w:val="none" w:sz="0" w:space="0" w:color="auto"/>
                <w:left w:val="none" w:sz="0" w:space="0" w:color="auto"/>
                <w:bottom w:val="none" w:sz="0" w:space="0" w:color="auto"/>
                <w:right w:val="none" w:sz="0" w:space="0" w:color="auto"/>
              </w:divBdr>
              <w:divsChild>
                <w:div w:id="1609895325">
                  <w:marLeft w:val="0"/>
                  <w:marRight w:val="1"/>
                  <w:marTop w:val="0"/>
                  <w:marBottom w:val="0"/>
                  <w:divBdr>
                    <w:top w:val="none" w:sz="0" w:space="0" w:color="auto"/>
                    <w:left w:val="none" w:sz="0" w:space="0" w:color="auto"/>
                    <w:bottom w:val="none" w:sz="0" w:space="0" w:color="auto"/>
                    <w:right w:val="none" w:sz="0" w:space="0" w:color="auto"/>
                  </w:divBdr>
                  <w:divsChild>
                    <w:div w:id="971400922">
                      <w:marLeft w:val="0"/>
                      <w:marRight w:val="0"/>
                      <w:marTop w:val="0"/>
                      <w:marBottom w:val="0"/>
                      <w:divBdr>
                        <w:top w:val="none" w:sz="0" w:space="0" w:color="auto"/>
                        <w:left w:val="none" w:sz="0" w:space="0" w:color="auto"/>
                        <w:bottom w:val="none" w:sz="0" w:space="0" w:color="auto"/>
                        <w:right w:val="none" w:sz="0" w:space="0" w:color="auto"/>
                      </w:divBdr>
                      <w:divsChild>
                        <w:div w:id="1565334925">
                          <w:marLeft w:val="0"/>
                          <w:marRight w:val="0"/>
                          <w:marTop w:val="0"/>
                          <w:marBottom w:val="0"/>
                          <w:divBdr>
                            <w:top w:val="none" w:sz="0" w:space="0" w:color="auto"/>
                            <w:left w:val="none" w:sz="0" w:space="0" w:color="auto"/>
                            <w:bottom w:val="none" w:sz="0" w:space="0" w:color="auto"/>
                            <w:right w:val="none" w:sz="0" w:space="0" w:color="auto"/>
                          </w:divBdr>
                          <w:divsChild>
                            <w:div w:id="2122531700">
                              <w:marLeft w:val="0"/>
                              <w:marRight w:val="0"/>
                              <w:marTop w:val="120"/>
                              <w:marBottom w:val="360"/>
                              <w:divBdr>
                                <w:top w:val="none" w:sz="0" w:space="0" w:color="auto"/>
                                <w:left w:val="none" w:sz="0" w:space="0" w:color="auto"/>
                                <w:bottom w:val="none" w:sz="0" w:space="0" w:color="auto"/>
                                <w:right w:val="none" w:sz="0" w:space="0" w:color="auto"/>
                              </w:divBdr>
                              <w:divsChild>
                                <w:div w:id="667366162">
                                  <w:marLeft w:val="0"/>
                                  <w:marRight w:val="0"/>
                                  <w:marTop w:val="0"/>
                                  <w:marBottom w:val="0"/>
                                  <w:divBdr>
                                    <w:top w:val="none" w:sz="0" w:space="0" w:color="auto"/>
                                    <w:left w:val="none" w:sz="0" w:space="0" w:color="auto"/>
                                    <w:bottom w:val="none" w:sz="0" w:space="0" w:color="auto"/>
                                    <w:right w:val="none" w:sz="0" w:space="0" w:color="auto"/>
                                  </w:divBdr>
                                </w:div>
                                <w:div w:id="1504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4937">
      <w:bodyDiv w:val="1"/>
      <w:marLeft w:val="0"/>
      <w:marRight w:val="0"/>
      <w:marTop w:val="0"/>
      <w:marBottom w:val="0"/>
      <w:divBdr>
        <w:top w:val="none" w:sz="0" w:space="0" w:color="auto"/>
        <w:left w:val="none" w:sz="0" w:space="0" w:color="auto"/>
        <w:bottom w:val="none" w:sz="0" w:space="0" w:color="auto"/>
        <w:right w:val="none" w:sz="0" w:space="0" w:color="auto"/>
      </w:divBdr>
      <w:divsChild>
        <w:div w:id="1576815706">
          <w:marLeft w:val="0"/>
          <w:marRight w:val="1"/>
          <w:marTop w:val="0"/>
          <w:marBottom w:val="0"/>
          <w:divBdr>
            <w:top w:val="none" w:sz="0" w:space="0" w:color="auto"/>
            <w:left w:val="none" w:sz="0" w:space="0" w:color="auto"/>
            <w:bottom w:val="none" w:sz="0" w:space="0" w:color="auto"/>
            <w:right w:val="none" w:sz="0" w:space="0" w:color="auto"/>
          </w:divBdr>
          <w:divsChild>
            <w:div w:id="649670185">
              <w:marLeft w:val="0"/>
              <w:marRight w:val="0"/>
              <w:marTop w:val="0"/>
              <w:marBottom w:val="0"/>
              <w:divBdr>
                <w:top w:val="none" w:sz="0" w:space="0" w:color="auto"/>
                <w:left w:val="none" w:sz="0" w:space="0" w:color="auto"/>
                <w:bottom w:val="none" w:sz="0" w:space="0" w:color="auto"/>
                <w:right w:val="none" w:sz="0" w:space="0" w:color="auto"/>
              </w:divBdr>
              <w:divsChild>
                <w:div w:id="1906647897">
                  <w:marLeft w:val="0"/>
                  <w:marRight w:val="1"/>
                  <w:marTop w:val="0"/>
                  <w:marBottom w:val="0"/>
                  <w:divBdr>
                    <w:top w:val="none" w:sz="0" w:space="0" w:color="auto"/>
                    <w:left w:val="none" w:sz="0" w:space="0" w:color="auto"/>
                    <w:bottom w:val="none" w:sz="0" w:space="0" w:color="auto"/>
                    <w:right w:val="none" w:sz="0" w:space="0" w:color="auto"/>
                  </w:divBdr>
                  <w:divsChild>
                    <w:div w:id="1220283856">
                      <w:marLeft w:val="0"/>
                      <w:marRight w:val="0"/>
                      <w:marTop w:val="0"/>
                      <w:marBottom w:val="0"/>
                      <w:divBdr>
                        <w:top w:val="none" w:sz="0" w:space="0" w:color="auto"/>
                        <w:left w:val="none" w:sz="0" w:space="0" w:color="auto"/>
                        <w:bottom w:val="none" w:sz="0" w:space="0" w:color="auto"/>
                        <w:right w:val="none" w:sz="0" w:space="0" w:color="auto"/>
                      </w:divBdr>
                      <w:divsChild>
                        <w:div w:id="125203603">
                          <w:marLeft w:val="0"/>
                          <w:marRight w:val="0"/>
                          <w:marTop w:val="0"/>
                          <w:marBottom w:val="0"/>
                          <w:divBdr>
                            <w:top w:val="none" w:sz="0" w:space="0" w:color="auto"/>
                            <w:left w:val="none" w:sz="0" w:space="0" w:color="auto"/>
                            <w:bottom w:val="none" w:sz="0" w:space="0" w:color="auto"/>
                            <w:right w:val="none" w:sz="0" w:space="0" w:color="auto"/>
                          </w:divBdr>
                          <w:divsChild>
                            <w:div w:id="1521893771">
                              <w:marLeft w:val="0"/>
                              <w:marRight w:val="0"/>
                              <w:marTop w:val="120"/>
                              <w:marBottom w:val="360"/>
                              <w:divBdr>
                                <w:top w:val="none" w:sz="0" w:space="0" w:color="auto"/>
                                <w:left w:val="none" w:sz="0" w:space="0" w:color="auto"/>
                                <w:bottom w:val="none" w:sz="0" w:space="0" w:color="auto"/>
                                <w:right w:val="none" w:sz="0" w:space="0" w:color="auto"/>
                              </w:divBdr>
                              <w:divsChild>
                                <w:div w:id="547491465">
                                  <w:marLeft w:val="0"/>
                                  <w:marRight w:val="0"/>
                                  <w:marTop w:val="0"/>
                                  <w:marBottom w:val="0"/>
                                  <w:divBdr>
                                    <w:top w:val="none" w:sz="0" w:space="0" w:color="auto"/>
                                    <w:left w:val="none" w:sz="0" w:space="0" w:color="auto"/>
                                    <w:bottom w:val="none" w:sz="0" w:space="0" w:color="auto"/>
                                    <w:right w:val="none" w:sz="0" w:space="0" w:color="auto"/>
                                  </w:divBdr>
                                </w:div>
                                <w:div w:id="7017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94972">
      <w:bodyDiv w:val="1"/>
      <w:marLeft w:val="0"/>
      <w:marRight w:val="0"/>
      <w:marTop w:val="0"/>
      <w:marBottom w:val="0"/>
      <w:divBdr>
        <w:top w:val="none" w:sz="0" w:space="0" w:color="auto"/>
        <w:left w:val="none" w:sz="0" w:space="0" w:color="auto"/>
        <w:bottom w:val="none" w:sz="0" w:space="0" w:color="auto"/>
        <w:right w:val="none" w:sz="0" w:space="0" w:color="auto"/>
      </w:divBdr>
      <w:divsChild>
        <w:div w:id="457459781">
          <w:marLeft w:val="0"/>
          <w:marRight w:val="0"/>
          <w:marTop w:val="0"/>
          <w:marBottom w:val="0"/>
          <w:divBdr>
            <w:top w:val="none" w:sz="0" w:space="0" w:color="auto"/>
            <w:left w:val="none" w:sz="0" w:space="0" w:color="auto"/>
            <w:bottom w:val="none" w:sz="0" w:space="0" w:color="auto"/>
            <w:right w:val="none" w:sz="0" w:space="0" w:color="auto"/>
          </w:divBdr>
          <w:divsChild>
            <w:div w:id="571932786">
              <w:marLeft w:val="0"/>
              <w:marRight w:val="0"/>
              <w:marTop w:val="0"/>
              <w:marBottom w:val="0"/>
              <w:divBdr>
                <w:top w:val="none" w:sz="0" w:space="0" w:color="auto"/>
                <w:left w:val="none" w:sz="0" w:space="0" w:color="auto"/>
                <w:bottom w:val="none" w:sz="0" w:space="0" w:color="auto"/>
                <w:right w:val="none" w:sz="0" w:space="0" w:color="auto"/>
              </w:divBdr>
              <w:divsChild>
                <w:div w:id="1577741180">
                  <w:marLeft w:val="0"/>
                  <w:marRight w:val="0"/>
                  <w:marTop w:val="0"/>
                  <w:marBottom w:val="0"/>
                  <w:divBdr>
                    <w:top w:val="none" w:sz="0" w:space="0" w:color="auto"/>
                    <w:left w:val="none" w:sz="0" w:space="0" w:color="auto"/>
                    <w:bottom w:val="none" w:sz="0" w:space="0" w:color="auto"/>
                    <w:right w:val="none" w:sz="0" w:space="0" w:color="auto"/>
                  </w:divBdr>
                  <w:divsChild>
                    <w:div w:id="1583564867">
                      <w:marLeft w:val="0"/>
                      <w:marRight w:val="0"/>
                      <w:marTop w:val="0"/>
                      <w:marBottom w:val="0"/>
                      <w:divBdr>
                        <w:top w:val="none" w:sz="0" w:space="0" w:color="auto"/>
                        <w:left w:val="none" w:sz="0" w:space="0" w:color="auto"/>
                        <w:bottom w:val="none" w:sz="0" w:space="0" w:color="auto"/>
                        <w:right w:val="none" w:sz="0" w:space="0" w:color="auto"/>
                      </w:divBdr>
                      <w:divsChild>
                        <w:div w:id="276762277">
                          <w:marLeft w:val="0"/>
                          <w:marRight w:val="0"/>
                          <w:marTop w:val="0"/>
                          <w:marBottom w:val="0"/>
                          <w:divBdr>
                            <w:top w:val="none" w:sz="0" w:space="0" w:color="auto"/>
                            <w:left w:val="none" w:sz="0" w:space="0" w:color="auto"/>
                            <w:bottom w:val="none" w:sz="0" w:space="0" w:color="auto"/>
                            <w:right w:val="none" w:sz="0" w:space="0" w:color="auto"/>
                          </w:divBdr>
                          <w:divsChild>
                            <w:div w:id="2133278248">
                              <w:marLeft w:val="0"/>
                              <w:marRight w:val="0"/>
                              <w:marTop w:val="0"/>
                              <w:marBottom w:val="0"/>
                              <w:divBdr>
                                <w:top w:val="none" w:sz="0" w:space="0" w:color="auto"/>
                                <w:left w:val="none" w:sz="0" w:space="0" w:color="auto"/>
                                <w:bottom w:val="none" w:sz="0" w:space="0" w:color="auto"/>
                                <w:right w:val="none" w:sz="0" w:space="0" w:color="auto"/>
                              </w:divBdr>
                              <w:divsChild>
                                <w:div w:id="1493522088">
                                  <w:marLeft w:val="0"/>
                                  <w:marRight w:val="0"/>
                                  <w:marTop w:val="0"/>
                                  <w:marBottom w:val="0"/>
                                  <w:divBdr>
                                    <w:top w:val="none" w:sz="0" w:space="0" w:color="auto"/>
                                    <w:left w:val="none" w:sz="0" w:space="0" w:color="auto"/>
                                    <w:bottom w:val="none" w:sz="0" w:space="0" w:color="auto"/>
                                    <w:right w:val="none" w:sz="0" w:space="0" w:color="auto"/>
                                  </w:divBdr>
                                  <w:divsChild>
                                    <w:div w:id="1238442108">
                                      <w:marLeft w:val="0"/>
                                      <w:marRight w:val="0"/>
                                      <w:marTop w:val="0"/>
                                      <w:marBottom w:val="0"/>
                                      <w:divBdr>
                                        <w:top w:val="none" w:sz="0" w:space="0" w:color="auto"/>
                                        <w:left w:val="none" w:sz="0" w:space="0" w:color="auto"/>
                                        <w:bottom w:val="none" w:sz="0" w:space="0" w:color="auto"/>
                                        <w:right w:val="none" w:sz="0" w:space="0" w:color="auto"/>
                                      </w:divBdr>
                                      <w:divsChild>
                                        <w:div w:id="1282612238">
                                          <w:marLeft w:val="0"/>
                                          <w:marRight w:val="0"/>
                                          <w:marTop w:val="0"/>
                                          <w:marBottom w:val="0"/>
                                          <w:divBdr>
                                            <w:top w:val="none" w:sz="0" w:space="0" w:color="auto"/>
                                            <w:left w:val="none" w:sz="0" w:space="0" w:color="auto"/>
                                            <w:bottom w:val="none" w:sz="0" w:space="0" w:color="auto"/>
                                            <w:right w:val="none" w:sz="0" w:space="0" w:color="auto"/>
                                          </w:divBdr>
                                          <w:divsChild>
                                            <w:div w:id="1511483017">
                                              <w:marLeft w:val="0"/>
                                              <w:marRight w:val="0"/>
                                              <w:marTop w:val="0"/>
                                              <w:marBottom w:val="0"/>
                                              <w:divBdr>
                                                <w:top w:val="none" w:sz="0" w:space="0" w:color="auto"/>
                                                <w:left w:val="none" w:sz="0" w:space="0" w:color="auto"/>
                                                <w:bottom w:val="none" w:sz="0" w:space="0" w:color="auto"/>
                                                <w:right w:val="none" w:sz="0" w:space="0" w:color="auto"/>
                                              </w:divBdr>
                                              <w:divsChild>
                                                <w:div w:id="1203439936">
                                                  <w:marLeft w:val="0"/>
                                                  <w:marRight w:val="0"/>
                                                  <w:marTop w:val="0"/>
                                                  <w:marBottom w:val="0"/>
                                                  <w:divBdr>
                                                    <w:top w:val="none" w:sz="0" w:space="0" w:color="auto"/>
                                                    <w:left w:val="none" w:sz="0" w:space="0" w:color="auto"/>
                                                    <w:bottom w:val="none" w:sz="0" w:space="0" w:color="auto"/>
                                                    <w:right w:val="none" w:sz="0" w:space="0" w:color="auto"/>
                                                  </w:divBdr>
                                                  <w:divsChild>
                                                    <w:div w:id="1437364891">
                                                      <w:marLeft w:val="0"/>
                                                      <w:marRight w:val="0"/>
                                                      <w:marTop w:val="0"/>
                                                      <w:marBottom w:val="0"/>
                                                      <w:divBdr>
                                                        <w:top w:val="none" w:sz="0" w:space="0" w:color="auto"/>
                                                        <w:left w:val="none" w:sz="0" w:space="0" w:color="auto"/>
                                                        <w:bottom w:val="none" w:sz="0" w:space="0" w:color="auto"/>
                                                        <w:right w:val="none" w:sz="0" w:space="0" w:color="auto"/>
                                                      </w:divBdr>
                                                      <w:divsChild>
                                                        <w:div w:id="1022704609">
                                                          <w:marLeft w:val="0"/>
                                                          <w:marRight w:val="0"/>
                                                          <w:marTop w:val="0"/>
                                                          <w:marBottom w:val="0"/>
                                                          <w:divBdr>
                                                            <w:top w:val="none" w:sz="0" w:space="0" w:color="auto"/>
                                                            <w:left w:val="none" w:sz="0" w:space="0" w:color="auto"/>
                                                            <w:bottom w:val="none" w:sz="0" w:space="0" w:color="auto"/>
                                                            <w:right w:val="none" w:sz="0" w:space="0" w:color="auto"/>
                                                          </w:divBdr>
                                                        </w:div>
                                                        <w:div w:id="793333712">
                                                          <w:marLeft w:val="0"/>
                                                          <w:marRight w:val="0"/>
                                                          <w:marTop w:val="0"/>
                                                          <w:marBottom w:val="0"/>
                                                          <w:divBdr>
                                                            <w:top w:val="none" w:sz="0" w:space="0" w:color="auto"/>
                                                            <w:left w:val="none" w:sz="0" w:space="0" w:color="auto"/>
                                                            <w:bottom w:val="none" w:sz="0" w:space="0" w:color="auto"/>
                                                            <w:right w:val="none" w:sz="0" w:space="0" w:color="auto"/>
                                                          </w:divBdr>
                                                        </w:div>
                                                        <w:div w:id="2080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604664">
      <w:bodyDiv w:val="1"/>
      <w:marLeft w:val="0"/>
      <w:marRight w:val="0"/>
      <w:marTop w:val="0"/>
      <w:marBottom w:val="0"/>
      <w:divBdr>
        <w:top w:val="none" w:sz="0" w:space="0" w:color="auto"/>
        <w:left w:val="none" w:sz="0" w:space="0" w:color="auto"/>
        <w:bottom w:val="none" w:sz="0" w:space="0" w:color="auto"/>
        <w:right w:val="none" w:sz="0" w:space="0" w:color="auto"/>
      </w:divBdr>
      <w:divsChild>
        <w:div w:id="412432516">
          <w:marLeft w:val="0"/>
          <w:marRight w:val="1"/>
          <w:marTop w:val="0"/>
          <w:marBottom w:val="0"/>
          <w:divBdr>
            <w:top w:val="none" w:sz="0" w:space="0" w:color="auto"/>
            <w:left w:val="none" w:sz="0" w:space="0" w:color="auto"/>
            <w:bottom w:val="none" w:sz="0" w:space="0" w:color="auto"/>
            <w:right w:val="none" w:sz="0" w:space="0" w:color="auto"/>
          </w:divBdr>
          <w:divsChild>
            <w:div w:id="598102786">
              <w:marLeft w:val="0"/>
              <w:marRight w:val="0"/>
              <w:marTop w:val="0"/>
              <w:marBottom w:val="0"/>
              <w:divBdr>
                <w:top w:val="none" w:sz="0" w:space="0" w:color="auto"/>
                <w:left w:val="none" w:sz="0" w:space="0" w:color="auto"/>
                <w:bottom w:val="none" w:sz="0" w:space="0" w:color="auto"/>
                <w:right w:val="none" w:sz="0" w:space="0" w:color="auto"/>
              </w:divBdr>
              <w:divsChild>
                <w:div w:id="1286350495">
                  <w:marLeft w:val="0"/>
                  <w:marRight w:val="1"/>
                  <w:marTop w:val="0"/>
                  <w:marBottom w:val="0"/>
                  <w:divBdr>
                    <w:top w:val="none" w:sz="0" w:space="0" w:color="auto"/>
                    <w:left w:val="none" w:sz="0" w:space="0" w:color="auto"/>
                    <w:bottom w:val="none" w:sz="0" w:space="0" w:color="auto"/>
                    <w:right w:val="none" w:sz="0" w:space="0" w:color="auto"/>
                  </w:divBdr>
                  <w:divsChild>
                    <w:div w:id="2139371663">
                      <w:marLeft w:val="0"/>
                      <w:marRight w:val="0"/>
                      <w:marTop w:val="0"/>
                      <w:marBottom w:val="0"/>
                      <w:divBdr>
                        <w:top w:val="none" w:sz="0" w:space="0" w:color="auto"/>
                        <w:left w:val="none" w:sz="0" w:space="0" w:color="auto"/>
                        <w:bottom w:val="none" w:sz="0" w:space="0" w:color="auto"/>
                        <w:right w:val="none" w:sz="0" w:space="0" w:color="auto"/>
                      </w:divBdr>
                      <w:divsChild>
                        <w:div w:id="709647650">
                          <w:marLeft w:val="0"/>
                          <w:marRight w:val="0"/>
                          <w:marTop w:val="0"/>
                          <w:marBottom w:val="0"/>
                          <w:divBdr>
                            <w:top w:val="none" w:sz="0" w:space="0" w:color="auto"/>
                            <w:left w:val="none" w:sz="0" w:space="0" w:color="auto"/>
                            <w:bottom w:val="none" w:sz="0" w:space="0" w:color="auto"/>
                            <w:right w:val="none" w:sz="0" w:space="0" w:color="auto"/>
                          </w:divBdr>
                          <w:divsChild>
                            <w:div w:id="1882859734">
                              <w:marLeft w:val="0"/>
                              <w:marRight w:val="0"/>
                              <w:marTop w:val="120"/>
                              <w:marBottom w:val="360"/>
                              <w:divBdr>
                                <w:top w:val="none" w:sz="0" w:space="0" w:color="auto"/>
                                <w:left w:val="none" w:sz="0" w:space="0" w:color="auto"/>
                                <w:bottom w:val="none" w:sz="0" w:space="0" w:color="auto"/>
                                <w:right w:val="none" w:sz="0" w:space="0" w:color="auto"/>
                              </w:divBdr>
                              <w:divsChild>
                                <w:div w:id="2121610527">
                                  <w:marLeft w:val="0"/>
                                  <w:marRight w:val="0"/>
                                  <w:marTop w:val="0"/>
                                  <w:marBottom w:val="0"/>
                                  <w:divBdr>
                                    <w:top w:val="none" w:sz="0" w:space="0" w:color="auto"/>
                                    <w:left w:val="none" w:sz="0" w:space="0" w:color="auto"/>
                                    <w:bottom w:val="none" w:sz="0" w:space="0" w:color="auto"/>
                                    <w:right w:val="none" w:sz="0" w:space="0" w:color="auto"/>
                                  </w:divBdr>
                                </w:div>
                                <w:div w:id="18160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459428">
      <w:bodyDiv w:val="1"/>
      <w:marLeft w:val="0"/>
      <w:marRight w:val="0"/>
      <w:marTop w:val="0"/>
      <w:marBottom w:val="0"/>
      <w:divBdr>
        <w:top w:val="none" w:sz="0" w:space="0" w:color="auto"/>
        <w:left w:val="none" w:sz="0" w:space="0" w:color="auto"/>
        <w:bottom w:val="none" w:sz="0" w:space="0" w:color="auto"/>
        <w:right w:val="none" w:sz="0" w:space="0" w:color="auto"/>
      </w:divBdr>
      <w:divsChild>
        <w:div w:id="1785268656">
          <w:marLeft w:val="0"/>
          <w:marRight w:val="1"/>
          <w:marTop w:val="0"/>
          <w:marBottom w:val="0"/>
          <w:divBdr>
            <w:top w:val="none" w:sz="0" w:space="0" w:color="auto"/>
            <w:left w:val="none" w:sz="0" w:space="0" w:color="auto"/>
            <w:bottom w:val="none" w:sz="0" w:space="0" w:color="auto"/>
            <w:right w:val="none" w:sz="0" w:space="0" w:color="auto"/>
          </w:divBdr>
          <w:divsChild>
            <w:div w:id="1475297664">
              <w:marLeft w:val="0"/>
              <w:marRight w:val="0"/>
              <w:marTop w:val="0"/>
              <w:marBottom w:val="0"/>
              <w:divBdr>
                <w:top w:val="none" w:sz="0" w:space="0" w:color="auto"/>
                <w:left w:val="none" w:sz="0" w:space="0" w:color="auto"/>
                <w:bottom w:val="none" w:sz="0" w:space="0" w:color="auto"/>
                <w:right w:val="none" w:sz="0" w:space="0" w:color="auto"/>
              </w:divBdr>
              <w:divsChild>
                <w:div w:id="26225129">
                  <w:marLeft w:val="0"/>
                  <w:marRight w:val="1"/>
                  <w:marTop w:val="0"/>
                  <w:marBottom w:val="0"/>
                  <w:divBdr>
                    <w:top w:val="none" w:sz="0" w:space="0" w:color="auto"/>
                    <w:left w:val="none" w:sz="0" w:space="0" w:color="auto"/>
                    <w:bottom w:val="none" w:sz="0" w:space="0" w:color="auto"/>
                    <w:right w:val="none" w:sz="0" w:space="0" w:color="auto"/>
                  </w:divBdr>
                  <w:divsChild>
                    <w:div w:id="1669632">
                      <w:marLeft w:val="0"/>
                      <w:marRight w:val="0"/>
                      <w:marTop w:val="0"/>
                      <w:marBottom w:val="0"/>
                      <w:divBdr>
                        <w:top w:val="none" w:sz="0" w:space="0" w:color="auto"/>
                        <w:left w:val="none" w:sz="0" w:space="0" w:color="auto"/>
                        <w:bottom w:val="none" w:sz="0" w:space="0" w:color="auto"/>
                        <w:right w:val="none" w:sz="0" w:space="0" w:color="auto"/>
                      </w:divBdr>
                      <w:divsChild>
                        <w:div w:id="496574736">
                          <w:marLeft w:val="0"/>
                          <w:marRight w:val="0"/>
                          <w:marTop w:val="0"/>
                          <w:marBottom w:val="0"/>
                          <w:divBdr>
                            <w:top w:val="none" w:sz="0" w:space="0" w:color="auto"/>
                            <w:left w:val="none" w:sz="0" w:space="0" w:color="auto"/>
                            <w:bottom w:val="none" w:sz="0" w:space="0" w:color="auto"/>
                            <w:right w:val="none" w:sz="0" w:space="0" w:color="auto"/>
                          </w:divBdr>
                          <w:divsChild>
                            <w:div w:id="675380647">
                              <w:marLeft w:val="0"/>
                              <w:marRight w:val="0"/>
                              <w:marTop w:val="120"/>
                              <w:marBottom w:val="360"/>
                              <w:divBdr>
                                <w:top w:val="none" w:sz="0" w:space="0" w:color="auto"/>
                                <w:left w:val="none" w:sz="0" w:space="0" w:color="auto"/>
                                <w:bottom w:val="none" w:sz="0" w:space="0" w:color="auto"/>
                                <w:right w:val="none" w:sz="0" w:space="0" w:color="auto"/>
                              </w:divBdr>
                              <w:divsChild>
                                <w:div w:id="359742787">
                                  <w:marLeft w:val="0"/>
                                  <w:marRight w:val="0"/>
                                  <w:marTop w:val="0"/>
                                  <w:marBottom w:val="0"/>
                                  <w:divBdr>
                                    <w:top w:val="none" w:sz="0" w:space="0" w:color="auto"/>
                                    <w:left w:val="none" w:sz="0" w:space="0" w:color="auto"/>
                                    <w:bottom w:val="none" w:sz="0" w:space="0" w:color="auto"/>
                                    <w:right w:val="none" w:sz="0" w:space="0" w:color="auto"/>
                                  </w:divBdr>
                                </w:div>
                                <w:div w:id="1024943598">
                                  <w:marLeft w:val="0"/>
                                  <w:marRight w:val="0"/>
                                  <w:marTop w:val="0"/>
                                  <w:marBottom w:val="0"/>
                                  <w:divBdr>
                                    <w:top w:val="none" w:sz="0" w:space="0" w:color="auto"/>
                                    <w:left w:val="none" w:sz="0" w:space="0" w:color="auto"/>
                                    <w:bottom w:val="none" w:sz="0" w:space="0" w:color="auto"/>
                                    <w:right w:val="none" w:sz="0" w:space="0" w:color="auto"/>
                                  </w:divBdr>
                                </w:div>
                                <w:div w:id="183792497">
                                  <w:marLeft w:val="0"/>
                                  <w:marRight w:val="0"/>
                                  <w:marTop w:val="0"/>
                                  <w:marBottom w:val="0"/>
                                  <w:divBdr>
                                    <w:top w:val="none" w:sz="0" w:space="0" w:color="auto"/>
                                    <w:left w:val="none" w:sz="0" w:space="0" w:color="auto"/>
                                    <w:bottom w:val="none" w:sz="0" w:space="0" w:color="auto"/>
                                    <w:right w:val="none" w:sz="0" w:space="0" w:color="auto"/>
                                  </w:divBdr>
                                </w:div>
                                <w:div w:id="1501502300">
                                  <w:marLeft w:val="0"/>
                                  <w:marRight w:val="0"/>
                                  <w:marTop w:val="0"/>
                                  <w:marBottom w:val="0"/>
                                  <w:divBdr>
                                    <w:top w:val="none" w:sz="0" w:space="0" w:color="auto"/>
                                    <w:left w:val="none" w:sz="0" w:space="0" w:color="auto"/>
                                    <w:bottom w:val="none" w:sz="0" w:space="0" w:color="auto"/>
                                    <w:right w:val="none" w:sz="0" w:space="0" w:color="auto"/>
                                  </w:divBdr>
                                  <w:divsChild>
                                    <w:div w:id="1461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654679">
      <w:bodyDiv w:val="1"/>
      <w:marLeft w:val="0"/>
      <w:marRight w:val="0"/>
      <w:marTop w:val="0"/>
      <w:marBottom w:val="0"/>
      <w:divBdr>
        <w:top w:val="none" w:sz="0" w:space="0" w:color="auto"/>
        <w:left w:val="none" w:sz="0" w:space="0" w:color="auto"/>
        <w:bottom w:val="none" w:sz="0" w:space="0" w:color="auto"/>
        <w:right w:val="none" w:sz="0" w:space="0" w:color="auto"/>
      </w:divBdr>
      <w:divsChild>
        <w:div w:id="2003655738">
          <w:marLeft w:val="0"/>
          <w:marRight w:val="0"/>
          <w:marTop w:val="0"/>
          <w:marBottom w:val="0"/>
          <w:divBdr>
            <w:top w:val="none" w:sz="0" w:space="0" w:color="auto"/>
            <w:left w:val="none" w:sz="0" w:space="0" w:color="auto"/>
            <w:bottom w:val="none" w:sz="0" w:space="0" w:color="auto"/>
            <w:right w:val="none" w:sz="0" w:space="0" w:color="auto"/>
          </w:divBdr>
          <w:divsChild>
            <w:div w:id="2104178735">
              <w:marLeft w:val="0"/>
              <w:marRight w:val="0"/>
              <w:marTop w:val="0"/>
              <w:marBottom w:val="0"/>
              <w:divBdr>
                <w:top w:val="none" w:sz="0" w:space="0" w:color="auto"/>
                <w:left w:val="none" w:sz="0" w:space="0" w:color="auto"/>
                <w:bottom w:val="none" w:sz="0" w:space="0" w:color="auto"/>
                <w:right w:val="none" w:sz="0" w:space="0" w:color="auto"/>
              </w:divBdr>
              <w:divsChild>
                <w:div w:id="954019286">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auto"/>
                        <w:left w:val="none" w:sz="0" w:space="0" w:color="auto"/>
                        <w:bottom w:val="none" w:sz="0" w:space="0" w:color="auto"/>
                        <w:right w:val="none" w:sz="0" w:space="0" w:color="auto"/>
                      </w:divBdr>
                      <w:divsChild>
                        <w:div w:id="546797378">
                          <w:marLeft w:val="0"/>
                          <w:marRight w:val="0"/>
                          <w:marTop w:val="0"/>
                          <w:marBottom w:val="0"/>
                          <w:divBdr>
                            <w:top w:val="none" w:sz="0" w:space="0" w:color="auto"/>
                            <w:left w:val="none" w:sz="0" w:space="0" w:color="auto"/>
                            <w:bottom w:val="none" w:sz="0" w:space="0" w:color="auto"/>
                            <w:right w:val="none" w:sz="0" w:space="0" w:color="auto"/>
                          </w:divBdr>
                          <w:divsChild>
                            <w:div w:id="511460424">
                              <w:marLeft w:val="0"/>
                              <w:marRight w:val="0"/>
                              <w:marTop w:val="0"/>
                              <w:marBottom w:val="0"/>
                              <w:divBdr>
                                <w:top w:val="none" w:sz="0" w:space="0" w:color="auto"/>
                                <w:left w:val="none" w:sz="0" w:space="0" w:color="auto"/>
                                <w:bottom w:val="none" w:sz="0" w:space="0" w:color="auto"/>
                                <w:right w:val="none" w:sz="0" w:space="0" w:color="auto"/>
                              </w:divBdr>
                              <w:divsChild>
                                <w:div w:id="854853616">
                                  <w:marLeft w:val="0"/>
                                  <w:marRight w:val="0"/>
                                  <w:marTop w:val="0"/>
                                  <w:marBottom w:val="0"/>
                                  <w:divBdr>
                                    <w:top w:val="none" w:sz="0" w:space="0" w:color="auto"/>
                                    <w:left w:val="none" w:sz="0" w:space="0" w:color="auto"/>
                                    <w:bottom w:val="none" w:sz="0" w:space="0" w:color="auto"/>
                                    <w:right w:val="none" w:sz="0" w:space="0" w:color="auto"/>
                                  </w:divBdr>
                                  <w:divsChild>
                                    <w:div w:id="1876427731">
                                      <w:marLeft w:val="0"/>
                                      <w:marRight w:val="0"/>
                                      <w:marTop w:val="0"/>
                                      <w:marBottom w:val="0"/>
                                      <w:divBdr>
                                        <w:top w:val="none" w:sz="0" w:space="0" w:color="auto"/>
                                        <w:left w:val="none" w:sz="0" w:space="0" w:color="auto"/>
                                        <w:bottom w:val="none" w:sz="0" w:space="0" w:color="auto"/>
                                        <w:right w:val="none" w:sz="0" w:space="0" w:color="auto"/>
                                      </w:divBdr>
                                      <w:divsChild>
                                        <w:div w:id="186022753">
                                          <w:marLeft w:val="0"/>
                                          <w:marRight w:val="0"/>
                                          <w:marTop w:val="0"/>
                                          <w:marBottom w:val="0"/>
                                          <w:divBdr>
                                            <w:top w:val="none" w:sz="0" w:space="0" w:color="auto"/>
                                            <w:left w:val="none" w:sz="0" w:space="0" w:color="auto"/>
                                            <w:bottom w:val="none" w:sz="0" w:space="0" w:color="auto"/>
                                            <w:right w:val="none" w:sz="0" w:space="0" w:color="auto"/>
                                          </w:divBdr>
                                          <w:divsChild>
                                            <w:div w:id="2052222717">
                                              <w:marLeft w:val="0"/>
                                              <w:marRight w:val="0"/>
                                              <w:marTop w:val="0"/>
                                              <w:marBottom w:val="0"/>
                                              <w:divBdr>
                                                <w:top w:val="none" w:sz="0" w:space="0" w:color="auto"/>
                                                <w:left w:val="none" w:sz="0" w:space="0" w:color="auto"/>
                                                <w:bottom w:val="none" w:sz="0" w:space="0" w:color="auto"/>
                                                <w:right w:val="none" w:sz="0" w:space="0" w:color="auto"/>
                                              </w:divBdr>
                                              <w:divsChild>
                                                <w:div w:id="236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720321">
          <w:marLeft w:val="0"/>
          <w:marRight w:val="1"/>
          <w:marTop w:val="0"/>
          <w:marBottom w:val="0"/>
          <w:divBdr>
            <w:top w:val="none" w:sz="0" w:space="0" w:color="auto"/>
            <w:left w:val="none" w:sz="0" w:space="0" w:color="auto"/>
            <w:bottom w:val="none" w:sz="0" w:space="0" w:color="auto"/>
            <w:right w:val="none" w:sz="0" w:space="0" w:color="auto"/>
          </w:divBdr>
          <w:divsChild>
            <w:div w:id="1332947821">
              <w:marLeft w:val="0"/>
              <w:marRight w:val="0"/>
              <w:marTop w:val="0"/>
              <w:marBottom w:val="0"/>
              <w:divBdr>
                <w:top w:val="none" w:sz="0" w:space="0" w:color="auto"/>
                <w:left w:val="none" w:sz="0" w:space="0" w:color="auto"/>
                <w:bottom w:val="none" w:sz="0" w:space="0" w:color="auto"/>
                <w:right w:val="none" w:sz="0" w:space="0" w:color="auto"/>
              </w:divBdr>
              <w:divsChild>
                <w:div w:id="1079209904">
                  <w:marLeft w:val="0"/>
                  <w:marRight w:val="1"/>
                  <w:marTop w:val="0"/>
                  <w:marBottom w:val="0"/>
                  <w:divBdr>
                    <w:top w:val="none" w:sz="0" w:space="0" w:color="auto"/>
                    <w:left w:val="none" w:sz="0" w:space="0" w:color="auto"/>
                    <w:bottom w:val="none" w:sz="0" w:space="0" w:color="auto"/>
                    <w:right w:val="none" w:sz="0" w:space="0" w:color="auto"/>
                  </w:divBdr>
                  <w:divsChild>
                    <w:div w:id="1739328701">
                      <w:marLeft w:val="0"/>
                      <w:marRight w:val="0"/>
                      <w:marTop w:val="0"/>
                      <w:marBottom w:val="0"/>
                      <w:divBdr>
                        <w:top w:val="none" w:sz="0" w:space="0" w:color="auto"/>
                        <w:left w:val="none" w:sz="0" w:space="0" w:color="auto"/>
                        <w:bottom w:val="none" w:sz="0" w:space="0" w:color="auto"/>
                        <w:right w:val="none" w:sz="0" w:space="0" w:color="auto"/>
                      </w:divBdr>
                      <w:divsChild>
                        <w:div w:id="1930697576">
                          <w:marLeft w:val="0"/>
                          <w:marRight w:val="0"/>
                          <w:marTop w:val="0"/>
                          <w:marBottom w:val="0"/>
                          <w:divBdr>
                            <w:top w:val="none" w:sz="0" w:space="0" w:color="auto"/>
                            <w:left w:val="none" w:sz="0" w:space="0" w:color="auto"/>
                            <w:bottom w:val="none" w:sz="0" w:space="0" w:color="auto"/>
                            <w:right w:val="none" w:sz="0" w:space="0" w:color="auto"/>
                          </w:divBdr>
                          <w:divsChild>
                            <w:div w:id="1542739927">
                              <w:marLeft w:val="0"/>
                              <w:marRight w:val="0"/>
                              <w:marTop w:val="120"/>
                              <w:marBottom w:val="360"/>
                              <w:divBdr>
                                <w:top w:val="none" w:sz="0" w:space="0" w:color="auto"/>
                                <w:left w:val="none" w:sz="0" w:space="0" w:color="auto"/>
                                <w:bottom w:val="none" w:sz="0" w:space="0" w:color="auto"/>
                                <w:right w:val="none" w:sz="0" w:space="0" w:color="auto"/>
                              </w:divBdr>
                              <w:divsChild>
                                <w:div w:id="1618482253">
                                  <w:marLeft w:val="0"/>
                                  <w:marRight w:val="0"/>
                                  <w:marTop w:val="0"/>
                                  <w:marBottom w:val="0"/>
                                  <w:divBdr>
                                    <w:top w:val="none" w:sz="0" w:space="0" w:color="auto"/>
                                    <w:left w:val="none" w:sz="0" w:space="0" w:color="auto"/>
                                    <w:bottom w:val="none" w:sz="0" w:space="0" w:color="auto"/>
                                    <w:right w:val="none" w:sz="0" w:space="0" w:color="auto"/>
                                  </w:divBdr>
                                </w:div>
                                <w:div w:id="1491946032">
                                  <w:marLeft w:val="0"/>
                                  <w:marRight w:val="0"/>
                                  <w:marTop w:val="0"/>
                                  <w:marBottom w:val="0"/>
                                  <w:divBdr>
                                    <w:top w:val="none" w:sz="0" w:space="0" w:color="auto"/>
                                    <w:left w:val="none" w:sz="0" w:space="0" w:color="auto"/>
                                    <w:bottom w:val="none" w:sz="0" w:space="0" w:color="auto"/>
                                    <w:right w:val="none" w:sz="0" w:space="0" w:color="auto"/>
                                  </w:divBdr>
                                </w:div>
                                <w:div w:id="1113405735">
                                  <w:marLeft w:val="0"/>
                                  <w:marRight w:val="0"/>
                                  <w:marTop w:val="0"/>
                                  <w:marBottom w:val="0"/>
                                  <w:divBdr>
                                    <w:top w:val="none" w:sz="0" w:space="0" w:color="auto"/>
                                    <w:left w:val="none" w:sz="0" w:space="0" w:color="auto"/>
                                    <w:bottom w:val="none" w:sz="0" w:space="0" w:color="auto"/>
                                    <w:right w:val="none" w:sz="0" w:space="0" w:color="auto"/>
                                  </w:divBdr>
                                </w:div>
                                <w:div w:id="1141651676">
                                  <w:marLeft w:val="0"/>
                                  <w:marRight w:val="0"/>
                                  <w:marTop w:val="0"/>
                                  <w:marBottom w:val="0"/>
                                  <w:divBdr>
                                    <w:top w:val="none" w:sz="0" w:space="0" w:color="auto"/>
                                    <w:left w:val="none" w:sz="0" w:space="0" w:color="auto"/>
                                    <w:bottom w:val="none" w:sz="0" w:space="0" w:color="auto"/>
                                    <w:right w:val="none" w:sz="0" w:space="0" w:color="auto"/>
                                  </w:divBdr>
                                  <w:divsChild>
                                    <w:div w:id="3658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13934">
      <w:bodyDiv w:val="1"/>
      <w:marLeft w:val="0"/>
      <w:marRight w:val="0"/>
      <w:marTop w:val="0"/>
      <w:marBottom w:val="0"/>
      <w:divBdr>
        <w:top w:val="none" w:sz="0" w:space="0" w:color="auto"/>
        <w:left w:val="none" w:sz="0" w:space="0" w:color="auto"/>
        <w:bottom w:val="none" w:sz="0" w:space="0" w:color="auto"/>
        <w:right w:val="none" w:sz="0" w:space="0" w:color="auto"/>
      </w:divBdr>
      <w:divsChild>
        <w:div w:id="1141073338">
          <w:marLeft w:val="0"/>
          <w:marRight w:val="0"/>
          <w:marTop w:val="0"/>
          <w:marBottom w:val="0"/>
          <w:divBdr>
            <w:top w:val="none" w:sz="0" w:space="0" w:color="auto"/>
            <w:left w:val="none" w:sz="0" w:space="0" w:color="auto"/>
            <w:bottom w:val="none" w:sz="0" w:space="0" w:color="auto"/>
            <w:right w:val="none" w:sz="0" w:space="0" w:color="auto"/>
          </w:divBdr>
          <w:divsChild>
            <w:div w:id="940845047">
              <w:marLeft w:val="0"/>
              <w:marRight w:val="0"/>
              <w:marTop w:val="0"/>
              <w:marBottom w:val="0"/>
              <w:divBdr>
                <w:top w:val="none" w:sz="0" w:space="0" w:color="auto"/>
                <w:left w:val="none" w:sz="0" w:space="0" w:color="auto"/>
                <w:bottom w:val="none" w:sz="0" w:space="0" w:color="auto"/>
                <w:right w:val="none" w:sz="0" w:space="0" w:color="auto"/>
              </w:divBdr>
              <w:divsChild>
                <w:div w:id="940532167">
                  <w:marLeft w:val="0"/>
                  <w:marRight w:val="0"/>
                  <w:marTop w:val="0"/>
                  <w:marBottom w:val="0"/>
                  <w:divBdr>
                    <w:top w:val="none" w:sz="0" w:space="0" w:color="auto"/>
                    <w:left w:val="none" w:sz="0" w:space="0" w:color="auto"/>
                    <w:bottom w:val="none" w:sz="0" w:space="0" w:color="auto"/>
                    <w:right w:val="none" w:sz="0" w:space="0" w:color="auto"/>
                  </w:divBdr>
                  <w:divsChild>
                    <w:div w:id="741874044">
                      <w:marLeft w:val="0"/>
                      <w:marRight w:val="0"/>
                      <w:marTop w:val="0"/>
                      <w:marBottom w:val="0"/>
                      <w:divBdr>
                        <w:top w:val="none" w:sz="0" w:space="0" w:color="auto"/>
                        <w:left w:val="none" w:sz="0" w:space="0" w:color="auto"/>
                        <w:bottom w:val="none" w:sz="0" w:space="0" w:color="auto"/>
                        <w:right w:val="none" w:sz="0" w:space="0" w:color="auto"/>
                      </w:divBdr>
                      <w:divsChild>
                        <w:div w:id="401491644">
                          <w:marLeft w:val="0"/>
                          <w:marRight w:val="0"/>
                          <w:marTop w:val="0"/>
                          <w:marBottom w:val="0"/>
                          <w:divBdr>
                            <w:top w:val="none" w:sz="0" w:space="0" w:color="auto"/>
                            <w:left w:val="none" w:sz="0" w:space="0" w:color="auto"/>
                            <w:bottom w:val="none" w:sz="0" w:space="0" w:color="auto"/>
                            <w:right w:val="none" w:sz="0" w:space="0" w:color="auto"/>
                          </w:divBdr>
                          <w:divsChild>
                            <w:div w:id="1792939404">
                              <w:marLeft w:val="0"/>
                              <w:marRight w:val="0"/>
                              <w:marTop w:val="0"/>
                              <w:marBottom w:val="0"/>
                              <w:divBdr>
                                <w:top w:val="none" w:sz="0" w:space="0" w:color="auto"/>
                                <w:left w:val="none" w:sz="0" w:space="0" w:color="auto"/>
                                <w:bottom w:val="none" w:sz="0" w:space="0" w:color="auto"/>
                                <w:right w:val="none" w:sz="0" w:space="0" w:color="auto"/>
                              </w:divBdr>
                              <w:divsChild>
                                <w:div w:id="46731511">
                                  <w:marLeft w:val="0"/>
                                  <w:marRight w:val="0"/>
                                  <w:marTop w:val="0"/>
                                  <w:marBottom w:val="0"/>
                                  <w:divBdr>
                                    <w:top w:val="none" w:sz="0" w:space="0" w:color="auto"/>
                                    <w:left w:val="none" w:sz="0" w:space="0" w:color="auto"/>
                                    <w:bottom w:val="none" w:sz="0" w:space="0" w:color="auto"/>
                                    <w:right w:val="none" w:sz="0" w:space="0" w:color="auto"/>
                                  </w:divBdr>
                                  <w:divsChild>
                                    <w:div w:id="1060252925">
                                      <w:marLeft w:val="0"/>
                                      <w:marRight w:val="0"/>
                                      <w:marTop w:val="0"/>
                                      <w:marBottom w:val="0"/>
                                      <w:divBdr>
                                        <w:top w:val="none" w:sz="0" w:space="0" w:color="auto"/>
                                        <w:left w:val="none" w:sz="0" w:space="0" w:color="auto"/>
                                        <w:bottom w:val="none" w:sz="0" w:space="0" w:color="auto"/>
                                        <w:right w:val="none" w:sz="0" w:space="0" w:color="auto"/>
                                      </w:divBdr>
                                      <w:divsChild>
                                        <w:div w:id="1041318558">
                                          <w:marLeft w:val="0"/>
                                          <w:marRight w:val="0"/>
                                          <w:marTop w:val="0"/>
                                          <w:marBottom w:val="0"/>
                                          <w:divBdr>
                                            <w:top w:val="none" w:sz="0" w:space="0" w:color="auto"/>
                                            <w:left w:val="none" w:sz="0" w:space="0" w:color="auto"/>
                                            <w:bottom w:val="none" w:sz="0" w:space="0" w:color="auto"/>
                                            <w:right w:val="none" w:sz="0" w:space="0" w:color="auto"/>
                                          </w:divBdr>
                                          <w:divsChild>
                                            <w:div w:id="256908865">
                                              <w:marLeft w:val="0"/>
                                              <w:marRight w:val="0"/>
                                              <w:marTop w:val="0"/>
                                              <w:marBottom w:val="0"/>
                                              <w:divBdr>
                                                <w:top w:val="none" w:sz="0" w:space="0" w:color="auto"/>
                                                <w:left w:val="none" w:sz="0" w:space="0" w:color="auto"/>
                                                <w:bottom w:val="none" w:sz="0" w:space="0" w:color="auto"/>
                                                <w:right w:val="none" w:sz="0" w:space="0" w:color="auto"/>
                                              </w:divBdr>
                                              <w:divsChild>
                                                <w:div w:id="133955701">
                                                  <w:marLeft w:val="0"/>
                                                  <w:marRight w:val="0"/>
                                                  <w:marTop w:val="0"/>
                                                  <w:marBottom w:val="0"/>
                                                  <w:divBdr>
                                                    <w:top w:val="none" w:sz="0" w:space="0" w:color="auto"/>
                                                    <w:left w:val="none" w:sz="0" w:space="0" w:color="auto"/>
                                                    <w:bottom w:val="none" w:sz="0" w:space="0" w:color="auto"/>
                                                    <w:right w:val="none" w:sz="0" w:space="0" w:color="auto"/>
                                                  </w:divBdr>
                                                  <w:divsChild>
                                                    <w:div w:id="1754275569">
                                                      <w:marLeft w:val="0"/>
                                                      <w:marRight w:val="0"/>
                                                      <w:marTop w:val="0"/>
                                                      <w:marBottom w:val="0"/>
                                                      <w:divBdr>
                                                        <w:top w:val="none" w:sz="0" w:space="0" w:color="auto"/>
                                                        <w:left w:val="none" w:sz="0" w:space="0" w:color="auto"/>
                                                        <w:bottom w:val="none" w:sz="0" w:space="0" w:color="auto"/>
                                                        <w:right w:val="none" w:sz="0" w:space="0" w:color="auto"/>
                                                      </w:divBdr>
                                                      <w:divsChild>
                                                        <w:div w:id="1035354062">
                                                          <w:marLeft w:val="0"/>
                                                          <w:marRight w:val="0"/>
                                                          <w:marTop w:val="0"/>
                                                          <w:marBottom w:val="0"/>
                                                          <w:divBdr>
                                                            <w:top w:val="none" w:sz="0" w:space="0" w:color="auto"/>
                                                            <w:left w:val="none" w:sz="0" w:space="0" w:color="auto"/>
                                                            <w:bottom w:val="none" w:sz="0" w:space="0" w:color="auto"/>
                                                            <w:right w:val="none" w:sz="0" w:space="0" w:color="auto"/>
                                                          </w:divBdr>
                                                        </w:div>
                                                        <w:div w:id="17461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358966">
      <w:bodyDiv w:val="1"/>
      <w:marLeft w:val="0"/>
      <w:marRight w:val="0"/>
      <w:marTop w:val="0"/>
      <w:marBottom w:val="0"/>
      <w:divBdr>
        <w:top w:val="none" w:sz="0" w:space="0" w:color="auto"/>
        <w:left w:val="none" w:sz="0" w:space="0" w:color="auto"/>
        <w:bottom w:val="none" w:sz="0" w:space="0" w:color="auto"/>
        <w:right w:val="none" w:sz="0" w:space="0" w:color="auto"/>
      </w:divBdr>
      <w:divsChild>
        <w:div w:id="248387797">
          <w:marLeft w:val="0"/>
          <w:marRight w:val="1"/>
          <w:marTop w:val="0"/>
          <w:marBottom w:val="0"/>
          <w:divBdr>
            <w:top w:val="none" w:sz="0" w:space="0" w:color="auto"/>
            <w:left w:val="none" w:sz="0" w:space="0" w:color="auto"/>
            <w:bottom w:val="none" w:sz="0" w:space="0" w:color="auto"/>
            <w:right w:val="none" w:sz="0" w:space="0" w:color="auto"/>
          </w:divBdr>
          <w:divsChild>
            <w:div w:id="721486498">
              <w:marLeft w:val="0"/>
              <w:marRight w:val="0"/>
              <w:marTop w:val="0"/>
              <w:marBottom w:val="0"/>
              <w:divBdr>
                <w:top w:val="none" w:sz="0" w:space="0" w:color="auto"/>
                <w:left w:val="none" w:sz="0" w:space="0" w:color="auto"/>
                <w:bottom w:val="none" w:sz="0" w:space="0" w:color="auto"/>
                <w:right w:val="none" w:sz="0" w:space="0" w:color="auto"/>
              </w:divBdr>
              <w:divsChild>
                <w:div w:id="1500270719">
                  <w:marLeft w:val="0"/>
                  <w:marRight w:val="1"/>
                  <w:marTop w:val="0"/>
                  <w:marBottom w:val="0"/>
                  <w:divBdr>
                    <w:top w:val="none" w:sz="0" w:space="0" w:color="auto"/>
                    <w:left w:val="none" w:sz="0" w:space="0" w:color="auto"/>
                    <w:bottom w:val="none" w:sz="0" w:space="0" w:color="auto"/>
                    <w:right w:val="none" w:sz="0" w:space="0" w:color="auto"/>
                  </w:divBdr>
                  <w:divsChild>
                    <w:div w:id="1100182785">
                      <w:marLeft w:val="0"/>
                      <w:marRight w:val="0"/>
                      <w:marTop w:val="0"/>
                      <w:marBottom w:val="0"/>
                      <w:divBdr>
                        <w:top w:val="none" w:sz="0" w:space="0" w:color="auto"/>
                        <w:left w:val="none" w:sz="0" w:space="0" w:color="auto"/>
                        <w:bottom w:val="none" w:sz="0" w:space="0" w:color="auto"/>
                        <w:right w:val="none" w:sz="0" w:space="0" w:color="auto"/>
                      </w:divBdr>
                      <w:divsChild>
                        <w:div w:id="232008055">
                          <w:marLeft w:val="0"/>
                          <w:marRight w:val="0"/>
                          <w:marTop w:val="0"/>
                          <w:marBottom w:val="0"/>
                          <w:divBdr>
                            <w:top w:val="none" w:sz="0" w:space="0" w:color="auto"/>
                            <w:left w:val="none" w:sz="0" w:space="0" w:color="auto"/>
                            <w:bottom w:val="none" w:sz="0" w:space="0" w:color="auto"/>
                            <w:right w:val="none" w:sz="0" w:space="0" w:color="auto"/>
                          </w:divBdr>
                          <w:divsChild>
                            <w:div w:id="110907428">
                              <w:marLeft w:val="0"/>
                              <w:marRight w:val="0"/>
                              <w:marTop w:val="120"/>
                              <w:marBottom w:val="360"/>
                              <w:divBdr>
                                <w:top w:val="none" w:sz="0" w:space="0" w:color="auto"/>
                                <w:left w:val="none" w:sz="0" w:space="0" w:color="auto"/>
                                <w:bottom w:val="none" w:sz="0" w:space="0" w:color="auto"/>
                                <w:right w:val="none" w:sz="0" w:space="0" w:color="auto"/>
                              </w:divBdr>
                              <w:divsChild>
                                <w:div w:id="226765354">
                                  <w:marLeft w:val="0"/>
                                  <w:marRight w:val="0"/>
                                  <w:marTop w:val="0"/>
                                  <w:marBottom w:val="0"/>
                                  <w:divBdr>
                                    <w:top w:val="none" w:sz="0" w:space="0" w:color="auto"/>
                                    <w:left w:val="none" w:sz="0" w:space="0" w:color="auto"/>
                                    <w:bottom w:val="none" w:sz="0" w:space="0" w:color="auto"/>
                                    <w:right w:val="none" w:sz="0" w:space="0" w:color="auto"/>
                                  </w:divBdr>
                                </w:div>
                                <w:div w:id="633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5122">
      <w:bodyDiv w:val="1"/>
      <w:marLeft w:val="0"/>
      <w:marRight w:val="0"/>
      <w:marTop w:val="0"/>
      <w:marBottom w:val="0"/>
      <w:divBdr>
        <w:top w:val="none" w:sz="0" w:space="0" w:color="auto"/>
        <w:left w:val="none" w:sz="0" w:space="0" w:color="auto"/>
        <w:bottom w:val="none" w:sz="0" w:space="0" w:color="auto"/>
        <w:right w:val="none" w:sz="0" w:space="0" w:color="auto"/>
      </w:divBdr>
    </w:div>
    <w:div w:id="1074401567">
      <w:bodyDiv w:val="1"/>
      <w:marLeft w:val="0"/>
      <w:marRight w:val="0"/>
      <w:marTop w:val="0"/>
      <w:marBottom w:val="0"/>
      <w:divBdr>
        <w:top w:val="none" w:sz="0" w:space="0" w:color="auto"/>
        <w:left w:val="none" w:sz="0" w:space="0" w:color="auto"/>
        <w:bottom w:val="none" w:sz="0" w:space="0" w:color="auto"/>
        <w:right w:val="none" w:sz="0" w:space="0" w:color="auto"/>
      </w:divBdr>
      <w:divsChild>
        <w:div w:id="1475178445">
          <w:marLeft w:val="0"/>
          <w:marRight w:val="1"/>
          <w:marTop w:val="0"/>
          <w:marBottom w:val="0"/>
          <w:divBdr>
            <w:top w:val="none" w:sz="0" w:space="0" w:color="auto"/>
            <w:left w:val="none" w:sz="0" w:space="0" w:color="auto"/>
            <w:bottom w:val="none" w:sz="0" w:space="0" w:color="auto"/>
            <w:right w:val="none" w:sz="0" w:space="0" w:color="auto"/>
          </w:divBdr>
          <w:divsChild>
            <w:div w:id="353268833">
              <w:marLeft w:val="0"/>
              <w:marRight w:val="0"/>
              <w:marTop w:val="0"/>
              <w:marBottom w:val="0"/>
              <w:divBdr>
                <w:top w:val="none" w:sz="0" w:space="0" w:color="auto"/>
                <w:left w:val="none" w:sz="0" w:space="0" w:color="auto"/>
                <w:bottom w:val="none" w:sz="0" w:space="0" w:color="auto"/>
                <w:right w:val="none" w:sz="0" w:space="0" w:color="auto"/>
              </w:divBdr>
              <w:divsChild>
                <w:div w:id="579214171">
                  <w:marLeft w:val="0"/>
                  <w:marRight w:val="1"/>
                  <w:marTop w:val="0"/>
                  <w:marBottom w:val="0"/>
                  <w:divBdr>
                    <w:top w:val="none" w:sz="0" w:space="0" w:color="auto"/>
                    <w:left w:val="none" w:sz="0" w:space="0" w:color="auto"/>
                    <w:bottom w:val="none" w:sz="0" w:space="0" w:color="auto"/>
                    <w:right w:val="none" w:sz="0" w:space="0" w:color="auto"/>
                  </w:divBdr>
                  <w:divsChild>
                    <w:div w:id="1422143128">
                      <w:marLeft w:val="0"/>
                      <w:marRight w:val="0"/>
                      <w:marTop w:val="0"/>
                      <w:marBottom w:val="0"/>
                      <w:divBdr>
                        <w:top w:val="none" w:sz="0" w:space="0" w:color="auto"/>
                        <w:left w:val="none" w:sz="0" w:space="0" w:color="auto"/>
                        <w:bottom w:val="none" w:sz="0" w:space="0" w:color="auto"/>
                        <w:right w:val="none" w:sz="0" w:space="0" w:color="auto"/>
                      </w:divBdr>
                      <w:divsChild>
                        <w:div w:id="1441758639">
                          <w:marLeft w:val="0"/>
                          <w:marRight w:val="0"/>
                          <w:marTop w:val="0"/>
                          <w:marBottom w:val="0"/>
                          <w:divBdr>
                            <w:top w:val="none" w:sz="0" w:space="0" w:color="auto"/>
                            <w:left w:val="none" w:sz="0" w:space="0" w:color="auto"/>
                            <w:bottom w:val="none" w:sz="0" w:space="0" w:color="auto"/>
                            <w:right w:val="none" w:sz="0" w:space="0" w:color="auto"/>
                          </w:divBdr>
                          <w:divsChild>
                            <w:div w:id="588000078">
                              <w:marLeft w:val="0"/>
                              <w:marRight w:val="0"/>
                              <w:marTop w:val="120"/>
                              <w:marBottom w:val="360"/>
                              <w:divBdr>
                                <w:top w:val="none" w:sz="0" w:space="0" w:color="auto"/>
                                <w:left w:val="none" w:sz="0" w:space="0" w:color="auto"/>
                                <w:bottom w:val="none" w:sz="0" w:space="0" w:color="auto"/>
                                <w:right w:val="none" w:sz="0" w:space="0" w:color="auto"/>
                              </w:divBdr>
                              <w:divsChild>
                                <w:div w:id="621518">
                                  <w:marLeft w:val="0"/>
                                  <w:marRight w:val="0"/>
                                  <w:marTop w:val="0"/>
                                  <w:marBottom w:val="0"/>
                                  <w:divBdr>
                                    <w:top w:val="none" w:sz="0" w:space="0" w:color="auto"/>
                                    <w:left w:val="none" w:sz="0" w:space="0" w:color="auto"/>
                                    <w:bottom w:val="none" w:sz="0" w:space="0" w:color="auto"/>
                                    <w:right w:val="none" w:sz="0" w:space="0" w:color="auto"/>
                                  </w:divBdr>
                                </w:div>
                                <w:div w:id="8001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26994">
      <w:bodyDiv w:val="1"/>
      <w:marLeft w:val="0"/>
      <w:marRight w:val="0"/>
      <w:marTop w:val="0"/>
      <w:marBottom w:val="0"/>
      <w:divBdr>
        <w:top w:val="none" w:sz="0" w:space="0" w:color="auto"/>
        <w:left w:val="none" w:sz="0" w:space="0" w:color="auto"/>
        <w:bottom w:val="none" w:sz="0" w:space="0" w:color="auto"/>
        <w:right w:val="none" w:sz="0" w:space="0" w:color="auto"/>
      </w:divBdr>
      <w:divsChild>
        <w:div w:id="228273097">
          <w:marLeft w:val="0"/>
          <w:marRight w:val="1"/>
          <w:marTop w:val="0"/>
          <w:marBottom w:val="0"/>
          <w:divBdr>
            <w:top w:val="none" w:sz="0" w:space="0" w:color="auto"/>
            <w:left w:val="none" w:sz="0" w:space="0" w:color="auto"/>
            <w:bottom w:val="none" w:sz="0" w:space="0" w:color="auto"/>
            <w:right w:val="none" w:sz="0" w:space="0" w:color="auto"/>
          </w:divBdr>
          <w:divsChild>
            <w:div w:id="996572966">
              <w:marLeft w:val="0"/>
              <w:marRight w:val="0"/>
              <w:marTop w:val="0"/>
              <w:marBottom w:val="0"/>
              <w:divBdr>
                <w:top w:val="none" w:sz="0" w:space="0" w:color="auto"/>
                <w:left w:val="none" w:sz="0" w:space="0" w:color="auto"/>
                <w:bottom w:val="none" w:sz="0" w:space="0" w:color="auto"/>
                <w:right w:val="none" w:sz="0" w:space="0" w:color="auto"/>
              </w:divBdr>
              <w:divsChild>
                <w:div w:id="1718354418">
                  <w:marLeft w:val="0"/>
                  <w:marRight w:val="1"/>
                  <w:marTop w:val="0"/>
                  <w:marBottom w:val="0"/>
                  <w:divBdr>
                    <w:top w:val="none" w:sz="0" w:space="0" w:color="auto"/>
                    <w:left w:val="none" w:sz="0" w:space="0" w:color="auto"/>
                    <w:bottom w:val="none" w:sz="0" w:space="0" w:color="auto"/>
                    <w:right w:val="none" w:sz="0" w:space="0" w:color="auto"/>
                  </w:divBdr>
                  <w:divsChild>
                    <w:div w:id="1426463885">
                      <w:marLeft w:val="0"/>
                      <w:marRight w:val="0"/>
                      <w:marTop w:val="0"/>
                      <w:marBottom w:val="0"/>
                      <w:divBdr>
                        <w:top w:val="none" w:sz="0" w:space="0" w:color="auto"/>
                        <w:left w:val="none" w:sz="0" w:space="0" w:color="auto"/>
                        <w:bottom w:val="none" w:sz="0" w:space="0" w:color="auto"/>
                        <w:right w:val="none" w:sz="0" w:space="0" w:color="auto"/>
                      </w:divBdr>
                      <w:divsChild>
                        <w:div w:id="1233588017">
                          <w:marLeft w:val="0"/>
                          <w:marRight w:val="0"/>
                          <w:marTop w:val="0"/>
                          <w:marBottom w:val="0"/>
                          <w:divBdr>
                            <w:top w:val="none" w:sz="0" w:space="0" w:color="auto"/>
                            <w:left w:val="none" w:sz="0" w:space="0" w:color="auto"/>
                            <w:bottom w:val="none" w:sz="0" w:space="0" w:color="auto"/>
                            <w:right w:val="none" w:sz="0" w:space="0" w:color="auto"/>
                          </w:divBdr>
                          <w:divsChild>
                            <w:div w:id="656150671">
                              <w:marLeft w:val="0"/>
                              <w:marRight w:val="0"/>
                              <w:marTop w:val="120"/>
                              <w:marBottom w:val="360"/>
                              <w:divBdr>
                                <w:top w:val="none" w:sz="0" w:space="0" w:color="auto"/>
                                <w:left w:val="none" w:sz="0" w:space="0" w:color="auto"/>
                                <w:bottom w:val="none" w:sz="0" w:space="0" w:color="auto"/>
                                <w:right w:val="none" w:sz="0" w:space="0" w:color="auto"/>
                              </w:divBdr>
                              <w:divsChild>
                                <w:div w:id="415059114">
                                  <w:marLeft w:val="0"/>
                                  <w:marRight w:val="0"/>
                                  <w:marTop w:val="0"/>
                                  <w:marBottom w:val="0"/>
                                  <w:divBdr>
                                    <w:top w:val="none" w:sz="0" w:space="0" w:color="auto"/>
                                    <w:left w:val="none" w:sz="0" w:space="0" w:color="auto"/>
                                    <w:bottom w:val="none" w:sz="0" w:space="0" w:color="auto"/>
                                    <w:right w:val="none" w:sz="0" w:space="0" w:color="auto"/>
                                  </w:divBdr>
                                </w:div>
                                <w:div w:id="572399617">
                                  <w:marLeft w:val="0"/>
                                  <w:marRight w:val="0"/>
                                  <w:marTop w:val="0"/>
                                  <w:marBottom w:val="0"/>
                                  <w:divBdr>
                                    <w:top w:val="none" w:sz="0" w:space="0" w:color="auto"/>
                                    <w:left w:val="none" w:sz="0" w:space="0" w:color="auto"/>
                                    <w:bottom w:val="none" w:sz="0" w:space="0" w:color="auto"/>
                                    <w:right w:val="none" w:sz="0" w:space="0" w:color="auto"/>
                                  </w:divBdr>
                                </w:div>
                                <w:div w:id="1778526983">
                                  <w:marLeft w:val="0"/>
                                  <w:marRight w:val="0"/>
                                  <w:marTop w:val="0"/>
                                  <w:marBottom w:val="0"/>
                                  <w:divBdr>
                                    <w:top w:val="none" w:sz="0" w:space="0" w:color="auto"/>
                                    <w:left w:val="none" w:sz="0" w:space="0" w:color="auto"/>
                                    <w:bottom w:val="none" w:sz="0" w:space="0" w:color="auto"/>
                                    <w:right w:val="none" w:sz="0" w:space="0" w:color="auto"/>
                                  </w:divBdr>
                                </w:div>
                                <w:div w:id="75136403">
                                  <w:marLeft w:val="0"/>
                                  <w:marRight w:val="0"/>
                                  <w:marTop w:val="0"/>
                                  <w:marBottom w:val="0"/>
                                  <w:divBdr>
                                    <w:top w:val="none" w:sz="0" w:space="0" w:color="auto"/>
                                    <w:left w:val="none" w:sz="0" w:space="0" w:color="auto"/>
                                    <w:bottom w:val="none" w:sz="0" w:space="0" w:color="auto"/>
                                    <w:right w:val="none" w:sz="0" w:space="0" w:color="auto"/>
                                  </w:divBdr>
                                  <w:divsChild>
                                    <w:div w:id="7741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sChild>
        <w:div w:id="732462527">
          <w:marLeft w:val="0"/>
          <w:marRight w:val="1"/>
          <w:marTop w:val="0"/>
          <w:marBottom w:val="0"/>
          <w:divBdr>
            <w:top w:val="none" w:sz="0" w:space="0" w:color="auto"/>
            <w:left w:val="none" w:sz="0" w:space="0" w:color="auto"/>
            <w:bottom w:val="none" w:sz="0" w:space="0" w:color="auto"/>
            <w:right w:val="none" w:sz="0" w:space="0" w:color="auto"/>
          </w:divBdr>
          <w:divsChild>
            <w:div w:id="1183012688">
              <w:marLeft w:val="0"/>
              <w:marRight w:val="0"/>
              <w:marTop w:val="0"/>
              <w:marBottom w:val="0"/>
              <w:divBdr>
                <w:top w:val="none" w:sz="0" w:space="0" w:color="auto"/>
                <w:left w:val="none" w:sz="0" w:space="0" w:color="auto"/>
                <w:bottom w:val="none" w:sz="0" w:space="0" w:color="auto"/>
                <w:right w:val="none" w:sz="0" w:space="0" w:color="auto"/>
              </w:divBdr>
              <w:divsChild>
                <w:div w:id="424233894">
                  <w:marLeft w:val="0"/>
                  <w:marRight w:val="1"/>
                  <w:marTop w:val="0"/>
                  <w:marBottom w:val="0"/>
                  <w:divBdr>
                    <w:top w:val="none" w:sz="0" w:space="0" w:color="auto"/>
                    <w:left w:val="none" w:sz="0" w:space="0" w:color="auto"/>
                    <w:bottom w:val="none" w:sz="0" w:space="0" w:color="auto"/>
                    <w:right w:val="none" w:sz="0" w:space="0" w:color="auto"/>
                  </w:divBdr>
                  <w:divsChild>
                    <w:div w:id="869076770">
                      <w:marLeft w:val="0"/>
                      <w:marRight w:val="0"/>
                      <w:marTop w:val="0"/>
                      <w:marBottom w:val="0"/>
                      <w:divBdr>
                        <w:top w:val="none" w:sz="0" w:space="0" w:color="auto"/>
                        <w:left w:val="none" w:sz="0" w:space="0" w:color="auto"/>
                        <w:bottom w:val="none" w:sz="0" w:space="0" w:color="auto"/>
                        <w:right w:val="none" w:sz="0" w:space="0" w:color="auto"/>
                      </w:divBdr>
                      <w:divsChild>
                        <w:div w:id="1715887102">
                          <w:marLeft w:val="0"/>
                          <w:marRight w:val="0"/>
                          <w:marTop w:val="0"/>
                          <w:marBottom w:val="0"/>
                          <w:divBdr>
                            <w:top w:val="none" w:sz="0" w:space="0" w:color="auto"/>
                            <w:left w:val="none" w:sz="0" w:space="0" w:color="auto"/>
                            <w:bottom w:val="none" w:sz="0" w:space="0" w:color="auto"/>
                            <w:right w:val="none" w:sz="0" w:space="0" w:color="auto"/>
                          </w:divBdr>
                          <w:divsChild>
                            <w:div w:id="1699549027">
                              <w:marLeft w:val="0"/>
                              <w:marRight w:val="0"/>
                              <w:marTop w:val="120"/>
                              <w:marBottom w:val="360"/>
                              <w:divBdr>
                                <w:top w:val="none" w:sz="0" w:space="0" w:color="auto"/>
                                <w:left w:val="none" w:sz="0" w:space="0" w:color="auto"/>
                                <w:bottom w:val="none" w:sz="0" w:space="0" w:color="auto"/>
                                <w:right w:val="none" w:sz="0" w:space="0" w:color="auto"/>
                              </w:divBdr>
                              <w:divsChild>
                                <w:div w:id="1440947742">
                                  <w:marLeft w:val="0"/>
                                  <w:marRight w:val="0"/>
                                  <w:marTop w:val="0"/>
                                  <w:marBottom w:val="0"/>
                                  <w:divBdr>
                                    <w:top w:val="none" w:sz="0" w:space="0" w:color="auto"/>
                                    <w:left w:val="none" w:sz="0" w:space="0" w:color="auto"/>
                                    <w:bottom w:val="none" w:sz="0" w:space="0" w:color="auto"/>
                                    <w:right w:val="none" w:sz="0" w:space="0" w:color="auto"/>
                                  </w:divBdr>
                                </w:div>
                                <w:div w:id="138352217">
                                  <w:marLeft w:val="0"/>
                                  <w:marRight w:val="0"/>
                                  <w:marTop w:val="0"/>
                                  <w:marBottom w:val="0"/>
                                  <w:divBdr>
                                    <w:top w:val="none" w:sz="0" w:space="0" w:color="auto"/>
                                    <w:left w:val="none" w:sz="0" w:space="0" w:color="auto"/>
                                    <w:bottom w:val="none" w:sz="0" w:space="0" w:color="auto"/>
                                    <w:right w:val="none" w:sz="0" w:space="0" w:color="auto"/>
                                  </w:divBdr>
                                </w:div>
                                <w:div w:id="1820805544">
                                  <w:marLeft w:val="0"/>
                                  <w:marRight w:val="0"/>
                                  <w:marTop w:val="0"/>
                                  <w:marBottom w:val="0"/>
                                  <w:divBdr>
                                    <w:top w:val="none" w:sz="0" w:space="0" w:color="auto"/>
                                    <w:left w:val="none" w:sz="0" w:space="0" w:color="auto"/>
                                    <w:bottom w:val="none" w:sz="0" w:space="0" w:color="auto"/>
                                    <w:right w:val="none" w:sz="0" w:space="0" w:color="auto"/>
                                  </w:divBdr>
                                </w:div>
                                <w:div w:id="1925070908">
                                  <w:marLeft w:val="0"/>
                                  <w:marRight w:val="0"/>
                                  <w:marTop w:val="0"/>
                                  <w:marBottom w:val="0"/>
                                  <w:divBdr>
                                    <w:top w:val="none" w:sz="0" w:space="0" w:color="auto"/>
                                    <w:left w:val="none" w:sz="0" w:space="0" w:color="auto"/>
                                    <w:bottom w:val="none" w:sz="0" w:space="0" w:color="auto"/>
                                    <w:right w:val="none" w:sz="0" w:space="0" w:color="auto"/>
                                  </w:divBdr>
                                  <w:divsChild>
                                    <w:div w:id="15767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92862">
      <w:bodyDiv w:val="1"/>
      <w:marLeft w:val="0"/>
      <w:marRight w:val="0"/>
      <w:marTop w:val="0"/>
      <w:marBottom w:val="0"/>
      <w:divBdr>
        <w:top w:val="none" w:sz="0" w:space="0" w:color="auto"/>
        <w:left w:val="none" w:sz="0" w:space="0" w:color="auto"/>
        <w:bottom w:val="none" w:sz="0" w:space="0" w:color="auto"/>
        <w:right w:val="none" w:sz="0" w:space="0" w:color="auto"/>
      </w:divBdr>
      <w:divsChild>
        <w:div w:id="40445459">
          <w:marLeft w:val="0"/>
          <w:marRight w:val="0"/>
          <w:marTop w:val="0"/>
          <w:marBottom w:val="0"/>
          <w:divBdr>
            <w:top w:val="none" w:sz="0" w:space="0" w:color="auto"/>
            <w:left w:val="none" w:sz="0" w:space="0" w:color="auto"/>
            <w:bottom w:val="none" w:sz="0" w:space="0" w:color="auto"/>
            <w:right w:val="none" w:sz="0" w:space="0" w:color="auto"/>
          </w:divBdr>
          <w:divsChild>
            <w:div w:id="570235542">
              <w:marLeft w:val="0"/>
              <w:marRight w:val="0"/>
              <w:marTop w:val="0"/>
              <w:marBottom w:val="0"/>
              <w:divBdr>
                <w:top w:val="none" w:sz="0" w:space="0" w:color="auto"/>
                <w:left w:val="none" w:sz="0" w:space="0" w:color="auto"/>
                <w:bottom w:val="none" w:sz="0" w:space="0" w:color="auto"/>
                <w:right w:val="none" w:sz="0" w:space="0" w:color="auto"/>
              </w:divBdr>
              <w:divsChild>
                <w:div w:id="2141797785">
                  <w:marLeft w:val="0"/>
                  <w:marRight w:val="0"/>
                  <w:marTop w:val="0"/>
                  <w:marBottom w:val="0"/>
                  <w:divBdr>
                    <w:top w:val="none" w:sz="0" w:space="0" w:color="auto"/>
                    <w:left w:val="none" w:sz="0" w:space="0" w:color="auto"/>
                    <w:bottom w:val="none" w:sz="0" w:space="0" w:color="auto"/>
                    <w:right w:val="none" w:sz="0" w:space="0" w:color="auto"/>
                  </w:divBdr>
                  <w:divsChild>
                    <w:div w:id="734937533">
                      <w:marLeft w:val="0"/>
                      <w:marRight w:val="0"/>
                      <w:marTop w:val="0"/>
                      <w:marBottom w:val="0"/>
                      <w:divBdr>
                        <w:top w:val="none" w:sz="0" w:space="0" w:color="auto"/>
                        <w:left w:val="none" w:sz="0" w:space="0" w:color="auto"/>
                        <w:bottom w:val="none" w:sz="0" w:space="0" w:color="auto"/>
                        <w:right w:val="none" w:sz="0" w:space="0" w:color="auto"/>
                      </w:divBdr>
                      <w:divsChild>
                        <w:div w:id="1226721793">
                          <w:marLeft w:val="0"/>
                          <w:marRight w:val="0"/>
                          <w:marTop w:val="0"/>
                          <w:marBottom w:val="0"/>
                          <w:divBdr>
                            <w:top w:val="none" w:sz="0" w:space="0" w:color="auto"/>
                            <w:left w:val="none" w:sz="0" w:space="0" w:color="auto"/>
                            <w:bottom w:val="none" w:sz="0" w:space="0" w:color="auto"/>
                            <w:right w:val="none" w:sz="0" w:space="0" w:color="auto"/>
                          </w:divBdr>
                          <w:divsChild>
                            <w:div w:id="1027102855">
                              <w:marLeft w:val="0"/>
                              <w:marRight w:val="0"/>
                              <w:marTop w:val="0"/>
                              <w:marBottom w:val="0"/>
                              <w:divBdr>
                                <w:top w:val="none" w:sz="0" w:space="0" w:color="auto"/>
                                <w:left w:val="none" w:sz="0" w:space="0" w:color="auto"/>
                                <w:bottom w:val="none" w:sz="0" w:space="0" w:color="auto"/>
                                <w:right w:val="none" w:sz="0" w:space="0" w:color="auto"/>
                              </w:divBdr>
                              <w:divsChild>
                                <w:div w:id="596405180">
                                  <w:marLeft w:val="0"/>
                                  <w:marRight w:val="0"/>
                                  <w:marTop w:val="0"/>
                                  <w:marBottom w:val="0"/>
                                  <w:divBdr>
                                    <w:top w:val="none" w:sz="0" w:space="0" w:color="auto"/>
                                    <w:left w:val="none" w:sz="0" w:space="0" w:color="auto"/>
                                    <w:bottom w:val="none" w:sz="0" w:space="0" w:color="auto"/>
                                    <w:right w:val="none" w:sz="0" w:space="0" w:color="auto"/>
                                  </w:divBdr>
                                  <w:divsChild>
                                    <w:div w:id="1783572527">
                                      <w:marLeft w:val="0"/>
                                      <w:marRight w:val="0"/>
                                      <w:marTop w:val="0"/>
                                      <w:marBottom w:val="0"/>
                                      <w:divBdr>
                                        <w:top w:val="none" w:sz="0" w:space="0" w:color="auto"/>
                                        <w:left w:val="none" w:sz="0" w:space="0" w:color="auto"/>
                                        <w:bottom w:val="none" w:sz="0" w:space="0" w:color="auto"/>
                                        <w:right w:val="none" w:sz="0" w:space="0" w:color="auto"/>
                                      </w:divBdr>
                                      <w:divsChild>
                                        <w:div w:id="887377321">
                                          <w:marLeft w:val="0"/>
                                          <w:marRight w:val="0"/>
                                          <w:marTop w:val="0"/>
                                          <w:marBottom w:val="0"/>
                                          <w:divBdr>
                                            <w:top w:val="none" w:sz="0" w:space="0" w:color="auto"/>
                                            <w:left w:val="none" w:sz="0" w:space="0" w:color="auto"/>
                                            <w:bottom w:val="none" w:sz="0" w:space="0" w:color="auto"/>
                                            <w:right w:val="none" w:sz="0" w:space="0" w:color="auto"/>
                                          </w:divBdr>
                                          <w:divsChild>
                                            <w:div w:id="43143579">
                                              <w:marLeft w:val="0"/>
                                              <w:marRight w:val="0"/>
                                              <w:marTop w:val="0"/>
                                              <w:marBottom w:val="0"/>
                                              <w:divBdr>
                                                <w:top w:val="none" w:sz="0" w:space="0" w:color="auto"/>
                                                <w:left w:val="none" w:sz="0" w:space="0" w:color="auto"/>
                                                <w:bottom w:val="none" w:sz="0" w:space="0" w:color="auto"/>
                                                <w:right w:val="none" w:sz="0" w:space="0" w:color="auto"/>
                                              </w:divBdr>
                                              <w:divsChild>
                                                <w:div w:id="7537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651901">
      <w:bodyDiv w:val="1"/>
      <w:marLeft w:val="0"/>
      <w:marRight w:val="0"/>
      <w:marTop w:val="0"/>
      <w:marBottom w:val="0"/>
      <w:divBdr>
        <w:top w:val="none" w:sz="0" w:space="0" w:color="auto"/>
        <w:left w:val="none" w:sz="0" w:space="0" w:color="auto"/>
        <w:bottom w:val="none" w:sz="0" w:space="0" w:color="auto"/>
        <w:right w:val="none" w:sz="0" w:space="0" w:color="auto"/>
      </w:divBdr>
      <w:divsChild>
        <w:div w:id="738791096">
          <w:marLeft w:val="0"/>
          <w:marRight w:val="1"/>
          <w:marTop w:val="0"/>
          <w:marBottom w:val="0"/>
          <w:divBdr>
            <w:top w:val="none" w:sz="0" w:space="0" w:color="auto"/>
            <w:left w:val="none" w:sz="0" w:space="0" w:color="auto"/>
            <w:bottom w:val="none" w:sz="0" w:space="0" w:color="auto"/>
            <w:right w:val="none" w:sz="0" w:space="0" w:color="auto"/>
          </w:divBdr>
          <w:divsChild>
            <w:div w:id="441075424">
              <w:marLeft w:val="0"/>
              <w:marRight w:val="0"/>
              <w:marTop w:val="0"/>
              <w:marBottom w:val="0"/>
              <w:divBdr>
                <w:top w:val="none" w:sz="0" w:space="0" w:color="auto"/>
                <w:left w:val="none" w:sz="0" w:space="0" w:color="auto"/>
                <w:bottom w:val="none" w:sz="0" w:space="0" w:color="auto"/>
                <w:right w:val="none" w:sz="0" w:space="0" w:color="auto"/>
              </w:divBdr>
              <w:divsChild>
                <w:div w:id="479230535">
                  <w:marLeft w:val="0"/>
                  <w:marRight w:val="1"/>
                  <w:marTop w:val="0"/>
                  <w:marBottom w:val="0"/>
                  <w:divBdr>
                    <w:top w:val="none" w:sz="0" w:space="0" w:color="auto"/>
                    <w:left w:val="none" w:sz="0" w:space="0" w:color="auto"/>
                    <w:bottom w:val="none" w:sz="0" w:space="0" w:color="auto"/>
                    <w:right w:val="none" w:sz="0" w:space="0" w:color="auto"/>
                  </w:divBdr>
                  <w:divsChild>
                    <w:div w:id="1255936349">
                      <w:marLeft w:val="0"/>
                      <w:marRight w:val="0"/>
                      <w:marTop w:val="0"/>
                      <w:marBottom w:val="0"/>
                      <w:divBdr>
                        <w:top w:val="none" w:sz="0" w:space="0" w:color="auto"/>
                        <w:left w:val="none" w:sz="0" w:space="0" w:color="auto"/>
                        <w:bottom w:val="none" w:sz="0" w:space="0" w:color="auto"/>
                        <w:right w:val="none" w:sz="0" w:space="0" w:color="auto"/>
                      </w:divBdr>
                      <w:divsChild>
                        <w:div w:id="415438718">
                          <w:marLeft w:val="0"/>
                          <w:marRight w:val="0"/>
                          <w:marTop w:val="0"/>
                          <w:marBottom w:val="0"/>
                          <w:divBdr>
                            <w:top w:val="none" w:sz="0" w:space="0" w:color="auto"/>
                            <w:left w:val="none" w:sz="0" w:space="0" w:color="auto"/>
                            <w:bottom w:val="none" w:sz="0" w:space="0" w:color="auto"/>
                            <w:right w:val="none" w:sz="0" w:space="0" w:color="auto"/>
                          </w:divBdr>
                          <w:divsChild>
                            <w:div w:id="1194414990">
                              <w:marLeft w:val="0"/>
                              <w:marRight w:val="0"/>
                              <w:marTop w:val="120"/>
                              <w:marBottom w:val="360"/>
                              <w:divBdr>
                                <w:top w:val="none" w:sz="0" w:space="0" w:color="auto"/>
                                <w:left w:val="none" w:sz="0" w:space="0" w:color="auto"/>
                                <w:bottom w:val="none" w:sz="0" w:space="0" w:color="auto"/>
                                <w:right w:val="none" w:sz="0" w:space="0" w:color="auto"/>
                              </w:divBdr>
                              <w:divsChild>
                                <w:div w:id="1212115783">
                                  <w:marLeft w:val="0"/>
                                  <w:marRight w:val="0"/>
                                  <w:marTop w:val="0"/>
                                  <w:marBottom w:val="0"/>
                                  <w:divBdr>
                                    <w:top w:val="none" w:sz="0" w:space="0" w:color="auto"/>
                                    <w:left w:val="none" w:sz="0" w:space="0" w:color="auto"/>
                                    <w:bottom w:val="none" w:sz="0" w:space="0" w:color="auto"/>
                                    <w:right w:val="none" w:sz="0" w:space="0" w:color="auto"/>
                                  </w:divBdr>
                                </w:div>
                                <w:div w:id="53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133752">
      <w:bodyDiv w:val="1"/>
      <w:marLeft w:val="0"/>
      <w:marRight w:val="0"/>
      <w:marTop w:val="0"/>
      <w:marBottom w:val="0"/>
      <w:divBdr>
        <w:top w:val="none" w:sz="0" w:space="0" w:color="auto"/>
        <w:left w:val="none" w:sz="0" w:space="0" w:color="auto"/>
        <w:bottom w:val="none" w:sz="0" w:space="0" w:color="auto"/>
        <w:right w:val="none" w:sz="0" w:space="0" w:color="auto"/>
      </w:divBdr>
    </w:div>
    <w:div w:id="1403794594">
      <w:bodyDiv w:val="1"/>
      <w:marLeft w:val="0"/>
      <w:marRight w:val="0"/>
      <w:marTop w:val="0"/>
      <w:marBottom w:val="0"/>
      <w:divBdr>
        <w:top w:val="none" w:sz="0" w:space="0" w:color="auto"/>
        <w:left w:val="none" w:sz="0" w:space="0" w:color="auto"/>
        <w:bottom w:val="none" w:sz="0" w:space="0" w:color="auto"/>
        <w:right w:val="none" w:sz="0" w:space="0" w:color="auto"/>
      </w:divBdr>
    </w:div>
    <w:div w:id="1587226534">
      <w:bodyDiv w:val="1"/>
      <w:marLeft w:val="0"/>
      <w:marRight w:val="0"/>
      <w:marTop w:val="0"/>
      <w:marBottom w:val="0"/>
      <w:divBdr>
        <w:top w:val="none" w:sz="0" w:space="0" w:color="auto"/>
        <w:left w:val="none" w:sz="0" w:space="0" w:color="auto"/>
        <w:bottom w:val="none" w:sz="0" w:space="0" w:color="auto"/>
        <w:right w:val="none" w:sz="0" w:space="0" w:color="auto"/>
      </w:divBdr>
      <w:divsChild>
        <w:div w:id="1189493790">
          <w:marLeft w:val="0"/>
          <w:marRight w:val="1"/>
          <w:marTop w:val="0"/>
          <w:marBottom w:val="0"/>
          <w:divBdr>
            <w:top w:val="none" w:sz="0" w:space="0" w:color="auto"/>
            <w:left w:val="none" w:sz="0" w:space="0" w:color="auto"/>
            <w:bottom w:val="none" w:sz="0" w:space="0" w:color="auto"/>
            <w:right w:val="none" w:sz="0" w:space="0" w:color="auto"/>
          </w:divBdr>
          <w:divsChild>
            <w:div w:id="1625305176">
              <w:marLeft w:val="0"/>
              <w:marRight w:val="0"/>
              <w:marTop w:val="0"/>
              <w:marBottom w:val="0"/>
              <w:divBdr>
                <w:top w:val="none" w:sz="0" w:space="0" w:color="auto"/>
                <w:left w:val="none" w:sz="0" w:space="0" w:color="auto"/>
                <w:bottom w:val="none" w:sz="0" w:space="0" w:color="auto"/>
                <w:right w:val="none" w:sz="0" w:space="0" w:color="auto"/>
              </w:divBdr>
              <w:divsChild>
                <w:div w:id="984312805">
                  <w:marLeft w:val="0"/>
                  <w:marRight w:val="1"/>
                  <w:marTop w:val="0"/>
                  <w:marBottom w:val="0"/>
                  <w:divBdr>
                    <w:top w:val="none" w:sz="0" w:space="0" w:color="auto"/>
                    <w:left w:val="none" w:sz="0" w:space="0" w:color="auto"/>
                    <w:bottom w:val="none" w:sz="0" w:space="0" w:color="auto"/>
                    <w:right w:val="none" w:sz="0" w:space="0" w:color="auto"/>
                  </w:divBdr>
                  <w:divsChild>
                    <w:div w:id="1745646358">
                      <w:marLeft w:val="0"/>
                      <w:marRight w:val="0"/>
                      <w:marTop w:val="0"/>
                      <w:marBottom w:val="0"/>
                      <w:divBdr>
                        <w:top w:val="none" w:sz="0" w:space="0" w:color="auto"/>
                        <w:left w:val="none" w:sz="0" w:space="0" w:color="auto"/>
                        <w:bottom w:val="none" w:sz="0" w:space="0" w:color="auto"/>
                        <w:right w:val="none" w:sz="0" w:space="0" w:color="auto"/>
                      </w:divBdr>
                      <w:divsChild>
                        <w:div w:id="1862741161">
                          <w:marLeft w:val="0"/>
                          <w:marRight w:val="0"/>
                          <w:marTop w:val="0"/>
                          <w:marBottom w:val="0"/>
                          <w:divBdr>
                            <w:top w:val="none" w:sz="0" w:space="0" w:color="auto"/>
                            <w:left w:val="none" w:sz="0" w:space="0" w:color="auto"/>
                            <w:bottom w:val="none" w:sz="0" w:space="0" w:color="auto"/>
                            <w:right w:val="none" w:sz="0" w:space="0" w:color="auto"/>
                          </w:divBdr>
                          <w:divsChild>
                            <w:div w:id="1081872214">
                              <w:marLeft w:val="0"/>
                              <w:marRight w:val="0"/>
                              <w:marTop w:val="120"/>
                              <w:marBottom w:val="360"/>
                              <w:divBdr>
                                <w:top w:val="none" w:sz="0" w:space="0" w:color="auto"/>
                                <w:left w:val="none" w:sz="0" w:space="0" w:color="auto"/>
                                <w:bottom w:val="none" w:sz="0" w:space="0" w:color="auto"/>
                                <w:right w:val="none" w:sz="0" w:space="0" w:color="auto"/>
                              </w:divBdr>
                              <w:divsChild>
                                <w:div w:id="2017341825">
                                  <w:marLeft w:val="0"/>
                                  <w:marRight w:val="0"/>
                                  <w:marTop w:val="0"/>
                                  <w:marBottom w:val="0"/>
                                  <w:divBdr>
                                    <w:top w:val="none" w:sz="0" w:space="0" w:color="auto"/>
                                    <w:left w:val="none" w:sz="0" w:space="0" w:color="auto"/>
                                    <w:bottom w:val="none" w:sz="0" w:space="0" w:color="auto"/>
                                    <w:right w:val="none" w:sz="0" w:space="0" w:color="auto"/>
                                  </w:divBdr>
                                </w:div>
                                <w:div w:id="7525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37348">
      <w:bodyDiv w:val="1"/>
      <w:marLeft w:val="0"/>
      <w:marRight w:val="0"/>
      <w:marTop w:val="0"/>
      <w:marBottom w:val="0"/>
      <w:divBdr>
        <w:top w:val="none" w:sz="0" w:space="0" w:color="auto"/>
        <w:left w:val="none" w:sz="0" w:space="0" w:color="auto"/>
        <w:bottom w:val="none" w:sz="0" w:space="0" w:color="auto"/>
        <w:right w:val="none" w:sz="0" w:space="0" w:color="auto"/>
      </w:divBdr>
    </w:div>
    <w:div w:id="1777670743">
      <w:bodyDiv w:val="1"/>
      <w:marLeft w:val="0"/>
      <w:marRight w:val="0"/>
      <w:marTop w:val="0"/>
      <w:marBottom w:val="0"/>
      <w:divBdr>
        <w:top w:val="none" w:sz="0" w:space="0" w:color="auto"/>
        <w:left w:val="none" w:sz="0" w:space="0" w:color="auto"/>
        <w:bottom w:val="none" w:sz="0" w:space="0" w:color="auto"/>
        <w:right w:val="none" w:sz="0" w:space="0" w:color="auto"/>
      </w:divBdr>
      <w:divsChild>
        <w:div w:id="1283224093">
          <w:marLeft w:val="0"/>
          <w:marRight w:val="1"/>
          <w:marTop w:val="0"/>
          <w:marBottom w:val="0"/>
          <w:divBdr>
            <w:top w:val="none" w:sz="0" w:space="0" w:color="auto"/>
            <w:left w:val="none" w:sz="0" w:space="0" w:color="auto"/>
            <w:bottom w:val="none" w:sz="0" w:space="0" w:color="auto"/>
            <w:right w:val="none" w:sz="0" w:space="0" w:color="auto"/>
          </w:divBdr>
          <w:divsChild>
            <w:div w:id="253630304">
              <w:marLeft w:val="0"/>
              <w:marRight w:val="0"/>
              <w:marTop w:val="0"/>
              <w:marBottom w:val="0"/>
              <w:divBdr>
                <w:top w:val="none" w:sz="0" w:space="0" w:color="auto"/>
                <w:left w:val="none" w:sz="0" w:space="0" w:color="auto"/>
                <w:bottom w:val="none" w:sz="0" w:space="0" w:color="auto"/>
                <w:right w:val="none" w:sz="0" w:space="0" w:color="auto"/>
              </w:divBdr>
              <w:divsChild>
                <w:div w:id="775901283">
                  <w:marLeft w:val="0"/>
                  <w:marRight w:val="1"/>
                  <w:marTop w:val="0"/>
                  <w:marBottom w:val="0"/>
                  <w:divBdr>
                    <w:top w:val="none" w:sz="0" w:space="0" w:color="auto"/>
                    <w:left w:val="none" w:sz="0" w:space="0" w:color="auto"/>
                    <w:bottom w:val="none" w:sz="0" w:space="0" w:color="auto"/>
                    <w:right w:val="none" w:sz="0" w:space="0" w:color="auto"/>
                  </w:divBdr>
                  <w:divsChild>
                    <w:div w:id="695082050">
                      <w:marLeft w:val="0"/>
                      <w:marRight w:val="0"/>
                      <w:marTop w:val="0"/>
                      <w:marBottom w:val="0"/>
                      <w:divBdr>
                        <w:top w:val="none" w:sz="0" w:space="0" w:color="auto"/>
                        <w:left w:val="none" w:sz="0" w:space="0" w:color="auto"/>
                        <w:bottom w:val="none" w:sz="0" w:space="0" w:color="auto"/>
                        <w:right w:val="none" w:sz="0" w:space="0" w:color="auto"/>
                      </w:divBdr>
                      <w:divsChild>
                        <w:div w:id="1364554421">
                          <w:marLeft w:val="0"/>
                          <w:marRight w:val="0"/>
                          <w:marTop w:val="0"/>
                          <w:marBottom w:val="0"/>
                          <w:divBdr>
                            <w:top w:val="none" w:sz="0" w:space="0" w:color="auto"/>
                            <w:left w:val="none" w:sz="0" w:space="0" w:color="auto"/>
                            <w:bottom w:val="none" w:sz="0" w:space="0" w:color="auto"/>
                            <w:right w:val="none" w:sz="0" w:space="0" w:color="auto"/>
                          </w:divBdr>
                          <w:divsChild>
                            <w:div w:id="1168448596">
                              <w:marLeft w:val="0"/>
                              <w:marRight w:val="0"/>
                              <w:marTop w:val="120"/>
                              <w:marBottom w:val="360"/>
                              <w:divBdr>
                                <w:top w:val="none" w:sz="0" w:space="0" w:color="auto"/>
                                <w:left w:val="none" w:sz="0" w:space="0" w:color="auto"/>
                                <w:bottom w:val="none" w:sz="0" w:space="0" w:color="auto"/>
                                <w:right w:val="none" w:sz="0" w:space="0" w:color="auto"/>
                              </w:divBdr>
                              <w:divsChild>
                                <w:div w:id="1468158997">
                                  <w:marLeft w:val="0"/>
                                  <w:marRight w:val="0"/>
                                  <w:marTop w:val="0"/>
                                  <w:marBottom w:val="0"/>
                                  <w:divBdr>
                                    <w:top w:val="none" w:sz="0" w:space="0" w:color="auto"/>
                                    <w:left w:val="none" w:sz="0" w:space="0" w:color="auto"/>
                                    <w:bottom w:val="none" w:sz="0" w:space="0" w:color="auto"/>
                                    <w:right w:val="none" w:sz="0" w:space="0" w:color="auto"/>
                                  </w:divBdr>
                                </w:div>
                                <w:div w:id="13098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78696">
      <w:bodyDiv w:val="1"/>
      <w:marLeft w:val="0"/>
      <w:marRight w:val="0"/>
      <w:marTop w:val="0"/>
      <w:marBottom w:val="0"/>
      <w:divBdr>
        <w:top w:val="none" w:sz="0" w:space="0" w:color="auto"/>
        <w:left w:val="none" w:sz="0" w:space="0" w:color="auto"/>
        <w:bottom w:val="none" w:sz="0" w:space="0" w:color="auto"/>
        <w:right w:val="none" w:sz="0" w:space="0" w:color="auto"/>
      </w:divBdr>
      <w:divsChild>
        <w:div w:id="1854758837">
          <w:marLeft w:val="0"/>
          <w:marRight w:val="0"/>
          <w:marTop w:val="0"/>
          <w:marBottom w:val="0"/>
          <w:divBdr>
            <w:top w:val="none" w:sz="0" w:space="0" w:color="auto"/>
            <w:left w:val="none" w:sz="0" w:space="0" w:color="auto"/>
            <w:bottom w:val="none" w:sz="0" w:space="0" w:color="auto"/>
            <w:right w:val="none" w:sz="0" w:space="0" w:color="auto"/>
          </w:divBdr>
        </w:div>
        <w:div w:id="1465201337">
          <w:marLeft w:val="0"/>
          <w:marRight w:val="0"/>
          <w:marTop w:val="0"/>
          <w:marBottom w:val="0"/>
          <w:divBdr>
            <w:top w:val="none" w:sz="0" w:space="0" w:color="auto"/>
            <w:left w:val="none" w:sz="0" w:space="0" w:color="auto"/>
            <w:bottom w:val="none" w:sz="0" w:space="0" w:color="auto"/>
            <w:right w:val="none" w:sz="0" w:space="0" w:color="auto"/>
          </w:divBdr>
        </w:div>
        <w:div w:id="43721970">
          <w:marLeft w:val="0"/>
          <w:marRight w:val="0"/>
          <w:marTop w:val="0"/>
          <w:marBottom w:val="0"/>
          <w:divBdr>
            <w:top w:val="none" w:sz="0" w:space="0" w:color="auto"/>
            <w:left w:val="none" w:sz="0" w:space="0" w:color="auto"/>
            <w:bottom w:val="none" w:sz="0" w:space="0" w:color="auto"/>
            <w:right w:val="none" w:sz="0" w:space="0" w:color="auto"/>
          </w:divBdr>
        </w:div>
        <w:div w:id="1998804473">
          <w:marLeft w:val="0"/>
          <w:marRight w:val="0"/>
          <w:marTop w:val="0"/>
          <w:marBottom w:val="0"/>
          <w:divBdr>
            <w:top w:val="none" w:sz="0" w:space="0" w:color="auto"/>
            <w:left w:val="none" w:sz="0" w:space="0" w:color="auto"/>
            <w:bottom w:val="none" w:sz="0" w:space="0" w:color="auto"/>
            <w:right w:val="none" w:sz="0" w:space="0" w:color="auto"/>
          </w:divBdr>
        </w:div>
        <w:div w:id="1705709640">
          <w:marLeft w:val="0"/>
          <w:marRight w:val="0"/>
          <w:marTop w:val="0"/>
          <w:marBottom w:val="0"/>
          <w:divBdr>
            <w:top w:val="none" w:sz="0" w:space="0" w:color="auto"/>
            <w:left w:val="none" w:sz="0" w:space="0" w:color="auto"/>
            <w:bottom w:val="none" w:sz="0" w:space="0" w:color="auto"/>
            <w:right w:val="none" w:sz="0" w:space="0" w:color="auto"/>
          </w:divBdr>
        </w:div>
        <w:div w:id="797718513">
          <w:marLeft w:val="0"/>
          <w:marRight w:val="0"/>
          <w:marTop w:val="0"/>
          <w:marBottom w:val="0"/>
          <w:divBdr>
            <w:top w:val="none" w:sz="0" w:space="0" w:color="auto"/>
            <w:left w:val="none" w:sz="0" w:space="0" w:color="auto"/>
            <w:bottom w:val="none" w:sz="0" w:space="0" w:color="auto"/>
            <w:right w:val="none" w:sz="0" w:space="0" w:color="auto"/>
          </w:divBdr>
        </w:div>
        <w:div w:id="642930557">
          <w:marLeft w:val="0"/>
          <w:marRight w:val="0"/>
          <w:marTop w:val="0"/>
          <w:marBottom w:val="0"/>
          <w:divBdr>
            <w:top w:val="none" w:sz="0" w:space="0" w:color="auto"/>
            <w:left w:val="none" w:sz="0" w:space="0" w:color="auto"/>
            <w:bottom w:val="none" w:sz="0" w:space="0" w:color="auto"/>
            <w:right w:val="none" w:sz="0" w:space="0" w:color="auto"/>
          </w:divBdr>
        </w:div>
        <w:div w:id="1805737015">
          <w:marLeft w:val="0"/>
          <w:marRight w:val="0"/>
          <w:marTop w:val="0"/>
          <w:marBottom w:val="0"/>
          <w:divBdr>
            <w:top w:val="none" w:sz="0" w:space="0" w:color="auto"/>
            <w:left w:val="none" w:sz="0" w:space="0" w:color="auto"/>
            <w:bottom w:val="none" w:sz="0" w:space="0" w:color="auto"/>
            <w:right w:val="none" w:sz="0" w:space="0" w:color="auto"/>
          </w:divBdr>
        </w:div>
        <w:div w:id="1041705982">
          <w:marLeft w:val="0"/>
          <w:marRight w:val="0"/>
          <w:marTop w:val="0"/>
          <w:marBottom w:val="0"/>
          <w:divBdr>
            <w:top w:val="none" w:sz="0" w:space="0" w:color="auto"/>
            <w:left w:val="none" w:sz="0" w:space="0" w:color="auto"/>
            <w:bottom w:val="none" w:sz="0" w:space="0" w:color="auto"/>
            <w:right w:val="none" w:sz="0" w:space="0" w:color="auto"/>
          </w:divBdr>
        </w:div>
        <w:div w:id="989820765">
          <w:marLeft w:val="0"/>
          <w:marRight w:val="0"/>
          <w:marTop w:val="0"/>
          <w:marBottom w:val="0"/>
          <w:divBdr>
            <w:top w:val="none" w:sz="0" w:space="0" w:color="auto"/>
            <w:left w:val="none" w:sz="0" w:space="0" w:color="auto"/>
            <w:bottom w:val="none" w:sz="0" w:space="0" w:color="auto"/>
            <w:right w:val="none" w:sz="0" w:space="0" w:color="auto"/>
          </w:divBdr>
        </w:div>
        <w:div w:id="1353914220">
          <w:marLeft w:val="0"/>
          <w:marRight w:val="0"/>
          <w:marTop w:val="0"/>
          <w:marBottom w:val="0"/>
          <w:divBdr>
            <w:top w:val="none" w:sz="0" w:space="0" w:color="auto"/>
            <w:left w:val="none" w:sz="0" w:space="0" w:color="auto"/>
            <w:bottom w:val="none" w:sz="0" w:space="0" w:color="auto"/>
            <w:right w:val="none" w:sz="0" w:space="0" w:color="auto"/>
          </w:divBdr>
        </w:div>
        <w:div w:id="612632054">
          <w:marLeft w:val="0"/>
          <w:marRight w:val="0"/>
          <w:marTop w:val="0"/>
          <w:marBottom w:val="0"/>
          <w:divBdr>
            <w:top w:val="none" w:sz="0" w:space="0" w:color="auto"/>
            <w:left w:val="none" w:sz="0" w:space="0" w:color="auto"/>
            <w:bottom w:val="none" w:sz="0" w:space="0" w:color="auto"/>
            <w:right w:val="none" w:sz="0" w:space="0" w:color="auto"/>
          </w:divBdr>
        </w:div>
        <w:div w:id="965281648">
          <w:marLeft w:val="0"/>
          <w:marRight w:val="0"/>
          <w:marTop w:val="0"/>
          <w:marBottom w:val="0"/>
          <w:divBdr>
            <w:top w:val="none" w:sz="0" w:space="0" w:color="auto"/>
            <w:left w:val="none" w:sz="0" w:space="0" w:color="auto"/>
            <w:bottom w:val="none" w:sz="0" w:space="0" w:color="auto"/>
            <w:right w:val="none" w:sz="0" w:space="0" w:color="auto"/>
          </w:divBdr>
        </w:div>
        <w:div w:id="1692074200">
          <w:marLeft w:val="0"/>
          <w:marRight w:val="0"/>
          <w:marTop w:val="0"/>
          <w:marBottom w:val="0"/>
          <w:divBdr>
            <w:top w:val="none" w:sz="0" w:space="0" w:color="auto"/>
            <w:left w:val="none" w:sz="0" w:space="0" w:color="auto"/>
            <w:bottom w:val="none" w:sz="0" w:space="0" w:color="auto"/>
            <w:right w:val="none" w:sz="0" w:space="0" w:color="auto"/>
          </w:divBdr>
        </w:div>
        <w:div w:id="1791627958">
          <w:marLeft w:val="0"/>
          <w:marRight w:val="0"/>
          <w:marTop w:val="0"/>
          <w:marBottom w:val="0"/>
          <w:divBdr>
            <w:top w:val="none" w:sz="0" w:space="0" w:color="auto"/>
            <w:left w:val="none" w:sz="0" w:space="0" w:color="auto"/>
            <w:bottom w:val="none" w:sz="0" w:space="0" w:color="auto"/>
            <w:right w:val="none" w:sz="0" w:space="0" w:color="auto"/>
          </w:divBdr>
        </w:div>
        <w:div w:id="1826387338">
          <w:marLeft w:val="0"/>
          <w:marRight w:val="0"/>
          <w:marTop w:val="0"/>
          <w:marBottom w:val="0"/>
          <w:divBdr>
            <w:top w:val="none" w:sz="0" w:space="0" w:color="auto"/>
            <w:left w:val="none" w:sz="0" w:space="0" w:color="auto"/>
            <w:bottom w:val="none" w:sz="0" w:space="0" w:color="auto"/>
            <w:right w:val="none" w:sz="0" w:space="0" w:color="auto"/>
          </w:divBdr>
        </w:div>
        <w:div w:id="1258559461">
          <w:marLeft w:val="0"/>
          <w:marRight w:val="0"/>
          <w:marTop w:val="0"/>
          <w:marBottom w:val="0"/>
          <w:divBdr>
            <w:top w:val="none" w:sz="0" w:space="0" w:color="auto"/>
            <w:left w:val="none" w:sz="0" w:space="0" w:color="auto"/>
            <w:bottom w:val="none" w:sz="0" w:space="0" w:color="auto"/>
            <w:right w:val="none" w:sz="0" w:space="0" w:color="auto"/>
          </w:divBdr>
        </w:div>
        <w:div w:id="930697947">
          <w:marLeft w:val="0"/>
          <w:marRight w:val="0"/>
          <w:marTop w:val="0"/>
          <w:marBottom w:val="0"/>
          <w:divBdr>
            <w:top w:val="none" w:sz="0" w:space="0" w:color="auto"/>
            <w:left w:val="none" w:sz="0" w:space="0" w:color="auto"/>
            <w:bottom w:val="none" w:sz="0" w:space="0" w:color="auto"/>
            <w:right w:val="none" w:sz="0" w:space="0" w:color="auto"/>
          </w:divBdr>
        </w:div>
        <w:div w:id="1317107380">
          <w:marLeft w:val="0"/>
          <w:marRight w:val="0"/>
          <w:marTop w:val="0"/>
          <w:marBottom w:val="0"/>
          <w:divBdr>
            <w:top w:val="none" w:sz="0" w:space="0" w:color="auto"/>
            <w:left w:val="none" w:sz="0" w:space="0" w:color="auto"/>
            <w:bottom w:val="none" w:sz="0" w:space="0" w:color="auto"/>
            <w:right w:val="none" w:sz="0" w:space="0" w:color="auto"/>
          </w:divBdr>
        </w:div>
        <w:div w:id="177617713">
          <w:marLeft w:val="0"/>
          <w:marRight w:val="0"/>
          <w:marTop w:val="0"/>
          <w:marBottom w:val="0"/>
          <w:divBdr>
            <w:top w:val="none" w:sz="0" w:space="0" w:color="auto"/>
            <w:left w:val="none" w:sz="0" w:space="0" w:color="auto"/>
            <w:bottom w:val="none" w:sz="0" w:space="0" w:color="auto"/>
            <w:right w:val="none" w:sz="0" w:space="0" w:color="auto"/>
          </w:divBdr>
        </w:div>
        <w:div w:id="1607275744">
          <w:marLeft w:val="0"/>
          <w:marRight w:val="0"/>
          <w:marTop w:val="0"/>
          <w:marBottom w:val="0"/>
          <w:divBdr>
            <w:top w:val="none" w:sz="0" w:space="0" w:color="auto"/>
            <w:left w:val="none" w:sz="0" w:space="0" w:color="auto"/>
            <w:bottom w:val="none" w:sz="0" w:space="0" w:color="auto"/>
            <w:right w:val="none" w:sz="0" w:space="0" w:color="auto"/>
          </w:divBdr>
        </w:div>
        <w:div w:id="1615946142">
          <w:marLeft w:val="0"/>
          <w:marRight w:val="0"/>
          <w:marTop w:val="0"/>
          <w:marBottom w:val="0"/>
          <w:divBdr>
            <w:top w:val="none" w:sz="0" w:space="0" w:color="auto"/>
            <w:left w:val="none" w:sz="0" w:space="0" w:color="auto"/>
            <w:bottom w:val="none" w:sz="0" w:space="0" w:color="auto"/>
            <w:right w:val="none" w:sz="0" w:space="0" w:color="auto"/>
          </w:divBdr>
        </w:div>
        <w:div w:id="73286176">
          <w:marLeft w:val="0"/>
          <w:marRight w:val="0"/>
          <w:marTop w:val="0"/>
          <w:marBottom w:val="0"/>
          <w:divBdr>
            <w:top w:val="none" w:sz="0" w:space="0" w:color="auto"/>
            <w:left w:val="none" w:sz="0" w:space="0" w:color="auto"/>
            <w:bottom w:val="none" w:sz="0" w:space="0" w:color="auto"/>
            <w:right w:val="none" w:sz="0" w:space="0" w:color="auto"/>
          </w:divBdr>
        </w:div>
        <w:div w:id="1324116056">
          <w:marLeft w:val="0"/>
          <w:marRight w:val="0"/>
          <w:marTop w:val="0"/>
          <w:marBottom w:val="0"/>
          <w:divBdr>
            <w:top w:val="none" w:sz="0" w:space="0" w:color="auto"/>
            <w:left w:val="none" w:sz="0" w:space="0" w:color="auto"/>
            <w:bottom w:val="none" w:sz="0" w:space="0" w:color="auto"/>
            <w:right w:val="none" w:sz="0" w:space="0" w:color="auto"/>
          </w:divBdr>
        </w:div>
        <w:div w:id="310522236">
          <w:marLeft w:val="0"/>
          <w:marRight w:val="0"/>
          <w:marTop w:val="0"/>
          <w:marBottom w:val="0"/>
          <w:divBdr>
            <w:top w:val="none" w:sz="0" w:space="0" w:color="auto"/>
            <w:left w:val="none" w:sz="0" w:space="0" w:color="auto"/>
            <w:bottom w:val="none" w:sz="0" w:space="0" w:color="auto"/>
            <w:right w:val="none" w:sz="0" w:space="0" w:color="auto"/>
          </w:divBdr>
        </w:div>
        <w:div w:id="1821457361">
          <w:marLeft w:val="0"/>
          <w:marRight w:val="0"/>
          <w:marTop w:val="0"/>
          <w:marBottom w:val="0"/>
          <w:divBdr>
            <w:top w:val="none" w:sz="0" w:space="0" w:color="auto"/>
            <w:left w:val="none" w:sz="0" w:space="0" w:color="auto"/>
            <w:bottom w:val="none" w:sz="0" w:space="0" w:color="auto"/>
            <w:right w:val="none" w:sz="0" w:space="0" w:color="auto"/>
          </w:divBdr>
        </w:div>
        <w:div w:id="1225413649">
          <w:marLeft w:val="0"/>
          <w:marRight w:val="0"/>
          <w:marTop w:val="0"/>
          <w:marBottom w:val="0"/>
          <w:divBdr>
            <w:top w:val="none" w:sz="0" w:space="0" w:color="auto"/>
            <w:left w:val="none" w:sz="0" w:space="0" w:color="auto"/>
            <w:bottom w:val="none" w:sz="0" w:space="0" w:color="auto"/>
            <w:right w:val="none" w:sz="0" w:space="0" w:color="auto"/>
          </w:divBdr>
        </w:div>
        <w:div w:id="648902227">
          <w:marLeft w:val="0"/>
          <w:marRight w:val="0"/>
          <w:marTop w:val="0"/>
          <w:marBottom w:val="0"/>
          <w:divBdr>
            <w:top w:val="none" w:sz="0" w:space="0" w:color="auto"/>
            <w:left w:val="none" w:sz="0" w:space="0" w:color="auto"/>
            <w:bottom w:val="none" w:sz="0" w:space="0" w:color="auto"/>
            <w:right w:val="none" w:sz="0" w:space="0" w:color="auto"/>
          </w:divBdr>
        </w:div>
        <w:div w:id="60638483">
          <w:marLeft w:val="0"/>
          <w:marRight w:val="0"/>
          <w:marTop w:val="0"/>
          <w:marBottom w:val="0"/>
          <w:divBdr>
            <w:top w:val="none" w:sz="0" w:space="0" w:color="auto"/>
            <w:left w:val="none" w:sz="0" w:space="0" w:color="auto"/>
            <w:bottom w:val="none" w:sz="0" w:space="0" w:color="auto"/>
            <w:right w:val="none" w:sz="0" w:space="0" w:color="auto"/>
          </w:divBdr>
        </w:div>
        <w:div w:id="160003166">
          <w:marLeft w:val="0"/>
          <w:marRight w:val="0"/>
          <w:marTop w:val="0"/>
          <w:marBottom w:val="0"/>
          <w:divBdr>
            <w:top w:val="none" w:sz="0" w:space="0" w:color="auto"/>
            <w:left w:val="none" w:sz="0" w:space="0" w:color="auto"/>
            <w:bottom w:val="none" w:sz="0" w:space="0" w:color="auto"/>
            <w:right w:val="none" w:sz="0" w:space="0" w:color="auto"/>
          </w:divBdr>
        </w:div>
        <w:div w:id="1481386379">
          <w:marLeft w:val="0"/>
          <w:marRight w:val="0"/>
          <w:marTop w:val="0"/>
          <w:marBottom w:val="0"/>
          <w:divBdr>
            <w:top w:val="none" w:sz="0" w:space="0" w:color="auto"/>
            <w:left w:val="none" w:sz="0" w:space="0" w:color="auto"/>
            <w:bottom w:val="none" w:sz="0" w:space="0" w:color="auto"/>
            <w:right w:val="none" w:sz="0" w:space="0" w:color="auto"/>
          </w:divBdr>
        </w:div>
        <w:div w:id="1408307822">
          <w:marLeft w:val="0"/>
          <w:marRight w:val="0"/>
          <w:marTop w:val="0"/>
          <w:marBottom w:val="0"/>
          <w:divBdr>
            <w:top w:val="none" w:sz="0" w:space="0" w:color="auto"/>
            <w:left w:val="none" w:sz="0" w:space="0" w:color="auto"/>
            <w:bottom w:val="none" w:sz="0" w:space="0" w:color="auto"/>
            <w:right w:val="none" w:sz="0" w:space="0" w:color="auto"/>
          </w:divBdr>
        </w:div>
        <w:div w:id="541141108">
          <w:marLeft w:val="0"/>
          <w:marRight w:val="0"/>
          <w:marTop w:val="0"/>
          <w:marBottom w:val="0"/>
          <w:divBdr>
            <w:top w:val="none" w:sz="0" w:space="0" w:color="auto"/>
            <w:left w:val="none" w:sz="0" w:space="0" w:color="auto"/>
            <w:bottom w:val="none" w:sz="0" w:space="0" w:color="auto"/>
            <w:right w:val="none" w:sz="0" w:space="0" w:color="auto"/>
          </w:divBdr>
        </w:div>
        <w:div w:id="203520825">
          <w:marLeft w:val="0"/>
          <w:marRight w:val="0"/>
          <w:marTop w:val="0"/>
          <w:marBottom w:val="0"/>
          <w:divBdr>
            <w:top w:val="none" w:sz="0" w:space="0" w:color="auto"/>
            <w:left w:val="none" w:sz="0" w:space="0" w:color="auto"/>
            <w:bottom w:val="none" w:sz="0" w:space="0" w:color="auto"/>
            <w:right w:val="none" w:sz="0" w:space="0" w:color="auto"/>
          </w:divBdr>
        </w:div>
        <w:div w:id="1455514240">
          <w:marLeft w:val="0"/>
          <w:marRight w:val="0"/>
          <w:marTop w:val="0"/>
          <w:marBottom w:val="0"/>
          <w:divBdr>
            <w:top w:val="none" w:sz="0" w:space="0" w:color="auto"/>
            <w:left w:val="none" w:sz="0" w:space="0" w:color="auto"/>
            <w:bottom w:val="none" w:sz="0" w:space="0" w:color="auto"/>
            <w:right w:val="none" w:sz="0" w:space="0" w:color="auto"/>
          </w:divBdr>
        </w:div>
        <w:div w:id="2110543781">
          <w:marLeft w:val="0"/>
          <w:marRight w:val="0"/>
          <w:marTop w:val="0"/>
          <w:marBottom w:val="0"/>
          <w:divBdr>
            <w:top w:val="none" w:sz="0" w:space="0" w:color="auto"/>
            <w:left w:val="none" w:sz="0" w:space="0" w:color="auto"/>
            <w:bottom w:val="none" w:sz="0" w:space="0" w:color="auto"/>
            <w:right w:val="none" w:sz="0" w:space="0" w:color="auto"/>
          </w:divBdr>
        </w:div>
        <w:div w:id="1768890036">
          <w:marLeft w:val="0"/>
          <w:marRight w:val="0"/>
          <w:marTop w:val="0"/>
          <w:marBottom w:val="0"/>
          <w:divBdr>
            <w:top w:val="none" w:sz="0" w:space="0" w:color="auto"/>
            <w:left w:val="none" w:sz="0" w:space="0" w:color="auto"/>
            <w:bottom w:val="none" w:sz="0" w:space="0" w:color="auto"/>
            <w:right w:val="none" w:sz="0" w:space="0" w:color="auto"/>
          </w:divBdr>
        </w:div>
        <w:div w:id="1793401995">
          <w:marLeft w:val="0"/>
          <w:marRight w:val="0"/>
          <w:marTop w:val="0"/>
          <w:marBottom w:val="0"/>
          <w:divBdr>
            <w:top w:val="none" w:sz="0" w:space="0" w:color="auto"/>
            <w:left w:val="none" w:sz="0" w:space="0" w:color="auto"/>
            <w:bottom w:val="none" w:sz="0" w:space="0" w:color="auto"/>
            <w:right w:val="none" w:sz="0" w:space="0" w:color="auto"/>
          </w:divBdr>
        </w:div>
        <w:div w:id="143933978">
          <w:marLeft w:val="0"/>
          <w:marRight w:val="0"/>
          <w:marTop w:val="0"/>
          <w:marBottom w:val="0"/>
          <w:divBdr>
            <w:top w:val="none" w:sz="0" w:space="0" w:color="auto"/>
            <w:left w:val="none" w:sz="0" w:space="0" w:color="auto"/>
            <w:bottom w:val="none" w:sz="0" w:space="0" w:color="auto"/>
            <w:right w:val="none" w:sz="0" w:space="0" w:color="auto"/>
          </w:divBdr>
        </w:div>
        <w:div w:id="2057125634">
          <w:marLeft w:val="0"/>
          <w:marRight w:val="0"/>
          <w:marTop w:val="0"/>
          <w:marBottom w:val="0"/>
          <w:divBdr>
            <w:top w:val="none" w:sz="0" w:space="0" w:color="auto"/>
            <w:left w:val="none" w:sz="0" w:space="0" w:color="auto"/>
            <w:bottom w:val="none" w:sz="0" w:space="0" w:color="auto"/>
            <w:right w:val="none" w:sz="0" w:space="0" w:color="auto"/>
          </w:divBdr>
        </w:div>
        <w:div w:id="1551989894">
          <w:marLeft w:val="0"/>
          <w:marRight w:val="0"/>
          <w:marTop w:val="0"/>
          <w:marBottom w:val="0"/>
          <w:divBdr>
            <w:top w:val="none" w:sz="0" w:space="0" w:color="auto"/>
            <w:left w:val="none" w:sz="0" w:space="0" w:color="auto"/>
            <w:bottom w:val="none" w:sz="0" w:space="0" w:color="auto"/>
            <w:right w:val="none" w:sz="0" w:space="0" w:color="auto"/>
          </w:divBdr>
        </w:div>
        <w:div w:id="1213806721">
          <w:marLeft w:val="0"/>
          <w:marRight w:val="0"/>
          <w:marTop w:val="0"/>
          <w:marBottom w:val="0"/>
          <w:divBdr>
            <w:top w:val="none" w:sz="0" w:space="0" w:color="auto"/>
            <w:left w:val="none" w:sz="0" w:space="0" w:color="auto"/>
            <w:bottom w:val="none" w:sz="0" w:space="0" w:color="auto"/>
            <w:right w:val="none" w:sz="0" w:space="0" w:color="auto"/>
          </w:divBdr>
        </w:div>
        <w:div w:id="1044406350">
          <w:marLeft w:val="0"/>
          <w:marRight w:val="0"/>
          <w:marTop w:val="0"/>
          <w:marBottom w:val="0"/>
          <w:divBdr>
            <w:top w:val="none" w:sz="0" w:space="0" w:color="auto"/>
            <w:left w:val="none" w:sz="0" w:space="0" w:color="auto"/>
            <w:bottom w:val="none" w:sz="0" w:space="0" w:color="auto"/>
            <w:right w:val="none" w:sz="0" w:space="0" w:color="auto"/>
          </w:divBdr>
        </w:div>
        <w:div w:id="1082072201">
          <w:marLeft w:val="0"/>
          <w:marRight w:val="0"/>
          <w:marTop w:val="0"/>
          <w:marBottom w:val="0"/>
          <w:divBdr>
            <w:top w:val="none" w:sz="0" w:space="0" w:color="auto"/>
            <w:left w:val="none" w:sz="0" w:space="0" w:color="auto"/>
            <w:bottom w:val="none" w:sz="0" w:space="0" w:color="auto"/>
            <w:right w:val="none" w:sz="0" w:space="0" w:color="auto"/>
          </w:divBdr>
        </w:div>
        <w:div w:id="1405377748">
          <w:marLeft w:val="0"/>
          <w:marRight w:val="0"/>
          <w:marTop w:val="0"/>
          <w:marBottom w:val="0"/>
          <w:divBdr>
            <w:top w:val="none" w:sz="0" w:space="0" w:color="auto"/>
            <w:left w:val="none" w:sz="0" w:space="0" w:color="auto"/>
            <w:bottom w:val="none" w:sz="0" w:space="0" w:color="auto"/>
            <w:right w:val="none" w:sz="0" w:space="0" w:color="auto"/>
          </w:divBdr>
        </w:div>
        <w:div w:id="1242369644">
          <w:marLeft w:val="0"/>
          <w:marRight w:val="0"/>
          <w:marTop w:val="0"/>
          <w:marBottom w:val="0"/>
          <w:divBdr>
            <w:top w:val="none" w:sz="0" w:space="0" w:color="auto"/>
            <w:left w:val="none" w:sz="0" w:space="0" w:color="auto"/>
            <w:bottom w:val="none" w:sz="0" w:space="0" w:color="auto"/>
            <w:right w:val="none" w:sz="0" w:space="0" w:color="auto"/>
          </w:divBdr>
        </w:div>
        <w:div w:id="1436824422">
          <w:marLeft w:val="0"/>
          <w:marRight w:val="0"/>
          <w:marTop w:val="0"/>
          <w:marBottom w:val="0"/>
          <w:divBdr>
            <w:top w:val="none" w:sz="0" w:space="0" w:color="auto"/>
            <w:left w:val="none" w:sz="0" w:space="0" w:color="auto"/>
            <w:bottom w:val="none" w:sz="0" w:space="0" w:color="auto"/>
            <w:right w:val="none" w:sz="0" w:space="0" w:color="auto"/>
          </w:divBdr>
        </w:div>
        <w:div w:id="1774861905">
          <w:marLeft w:val="0"/>
          <w:marRight w:val="0"/>
          <w:marTop w:val="0"/>
          <w:marBottom w:val="0"/>
          <w:divBdr>
            <w:top w:val="none" w:sz="0" w:space="0" w:color="auto"/>
            <w:left w:val="none" w:sz="0" w:space="0" w:color="auto"/>
            <w:bottom w:val="none" w:sz="0" w:space="0" w:color="auto"/>
            <w:right w:val="none" w:sz="0" w:space="0" w:color="auto"/>
          </w:divBdr>
        </w:div>
        <w:div w:id="1206138837">
          <w:marLeft w:val="0"/>
          <w:marRight w:val="0"/>
          <w:marTop w:val="0"/>
          <w:marBottom w:val="0"/>
          <w:divBdr>
            <w:top w:val="none" w:sz="0" w:space="0" w:color="auto"/>
            <w:left w:val="none" w:sz="0" w:space="0" w:color="auto"/>
            <w:bottom w:val="none" w:sz="0" w:space="0" w:color="auto"/>
            <w:right w:val="none" w:sz="0" w:space="0" w:color="auto"/>
          </w:divBdr>
        </w:div>
        <w:div w:id="1827430730">
          <w:marLeft w:val="0"/>
          <w:marRight w:val="0"/>
          <w:marTop w:val="0"/>
          <w:marBottom w:val="0"/>
          <w:divBdr>
            <w:top w:val="none" w:sz="0" w:space="0" w:color="auto"/>
            <w:left w:val="none" w:sz="0" w:space="0" w:color="auto"/>
            <w:bottom w:val="none" w:sz="0" w:space="0" w:color="auto"/>
            <w:right w:val="none" w:sz="0" w:space="0" w:color="auto"/>
          </w:divBdr>
        </w:div>
        <w:div w:id="1835994289">
          <w:marLeft w:val="0"/>
          <w:marRight w:val="0"/>
          <w:marTop w:val="0"/>
          <w:marBottom w:val="0"/>
          <w:divBdr>
            <w:top w:val="none" w:sz="0" w:space="0" w:color="auto"/>
            <w:left w:val="none" w:sz="0" w:space="0" w:color="auto"/>
            <w:bottom w:val="none" w:sz="0" w:space="0" w:color="auto"/>
            <w:right w:val="none" w:sz="0" w:space="0" w:color="auto"/>
          </w:divBdr>
        </w:div>
        <w:div w:id="1749888768">
          <w:marLeft w:val="0"/>
          <w:marRight w:val="0"/>
          <w:marTop w:val="0"/>
          <w:marBottom w:val="0"/>
          <w:divBdr>
            <w:top w:val="none" w:sz="0" w:space="0" w:color="auto"/>
            <w:left w:val="none" w:sz="0" w:space="0" w:color="auto"/>
            <w:bottom w:val="none" w:sz="0" w:space="0" w:color="auto"/>
            <w:right w:val="none" w:sz="0" w:space="0" w:color="auto"/>
          </w:divBdr>
        </w:div>
        <w:div w:id="954869772">
          <w:marLeft w:val="0"/>
          <w:marRight w:val="0"/>
          <w:marTop w:val="0"/>
          <w:marBottom w:val="0"/>
          <w:divBdr>
            <w:top w:val="none" w:sz="0" w:space="0" w:color="auto"/>
            <w:left w:val="none" w:sz="0" w:space="0" w:color="auto"/>
            <w:bottom w:val="none" w:sz="0" w:space="0" w:color="auto"/>
            <w:right w:val="none" w:sz="0" w:space="0" w:color="auto"/>
          </w:divBdr>
        </w:div>
        <w:div w:id="1869565787">
          <w:marLeft w:val="0"/>
          <w:marRight w:val="0"/>
          <w:marTop w:val="0"/>
          <w:marBottom w:val="0"/>
          <w:divBdr>
            <w:top w:val="none" w:sz="0" w:space="0" w:color="auto"/>
            <w:left w:val="none" w:sz="0" w:space="0" w:color="auto"/>
            <w:bottom w:val="none" w:sz="0" w:space="0" w:color="auto"/>
            <w:right w:val="none" w:sz="0" w:space="0" w:color="auto"/>
          </w:divBdr>
        </w:div>
        <w:div w:id="2009168489">
          <w:marLeft w:val="0"/>
          <w:marRight w:val="0"/>
          <w:marTop w:val="0"/>
          <w:marBottom w:val="0"/>
          <w:divBdr>
            <w:top w:val="none" w:sz="0" w:space="0" w:color="auto"/>
            <w:left w:val="none" w:sz="0" w:space="0" w:color="auto"/>
            <w:bottom w:val="none" w:sz="0" w:space="0" w:color="auto"/>
            <w:right w:val="none" w:sz="0" w:space="0" w:color="auto"/>
          </w:divBdr>
        </w:div>
        <w:div w:id="1118568787">
          <w:marLeft w:val="0"/>
          <w:marRight w:val="0"/>
          <w:marTop w:val="0"/>
          <w:marBottom w:val="0"/>
          <w:divBdr>
            <w:top w:val="none" w:sz="0" w:space="0" w:color="auto"/>
            <w:left w:val="none" w:sz="0" w:space="0" w:color="auto"/>
            <w:bottom w:val="none" w:sz="0" w:space="0" w:color="auto"/>
            <w:right w:val="none" w:sz="0" w:space="0" w:color="auto"/>
          </w:divBdr>
        </w:div>
        <w:div w:id="1247231340">
          <w:marLeft w:val="0"/>
          <w:marRight w:val="0"/>
          <w:marTop w:val="0"/>
          <w:marBottom w:val="0"/>
          <w:divBdr>
            <w:top w:val="none" w:sz="0" w:space="0" w:color="auto"/>
            <w:left w:val="none" w:sz="0" w:space="0" w:color="auto"/>
            <w:bottom w:val="none" w:sz="0" w:space="0" w:color="auto"/>
            <w:right w:val="none" w:sz="0" w:space="0" w:color="auto"/>
          </w:divBdr>
        </w:div>
      </w:divsChild>
    </w:div>
    <w:div w:id="1786190857">
      <w:bodyDiv w:val="1"/>
      <w:marLeft w:val="0"/>
      <w:marRight w:val="0"/>
      <w:marTop w:val="0"/>
      <w:marBottom w:val="0"/>
      <w:divBdr>
        <w:top w:val="none" w:sz="0" w:space="0" w:color="auto"/>
        <w:left w:val="none" w:sz="0" w:space="0" w:color="auto"/>
        <w:bottom w:val="none" w:sz="0" w:space="0" w:color="auto"/>
        <w:right w:val="none" w:sz="0" w:space="0" w:color="auto"/>
      </w:divBdr>
      <w:divsChild>
        <w:div w:id="1647930331">
          <w:marLeft w:val="0"/>
          <w:marRight w:val="1"/>
          <w:marTop w:val="0"/>
          <w:marBottom w:val="0"/>
          <w:divBdr>
            <w:top w:val="none" w:sz="0" w:space="0" w:color="auto"/>
            <w:left w:val="none" w:sz="0" w:space="0" w:color="auto"/>
            <w:bottom w:val="none" w:sz="0" w:space="0" w:color="auto"/>
            <w:right w:val="none" w:sz="0" w:space="0" w:color="auto"/>
          </w:divBdr>
          <w:divsChild>
            <w:div w:id="460197514">
              <w:marLeft w:val="0"/>
              <w:marRight w:val="0"/>
              <w:marTop w:val="0"/>
              <w:marBottom w:val="0"/>
              <w:divBdr>
                <w:top w:val="none" w:sz="0" w:space="0" w:color="auto"/>
                <w:left w:val="none" w:sz="0" w:space="0" w:color="auto"/>
                <w:bottom w:val="none" w:sz="0" w:space="0" w:color="auto"/>
                <w:right w:val="none" w:sz="0" w:space="0" w:color="auto"/>
              </w:divBdr>
              <w:divsChild>
                <w:div w:id="1723676523">
                  <w:marLeft w:val="0"/>
                  <w:marRight w:val="1"/>
                  <w:marTop w:val="0"/>
                  <w:marBottom w:val="0"/>
                  <w:divBdr>
                    <w:top w:val="none" w:sz="0" w:space="0" w:color="auto"/>
                    <w:left w:val="none" w:sz="0" w:space="0" w:color="auto"/>
                    <w:bottom w:val="none" w:sz="0" w:space="0" w:color="auto"/>
                    <w:right w:val="none" w:sz="0" w:space="0" w:color="auto"/>
                  </w:divBdr>
                  <w:divsChild>
                    <w:div w:id="516579027">
                      <w:marLeft w:val="0"/>
                      <w:marRight w:val="0"/>
                      <w:marTop w:val="0"/>
                      <w:marBottom w:val="0"/>
                      <w:divBdr>
                        <w:top w:val="none" w:sz="0" w:space="0" w:color="auto"/>
                        <w:left w:val="none" w:sz="0" w:space="0" w:color="auto"/>
                        <w:bottom w:val="none" w:sz="0" w:space="0" w:color="auto"/>
                        <w:right w:val="none" w:sz="0" w:space="0" w:color="auto"/>
                      </w:divBdr>
                      <w:divsChild>
                        <w:div w:id="452595547">
                          <w:marLeft w:val="0"/>
                          <w:marRight w:val="0"/>
                          <w:marTop w:val="0"/>
                          <w:marBottom w:val="0"/>
                          <w:divBdr>
                            <w:top w:val="none" w:sz="0" w:space="0" w:color="auto"/>
                            <w:left w:val="none" w:sz="0" w:space="0" w:color="auto"/>
                            <w:bottom w:val="none" w:sz="0" w:space="0" w:color="auto"/>
                            <w:right w:val="none" w:sz="0" w:space="0" w:color="auto"/>
                          </w:divBdr>
                          <w:divsChild>
                            <w:div w:id="1815636360">
                              <w:marLeft w:val="0"/>
                              <w:marRight w:val="0"/>
                              <w:marTop w:val="120"/>
                              <w:marBottom w:val="360"/>
                              <w:divBdr>
                                <w:top w:val="none" w:sz="0" w:space="0" w:color="auto"/>
                                <w:left w:val="none" w:sz="0" w:space="0" w:color="auto"/>
                                <w:bottom w:val="none" w:sz="0" w:space="0" w:color="auto"/>
                                <w:right w:val="none" w:sz="0" w:space="0" w:color="auto"/>
                              </w:divBdr>
                              <w:divsChild>
                                <w:div w:id="661662657">
                                  <w:marLeft w:val="0"/>
                                  <w:marRight w:val="0"/>
                                  <w:marTop w:val="0"/>
                                  <w:marBottom w:val="0"/>
                                  <w:divBdr>
                                    <w:top w:val="none" w:sz="0" w:space="0" w:color="auto"/>
                                    <w:left w:val="none" w:sz="0" w:space="0" w:color="auto"/>
                                    <w:bottom w:val="none" w:sz="0" w:space="0" w:color="auto"/>
                                    <w:right w:val="none" w:sz="0" w:space="0" w:color="auto"/>
                                  </w:divBdr>
                                </w:div>
                                <w:div w:id="6874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11580">
      <w:bodyDiv w:val="1"/>
      <w:marLeft w:val="0"/>
      <w:marRight w:val="0"/>
      <w:marTop w:val="0"/>
      <w:marBottom w:val="0"/>
      <w:divBdr>
        <w:top w:val="none" w:sz="0" w:space="0" w:color="auto"/>
        <w:left w:val="none" w:sz="0" w:space="0" w:color="auto"/>
        <w:bottom w:val="none" w:sz="0" w:space="0" w:color="auto"/>
        <w:right w:val="none" w:sz="0" w:space="0" w:color="auto"/>
      </w:divBdr>
      <w:divsChild>
        <w:div w:id="302546622">
          <w:marLeft w:val="0"/>
          <w:marRight w:val="1"/>
          <w:marTop w:val="0"/>
          <w:marBottom w:val="0"/>
          <w:divBdr>
            <w:top w:val="none" w:sz="0" w:space="0" w:color="auto"/>
            <w:left w:val="none" w:sz="0" w:space="0" w:color="auto"/>
            <w:bottom w:val="none" w:sz="0" w:space="0" w:color="auto"/>
            <w:right w:val="none" w:sz="0" w:space="0" w:color="auto"/>
          </w:divBdr>
          <w:divsChild>
            <w:div w:id="549343311">
              <w:marLeft w:val="0"/>
              <w:marRight w:val="0"/>
              <w:marTop w:val="0"/>
              <w:marBottom w:val="0"/>
              <w:divBdr>
                <w:top w:val="none" w:sz="0" w:space="0" w:color="auto"/>
                <w:left w:val="none" w:sz="0" w:space="0" w:color="auto"/>
                <w:bottom w:val="none" w:sz="0" w:space="0" w:color="auto"/>
                <w:right w:val="none" w:sz="0" w:space="0" w:color="auto"/>
              </w:divBdr>
              <w:divsChild>
                <w:div w:id="998389061">
                  <w:marLeft w:val="0"/>
                  <w:marRight w:val="1"/>
                  <w:marTop w:val="0"/>
                  <w:marBottom w:val="0"/>
                  <w:divBdr>
                    <w:top w:val="none" w:sz="0" w:space="0" w:color="auto"/>
                    <w:left w:val="none" w:sz="0" w:space="0" w:color="auto"/>
                    <w:bottom w:val="none" w:sz="0" w:space="0" w:color="auto"/>
                    <w:right w:val="none" w:sz="0" w:space="0" w:color="auto"/>
                  </w:divBdr>
                  <w:divsChild>
                    <w:div w:id="775829850">
                      <w:marLeft w:val="0"/>
                      <w:marRight w:val="0"/>
                      <w:marTop w:val="0"/>
                      <w:marBottom w:val="0"/>
                      <w:divBdr>
                        <w:top w:val="none" w:sz="0" w:space="0" w:color="auto"/>
                        <w:left w:val="none" w:sz="0" w:space="0" w:color="auto"/>
                        <w:bottom w:val="none" w:sz="0" w:space="0" w:color="auto"/>
                        <w:right w:val="none" w:sz="0" w:space="0" w:color="auto"/>
                      </w:divBdr>
                      <w:divsChild>
                        <w:div w:id="1078331691">
                          <w:marLeft w:val="0"/>
                          <w:marRight w:val="0"/>
                          <w:marTop w:val="0"/>
                          <w:marBottom w:val="0"/>
                          <w:divBdr>
                            <w:top w:val="none" w:sz="0" w:space="0" w:color="auto"/>
                            <w:left w:val="none" w:sz="0" w:space="0" w:color="auto"/>
                            <w:bottom w:val="none" w:sz="0" w:space="0" w:color="auto"/>
                            <w:right w:val="none" w:sz="0" w:space="0" w:color="auto"/>
                          </w:divBdr>
                          <w:divsChild>
                            <w:div w:id="41291875">
                              <w:marLeft w:val="0"/>
                              <w:marRight w:val="0"/>
                              <w:marTop w:val="120"/>
                              <w:marBottom w:val="360"/>
                              <w:divBdr>
                                <w:top w:val="none" w:sz="0" w:space="0" w:color="auto"/>
                                <w:left w:val="none" w:sz="0" w:space="0" w:color="auto"/>
                                <w:bottom w:val="none" w:sz="0" w:space="0" w:color="auto"/>
                                <w:right w:val="none" w:sz="0" w:space="0" w:color="auto"/>
                              </w:divBdr>
                              <w:divsChild>
                                <w:div w:id="1339235941">
                                  <w:marLeft w:val="0"/>
                                  <w:marRight w:val="0"/>
                                  <w:marTop w:val="0"/>
                                  <w:marBottom w:val="0"/>
                                  <w:divBdr>
                                    <w:top w:val="none" w:sz="0" w:space="0" w:color="auto"/>
                                    <w:left w:val="none" w:sz="0" w:space="0" w:color="auto"/>
                                    <w:bottom w:val="none" w:sz="0" w:space="0" w:color="auto"/>
                                    <w:right w:val="none" w:sz="0" w:space="0" w:color="auto"/>
                                  </w:divBdr>
                                </w:div>
                                <w:div w:id="592205590">
                                  <w:marLeft w:val="0"/>
                                  <w:marRight w:val="0"/>
                                  <w:marTop w:val="0"/>
                                  <w:marBottom w:val="0"/>
                                  <w:divBdr>
                                    <w:top w:val="none" w:sz="0" w:space="0" w:color="auto"/>
                                    <w:left w:val="none" w:sz="0" w:space="0" w:color="auto"/>
                                    <w:bottom w:val="none" w:sz="0" w:space="0" w:color="auto"/>
                                    <w:right w:val="none" w:sz="0" w:space="0" w:color="auto"/>
                                  </w:divBdr>
                                </w:div>
                                <w:div w:id="434863450">
                                  <w:marLeft w:val="0"/>
                                  <w:marRight w:val="0"/>
                                  <w:marTop w:val="0"/>
                                  <w:marBottom w:val="0"/>
                                  <w:divBdr>
                                    <w:top w:val="none" w:sz="0" w:space="0" w:color="auto"/>
                                    <w:left w:val="none" w:sz="0" w:space="0" w:color="auto"/>
                                    <w:bottom w:val="none" w:sz="0" w:space="0" w:color="auto"/>
                                    <w:right w:val="none" w:sz="0" w:space="0" w:color="auto"/>
                                  </w:divBdr>
                                </w:div>
                                <w:div w:id="554894819">
                                  <w:marLeft w:val="0"/>
                                  <w:marRight w:val="0"/>
                                  <w:marTop w:val="0"/>
                                  <w:marBottom w:val="0"/>
                                  <w:divBdr>
                                    <w:top w:val="none" w:sz="0" w:space="0" w:color="auto"/>
                                    <w:left w:val="none" w:sz="0" w:space="0" w:color="auto"/>
                                    <w:bottom w:val="none" w:sz="0" w:space="0" w:color="auto"/>
                                    <w:right w:val="none" w:sz="0" w:space="0" w:color="auto"/>
                                  </w:divBdr>
                                </w:div>
                                <w:div w:id="635379674">
                                  <w:marLeft w:val="0"/>
                                  <w:marRight w:val="0"/>
                                  <w:marTop w:val="0"/>
                                  <w:marBottom w:val="0"/>
                                  <w:divBdr>
                                    <w:top w:val="none" w:sz="0" w:space="0" w:color="auto"/>
                                    <w:left w:val="none" w:sz="0" w:space="0" w:color="auto"/>
                                    <w:bottom w:val="none" w:sz="0" w:space="0" w:color="auto"/>
                                    <w:right w:val="none" w:sz="0" w:space="0" w:color="auto"/>
                                  </w:divBdr>
                                  <w:divsChild>
                                    <w:div w:id="16199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976730">
      <w:bodyDiv w:val="1"/>
      <w:marLeft w:val="0"/>
      <w:marRight w:val="0"/>
      <w:marTop w:val="0"/>
      <w:marBottom w:val="0"/>
      <w:divBdr>
        <w:top w:val="none" w:sz="0" w:space="0" w:color="auto"/>
        <w:left w:val="none" w:sz="0" w:space="0" w:color="auto"/>
        <w:bottom w:val="none" w:sz="0" w:space="0" w:color="auto"/>
        <w:right w:val="none" w:sz="0" w:space="0" w:color="auto"/>
      </w:divBdr>
    </w:div>
    <w:div w:id="2113890711">
      <w:bodyDiv w:val="1"/>
      <w:marLeft w:val="0"/>
      <w:marRight w:val="0"/>
      <w:marTop w:val="0"/>
      <w:marBottom w:val="0"/>
      <w:divBdr>
        <w:top w:val="none" w:sz="0" w:space="0" w:color="auto"/>
        <w:left w:val="none" w:sz="0" w:space="0" w:color="auto"/>
        <w:bottom w:val="none" w:sz="0" w:space="0" w:color="auto"/>
        <w:right w:val="none" w:sz="0" w:space="0" w:color="auto"/>
      </w:divBdr>
      <w:divsChild>
        <w:div w:id="912928047">
          <w:marLeft w:val="0"/>
          <w:marRight w:val="1"/>
          <w:marTop w:val="0"/>
          <w:marBottom w:val="0"/>
          <w:divBdr>
            <w:top w:val="none" w:sz="0" w:space="0" w:color="auto"/>
            <w:left w:val="none" w:sz="0" w:space="0" w:color="auto"/>
            <w:bottom w:val="none" w:sz="0" w:space="0" w:color="auto"/>
            <w:right w:val="none" w:sz="0" w:space="0" w:color="auto"/>
          </w:divBdr>
          <w:divsChild>
            <w:div w:id="1492020290">
              <w:marLeft w:val="0"/>
              <w:marRight w:val="0"/>
              <w:marTop w:val="0"/>
              <w:marBottom w:val="0"/>
              <w:divBdr>
                <w:top w:val="none" w:sz="0" w:space="0" w:color="auto"/>
                <w:left w:val="none" w:sz="0" w:space="0" w:color="auto"/>
                <w:bottom w:val="none" w:sz="0" w:space="0" w:color="auto"/>
                <w:right w:val="none" w:sz="0" w:space="0" w:color="auto"/>
              </w:divBdr>
              <w:divsChild>
                <w:div w:id="390155281">
                  <w:marLeft w:val="0"/>
                  <w:marRight w:val="1"/>
                  <w:marTop w:val="0"/>
                  <w:marBottom w:val="0"/>
                  <w:divBdr>
                    <w:top w:val="none" w:sz="0" w:space="0" w:color="auto"/>
                    <w:left w:val="none" w:sz="0" w:space="0" w:color="auto"/>
                    <w:bottom w:val="none" w:sz="0" w:space="0" w:color="auto"/>
                    <w:right w:val="none" w:sz="0" w:space="0" w:color="auto"/>
                  </w:divBdr>
                  <w:divsChild>
                    <w:div w:id="756442493">
                      <w:marLeft w:val="0"/>
                      <w:marRight w:val="0"/>
                      <w:marTop w:val="0"/>
                      <w:marBottom w:val="0"/>
                      <w:divBdr>
                        <w:top w:val="none" w:sz="0" w:space="0" w:color="auto"/>
                        <w:left w:val="none" w:sz="0" w:space="0" w:color="auto"/>
                        <w:bottom w:val="none" w:sz="0" w:space="0" w:color="auto"/>
                        <w:right w:val="none" w:sz="0" w:space="0" w:color="auto"/>
                      </w:divBdr>
                      <w:divsChild>
                        <w:div w:id="1093668376">
                          <w:marLeft w:val="0"/>
                          <w:marRight w:val="0"/>
                          <w:marTop w:val="0"/>
                          <w:marBottom w:val="0"/>
                          <w:divBdr>
                            <w:top w:val="none" w:sz="0" w:space="0" w:color="auto"/>
                            <w:left w:val="none" w:sz="0" w:space="0" w:color="auto"/>
                            <w:bottom w:val="none" w:sz="0" w:space="0" w:color="auto"/>
                            <w:right w:val="none" w:sz="0" w:space="0" w:color="auto"/>
                          </w:divBdr>
                          <w:divsChild>
                            <w:div w:id="737096622">
                              <w:marLeft w:val="0"/>
                              <w:marRight w:val="0"/>
                              <w:marTop w:val="120"/>
                              <w:marBottom w:val="360"/>
                              <w:divBdr>
                                <w:top w:val="none" w:sz="0" w:space="0" w:color="auto"/>
                                <w:left w:val="none" w:sz="0" w:space="0" w:color="auto"/>
                                <w:bottom w:val="none" w:sz="0" w:space="0" w:color="auto"/>
                                <w:right w:val="none" w:sz="0" w:space="0" w:color="auto"/>
                              </w:divBdr>
                              <w:divsChild>
                                <w:div w:id="116992074">
                                  <w:marLeft w:val="0"/>
                                  <w:marRight w:val="0"/>
                                  <w:marTop w:val="0"/>
                                  <w:marBottom w:val="0"/>
                                  <w:divBdr>
                                    <w:top w:val="none" w:sz="0" w:space="0" w:color="auto"/>
                                    <w:left w:val="none" w:sz="0" w:space="0" w:color="auto"/>
                                    <w:bottom w:val="none" w:sz="0" w:space="0" w:color="auto"/>
                                    <w:right w:val="none" w:sz="0" w:space="0" w:color="auto"/>
                                  </w:divBdr>
                                </w:div>
                                <w:div w:id="10868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5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nlm.nih.gov/pubmed?term=%22The%20Gastric%20Cancer%20Surgical%20Study%20Group%20(GCSSG)%20in%20the%20Japan%20Clinical%20Oncology%20Group%20(JCOG)%22%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Mer07</b:Tag>
    <b:SourceType>Book</b:SourceType>
    <b:Guid>{4E469C25-2E5E-4E2B-9A5F-729F504CAE8C}</b:Guid>
    <b:Author>
      <b:Author>
        <b:NameList>
          <b:Person>
            <b:Last>Mercer DW</b:Last>
            <b:First>Robinson</b:First>
            <b:Middle>EK. Gastric neoplasms. Townsend CM, Beauchaml RD, Evers bm, Mattox KL, Sabiston Textbook of Surgery</b:Middle>
          </b:Person>
        </b:NameList>
      </b:Author>
    </b:Author>
    <b:Title>Gastric neoplasms</b:Title>
    <b:Year>2007</b:Year>
    <b:City>Philadelphia</b:City>
    <b:Publisher>Saunders Elsevier</b:Publisher>
    <b:RefOrder>1</b:RefOrder>
  </b:Source>
</b:Sources>
</file>

<file path=customXml/itemProps1.xml><?xml version="1.0" encoding="utf-8"?>
<ds:datastoreItem xmlns:ds="http://schemas.openxmlformats.org/officeDocument/2006/customXml" ds:itemID="{7C2EB9B4-2BE9-4207-9D56-30EBA409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Symeonidis</dc:creator>
  <cp:lastModifiedBy>LS Ma</cp:lastModifiedBy>
  <cp:revision>2</cp:revision>
  <dcterms:created xsi:type="dcterms:W3CDTF">2014-06-10T17:13:00Z</dcterms:created>
  <dcterms:modified xsi:type="dcterms:W3CDTF">2014-06-10T17:13:00Z</dcterms:modified>
</cp:coreProperties>
</file>