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DA" w:rsidRPr="00E77C28" w:rsidRDefault="008A37DA" w:rsidP="00872096">
      <w:pPr>
        <w:adjustRightInd w:val="0"/>
        <w:snapToGrid w:val="0"/>
        <w:spacing w:line="360" w:lineRule="auto"/>
        <w:rPr>
          <w:rFonts w:ascii="Book Antiqua" w:hAnsi="Book Antiqua"/>
          <w:szCs w:val="24"/>
        </w:rPr>
      </w:pPr>
      <w:bookmarkStart w:id="0" w:name="OLE_LINK8"/>
      <w:bookmarkStart w:id="1" w:name="OLE_LINK11"/>
      <w:bookmarkStart w:id="2" w:name="OLE_LINK32"/>
      <w:bookmarkStart w:id="3" w:name="OLE_LINK60"/>
      <w:r w:rsidRPr="00E77C28">
        <w:rPr>
          <w:rFonts w:ascii="Book Antiqua" w:eastAsia="Times New Roman" w:hAnsi="Book Antiqua" w:cs="宋体"/>
          <w:b/>
          <w:szCs w:val="24"/>
        </w:rPr>
        <w:t xml:space="preserve">Name of journal: </w:t>
      </w:r>
      <w:bookmarkStart w:id="4" w:name="OLE_LINK718"/>
      <w:bookmarkStart w:id="5" w:name="OLE_LINK719"/>
      <w:r w:rsidRPr="00E77C28">
        <w:rPr>
          <w:rFonts w:ascii="Book Antiqua" w:eastAsia="Times New Roman" w:hAnsi="Book Antiqua" w:cs="宋体"/>
          <w:b/>
          <w:szCs w:val="24"/>
        </w:rPr>
        <w:t xml:space="preserve">World Journal of </w:t>
      </w:r>
      <w:bookmarkEnd w:id="4"/>
      <w:bookmarkEnd w:id="5"/>
      <w:r w:rsidRPr="00E77C28">
        <w:rPr>
          <w:rFonts w:ascii="Book Antiqua" w:hAnsi="Book Antiqua"/>
          <w:b/>
          <w:szCs w:val="24"/>
        </w:rPr>
        <w:t xml:space="preserve">Gastroenterology </w:t>
      </w:r>
    </w:p>
    <w:p w:rsidR="008A37DA" w:rsidRPr="00E77C28" w:rsidRDefault="008A37DA" w:rsidP="00872096">
      <w:pPr>
        <w:adjustRightInd w:val="0"/>
        <w:snapToGrid w:val="0"/>
        <w:spacing w:line="360" w:lineRule="auto"/>
        <w:rPr>
          <w:rFonts w:ascii="Book Antiqua" w:eastAsia="Times New Roman" w:hAnsi="Book Antiqua" w:cs="宋体"/>
          <w:b/>
          <w:szCs w:val="24"/>
        </w:rPr>
      </w:pPr>
      <w:r w:rsidRPr="00E77C28">
        <w:rPr>
          <w:rFonts w:ascii="Book Antiqua" w:hAnsi="Book Antiqua" w:cs="Arial"/>
          <w:b/>
          <w:szCs w:val="24"/>
          <w:lang w:val="en"/>
        </w:rPr>
        <w:t xml:space="preserve">ESPS Manuscript NO: </w:t>
      </w:r>
      <w:r w:rsidRPr="00E77C28">
        <w:rPr>
          <w:rFonts w:ascii="Book Antiqua" w:hAnsi="Book Antiqua" w:cs="Arial"/>
          <w:color w:val="000000"/>
          <w:kern w:val="0"/>
          <w:szCs w:val="24"/>
        </w:rPr>
        <w:t>9864</w:t>
      </w:r>
    </w:p>
    <w:p w:rsidR="008A37DA" w:rsidRPr="00E77C28" w:rsidRDefault="008A37DA" w:rsidP="00872096">
      <w:pPr>
        <w:suppressAutoHyphens/>
        <w:autoSpaceDE w:val="0"/>
        <w:autoSpaceDN w:val="0"/>
        <w:adjustRightInd w:val="0"/>
        <w:snapToGrid w:val="0"/>
        <w:spacing w:line="360" w:lineRule="auto"/>
        <w:rPr>
          <w:rFonts w:ascii="Book Antiqua" w:hAnsi="Book Antiqua"/>
          <w:b/>
          <w:caps/>
          <w:szCs w:val="24"/>
        </w:rPr>
      </w:pPr>
      <w:bookmarkStart w:id="6" w:name="OLE_LINK1617"/>
      <w:bookmarkStart w:id="7" w:name="OLE_LINK1618"/>
      <w:r w:rsidRPr="00E77C28">
        <w:rPr>
          <w:rFonts w:ascii="Book Antiqua" w:hAnsi="Book Antiqua"/>
          <w:b/>
          <w:szCs w:val="24"/>
        </w:rPr>
        <w:t>Columns:</w:t>
      </w:r>
      <w:r w:rsidRPr="00E77C28">
        <w:rPr>
          <w:rFonts w:ascii="Book Antiqua" w:hAnsi="Book Antiqua"/>
          <w:b/>
          <w:caps/>
          <w:szCs w:val="24"/>
        </w:rPr>
        <w:t xml:space="preserve"> Research Report</w:t>
      </w:r>
    </w:p>
    <w:p w:rsidR="00E77C28" w:rsidRPr="008336A2" w:rsidRDefault="00E77C28" w:rsidP="00872096">
      <w:pPr>
        <w:suppressAutoHyphens/>
        <w:autoSpaceDE w:val="0"/>
        <w:autoSpaceDN w:val="0"/>
        <w:adjustRightInd w:val="0"/>
        <w:snapToGrid w:val="0"/>
        <w:spacing w:line="360" w:lineRule="auto"/>
        <w:rPr>
          <w:rFonts w:ascii="Book Antiqua" w:hAnsi="Book Antiqua"/>
          <w:b/>
          <w:sz w:val="24"/>
          <w:szCs w:val="24"/>
        </w:rPr>
      </w:pPr>
    </w:p>
    <w:bookmarkEnd w:id="0"/>
    <w:bookmarkEnd w:id="1"/>
    <w:bookmarkEnd w:id="2"/>
    <w:bookmarkEnd w:id="3"/>
    <w:bookmarkEnd w:id="6"/>
    <w:bookmarkEnd w:id="7"/>
    <w:p w:rsidR="008A37DA" w:rsidRDefault="008A37DA" w:rsidP="00872096">
      <w:pPr>
        <w:adjustRightInd w:val="0"/>
        <w:snapToGrid w:val="0"/>
        <w:spacing w:line="360" w:lineRule="auto"/>
        <w:outlineLvl w:val="1"/>
        <w:rPr>
          <w:rFonts w:ascii="Book Antiqua" w:hAnsi="Book Antiqua"/>
          <w:b/>
          <w:bCs/>
          <w:kern w:val="28"/>
          <w:sz w:val="24"/>
          <w:szCs w:val="24"/>
        </w:rPr>
      </w:pPr>
      <w:proofErr w:type="spellStart"/>
      <w:r w:rsidRPr="008336A2">
        <w:rPr>
          <w:rFonts w:ascii="Book Antiqua" w:hAnsi="Book Antiqua"/>
          <w:b/>
          <w:bCs/>
          <w:kern w:val="28"/>
          <w:sz w:val="24"/>
          <w:szCs w:val="24"/>
        </w:rPr>
        <w:t>Lobaplatin</w:t>
      </w:r>
      <w:proofErr w:type="spellEnd"/>
      <w:r w:rsidRPr="008336A2">
        <w:rPr>
          <w:rFonts w:ascii="Book Antiqua" w:hAnsi="Book Antiqua"/>
          <w:b/>
          <w:bCs/>
          <w:kern w:val="28"/>
          <w:sz w:val="24"/>
          <w:szCs w:val="24"/>
        </w:rPr>
        <w:t xml:space="preserve"> inhibits growth of gastric cancer cells by inducing apoptosis</w:t>
      </w:r>
    </w:p>
    <w:p w:rsidR="008A37DA" w:rsidRPr="008336A2" w:rsidRDefault="008A37DA" w:rsidP="00872096">
      <w:pPr>
        <w:adjustRightInd w:val="0"/>
        <w:snapToGrid w:val="0"/>
        <w:spacing w:line="360" w:lineRule="auto"/>
        <w:outlineLvl w:val="1"/>
        <w:rPr>
          <w:rFonts w:ascii="Book Antiqua" w:hAnsi="Book Antiqua"/>
          <w:b/>
          <w:bCs/>
          <w:kern w:val="28"/>
          <w:sz w:val="24"/>
          <w:szCs w:val="24"/>
        </w:rPr>
      </w:pPr>
    </w:p>
    <w:p w:rsidR="008A37DA" w:rsidRDefault="00F9198D" w:rsidP="00872096">
      <w:pPr>
        <w:adjustRightInd w:val="0"/>
        <w:snapToGrid w:val="0"/>
        <w:spacing w:line="360" w:lineRule="auto"/>
        <w:rPr>
          <w:rFonts w:ascii="Book Antiqua" w:hAnsi="Book Antiqua"/>
          <w:bCs/>
          <w:kern w:val="28"/>
          <w:sz w:val="24"/>
          <w:szCs w:val="24"/>
        </w:rPr>
      </w:pPr>
      <w:r w:rsidRPr="008336A2">
        <w:rPr>
          <w:rFonts w:ascii="Book Antiqua" w:hAnsi="Book Antiqua"/>
          <w:sz w:val="24"/>
          <w:szCs w:val="24"/>
        </w:rPr>
        <w:t>Yin</w:t>
      </w:r>
      <w:r>
        <w:rPr>
          <w:rFonts w:ascii="Book Antiqua" w:hAnsi="Book Antiqua" w:hint="eastAsia"/>
          <w:sz w:val="24"/>
          <w:szCs w:val="24"/>
        </w:rPr>
        <w:t xml:space="preserve"> CY</w:t>
      </w:r>
      <w:r w:rsidR="00DC7F3F">
        <w:rPr>
          <w:rFonts w:ascii="Book Antiqua" w:hAnsi="Book Antiqua" w:hint="eastAsia"/>
          <w:bCs/>
          <w:kern w:val="28"/>
          <w:sz w:val="24"/>
          <w:szCs w:val="24"/>
        </w:rPr>
        <w:t xml:space="preserve"> </w:t>
      </w:r>
      <w:r w:rsidR="00DC7F3F" w:rsidRPr="00DC7F3F">
        <w:rPr>
          <w:rFonts w:ascii="Book Antiqua" w:hAnsi="Book Antiqua" w:hint="eastAsia"/>
          <w:bCs/>
          <w:i/>
          <w:kern w:val="28"/>
          <w:sz w:val="24"/>
          <w:szCs w:val="24"/>
        </w:rPr>
        <w:t>et al</w:t>
      </w:r>
      <w:r w:rsidR="00DC7F3F">
        <w:rPr>
          <w:rFonts w:ascii="Book Antiqua" w:hAnsi="Book Antiqua" w:hint="eastAsia"/>
          <w:bCs/>
          <w:kern w:val="28"/>
          <w:sz w:val="24"/>
          <w:szCs w:val="24"/>
        </w:rPr>
        <w:t xml:space="preserve">. </w:t>
      </w:r>
      <w:proofErr w:type="spellStart"/>
      <w:r w:rsidR="008A37DA" w:rsidRPr="008336A2">
        <w:rPr>
          <w:rFonts w:ascii="Book Antiqua" w:hAnsi="Book Antiqua"/>
          <w:bCs/>
          <w:kern w:val="28"/>
          <w:sz w:val="24"/>
          <w:szCs w:val="24"/>
        </w:rPr>
        <w:t>Lobaplatin</w:t>
      </w:r>
      <w:proofErr w:type="spellEnd"/>
      <w:r w:rsidR="008A37DA" w:rsidRPr="008336A2">
        <w:rPr>
          <w:rFonts w:ascii="Book Antiqua" w:hAnsi="Book Antiqua"/>
          <w:bCs/>
          <w:kern w:val="28"/>
          <w:sz w:val="24"/>
          <w:szCs w:val="24"/>
        </w:rPr>
        <w:t xml:space="preserve"> a</w:t>
      </w:r>
      <w:r w:rsidR="00DC7F3F" w:rsidRPr="008336A2">
        <w:rPr>
          <w:rFonts w:ascii="Book Antiqua" w:hAnsi="Book Antiqua"/>
          <w:bCs/>
          <w:kern w:val="28"/>
          <w:sz w:val="24"/>
          <w:szCs w:val="24"/>
        </w:rPr>
        <w:t>nd gastric cancer cells</w:t>
      </w:r>
    </w:p>
    <w:p w:rsidR="008A37DA" w:rsidRPr="008336A2" w:rsidRDefault="008A37DA" w:rsidP="00872096">
      <w:pPr>
        <w:adjustRightInd w:val="0"/>
        <w:snapToGrid w:val="0"/>
        <w:spacing w:line="360" w:lineRule="auto"/>
        <w:rPr>
          <w:rFonts w:ascii="Book Antiqua" w:hAnsi="Book Antiqua"/>
          <w:bCs/>
          <w:kern w:val="28"/>
          <w:sz w:val="24"/>
          <w:szCs w:val="24"/>
        </w:rPr>
      </w:pPr>
    </w:p>
    <w:p w:rsidR="008A37DA" w:rsidRDefault="000B4498" w:rsidP="00872096">
      <w:pPr>
        <w:autoSpaceDE w:val="0"/>
        <w:autoSpaceDN w:val="0"/>
        <w:adjustRightInd w:val="0"/>
        <w:snapToGrid w:val="0"/>
        <w:spacing w:line="360" w:lineRule="auto"/>
        <w:rPr>
          <w:rFonts w:ascii="Book Antiqua" w:hAnsi="Book Antiqua"/>
          <w:sz w:val="24"/>
          <w:szCs w:val="24"/>
        </w:rPr>
      </w:pPr>
      <w:r w:rsidRPr="008336A2">
        <w:rPr>
          <w:rFonts w:ascii="Book Antiqua" w:hAnsi="Book Antiqua"/>
          <w:sz w:val="24"/>
          <w:szCs w:val="24"/>
        </w:rPr>
        <w:t>Chu-Yang Yin</w:t>
      </w:r>
      <w:r w:rsidR="008A37DA" w:rsidRPr="008336A2">
        <w:rPr>
          <w:rFonts w:ascii="Book Antiqua" w:hAnsi="Book Antiqua"/>
          <w:sz w:val="24"/>
          <w:szCs w:val="24"/>
        </w:rPr>
        <w:t xml:space="preserve">, Xiao-Lin Lin, Lei Tian, Ming Ye, Xin-Ying Yang, </w:t>
      </w:r>
      <w:proofErr w:type="spellStart"/>
      <w:r w:rsidRPr="008336A2">
        <w:rPr>
          <w:rFonts w:ascii="Book Antiqua" w:hAnsi="Book Antiqua"/>
          <w:sz w:val="24"/>
          <w:szCs w:val="24"/>
        </w:rPr>
        <w:t>Xiu</w:t>
      </w:r>
      <w:proofErr w:type="spellEnd"/>
      <w:r w:rsidRPr="008336A2">
        <w:rPr>
          <w:rFonts w:ascii="Book Antiqua" w:hAnsi="Book Antiqua"/>
          <w:sz w:val="24"/>
          <w:szCs w:val="24"/>
        </w:rPr>
        <w:t>-Ying Xiao</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p>
    <w:p w:rsidR="008A37DA" w:rsidRDefault="008A37DA" w:rsidP="00872096">
      <w:pPr>
        <w:autoSpaceDE w:val="0"/>
        <w:autoSpaceDN w:val="0"/>
        <w:adjustRightInd w:val="0"/>
        <w:snapToGrid w:val="0"/>
        <w:spacing w:line="360" w:lineRule="auto"/>
        <w:rPr>
          <w:rFonts w:ascii="Book Antiqua" w:hAnsi="Book Antiqua"/>
          <w:sz w:val="24"/>
          <w:szCs w:val="24"/>
        </w:rPr>
      </w:pPr>
      <w:proofErr w:type="spellStart"/>
      <w:r w:rsidRPr="008336A2">
        <w:rPr>
          <w:rFonts w:ascii="Book Antiqua" w:hAnsi="Book Antiqua"/>
          <w:b/>
          <w:sz w:val="24"/>
          <w:szCs w:val="24"/>
        </w:rPr>
        <w:t>Xiu</w:t>
      </w:r>
      <w:proofErr w:type="spellEnd"/>
      <w:r w:rsidRPr="008336A2">
        <w:rPr>
          <w:rFonts w:ascii="Book Antiqua" w:hAnsi="Book Antiqua"/>
          <w:b/>
          <w:sz w:val="24"/>
          <w:szCs w:val="24"/>
        </w:rPr>
        <w:t>-Ying Xiao, Xiao-Lin Lin, Lei Tian,</w:t>
      </w:r>
      <w:r w:rsidRPr="008336A2">
        <w:rPr>
          <w:rFonts w:ascii="Book Antiqua" w:hAnsi="Book Antiqua"/>
          <w:sz w:val="24"/>
          <w:szCs w:val="24"/>
        </w:rPr>
        <w:t xml:space="preserve"> </w:t>
      </w:r>
      <w:r w:rsidRPr="008336A2">
        <w:rPr>
          <w:rFonts w:ascii="Book Antiqua" w:hAnsi="Book Antiqua"/>
          <w:b/>
          <w:sz w:val="24"/>
          <w:szCs w:val="24"/>
        </w:rPr>
        <w:t xml:space="preserve">Ming Ye, </w:t>
      </w:r>
      <w:r w:rsidRPr="008336A2">
        <w:rPr>
          <w:rFonts w:ascii="Book Antiqua" w:hAnsi="Book Antiqua"/>
          <w:sz w:val="24"/>
          <w:szCs w:val="24"/>
        </w:rPr>
        <w:t xml:space="preserve">Department of Oncology, Ren </w:t>
      </w:r>
      <w:proofErr w:type="spellStart"/>
      <w:r w:rsidRPr="008336A2">
        <w:rPr>
          <w:rFonts w:ascii="Book Antiqua" w:hAnsi="Book Antiqua"/>
          <w:sz w:val="24"/>
          <w:szCs w:val="24"/>
        </w:rPr>
        <w:t>Ji</w:t>
      </w:r>
      <w:proofErr w:type="spellEnd"/>
      <w:r w:rsidRPr="008336A2">
        <w:rPr>
          <w:rFonts w:ascii="Book Antiqua" w:hAnsi="Book Antiqua"/>
          <w:sz w:val="24"/>
          <w:szCs w:val="24"/>
        </w:rPr>
        <w:t xml:space="preserve"> Hospital, School of Medicine, </w:t>
      </w:r>
      <w:bookmarkStart w:id="8" w:name="OLE_LINK72"/>
      <w:bookmarkStart w:id="9" w:name="OLE_LINK73"/>
      <w:r w:rsidRPr="008336A2">
        <w:rPr>
          <w:rFonts w:ascii="Book Antiqua" w:hAnsi="Book Antiqua"/>
          <w:sz w:val="24"/>
          <w:szCs w:val="24"/>
        </w:rPr>
        <w:t>Shanghai Jiao Tong University</w:t>
      </w:r>
      <w:bookmarkEnd w:id="8"/>
      <w:bookmarkEnd w:id="9"/>
      <w:r w:rsidRPr="008336A2">
        <w:rPr>
          <w:rFonts w:ascii="Book Antiqua" w:hAnsi="Book Antiqua"/>
          <w:sz w:val="24"/>
          <w:szCs w:val="24"/>
        </w:rPr>
        <w:t>, Shanghai 200127, China</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p>
    <w:p w:rsidR="008A37DA" w:rsidRDefault="008A37DA" w:rsidP="00872096">
      <w:pPr>
        <w:autoSpaceDE w:val="0"/>
        <w:autoSpaceDN w:val="0"/>
        <w:adjustRightInd w:val="0"/>
        <w:snapToGrid w:val="0"/>
        <w:spacing w:line="360" w:lineRule="auto"/>
        <w:rPr>
          <w:rFonts w:ascii="Book Antiqua" w:hAnsi="Book Antiqua"/>
          <w:b/>
          <w:sz w:val="24"/>
          <w:szCs w:val="24"/>
        </w:rPr>
      </w:pPr>
      <w:r w:rsidRPr="008336A2">
        <w:rPr>
          <w:rFonts w:ascii="Book Antiqua" w:hAnsi="Book Antiqua"/>
          <w:b/>
          <w:sz w:val="24"/>
          <w:szCs w:val="24"/>
        </w:rPr>
        <w:t>Chu-Yang Yin,</w:t>
      </w:r>
      <w:r w:rsidRPr="008336A2">
        <w:rPr>
          <w:rFonts w:ascii="Book Antiqua" w:hAnsi="Book Antiqua"/>
          <w:sz w:val="24"/>
          <w:szCs w:val="24"/>
        </w:rPr>
        <w:t xml:space="preserve"> Department of Breast Surgery, Obstetrics and Gynecology Hospital, </w:t>
      </w:r>
      <w:proofErr w:type="spellStart"/>
      <w:r w:rsidRPr="008336A2">
        <w:rPr>
          <w:rFonts w:ascii="Book Antiqua" w:hAnsi="Book Antiqua"/>
          <w:sz w:val="24"/>
          <w:szCs w:val="24"/>
        </w:rPr>
        <w:t>Fudan</w:t>
      </w:r>
      <w:proofErr w:type="spellEnd"/>
      <w:r w:rsidRPr="008336A2">
        <w:rPr>
          <w:rFonts w:ascii="Book Antiqua" w:hAnsi="Book Antiqua"/>
          <w:sz w:val="24"/>
          <w:szCs w:val="24"/>
        </w:rPr>
        <w:t xml:space="preserve"> University, Shanghai 200011, China</w:t>
      </w:r>
      <w:r w:rsidRPr="008336A2">
        <w:rPr>
          <w:rFonts w:ascii="Book Antiqua" w:hAnsi="Book Antiqua"/>
          <w:b/>
          <w:sz w:val="24"/>
          <w:szCs w:val="24"/>
        </w:rPr>
        <w:t xml:space="preserve"> </w:t>
      </w:r>
    </w:p>
    <w:p w:rsidR="008A37DA" w:rsidRPr="008336A2" w:rsidRDefault="008A37DA" w:rsidP="00872096">
      <w:pPr>
        <w:autoSpaceDE w:val="0"/>
        <w:autoSpaceDN w:val="0"/>
        <w:adjustRightInd w:val="0"/>
        <w:snapToGrid w:val="0"/>
        <w:spacing w:line="360" w:lineRule="auto"/>
        <w:rPr>
          <w:rFonts w:ascii="Book Antiqua" w:hAnsi="Book Antiqua"/>
          <w:b/>
          <w:sz w:val="24"/>
          <w:szCs w:val="24"/>
        </w:rPr>
      </w:pPr>
    </w:p>
    <w:p w:rsidR="008A37DA" w:rsidRDefault="008A37DA" w:rsidP="00872096">
      <w:pPr>
        <w:autoSpaceDE w:val="0"/>
        <w:autoSpaceDN w:val="0"/>
        <w:adjustRightInd w:val="0"/>
        <w:snapToGrid w:val="0"/>
        <w:spacing w:line="360" w:lineRule="auto"/>
        <w:rPr>
          <w:rFonts w:ascii="Book Antiqua" w:hAnsi="Book Antiqua"/>
          <w:sz w:val="24"/>
          <w:szCs w:val="24"/>
        </w:rPr>
      </w:pPr>
      <w:r w:rsidRPr="008336A2">
        <w:rPr>
          <w:rFonts w:ascii="Book Antiqua" w:hAnsi="Book Antiqua"/>
          <w:b/>
          <w:sz w:val="24"/>
          <w:szCs w:val="24"/>
        </w:rPr>
        <w:t>Xin-Ying Yang,</w:t>
      </w:r>
      <w:r w:rsidRPr="008336A2">
        <w:rPr>
          <w:rFonts w:ascii="Book Antiqua" w:hAnsi="Book Antiqua"/>
          <w:sz w:val="24"/>
          <w:szCs w:val="24"/>
        </w:rPr>
        <w:t xml:space="preserve"> Shanghai Institute of </w:t>
      </w:r>
      <w:proofErr w:type="spellStart"/>
      <w:r w:rsidRPr="008336A2">
        <w:rPr>
          <w:rFonts w:ascii="Book Antiqua" w:hAnsi="Book Antiqua"/>
          <w:sz w:val="24"/>
          <w:szCs w:val="24"/>
        </w:rPr>
        <w:t>Materia</w:t>
      </w:r>
      <w:proofErr w:type="spellEnd"/>
      <w:r w:rsidRPr="008336A2">
        <w:rPr>
          <w:rFonts w:ascii="Book Antiqua" w:hAnsi="Book Antiqua"/>
          <w:sz w:val="24"/>
          <w:szCs w:val="24"/>
        </w:rPr>
        <w:t xml:space="preserve"> and </w:t>
      </w:r>
      <w:proofErr w:type="spellStart"/>
      <w:r w:rsidRPr="008336A2">
        <w:rPr>
          <w:rFonts w:ascii="Book Antiqua" w:hAnsi="Book Antiqua"/>
          <w:sz w:val="24"/>
          <w:szCs w:val="24"/>
        </w:rPr>
        <w:t>Medica</w:t>
      </w:r>
      <w:proofErr w:type="spellEnd"/>
      <w:r w:rsidRPr="008336A2">
        <w:rPr>
          <w:rFonts w:ascii="Book Antiqua" w:hAnsi="Book Antiqua"/>
          <w:sz w:val="24"/>
          <w:szCs w:val="24"/>
        </w:rPr>
        <w:t>, Chinese Academy of Sciences, Shanghai 201203, China</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p>
    <w:p w:rsidR="008A37DA" w:rsidRDefault="008A37DA" w:rsidP="00872096">
      <w:pPr>
        <w:autoSpaceDE w:val="0"/>
        <w:autoSpaceDN w:val="0"/>
        <w:adjustRightInd w:val="0"/>
        <w:snapToGrid w:val="0"/>
        <w:spacing w:line="360" w:lineRule="auto"/>
        <w:rPr>
          <w:rFonts w:ascii="Book Antiqua" w:hAnsi="Book Antiqua"/>
          <w:kern w:val="0"/>
          <w:sz w:val="24"/>
          <w:szCs w:val="24"/>
        </w:rPr>
      </w:pPr>
      <w:r w:rsidRPr="008336A2">
        <w:rPr>
          <w:rFonts w:ascii="Book Antiqua" w:hAnsi="Book Antiqua"/>
          <w:b/>
          <w:kern w:val="0"/>
          <w:sz w:val="24"/>
          <w:szCs w:val="24"/>
        </w:rPr>
        <w:t>Author contributions:</w:t>
      </w:r>
      <w:r w:rsidRPr="008336A2">
        <w:rPr>
          <w:rFonts w:ascii="Book Antiqua" w:hAnsi="Book Antiqua"/>
          <w:kern w:val="0"/>
          <w:sz w:val="24"/>
          <w:szCs w:val="24"/>
        </w:rPr>
        <w:t xml:space="preserve"> Xiao XY and Yang XY designed the research; Xiao XY and </w:t>
      </w:r>
      <w:r w:rsidRPr="008336A2">
        <w:rPr>
          <w:rFonts w:ascii="Book Antiqua" w:hAnsi="Book Antiqua"/>
          <w:caps/>
          <w:sz w:val="24"/>
          <w:szCs w:val="24"/>
        </w:rPr>
        <w:t>Y</w:t>
      </w:r>
      <w:r w:rsidRPr="008336A2">
        <w:rPr>
          <w:rFonts w:ascii="Book Antiqua" w:hAnsi="Book Antiqua"/>
          <w:sz w:val="24"/>
          <w:szCs w:val="24"/>
        </w:rPr>
        <w:t>in</w:t>
      </w:r>
      <w:r w:rsidRPr="008336A2">
        <w:rPr>
          <w:rFonts w:ascii="Book Antiqua" w:hAnsi="Book Antiqua"/>
          <w:caps/>
          <w:sz w:val="24"/>
          <w:szCs w:val="24"/>
        </w:rPr>
        <w:t xml:space="preserve"> C</w:t>
      </w:r>
      <w:r w:rsidRPr="008336A2">
        <w:rPr>
          <w:rFonts w:ascii="Book Antiqua" w:hAnsi="Book Antiqua"/>
          <w:sz w:val="24"/>
          <w:szCs w:val="24"/>
        </w:rPr>
        <w:t>Y</w:t>
      </w:r>
      <w:r w:rsidRPr="008336A2">
        <w:rPr>
          <w:rFonts w:ascii="Book Antiqua" w:hAnsi="Book Antiqua"/>
          <w:kern w:val="0"/>
          <w:sz w:val="24"/>
          <w:szCs w:val="24"/>
        </w:rPr>
        <w:t xml:space="preserve"> performed the research; </w:t>
      </w:r>
      <w:r w:rsidRPr="008336A2">
        <w:rPr>
          <w:rFonts w:ascii="Book Antiqua" w:hAnsi="Book Antiqua"/>
          <w:sz w:val="24"/>
          <w:szCs w:val="24"/>
        </w:rPr>
        <w:t>Lin XL</w:t>
      </w:r>
      <w:r w:rsidRPr="008336A2">
        <w:rPr>
          <w:rFonts w:ascii="Book Antiqua" w:hAnsi="Book Antiqua"/>
          <w:kern w:val="0"/>
          <w:sz w:val="24"/>
          <w:szCs w:val="24"/>
        </w:rPr>
        <w:t xml:space="preserve"> and</w:t>
      </w:r>
      <w:r w:rsidRPr="008336A2">
        <w:rPr>
          <w:rFonts w:ascii="Book Antiqua" w:hAnsi="Book Antiqua"/>
          <w:sz w:val="24"/>
          <w:szCs w:val="24"/>
        </w:rPr>
        <w:t xml:space="preserve"> Tian L</w:t>
      </w:r>
      <w:r w:rsidRPr="008336A2">
        <w:rPr>
          <w:rFonts w:ascii="Book Antiqua" w:hAnsi="Book Antiqua"/>
          <w:sz w:val="24"/>
          <w:szCs w:val="24"/>
          <w:vertAlign w:val="superscript"/>
        </w:rPr>
        <w:t xml:space="preserve"> </w:t>
      </w:r>
      <w:r w:rsidRPr="008336A2">
        <w:rPr>
          <w:rFonts w:ascii="Book Antiqua" w:hAnsi="Book Antiqua"/>
          <w:kern w:val="0"/>
          <w:sz w:val="24"/>
          <w:szCs w:val="24"/>
        </w:rPr>
        <w:t xml:space="preserve">assisted with analysis of the results and revised; Xiao XY and Yin CY analyzed the data and wrote the paper. </w:t>
      </w:r>
    </w:p>
    <w:p w:rsidR="008A37DA" w:rsidRPr="008336A2" w:rsidRDefault="008A37DA" w:rsidP="00872096">
      <w:pPr>
        <w:autoSpaceDE w:val="0"/>
        <w:autoSpaceDN w:val="0"/>
        <w:adjustRightInd w:val="0"/>
        <w:snapToGrid w:val="0"/>
        <w:spacing w:line="360" w:lineRule="auto"/>
        <w:rPr>
          <w:rFonts w:ascii="Book Antiqua" w:hAnsi="Book Antiqua" w:cs="Garamond-Bold"/>
          <w:b/>
          <w:bCs/>
          <w:kern w:val="0"/>
          <w:sz w:val="24"/>
          <w:szCs w:val="24"/>
        </w:rPr>
      </w:pPr>
    </w:p>
    <w:p w:rsidR="008A37DA" w:rsidRDefault="008A37DA" w:rsidP="00872096">
      <w:pPr>
        <w:autoSpaceDE w:val="0"/>
        <w:autoSpaceDN w:val="0"/>
        <w:adjustRightInd w:val="0"/>
        <w:snapToGrid w:val="0"/>
        <w:spacing w:line="360" w:lineRule="auto"/>
        <w:rPr>
          <w:rFonts w:ascii="Book Antiqua" w:hAnsi="Book Antiqua"/>
          <w:kern w:val="0"/>
          <w:sz w:val="24"/>
          <w:szCs w:val="24"/>
        </w:rPr>
      </w:pPr>
      <w:r w:rsidRPr="008336A2">
        <w:rPr>
          <w:rFonts w:ascii="Book Antiqua" w:hAnsi="Book Antiqua"/>
          <w:b/>
          <w:kern w:val="0"/>
          <w:sz w:val="24"/>
          <w:szCs w:val="24"/>
        </w:rPr>
        <w:t xml:space="preserve">Supported by </w:t>
      </w:r>
      <w:r w:rsidRPr="008336A2">
        <w:rPr>
          <w:rFonts w:ascii="Book Antiqua" w:hAnsi="Book Antiqua"/>
          <w:kern w:val="0"/>
          <w:sz w:val="24"/>
          <w:szCs w:val="24"/>
        </w:rPr>
        <w:t>National Natural Science Foundation of China, No. 81101648</w:t>
      </w:r>
    </w:p>
    <w:p w:rsidR="008A37DA" w:rsidRPr="00B35516" w:rsidRDefault="008A37DA" w:rsidP="00872096">
      <w:pPr>
        <w:autoSpaceDE w:val="0"/>
        <w:autoSpaceDN w:val="0"/>
        <w:adjustRightInd w:val="0"/>
        <w:snapToGrid w:val="0"/>
        <w:spacing w:line="360" w:lineRule="auto"/>
        <w:rPr>
          <w:rFonts w:ascii="Book Antiqua" w:hAnsi="Book Antiqua"/>
          <w:kern w:val="0"/>
          <w:sz w:val="24"/>
          <w:szCs w:val="24"/>
        </w:rPr>
      </w:pPr>
    </w:p>
    <w:p w:rsidR="00DC7F3F" w:rsidRPr="003C6A26" w:rsidRDefault="008A37DA" w:rsidP="003C6A26">
      <w:pPr>
        <w:autoSpaceDE w:val="0"/>
        <w:autoSpaceDN w:val="0"/>
        <w:adjustRightInd w:val="0"/>
        <w:snapToGrid w:val="0"/>
        <w:spacing w:line="360" w:lineRule="auto"/>
        <w:rPr>
          <w:rFonts w:ascii="Book Antiqua" w:hAnsi="Book Antiqua"/>
          <w:sz w:val="24"/>
          <w:szCs w:val="24"/>
        </w:rPr>
      </w:pPr>
      <w:r w:rsidRPr="003C6A26">
        <w:rPr>
          <w:rFonts w:ascii="Book Antiqua" w:hAnsi="Book Antiqua"/>
          <w:b/>
          <w:kern w:val="0"/>
          <w:sz w:val="24"/>
          <w:szCs w:val="24"/>
        </w:rPr>
        <w:t>Correspondence to:</w:t>
      </w:r>
      <w:r w:rsidRPr="003C6A26">
        <w:rPr>
          <w:rFonts w:ascii="Book Antiqua" w:hAnsi="Book Antiqua"/>
          <w:b/>
          <w:color w:val="FF0000"/>
          <w:kern w:val="0"/>
          <w:sz w:val="24"/>
          <w:szCs w:val="24"/>
        </w:rPr>
        <w:t xml:space="preserve"> </w:t>
      </w:r>
      <w:proofErr w:type="spellStart"/>
      <w:r w:rsidR="003C6A26" w:rsidRPr="003C6A26">
        <w:rPr>
          <w:rFonts w:ascii="Book Antiqua" w:hAnsi="Book Antiqua"/>
          <w:b/>
          <w:sz w:val="24"/>
          <w:szCs w:val="24"/>
        </w:rPr>
        <w:t>Xiu</w:t>
      </w:r>
      <w:proofErr w:type="spellEnd"/>
      <w:r w:rsidR="003C6A26" w:rsidRPr="003C6A26">
        <w:rPr>
          <w:rFonts w:ascii="Book Antiqua" w:hAnsi="Book Antiqua"/>
          <w:b/>
          <w:sz w:val="24"/>
          <w:szCs w:val="24"/>
        </w:rPr>
        <w:t>-Ying Xiao,</w:t>
      </w:r>
      <w:r w:rsidR="003C6A26" w:rsidRPr="003C6A26">
        <w:rPr>
          <w:rFonts w:ascii="Book Antiqua" w:hAnsi="Book Antiqua" w:hint="eastAsia"/>
          <w:b/>
          <w:sz w:val="24"/>
          <w:szCs w:val="24"/>
        </w:rPr>
        <w:t xml:space="preserve"> </w:t>
      </w:r>
      <w:r w:rsidR="003C6A26">
        <w:rPr>
          <w:rFonts w:ascii="Book Antiqua" w:hAnsi="Book Antiqua" w:hint="eastAsia"/>
          <w:b/>
          <w:sz w:val="24"/>
          <w:szCs w:val="24"/>
        </w:rPr>
        <w:t xml:space="preserve">MD, PhD, </w:t>
      </w:r>
      <w:r w:rsidR="003C6A26">
        <w:rPr>
          <w:rFonts w:ascii="Book Antiqua" w:hAnsi="Book Antiqua"/>
          <w:b/>
          <w:sz w:val="24"/>
          <w:szCs w:val="24"/>
        </w:rPr>
        <w:t>Associate Professor</w:t>
      </w:r>
      <w:r w:rsidR="003C6A26">
        <w:rPr>
          <w:rFonts w:ascii="Book Antiqua" w:hAnsi="Book Antiqua" w:hint="eastAsia"/>
          <w:b/>
          <w:sz w:val="24"/>
          <w:szCs w:val="24"/>
        </w:rPr>
        <w:t>,</w:t>
      </w:r>
      <w:r w:rsidR="003C6A26" w:rsidRPr="003C6A26">
        <w:rPr>
          <w:rFonts w:ascii="Book Antiqua" w:hAnsi="Book Antiqua"/>
          <w:sz w:val="24"/>
          <w:szCs w:val="24"/>
        </w:rPr>
        <w:t xml:space="preserve"> Department of Oncology, Ren </w:t>
      </w:r>
      <w:proofErr w:type="spellStart"/>
      <w:r w:rsidR="003C6A26" w:rsidRPr="003C6A26">
        <w:rPr>
          <w:rFonts w:ascii="Book Antiqua" w:hAnsi="Book Antiqua"/>
          <w:sz w:val="24"/>
          <w:szCs w:val="24"/>
        </w:rPr>
        <w:t>Ji</w:t>
      </w:r>
      <w:proofErr w:type="spellEnd"/>
      <w:r w:rsidR="003C6A26" w:rsidRPr="003C6A26">
        <w:rPr>
          <w:rFonts w:ascii="Book Antiqua" w:hAnsi="Book Antiqua"/>
          <w:sz w:val="24"/>
          <w:szCs w:val="24"/>
        </w:rPr>
        <w:t xml:space="preserve"> Hospital, Sc</w:t>
      </w:r>
      <w:r w:rsidR="003C6A26">
        <w:rPr>
          <w:rFonts w:ascii="Book Antiqua" w:hAnsi="Book Antiqua"/>
          <w:sz w:val="24"/>
          <w:szCs w:val="24"/>
        </w:rPr>
        <w:t>hool of Medicine, Shanghai Jiao</w:t>
      </w:r>
      <w:r w:rsidR="003C6A26">
        <w:rPr>
          <w:rFonts w:ascii="Book Antiqua" w:hAnsi="Book Antiqua" w:hint="eastAsia"/>
          <w:sz w:val="24"/>
          <w:szCs w:val="24"/>
        </w:rPr>
        <w:t xml:space="preserve"> </w:t>
      </w:r>
      <w:r w:rsidR="003C6A26" w:rsidRPr="003C6A26">
        <w:rPr>
          <w:rFonts w:ascii="Book Antiqua" w:hAnsi="Book Antiqua"/>
          <w:sz w:val="24"/>
          <w:szCs w:val="24"/>
        </w:rPr>
        <w:t xml:space="preserve">Tong University, </w:t>
      </w:r>
      <w:r w:rsidR="003C6A26">
        <w:rPr>
          <w:rFonts w:ascii="Book Antiqua" w:hAnsi="Book Antiqua" w:hint="eastAsia"/>
          <w:sz w:val="24"/>
          <w:szCs w:val="24"/>
        </w:rPr>
        <w:t xml:space="preserve">1630 </w:t>
      </w:r>
      <w:proofErr w:type="spellStart"/>
      <w:r w:rsidR="003C6A26">
        <w:rPr>
          <w:rFonts w:ascii="Book Antiqua" w:hAnsi="Book Antiqua" w:hint="eastAsia"/>
          <w:sz w:val="24"/>
          <w:szCs w:val="24"/>
        </w:rPr>
        <w:t>Dongfang</w:t>
      </w:r>
      <w:proofErr w:type="spellEnd"/>
      <w:r w:rsidR="003C6A26">
        <w:rPr>
          <w:rFonts w:ascii="Book Antiqua" w:hAnsi="Book Antiqua" w:hint="eastAsia"/>
          <w:sz w:val="24"/>
          <w:szCs w:val="24"/>
        </w:rPr>
        <w:t xml:space="preserve"> Road, </w:t>
      </w:r>
      <w:r w:rsidR="003C6A26" w:rsidRPr="003C6A26">
        <w:rPr>
          <w:rFonts w:ascii="Book Antiqua" w:hAnsi="Book Antiqua"/>
          <w:sz w:val="24"/>
          <w:szCs w:val="24"/>
        </w:rPr>
        <w:t>Shanghai 200127, China.</w:t>
      </w:r>
      <w:r w:rsidR="003C6A26">
        <w:rPr>
          <w:rFonts w:ascii="Book Antiqua" w:hAnsi="Book Antiqua" w:hint="eastAsia"/>
          <w:sz w:val="24"/>
          <w:szCs w:val="24"/>
        </w:rPr>
        <w:t xml:space="preserve"> </w:t>
      </w:r>
      <w:r w:rsidR="003C6A26" w:rsidRPr="003C6A26">
        <w:rPr>
          <w:rFonts w:ascii="Book Antiqua" w:hAnsi="Book Antiqua"/>
          <w:sz w:val="24"/>
          <w:szCs w:val="24"/>
        </w:rPr>
        <w:t>xiaoxiuying2002@163.com</w:t>
      </w:r>
    </w:p>
    <w:p w:rsidR="003C6A26" w:rsidRDefault="003C6A26" w:rsidP="003C6A26">
      <w:pPr>
        <w:autoSpaceDE w:val="0"/>
        <w:autoSpaceDN w:val="0"/>
        <w:adjustRightInd w:val="0"/>
        <w:snapToGrid w:val="0"/>
        <w:spacing w:line="360" w:lineRule="auto"/>
        <w:rPr>
          <w:rFonts w:ascii="Book Antiqua" w:hAnsi="Book Antiqua"/>
          <w:b/>
          <w:bCs/>
          <w:kern w:val="0"/>
          <w:sz w:val="24"/>
          <w:szCs w:val="24"/>
        </w:rPr>
      </w:pPr>
    </w:p>
    <w:p w:rsidR="008A37DA" w:rsidRPr="008336A2" w:rsidRDefault="008A37DA" w:rsidP="00872096">
      <w:pPr>
        <w:adjustRightInd w:val="0"/>
        <w:snapToGrid w:val="0"/>
        <w:spacing w:line="360" w:lineRule="auto"/>
        <w:rPr>
          <w:rFonts w:ascii="Book Antiqua" w:hAnsi="Book Antiqua"/>
          <w:kern w:val="0"/>
          <w:sz w:val="24"/>
          <w:szCs w:val="24"/>
        </w:rPr>
      </w:pPr>
      <w:r w:rsidRPr="00E20220">
        <w:rPr>
          <w:rFonts w:ascii="Book Antiqua" w:hAnsi="Book Antiqua"/>
          <w:b/>
          <w:bCs/>
          <w:kern w:val="0"/>
          <w:sz w:val="24"/>
          <w:szCs w:val="24"/>
        </w:rPr>
        <w:lastRenderedPageBreak/>
        <w:t>Telephone</w:t>
      </w:r>
      <w:r w:rsidRPr="00E20220">
        <w:rPr>
          <w:rFonts w:ascii="Book Antiqua" w:hAnsi="Book Antiqua"/>
          <w:sz w:val="24"/>
          <w:szCs w:val="24"/>
        </w:rPr>
        <w:t>: +86-21-33189900</w:t>
      </w:r>
      <w:r w:rsidR="00DC7F3F">
        <w:rPr>
          <w:rFonts w:ascii="Book Antiqua" w:hAnsi="Book Antiqua" w:hint="eastAsia"/>
          <w:sz w:val="24"/>
          <w:szCs w:val="24"/>
        </w:rPr>
        <w:t xml:space="preserve"> </w:t>
      </w:r>
      <w:r w:rsidRPr="00E20220">
        <w:rPr>
          <w:rFonts w:ascii="Book Antiqua" w:hAnsi="Book Antiqua"/>
          <w:b/>
          <w:sz w:val="24"/>
          <w:szCs w:val="24"/>
        </w:rPr>
        <w:t xml:space="preserve">Fax: </w:t>
      </w:r>
      <w:r w:rsidRPr="00E20220">
        <w:rPr>
          <w:rFonts w:ascii="Book Antiqua" w:hAnsi="Book Antiqua"/>
          <w:sz w:val="24"/>
          <w:szCs w:val="24"/>
        </w:rPr>
        <w:t>+86-21-33189900</w:t>
      </w:r>
    </w:p>
    <w:p w:rsidR="00DC7F3F" w:rsidRDefault="00DC7F3F" w:rsidP="00872096">
      <w:pPr>
        <w:adjustRightInd w:val="0"/>
        <w:snapToGrid w:val="0"/>
        <w:spacing w:line="360" w:lineRule="auto"/>
        <w:rPr>
          <w:rFonts w:ascii="Book Antiqua" w:hAnsi="Book Antiqua"/>
          <w:b/>
          <w:sz w:val="24"/>
        </w:rPr>
      </w:pPr>
      <w:bookmarkStart w:id="10" w:name="OLE_LINK29"/>
      <w:bookmarkStart w:id="11" w:name="OLE_LINK30"/>
      <w:r w:rsidRPr="008E267B">
        <w:rPr>
          <w:rFonts w:ascii="Book Antiqua" w:hAnsi="Book Antiqua"/>
          <w:b/>
          <w:sz w:val="24"/>
        </w:rPr>
        <w:t xml:space="preserve">Received: </w:t>
      </w:r>
      <w:r w:rsidRPr="00A11C75">
        <w:rPr>
          <w:rFonts w:ascii="Book Antiqua" w:hAnsi="Book Antiqua"/>
          <w:sz w:val="24"/>
        </w:rPr>
        <w:t>March</w:t>
      </w:r>
      <w:r>
        <w:rPr>
          <w:rFonts w:ascii="Book Antiqua" w:hAnsi="Book Antiqua" w:hint="eastAsia"/>
          <w:sz w:val="24"/>
        </w:rPr>
        <w:t xml:space="preserve"> 1, 2014</w:t>
      </w:r>
      <w:r w:rsidRPr="008E267B">
        <w:rPr>
          <w:rFonts w:ascii="Book Antiqua" w:hAnsi="Book Antiqua"/>
          <w:b/>
          <w:sz w:val="24"/>
        </w:rPr>
        <w:t xml:space="preserve">  </w:t>
      </w:r>
      <w:r>
        <w:rPr>
          <w:rFonts w:ascii="Book Antiqua" w:hAnsi="Book Antiqua" w:hint="eastAsia"/>
          <w:b/>
          <w:sz w:val="24"/>
        </w:rPr>
        <w:t xml:space="preserve">  </w:t>
      </w:r>
      <w:r w:rsidRPr="008E267B">
        <w:rPr>
          <w:rFonts w:ascii="Book Antiqua" w:hAnsi="Book Antiqua"/>
          <w:b/>
          <w:sz w:val="24"/>
        </w:rPr>
        <w:t xml:space="preserve">Revised: </w:t>
      </w:r>
      <w:r w:rsidRPr="00A11C75">
        <w:rPr>
          <w:rFonts w:ascii="Book Antiqua" w:hAnsi="Book Antiqua"/>
          <w:sz w:val="24"/>
        </w:rPr>
        <w:t>April</w:t>
      </w:r>
      <w:r>
        <w:rPr>
          <w:rFonts w:ascii="Book Antiqua" w:hAnsi="Book Antiqua" w:hint="eastAsia"/>
          <w:sz w:val="24"/>
        </w:rPr>
        <w:t xml:space="preserve"> 9, 2014</w:t>
      </w:r>
      <w:r w:rsidRPr="008E267B">
        <w:rPr>
          <w:rFonts w:ascii="Book Antiqua" w:hAnsi="Book Antiqua"/>
          <w:b/>
          <w:sz w:val="24"/>
        </w:rPr>
        <w:t xml:space="preserve"> </w:t>
      </w:r>
    </w:p>
    <w:p w:rsidR="009B3820" w:rsidRDefault="00DC7F3F" w:rsidP="009B3820">
      <w:pPr>
        <w:rPr>
          <w:rFonts w:ascii="Book Antiqua" w:hAnsi="Book Antiqua"/>
          <w:color w:val="000000"/>
          <w:sz w:val="24"/>
        </w:rPr>
      </w:pPr>
      <w:r w:rsidRPr="008E267B">
        <w:rPr>
          <w:rFonts w:ascii="Book Antiqua" w:hAnsi="Book Antiqua"/>
          <w:b/>
          <w:sz w:val="24"/>
        </w:rPr>
        <w:t>Accepted:</w:t>
      </w:r>
      <w:bookmarkStart w:id="12" w:name="OLE_LINK1"/>
      <w:bookmarkStart w:id="13" w:name="OLE_LINK2"/>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6"/>
      <w:bookmarkStart w:id="25" w:name="OLE_LINK27"/>
      <w:bookmarkStart w:id="26" w:name="OLE_LINK28"/>
      <w:bookmarkStart w:id="27" w:name="OLE_LINK31"/>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62"/>
      <w:bookmarkStart w:id="42" w:name="OLE_LINK66"/>
      <w:bookmarkStart w:id="43" w:name="OLE_LINK68"/>
      <w:bookmarkStart w:id="44" w:name="OLE_LINK69"/>
      <w:bookmarkStart w:id="45" w:name="OLE_LINK71"/>
      <w:r w:rsidR="009B3820" w:rsidRPr="009B3820">
        <w:rPr>
          <w:rFonts w:ascii="Book Antiqua" w:hAnsi="Book Antiqua"/>
          <w:color w:val="000000"/>
          <w:sz w:val="24"/>
        </w:rPr>
        <w:t xml:space="preserve"> </w:t>
      </w:r>
      <w:r w:rsidR="009B3820">
        <w:rPr>
          <w:rFonts w:ascii="Book Antiqua" w:hAnsi="Book Antiqua"/>
          <w:color w:val="000000"/>
          <w:sz w:val="24"/>
        </w:rPr>
        <w:t xml:space="preserve">July </w:t>
      </w:r>
      <w:r w:rsidR="009B3820">
        <w:rPr>
          <w:rFonts w:ascii="Book Antiqua" w:hAnsi="Book Antiqua" w:hint="eastAsia"/>
          <w:color w:val="000000"/>
          <w:sz w:val="24"/>
        </w:rPr>
        <w:t>22</w:t>
      </w:r>
      <w:r w:rsidR="009B3820">
        <w:rPr>
          <w:rFonts w:ascii="Book Antiqua" w:hAnsi="Book Antiqua"/>
          <w:color w:val="000000"/>
          <w:sz w:val="24"/>
        </w:rPr>
        <w:t>, 2014</w:t>
      </w:r>
    </w:p>
    <w:p w:rsidR="00DC7F3F" w:rsidRPr="008E267B" w:rsidRDefault="00DC7F3F" w:rsidP="00872096">
      <w:pPr>
        <w:adjustRightInd w:val="0"/>
        <w:snapToGrid w:val="0"/>
        <w:spacing w:line="360" w:lineRule="auto"/>
        <w:rPr>
          <w:rFonts w:ascii="Book Antiqua" w:hAnsi="Book Antiqua"/>
          <w:b/>
          <w:sz w:val="24"/>
        </w:rPr>
      </w:pPr>
      <w:bookmarkStart w:id="46"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E267B">
        <w:rPr>
          <w:rFonts w:ascii="Book Antiqua" w:hAnsi="Book Antiqua"/>
          <w:b/>
          <w:sz w:val="24"/>
        </w:rPr>
        <w:t xml:space="preserve">  </w:t>
      </w:r>
    </w:p>
    <w:p w:rsidR="00DC7F3F" w:rsidRPr="008E267B" w:rsidRDefault="00DC7F3F" w:rsidP="00872096">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10"/>
    <w:bookmarkEnd w:id="11"/>
    <w:p w:rsidR="008A37DA" w:rsidRPr="008336A2" w:rsidRDefault="008A37DA" w:rsidP="00872096">
      <w:pPr>
        <w:autoSpaceDE w:val="0"/>
        <w:autoSpaceDN w:val="0"/>
        <w:adjustRightInd w:val="0"/>
        <w:snapToGrid w:val="0"/>
        <w:spacing w:line="360" w:lineRule="auto"/>
        <w:rPr>
          <w:rFonts w:ascii="Book Antiqua" w:hAnsi="Book Antiqua"/>
          <w:b/>
          <w:kern w:val="0"/>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kern w:val="0"/>
          <w:sz w:val="24"/>
          <w:szCs w:val="24"/>
        </w:rPr>
      </w:pPr>
      <w:r w:rsidRPr="008336A2">
        <w:rPr>
          <w:rFonts w:ascii="Book Antiqua" w:hAnsi="Book Antiqua"/>
          <w:b/>
          <w:kern w:val="0"/>
          <w:sz w:val="24"/>
          <w:szCs w:val="24"/>
        </w:rPr>
        <w:t>Abstract</w:t>
      </w:r>
    </w:p>
    <w:p w:rsidR="008A37DA" w:rsidRPr="008336A2" w:rsidRDefault="008A37DA" w:rsidP="00872096">
      <w:pPr>
        <w:adjustRightInd w:val="0"/>
        <w:snapToGrid w:val="0"/>
        <w:spacing w:line="360" w:lineRule="auto"/>
        <w:rPr>
          <w:rFonts w:ascii="Book Antiqua" w:hAnsi="Book Antiqua"/>
          <w:sz w:val="24"/>
          <w:szCs w:val="24"/>
        </w:rPr>
      </w:pPr>
      <w:r w:rsidRPr="008336A2">
        <w:rPr>
          <w:rFonts w:ascii="Book Antiqua" w:hAnsi="Book Antiqua"/>
          <w:b/>
          <w:sz w:val="24"/>
          <w:szCs w:val="24"/>
        </w:rPr>
        <w:t>AIM:</w:t>
      </w:r>
      <w:r w:rsidRPr="008336A2">
        <w:rPr>
          <w:rFonts w:ascii="Book Antiqua" w:hAnsi="Book Antiqua"/>
          <w:sz w:val="24"/>
          <w:szCs w:val="24"/>
        </w:rPr>
        <w:t xml:space="preserve"> </w:t>
      </w:r>
      <w:r w:rsidR="00AB2DF6">
        <w:rPr>
          <w:rFonts w:ascii="Book Antiqua" w:hAnsi="Book Antiqua" w:hint="eastAsia"/>
          <w:sz w:val="24"/>
          <w:szCs w:val="24"/>
        </w:rPr>
        <w:t xml:space="preserve">To </w:t>
      </w:r>
      <w:r w:rsidR="00AB2DF6">
        <w:rPr>
          <w:rFonts w:ascii="Book Antiqua" w:hAnsi="Book Antiqua"/>
          <w:sz w:val="24"/>
          <w:szCs w:val="24"/>
        </w:rPr>
        <w:t>assess</w:t>
      </w:r>
      <w:r w:rsidR="00AB2DF6" w:rsidRPr="00C323C0">
        <w:rPr>
          <w:rFonts w:ascii="Book Antiqua" w:hAnsi="Book Antiqua"/>
          <w:sz w:val="24"/>
          <w:szCs w:val="24"/>
        </w:rPr>
        <w:t xml:space="preserve"> </w:t>
      </w:r>
      <w:r w:rsidRPr="008336A2">
        <w:rPr>
          <w:rFonts w:ascii="Book Antiqua" w:hAnsi="Book Antiqua"/>
          <w:sz w:val="24"/>
          <w:szCs w:val="24"/>
        </w:rPr>
        <w:t xml:space="preserve">the </w:t>
      </w:r>
      <w:r>
        <w:rPr>
          <w:rFonts w:ascii="Book Antiqua" w:hAnsi="Book Antiqua" w:hint="eastAsia"/>
          <w:sz w:val="24"/>
          <w:szCs w:val="24"/>
        </w:rPr>
        <w:t xml:space="preserve">anti-cancer </w:t>
      </w:r>
      <w:r w:rsidRPr="008336A2">
        <w:rPr>
          <w:rFonts w:ascii="Book Antiqua" w:hAnsi="Book Antiqua"/>
          <w:sz w:val="24"/>
          <w:szCs w:val="24"/>
        </w:rPr>
        <w:t xml:space="preserve">effect of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on human gastric cancer cells, and </w:t>
      </w:r>
      <w:r w:rsidR="00D05E14">
        <w:rPr>
          <w:rFonts w:ascii="Book Antiqua" w:hAnsi="Book Antiqua" w:hint="eastAsia"/>
          <w:sz w:val="24"/>
          <w:szCs w:val="24"/>
        </w:rPr>
        <w:t xml:space="preserve">to </w:t>
      </w:r>
      <w:r w:rsidR="00D05E14">
        <w:rPr>
          <w:rFonts w:ascii="Book Antiqua" w:hAnsi="Book Antiqua"/>
          <w:sz w:val="24"/>
          <w:szCs w:val="24"/>
        </w:rPr>
        <w:t>explore</w:t>
      </w:r>
      <w:r w:rsidR="00D05E14" w:rsidRPr="008336A2">
        <w:rPr>
          <w:rFonts w:ascii="Book Antiqua" w:hAnsi="Book Antiqua"/>
          <w:sz w:val="24"/>
          <w:szCs w:val="24"/>
        </w:rPr>
        <w:t xml:space="preserve"> </w:t>
      </w:r>
      <w:r w:rsidRPr="008336A2">
        <w:rPr>
          <w:rFonts w:ascii="Book Antiqua" w:hAnsi="Book Antiqua"/>
          <w:sz w:val="24"/>
          <w:szCs w:val="24"/>
        </w:rPr>
        <w:t>the underlying molecular mechanisms.</w:t>
      </w:r>
    </w:p>
    <w:p w:rsidR="00DC7F3F" w:rsidRPr="00D05E14" w:rsidRDefault="00DC7F3F" w:rsidP="00872096">
      <w:pPr>
        <w:adjustRightInd w:val="0"/>
        <w:snapToGrid w:val="0"/>
        <w:spacing w:line="360" w:lineRule="auto"/>
        <w:rPr>
          <w:rFonts w:ascii="Book Antiqua" w:hAnsi="Book Antiqua"/>
          <w:b/>
          <w:sz w:val="24"/>
          <w:szCs w:val="24"/>
        </w:rPr>
      </w:pPr>
    </w:p>
    <w:p w:rsidR="008A37DA" w:rsidRPr="008336A2" w:rsidRDefault="008A37DA" w:rsidP="00872096">
      <w:pPr>
        <w:adjustRightInd w:val="0"/>
        <w:snapToGrid w:val="0"/>
        <w:spacing w:line="360" w:lineRule="auto"/>
        <w:rPr>
          <w:rFonts w:ascii="Book Antiqua" w:hAnsi="Book Antiqua"/>
          <w:sz w:val="24"/>
          <w:szCs w:val="24"/>
        </w:rPr>
      </w:pPr>
      <w:r w:rsidRPr="008336A2">
        <w:rPr>
          <w:rFonts w:ascii="Book Antiqua" w:hAnsi="Book Antiqua"/>
          <w:b/>
          <w:sz w:val="24"/>
          <w:szCs w:val="24"/>
        </w:rPr>
        <w:t>METHODS:</w:t>
      </w:r>
      <w:r w:rsidRPr="008336A2">
        <w:rPr>
          <w:rFonts w:ascii="Book Antiqua" w:hAnsi="Book Antiqua"/>
          <w:sz w:val="24"/>
          <w:szCs w:val="24"/>
        </w:rPr>
        <w:t xml:space="preserve"> The human gastric cancer cell lines </w:t>
      </w:r>
      <w:r w:rsidRPr="002847E8">
        <w:rPr>
          <w:rFonts w:ascii="Book Antiqua" w:hAnsi="Book Antiqua"/>
          <w:sz w:val="24"/>
          <w:szCs w:val="24"/>
        </w:rPr>
        <w:t>MKN-28, AGS and MKN</w:t>
      </w:r>
      <w:r>
        <w:rPr>
          <w:rFonts w:ascii="Book Antiqua" w:hAnsi="Book Antiqua" w:hint="eastAsia"/>
          <w:sz w:val="24"/>
          <w:szCs w:val="24"/>
        </w:rPr>
        <w:t>-</w:t>
      </w:r>
      <w:r>
        <w:rPr>
          <w:rFonts w:ascii="Book Antiqua" w:hAnsi="Book Antiqua"/>
          <w:sz w:val="24"/>
          <w:szCs w:val="24"/>
        </w:rPr>
        <w:t>45</w:t>
      </w:r>
      <w:r w:rsidRPr="008336A2">
        <w:rPr>
          <w:rFonts w:ascii="Book Antiqua" w:hAnsi="Book Antiqua"/>
          <w:sz w:val="24"/>
          <w:szCs w:val="24"/>
        </w:rPr>
        <w:t xml:space="preserve"> were used. The cytotoxicity of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was </w:t>
      </w:r>
      <w:r>
        <w:rPr>
          <w:rFonts w:ascii="Book Antiqua" w:hAnsi="Book Antiqua" w:hint="eastAsia"/>
          <w:sz w:val="24"/>
          <w:szCs w:val="24"/>
        </w:rPr>
        <w:t>detected</w:t>
      </w:r>
      <w:r w:rsidRPr="008336A2">
        <w:rPr>
          <w:rFonts w:ascii="Book Antiqua" w:hAnsi="Book Antiqua"/>
          <w:sz w:val="24"/>
          <w:szCs w:val="24"/>
        </w:rPr>
        <w:t xml:space="preserve"> using an MTS cell proliferation assay. </w:t>
      </w:r>
      <w:r>
        <w:rPr>
          <w:rFonts w:ascii="Book Antiqua" w:hAnsi="Book Antiqua" w:hint="eastAsia"/>
          <w:sz w:val="24"/>
          <w:szCs w:val="24"/>
        </w:rPr>
        <w:t xml:space="preserve">Flow cytometry was used to detect </w:t>
      </w:r>
      <w:r w:rsidRPr="008336A2">
        <w:rPr>
          <w:rFonts w:ascii="Book Antiqua" w:hAnsi="Book Antiqua"/>
          <w:sz w:val="24"/>
          <w:szCs w:val="24"/>
        </w:rPr>
        <w:t>cell apoptosis</w:t>
      </w:r>
      <w:r w:rsidRPr="002847E8">
        <w:rPr>
          <w:rFonts w:ascii="Book Antiqua" w:hAnsi="Book Antiqua"/>
          <w:sz w:val="24"/>
          <w:szCs w:val="24"/>
        </w:rPr>
        <w:t xml:space="preserve"> </w:t>
      </w:r>
      <w:r>
        <w:rPr>
          <w:rFonts w:ascii="Book Antiqua" w:hAnsi="Book Antiqua" w:hint="eastAsia"/>
          <w:sz w:val="24"/>
          <w:szCs w:val="24"/>
        </w:rPr>
        <w:t xml:space="preserve">using </w:t>
      </w:r>
      <w:proofErr w:type="spellStart"/>
      <w:r w:rsidRPr="002847E8">
        <w:rPr>
          <w:rFonts w:ascii="Book Antiqua" w:hAnsi="Book Antiqua"/>
          <w:sz w:val="24"/>
          <w:szCs w:val="24"/>
        </w:rPr>
        <w:t>Annexin</w:t>
      </w:r>
      <w:proofErr w:type="spellEnd"/>
      <w:r w:rsidRPr="002847E8">
        <w:rPr>
          <w:rFonts w:ascii="Book Antiqua" w:hAnsi="Book Antiqua"/>
          <w:sz w:val="24"/>
          <w:szCs w:val="24"/>
        </w:rPr>
        <w:t xml:space="preserve"> V-FITC Apoptosis Detection kit</w:t>
      </w:r>
      <w:r w:rsidRPr="008336A2">
        <w:rPr>
          <w:rFonts w:ascii="Book Antiqua" w:hAnsi="Book Antiqua"/>
          <w:sz w:val="24"/>
          <w:szCs w:val="24"/>
        </w:rPr>
        <w:t>. The expression of apoptosis-regulated genes was examined at the protein level using Western blots.</w:t>
      </w:r>
    </w:p>
    <w:p w:rsidR="00DC7F3F" w:rsidRDefault="00DC7F3F" w:rsidP="00872096">
      <w:pPr>
        <w:adjustRightInd w:val="0"/>
        <w:snapToGrid w:val="0"/>
        <w:spacing w:line="360" w:lineRule="auto"/>
        <w:rPr>
          <w:rFonts w:ascii="Book Antiqua" w:hAnsi="Book Antiqua"/>
          <w:b/>
          <w:caps/>
          <w:sz w:val="24"/>
          <w:szCs w:val="24"/>
        </w:rPr>
      </w:pPr>
    </w:p>
    <w:p w:rsidR="008A37DA" w:rsidRPr="008336A2" w:rsidRDefault="008A37DA" w:rsidP="00872096">
      <w:pPr>
        <w:adjustRightInd w:val="0"/>
        <w:snapToGrid w:val="0"/>
        <w:spacing w:line="360" w:lineRule="auto"/>
        <w:rPr>
          <w:rFonts w:ascii="Book Antiqua" w:hAnsi="Book Antiqua"/>
          <w:sz w:val="24"/>
          <w:szCs w:val="24"/>
        </w:rPr>
      </w:pPr>
      <w:r w:rsidRPr="008336A2">
        <w:rPr>
          <w:rFonts w:ascii="Book Antiqua" w:hAnsi="Book Antiqua"/>
          <w:b/>
          <w:caps/>
          <w:sz w:val="24"/>
          <w:szCs w:val="24"/>
        </w:rPr>
        <w:t>Results</w:t>
      </w:r>
      <w:r w:rsidRPr="008336A2">
        <w:rPr>
          <w:rFonts w:ascii="Book Antiqua" w:hAnsi="Book Antiqua"/>
          <w:b/>
          <w:sz w:val="24"/>
          <w:szCs w:val="24"/>
        </w:rPr>
        <w:t>:</w:t>
      </w:r>
      <w:r w:rsidRPr="008336A2">
        <w:rPr>
          <w:rFonts w:ascii="Book Antiqua" w:hAnsi="Book Antiqua"/>
          <w:sz w:val="24"/>
          <w:szCs w:val="24"/>
        </w:rPr>
        <w:t xml:space="preserve">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inhibited the proliferation of human </w:t>
      </w:r>
      <w:r w:rsidRPr="008336A2">
        <w:rPr>
          <w:rFonts w:ascii="Book Antiqua" w:hAnsi="Book Antiqua"/>
          <w:kern w:val="0"/>
          <w:sz w:val="24"/>
          <w:szCs w:val="24"/>
        </w:rPr>
        <w:t>gastric cancer</w:t>
      </w:r>
      <w:r w:rsidRPr="008336A2">
        <w:rPr>
          <w:rFonts w:ascii="Book Antiqua" w:hAnsi="Book Antiqua"/>
          <w:sz w:val="24"/>
          <w:szCs w:val="24"/>
        </w:rPr>
        <w:t xml:space="preserve"> cells and induced apoptosis, which may be associated with the up-regulation of </w:t>
      </w:r>
      <w:proofErr w:type="spellStart"/>
      <w:r w:rsidRPr="008336A2">
        <w:rPr>
          <w:rFonts w:ascii="Book Antiqua" w:hAnsi="Book Antiqua"/>
          <w:bCs/>
          <w:kern w:val="0"/>
          <w:sz w:val="24"/>
          <w:szCs w:val="24"/>
        </w:rPr>
        <w:t>Bax</w:t>
      </w:r>
      <w:proofErr w:type="spellEnd"/>
      <w:r w:rsidRPr="008336A2">
        <w:rPr>
          <w:rFonts w:ascii="Book Antiqua" w:hAnsi="Book Antiqua"/>
          <w:bCs/>
          <w:kern w:val="0"/>
          <w:sz w:val="24"/>
          <w:szCs w:val="24"/>
        </w:rPr>
        <w:t>, poly ADP-ribose polymerase (PARP) cleavage, p53</w:t>
      </w:r>
      <w:r>
        <w:rPr>
          <w:rFonts w:ascii="Book Antiqua" w:hAnsi="Book Antiqua" w:hint="eastAsia"/>
          <w:bCs/>
          <w:kern w:val="0"/>
          <w:sz w:val="24"/>
          <w:szCs w:val="24"/>
        </w:rPr>
        <w:t xml:space="preserve"> </w:t>
      </w:r>
      <w:r w:rsidRPr="008336A2">
        <w:rPr>
          <w:rFonts w:ascii="Book Antiqua" w:hAnsi="Book Antiqua"/>
          <w:bCs/>
          <w:kern w:val="0"/>
          <w:sz w:val="24"/>
          <w:szCs w:val="24"/>
        </w:rPr>
        <w:t>expression and the reduction of</w:t>
      </w:r>
      <w:r w:rsidRPr="008336A2">
        <w:rPr>
          <w:rFonts w:ascii="Book Antiqua" w:hAnsi="Book Antiqua"/>
          <w:kern w:val="0"/>
          <w:sz w:val="24"/>
          <w:szCs w:val="24"/>
        </w:rPr>
        <w:t xml:space="preserve"> Bcl-2 expression</w:t>
      </w:r>
      <w:r w:rsidRPr="008336A2">
        <w:rPr>
          <w:rFonts w:ascii="Book Antiqua" w:hAnsi="Book Antiqua"/>
          <w:sz w:val="24"/>
          <w:szCs w:val="24"/>
        </w:rPr>
        <w:t>.</w:t>
      </w:r>
    </w:p>
    <w:p w:rsidR="00DC7F3F" w:rsidRDefault="00DC7F3F" w:rsidP="00872096">
      <w:pPr>
        <w:adjustRightInd w:val="0"/>
        <w:snapToGrid w:val="0"/>
        <w:spacing w:line="360" w:lineRule="auto"/>
        <w:rPr>
          <w:rFonts w:ascii="Book Antiqua" w:hAnsi="Book Antiqua"/>
          <w:b/>
          <w:caps/>
          <w:sz w:val="24"/>
          <w:szCs w:val="24"/>
        </w:rPr>
      </w:pPr>
    </w:p>
    <w:p w:rsidR="008A37DA" w:rsidRPr="008336A2" w:rsidRDefault="00DC7F3F" w:rsidP="00872096">
      <w:pPr>
        <w:adjustRightInd w:val="0"/>
        <w:snapToGrid w:val="0"/>
        <w:spacing w:line="360" w:lineRule="auto"/>
        <w:rPr>
          <w:rFonts w:ascii="Book Antiqua" w:hAnsi="Book Antiqua"/>
          <w:sz w:val="24"/>
          <w:szCs w:val="24"/>
        </w:rPr>
      </w:pPr>
      <w:r>
        <w:rPr>
          <w:rFonts w:ascii="Book Antiqua" w:hAnsi="Book Antiqua"/>
          <w:b/>
          <w:caps/>
          <w:sz w:val="24"/>
          <w:szCs w:val="24"/>
        </w:rPr>
        <w:t>Conclusion</w:t>
      </w:r>
      <w:r w:rsidR="008A37DA" w:rsidRPr="008336A2">
        <w:rPr>
          <w:rFonts w:ascii="Book Antiqua" w:hAnsi="Book Antiqua"/>
          <w:b/>
          <w:sz w:val="24"/>
          <w:szCs w:val="24"/>
        </w:rPr>
        <w:t xml:space="preserve">: </w:t>
      </w:r>
      <w:r w:rsidR="008A37DA" w:rsidRPr="008336A2">
        <w:rPr>
          <w:rFonts w:ascii="Book Antiqua" w:hAnsi="Book Antiqua"/>
          <w:sz w:val="24"/>
          <w:szCs w:val="24"/>
        </w:rPr>
        <w:t>The</w:t>
      </w:r>
      <w:r w:rsidR="008A37DA" w:rsidRPr="008336A2">
        <w:rPr>
          <w:rFonts w:ascii="Book Antiqua" w:hAnsi="Book Antiqua"/>
          <w:b/>
          <w:sz w:val="24"/>
          <w:szCs w:val="24"/>
        </w:rPr>
        <w:t xml:space="preserve"> </w:t>
      </w:r>
      <w:r w:rsidR="008A37DA" w:rsidRPr="008336A2">
        <w:rPr>
          <w:rFonts w:ascii="Book Antiqua" w:hAnsi="Book Antiqua"/>
          <w:sz w:val="24"/>
          <w:szCs w:val="24"/>
        </w:rPr>
        <w:t xml:space="preserve">cytotoxicity of </w:t>
      </w:r>
      <w:proofErr w:type="spellStart"/>
      <w:r w:rsidR="008A37DA" w:rsidRPr="008336A2">
        <w:rPr>
          <w:rFonts w:ascii="Book Antiqua" w:hAnsi="Book Antiqua"/>
          <w:sz w:val="24"/>
          <w:szCs w:val="24"/>
        </w:rPr>
        <w:t>lobaplatin</w:t>
      </w:r>
      <w:proofErr w:type="spellEnd"/>
      <w:r w:rsidR="008A37DA" w:rsidRPr="008336A2">
        <w:rPr>
          <w:rFonts w:ascii="Book Antiqua" w:hAnsi="Book Antiqua"/>
          <w:sz w:val="24"/>
          <w:szCs w:val="24"/>
        </w:rPr>
        <w:t xml:space="preserve"> may be due to </w:t>
      </w:r>
      <w:r w:rsidR="008A37DA">
        <w:rPr>
          <w:rFonts w:ascii="Book Antiqua" w:hAnsi="Book Antiqua" w:hint="eastAsia"/>
          <w:sz w:val="24"/>
          <w:szCs w:val="24"/>
        </w:rPr>
        <w:t xml:space="preserve">its ability of </w:t>
      </w:r>
      <w:r w:rsidR="008A37DA" w:rsidRPr="008336A2">
        <w:rPr>
          <w:rFonts w:ascii="Book Antiqua" w:hAnsi="Book Antiqua"/>
          <w:sz w:val="24"/>
          <w:szCs w:val="24"/>
        </w:rPr>
        <w:t>induc</w:t>
      </w:r>
      <w:r w:rsidR="008A37DA">
        <w:rPr>
          <w:rFonts w:ascii="Book Antiqua" w:hAnsi="Book Antiqua" w:hint="eastAsia"/>
          <w:sz w:val="24"/>
          <w:szCs w:val="24"/>
        </w:rPr>
        <w:t>ing</w:t>
      </w:r>
      <w:r w:rsidR="008A37DA" w:rsidRPr="008336A2">
        <w:rPr>
          <w:rFonts w:ascii="Book Antiqua" w:hAnsi="Book Antiqua"/>
          <w:sz w:val="24"/>
          <w:szCs w:val="24"/>
        </w:rPr>
        <w:t xml:space="preserve"> </w:t>
      </w:r>
      <w:r w:rsidR="008A37DA">
        <w:rPr>
          <w:rFonts w:ascii="Book Antiqua" w:hAnsi="Book Antiqua" w:hint="eastAsia"/>
          <w:sz w:val="24"/>
          <w:szCs w:val="24"/>
        </w:rPr>
        <w:t xml:space="preserve">cell </w:t>
      </w:r>
      <w:r w:rsidR="008A37DA" w:rsidRPr="008336A2">
        <w:rPr>
          <w:rFonts w:ascii="Book Antiqua" w:hAnsi="Book Antiqua"/>
          <w:sz w:val="24"/>
          <w:szCs w:val="24"/>
        </w:rPr>
        <w:t>apoptosis</w:t>
      </w:r>
      <w:r w:rsidR="008A37DA">
        <w:rPr>
          <w:rFonts w:ascii="Book Antiqua" w:hAnsi="Book Antiqua" w:hint="eastAsia"/>
          <w:sz w:val="24"/>
          <w:szCs w:val="24"/>
        </w:rPr>
        <w:t xml:space="preserve"> of </w:t>
      </w:r>
      <w:r w:rsidR="008A37DA" w:rsidRPr="008336A2">
        <w:rPr>
          <w:rFonts w:ascii="Book Antiqua" w:hAnsi="Book Antiqua"/>
          <w:kern w:val="0"/>
          <w:sz w:val="24"/>
          <w:szCs w:val="24"/>
        </w:rPr>
        <w:t>gastric cancer</w:t>
      </w:r>
      <w:r w:rsidR="008A37DA" w:rsidRPr="008336A2">
        <w:rPr>
          <w:rFonts w:ascii="Book Antiqua" w:hAnsi="Book Antiqua"/>
          <w:sz w:val="24"/>
          <w:szCs w:val="24"/>
        </w:rPr>
        <w:t xml:space="preserve"> cells, which would support the potential use of </w:t>
      </w:r>
      <w:proofErr w:type="spellStart"/>
      <w:r w:rsidR="008A37DA" w:rsidRPr="008336A2">
        <w:rPr>
          <w:rFonts w:ascii="Book Antiqua" w:hAnsi="Book Antiqua"/>
          <w:sz w:val="24"/>
          <w:szCs w:val="24"/>
        </w:rPr>
        <w:t>lobaplatin</w:t>
      </w:r>
      <w:proofErr w:type="spellEnd"/>
      <w:r w:rsidR="008A37DA" w:rsidRPr="008336A2">
        <w:rPr>
          <w:rFonts w:ascii="Book Antiqua" w:hAnsi="Book Antiqua"/>
          <w:sz w:val="24"/>
          <w:szCs w:val="24"/>
        </w:rPr>
        <w:t xml:space="preserve"> for the t</w:t>
      </w:r>
      <w:r w:rsidR="008A37DA">
        <w:rPr>
          <w:rFonts w:ascii="Book Antiqua" w:hAnsi="Book Antiqua" w:hint="eastAsia"/>
          <w:sz w:val="24"/>
          <w:szCs w:val="24"/>
        </w:rPr>
        <w:t>herapy</w:t>
      </w:r>
      <w:r w:rsidR="008A37DA" w:rsidRPr="008336A2">
        <w:rPr>
          <w:rFonts w:ascii="Book Antiqua" w:hAnsi="Book Antiqua"/>
          <w:sz w:val="24"/>
          <w:szCs w:val="24"/>
        </w:rPr>
        <w:t xml:space="preserve"> of </w:t>
      </w:r>
      <w:r w:rsidR="008A37DA" w:rsidRPr="008336A2">
        <w:rPr>
          <w:rFonts w:ascii="Book Antiqua" w:hAnsi="Book Antiqua"/>
          <w:kern w:val="0"/>
          <w:sz w:val="24"/>
          <w:szCs w:val="24"/>
        </w:rPr>
        <w:t>gastric cancer</w:t>
      </w:r>
      <w:r w:rsidR="008A37DA" w:rsidRPr="008336A2">
        <w:rPr>
          <w:rFonts w:ascii="Book Antiqua" w:hAnsi="Book Antiqua"/>
          <w:sz w:val="24"/>
          <w:szCs w:val="24"/>
        </w:rPr>
        <w:t>.</w:t>
      </w:r>
    </w:p>
    <w:p w:rsidR="00DC7F3F" w:rsidRDefault="00DC7F3F" w:rsidP="00872096">
      <w:pPr>
        <w:autoSpaceDE w:val="0"/>
        <w:autoSpaceDN w:val="0"/>
        <w:adjustRightInd w:val="0"/>
        <w:snapToGrid w:val="0"/>
        <w:spacing w:line="360" w:lineRule="auto"/>
        <w:rPr>
          <w:rFonts w:ascii="Book Antiqua" w:hAnsi="Book Antiqua"/>
          <w:b/>
          <w:kern w:val="0"/>
          <w:sz w:val="24"/>
          <w:szCs w:val="24"/>
        </w:rPr>
      </w:pPr>
    </w:p>
    <w:p w:rsidR="00DC7F3F" w:rsidRDefault="00DC7F3F" w:rsidP="00872096">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DC7F3F" w:rsidRPr="00DC7F3F" w:rsidRDefault="00DC7F3F" w:rsidP="00872096">
      <w:pPr>
        <w:autoSpaceDE w:val="0"/>
        <w:autoSpaceDN w:val="0"/>
        <w:adjustRightInd w:val="0"/>
        <w:snapToGrid w:val="0"/>
        <w:spacing w:line="360" w:lineRule="auto"/>
        <w:rPr>
          <w:rFonts w:ascii="Book Antiqua" w:hAnsi="Book Antiqua"/>
          <w:b/>
          <w:kern w:val="0"/>
          <w:sz w:val="24"/>
          <w:szCs w:val="24"/>
        </w:rPr>
      </w:pPr>
    </w:p>
    <w:p w:rsidR="008A37DA" w:rsidRPr="008336A2" w:rsidRDefault="00E77C28" w:rsidP="00872096">
      <w:pPr>
        <w:autoSpaceDE w:val="0"/>
        <w:autoSpaceDN w:val="0"/>
        <w:adjustRightInd w:val="0"/>
        <w:snapToGrid w:val="0"/>
        <w:spacing w:line="360" w:lineRule="auto"/>
        <w:rPr>
          <w:rFonts w:ascii="Book Antiqua" w:hAnsi="Book Antiqua"/>
          <w:kern w:val="0"/>
          <w:sz w:val="24"/>
          <w:szCs w:val="24"/>
        </w:rPr>
      </w:pPr>
      <w:r w:rsidRPr="008E267B">
        <w:rPr>
          <w:rFonts w:ascii="Book Antiqua" w:hAnsi="Book Antiqua"/>
          <w:b/>
          <w:sz w:val="24"/>
        </w:rPr>
        <w:t>Key words:</w:t>
      </w:r>
      <w:r>
        <w:rPr>
          <w:rFonts w:ascii="Book Antiqua" w:hAnsi="Book Antiqua" w:hint="eastAsia"/>
          <w:b/>
          <w:sz w:val="24"/>
        </w:rPr>
        <w:t xml:space="preserve"> </w:t>
      </w:r>
      <w:r w:rsidR="008A37DA" w:rsidRPr="008336A2">
        <w:rPr>
          <w:rFonts w:ascii="Book Antiqua" w:hAnsi="Book Antiqua"/>
          <w:kern w:val="0"/>
          <w:sz w:val="24"/>
          <w:szCs w:val="24"/>
        </w:rPr>
        <w:t xml:space="preserve">Gastric cancer; </w:t>
      </w:r>
      <w:proofErr w:type="spellStart"/>
      <w:r w:rsidR="008A37DA" w:rsidRPr="008336A2">
        <w:rPr>
          <w:rFonts w:ascii="Book Antiqua" w:hAnsi="Book Antiqua"/>
          <w:kern w:val="0"/>
          <w:sz w:val="24"/>
          <w:szCs w:val="24"/>
        </w:rPr>
        <w:t>Lobaplatin</w:t>
      </w:r>
      <w:proofErr w:type="spellEnd"/>
      <w:r w:rsidR="008A37DA" w:rsidRPr="008336A2">
        <w:rPr>
          <w:rFonts w:ascii="Book Antiqua" w:hAnsi="Book Antiqua"/>
          <w:kern w:val="0"/>
          <w:sz w:val="24"/>
          <w:szCs w:val="24"/>
        </w:rPr>
        <w:t>;</w:t>
      </w:r>
      <w:r w:rsidR="008A37DA">
        <w:rPr>
          <w:rFonts w:ascii="Book Antiqua" w:hAnsi="Book Antiqua" w:hint="eastAsia"/>
          <w:kern w:val="0"/>
          <w:sz w:val="24"/>
          <w:szCs w:val="24"/>
        </w:rPr>
        <w:t xml:space="preserve"> </w:t>
      </w:r>
      <w:r w:rsidR="008A37DA" w:rsidRPr="008336A2">
        <w:rPr>
          <w:rFonts w:ascii="Book Antiqua" w:hAnsi="Book Antiqua"/>
          <w:kern w:val="0"/>
          <w:sz w:val="24"/>
          <w:szCs w:val="24"/>
        </w:rPr>
        <w:t>Apoptosis</w:t>
      </w:r>
    </w:p>
    <w:p w:rsidR="008A37DA" w:rsidRPr="009D029C" w:rsidRDefault="008A37DA" w:rsidP="00872096">
      <w:pPr>
        <w:autoSpaceDE w:val="0"/>
        <w:autoSpaceDN w:val="0"/>
        <w:adjustRightInd w:val="0"/>
        <w:snapToGrid w:val="0"/>
        <w:spacing w:line="360" w:lineRule="auto"/>
        <w:rPr>
          <w:rFonts w:ascii="Book Antiqua" w:hAnsi="Book Antiqua"/>
          <w:b/>
          <w:caps/>
          <w:kern w:val="0"/>
          <w:sz w:val="24"/>
          <w:szCs w:val="24"/>
        </w:rPr>
      </w:pPr>
    </w:p>
    <w:p w:rsidR="008A37DA" w:rsidRPr="002F037F" w:rsidRDefault="00E77C28" w:rsidP="00872096">
      <w:pPr>
        <w:adjustRightInd w:val="0"/>
        <w:snapToGrid w:val="0"/>
        <w:spacing w:line="360" w:lineRule="auto"/>
        <w:rPr>
          <w:rFonts w:ascii="Book Antiqua" w:hAnsi="Book Antiqua"/>
          <w:sz w:val="24"/>
          <w:szCs w:val="24"/>
        </w:rPr>
      </w:pPr>
      <w:bookmarkStart w:id="47" w:name="OLE_LINK33"/>
      <w:bookmarkStart w:id="48" w:name="OLE_LINK34"/>
      <w:bookmarkStart w:id="49" w:name="OLE_LINK49"/>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w:t>
      </w:r>
      <w:bookmarkEnd w:id="47"/>
      <w:bookmarkEnd w:id="48"/>
      <w:bookmarkEnd w:id="49"/>
      <w:r>
        <w:rPr>
          <w:rFonts w:ascii="Book Antiqua" w:eastAsia="Arial Unicode MS" w:hAnsi="Book Antiqua" w:cs="Arial Unicode MS" w:hint="eastAsia"/>
          <w:b/>
          <w:sz w:val="24"/>
        </w:rPr>
        <w:t xml:space="preserve"> </w:t>
      </w:r>
      <w:r w:rsidR="008A37DA" w:rsidRPr="002F037F">
        <w:rPr>
          <w:rFonts w:ascii="Book Antiqua" w:hAnsi="Book Antiqua"/>
          <w:sz w:val="24"/>
          <w:szCs w:val="24"/>
        </w:rPr>
        <w:t xml:space="preserve">Gastric cancer is </w:t>
      </w:r>
      <w:r w:rsidR="008A37DA" w:rsidRPr="002F037F">
        <w:rPr>
          <w:rFonts w:ascii="Book Antiqua" w:hAnsi="Book Antiqua" w:hint="eastAsia"/>
          <w:sz w:val="24"/>
          <w:szCs w:val="24"/>
        </w:rPr>
        <w:t>one of</w:t>
      </w:r>
      <w:r w:rsidR="008A37DA" w:rsidRPr="002F037F">
        <w:rPr>
          <w:rFonts w:ascii="Book Antiqua" w:hAnsi="Book Antiqua"/>
          <w:sz w:val="24"/>
          <w:szCs w:val="24"/>
        </w:rPr>
        <w:t xml:space="preserve"> </w:t>
      </w:r>
      <w:r w:rsidR="008A37DA" w:rsidRPr="002F037F">
        <w:rPr>
          <w:rFonts w:ascii="Book Antiqua" w:hAnsi="Book Antiqua" w:hint="eastAsia"/>
          <w:sz w:val="24"/>
          <w:szCs w:val="24"/>
        </w:rPr>
        <w:t xml:space="preserve">the </w:t>
      </w:r>
      <w:r w:rsidR="008A37DA" w:rsidRPr="002F037F">
        <w:rPr>
          <w:rFonts w:ascii="Book Antiqua" w:hAnsi="Book Antiqua"/>
          <w:sz w:val="24"/>
          <w:szCs w:val="24"/>
        </w:rPr>
        <w:t>common malignanc</w:t>
      </w:r>
      <w:r w:rsidR="008A37DA" w:rsidRPr="002F037F">
        <w:rPr>
          <w:rFonts w:ascii="Book Antiqua" w:hAnsi="Book Antiqua" w:hint="eastAsia"/>
          <w:sz w:val="24"/>
          <w:szCs w:val="24"/>
        </w:rPr>
        <w:t xml:space="preserve">ies and the </w:t>
      </w:r>
      <w:r w:rsidR="008A37DA">
        <w:rPr>
          <w:rFonts w:ascii="Book Antiqua" w:hAnsi="Book Antiqua" w:hint="eastAsia"/>
          <w:sz w:val="24"/>
          <w:szCs w:val="24"/>
        </w:rPr>
        <w:t>main</w:t>
      </w:r>
      <w:r w:rsidR="008A37DA" w:rsidRPr="002F037F">
        <w:rPr>
          <w:rFonts w:ascii="Book Antiqua" w:hAnsi="Book Antiqua" w:hint="eastAsia"/>
          <w:sz w:val="24"/>
          <w:szCs w:val="24"/>
        </w:rPr>
        <w:t xml:space="preserve"> cause of death</w:t>
      </w:r>
      <w:r w:rsidR="008A37DA" w:rsidRPr="002F037F">
        <w:rPr>
          <w:rFonts w:ascii="Book Antiqua" w:hAnsi="Book Antiqua"/>
          <w:sz w:val="24"/>
          <w:szCs w:val="24"/>
        </w:rPr>
        <w:t xml:space="preserve">. Although cisplatin </w:t>
      </w:r>
      <w:r w:rsidR="008A37DA" w:rsidRPr="002F037F">
        <w:rPr>
          <w:rFonts w:ascii="Book Antiqua" w:hAnsi="Book Antiqua" w:hint="eastAsia"/>
          <w:sz w:val="24"/>
          <w:szCs w:val="24"/>
        </w:rPr>
        <w:t xml:space="preserve">had become </w:t>
      </w:r>
      <w:r w:rsidR="008A37DA" w:rsidRPr="002F037F">
        <w:rPr>
          <w:rFonts w:ascii="Book Antiqua" w:hAnsi="Book Antiqua"/>
          <w:sz w:val="24"/>
          <w:szCs w:val="24"/>
        </w:rPr>
        <w:t xml:space="preserve">a </w:t>
      </w:r>
      <w:r w:rsidR="008A37DA" w:rsidRPr="002F037F">
        <w:rPr>
          <w:rFonts w:ascii="Book Antiqua" w:hAnsi="Book Antiqua" w:hint="eastAsia"/>
          <w:sz w:val="24"/>
          <w:szCs w:val="24"/>
        </w:rPr>
        <w:t>primary</w:t>
      </w:r>
      <w:r w:rsidR="008A37DA" w:rsidRPr="002F037F">
        <w:rPr>
          <w:rFonts w:ascii="Book Antiqua" w:hAnsi="Book Antiqua"/>
          <w:sz w:val="24"/>
          <w:szCs w:val="24"/>
        </w:rPr>
        <w:t xml:space="preserve"> therapeutic </w:t>
      </w:r>
      <w:r w:rsidR="008A37DA" w:rsidRPr="002F037F">
        <w:rPr>
          <w:rFonts w:ascii="Book Antiqua" w:hAnsi="Book Antiqua" w:hint="eastAsia"/>
          <w:sz w:val="24"/>
          <w:szCs w:val="24"/>
        </w:rPr>
        <w:t>drug</w:t>
      </w:r>
      <w:r w:rsidR="008A37DA" w:rsidRPr="002F037F">
        <w:rPr>
          <w:rFonts w:ascii="Book Antiqua" w:hAnsi="Book Antiqua"/>
          <w:sz w:val="24"/>
          <w:szCs w:val="24"/>
        </w:rPr>
        <w:t xml:space="preserve"> in</w:t>
      </w:r>
      <w:r w:rsidR="008A37DA" w:rsidRPr="002F037F">
        <w:rPr>
          <w:rFonts w:ascii="Book Antiqua" w:hAnsi="Book Antiqua" w:hint="eastAsia"/>
          <w:sz w:val="24"/>
          <w:szCs w:val="24"/>
        </w:rPr>
        <w:t xml:space="preserve"> </w:t>
      </w:r>
      <w:r w:rsidR="008A37DA" w:rsidRPr="002F037F">
        <w:rPr>
          <w:rFonts w:ascii="Book Antiqua" w:hAnsi="Book Antiqua"/>
          <w:sz w:val="24"/>
          <w:szCs w:val="24"/>
        </w:rPr>
        <w:lastRenderedPageBreak/>
        <w:t xml:space="preserve">advanced gastric cancer, </w:t>
      </w:r>
      <w:r w:rsidR="008A37DA" w:rsidRPr="002F037F">
        <w:rPr>
          <w:rFonts w:ascii="Book Antiqua" w:hAnsi="Book Antiqua" w:hint="eastAsia"/>
          <w:sz w:val="24"/>
          <w:szCs w:val="24"/>
        </w:rPr>
        <w:t>d</w:t>
      </w:r>
      <w:r w:rsidR="008A37DA" w:rsidRPr="002F037F">
        <w:rPr>
          <w:rFonts w:ascii="Book Antiqua" w:hAnsi="Book Antiqua"/>
          <w:sz w:val="24"/>
          <w:szCs w:val="24"/>
        </w:rPr>
        <w:t xml:space="preserve">rug resistance </w:t>
      </w:r>
      <w:r w:rsidR="008A37DA" w:rsidRPr="002F037F">
        <w:rPr>
          <w:rFonts w:ascii="Book Antiqua" w:hAnsi="Book Antiqua" w:hint="eastAsia"/>
          <w:sz w:val="24"/>
          <w:szCs w:val="24"/>
        </w:rPr>
        <w:t>was</w:t>
      </w:r>
      <w:r w:rsidR="008A37DA" w:rsidRPr="002F037F">
        <w:rPr>
          <w:rFonts w:ascii="Book Antiqua" w:hAnsi="Book Antiqua"/>
          <w:sz w:val="24"/>
          <w:szCs w:val="24"/>
        </w:rPr>
        <w:t xml:space="preserve"> the </w:t>
      </w:r>
      <w:r w:rsidR="008A37DA">
        <w:rPr>
          <w:rFonts w:ascii="Book Antiqua" w:hAnsi="Book Antiqua" w:hint="eastAsia"/>
          <w:sz w:val="24"/>
          <w:szCs w:val="24"/>
        </w:rPr>
        <w:t>leading</w:t>
      </w:r>
      <w:r w:rsidR="008A37DA" w:rsidRPr="002F037F">
        <w:rPr>
          <w:rFonts w:ascii="Book Antiqua" w:hAnsi="Book Antiqua"/>
          <w:sz w:val="24"/>
          <w:szCs w:val="24"/>
        </w:rPr>
        <w:t xml:space="preserve"> cause of treatment failure. To find an effective treatment is particularly urgent and important. </w:t>
      </w:r>
      <w:proofErr w:type="spellStart"/>
      <w:r w:rsidR="008A37DA" w:rsidRPr="002F037F">
        <w:rPr>
          <w:rFonts w:ascii="Book Antiqua" w:hAnsi="Book Antiqua"/>
          <w:sz w:val="24"/>
          <w:szCs w:val="24"/>
        </w:rPr>
        <w:t>Lobaplatin</w:t>
      </w:r>
      <w:proofErr w:type="spellEnd"/>
      <w:r w:rsidR="008A37DA" w:rsidRPr="002F037F">
        <w:rPr>
          <w:rFonts w:ascii="Book Antiqua" w:hAnsi="Book Antiqua"/>
          <w:sz w:val="24"/>
          <w:szCs w:val="24"/>
        </w:rPr>
        <w:t xml:space="preserve"> has been investigated in patients with advanced solid tumors, yet it has not been comprehensive studied in gastric cancer cells. In the study, we found the cytotoxicity and the apoptosis promoting effects of </w:t>
      </w:r>
      <w:proofErr w:type="spellStart"/>
      <w:r w:rsidR="008A37DA" w:rsidRPr="002F037F">
        <w:rPr>
          <w:rFonts w:ascii="Book Antiqua" w:hAnsi="Book Antiqua"/>
          <w:sz w:val="24"/>
          <w:szCs w:val="24"/>
        </w:rPr>
        <w:t>lobaplatin</w:t>
      </w:r>
      <w:proofErr w:type="spellEnd"/>
      <w:r w:rsidR="008A37DA" w:rsidRPr="002F037F">
        <w:rPr>
          <w:rFonts w:ascii="Book Antiqua" w:hAnsi="Book Antiqua"/>
          <w:sz w:val="24"/>
          <w:szCs w:val="24"/>
        </w:rPr>
        <w:t>, which can provide new basis for the clinical application of gastric cancer.</w:t>
      </w:r>
    </w:p>
    <w:p w:rsidR="00E77C28" w:rsidRDefault="00E77C28" w:rsidP="00872096">
      <w:pPr>
        <w:autoSpaceDE w:val="0"/>
        <w:autoSpaceDN w:val="0"/>
        <w:adjustRightInd w:val="0"/>
        <w:snapToGrid w:val="0"/>
        <w:spacing w:line="360" w:lineRule="auto"/>
        <w:rPr>
          <w:rFonts w:ascii="Book Antiqua" w:hAnsi="Book Antiqua"/>
          <w:b/>
          <w:caps/>
          <w:kern w:val="0"/>
          <w:sz w:val="24"/>
          <w:szCs w:val="24"/>
        </w:rPr>
      </w:pPr>
    </w:p>
    <w:p w:rsidR="005866C0" w:rsidRPr="005866C0" w:rsidRDefault="00C64949" w:rsidP="00872096">
      <w:pPr>
        <w:autoSpaceDE w:val="0"/>
        <w:autoSpaceDN w:val="0"/>
        <w:adjustRightInd w:val="0"/>
        <w:snapToGrid w:val="0"/>
        <w:spacing w:line="360" w:lineRule="auto"/>
        <w:rPr>
          <w:rFonts w:ascii="Book Antiqua" w:hAnsi="Book Antiqua"/>
          <w:bCs/>
          <w:kern w:val="28"/>
          <w:sz w:val="24"/>
          <w:szCs w:val="24"/>
        </w:rPr>
      </w:pPr>
      <w:r w:rsidRPr="008336A2">
        <w:rPr>
          <w:rFonts w:ascii="Book Antiqua" w:hAnsi="Book Antiqua"/>
          <w:sz w:val="24"/>
          <w:szCs w:val="24"/>
        </w:rPr>
        <w:t>Yin</w:t>
      </w:r>
      <w:r>
        <w:rPr>
          <w:rFonts w:ascii="Book Antiqua" w:hAnsi="Book Antiqua" w:hint="eastAsia"/>
          <w:sz w:val="24"/>
          <w:szCs w:val="24"/>
        </w:rPr>
        <w:t xml:space="preserve"> CY,</w:t>
      </w:r>
      <w:r w:rsidRPr="00C64949">
        <w:rPr>
          <w:rFonts w:ascii="Book Antiqua" w:hAnsi="Book Antiqua"/>
          <w:sz w:val="24"/>
          <w:szCs w:val="24"/>
        </w:rPr>
        <w:t xml:space="preserve"> </w:t>
      </w:r>
      <w:r w:rsidR="005866C0" w:rsidRPr="008336A2">
        <w:rPr>
          <w:rFonts w:ascii="Book Antiqua" w:hAnsi="Book Antiqua"/>
          <w:sz w:val="24"/>
          <w:szCs w:val="24"/>
        </w:rPr>
        <w:t>Lin</w:t>
      </w:r>
      <w:r w:rsidR="005866C0">
        <w:rPr>
          <w:rFonts w:ascii="Book Antiqua" w:hAnsi="Book Antiqua" w:hint="eastAsia"/>
          <w:sz w:val="24"/>
          <w:szCs w:val="24"/>
        </w:rPr>
        <w:t xml:space="preserve"> XL</w:t>
      </w:r>
      <w:r w:rsidR="005866C0" w:rsidRPr="008336A2">
        <w:rPr>
          <w:rFonts w:ascii="Book Antiqua" w:hAnsi="Book Antiqua"/>
          <w:sz w:val="24"/>
          <w:szCs w:val="24"/>
        </w:rPr>
        <w:t>, Tian</w:t>
      </w:r>
      <w:r w:rsidR="005866C0">
        <w:rPr>
          <w:rFonts w:ascii="Book Antiqua" w:hAnsi="Book Antiqua" w:hint="eastAsia"/>
          <w:sz w:val="24"/>
          <w:szCs w:val="24"/>
        </w:rPr>
        <w:t xml:space="preserve"> L</w:t>
      </w:r>
      <w:r w:rsidR="005866C0" w:rsidRPr="008336A2">
        <w:rPr>
          <w:rFonts w:ascii="Book Antiqua" w:hAnsi="Book Antiqua"/>
          <w:sz w:val="24"/>
          <w:szCs w:val="24"/>
        </w:rPr>
        <w:t>, Ye</w:t>
      </w:r>
      <w:r w:rsidR="005866C0">
        <w:rPr>
          <w:rFonts w:ascii="Book Antiqua" w:hAnsi="Book Antiqua" w:hint="eastAsia"/>
          <w:sz w:val="24"/>
          <w:szCs w:val="24"/>
        </w:rPr>
        <w:t xml:space="preserve"> M</w:t>
      </w:r>
      <w:r w:rsidR="005866C0" w:rsidRPr="008336A2">
        <w:rPr>
          <w:rFonts w:ascii="Book Antiqua" w:hAnsi="Book Antiqua"/>
          <w:sz w:val="24"/>
          <w:szCs w:val="24"/>
        </w:rPr>
        <w:t>, Yang</w:t>
      </w:r>
      <w:r w:rsidR="005866C0">
        <w:rPr>
          <w:rFonts w:ascii="Book Antiqua" w:hAnsi="Book Antiqua" w:hint="eastAsia"/>
          <w:sz w:val="24"/>
          <w:szCs w:val="24"/>
        </w:rPr>
        <w:t xml:space="preserve"> XY</w:t>
      </w:r>
      <w:r w:rsidR="005866C0" w:rsidRPr="008336A2">
        <w:rPr>
          <w:rFonts w:ascii="Book Antiqua" w:hAnsi="Book Antiqua"/>
          <w:sz w:val="24"/>
          <w:szCs w:val="24"/>
        </w:rPr>
        <w:t>,</w:t>
      </w:r>
      <w:r w:rsidRPr="00C64949">
        <w:rPr>
          <w:rFonts w:ascii="Book Antiqua" w:hAnsi="Book Antiqua"/>
          <w:sz w:val="24"/>
          <w:szCs w:val="24"/>
        </w:rPr>
        <w:t xml:space="preserve"> </w:t>
      </w:r>
      <w:r w:rsidRPr="008336A2">
        <w:rPr>
          <w:rFonts w:ascii="Book Antiqua" w:hAnsi="Book Antiqua"/>
          <w:sz w:val="24"/>
          <w:szCs w:val="24"/>
        </w:rPr>
        <w:t>Xiao</w:t>
      </w:r>
      <w:r>
        <w:rPr>
          <w:rFonts w:ascii="Book Antiqua" w:hAnsi="Book Antiqua" w:hint="eastAsia"/>
          <w:sz w:val="24"/>
          <w:szCs w:val="24"/>
        </w:rPr>
        <w:t xml:space="preserve"> XY</w:t>
      </w:r>
      <w:r w:rsidR="005866C0">
        <w:rPr>
          <w:rFonts w:ascii="Book Antiqua" w:hAnsi="Book Antiqua" w:hint="eastAsia"/>
          <w:sz w:val="24"/>
          <w:szCs w:val="24"/>
        </w:rPr>
        <w:t xml:space="preserve">. </w:t>
      </w:r>
      <w:proofErr w:type="spellStart"/>
      <w:r w:rsidR="005866C0" w:rsidRPr="005866C0">
        <w:rPr>
          <w:rFonts w:ascii="Book Antiqua" w:hAnsi="Book Antiqua"/>
          <w:bCs/>
          <w:kern w:val="28"/>
          <w:sz w:val="24"/>
          <w:szCs w:val="24"/>
        </w:rPr>
        <w:t>Lobaplatin</w:t>
      </w:r>
      <w:proofErr w:type="spellEnd"/>
      <w:r w:rsidR="005866C0" w:rsidRPr="005866C0">
        <w:rPr>
          <w:rFonts w:ascii="Book Antiqua" w:hAnsi="Book Antiqua"/>
          <w:bCs/>
          <w:kern w:val="28"/>
          <w:sz w:val="24"/>
          <w:szCs w:val="24"/>
        </w:rPr>
        <w:t xml:space="preserve"> inhibits growth of gastric cancer cells by inducing apoptosis</w:t>
      </w:r>
      <w:r w:rsidR="005866C0" w:rsidRPr="005866C0">
        <w:rPr>
          <w:rFonts w:ascii="Book Antiqua" w:hAnsi="Book Antiqua" w:hint="eastAsia"/>
          <w:bCs/>
          <w:kern w:val="28"/>
          <w:sz w:val="24"/>
          <w:szCs w:val="24"/>
        </w:rPr>
        <w:t xml:space="preserve">. </w:t>
      </w:r>
      <w:r w:rsidR="005866C0" w:rsidRPr="00993FDB">
        <w:rPr>
          <w:rFonts w:ascii="Book Antiqua" w:hAnsi="Book Antiqua"/>
          <w:i/>
          <w:sz w:val="24"/>
        </w:rPr>
        <w:t xml:space="preserve">World J </w:t>
      </w:r>
      <w:proofErr w:type="spellStart"/>
      <w:r w:rsidR="005866C0" w:rsidRPr="00993FDB">
        <w:rPr>
          <w:rFonts w:ascii="Book Antiqua" w:hAnsi="Book Antiqua"/>
          <w:i/>
          <w:sz w:val="24"/>
        </w:rPr>
        <w:t>Gastroenterol</w:t>
      </w:r>
      <w:proofErr w:type="spellEnd"/>
      <w:r w:rsidR="005866C0" w:rsidRPr="00993FDB">
        <w:rPr>
          <w:rFonts w:ascii="Book Antiqua" w:hAnsi="Book Antiqua"/>
          <w:sz w:val="24"/>
        </w:rPr>
        <w:t xml:space="preserve"> 201</w:t>
      </w:r>
      <w:r w:rsidR="005866C0" w:rsidRPr="00993FDB">
        <w:rPr>
          <w:rFonts w:ascii="Book Antiqua" w:hAnsi="Book Antiqua" w:hint="eastAsia"/>
          <w:sz w:val="24"/>
        </w:rPr>
        <w:t>4</w:t>
      </w:r>
      <w:r w:rsidR="005866C0" w:rsidRPr="00993FDB">
        <w:rPr>
          <w:rFonts w:ascii="Book Antiqua" w:hAnsi="Book Antiqua"/>
          <w:sz w:val="24"/>
        </w:rPr>
        <w:t xml:space="preserve">; </w:t>
      </w:r>
      <w:proofErr w:type="gramStart"/>
      <w:r w:rsidR="005866C0" w:rsidRPr="00993FDB">
        <w:rPr>
          <w:rFonts w:ascii="Book Antiqua" w:hAnsi="Book Antiqua" w:hint="eastAsia"/>
          <w:sz w:val="24"/>
        </w:rPr>
        <w:t>In</w:t>
      </w:r>
      <w:proofErr w:type="gramEnd"/>
      <w:r w:rsidR="005866C0" w:rsidRPr="00993FDB">
        <w:rPr>
          <w:rFonts w:ascii="Book Antiqua" w:hAnsi="Book Antiqua" w:hint="eastAsia"/>
          <w:sz w:val="24"/>
        </w:rPr>
        <w:t xml:space="preserve"> </w:t>
      </w:r>
      <w:r w:rsidR="005866C0" w:rsidRPr="00993FDB">
        <w:rPr>
          <w:rFonts w:ascii="Book Antiqua" w:hAnsi="Book Antiqua"/>
          <w:sz w:val="24"/>
        </w:rPr>
        <w:t>p</w:t>
      </w:r>
      <w:r w:rsidR="005866C0" w:rsidRPr="00993FDB">
        <w:rPr>
          <w:rFonts w:ascii="Book Antiqua" w:hAnsi="Book Antiqua" w:hint="eastAsia"/>
          <w:sz w:val="24"/>
        </w:rPr>
        <w:t>ress</w:t>
      </w:r>
    </w:p>
    <w:p w:rsidR="00E77C28" w:rsidRDefault="00E77C28" w:rsidP="00872096">
      <w:pPr>
        <w:autoSpaceDE w:val="0"/>
        <w:autoSpaceDN w:val="0"/>
        <w:adjustRightInd w:val="0"/>
        <w:snapToGrid w:val="0"/>
        <w:spacing w:line="360" w:lineRule="auto"/>
        <w:rPr>
          <w:rFonts w:ascii="Book Antiqua" w:hAnsi="Book Antiqua"/>
          <w:b/>
          <w:caps/>
          <w:kern w:val="0"/>
          <w:sz w:val="24"/>
          <w:szCs w:val="24"/>
        </w:rPr>
      </w:pPr>
    </w:p>
    <w:p w:rsidR="008B6578" w:rsidRPr="005866C0" w:rsidRDefault="008B6578" w:rsidP="00872096">
      <w:pPr>
        <w:autoSpaceDE w:val="0"/>
        <w:autoSpaceDN w:val="0"/>
        <w:adjustRightInd w:val="0"/>
        <w:snapToGrid w:val="0"/>
        <w:spacing w:line="360" w:lineRule="auto"/>
        <w:rPr>
          <w:rFonts w:ascii="Book Antiqua" w:hAnsi="Book Antiqua"/>
          <w:b/>
          <w:caps/>
          <w:kern w:val="0"/>
          <w:sz w:val="24"/>
          <w:szCs w:val="24"/>
        </w:rPr>
      </w:pPr>
    </w:p>
    <w:p w:rsidR="005866C0" w:rsidRPr="008E267B" w:rsidRDefault="005866C0" w:rsidP="00872096">
      <w:pPr>
        <w:adjustRightInd w:val="0"/>
        <w:snapToGrid w:val="0"/>
        <w:spacing w:line="360" w:lineRule="auto"/>
        <w:rPr>
          <w:rFonts w:ascii="Book Antiqua" w:hAnsi="Book Antiqua"/>
          <w:b/>
          <w:sz w:val="24"/>
        </w:rPr>
      </w:pPr>
      <w:bookmarkStart w:id="50" w:name="OLE_LINK12"/>
      <w:bookmarkStart w:id="51" w:name="OLE_LINK25"/>
      <w:bookmarkStart w:id="52" w:name="OLE_LINK35"/>
      <w:r w:rsidRPr="008E267B">
        <w:rPr>
          <w:rFonts w:ascii="Book Antiqua" w:hAnsi="Book Antiqua"/>
          <w:b/>
          <w:sz w:val="24"/>
        </w:rPr>
        <w:t>INTRODUCTION</w:t>
      </w:r>
    </w:p>
    <w:bookmarkEnd w:id="50"/>
    <w:bookmarkEnd w:id="51"/>
    <w:bookmarkEnd w:id="52"/>
    <w:p w:rsidR="008A37DA" w:rsidRPr="002F037F" w:rsidRDefault="008A37DA" w:rsidP="00872096">
      <w:pPr>
        <w:adjustRightInd w:val="0"/>
        <w:snapToGrid w:val="0"/>
        <w:spacing w:line="360" w:lineRule="auto"/>
        <w:rPr>
          <w:rFonts w:ascii="Book Antiqua" w:hAnsi="Book Antiqua"/>
          <w:sz w:val="24"/>
          <w:szCs w:val="24"/>
        </w:rPr>
      </w:pPr>
      <w:r w:rsidRPr="002F037F">
        <w:rPr>
          <w:rFonts w:ascii="Book Antiqua" w:hAnsi="Book Antiqua"/>
          <w:sz w:val="24"/>
          <w:szCs w:val="24"/>
        </w:rPr>
        <w:t>Gastric cancer is one of the common malignanc</w:t>
      </w:r>
      <w:r w:rsidRPr="002F037F">
        <w:rPr>
          <w:rFonts w:ascii="Book Antiqua" w:hAnsi="Book Antiqua" w:hint="eastAsia"/>
          <w:sz w:val="24"/>
          <w:szCs w:val="24"/>
        </w:rPr>
        <w:t>ies</w:t>
      </w:r>
      <w:r w:rsidRPr="002F037F">
        <w:rPr>
          <w:rFonts w:ascii="Book Antiqua" w:hAnsi="Book Antiqua"/>
          <w:sz w:val="24"/>
          <w:szCs w:val="24"/>
        </w:rPr>
        <w:t xml:space="preserve"> </w:t>
      </w:r>
      <w:r w:rsidRPr="002F037F">
        <w:rPr>
          <w:rFonts w:ascii="Book Antiqua" w:hAnsi="Book Antiqua" w:hint="eastAsia"/>
          <w:sz w:val="24"/>
          <w:szCs w:val="24"/>
        </w:rPr>
        <w:t xml:space="preserve">and </w:t>
      </w:r>
      <w:r>
        <w:rPr>
          <w:rFonts w:ascii="Book Antiqua" w:hAnsi="Book Antiqua" w:hint="eastAsia"/>
          <w:sz w:val="24"/>
          <w:szCs w:val="24"/>
        </w:rPr>
        <w:t xml:space="preserve">the main cause </w:t>
      </w:r>
      <w:r w:rsidRPr="002F037F">
        <w:rPr>
          <w:rFonts w:ascii="Book Antiqua" w:hAnsi="Book Antiqua"/>
          <w:sz w:val="24"/>
          <w:szCs w:val="24"/>
        </w:rPr>
        <w:t>of</w:t>
      </w:r>
      <w:r w:rsidRPr="002F037F">
        <w:rPr>
          <w:rFonts w:ascii="Book Antiqua" w:hAnsi="Book Antiqua" w:hint="eastAsia"/>
          <w:sz w:val="24"/>
          <w:szCs w:val="24"/>
        </w:rPr>
        <w:t xml:space="preserve"> </w:t>
      </w:r>
      <w:r w:rsidRPr="002F037F">
        <w:rPr>
          <w:rFonts w:ascii="Book Antiqua" w:hAnsi="Book Antiqua"/>
          <w:sz w:val="24"/>
          <w:szCs w:val="24"/>
        </w:rPr>
        <w:t>death</w:t>
      </w:r>
      <w:r w:rsidRPr="002F037F">
        <w:rPr>
          <w:rFonts w:ascii="Book Antiqua" w:hAnsi="Book Antiqua" w:hint="eastAsia"/>
          <w:sz w:val="24"/>
          <w:szCs w:val="24"/>
        </w:rPr>
        <w:t xml:space="preserve"> i</w:t>
      </w:r>
      <w:r w:rsidRPr="002F037F">
        <w:rPr>
          <w:rFonts w:ascii="Book Antiqua" w:hAnsi="Book Antiqua"/>
          <w:sz w:val="24"/>
          <w:szCs w:val="24"/>
        </w:rPr>
        <w:t>n the world. Chemotherapy is a</w:t>
      </w:r>
      <w:r w:rsidRPr="002F037F">
        <w:rPr>
          <w:rFonts w:ascii="Book Antiqua" w:hAnsi="Book Antiqua" w:hint="eastAsia"/>
          <w:sz w:val="24"/>
          <w:szCs w:val="24"/>
        </w:rPr>
        <w:t xml:space="preserve"> primary</w:t>
      </w:r>
      <w:r w:rsidRPr="002F037F">
        <w:rPr>
          <w:rFonts w:ascii="Book Antiqua" w:hAnsi="Book Antiqua"/>
          <w:sz w:val="24"/>
          <w:szCs w:val="24"/>
        </w:rPr>
        <w:t xml:space="preserve"> </w:t>
      </w:r>
      <w:r w:rsidRPr="002F037F">
        <w:rPr>
          <w:rFonts w:ascii="Book Antiqua" w:hAnsi="Book Antiqua" w:hint="eastAsia"/>
          <w:sz w:val="24"/>
          <w:szCs w:val="24"/>
        </w:rPr>
        <w:t>method</w:t>
      </w:r>
      <w:r w:rsidRPr="002F037F">
        <w:rPr>
          <w:rFonts w:ascii="Book Antiqua" w:hAnsi="Book Antiqua"/>
          <w:sz w:val="24"/>
          <w:szCs w:val="24"/>
        </w:rPr>
        <w:t xml:space="preserve"> in the </w:t>
      </w:r>
      <w:r w:rsidRPr="002F037F">
        <w:rPr>
          <w:rFonts w:ascii="Book Antiqua" w:hAnsi="Book Antiqua" w:hint="eastAsia"/>
          <w:sz w:val="24"/>
          <w:szCs w:val="24"/>
        </w:rPr>
        <w:t xml:space="preserve">therapy of </w:t>
      </w:r>
      <w:r w:rsidRPr="002F037F">
        <w:rPr>
          <w:rFonts w:ascii="Book Antiqua" w:hAnsi="Book Antiqua"/>
          <w:sz w:val="24"/>
          <w:szCs w:val="24"/>
        </w:rPr>
        <w:t>advanced gastric cancer. An increased understanding of the carcinogenesis processes and the response scheme of gastric cancer can contribute to progress in the treatment of gastric cancer. Research</w:t>
      </w:r>
      <w:r w:rsidRPr="002F037F">
        <w:rPr>
          <w:rFonts w:ascii="Book Antiqua" w:hAnsi="Book Antiqua" w:hint="eastAsia"/>
          <w:sz w:val="24"/>
          <w:szCs w:val="24"/>
        </w:rPr>
        <w:t xml:space="preserve"> of </w:t>
      </w:r>
      <w:r w:rsidRPr="002F037F">
        <w:rPr>
          <w:rFonts w:ascii="Book Antiqua" w:hAnsi="Book Antiqua"/>
          <w:sz w:val="24"/>
          <w:szCs w:val="24"/>
        </w:rPr>
        <w:t xml:space="preserve">the anticancer drug has been </w:t>
      </w:r>
      <w:r w:rsidRPr="002F037F">
        <w:rPr>
          <w:rFonts w:ascii="Book Antiqua" w:hAnsi="Book Antiqua" w:hint="eastAsia"/>
          <w:sz w:val="24"/>
          <w:szCs w:val="24"/>
        </w:rPr>
        <w:t xml:space="preserve">conducted </w:t>
      </w:r>
      <w:r w:rsidRPr="002F037F">
        <w:rPr>
          <w:rFonts w:ascii="Book Antiqua" w:hAnsi="Book Antiqua"/>
          <w:sz w:val="24"/>
          <w:szCs w:val="24"/>
        </w:rPr>
        <w:t>by the success of cisplat</w:t>
      </w:r>
      <w:r w:rsidR="005866C0">
        <w:rPr>
          <w:rFonts w:ascii="Book Antiqua" w:hAnsi="Book Antiqua"/>
          <w:sz w:val="24"/>
          <w:szCs w:val="24"/>
        </w:rPr>
        <w:t>in</w:t>
      </w:r>
      <w:r w:rsidRPr="002F037F">
        <w:rPr>
          <w:rFonts w:ascii="Book Antiqua" w:hAnsi="Book Antiqua"/>
          <w:sz w:val="24"/>
          <w:szCs w:val="24"/>
        </w:rPr>
        <w:t xml:space="preserve">. Forty years after the </w:t>
      </w:r>
      <w:r w:rsidRPr="002F037F">
        <w:rPr>
          <w:rFonts w:ascii="Book Antiqua" w:hAnsi="Book Antiqua" w:hint="eastAsia"/>
          <w:sz w:val="24"/>
          <w:szCs w:val="24"/>
        </w:rPr>
        <w:t>discovery</w:t>
      </w:r>
      <w:r w:rsidRPr="002F037F">
        <w:rPr>
          <w:rFonts w:ascii="Book Antiqua" w:hAnsi="Book Antiqua"/>
          <w:sz w:val="24"/>
          <w:szCs w:val="24"/>
        </w:rPr>
        <w:t xml:space="preserve"> of cisplatin’s biological activity</w:t>
      </w:r>
      <w:r w:rsidRPr="002F037F">
        <w:rPr>
          <w:rFonts w:ascii="Book Antiqua" w:hAnsi="Book Antiqua" w:hint="eastAsia"/>
          <w:sz w:val="24"/>
          <w:szCs w:val="24"/>
        </w:rPr>
        <w:t xml:space="preserve"> f</w:t>
      </w:r>
      <w:r w:rsidRPr="002F037F">
        <w:rPr>
          <w:rFonts w:ascii="Book Antiqua" w:hAnsi="Book Antiqua"/>
          <w:sz w:val="24"/>
          <w:szCs w:val="24"/>
        </w:rPr>
        <w:t xml:space="preserve">or the first time, </w:t>
      </w:r>
      <w:proofErr w:type="spellStart"/>
      <w:r w:rsidRPr="002F037F">
        <w:rPr>
          <w:rFonts w:ascii="Book Antiqua" w:hAnsi="Book Antiqua"/>
          <w:sz w:val="24"/>
          <w:szCs w:val="24"/>
        </w:rPr>
        <w:t>oxaliplatin</w:t>
      </w:r>
      <w:proofErr w:type="spellEnd"/>
      <w:r w:rsidRPr="002F037F">
        <w:rPr>
          <w:rFonts w:ascii="Book Antiqua" w:hAnsi="Book Antiqua"/>
          <w:sz w:val="24"/>
          <w:szCs w:val="24"/>
        </w:rPr>
        <w:t xml:space="preserve"> and carboplatin</w:t>
      </w:r>
      <w:r>
        <w:rPr>
          <w:rFonts w:ascii="Book Antiqua" w:hAnsi="Book Antiqua" w:hint="eastAsia"/>
          <w:sz w:val="24"/>
          <w:szCs w:val="24"/>
        </w:rPr>
        <w:t xml:space="preserve"> </w:t>
      </w:r>
      <w:r w:rsidRPr="005F7150">
        <w:rPr>
          <w:rFonts w:ascii="Book Antiqua" w:hAnsi="Book Antiqua"/>
          <w:sz w:val="24"/>
          <w:szCs w:val="24"/>
        </w:rPr>
        <w:t>as routine medication</w:t>
      </w:r>
      <w:r w:rsidRPr="005F7150">
        <w:rPr>
          <w:rFonts w:ascii="Book Antiqua" w:hAnsi="Book Antiqua" w:hint="eastAsia"/>
          <w:sz w:val="24"/>
          <w:szCs w:val="24"/>
        </w:rPr>
        <w:t>s</w:t>
      </w:r>
      <w:r w:rsidRPr="002F037F">
        <w:rPr>
          <w:rFonts w:ascii="Book Antiqua" w:hAnsi="Book Antiqua"/>
          <w:sz w:val="24"/>
          <w:szCs w:val="24"/>
        </w:rPr>
        <w:t xml:space="preserve"> are </w:t>
      </w:r>
      <w:r>
        <w:rPr>
          <w:rFonts w:ascii="Book Antiqua" w:hAnsi="Book Antiqua" w:hint="eastAsia"/>
          <w:sz w:val="24"/>
          <w:szCs w:val="24"/>
        </w:rPr>
        <w:t>widely used in clinical</w:t>
      </w:r>
      <w:r>
        <w:rPr>
          <w:rFonts w:ascii="Book Antiqua" w:hAnsi="Book Antiqua"/>
          <w:sz w:val="24"/>
          <w:szCs w:val="24"/>
        </w:rPr>
        <w:t xml:space="preserve"> today, while </w:t>
      </w:r>
      <w:proofErr w:type="spellStart"/>
      <w:r>
        <w:rPr>
          <w:rFonts w:ascii="Book Antiqua" w:hAnsi="Book Antiqua"/>
          <w:sz w:val="24"/>
          <w:szCs w:val="24"/>
        </w:rPr>
        <w:t>nedaplatin</w:t>
      </w:r>
      <w:proofErr w:type="spellEnd"/>
      <w:r w:rsidRPr="002F037F">
        <w:rPr>
          <w:rFonts w:ascii="Book Antiqua" w:hAnsi="Book Antiqua"/>
          <w:sz w:val="24"/>
          <w:szCs w:val="24"/>
        </w:rPr>
        <w:t xml:space="preserve">, </w:t>
      </w:r>
      <w:proofErr w:type="spellStart"/>
      <w:r w:rsidRPr="002F037F">
        <w:rPr>
          <w:rFonts w:ascii="Book Antiqua" w:hAnsi="Book Antiqua"/>
          <w:sz w:val="24"/>
          <w:szCs w:val="24"/>
        </w:rPr>
        <w:t>heptaplatin</w:t>
      </w:r>
      <w:proofErr w:type="spellEnd"/>
      <w:r w:rsidRPr="002F037F">
        <w:rPr>
          <w:rFonts w:ascii="Book Antiqua" w:hAnsi="Book Antiqua"/>
          <w:sz w:val="24"/>
          <w:szCs w:val="24"/>
        </w:rPr>
        <w:t xml:space="preserve"> and </w:t>
      </w:r>
      <w:proofErr w:type="spellStart"/>
      <w:r w:rsidRPr="002F037F">
        <w:rPr>
          <w:rFonts w:ascii="Book Antiqua" w:hAnsi="Book Antiqua"/>
          <w:sz w:val="24"/>
          <w:szCs w:val="24"/>
        </w:rPr>
        <w:t>lobaplatin</w:t>
      </w:r>
      <w:proofErr w:type="spellEnd"/>
      <w:r w:rsidRPr="002F037F">
        <w:rPr>
          <w:rFonts w:ascii="Book Antiqua" w:hAnsi="Book Antiqua" w:hint="eastAsia"/>
          <w:sz w:val="24"/>
          <w:szCs w:val="24"/>
        </w:rPr>
        <w:t xml:space="preserve"> </w:t>
      </w:r>
      <w:r w:rsidRPr="002F037F">
        <w:rPr>
          <w:rFonts w:ascii="Book Antiqua" w:hAnsi="Book Antiqua"/>
          <w:sz w:val="24"/>
          <w:szCs w:val="24"/>
        </w:rPr>
        <w:t xml:space="preserve">have only been </w:t>
      </w:r>
      <w:r w:rsidRPr="005F7150">
        <w:rPr>
          <w:rFonts w:ascii="Book Antiqua" w:hAnsi="Book Antiqua"/>
          <w:sz w:val="24"/>
          <w:szCs w:val="24"/>
        </w:rPr>
        <w:t>authorize</w:t>
      </w:r>
      <w:r w:rsidRPr="005F7150">
        <w:rPr>
          <w:rFonts w:ascii="Book Antiqua" w:hAnsi="Book Antiqua" w:hint="eastAsia"/>
          <w:sz w:val="24"/>
          <w:szCs w:val="24"/>
        </w:rPr>
        <w:t>d</w:t>
      </w:r>
      <w:r w:rsidRPr="002F037F">
        <w:rPr>
          <w:rFonts w:ascii="Book Antiqua" w:hAnsi="Book Antiqua"/>
          <w:sz w:val="24"/>
          <w:szCs w:val="24"/>
        </w:rPr>
        <w:t xml:space="preserve"> respectively in Japan, South Korea and </w:t>
      </w:r>
      <w:proofErr w:type="gramStart"/>
      <w:r w:rsidRPr="002F037F">
        <w:rPr>
          <w:rFonts w:ascii="Book Antiqua" w:hAnsi="Book Antiqua"/>
          <w:sz w:val="24"/>
          <w:szCs w:val="24"/>
        </w:rPr>
        <w:t>China</w:t>
      </w:r>
      <w:r w:rsidRPr="002F037F">
        <w:rPr>
          <w:rFonts w:ascii="Book Antiqua" w:hAnsi="Book Antiqua"/>
          <w:sz w:val="24"/>
          <w:szCs w:val="24"/>
          <w:vertAlign w:val="superscript"/>
        </w:rPr>
        <w:t>[</w:t>
      </w:r>
      <w:proofErr w:type="gramEnd"/>
      <w:r w:rsidRPr="002F037F">
        <w:rPr>
          <w:rFonts w:ascii="Book Antiqua" w:hAnsi="Book Antiqua"/>
          <w:sz w:val="24"/>
          <w:szCs w:val="24"/>
          <w:vertAlign w:val="superscript"/>
        </w:rPr>
        <w:t>1]</w:t>
      </w:r>
      <w:r w:rsidRPr="002F037F">
        <w:rPr>
          <w:rFonts w:ascii="Book Antiqua" w:hAnsi="Book Antiqua"/>
          <w:sz w:val="24"/>
          <w:szCs w:val="24"/>
        </w:rPr>
        <w:t>.</w:t>
      </w:r>
    </w:p>
    <w:p w:rsidR="008A37DA" w:rsidRPr="002F037F" w:rsidRDefault="008A37DA" w:rsidP="00872096">
      <w:pPr>
        <w:adjustRightInd w:val="0"/>
        <w:snapToGrid w:val="0"/>
        <w:spacing w:line="360" w:lineRule="auto"/>
        <w:ind w:firstLineChars="200" w:firstLine="480"/>
        <w:rPr>
          <w:rFonts w:ascii="Book Antiqua" w:hAnsi="Book Antiqua"/>
          <w:sz w:val="24"/>
          <w:szCs w:val="24"/>
        </w:rPr>
      </w:pPr>
      <w:proofErr w:type="spellStart"/>
      <w:r w:rsidRPr="002F037F">
        <w:rPr>
          <w:rFonts w:ascii="Book Antiqua" w:hAnsi="Book Antiqua"/>
          <w:sz w:val="24"/>
          <w:szCs w:val="24"/>
        </w:rPr>
        <w:t>Lobaplatin</w:t>
      </w:r>
      <w:proofErr w:type="spellEnd"/>
      <w:r w:rsidRPr="002F037F">
        <w:rPr>
          <w:rFonts w:ascii="Book Antiqua" w:hAnsi="Book Antiqua" w:hint="eastAsia"/>
          <w:sz w:val="24"/>
          <w:szCs w:val="24"/>
        </w:rPr>
        <w:t xml:space="preserve"> </w:t>
      </w:r>
      <w:r w:rsidRPr="002F037F">
        <w:rPr>
          <w:rFonts w:ascii="Book Antiqua" w:hAnsi="Book Antiqua"/>
          <w:sz w:val="24"/>
          <w:szCs w:val="24"/>
        </w:rPr>
        <w:t xml:space="preserve">is </w:t>
      </w:r>
      <w:r>
        <w:rPr>
          <w:rFonts w:ascii="Book Antiqua" w:hAnsi="Book Antiqua" w:hint="eastAsia"/>
          <w:sz w:val="24"/>
          <w:szCs w:val="24"/>
        </w:rPr>
        <w:t>a representative of the</w:t>
      </w:r>
      <w:r w:rsidRPr="002F037F">
        <w:rPr>
          <w:rFonts w:ascii="Book Antiqua" w:hAnsi="Book Antiqua"/>
          <w:sz w:val="24"/>
          <w:szCs w:val="24"/>
        </w:rPr>
        <w:t xml:space="preserve"> third</w:t>
      </w:r>
      <w:r w:rsidRPr="002F037F">
        <w:rPr>
          <w:rFonts w:ascii="Book Antiqua" w:hAnsi="Book Antiqua" w:hint="eastAsia"/>
          <w:sz w:val="24"/>
          <w:szCs w:val="24"/>
        </w:rPr>
        <w:t xml:space="preserve"> </w:t>
      </w:r>
      <w:r w:rsidRPr="002F037F">
        <w:rPr>
          <w:rFonts w:ascii="Book Antiqua" w:hAnsi="Book Antiqua"/>
          <w:sz w:val="24"/>
          <w:szCs w:val="24"/>
        </w:rPr>
        <w:t xml:space="preserve">generation platinum </w:t>
      </w:r>
      <w:r w:rsidRPr="002F037F">
        <w:rPr>
          <w:rFonts w:ascii="Book Antiqua" w:hAnsi="Book Antiqua" w:hint="eastAsia"/>
          <w:sz w:val="24"/>
          <w:szCs w:val="24"/>
        </w:rPr>
        <w:t>drug</w:t>
      </w:r>
      <w:r w:rsidRPr="002F037F">
        <w:rPr>
          <w:rFonts w:ascii="Book Antiqua" w:hAnsi="Book Antiqua"/>
          <w:sz w:val="24"/>
          <w:szCs w:val="24"/>
        </w:rPr>
        <w:t xml:space="preserve">s. It has been investigated in patients with advanced solid tumors, including relapsed ovarian cancer, canine appendicular osteosarcoma and hepatocellular </w:t>
      </w:r>
      <w:proofErr w:type="gramStart"/>
      <w:r w:rsidRPr="002F037F">
        <w:rPr>
          <w:rFonts w:ascii="Book Antiqua" w:hAnsi="Book Antiqua"/>
          <w:sz w:val="24"/>
          <w:szCs w:val="24"/>
        </w:rPr>
        <w:t>carcinoma</w:t>
      </w:r>
      <w:r w:rsidR="00920BE3" w:rsidRPr="00920BE3">
        <w:rPr>
          <w:rFonts w:ascii="Book Antiqua" w:hAnsi="Book Antiqua" w:hint="eastAsia"/>
          <w:sz w:val="24"/>
          <w:szCs w:val="24"/>
          <w:vertAlign w:val="superscript"/>
        </w:rPr>
        <w:t>[</w:t>
      </w:r>
      <w:proofErr w:type="gramEnd"/>
      <w:r w:rsidRPr="002F037F">
        <w:rPr>
          <w:rFonts w:ascii="Book Antiqua" w:hAnsi="Book Antiqua"/>
          <w:sz w:val="24"/>
          <w:szCs w:val="24"/>
          <w:vertAlign w:val="superscript"/>
        </w:rPr>
        <w:t>2-5]</w:t>
      </w:r>
      <w:r w:rsidRPr="002F037F">
        <w:rPr>
          <w:rFonts w:ascii="Book Antiqua" w:hAnsi="Book Antiqua"/>
          <w:sz w:val="24"/>
          <w:szCs w:val="24"/>
        </w:rPr>
        <w:t xml:space="preserve">. However, </w:t>
      </w:r>
      <w:r>
        <w:rPr>
          <w:rFonts w:ascii="Book Antiqua" w:hAnsi="Book Antiqua" w:hint="eastAsia"/>
          <w:sz w:val="24"/>
          <w:szCs w:val="24"/>
        </w:rPr>
        <w:t xml:space="preserve">there are few reports about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in </w:t>
      </w:r>
      <w:r>
        <w:rPr>
          <w:rFonts w:ascii="Book Antiqua" w:hAnsi="Book Antiqua" w:hint="eastAsia"/>
          <w:sz w:val="24"/>
          <w:szCs w:val="24"/>
        </w:rPr>
        <w:t xml:space="preserve">the treatment of </w:t>
      </w:r>
      <w:r w:rsidRPr="002F037F">
        <w:rPr>
          <w:rFonts w:ascii="Book Antiqua" w:hAnsi="Book Antiqua"/>
          <w:sz w:val="24"/>
          <w:szCs w:val="24"/>
        </w:rPr>
        <w:t xml:space="preserve">gastric cancer, and its mechanism of action </w:t>
      </w:r>
      <w:r>
        <w:rPr>
          <w:rFonts w:ascii="Book Antiqua" w:hAnsi="Book Antiqua" w:hint="eastAsia"/>
          <w:sz w:val="24"/>
          <w:szCs w:val="24"/>
        </w:rPr>
        <w:t>has</w:t>
      </w:r>
      <w:r w:rsidRPr="002F037F">
        <w:rPr>
          <w:rFonts w:ascii="Book Antiqua" w:hAnsi="Book Antiqua"/>
          <w:sz w:val="24"/>
          <w:szCs w:val="24"/>
        </w:rPr>
        <w:t xml:space="preserve"> not be</w:t>
      </w:r>
      <w:r>
        <w:rPr>
          <w:rFonts w:ascii="Book Antiqua" w:hAnsi="Book Antiqua" w:hint="eastAsia"/>
          <w:sz w:val="24"/>
          <w:szCs w:val="24"/>
        </w:rPr>
        <w:t>en</w:t>
      </w:r>
      <w:r w:rsidRPr="002F037F">
        <w:rPr>
          <w:rFonts w:ascii="Book Antiqua" w:hAnsi="Book Antiqua"/>
          <w:sz w:val="24"/>
          <w:szCs w:val="24"/>
        </w:rPr>
        <w:t xml:space="preserve"> </w:t>
      </w:r>
      <w:r w:rsidR="00920BE3">
        <w:rPr>
          <w:rFonts w:ascii="Book Antiqua" w:hAnsi="Book Antiqua"/>
          <w:sz w:val="24"/>
          <w:szCs w:val="24"/>
        </w:rPr>
        <w:t xml:space="preserve">clearly </w:t>
      </w:r>
      <w:proofErr w:type="gramStart"/>
      <w:r w:rsidR="00920BE3">
        <w:rPr>
          <w:rFonts w:ascii="Book Antiqua" w:hAnsi="Book Antiqua"/>
          <w:sz w:val="24"/>
          <w:szCs w:val="24"/>
        </w:rPr>
        <w:t>understood</w:t>
      </w:r>
      <w:r w:rsidRPr="002F037F">
        <w:rPr>
          <w:rFonts w:ascii="Book Antiqua" w:hAnsi="Book Antiqua"/>
          <w:sz w:val="24"/>
          <w:szCs w:val="24"/>
          <w:vertAlign w:val="superscript"/>
        </w:rPr>
        <w:t>[</w:t>
      </w:r>
      <w:proofErr w:type="gramEnd"/>
      <w:r w:rsidRPr="002F037F">
        <w:rPr>
          <w:rFonts w:ascii="Book Antiqua" w:hAnsi="Book Antiqua"/>
          <w:sz w:val="24"/>
          <w:szCs w:val="24"/>
          <w:vertAlign w:val="superscript"/>
        </w:rPr>
        <w:t>6]</w:t>
      </w:r>
      <w:r w:rsidRPr="002F037F">
        <w:rPr>
          <w:rFonts w:ascii="Book Antiqua" w:hAnsi="Book Antiqua"/>
          <w:sz w:val="24"/>
          <w:szCs w:val="24"/>
        </w:rPr>
        <w:t xml:space="preserve">. The experiments in this study were performed to enhance our understanding of the pharmacological effects of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in human gastric cancer. In this study, we found that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was most </w:t>
      </w:r>
      <w:r w:rsidRPr="002F037F">
        <w:rPr>
          <w:rFonts w:ascii="Book Antiqua" w:hAnsi="Book Antiqua"/>
          <w:sz w:val="24"/>
          <w:szCs w:val="24"/>
        </w:rPr>
        <w:lastRenderedPageBreak/>
        <w:t xml:space="preserve">cytotoxic in human gastric cancer cells </w:t>
      </w:r>
      <w:r>
        <w:rPr>
          <w:rFonts w:ascii="Book Antiqua" w:hAnsi="Book Antiqua"/>
          <w:sz w:val="24"/>
          <w:szCs w:val="24"/>
        </w:rPr>
        <w:t xml:space="preserve">with poor differentiation state and that </w:t>
      </w:r>
      <w:proofErr w:type="spellStart"/>
      <w:r>
        <w:rPr>
          <w:rFonts w:ascii="Book Antiqua" w:hAnsi="Book Antiqua"/>
          <w:sz w:val="24"/>
          <w:szCs w:val="24"/>
        </w:rPr>
        <w:t>lobaplatin</w:t>
      </w:r>
      <w:proofErr w:type="spellEnd"/>
      <w:r>
        <w:rPr>
          <w:rFonts w:ascii="Book Antiqua" w:hAnsi="Book Antiqua"/>
          <w:sz w:val="24"/>
          <w:szCs w:val="24"/>
        </w:rPr>
        <w:t xml:space="preserve"> induced</w:t>
      </w:r>
      <w:r w:rsidRPr="002F037F">
        <w:rPr>
          <w:rFonts w:ascii="Book Antiqua" w:hAnsi="Book Antiqua" w:hint="eastAsia"/>
          <w:sz w:val="24"/>
          <w:szCs w:val="24"/>
        </w:rPr>
        <w:t xml:space="preserve"> cell </w:t>
      </w:r>
      <w:r w:rsidRPr="002F037F">
        <w:rPr>
          <w:rFonts w:ascii="Book Antiqua" w:hAnsi="Book Antiqua"/>
          <w:sz w:val="24"/>
          <w:szCs w:val="24"/>
        </w:rPr>
        <w:t>apoptosis</w:t>
      </w:r>
      <w:r w:rsidRPr="002F037F">
        <w:rPr>
          <w:rFonts w:ascii="Book Antiqua" w:hAnsi="Book Antiqua" w:hint="eastAsia"/>
          <w:sz w:val="24"/>
          <w:szCs w:val="24"/>
        </w:rPr>
        <w:t xml:space="preserve"> in human</w:t>
      </w:r>
      <w:r w:rsidRPr="002F037F">
        <w:rPr>
          <w:rFonts w:ascii="Book Antiqua" w:hAnsi="Book Antiqua"/>
          <w:sz w:val="24"/>
          <w:szCs w:val="24"/>
        </w:rPr>
        <w:t xml:space="preserve"> gastric cancer cells.</w:t>
      </w:r>
    </w:p>
    <w:p w:rsidR="00467121" w:rsidRDefault="00467121" w:rsidP="00872096">
      <w:pPr>
        <w:widowControl/>
        <w:adjustRightInd w:val="0"/>
        <w:snapToGrid w:val="0"/>
        <w:spacing w:line="360" w:lineRule="auto"/>
        <w:jc w:val="left"/>
        <w:rPr>
          <w:rFonts w:ascii="Book Antiqua" w:hAnsi="Book Antiqua"/>
          <w:b/>
          <w:bCs/>
          <w:caps/>
          <w:kern w:val="0"/>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caps/>
          <w:kern w:val="0"/>
          <w:sz w:val="24"/>
          <w:szCs w:val="24"/>
        </w:rPr>
      </w:pPr>
      <w:r w:rsidRPr="008336A2">
        <w:rPr>
          <w:rFonts w:ascii="Book Antiqua" w:hAnsi="Book Antiqua"/>
          <w:b/>
          <w:bCs/>
          <w:caps/>
          <w:kern w:val="0"/>
          <w:sz w:val="24"/>
          <w:szCs w:val="24"/>
        </w:rPr>
        <w:t>Materials and Methods</w:t>
      </w: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 xml:space="preserve">Compounds and reagents </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was purchased from Hainan </w:t>
      </w:r>
      <w:proofErr w:type="spellStart"/>
      <w:r w:rsidRPr="008336A2">
        <w:rPr>
          <w:rFonts w:ascii="Book Antiqua" w:hAnsi="Book Antiqua"/>
          <w:kern w:val="0"/>
          <w:sz w:val="24"/>
          <w:szCs w:val="24"/>
        </w:rPr>
        <w:t>Chang’an</w:t>
      </w:r>
      <w:proofErr w:type="spellEnd"/>
      <w:r w:rsidRPr="008336A2">
        <w:rPr>
          <w:rFonts w:ascii="Book Antiqua" w:hAnsi="Book Antiqua"/>
          <w:kern w:val="0"/>
          <w:sz w:val="24"/>
          <w:szCs w:val="24"/>
        </w:rPr>
        <w:t xml:space="preserve"> International Pharmaceutical Co., Ltd (Hainan, China). </w:t>
      </w:r>
      <w:r w:rsidRPr="008336A2">
        <w:rPr>
          <w:rFonts w:ascii="Book Antiqua" w:hAnsi="Book Antiqua"/>
          <w:sz w:val="24"/>
          <w:szCs w:val="24"/>
        </w:rPr>
        <w:t>The antibodies against Poly</w:t>
      </w:r>
      <w:r>
        <w:rPr>
          <w:rFonts w:ascii="Book Antiqua" w:hAnsi="Book Antiqua" w:hint="eastAsia"/>
          <w:sz w:val="24"/>
          <w:szCs w:val="24"/>
        </w:rPr>
        <w:t xml:space="preserve"> </w:t>
      </w:r>
      <w:r w:rsidRPr="008336A2">
        <w:rPr>
          <w:rFonts w:ascii="Book Antiqua" w:hAnsi="Book Antiqua"/>
          <w:sz w:val="24"/>
          <w:szCs w:val="24"/>
        </w:rPr>
        <w:t xml:space="preserve">(ADP-ribose) polymerase (PARP), p53, Bcl-2 (100), </w:t>
      </w:r>
      <w:proofErr w:type="spellStart"/>
      <w:r w:rsidRPr="008336A2">
        <w:rPr>
          <w:rFonts w:ascii="Book Antiqua" w:hAnsi="Book Antiqua"/>
          <w:sz w:val="24"/>
          <w:szCs w:val="24"/>
        </w:rPr>
        <w:t>Bax</w:t>
      </w:r>
      <w:proofErr w:type="spellEnd"/>
      <w:r w:rsidRPr="008336A2">
        <w:rPr>
          <w:rFonts w:ascii="Book Antiqua" w:hAnsi="Book Antiqua"/>
          <w:sz w:val="24"/>
          <w:szCs w:val="24"/>
        </w:rPr>
        <w:t xml:space="preserve"> (N-20), β-actin, and the secondary antibodies (horseradish peroxidase–linked </w:t>
      </w:r>
      <w:r>
        <w:rPr>
          <w:rFonts w:ascii="Book Antiqua" w:hAnsi="Book Antiqua"/>
          <w:sz w:val="24"/>
          <w:szCs w:val="24"/>
        </w:rPr>
        <w:t>anti-rabbit immunoglobulin G</w:t>
      </w:r>
      <w:r w:rsidRPr="008336A2">
        <w:rPr>
          <w:rFonts w:ascii="Book Antiqua" w:hAnsi="Book Antiqua"/>
          <w:sz w:val="24"/>
          <w:szCs w:val="24"/>
        </w:rPr>
        <w:t>,</w:t>
      </w:r>
      <w:r w:rsidRPr="004B4EE8">
        <w:rPr>
          <w:rFonts w:ascii="Book Antiqua" w:hAnsi="Book Antiqua"/>
          <w:sz w:val="24"/>
          <w:szCs w:val="24"/>
        </w:rPr>
        <w:t xml:space="preserve"> </w:t>
      </w:r>
      <w:r w:rsidRPr="008336A2">
        <w:rPr>
          <w:rFonts w:ascii="Book Antiqua" w:hAnsi="Book Antiqua"/>
          <w:sz w:val="24"/>
          <w:szCs w:val="24"/>
        </w:rPr>
        <w:t>anti-mouse immunoglobulin G, and anti-goat immunoglobulin G) were purchased from Santa Cruz Biotechnology (Santa Cruz Biotechnology, Inc.). The other materials were sourced as follows: Dulbecco’s modified Eagle’s medium (DMEM), RPMI 1640, penicillin and streptomycin (100</w:t>
      </w:r>
      <w:r w:rsidR="00920BE3">
        <w:rPr>
          <w:rFonts w:ascii="Book Antiqua" w:hAnsi="Book Antiqua" w:hint="eastAsia"/>
          <w:sz w:val="24"/>
          <w:szCs w:val="24"/>
        </w:rPr>
        <w:t xml:space="preserve"> </w:t>
      </w:r>
      <w:r w:rsidRPr="008336A2">
        <w:rPr>
          <w:rFonts w:ascii="Book Antiqua" w:hAnsi="Book Antiqua"/>
          <w:sz w:val="24"/>
          <w:szCs w:val="24"/>
        </w:rPr>
        <w:t>×), fetal bovine serum (FBS), trypsin-EDTA and dimethyl-</w:t>
      </w:r>
      <w:proofErr w:type="spellStart"/>
      <w:r w:rsidRPr="008336A2">
        <w:rPr>
          <w:rFonts w:ascii="Book Antiqua" w:hAnsi="Book Antiqua"/>
          <w:sz w:val="24"/>
          <w:szCs w:val="24"/>
        </w:rPr>
        <w:t>sulfoxide</w:t>
      </w:r>
      <w:proofErr w:type="spellEnd"/>
      <w:r w:rsidRPr="008336A2">
        <w:rPr>
          <w:rFonts w:ascii="Book Antiqua" w:hAnsi="Book Antiqua"/>
          <w:sz w:val="24"/>
          <w:szCs w:val="24"/>
        </w:rPr>
        <w:t xml:space="preserve"> (DMSO) (</w:t>
      </w:r>
      <w:proofErr w:type="spellStart"/>
      <w:r w:rsidRPr="008336A2">
        <w:rPr>
          <w:rFonts w:ascii="Book Antiqua" w:hAnsi="Book Antiqua"/>
          <w:sz w:val="24"/>
          <w:szCs w:val="24"/>
        </w:rPr>
        <w:t>Gibco</w:t>
      </w:r>
      <w:proofErr w:type="spellEnd"/>
      <w:r w:rsidRPr="008336A2">
        <w:rPr>
          <w:rFonts w:ascii="Book Antiqua" w:hAnsi="Book Antiqua"/>
          <w:sz w:val="24"/>
          <w:szCs w:val="24"/>
        </w:rPr>
        <w:t xml:space="preserve">); </w:t>
      </w:r>
      <w:proofErr w:type="spellStart"/>
      <w:r w:rsidRPr="008336A2">
        <w:rPr>
          <w:rFonts w:ascii="Book Antiqua" w:hAnsi="Book Antiqua"/>
          <w:sz w:val="24"/>
          <w:szCs w:val="24"/>
        </w:rPr>
        <w:t>CellTiter</w:t>
      </w:r>
      <w:proofErr w:type="spellEnd"/>
      <w:r w:rsidRPr="008336A2">
        <w:rPr>
          <w:rFonts w:ascii="Book Antiqua" w:hAnsi="Book Antiqua"/>
          <w:sz w:val="24"/>
          <w:szCs w:val="24"/>
        </w:rPr>
        <w:t xml:space="preserve"> 96 </w:t>
      </w:r>
      <w:proofErr w:type="spellStart"/>
      <w:r w:rsidRPr="008336A2">
        <w:rPr>
          <w:rFonts w:ascii="Book Antiqua" w:hAnsi="Book Antiqua"/>
          <w:sz w:val="24"/>
          <w:szCs w:val="24"/>
        </w:rPr>
        <w:t>AQueous</w:t>
      </w:r>
      <w:proofErr w:type="spellEnd"/>
      <w:r w:rsidRPr="008336A2">
        <w:rPr>
          <w:rFonts w:ascii="Book Antiqua" w:hAnsi="Book Antiqua"/>
          <w:sz w:val="24"/>
          <w:szCs w:val="24"/>
        </w:rPr>
        <w:t xml:space="preserve"> One Solution Cell Proliferation Assay (MTS) (</w:t>
      </w:r>
      <w:proofErr w:type="spellStart"/>
      <w:r w:rsidRPr="008336A2">
        <w:rPr>
          <w:rFonts w:ascii="Book Antiqua" w:hAnsi="Book Antiqua"/>
          <w:sz w:val="24"/>
          <w:szCs w:val="24"/>
        </w:rPr>
        <w:t>Promega</w:t>
      </w:r>
      <w:proofErr w:type="spellEnd"/>
      <w:r w:rsidRPr="008336A2">
        <w:rPr>
          <w:rFonts w:ascii="Book Antiqua" w:hAnsi="Book Antiqua"/>
          <w:sz w:val="24"/>
          <w:szCs w:val="24"/>
        </w:rPr>
        <w:t xml:space="preserve"> Corp. </w:t>
      </w:r>
      <w:r w:rsidR="00920BE3">
        <w:rPr>
          <w:rFonts w:ascii="Book Antiqua" w:hAnsi="Book Antiqua" w:hint="eastAsia"/>
          <w:sz w:val="24"/>
          <w:szCs w:val="24"/>
        </w:rPr>
        <w:t>United States</w:t>
      </w:r>
      <w:r w:rsidRPr="008336A2">
        <w:rPr>
          <w:rFonts w:ascii="Book Antiqua" w:hAnsi="Book Antiqua"/>
          <w:sz w:val="24"/>
          <w:szCs w:val="24"/>
        </w:rPr>
        <w:t>); Tween 20 (</w:t>
      </w:r>
      <w:proofErr w:type="spellStart"/>
      <w:r w:rsidRPr="008336A2">
        <w:rPr>
          <w:rFonts w:ascii="Book Antiqua" w:hAnsi="Book Antiqua"/>
          <w:sz w:val="24"/>
          <w:szCs w:val="24"/>
        </w:rPr>
        <w:t>Promega</w:t>
      </w:r>
      <w:proofErr w:type="spellEnd"/>
      <w:r w:rsidRPr="008336A2">
        <w:rPr>
          <w:rFonts w:ascii="Book Antiqua" w:hAnsi="Book Antiqua"/>
          <w:sz w:val="24"/>
          <w:szCs w:val="24"/>
        </w:rPr>
        <w:t xml:space="preserve">); </w:t>
      </w:r>
      <w:proofErr w:type="spellStart"/>
      <w:r w:rsidRPr="008336A2">
        <w:rPr>
          <w:rFonts w:ascii="Book Antiqua" w:hAnsi="Book Antiqua"/>
          <w:sz w:val="24"/>
          <w:szCs w:val="24"/>
        </w:rPr>
        <w:t>Annexin</w:t>
      </w:r>
      <w:proofErr w:type="spellEnd"/>
      <w:r w:rsidRPr="008336A2">
        <w:rPr>
          <w:rFonts w:ascii="Book Antiqua" w:hAnsi="Book Antiqua"/>
          <w:sz w:val="24"/>
          <w:szCs w:val="24"/>
        </w:rPr>
        <w:t xml:space="preserve"> V-FITC Apoptosis Detection Kit (</w:t>
      </w:r>
      <w:proofErr w:type="spellStart"/>
      <w:r w:rsidRPr="008336A2">
        <w:rPr>
          <w:rFonts w:ascii="Book Antiqua" w:hAnsi="Book Antiqua"/>
          <w:sz w:val="24"/>
          <w:szCs w:val="24"/>
        </w:rPr>
        <w:t>BioVision</w:t>
      </w:r>
      <w:proofErr w:type="spellEnd"/>
      <w:r w:rsidRPr="008336A2">
        <w:rPr>
          <w:rFonts w:ascii="Book Antiqua" w:hAnsi="Book Antiqua"/>
          <w:sz w:val="24"/>
          <w:szCs w:val="24"/>
        </w:rPr>
        <w:t>); Protein Assay Kit (Bio-Rad); ECL Plus Western Blotting Detection System (Pierce). All of the other reagents used are widely available commercially.</w:t>
      </w:r>
    </w:p>
    <w:p w:rsidR="00920BE3" w:rsidRDefault="00920BE3" w:rsidP="00872096">
      <w:pPr>
        <w:autoSpaceDE w:val="0"/>
        <w:autoSpaceDN w:val="0"/>
        <w:adjustRightInd w:val="0"/>
        <w:snapToGrid w:val="0"/>
        <w:spacing w:line="360" w:lineRule="auto"/>
        <w:rPr>
          <w:rFonts w:ascii="Book Antiqua" w:hAnsi="Book Antiqua"/>
          <w:b/>
          <w:bCs/>
          <w:i/>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Cell culture</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r w:rsidRPr="008336A2">
        <w:rPr>
          <w:rFonts w:ascii="Book Antiqua" w:hAnsi="Book Antiqua"/>
          <w:sz w:val="24"/>
          <w:szCs w:val="24"/>
        </w:rPr>
        <w:t>The human gastric cancer cell lines MKN-45 (poorly differentiated), AGS (moderately differentiated)</w:t>
      </w:r>
      <w:r>
        <w:rPr>
          <w:rFonts w:ascii="Book Antiqua" w:hAnsi="Book Antiqua" w:hint="eastAsia"/>
          <w:sz w:val="24"/>
          <w:szCs w:val="24"/>
        </w:rPr>
        <w:t xml:space="preserve"> </w:t>
      </w:r>
      <w:r w:rsidRPr="008336A2">
        <w:rPr>
          <w:rFonts w:ascii="Book Antiqua" w:hAnsi="Book Antiqua"/>
          <w:sz w:val="24"/>
          <w:szCs w:val="24"/>
        </w:rPr>
        <w:t xml:space="preserve">were cultured in RPMI 1640 supplemented with 10% fetal bovine serum, </w:t>
      </w:r>
      <w:proofErr w:type="gramStart"/>
      <w:r w:rsidRPr="008336A2">
        <w:rPr>
          <w:rFonts w:ascii="Book Antiqua" w:hAnsi="Book Antiqua"/>
          <w:sz w:val="24"/>
          <w:szCs w:val="24"/>
        </w:rPr>
        <w:t>100 U/m</w:t>
      </w:r>
      <w:r w:rsidRPr="00920BE3">
        <w:rPr>
          <w:rFonts w:ascii="Book Antiqua" w:hAnsi="Book Antiqua"/>
          <w:caps/>
          <w:sz w:val="24"/>
          <w:szCs w:val="24"/>
        </w:rPr>
        <w:t>l</w:t>
      </w:r>
      <w:r w:rsidRPr="008336A2">
        <w:rPr>
          <w:rFonts w:ascii="Book Antiqua" w:hAnsi="Book Antiqua"/>
          <w:sz w:val="24"/>
          <w:szCs w:val="24"/>
        </w:rPr>
        <w:t xml:space="preserve"> penicillin,</w:t>
      </w:r>
      <w:proofErr w:type="gramEnd"/>
      <w:r w:rsidRPr="008336A2">
        <w:rPr>
          <w:rFonts w:ascii="Book Antiqua" w:hAnsi="Book Antiqua"/>
          <w:sz w:val="24"/>
          <w:szCs w:val="24"/>
        </w:rPr>
        <w:t xml:space="preserve"> and 100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 xml:space="preserve"> streptomycin</w:t>
      </w:r>
      <w:r>
        <w:rPr>
          <w:rFonts w:ascii="Book Antiqua" w:hAnsi="Book Antiqua" w:hint="eastAsia"/>
          <w:sz w:val="24"/>
          <w:szCs w:val="24"/>
        </w:rPr>
        <w:t>,</w:t>
      </w:r>
      <w:r w:rsidRPr="008336A2">
        <w:rPr>
          <w:rFonts w:ascii="Book Antiqua" w:hAnsi="Book Antiqua"/>
          <w:sz w:val="24"/>
          <w:szCs w:val="24"/>
        </w:rPr>
        <w:t xml:space="preserve"> and maintained in an incubator with a humidified atmosphere of 5% CO</w:t>
      </w:r>
      <w:r w:rsidRPr="008336A2">
        <w:rPr>
          <w:rFonts w:ascii="Book Antiqua" w:hAnsi="Book Antiqua"/>
          <w:sz w:val="24"/>
          <w:szCs w:val="24"/>
          <w:vertAlign w:val="subscript"/>
        </w:rPr>
        <w:t>2</w:t>
      </w:r>
      <w:r w:rsidRPr="008336A2">
        <w:rPr>
          <w:rFonts w:ascii="Book Antiqua" w:hAnsi="Book Antiqua"/>
          <w:sz w:val="24"/>
          <w:szCs w:val="24"/>
        </w:rPr>
        <w:t xml:space="preserve"> at 37</w:t>
      </w:r>
      <w:r w:rsidR="00920BE3">
        <w:rPr>
          <w:rFonts w:ascii="Book Antiqua" w:hAnsi="Book Antiqua" w:hint="eastAsia"/>
          <w:sz w:val="24"/>
          <w:szCs w:val="24"/>
        </w:rPr>
        <w:t xml:space="preserve"> </w:t>
      </w:r>
      <w:r w:rsidR="000707C9" w:rsidRPr="008336A2">
        <w:rPr>
          <w:rFonts w:ascii="Book Antiqua" w:hAnsi="Book Antiqua"/>
          <w:sz w:val="24"/>
          <w:szCs w:val="24"/>
        </w:rPr>
        <w:t>°C</w:t>
      </w:r>
      <w:r w:rsidRPr="008336A2">
        <w:rPr>
          <w:rFonts w:ascii="Book Antiqua" w:hAnsi="Book Antiqua"/>
          <w:sz w:val="24"/>
          <w:szCs w:val="24"/>
        </w:rPr>
        <w:t>. The MKN-28 (well-differentiated) cell line was cultured in DMEM supplemented with 10% fetal bovine serum, 100 U/m</w:t>
      </w:r>
      <w:r w:rsidRPr="00920BE3">
        <w:rPr>
          <w:rFonts w:ascii="Book Antiqua" w:hAnsi="Book Antiqua"/>
          <w:caps/>
          <w:sz w:val="24"/>
          <w:szCs w:val="24"/>
        </w:rPr>
        <w:t xml:space="preserve">l </w:t>
      </w:r>
      <w:r w:rsidRPr="008336A2">
        <w:rPr>
          <w:rFonts w:ascii="Book Antiqua" w:hAnsi="Book Antiqua"/>
          <w:sz w:val="24"/>
          <w:szCs w:val="24"/>
        </w:rPr>
        <w:t xml:space="preserve">penicillin, and 100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Pr>
          <w:rFonts w:ascii="Book Antiqua" w:hAnsi="Book Antiqua" w:hint="eastAsia"/>
          <w:sz w:val="24"/>
          <w:szCs w:val="24"/>
        </w:rPr>
        <w:t xml:space="preserve"> </w:t>
      </w:r>
      <w:r w:rsidRPr="00135D0B">
        <w:rPr>
          <w:rFonts w:ascii="Book Antiqua" w:hAnsi="Book Antiqua"/>
          <w:sz w:val="24"/>
          <w:szCs w:val="24"/>
        </w:rPr>
        <w:t>streptomycin</w:t>
      </w:r>
      <w:r>
        <w:rPr>
          <w:rFonts w:ascii="Book Antiqua" w:hAnsi="Book Antiqua" w:hint="eastAsia"/>
          <w:sz w:val="24"/>
          <w:szCs w:val="24"/>
        </w:rPr>
        <w:t>,</w:t>
      </w:r>
      <w:r w:rsidRPr="00954114">
        <w:rPr>
          <w:rFonts w:hint="eastAsia"/>
        </w:rPr>
        <w:t xml:space="preserve"> </w:t>
      </w:r>
      <w:r w:rsidRPr="00954114">
        <w:rPr>
          <w:rFonts w:ascii="Book Antiqua" w:hAnsi="Book Antiqua" w:hint="eastAsia"/>
          <w:sz w:val="24"/>
          <w:szCs w:val="24"/>
        </w:rPr>
        <w:t>and maintained in an incubator with a humidified atmosphere of 5% CO</w:t>
      </w:r>
      <w:r w:rsidRPr="00920BE3">
        <w:rPr>
          <w:rFonts w:ascii="Book Antiqua" w:hAnsi="Book Antiqua" w:hint="eastAsia"/>
          <w:sz w:val="24"/>
          <w:szCs w:val="24"/>
          <w:vertAlign w:val="subscript"/>
        </w:rPr>
        <w:t>2</w:t>
      </w:r>
      <w:r w:rsidRPr="00954114">
        <w:rPr>
          <w:rFonts w:ascii="Book Antiqua" w:hAnsi="Book Antiqua" w:hint="eastAsia"/>
          <w:sz w:val="24"/>
          <w:szCs w:val="24"/>
        </w:rPr>
        <w:t xml:space="preserve"> at 37</w:t>
      </w:r>
      <w:r w:rsidR="00920BE3">
        <w:rPr>
          <w:rFonts w:ascii="Book Antiqua" w:hAnsi="Book Antiqua" w:hint="eastAsia"/>
          <w:sz w:val="24"/>
          <w:szCs w:val="24"/>
        </w:rPr>
        <w:t xml:space="preserve"> </w:t>
      </w:r>
      <w:r w:rsidR="00E03B76" w:rsidRPr="008336A2">
        <w:rPr>
          <w:rFonts w:ascii="Book Antiqua" w:hAnsi="Book Antiqua"/>
          <w:sz w:val="24"/>
          <w:szCs w:val="24"/>
        </w:rPr>
        <w:t>°C</w:t>
      </w:r>
      <w:r w:rsidRPr="00954114">
        <w:rPr>
          <w:rFonts w:ascii="Book Antiqua" w:hAnsi="Book Antiqua" w:hint="eastAsia"/>
          <w:sz w:val="24"/>
          <w:szCs w:val="24"/>
        </w:rPr>
        <w:t>.</w:t>
      </w:r>
    </w:p>
    <w:p w:rsidR="00920BE3" w:rsidRDefault="00920BE3" w:rsidP="00872096">
      <w:pPr>
        <w:autoSpaceDE w:val="0"/>
        <w:autoSpaceDN w:val="0"/>
        <w:adjustRightInd w:val="0"/>
        <w:snapToGrid w:val="0"/>
        <w:spacing w:line="360" w:lineRule="auto"/>
        <w:rPr>
          <w:rFonts w:ascii="Book Antiqua" w:hAnsi="Book Antiqua"/>
          <w:b/>
          <w:bCs/>
          <w:i/>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Cell proliferation assay</w:t>
      </w:r>
    </w:p>
    <w:p w:rsidR="008A37DA" w:rsidRPr="008336A2" w:rsidRDefault="008A37DA" w:rsidP="00872096">
      <w:pPr>
        <w:autoSpaceDE w:val="0"/>
        <w:autoSpaceDN w:val="0"/>
        <w:adjustRightInd w:val="0"/>
        <w:snapToGrid w:val="0"/>
        <w:spacing w:line="360" w:lineRule="auto"/>
        <w:rPr>
          <w:rFonts w:ascii="Book Antiqua" w:hAnsi="Book Antiqua"/>
          <w:bCs/>
          <w:sz w:val="24"/>
          <w:szCs w:val="24"/>
        </w:rPr>
      </w:pPr>
      <w:r>
        <w:rPr>
          <w:rFonts w:ascii="Book Antiqua" w:hAnsi="Book Antiqua" w:hint="eastAsia"/>
          <w:bCs/>
          <w:sz w:val="24"/>
          <w:szCs w:val="24"/>
        </w:rPr>
        <w:lastRenderedPageBreak/>
        <w:t>C</w:t>
      </w:r>
      <w:r w:rsidRPr="008336A2">
        <w:rPr>
          <w:rFonts w:ascii="Book Antiqua" w:hAnsi="Book Antiqua"/>
          <w:bCs/>
          <w:sz w:val="24"/>
          <w:szCs w:val="24"/>
        </w:rPr>
        <w:t>ell proliferation assay was carried out according to the protocol for the</w:t>
      </w:r>
      <w:r w:rsidRPr="008336A2">
        <w:rPr>
          <w:rFonts w:ascii="Book Antiqua" w:hAnsi="Book Antiqua"/>
          <w:bCs/>
          <w:color w:val="FF0000"/>
          <w:sz w:val="24"/>
          <w:szCs w:val="24"/>
        </w:rPr>
        <w:t xml:space="preserve"> </w:t>
      </w:r>
      <w:r w:rsidRPr="008336A2">
        <w:rPr>
          <w:rFonts w:ascii="Book Antiqua" w:hAnsi="Book Antiqua"/>
          <w:sz w:val="24"/>
          <w:szCs w:val="24"/>
        </w:rPr>
        <w:t>MTS</w:t>
      </w:r>
      <w:r w:rsidRPr="008336A2">
        <w:rPr>
          <w:rFonts w:ascii="Book Antiqua" w:hAnsi="Book Antiqua"/>
          <w:bCs/>
          <w:sz w:val="24"/>
          <w:szCs w:val="24"/>
        </w:rPr>
        <w:t xml:space="preserve"> assay supplied by the manufacturer </w:t>
      </w:r>
      <w:r w:rsidRPr="008336A2">
        <w:rPr>
          <w:rFonts w:ascii="Book Antiqua" w:hAnsi="Book Antiqua"/>
          <w:sz w:val="24"/>
          <w:szCs w:val="24"/>
        </w:rPr>
        <w:t>(</w:t>
      </w:r>
      <w:proofErr w:type="spellStart"/>
      <w:r w:rsidRPr="008336A2">
        <w:rPr>
          <w:rFonts w:ascii="Book Antiqua" w:hAnsi="Book Antiqua"/>
          <w:sz w:val="24"/>
          <w:szCs w:val="24"/>
        </w:rPr>
        <w:t>Promega</w:t>
      </w:r>
      <w:proofErr w:type="spellEnd"/>
      <w:r w:rsidRPr="008336A2">
        <w:rPr>
          <w:rFonts w:ascii="Book Antiqua" w:hAnsi="Book Antiqua"/>
          <w:sz w:val="24"/>
          <w:szCs w:val="24"/>
        </w:rPr>
        <w:t xml:space="preserve"> Corp. </w:t>
      </w:r>
      <w:r w:rsidR="00920BE3">
        <w:rPr>
          <w:rFonts w:ascii="Book Antiqua" w:hAnsi="Book Antiqua" w:hint="eastAsia"/>
          <w:sz w:val="24"/>
          <w:szCs w:val="24"/>
        </w:rPr>
        <w:t>United States</w:t>
      </w:r>
      <w:r w:rsidRPr="008336A2">
        <w:rPr>
          <w:rFonts w:ascii="Book Antiqua" w:hAnsi="Book Antiqua"/>
          <w:sz w:val="24"/>
          <w:szCs w:val="24"/>
        </w:rPr>
        <w:t>)</w:t>
      </w:r>
      <w:r w:rsidRPr="008336A2">
        <w:rPr>
          <w:rFonts w:ascii="Book Antiqua" w:hAnsi="Book Antiqua"/>
          <w:bCs/>
          <w:sz w:val="24"/>
          <w:szCs w:val="24"/>
        </w:rPr>
        <w:t xml:space="preserve">. In brief, 24 h after seeding, cells were exposed to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t>
      </w:r>
      <w:r>
        <w:rPr>
          <w:rFonts w:ascii="Book Antiqua" w:hAnsi="Book Antiqua" w:hint="eastAsia"/>
          <w:sz w:val="24"/>
          <w:szCs w:val="24"/>
        </w:rPr>
        <w:t xml:space="preserve">with </w:t>
      </w:r>
      <w:r w:rsidRPr="008336A2">
        <w:rPr>
          <w:rFonts w:ascii="Book Antiqua" w:hAnsi="Book Antiqua"/>
          <w:bCs/>
          <w:sz w:val="24"/>
          <w:szCs w:val="24"/>
        </w:rPr>
        <w:t>different concentrations</w:t>
      </w:r>
      <w:r w:rsidRPr="008336A2">
        <w:rPr>
          <w:rFonts w:ascii="Book Antiqua" w:hAnsi="Book Antiqua"/>
          <w:sz w:val="24"/>
          <w:szCs w:val="24"/>
        </w:rPr>
        <w:t xml:space="preserve"> (0, 1, 5, 10 and 25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w:t>
      </w:r>
      <w:r w:rsidRPr="008336A2">
        <w:rPr>
          <w:rFonts w:ascii="Book Antiqua" w:hAnsi="Book Antiqua"/>
          <w:bCs/>
          <w:sz w:val="24"/>
          <w:szCs w:val="24"/>
        </w:rPr>
        <w:t>. After incubation for 24 h, 48 h or 72 h, 10 µ</w:t>
      </w:r>
      <w:r w:rsidRPr="00920BE3">
        <w:rPr>
          <w:rFonts w:ascii="Book Antiqua" w:hAnsi="Book Antiqua"/>
          <w:bCs/>
          <w:caps/>
          <w:sz w:val="24"/>
          <w:szCs w:val="24"/>
        </w:rPr>
        <w:t>l</w:t>
      </w:r>
      <w:r w:rsidRPr="008336A2">
        <w:rPr>
          <w:rFonts w:ascii="Book Antiqua" w:hAnsi="Book Antiqua"/>
          <w:bCs/>
          <w:sz w:val="24"/>
          <w:szCs w:val="24"/>
        </w:rPr>
        <w:t xml:space="preserve"> of the MTS solution was added to each well, and </w:t>
      </w:r>
      <w:r>
        <w:rPr>
          <w:rFonts w:ascii="Book Antiqua" w:hAnsi="Book Antiqua" w:hint="eastAsia"/>
          <w:bCs/>
          <w:sz w:val="24"/>
          <w:szCs w:val="24"/>
        </w:rPr>
        <w:t xml:space="preserve">then </w:t>
      </w:r>
      <w:r w:rsidRPr="008336A2">
        <w:rPr>
          <w:rFonts w:ascii="Book Antiqua" w:hAnsi="Book Antiqua"/>
          <w:bCs/>
          <w:sz w:val="24"/>
          <w:szCs w:val="24"/>
        </w:rPr>
        <w:t>cultures were</w:t>
      </w:r>
      <w:r>
        <w:rPr>
          <w:rFonts w:ascii="Book Antiqua" w:hAnsi="Book Antiqua" w:hint="eastAsia"/>
          <w:bCs/>
          <w:sz w:val="24"/>
          <w:szCs w:val="24"/>
        </w:rPr>
        <w:t xml:space="preserve"> continued to</w:t>
      </w:r>
      <w:r w:rsidRPr="008336A2">
        <w:rPr>
          <w:rFonts w:ascii="Book Antiqua" w:hAnsi="Book Antiqua"/>
          <w:bCs/>
          <w:sz w:val="24"/>
          <w:szCs w:val="24"/>
        </w:rPr>
        <w:t xml:space="preserve"> incubate for</w:t>
      </w:r>
      <w:r>
        <w:rPr>
          <w:rFonts w:ascii="Book Antiqua" w:hAnsi="Book Antiqua" w:hint="eastAsia"/>
          <w:bCs/>
          <w:sz w:val="24"/>
          <w:szCs w:val="24"/>
        </w:rPr>
        <w:t xml:space="preserve"> </w:t>
      </w:r>
      <w:r w:rsidRPr="008336A2">
        <w:rPr>
          <w:rFonts w:ascii="Book Antiqua" w:hAnsi="Book Antiqua"/>
          <w:bCs/>
          <w:sz w:val="24"/>
          <w:szCs w:val="24"/>
        </w:rPr>
        <w:t>2 h at 37</w:t>
      </w:r>
      <w:r w:rsidR="00920BE3">
        <w:rPr>
          <w:rFonts w:ascii="Book Antiqua" w:hAnsi="Book Antiqua" w:hint="eastAsia"/>
          <w:bCs/>
          <w:sz w:val="24"/>
          <w:szCs w:val="24"/>
        </w:rPr>
        <w:t xml:space="preserve"> </w:t>
      </w:r>
      <w:r w:rsidRPr="008336A2">
        <w:rPr>
          <w:rFonts w:ascii="宋体" w:hAnsi="宋体" w:cs="宋体" w:hint="eastAsia"/>
          <w:sz w:val="24"/>
          <w:szCs w:val="24"/>
        </w:rPr>
        <w:t>℃</w:t>
      </w:r>
      <w:r w:rsidRPr="008336A2">
        <w:rPr>
          <w:rFonts w:ascii="Book Antiqua" w:hAnsi="Book Antiqua"/>
          <w:bCs/>
          <w:sz w:val="24"/>
          <w:szCs w:val="24"/>
        </w:rPr>
        <w:t xml:space="preserve">. The absorbance was read at 450 nm on a </w:t>
      </w:r>
      <w:proofErr w:type="spellStart"/>
      <w:r w:rsidRPr="008336A2">
        <w:rPr>
          <w:rFonts w:ascii="Book Antiqua" w:hAnsi="Book Antiqua"/>
          <w:bCs/>
          <w:sz w:val="24"/>
          <w:szCs w:val="24"/>
        </w:rPr>
        <w:t>microplate</w:t>
      </w:r>
      <w:proofErr w:type="spellEnd"/>
      <w:r w:rsidRPr="008336A2">
        <w:rPr>
          <w:rFonts w:ascii="Book Antiqua" w:hAnsi="Book Antiqua"/>
          <w:bCs/>
          <w:sz w:val="24"/>
          <w:szCs w:val="24"/>
        </w:rPr>
        <w:t xml:space="preserve"> reader (</w:t>
      </w:r>
      <w:proofErr w:type="spellStart"/>
      <w:r w:rsidRPr="008336A2">
        <w:rPr>
          <w:rFonts w:ascii="Book Antiqua" w:hAnsi="Book Antiqua"/>
          <w:bCs/>
          <w:sz w:val="24"/>
          <w:szCs w:val="24"/>
        </w:rPr>
        <w:t>Tecan</w:t>
      </w:r>
      <w:proofErr w:type="spellEnd"/>
      <w:r w:rsidRPr="008336A2">
        <w:rPr>
          <w:rFonts w:ascii="Book Antiqua" w:hAnsi="Book Antiqua"/>
          <w:bCs/>
          <w:sz w:val="24"/>
          <w:szCs w:val="24"/>
        </w:rPr>
        <w:t xml:space="preserve"> Infinite F200, Switzerland), and the inhibitory rates were calculated as</w:t>
      </w:r>
      <w:r w:rsidR="000707C9">
        <w:rPr>
          <w:rFonts w:ascii="Book Antiqua" w:hAnsi="Book Antiqua" w:hint="eastAsia"/>
          <w:bCs/>
          <w:sz w:val="24"/>
          <w:szCs w:val="24"/>
        </w:rPr>
        <w:t xml:space="preserve"> </w:t>
      </w:r>
      <w:r w:rsidR="00920BE3" w:rsidRPr="000707C9">
        <w:rPr>
          <w:rFonts w:ascii="Book Antiqua" w:hAnsi="Book Antiqua"/>
          <w:bCs/>
          <w:sz w:val="24"/>
          <w:szCs w:val="24"/>
        </w:rPr>
        <w:t>[</w:t>
      </w:r>
      <w:r w:rsidRPr="008336A2">
        <w:rPr>
          <w:rFonts w:ascii="Book Antiqua" w:hAnsi="Book Antiqua"/>
          <w:bCs/>
          <w:sz w:val="24"/>
          <w:szCs w:val="24"/>
        </w:rPr>
        <w:t>1-(OD treated/OD control) ×</w:t>
      </w:r>
      <w:r w:rsidR="00920BE3">
        <w:rPr>
          <w:rFonts w:ascii="Book Antiqua" w:hAnsi="Book Antiqua" w:hint="eastAsia"/>
          <w:bCs/>
          <w:sz w:val="24"/>
          <w:szCs w:val="24"/>
        </w:rPr>
        <w:t xml:space="preserve"> </w:t>
      </w:r>
      <w:r w:rsidRPr="008336A2">
        <w:rPr>
          <w:rFonts w:ascii="Book Antiqua" w:hAnsi="Book Antiqua"/>
          <w:bCs/>
          <w:sz w:val="24"/>
          <w:szCs w:val="24"/>
        </w:rPr>
        <w:t>100%].</w:t>
      </w:r>
    </w:p>
    <w:p w:rsidR="00920BE3" w:rsidRDefault="00920BE3" w:rsidP="00872096">
      <w:pPr>
        <w:autoSpaceDE w:val="0"/>
        <w:autoSpaceDN w:val="0"/>
        <w:adjustRightInd w:val="0"/>
        <w:snapToGrid w:val="0"/>
        <w:spacing w:line="360" w:lineRule="auto"/>
        <w:rPr>
          <w:rFonts w:ascii="Book Antiqua" w:hAnsi="Book Antiqua"/>
          <w:b/>
          <w:bCs/>
          <w:i/>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Cell apoptosis analysis</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proofErr w:type="spellStart"/>
      <w:r w:rsidRPr="008336A2">
        <w:rPr>
          <w:rFonts w:ascii="Book Antiqua" w:hAnsi="Book Antiqua"/>
          <w:kern w:val="0"/>
          <w:sz w:val="24"/>
          <w:szCs w:val="24"/>
        </w:rPr>
        <w:t>Lobaplatin</w:t>
      </w:r>
      <w:proofErr w:type="spellEnd"/>
      <w:r w:rsidRPr="008336A2">
        <w:rPr>
          <w:rFonts w:ascii="Book Antiqua" w:hAnsi="Book Antiqua"/>
          <w:sz w:val="24"/>
          <w:szCs w:val="24"/>
        </w:rPr>
        <w:t>-induced apoptosis in AGS, MKN-28</w:t>
      </w:r>
      <w:r>
        <w:rPr>
          <w:rFonts w:ascii="Book Antiqua" w:hAnsi="Book Antiqua" w:hint="eastAsia"/>
          <w:sz w:val="24"/>
          <w:szCs w:val="24"/>
        </w:rPr>
        <w:t xml:space="preserve"> </w:t>
      </w:r>
      <w:r w:rsidRPr="008336A2">
        <w:rPr>
          <w:rFonts w:ascii="Book Antiqua" w:hAnsi="Book Antiqua"/>
          <w:sz w:val="24"/>
          <w:szCs w:val="24"/>
        </w:rPr>
        <w:t xml:space="preserve">and MKN-45 cells was determined by flow cytometry using the </w:t>
      </w:r>
      <w:proofErr w:type="spellStart"/>
      <w:r w:rsidRPr="008336A2">
        <w:rPr>
          <w:rFonts w:ascii="Book Antiqua" w:hAnsi="Book Antiqua"/>
          <w:sz w:val="24"/>
          <w:szCs w:val="24"/>
        </w:rPr>
        <w:t>Annexin</w:t>
      </w:r>
      <w:proofErr w:type="spellEnd"/>
      <w:r w:rsidRPr="008336A2">
        <w:rPr>
          <w:rFonts w:ascii="Book Antiqua" w:hAnsi="Book Antiqua"/>
          <w:sz w:val="24"/>
          <w:szCs w:val="24"/>
        </w:rPr>
        <w:t xml:space="preserve"> V-FITC Apoptosis Detection Kit. </w:t>
      </w:r>
      <w:r w:rsidRPr="00971ED3">
        <w:rPr>
          <w:rFonts w:ascii="Book Antiqua" w:hAnsi="Book Antiqua"/>
          <w:sz w:val="24"/>
          <w:szCs w:val="24"/>
        </w:rPr>
        <w:t xml:space="preserve">Simple steps </w:t>
      </w:r>
      <w:r>
        <w:rPr>
          <w:rFonts w:ascii="Book Antiqua" w:hAnsi="Book Antiqua" w:hint="eastAsia"/>
          <w:sz w:val="24"/>
          <w:szCs w:val="24"/>
        </w:rPr>
        <w:t>were</w:t>
      </w:r>
      <w:r w:rsidRPr="00971ED3">
        <w:rPr>
          <w:rFonts w:ascii="Book Antiqua" w:hAnsi="Book Antiqua"/>
          <w:sz w:val="24"/>
          <w:szCs w:val="24"/>
        </w:rPr>
        <w:t xml:space="preserve"> as follows</w:t>
      </w:r>
      <w:r w:rsidRPr="008336A2">
        <w:rPr>
          <w:rFonts w:ascii="Book Antiqua" w:hAnsi="Book Antiqua"/>
          <w:sz w:val="24"/>
          <w:szCs w:val="24"/>
        </w:rPr>
        <w:t>, 3 × 10</w:t>
      </w:r>
      <w:r w:rsidRPr="008336A2">
        <w:rPr>
          <w:rFonts w:ascii="Book Antiqua" w:hAnsi="Book Antiqua"/>
          <w:sz w:val="24"/>
          <w:szCs w:val="24"/>
          <w:vertAlign w:val="superscript"/>
        </w:rPr>
        <w:t>5</w:t>
      </w:r>
      <w:r w:rsidRPr="008336A2">
        <w:rPr>
          <w:rFonts w:ascii="Book Antiqua" w:hAnsi="Book Antiqua"/>
          <w:sz w:val="24"/>
          <w:szCs w:val="24"/>
        </w:rPr>
        <w:t xml:space="preserve"> cells were plated and treated </w:t>
      </w:r>
      <w:r>
        <w:rPr>
          <w:rFonts w:ascii="Book Antiqua" w:hAnsi="Book Antiqua" w:hint="eastAsia"/>
          <w:sz w:val="24"/>
          <w:szCs w:val="24"/>
        </w:rPr>
        <w:t>in</w:t>
      </w:r>
      <w:r w:rsidRPr="008336A2">
        <w:rPr>
          <w:rFonts w:ascii="Book Antiqua" w:hAnsi="Book Antiqua"/>
          <w:sz w:val="24"/>
          <w:szCs w:val="24"/>
        </w:rPr>
        <w:t xml:space="preserve"> 24 h with </w:t>
      </w:r>
      <w:proofErr w:type="spellStart"/>
      <w:r w:rsidRPr="008336A2">
        <w:rPr>
          <w:rFonts w:ascii="Book Antiqua" w:hAnsi="Book Antiqua"/>
          <w:kern w:val="0"/>
          <w:sz w:val="24"/>
          <w:szCs w:val="24"/>
        </w:rPr>
        <w:t>lobaplatin</w:t>
      </w:r>
      <w:proofErr w:type="spellEnd"/>
      <w:r w:rsidRPr="008336A2">
        <w:rPr>
          <w:rFonts w:ascii="Book Antiqua" w:hAnsi="Book Antiqua"/>
          <w:sz w:val="24"/>
          <w:szCs w:val="24"/>
        </w:rPr>
        <w:t xml:space="preserve"> (0, 1, 5, and 10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 xml:space="preserve"> in MKN-45 and AGS</w:t>
      </w:r>
      <w:r>
        <w:rPr>
          <w:rFonts w:ascii="Book Antiqua" w:hAnsi="Book Antiqua" w:hint="eastAsia"/>
          <w:sz w:val="24"/>
          <w:szCs w:val="24"/>
        </w:rPr>
        <w:t>, and</w:t>
      </w:r>
      <w:r w:rsidRPr="008336A2">
        <w:rPr>
          <w:rFonts w:ascii="Book Antiqua" w:hAnsi="Book Antiqua"/>
          <w:sz w:val="24"/>
          <w:szCs w:val="24"/>
        </w:rPr>
        <w:t xml:space="preserve"> 0, 25, 50, and 100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 xml:space="preserve"> in MKN-28). </w:t>
      </w:r>
      <w:r>
        <w:rPr>
          <w:rFonts w:ascii="Book Antiqua" w:hAnsi="Book Antiqua" w:hint="eastAsia"/>
          <w:sz w:val="24"/>
          <w:szCs w:val="24"/>
        </w:rPr>
        <w:t>And then</w:t>
      </w:r>
      <w:r w:rsidRPr="008336A2">
        <w:rPr>
          <w:rFonts w:ascii="Book Antiqua" w:hAnsi="Book Antiqua"/>
          <w:sz w:val="24"/>
          <w:szCs w:val="24"/>
        </w:rPr>
        <w:t xml:space="preserve">, cells were harvested, washed </w:t>
      </w:r>
      <w:r>
        <w:rPr>
          <w:rFonts w:ascii="Book Antiqua" w:hAnsi="Book Antiqua" w:hint="eastAsia"/>
          <w:sz w:val="24"/>
          <w:szCs w:val="24"/>
        </w:rPr>
        <w:t xml:space="preserve">twice </w:t>
      </w:r>
      <w:r w:rsidRPr="008336A2">
        <w:rPr>
          <w:rFonts w:ascii="Book Antiqua" w:hAnsi="Book Antiqua"/>
          <w:sz w:val="24"/>
          <w:szCs w:val="24"/>
        </w:rPr>
        <w:t xml:space="preserve">in PBS, and incubated with </w:t>
      </w:r>
      <w:proofErr w:type="spellStart"/>
      <w:r w:rsidRPr="008336A2">
        <w:rPr>
          <w:rFonts w:ascii="Book Antiqua" w:hAnsi="Book Antiqua"/>
          <w:sz w:val="24"/>
          <w:szCs w:val="24"/>
        </w:rPr>
        <w:t>Annexin</w:t>
      </w:r>
      <w:proofErr w:type="spellEnd"/>
      <w:r w:rsidRPr="008336A2">
        <w:rPr>
          <w:rFonts w:ascii="Book Antiqua" w:hAnsi="Book Antiqua"/>
          <w:sz w:val="24"/>
          <w:szCs w:val="24"/>
        </w:rPr>
        <w:t xml:space="preserve"> V and </w:t>
      </w:r>
      <w:proofErr w:type="spellStart"/>
      <w:r w:rsidRPr="008336A2">
        <w:rPr>
          <w:rFonts w:ascii="Book Antiqua" w:hAnsi="Book Antiqua"/>
          <w:sz w:val="24"/>
          <w:szCs w:val="24"/>
        </w:rPr>
        <w:t>propidium</w:t>
      </w:r>
      <w:proofErr w:type="spellEnd"/>
      <w:r w:rsidRPr="008336A2">
        <w:rPr>
          <w:rFonts w:ascii="Book Antiqua" w:hAnsi="Book Antiqua"/>
          <w:sz w:val="24"/>
          <w:szCs w:val="24"/>
        </w:rPr>
        <w:t xml:space="preserve"> iodide for 10 min at room temperature in the dark. </w:t>
      </w:r>
      <w:r>
        <w:rPr>
          <w:rFonts w:ascii="Book Antiqua" w:hAnsi="Book Antiqua" w:hint="eastAsia"/>
          <w:sz w:val="24"/>
          <w:szCs w:val="24"/>
        </w:rPr>
        <w:t>And then, t</w:t>
      </w:r>
      <w:r w:rsidRPr="008336A2">
        <w:rPr>
          <w:rFonts w:ascii="Book Antiqua" w:hAnsi="Book Antiqua"/>
          <w:sz w:val="24"/>
          <w:szCs w:val="24"/>
        </w:rPr>
        <w:t xml:space="preserve">he </w:t>
      </w:r>
      <w:r>
        <w:rPr>
          <w:rFonts w:ascii="Book Antiqua" w:hAnsi="Book Antiqua" w:hint="eastAsia"/>
          <w:sz w:val="24"/>
          <w:szCs w:val="24"/>
        </w:rPr>
        <w:t xml:space="preserve">gastric cancer </w:t>
      </w:r>
      <w:r w:rsidRPr="008336A2">
        <w:rPr>
          <w:rFonts w:ascii="Book Antiqua" w:hAnsi="Book Antiqua"/>
          <w:sz w:val="24"/>
          <w:szCs w:val="24"/>
        </w:rPr>
        <w:t>cells</w:t>
      </w:r>
      <w:r w:rsidRPr="008336A2" w:rsidDel="001A1E63">
        <w:rPr>
          <w:rFonts w:ascii="Book Antiqua" w:hAnsi="Book Antiqua"/>
          <w:sz w:val="24"/>
          <w:szCs w:val="24"/>
        </w:rPr>
        <w:t xml:space="preserve"> </w:t>
      </w:r>
      <w:r>
        <w:rPr>
          <w:rFonts w:ascii="Book Antiqua" w:hAnsi="Book Antiqua" w:hint="eastAsia"/>
          <w:sz w:val="24"/>
          <w:szCs w:val="24"/>
        </w:rPr>
        <w:t>were</w:t>
      </w:r>
      <w:r w:rsidRPr="008336A2">
        <w:rPr>
          <w:rFonts w:ascii="Book Antiqua" w:hAnsi="Book Antiqua"/>
          <w:sz w:val="24"/>
          <w:szCs w:val="24"/>
        </w:rPr>
        <w:t xml:space="preserve"> analyzed </w:t>
      </w:r>
      <w:r>
        <w:rPr>
          <w:rFonts w:ascii="Book Antiqua" w:hAnsi="Book Antiqua" w:hint="eastAsia"/>
          <w:sz w:val="24"/>
          <w:szCs w:val="24"/>
        </w:rPr>
        <w:t>by</w:t>
      </w:r>
      <w:r w:rsidRPr="008336A2">
        <w:rPr>
          <w:rFonts w:ascii="Book Antiqua" w:hAnsi="Book Antiqua"/>
          <w:sz w:val="24"/>
          <w:szCs w:val="24"/>
        </w:rPr>
        <w:t xml:space="preserve"> the </w:t>
      </w:r>
      <w:proofErr w:type="spellStart"/>
      <w:r w:rsidRPr="008336A2">
        <w:rPr>
          <w:rFonts w:ascii="Book Antiqua" w:hAnsi="Book Antiqua"/>
          <w:sz w:val="24"/>
          <w:szCs w:val="24"/>
        </w:rPr>
        <w:t>FACSAria</w:t>
      </w:r>
      <w:proofErr w:type="spellEnd"/>
      <w:r w:rsidRPr="008336A2">
        <w:rPr>
          <w:rFonts w:ascii="Book Antiqua" w:hAnsi="Book Antiqua"/>
          <w:sz w:val="24"/>
          <w:szCs w:val="24"/>
        </w:rPr>
        <w:t xml:space="preserve"> Flow Cytometer.</w:t>
      </w:r>
    </w:p>
    <w:p w:rsidR="00920BE3" w:rsidRDefault="00920BE3" w:rsidP="00872096">
      <w:pPr>
        <w:autoSpaceDE w:val="0"/>
        <w:autoSpaceDN w:val="0"/>
        <w:adjustRightInd w:val="0"/>
        <w:snapToGrid w:val="0"/>
        <w:spacing w:line="360" w:lineRule="auto"/>
        <w:rPr>
          <w:rFonts w:ascii="Book Antiqua" w:hAnsi="Book Antiqua"/>
          <w:b/>
          <w:bCs/>
          <w:i/>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Western blot analysis</w:t>
      </w:r>
    </w:p>
    <w:p w:rsidR="008A37DA" w:rsidRPr="008336A2" w:rsidRDefault="008A37DA" w:rsidP="00872096">
      <w:pPr>
        <w:autoSpaceDE w:val="0"/>
        <w:autoSpaceDN w:val="0"/>
        <w:adjustRightInd w:val="0"/>
        <w:snapToGrid w:val="0"/>
        <w:spacing w:line="360" w:lineRule="auto"/>
        <w:rPr>
          <w:rFonts w:ascii="Book Antiqua" w:hAnsi="Book Antiqua"/>
          <w:sz w:val="24"/>
          <w:szCs w:val="24"/>
        </w:rPr>
      </w:pPr>
      <w:r w:rsidRPr="008336A2">
        <w:rPr>
          <w:rFonts w:ascii="Book Antiqua" w:hAnsi="Book Antiqua"/>
          <w:sz w:val="24"/>
          <w:szCs w:val="24"/>
        </w:rPr>
        <w:t>Briefly, 3 × 10</w:t>
      </w:r>
      <w:r w:rsidRPr="008336A2">
        <w:rPr>
          <w:rFonts w:ascii="Book Antiqua" w:hAnsi="Book Antiqua"/>
          <w:sz w:val="24"/>
          <w:szCs w:val="24"/>
          <w:vertAlign w:val="superscript"/>
        </w:rPr>
        <w:t>5</w:t>
      </w:r>
      <w:r w:rsidRPr="008336A2">
        <w:rPr>
          <w:rFonts w:ascii="Book Antiqua" w:hAnsi="Book Antiqua"/>
          <w:sz w:val="24"/>
          <w:szCs w:val="24"/>
        </w:rPr>
        <w:t xml:space="preserve"> cells were </w:t>
      </w:r>
      <w:r w:rsidRPr="003A00D1">
        <w:t xml:space="preserve"> </w:t>
      </w:r>
      <w:r>
        <w:rPr>
          <w:rFonts w:ascii="Book Antiqua" w:hAnsi="Book Antiqua" w:hint="eastAsia"/>
          <w:sz w:val="24"/>
          <w:szCs w:val="24"/>
        </w:rPr>
        <w:t>c</w:t>
      </w:r>
      <w:r w:rsidRPr="003A00D1">
        <w:rPr>
          <w:rFonts w:ascii="Book Antiqua" w:hAnsi="Book Antiqua"/>
          <w:sz w:val="24"/>
          <w:szCs w:val="24"/>
        </w:rPr>
        <w:t>ulture</w:t>
      </w:r>
      <w:r>
        <w:rPr>
          <w:rFonts w:ascii="Book Antiqua" w:hAnsi="Book Antiqua" w:hint="eastAsia"/>
          <w:sz w:val="24"/>
          <w:szCs w:val="24"/>
        </w:rPr>
        <w:t>d</w:t>
      </w:r>
      <w:r w:rsidRPr="008336A2">
        <w:rPr>
          <w:rFonts w:ascii="Book Antiqua" w:hAnsi="Book Antiqua"/>
          <w:sz w:val="24"/>
          <w:szCs w:val="24"/>
        </w:rPr>
        <w:t xml:space="preserve"> in 6-well plates and </w:t>
      </w:r>
      <w:r>
        <w:rPr>
          <w:rFonts w:ascii="Book Antiqua" w:hAnsi="Book Antiqua" w:hint="eastAsia"/>
          <w:sz w:val="24"/>
          <w:szCs w:val="24"/>
        </w:rPr>
        <w:t>processed</w:t>
      </w:r>
      <w:r w:rsidRPr="008336A2">
        <w:rPr>
          <w:rFonts w:ascii="Book Antiqua" w:hAnsi="Book Antiqua"/>
          <w:sz w:val="24"/>
          <w:szCs w:val="24"/>
        </w:rPr>
        <w:t xml:space="preserve"> with </w:t>
      </w:r>
      <w:proofErr w:type="spellStart"/>
      <w:r w:rsidRPr="008336A2">
        <w:rPr>
          <w:rFonts w:ascii="Book Antiqua" w:hAnsi="Book Antiqua"/>
          <w:kern w:val="0"/>
          <w:sz w:val="24"/>
          <w:szCs w:val="24"/>
        </w:rPr>
        <w:t>lobaplatin</w:t>
      </w:r>
      <w:proofErr w:type="spellEnd"/>
      <w:r>
        <w:rPr>
          <w:rFonts w:ascii="Book Antiqua" w:hAnsi="Book Antiqua" w:hint="eastAsia"/>
          <w:kern w:val="0"/>
          <w:sz w:val="24"/>
          <w:szCs w:val="24"/>
        </w:rPr>
        <w:t xml:space="preserve"> with</w:t>
      </w:r>
      <w:r w:rsidRPr="008336A2">
        <w:rPr>
          <w:rFonts w:ascii="Book Antiqua" w:hAnsi="Book Antiqua"/>
          <w:sz w:val="24"/>
          <w:szCs w:val="24"/>
        </w:rPr>
        <w:t xml:space="preserve"> </w:t>
      </w:r>
      <w:r w:rsidRPr="003A00D1">
        <w:rPr>
          <w:rFonts w:ascii="Book Antiqua" w:hAnsi="Book Antiqua"/>
          <w:sz w:val="24"/>
          <w:szCs w:val="24"/>
        </w:rPr>
        <w:t xml:space="preserve">different concentrations </w:t>
      </w:r>
      <w:r w:rsidRPr="008336A2">
        <w:rPr>
          <w:rFonts w:ascii="Book Antiqua" w:hAnsi="Book Antiqua"/>
          <w:sz w:val="24"/>
          <w:szCs w:val="24"/>
        </w:rPr>
        <w:t xml:space="preserve">(0, 2.5, 5, and 10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 xml:space="preserve"> in MKN-45 and AGS</w:t>
      </w:r>
      <w:r>
        <w:rPr>
          <w:rFonts w:ascii="Book Antiqua" w:hAnsi="Book Antiqua" w:hint="eastAsia"/>
          <w:sz w:val="24"/>
          <w:szCs w:val="24"/>
        </w:rPr>
        <w:t>,</w:t>
      </w:r>
      <w:r w:rsidRPr="008336A2">
        <w:rPr>
          <w:rFonts w:ascii="Book Antiqua" w:hAnsi="Book Antiqua"/>
          <w:sz w:val="24"/>
          <w:szCs w:val="24"/>
        </w:rPr>
        <w:t xml:space="preserve"> and 0, 10, 25, and 50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920BE3">
        <w:rPr>
          <w:rFonts w:ascii="Book Antiqua" w:hAnsi="Book Antiqua"/>
          <w:caps/>
          <w:sz w:val="24"/>
          <w:szCs w:val="24"/>
        </w:rPr>
        <w:t>l</w:t>
      </w:r>
      <w:r w:rsidRPr="008336A2">
        <w:rPr>
          <w:rFonts w:ascii="Book Antiqua" w:hAnsi="Book Antiqua"/>
          <w:sz w:val="24"/>
          <w:szCs w:val="24"/>
        </w:rPr>
        <w:t xml:space="preserve"> in MKN-28) for 24 h. The </w:t>
      </w:r>
      <w:r>
        <w:rPr>
          <w:rFonts w:ascii="Book Antiqua" w:hAnsi="Book Antiqua" w:hint="eastAsia"/>
          <w:sz w:val="24"/>
          <w:szCs w:val="24"/>
        </w:rPr>
        <w:t xml:space="preserve">cultured </w:t>
      </w:r>
      <w:r w:rsidRPr="008336A2">
        <w:rPr>
          <w:rFonts w:ascii="Book Antiqua" w:hAnsi="Book Antiqua"/>
          <w:sz w:val="24"/>
          <w:szCs w:val="24"/>
        </w:rPr>
        <w:t xml:space="preserve">cells were </w:t>
      </w:r>
      <w:proofErr w:type="spellStart"/>
      <w:r w:rsidRPr="008336A2">
        <w:rPr>
          <w:rFonts w:ascii="Book Antiqua" w:hAnsi="Book Antiqua"/>
          <w:sz w:val="24"/>
          <w:szCs w:val="24"/>
        </w:rPr>
        <w:t>trypsinized</w:t>
      </w:r>
      <w:proofErr w:type="spellEnd"/>
      <w:r>
        <w:rPr>
          <w:rFonts w:ascii="Book Antiqua" w:hAnsi="Book Antiqua" w:hint="eastAsia"/>
          <w:sz w:val="24"/>
          <w:szCs w:val="24"/>
        </w:rPr>
        <w:t xml:space="preserve">, </w:t>
      </w:r>
      <w:r w:rsidRPr="008336A2">
        <w:rPr>
          <w:rFonts w:ascii="Book Antiqua" w:hAnsi="Book Antiqua"/>
          <w:sz w:val="24"/>
          <w:szCs w:val="24"/>
        </w:rPr>
        <w:t xml:space="preserve">washed with PBS, </w:t>
      </w:r>
      <w:r>
        <w:rPr>
          <w:rFonts w:ascii="Book Antiqua" w:hAnsi="Book Antiqua" w:hint="eastAsia"/>
          <w:sz w:val="24"/>
          <w:szCs w:val="24"/>
        </w:rPr>
        <w:t xml:space="preserve">and </w:t>
      </w:r>
      <w:r w:rsidRPr="008336A2">
        <w:rPr>
          <w:rFonts w:ascii="Book Antiqua" w:hAnsi="Book Antiqua"/>
          <w:sz w:val="24"/>
          <w:szCs w:val="24"/>
        </w:rPr>
        <w:t>then re-suspended in lysis buffer at 4</w:t>
      </w:r>
      <w:r w:rsidR="00920BE3">
        <w:rPr>
          <w:rFonts w:ascii="Book Antiqua" w:hAnsi="Book Antiqua" w:hint="eastAsia"/>
          <w:sz w:val="24"/>
          <w:szCs w:val="24"/>
        </w:rPr>
        <w:t xml:space="preserve"> </w:t>
      </w:r>
      <w:r w:rsidR="00920BE3" w:rsidRPr="008336A2">
        <w:rPr>
          <w:rFonts w:ascii="Book Antiqua" w:hAnsi="Book Antiqua"/>
          <w:sz w:val="24"/>
          <w:szCs w:val="24"/>
        </w:rPr>
        <w:t>°C</w:t>
      </w:r>
      <w:r w:rsidRPr="008336A2">
        <w:rPr>
          <w:rFonts w:ascii="Book Antiqua" w:hAnsi="Book Antiqua"/>
          <w:sz w:val="24"/>
          <w:szCs w:val="24"/>
        </w:rPr>
        <w:t>. The lysates were denatured in loading buffer at 99</w:t>
      </w:r>
      <w:r w:rsidR="00920BE3">
        <w:rPr>
          <w:rFonts w:ascii="Book Antiqua" w:hAnsi="Book Antiqua" w:hint="eastAsia"/>
          <w:sz w:val="24"/>
          <w:szCs w:val="24"/>
        </w:rPr>
        <w:t xml:space="preserve"> </w:t>
      </w:r>
      <w:r w:rsidR="00920BE3" w:rsidRPr="008336A2">
        <w:rPr>
          <w:rFonts w:ascii="Book Antiqua" w:hAnsi="Book Antiqua"/>
          <w:sz w:val="24"/>
          <w:szCs w:val="24"/>
        </w:rPr>
        <w:t>°C</w:t>
      </w:r>
      <w:r w:rsidRPr="008336A2">
        <w:rPr>
          <w:rFonts w:ascii="Book Antiqua" w:hAnsi="Book Antiqua"/>
          <w:sz w:val="24"/>
          <w:szCs w:val="24"/>
        </w:rPr>
        <w:t xml:space="preserve"> for 10 min. </w:t>
      </w:r>
      <w:r>
        <w:rPr>
          <w:rFonts w:ascii="Book Antiqua" w:hAnsi="Book Antiqua" w:hint="eastAsia"/>
          <w:sz w:val="24"/>
          <w:szCs w:val="24"/>
        </w:rPr>
        <w:t>P</w:t>
      </w:r>
      <w:r w:rsidRPr="004C3391">
        <w:rPr>
          <w:rFonts w:ascii="Book Antiqua" w:hAnsi="Book Antiqua"/>
          <w:sz w:val="24"/>
          <w:szCs w:val="24"/>
        </w:rPr>
        <w:t>roteins</w:t>
      </w:r>
      <w:r w:rsidRPr="004C3391">
        <w:rPr>
          <w:rFonts w:ascii="Book Antiqua" w:hAnsi="Book Antiqua" w:hint="eastAsia"/>
          <w:sz w:val="24"/>
          <w:szCs w:val="24"/>
        </w:rPr>
        <w:t xml:space="preserve"> </w:t>
      </w:r>
      <w:r>
        <w:rPr>
          <w:rFonts w:ascii="Book Antiqua" w:hAnsi="Book Antiqua" w:hint="eastAsia"/>
          <w:sz w:val="24"/>
          <w:szCs w:val="24"/>
        </w:rPr>
        <w:t xml:space="preserve">were </w:t>
      </w:r>
      <w:r w:rsidRPr="008336A2">
        <w:rPr>
          <w:rFonts w:ascii="Book Antiqua" w:hAnsi="Book Antiqua"/>
          <w:sz w:val="24"/>
          <w:szCs w:val="24"/>
        </w:rPr>
        <w:t xml:space="preserve">transferred onto a PVDF membrane </w:t>
      </w:r>
      <w:r>
        <w:rPr>
          <w:rFonts w:ascii="Book Antiqua" w:hAnsi="Book Antiqua" w:hint="eastAsia"/>
          <w:sz w:val="24"/>
          <w:szCs w:val="24"/>
        </w:rPr>
        <w:t>after being</w:t>
      </w:r>
      <w:r w:rsidRPr="008336A2">
        <w:rPr>
          <w:rFonts w:ascii="Book Antiqua" w:hAnsi="Book Antiqua"/>
          <w:sz w:val="24"/>
          <w:szCs w:val="24"/>
        </w:rPr>
        <w:t xml:space="preserve"> separated using SDS-PAGE gel electrophoresis. </w:t>
      </w:r>
      <w:r>
        <w:rPr>
          <w:rFonts w:ascii="Book Antiqua" w:hAnsi="Book Antiqua" w:hint="eastAsia"/>
          <w:sz w:val="24"/>
          <w:szCs w:val="24"/>
        </w:rPr>
        <w:t>T</w:t>
      </w:r>
      <w:r w:rsidRPr="008336A2">
        <w:rPr>
          <w:rFonts w:ascii="Book Antiqua" w:hAnsi="Book Antiqua"/>
          <w:sz w:val="24"/>
          <w:szCs w:val="24"/>
        </w:rPr>
        <w:t xml:space="preserve">he membrane was incubated with </w:t>
      </w:r>
      <w:r>
        <w:rPr>
          <w:rFonts w:ascii="Book Antiqua" w:hAnsi="Book Antiqua" w:hint="eastAsia"/>
          <w:sz w:val="24"/>
          <w:szCs w:val="24"/>
        </w:rPr>
        <w:t>the</w:t>
      </w:r>
      <w:r w:rsidRPr="008336A2">
        <w:rPr>
          <w:rFonts w:ascii="Book Antiqua" w:hAnsi="Book Antiqua"/>
          <w:sz w:val="24"/>
          <w:szCs w:val="24"/>
        </w:rPr>
        <w:t xml:space="preserve"> primary antibody at 4</w:t>
      </w:r>
      <w:r w:rsidR="00920BE3">
        <w:rPr>
          <w:rFonts w:ascii="Book Antiqua" w:hAnsi="Book Antiqua" w:hint="eastAsia"/>
          <w:sz w:val="24"/>
          <w:szCs w:val="24"/>
        </w:rPr>
        <w:t xml:space="preserve"> </w:t>
      </w:r>
      <w:r w:rsidRPr="008336A2">
        <w:rPr>
          <w:rFonts w:ascii="Book Antiqua" w:hAnsi="Book Antiqua"/>
          <w:sz w:val="24"/>
          <w:szCs w:val="24"/>
        </w:rPr>
        <w:t>°C overnight</w:t>
      </w:r>
      <w:r>
        <w:rPr>
          <w:rFonts w:ascii="Book Antiqua" w:hAnsi="Book Antiqua" w:hint="eastAsia"/>
          <w:sz w:val="24"/>
          <w:szCs w:val="24"/>
        </w:rPr>
        <w:t>.</w:t>
      </w:r>
      <w:r w:rsidRPr="008336A2">
        <w:rPr>
          <w:rFonts w:ascii="Book Antiqua" w:hAnsi="Book Antiqua"/>
          <w:sz w:val="24"/>
          <w:szCs w:val="24"/>
        </w:rPr>
        <w:t xml:space="preserve"> After being blocked in blocking buffer</w:t>
      </w:r>
      <w:r w:rsidRPr="00447E6C">
        <w:rPr>
          <w:rFonts w:ascii="Book Antiqua" w:hAnsi="Book Antiqua"/>
          <w:sz w:val="24"/>
          <w:szCs w:val="24"/>
        </w:rPr>
        <w:t xml:space="preserve"> </w:t>
      </w:r>
      <w:r w:rsidRPr="008336A2">
        <w:rPr>
          <w:rFonts w:ascii="Book Antiqua" w:hAnsi="Book Antiqua"/>
          <w:sz w:val="24"/>
          <w:szCs w:val="24"/>
        </w:rPr>
        <w:t xml:space="preserve">with 5% nonfat milk </w:t>
      </w:r>
      <w:r w:rsidR="000707C9">
        <w:rPr>
          <w:rFonts w:ascii="Book Antiqua" w:hAnsi="Book Antiqua" w:hint="eastAsia"/>
          <w:sz w:val="24"/>
          <w:szCs w:val="24"/>
        </w:rPr>
        <w:t>[</w:t>
      </w:r>
      <w:r w:rsidRPr="008336A2">
        <w:rPr>
          <w:rFonts w:ascii="Book Antiqua" w:hAnsi="Book Antiqua"/>
          <w:sz w:val="24"/>
          <w:szCs w:val="24"/>
        </w:rPr>
        <w:t xml:space="preserve">20 </w:t>
      </w:r>
      <w:proofErr w:type="spellStart"/>
      <w:r w:rsidRPr="008336A2">
        <w:rPr>
          <w:rFonts w:ascii="Book Antiqua" w:hAnsi="Book Antiqua"/>
          <w:sz w:val="24"/>
          <w:szCs w:val="24"/>
        </w:rPr>
        <w:t>mmol</w:t>
      </w:r>
      <w:proofErr w:type="spellEnd"/>
      <w:r w:rsidRPr="008336A2">
        <w:rPr>
          <w:rFonts w:ascii="Book Antiqua" w:hAnsi="Book Antiqua"/>
          <w:sz w:val="24"/>
          <w:szCs w:val="24"/>
        </w:rPr>
        <w:t>/L TBS (pH 7.5) containing 0.1% Tween 20</w:t>
      </w:r>
      <w:r w:rsidR="000707C9">
        <w:rPr>
          <w:rFonts w:ascii="Book Antiqua" w:hAnsi="Book Antiqua" w:hint="eastAsia"/>
          <w:sz w:val="24"/>
          <w:szCs w:val="24"/>
        </w:rPr>
        <w:t>]</w:t>
      </w:r>
      <w:r w:rsidRPr="008336A2">
        <w:rPr>
          <w:rFonts w:ascii="Book Antiqua" w:hAnsi="Book Antiqua"/>
          <w:sz w:val="24"/>
          <w:szCs w:val="24"/>
        </w:rPr>
        <w:t>,</w:t>
      </w:r>
      <w:r>
        <w:rPr>
          <w:rFonts w:ascii="Book Antiqua" w:hAnsi="Book Antiqua" w:hint="eastAsia"/>
          <w:sz w:val="24"/>
          <w:szCs w:val="24"/>
        </w:rPr>
        <w:t xml:space="preserve"> </w:t>
      </w:r>
      <w:r w:rsidRPr="008336A2">
        <w:rPr>
          <w:rFonts w:ascii="Book Antiqua" w:hAnsi="Book Antiqua"/>
          <w:sz w:val="24"/>
          <w:szCs w:val="24"/>
        </w:rPr>
        <w:t xml:space="preserve">and then incubated </w:t>
      </w:r>
      <w:r w:rsidRPr="00447E6C">
        <w:rPr>
          <w:rFonts w:ascii="Book Antiqua" w:hAnsi="Book Antiqua"/>
          <w:sz w:val="24"/>
          <w:szCs w:val="24"/>
        </w:rPr>
        <w:t xml:space="preserve">at </w:t>
      </w:r>
      <w:r>
        <w:rPr>
          <w:rFonts w:ascii="Book Antiqua" w:hAnsi="Book Antiqua" w:hint="eastAsia"/>
          <w:sz w:val="24"/>
          <w:szCs w:val="24"/>
        </w:rPr>
        <w:t>37</w:t>
      </w:r>
      <w:r w:rsidR="000707C9">
        <w:rPr>
          <w:rFonts w:ascii="Book Antiqua" w:hAnsi="Book Antiqua" w:hint="eastAsia"/>
          <w:sz w:val="24"/>
          <w:szCs w:val="24"/>
        </w:rPr>
        <w:t xml:space="preserve"> </w:t>
      </w:r>
      <w:r w:rsidRPr="00447E6C">
        <w:rPr>
          <w:rFonts w:ascii="Book Antiqua" w:hAnsi="Book Antiqua"/>
          <w:sz w:val="24"/>
          <w:szCs w:val="24"/>
        </w:rPr>
        <w:t xml:space="preserve">°C </w:t>
      </w:r>
      <w:r w:rsidRPr="008336A2">
        <w:rPr>
          <w:rFonts w:ascii="Book Antiqua" w:hAnsi="Book Antiqua"/>
          <w:sz w:val="24"/>
          <w:szCs w:val="24"/>
        </w:rPr>
        <w:t>with the appropriate secondary antibody</w:t>
      </w:r>
      <w:r>
        <w:rPr>
          <w:rFonts w:ascii="Book Antiqua" w:hAnsi="Book Antiqua" w:hint="eastAsia"/>
          <w:sz w:val="24"/>
          <w:szCs w:val="24"/>
        </w:rPr>
        <w:t xml:space="preserve"> with</w:t>
      </w:r>
      <w:r w:rsidRPr="008336A2">
        <w:rPr>
          <w:rFonts w:ascii="Book Antiqua" w:hAnsi="Book Antiqua"/>
          <w:sz w:val="24"/>
          <w:szCs w:val="24"/>
        </w:rPr>
        <w:t xml:space="preserve"> horseradish peroxidase-conjugated. The reactive bands were visualized </w:t>
      </w:r>
      <w:r>
        <w:rPr>
          <w:rFonts w:ascii="Book Antiqua" w:hAnsi="Book Antiqua" w:hint="eastAsia"/>
          <w:sz w:val="24"/>
          <w:szCs w:val="24"/>
        </w:rPr>
        <w:t>by</w:t>
      </w:r>
      <w:r w:rsidRPr="008336A2">
        <w:rPr>
          <w:rFonts w:ascii="Book Antiqua" w:hAnsi="Book Antiqua"/>
          <w:sz w:val="24"/>
          <w:szCs w:val="24"/>
        </w:rPr>
        <w:t xml:space="preserve"> the </w:t>
      </w:r>
      <w:r w:rsidRPr="008336A2">
        <w:rPr>
          <w:rFonts w:ascii="Book Antiqua" w:hAnsi="Book Antiqua"/>
          <w:sz w:val="24"/>
          <w:szCs w:val="24"/>
        </w:rPr>
        <w:lastRenderedPageBreak/>
        <w:t xml:space="preserve">ECL </w:t>
      </w:r>
      <w:proofErr w:type="gramStart"/>
      <w:r w:rsidRPr="008336A2">
        <w:rPr>
          <w:rFonts w:ascii="Book Antiqua" w:hAnsi="Book Antiqua"/>
          <w:sz w:val="24"/>
          <w:szCs w:val="24"/>
        </w:rPr>
        <w:t>Plus</w:t>
      </w:r>
      <w:proofErr w:type="gramEnd"/>
      <w:r w:rsidRPr="008336A2">
        <w:rPr>
          <w:rFonts w:ascii="Book Antiqua" w:hAnsi="Book Antiqua"/>
          <w:sz w:val="24"/>
          <w:szCs w:val="24"/>
        </w:rPr>
        <w:t xml:space="preserve"> Western Blotting Detection System. The level of β-actin was used as a loading control</w:t>
      </w:r>
      <w:r w:rsidRPr="00447E6C">
        <w:rPr>
          <w:rFonts w:ascii="Book Antiqua" w:hAnsi="Book Antiqua"/>
          <w:sz w:val="24"/>
          <w:szCs w:val="24"/>
        </w:rPr>
        <w:t xml:space="preserve"> </w:t>
      </w:r>
      <w:r w:rsidRPr="008336A2">
        <w:rPr>
          <w:rFonts w:ascii="Book Antiqua" w:hAnsi="Book Antiqua"/>
          <w:sz w:val="24"/>
          <w:szCs w:val="24"/>
        </w:rPr>
        <w:t>in each sample.</w:t>
      </w:r>
    </w:p>
    <w:p w:rsidR="000707C9" w:rsidRDefault="000707C9" w:rsidP="00872096">
      <w:pPr>
        <w:autoSpaceDE w:val="0"/>
        <w:autoSpaceDN w:val="0"/>
        <w:adjustRightInd w:val="0"/>
        <w:snapToGrid w:val="0"/>
        <w:spacing w:line="360" w:lineRule="auto"/>
        <w:rPr>
          <w:rFonts w:ascii="Book Antiqua" w:hAnsi="Book Antiqua"/>
          <w:b/>
          <w:bCs/>
          <w:i/>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sz w:val="24"/>
          <w:szCs w:val="24"/>
        </w:rPr>
      </w:pPr>
      <w:r w:rsidRPr="008336A2">
        <w:rPr>
          <w:rFonts w:ascii="Book Antiqua" w:hAnsi="Book Antiqua"/>
          <w:b/>
          <w:bCs/>
          <w:i/>
          <w:sz w:val="24"/>
          <w:szCs w:val="24"/>
        </w:rPr>
        <w:t>Statistical analysis</w:t>
      </w:r>
    </w:p>
    <w:p w:rsidR="008A37DA" w:rsidRPr="008336A2" w:rsidRDefault="008A37DA" w:rsidP="00872096">
      <w:pPr>
        <w:autoSpaceDE w:val="0"/>
        <w:autoSpaceDN w:val="0"/>
        <w:adjustRightInd w:val="0"/>
        <w:snapToGrid w:val="0"/>
        <w:spacing w:line="360" w:lineRule="auto"/>
        <w:rPr>
          <w:rFonts w:ascii="Book Antiqua" w:hAnsi="Book Antiqua"/>
          <w:b/>
          <w:kern w:val="0"/>
          <w:sz w:val="24"/>
          <w:szCs w:val="24"/>
        </w:rPr>
      </w:pPr>
      <w:r w:rsidRPr="00582ABE">
        <w:rPr>
          <w:rFonts w:ascii="Book Antiqua" w:hAnsi="Book Antiqua"/>
          <w:sz w:val="24"/>
          <w:szCs w:val="24"/>
        </w:rPr>
        <w:t>The experimental results with the mean and standard deviation</w:t>
      </w:r>
      <w:r w:rsidRPr="008336A2">
        <w:rPr>
          <w:rFonts w:ascii="Book Antiqua" w:hAnsi="Book Antiqua"/>
          <w:sz w:val="24"/>
          <w:szCs w:val="24"/>
        </w:rPr>
        <w:t xml:space="preserve"> </w:t>
      </w:r>
      <w:r>
        <w:rPr>
          <w:rFonts w:ascii="Book Antiqua" w:hAnsi="Book Antiqua" w:hint="eastAsia"/>
          <w:sz w:val="24"/>
          <w:szCs w:val="24"/>
        </w:rPr>
        <w:t xml:space="preserve">were </w:t>
      </w:r>
      <w:r w:rsidRPr="008336A2">
        <w:rPr>
          <w:rFonts w:ascii="Book Antiqua" w:hAnsi="Book Antiqua"/>
          <w:sz w:val="24"/>
          <w:szCs w:val="24"/>
        </w:rPr>
        <w:t xml:space="preserve">expressed </w:t>
      </w:r>
      <w:r>
        <w:rPr>
          <w:rFonts w:ascii="Book Antiqua" w:hAnsi="Book Antiqua" w:hint="eastAsia"/>
          <w:sz w:val="24"/>
          <w:szCs w:val="24"/>
        </w:rPr>
        <w:t>with</w:t>
      </w:r>
      <w:r w:rsidRPr="008336A2">
        <w:rPr>
          <w:rFonts w:ascii="Book Antiqua" w:hAnsi="Book Antiqua"/>
          <w:sz w:val="24"/>
          <w:szCs w:val="24"/>
        </w:rPr>
        <w:t xml:space="preserve"> the ± </w:t>
      </w:r>
      <w:r w:rsidR="000707C9">
        <w:rPr>
          <w:rFonts w:ascii="Book Antiqua" w:hAnsi="Book Antiqua" w:hint="eastAsia"/>
          <w:sz w:val="24"/>
          <w:szCs w:val="24"/>
        </w:rPr>
        <w:t>SD</w:t>
      </w:r>
      <w:r>
        <w:rPr>
          <w:rFonts w:ascii="Book Antiqua" w:hAnsi="Book Antiqua" w:hint="eastAsia"/>
          <w:sz w:val="24"/>
          <w:szCs w:val="24"/>
        </w:rPr>
        <w:t>. A</w:t>
      </w:r>
      <w:r w:rsidRPr="008336A2">
        <w:rPr>
          <w:rFonts w:ascii="Book Antiqua" w:hAnsi="Book Antiqua"/>
          <w:sz w:val="24"/>
          <w:szCs w:val="24"/>
        </w:rPr>
        <w:t xml:space="preserve">nd the statistical significance was determined using a two-tailed Student’s </w:t>
      </w:r>
      <w:r w:rsidRPr="00037527">
        <w:rPr>
          <w:rFonts w:ascii="Book Antiqua" w:hAnsi="Book Antiqua"/>
          <w:i/>
          <w:sz w:val="24"/>
          <w:szCs w:val="24"/>
        </w:rPr>
        <w:t>t</w:t>
      </w:r>
      <w:r w:rsidRPr="008336A2">
        <w:rPr>
          <w:rFonts w:ascii="Book Antiqua" w:hAnsi="Book Antiqua"/>
          <w:sz w:val="24"/>
          <w:szCs w:val="24"/>
        </w:rPr>
        <w:t xml:space="preserve">-test between different groups. </w:t>
      </w:r>
      <w:r w:rsidRPr="000707C9">
        <w:rPr>
          <w:rFonts w:ascii="Book Antiqua" w:hAnsi="Book Antiqua"/>
          <w:i/>
          <w:sz w:val="24"/>
          <w:szCs w:val="24"/>
        </w:rPr>
        <w:t>P</w:t>
      </w:r>
      <w:r w:rsidRPr="008336A2">
        <w:rPr>
          <w:rFonts w:ascii="Book Antiqua" w:hAnsi="Book Antiqua"/>
          <w:sz w:val="24"/>
          <w:szCs w:val="24"/>
        </w:rPr>
        <w:t>-value of less than 0.05</w:t>
      </w:r>
      <w:r>
        <w:rPr>
          <w:rFonts w:ascii="Book Antiqua" w:hAnsi="Book Antiqua" w:hint="eastAsia"/>
          <w:sz w:val="24"/>
          <w:szCs w:val="24"/>
        </w:rPr>
        <w:t xml:space="preserve"> </w:t>
      </w:r>
      <w:r w:rsidRPr="008336A2">
        <w:rPr>
          <w:rFonts w:ascii="Book Antiqua" w:hAnsi="Book Antiqua"/>
          <w:sz w:val="24"/>
          <w:szCs w:val="24"/>
        </w:rPr>
        <w:t>was defined as</w:t>
      </w:r>
      <w:r>
        <w:rPr>
          <w:rFonts w:ascii="Book Antiqua" w:hAnsi="Book Antiqua" w:hint="eastAsia"/>
          <w:sz w:val="24"/>
          <w:szCs w:val="24"/>
        </w:rPr>
        <w:t xml:space="preserve"> s</w:t>
      </w:r>
      <w:r w:rsidRPr="008336A2">
        <w:rPr>
          <w:rFonts w:ascii="Book Antiqua" w:hAnsi="Book Antiqua"/>
          <w:sz w:val="24"/>
          <w:szCs w:val="24"/>
        </w:rPr>
        <w:t>tatistical significance.</w:t>
      </w:r>
    </w:p>
    <w:p w:rsidR="000707C9" w:rsidRDefault="000707C9" w:rsidP="00872096">
      <w:pPr>
        <w:autoSpaceDE w:val="0"/>
        <w:autoSpaceDN w:val="0"/>
        <w:adjustRightInd w:val="0"/>
        <w:snapToGrid w:val="0"/>
        <w:spacing w:line="360" w:lineRule="auto"/>
        <w:rPr>
          <w:rFonts w:ascii="Book Antiqua" w:hAnsi="Book Antiqua"/>
          <w:b/>
          <w:caps/>
          <w:kern w:val="0"/>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caps/>
          <w:kern w:val="0"/>
          <w:sz w:val="24"/>
          <w:szCs w:val="24"/>
        </w:rPr>
      </w:pPr>
      <w:r w:rsidRPr="008336A2">
        <w:rPr>
          <w:rFonts w:ascii="Book Antiqua" w:hAnsi="Book Antiqua"/>
          <w:b/>
          <w:caps/>
          <w:kern w:val="0"/>
          <w:sz w:val="24"/>
          <w:szCs w:val="24"/>
        </w:rPr>
        <w:t>Results</w:t>
      </w:r>
    </w:p>
    <w:p w:rsidR="008A37DA" w:rsidRPr="008336A2" w:rsidRDefault="008A37DA" w:rsidP="00872096">
      <w:pPr>
        <w:adjustRightInd w:val="0"/>
        <w:snapToGrid w:val="0"/>
        <w:spacing w:line="360" w:lineRule="auto"/>
        <w:rPr>
          <w:rFonts w:ascii="Book Antiqua" w:hAnsi="Book Antiqua"/>
          <w:b/>
          <w:i/>
          <w:kern w:val="0"/>
          <w:sz w:val="24"/>
          <w:szCs w:val="24"/>
        </w:rPr>
      </w:pPr>
      <w:r w:rsidRPr="008336A2">
        <w:rPr>
          <w:rFonts w:ascii="Book Antiqua" w:hAnsi="Book Antiqua"/>
          <w:b/>
          <w:i/>
          <w:sz w:val="24"/>
          <w:szCs w:val="24"/>
        </w:rPr>
        <w:t xml:space="preserve">Cytotoxicity of </w:t>
      </w:r>
      <w:proofErr w:type="spellStart"/>
      <w:r w:rsidR="00D734E8">
        <w:rPr>
          <w:rFonts w:ascii="Book Antiqua" w:hAnsi="Book Antiqua" w:hint="eastAsia"/>
          <w:b/>
          <w:i/>
          <w:kern w:val="0"/>
          <w:sz w:val="24"/>
          <w:szCs w:val="24"/>
        </w:rPr>
        <w:t>l</w:t>
      </w:r>
      <w:r w:rsidRPr="008336A2">
        <w:rPr>
          <w:rFonts w:ascii="Book Antiqua" w:hAnsi="Book Antiqua"/>
          <w:b/>
          <w:i/>
          <w:kern w:val="0"/>
          <w:sz w:val="24"/>
          <w:szCs w:val="24"/>
        </w:rPr>
        <w:t>obaplatin</w:t>
      </w:r>
      <w:proofErr w:type="spellEnd"/>
      <w:r>
        <w:rPr>
          <w:rFonts w:ascii="Book Antiqua" w:hAnsi="Book Antiqua" w:hint="eastAsia"/>
          <w:b/>
          <w:i/>
          <w:kern w:val="0"/>
          <w:sz w:val="24"/>
          <w:szCs w:val="24"/>
        </w:rPr>
        <w:t xml:space="preserve"> in </w:t>
      </w:r>
      <w:r w:rsidRPr="0013372F">
        <w:rPr>
          <w:rFonts w:ascii="Book Antiqua" w:hAnsi="Book Antiqua"/>
          <w:b/>
          <w:i/>
          <w:kern w:val="0"/>
          <w:sz w:val="24"/>
          <w:szCs w:val="24"/>
        </w:rPr>
        <w:t>gastric cancer cells</w:t>
      </w:r>
    </w:p>
    <w:p w:rsidR="008A37DA" w:rsidRPr="008336A2" w:rsidRDefault="008A37DA" w:rsidP="00872096">
      <w:pPr>
        <w:adjustRightInd w:val="0"/>
        <w:snapToGrid w:val="0"/>
        <w:spacing w:line="360" w:lineRule="auto"/>
        <w:rPr>
          <w:rFonts w:ascii="Book Antiqua" w:hAnsi="Book Antiqua"/>
          <w:bCs/>
          <w:kern w:val="0"/>
          <w:sz w:val="24"/>
          <w:szCs w:val="24"/>
        </w:rPr>
      </w:pPr>
      <w:r w:rsidRPr="004271A8">
        <w:rPr>
          <w:rFonts w:ascii="Book Antiqua" w:hAnsi="Book Antiqua"/>
          <w:kern w:val="0"/>
          <w:sz w:val="24"/>
          <w:szCs w:val="24"/>
        </w:rPr>
        <w:t>Antitumor activity</w:t>
      </w:r>
      <w:r w:rsidRPr="008336A2">
        <w:rPr>
          <w:rFonts w:ascii="Book Antiqua" w:hAnsi="Book Antiqua"/>
          <w:kern w:val="0"/>
          <w:sz w:val="24"/>
          <w:szCs w:val="24"/>
        </w:rPr>
        <w:t xml:space="preserve"> of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was </w:t>
      </w:r>
      <w:r w:rsidRPr="004271A8">
        <w:rPr>
          <w:rFonts w:ascii="Book Antiqua" w:hAnsi="Book Antiqua"/>
          <w:kern w:val="0"/>
          <w:sz w:val="24"/>
          <w:szCs w:val="24"/>
        </w:rPr>
        <w:t>evaluate</w:t>
      </w:r>
      <w:r>
        <w:rPr>
          <w:rFonts w:ascii="Book Antiqua" w:hAnsi="Book Antiqua" w:hint="eastAsia"/>
          <w:kern w:val="0"/>
          <w:sz w:val="24"/>
          <w:szCs w:val="24"/>
        </w:rPr>
        <w:t>d</w:t>
      </w:r>
      <w:r w:rsidRPr="008336A2">
        <w:rPr>
          <w:rFonts w:ascii="Book Antiqua" w:hAnsi="Book Antiqua"/>
          <w:kern w:val="0"/>
          <w:sz w:val="24"/>
          <w:szCs w:val="24"/>
        </w:rPr>
        <w:t xml:space="preserve"> by cell proliferation MTS assay after 24 h, 48 h</w:t>
      </w:r>
      <w:r>
        <w:rPr>
          <w:rFonts w:ascii="Book Antiqua" w:hAnsi="Book Antiqua" w:hint="eastAsia"/>
          <w:kern w:val="0"/>
          <w:sz w:val="24"/>
          <w:szCs w:val="24"/>
        </w:rPr>
        <w:t>,</w:t>
      </w:r>
      <w:r w:rsidRPr="008336A2">
        <w:rPr>
          <w:rFonts w:ascii="Book Antiqua" w:hAnsi="Book Antiqua"/>
          <w:kern w:val="0"/>
          <w:sz w:val="24"/>
          <w:szCs w:val="24"/>
        </w:rPr>
        <w:t xml:space="preserve"> and 72 h of treatment (Figure 1)</w:t>
      </w:r>
      <w:r w:rsidRPr="004271A8">
        <w:rPr>
          <w:rFonts w:ascii="Book Antiqua" w:hAnsi="Book Antiqua" w:hint="eastAsia"/>
          <w:kern w:val="0"/>
          <w:sz w:val="24"/>
          <w:szCs w:val="24"/>
        </w:rPr>
        <w:t xml:space="preserve"> </w:t>
      </w:r>
      <w:r>
        <w:rPr>
          <w:rFonts w:ascii="Book Antiqua" w:hAnsi="Book Antiqua" w:hint="eastAsia"/>
          <w:kern w:val="0"/>
          <w:sz w:val="24"/>
          <w:szCs w:val="24"/>
        </w:rPr>
        <w:t xml:space="preserve">in </w:t>
      </w:r>
      <w:r w:rsidRPr="008336A2">
        <w:rPr>
          <w:rFonts w:ascii="Book Antiqua" w:hAnsi="Book Antiqua"/>
          <w:kern w:val="0"/>
          <w:sz w:val="24"/>
          <w:szCs w:val="24"/>
        </w:rPr>
        <w:t>AGS, MKN-28</w:t>
      </w:r>
      <w:r>
        <w:rPr>
          <w:rFonts w:ascii="Book Antiqua" w:hAnsi="Book Antiqua" w:hint="eastAsia"/>
          <w:kern w:val="0"/>
          <w:sz w:val="24"/>
          <w:szCs w:val="24"/>
        </w:rPr>
        <w:t xml:space="preserve">, </w:t>
      </w:r>
      <w:r w:rsidRPr="008336A2">
        <w:rPr>
          <w:rFonts w:ascii="Book Antiqua" w:hAnsi="Book Antiqua"/>
          <w:kern w:val="0"/>
          <w:sz w:val="24"/>
          <w:szCs w:val="24"/>
        </w:rPr>
        <w:t>and MKN-45</w:t>
      </w:r>
      <w:r>
        <w:rPr>
          <w:rFonts w:ascii="Book Antiqua" w:hAnsi="Book Antiqua" w:hint="eastAsia"/>
          <w:kern w:val="0"/>
          <w:sz w:val="24"/>
          <w:szCs w:val="24"/>
        </w:rPr>
        <w:t xml:space="preserve"> cells</w:t>
      </w:r>
      <w:r w:rsidRPr="008336A2">
        <w:rPr>
          <w:rFonts w:ascii="Book Antiqua" w:hAnsi="Book Antiqua"/>
          <w:kern w:val="0"/>
          <w:sz w:val="24"/>
          <w:szCs w:val="24"/>
        </w:rPr>
        <w:t xml:space="preserve">. </w:t>
      </w:r>
      <w:proofErr w:type="spellStart"/>
      <w:r>
        <w:rPr>
          <w:rFonts w:ascii="Book Antiqua" w:hAnsi="Book Antiqua" w:hint="eastAsia"/>
          <w:kern w:val="0"/>
          <w:sz w:val="24"/>
          <w:szCs w:val="24"/>
        </w:rPr>
        <w:t>L</w:t>
      </w:r>
      <w:r w:rsidRPr="008336A2">
        <w:rPr>
          <w:rFonts w:ascii="Book Antiqua" w:hAnsi="Book Antiqua"/>
          <w:kern w:val="0"/>
          <w:sz w:val="24"/>
          <w:szCs w:val="24"/>
        </w:rPr>
        <w:t>obaplatin</w:t>
      </w:r>
      <w:proofErr w:type="spellEnd"/>
      <w:r w:rsidRPr="008336A2">
        <w:rPr>
          <w:rFonts w:ascii="Book Antiqua" w:hAnsi="Book Antiqua"/>
          <w:kern w:val="0"/>
          <w:sz w:val="24"/>
          <w:szCs w:val="24"/>
        </w:rPr>
        <w:t xml:space="preserve"> </w:t>
      </w:r>
      <w:r w:rsidRPr="008336A2">
        <w:rPr>
          <w:rFonts w:ascii="Book Antiqua" w:hAnsi="Book Antiqua"/>
          <w:bCs/>
          <w:kern w:val="0"/>
          <w:sz w:val="24"/>
          <w:szCs w:val="24"/>
        </w:rPr>
        <w:t xml:space="preserve">inhibited the proliferation of </w:t>
      </w:r>
      <w:r>
        <w:rPr>
          <w:rFonts w:ascii="Book Antiqua" w:hAnsi="Book Antiqua" w:hint="eastAsia"/>
          <w:bCs/>
          <w:kern w:val="0"/>
          <w:sz w:val="24"/>
          <w:szCs w:val="24"/>
        </w:rPr>
        <w:t>these three</w:t>
      </w:r>
      <w:r w:rsidRPr="008336A2">
        <w:rPr>
          <w:rFonts w:ascii="Book Antiqua" w:hAnsi="Book Antiqua"/>
          <w:bCs/>
          <w:kern w:val="0"/>
          <w:sz w:val="24"/>
          <w:szCs w:val="24"/>
        </w:rPr>
        <w:t xml:space="preserve"> </w:t>
      </w:r>
      <w:r w:rsidRPr="008336A2">
        <w:rPr>
          <w:rFonts w:ascii="Book Antiqua" w:hAnsi="Book Antiqua"/>
          <w:kern w:val="0"/>
          <w:sz w:val="24"/>
          <w:szCs w:val="24"/>
        </w:rPr>
        <w:t>human gastric cancer</w:t>
      </w:r>
      <w:r w:rsidRPr="008336A2">
        <w:rPr>
          <w:rFonts w:ascii="Book Antiqua" w:hAnsi="Book Antiqua"/>
          <w:bCs/>
          <w:kern w:val="0"/>
          <w:sz w:val="24"/>
          <w:szCs w:val="24"/>
        </w:rPr>
        <w:t xml:space="preserve"> cell</w:t>
      </w:r>
      <w:r>
        <w:rPr>
          <w:rFonts w:ascii="Book Antiqua" w:hAnsi="Book Antiqua" w:hint="eastAsia"/>
          <w:bCs/>
          <w:kern w:val="0"/>
          <w:sz w:val="24"/>
          <w:szCs w:val="24"/>
        </w:rPr>
        <w:t xml:space="preserve"> line</w:t>
      </w:r>
      <w:r w:rsidRPr="008336A2">
        <w:rPr>
          <w:rFonts w:ascii="Book Antiqua" w:hAnsi="Book Antiqua"/>
          <w:bCs/>
          <w:kern w:val="0"/>
          <w:sz w:val="24"/>
          <w:szCs w:val="24"/>
        </w:rPr>
        <w:t xml:space="preserve">s in a </w:t>
      </w:r>
      <w:r w:rsidRPr="008336A2">
        <w:rPr>
          <w:rFonts w:ascii="Book Antiqua" w:hAnsi="Book Antiqua"/>
          <w:kern w:val="0"/>
          <w:sz w:val="24"/>
          <w:szCs w:val="24"/>
        </w:rPr>
        <w:t>dose-dependent manner</w:t>
      </w:r>
      <w:r>
        <w:rPr>
          <w:rFonts w:ascii="Book Antiqua" w:hAnsi="Book Antiqua" w:hint="eastAsia"/>
          <w:kern w:val="0"/>
          <w:sz w:val="24"/>
          <w:szCs w:val="24"/>
        </w:rPr>
        <w:t>,</w:t>
      </w:r>
      <w:r w:rsidRPr="008336A2">
        <w:rPr>
          <w:rFonts w:ascii="Book Antiqua" w:hAnsi="Book Antiqua"/>
          <w:kern w:val="0"/>
          <w:sz w:val="24"/>
          <w:szCs w:val="24"/>
        </w:rPr>
        <w:t xml:space="preserve"> and </w:t>
      </w:r>
      <w:r>
        <w:rPr>
          <w:rFonts w:ascii="Book Antiqua" w:hAnsi="Book Antiqua" w:hint="eastAsia"/>
          <w:kern w:val="0"/>
          <w:sz w:val="24"/>
          <w:szCs w:val="24"/>
        </w:rPr>
        <w:t>the</w:t>
      </w:r>
      <w:r w:rsidRPr="008336A2">
        <w:rPr>
          <w:rFonts w:ascii="Book Antiqua" w:hAnsi="Book Antiqua"/>
          <w:kern w:val="0"/>
          <w:sz w:val="24"/>
          <w:szCs w:val="24"/>
        </w:rPr>
        <w:t xml:space="preserve"> IC</w:t>
      </w:r>
      <w:r w:rsidRPr="008336A2">
        <w:rPr>
          <w:rFonts w:ascii="Book Antiqua" w:hAnsi="Book Antiqua"/>
          <w:kern w:val="0"/>
          <w:sz w:val="24"/>
          <w:szCs w:val="24"/>
          <w:vertAlign w:val="subscript"/>
        </w:rPr>
        <w:t>50</w:t>
      </w:r>
      <w:r w:rsidRPr="008336A2">
        <w:rPr>
          <w:rFonts w:ascii="Book Antiqua" w:hAnsi="Book Antiqua"/>
          <w:kern w:val="0"/>
          <w:sz w:val="24"/>
          <w:szCs w:val="24"/>
        </w:rPr>
        <w:t xml:space="preserve"> values </w:t>
      </w:r>
      <w:r>
        <w:rPr>
          <w:rFonts w:ascii="Book Antiqua" w:hAnsi="Book Antiqua" w:hint="eastAsia"/>
          <w:kern w:val="0"/>
          <w:sz w:val="24"/>
          <w:szCs w:val="24"/>
        </w:rPr>
        <w:t xml:space="preserve">were </w:t>
      </w:r>
      <w:r w:rsidRPr="008336A2">
        <w:rPr>
          <w:rFonts w:ascii="Book Antiqua" w:hAnsi="Book Antiqua"/>
          <w:kern w:val="0"/>
          <w:sz w:val="24"/>
          <w:szCs w:val="24"/>
        </w:rPr>
        <w:t>6.11</w:t>
      </w:r>
      <w:r w:rsidR="000707C9">
        <w:rPr>
          <w:rFonts w:ascii="Book Antiqua" w:hAnsi="Book Antiqua" w:hint="eastAsia"/>
          <w:kern w:val="0"/>
          <w:sz w:val="24"/>
          <w:szCs w:val="24"/>
        </w:rPr>
        <w:t xml:space="preserve"> </w:t>
      </w:r>
      <w:r w:rsidRPr="008336A2">
        <w:rPr>
          <w:rFonts w:ascii="Book Antiqua" w:hAnsi="Book Antiqua"/>
          <w:kern w:val="0"/>
          <w:sz w:val="24"/>
          <w:szCs w:val="24"/>
        </w:rPr>
        <w:t>±</w:t>
      </w:r>
      <w:r w:rsidR="000707C9">
        <w:rPr>
          <w:rFonts w:ascii="Book Antiqua" w:hAnsi="Book Antiqua" w:hint="eastAsia"/>
          <w:kern w:val="0"/>
          <w:sz w:val="24"/>
          <w:szCs w:val="24"/>
        </w:rPr>
        <w:t xml:space="preserve"> </w:t>
      </w:r>
      <w:r w:rsidRPr="008336A2">
        <w:rPr>
          <w:rFonts w:ascii="Book Antiqua" w:hAnsi="Book Antiqua"/>
          <w:kern w:val="0"/>
          <w:sz w:val="24"/>
          <w:szCs w:val="24"/>
        </w:rPr>
        <w:t xml:space="preserve">1.44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Pr="008336A2">
        <w:rPr>
          <w:rFonts w:ascii="Book Antiqua" w:hAnsi="Book Antiqua"/>
          <w:kern w:val="0"/>
          <w:sz w:val="24"/>
          <w:szCs w:val="24"/>
        </w:rPr>
        <w:t xml:space="preserve"> (AGS), 16.10</w:t>
      </w:r>
      <w:r w:rsidR="000707C9">
        <w:rPr>
          <w:rFonts w:ascii="Book Antiqua" w:hAnsi="Book Antiqua" w:hint="eastAsia"/>
          <w:kern w:val="0"/>
          <w:sz w:val="24"/>
          <w:szCs w:val="24"/>
        </w:rPr>
        <w:t xml:space="preserve"> </w:t>
      </w:r>
      <w:r w:rsidRPr="008336A2">
        <w:rPr>
          <w:rFonts w:ascii="Book Antiqua" w:hAnsi="Book Antiqua"/>
          <w:kern w:val="0"/>
          <w:sz w:val="24"/>
          <w:szCs w:val="24"/>
        </w:rPr>
        <w:t>±</w:t>
      </w:r>
      <w:r w:rsidR="000707C9">
        <w:rPr>
          <w:rFonts w:ascii="Book Antiqua" w:hAnsi="Book Antiqua" w:hint="eastAsia"/>
          <w:kern w:val="0"/>
          <w:sz w:val="24"/>
          <w:szCs w:val="24"/>
        </w:rPr>
        <w:t xml:space="preserve"> </w:t>
      </w:r>
      <w:proofErr w:type="gramStart"/>
      <w:r w:rsidRPr="008336A2">
        <w:rPr>
          <w:rFonts w:ascii="Book Antiqua" w:hAnsi="Book Antiqua"/>
          <w:kern w:val="0"/>
          <w:sz w:val="24"/>
          <w:szCs w:val="24"/>
        </w:rPr>
        <w:t xml:space="preserve">0.81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Pr="008336A2">
        <w:rPr>
          <w:rFonts w:ascii="Book Antiqua" w:hAnsi="Book Antiqua"/>
          <w:kern w:val="0"/>
          <w:sz w:val="24"/>
          <w:szCs w:val="24"/>
        </w:rPr>
        <w:t xml:space="preserve"> (MKN-28),</w:t>
      </w:r>
      <w:proofErr w:type="gramEnd"/>
      <w:r w:rsidRPr="008336A2">
        <w:rPr>
          <w:rFonts w:ascii="Book Antiqua" w:hAnsi="Book Antiqua"/>
          <w:kern w:val="0"/>
          <w:sz w:val="24"/>
          <w:szCs w:val="24"/>
        </w:rPr>
        <w:t xml:space="preserve"> and 1.78</w:t>
      </w:r>
      <w:r w:rsidR="000707C9">
        <w:rPr>
          <w:rFonts w:ascii="Book Antiqua" w:hAnsi="Book Antiqua" w:hint="eastAsia"/>
          <w:kern w:val="0"/>
          <w:sz w:val="24"/>
          <w:szCs w:val="24"/>
        </w:rPr>
        <w:t xml:space="preserve"> </w:t>
      </w:r>
      <w:r w:rsidRPr="008336A2">
        <w:rPr>
          <w:rFonts w:ascii="Book Antiqua" w:hAnsi="Book Antiqua"/>
          <w:kern w:val="0"/>
          <w:sz w:val="24"/>
          <w:szCs w:val="24"/>
        </w:rPr>
        <w:t>±</w:t>
      </w:r>
      <w:r w:rsidR="000707C9">
        <w:rPr>
          <w:rFonts w:ascii="Book Antiqua" w:hAnsi="Book Antiqua" w:hint="eastAsia"/>
          <w:kern w:val="0"/>
          <w:sz w:val="24"/>
          <w:szCs w:val="24"/>
        </w:rPr>
        <w:t xml:space="preserve"> </w:t>
      </w:r>
      <w:r w:rsidRPr="008336A2">
        <w:rPr>
          <w:rFonts w:ascii="Book Antiqua" w:hAnsi="Book Antiqua"/>
          <w:kern w:val="0"/>
          <w:sz w:val="24"/>
          <w:szCs w:val="24"/>
        </w:rPr>
        <w:t xml:space="preserve">0.16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Pr="008336A2">
        <w:rPr>
          <w:rFonts w:ascii="Book Antiqua" w:hAnsi="Book Antiqua"/>
          <w:kern w:val="0"/>
          <w:sz w:val="24"/>
          <w:szCs w:val="24"/>
        </w:rPr>
        <w:t xml:space="preserve"> (MKN-45), </w:t>
      </w:r>
      <w:r>
        <w:rPr>
          <w:rFonts w:ascii="Book Antiqua" w:hAnsi="Book Antiqua" w:hint="eastAsia"/>
          <w:kern w:val="0"/>
          <w:sz w:val="24"/>
          <w:szCs w:val="24"/>
        </w:rPr>
        <w:t>respectively</w:t>
      </w:r>
      <w:r w:rsidRPr="008336A2">
        <w:rPr>
          <w:rFonts w:ascii="Book Antiqua" w:hAnsi="Book Antiqua"/>
          <w:kern w:val="0"/>
          <w:sz w:val="24"/>
          <w:szCs w:val="24"/>
        </w:rPr>
        <w:t xml:space="preserve">. </w:t>
      </w:r>
      <w:r>
        <w:rPr>
          <w:rFonts w:ascii="Book Antiqua" w:hAnsi="Book Antiqua" w:hint="eastAsia"/>
          <w:kern w:val="0"/>
          <w:sz w:val="24"/>
          <w:szCs w:val="24"/>
        </w:rPr>
        <w:t>T</w:t>
      </w:r>
      <w:r w:rsidRPr="008336A2">
        <w:rPr>
          <w:rFonts w:ascii="Book Antiqua" w:hAnsi="Book Antiqua"/>
          <w:kern w:val="0"/>
          <w:sz w:val="24"/>
          <w:szCs w:val="24"/>
        </w:rPr>
        <w:t xml:space="preserve">he cytotoxicity of </w:t>
      </w:r>
      <w:proofErr w:type="spellStart"/>
      <w:r w:rsidRPr="008336A2">
        <w:rPr>
          <w:rFonts w:ascii="Book Antiqua" w:hAnsi="Book Antiqua"/>
          <w:kern w:val="0"/>
          <w:sz w:val="24"/>
          <w:szCs w:val="24"/>
        </w:rPr>
        <w:t>lob</w:t>
      </w:r>
      <w:r w:rsidRPr="008336A2">
        <w:rPr>
          <w:rFonts w:ascii="Book Antiqua" w:hAnsi="Book Antiqua"/>
          <w:bCs/>
          <w:kern w:val="0"/>
          <w:sz w:val="24"/>
          <w:szCs w:val="24"/>
        </w:rPr>
        <w:t>aplatin</w:t>
      </w:r>
      <w:proofErr w:type="spellEnd"/>
      <w:r w:rsidRPr="008336A2">
        <w:rPr>
          <w:rFonts w:ascii="Book Antiqua" w:hAnsi="Book Antiqua"/>
          <w:bCs/>
          <w:kern w:val="0"/>
          <w:sz w:val="24"/>
          <w:szCs w:val="24"/>
        </w:rPr>
        <w:t xml:space="preserve"> varied </w:t>
      </w:r>
      <w:r>
        <w:rPr>
          <w:rFonts w:ascii="Book Antiqua" w:hAnsi="Book Antiqua" w:hint="eastAsia"/>
          <w:bCs/>
          <w:kern w:val="0"/>
          <w:sz w:val="24"/>
          <w:szCs w:val="24"/>
        </w:rPr>
        <w:t>in different</w:t>
      </w:r>
      <w:r w:rsidRPr="008336A2">
        <w:rPr>
          <w:rFonts w:ascii="Book Antiqua" w:hAnsi="Book Antiqua"/>
          <w:bCs/>
          <w:kern w:val="0"/>
          <w:sz w:val="24"/>
          <w:szCs w:val="24"/>
        </w:rPr>
        <w:t xml:space="preserve"> cell lines</w:t>
      </w:r>
      <w:r>
        <w:rPr>
          <w:rFonts w:ascii="Book Antiqua" w:hAnsi="Book Antiqua" w:hint="eastAsia"/>
          <w:bCs/>
          <w:kern w:val="0"/>
          <w:sz w:val="24"/>
          <w:szCs w:val="24"/>
        </w:rPr>
        <w:t xml:space="preserve"> by</w:t>
      </w:r>
      <w:r w:rsidRPr="008336A2">
        <w:rPr>
          <w:rFonts w:ascii="Book Antiqua" w:hAnsi="Book Antiqua"/>
          <w:kern w:val="0"/>
          <w:sz w:val="24"/>
          <w:szCs w:val="24"/>
        </w:rPr>
        <w:t xml:space="preserve"> </w:t>
      </w:r>
      <w:r w:rsidRPr="007A072D">
        <w:rPr>
          <w:rFonts w:ascii="Book Antiqua" w:hAnsi="Book Antiqua"/>
          <w:kern w:val="0"/>
          <w:sz w:val="24"/>
          <w:szCs w:val="24"/>
        </w:rPr>
        <w:t>co</w:t>
      </w:r>
      <w:r>
        <w:rPr>
          <w:rFonts w:ascii="Book Antiqua" w:hAnsi="Book Antiqua" w:hint="eastAsia"/>
          <w:kern w:val="0"/>
          <w:sz w:val="24"/>
          <w:szCs w:val="24"/>
        </w:rPr>
        <w:t xml:space="preserve">mparing with </w:t>
      </w:r>
      <w:r w:rsidRPr="008336A2">
        <w:rPr>
          <w:rFonts w:ascii="Book Antiqua" w:hAnsi="Book Antiqua"/>
          <w:kern w:val="0"/>
          <w:sz w:val="24"/>
          <w:szCs w:val="24"/>
        </w:rPr>
        <w:t>the IC</w:t>
      </w:r>
      <w:r w:rsidRPr="008336A2">
        <w:rPr>
          <w:rFonts w:ascii="Book Antiqua" w:hAnsi="Book Antiqua"/>
          <w:kern w:val="0"/>
          <w:sz w:val="24"/>
          <w:szCs w:val="24"/>
          <w:vertAlign w:val="subscript"/>
        </w:rPr>
        <w:t>50</w:t>
      </w:r>
      <w:r w:rsidRPr="008336A2">
        <w:rPr>
          <w:rFonts w:ascii="Book Antiqua" w:hAnsi="Book Antiqua"/>
          <w:kern w:val="0"/>
          <w:sz w:val="24"/>
          <w:szCs w:val="24"/>
        </w:rPr>
        <w:t xml:space="preserve"> values</w:t>
      </w:r>
      <w:r w:rsidRPr="008336A2">
        <w:rPr>
          <w:rFonts w:ascii="Book Antiqua" w:hAnsi="Book Antiqua"/>
          <w:bCs/>
          <w:kern w:val="0"/>
          <w:sz w:val="24"/>
          <w:szCs w:val="24"/>
        </w:rPr>
        <w:t xml:space="preserve">. Moreover, </w:t>
      </w:r>
      <w:proofErr w:type="spellStart"/>
      <w:r w:rsidRPr="008336A2">
        <w:rPr>
          <w:rFonts w:ascii="Book Antiqua" w:hAnsi="Book Antiqua"/>
          <w:bCs/>
          <w:kern w:val="0"/>
          <w:sz w:val="24"/>
          <w:szCs w:val="24"/>
        </w:rPr>
        <w:t>lobaplatin</w:t>
      </w:r>
      <w:proofErr w:type="spellEnd"/>
      <w:r w:rsidRPr="008336A2">
        <w:rPr>
          <w:rFonts w:ascii="Book Antiqua" w:hAnsi="Book Antiqua"/>
          <w:bCs/>
          <w:kern w:val="0"/>
          <w:sz w:val="24"/>
          <w:szCs w:val="24"/>
        </w:rPr>
        <w:t xml:space="preserve"> was less cytotoxic to normal human gastric mucous GES-1 cells (IC50 value 56.17</w:t>
      </w:r>
      <w:r w:rsidR="000707C9">
        <w:rPr>
          <w:rFonts w:ascii="Book Antiqua" w:hAnsi="Book Antiqua" w:hint="eastAsia"/>
          <w:bCs/>
          <w:kern w:val="0"/>
          <w:sz w:val="24"/>
          <w:szCs w:val="24"/>
        </w:rPr>
        <w:t xml:space="preserve"> </w:t>
      </w:r>
      <w:r w:rsidRPr="008336A2">
        <w:rPr>
          <w:rFonts w:ascii="Book Antiqua" w:hAnsi="Book Antiqua"/>
          <w:bCs/>
          <w:kern w:val="0"/>
          <w:sz w:val="24"/>
          <w:szCs w:val="24"/>
        </w:rPr>
        <w:t>±</w:t>
      </w:r>
      <w:r w:rsidR="000707C9">
        <w:rPr>
          <w:rFonts w:ascii="Book Antiqua" w:hAnsi="Book Antiqua" w:hint="eastAsia"/>
          <w:bCs/>
          <w:kern w:val="0"/>
          <w:sz w:val="24"/>
          <w:szCs w:val="24"/>
        </w:rPr>
        <w:t xml:space="preserve"> </w:t>
      </w:r>
      <w:proofErr w:type="gramStart"/>
      <w:r w:rsidRPr="008336A2">
        <w:rPr>
          <w:rFonts w:ascii="Book Antiqua" w:hAnsi="Book Antiqua"/>
          <w:bCs/>
          <w:kern w:val="0"/>
          <w:sz w:val="24"/>
          <w:szCs w:val="24"/>
        </w:rPr>
        <w:t xml:space="preserve">1.57 </w:t>
      </w:r>
      <w:proofErr w:type="spellStart"/>
      <w:r w:rsidRPr="008336A2">
        <w:rPr>
          <w:rFonts w:ascii="Book Antiqua" w:hAnsi="Book Antiqua"/>
          <w:bCs/>
          <w:kern w:val="0"/>
          <w:sz w:val="24"/>
          <w:szCs w:val="24"/>
        </w:rPr>
        <w:t>μg</w:t>
      </w:r>
      <w:proofErr w:type="spellEnd"/>
      <w:r w:rsidRPr="008336A2">
        <w:rPr>
          <w:rFonts w:ascii="Book Antiqua" w:hAnsi="Book Antiqua"/>
          <w:bCs/>
          <w:kern w:val="0"/>
          <w:sz w:val="24"/>
          <w:szCs w:val="24"/>
        </w:rPr>
        <w:t>/m</w:t>
      </w:r>
      <w:r w:rsidRPr="000707C9">
        <w:rPr>
          <w:rFonts w:ascii="Book Antiqua" w:hAnsi="Book Antiqua"/>
          <w:bCs/>
          <w:caps/>
          <w:kern w:val="0"/>
          <w:sz w:val="24"/>
          <w:szCs w:val="24"/>
        </w:rPr>
        <w:t>l</w:t>
      </w:r>
      <w:proofErr w:type="gramEnd"/>
      <w:r w:rsidRPr="008336A2">
        <w:rPr>
          <w:rFonts w:ascii="Book Antiqua" w:hAnsi="Book Antiqua"/>
          <w:bCs/>
          <w:kern w:val="0"/>
          <w:sz w:val="24"/>
          <w:szCs w:val="24"/>
        </w:rPr>
        <w:t>) than it was to cancer cells.</w:t>
      </w:r>
    </w:p>
    <w:p w:rsidR="000707C9" w:rsidRDefault="000707C9" w:rsidP="00872096">
      <w:pPr>
        <w:autoSpaceDE w:val="0"/>
        <w:autoSpaceDN w:val="0"/>
        <w:adjustRightInd w:val="0"/>
        <w:snapToGrid w:val="0"/>
        <w:spacing w:line="360" w:lineRule="auto"/>
        <w:rPr>
          <w:rFonts w:ascii="Book Antiqua" w:hAnsi="Book Antiqua"/>
          <w:b/>
          <w:bCs/>
          <w:i/>
          <w:kern w:val="0"/>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bCs/>
          <w:i/>
          <w:kern w:val="0"/>
          <w:sz w:val="24"/>
          <w:szCs w:val="24"/>
        </w:rPr>
      </w:pPr>
      <w:r>
        <w:rPr>
          <w:rFonts w:ascii="Book Antiqua" w:hAnsi="Book Antiqua" w:hint="eastAsia"/>
          <w:b/>
          <w:bCs/>
          <w:i/>
          <w:kern w:val="0"/>
          <w:sz w:val="24"/>
          <w:szCs w:val="24"/>
        </w:rPr>
        <w:t>A</w:t>
      </w:r>
      <w:r w:rsidRPr="008336A2">
        <w:rPr>
          <w:rFonts w:ascii="Book Antiqua" w:hAnsi="Book Antiqua"/>
          <w:b/>
          <w:bCs/>
          <w:i/>
          <w:kern w:val="0"/>
          <w:sz w:val="24"/>
          <w:szCs w:val="24"/>
        </w:rPr>
        <w:t>poptosis</w:t>
      </w:r>
      <w:r w:rsidRPr="008336A2">
        <w:rPr>
          <w:rFonts w:ascii="Book Antiqua" w:hAnsi="Book Antiqua"/>
          <w:b/>
          <w:i/>
          <w:kern w:val="0"/>
          <w:sz w:val="24"/>
          <w:szCs w:val="24"/>
        </w:rPr>
        <w:t xml:space="preserve"> </w:t>
      </w:r>
      <w:r>
        <w:rPr>
          <w:rFonts w:ascii="Book Antiqua" w:hAnsi="Book Antiqua" w:hint="eastAsia"/>
          <w:b/>
          <w:i/>
          <w:kern w:val="0"/>
          <w:sz w:val="24"/>
          <w:szCs w:val="24"/>
        </w:rPr>
        <w:t xml:space="preserve">induced by </w:t>
      </w:r>
      <w:proofErr w:type="spellStart"/>
      <w:r w:rsidRPr="00CD3769">
        <w:rPr>
          <w:rFonts w:ascii="Book Antiqua" w:hAnsi="Book Antiqua"/>
          <w:b/>
          <w:i/>
          <w:kern w:val="0"/>
          <w:sz w:val="24"/>
          <w:szCs w:val="24"/>
        </w:rPr>
        <w:t>lobaplatin</w:t>
      </w:r>
      <w:proofErr w:type="spellEnd"/>
      <w:r w:rsidDel="00405376">
        <w:rPr>
          <w:rFonts w:ascii="Book Antiqua" w:hAnsi="Book Antiqua" w:hint="eastAsia"/>
          <w:b/>
          <w:i/>
          <w:kern w:val="0"/>
          <w:sz w:val="24"/>
          <w:szCs w:val="24"/>
        </w:rPr>
        <w:t xml:space="preserve"> </w:t>
      </w:r>
      <w:r w:rsidRPr="008336A2">
        <w:rPr>
          <w:rFonts w:ascii="Book Antiqua" w:hAnsi="Book Antiqua"/>
          <w:b/>
          <w:bCs/>
          <w:i/>
          <w:kern w:val="0"/>
          <w:sz w:val="24"/>
          <w:szCs w:val="24"/>
        </w:rPr>
        <w:t>in gastric cancer cells</w:t>
      </w:r>
      <w:r>
        <w:rPr>
          <w:rFonts w:ascii="Book Antiqua" w:hAnsi="Book Antiqua" w:hint="eastAsia"/>
          <w:b/>
          <w:bCs/>
          <w:i/>
          <w:kern w:val="0"/>
          <w:sz w:val="24"/>
          <w:szCs w:val="24"/>
        </w:rPr>
        <w:t xml:space="preserve"> </w:t>
      </w:r>
    </w:p>
    <w:p w:rsidR="008A37DA" w:rsidRPr="008336A2" w:rsidRDefault="008A37DA" w:rsidP="00872096">
      <w:pPr>
        <w:autoSpaceDE w:val="0"/>
        <w:autoSpaceDN w:val="0"/>
        <w:adjustRightInd w:val="0"/>
        <w:snapToGrid w:val="0"/>
        <w:spacing w:line="360" w:lineRule="auto"/>
        <w:rPr>
          <w:rFonts w:ascii="Book Antiqua" w:hAnsi="Book Antiqua"/>
          <w:kern w:val="0"/>
          <w:sz w:val="24"/>
          <w:szCs w:val="24"/>
        </w:rPr>
      </w:pPr>
      <w:r w:rsidRPr="008336A2">
        <w:rPr>
          <w:rFonts w:ascii="Book Antiqua" w:hAnsi="Book Antiqua"/>
          <w:kern w:val="0"/>
          <w:sz w:val="24"/>
          <w:szCs w:val="24"/>
        </w:rPr>
        <w:t xml:space="preserve">To </w:t>
      </w:r>
      <w:r>
        <w:rPr>
          <w:rFonts w:ascii="Book Antiqua" w:hAnsi="Book Antiqua"/>
          <w:kern w:val="0"/>
          <w:sz w:val="24"/>
          <w:szCs w:val="24"/>
        </w:rPr>
        <w:t>assess</w:t>
      </w:r>
      <w:r w:rsidRPr="008336A2">
        <w:rPr>
          <w:rFonts w:ascii="Book Antiqua" w:hAnsi="Book Antiqua"/>
          <w:kern w:val="0"/>
          <w:sz w:val="24"/>
          <w:szCs w:val="24"/>
        </w:rPr>
        <w:t xml:space="preserve"> whether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-induced </w:t>
      </w:r>
      <w:r>
        <w:rPr>
          <w:rFonts w:ascii="Book Antiqua" w:hAnsi="Book Antiqua" w:hint="eastAsia"/>
          <w:kern w:val="0"/>
          <w:sz w:val="24"/>
          <w:szCs w:val="24"/>
        </w:rPr>
        <w:t>growth inhibition</w:t>
      </w:r>
      <w:r w:rsidRPr="008336A2">
        <w:rPr>
          <w:rFonts w:ascii="Book Antiqua" w:hAnsi="Book Antiqua"/>
          <w:kern w:val="0"/>
          <w:sz w:val="24"/>
          <w:szCs w:val="24"/>
        </w:rPr>
        <w:t xml:space="preserve"> </w:t>
      </w:r>
      <w:r>
        <w:rPr>
          <w:rFonts w:ascii="Book Antiqua" w:hAnsi="Book Antiqua" w:hint="eastAsia"/>
          <w:kern w:val="0"/>
          <w:sz w:val="24"/>
          <w:szCs w:val="24"/>
        </w:rPr>
        <w:t xml:space="preserve">in gastric </w:t>
      </w:r>
      <w:proofErr w:type="spellStart"/>
      <w:r>
        <w:rPr>
          <w:rFonts w:ascii="Book Antiqua" w:hAnsi="Book Antiqua" w:hint="eastAsia"/>
          <w:kern w:val="0"/>
          <w:sz w:val="24"/>
          <w:szCs w:val="24"/>
        </w:rPr>
        <w:t>cnacer</w:t>
      </w:r>
      <w:proofErr w:type="spellEnd"/>
      <w:r>
        <w:rPr>
          <w:rFonts w:ascii="Book Antiqua" w:hAnsi="Book Antiqua" w:hint="eastAsia"/>
          <w:kern w:val="0"/>
          <w:sz w:val="24"/>
          <w:szCs w:val="24"/>
        </w:rPr>
        <w:t xml:space="preserve"> </w:t>
      </w:r>
      <w:r w:rsidRPr="008336A2">
        <w:rPr>
          <w:rFonts w:ascii="Book Antiqua" w:hAnsi="Book Antiqua"/>
          <w:kern w:val="0"/>
          <w:sz w:val="24"/>
          <w:szCs w:val="24"/>
        </w:rPr>
        <w:t xml:space="preserve">was </w:t>
      </w:r>
      <w:r>
        <w:rPr>
          <w:rFonts w:ascii="Book Antiqua" w:hAnsi="Book Antiqua" w:hint="eastAsia"/>
          <w:kern w:val="0"/>
          <w:sz w:val="24"/>
          <w:szCs w:val="24"/>
        </w:rPr>
        <w:t>related</w:t>
      </w:r>
      <w:r w:rsidRPr="008336A2">
        <w:rPr>
          <w:rFonts w:ascii="Book Antiqua" w:hAnsi="Book Antiqua"/>
          <w:kern w:val="0"/>
          <w:sz w:val="24"/>
          <w:szCs w:val="24"/>
        </w:rPr>
        <w:t xml:space="preserve"> </w:t>
      </w:r>
      <w:r>
        <w:rPr>
          <w:rFonts w:ascii="Book Antiqua" w:hAnsi="Book Antiqua" w:hint="eastAsia"/>
          <w:kern w:val="0"/>
          <w:sz w:val="24"/>
          <w:szCs w:val="24"/>
        </w:rPr>
        <w:t>to</w:t>
      </w:r>
      <w:r w:rsidRPr="008336A2">
        <w:rPr>
          <w:rFonts w:ascii="Book Antiqua" w:hAnsi="Book Antiqua"/>
          <w:kern w:val="0"/>
          <w:sz w:val="24"/>
          <w:szCs w:val="24"/>
        </w:rPr>
        <w:t xml:space="preserve"> </w:t>
      </w:r>
      <w:r>
        <w:rPr>
          <w:rFonts w:ascii="Book Antiqua" w:hAnsi="Book Antiqua" w:hint="eastAsia"/>
          <w:kern w:val="0"/>
          <w:sz w:val="24"/>
          <w:szCs w:val="24"/>
        </w:rPr>
        <w:t>cell</w:t>
      </w:r>
      <w:r w:rsidRPr="008336A2">
        <w:rPr>
          <w:rFonts w:ascii="Book Antiqua" w:hAnsi="Book Antiqua"/>
          <w:kern w:val="0"/>
          <w:sz w:val="24"/>
          <w:szCs w:val="24"/>
        </w:rPr>
        <w:t xml:space="preserve"> apoptosis, AGS, MKN-28</w:t>
      </w:r>
      <w:r>
        <w:rPr>
          <w:rFonts w:ascii="Book Antiqua" w:hAnsi="Book Antiqua" w:hint="eastAsia"/>
          <w:kern w:val="0"/>
          <w:sz w:val="24"/>
          <w:szCs w:val="24"/>
        </w:rPr>
        <w:t xml:space="preserve">, </w:t>
      </w:r>
      <w:r w:rsidRPr="008336A2">
        <w:rPr>
          <w:rFonts w:ascii="Book Antiqua" w:hAnsi="Book Antiqua"/>
          <w:kern w:val="0"/>
          <w:sz w:val="24"/>
          <w:szCs w:val="24"/>
        </w:rPr>
        <w:t>and MKN</w:t>
      </w:r>
      <w:r>
        <w:rPr>
          <w:rFonts w:ascii="Book Antiqua" w:hAnsi="Book Antiqua" w:hint="eastAsia"/>
          <w:kern w:val="0"/>
          <w:sz w:val="24"/>
          <w:szCs w:val="24"/>
        </w:rPr>
        <w:t>-</w:t>
      </w:r>
      <w:r w:rsidRPr="008336A2">
        <w:rPr>
          <w:rFonts w:ascii="Book Antiqua" w:hAnsi="Book Antiqua"/>
          <w:kern w:val="0"/>
          <w:sz w:val="24"/>
          <w:szCs w:val="24"/>
        </w:rPr>
        <w:t xml:space="preserve">45 cells were </w:t>
      </w:r>
      <w:r>
        <w:rPr>
          <w:rFonts w:ascii="Book Antiqua" w:hAnsi="Book Antiqua" w:hint="eastAsia"/>
          <w:kern w:val="0"/>
          <w:sz w:val="24"/>
          <w:szCs w:val="24"/>
        </w:rPr>
        <w:t>dealt</w:t>
      </w:r>
      <w:r w:rsidRPr="008336A2">
        <w:rPr>
          <w:rFonts w:ascii="Book Antiqua" w:hAnsi="Book Antiqua"/>
          <w:kern w:val="0"/>
          <w:sz w:val="24"/>
          <w:szCs w:val="24"/>
        </w:rPr>
        <w:t xml:space="preserve"> with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as described above, and </w:t>
      </w:r>
      <w:r>
        <w:rPr>
          <w:rFonts w:ascii="Book Antiqua" w:hAnsi="Book Antiqua"/>
          <w:kern w:val="0"/>
          <w:sz w:val="24"/>
          <w:szCs w:val="24"/>
        </w:rPr>
        <w:t>cell</w:t>
      </w:r>
      <w:r w:rsidRPr="008336A2">
        <w:rPr>
          <w:rFonts w:ascii="Book Antiqua" w:hAnsi="Book Antiqua"/>
          <w:kern w:val="0"/>
          <w:sz w:val="24"/>
          <w:szCs w:val="24"/>
        </w:rPr>
        <w:t xml:space="preserve"> apoptotic w</w:t>
      </w:r>
      <w:r>
        <w:rPr>
          <w:rFonts w:ascii="Book Antiqua" w:hAnsi="Book Antiqua" w:hint="eastAsia"/>
          <w:kern w:val="0"/>
          <w:sz w:val="24"/>
          <w:szCs w:val="24"/>
        </w:rPr>
        <w:t>as</w:t>
      </w:r>
      <w:r w:rsidRPr="008336A2">
        <w:rPr>
          <w:rFonts w:ascii="Book Antiqua" w:hAnsi="Book Antiqua"/>
          <w:kern w:val="0"/>
          <w:sz w:val="24"/>
          <w:szCs w:val="24"/>
        </w:rPr>
        <w:t xml:space="preserve"> </w:t>
      </w:r>
      <w:r w:rsidRPr="00B72340">
        <w:rPr>
          <w:rFonts w:ascii="Book Antiqua" w:hAnsi="Book Antiqua"/>
          <w:kern w:val="0"/>
          <w:sz w:val="24"/>
          <w:szCs w:val="24"/>
        </w:rPr>
        <w:t>evaluate</w:t>
      </w:r>
      <w:r>
        <w:rPr>
          <w:rFonts w:ascii="Book Antiqua" w:hAnsi="Book Antiqua" w:hint="eastAsia"/>
          <w:kern w:val="0"/>
          <w:sz w:val="24"/>
          <w:szCs w:val="24"/>
        </w:rPr>
        <w:t>d</w:t>
      </w:r>
      <w:r w:rsidRPr="008336A2">
        <w:rPr>
          <w:rFonts w:ascii="Book Antiqua" w:hAnsi="Book Antiqua"/>
          <w:kern w:val="0"/>
          <w:sz w:val="24"/>
          <w:szCs w:val="24"/>
        </w:rPr>
        <w:t xml:space="preserve"> </w:t>
      </w:r>
      <w:r>
        <w:rPr>
          <w:rFonts w:ascii="Book Antiqua" w:hAnsi="Book Antiqua" w:hint="eastAsia"/>
          <w:kern w:val="0"/>
          <w:sz w:val="24"/>
          <w:szCs w:val="24"/>
        </w:rPr>
        <w:t>by</w:t>
      </w:r>
      <w:bookmarkStart w:id="53" w:name="OLE_LINK3"/>
      <w:bookmarkStart w:id="54" w:name="OLE_LINK4"/>
      <w:r>
        <w:rPr>
          <w:rFonts w:ascii="Book Antiqua" w:hAnsi="Book Antiqua" w:hint="eastAsia"/>
          <w:kern w:val="0"/>
          <w:sz w:val="24"/>
          <w:szCs w:val="24"/>
        </w:rPr>
        <w:t xml:space="preserve"> flow cytometry</w:t>
      </w:r>
      <w:bookmarkEnd w:id="53"/>
      <w:bookmarkEnd w:id="54"/>
      <w:r>
        <w:rPr>
          <w:rFonts w:ascii="Book Antiqua" w:hAnsi="Book Antiqua" w:hint="eastAsia"/>
          <w:kern w:val="0"/>
          <w:sz w:val="24"/>
          <w:szCs w:val="24"/>
        </w:rPr>
        <w:t xml:space="preserve"> with the </w:t>
      </w:r>
      <w:proofErr w:type="spellStart"/>
      <w:r w:rsidRPr="008336A2">
        <w:rPr>
          <w:rFonts w:ascii="Book Antiqua" w:hAnsi="Book Antiqua"/>
          <w:kern w:val="0"/>
          <w:sz w:val="24"/>
          <w:szCs w:val="24"/>
        </w:rPr>
        <w:t>Annexin</w:t>
      </w:r>
      <w:proofErr w:type="spellEnd"/>
      <w:r w:rsidRPr="008336A2">
        <w:rPr>
          <w:rFonts w:ascii="Book Antiqua" w:hAnsi="Book Antiqua"/>
          <w:kern w:val="0"/>
          <w:sz w:val="24"/>
          <w:szCs w:val="24"/>
        </w:rPr>
        <w:t xml:space="preserve"> V-FITC Apoptosis Detection kit. </w:t>
      </w:r>
      <w:bookmarkStart w:id="55" w:name="OLE_LINK5"/>
      <w:bookmarkStart w:id="56" w:name="OLE_LINK6"/>
      <w:r>
        <w:rPr>
          <w:rFonts w:ascii="Book Antiqua" w:hAnsi="Book Antiqua" w:hint="eastAsia"/>
          <w:kern w:val="0"/>
          <w:sz w:val="24"/>
          <w:szCs w:val="24"/>
        </w:rPr>
        <w:t xml:space="preserve">After </w:t>
      </w:r>
      <w:r w:rsidRPr="008336A2">
        <w:rPr>
          <w:rFonts w:ascii="Book Antiqua" w:hAnsi="Book Antiqua"/>
          <w:kern w:val="0"/>
          <w:sz w:val="24"/>
          <w:szCs w:val="24"/>
        </w:rPr>
        <w:t>expos</w:t>
      </w:r>
      <w:r>
        <w:rPr>
          <w:rFonts w:ascii="Book Antiqua" w:hAnsi="Book Antiqua" w:hint="eastAsia"/>
          <w:kern w:val="0"/>
          <w:sz w:val="24"/>
          <w:szCs w:val="24"/>
        </w:rPr>
        <w:t>ing</w:t>
      </w:r>
      <w:r w:rsidRPr="008336A2">
        <w:rPr>
          <w:rFonts w:ascii="Book Antiqua" w:hAnsi="Book Antiqua"/>
          <w:kern w:val="0"/>
          <w:sz w:val="24"/>
          <w:szCs w:val="24"/>
        </w:rPr>
        <w:t xml:space="preserve"> to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for 24 h</w:t>
      </w:r>
      <w:r>
        <w:rPr>
          <w:rFonts w:ascii="Book Antiqua" w:hAnsi="Book Antiqua" w:hint="eastAsia"/>
          <w:kern w:val="0"/>
          <w:sz w:val="24"/>
          <w:szCs w:val="24"/>
        </w:rPr>
        <w:t xml:space="preserve">, the number of </w:t>
      </w:r>
      <w:r w:rsidRPr="008336A2">
        <w:rPr>
          <w:rFonts w:ascii="Book Antiqua" w:hAnsi="Book Antiqua"/>
          <w:kern w:val="0"/>
          <w:sz w:val="24"/>
          <w:szCs w:val="24"/>
        </w:rPr>
        <w:t>apoptotic</w:t>
      </w:r>
      <w:r>
        <w:rPr>
          <w:rFonts w:ascii="Book Antiqua" w:hAnsi="Book Antiqua" w:hint="eastAsia"/>
          <w:kern w:val="0"/>
          <w:sz w:val="24"/>
          <w:szCs w:val="24"/>
        </w:rPr>
        <w:t xml:space="preserve"> </w:t>
      </w:r>
      <w:r w:rsidRPr="008336A2">
        <w:rPr>
          <w:rFonts w:ascii="Book Antiqua" w:hAnsi="Book Antiqua"/>
          <w:kern w:val="0"/>
          <w:sz w:val="24"/>
          <w:szCs w:val="24"/>
        </w:rPr>
        <w:t>MKN-28 cells</w:t>
      </w:r>
      <w:r>
        <w:rPr>
          <w:rFonts w:ascii="Book Antiqua" w:hAnsi="Book Antiqua" w:hint="eastAsia"/>
          <w:kern w:val="0"/>
          <w:sz w:val="24"/>
          <w:szCs w:val="24"/>
        </w:rPr>
        <w:t xml:space="preserve"> </w:t>
      </w:r>
      <w:r w:rsidRPr="008336A2">
        <w:rPr>
          <w:rFonts w:ascii="Book Antiqua" w:hAnsi="Book Antiqua"/>
          <w:kern w:val="0"/>
          <w:sz w:val="24"/>
          <w:szCs w:val="24"/>
        </w:rPr>
        <w:t>significant</w:t>
      </w:r>
      <w:r>
        <w:rPr>
          <w:rFonts w:ascii="Book Antiqua" w:hAnsi="Book Antiqua" w:hint="eastAsia"/>
          <w:kern w:val="0"/>
          <w:sz w:val="24"/>
          <w:szCs w:val="24"/>
        </w:rPr>
        <w:t xml:space="preserve">ly </w:t>
      </w:r>
      <w:r w:rsidRPr="008336A2">
        <w:rPr>
          <w:rFonts w:ascii="Book Antiqua" w:hAnsi="Book Antiqua"/>
          <w:kern w:val="0"/>
          <w:sz w:val="24"/>
          <w:szCs w:val="24"/>
        </w:rPr>
        <w:t>increase</w:t>
      </w:r>
      <w:r>
        <w:rPr>
          <w:rFonts w:ascii="Book Antiqua" w:hAnsi="Book Antiqua" w:hint="eastAsia"/>
          <w:kern w:val="0"/>
          <w:sz w:val="24"/>
          <w:szCs w:val="24"/>
        </w:rPr>
        <w:t xml:space="preserve">d </w:t>
      </w:r>
      <w:bookmarkEnd w:id="55"/>
      <w:bookmarkEnd w:id="56"/>
      <w:r w:rsidRPr="008336A2">
        <w:rPr>
          <w:rFonts w:ascii="Book Antiqua" w:hAnsi="Book Antiqua"/>
          <w:kern w:val="0"/>
          <w:sz w:val="24"/>
          <w:szCs w:val="24"/>
        </w:rPr>
        <w:t xml:space="preserve">in a dose-dependent manner </w:t>
      </w:r>
      <w:r w:rsidR="000707C9">
        <w:rPr>
          <w:rFonts w:ascii="Book Antiqua" w:hAnsi="Book Antiqua" w:hint="eastAsia"/>
          <w:kern w:val="0"/>
          <w:sz w:val="24"/>
          <w:szCs w:val="24"/>
        </w:rPr>
        <w:t>[</w:t>
      </w:r>
      <w:r w:rsidRPr="008336A2">
        <w:rPr>
          <w:rFonts w:ascii="Book Antiqua" w:hAnsi="Book Antiqua"/>
          <w:kern w:val="0"/>
          <w:sz w:val="24"/>
          <w:szCs w:val="24"/>
        </w:rPr>
        <w:t xml:space="preserve">2.3% in 0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Pr="008336A2">
        <w:rPr>
          <w:rFonts w:ascii="Book Antiqua" w:hAnsi="Book Antiqua"/>
          <w:kern w:val="0"/>
          <w:sz w:val="24"/>
          <w:szCs w:val="24"/>
        </w:rPr>
        <w:t xml:space="preserve">, 15.6% in 25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w:t>
      </w:r>
      <w:r w:rsidR="000707C9" w:rsidRPr="000707C9">
        <w:rPr>
          <w:rFonts w:ascii="Book Antiqua" w:hAnsi="Book Antiqua"/>
          <w:kern w:val="0"/>
          <w:sz w:val="24"/>
          <w:szCs w:val="24"/>
        </w:rPr>
        <w:t>m</w:t>
      </w:r>
      <w:r w:rsidR="000707C9" w:rsidRPr="000707C9">
        <w:rPr>
          <w:rFonts w:ascii="Book Antiqua" w:hAnsi="Book Antiqua"/>
          <w:caps/>
          <w:kern w:val="0"/>
          <w:sz w:val="24"/>
          <w:szCs w:val="24"/>
        </w:rPr>
        <w:t>l</w:t>
      </w:r>
      <w:r w:rsidR="000707C9">
        <w:rPr>
          <w:rFonts w:ascii="Book Antiqua" w:hAnsi="Book Antiqua" w:hint="eastAsia"/>
          <w:caps/>
          <w:kern w:val="0"/>
          <w:sz w:val="24"/>
          <w:szCs w:val="24"/>
        </w:rPr>
        <w:t xml:space="preserve"> </w:t>
      </w:r>
      <w:r w:rsidR="000707C9" w:rsidRPr="000707C9">
        <w:rPr>
          <w:rFonts w:ascii="Book Antiqua" w:hAnsi="Book Antiqua" w:hint="eastAsia"/>
          <w:kern w:val="0"/>
          <w:sz w:val="24"/>
          <w:szCs w:val="24"/>
        </w:rPr>
        <w:t>(</w:t>
      </w:r>
      <w:r w:rsidRPr="000707C9">
        <w:rPr>
          <w:rFonts w:ascii="Book Antiqua" w:hAnsi="Book Antiqua"/>
          <w:i/>
          <w:kern w:val="0"/>
          <w:sz w:val="24"/>
          <w:szCs w:val="24"/>
        </w:rPr>
        <w:t>P</w:t>
      </w:r>
      <w:r w:rsidRPr="008336A2">
        <w:rPr>
          <w:rFonts w:ascii="Book Antiqua" w:hAnsi="Book Antiqua"/>
          <w:kern w:val="0"/>
          <w:sz w:val="24"/>
          <w:szCs w:val="24"/>
        </w:rPr>
        <w:t xml:space="preserve"> &lt; 0.01</w:t>
      </w:r>
      <w:r w:rsidR="000707C9">
        <w:rPr>
          <w:rFonts w:ascii="Book Antiqua" w:hAnsi="Book Antiqua" w:hint="eastAsia"/>
          <w:kern w:val="0"/>
          <w:sz w:val="24"/>
          <w:szCs w:val="24"/>
        </w:rPr>
        <w:t>)</w:t>
      </w:r>
      <w:r w:rsidRPr="008336A2">
        <w:rPr>
          <w:rFonts w:ascii="Book Antiqua" w:hAnsi="Book Antiqua"/>
          <w:kern w:val="0"/>
          <w:sz w:val="24"/>
          <w:szCs w:val="24"/>
        </w:rPr>
        <w:t xml:space="preserve">, 27.6% in 50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000707C9">
        <w:rPr>
          <w:rFonts w:ascii="Book Antiqua" w:hAnsi="Book Antiqua" w:hint="eastAsia"/>
          <w:kern w:val="0"/>
          <w:sz w:val="24"/>
          <w:szCs w:val="24"/>
        </w:rPr>
        <w:t xml:space="preserve"> </w:t>
      </w:r>
      <w:r w:rsidR="000707C9" w:rsidRPr="000707C9">
        <w:rPr>
          <w:rFonts w:ascii="Book Antiqua" w:hAnsi="Book Antiqua" w:hint="eastAsia"/>
          <w:kern w:val="0"/>
          <w:sz w:val="24"/>
          <w:szCs w:val="24"/>
        </w:rPr>
        <w:t>(</w:t>
      </w:r>
      <w:r w:rsidRPr="000707C9">
        <w:rPr>
          <w:rFonts w:ascii="Book Antiqua" w:hAnsi="Book Antiqua"/>
          <w:i/>
          <w:kern w:val="0"/>
          <w:sz w:val="24"/>
          <w:szCs w:val="24"/>
        </w:rPr>
        <w:t>P</w:t>
      </w:r>
      <w:r w:rsidRPr="008336A2">
        <w:rPr>
          <w:rFonts w:ascii="Book Antiqua" w:hAnsi="Book Antiqua"/>
          <w:kern w:val="0"/>
          <w:sz w:val="24"/>
          <w:szCs w:val="24"/>
        </w:rPr>
        <w:t xml:space="preserve"> &lt; 0.01</w:t>
      </w:r>
      <w:r w:rsidR="000707C9">
        <w:rPr>
          <w:rFonts w:ascii="Book Antiqua" w:hAnsi="Book Antiqua" w:hint="eastAsia"/>
          <w:kern w:val="0"/>
          <w:sz w:val="24"/>
          <w:szCs w:val="24"/>
        </w:rPr>
        <w:t>)</w:t>
      </w:r>
      <w:r w:rsidRPr="008336A2">
        <w:rPr>
          <w:rFonts w:ascii="Book Antiqua" w:hAnsi="Book Antiqua"/>
          <w:kern w:val="0"/>
          <w:sz w:val="24"/>
          <w:szCs w:val="24"/>
        </w:rPr>
        <w:t xml:space="preserve">, and 35.4% in 100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0707C9">
        <w:rPr>
          <w:rFonts w:ascii="Book Antiqua" w:hAnsi="Book Antiqua"/>
          <w:caps/>
          <w:kern w:val="0"/>
          <w:sz w:val="24"/>
          <w:szCs w:val="24"/>
        </w:rPr>
        <w:t>l</w:t>
      </w:r>
      <w:r w:rsidR="000707C9">
        <w:rPr>
          <w:rFonts w:ascii="Book Antiqua" w:hAnsi="Book Antiqua" w:hint="eastAsia"/>
          <w:kern w:val="0"/>
          <w:sz w:val="24"/>
          <w:szCs w:val="24"/>
          <w:vertAlign w:val="superscript"/>
        </w:rPr>
        <w:t xml:space="preserve"> (</w:t>
      </w:r>
      <w:r w:rsidRPr="000707C9">
        <w:rPr>
          <w:rFonts w:ascii="Book Antiqua" w:hAnsi="Book Antiqua"/>
          <w:i/>
          <w:kern w:val="0"/>
          <w:sz w:val="24"/>
          <w:szCs w:val="24"/>
        </w:rPr>
        <w:t>P</w:t>
      </w:r>
      <w:r w:rsidRPr="008336A2">
        <w:rPr>
          <w:rFonts w:ascii="Book Antiqua" w:hAnsi="Book Antiqua"/>
          <w:kern w:val="0"/>
          <w:sz w:val="24"/>
          <w:szCs w:val="24"/>
        </w:rPr>
        <w:t xml:space="preserve"> &lt; 0.01)</w:t>
      </w:r>
      <w:r w:rsidR="000707C9" w:rsidRPr="008336A2">
        <w:rPr>
          <w:rFonts w:ascii="Book Antiqua" w:hAnsi="Book Antiqua"/>
          <w:kern w:val="0"/>
          <w:sz w:val="24"/>
          <w:szCs w:val="24"/>
        </w:rPr>
        <w:t>]</w:t>
      </w:r>
      <w:r w:rsidRPr="008336A2">
        <w:rPr>
          <w:rFonts w:ascii="Book Antiqua" w:hAnsi="Book Antiqua"/>
          <w:kern w:val="0"/>
          <w:sz w:val="24"/>
          <w:szCs w:val="24"/>
        </w:rPr>
        <w:t xml:space="preserve"> (Figure 2A). </w:t>
      </w:r>
      <w:r>
        <w:rPr>
          <w:rFonts w:ascii="Book Antiqua" w:hAnsi="Book Antiqua" w:hint="eastAsia"/>
          <w:kern w:val="0"/>
          <w:sz w:val="24"/>
          <w:szCs w:val="24"/>
        </w:rPr>
        <w:t>W</w:t>
      </w:r>
      <w:r w:rsidRPr="008336A2">
        <w:rPr>
          <w:rFonts w:ascii="Book Antiqua" w:hAnsi="Book Antiqua"/>
          <w:kern w:val="0"/>
          <w:sz w:val="24"/>
          <w:szCs w:val="24"/>
        </w:rPr>
        <w:t>hen the AGS and MKN-45 cell</w:t>
      </w:r>
      <w:r>
        <w:rPr>
          <w:rFonts w:ascii="Book Antiqua" w:hAnsi="Book Antiqua" w:hint="eastAsia"/>
          <w:kern w:val="0"/>
          <w:sz w:val="24"/>
          <w:szCs w:val="24"/>
        </w:rPr>
        <w:t>s</w:t>
      </w:r>
      <w:r w:rsidRPr="008336A2">
        <w:rPr>
          <w:rFonts w:ascii="Book Antiqua" w:hAnsi="Book Antiqua"/>
          <w:kern w:val="0"/>
          <w:sz w:val="24"/>
          <w:szCs w:val="24"/>
        </w:rPr>
        <w:t xml:space="preserve"> were exposed to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for 24 h</w:t>
      </w:r>
      <w:r>
        <w:rPr>
          <w:rFonts w:ascii="Book Antiqua" w:hAnsi="Book Antiqua" w:hint="eastAsia"/>
          <w:kern w:val="0"/>
          <w:sz w:val="24"/>
          <w:szCs w:val="24"/>
        </w:rPr>
        <w:t>,</w:t>
      </w:r>
      <w:r w:rsidRPr="008336A2">
        <w:rPr>
          <w:rFonts w:ascii="Book Antiqua" w:hAnsi="Book Antiqua"/>
          <w:kern w:val="0"/>
          <w:sz w:val="24"/>
          <w:szCs w:val="24"/>
        </w:rPr>
        <w:t xml:space="preserve"> </w:t>
      </w:r>
      <w:r>
        <w:rPr>
          <w:rFonts w:ascii="Book Antiqua" w:hAnsi="Book Antiqua" w:hint="eastAsia"/>
          <w:kern w:val="0"/>
          <w:sz w:val="24"/>
          <w:szCs w:val="24"/>
        </w:rPr>
        <w:t>similar</w:t>
      </w:r>
      <w:r w:rsidRPr="008336A2">
        <w:rPr>
          <w:rFonts w:ascii="Book Antiqua" w:hAnsi="Book Antiqua"/>
          <w:kern w:val="0"/>
          <w:sz w:val="24"/>
          <w:szCs w:val="24"/>
        </w:rPr>
        <w:t xml:space="preserve"> </w:t>
      </w:r>
      <w:r>
        <w:rPr>
          <w:rFonts w:ascii="Book Antiqua" w:hAnsi="Book Antiqua" w:hint="eastAsia"/>
          <w:kern w:val="0"/>
          <w:sz w:val="24"/>
          <w:szCs w:val="24"/>
        </w:rPr>
        <w:t>effects</w:t>
      </w:r>
      <w:r w:rsidRPr="008336A2">
        <w:rPr>
          <w:rFonts w:ascii="Book Antiqua" w:hAnsi="Book Antiqua"/>
          <w:kern w:val="0"/>
          <w:sz w:val="24"/>
          <w:szCs w:val="24"/>
        </w:rPr>
        <w:t xml:space="preserve"> were obtained (Figure 2B, C). </w:t>
      </w:r>
      <w:r w:rsidRPr="00077DA7">
        <w:rPr>
          <w:rFonts w:ascii="Book Antiqua" w:hAnsi="Book Antiqua"/>
          <w:kern w:val="0"/>
          <w:sz w:val="24"/>
          <w:szCs w:val="24"/>
        </w:rPr>
        <w:t>These results suggest that</w:t>
      </w:r>
      <w:r>
        <w:rPr>
          <w:rFonts w:ascii="Book Antiqua" w:hAnsi="Book Antiqua" w:hint="eastAsia"/>
          <w:kern w:val="0"/>
          <w:sz w:val="24"/>
          <w:szCs w:val="24"/>
        </w:rPr>
        <w:t xml:space="preserve"> </w:t>
      </w:r>
      <w:proofErr w:type="spellStart"/>
      <w:r w:rsidRPr="008336A2">
        <w:rPr>
          <w:rFonts w:ascii="Book Antiqua" w:hAnsi="Book Antiqua"/>
          <w:kern w:val="0"/>
          <w:sz w:val="24"/>
          <w:szCs w:val="24"/>
        </w:rPr>
        <w:lastRenderedPageBreak/>
        <w:t>lobaplatin</w:t>
      </w:r>
      <w:proofErr w:type="spellEnd"/>
      <w:r w:rsidRPr="008336A2">
        <w:rPr>
          <w:rFonts w:ascii="Book Antiqua" w:hAnsi="Book Antiqua"/>
          <w:kern w:val="0"/>
          <w:sz w:val="24"/>
          <w:szCs w:val="24"/>
        </w:rPr>
        <w:t xml:space="preserve"> </w:t>
      </w:r>
      <w:r>
        <w:rPr>
          <w:rFonts w:ascii="Book Antiqua" w:hAnsi="Book Antiqua" w:hint="eastAsia"/>
          <w:kern w:val="0"/>
          <w:sz w:val="24"/>
          <w:szCs w:val="24"/>
        </w:rPr>
        <w:t xml:space="preserve">can </w:t>
      </w:r>
      <w:r w:rsidRPr="008336A2">
        <w:rPr>
          <w:rFonts w:ascii="Book Antiqua" w:hAnsi="Book Antiqua"/>
          <w:kern w:val="0"/>
          <w:sz w:val="24"/>
          <w:szCs w:val="24"/>
        </w:rPr>
        <w:t>effectively induce</w:t>
      </w:r>
      <w:r>
        <w:rPr>
          <w:rFonts w:ascii="Book Antiqua" w:hAnsi="Book Antiqua" w:hint="eastAsia"/>
          <w:kern w:val="0"/>
          <w:sz w:val="24"/>
          <w:szCs w:val="24"/>
        </w:rPr>
        <w:t xml:space="preserve"> </w:t>
      </w:r>
      <w:r w:rsidRPr="008336A2">
        <w:rPr>
          <w:rFonts w:ascii="Book Antiqua" w:hAnsi="Book Antiqua"/>
          <w:kern w:val="0"/>
          <w:sz w:val="24"/>
          <w:szCs w:val="24"/>
        </w:rPr>
        <w:t xml:space="preserve">apoptosis in </w:t>
      </w:r>
      <w:r>
        <w:rPr>
          <w:rFonts w:ascii="Book Antiqua" w:hAnsi="Book Antiqua" w:hint="eastAsia"/>
          <w:kern w:val="0"/>
          <w:sz w:val="24"/>
          <w:szCs w:val="24"/>
        </w:rPr>
        <w:t>three</w:t>
      </w:r>
      <w:r w:rsidRPr="008336A2">
        <w:rPr>
          <w:rFonts w:ascii="Book Antiqua" w:hAnsi="Book Antiqua"/>
          <w:kern w:val="0"/>
          <w:sz w:val="24"/>
          <w:szCs w:val="24"/>
        </w:rPr>
        <w:t xml:space="preserve"> </w:t>
      </w:r>
      <w:r>
        <w:rPr>
          <w:rFonts w:ascii="Book Antiqua" w:hAnsi="Book Antiqua" w:hint="eastAsia"/>
          <w:kern w:val="0"/>
          <w:sz w:val="24"/>
          <w:szCs w:val="24"/>
        </w:rPr>
        <w:t xml:space="preserve">gastric cancer </w:t>
      </w:r>
      <w:r w:rsidRPr="008336A2">
        <w:rPr>
          <w:rFonts w:ascii="Book Antiqua" w:hAnsi="Book Antiqua"/>
          <w:kern w:val="0"/>
          <w:sz w:val="24"/>
          <w:szCs w:val="24"/>
        </w:rPr>
        <w:t xml:space="preserve">cell lines despite </w:t>
      </w:r>
      <w:r>
        <w:rPr>
          <w:rFonts w:ascii="Book Antiqua" w:hAnsi="Book Antiqua" w:hint="eastAsia"/>
          <w:kern w:val="0"/>
          <w:sz w:val="24"/>
          <w:szCs w:val="24"/>
        </w:rPr>
        <w:t xml:space="preserve">of </w:t>
      </w:r>
      <w:r w:rsidRPr="008336A2">
        <w:rPr>
          <w:rFonts w:ascii="Book Antiqua" w:hAnsi="Book Antiqua"/>
          <w:kern w:val="0"/>
          <w:sz w:val="24"/>
          <w:szCs w:val="24"/>
        </w:rPr>
        <w:t xml:space="preserve">their </w:t>
      </w:r>
      <w:r w:rsidRPr="00077DA7">
        <w:rPr>
          <w:rFonts w:ascii="Book Antiqua" w:hAnsi="Book Antiqua"/>
          <w:kern w:val="0"/>
          <w:sz w:val="24"/>
          <w:szCs w:val="24"/>
        </w:rPr>
        <w:t>different</w:t>
      </w:r>
      <w:r w:rsidRPr="008336A2">
        <w:rPr>
          <w:rFonts w:ascii="Book Antiqua" w:hAnsi="Book Antiqua"/>
          <w:kern w:val="0"/>
          <w:sz w:val="24"/>
          <w:szCs w:val="24"/>
        </w:rPr>
        <w:t xml:space="preserve"> differentiation states. </w:t>
      </w:r>
    </w:p>
    <w:p w:rsidR="000707C9" w:rsidRDefault="000707C9" w:rsidP="00872096">
      <w:pPr>
        <w:autoSpaceDE w:val="0"/>
        <w:autoSpaceDN w:val="0"/>
        <w:adjustRightInd w:val="0"/>
        <w:snapToGrid w:val="0"/>
        <w:spacing w:line="360" w:lineRule="auto"/>
        <w:rPr>
          <w:rFonts w:ascii="Book Antiqua" w:eastAsia="Times-Italic" w:hAnsi="Book Antiqua"/>
          <w:b/>
          <w:bCs/>
          <w:i/>
          <w:iCs/>
          <w:sz w:val="24"/>
          <w:szCs w:val="24"/>
        </w:rPr>
      </w:pPr>
    </w:p>
    <w:p w:rsidR="008A37DA" w:rsidRPr="008336A2" w:rsidRDefault="008A37DA" w:rsidP="00872096">
      <w:pPr>
        <w:autoSpaceDE w:val="0"/>
        <w:autoSpaceDN w:val="0"/>
        <w:adjustRightInd w:val="0"/>
        <w:snapToGrid w:val="0"/>
        <w:spacing w:line="360" w:lineRule="auto"/>
        <w:rPr>
          <w:rFonts w:ascii="Book Antiqua" w:eastAsia="Times-Italic" w:hAnsi="Book Antiqua"/>
          <w:b/>
          <w:bCs/>
          <w:i/>
          <w:iCs/>
          <w:sz w:val="24"/>
          <w:szCs w:val="24"/>
        </w:rPr>
      </w:pPr>
      <w:r>
        <w:rPr>
          <w:rFonts w:ascii="Book Antiqua" w:eastAsia="Times-Italic" w:hAnsi="Book Antiqua" w:hint="eastAsia"/>
          <w:b/>
          <w:bCs/>
          <w:i/>
          <w:iCs/>
          <w:sz w:val="24"/>
          <w:szCs w:val="24"/>
        </w:rPr>
        <w:t>E</w:t>
      </w:r>
      <w:r w:rsidRPr="0013372F">
        <w:rPr>
          <w:rFonts w:ascii="Book Antiqua" w:eastAsia="Times-Italic" w:hAnsi="Book Antiqua"/>
          <w:b/>
          <w:bCs/>
          <w:i/>
          <w:iCs/>
          <w:sz w:val="24"/>
          <w:szCs w:val="24"/>
        </w:rPr>
        <w:t xml:space="preserve">xpression </w:t>
      </w:r>
      <w:r>
        <w:rPr>
          <w:rFonts w:ascii="Book Antiqua" w:eastAsia="Times-Italic" w:hAnsi="Book Antiqua" w:hint="eastAsia"/>
          <w:b/>
          <w:bCs/>
          <w:i/>
          <w:iCs/>
          <w:sz w:val="24"/>
          <w:szCs w:val="24"/>
        </w:rPr>
        <w:t>of</w:t>
      </w:r>
      <w:r w:rsidRPr="0013372F">
        <w:rPr>
          <w:rFonts w:ascii="Book Antiqua" w:eastAsia="Times-Italic" w:hAnsi="Book Antiqua"/>
          <w:b/>
          <w:bCs/>
          <w:i/>
          <w:iCs/>
          <w:sz w:val="24"/>
          <w:szCs w:val="24"/>
        </w:rPr>
        <w:t xml:space="preserve"> apoptosis-related proteins</w:t>
      </w:r>
      <w:r w:rsidRPr="008336A2">
        <w:rPr>
          <w:rFonts w:ascii="Book Antiqua" w:eastAsia="Times-Italic" w:hAnsi="Book Antiqua"/>
          <w:b/>
          <w:bCs/>
          <w:i/>
          <w:iCs/>
          <w:sz w:val="24"/>
          <w:szCs w:val="24"/>
        </w:rPr>
        <w:t xml:space="preserve"> </w:t>
      </w:r>
      <w:r>
        <w:rPr>
          <w:rFonts w:ascii="Book Antiqua" w:eastAsia="Times-Italic" w:hAnsi="Book Antiqua" w:hint="eastAsia"/>
          <w:b/>
          <w:bCs/>
          <w:i/>
          <w:iCs/>
          <w:sz w:val="24"/>
          <w:szCs w:val="24"/>
        </w:rPr>
        <w:t xml:space="preserve">induced by </w:t>
      </w:r>
      <w:proofErr w:type="spellStart"/>
      <w:r w:rsidRPr="00CD3769">
        <w:rPr>
          <w:rFonts w:ascii="Book Antiqua" w:eastAsia="Times-Italic" w:hAnsi="Book Antiqua"/>
          <w:b/>
          <w:bCs/>
          <w:i/>
          <w:iCs/>
          <w:sz w:val="24"/>
          <w:szCs w:val="24"/>
        </w:rPr>
        <w:t>lobaplatin</w:t>
      </w:r>
      <w:proofErr w:type="spellEnd"/>
    </w:p>
    <w:p w:rsidR="008A37DA" w:rsidRPr="008336A2" w:rsidRDefault="008A37DA" w:rsidP="00872096">
      <w:pPr>
        <w:autoSpaceDE w:val="0"/>
        <w:autoSpaceDN w:val="0"/>
        <w:adjustRightInd w:val="0"/>
        <w:snapToGrid w:val="0"/>
        <w:spacing w:line="360" w:lineRule="auto"/>
        <w:rPr>
          <w:rFonts w:ascii="Book Antiqua" w:hAnsi="Book Antiqua"/>
          <w:kern w:val="0"/>
          <w:sz w:val="24"/>
          <w:szCs w:val="24"/>
        </w:rPr>
      </w:pPr>
      <w:r w:rsidRPr="0013372F">
        <w:rPr>
          <w:rFonts w:ascii="Book Antiqua" w:hAnsi="Book Antiqua"/>
          <w:kern w:val="0"/>
          <w:sz w:val="24"/>
          <w:szCs w:val="24"/>
        </w:rPr>
        <w:t>Bcl</w:t>
      </w:r>
      <w:r>
        <w:rPr>
          <w:rFonts w:ascii="Book Antiqua" w:hAnsi="Book Antiqua"/>
          <w:kern w:val="0"/>
          <w:sz w:val="24"/>
          <w:szCs w:val="24"/>
        </w:rPr>
        <w:t>-</w:t>
      </w:r>
      <w:r w:rsidRPr="0013372F">
        <w:rPr>
          <w:rFonts w:ascii="Book Antiqua" w:hAnsi="Book Antiqua"/>
          <w:kern w:val="0"/>
          <w:sz w:val="24"/>
          <w:szCs w:val="24"/>
        </w:rPr>
        <w:t xml:space="preserve">2 family </w:t>
      </w:r>
      <w:r w:rsidRPr="008336A2">
        <w:rPr>
          <w:rFonts w:ascii="Book Antiqua" w:hAnsi="Book Antiqua"/>
          <w:kern w:val="0"/>
          <w:sz w:val="24"/>
          <w:szCs w:val="24"/>
        </w:rPr>
        <w:t>proteins</w:t>
      </w:r>
      <w:r w:rsidRPr="0013372F">
        <w:rPr>
          <w:rFonts w:ascii="Book Antiqua" w:hAnsi="Book Antiqua"/>
          <w:kern w:val="0"/>
          <w:sz w:val="24"/>
          <w:szCs w:val="24"/>
        </w:rPr>
        <w:t xml:space="preserve"> </w:t>
      </w:r>
      <w:r>
        <w:rPr>
          <w:rFonts w:ascii="Book Antiqua" w:hAnsi="Book Antiqua" w:hint="eastAsia"/>
          <w:kern w:val="0"/>
          <w:sz w:val="24"/>
          <w:szCs w:val="24"/>
        </w:rPr>
        <w:t>are</w:t>
      </w:r>
      <w:r w:rsidRPr="0013372F">
        <w:rPr>
          <w:rFonts w:ascii="Book Antiqua" w:hAnsi="Book Antiqua"/>
          <w:kern w:val="0"/>
          <w:sz w:val="24"/>
          <w:szCs w:val="24"/>
        </w:rPr>
        <w:t xml:space="preserve"> critical regulatory factor</w:t>
      </w:r>
      <w:r>
        <w:rPr>
          <w:rFonts w:ascii="Book Antiqua" w:hAnsi="Book Antiqua" w:hint="eastAsia"/>
          <w:kern w:val="0"/>
          <w:sz w:val="24"/>
          <w:szCs w:val="24"/>
        </w:rPr>
        <w:t>s</w:t>
      </w:r>
      <w:r w:rsidRPr="0013372F">
        <w:rPr>
          <w:rFonts w:ascii="Book Antiqua" w:hAnsi="Book Antiqua"/>
          <w:kern w:val="0"/>
          <w:sz w:val="24"/>
          <w:szCs w:val="24"/>
        </w:rPr>
        <w:t xml:space="preserve"> in response to apoptosis. </w:t>
      </w:r>
      <w:r>
        <w:rPr>
          <w:rFonts w:ascii="Book Antiqua" w:hAnsi="Book Antiqua" w:hint="eastAsia"/>
          <w:kern w:val="0"/>
          <w:sz w:val="24"/>
          <w:szCs w:val="24"/>
        </w:rPr>
        <w:t>T</w:t>
      </w:r>
      <w:r w:rsidRPr="008336A2">
        <w:rPr>
          <w:rFonts w:ascii="Book Antiqua" w:hAnsi="Book Antiqua"/>
          <w:kern w:val="0"/>
          <w:sz w:val="24"/>
          <w:szCs w:val="24"/>
        </w:rPr>
        <w:t xml:space="preserve">he </w:t>
      </w:r>
      <w:r>
        <w:rPr>
          <w:rFonts w:ascii="Book Antiqua" w:hAnsi="Book Antiqua" w:hint="eastAsia"/>
          <w:kern w:val="0"/>
          <w:sz w:val="24"/>
          <w:szCs w:val="24"/>
        </w:rPr>
        <w:t>e</w:t>
      </w:r>
      <w:r w:rsidRPr="00C1142F">
        <w:rPr>
          <w:rFonts w:ascii="Book Antiqua" w:hAnsi="Book Antiqua"/>
          <w:kern w:val="0"/>
          <w:sz w:val="24"/>
          <w:szCs w:val="24"/>
        </w:rPr>
        <w:t xml:space="preserve">xpression </w:t>
      </w:r>
      <w:r>
        <w:rPr>
          <w:rFonts w:ascii="Book Antiqua" w:hAnsi="Book Antiqua" w:hint="eastAsia"/>
          <w:kern w:val="0"/>
          <w:sz w:val="24"/>
          <w:szCs w:val="24"/>
        </w:rPr>
        <w:t>changes</w:t>
      </w:r>
      <w:r w:rsidRPr="008336A2">
        <w:rPr>
          <w:rFonts w:ascii="Book Antiqua" w:hAnsi="Book Antiqua"/>
          <w:kern w:val="0"/>
          <w:sz w:val="24"/>
          <w:szCs w:val="24"/>
        </w:rPr>
        <w:t xml:space="preserve"> of </w:t>
      </w:r>
      <w:proofErr w:type="spellStart"/>
      <w:r w:rsidRPr="008336A2">
        <w:rPr>
          <w:rFonts w:ascii="Book Antiqua" w:hAnsi="Book Antiqua"/>
          <w:kern w:val="0"/>
          <w:sz w:val="24"/>
          <w:szCs w:val="24"/>
        </w:rPr>
        <w:t>Bax</w:t>
      </w:r>
      <w:proofErr w:type="spellEnd"/>
      <w:r w:rsidRPr="008336A2">
        <w:rPr>
          <w:rFonts w:ascii="Book Antiqua" w:hAnsi="Book Antiqua"/>
          <w:kern w:val="0"/>
          <w:sz w:val="24"/>
          <w:szCs w:val="24"/>
        </w:rPr>
        <w:t xml:space="preserve"> and Bcl-2</w:t>
      </w:r>
      <w:r>
        <w:rPr>
          <w:rFonts w:ascii="Book Antiqua" w:hAnsi="Book Antiqua" w:hint="eastAsia"/>
          <w:kern w:val="0"/>
          <w:sz w:val="24"/>
          <w:szCs w:val="24"/>
        </w:rPr>
        <w:t xml:space="preserve"> </w:t>
      </w:r>
      <w:r w:rsidRPr="008336A2">
        <w:rPr>
          <w:rFonts w:ascii="Book Antiqua" w:hAnsi="Book Antiqua"/>
          <w:kern w:val="0"/>
          <w:sz w:val="24"/>
          <w:szCs w:val="24"/>
        </w:rPr>
        <w:t>were analyzed</w:t>
      </w:r>
      <w:r>
        <w:rPr>
          <w:rFonts w:ascii="Book Antiqua" w:hAnsi="Book Antiqua" w:hint="eastAsia"/>
          <w:kern w:val="0"/>
          <w:sz w:val="24"/>
          <w:szCs w:val="24"/>
        </w:rPr>
        <w:t xml:space="preserve"> in gastric cancer cells </w:t>
      </w:r>
      <w:r w:rsidRPr="008336A2">
        <w:rPr>
          <w:rFonts w:ascii="Book Antiqua" w:hAnsi="Book Antiqua"/>
          <w:kern w:val="0"/>
          <w:sz w:val="24"/>
          <w:szCs w:val="24"/>
        </w:rPr>
        <w:t xml:space="preserve">after exposure to </w:t>
      </w:r>
      <w:proofErr w:type="spellStart"/>
      <w:r w:rsidRPr="008336A2">
        <w:rPr>
          <w:rFonts w:ascii="Book Antiqua" w:hAnsi="Book Antiqua"/>
          <w:kern w:val="0"/>
          <w:sz w:val="24"/>
          <w:szCs w:val="24"/>
        </w:rPr>
        <w:t>lobaplatin</w:t>
      </w:r>
      <w:proofErr w:type="spellEnd"/>
      <w:r>
        <w:rPr>
          <w:rFonts w:ascii="Book Antiqua" w:hAnsi="Book Antiqua" w:hint="eastAsia"/>
          <w:kern w:val="0"/>
          <w:sz w:val="24"/>
          <w:szCs w:val="24"/>
        </w:rPr>
        <w:t>.</w:t>
      </w:r>
      <w:r w:rsidRPr="008336A2" w:rsidDel="00C1142F">
        <w:rPr>
          <w:rFonts w:ascii="Book Antiqua" w:hAnsi="Book Antiqua"/>
          <w:kern w:val="0"/>
          <w:sz w:val="24"/>
          <w:szCs w:val="24"/>
        </w:rPr>
        <w:t xml:space="preserve"> </w:t>
      </w:r>
      <w:r>
        <w:rPr>
          <w:rFonts w:ascii="Book Antiqua" w:hAnsi="Book Antiqua" w:hint="eastAsia"/>
          <w:kern w:val="0"/>
          <w:sz w:val="24"/>
          <w:szCs w:val="24"/>
        </w:rPr>
        <w:t>T</w:t>
      </w:r>
      <w:r w:rsidRPr="008336A2">
        <w:rPr>
          <w:rFonts w:ascii="Book Antiqua" w:hAnsi="Book Antiqua"/>
          <w:kern w:val="0"/>
          <w:sz w:val="24"/>
          <w:szCs w:val="24"/>
        </w:rPr>
        <w:t>he results show</w:t>
      </w:r>
      <w:r>
        <w:rPr>
          <w:rFonts w:ascii="Book Antiqua" w:hAnsi="Book Antiqua" w:hint="eastAsia"/>
          <w:kern w:val="0"/>
          <w:sz w:val="24"/>
          <w:szCs w:val="24"/>
        </w:rPr>
        <w:t>ed</w:t>
      </w:r>
      <w:r w:rsidRPr="008336A2">
        <w:rPr>
          <w:rFonts w:ascii="Book Antiqua" w:hAnsi="Book Antiqua"/>
          <w:kern w:val="0"/>
          <w:sz w:val="24"/>
          <w:szCs w:val="24"/>
        </w:rPr>
        <w:t xml:space="preserve"> increases in the </w:t>
      </w:r>
      <w:r>
        <w:rPr>
          <w:rFonts w:ascii="Book Antiqua" w:hAnsi="Book Antiqua" w:hint="eastAsia"/>
          <w:kern w:val="0"/>
          <w:sz w:val="24"/>
          <w:szCs w:val="24"/>
        </w:rPr>
        <w:t>expression</w:t>
      </w:r>
      <w:r w:rsidRPr="008336A2">
        <w:rPr>
          <w:rFonts w:ascii="Book Antiqua" w:hAnsi="Book Antiqua"/>
          <w:kern w:val="0"/>
          <w:sz w:val="24"/>
          <w:szCs w:val="24"/>
        </w:rPr>
        <w:t xml:space="preserve"> of </w:t>
      </w:r>
      <w:proofErr w:type="spellStart"/>
      <w:r w:rsidRPr="008336A2">
        <w:rPr>
          <w:rFonts w:ascii="Book Antiqua" w:hAnsi="Book Antiqua"/>
          <w:kern w:val="0"/>
          <w:sz w:val="24"/>
          <w:szCs w:val="24"/>
        </w:rPr>
        <w:t>Bax</w:t>
      </w:r>
      <w:proofErr w:type="spellEnd"/>
      <w:r w:rsidRPr="008336A2">
        <w:rPr>
          <w:rFonts w:ascii="Book Antiqua" w:hAnsi="Book Antiqua"/>
          <w:kern w:val="0"/>
          <w:sz w:val="24"/>
          <w:szCs w:val="24"/>
        </w:rPr>
        <w:t xml:space="preserve"> and dose-dependent reduction in the levels of Bcl-2 protein</w:t>
      </w:r>
      <w:r>
        <w:rPr>
          <w:rFonts w:ascii="Book Antiqua" w:hAnsi="Book Antiqua" w:hint="eastAsia"/>
          <w:kern w:val="0"/>
          <w:sz w:val="24"/>
          <w:szCs w:val="24"/>
        </w:rPr>
        <w:t xml:space="preserve"> compared with the control cells</w:t>
      </w:r>
      <w:r w:rsidRPr="008336A2">
        <w:rPr>
          <w:rFonts w:ascii="Book Antiqua" w:hAnsi="Book Antiqua"/>
          <w:kern w:val="0"/>
          <w:sz w:val="24"/>
          <w:szCs w:val="24"/>
        </w:rPr>
        <w:t xml:space="preserve"> (Figure 3).</w:t>
      </w:r>
    </w:p>
    <w:p w:rsidR="000707C9" w:rsidRDefault="008A37DA" w:rsidP="00872096">
      <w:pPr>
        <w:autoSpaceDE w:val="0"/>
        <w:autoSpaceDN w:val="0"/>
        <w:adjustRightInd w:val="0"/>
        <w:snapToGrid w:val="0"/>
        <w:spacing w:line="360" w:lineRule="auto"/>
        <w:ind w:firstLineChars="200" w:firstLine="480"/>
        <w:rPr>
          <w:rFonts w:ascii="Book Antiqua" w:hAnsi="Book Antiqua"/>
          <w:kern w:val="0"/>
          <w:sz w:val="24"/>
          <w:szCs w:val="24"/>
        </w:rPr>
      </w:pPr>
      <w:r w:rsidRPr="008336A2">
        <w:rPr>
          <w:rFonts w:ascii="Book Antiqua" w:hAnsi="Book Antiqua"/>
          <w:kern w:val="0"/>
          <w:sz w:val="24"/>
          <w:szCs w:val="24"/>
        </w:rPr>
        <w:t>To clarify the mechanism by which the apoptotic pathway is activat</w:t>
      </w:r>
      <w:r>
        <w:rPr>
          <w:rFonts w:ascii="Book Antiqua" w:hAnsi="Book Antiqua"/>
          <w:kern w:val="0"/>
          <w:sz w:val="24"/>
          <w:szCs w:val="24"/>
        </w:rPr>
        <w:t>ed by</w:t>
      </w:r>
      <w:r>
        <w:rPr>
          <w:rFonts w:ascii="Book Antiqua" w:hAnsi="Book Antiqua" w:hint="eastAsia"/>
          <w:kern w:val="0"/>
          <w:sz w:val="24"/>
          <w:szCs w:val="24"/>
        </w:rPr>
        <w:t xml:space="preserve">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its effects on the activation of </w:t>
      </w:r>
      <w:r>
        <w:rPr>
          <w:rFonts w:ascii="Book Antiqua" w:hAnsi="Book Antiqua" w:hint="eastAsia"/>
          <w:kern w:val="0"/>
          <w:sz w:val="24"/>
          <w:szCs w:val="24"/>
        </w:rPr>
        <w:t xml:space="preserve">apoptosis associated protein </w:t>
      </w:r>
      <w:r w:rsidRPr="008336A2">
        <w:rPr>
          <w:rFonts w:ascii="Book Antiqua" w:hAnsi="Book Antiqua"/>
          <w:kern w:val="0"/>
          <w:sz w:val="24"/>
          <w:szCs w:val="24"/>
        </w:rPr>
        <w:t>PARP and p53</w:t>
      </w:r>
      <w:r>
        <w:rPr>
          <w:rFonts w:ascii="Book Antiqua" w:hAnsi="Book Antiqua" w:hint="eastAsia"/>
          <w:kern w:val="0"/>
          <w:sz w:val="24"/>
          <w:szCs w:val="24"/>
        </w:rPr>
        <w:t xml:space="preserve"> </w:t>
      </w:r>
      <w:r w:rsidRPr="008336A2">
        <w:rPr>
          <w:rFonts w:ascii="Book Antiqua" w:hAnsi="Book Antiqua"/>
          <w:kern w:val="0"/>
          <w:sz w:val="24"/>
          <w:szCs w:val="24"/>
        </w:rPr>
        <w:t xml:space="preserve">were </w:t>
      </w:r>
      <w:r>
        <w:rPr>
          <w:rFonts w:ascii="Book Antiqua" w:hAnsi="Book Antiqua" w:hint="eastAsia"/>
          <w:kern w:val="0"/>
          <w:sz w:val="24"/>
          <w:szCs w:val="24"/>
        </w:rPr>
        <w:t>assessed</w:t>
      </w:r>
      <w:r w:rsidRPr="008336A2">
        <w:rPr>
          <w:rFonts w:ascii="Book Antiqua" w:hAnsi="Book Antiqua"/>
          <w:kern w:val="0"/>
          <w:sz w:val="24"/>
          <w:szCs w:val="24"/>
        </w:rPr>
        <w:t xml:space="preserve">. </w:t>
      </w:r>
      <w:r>
        <w:rPr>
          <w:rFonts w:ascii="Book Antiqua" w:hAnsi="Book Antiqua" w:hint="eastAsia"/>
          <w:kern w:val="0"/>
          <w:sz w:val="24"/>
          <w:szCs w:val="24"/>
        </w:rPr>
        <w:t>D</w:t>
      </w:r>
      <w:r w:rsidRPr="008336A2">
        <w:rPr>
          <w:rFonts w:ascii="Book Antiqua" w:hAnsi="Book Antiqua"/>
          <w:kern w:val="0"/>
          <w:sz w:val="24"/>
          <w:szCs w:val="24"/>
        </w:rPr>
        <w:t>ose-dependent increase in the cleavage of p53</w:t>
      </w:r>
      <w:r>
        <w:rPr>
          <w:rFonts w:ascii="Book Antiqua" w:hAnsi="Book Antiqua" w:hint="eastAsia"/>
          <w:kern w:val="0"/>
          <w:sz w:val="24"/>
          <w:szCs w:val="24"/>
        </w:rPr>
        <w:t xml:space="preserve"> </w:t>
      </w:r>
      <w:r w:rsidRPr="008336A2">
        <w:rPr>
          <w:rFonts w:ascii="Book Antiqua" w:hAnsi="Book Antiqua"/>
          <w:kern w:val="0"/>
          <w:sz w:val="24"/>
          <w:szCs w:val="24"/>
        </w:rPr>
        <w:t>and PARP</w:t>
      </w:r>
      <w:r>
        <w:rPr>
          <w:rFonts w:ascii="Book Antiqua" w:hAnsi="Book Antiqua" w:hint="eastAsia"/>
          <w:kern w:val="0"/>
          <w:sz w:val="24"/>
          <w:szCs w:val="24"/>
        </w:rPr>
        <w:t xml:space="preserve"> was found under the treatment by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w:t>
      </w:r>
      <w:r>
        <w:rPr>
          <w:rFonts w:ascii="Book Antiqua" w:hAnsi="Book Antiqua" w:hint="eastAsia"/>
          <w:kern w:val="0"/>
          <w:sz w:val="24"/>
          <w:szCs w:val="24"/>
        </w:rPr>
        <w:t xml:space="preserve">in three </w:t>
      </w:r>
      <w:r w:rsidRPr="008336A2">
        <w:rPr>
          <w:rFonts w:ascii="Book Antiqua" w:hAnsi="Book Antiqua"/>
          <w:kern w:val="0"/>
          <w:sz w:val="24"/>
          <w:szCs w:val="24"/>
        </w:rPr>
        <w:t>gastric cancer cells</w:t>
      </w:r>
      <w:r>
        <w:rPr>
          <w:rFonts w:ascii="Book Antiqua" w:hAnsi="Book Antiqua" w:hint="eastAsia"/>
          <w:kern w:val="0"/>
          <w:sz w:val="24"/>
          <w:szCs w:val="24"/>
        </w:rPr>
        <w:t xml:space="preserve"> </w:t>
      </w:r>
      <w:r w:rsidRPr="008336A2">
        <w:rPr>
          <w:rFonts w:ascii="Book Antiqua" w:hAnsi="Book Antiqua"/>
          <w:kern w:val="0"/>
          <w:sz w:val="24"/>
          <w:szCs w:val="24"/>
        </w:rPr>
        <w:t>(Figure 3). This result indicates that</w:t>
      </w:r>
      <w:r>
        <w:rPr>
          <w:rFonts w:ascii="Book Antiqua" w:hAnsi="Book Antiqua" w:hint="eastAsia"/>
          <w:kern w:val="0"/>
          <w:sz w:val="24"/>
          <w:szCs w:val="24"/>
        </w:rPr>
        <w:t xml:space="preserve"> </w:t>
      </w:r>
      <w:proofErr w:type="spellStart"/>
      <w:r w:rsidRPr="008336A2">
        <w:rPr>
          <w:rFonts w:ascii="Book Antiqua" w:hAnsi="Book Antiqua"/>
          <w:kern w:val="0"/>
          <w:sz w:val="24"/>
          <w:szCs w:val="24"/>
        </w:rPr>
        <w:t>lobaplatin</w:t>
      </w:r>
      <w:proofErr w:type="spellEnd"/>
      <w:r w:rsidRPr="00D87144">
        <w:rPr>
          <w:rFonts w:ascii="Book Antiqua" w:hAnsi="Book Antiqua"/>
          <w:kern w:val="0"/>
          <w:sz w:val="24"/>
          <w:szCs w:val="24"/>
        </w:rPr>
        <w:t xml:space="preserve"> </w:t>
      </w:r>
      <w:r>
        <w:rPr>
          <w:rFonts w:ascii="Book Antiqua" w:hAnsi="Book Antiqua" w:hint="eastAsia"/>
          <w:kern w:val="0"/>
          <w:sz w:val="24"/>
          <w:szCs w:val="24"/>
        </w:rPr>
        <w:t xml:space="preserve">might </w:t>
      </w:r>
      <w:r>
        <w:rPr>
          <w:rFonts w:ascii="Book Antiqua" w:hAnsi="Book Antiqua"/>
          <w:kern w:val="0"/>
          <w:sz w:val="24"/>
          <w:szCs w:val="24"/>
        </w:rPr>
        <w:t>activate</w:t>
      </w:r>
      <w:r w:rsidRPr="008336A2">
        <w:rPr>
          <w:rFonts w:ascii="Book Antiqua" w:hAnsi="Book Antiqua"/>
          <w:sz w:val="24"/>
          <w:szCs w:val="24"/>
        </w:rPr>
        <w:t xml:space="preserve"> p53-dependent</w:t>
      </w:r>
      <w:r w:rsidRPr="008336A2">
        <w:rPr>
          <w:rFonts w:ascii="Book Antiqua" w:hAnsi="Book Antiqua"/>
          <w:kern w:val="0"/>
          <w:sz w:val="24"/>
          <w:szCs w:val="24"/>
        </w:rPr>
        <w:t xml:space="preserve"> and the canonical mitochondrial</w:t>
      </w:r>
      <w:r w:rsidRPr="008336A2" w:rsidDel="006C05CB">
        <w:rPr>
          <w:rFonts w:ascii="Book Antiqua" w:hAnsi="Book Antiqua"/>
          <w:sz w:val="24"/>
          <w:szCs w:val="24"/>
        </w:rPr>
        <w:t xml:space="preserve"> </w:t>
      </w:r>
      <w:r w:rsidRPr="008336A2">
        <w:rPr>
          <w:rFonts w:ascii="Book Antiqua" w:hAnsi="Book Antiqua"/>
          <w:kern w:val="0"/>
          <w:sz w:val="24"/>
          <w:szCs w:val="24"/>
        </w:rPr>
        <w:t xml:space="preserve">apoptotic pathways </w:t>
      </w:r>
      <w:r>
        <w:rPr>
          <w:rFonts w:ascii="Book Antiqua" w:hAnsi="Book Antiqua" w:hint="eastAsia"/>
          <w:kern w:val="0"/>
          <w:sz w:val="24"/>
          <w:szCs w:val="24"/>
        </w:rPr>
        <w:t>in gastric cancer cells</w:t>
      </w:r>
      <w:r w:rsidRPr="008336A2">
        <w:rPr>
          <w:rFonts w:ascii="Book Antiqua" w:hAnsi="Book Antiqua"/>
          <w:kern w:val="0"/>
          <w:sz w:val="24"/>
          <w:szCs w:val="24"/>
        </w:rPr>
        <w:t>.</w:t>
      </w:r>
    </w:p>
    <w:p w:rsidR="000707C9" w:rsidRDefault="000707C9" w:rsidP="00872096">
      <w:pPr>
        <w:autoSpaceDE w:val="0"/>
        <w:autoSpaceDN w:val="0"/>
        <w:adjustRightInd w:val="0"/>
        <w:snapToGrid w:val="0"/>
        <w:spacing w:line="360" w:lineRule="auto"/>
        <w:rPr>
          <w:rFonts w:ascii="Book Antiqua" w:hAnsi="Book Antiqua"/>
          <w:kern w:val="0"/>
          <w:sz w:val="24"/>
          <w:szCs w:val="24"/>
        </w:rPr>
      </w:pPr>
    </w:p>
    <w:p w:rsidR="008A37DA" w:rsidRPr="008336A2" w:rsidRDefault="008A37DA" w:rsidP="00872096">
      <w:pPr>
        <w:autoSpaceDE w:val="0"/>
        <w:autoSpaceDN w:val="0"/>
        <w:adjustRightInd w:val="0"/>
        <w:snapToGrid w:val="0"/>
        <w:spacing w:line="360" w:lineRule="auto"/>
        <w:rPr>
          <w:rFonts w:ascii="Book Antiqua" w:hAnsi="Book Antiqua"/>
          <w:b/>
          <w:caps/>
          <w:kern w:val="0"/>
          <w:sz w:val="24"/>
          <w:szCs w:val="24"/>
        </w:rPr>
      </w:pPr>
      <w:r w:rsidRPr="008336A2">
        <w:rPr>
          <w:rFonts w:ascii="Book Antiqua" w:hAnsi="Book Antiqua"/>
          <w:b/>
          <w:caps/>
          <w:kern w:val="0"/>
          <w:sz w:val="24"/>
          <w:szCs w:val="24"/>
        </w:rPr>
        <w:t>Discussion</w:t>
      </w:r>
    </w:p>
    <w:p w:rsidR="008A37DA" w:rsidRPr="008336A2" w:rsidRDefault="008A37DA" w:rsidP="00872096">
      <w:pPr>
        <w:autoSpaceDE w:val="0"/>
        <w:autoSpaceDN w:val="0"/>
        <w:adjustRightInd w:val="0"/>
        <w:snapToGrid w:val="0"/>
        <w:spacing w:line="360" w:lineRule="auto"/>
        <w:rPr>
          <w:rFonts w:ascii="Book Antiqua" w:hAnsi="Book Antiqua"/>
          <w:kern w:val="0"/>
          <w:sz w:val="24"/>
          <w:szCs w:val="24"/>
        </w:rPr>
      </w:pPr>
      <w:r w:rsidRPr="00D87144">
        <w:rPr>
          <w:rFonts w:ascii="Book Antiqua" w:hAnsi="Book Antiqua"/>
          <w:kern w:val="0"/>
          <w:sz w:val="24"/>
          <w:szCs w:val="24"/>
        </w:rPr>
        <w:t>Gastric cancer is one of the common malignanc</w:t>
      </w:r>
      <w:r>
        <w:rPr>
          <w:rFonts w:ascii="Book Antiqua" w:hAnsi="Book Antiqua" w:hint="eastAsia"/>
          <w:kern w:val="0"/>
          <w:sz w:val="24"/>
          <w:szCs w:val="24"/>
        </w:rPr>
        <w:t>ies</w:t>
      </w:r>
      <w:r w:rsidRPr="008336A2">
        <w:rPr>
          <w:rFonts w:ascii="Book Antiqua" w:hAnsi="Book Antiqua"/>
          <w:kern w:val="0"/>
          <w:sz w:val="24"/>
          <w:szCs w:val="24"/>
        </w:rPr>
        <w:t xml:space="preserve"> and the second leading cause of cancer-related </w:t>
      </w:r>
      <w:proofErr w:type="gramStart"/>
      <w:r w:rsidRPr="008336A2">
        <w:rPr>
          <w:rFonts w:ascii="Book Antiqua" w:hAnsi="Book Antiqua"/>
          <w:kern w:val="0"/>
          <w:sz w:val="24"/>
          <w:szCs w:val="24"/>
        </w:rPr>
        <w:t>death</w:t>
      </w:r>
      <w:r w:rsidR="00920BE3" w:rsidRPr="00920BE3">
        <w:rPr>
          <w:rFonts w:ascii="Book Antiqua" w:hAnsi="Book Antiqua" w:hint="eastAsia"/>
          <w:kern w:val="0"/>
          <w:sz w:val="24"/>
          <w:szCs w:val="24"/>
          <w:vertAlign w:val="superscript"/>
        </w:rPr>
        <w:t>[</w:t>
      </w:r>
      <w:proofErr w:type="gramEnd"/>
      <w:r w:rsidRPr="008336A2">
        <w:rPr>
          <w:rFonts w:ascii="Book Antiqua" w:hAnsi="Book Antiqua"/>
          <w:kern w:val="0"/>
          <w:sz w:val="24"/>
          <w:szCs w:val="24"/>
          <w:vertAlign w:val="superscript"/>
        </w:rPr>
        <w:t>7]</w:t>
      </w:r>
      <w:r w:rsidRPr="008336A2">
        <w:rPr>
          <w:rFonts w:ascii="Book Antiqua" w:hAnsi="Book Antiqua"/>
          <w:kern w:val="0"/>
          <w:sz w:val="24"/>
          <w:szCs w:val="24"/>
        </w:rPr>
        <w:t xml:space="preserve">. </w:t>
      </w:r>
      <w:r>
        <w:rPr>
          <w:rFonts w:ascii="Book Antiqua" w:hAnsi="Book Antiqua" w:hint="eastAsia"/>
          <w:kern w:val="0"/>
          <w:sz w:val="24"/>
          <w:szCs w:val="24"/>
        </w:rPr>
        <w:t>Present</w:t>
      </w:r>
      <w:r w:rsidRPr="008336A2">
        <w:rPr>
          <w:rFonts w:ascii="Book Antiqua" w:hAnsi="Book Antiqua"/>
          <w:kern w:val="0"/>
          <w:sz w:val="24"/>
          <w:szCs w:val="24"/>
        </w:rPr>
        <w:t>ly, surgery is the</w:t>
      </w:r>
      <w:r>
        <w:rPr>
          <w:rFonts w:ascii="Book Antiqua" w:hAnsi="Book Antiqua" w:hint="eastAsia"/>
          <w:kern w:val="0"/>
          <w:sz w:val="24"/>
          <w:szCs w:val="24"/>
        </w:rPr>
        <w:t xml:space="preserve"> </w:t>
      </w:r>
      <w:r w:rsidRPr="00CD3769">
        <w:rPr>
          <w:rFonts w:ascii="Book Antiqua" w:hAnsi="Book Antiqua"/>
          <w:kern w:val="0"/>
          <w:sz w:val="24"/>
          <w:szCs w:val="24"/>
        </w:rPr>
        <w:t>conventional strategy to</w:t>
      </w:r>
      <w:r w:rsidRPr="008336A2">
        <w:rPr>
          <w:rFonts w:ascii="Book Antiqua" w:hAnsi="Book Antiqua"/>
          <w:kern w:val="0"/>
          <w:sz w:val="24"/>
          <w:szCs w:val="24"/>
        </w:rPr>
        <w:t xml:space="preserve"> </w:t>
      </w:r>
      <w:r>
        <w:rPr>
          <w:rFonts w:ascii="Book Antiqua" w:hAnsi="Book Antiqua" w:hint="eastAsia"/>
          <w:kern w:val="0"/>
          <w:sz w:val="24"/>
          <w:szCs w:val="24"/>
        </w:rPr>
        <w:t xml:space="preserve">the treatment of </w:t>
      </w:r>
      <w:r w:rsidRPr="008336A2">
        <w:rPr>
          <w:rFonts w:ascii="Book Antiqua" w:hAnsi="Book Antiqua"/>
          <w:kern w:val="0"/>
          <w:sz w:val="24"/>
          <w:szCs w:val="24"/>
        </w:rPr>
        <w:t xml:space="preserve">gastric cancer. However, </w:t>
      </w:r>
      <w:r>
        <w:rPr>
          <w:rFonts w:ascii="Book Antiqua" w:hAnsi="Book Antiqua" w:hint="eastAsia"/>
          <w:kern w:val="0"/>
          <w:sz w:val="24"/>
          <w:szCs w:val="24"/>
        </w:rPr>
        <w:t>m</w:t>
      </w:r>
      <w:r w:rsidRPr="00D87144">
        <w:rPr>
          <w:rFonts w:ascii="Book Antiqua" w:hAnsi="Book Antiqua"/>
          <w:kern w:val="0"/>
          <w:sz w:val="24"/>
          <w:szCs w:val="24"/>
        </w:rPr>
        <w:t xml:space="preserve">ore than half of the patients </w:t>
      </w:r>
      <w:r>
        <w:rPr>
          <w:rFonts w:ascii="Book Antiqua" w:hAnsi="Book Antiqua" w:hint="eastAsia"/>
          <w:kern w:val="0"/>
          <w:sz w:val="24"/>
          <w:szCs w:val="24"/>
        </w:rPr>
        <w:t>have been in</w:t>
      </w:r>
      <w:r w:rsidRPr="00D87144">
        <w:rPr>
          <w:rFonts w:ascii="Book Antiqua" w:hAnsi="Book Antiqua"/>
          <w:kern w:val="0"/>
          <w:sz w:val="24"/>
          <w:szCs w:val="24"/>
        </w:rPr>
        <w:t xml:space="preserve"> the </w:t>
      </w:r>
      <w:r>
        <w:rPr>
          <w:rFonts w:ascii="Book Antiqua" w:hAnsi="Book Antiqua" w:hint="eastAsia"/>
          <w:kern w:val="0"/>
          <w:sz w:val="24"/>
          <w:szCs w:val="24"/>
        </w:rPr>
        <w:t>advanced</w:t>
      </w:r>
      <w:r w:rsidRPr="00D87144">
        <w:rPr>
          <w:rFonts w:ascii="Book Antiqua" w:hAnsi="Book Antiqua"/>
          <w:kern w:val="0"/>
          <w:sz w:val="24"/>
          <w:szCs w:val="24"/>
        </w:rPr>
        <w:t xml:space="preserve"> </w:t>
      </w:r>
      <w:r>
        <w:rPr>
          <w:rFonts w:ascii="Book Antiqua" w:hAnsi="Book Antiqua" w:hint="eastAsia"/>
          <w:kern w:val="0"/>
          <w:sz w:val="24"/>
          <w:szCs w:val="24"/>
        </w:rPr>
        <w:t>stages</w:t>
      </w:r>
      <w:r w:rsidRPr="00D87144">
        <w:rPr>
          <w:rFonts w:ascii="Book Antiqua" w:hAnsi="Book Antiqua"/>
          <w:kern w:val="0"/>
          <w:sz w:val="24"/>
          <w:szCs w:val="24"/>
        </w:rPr>
        <w:t xml:space="preserve"> </w:t>
      </w:r>
      <w:r>
        <w:rPr>
          <w:rFonts w:ascii="Book Antiqua" w:hAnsi="Book Antiqua" w:hint="eastAsia"/>
          <w:kern w:val="0"/>
          <w:sz w:val="24"/>
          <w:szCs w:val="24"/>
        </w:rPr>
        <w:t xml:space="preserve">when diagnosed </w:t>
      </w:r>
      <w:r w:rsidRPr="00CC0D0C">
        <w:rPr>
          <w:rFonts w:ascii="Book Antiqua" w:hAnsi="Book Antiqua" w:hint="eastAsia"/>
          <w:kern w:val="0"/>
          <w:sz w:val="24"/>
          <w:szCs w:val="24"/>
        </w:rPr>
        <w:t xml:space="preserve">and </w:t>
      </w:r>
      <w:r>
        <w:rPr>
          <w:rFonts w:ascii="Book Antiqua" w:hAnsi="Book Antiqua" w:hint="eastAsia"/>
          <w:kern w:val="0"/>
          <w:sz w:val="24"/>
          <w:szCs w:val="24"/>
        </w:rPr>
        <w:t>cannot undergo a surgical operation</w:t>
      </w:r>
      <w:r w:rsidRPr="008336A2">
        <w:rPr>
          <w:rFonts w:ascii="Book Antiqua" w:hAnsi="Book Antiqua"/>
          <w:kern w:val="0"/>
          <w:sz w:val="24"/>
          <w:szCs w:val="24"/>
        </w:rPr>
        <w:t xml:space="preserve">. </w:t>
      </w:r>
      <w:r>
        <w:rPr>
          <w:rFonts w:ascii="Book Antiqua" w:hAnsi="Book Antiqua" w:hint="eastAsia"/>
          <w:kern w:val="0"/>
          <w:sz w:val="24"/>
          <w:szCs w:val="24"/>
        </w:rPr>
        <w:t>Therefore, c</w:t>
      </w:r>
      <w:r w:rsidRPr="008336A2">
        <w:rPr>
          <w:rFonts w:ascii="Book Antiqua" w:hAnsi="Book Antiqua"/>
          <w:kern w:val="0"/>
          <w:sz w:val="24"/>
          <w:szCs w:val="24"/>
        </w:rPr>
        <w:t xml:space="preserve">hemotherapy </w:t>
      </w:r>
      <w:r>
        <w:rPr>
          <w:rFonts w:ascii="Book Antiqua" w:hAnsi="Book Antiqua" w:hint="eastAsia"/>
          <w:kern w:val="0"/>
          <w:sz w:val="24"/>
          <w:szCs w:val="24"/>
        </w:rPr>
        <w:t>is</w:t>
      </w:r>
      <w:r w:rsidRPr="008336A2">
        <w:rPr>
          <w:rFonts w:ascii="Book Antiqua" w:hAnsi="Book Antiqua"/>
          <w:kern w:val="0"/>
          <w:sz w:val="24"/>
          <w:szCs w:val="24"/>
        </w:rPr>
        <w:t xml:space="preserve"> presently </w:t>
      </w:r>
      <w:r>
        <w:rPr>
          <w:rFonts w:ascii="Book Antiqua" w:hAnsi="Book Antiqua" w:hint="eastAsia"/>
          <w:kern w:val="0"/>
          <w:sz w:val="24"/>
          <w:szCs w:val="24"/>
        </w:rPr>
        <w:t>t</w:t>
      </w:r>
      <w:r w:rsidRPr="00CC0D0C">
        <w:rPr>
          <w:rFonts w:ascii="Book Antiqua" w:hAnsi="Book Antiqua"/>
          <w:kern w:val="0"/>
          <w:sz w:val="24"/>
          <w:szCs w:val="24"/>
        </w:rPr>
        <w:t>he main treatment for advanced gastric cancer</w:t>
      </w:r>
      <w:r>
        <w:rPr>
          <w:rFonts w:ascii="Book Antiqua" w:hAnsi="Book Antiqua" w:hint="eastAsia"/>
          <w:kern w:val="0"/>
          <w:sz w:val="24"/>
          <w:szCs w:val="24"/>
        </w:rPr>
        <w:t>.</w:t>
      </w:r>
      <w:r w:rsidRPr="008336A2">
        <w:rPr>
          <w:rFonts w:ascii="Book Antiqua" w:hAnsi="Book Antiqua"/>
          <w:kern w:val="0"/>
          <w:sz w:val="24"/>
          <w:szCs w:val="24"/>
        </w:rPr>
        <w:t xml:space="preserve"> </w:t>
      </w:r>
      <w:r>
        <w:rPr>
          <w:rFonts w:ascii="Book Antiqua" w:hAnsi="Book Antiqua" w:hint="eastAsia"/>
          <w:kern w:val="0"/>
          <w:sz w:val="24"/>
          <w:szCs w:val="24"/>
        </w:rPr>
        <w:t>However,</w:t>
      </w:r>
      <w:r w:rsidRPr="008336A2">
        <w:rPr>
          <w:rFonts w:ascii="Book Antiqua" w:hAnsi="Book Antiqua"/>
          <w:kern w:val="0"/>
          <w:sz w:val="24"/>
          <w:szCs w:val="24"/>
        </w:rPr>
        <w:t xml:space="preserve"> the overall response rate is generally less than 50% </w:t>
      </w:r>
      <w:r>
        <w:rPr>
          <w:rFonts w:ascii="Book Antiqua" w:hAnsi="Book Antiqua" w:hint="eastAsia"/>
          <w:kern w:val="0"/>
          <w:sz w:val="24"/>
          <w:szCs w:val="24"/>
        </w:rPr>
        <w:t xml:space="preserve">in </w:t>
      </w:r>
      <w:r w:rsidRPr="008336A2">
        <w:rPr>
          <w:rFonts w:ascii="Book Antiqua" w:hAnsi="Book Antiqua"/>
          <w:kern w:val="0"/>
          <w:sz w:val="24"/>
          <w:szCs w:val="24"/>
        </w:rPr>
        <w:t>gastric cancer</w:t>
      </w:r>
      <w:r>
        <w:rPr>
          <w:rFonts w:ascii="Book Antiqua" w:hAnsi="Book Antiqua" w:hint="eastAsia"/>
          <w:kern w:val="0"/>
          <w:sz w:val="24"/>
          <w:szCs w:val="24"/>
        </w:rPr>
        <w:t xml:space="preserve"> and concurrent with </w:t>
      </w:r>
      <w:r w:rsidRPr="008336A2">
        <w:rPr>
          <w:rFonts w:ascii="Book Antiqua" w:hAnsi="Book Antiqua"/>
          <w:kern w:val="0"/>
          <w:sz w:val="24"/>
          <w:szCs w:val="24"/>
        </w:rPr>
        <w:t xml:space="preserve">high incidence of </w:t>
      </w:r>
      <w:r>
        <w:rPr>
          <w:rFonts w:ascii="Book Antiqua" w:hAnsi="Book Antiqua" w:hint="eastAsia"/>
          <w:kern w:val="0"/>
          <w:sz w:val="24"/>
          <w:szCs w:val="24"/>
        </w:rPr>
        <w:t>a</w:t>
      </w:r>
      <w:r w:rsidRPr="007A4E99">
        <w:rPr>
          <w:rFonts w:ascii="Book Antiqua" w:hAnsi="Book Antiqua"/>
          <w:kern w:val="0"/>
          <w:sz w:val="24"/>
          <w:szCs w:val="24"/>
        </w:rPr>
        <w:t>dverse</w:t>
      </w:r>
      <w:r w:rsidRPr="008336A2">
        <w:rPr>
          <w:rFonts w:ascii="Book Antiqua" w:hAnsi="Book Antiqua"/>
          <w:kern w:val="0"/>
          <w:sz w:val="24"/>
          <w:szCs w:val="24"/>
        </w:rPr>
        <w:t xml:space="preserve"> </w:t>
      </w:r>
      <w:proofErr w:type="gramStart"/>
      <w:r w:rsidRPr="008336A2">
        <w:rPr>
          <w:rFonts w:ascii="Book Antiqua" w:hAnsi="Book Antiqua"/>
          <w:kern w:val="0"/>
          <w:sz w:val="24"/>
          <w:szCs w:val="24"/>
        </w:rPr>
        <w:t>effects</w:t>
      </w:r>
      <w:r w:rsidR="00920BE3" w:rsidRPr="00920BE3">
        <w:rPr>
          <w:rFonts w:ascii="Book Antiqua" w:hAnsi="Book Antiqua" w:hint="eastAsia"/>
          <w:kern w:val="0"/>
          <w:sz w:val="24"/>
          <w:szCs w:val="24"/>
          <w:vertAlign w:val="superscript"/>
        </w:rPr>
        <w:t>[</w:t>
      </w:r>
      <w:proofErr w:type="gramEnd"/>
      <w:r w:rsidRPr="008336A2">
        <w:rPr>
          <w:rFonts w:ascii="Book Antiqua" w:hAnsi="Book Antiqua"/>
          <w:kern w:val="0"/>
          <w:sz w:val="24"/>
          <w:szCs w:val="24"/>
          <w:vertAlign w:val="superscript"/>
        </w:rPr>
        <w:t>8]</w:t>
      </w:r>
      <w:r w:rsidRPr="008336A2">
        <w:rPr>
          <w:rFonts w:ascii="Book Antiqua" w:hAnsi="Book Antiqua"/>
          <w:kern w:val="0"/>
          <w:sz w:val="24"/>
          <w:szCs w:val="24"/>
        </w:rPr>
        <w:t xml:space="preserve">. Therefore, </w:t>
      </w:r>
      <w:r w:rsidRPr="007A4E99">
        <w:rPr>
          <w:rFonts w:ascii="Book Antiqua" w:hAnsi="Book Antiqua"/>
          <w:kern w:val="0"/>
          <w:sz w:val="24"/>
          <w:szCs w:val="24"/>
        </w:rPr>
        <w:t>it is increasingly concerned about new chemotherapy drugs to treat gastric cancer</w:t>
      </w:r>
      <w:r w:rsidRPr="008336A2">
        <w:rPr>
          <w:rFonts w:ascii="Book Antiqua" w:hAnsi="Book Antiqua"/>
          <w:kern w:val="0"/>
          <w:sz w:val="24"/>
          <w:szCs w:val="24"/>
        </w:rPr>
        <w:t xml:space="preserve">. </w:t>
      </w:r>
    </w:p>
    <w:p w:rsidR="008A37DA" w:rsidRPr="008336A2" w:rsidRDefault="008A37DA" w:rsidP="00872096">
      <w:pPr>
        <w:adjustRightInd w:val="0"/>
        <w:snapToGrid w:val="0"/>
        <w:spacing w:line="360" w:lineRule="auto"/>
        <w:ind w:firstLineChars="200" w:firstLine="480"/>
        <w:rPr>
          <w:rFonts w:ascii="Book Antiqua" w:hAnsi="Book Antiqua"/>
          <w:kern w:val="0"/>
          <w:sz w:val="24"/>
          <w:szCs w:val="24"/>
        </w:rPr>
      </w:pPr>
      <w:r w:rsidRPr="00D463F9">
        <w:rPr>
          <w:rFonts w:ascii="Book Antiqua" w:hAnsi="Book Antiqua"/>
          <w:kern w:val="0"/>
          <w:sz w:val="24"/>
          <w:szCs w:val="24"/>
        </w:rPr>
        <w:t>Platinum</w:t>
      </w:r>
      <w:r>
        <w:rPr>
          <w:rFonts w:ascii="Book Antiqua" w:hAnsi="Book Antiqua" w:hint="eastAsia"/>
          <w:kern w:val="0"/>
          <w:sz w:val="24"/>
          <w:szCs w:val="24"/>
        </w:rPr>
        <w:t xml:space="preserve"> </w:t>
      </w:r>
      <w:r w:rsidRPr="00D463F9">
        <w:rPr>
          <w:rFonts w:ascii="Book Antiqua" w:hAnsi="Book Antiqua"/>
          <w:kern w:val="0"/>
          <w:sz w:val="24"/>
          <w:szCs w:val="24"/>
        </w:rPr>
        <w:t>drugs have been widely used to treat a variety of malignant tumors</w:t>
      </w:r>
      <w:r w:rsidRPr="008336A2">
        <w:rPr>
          <w:rFonts w:ascii="Book Antiqua" w:hAnsi="Book Antiqua"/>
          <w:kern w:val="0"/>
          <w:sz w:val="24"/>
          <w:szCs w:val="24"/>
        </w:rPr>
        <w:t xml:space="preserve">. </w:t>
      </w:r>
      <w:r>
        <w:rPr>
          <w:rFonts w:ascii="Book Antiqua" w:hAnsi="Book Antiqua" w:hint="eastAsia"/>
          <w:kern w:val="0"/>
          <w:sz w:val="24"/>
          <w:szCs w:val="24"/>
        </w:rPr>
        <w:t>C</w:t>
      </w:r>
      <w:r w:rsidRPr="0074250C">
        <w:rPr>
          <w:rFonts w:ascii="Book Antiqua" w:hAnsi="Book Antiqua"/>
          <w:kern w:val="0"/>
          <w:sz w:val="24"/>
          <w:szCs w:val="24"/>
        </w:rPr>
        <w:t>linically</w:t>
      </w:r>
      <w:r w:rsidRPr="008336A2">
        <w:rPr>
          <w:rFonts w:ascii="Book Antiqua" w:hAnsi="Book Antiqua"/>
          <w:kern w:val="0"/>
          <w:sz w:val="24"/>
          <w:szCs w:val="24"/>
        </w:rPr>
        <w:t xml:space="preserve"> </w:t>
      </w:r>
      <w:r>
        <w:rPr>
          <w:rFonts w:ascii="Book Antiqua" w:hAnsi="Book Antiqua" w:hint="eastAsia"/>
          <w:kern w:val="0"/>
          <w:sz w:val="24"/>
          <w:szCs w:val="24"/>
        </w:rPr>
        <w:t>t</w:t>
      </w:r>
      <w:r w:rsidRPr="008336A2">
        <w:rPr>
          <w:rFonts w:ascii="Book Antiqua" w:hAnsi="Book Antiqua"/>
          <w:kern w:val="0"/>
          <w:sz w:val="24"/>
          <w:szCs w:val="24"/>
        </w:rPr>
        <w:t xml:space="preserve">hree </w:t>
      </w:r>
      <w:r>
        <w:rPr>
          <w:rFonts w:ascii="Book Antiqua" w:hAnsi="Book Antiqua" w:hint="eastAsia"/>
          <w:kern w:val="0"/>
          <w:sz w:val="24"/>
          <w:szCs w:val="24"/>
        </w:rPr>
        <w:t xml:space="preserve">common </w:t>
      </w:r>
      <w:r w:rsidRPr="008336A2">
        <w:rPr>
          <w:rFonts w:ascii="Book Antiqua" w:hAnsi="Book Antiqua"/>
          <w:kern w:val="0"/>
          <w:sz w:val="24"/>
          <w:szCs w:val="24"/>
        </w:rPr>
        <w:t xml:space="preserve">platinum </w:t>
      </w:r>
      <w:r>
        <w:rPr>
          <w:rFonts w:ascii="Book Antiqua" w:hAnsi="Book Antiqua" w:hint="eastAsia"/>
          <w:kern w:val="0"/>
          <w:sz w:val="24"/>
          <w:szCs w:val="24"/>
        </w:rPr>
        <w:t>drugs (</w:t>
      </w:r>
      <w:r w:rsidRPr="008336A2">
        <w:rPr>
          <w:rFonts w:ascii="Book Antiqua" w:hAnsi="Book Antiqua"/>
          <w:kern w:val="0"/>
          <w:sz w:val="24"/>
          <w:szCs w:val="24"/>
        </w:rPr>
        <w:t xml:space="preserve">cisplatin, carboplatin and </w:t>
      </w:r>
      <w:proofErr w:type="spellStart"/>
      <w:r w:rsidRPr="008336A2">
        <w:rPr>
          <w:rFonts w:ascii="Book Antiqua" w:hAnsi="Book Antiqua"/>
          <w:kern w:val="0"/>
          <w:sz w:val="24"/>
          <w:szCs w:val="24"/>
        </w:rPr>
        <w:t>oxaliplatin</w:t>
      </w:r>
      <w:proofErr w:type="spellEnd"/>
      <w:r>
        <w:rPr>
          <w:rFonts w:ascii="Book Antiqua" w:hAnsi="Book Antiqua" w:hint="eastAsia"/>
          <w:kern w:val="0"/>
          <w:sz w:val="24"/>
          <w:szCs w:val="24"/>
        </w:rPr>
        <w:t xml:space="preserve">) </w:t>
      </w:r>
      <w:r w:rsidRPr="008336A2">
        <w:rPr>
          <w:rFonts w:ascii="Book Antiqua" w:hAnsi="Book Antiqua"/>
          <w:kern w:val="0"/>
          <w:sz w:val="24"/>
          <w:szCs w:val="24"/>
        </w:rPr>
        <w:t xml:space="preserve">are marketed for </w:t>
      </w:r>
      <w:r>
        <w:rPr>
          <w:rFonts w:ascii="Book Antiqua" w:hAnsi="Book Antiqua" w:hint="eastAsia"/>
          <w:kern w:val="0"/>
          <w:sz w:val="24"/>
          <w:szCs w:val="24"/>
        </w:rPr>
        <w:t>d</w:t>
      </w:r>
      <w:r w:rsidRPr="0074250C">
        <w:rPr>
          <w:rFonts w:ascii="Book Antiqua" w:hAnsi="Book Antiqua"/>
          <w:kern w:val="0"/>
          <w:sz w:val="24"/>
          <w:szCs w:val="24"/>
        </w:rPr>
        <w:t>ifferent malignancies</w:t>
      </w:r>
      <w:r w:rsidRPr="008336A2">
        <w:rPr>
          <w:rFonts w:ascii="Book Antiqua" w:hAnsi="Book Antiqua"/>
          <w:kern w:val="0"/>
          <w:sz w:val="24"/>
          <w:szCs w:val="24"/>
        </w:rPr>
        <w:t xml:space="preserve">. The </w:t>
      </w:r>
      <w:r>
        <w:rPr>
          <w:rFonts w:ascii="Book Antiqua" w:hAnsi="Book Antiqua" w:hint="eastAsia"/>
          <w:kern w:val="0"/>
          <w:sz w:val="24"/>
          <w:szCs w:val="24"/>
        </w:rPr>
        <w:t xml:space="preserve">new </w:t>
      </w:r>
      <w:r w:rsidRPr="008336A2">
        <w:rPr>
          <w:rFonts w:ascii="Book Antiqua" w:hAnsi="Book Antiqua"/>
          <w:kern w:val="0"/>
          <w:sz w:val="24"/>
          <w:szCs w:val="24"/>
        </w:rPr>
        <w:t>platinum compounds</w:t>
      </w:r>
      <w:r>
        <w:rPr>
          <w:rFonts w:ascii="Book Antiqua" w:hAnsi="Book Antiqua" w:hint="eastAsia"/>
          <w:kern w:val="0"/>
          <w:sz w:val="24"/>
          <w:szCs w:val="24"/>
        </w:rPr>
        <w:t>,</w:t>
      </w:r>
      <w:r w:rsidRPr="008336A2">
        <w:rPr>
          <w:rFonts w:ascii="Book Antiqua" w:hAnsi="Book Antiqua"/>
          <w:kern w:val="0"/>
          <w:sz w:val="24"/>
          <w:szCs w:val="24"/>
        </w:rPr>
        <w:t xml:space="preserve">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w:t>
      </w:r>
      <w:r w:rsidRPr="0074250C">
        <w:rPr>
          <w:rFonts w:ascii="Book Antiqua" w:hAnsi="Book Antiqua"/>
          <w:kern w:val="0"/>
          <w:sz w:val="24"/>
          <w:szCs w:val="24"/>
        </w:rPr>
        <w:t xml:space="preserve"> </w:t>
      </w:r>
      <w:proofErr w:type="spellStart"/>
      <w:r w:rsidRPr="008336A2">
        <w:rPr>
          <w:rFonts w:ascii="Book Antiqua" w:hAnsi="Book Antiqua"/>
          <w:kern w:val="0"/>
          <w:sz w:val="24"/>
          <w:szCs w:val="24"/>
        </w:rPr>
        <w:t>nedaplatin</w:t>
      </w:r>
      <w:proofErr w:type="spellEnd"/>
      <w:r w:rsidRPr="008336A2">
        <w:rPr>
          <w:rFonts w:ascii="Book Antiqua" w:hAnsi="Book Antiqua"/>
          <w:kern w:val="0"/>
          <w:sz w:val="24"/>
          <w:szCs w:val="24"/>
        </w:rPr>
        <w:t xml:space="preserve"> and </w:t>
      </w:r>
      <w:proofErr w:type="spellStart"/>
      <w:r w:rsidRPr="008336A2">
        <w:rPr>
          <w:rFonts w:ascii="Book Antiqua" w:hAnsi="Book Antiqua"/>
          <w:kern w:val="0"/>
          <w:sz w:val="24"/>
          <w:szCs w:val="24"/>
        </w:rPr>
        <w:t>heptaplatin</w:t>
      </w:r>
      <w:proofErr w:type="spellEnd"/>
      <w:r w:rsidRPr="008336A2">
        <w:rPr>
          <w:rFonts w:ascii="Book Antiqua" w:hAnsi="Book Antiqua"/>
          <w:kern w:val="0"/>
          <w:sz w:val="24"/>
          <w:szCs w:val="24"/>
        </w:rPr>
        <w:t xml:space="preserve"> have gained </w:t>
      </w:r>
      <w:r w:rsidRPr="0074250C">
        <w:rPr>
          <w:rFonts w:ascii="Book Antiqua" w:hAnsi="Book Antiqua"/>
          <w:kern w:val="0"/>
          <w:sz w:val="24"/>
          <w:szCs w:val="24"/>
        </w:rPr>
        <w:t>official</w:t>
      </w:r>
      <w:r w:rsidRPr="008336A2">
        <w:rPr>
          <w:rFonts w:ascii="Book Antiqua" w:hAnsi="Book Antiqua"/>
          <w:kern w:val="0"/>
          <w:sz w:val="24"/>
          <w:szCs w:val="24"/>
        </w:rPr>
        <w:t xml:space="preserve"> </w:t>
      </w:r>
      <w:r w:rsidRPr="008336A2">
        <w:rPr>
          <w:rFonts w:ascii="Book Antiqua" w:hAnsi="Book Antiqua"/>
          <w:kern w:val="0"/>
          <w:sz w:val="24"/>
          <w:szCs w:val="24"/>
        </w:rPr>
        <w:lastRenderedPageBreak/>
        <w:t xml:space="preserve">approval for </w:t>
      </w:r>
      <w:r>
        <w:rPr>
          <w:rFonts w:ascii="Book Antiqua" w:hAnsi="Book Antiqua" w:hint="eastAsia"/>
          <w:kern w:val="0"/>
          <w:sz w:val="24"/>
          <w:szCs w:val="24"/>
        </w:rPr>
        <w:t>anti-cancer</w:t>
      </w:r>
      <w:r w:rsidRPr="008336A2">
        <w:rPr>
          <w:rFonts w:ascii="Book Antiqua" w:hAnsi="Book Antiqua"/>
          <w:kern w:val="0"/>
          <w:sz w:val="24"/>
          <w:szCs w:val="24"/>
        </w:rPr>
        <w:t xml:space="preserve"> purposes</w:t>
      </w:r>
      <w:r>
        <w:rPr>
          <w:rFonts w:ascii="Book Antiqua" w:hAnsi="Book Antiqua" w:hint="eastAsia"/>
          <w:kern w:val="0"/>
          <w:sz w:val="24"/>
          <w:szCs w:val="24"/>
        </w:rPr>
        <w:t xml:space="preserve"> </w:t>
      </w:r>
      <w:r w:rsidRPr="008336A2">
        <w:rPr>
          <w:rFonts w:ascii="Book Antiqua" w:hAnsi="Book Antiqua"/>
          <w:kern w:val="0"/>
          <w:sz w:val="24"/>
          <w:szCs w:val="24"/>
        </w:rPr>
        <w:t>(regionally limited</w:t>
      </w:r>
      <w:proofErr w:type="gramStart"/>
      <w:r w:rsidRPr="008336A2">
        <w:rPr>
          <w:rFonts w:ascii="Book Antiqua" w:hAnsi="Book Antiqua"/>
          <w:kern w:val="0"/>
          <w:sz w:val="24"/>
          <w:szCs w:val="24"/>
        </w:rPr>
        <w:t>)</w:t>
      </w:r>
      <w:r w:rsidR="00920BE3" w:rsidRPr="00920BE3">
        <w:rPr>
          <w:rFonts w:ascii="Book Antiqua" w:hAnsi="Book Antiqua" w:hint="eastAsia"/>
          <w:kern w:val="0"/>
          <w:sz w:val="24"/>
          <w:szCs w:val="24"/>
          <w:vertAlign w:val="superscript"/>
        </w:rPr>
        <w:t>[</w:t>
      </w:r>
      <w:proofErr w:type="gramEnd"/>
      <w:r w:rsidRPr="008336A2">
        <w:rPr>
          <w:rFonts w:ascii="Book Antiqua" w:hAnsi="Book Antiqua"/>
          <w:kern w:val="0"/>
          <w:sz w:val="24"/>
          <w:szCs w:val="24"/>
          <w:vertAlign w:val="superscript"/>
        </w:rPr>
        <w:t>9]</w:t>
      </w:r>
      <w:r w:rsidRPr="008336A2">
        <w:rPr>
          <w:rFonts w:ascii="Book Antiqua" w:hAnsi="Book Antiqua"/>
          <w:kern w:val="0"/>
          <w:sz w:val="24"/>
          <w:szCs w:val="24"/>
        </w:rPr>
        <w:t>. Cisplatin</w:t>
      </w:r>
      <w:r>
        <w:rPr>
          <w:rFonts w:ascii="Book Antiqua" w:hAnsi="Book Antiqua" w:hint="eastAsia"/>
          <w:kern w:val="0"/>
          <w:sz w:val="24"/>
          <w:szCs w:val="24"/>
        </w:rPr>
        <w:t xml:space="preserve"> is t</w:t>
      </w:r>
      <w:r w:rsidRPr="0074250C">
        <w:rPr>
          <w:rFonts w:ascii="Book Antiqua" w:hAnsi="Book Antiqua"/>
          <w:kern w:val="0"/>
          <w:sz w:val="24"/>
          <w:szCs w:val="24"/>
        </w:rPr>
        <w:t>he first generation</w:t>
      </w:r>
      <w:r w:rsidRPr="008336A2">
        <w:rPr>
          <w:rFonts w:ascii="Book Antiqua" w:hAnsi="Book Antiqua"/>
          <w:kern w:val="0"/>
          <w:sz w:val="24"/>
          <w:szCs w:val="24"/>
        </w:rPr>
        <w:t xml:space="preserve"> platinum </w:t>
      </w:r>
      <w:r>
        <w:rPr>
          <w:rFonts w:ascii="Book Antiqua" w:hAnsi="Book Antiqua" w:hint="eastAsia"/>
          <w:kern w:val="0"/>
          <w:sz w:val="24"/>
          <w:szCs w:val="24"/>
        </w:rPr>
        <w:t>drug</w:t>
      </w:r>
      <w:r w:rsidRPr="008336A2">
        <w:rPr>
          <w:rFonts w:ascii="Book Antiqua" w:hAnsi="Book Antiqua"/>
          <w:kern w:val="0"/>
          <w:sz w:val="24"/>
          <w:szCs w:val="24"/>
        </w:rPr>
        <w:t xml:space="preserve">, </w:t>
      </w:r>
      <w:r>
        <w:rPr>
          <w:rFonts w:ascii="Book Antiqua" w:hAnsi="Book Antiqua" w:hint="eastAsia"/>
          <w:kern w:val="0"/>
          <w:sz w:val="24"/>
          <w:szCs w:val="24"/>
        </w:rPr>
        <w:t xml:space="preserve">and </w:t>
      </w:r>
      <w:r w:rsidRPr="008336A2">
        <w:rPr>
          <w:rFonts w:ascii="Book Antiqua" w:hAnsi="Book Antiqua"/>
          <w:kern w:val="0"/>
          <w:sz w:val="24"/>
          <w:szCs w:val="24"/>
        </w:rPr>
        <w:t xml:space="preserve">has </w:t>
      </w:r>
      <w:r>
        <w:rPr>
          <w:rFonts w:ascii="Book Antiqua" w:hAnsi="Book Antiqua" w:hint="eastAsia"/>
          <w:kern w:val="0"/>
          <w:sz w:val="24"/>
          <w:szCs w:val="24"/>
        </w:rPr>
        <w:t>become</w:t>
      </w:r>
      <w:r w:rsidRPr="008336A2">
        <w:rPr>
          <w:rFonts w:ascii="Book Antiqua" w:hAnsi="Book Antiqua"/>
          <w:kern w:val="0"/>
          <w:sz w:val="24"/>
          <w:szCs w:val="24"/>
        </w:rPr>
        <w:t xml:space="preserve"> a major </w:t>
      </w:r>
      <w:r w:rsidRPr="00634630">
        <w:rPr>
          <w:rFonts w:ascii="Book Antiqua" w:hAnsi="Book Antiqua"/>
          <w:kern w:val="0"/>
          <w:sz w:val="24"/>
          <w:szCs w:val="24"/>
        </w:rPr>
        <w:t>compound</w:t>
      </w:r>
      <w:r w:rsidRPr="008336A2">
        <w:rPr>
          <w:rFonts w:ascii="Book Antiqua" w:hAnsi="Book Antiqua"/>
          <w:kern w:val="0"/>
          <w:sz w:val="24"/>
          <w:szCs w:val="24"/>
        </w:rPr>
        <w:t xml:space="preserve"> on the treatment of solid tumors, such as bronchial carcinoma</w:t>
      </w:r>
      <w:r>
        <w:rPr>
          <w:rFonts w:ascii="Book Antiqua" w:hAnsi="Book Antiqua" w:hint="eastAsia"/>
          <w:kern w:val="0"/>
          <w:sz w:val="24"/>
          <w:szCs w:val="24"/>
        </w:rPr>
        <w:t>,</w:t>
      </w:r>
      <w:r w:rsidRPr="008336A2">
        <w:rPr>
          <w:rFonts w:ascii="Book Antiqua" w:hAnsi="Book Antiqua"/>
          <w:kern w:val="0"/>
          <w:sz w:val="24"/>
          <w:szCs w:val="24"/>
        </w:rPr>
        <w:t xml:space="preserve"> ovarian cancer,</w:t>
      </w:r>
      <w:r>
        <w:rPr>
          <w:rFonts w:ascii="Book Antiqua" w:hAnsi="Book Antiqua" w:hint="eastAsia"/>
          <w:kern w:val="0"/>
          <w:sz w:val="24"/>
          <w:szCs w:val="24"/>
        </w:rPr>
        <w:t xml:space="preserve"> </w:t>
      </w:r>
      <w:r w:rsidRPr="008336A2">
        <w:rPr>
          <w:rFonts w:ascii="Book Antiqua" w:hAnsi="Book Antiqua"/>
          <w:kern w:val="0"/>
          <w:sz w:val="24"/>
          <w:szCs w:val="24"/>
        </w:rPr>
        <w:t>germ cell cancer, and bladder cancer</w:t>
      </w:r>
      <w:r w:rsidR="00920BE3">
        <w:rPr>
          <w:rFonts w:ascii="Book Antiqua" w:hAnsi="Book Antiqua"/>
          <w:kern w:val="0"/>
          <w:sz w:val="24"/>
          <w:szCs w:val="24"/>
        </w:rPr>
        <w:t>,</w:t>
      </w:r>
      <w:r w:rsidRPr="008336A2">
        <w:rPr>
          <w:rFonts w:ascii="Book Antiqua" w:hAnsi="Book Antiqua"/>
          <w:kern w:val="0"/>
          <w:sz w:val="24"/>
          <w:szCs w:val="24"/>
        </w:rPr>
        <w:t xml:space="preserve"> but its clinical </w:t>
      </w:r>
      <w:r>
        <w:rPr>
          <w:rFonts w:ascii="Book Antiqua" w:hAnsi="Book Antiqua" w:hint="eastAsia"/>
          <w:kern w:val="0"/>
          <w:sz w:val="24"/>
          <w:szCs w:val="24"/>
        </w:rPr>
        <w:t>application</w:t>
      </w:r>
      <w:r w:rsidRPr="008336A2">
        <w:rPr>
          <w:rFonts w:ascii="Book Antiqua" w:hAnsi="Book Antiqua"/>
          <w:kern w:val="0"/>
          <w:sz w:val="24"/>
          <w:szCs w:val="24"/>
        </w:rPr>
        <w:t xml:space="preserve"> is limited by its</w:t>
      </w:r>
      <w:r>
        <w:rPr>
          <w:rFonts w:ascii="Book Antiqua" w:hAnsi="Book Antiqua" w:hint="eastAsia"/>
          <w:kern w:val="0"/>
          <w:sz w:val="24"/>
          <w:szCs w:val="24"/>
        </w:rPr>
        <w:t xml:space="preserve"> side effects including</w:t>
      </w:r>
      <w:r w:rsidRPr="008336A2">
        <w:rPr>
          <w:rFonts w:ascii="Book Antiqua" w:hAnsi="Book Antiqua"/>
          <w:kern w:val="0"/>
          <w:sz w:val="24"/>
          <w:szCs w:val="24"/>
        </w:rPr>
        <w:t xml:space="preserve"> gastrointestinal</w:t>
      </w:r>
      <w:r>
        <w:rPr>
          <w:rFonts w:ascii="Book Antiqua" w:hAnsi="Book Antiqua" w:hint="eastAsia"/>
          <w:kern w:val="0"/>
          <w:sz w:val="24"/>
          <w:szCs w:val="24"/>
        </w:rPr>
        <w:t>,</w:t>
      </w:r>
      <w:r w:rsidRPr="008336A2">
        <w:rPr>
          <w:rFonts w:ascii="Book Antiqua" w:hAnsi="Book Antiqua"/>
          <w:kern w:val="0"/>
          <w:sz w:val="24"/>
          <w:szCs w:val="24"/>
        </w:rPr>
        <w:t xml:space="preserve"> renal, </w:t>
      </w:r>
      <w:r>
        <w:rPr>
          <w:rFonts w:ascii="Book Antiqua" w:hAnsi="Book Antiqua" w:hint="eastAsia"/>
          <w:kern w:val="0"/>
          <w:sz w:val="24"/>
          <w:szCs w:val="24"/>
        </w:rPr>
        <w:t>o</w:t>
      </w:r>
      <w:r w:rsidRPr="00634630">
        <w:rPr>
          <w:rFonts w:ascii="Book Antiqua" w:hAnsi="Book Antiqua"/>
          <w:kern w:val="0"/>
          <w:sz w:val="24"/>
          <w:szCs w:val="24"/>
        </w:rPr>
        <w:t>totoxicity</w:t>
      </w:r>
      <w:r>
        <w:rPr>
          <w:rFonts w:ascii="Book Antiqua" w:hAnsi="Book Antiqua" w:hint="eastAsia"/>
          <w:kern w:val="0"/>
          <w:sz w:val="24"/>
          <w:szCs w:val="24"/>
        </w:rPr>
        <w:t xml:space="preserve"> </w:t>
      </w:r>
      <w:r w:rsidRPr="008336A2">
        <w:rPr>
          <w:rFonts w:ascii="Book Antiqua" w:hAnsi="Book Antiqua"/>
          <w:kern w:val="0"/>
          <w:sz w:val="24"/>
          <w:szCs w:val="24"/>
        </w:rPr>
        <w:t>and neurological toxicity</w:t>
      </w:r>
      <w:r w:rsidR="00920BE3" w:rsidRPr="00920BE3">
        <w:rPr>
          <w:rFonts w:ascii="Book Antiqua" w:hAnsi="Book Antiqua" w:hint="eastAsia"/>
          <w:kern w:val="0"/>
          <w:sz w:val="24"/>
          <w:szCs w:val="24"/>
          <w:vertAlign w:val="superscript"/>
        </w:rPr>
        <w:t>[</w:t>
      </w:r>
      <w:r w:rsidRPr="008336A2">
        <w:rPr>
          <w:rFonts w:ascii="Book Antiqua" w:hAnsi="Book Antiqua"/>
          <w:kern w:val="0"/>
          <w:sz w:val="24"/>
          <w:szCs w:val="24"/>
          <w:vertAlign w:val="superscript"/>
        </w:rPr>
        <w:t>10]</w:t>
      </w:r>
      <w:r w:rsidRPr="008336A2">
        <w:rPr>
          <w:rFonts w:ascii="Book Antiqua" w:hAnsi="Book Antiqua"/>
          <w:kern w:val="0"/>
          <w:sz w:val="24"/>
          <w:szCs w:val="24"/>
        </w:rPr>
        <w:t xml:space="preserve">. </w:t>
      </w:r>
      <w:proofErr w:type="spellStart"/>
      <w:r w:rsidRPr="00634630">
        <w:rPr>
          <w:rFonts w:ascii="Book Antiqua" w:hAnsi="Book Antiqua"/>
          <w:kern w:val="0"/>
          <w:sz w:val="24"/>
          <w:szCs w:val="24"/>
        </w:rPr>
        <w:t>Lobaplatin</w:t>
      </w:r>
      <w:proofErr w:type="spellEnd"/>
      <w:r w:rsidRPr="00634630">
        <w:rPr>
          <w:rFonts w:ascii="Book Antiqua" w:hAnsi="Book Antiqua"/>
          <w:kern w:val="0"/>
          <w:sz w:val="24"/>
          <w:szCs w:val="24"/>
        </w:rPr>
        <w:t xml:space="preserve"> (D-19466;</w:t>
      </w:r>
      <w:r>
        <w:rPr>
          <w:rFonts w:ascii="Book Antiqua" w:hAnsi="Book Antiqua" w:hint="eastAsia"/>
          <w:kern w:val="0"/>
          <w:sz w:val="24"/>
          <w:szCs w:val="24"/>
        </w:rPr>
        <w:t xml:space="preserve"> </w:t>
      </w:r>
      <w:r w:rsidRPr="00634630">
        <w:rPr>
          <w:rFonts w:ascii="Book Antiqua" w:hAnsi="Book Antiqua"/>
          <w:kern w:val="0"/>
          <w:sz w:val="24"/>
          <w:szCs w:val="24"/>
        </w:rPr>
        <w:t>1</w:t>
      </w:r>
      <w:proofErr w:type="gramStart"/>
      <w:r>
        <w:rPr>
          <w:rFonts w:ascii="Book Antiqua" w:hAnsi="Book Antiqua" w:hint="eastAsia"/>
          <w:kern w:val="0"/>
          <w:sz w:val="24"/>
          <w:szCs w:val="24"/>
        </w:rPr>
        <w:t>,</w:t>
      </w:r>
      <w:r w:rsidRPr="00634630">
        <w:rPr>
          <w:rFonts w:ascii="Book Antiqua" w:hAnsi="Book Antiqua"/>
          <w:kern w:val="0"/>
          <w:sz w:val="24"/>
          <w:szCs w:val="24"/>
        </w:rPr>
        <w:t>2</w:t>
      </w:r>
      <w:proofErr w:type="gramEnd"/>
      <w:r w:rsidRPr="00634630">
        <w:rPr>
          <w:rFonts w:ascii="Book Antiqua" w:hAnsi="Book Antiqua"/>
          <w:kern w:val="0"/>
          <w:sz w:val="24"/>
          <w:szCs w:val="24"/>
        </w:rPr>
        <w:t xml:space="preserve">-diamino-methyl-cyclobutane-platinum (II)- lactate) is a </w:t>
      </w:r>
      <w:r>
        <w:rPr>
          <w:rFonts w:ascii="Book Antiqua" w:hAnsi="Book Antiqua"/>
          <w:kern w:val="0"/>
          <w:sz w:val="24"/>
          <w:szCs w:val="24"/>
        </w:rPr>
        <w:t>representative</w:t>
      </w:r>
      <w:r>
        <w:rPr>
          <w:rFonts w:ascii="Book Antiqua" w:hAnsi="Book Antiqua" w:hint="eastAsia"/>
          <w:kern w:val="0"/>
          <w:sz w:val="24"/>
          <w:szCs w:val="24"/>
        </w:rPr>
        <w:t xml:space="preserve"> </w:t>
      </w:r>
      <w:r>
        <w:rPr>
          <w:rFonts w:ascii="Book Antiqua" w:hAnsi="Book Antiqua"/>
          <w:kern w:val="0"/>
          <w:sz w:val="24"/>
          <w:szCs w:val="24"/>
        </w:rPr>
        <w:t>one of the third-</w:t>
      </w:r>
      <w:r w:rsidRPr="00634630">
        <w:rPr>
          <w:rFonts w:ascii="Book Antiqua" w:hAnsi="Book Antiqua"/>
          <w:kern w:val="0"/>
          <w:sz w:val="24"/>
          <w:szCs w:val="24"/>
        </w:rPr>
        <w:t>generation platinum drugs</w:t>
      </w:r>
      <w:r>
        <w:rPr>
          <w:rFonts w:ascii="Book Antiqua" w:hAnsi="Book Antiqua" w:hint="eastAsia"/>
          <w:kern w:val="0"/>
          <w:sz w:val="24"/>
          <w:szCs w:val="24"/>
        </w:rPr>
        <w:t xml:space="preserve">, </w:t>
      </w:r>
      <w:r w:rsidRPr="008336A2">
        <w:rPr>
          <w:rFonts w:ascii="Book Antiqua" w:hAnsi="Book Antiqua"/>
          <w:kern w:val="0"/>
          <w:sz w:val="24"/>
          <w:szCs w:val="24"/>
        </w:rPr>
        <w:t>containing a 1,2-bis(</w:t>
      </w:r>
      <w:proofErr w:type="spellStart"/>
      <w:r w:rsidRPr="008336A2">
        <w:rPr>
          <w:rFonts w:ascii="Book Antiqua" w:hAnsi="Book Antiqua"/>
          <w:kern w:val="0"/>
          <w:sz w:val="24"/>
          <w:szCs w:val="24"/>
        </w:rPr>
        <w:t>aminomethyl</w:t>
      </w:r>
      <w:proofErr w:type="spellEnd"/>
      <w:r w:rsidRPr="008336A2">
        <w:rPr>
          <w:rFonts w:ascii="Book Antiqua" w:hAnsi="Book Antiqua"/>
          <w:kern w:val="0"/>
          <w:sz w:val="24"/>
          <w:szCs w:val="24"/>
        </w:rPr>
        <w:t xml:space="preserve">) </w:t>
      </w:r>
      <w:proofErr w:type="spellStart"/>
      <w:r w:rsidRPr="008336A2">
        <w:rPr>
          <w:rFonts w:ascii="Book Antiqua" w:hAnsi="Book Antiqua"/>
          <w:kern w:val="0"/>
          <w:sz w:val="24"/>
          <w:szCs w:val="24"/>
        </w:rPr>
        <w:t>cyclobutane</w:t>
      </w:r>
      <w:proofErr w:type="spellEnd"/>
      <w:r w:rsidRPr="008336A2">
        <w:rPr>
          <w:rFonts w:ascii="Book Antiqua" w:hAnsi="Book Antiqua"/>
          <w:kern w:val="0"/>
          <w:sz w:val="24"/>
          <w:szCs w:val="24"/>
        </w:rPr>
        <w:t xml:space="preserve"> stable ligand with lactic acid as the leaving group. Its anti-tumor activity </w:t>
      </w:r>
      <w:r>
        <w:rPr>
          <w:rFonts w:ascii="Book Antiqua" w:hAnsi="Book Antiqua" w:hint="eastAsia"/>
          <w:kern w:val="0"/>
          <w:sz w:val="24"/>
          <w:szCs w:val="24"/>
        </w:rPr>
        <w:t>p</w:t>
      </w:r>
      <w:r w:rsidRPr="00D32BF0">
        <w:rPr>
          <w:rFonts w:ascii="Book Antiqua" w:hAnsi="Book Antiqua"/>
          <w:kern w:val="0"/>
          <w:sz w:val="24"/>
          <w:szCs w:val="24"/>
        </w:rPr>
        <w:t>rimarily due</w:t>
      </w:r>
      <w:r>
        <w:rPr>
          <w:rFonts w:ascii="Book Antiqua" w:hAnsi="Book Antiqua" w:hint="eastAsia"/>
          <w:kern w:val="0"/>
          <w:sz w:val="24"/>
          <w:szCs w:val="24"/>
        </w:rPr>
        <w:t xml:space="preserve"> to </w:t>
      </w:r>
      <w:r w:rsidRPr="008336A2">
        <w:rPr>
          <w:rFonts w:ascii="Book Antiqua" w:hAnsi="Book Antiqua"/>
          <w:kern w:val="0"/>
          <w:sz w:val="24"/>
          <w:szCs w:val="24"/>
        </w:rPr>
        <w:t xml:space="preserve">the </w:t>
      </w:r>
      <w:r w:rsidRPr="00D32BF0">
        <w:rPr>
          <w:rFonts w:ascii="Book Antiqua" w:hAnsi="Book Antiqua"/>
          <w:kern w:val="0"/>
          <w:sz w:val="24"/>
          <w:szCs w:val="24"/>
        </w:rPr>
        <w:t>conformation</w:t>
      </w:r>
      <w:r w:rsidRPr="008336A2">
        <w:rPr>
          <w:rFonts w:ascii="Book Antiqua" w:hAnsi="Book Antiqua"/>
          <w:kern w:val="0"/>
          <w:sz w:val="24"/>
          <w:szCs w:val="24"/>
        </w:rPr>
        <w:t xml:space="preserve"> of DNA-drug </w:t>
      </w:r>
      <w:proofErr w:type="spellStart"/>
      <w:r w:rsidRPr="008336A2">
        <w:rPr>
          <w:rFonts w:ascii="Book Antiqua" w:hAnsi="Book Antiqua"/>
          <w:kern w:val="0"/>
          <w:sz w:val="24"/>
          <w:szCs w:val="24"/>
        </w:rPr>
        <w:t>ad</w:t>
      </w:r>
      <w:r>
        <w:rPr>
          <w:rFonts w:ascii="Book Antiqua" w:hAnsi="Book Antiqua" w:hint="eastAsia"/>
          <w:kern w:val="0"/>
          <w:sz w:val="24"/>
          <w:szCs w:val="24"/>
        </w:rPr>
        <w:t>d</w:t>
      </w:r>
      <w:r>
        <w:rPr>
          <w:rFonts w:ascii="Book Antiqua" w:hAnsi="Book Antiqua"/>
          <w:kern w:val="0"/>
          <w:sz w:val="24"/>
          <w:szCs w:val="24"/>
        </w:rPr>
        <w:t>uct</w:t>
      </w:r>
      <w:r>
        <w:rPr>
          <w:rFonts w:ascii="Book Antiqua" w:hAnsi="Book Antiqua" w:hint="eastAsia"/>
          <w:kern w:val="0"/>
          <w:sz w:val="24"/>
          <w:szCs w:val="24"/>
        </w:rPr>
        <w:t>s</w:t>
      </w:r>
      <w:proofErr w:type="spellEnd"/>
      <w:r w:rsidRPr="008336A2">
        <w:rPr>
          <w:rFonts w:ascii="Book Antiqua" w:hAnsi="Book Antiqua"/>
          <w:kern w:val="0"/>
          <w:sz w:val="24"/>
          <w:szCs w:val="24"/>
        </w:rPr>
        <w:t xml:space="preserve">, mainly as AG and GG intra-strand cross-links. </w:t>
      </w:r>
      <w:r w:rsidRPr="00D32BF0">
        <w:rPr>
          <w:rFonts w:ascii="Book Antiqua" w:hAnsi="Book Antiqua"/>
          <w:kern w:val="0"/>
          <w:sz w:val="24"/>
          <w:szCs w:val="24"/>
        </w:rPr>
        <w:t>It ha</w:t>
      </w:r>
      <w:r>
        <w:rPr>
          <w:rFonts w:ascii="Book Antiqua" w:hAnsi="Book Antiqua" w:hint="eastAsia"/>
          <w:kern w:val="0"/>
          <w:sz w:val="24"/>
          <w:szCs w:val="24"/>
        </w:rPr>
        <w:t>d</w:t>
      </w:r>
      <w:r w:rsidRPr="00D32BF0">
        <w:rPr>
          <w:rFonts w:ascii="Book Antiqua" w:hAnsi="Book Antiqua"/>
          <w:kern w:val="0"/>
          <w:sz w:val="24"/>
          <w:szCs w:val="24"/>
        </w:rPr>
        <w:t xml:space="preserve"> been reported</w:t>
      </w:r>
      <w:r>
        <w:rPr>
          <w:rFonts w:ascii="Book Antiqua" w:hAnsi="Book Antiqua" w:hint="eastAsia"/>
          <w:kern w:val="0"/>
          <w:sz w:val="24"/>
          <w:szCs w:val="24"/>
        </w:rPr>
        <w:t xml:space="preserve"> that </w:t>
      </w:r>
      <w:proofErr w:type="spellStart"/>
      <w:r>
        <w:rPr>
          <w:rFonts w:ascii="Book Antiqua" w:hAnsi="Book Antiqua" w:hint="eastAsia"/>
          <w:kern w:val="0"/>
          <w:sz w:val="24"/>
          <w:szCs w:val="24"/>
        </w:rPr>
        <w:t>l</w:t>
      </w:r>
      <w:r w:rsidRPr="008336A2">
        <w:rPr>
          <w:rFonts w:ascii="Book Antiqua" w:hAnsi="Book Antiqua"/>
          <w:kern w:val="0"/>
          <w:sz w:val="24"/>
          <w:szCs w:val="24"/>
        </w:rPr>
        <w:t>obaplatin</w:t>
      </w:r>
      <w:proofErr w:type="spellEnd"/>
      <w:r w:rsidRPr="008336A2">
        <w:rPr>
          <w:rFonts w:ascii="Book Antiqua" w:hAnsi="Book Antiqua"/>
          <w:kern w:val="0"/>
          <w:sz w:val="24"/>
          <w:szCs w:val="24"/>
        </w:rPr>
        <w:t xml:space="preserve"> </w:t>
      </w:r>
      <w:r>
        <w:rPr>
          <w:rFonts w:ascii="Book Antiqua" w:hAnsi="Book Antiqua" w:hint="eastAsia"/>
          <w:kern w:val="0"/>
          <w:sz w:val="24"/>
          <w:szCs w:val="24"/>
        </w:rPr>
        <w:t>effected</w:t>
      </w:r>
      <w:r w:rsidRPr="008336A2">
        <w:rPr>
          <w:rFonts w:ascii="Book Antiqua" w:hAnsi="Book Antiqua"/>
          <w:kern w:val="0"/>
          <w:sz w:val="24"/>
          <w:szCs w:val="24"/>
        </w:rPr>
        <w:t xml:space="preserve"> the expression of the c-</w:t>
      </w:r>
      <w:proofErr w:type="spellStart"/>
      <w:r w:rsidRPr="008336A2">
        <w:rPr>
          <w:rFonts w:ascii="Book Antiqua" w:hAnsi="Book Antiqua"/>
          <w:kern w:val="0"/>
          <w:sz w:val="24"/>
          <w:szCs w:val="24"/>
        </w:rPr>
        <w:t>Myc</w:t>
      </w:r>
      <w:proofErr w:type="spellEnd"/>
      <w:r w:rsidRPr="008336A2">
        <w:rPr>
          <w:rFonts w:ascii="Book Antiqua" w:hAnsi="Book Antiqua"/>
          <w:kern w:val="0"/>
          <w:sz w:val="24"/>
          <w:szCs w:val="24"/>
        </w:rPr>
        <w:t xml:space="preserve"> gene, which is involved in cell proliferation, apoptosis and </w:t>
      </w:r>
      <w:proofErr w:type="spellStart"/>
      <w:proofErr w:type="gramStart"/>
      <w:r w:rsidRPr="008336A2">
        <w:rPr>
          <w:rFonts w:ascii="Book Antiqua" w:hAnsi="Book Antiqua"/>
          <w:kern w:val="0"/>
          <w:sz w:val="24"/>
          <w:szCs w:val="24"/>
        </w:rPr>
        <w:t>oncogenesis</w:t>
      </w:r>
      <w:proofErr w:type="spellEnd"/>
      <w:r w:rsidR="00920BE3" w:rsidRPr="00920BE3">
        <w:rPr>
          <w:rFonts w:ascii="Book Antiqua" w:hAnsi="Book Antiqua" w:hint="eastAsia"/>
          <w:kern w:val="0"/>
          <w:sz w:val="24"/>
          <w:szCs w:val="24"/>
          <w:vertAlign w:val="superscript"/>
        </w:rPr>
        <w:t>[</w:t>
      </w:r>
      <w:proofErr w:type="gramEnd"/>
      <w:r w:rsidRPr="008336A2">
        <w:rPr>
          <w:rFonts w:ascii="Book Antiqua" w:hAnsi="Book Antiqua"/>
          <w:kern w:val="0"/>
          <w:sz w:val="24"/>
          <w:szCs w:val="24"/>
          <w:vertAlign w:val="superscript"/>
        </w:rPr>
        <w:t>11]</w:t>
      </w:r>
      <w:r w:rsidRPr="008336A2">
        <w:rPr>
          <w:rFonts w:ascii="Book Antiqua" w:hAnsi="Book Antiqua"/>
          <w:kern w:val="0"/>
          <w:sz w:val="24"/>
          <w:szCs w:val="24"/>
        </w:rPr>
        <w:t xml:space="preserve">. </w:t>
      </w:r>
      <w:r>
        <w:rPr>
          <w:rFonts w:ascii="Book Antiqua" w:hAnsi="Book Antiqua" w:hint="eastAsia"/>
          <w:kern w:val="0"/>
          <w:sz w:val="24"/>
          <w:szCs w:val="24"/>
        </w:rPr>
        <w:t>P</w:t>
      </w:r>
      <w:r w:rsidRPr="008336A2">
        <w:rPr>
          <w:rFonts w:ascii="Book Antiqua" w:hAnsi="Book Antiqua"/>
          <w:kern w:val="0"/>
          <w:sz w:val="24"/>
          <w:szCs w:val="24"/>
        </w:rPr>
        <w:t xml:space="preserve">hase II clinical trials </w:t>
      </w:r>
      <w:r>
        <w:rPr>
          <w:rFonts w:ascii="Book Antiqua" w:hAnsi="Book Antiqua" w:hint="eastAsia"/>
          <w:kern w:val="0"/>
          <w:sz w:val="24"/>
          <w:szCs w:val="24"/>
        </w:rPr>
        <w:t xml:space="preserve">of </w:t>
      </w:r>
      <w:proofErr w:type="spellStart"/>
      <w:r>
        <w:rPr>
          <w:rFonts w:ascii="Book Antiqua" w:hAnsi="Book Antiqua" w:hint="eastAsia"/>
          <w:kern w:val="0"/>
          <w:sz w:val="24"/>
          <w:szCs w:val="24"/>
        </w:rPr>
        <w:t>l</w:t>
      </w:r>
      <w:r w:rsidRPr="008336A2">
        <w:rPr>
          <w:rFonts w:ascii="Book Antiqua" w:hAnsi="Book Antiqua"/>
          <w:kern w:val="0"/>
          <w:sz w:val="24"/>
          <w:szCs w:val="24"/>
        </w:rPr>
        <w:t>obaplatin</w:t>
      </w:r>
      <w:proofErr w:type="spellEnd"/>
      <w:r w:rsidRPr="008336A2">
        <w:rPr>
          <w:rFonts w:ascii="Book Antiqua" w:hAnsi="Book Antiqua"/>
          <w:kern w:val="0"/>
          <w:sz w:val="24"/>
          <w:szCs w:val="24"/>
        </w:rPr>
        <w:t xml:space="preserve"> has also completed in the </w:t>
      </w:r>
      <w:r w:rsidR="000707C9">
        <w:rPr>
          <w:rFonts w:ascii="Book Antiqua" w:hAnsi="Book Antiqua" w:hint="eastAsia"/>
          <w:kern w:val="0"/>
          <w:sz w:val="24"/>
          <w:szCs w:val="24"/>
        </w:rPr>
        <w:t>United States</w:t>
      </w:r>
      <w:r w:rsidRPr="008336A2">
        <w:rPr>
          <w:rFonts w:ascii="Book Antiqua" w:hAnsi="Book Antiqua"/>
          <w:kern w:val="0"/>
          <w:sz w:val="24"/>
          <w:szCs w:val="24"/>
        </w:rPr>
        <w:t xml:space="preserve">, Australia, </w:t>
      </w:r>
      <w:r w:rsidR="000707C9" w:rsidRPr="000707C9">
        <w:rPr>
          <w:rFonts w:ascii="Book Antiqua" w:hAnsi="Book Antiqua"/>
          <w:kern w:val="0"/>
          <w:sz w:val="24"/>
          <w:szCs w:val="24"/>
        </w:rPr>
        <w:t>European Union</w:t>
      </w:r>
      <w:r w:rsidRPr="008336A2">
        <w:rPr>
          <w:rFonts w:ascii="Book Antiqua" w:hAnsi="Book Antiqua"/>
          <w:kern w:val="0"/>
          <w:sz w:val="24"/>
          <w:szCs w:val="24"/>
        </w:rPr>
        <w:t xml:space="preserve">, Brazil and South Africa for the treatment of </w:t>
      </w:r>
      <w:r>
        <w:rPr>
          <w:rFonts w:ascii="Book Antiqua" w:hAnsi="Book Antiqua" w:hint="eastAsia"/>
          <w:kern w:val="0"/>
          <w:sz w:val="24"/>
          <w:szCs w:val="24"/>
        </w:rPr>
        <w:t>various</w:t>
      </w:r>
      <w:r w:rsidRPr="008336A2">
        <w:rPr>
          <w:rFonts w:ascii="Book Antiqua" w:hAnsi="Book Antiqua"/>
          <w:kern w:val="0"/>
          <w:sz w:val="24"/>
          <w:szCs w:val="24"/>
        </w:rPr>
        <w:t xml:space="preserve"> cancers, including lung</w:t>
      </w:r>
      <w:r>
        <w:rPr>
          <w:rFonts w:ascii="Book Antiqua" w:hAnsi="Book Antiqua" w:hint="eastAsia"/>
          <w:kern w:val="0"/>
          <w:sz w:val="24"/>
          <w:szCs w:val="24"/>
        </w:rPr>
        <w:t>,</w:t>
      </w:r>
      <w:r w:rsidRPr="008336A2">
        <w:rPr>
          <w:rFonts w:ascii="Book Antiqua" w:hAnsi="Book Antiqua"/>
          <w:kern w:val="0"/>
          <w:sz w:val="24"/>
          <w:szCs w:val="24"/>
        </w:rPr>
        <w:t xml:space="preserve"> breast, ovarian and esophageal</w:t>
      </w:r>
      <w:r w:rsidRPr="009007B1">
        <w:rPr>
          <w:rFonts w:ascii="Book Antiqua" w:hAnsi="Book Antiqua"/>
          <w:kern w:val="0"/>
          <w:sz w:val="24"/>
          <w:szCs w:val="24"/>
        </w:rPr>
        <w:t xml:space="preserve"> </w:t>
      </w:r>
      <w:r w:rsidRPr="008336A2">
        <w:rPr>
          <w:rFonts w:ascii="Book Antiqua" w:hAnsi="Book Antiqua"/>
          <w:kern w:val="0"/>
          <w:sz w:val="24"/>
          <w:szCs w:val="24"/>
        </w:rPr>
        <w:t>cancers</w:t>
      </w:r>
      <w:r>
        <w:rPr>
          <w:rFonts w:ascii="Book Antiqua" w:hAnsi="Book Antiqua" w:hint="eastAsia"/>
          <w:kern w:val="0"/>
          <w:sz w:val="24"/>
          <w:szCs w:val="24"/>
        </w:rPr>
        <w:t xml:space="preserve">, </w:t>
      </w:r>
      <w:r w:rsidRPr="008336A2">
        <w:rPr>
          <w:rFonts w:ascii="Book Antiqua" w:hAnsi="Book Antiqua"/>
          <w:kern w:val="0"/>
          <w:sz w:val="24"/>
          <w:szCs w:val="24"/>
        </w:rPr>
        <w:t>as well as CML</w:t>
      </w:r>
      <w:r w:rsidR="00920BE3" w:rsidRPr="00920BE3">
        <w:rPr>
          <w:rFonts w:ascii="Book Antiqua" w:hAnsi="Book Antiqua"/>
          <w:kern w:val="0"/>
          <w:sz w:val="24"/>
          <w:szCs w:val="24"/>
          <w:vertAlign w:val="superscript"/>
        </w:rPr>
        <w:t>[</w:t>
      </w:r>
      <w:r w:rsidRPr="008336A2">
        <w:rPr>
          <w:rFonts w:ascii="Book Antiqua" w:hAnsi="Book Antiqua"/>
          <w:kern w:val="0"/>
          <w:sz w:val="24"/>
          <w:szCs w:val="24"/>
          <w:vertAlign w:val="superscript"/>
        </w:rPr>
        <w:t>12]</w:t>
      </w:r>
      <w:r w:rsidRPr="008336A2">
        <w:rPr>
          <w:rFonts w:ascii="Book Antiqua" w:hAnsi="Book Antiqua"/>
          <w:kern w:val="0"/>
          <w:sz w:val="24"/>
          <w:szCs w:val="24"/>
        </w:rPr>
        <w:t xml:space="preserve">. However, this drug has not yet been used to treat gastric cancer. Therefore, this study investigated the effects of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in three gastric cancer cell lines and explored the underlying molecular mechanisms.</w:t>
      </w:r>
    </w:p>
    <w:p w:rsidR="008A37DA" w:rsidRPr="008336A2" w:rsidRDefault="008A37DA" w:rsidP="00872096">
      <w:pPr>
        <w:adjustRightInd w:val="0"/>
        <w:snapToGrid w:val="0"/>
        <w:spacing w:line="360" w:lineRule="auto"/>
        <w:ind w:firstLineChars="200" w:firstLine="480"/>
        <w:rPr>
          <w:rFonts w:ascii="Book Antiqua" w:hAnsi="Book Antiqua"/>
          <w:kern w:val="0"/>
          <w:sz w:val="24"/>
          <w:szCs w:val="24"/>
        </w:rPr>
      </w:pPr>
      <w:r w:rsidRPr="008336A2">
        <w:rPr>
          <w:rFonts w:ascii="Book Antiqua" w:hAnsi="Book Antiqua"/>
          <w:kern w:val="0"/>
          <w:sz w:val="24"/>
          <w:szCs w:val="24"/>
        </w:rPr>
        <w:t xml:space="preserve">We found that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inhibited the </w:t>
      </w:r>
      <w:r>
        <w:rPr>
          <w:rFonts w:ascii="Book Antiqua" w:hAnsi="Book Antiqua" w:hint="eastAsia"/>
          <w:kern w:val="0"/>
          <w:sz w:val="24"/>
          <w:szCs w:val="24"/>
        </w:rPr>
        <w:t>survival</w:t>
      </w:r>
      <w:r w:rsidRPr="008336A2">
        <w:rPr>
          <w:rFonts w:ascii="Book Antiqua" w:hAnsi="Book Antiqua"/>
          <w:kern w:val="0"/>
          <w:sz w:val="24"/>
          <w:szCs w:val="24"/>
        </w:rPr>
        <w:t xml:space="preserve"> of different human gastric cancer cells in a dose-dependent manner, showing an in vitro anti-tumor effect. Interestingly, we found that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was more effective on the </w:t>
      </w:r>
      <w:r w:rsidRPr="008336A2">
        <w:rPr>
          <w:rFonts w:ascii="Book Antiqua" w:hAnsi="Book Antiqua"/>
          <w:sz w:val="24"/>
          <w:szCs w:val="24"/>
        </w:rPr>
        <w:t>less-differentiated MKN-45 cells (IC</w:t>
      </w:r>
      <w:r w:rsidRPr="008336A2">
        <w:rPr>
          <w:rFonts w:ascii="Book Antiqua" w:hAnsi="Book Antiqua"/>
          <w:sz w:val="24"/>
          <w:szCs w:val="24"/>
          <w:vertAlign w:val="subscript"/>
        </w:rPr>
        <w:t>50</w:t>
      </w:r>
      <w:r w:rsidRPr="008336A2">
        <w:rPr>
          <w:rFonts w:ascii="Book Antiqua" w:hAnsi="Book Antiqua"/>
          <w:sz w:val="24"/>
          <w:szCs w:val="24"/>
        </w:rPr>
        <w:t xml:space="preserve"> value 1.78</w:t>
      </w:r>
      <w:r w:rsidR="00B35516">
        <w:rPr>
          <w:rFonts w:ascii="Book Antiqua" w:hAnsi="Book Antiqua" w:hint="eastAsia"/>
          <w:sz w:val="24"/>
          <w:szCs w:val="24"/>
        </w:rPr>
        <w:t xml:space="preserve"> </w:t>
      </w:r>
      <w:r w:rsidRPr="008336A2">
        <w:rPr>
          <w:rFonts w:ascii="Book Antiqua" w:hAnsi="Book Antiqua"/>
          <w:sz w:val="24"/>
          <w:szCs w:val="24"/>
        </w:rPr>
        <w:t>±</w:t>
      </w:r>
      <w:r w:rsidR="00B35516">
        <w:rPr>
          <w:rFonts w:ascii="Book Antiqua" w:hAnsi="Book Antiqua" w:hint="eastAsia"/>
          <w:sz w:val="24"/>
          <w:szCs w:val="24"/>
        </w:rPr>
        <w:t xml:space="preserve"> </w:t>
      </w:r>
      <w:r w:rsidRPr="008336A2">
        <w:rPr>
          <w:rFonts w:ascii="Book Antiqua" w:hAnsi="Book Antiqua"/>
          <w:sz w:val="24"/>
          <w:szCs w:val="24"/>
        </w:rPr>
        <w:t xml:space="preserve">0.16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B35516">
        <w:rPr>
          <w:rFonts w:ascii="Book Antiqua" w:hAnsi="Book Antiqua"/>
          <w:caps/>
          <w:kern w:val="0"/>
          <w:sz w:val="24"/>
          <w:szCs w:val="24"/>
        </w:rPr>
        <w:t>l</w:t>
      </w:r>
      <w:r w:rsidRPr="008336A2">
        <w:rPr>
          <w:rFonts w:ascii="Book Antiqua" w:hAnsi="Book Antiqua"/>
          <w:sz w:val="24"/>
          <w:szCs w:val="24"/>
        </w:rPr>
        <w:t>), then the moderately differentiated AGS cells (IC</w:t>
      </w:r>
      <w:r w:rsidRPr="008336A2">
        <w:rPr>
          <w:rFonts w:ascii="Book Antiqua" w:hAnsi="Book Antiqua"/>
          <w:sz w:val="24"/>
          <w:szCs w:val="24"/>
          <w:vertAlign w:val="subscript"/>
        </w:rPr>
        <w:t>50</w:t>
      </w:r>
      <w:r w:rsidRPr="008336A2">
        <w:rPr>
          <w:rFonts w:ascii="Book Antiqua" w:hAnsi="Book Antiqua"/>
          <w:sz w:val="24"/>
          <w:szCs w:val="24"/>
        </w:rPr>
        <w:t xml:space="preserve"> value 6.11</w:t>
      </w:r>
      <w:r w:rsidR="00B35516">
        <w:rPr>
          <w:rFonts w:ascii="Book Antiqua" w:hAnsi="Book Antiqua" w:hint="eastAsia"/>
          <w:sz w:val="24"/>
          <w:szCs w:val="24"/>
        </w:rPr>
        <w:t xml:space="preserve"> </w:t>
      </w:r>
      <w:r w:rsidRPr="008336A2">
        <w:rPr>
          <w:rFonts w:ascii="Book Antiqua" w:hAnsi="Book Antiqua"/>
          <w:sz w:val="24"/>
          <w:szCs w:val="24"/>
        </w:rPr>
        <w:t>±</w:t>
      </w:r>
      <w:r w:rsidR="00B35516">
        <w:rPr>
          <w:rFonts w:ascii="Book Antiqua" w:hAnsi="Book Antiqua" w:hint="eastAsia"/>
          <w:sz w:val="24"/>
          <w:szCs w:val="24"/>
        </w:rPr>
        <w:t xml:space="preserve"> </w:t>
      </w:r>
      <w:r w:rsidRPr="008336A2">
        <w:rPr>
          <w:rFonts w:ascii="Book Antiqua" w:hAnsi="Book Antiqua"/>
          <w:sz w:val="24"/>
          <w:szCs w:val="24"/>
        </w:rPr>
        <w:t xml:space="preserve">1.44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B35516">
        <w:rPr>
          <w:rFonts w:ascii="Book Antiqua" w:hAnsi="Book Antiqua"/>
          <w:caps/>
          <w:kern w:val="0"/>
          <w:sz w:val="24"/>
          <w:szCs w:val="24"/>
        </w:rPr>
        <w:t>l</w:t>
      </w:r>
      <w:r w:rsidRPr="008336A2">
        <w:rPr>
          <w:rFonts w:ascii="Book Antiqua" w:hAnsi="Book Antiqua"/>
          <w:sz w:val="24"/>
          <w:szCs w:val="24"/>
        </w:rPr>
        <w:t>), while it presented l</w:t>
      </w:r>
      <w:r>
        <w:rPr>
          <w:rFonts w:ascii="Book Antiqua" w:hAnsi="Book Antiqua" w:hint="eastAsia"/>
          <w:sz w:val="24"/>
          <w:szCs w:val="24"/>
        </w:rPr>
        <w:t>ess</w:t>
      </w:r>
      <w:r w:rsidRPr="008336A2">
        <w:rPr>
          <w:rFonts w:ascii="Book Antiqua" w:hAnsi="Book Antiqua"/>
          <w:sz w:val="24"/>
          <w:szCs w:val="24"/>
        </w:rPr>
        <w:t xml:space="preserve"> effect on the MKN-28 cells (IC</w:t>
      </w:r>
      <w:r w:rsidRPr="008336A2">
        <w:rPr>
          <w:rFonts w:ascii="Book Antiqua" w:hAnsi="Book Antiqua"/>
          <w:sz w:val="24"/>
          <w:szCs w:val="24"/>
          <w:vertAlign w:val="subscript"/>
        </w:rPr>
        <w:t>50</w:t>
      </w:r>
      <w:r w:rsidRPr="008336A2">
        <w:rPr>
          <w:rFonts w:ascii="Book Antiqua" w:hAnsi="Book Antiqua"/>
          <w:sz w:val="24"/>
          <w:szCs w:val="24"/>
        </w:rPr>
        <w:t xml:space="preserve"> value 16.10</w:t>
      </w:r>
      <w:r w:rsidR="00B35516">
        <w:rPr>
          <w:rFonts w:ascii="Book Antiqua" w:hAnsi="Book Antiqua" w:hint="eastAsia"/>
          <w:sz w:val="24"/>
          <w:szCs w:val="24"/>
        </w:rPr>
        <w:t xml:space="preserve"> </w:t>
      </w:r>
      <w:r w:rsidRPr="008336A2">
        <w:rPr>
          <w:rFonts w:ascii="Book Antiqua" w:hAnsi="Book Antiqua"/>
          <w:sz w:val="24"/>
          <w:szCs w:val="24"/>
        </w:rPr>
        <w:t>±</w:t>
      </w:r>
      <w:r w:rsidR="00B35516">
        <w:rPr>
          <w:rFonts w:ascii="Book Antiqua" w:hAnsi="Book Antiqua" w:hint="eastAsia"/>
          <w:sz w:val="24"/>
          <w:szCs w:val="24"/>
        </w:rPr>
        <w:t xml:space="preserve"> </w:t>
      </w:r>
      <w:r w:rsidRPr="008336A2">
        <w:rPr>
          <w:rFonts w:ascii="Book Antiqua" w:hAnsi="Book Antiqua"/>
          <w:sz w:val="24"/>
          <w:szCs w:val="24"/>
        </w:rPr>
        <w:t xml:space="preserve">0.81 </w:t>
      </w:r>
      <w:proofErr w:type="spellStart"/>
      <w:r w:rsidRPr="008336A2">
        <w:rPr>
          <w:rFonts w:ascii="Book Antiqua" w:hAnsi="Book Antiqua"/>
          <w:kern w:val="0"/>
          <w:sz w:val="24"/>
          <w:szCs w:val="24"/>
        </w:rPr>
        <w:t>μg</w:t>
      </w:r>
      <w:proofErr w:type="spellEnd"/>
      <w:r w:rsidRPr="008336A2">
        <w:rPr>
          <w:rFonts w:ascii="Book Antiqua" w:hAnsi="Book Antiqua"/>
          <w:kern w:val="0"/>
          <w:sz w:val="24"/>
          <w:szCs w:val="24"/>
        </w:rPr>
        <w:t>/m</w:t>
      </w:r>
      <w:r w:rsidRPr="00B35516">
        <w:rPr>
          <w:rFonts w:ascii="Book Antiqua" w:hAnsi="Book Antiqua"/>
          <w:caps/>
          <w:kern w:val="0"/>
          <w:sz w:val="24"/>
          <w:szCs w:val="24"/>
        </w:rPr>
        <w:t>l</w:t>
      </w:r>
      <w:r w:rsidRPr="008336A2">
        <w:rPr>
          <w:rFonts w:ascii="Book Antiqua" w:hAnsi="Book Antiqua"/>
          <w:sz w:val="24"/>
          <w:szCs w:val="24"/>
        </w:rPr>
        <w:t xml:space="preserve">) which are well-differentiated. </w:t>
      </w:r>
      <w:proofErr w:type="spellStart"/>
      <w:r w:rsidRPr="008336A2">
        <w:rPr>
          <w:rFonts w:ascii="Book Antiqua" w:hAnsi="Book Antiqua"/>
          <w:kern w:val="0"/>
          <w:sz w:val="24"/>
          <w:szCs w:val="24"/>
        </w:rPr>
        <w:t>Lobaplatin</w:t>
      </w:r>
      <w:proofErr w:type="spellEnd"/>
      <w:r w:rsidRPr="008336A2">
        <w:rPr>
          <w:rFonts w:ascii="Book Antiqua" w:hAnsi="Book Antiqua"/>
          <w:kern w:val="0"/>
          <w:sz w:val="24"/>
          <w:szCs w:val="24"/>
        </w:rPr>
        <w:t xml:space="preserve"> prese</w:t>
      </w:r>
      <w:r w:rsidRPr="008336A2">
        <w:rPr>
          <w:rFonts w:ascii="Book Antiqua" w:hAnsi="Book Antiqua"/>
          <w:sz w:val="24"/>
          <w:szCs w:val="24"/>
        </w:rPr>
        <w:t>nted almost no toxicity to the normal human gastric epithelial cell line GES-1 (IC</w:t>
      </w:r>
      <w:r w:rsidRPr="008336A2">
        <w:rPr>
          <w:rFonts w:ascii="Book Antiqua" w:hAnsi="Book Antiqua"/>
          <w:sz w:val="24"/>
          <w:szCs w:val="24"/>
          <w:vertAlign w:val="subscript"/>
        </w:rPr>
        <w:t>50</w:t>
      </w:r>
      <w:r w:rsidRPr="008336A2">
        <w:rPr>
          <w:rFonts w:ascii="Book Antiqua" w:hAnsi="Book Antiqua"/>
          <w:sz w:val="24"/>
          <w:szCs w:val="24"/>
        </w:rPr>
        <w:t xml:space="preserve"> value 56.17</w:t>
      </w:r>
      <w:r w:rsidR="00B35516">
        <w:rPr>
          <w:rFonts w:ascii="Book Antiqua" w:hAnsi="Book Antiqua" w:hint="eastAsia"/>
          <w:sz w:val="24"/>
          <w:szCs w:val="24"/>
        </w:rPr>
        <w:t xml:space="preserve"> </w:t>
      </w:r>
      <w:r w:rsidRPr="008336A2">
        <w:rPr>
          <w:rFonts w:ascii="Book Antiqua" w:hAnsi="Book Antiqua"/>
          <w:sz w:val="24"/>
          <w:szCs w:val="24"/>
        </w:rPr>
        <w:t>±</w:t>
      </w:r>
      <w:r w:rsidR="00B35516">
        <w:rPr>
          <w:rFonts w:ascii="Book Antiqua" w:hAnsi="Book Antiqua" w:hint="eastAsia"/>
          <w:sz w:val="24"/>
          <w:szCs w:val="24"/>
        </w:rPr>
        <w:t xml:space="preserve"> </w:t>
      </w:r>
      <w:proofErr w:type="gramStart"/>
      <w:r w:rsidRPr="008336A2">
        <w:rPr>
          <w:rFonts w:ascii="Book Antiqua" w:hAnsi="Book Antiqua"/>
          <w:sz w:val="24"/>
          <w:szCs w:val="24"/>
        </w:rPr>
        <w:t xml:space="preserve">1.57 </w:t>
      </w:r>
      <w:proofErr w:type="spellStart"/>
      <w:r w:rsidRPr="008336A2">
        <w:rPr>
          <w:rFonts w:ascii="Book Antiqua" w:hAnsi="Book Antiqua"/>
          <w:sz w:val="24"/>
          <w:szCs w:val="24"/>
        </w:rPr>
        <w:t>μg</w:t>
      </w:r>
      <w:proofErr w:type="spellEnd"/>
      <w:r w:rsidRPr="008336A2">
        <w:rPr>
          <w:rFonts w:ascii="Book Antiqua" w:hAnsi="Book Antiqua"/>
          <w:sz w:val="24"/>
          <w:szCs w:val="24"/>
        </w:rPr>
        <w:t>/m</w:t>
      </w:r>
      <w:r w:rsidRPr="00B35516">
        <w:rPr>
          <w:rFonts w:ascii="Book Antiqua" w:hAnsi="Book Antiqua"/>
          <w:caps/>
          <w:sz w:val="24"/>
          <w:szCs w:val="24"/>
        </w:rPr>
        <w:t>l</w:t>
      </w:r>
      <w:proofErr w:type="gramEnd"/>
      <w:r w:rsidRPr="008336A2">
        <w:rPr>
          <w:rFonts w:ascii="Book Antiqua" w:hAnsi="Book Antiqua"/>
          <w:sz w:val="24"/>
          <w:szCs w:val="24"/>
        </w:rPr>
        <w:t>), which indicate</w:t>
      </w:r>
      <w:r>
        <w:rPr>
          <w:rFonts w:ascii="Book Antiqua" w:hAnsi="Book Antiqua" w:hint="eastAsia"/>
          <w:sz w:val="24"/>
          <w:szCs w:val="24"/>
        </w:rPr>
        <w:t>s</w:t>
      </w:r>
      <w:r w:rsidRPr="008336A2">
        <w:rPr>
          <w:rFonts w:ascii="Book Antiqua" w:hAnsi="Book Antiqua"/>
          <w:sz w:val="24"/>
          <w:szCs w:val="24"/>
        </w:rPr>
        <w:t xml:space="preserve"> that</w:t>
      </w:r>
      <w:r>
        <w:rPr>
          <w:rFonts w:ascii="Book Antiqua" w:hAnsi="Book Antiqua" w:hint="eastAsia"/>
          <w:kern w:val="0"/>
          <w:sz w:val="24"/>
          <w:szCs w:val="24"/>
        </w:rPr>
        <w:t xml:space="preserve"> </w:t>
      </w:r>
      <w:proofErr w:type="spellStart"/>
      <w:r w:rsidRPr="008336A2">
        <w:rPr>
          <w:rFonts w:ascii="Book Antiqua" w:hAnsi="Book Antiqua"/>
          <w:kern w:val="0"/>
          <w:sz w:val="24"/>
          <w:szCs w:val="24"/>
        </w:rPr>
        <w:t>lobaplatin</w:t>
      </w:r>
      <w:proofErr w:type="spellEnd"/>
      <w:r>
        <w:rPr>
          <w:rFonts w:ascii="Book Antiqua" w:hAnsi="Book Antiqua" w:hint="eastAsia"/>
          <w:kern w:val="0"/>
          <w:sz w:val="24"/>
          <w:szCs w:val="24"/>
        </w:rPr>
        <w:t xml:space="preserve"> shows a</w:t>
      </w:r>
      <w:r w:rsidRPr="008336A2">
        <w:rPr>
          <w:rFonts w:ascii="Book Antiqua" w:hAnsi="Book Antiqua"/>
          <w:sz w:val="24"/>
          <w:szCs w:val="24"/>
        </w:rPr>
        <w:t xml:space="preserve"> </w:t>
      </w:r>
      <w:r w:rsidRPr="008336A2">
        <w:rPr>
          <w:rFonts w:ascii="Book Antiqua" w:hAnsi="Book Antiqua"/>
          <w:kern w:val="0"/>
          <w:sz w:val="24"/>
          <w:szCs w:val="24"/>
        </w:rPr>
        <w:t xml:space="preserve">therapeutic effect </w:t>
      </w:r>
      <w:r>
        <w:rPr>
          <w:rFonts w:ascii="Book Antiqua" w:hAnsi="Book Antiqua" w:hint="eastAsia"/>
          <w:kern w:val="0"/>
          <w:sz w:val="24"/>
          <w:szCs w:val="24"/>
        </w:rPr>
        <w:t>that is</w:t>
      </w:r>
      <w:r w:rsidRPr="008336A2">
        <w:rPr>
          <w:rFonts w:ascii="Book Antiqua" w:hAnsi="Book Antiqua"/>
          <w:kern w:val="0"/>
          <w:sz w:val="24"/>
          <w:szCs w:val="24"/>
        </w:rPr>
        <w:t xml:space="preserve"> specific to human gastric cancer cells.</w:t>
      </w:r>
      <w:r w:rsidRPr="008336A2">
        <w:rPr>
          <w:rFonts w:ascii="Book Antiqua" w:hAnsi="Book Antiqua"/>
          <w:color w:val="2B2B2B"/>
          <w:sz w:val="24"/>
          <w:szCs w:val="24"/>
        </w:rPr>
        <w:t xml:space="preserve"> </w:t>
      </w:r>
      <w:r w:rsidRPr="008336A2">
        <w:rPr>
          <w:rFonts w:ascii="Book Antiqua" w:hAnsi="Book Antiqua"/>
          <w:kern w:val="0"/>
          <w:sz w:val="24"/>
          <w:szCs w:val="24"/>
        </w:rPr>
        <w:t xml:space="preserve">This result is in agreement with previous reports </w:t>
      </w:r>
      <w:r>
        <w:rPr>
          <w:rFonts w:ascii="Book Antiqua" w:hAnsi="Book Antiqua" w:hint="eastAsia"/>
          <w:kern w:val="0"/>
          <w:sz w:val="24"/>
          <w:szCs w:val="24"/>
        </w:rPr>
        <w:t xml:space="preserve">of the work </w:t>
      </w:r>
      <w:r w:rsidRPr="008336A2">
        <w:rPr>
          <w:rFonts w:ascii="Book Antiqua" w:hAnsi="Book Antiqua"/>
          <w:kern w:val="0"/>
          <w:sz w:val="24"/>
          <w:szCs w:val="24"/>
        </w:rPr>
        <w:t>on other solid tumors, such as hepatocellular carcinoma and</w:t>
      </w:r>
      <w:r w:rsidRPr="008336A2">
        <w:rPr>
          <w:rFonts w:ascii="Book Antiqua" w:hAnsi="Book Antiqua"/>
          <w:sz w:val="24"/>
          <w:szCs w:val="24"/>
        </w:rPr>
        <w:t xml:space="preserve"> ovarian </w:t>
      </w:r>
      <w:proofErr w:type="gramStart"/>
      <w:r w:rsidRPr="008336A2">
        <w:rPr>
          <w:rFonts w:ascii="Book Antiqua" w:hAnsi="Book Antiqua"/>
          <w:sz w:val="24"/>
          <w:szCs w:val="24"/>
        </w:rPr>
        <w:t>cancer</w:t>
      </w:r>
      <w:r w:rsidR="00920BE3" w:rsidRPr="00920BE3">
        <w:rPr>
          <w:rFonts w:ascii="Book Antiqua" w:hAnsi="Book Antiqua" w:hint="eastAsia"/>
          <w:sz w:val="24"/>
          <w:szCs w:val="24"/>
          <w:vertAlign w:val="superscript"/>
        </w:rPr>
        <w:t>[</w:t>
      </w:r>
      <w:proofErr w:type="gramEnd"/>
      <w:r w:rsidRPr="008336A2">
        <w:rPr>
          <w:rFonts w:ascii="Book Antiqua" w:hAnsi="Book Antiqua"/>
          <w:kern w:val="0"/>
          <w:sz w:val="24"/>
          <w:szCs w:val="24"/>
          <w:vertAlign w:val="superscript"/>
        </w:rPr>
        <w:t>13,14]</w:t>
      </w:r>
      <w:r w:rsidRPr="008336A2">
        <w:rPr>
          <w:rFonts w:ascii="Book Antiqua" w:hAnsi="Book Antiqua"/>
          <w:kern w:val="0"/>
          <w:sz w:val="24"/>
          <w:szCs w:val="24"/>
        </w:rPr>
        <w:t>.</w:t>
      </w:r>
    </w:p>
    <w:p w:rsidR="008A37DA" w:rsidRPr="008336A2" w:rsidRDefault="008A37DA" w:rsidP="00872096">
      <w:pPr>
        <w:widowControl/>
        <w:adjustRightInd w:val="0"/>
        <w:snapToGrid w:val="0"/>
        <w:spacing w:line="360" w:lineRule="auto"/>
        <w:ind w:firstLineChars="200" w:firstLine="480"/>
        <w:rPr>
          <w:rFonts w:ascii="Book Antiqua" w:hAnsi="Book Antiqua"/>
          <w:color w:val="2B2B2B"/>
          <w:kern w:val="0"/>
          <w:sz w:val="24"/>
          <w:szCs w:val="24"/>
        </w:rPr>
      </w:pPr>
      <w:proofErr w:type="spellStart"/>
      <w:r w:rsidRPr="008336A2">
        <w:rPr>
          <w:rFonts w:ascii="Book Antiqua" w:hAnsi="Book Antiqua"/>
          <w:sz w:val="24"/>
          <w:szCs w:val="24"/>
        </w:rPr>
        <w:lastRenderedPageBreak/>
        <w:t>Lobaplatin</w:t>
      </w:r>
      <w:proofErr w:type="spellEnd"/>
      <w:r w:rsidRPr="008336A2">
        <w:rPr>
          <w:rFonts w:ascii="Book Antiqua" w:hAnsi="Book Antiqua"/>
          <w:sz w:val="24"/>
          <w:szCs w:val="24"/>
        </w:rPr>
        <w:t xml:space="preserve"> has been reported to induce apoptosis in cancer cells</w:t>
      </w:r>
      <w:r w:rsidRPr="004F5118">
        <w:t xml:space="preserve"> </w:t>
      </w:r>
      <w:r>
        <w:rPr>
          <w:rFonts w:ascii="Book Antiqua" w:hAnsi="Book Antiqua" w:hint="eastAsia"/>
          <w:sz w:val="24"/>
          <w:szCs w:val="24"/>
        </w:rPr>
        <w:t>i</w:t>
      </w:r>
      <w:r w:rsidRPr="004F5118">
        <w:rPr>
          <w:rFonts w:ascii="Book Antiqua" w:hAnsi="Book Antiqua"/>
          <w:sz w:val="24"/>
          <w:szCs w:val="24"/>
        </w:rPr>
        <w:t>n the past few years</w:t>
      </w:r>
      <w:r w:rsidR="00B35516">
        <w:rPr>
          <w:rFonts w:ascii="Book Antiqua" w:hAnsi="Book Antiqua"/>
          <w:sz w:val="24"/>
          <w:szCs w:val="24"/>
        </w:rPr>
        <w:t xml:space="preserve">. </w:t>
      </w:r>
      <w:proofErr w:type="spellStart"/>
      <w:r w:rsidR="00B35516">
        <w:rPr>
          <w:rFonts w:ascii="Book Antiqua" w:hAnsi="Book Antiqua"/>
          <w:sz w:val="24"/>
          <w:szCs w:val="24"/>
        </w:rPr>
        <w:t>McKeage</w:t>
      </w:r>
      <w:proofErr w:type="spellEnd"/>
      <w:r w:rsidR="00B35516">
        <w:rPr>
          <w:rFonts w:ascii="Book Antiqua" w:hAnsi="Book Antiqua"/>
          <w:sz w:val="24"/>
          <w:szCs w:val="24"/>
        </w:rPr>
        <w:t xml:space="preserve"> </w:t>
      </w:r>
      <w:r w:rsidR="00B35516" w:rsidRPr="00B35516">
        <w:rPr>
          <w:rFonts w:ascii="Book Antiqua" w:hAnsi="Book Antiqua"/>
          <w:i/>
          <w:sz w:val="24"/>
          <w:szCs w:val="24"/>
        </w:rPr>
        <w:t xml:space="preserve">et </w:t>
      </w:r>
      <w:proofErr w:type="gramStart"/>
      <w:r w:rsidR="00B35516" w:rsidRPr="00B35516">
        <w:rPr>
          <w:rFonts w:ascii="Book Antiqua" w:hAnsi="Book Antiqua"/>
          <w:i/>
          <w:sz w:val="24"/>
          <w:szCs w:val="24"/>
        </w:rPr>
        <w:t>al</w:t>
      </w:r>
      <w:r w:rsidR="00920BE3" w:rsidRPr="00920BE3">
        <w:rPr>
          <w:rFonts w:ascii="Book Antiqua" w:hAnsi="Book Antiqua" w:hint="eastAsia"/>
          <w:sz w:val="24"/>
          <w:szCs w:val="24"/>
          <w:vertAlign w:val="superscript"/>
        </w:rPr>
        <w:t>[</w:t>
      </w:r>
      <w:proofErr w:type="gramEnd"/>
      <w:r w:rsidRPr="008336A2">
        <w:rPr>
          <w:rFonts w:ascii="Book Antiqua" w:hAnsi="Book Antiqua"/>
          <w:sz w:val="24"/>
          <w:szCs w:val="24"/>
          <w:vertAlign w:val="superscript"/>
        </w:rPr>
        <w:t>15]</w:t>
      </w:r>
      <w:r w:rsidRPr="008336A2">
        <w:rPr>
          <w:rFonts w:ascii="Book Antiqua" w:hAnsi="Book Antiqua"/>
          <w:sz w:val="24"/>
          <w:szCs w:val="24"/>
        </w:rPr>
        <w:t xml:space="preserve"> reported that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t>
      </w:r>
      <w:r w:rsidRPr="004F5118">
        <w:t xml:space="preserve"> </w:t>
      </w:r>
      <w:r>
        <w:rPr>
          <w:rFonts w:ascii="Book Antiqua" w:hAnsi="Book Antiqua" w:hint="eastAsia"/>
          <w:sz w:val="24"/>
          <w:szCs w:val="24"/>
        </w:rPr>
        <w:t>inhibited</w:t>
      </w:r>
      <w:r w:rsidRPr="004F5118">
        <w:rPr>
          <w:rFonts w:ascii="Book Antiqua" w:hAnsi="Book Antiqua" w:hint="eastAsia"/>
          <w:sz w:val="24"/>
          <w:szCs w:val="24"/>
        </w:rPr>
        <w:t xml:space="preserve"> </w:t>
      </w:r>
      <w:r>
        <w:rPr>
          <w:rFonts w:ascii="Book Antiqua" w:hAnsi="Book Antiqua" w:hint="eastAsia"/>
          <w:sz w:val="24"/>
          <w:szCs w:val="24"/>
        </w:rPr>
        <w:t>tumor cells</w:t>
      </w:r>
      <w:r w:rsidRPr="008336A2">
        <w:rPr>
          <w:rFonts w:ascii="Book Antiqua" w:hAnsi="Book Antiqua"/>
          <w:sz w:val="24"/>
          <w:szCs w:val="24"/>
        </w:rPr>
        <w:t xml:space="preserve"> </w:t>
      </w:r>
      <w:r>
        <w:rPr>
          <w:rFonts w:ascii="Book Antiqua" w:hAnsi="Book Antiqua" w:hint="eastAsia"/>
          <w:sz w:val="24"/>
          <w:szCs w:val="24"/>
        </w:rPr>
        <w:t xml:space="preserve">by affecting </w:t>
      </w:r>
      <w:r w:rsidRPr="008336A2">
        <w:rPr>
          <w:rFonts w:ascii="Book Antiqua" w:hAnsi="Book Antiqua"/>
          <w:sz w:val="24"/>
          <w:szCs w:val="24"/>
        </w:rPr>
        <w:t xml:space="preserve">the expression of the </w:t>
      </w:r>
      <w:r w:rsidRPr="00B35516">
        <w:rPr>
          <w:rFonts w:ascii="Book Antiqua" w:hAnsi="Book Antiqua"/>
          <w:i/>
          <w:sz w:val="24"/>
          <w:szCs w:val="24"/>
        </w:rPr>
        <w:t>c-</w:t>
      </w:r>
      <w:proofErr w:type="spellStart"/>
      <w:r w:rsidRPr="00B35516">
        <w:rPr>
          <w:rFonts w:ascii="Book Antiqua" w:hAnsi="Book Antiqua"/>
          <w:i/>
          <w:sz w:val="24"/>
          <w:szCs w:val="24"/>
        </w:rPr>
        <w:t>Myc</w:t>
      </w:r>
      <w:proofErr w:type="spellEnd"/>
      <w:r w:rsidRPr="008336A2">
        <w:rPr>
          <w:rFonts w:ascii="Book Antiqua" w:hAnsi="Book Antiqua"/>
          <w:sz w:val="24"/>
          <w:szCs w:val="24"/>
        </w:rPr>
        <w:t xml:space="preserve"> gene, which involved in cell proliferation, apoptosis and</w:t>
      </w:r>
      <w:r>
        <w:rPr>
          <w:rFonts w:ascii="Book Antiqua" w:hAnsi="Book Antiqua" w:hint="eastAsia"/>
          <w:sz w:val="24"/>
          <w:szCs w:val="24"/>
        </w:rPr>
        <w:t xml:space="preserve"> </w:t>
      </w:r>
      <w:proofErr w:type="spellStart"/>
      <w:r w:rsidRPr="008336A2">
        <w:rPr>
          <w:rFonts w:ascii="Book Antiqua" w:hAnsi="Book Antiqua"/>
          <w:sz w:val="24"/>
          <w:szCs w:val="24"/>
        </w:rPr>
        <w:t>oncogenesis</w:t>
      </w:r>
      <w:proofErr w:type="spellEnd"/>
      <w:r w:rsidR="00920BE3">
        <w:rPr>
          <w:rFonts w:ascii="Book Antiqua" w:hAnsi="Book Antiqua"/>
          <w:sz w:val="24"/>
          <w:szCs w:val="24"/>
        </w:rPr>
        <w:t>,</w:t>
      </w:r>
      <w:r w:rsidRPr="008336A2">
        <w:rPr>
          <w:rFonts w:ascii="Book Antiqua" w:hAnsi="Book Antiqua"/>
          <w:sz w:val="24"/>
          <w:szCs w:val="24"/>
        </w:rPr>
        <w:t xml:space="preserve"> </w:t>
      </w:r>
      <w:r>
        <w:rPr>
          <w:rFonts w:ascii="Book Antiqua" w:hAnsi="Book Antiqua" w:hint="eastAsia"/>
          <w:sz w:val="24"/>
          <w:szCs w:val="24"/>
        </w:rPr>
        <w:t>but</w:t>
      </w:r>
      <w:r w:rsidRPr="008336A2">
        <w:rPr>
          <w:rFonts w:ascii="Book Antiqua" w:hAnsi="Book Antiqua"/>
          <w:sz w:val="24"/>
          <w:szCs w:val="24"/>
        </w:rPr>
        <w:t xml:space="preserve"> the exact mechanism is not fully understood. </w:t>
      </w:r>
      <w:r>
        <w:rPr>
          <w:rFonts w:ascii="Book Antiqua" w:hAnsi="Book Antiqua" w:hint="eastAsia"/>
          <w:sz w:val="24"/>
          <w:szCs w:val="24"/>
        </w:rPr>
        <w:t>O</w:t>
      </w:r>
      <w:r w:rsidRPr="006D7739">
        <w:rPr>
          <w:rFonts w:ascii="Book Antiqua" w:hAnsi="Book Antiqua"/>
          <w:sz w:val="24"/>
          <w:szCs w:val="24"/>
        </w:rPr>
        <w:t>ur research found</w:t>
      </w:r>
      <w:r>
        <w:rPr>
          <w:rFonts w:ascii="Book Antiqua" w:hAnsi="Book Antiqua" w:hint="eastAsia"/>
          <w:sz w:val="24"/>
          <w:szCs w:val="24"/>
        </w:rPr>
        <w:t xml:space="preserve"> </w:t>
      </w:r>
      <w:r w:rsidRPr="008336A2">
        <w:rPr>
          <w:rFonts w:ascii="Book Antiqua" w:hAnsi="Book Antiqua"/>
          <w:sz w:val="24"/>
          <w:szCs w:val="24"/>
        </w:rPr>
        <w:t xml:space="preserve">that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t>
      </w:r>
      <w:r>
        <w:rPr>
          <w:rFonts w:ascii="Book Antiqua" w:hAnsi="Book Antiqua" w:hint="eastAsia"/>
          <w:sz w:val="24"/>
          <w:szCs w:val="24"/>
        </w:rPr>
        <w:t xml:space="preserve">can </w:t>
      </w:r>
      <w:r w:rsidRPr="008336A2">
        <w:rPr>
          <w:rFonts w:ascii="Book Antiqua" w:hAnsi="Book Antiqua"/>
          <w:sz w:val="24"/>
          <w:szCs w:val="24"/>
        </w:rPr>
        <w:t xml:space="preserve">induce </w:t>
      </w:r>
      <w:r>
        <w:rPr>
          <w:rFonts w:ascii="Book Antiqua" w:hAnsi="Book Antiqua" w:hint="eastAsia"/>
          <w:sz w:val="24"/>
          <w:szCs w:val="24"/>
        </w:rPr>
        <w:t xml:space="preserve">gastric cancer </w:t>
      </w:r>
      <w:proofErr w:type="spellStart"/>
      <w:r>
        <w:rPr>
          <w:rFonts w:ascii="Book Antiqua" w:hAnsi="Book Antiqua" w:hint="eastAsia"/>
          <w:sz w:val="24"/>
          <w:szCs w:val="24"/>
        </w:rPr>
        <w:t>cell</w:t>
      </w:r>
      <w:r w:rsidRPr="008336A2">
        <w:rPr>
          <w:rFonts w:ascii="Book Antiqua" w:hAnsi="Book Antiqua"/>
          <w:sz w:val="24"/>
          <w:szCs w:val="24"/>
        </w:rPr>
        <w:t>apoptosis</w:t>
      </w:r>
      <w:proofErr w:type="spellEnd"/>
      <w:r w:rsidRPr="008336A2">
        <w:rPr>
          <w:rFonts w:ascii="Book Antiqua" w:hAnsi="Book Antiqua"/>
          <w:sz w:val="24"/>
          <w:szCs w:val="24"/>
        </w:rPr>
        <w:t xml:space="preserve"> in</w:t>
      </w:r>
      <w:r>
        <w:rPr>
          <w:rFonts w:ascii="Book Antiqua" w:hAnsi="Book Antiqua" w:hint="eastAsia"/>
          <w:sz w:val="24"/>
          <w:szCs w:val="24"/>
        </w:rPr>
        <w:t xml:space="preserve"> </w:t>
      </w:r>
      <w:r w:rsidRPr="008336A2">
        <w:rPr>
          <w:rFonts w:ascii="Book Antiqua" w:hAnsi="Book Antiqua"/>
          <w:sz w:val="24"/>
          <w:szCs w:val="24"/>
        </w:rPr>
        <w:t>multiple cell</w:t>
      </w:r>
      <w:r>
        <w:rPr>
          <w:rFonts w:ascii="Book Antiqua" w:hAnsi="Book Antiqua" w:hint="eastAsia"/>
          <w:sz w:val="24"/>
          <w:szCs w:val="24"/>
        </w:rPr>
        <w:t xml:space="preserve"> </w:t>
      </w:r>
      <w:r w:rsidRPr="008336A2">
        <w:rPr>
          <w:rFonts w:ascii="Book Antiqua" w:hAnsi="Book Antiqua"/>
          <w:sz w:val="24"/>
          <w:szCs w:val="24"/>
        </w:rPr>
        <w:t>lines (AGS, MKN-28</w:t>
      </w:r>
      <w:r>
        <w:rPr>
          <w:rFonts w:ascii="Book Antiqua" w:hAnsi="Book Antiqua" w:hint="eastAsia"/>
          <w:sz w:val="24"/>
          <w:szCs w:val="24"/>
        </w:rPr>
        <w:t xml:space="preserve"> </w:t>
      </w:r>
      <w:r w:rsidRPr="008336A2">
        <w:rPr>
          <w:rFonts w:ascii="Book Antiqua" w:hAnsi="Book Antiqua"/>
          <w:sz w:val="24"/>
          <w:szCs w:val="24"/>
        </w:rPr>
        <w:t>and MKN-45)</w:t>
      </w:r>
      <w:r w:rsidRPr="006D7739">
        <w:rPr>
          <w:rFonts w:ascii="Book Antiqua" w:hAnsi="Book Antiqua"/>
          <w:sz w:val="24"/>
          <w:szCs w:val="24"/>
        </w:rPr>
        <w:t xml:space="preserve"> </w:t>
      </w:r>
      <w:r w:rsidRPr="008336A2">
        <w:rPr>
          <w:rFonts w:ascii="Book Antiqua" w:hAnsi="Book Antiqua"/>
          <w:sz w:val="24"/>
          <w:szCs w:val="24"/>
        </w:rPr>
        <w:t>with different differentiation</w:t>
      </w:r>
      <w:r>
        <w:rPr>
          <w:rFonts w:ascii="Book Antiqua" w:hAnsi="Book Antiqua" w:hint="eastAsia"/>
          <w:sz w:val="24"/>
          <w:szCs w:val="24"/>
        </w:rPr>
        <w:t xml:space="preserve"> states</w:t>
      </w:r>
      <w:r w:rsidRPr="008336A2">
        <w:rPr>
          <w:rFonts w:ascii="Book Antiqua" w:hAnsi="Book Antiqua"/>
          <w:sz w:val="24"/>
          <w:szCs w:val="24"/>
        </w:rPr>
        <w:t xml:space="preserve">. The results </w:t>
      </w:r>
      <w:r>
        <w:rPr>
          <w:rFonts w:ascii="Book Antiqua" w:hAnsi="Book Antiqua" w:hint="eastAsia"/>
          <w:sz w:val="24"/>
          <w:szCs w:val="24"/>
        </w:rPr>
        <w:t>indicated</w:t>
      </w:r>
      <w:r w:rsidRPr="008336A2">
        <w:rPr>
          <w:rFonts w:ascii="Book Antiqua" w:hAnsi="Book Antiqua"/>
          <w:sz w:val="24"/>
          <w:szCs w:val="24"/>
        </w:rPr>
        <w:t xml:space="preserve"> a decrease in Bcl-2 expression and an increase in </w:t>
      </w:r>
      <w:proofErr w:type="spellStart"/>
      <w:r w:rsidRPr="008336A2">
        <w:rPr>
          <w:rFonts w:ascii="Book Antiqua" w:hAnsi="Book Antiqua"/>
          <w:sz w:val="24"/>
          <w:szCs w:val="24"/>
        </w:rPr>
        <w:t>Bax</w:t>
      </w:r>
      <w:proofErr w:type="spellEnd"/>
      <w:r w:rsidRPr="008336A2">
        <w:rPr>
          <w:rFonts w:ascii="Book Antiqua" w:hAnsi="Book Antiqua"/>
          <w:sz w:val="24"/>
          <w:szCs w:val="24"/>
        </w:rPr>
        <w:t xml:space="preserve"> expression</w:t>
      </w:r>
      <w:r w:rsidRPr="008336A2" w:rsidDel="00651355">
        <w:rPr>
          <w:rFonts w:ascii="Book Antiqua" w:hAnsi="Book Antiqua"/>
          <w:sz w:val="24"/>
          <w:szCs w:val="24"/>
        </w:rPr>
        <w:t xml:space="preserve"> </w:t>
      </w:r>
      <w:r w:rsidRPr="008336A2">
        <w:rPr>
          <w:rFonts w:ascii="Book Antiqua" w:hAnsi="Book Antiqua"/>
          <w:sz w:val="24"/>
          <w:szCs w:val="24"/>
        </w:rPr>
        <w:t xml:space="preserve">in </w:t>
      </w:r>
      <w:r>
        <w:rPr>
          <w:rFonts w:ascii="Book Antiqua" w:hAnsi="Book Antiqua" w:hint="eastAsia"/>
          <w:sz w:val="24"/>
          <w:szCs w:val="24"/>
        </w:rPr>
        <w:t>three</w:t>
      </w:r>
      <w:r w:rsidRPr="008336A2">
        <w:rPr>
          <w:rFonts w:ascii="Book Antiqua" w:hAnsi="Book Antiqua"/>
          <w:sz w:val="24"/>
          <w:szCs w:val="24"/>
        </w:rPr>
        <w:t xml:space="preserve"> gastric cancer cell</w:t>
      </w:r>
      <w:r>
        <w:rPr>
          <w:rFonts w:ascii="Book Antiqua" w:hAnsi="Book Antiqua" w:hint="eastAsia"/>
          <w:sz w:val="24"/>
          <w:szCs w:val="24"/>
        </w:rPr>
        <w:t xml:space="preserve"> line</w:t>
      </w:r>
      <w:r w:rsidRPr="008336A2">
        <w:rPr>
          <w:rFonts w:ascii="Book Antiqua" w:hAnsi="Book Antiqua"/>
          <w:sz w:val="24"/>
          <w:szCs w:val="24"/>
        </w:rPr>
        <w:t xml:space="preserve">s. </w:t>
      </w:r>
      <w:r>
        <w:rPr>
          <w:rFonts w:ascii="Book Antiqua" w:hAnsi="Book Antiqua" w:hint="eastAsia"/>
          <w:sz w:val="24"/>
          <w:szCs w:val="24"/>
        </w:rPr>
        <w:t>The change</w:t>
      </w:r>
      <w:r w:rsidRPr="008336A2">
        <w:rPr>
          <w:rFonts w:ascii="Book Antiqua" w:hAnsi="Book Antiqua"/>
          <w:sz w:val="24"/>
          <w:szCs w:val="24"/>
        </w:rPr>
        <w:t xml:space="preserve"> in the ratio of </w:t>
      </w:r>
      <w:proofErr w:type="spellStart"/>
      <w:r w:rsidRPr="008336A2">
        <w:rPr>
          <w:rFonts w:ascii="Book Antiqua" w:hAnsi="Book Antiqua"/>
          <w:sz w:val="24"/>
          <w:szCs w:val="24"/>
        </w:rPr>
        <w:t>Bax</w:t>
      </w:r>
      <w:proofErr w:type="spellEnd"/>
      <w:r w:rsidRPr="008336A2">
        <w:rPr>
          <w:rFonts w:ascii="Book Antiqua" w:hAnsi="Book Antiqua"/>
          <w:sz w:val="24"/>
          <w:szCs w:val="24"/>
        </w:rPr>
        <w:t xml:space="preserve"> to Bcl-2 </w:t>
      </w:r>
      <w:r>
        <w:rPr>
          <w:rFonts w:ascii="Book Antiqua" w:hAnsi="Book Antiqua" w:hint="eastAsia"/>
          <w:sz w:val="24"/>
          <w:szCs w:val="24"/>
        </w:rPr>
        <w:t>p</w:t>
      </w:r>
      <w:r w:rsidRPr="00651355">
        <w:rPr>
          <w:rFonts w:ascii="Book Antiqua" w:hAnsi="Book Antiqua"/>
          <w:sz w:val="24"/>
          <w:szCs w:val="24"/>
        </w:rPr>
        <w:t>romote</w:t>
      </w:r>
      <w:r>
        <w:rPr>
          <w:rFonts w:ascii="Book Antiqua" w:hAnsi="Book Antiqua" w:hint="eastAsia"/>
          <w:sz w:val="24"/>
          <w:szCs w:val="24"/>
        </w:rPr>
        <w:t>s</w:t>
      </w:r>
      <w:r w:rsidRPr="008336A2">
        <w:rPr>
          <w:rFonts w:ascii="Book Antiqua" w:hAnsi="Book Antiqua"/>
          <w:sz w:val="24"/>
          <w:szCs w:val="24"/>
        </w:rPr>
        <w:t xml:space="preserve"> the release of cytochrome </w:t>
      </w:r>
      <w:r>
        <w:rPr>
          <w:rFonts w:ascii="Book Antiqua" w:hAnsi="Book Antiqua" w:hint="eastAsia"/>
          <w:sz w:val="24"/>
          <w:szCs w:val="24"/>
        </w:rPr>
        <w:t>C</w:t>
      </w:r>
      <w:r w:rsidRPr="008336A2">
        <w:rPr>
          <w:rFonts w:ascii="Book Antiqua" w:hAnsi="Book Antiqua"/>
          <w:sz w:val="24"/>
          <w:szCs w:val="24"/>
        </w:rPr>
        <w:t xml:space="preserve"> from the mitochondria to the cytosol</w:t>
      </w:r>
      <w:r>
        <w:rPr>
          <w:rFonts w:ascii="Book Antiqua" w:hAnsi="Book Antiqua" w:hint="eastAsia"/>
          <w:sz w:val="24"/>
          <w:szCs w:val="24"/>
        </w:rPr>
        <w:t>. T</w:t>
      </w:r>
      <w:r w:rsidRPr="008336A2">
        <w:rPr>
          <w:rFonts w:ascii="Book Antiqua" w:hAnsi="Book Antiqua"/>
          <w:sz w:val="24"/>
          <w:szCs w:val="24"/>
        </w:rPr>
        <w:t xml:space="preserve">hen cytochrome </w:t>
      </w:r>
      <w:r>
        <w:rPr>
          <w:rFonts w:ascii="Book Antiqua" w:hAnsi="Book Antiqua" w:hint="eastAsia"/>
          <w:sz w:val="24"/>
          <w:szCs w:val="24"/>
        </w:rPr>
        <w:t>C</w:t>
      </w:r>
      <w:r w:rsidRPr="008336A2">
        <w:rPr>
          <w:rFonts w:ascii="Book Antiqua" w:hAnsi="Book Antiqua"/>
          <w:sz w:val="24"/>
          <w:szCs w:val="24"/>
        </w:rPr>
        <w:t xml:space="preserve"> can bind to APAF-1 </w:t>
      </w:r>
      <w:r>
        <w:rPr>
          <w:rFonts w:ascii="Book Antiqua" w:hAnsi="Book Antiqua" w:hint="eastAsia"/>
          <w:sz w:val="24"/>
          <w:szCs w:val="24"/>
        </w:rPr>
        <w:t xml:space="preserve">in </w:t>
      </w:r>
      <w:r w:rsidRPr="008336A2">
        <w:rPr>
          <w:rFonts w:ascii="Book Antiqua" w:hAnsi="Book Antiqua"/>
          <w:sz w:val="24"/>
          <w:szCs w:val="24"/>
        </w:rPr>
        <w:t xml:space="preserve">the cytosol, </w:t>
      </w:r>
      <w:r>
        <w:rPr>
          <w:rFonts w:ascii="Book Antiqua" w:hAnsi="Book Antiqua" w:hint="eastAsia"/>
          <w:sz w:val="24"/>
          <w:szCs w:val="24"/>
        </w:rPr>
        <w:t xml:space="preserve">and </w:t>
      </w:r>
      <w:r w:rsidRPr="008336A2">
        <w:rPr>
          <w:rFonts w:ascii="Book Antiqua" w:hAnsi="Book Antiqua"/>
          <w:sz w:val="24"/>
          <w:szCs w:val="24"/>
        </w:rPr>
        <w:t xml:space="preserve">lead to the activation of PARP and </w:t>
      </w:r>
      <w:proofErr w:type="spellStart"/>
      <w:r w:rsidRPr="008336A2">
        <w:rPr>
          <w:rFonts w:ascii="Book Antiqua" w:hAnsi="Book Antiqua"/>
          <w:sz w:val="24"/>
          <w:szCs w:val="24"/>
        </w:rPr>
        <w:t>caspase</w:t>
      </w:r>
      <w:proofErr w:type="spellEnd"/>
      <w:r w:rsidRPr="008336A2">
        <w:rPr>
          <w:rFonts w:ascii="Book Antiqua" w:hAnsi="Book Antiqua"/>
          <w:sz w:val="24"/>
          <w:szCs w:val="24"/>
        </w:rPr>
        <w:t xml:space="preserve"> 3</w:t>
      </w:r>
      <w:r w:rsidR="00920BE3" w:rsidRPr="00920BE3">
        <w:rPr>
          <w:rFonts w:ascii="Book Antiqua" w:hAnsi="Book Antiqua"/>
          <w:sz w:val="24"/>
          <w:szCs w:val="24"/>
          <w:vertAlign w:val="superscript"/>
        </w:rPr>
        <w:t>[</w:t>
      </w:r>
      <w:r w:rsidRPr="008336A2">
        <w:rPr>
          <w:rFonts w:ascii="Book Antiqua" w:hAnsi="Book Antiqua"/>
          <w:sz w:val="24"/>
          <w:szCs w:val="24"/>
          <w:vertAlign w:val="superscript"/>
        </w:rPr>
        <w:t>16]</w:t>
      </w:r>
      <w:r w:rsidRPr="008336A2">
        <w:rPr>
          <w:rFonts w:ascii="Book Antiqua" w:hAnsi="Book Antiqua"/>
          <w:sz w:val="24"/>
          <w:szCs w:val="24"/>
        </w:rPr>
        <w:t xml:space="preserve">. </w:t>
      </w:r>
      <w:r>
        <w:rPr>
          <w:rFonts w:ascii="Book Antiqua" w:hAnsi="Book Antiqua" w:hint="eastAsia"/>
          <w:sz w:val="24"/>
          <w:szCs w:val="24"/>
        </w:rPr>
        <w:t>Our study</w:t>
      </w:r>
      <w:r w:rsidRPr="008336A2">
        <w:rPr>
          <w:rFonts w:ascii="Book Antiqua" w:hAnsi="Book Antiqua"/>
          <w:sz w:val="24"/>
          <w:szCs w:val="24"/>
        </w:rPr>
        <w:t xml:space="preserve"> </w:t>
      </w:r>
      <w:r>
        <w:rPr>
          <w:rFonts w:ascii="Book Antiqua" w:hAnsi="Book Antiqua" w:hint="eastAsia"/>
          <w:sz w:val="24"/>
          <w:szCs w:val="24"/>
        </w:rPr>
        <w:t>f</w:t>
      </w:r>
      <w:r w:rsidRPr="008C284C">
        <w:rPr>
          <w:rFonts w:ascii="Book Antiqua" w:hAnsi="Book Antiqua"/>
          <w:sz w:val="24"/>
          <w:szCs w:val="24"/>
        </w:rPr>
        <w:t>urther</w:t>
      </w:r>
      <w:r w:rsidRPr="008C284C" w:rsidDel="008C284C">
        <w:rPr>
          <w:rFonts w:ascii="Book Antiqua" w:hAnsi="Book Antiqua"/>
          <w:sz w:val="24"/>
          <w:szCs w:val="24"/>
        </w:rPr>
        <w:t xml:space="preserve"> </w:t>
      </w:r>
      <w:r>
        <w:rPr>
          <w:rFonts w:ascii="Book Antiqua" w:hAnsi="Book Antiqua" w:hint="eastAsia"/>
          <w:sz w:val="24"/>
          <w:szCs w:val="24"/>
        </w:rPr>
        <w:t>indicated</w:t>
      </w:r>
      <w:r w:rsidRPr="008336A2">
        <w:rPr>
          <w:rFonts w:ascii="Book Antiqua" w:hAnsi="Book Antiqua"/>
          <w:sz w:val="24"/>
          <w:szCs w:val="24"/>
        </w:rPr>
        <w:t xml:space="preserve"> that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activat</w:t>
      </w:r>
      <w:r>
        <w:rPr>
          <w:rFonts w:ascii="Book Antiqua" w:hAnsi="Book Antiqua" w:hint="eastAsia"/>
          <w:sz w:val="24"/>
          <w:szCs w:val="24"/>
        </w:rPr>
        <w:t>ed</w:t>
      </w:r>
      <w:r w:rsidRPr="008336A2">
        <w:rPr>
          <w:rFonts w:ascii="Book Antiqua" w:hAnsi="Book Antiqua"/>
          <w:sz w:val="24"/>
          <w:szCs w:val="24"/>
        </w:rPr>
        <w:t xml:space="preserve"> PARP cleavage in a dose-dependent</w:t>
      </w:r>
      <w:r>
        <w:rPr>
          <w:rFonts w:ascii="Book Antiqua" w:hAnsi="Book Antiqua" w:hint="eastAsia"/>
          <w:sz w:val="24"/>
          <w:szCs w:val="24"/>
        </w:rPr>
        <w:t xml:space="preserve"> manner. T</w:t>
      </w:r>
      <w:r w:rsidRPr="008336A2">
        <w:rPr>
          <w:rFonts w:ascii="Book Antiqua" w:hAnsi="Book Antiqua"/>
          <w:sz w:val="24"/>
          <w:szCs w:val="24"/>
        </w:rPr>
        <w:t xml:space="preserve">hese results </w:t>
      </w:r>
      <w:r>
        <w:rPr>
          <w:rFonts w:ascii="Book Antiqua" w:hAnsi="Book Antiqua" w:hint="eastAsia"/>
          <w:sz w:val="24"/>
          <w:szCs w:val="24"/>
        </w:rPr>
        <w:t>showed</w:t>
      </w:r>
      <w:r w:rsidRPr="008336A2">
        <w:rPr>
          <w:rFonts w:ascii="Book Antiqua" w:hAnsi="Book Antiqua"/>
          <w:sz w:val="24"/>
          <w:szCs w:val="24"/>
        </w:rPr>
        <w:t xml:space="preserve"> PARP</w:t>
      </w:r>
      <w:r>
        <w:rPr>
          <w:rFonts w:ascii="Book Antiqua" w:hAnsi="Book Antiqua" w:hint="eastAsia"/>
          <w:sz w:val="24"/>
          <w:szCs w:val="24"/>
        </w:rPr>
        <w:t xml:space="preserve"> p</w:t>
      </w:r>
      <w:r w:rsidRPr="008C284C">
        <w:rPr>
          <w:rFonts w:ascii="Book Antiqua" w:hAnsi="Book Antiqua"/>
          <w:sz w:val="24"/>
          <w:szCs w:val="24"/>
        </w:rPr>
        <w:t>lay</w:t>
      </w:r>
      <w:r>
        <w:rPr>
          <w:rFonts w:ascii="Book Antiqua" w:hAnsi="Book Antiqua" w:hint="eastAsia"/>
          <w:sz w:val="24"/>
          <w:szCs w:val="24"/>
        </w:rPr>
        <w:t>ed</w:t>
      </w:r>
      <w:r w:rsidRPr="008C284C">
        <w:rPr>
          <w:rFonts w:ascii="Book Antiqua" w:hAnsi="Book Antiqua"/>
          <w:sz w:val="24"/>
          <w:szCs w:val="24"/>
        </w:rPr>
        <w:t xml:space="preserve"> an important role </w:t>
      </w:r>
      <w:r w:rsidRPr="008336A2">
        <w:rPr>
          <w:rFonts w:ascii="Book Antiqua" w:hAnsi="Book Antiqua"/>
          <w:sz w:val="24"/>
          <w:szCs w:val="24"/>
        </w:rPr>
        <w:t xml:space="preserve">in </w:t>
      </w:r>
      <w:proofErr w:type="spellStart"/>
      <w:r w:rsidRPr="008336A2">
        <w:rPr>
          <w:rFonts w:ascii="Book Antiqua" w:hAnsi="Book Antiqua"/>
          <w:sz w:val="24"/>
          <w:szCs w:val="24"/>
        </w:rPr>
        <w:t>lobaplatin</w:t>
      </w:r>
      <w:proofErr w:type="spellEnd"/>
      <w:r>
        <w:rPr>
          <w:rFonts w:ascii="Book Antiqua" w:hAnsi="Book Antiqua" w:hint="eastAsia"/>
          <w:sz w:val="24"/>
          <w:szCs w:val="24"/>
        </w:rPr>
        <w:t xml:space="preserve"> </w:t>
      </w:r>
      <w:r w:rsidRPr="008336A2">
        <w:rPr>
          <w:rFonts w:ascii="Book Antiqua" w:hAnsi="Book Antiqua"/>
          <w:sz w:val="24"/>
          <w:szCs w:val="24"/>
        </w:rPr>
        <w:t>induced</w:t>
      </w:r>
      <w:r>
        <w:rPr>
          <w:rFonts w:ascii="Book Antiqua" w:hAnsi="Book Antiqua" w:hint="eastAsia"/>
          <w:sz w:val="24"/>
          <w:szCs w:val="24"/>
        </w:rPr>
        <w:t xml:space="preserve"> </w:t>
      </w:r>
      <w:r w:rsidRPr="008336A2">
        <w:rPr>
          <w:rFonts w:ascii="Book Antiqua" w:hAnsi="Book Antiqua"/>
          <w:sz w:val="24"/>
          <w:szCs w:val="24"/>
        </w:rPr>
        <w:t>apoptosis in</w:t>
      </w:r>
      <w:r>
        <w:rPr>
          <w:rFonts w:ascii="Book Antiqua" w:hAnsi="Book Antiqua" w:hint="eastAsia"/>
          <w:sz w:val="24"/>
          <w:szCs w:val="24"/>
        </w:rPr>
        <w:t xml:space="preserve"> </w:t>
      </w:r>
      <w:r w:rsidRPr="008336A2">
        <w:rPr>
          <w:rFonts w:ascii="Book Antiqua" w:hAnsi="Book Antiqua"/>
          <w:sz w:val="24"/>
          <w:szCs w:val="24"/>
        </w:rPr>
        <w:t>gastric cancer cells</w:t>
      </w:r>
      <w:r w:rsidRPr="00A5741A">
        <w:rPr>
          <w:rFonts w:ascii="Book Antiqua" w:hAnsi="Book Antiqua" w:hint="eastAsia"/>
          <w:sz w:val="24"/>
          <w:szCs w:val="24"/>
        </w:rPr>
        <w:t xml:space="preserve"> </w:t>
      </w:r>
      <w:r>
        <w:rPr>
          <w:rFonts w:ascii="Book Antiqua" w:hAnsi="Book Antiqua" w:hint="eastAsia"/>
          <w:sz w:val="24"/>
          <w:szCs w:val="24"/>
        </w:rPr>
        <w:t>with d</w:t>
      </w:r>
      <w:r w:rsidRPr="00A5741A">
        <w:rPr>
          <w:rFonts w:ascii="Book Antiqua" w:hAnsi="Book Antiqua"/>
          <w:sz w:val="24"/>
          <w:szCs w:val="24"/>
        </w:rPr>
        <w:t>ifferent</w:t>
      </w:r>
      <w:r w:rsidRPr="00A5741A" w:rsidDel="00A5741A">
        <w:rPr>
          <w:rFonts w:ascii="Book Antiqua" w:hAnsi="Book Antiqua"/>
          <w:sz w:val="24"/>
          <w:szCs w:val="24"/>
        </w:rPr>
        <w:t xml:space="preserve"> </w:t>
      </w:r>
      <w:r>
        <w:rPr>
          <w:rFonts w:ascii="Book Antiqua" w:hAnsi="Book Antiqua" w:hint="eastAsia"/>
          <w:sz w:val="24"/>
          <w:szCs w:val="24"/>
        </w:rPr>
        <w:t>d</w:t>
      </w:r>
      <w:r w:rsidRPr="00A5741A">
        <w:rPr>
          <w:rFonts w:ascii="Book Antiqua" w:hAnsi="Book Antiqua"/>
          <w:sz w:val="24"/>
          <w:szCs w:val="24"/>
        </w:rPr>
        <w:t>ifferentiation</w:t>
      </w:r>
      <w:r w:rsidRPr="008336A2">
        <w:rPr>
          <w:rFonts w:ascii="Book Antiqua" w:hAnsi="Book Antiqua"/>
          <w:sz w:val="24"/>
          <w:szCs w:val="24"/>
        </w:rPr>
        <w:t xml:space="preserve">. </w:t>
      </w:r>
      <w:proofErr w:type="spellStart"/>
      <w:r w:rsidRPr="008336A2">
        <w:rPr>
          <w:rFonts w:ascii="Book Antiqua" w:hAnsi="Book Antiqua"/>
          <w:sz w:val="24"/>
          <w:szCs w:val="24"/>
        </w:rPr>
        <w:t>Lobaplatin’s</w:t>
      </w:r>
      <w:proofErr w:type="spellEnd"/>
      <w:r w:rsidRPr="008336A2">
        <w:rPr>
          <w:rFonts w:ascii="Book Antiqua" w:hAnsi="Book Antiqua"/>
          <w:sz w:val="24"/>
          <w:szCs w:val="24"/>
        </w:rPr>
        <w:t xml:space="preserve"> induction of a p53-independent apoptotic mechanism has potential anti-tumor effects on gastric cancer. These results are similar to the results of our initial research showing that </w:t>
      </w:r>
      <w:proofErr w:type="spellStart"/>
      <w:r w:rsidRPr="008336A2">
        <w:rPr>
          <w:rFonts w:ascii="Book Antiqua" w:hAnsi="Book Antiqua"/>
          <w:sz w:val="24"/>
          <w:szCs w:val="24"/>
        </w:rPr>
        <w:t>Licochalcone</w:t>
      </w:r>
      <w:proofErr w:type="spellEnd"/>
      <w:r w:rsidRPr="008336A2">
        <w:rPr>
          <w:rFonts w:ascii="Book Antiqua" w:hAnsi="Book Antiqua"/>
          <w:sz w:val="24"/>
          <w:szCs w:val="24"/>
        </w:rPr>
        <w:t xml:space="preserve"> A induced apoptosis in gastric cancer </w:t>
      </w:r>
      <w:proofErr w:type="gramStart"/>
      <w:r w:rsidRPr="008336A2">
        <w:rPr>
          <w:rFonts w:ascii="Book Antiqua" w:hAnsi="Book Antiqua"/>
          <w:sz w:val="24"/>
          <w:szCs w:val="24"/>
        </w:rPr>
        <w:t>cells</w:t>
      </w:r>
      <w:r w:rsidR="00920BE3" w:rsidRPr="00920BE3">
        <w:rPr>
          <w:rFonts w:ascii="Book Antiqua" w:hAnsi="Book Antiqua" w:hint="eastAsia"/>
          <w:sz w:val="24"/>
          <w:szCs w:val="24"/>
          <w:vertAlign w:val="superscript"/>
        </w:rPr>
        <w:t>[</w:t>
      </w:r>
      <w:proofErr w:type="gramEnd"/>
      <w:r w:rsidRPr="008336A2">
        <w:rPr>
          <w:rFonts w:ascii="Book Antiqua" w:hAnsi="Book Antiqua"/>
          <w:sz w:val="24"/>
          <w:szCs w:val="24"/>
          <w:vertAlign w:val="superscript"/>
        </w:rPr>
        <w:t>17]</w:t>
      </w:r>
      <w:r w:rsidRPr="008336A2">
        <w:rPr>
          <w:rFonts w:ascii="Book Antiqua" w:hAnsi="Book Antiqua"/>
          <w:sz w:val="24"/>
          <w:szCs w:val="24"/>
        </w:rPr>
        <w:t xml:space="preserve">. </w:t>
      </w:r>
      <w:r w:rsidRPr="00A5741A">
        <w:rPr>
          <w:rFonts w:ascii="Book Antiqua" w:hAnsi="Book Antiqua"/>
          <w:color w:val="2B2B2B"/>
          <w:kern w:val="0"/>
          <w:sz w:val="24"/>
          <w:szCs w:val="24"/>
        </w:rPr>
        <w:t>It is because of</w:t>
      </w:r>
      <w:r w:rsidRPr="008336A2">
        <w:rPr>
          <w:rFonts w:ascii="Book Antiqua" w:hAnsi="Book Antiqua"/>
          <w:sz w:val="24"/>
          <w:szCs w:val="24"/>
        </w:rPr>
        <w:t xml:space="preserve"> the pro-apoptotic effects of </w:t>
      </w:r>
      <w:proofErr w:type="spellStart"/>
      <w:r w:rsidRPr="008336A2">
        <w:rPr>
          <w:rFonts w:ascii="Book Antiqua" w:hAnsi="Book Antiqua"/>
          <w:sz w:val="24"/>
          <w:szCs w:val="24"/>
        </w:rPr>
        <w:t>lobaplatin</w:t>
      </w:r>
      <w:proofErr w:type="spellEnd"/>
      <w:r w:rsidRPr="00CF65CA">
        <w:rPr>
          <w:rFonts w:ascii="Book Antiqua" w:hAnsi="Book Antiqua"/>
          <w:sz w:val="24"/>
          <w:szCs w:val="24"/>
        </w:rPr>
        <w:t xml:space="preserve"> </w:t>
      </w:r>
      <w:r w:rsidRPr="008336A2">
        <w:rPr>
          <w:rFonts w:ascii="Book Antiqua" w:hAnsi="Book Antiqua"/>
          <w:sz w:val="24"/>
          <w:szCs w:val="24"/>
        </w:rPr>
        <w:t xml:space="preserve">in gastric cancer cells with different differentiation </w:t>
      </w:r>
      <w:r>
        <w:rPr>
          <w:rFonts w:ascii="Book Antiqua" w:hAnsi="Book Antiqua" w:hint="eastAsia"/>
          <w:sz w:val="24"/>
          <w:szCs w:val="24"/>
        </w:rPr>
        <w:t>degree</w:t>
      </w:r>
      <w:r w:rsidRPr="008336A2">
        <w:rPr>
          <w:rFonts w:ascii="Book Antiqua" w:hAnsi="Book Antiqua"/>
          <w:sz w:val="24"/>
          <w:szCs w:val="24"/>
        </w:rPr>
        <w:t xml:space="preserve">, </w:t>
      </w:r>
      <w:r w:rsidRPr="00A5741A">
        <w:rPr>
          <w:rFonts w:ascii="Book Antiqua" w:hAnsi="Book Antiqua"/>
          <w:color w:val="2B2B2B"/>
          <w:kern w:val="0"/>
          <w:sz w:val="24"/>
          <w:szCs w:val="24"/>
        </w:rPr>
        <w:t xml:space="preserve">we speculate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t>
      </w:r>
      <w:r>
        <w:rPr>
          <w:rFonts w:ascii="Book Antiqua" w:hAnsi="Book Antiqua" w:hint="eastAsia"/>
          <w:sz w:val="24"/>
          <w:szCs w:val="24"/>
        </w:rPr>
        <w:t xml:space="preserve">is </w:t>
      </w:r>
      <w:r w:rsidRPr="008336A2">
        <w:rPr>
          <w:rFonts w:ascii="Book Antiqua" w:hAnsi="Book Antiqua"/>
          <w:sz w:val="24"/>
          <w:szCs w:val="24"/>
        </w:rPr>
        <w:t xml:space="preserve">especially useful for the treatment of </w:t>
      </w:r>
      <w:proofErr w:type="gramStart"/>
      <w:r>
        <w:rPr>
          <w:rFonts w:ascii="Book Antiqua" w:hAnsi="Book Antiqua"/>
          <w:sz w:val="24"/>
          <w:szCs w:val="24"/>
        </w:rPr>
        <w:t>poor</w:t>
      </w:r>
      <w:r>
        <w:rPr>
          <w:rFonts w:ascii="Book Antiqua" w:hAnsi="Book Antiqua" w:hint="eastAsia"/>
          <w:sz w:val="24"/>
          <w:szCs w:val="24"/>
        </w:rPr>
        <w:t>ly</w:t>
      </w:r>
      <w:proofErr w:type="gramEnd"/>
      <w:r w:rsidRPr="008336A2">
        <w:rPr>
          <w:rFonts w:ascii="Book Antiqua" w:hAnsi="Book Antiqua"/>
          <w:sz w:val="24"/>
          <w:szCs w:val="24"/>
        </w:rPr>
        <w:t xml:space="preserve"> </w:t>
      </w:r>
      <w:proofErr w:type="spellStart"/>
      <w:r w:rsidRPr="008336A2">
        <w:rPr>
          <w:rFonts w:ascii="Book Antiqua" w:hAnsi="Book Antiqua"/>
          <w:sz w:val="24"/>
          <w:szCs w:val="24"/>
        </w:rPr>
        <w:t>differentia</w:t>
      </w:r>
      <w:r>
        <w:rPr>
          <w:rFonts w:ascii="Book Antiqua" w:hAnsi="Book Antiqua" w:hint="eastAsia"/>
          <w:sz w:val="24"/>
          <w:szCs w:val="24"/>
        </w:rPr>
        <w:t>ed</w:t>
      </w:r>
      <w:proofErr w:type="spellEnd"/>
      <w:r w:rsidRPr="00D63AC8">
        <w:rPr>
          <w:rFonts w:ascii="Book Antiqua" w:hAnsi="Book Antiqua"/>
          <w:sz w:val="24"/>
          <w:szCs w:val="24"/>
        </w:rPr>
        <w:t xml:space="preserve"> </w:t>
      </w:r>
      <w:r w:rsidRPr="008336A2">
        <w:rPr>
          <w:rFonts w:ascii="Book Antiqua" w:hAnsi="Book Antiqua"/>
          <w:sz w:val="24"/>
          <w:szCs w:val="24"/>
        </w:rPr>
        <w:t>gastric cancer</w:t>
      </w:r>
      <w:r>
        <w:rPr>
          <w:rFonts w:ascii="Book Antiqua" w:hAnsi="Book Antiqua" w:hint="eastAsia"/>
          <w:sz w:val="24"/>
          <w:szCs w:val="24"/>
        </w:rPr>
        <w:t>.</w:t>
      </w:r>
    </w:p>
    <w:p w:rsidR="008A37DA" w:rsidRPr="008336A2" w:rsidRDefault="008A37DA" w:rsidP="00872096">
      <w:pPr>
        <w:widowControl/>
        <w:adjustRightInd w:val="0"/>
        <w:snapToGrid w:val="0"/>
        <w:spacing w:line="360" w:lineRule="auto"/>
        <w:ind w:firstLineChars="150" w:firstLine="360"/>
        <w:rPr>
          <w:rFonts w:ascii="Book Antiqua" w:hAnsi="Book Antiqua"/>
          <w:sz w:val="24"/>
          <w:szCs w:val="24"/>
        </w:rPr>
      </w:pPr>
      <w:r w:rsidRPr="008336A2">
        <w:rPr>
          <w:rFonts w:ascii="Book Antiqua" w:hAnsi="Book Antiqua"/>
          <w:sz w:val="24"/>
          <w:szCs w:val="24"/>
        </w:rPr>
        <w:t xml:space="preserve">The tumor suppressor p53 is an essential regulator that plays an important role in </w:t>
      </w:r>
      <w:r>
        <w:rPr>
          <w:rFonts w:ascii="Book Antiqua" w:hAnsi="Book Antiqua"/>
          <w:sz w:val="24"/>
          <w:szCs w:val="24"/>
        </w:rPr>
        <w:t>the</w:t>
      </w:r>
      <w:r>
        <w:rPr>
          <w:rFonts w:ascii="Book Antiqua" w:hAnsi="Book Antiqua" w:hint="eastAsia"/>
          <w:sz w:val="24"/>
          <w:szCs w:val="24"/>
        </w:rPr>
        <w:t xml:space="preserve"> antitumor</w:t>
      </w:r>
      <w:r w:rsidRPr="008336A2">
        <w:rPr>
          <w:rFonts w:ascii="Book Antiqua" w:hAnsi="Book Antiqua"/>
          <w:sz w:val="24"/>
          <w:szCs w:val="24"/>
        </w:rPr>
        <w:t xml:space="preserve"> </w:t>
      </w:r>
      <w:r>
        <w:rPr>
          <w:rFonts w:ascii="Book Antiqua" w:hAnsi="Book Antiqua" w:hint="eastAsia"/>
          <w:sz w:val="24"/>
          <w:szCs w:val="24"/>
        </w:rPr>
        <w:t xml:space="preserve">efficacy of </w:t>
      </w:r>
      <w:r w:rsidRPr="008336A2">
        <w:rPr>
          <w:rFonts w:ascii="Book Antiqua" w:hAnsi="Book Antiqua"/>
          <w:sz w:val="24"/>
          <w:szCs w:val="24"/>
        </w:rPr>
        <w:t xml:space="preserve">platinum agents. The p53 protein can prevent cancer development, including cell cycle stagnation and the induction of apoptosis </w:t>
      </w:r>
      <w:r>
        <w:rPr>
          <w:rFonts w:ascii="Book Antiqua" w:hAnsi="Book Antiqua" w:hint="eastAsia"/>
          <w:sz w:val="24"/>
          <w:szCs w:val="24"/>
        </w:rPr>
        <w:t>by</w:t>
      </w:r>
      <w:r w:rsidRPr="008336A2">
        <w:rPr>
          <w:rFonts w:ascii="Book Antiqua" w:hAnsi="Book Antiqua"/>
          <w:sz w:val="24"/>
          <w:szCs w:val="24"/>
        </w:rPr>
        <w:t xml:space="preserve"> a </w:t>
      </w:r>
      <w:r>
        <w:rPr>
          <w:rFonts w:ascii="Book Antiqua" w:hAnsi="Book Antiqua" w:hint="eastAsia"/>
          <w:sz w:val="24"/>
          <w:szCs w:val="24"/>
        </w:rPr>
        <w:t>series</w:t>
      </w:r>
      <w:r w:rsidRPr="008336A2">
        <w:rPr>
          <w:rFonts w:ascii="Book Antiqua" w:hAnsi="Book Antiqua"/>
          <w:sz w:val="24"/>
          <w:szCs w:val="24"/>
        </w:rPr>
        <w:t xml:space="preserve"> of mechanisms. </w:t>
      </w:r>
      <w:r w:rsidRPr="00925D65">
        <w:rPr>
          <w:rFonts w:ascii="Book Antiqua" w:hAnsi="Book Antiqua"/>
          <w:sz w:val="24"/>
          <w:szCs w:val="24"/>
        </w:rPr>
        <w:t xml:space="preserve">It has been </w:t>
      </w:r>
      <w:r w:rsidRPr="008336A2">
        <w:rPr>
          <w:rFonts w:ascii="Book Antiqua" w:hAnsi="Book Antiqua"/>
          <w:sz w:val="24"/>
          <w:szCs w:val="24"/>
        </w:rPr>
        <w:t xml:space="preserve">reported that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arrested cell cycle progression</w:t>
      </w:r>
      <w:r>
        <w:rPr>
          <w:rFonts w:ascii="Book Antiqua" w:hAnsi="Book Antiqua" w:hint="eastAsia"/>
          <w:sz w:val="24"/>
          <w:szCs w:val="24"/>
        </w:rPr>
        <w:t xml:space="preserve"> of </w:t>
      </w:r>
      <w:r w:rsidRPr="008336A2">
        <w:rPr>
          <w:rFonts w:ascii="Book Antiqua" w:hAnsi="Book Antiqua"/>
          <w:sz w:val="24"/>
          <w:szCs w:val="24"/>
        </w:rPr>
        <w:t>hepatocellular carcinoma cells</w:t>
      </w:r>
      <w:r w:rsidRPr="008336A2">
        <w:rPr>
          <w:rFonts w:ascii="Book Antiqua" w:hAnsi="Book Antiqua"/>
          <w:sz w:val="24"/>
          <w:szCs w:val="24"/>
          <w:vertAlign w:val="superscript"/>
        </w:rPr>
        <w:t xml:space="preserve"> </w:t>
      </w:r>
      <w:r w:rsidRPr="008336A2">
        <w:rPr>
          <w:rFonts w:ascii="Book Antiqua" w:hAnsi="Book Antiqua"/>
          <w:sz w:val="24"/>
          <w:szCs w:val="24"/>
        </w:rPr>
        <w:t xml:space="preserve">in the G1 and G2/M phases in a time-dependent </w:t>
      </w:r>
      <w:proofErr w:type="gramStart"/>
      <w:r w:rsidRPr="008336A2">
        <w:rPr>
          <w:rFonts w:ascii="Book Antiqua" w:hAnsi="Book Antiqua"/>
          <w:sz w:val="24"/>
          <w:szCs w:val="24"/>
        </w:rPr>
        <w:t>manner</w:t>
      </w:r>
      <w:r w:rsidR="00920BE3" w:rsidRPr="00920BE3">
        <w:rPr>
          <w:rFonts w:ascii="Book Antiqua" w:hAnsi="Book Antiqua" w:hint="eastAsia"/>
          <w:sz w:val="24"/>
          <w:szCs w:val="24"/>
          <w:vertAlign w:val="superscript"/>
        </w:rPr>
        <w:t>[</w:t>
      </w:r>
      <w:proofErr w:type="gramEnd"/>
      <w:r w:rsidRPr="008336A2">
        <w:rPr>
          <w:rFonts w:ascii="Book Antiqua" w:hAnsi="Book Antiqua"/>
          <w:sz w:val="24"/>
          <w:szCs w:val="24"/>
          <w:vertAlign w:val="superscript"/>
        </w:rPr>
        <w:t>5,18,19]</w:t>
      </w:r>
      <w:r w:rsidRPr="008336A2">
        <w:rPr>
          <w:rFonts w:ascii="Book Antiqua" w:hAnsi="Book Antiqua"/>
          <w:sz w:val="24"/>
          <w:szCs w:val="24"/>
        </w:rPr>
        <w:t xml:space="preserve">. </w:t>
      </w:r>
      <w:r w:rsidRPr="00BE012F">
        <w:rPr>
          <w:rFonts w:ascii="Book Antiqua" w:hAnsi="Book Antiqua"/>
          <w:sz w:val="24"/>
          <w:szCs w:val="24"/>
        </w:rPr>
        <w:t>To further investigate the mechanism</w:t>
      </w:r>
      <w:r w:rsidRPr="008336A2">
        <w:rPr>
          <w:rFonts w:ascii="Book Antiqua" w:hAnsi="Book Antiqua"/>
          <w:sz w:val="24"/>
          <w:szCs w:val="24"/>
        </w:rPr>
        <w:t>, p53 expression we</w:t>
      </w:r>
      <w:r>
        <w:rPr>
          <w:rFonts w:ascii="Book Antiqua" w:hAnsi="Book Antiqua" w:hint="eastAsia"/>
          <w:sz w:val="24"/>
          <w:szCs w:val="24"/>
        </w:rPr>
        <w:t>re</w:t>
      </w:r>
      <w:r w:rsidRPr="008336A2">
        <w:rPr>
          <w:rFonts w:ascii="Book Antiqua" w:hAnsi="Book Antiqua"/>
          <w:sz w:val="24"/>
          <w:szCs w:val="24"/>
        </w:rPr>
        <w:t xml:space="preserve"> </w:t>
      </w:r>
      <w:r>
        <w:rPr>
          <w:rFonts w:ascii="Book Antiqua" w:hAnsi="Book Antiqua" w:hint="eastAsia"/>
          <w:sz w:val="24"/>
          <w:szCs w:val="24"/>
        </w:rPr>
        <w:t xml:space="preserve">further </w:t>
      </w:r>
      <w:r w:rsidRPr="008336A2">
        <w:rPr>
          <w:rFonts w:ascii="Book Antiqua" w:hAnsi="Book Antiqua"/>
          <w:sz w:val="24"/>
          <w:szCs w:val="24"/>
        </w:rPr>
        <w:t xml:space="preserve">studied before and after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treatment in </w:t>
      </w:r>
      <w:r>
        <w:rPr>
          <w:rFonts w:ascii="Book Antiqua" w:hAnsi="Book Antiqua" w:hint="eastAsia"/>
          <w:sz w:val="24"/>
          <w:szCs w:val="24"/>
        </w:rPr>
        <w:t>multiple</w:t>
      </w:r>
      <w:r w:rsidRPr="008336A2">
        <w:rPr>
          <w:rFonts w:ascii="Book Antiqua" w:hAnsi="Book Antiqua"/>
          <w:sz w:val="24"/>
          <w:szCs w:val="24"/>
        </w:rPr>
        <w:t xml:space="preserve"> gastric cancer cell lines. The results show that p53 levels </w:t>
      </w:r>
      <w:r>
        <w:rPr>
          <w:rFonts w:ascii="Book Antiqua" w:hAnsi="Book Antiqua" w:hint="eastAsia"/>
          <w:sz w:val="24"/>
          <w:szCs w:val="24"/>
        </w:rPr>
        <w:t>i</w:t>
      </w:r>
      <w:r w:rsidRPr="008336A2">
        <w:rPr>
          <w:rFonts w:ascii="Book Antiqua" w:hAnsi="Book Antiqua"/>
          <w:sz w:val="24"/>
          <w:szCs w:val="24"/>
        </w:rPr>
        <w:t>ncreas</w:t>
      </w:r>
      <w:r>
        <w:rPr>
          <w:rFonts w:ascii="Book Antiqua" w:hAnsi="Book Antiqua" w:hint="eastAsia"/>
          <w:sz w:val="24"/>
          <w:szCs w:val="24"/>
        </w:rPr>
        <w:t xml:space="preserve">ed </w:t>
      </w:r>
      <w:r w:rsidRPr="008336A2">
        <w:rPr>
          <w:rFonts w:ascii="Book Antiqua" w:hAnsi="Book Antiqua"/>
          <w:sz w:val="24"/>
          <w:szCs w:val="24"/>
        </w:rPr>
        <w:t xml:space="preserve">in a dose-dependent </w:t>
      </w:r>
      <w:r>
        <w:rPr>
          <w:rFonts w:ascii="Book Antiqua" w:hAnsi="Book Antiqua" w:hint="eastAsia"/>
          <w:sz w:val="24"/>
          <w:szCs w:val="24"/>
        </w:rPr>
        <w:t xml:space="preserve">manner after </w:t>
      </w:r>
      <w:r w:rsidRPr="008336A2">
        <w:rPr>
          <w:rFonts w:ascii="Book Antiqua" w:hAnsi="Book Antiqua"/>
          <w:sz w:val="24"/>
          <w:szCs w:val="24"/>
        </w:rPr>
        <w:t xml:space="preserve">exposing to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indicating </w:t>
      </w:r>
      <w:r w:rsidRPr="008336A2">
        <w:rPr>
          <w:rFonts w:ascii="Book Antiqua" w:hAnsi="Book Antiqua"/>
          <w:sz w:val="24"/>
          <w:szCs w:val="24"/>
        </w:rPr>
        <w:lastRenderedPageBreak/>
        <w:t xml:space="preserve">that the p53-dependent apoptotic pathway is activated by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Whether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influences the cell cycle in gastric cancer merits further research.</w:t>
      </w:r>
    </w:p>
    <w:p w:rsidR="00456C99" w:rsidRDefault="008A37DA" w:rsidP="00456C99">
      <w:pPr>
        <w:widowControl/>
        <w:adjustRightInd w:val="0"/>
        <w:snapToGrid w:val="0"/>
        <w:spacing w:line="360" w:lineRule="auto"/>
        <w:ind w:firstLineChars="150" w:firstLine="360"/>
        <w:rPr>
          <w:rFonts w:ascii="Book Antiqua" w:hAnsi="Book Antiqua"/>
          <w:sz w:val="24"/>
          <w:szCs w:val="24"/>
        </w:rPr>
      </w:pPr>
      <w:r w:rsidRPr="008336A2">
        <w:rPr>
          <w:rFonts w:ascii="Book Antiqua" w:hAnsi="Book Antiqua"/>
          <w:sz w:val="24"/>
          <w:szCs w:val="24"/>
        </w:rPr>
        <w:t xml:space="preserve">In conclusion,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w:t>
      </w:r>
      <w:r>
        <w:rPr>
          <w:rFonts w:ascii="Book Antiqua" w:hAnsi="Book Antiqua" w:hint="eastAsia"/>
          <w:sz w:val="24"/>
          <w:szCs w:val="24"/>
        </w:rPr>
        <w:t xml:space="preserve">inhibited the growth of </w:t>
      </w:r>
      <w:r w:rsidRPr="008336A2">
        <w:rPr>
          <w:rFonts w:ascii="Book Antiqua" w:hAnsi="Book Antiqua"/>
          <w:sz w:val="24"/>
          <w:szCs w:val="24"/>
        </w:rPr>
        <w:t>gastric cancer cell</w:t>
      </w:r>
      <w:r>
        <w:rPr>
          <w:rFonts w:ascii="Book Antiqua" w:hAnsi="Book Antiqua" w:hint="eastAsia"/>
          <w:sz w:val="24"/>
          <w:szCs w:val="24"/>
        </w:rPr>
        <w:t xml:space="preserve"> mainly by apoptosis </w:t>
      </w:r>
      <w:r w:rsidRPr="00B35516">
        <w:rPr>
          <w:rFonts w:ascii="Book Antiqua" w:hAnsi="Book Antiqua"/>
          <w:i/>
          <w:sz w:val="24"/>
          <w:szCs w:val="24"/>
        </w:rPr>
        <w:t>via</w:t>
      </w:r>
      <w:r w:rsidRPr="008336A2">
        <w:rPr>
          <w:rFonts w:ascii="Book Antiqua" w:hAnsi="Book Antiqua"/>
          <w:sz w:val="24"/>
          <w:szCs w:val="24"/>
        </w:rPr>
        <w:t xml:space="preserve"> the </w:t>
      </w:r>
      <w:proofErr w:type="spellStart"/>
      <w:r w:rsidRPr="008336A2">
        <w:rPr>
          <w:rFonts w:ascii="Book Antiqua" w:hAnsi="Book Antiqua"/>
          <w:sz w:val="24"/>
          <w:szCs w:val="24"/>
        </w:rPr>
        <w:t>caspase</w:t>
      </w:r>
      <w:proofErr w:type="spellEnd"/>
      <w:r w:rsidRPr="008336A2">
        <w:rPr>
          <w:rFonts w:ascii="Book Antiqua" w:hAnsi="Book Antiqua"/>
          <w:sz w:val="24"/>
          <w:szCs w:val="24"/>
        </w:rPr>
        <w:t xml:space="preserve">-dependent mitochondrial pathway. Therefore, </w:t>
      </w:r>
      <w:proofErr w:type="spellStart"/>
      <w:r w:rsidRPr="008336A2">
        <w:rPr>
          <w:rFonts w:ascii="Book Antiqua" w:hAnsi="Book Antiqua"/>
          <w:sz w:val="24"/>
          <w:szCs w:val="24"/>
        </w:rPr>
        <w:t>lobaplatin</w:t>
      </w:r>
      <w:proofErr w:type="spellEnd"/>
      <w:r w:rsidRPr="008336A2">
        <w:rPr>
          <w:rFonts w:ascii="Book Antiqua" w:hAnsi="Book Antiqua"/>
          <w:sz w:val="24"/>
          <w:szCs w:val="24"/>
        </w:rPr>
        <w:t xml:space="preserve"> is a promising candidate </w:t>
      </w:r>
      <w:r>
        <w:rPr>
          <w:rFonts w:ascii="Book Antiqua" w:hAnsi="Book Antiqua" w:hint="eastAsia"/>
          <w:sz w:val="24"/>
          <w:szCs w:val="24"/>
        </w:rPr>
        <w:t xml:space="preserve">against </w:t>
      </w:r>
      <w:r w:rsidRPr="008336A2">
        <w:rPr>
          <w:rFonts w:ascii="Book Antiqua" w:hAnsi="Book Antiqua"/>
          <w:sz w:val="24"/>
          <w:szCs w:val="24"/>
        </w:rPr>
        <w:t>gastric cancer. It warrants additional investigation and clinical evaluation.</w:t>
      </w:r>
    </w:p>
    <w:p w:rsidR="00456C99" w:rsidRDefault="00456C99" w:rsidP="00456C99">
      <w:pPr>
        <w:widowControl/>
        <w:adjustRightInd w:val="0"/>
        <w:snapToGrid w:val="0"/>
        <w:spacing w:line="360" w:lineRule="auto"/>
        <w:rPr>
          <w:rFonts w:ascii="Book Antiqua" w:hAnsi="Book Antiqua"/>
          <w:sz w:val="24"/>
          <w:szCs w:val="24"/>
        </w:rPr>
      </w:pPr>
    </w:p>
    <w:p w:rsidR="008A37DA" w:rsidRPr="008336A2" w:rsidRDefault="008A37DA" w:rsidP="00456C99">
      <w:pPr>
        <w:widowControl/>
        <w:adjustRightInd w:val="0"/>
        <w:snapToGrid w:val="0"/>
        <w:spacing w:line="360" w:lineRule="auto"/>
        <w:rPr>
          <w:rFonts w:ascii="Book Antiqua" w:hAnsi="Book Antiqua"/>
          <w:b/>
          <w:caps/>
          <w:color w:val="000000"/>
          <w:sz w:val="24"/>
          <w:szCs w:val="24"/>
        </w:rPr>
      </w:pPr>
      <w:r w:rsidRPr="008336A2">
        <w:rPr>
          <w:rFonts w:ascii="Book Antiqua" w:hAnsi="Book Antiqua"/>
          <w:b/>
          <w:caps/>
          <w:color w:val="000000"/>
          <w:sz w:val="24"/>
          <w:szCs w:val="24"/>
        </w:rPr>
        <w:t>comments</w:t>
      </w:r>
    </w:p>
    <w:p w:rsidR="008A37DA" w:rsidRPr="008336A2" w:rsidRDefault="008A37DA" w:rsidP="00872096">
      <w:pPr>
        <w:widowControl/>
        <w:adjustRightInd w:val="0"/>
        <w:snapToGrid w:val="0"/>
        <w:spacing w:line="360" w:lineRule="auto"/>
        <w:rPr>
          <w:rFonts w:ascii="Book Antiqua" w:hAnsi="Book Antiqua"/>
          <w:b/>
          <w:i/>
          <w:sz w:val="24"/>
          <w:szCs w:val="24"/>
        </w:rPr>
      </w:pPr>
      <w:r w:rsidRPr="008336A2">
        <w:rPr>
          <w:rFonts w:ascii="Book Antiqua" w:hAnsi="Book Antiqua"/>
          <w:b/>
          <w:i/>
          <w:sz w:val="24"/>
          <w:szCs w:val="24"/>
        </w:rPr>
        <w:t>Background</w:t>
      </w:r>
    </w:p>
    <w:p w:rsidR="008A37DA" w:rsidRPr="002F037F" w:rsidRDefault="008A37DA" w:rsidP="00872096">
      <w:pPr>
        <w:adjustRightInd w:val="0"/>
        <w:snapToGrid w:val="0"/>
        <w:spacing w:line="360" w:lineRule="auto"/>
        <w:rPr>
          <w:rFonts w:ascii="Book Antiqua" w:hAnsi="Book Antiqua"/>
          <w:sz w:val="24"/>
          <w:szCs w:val="24"/>
        </w:rPr>
      </w:pPr>
      <w:r w:rsidRPr="002F037F">
        <w:rPr>
          <w:rFonts w:ascii="Book Antiqua" w:hAnsi="Book Antiqua"/>
          <w:sz w:val="24"/>
          <w:szCs w:val="24"/>
        </w:rPr>
        <w:t xml:space="preserve">Gastric cancer is one of the leading causes of death worldwide. </w:t>
      </w:r>
      <w:r w:rsidRPr="002F037F">
        <w:rPr>
          <w:rFonts w:ascii="Book Antiqua" w:hAnsi="Book Antiqua" w:hint="eastAsia"/>
          <w:sz w:val="24"/>
          <w:szCs w:val="24"/>
        </w:rPr>
        <w:t>C</w:t>
      </w:r>
      <w:r w:rsidRPr="002F037F">
        <w:rPr>
          <w:rFonts w:ascii="Book Antiqua" w:hAnsi="Book Antiqua"/>
          <w:sz w:val="24"/>
          <w:szCs w:val="24"/>
        </w:rPr>
        <w:t xml:space="preserve">isplatin was an important </w:t>
      </w:r>
      <w:r w:rsidRPr="002F037F">
        <w:rPr>
          <w:rFonts w:ascii="Book Antiqua" w:hAnsi="Book Antiqua" w:hint="eastAsia"/>
          <w:sz w:val="24"/>
          <w:szCs w:val="24"/>
        </w:rPr>
        <w:t>drug</w:t>
      </w:r>
      <w:r w:rsidRPr="002F037F">
        <w:rPr>
          <w:rFonts w:ascii="Book Antiqua" w:hAnsi="Book Antiqua"/>
          <w:sz w:val="24"/>
          <w:szCs w:val="24"/>
        </w:rPr>
        <w:t xml:space="preserve"> in the treatment of advanced gastric cancer, </w:t>
      </w:r>
      <w:r w:rsidRPr="002F037F">
        <w:rPr>
          <w:rFonts w:ascii="Book Antiqua" w:hAnsi="Book Antiqua" w:hint="eastAsia"/>
          <w:sz w:val="24"/>
          <w:szCs w:val="24"/>
        </w:rPr>
        <w:t xml:space="preserve">but </w:t>
      </w:r>
      <w:r w:rsidRPr="002F037F">
        <w:rPr>
          <w:rFonts w:ascii="Book Antiqua" w:hAnsi="Book Antiqua"/>
          <w:sz w:val="24"/>
          <w:szCs w:val="24"/>
        </w:rPr>
        <w:t>drug resistance reduc</w:t>
      </w:r>
      <w:r w:rsidRPr="002F037F">
        <w:rPr>
          <w:rFonts w:ascii="Book Antiqua" w:hAnsi="Book Antiqua" w:hint="eastAsia"/>
          <w:sz w:val="24"/>
          <w:szCs w:val="24"/>
        </w:rPr>
        <w:t>ed</w:t>
      </w:r>
      <w:r w:rsidRPr="002F037F">
        <w:rPr>
          <w:rFonts w:ascii="Book Antiqua" w:hAnsi="Book Antiqua"/>
          <w:sz w:val="24"/>
          <w:szCs w:val="24"/>
        </w:rPr>
        <w:t xml:space="preserve"> the actual effect.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has been investigated in patients with advanced solid tumors, yet it has not been comprehensive studied in gastric cancer cells. </w:t>
      </w:r>
    </w:p>
    <w:p w:rsidR="003E48FF" w:rsidRDefault="003E48FF" w:rsidP="00872096">
      <w:pPr>
        <w:widowControl/>
        <w:adjustRightInd w:val="0"/>
        <w:snapToGrid w:val="0"/>
        <w:spacing w:line="360" w:lineRule="auto"/>
        <w:rPr>
          <w:rFonts w:ascii="Book Antiqua" w:hAnsi="Book Antiqua"/>
          <w:b/>
          <w:i/>
          <w:sz w:val="24"/>
          <w:szCs w:val="24"/>
        </w:rPr>
      </w:pPr>
    </w:p>
    <w:p w:rsidR="008A37DA" w:rsidRPr="002F037F" w:rsidRDefault="008A37DA" w:rsidP="00872096">
      <w:pPr>
        <w:widowControl/>
        <w:adjustRightInd w:val="0"/>
        <w:snapToGrid w:val="0"/>
        <w:spacing w:line="360" w:lineRule="auto"/>
        <w:rPr>
          <w:rFonts w:ascii="Book Antiqua" w:hAnsi="Book Antiqua"/>
          <w:b/>
          <w:i/>
          <w:sz w:val="24"/>
          <w:szCs w:val="24"/>
        </w:rPr>
      </w:pPr>
      <w:r w:rsidRPr="002F037F">
        <w:rPr>
          <w:rFonts w:ascii="Book Antiqua" w:hAnsi="Book Antiqua"/>
          <w:b/>
          <w:i/>
          <w:sz w:val="24"/>
          <w:szCs w:val="24"/>
        </w:rPr>
        <w:t>Research frontiers</w:t>
      </w:r>
    </w:p>
    <w:p w:rsidR="008A37DA" w:rsidRPr="002F037F" w:rsidRDefault="008A37DA" w:rsidP="00872096">
      <w:pPr>
        <w:adjustRightInd w:val="0"/>
        <w:snapToGrid w:val="0"/>
        <w:spacing w:line="360" w:lineRule="auto"/>
        <w:rPr>
          <w:rFonts w:ascii="Book Antiqua" w:hAnsi="Book Antiqua"/>
          <w:sz w:val="24"/>
          <w:szCs w:val="24"/>
        </w:rPr>
      </w:pP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w:t>
      </w:r>
      <w:r w:rsidRPr="002F037F">
        <w:rPr>
          <w:rFonts w:ascii="Book Antiqua" w:hAnsi="Book Antiqua" w:hint="eastAsia"/>
          <w:sz w:val="24"/>
          <w:szCs w:val="24"/>
        </w:rPr>
        <w:t>is a new</w:t>
      </w:r>
      <w:r w:rsidRPr="002F037F">
        <w:rPr>
          <w:rFonts w:ascii="Book Antiqua" w:hAnsi="Book Antiqua"/>
          <w:sz w:val="24"/>
          <w:szCs w:val="24"/>
        </w:rPr>
        <w:t xml:space="preserve"> representative compound</w:t>
      </w:r>
      <w:r w:rsidRPr="002F037F">
        <w:rPr>
          <w:rFonts w:ascii="Book Antiqua" w:hAnsi="Book Antiqua" w:hint="eastAsia"/>
          <w:sz w:val="24"/>
          <w:szCs w:val="24"/>
        </w:rPr>
        <w:t xml:space="preserve"> as </w:t>
      </w:r>
      <w:r w:rsidRPr="002F037F">
        <w:rPr>
          <w:rFonts w:ascii="Book Antiqua" w:hAnsi="Book Antiqua"/>
          <w:sz w:val="24"/>
          <w:szCs w:val="24"/>
        </w:rPr>
        <w:t xml:space="preserve">third-generation platinum </w:t>
      </w:r>
      <w:r w:rsidRPr="002F037F">
        <w:rPr>
          <w:rFonts w:ascii="Book Antiqua" w:hAnsi="Book Antiqua" w:hint="eastAsia"/>
          <w:sz w:val="24"/>
          <w:szCs w:val="24"/>
        </w:rPr>
        <w:t>drug</w:t>
      </w:r>
      <w:r w:rsidRPr="002F037F">
        <w:rPr>
          <w:rFonts w:ascii="Book Antiqua" w:hAnsi="Book Antiqua"/>
          <w:sz w:val="24"/>
          <w:szCs w:val="24"/>
        </w:rPr>
        <w:t xml:space="preserve">. It appears to overcome tumor resistance to cisplatin and carboplatin. And it has been investigated in some solid tumors, but little focus on gastric cancer. In the study of </w:t>
      </w:r>
      <w:proofErr w:type="spellStart"/>
      <w:r w:rsidRPr="002F037F">
        <w:rPr>
          <w:rFonts w:ascii="Book Antiqua" w:hAnsi="Book Antiqua"/>
          <w:sz w:val="24"/>
          <w:szCs w:val="24"/>
        </w:rPr>
        <w:t>lobaplatin’s</w:t>
      </w:r>
      <w:proofErr w:type="spellEnd"/>
      <w:r w:rsidRPr="002F037F">
        <w:rPr>
          <w:rFonts w:ascii="Book Antiqua" w:hAnsi="Book Antiqua"/>
          <w:sz w:val="24"/>
          <w:szCs w:val="24"/>
        </w:rPr>
        <w:t xml:space="preserve"> inhibitory effects to gastric cancer cells, the research hotspot is that we found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was most cytotoxic in human gastric cancer cells with poor differentiation states and that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induced the apoptosis of gastric cancer cells. </w:t>
      </w:r>
    </w:p>
    <w:p w:rsidR="003E48FF" w:rsidRDefault="003E48FF" w:rsidP="00872096">
      <w:pPr>
        <w:widowControl/>
        <w:adjustRightInd w:val="0"/>
        <w:snapToGrid w:val="0"/>
        <w:spacing w:line="360" w:lineRule="auto"/>
        <w:rPr>
          <w:rFonts w:ascii="Book Antiqua" w:hAnsi="Book Antiqua"/>
          <w:b/>
          <w:i/>
          <w:sz w:val="24"/>
          <w:szCs w:val="24"/>
        </w:rPr>
      </w:pPr>
    </w:p>
    <w:p w:rsidR="008A37DA" w:rsidRPr="002F037F" w:rsidRDefault="008A37DA" w:rsidP="00872096">
      <w:pPr>
        <w:widowControl/>
        <w:adjustRightInd w:val="0"/>
        <w:snapToGrid w:val="0"/>
        <w:spacing w:line="360" w:lineRule="auto"/>
        <w:rPr>
          <w:rFonts w:ascii="Book Antiqua" w:hAnsi="Book Antiqua"/>
          <w:b/>
          <w:i/>
          <w:sz w:val="24"/>
          <w:szCs w:val="24"/>
        </w:rPr>
      </w:pPr>
      <w:r w:rsidRPr="002F037F">
        <w:rPr>
          <w:rFonts w:ascii="Book Antiqua" w:hAnsi="Book Antiqua"/>
          <w:b/>
          <w:i/>
          <w:sz w:val="24"/>
          <w:szCs w:val="24"/>
        </w:rPr>
        <w:t>Innovations and breakthroughs</w:t>
      </w:r>
    </w:p>
    <w:p w:rsidR="008A37DA" w:rsidRPr="002F037F" w:rsidRDefault="008A37DA" w:rsidP="00872096">
      <w:pPr>
        <w:adjustRightInd w:val="0"/>
        <w:snapToGrid w:val="0"/>
        <w:spacing w:line="360" w:lineRule="auto"/>
        <w:rPr>
          <w:rFonts w:ascii="Book Antiqua" w:hAnsi="Book Antiqua"/>
          <w:b/>
          <w:i/>
          <w:sz w:val="24"/>
          <w:szCs w:val="24"/>
        </w:rPr>
      </w:pPr>
      <w:r w:rsidRPr="002F037F">
        <w:rPr>
          <w:rFonts w:ascii="Book Antiqua" w:hAnsi="Book Antiqua"/>
          <w:sz w:val="24"/>
          <w:szCs w:val="24"/>
        </w:rPr>
        <w:t xml:space="preserve">Studies have reported that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can </w:t>
      </w:r>
      <w:proofErr w:type="spellStart"/>
      <w:r w:rsidRPr="002F037F">
        <w:rPr>
          <w:rFonts w:ascii="Book Antiqua" w:hAnsi="Book Antiqua"/>
          <w:sz w:val="24"/>
          <w:szCs w:val="24"/>
        </w:rPr>
        <w:t>inhibite</w:t>
      </w:r>
      <w:proofErr w:type="spellEnd"/>
      <w:r w:rsidRPr="002F037F">
        <w:rPr>
          <w:rFonts w:ascii="Book Antiqua" w:hAnsi="Book Antiqua"/>
          <w:sz w:val="24"/>
          <w:szCs w:val="24"/>
        </w:rPr>
        <w:t xml:space="preserve"> some solid cancer’s proliferation, such as primary hepatic carcinoma,</w:t>
      </w:r>
      <w:r w:rsidRPr="004B7C7E">
        <w:rPr>
          <w:rFonts w:ascii="Book Antiqua" w:hAnsi="Book Antiqua"/>
          <w:sz w:val="24"/>
          <w:szCs w:val="24"/>
        </w:rPr>
        <w:t xml:space="preserve"> </w:t>
      </w:r>
      <w:proofErr w:type="spellStart"/>
      <w:r w:rsidRPr="002F037F">
        <w:rPr>
          <w:rFonts w:ascii="Book Antiqua" w:hAnsi="Book Antiqua"/>
          <w:sz w:val="24"/>
          <w:szCs w:val="24"/>
        </w:rPr>
        <w:t>cholangiocarcinoma</w:t>
      </w:r>
      <w:proofErr w:type="spellEnd"/>
      <w:r w:rsidRPr="002F037F">
        <w:rPr>
          <w:rFonts w:ascii="Book Antiqua" w:hAnsi="Book Antiqua"/>
          <w:sz w:val="24"/>
          <w:szCs w:val="24"/>
        </w:rPr>
        <w:t>, non-small-cell lung cancer,</w:t>
      </w:r>
      <w:r>
        <w:rPr>
          <w:rFonts w:ascii="Book Antiqua" w:hAnsi="Book Antiqua" w:hint="eastAsia"/>
          <w:sz w:val="24"/>
          <w:szCs w:val="24"/>
        </w:rPr>
        <w:t xml:space="preserve"> </w:t>
      </w:r>
      <w:r w:rsidRPr="002F037F">
        <w:rPr>
          <w:rFonts w:ascii="Book Antiqua" w:hAnsi="Book Antiqua"/>
          <w:sz w:val="24"/>
          <w:szCs w:val="24"/>
        </w:rPr>
        <w:t xml:space="preserve">relapsed ovarian cancer, and so on. In this study, we investigated </w:t>
      </w:r>
      <w:proofErr w:type="spellStart"/>
      <w:r w:rsidRPr="002F037F">
        <w:rPr>
          <w:rFonts w:ascii="Book Antiqua" w:hAnsi="Book Antiqua"/>
          <w:sz w:val="24"/>
          <w:szCs w:val="24"/>
        </w:rPr>
        <w:t>lobaplatin’s</w:t>
      </w:r>
      <w:proofErr w:type="spellEnd"/>
      <w:r w:rsidRPr="002F037F">
        <w:rPr>
          <w:rFonts w:ascii="Book Antiqua" w:hAnsi="Book Antiqua"/>
          <w:sz w:val="24"/>
          <w:szCs w:val="24"/>
        </w:rPr>
        <w:t xml:space="preserve"> anti-tumor effects in gastric cancer cells. We used both cancer cells and normal epithelial cell lines to perform the experiments. We found </w:t>
      </w:r>
      <w:proofErr w:type="spellStart"/>
      <w:r w:rsidRPr="002F037F">
        <w:rPr>
          <w:rFonts w:ascii="Book Antiqua" w:hAnsi="Book Antiqua"/>
          <w:sz w:val="24"/>
          <w:szCs w:val="24"/>
        </w:rPr>
        <w:t>lobaplatin</w:t>
      </w:r>
      <w:proofErr w:type="spellEnd"/>
      <w:r w:rsidRPr="002F037F">
        <w:rPr>
          <w:rFonts w:ascii="Book Antiqua" w:hAnsi="Book Antiqua" w:hint="eastAsia"/>
          <w:sz w:val="24"/>
          <w:szCs w:val="24"/>
        </w:rPr>
        <w:t xml:space="preserve"> caused c</w:t>
      </w:r>
      <w:r w:rsidRPr="002F037F">
        <w:rPr>
          <w:rFonts w:ascii="Book Antiqua" w:hAnsi="Book Antiqua"/>
          <w:sz w:val="24"/>
          <w:szCs w:val="24"/>
        </w:rPr>
        <w:t xml:space="preserve">ytotoxicity and induced apoptosis via the </w:t>
      </w:r>
      <w:proofErr w:type="spellStart"/>
      <w:r w:rsidRPr="002F037F">
        <w:rPr>
          <w:rFonts w:ascii="Book Antiqua" w:hAnsi="Book Antiqua"/>
          <w:sz w:val="24"/>
          <w:szCs w:val="24"/>
        </w:rPr>
        <w:lastRenderedPageBreak/>
        <w:t>caspase</w:t>
      </w:r>
      <w:proofErr w:type="spellEnd"/>
      <w:r w:rsidRPr="002F037F">
        <w:rPr>
          <w:rFonts w:ascii="Book Antiqua" w:hAnsi="Book Antiqua"/>
          <w:sz w:val="24"/>
          <w:szCs w:val="24"/>
        </w:rPr>
        <w:t xml:space="preserve">-dependent mitochondrial pathway in gastric cancer cells.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w:t>
      </w:r>
      <w:r w:rsidRPr="002F037F">
        <w:rPr>
          <w:rFonts w:ascii="Book Antiqua" w:hAnsi="Book Antiqua" w:hint="eastAsia"/>
          <w:sz w:val="24"/>
          <w:szCs w:val="24"/>
        </w:rPr>
        <w:t xml:space="preserve">is </w:t>
      </w:r>
      <w:r w:rsidRPr="002F037F">
        <w:rPr>
          <w:rFonts w:ascii="Book Antiqua" w:hAnsi="Book Antiqua"/>
          <w:sz w:val="24"/>
          <w:szCs w:val="24"/>
        </w:rPr>
        <w:t>a promising anti-cancer candidate drug</w:t>
      </w:r>
      <w:r w:rsidRPr="002F037F">
        <w:rPr>
          <w:rFonts w:ascii="Book Antiqua" w:hAnsi="Book Antiqua" w:hint="eastAsia"/>
          <w:sz w:val="24"/>
          <w:szCs w:val="24"/>
        </w:rPr>
        <w:t xml:space="preserve"> for the treatment of </w:t>
      </w:r>
      <w:r w:rsidRPr="002F037F">
        <w:rPr>
          <w:rFonts w:ascii="Book Antiqua" w:hAnsi="Book Antiqua"/>
          <w:sz w:val="24"/>
          <w:szCs w:val="24"/>
        </w:rPr>
        <w:t>gastric cancer</w:t>
      </w:r>
      <w:r w:rsidRPr="002F037F">
        <w:rPr>
          <w:rFonts w:ascii="Book Antiqua" w:hAnsi="Book Antiqua" w:hint="eastAsia"/>
          <w:sz w:val="24"/>
          <w:szCs w:val="24"/>
        </w:rPr>
        <w:t>.</w:t>
      </w:r>
    </w:p>
    <w:p w:rsidR="003E48FF" w:rsidRDefault="003E48FF" w:rsidP="00872096">
      <w:pPr>
        <w:adjustRightInd w:val="0"/>
        <w:snapToGrid w:val="0"/>
        <w:spacing w:line="360" w:lineRule="auto"/>
        <w:rPr>
          <w:rFonts w:ascii="Book Antiqua" w:hAnsi="Book Antiqua"/>
          <w:b/>
          <w:i/>
          <w:sz w:val="24"/>
          <w:szCs w:val="24"/>
        </w:rPr>
      </w:pPr>
    </w:p>
    <w:p w:rsidR="008A37DA" w:rsidRPr="002F037F" w:rsidRDefault="008A37DA" w:rsidP="00872096">
      <w:pPr>
        <w:adjustRightInd w:val="0"/>
        <w:snapToGrid w:val="0"/>
        <w:spacing w:line="360" w:lineRule="auto"/>
        <w:rPr>
          <w:rFonts w:ascii="Book Antiqua" w:hAnsi="Book Antiqua"/>
          <w:sz w:val="24"/>
          <w:szCs w:val="24"/>
        </w:rPr>
      </w:pPr>
      <w:r w:rsidRPr="002F037F">
        <w:rPr>
          <w:rFonts w:ascii="Book Antiqua" w:hAnsi="Book Antiqua"/>
          <w:b/>
          <w:i/>
          <w:sz w:val="24"/>
          <w:szCs w:val="24"/>
        </w:rPr>
        <w:t xml:space="preserve">Applications </w:t>
      </w:r>
    </w:p>
    <w:p w:rsidR="008A37DA" w:rsidRPr="002F037F" w:rsidRDefault="008A37DA" w:rsidP="00872096">
      <w:pPr>
        <w:adjustRightInd w:val="0"/>
        <w:snapToGrid w:val="0"/>
        <w:spacing w:line="360" w:lineRule="auto"/>
        <w:rPr>
          <w:rFonts w:ascii="Book Antiqua" w:hAnsi="Book Antiqua"/>
          <w:sz w:val="24"/>
          <w:szCs w:val="24"/>
        </w:rPr>
      </w:pPr>
      <w:r w:rsidRPr="002F037F">
        <w:rPr>
          <w:rFonts w:ascii="Book Antiqua" w:hAnsi="Book Antiqua"/>
          <w:sz w:val="24"/>
          <w:szCs w:val="24"/>
        </w:rPr>
        <w:t xml:space="preserve">The study results suggest that </w:t>
      </w:r>
      <w:proofErr w:type="spellStart"/>
      <w:r w:rsidRPr="002F037F">
        <w:rPr>
          <w:rFonts w:ascii="Book Antiqua" w:hAnsi="Book Antiqua"/>
          <w:sz w:val="24"/>
          <w:szCs w:val="24"/>
        </w:rPr>
        <w:t>lobaplatin</w:t>
      </w:r>
      <w:proofErr w:type="spellEnd"/>
      <w:r w:rsidRPr="002F037F">
        <w:rPr>
          <w:rFonts w:ascii="Book Antiqua" w:hAnsi="Book Antiqua"/>
          <w:sz w:val="24"/>
          <w:szCs w:val="24"/>
        </w:rPr>
        <w:t xml:space="preserve"> is </w:t>
      </w:r>
      <w:r>
        <w:rPr>
          <w:rFonts w:ascii="Book Antiqua" w:hAnsi="Book Antiqua"/>
          <w:sz w:val="24"/>
          <w:szCs w:val="24"/>
        </w:rPr>
        <w:t>a potential chemotherapy agent</w:t>
      </w:r>
      <w:r>
        <w:rPr>
          <w:rFonts w:ascii="Book Antiqua" w:hAnsi="Book Antiqua" w:hint="eastAsia"/>
          <w:sz w:val="24"/>
          <w:szCs w:val="24"/>
        </w:rPr>
        <w:t xml:space="preserve"> </w:t>
      </w:r>
      <w:r w:rsidRPr="002F037F">
        <w:rPr>
          <w:rFonts w:ascii="Book Antiqua" w:hAnsi="Book Antiqua"/>
          <w:sz w:val="24"/>
          <w:szCs w:val="24"/>
        </w:rPr>
        <w:t>that it can provide a theoretical basis for the clinical treatment of gastric cancer.</w:t>
      </w:r>
    </w:p>
    <w:p w:rsidR="003E48FF" w:rsidRDefault="003E48FF" w:rsidP="00872096">
      <w:pPr>
        <w:adjustRightInd w:val="0"/>
        <w:snapToGrid w:val="0"/>
        <w:spacing w:line="360" w:lineRule="auto"/>
        <w:rPr>
          <w:rFonts w:ascii="Book Antiqua" w:hAnsi="Book Antiqua"/>
          <w:b/>
          <w:i/>
          <w:sz w:val="24"/>
          <w:szCs w:val="24"/>
        </w:rPr>
      </w:pPr>
    </w:p>
    <w:p w:rsidR="008A37DA" w:rsidRPr="002F037F" w:rsidRDefault="008A37DA" w:rsidP="00872096">
      <w:pPr>
        <w:adjustRightInd w:val="0"/>
        <w:snapToGrid w:val="0"/>
        <w:spacing w:line="360" w:lineRule="auto"/>
        <w:rPr>
          <w:rFonts w:ascii="Book Antiqua" w:hAnsi="Book Antiqua"/>
          <w:b/>
          <w:i/>
          <w:sz w:val="24"/>
          <w:szCs w:val="24"/>
        </w:rPr>
      </w:pPr>
      <w:r w:rsidRPr="002F037F">
        <w:rPr>
          <w:rFonts w:ascii="Book Antiqua" w:hAnsi="Book Antiqua"/>
          <w:b/>
          <w:i/>
          <w:sz w:val="24"/>
          <w:szCs w:val="24"/>
        </w:rPr>
        <w:t>Terminology</w:t>
      </w:r>
    </w:p>
    <w:p w:rsidR="008A37DA" w:rsidRPr="002F037F" w:rsidRDefault="008A37DA" w:rsidP="00872096">
      <w:pPr>
        <w:adjustRightInd w:val="0"/>
        <w:snapToGrid w:val="0"/>
        <w:spacing w:line="360" w:lineRule="auto"/>
        <w:rPr>
          <w:rFonts w:ascii="Book Antiqua" w:hAnsi="Book Antiqua"/>
          <w:sz w:val="24"/>
          <w:szCs w:val="24"/>
        </w:rPr>
      </w:pPr>
      <w:r w:rsidRPr="002F037F">
        <w:rPr>
          <w:rFonts w:ascii="Book Antiqua" w:hAnsi="Book Antiqua"/>
          <w:sz w:val="24"/>
          <w:szCs w:val="24"/>
        </w:rPr>
        <w:t xml:space="preserve">Apoptosis: Apoptosis </w:t>
      </w:r>
      <w:r w:rsidRPr="002F037F">
        <w:rPr>
          <w:rFonts w:ascii="Book Antiqua" w:hAnsi="Book Antiqua" w:hint="eastAsia"/>
          <w:sz w:val="24"/>
          <w:szCs w:val="24"/>
        </w:rPr>
        <w:t>a</w:t>
      </w:r>
      <w:r w:rsidRPr="002F037F">
        <w:rPr>
          <w:rFonts w:ascii="Book Antiqua" w:hAnsi="Book Antiqua"/>
          <w:sz w:val="24"/>
          <w:szCs w:val="24"/>
        </w:rPr>
        <w:t>lso called the process of programmed cell death (PCD) that is generally characterized by distinct morphological characteristics and energy-dependent biochemical mechanisms. Apoptosis is considered a vital component of various processes including normal cell turnover,</w:t>
      </w:r>
      <w:r w:rsidRPr="002F037F">
        <w:rPr>
          <w:rFonts w:ascii="Book Antiqua" w:hAnsi="Book Antiqua" w:hint="eastAsia"/>
          <w:sz w:val="24"/>
          <w:szCs w:val="24"/>
        </w:rPr>
        <w:t xml:space="preserve"> </w:t>
      </w:r>
      <w:r w:rsidRPr="002F037F">
        <w:rPr>
          <w:rFonts w:ascii="Book Antiqua" w:hAnsi="Book Antiqua"/>
          <w:sz w:val="24"/>
          <w:szCs w:val="24"/>
        </w:rPr>
        <w:t>hormone-dependent atrophy, embryonic development</w:t>
      </w:r>
      <w:r w:rsidRPr="002F037F">
        <w:rPr>
          <w:rFonts w:ascii="Book Antiqua" w:hAnsi="Book Antiqua" w:hint="eastAsia"/>
          <w:sz w:val="24"/>
          <w:szCs w:val="24"/>
        </w:rPr>
        <w:t xml:space="preserve">, </w:t>
      </w:r>
      <w:r w:rsidRPr="003E48FF">
        <w:rPr>
          <w:rFonts w:ascii="Book Antiqua" w:hAnsi="Book Antiqua" w:hint="eastAsia"/>
          <w:i/>
          <w:sz w:val="24"/>
          <w:szCs w:val="24"/>
        </w:rPr>
        <w:t>etc</w:t>
      </w:r>
      <w:r w:rsidRPr="003E48FF">
        <w:rPr>
          <w:rFonts w:ascii="Book Antiqua" w:hAnsi="Book Antiqua"/>
          <w:i/>
          <w:sz w:val="24"/>
          <w:szCs w:val="24"/>
        </w:rPr>
        <w:t>.</w:t>
      </w:r>
      <w:r w:rsidRPr="002F037F">
        <w:rPr>
          <w:rFonts w:ascii="Book Antiqua" w:hAnsi="Book Antiqua"/>
          <w:sz w:val="24"/>
          <w:szCs w:val="24"/>
        </w:rPr>
        <w:t xml:space="preserve"> Inappropriate apoptosis is a factor in many human diseases including neurodegenerative diseases, autoimmune disorders and many types of cancer</w:t>
      </w:r>
      <w:r w:rsidRPr="002F037F">
        <w:rPr>
          <w:rFonts w:ascii="Book Antiqua" w:hAnsi="Book Antiqua" w:hint="eastAsia"/>
          <w:sz w:val="24"/>
          <w:szCs w:val="24"/>
        </w:rPr>
        <w:t>, etc</w:t>
      </w:r>
      <w:r w:rsidRPr="002F037F">
        <w:rPr>
          <w:rFonts w:ascii="Book Antiqua" w:hAnsi="Book Antiqua"/>
          <w:sz w:val="24"/>
          <w:szCs w:val="24"/>
        </w:rPr>
        <w:t>.</w:t>
      </w:r>
      <w:r w:rsidRPr="002F037F">
        <w:rPr>
          <w:rFonts w:ascii="Book Antiqua" w:hAnsi="Book Antiqua" w:hint="eastAsia"/>
          <w:sz w:val="24"/>
          <w:szCs w:val="24"/>
        </w:rPr>
        <w:t xml:space="preserve"> </w:t>
      </w:r>
      <w:r w:rsidRPr="002F037F">
        <w:rPr>
          <w:rFonts w:ascii="Book Antiqua" w:hAnsi="Book Antiqua"/>
          <w:sz w:val="24"/>
          <w:szCs w:val="24"/>
        </w:rPr>
        <w:t xml:space="preserve">Anti-cancer drugs can lead to characteristic </w:t>
      </w:r>
      <w:r w:rsidRPr="002F037F">
        <w:rPr>
          <w:rFonts w:ascii="Book Antiqua" w:hAnsi="Book Antiqua" w:hint="eastAsia"/>
          <w:sz w:val="24"/>
          <w:szCs w:val="24"/>
        </w:rPr>
        <w:t xml:space="preserve">tumor </w:t>
      </w:r>
      <w:r w:rsidRPr="002F037F">
        <w:rPr>
          <w:rFonts w:ascii="Book Antiqua" w:hAnsi="Book Antiqua"/>
          <w:sz w:val="24"/>
          <w:szCs w:val="24"/>
        </w:rPr>
        <w:t xml:space="preserve">cell changes (morphology, signaling proteins) and death. </w:t>
      </w:r>
    </w:p>
    <w:p w:rsidR="003E48FF" w:rsidRDefault="003E48FF" w:rsidP="00872096">
      <w:pPr>
        <w:adjustRightInd w:val="0"/>
        <w:snapToGrid w:val="0"/>
        <w:spacing w:line="360" w:lineRule="auto"/>
        <w:rPr>
          <w:rFonts w:ascii="Book Antiqua" w:hAnsi="Book Antiqua"/>
          <w:b/>
          <w:i/>
          <w:sz w:val="24"/>
          <w:szCs w:val="24"/>
        </w:rPr>
      </w:pPr>
    </w:p>
    <w:p w:rsidR="008A37DA" w:rsidRPr="002F037F" w:rsidRDefault="008A37DA" w:rsidP="00872096">
      <w:pPr>
        <w:adjustRightInd w:val="0"/>
        <w:snapToGrid w:val="0"/>
        <w:spacing w:line="360" w:lineRule="auto"/>
        <w:rPr>
          <w:rFonts w:ascii="Book Antiqua" w:hAnsi="Book Antiqua"/>
          <w:b/>
          <w:i/>
          <w:sz w:val="24"/>
          <w:szCs w:val="24"/>
        </w:rPr>
      </w:pPr>
      <w:r w:rsidRPr="002F037F">
        <w:rPr>
          <w:rFonts w:ascii="Book Antiqua" w:hAnsi="Book Antiqua"/>
          <w:b/>
          <w:i/>
          <w:sz w:val="24"/>
          <w:szCs w:val="24"/>
        </w:rPr>
        <w:t>Peer review</w:t>
      </w:r>
    </w:p>
    <w:p w:rsidR="008A37DA" w:rsidRDefault="0076091C" w:rsidP="00872096">
      <w:pPr>
        <w:autoSpaceDE w:val="0"/>
        <w:autoSpaceDN w:val="0"/>
        <w:adjustRightInd w:val="0"/>
        <w:snapToGrid w:val="0"/>
        <w:spacing w:line="360" w:lineRule="auto"/>
        <w:rPr>
          <w:rFonts w:ascii="Book Antiqua" w:hAnsi="Book Antiqua"/>
          <w:b/>
          <w:sz w:val="24"/>
          <w:szCs w:val="24"/>
        </w:rPr>
      </w:pPr>
      <w:r w:rsidRPr="0076091C">
        <w:rPr>
          <w:rFonts w:ascii="Book Antiqua" w:hAnsi="Book Antiqua"/>
          <w:sz w:val="24"/>
          <w:szCs w:val="24"/>
        </w:rPr>
        <w:t xml:space="preserve">The purpose of the present study is to determine possible effects of </w:t>
      </w:r>
      <w:proofErr w:type="spellStart"/>
      <w:r w:rsidRPr="0076091C">
        <w:rPr>
          <w:rFonts w:ascii="Book Antiqua" w:hAnsi="Book Antiqua"/>
          <w:sz w:val="24"/>
          <w:szCs w:val="24"/>
        </w:rPr>
        <w:t>lobaplatin</w:t>
      </w:r>
      <w:proofErr w:type="spellEnd"/>
      <w:r w:rsidRPr="0076091C">
        <w:rPr>
          <w:rFonts w:ascii="Book Antiqua" w:hAnsi="Book Antiqua"/>
          <w:sz w:val="24"/>
          <w:szCs w:val="24"/>
        </w:rPr>
        <w:t xml:space="preserve"> on growth, viability and apoptosis of various gastric cancer cells. It is an interesting work in which the effects of the drug on gastric cancer cells in various degrees of differentiation are compared.</w:t>
      </w:r>
      <w:r w:rsidRPr="0076091C">
        <w:rPr>
          <w:rFonts w:ascii="Book Antiqua" w:hAnsi="Book Antiqua" w:hint="eastAsia"/>
          <w:sz w:val="24"/>
          <w:szCs w:val="24"/>
        </w:rPr>
        <w:t xml:space="preserve"> </w:t>
      </w:r>
    </w:p>
    <w:p w:rsidR="00467121" w:rsidRDefault="00467121" w:rsidP="00872096">
      <w:pPr>
        <w:widowControl/>
        <w:adjustRightInd w:val="0"/>
        <w:snapToGrid w:val="0"/>
        <w:spacing w:line="360" w:lineRule="auto"/>
        <w:jc w:val="left"/>
        <w:rPr>
          <w:rFonts w:ascii="Book Antiqua" w:hAnsi="Book Antiqua"/>
          <w:b/>
          <w:sz w:val="24"/>
          <w:szCs w:val="24"/>
        </w:rPr>
      </w:pPr>
      <w:r>
        <w:rPr>
          <w:rFonts w:ascii="Book Antiqua" w:hAnsi="Book Antiqua"/>
          <w:b/>
          <w:sz w:val="24"/>
          <w:szCs w:val="24"/>
        </w:rPr>
        <w:br w:type="page"/>
      </w:r>
    </w:p>
    <w:p w:rsidR="008A37DA" w:rsidRDefault="008A37DA" w:rsidP="00872096">
      <w:pPr>
        <w:autoSpaceDE w:val="0"/>
        <w:autoSpaceDN w:val="0"/>
        <w:adjustRightInd w:val="0"/>
        <w:snapToGrid w:val="0"/>
        <w:spacing w:line="360" w:lineRule="auto"/>
        <w:rPr>
          <w:rFonts w:ascii="Book Antiqua" w:hAnsi="Book Antiqua"/>
          <w:b/>
          <w:caps/>
          <w:szCs w:val="24"/>
        </w:rPr>
      </w:pPr>
      <w:r w:rsidRPr="0076091C">
        <w:rPr>
          <w:rFonts w:ascii="Book Antiqua" w:hAnsi="Book Antiqua"/>
          <w:b/>
          <w:caps/>
          <w:szCs w:val="24"/>
        </w:rPr>
        <w:lastRenderedPageBreak/>
        <w:t>References</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1 </w:t>
      </w:r>
      <w:proofErr w:type="spellStart"/>
      <w:r w:rsidRPr="0043083D">
        <w:rPr>
          <w:rFonts w:ascii="Book Antiqua" w:hAnsi="Book Antiqua" w:cs="宋体"/>
          <w:b/>
          <w:bCs/>
          <w:color w:val="000000"/>
          <w:kern w:val="0"/>
          <w:szCs w:val="21"/>
        </w:rPr>
        <w:t>Galanski</w:t>
      </w:r>
      <w:proofErr w:type="spellEnd"/>
      <w:r w:rsidRPr="0043083D">
        <w:rPr>
          <w:rFonts w:ascii="Book Antiqua" w:hAnsi="Book Antiqua" w:cs="宋体"/>
          <w:b/>
          <w:bCs/>
          <w:color w:val="000000"/>
          <w:kern w:val="0"/>
          <w:szCs w:val="21"/>
        </w:rPr>
        <w:t xml:space="preserve"> M</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Jakupec</w:t>
      </w:r>
      <w:proofErr w:type="spellEnd"/>
      <w:r w:rsidRPr="0043083D">
        <w:rPr>
          <w:rFonts w:ascii="Book Antiqua" w:hAnsi="Book Antiqua" w:cs="宋体"/>
          <w:color w:val="000000"/>
          <w:kern w:val="0"/>
          <w:szCs w:val="21"/>
        </w:rPr>
        <w:t xml:space="preserve"> MA, </w:t>
      </w:r>
      <w:proofErr w:type="spellStart"/>
      <w:r w:rsidRPr="0043083D">
        <w:rPr>
          <w:rFonts w:ascii="Book Antiqua" w:hAnsi="Book Antiqua" w:cs="宋体"/>
          <w:color w:val="000000"/>
          <w:kern w:val="0"/>
          <w:szCs w:val="21"/>
        </w:rPr>
        <w:t>Keppler</w:t>
      </w:r>
      <w:proofErr w:type="spellEnd"/>
      <w:r w:rsidRPr="0043083D">
        <w:rPr>
          <w:rFonts w:ascii="Book Antiqua" w:hAnsi="Book Antiqua" w:cs="宋体"/>
          <w:color w:val="000000"/>
          <w:kern w:val="0"/>
          <w:szCs w:val="21"/>
        </w:rPr>
        <w:t xml:space="preserve"> BK. Update of the preclinical situation of anticancer platinum complexes: novel design strategies and innovative analytical approaches. </w:t>
      </w:r>
      <w:proofErr w:type="spellStart"/>
      <w:r w:rsidRPr="0043083D">
        <w:rPr>
          <w:rFonts w:ascii="Book Antiqua" w:hAnsi="Book Antiqua" w:cs="宋体"/>
          <w:i/>
          <w:iCs/>
          <w:color w:val="000000"/>
          <w:kern w:val="0"/>
          <w:szCs w:val="21"/>
        </w:rPr>
        <w:t>Curr</w:t>
      </w:r>
      <w:proofErr w:type="spellEnd"/>
      <w:r w:rsidRPr="0043083D">
        <w:rPr>
          <w:rFonts w:ascii="Book Antiqua" w:hAnsi="Book Antiqua" w:cs="宋体"/>
          <w:i/>
          <w:iCs/>
          <w:color w:val="000000"/>
          <w:kern w:val="0"/>
          <w:szCs w:val="21"/>
        </w:rPr>
        <w:t xml:space="preserve"> Med </w:t>
      </w:r>
      <w:proofErr w:type="spellStart"/>
      <w:r w:rsidRPr="0043083D">
        <w:rPr>
          <w:rFonts w:ascii="Book Antiqua" w:hAnsi="Book Antiqua" w:cs="宋体"/>
          <w:i/>
          <w:iCs/>
          <w:color w:val="000000"/>
          <w:kern w:val="0"/>
          <w:szCs w:val="21"/>
        </w:rPr>
        <w:t>Chem</w:t>
      </w:r>
      <w:proofErr w:type="spellEnd"/>
      <w:r w:rsidRPr="0043083D">
        <w:rPr>
          <w:rFonts w:ascii="Book Antiqua" w:hAnsi="Book Antiqua" w:cs="宋体"/>
          <w:color w:val="000000"/>
          <w:kern w:val="0"/>
          <w:szCs w:val="21"/>
        </w:rPr>
        <w:t> 2005; </w:t>
      </w:r>
      <w:r w:rsidRPr="0043083D">
        <w:rPr>
          <w:rFonts w:ascii="Book Antiqua" w:hAnsi="Book Antiqua" w:cs="宋体"/>
          <w:b/>
          <w:bCs/>
          <w:color w:val="000000"/>
          <w:kern w:val="0"/>
          <w:szCs w:val="21"/>
        </w:rPr>
        <w:t>12</w:t>
      </w:r>
      <w:r w:rsidRPr="0043083D">
        <w:rPr>
          <w:rFonts w:ascii="Book Antiqua" w:hAnsi="Book Antiqua" w:cs="宋体"/>
          <w:color w:val="000000"/>
          <w:kern w:val="0"/>
          <w:szCs w:val="21"/>
        </w:rPr>
        <w:t>: 2075-2094 [PMID: 16101495 DOI: 10.2174/0929867054637626]</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2 </w:t>
      </w:r>
      <w:proofErr w:type="spellStart"/>
      <w:r w:rsidRPr="0043083D">
        <w:rPr>
          <w:rFonts w:ascii="Book Antiqua" w:hAnsi="Book Antiqua" w:cs="宋体"/>
          <w:b/>
          <w:bCs/>
          <w:color w:val="000000"/>
          <w:kern w:val="0"/>
          <w:szCs w:val="21"/>
        </w:rPr>
        <w:t>Kirpensteijn</w:t>
      </w:r>
      <w:proofErr w:type="spellEnd"/>
      <w:r w:rsidRPr="0043083D">
        <w:rPr>
          <w:rFonts w:ascii="Book Antiqua" w:hAnsi="Book Antiqua" w:cs="宋体"/>
          <w:b/>
          <w:bCs/>
          <w:color w:val="000000"/>
          <w:kern w:val="0"/>
          <w:szCs w:val="21"/>
        </w:rPr>
        <w:t xml:space="preserve"> J</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Teske</w:t>
      </w:r>
      <w:proofErr w:type="spellEnd"/>
      <w:r w:rsidRPr="0043083D">
        <w:rPr>
          <w:rFonts w:ascii="Book Antiqua" w:hAnsi="Book Antiqua" w:cs="宋体"/>
          <w:color w:val="000000"/>
          <w:kern w:val="0"/>
          <w:szCs w:val="21"/>
        </w:rPr>
        <w:t xml:space="preserve"> E, </w:t>
      </w:r>
      <w:proofErr w:type="spellStart"/>
      <w:r w:rsidRPr="0043083D">
        <w:rPr>
          <w:rFonts w:ascii="Book Antiqua" w:hAnsi="Book Antiqua" w:cs="宋体"/>
          <w:color w:val="000000"/>
          <w:kern w:val="0"/>
          <w:szCs w:val="21"/>
        </w:rPr>
        <w:t>Kik</w:t>
      </w:r>
      <w:proofErr w:type="spellEnd"/>
      <w:r w:rsidRPr="0043083D">
        <w:rPr>
          <w:rFonts w:ascii="Book Antiqua" w:hAnsi="Book Antiqua" w:cs="宋体"/>
          <w:color w:val="000000"/>
          <w:kern w:val="0"/>
          <w:szCs w:val="21"/>
        </w:rPr>
        <w:t xml:space="preserve"> M, </w:t>
      </w:r>
      <w:proofErr w:type="spellStart"/>
      <w:r w:rsidRPr="0043083D">
        <w:rPr>
          <w:rFonts w:ascii="Book Antiqua" w:hAnsi="Book Antiqua" w:cs="宋体"/>
          <w:color w:val="000000"/>
          <w:kern w:val="0"/>
          <w:szCs w:val="21"/>
        </w:rPr>
        <w:t>Klenner</w:t>
      </w:r>
      <w:proofErr w:type="spellEnd"/>
      <w:r w:rsidRPr="0043083D">
        <w:rPr>
          <w:rFonts w:ascii="Book Antiqua" w:hAnsi="Book Antiqua" w:cs="宋体"/>
          <w:color w:val="000000"/>
          <w:kern w:val="0"/>
          <w:szCs w:val="21"/>
        </w:rPr>
        <w:t xml:space="preserve"> T, </w:t>
      </w:r>
      <w:proofErr w:type="spellStart"/>
      <w:r w:rsidRPr="0043083D">
        <w:rPr>
          <w:rFonts w:ascii="Book Antiqua" w:hAnsi="Book Antiqua" w:cs="宋体"/>
          <w:color w:val="000000"/>
          <w:kern w:val="0"/>
          <w:szCs w:val="21"/>
        </w:rPr>
        <w:t>Rutteman</w:t>
      </w:r>
      <w:proofErr w:type="spellEnd"/>
      <w:r w:rsidRPr="0043083D">
        <w:rPr>
          <w:rFonts w:ascii="Book Antiqua" w:hAnsi="Book Antiqua" w:cs="宋体"/>
          <w:color w:val="000000"/>
          <w:kern w:val="0"/>
          <w:szCs w:val="21"/>
        </w:rPr>
        <w:t xml:space="preserve"> GR.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xml:space="preserve"> as an adjuvant chemotherapy to surgery in canine appendicular osteosarcoma: a phase II evaluation. </w:t>
      </w:r>
      <w:r w:rsidRPr="0043083D">
        <w:rPr>
          <w:rFonts w:ascii="Book Antiqua" w:hAnsi="Book Antiqua" w:cs="宋体"/>
          <w:i/>
          <w:iCs/>
          <w:color w:val="000000"/>
          <w:kern w:val="0"/>
          <w:szCs w:val="21"/>
        </w:rPr>
        <w:t>Anticancer Res</w:t>
      </w:r>
      <w:r w:rsidRPr="0043083D">
        <w:rPr>
          <w:rFonts w:ascii="Book Antiqua" w:hAnsi="Book Antiqua" w:cs="宋体"/>
          <w:color w:val="000000"/>
          <w:kern w:val="0"/>
          <w:szCs w:val="21"/>
        </w:rPr>
        <w:t> </w:t>
      </w:r>
      <w:r>
        <w:rPr>
          <w:rFonts w:ascii="Book Antiqua" w:hAnsi="Book Antiqua" w:cs="宋体" w:hint="eastAsia"/>
          <w:color w:val="000000"/>
          <w:kern w:val="0"/>
          <w:szCs w:val="21"/>
        </w:rPr>
        <w:t>2002</w:t>
      </w:r>
      <w:r w:rsidRPr="0043083D">
        <w:rPr>
          <w:rFonts w:ascii="Book Antiqua" w:hAnsi="Book Antiqua" w:cs="宋体"/>
          <w:color w:val="000000"/>
          <w:kern w:val="0"/>
          <w:szCs w:val="21"/>
        </w:rPr>
        <w:t>; </w:t>
      </w:r>
      <w:r w:rsidRPr="0043083D">
        <w:rPr>
          <w:rFonts w:ascii="Book Antiqua" w:hAnsi="Book Antiqua" w:cs="宋体"/>
          <w:b/>
          <w:bCs/>
          <w:color w:val="000000"/>
          <w:kern w:val="0"/>
          <w:szCs w:val="21"/>
        </w:rPr>
        <w:t>22</w:t>
      </w:r>
      <w:r w:rsidRPr="0043083D">
        <w:rPr>
          <w:rFonts w:ascii="Book Antiqua" w:hAnsi="Book Antiqua" w:cs="宋体"/>
          <w:color w:val="000000"/>
          <w:kern w:val="0"/>
          <w:szCs w:val="21"/>
        </w:rPr>
        <w:t>: 2765-2770 [PMID: 12529994]</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proofErr w:type="gramStart"/>
      <w:r w:rsidRPr="0043083D">
        <w:rPr>
          <w:rFonts w:ascii="Book Antiqua" w:hAnsi="Book Antiqua" w:cs="宋体"/>
          <w:color w:val="000000"/>
          <w:kern w:val="0"/>
          <w:szCs w:val="21"/>
        </w:rPr>
        <w:t>3 </w:t>
      </w:r>
      <w:proofErr w:type="spellStart"/>
      <w:r w:rsidRPr="0043083D">
        <w:rPr>
          <w:rFonts w:ascii="Book Antiqua" w:hAnsi="Book Antiqua" w:cs="宋体"/>
          <w:b/>
          <w:bCs/>
          <w:color w:val="000000"/>
          <w:kern w:val="0"/>
          <w:szCs w:val="21"/>
        </w:rPr>
        <w:t>McKeage</w:t>
      </w:r>
      <w:proofErr w:type="spellEnd"/>
      <w:r w:rsidRPr="0043083D">
        <w:rPr>
          <w:rFonts w:ascii="Book Antiqua" w:hAnsi="Book Antiqua" w:cs="宋体"/>
          <w:b/>
          <w:bCs/>
          <w:color w:val="000000"/>
          <w:kern w:val="0"/>
          <w:szCs w:val="21"/>
        </w:rPr>
        <w:t xml:space="preserve"> MJ</w:t>
      </w:r>
      <w:r w:rsidRPr="0043083D">
        <w:rPr>
          <w:rFonts w:ascii="Book Antiqua" w:hAnsi="Book Antiqua" w:cs="宋体"/>
          <w:color w:val="000000"/>
          <w:kern w:val="0"/>
          <w:szCs w:val="21"/>
        </w:rPr>
        <w:t>.</w:t>
      </w:r>
      <w:proofErr w:type="gramEnd"/>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xml:space="preserve">: a new </w:t>
      </w:r>
      <w:proofErr w:type="spellStart"/>
      <w:r w:rsidRPr="0043083D">
        <w:rPr>
          <w:rFonts w:ascii="Book Antiqua" w:hAnsi="Book Antiqua" w:cs="宋体"/>
          <w:color w:val="000000"/>
          <w:kern w:val="0"/>
          <w:szCs w:val="21"/>
        </w:rPr>
        <w:t>antitumour</w:t>
      </w:r>
      <w:proofErr w:type="spellEnd"/>
      <w:r w:rsidRPr="0043083D">
        <w:rPr>
          <w:rFonts w:ascii="Book Antiqua" w:hAnsi="Book Antiqua" w:cs="宋体"/>
          <w:color w:val="000000"/>
          <w:kern w:val="0"/>
          <w:szCs w:val="21"/>
        </w:rPr>
        <w:t xml:space="preserve"> platinum drug. </w:t>
      </w:r>
      <w:r w:rsidRPr="0043083D">
        <w:rPr>
          <w:rFonts w:ascii="Book Antiqua" w:hAnsi="Book Antiqua" w:cs="宋体"/>
          <w:i/>
          <w:iCs/>
          <w:color w:val="000000"/>
          <w:kern w:val="0"/>
          <w:szCs w:val="21"/>
        </w:rPr>
        <w:t xml:space="preserve">Expert </w:t>
      </w:r>
      <w:proofErr w:type="spellStart"/>
      <w:r w:rsidRPr="0043083D">
        <w:rPr>
          <w:rFonts w:ascii="Book Antiqua" w:hAnsi="Book Antiqua" w:cs="宋体"/>
          <w:i/>
          <w:iCs/>
          <w:color w:val="000000"/>
          <w:kern w:val="0"/>
          <w:szCs w:val="21"/>
        </w:rPr>
        <w:t>Opin</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Investig</w:t>
      </w:r>
      <w:proofErr w:type="spellEnd"/>
      <w:r w:rsidRPr="0043083D">
        <w:rPr>
          <w:rFonts w:ascii="Book Antiqua" w:hAnsi="Book Antiqua" w:cs="宋体"/>
          <w:i/>
          <w:iCs/>
          <w:color w:val="000000"/>
          <w:kern w:val="0"/>
          <w:szCs w:val="21"/>
        </w:rPr>
        <w:t xml:space="preserve"> Drugs</w:t>
      </w:r>
      <w:r w:rsidRPr="0043083D">
        <w:rPr>
          <w:rFonts w:ascii="Book Antiqua" w:hAnsi="Book Antiqua" w:cs="宋体"/>
          <w:color w:val="000000"/>
          <w:kern w:val="0"/>
          <w:szCs w:val="21"/>
        </w:rPr>
        <w:t> 2001; </w:t>
      </w:r>
      <w:r w:rsidRPr="0043083D">
        <w:rPr>
          <w:rFonts w:ascii="Book Antiqua" w:hAnsi="Book Antiqua" w:cs="宋体"/>
          <w:b/>
          <w:bCs/>
          <w:color w:val="000000"/>
          <w:kern w:val="0"/>
          <w:szCs w:val="21"/>
        </w:rPr>
        <w:t>10</w:t>
      </w:r>
      <w:r w:rsidRPr="0043083D">
        <w:rPr>
          <w:rFonts w:ascii="Book Antiqua" w:hAnsi="Book Antiqua" w:cs="宋体"/>
          <w:color w:val="000000"/>
          <w:kern w:val="0"/>
          <w:szCs w:val="21"/>
        </w:rPr>
        <w:t xml:space="preserve">: 119-128 [PMID: 11116285 DOI: </w:t>
      </w:r>
      <w:r>
        <w:rPr>
          <w:rFonts w:ascii="Book Antiqua" w:hAnsi="Book Antiqua" w:cs="宋体"/>
          <w:color w:val="000000"/>
          <w:kern w:val="0"/>
          <w:szCs w:val="21"/>
        </w:rPr>
        <w:t>10.1517/</w:t>
      </w:r>
      <w:r w:rsidRPr="0043083D">
        <w:rPr>
          <w:rFonts w:ascii="Book Antiqua" w:hAnsi="Book Antiqua" w:cs="宋体"/>
          <w:color w:val="000000"/>
          <w:kern w:val="0"/>
          <w:szCs w:val="21"/>
        </w:rPr>
        <w:t>13543784.10.1.119]</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4 </w:t>
      </w:r>
      <w:proofErr w:type="spellStart"/>
      <w:r w:rsidRPr="0043083D">
        <w:rPr>
          <w:rFonts w:ascii="Book Antiqua" w:hAnsi="Book Antiqua" w:cs="宋体"/>
          <w:b/>
          <w:bCs/>
          <w:color w:val="000000"/>
          <w:kern w:val="0"/>
          <w:szCs w:val="21"/>
        </w:rPr>
        <w:t>Welink</w:t>
      </w:r>
      <w:proofErr w:type="spellEnd"/>
      <w:r w:rsidRPr="0043083D">
        <w:rPr>
          <w:rFonts w:ascii="Book Antiqua" w:hAnsi="Book Antiqua" w:cs="宋体"/>
          <w:b/>
          <w:bCs/>
          <w:color w:val="000000"/>
          <w:kern w:val="0"/>
          <w:szCs w:val="21"/>
        </w:rPr>
        <w:t xml:space="preserve"> J</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Boven</w:t>
      </w:r>
      <w:proofErr w:type="spellEnd"/>
      <w:r w:rsidRPr="0043083D">
        <w:rPr>
          <w:rFonts w:ascii="Book Antiqua" w:hAnsi="Book Antiqua" w:cs="宋体"/>
          <w:color w:val="000000"/>
          <w:kern w:val="0"/>
          <w:szCs w:val="21"/>
        </w:rPr>
        <w:t xml:space="preserve"> E, </w:t>
      </w:r>
      <w:proofErr w:type="spellStart"/>
      <w:r w:rsidRPr="0043083D">
        <w:rPr>
          <w:rFonts w:ascii="Book Antiqua" w:hAnsi="Book Antiqua" w:cs="宋体"/>
          <w:color w:val="000000"/>
          <w:kern w:val="0"/>
          <w:szCs w:val="21"/>
        </w:rPr>
        <w:t>Vermorken</w:t>
      </w:r>
      <w:proofErr w:type="spellEnd"/>
      <w:r w:rsidRPr="0043083D">
        <w:rPr>
          <w:rFonts w:ascii="Book Antiqua" w:hAnsi="Book Antiqua" w:cs="宋体"/>
          <w:color w:val="000000"/>
          <w:kern w:val="0"/>
          <w:szCs w:val="21"/>
        </w:rPr>
        <w:t xml:space="preserve"> JB, Gall HE, van der </w:t>
      </w:r>
      <w:proofErr w:type="spellStart"/>
      <w:r w:rsidRPr="0043083D">
        <w:rPr>
          <w:rFonts w:ascii="Book Antiqua" w:hAnsi="Book Antiqua" w:cs="宋体"/>
          <w:color w:val="000000"/>
          <w:kern w:val="0"/>
          <w:szCs w:val="21"/>
        </w:rPr>
        <w:t>Vijgh</w:t>
      </w:r>
      <w:proofErr w:type="spellEnd"/>
      <w:r w:rsidRPr="0043083D">
        <w:rPr>
          <w:rFonts w:ascii="Book Antiqua" w:hAnsi="Book Antiqua" w:cs="宋体"/>
          <w:color w:val="000000"/>
          <w:kern w:val="0"/>
          <w:szCs w:val="21"/>
        </w:rPr>
        <w:t xml:space="preserve"> WJ. Pharmacokinetics and pharmacodynamics of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xml:space="preserve"> (D-19466) in patients with advanced solid tumors, including patients with impaired renal of liver function. </w:t>
      </w:r>
      <w:proofErr w:type="spellStart"/>
      <w:r w:rsidRPr="0043083D">
        <w:rPr>
          <w:rFonts w:ascii="Book Antiqua" w:hAnsi="Book Antiqua" w:cs="宋体"/>
          <w:i/>
          <w:iCs/>
          <w:color w:val="000000"/>
          <w:kern w:val="0"/>
          <w:szCs w:val="21"/>
        </w:rPr>
        <w:t>Clin</w:t>
      </w:r>
      <w:proofErr w:type="spellEnd"/>
      <w:r w:rsidRPr="0043083D">
        <w:rPr>
          <w:rFonts w:ascii="Book Antiqua" w:hAnsi="Book Antiqua" w:cs="宋体"/>
          <w:i/>
          <w:iCs/>
          <w:color w:val="000000"/>
          <w:kern w:val="0"/>
          <w:szCs w:val="21"/>
        </w:rPr>
        <w:t xml:space="preserve"> Cancer Res</w:t>
      </w:r>
      <w:r w:rsidRPr="0043083D">
        <w:rPr>
          <w:rFonts w:ascii="Book Antiqua" w:hAnsi="Book Antiqua" w:cs="宋体"/>
          <w:color w:val="000000"/>
          <w:kern w:val="0"/>
          <w:szCs w:val="21"/>
        </w:rPr>
        <w:t> 1999; </w:t>
      </w:r>
      <w:r w:rsidRPr="0043083D">
        <w:rPr>
          <w:rFonts w:ascii="Book Antiqua" w:hAnsi="Book Antiqua" w:cs="宋体"/>
          <w:b/>
          <w:bCs/>
          <w:color w:val="000000"/>
          <w:kern w:val="0"/>
          <w:szCs w:val="21"/>
        </w:rPr>
        <w:t>5</w:t>
      </w:r>
      <w:r w:rsidRPr="0043083D">
        <w:rPr>
          <w:rFonts w:ascii="Book Antiqua" w:hAnsi="Book Antiqua" w:cs="宋体"/>
          <w:color w:val="000000"/>
          <w:kern w:val="0"/>
          <w:szCs w:val="21"/>
        </w:rPr>
        <w:t>: 2349-2358 [PMID: 10499604]</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5 </w:t>
      </w:r>
      <w:r w:rsidRPr="0043083D">
        <w:rPr>
          <w:rFonts w:ascii="Book Antiqua" w:hAnsi="Book Antiqua" w:cs="宋体"/>
          <w:b/>
          <w:bCs/>
          <w:color w:val="000000"/>
          <w:kern w:val="0"/>
          <w:szCs w:val="21"/>
        </w:rPr>
        <w:t>Wu Q</w:t>
      </w:r>
      <w:r w:rsidRPr="0043083D">
        <w:rPr>
          <w:rFonts w:ascii="Book Antiqua" w:hAnsi="Book Antiqua" w:cs="宋体"/>
          <w:color w:val="000000"/>
          <w:kern w:val="0"/>
          <w:szCs w:val="21"/>
        </w:rPr>
        <w:t xml:space="preserve">, Qin SK, </w:t>
      </w:r>
      <w:proofErr w:type="spellStart"/>
      <w:r w:rsidRPr="0043083D">
        <w:rPr>
          <w:rFonts w:ascii="Book Antiqua" w:hAnsi="Book Antiqua" w:cs="宋体"/>
          <w:color w:val="000000"/>
          <w:kern w:val="0"/>
          <w:szCs w:val="21"/>
        </w:rPr>
        <w:t>Teng</w:t>
      </w:r>
      <w:proofErr w:type="spellEnd"/>
      <w:r w:rsidRPr="0043083D">
        <w:rPr>
          <w:rFonts w:ascii="Book Antiqua" w:hAnsi="Book Antiqua" w:cs="宋体"/>
          <w:color w:val="000000"/>
          <w:kern w:val="0"/>
          <w:szCs w:val="21"/>
        </w:rPr>
        <w:t xml:space="preserve"> FM, Chen CJ, Wang R.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xml:space="preserve"> arrests cell cycle progression in human hepatocellular carcinoma cells. </w:t>
      </w:r>
      <w:r w:rsidRPr="0043083D">
        <w:rPr>
          <w:rFonts w:ascii="Book Antiqua" w:hAnsi="Book Antiqua" w:cs="宋体"/>
          <w:i/>
          <w:iCs/>
          <w:color w:val="000000"/>
          <w:kern w:val="0"/>
          <w:szCs w:val="21"/>
        </w:rPr>
        <w:t xml:space="preserve">J </w:t>
      </w:r>
      <w:proofErr w:type="spellStart"/>
      <w:r w:rsidRPr="0043083D">
        <w:rPr>
          <w:rFonts w:ascii="Book Antiqua" w:hAnsi="Book Antiqua" w:cs="宋体"/>
          <w:i/>
          <w:iCs/>
          <w:color w:val="000000"/>
          <w:kern w:val="0"/>
          <w:szCs w:val="21"/>
        </w:rPr>
        <w:t>Hematol</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Oncol</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3</w:t>
      </w:r>
      <w:r w:rsidRPr="0043083D">
        <w:rPr>
          <w:rFonts w:ascii="Book Antiqua" w:hAnsi="Book Antiqua" w:cs="宋体"/>
          <w:color w:val="000000"/>
          <w:kern w:val="0"/>
          <w:szCs w:val="21"/>
        </w:rPr>
        <w:t>: 43 [PMID: 21034513 DOI: 10.1186/1756-8722-3-43]</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6</w:t>
      </w:r>
      <w:r>
        <w:rPr>
          <w:rFonts w:ascii="Book Antiqua" w:hAnsi="Book Antiqua" w:cs="宋体" w:hint="eastAsia"/>
          <w:color w:val="000000"/>
          <w:kern w:val="0"/>
          <w:szCs w:val="21"/>
        </w:rPr>
        <w:t xml:space="preserve"> </w:t>
      </w:r>
      <w:r w:rsidRPr="0043083D">
        <w:rPr>
          <w:rFonts w:ascii="Book Antiqua" w:hAnsi="Book Antiqua" w:cs="宋体"/>
          <w:b/>
          <w:color w:val="000000"/>
          <w:kern w:val="0"/>
          <w:szCs w:val="21"/>
        </w:rPr>
        <w:t>Peng Z</w:t>
      </w:r>
      <w:r w:rsidRPr="0043083D">
        <w:rPr>
          <w:rFonts w:ascii="Book Antiqua" w:hAnsi="Book Antiqua" w:cs="宋体"/>
          <w:color w:val="000000"/>
          <w:kern w:val="0"/>
          <w:szCs w:val="21"/>
        </w:rPr>
        <w:t xml:space="preserve">, Xu </w:t>
      </w:r>
      <w:r>
        <w:rPr>
          <w:rFonts w:ascii="Book Antiqua" w:hAnsi="Book Antiqua" w:cs="宋体"/>
          <w:color w:val="000000"/>
          <w:kern w:val="0"/>
          <w:szCs w:val="21"/>
        </w:rPr>
        <w:t xml:space="preserve">S, Li H, Sun C, Fu M, </w:t>
      </w:r>
      <w:proofErr w:type="gramStart"/>
      <w:r>
        <w:rPr>
          <w:rFonts w:ascii="Book Antiqua" w:hAnsi="Book Antiqua" w:cs="宋体"/>
          <w:color w:val="000000"/>
          <w:kern w:val="0"/>
          <w:szCs w:val="21"/>
        </w:rPr>
        <w:t>Gao</w:t>
      </w:r>
      <w:proofErr w:type="gramEnd"/>
      <w:r>
        <w:rPr>
          <w:rFonts w:ascii="Book Antiqua" w:hAnsi="Book Antiqua" w:cs="宋体"/>
          <w:color w:val="000000"/>
          <w:kern w:val="0"/>
          <w:szCs w:val="21"/>
        </w:rPr>
        <w:t xml:space="preserve"> M</w:t>
      </w:r>
      <w:r w:rsidRPr="0043083D">
        <w:rPr>
          <w:rFonts w:ascii="Book Antiqua" w:hAnsi="Book Antiqua" w:cs="宋体"/>
          <w:color w:val="000000"/>
          <w:kern w:val="0"/>
          <w:szCs w:val="21"/>
        </w:rPr>
        <w:t>. Advanced gastric cancer with brain metastasis effectively treated by arterial infusion chemotherapy: A case report. </w:t>
      </w:r>
      <w:proofErr w:type="spellStart"/>
      <w:r w:rsidRPr="0043083D">
        <w:rPr>
          <w:rFonts w:ascii="Book Antiqua" w:hAnsi="Book Antiqua" w:cs="宋体"/>
          <w:i/>
          <w:iCs/>
          <w:color w:val="000000"/>
          <w:kern w:val="0"/>
          <w:szCs w:val="21"/>
        </w:rPr>
        <w:t>Oncol</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Lett</w:t>
      </w:r>
      <w:proofErr w:type="spellEnd"/>
      <w:r w:rsidRPr="0043083D">
        <w:rPr>
          <w:rFonts w:ascii="Book Antiqua" w:hAnsi="Book Antiqua" w:cs="宋体"/>
          <w:color w:val="000000"/>
          <w:kern w:val="0"/>
          <w:szCs w:val="21"/>
        </w:rPr>
        <w:t> 2014; </w:t>
      </w:r>
      <w:r w:rsidRPr="0043083D">
        <w:rPr>
          <w:rFonts w:ascii="Book Antiqua" w:hAnsi="Book Antiqua" w:cs="宋体"/>
          <w:b/>
          <w:bCs/>
          <w:color w:val="000000"/>
          <w:kern w:val="0"/>
          <w:szCs w:val="21"/>
        </w:rPr>
        <w:t>7</w:t>
      </w:r>
      <w:r w:rsidRPr="0043083D">
        <w:rPr>
          <w:rFonts w:ascii="Book Antiqua" w:hAnsi="Book Antiqua" w:cs="宋体"/>
          <w:color w:val="000000"/>
          <w:kern w:val="0"/>
          <w:szCs w:val="21"/>
        </w:rPr>
        <w:t>: 449-451 [PMID: 24396466 DOI: 10.3892/ol.2013.1699]</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proofErr w:type="gramStart"/>
      <w:r w:rsidRPr="0043083D">
        <w:rPr>
          <w:rFonts w:ascii="Book Antiqua" w:hAnsi="Book Antiqua" w:cs="宋体"/>
          <w:color w:val="000000"/>
          <w:kern w:val="0"/>
          <w:szCs w:val="21"/>
        </w:rPr>
        <w:t>7 </w:t>
      </w:r>
      <w:r w:rsidRPr="0043083D">
        <w:rPr>
          <w:rFonts w:ascii="Book Antiqua" w:hAnsi="Book Antiqua" w:cs="宋体"/>
          <w:b/>
          <w:bCs/>
          <w:color w:val="000000"/>
          <w:kern w:val="0"/>
          <w:szCs w:val="21"/>
        </w:rPr>
        <w:t>Weis VG</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Goldenring</w:t>
      </w:r>
      <w:proofErr w:type="spellEnd"/>
      <w:r w:rsidRPr="0043083D">
        <w:rPr>
          <w:rFonts w:ascii="Book Antiqua" w:hAnsi="Book Antiqua" w:cs="宋体"/>
          <w:color w:val="000000"/>
          <w:kern w:val="0"/>
          <w:szCs w:val="21"/>
        </w:rPr>
        <w:t xml:space="preserve"> JR. Current understanding of SPEM and its standing in the </w:t>
      </w:r>
      <w:proofErr w:type="spellStart"/>
      <w:r w:rsidRPr="0043083D">
        <w:rPr>
          <w:rFonts w:ascii="Book Antiqua" w:hAnsi="Book Antiqua" w:cs="宋体"/>
          <w:color w:val="000000"/>
          <w:kern w:val="0"/>
          <w:szCs w:val="21"/>
        </w:rPr>
        <w:t>preneoplastic</w:t>
      </w:r>
      <w:proofErr w:type="spellEnd"/>
      <w:r w:rsidRPr="0043083D">
        <w:rPr>
          <w:rFonts w:ascii="Book Antiqua" w:hAnsi="Book Antiqua" w:cs="宋体"/>
          <w:color w:val="000000"/>
          <w:kern w:val="0"/>
          <w:szCs w:val="21"/>
        </w:rPr>
        <w:t xml:space="preserve"> process.</w:t>
      </w:r>
      <w:proofErr w:type="gramEnd"/>
      <w:r w:rsidRPr="0043083D">
        <w:rPr>
          <w:rFonts w:ascii="Book Antiqua" w:hAnsi="Book Antiqua" w:cs="宋体"/>
          <w:color w:val="000000"/>
          <w:kern w:val="0"/>
          <w:szCs w:val="21"/>
        </w:rPr>
        <w:t> </w:t>
      </w:r>
      <w:r w:rsidRPr="0043083D">
        <w:rPr>
          <w:rFonts w:ascii="Book Antiqua" w:hAnsi="Book Antiqua" w:cs="宋体"/>
          <w:i/>
          <w:iCs/>
          <w:color w:val="000000"/>
          <w:kern w:val="0"/>
          <w:szCs w:val="21"/>
        </w:rPr>
        <w:t>Gastric Cancer</w:t>
      </w:r>
      <w:r w:rsidRPr="0043083D">
        <w:rPr>
          <w:rFonts w:ascii="Book Antiqua" w:hAnsi="Book Antiqua" w:cs="宋体"/>
          <w:color w:val="000000"/>
          <w:kern w:val="0"/>
          <w:szCs w:val="21"/>
        </w:rPr>
        <w:t> 2009; </w:t>
      </w:r>
      <w:r w:rsidRPr="0043083D">
        <w:rPr>
          <w:rFonts w:ascii="Book Antiqua" w:hAnsi="Book Antiqua" w:cs="宋体"/>
          <w:b/>
          <w:bCs/>
          <w:color w:val="000000"/>
          <w:kern w:val="0"/>
          <w:szCs w:val="21"/>
        </w:rPr>
        <w:t>12</w:t>
      </w:r>
      <w:r w:rsidRPr="0043083D">
        <w:rPr>
          <w:rFonts w:ascii="Book Antiqua" w:hAnsi="Book Antiqua" w:cs="宋体"/>
          <w:color w:val="000000"/>
          <w:kern w:val="0"/>
          <w:szCs w:val="21"/>
        </w:rPr>
        <w:t>: 189-197 [PMID: 20047123 DOI: 10.1007/s10120-009-0527-6]</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8 </w:t>
      </w:r>
      <w:proofErr w:type="spellStart"/>
      <w:r w:rsidRPr="0043083D">
        <w:rPr>
          <w:rFonts w:ascii="Book Antiqua" w:hAnsi="Book Antiqua" w:cs="宋体"/>
          <w:b/>
          <w:bCs/>
          <w:color w:val="000000"/>
          <w:kern w:val="0"/>
          <w:szCs w:val="21"/>
        </w:rPr>
        <w:t>Farhat</w:t>
      </w:r>
      <w:proofErr w:type="spellEnd"/>
      <w:r w:rsidRPr="0043083D">
        <w:rPr>
          <w:rFonts w:ascii="Book Antiqua" w:hAnsi="Book Antiqua" w:cs="宋体"/>
          <w:b/>
          <w:bCs/>
          <w:color w:val="000000"/>
          <w:kern w:val="0"/>
          <w:szCs w:val="21"/>
        </w:rPr>
        <w:t xml:space="preserve"> FS</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Kattan</w:t>
      </w:r>
      <w:proofErr w:type="spellEnd"/>
      <w:r w:rsidRPr="0043083D">
        <w:rPr>
          <w:rFonts w:ascii="Book Antiqua" w:hAnsi="Book Antiqua" w:cs="宋体"/>
          <w:color w:val="000000"/>
          <w:kern w:val="0"/>
          <w:szCs w:val="21"/>
        </w:rPr>
        <w:t xml:space="preserve"> J, </w:t>
      </w:r>
      <w:proofErr w:type="spellStart"/>
      <w:r w:rsidRPr="0043083D">
        <w:rPr>
          <w:rFonts w:ascii="Book Antiqua" w:hAnsi="Book Antiqua" w:cs="宋体"/>
          <w:color w:val="000000"/>
          <w:kern w:val="0"/>
          <w:szCs w:val="21"/>
        </w:rPr>
        <w:t>Ghosn</w:t>
      </w:r>
      <w:proofErr w:type="spellEnd"/>
      <w:r w:rsidRPr="0043083D">
        <w:rPr>
          <w:rFonts w:ascii="Book Antiqua" w:hAnsi="Book Antiqua" w:cs="宋体"/>
          <w:color w:val="000000"/>
          <w:kern w:val="0"/>
          <w:szCs w:val="21"/>
        </w:rPr>
        <w:t xml:space="preserve"> MG. Role of </w:t>
      </w:r>
      <w:proofErr w:type="spellStart"/>
      <w:r w:rsidRPr="0043083D">
        <w:rPr>
          <w:rFonts w:ascii="Book Antiqua" w:hAnsi="Book Antiqua" w:cs="宋体"/>
          <w:color w:val="000000"/>
          <w:kern w:val="0"/>
          <w:szCs w:val="21"/>
        </w:rPr>
        <w:t>capecitabine</w:t>
      </w:r>
      <w:proofErr w:type="spellEnd"/>
      <w:r w:rsidRPr="0043083D">
        <w:rPr>
          <w:rFonts w:ascii="Book Antiqua" w:hAnsi="Book Antiqua" w:cs="宋体"/>
          <w:color w:val="000000"/>
          <w:kern w:val="0"/>
          <w:szCs w:val="21"/>
        </w:rPr>
        <w:t xml:space="preserve"> and </w:t>
      </w:r>
      <w:proofErr w:type="spellStart"/>
      <w:r w:rsidRPr="0043083D">
        <w:rPr>
          <w:rFonts w:ascii="Book Antiqua" w:hAnsi="Book Antiqua" w:cs="宋体"/>
          <w:color w:val="000000"/>
          <w:kern w:val="0"/>
          <w:szCs w:val="21"/>
        </w:rPr>
        <w:t>irinotecan</w:t>
      </w:r>
      <w:proofErr w:type="spellEnd"/>
      <w:r w:rsidRPr="0043083D">
        <w:rPr>
          <w:rFonts w:ascii="Book Antiqua" w:hAnsi="Book Antiqua" w:cs="宋体"/>
          <w:color w:val="000000"/>
          <w:kern w:val="0"/>
          <w:szCs w:val="21"/>
        </w:rPr>
        <w:t xml:space="preserve"> combination therapy in advanced or metastatic gastric cancer. </w:t>
      </w:r>
      <w:r w:rsidRPr="0043083D">
        <w:rPr>
          <w:rFonts w:ascii="Book Antiqua" w:hAnsi="Book Antiqua" w:cs="宋体"/>
          <w:i/>
          <w:iCs/>
          <w:color w:val="000000"/>
          <w:kern w:val="0"/>
          <w:szCs w:val="21"/>
        </w:rPr>
        <w:t xml:space="preserve">Expert Rev Anticancer </w:t>
      </w:r>
      <w:proofErr w:type="spellStart"/>
      <w:r w:rsidRPr="0043083D">
        <w:rPr>
          <w:rFonts w:ascii="Book Antiqua" w:hAnsi="Book Antiqua" w:cs="宋体"/>
          <w:i/>
          <w:iCs/>
          <w:color w:val="000000"/>
          <w:kern w:val="0"/>
          <w:szCs w:val="21"/>
        </w:rPr>
        <w:t>Ther</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10</w:t>
      </w:r>
      <w:r w:rsidRPr="0043083D">
        <w:rPr>
          <w:rFonts w:ascii="Book Antiqua" w:hAnsi="Book Antiqua" w:cs="宋体"/>
          <w:color w:val="000000"/>
          <w:kern w:val="0"/>
          <w:szCs w:val="21"/>
        </w:rPr>
        <w:t>: 541-548 [PMID: 20397919 DOI: 10.1586/era.09.179]</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9 </w:t>
      </w:r>
      <w:r w:rsidRPr="0043083D">
        <w:rPr>
          <w:rFonts w:ascii="Book Antiqua" w:hAnsi="Book Antiqua" w:cs="宋体"/>
          <w:b/>
          <w:bCs/>
          <w:color w:val="000000"/>
          <w:kern w:val="0"/>
          <w:szCs w:val="21"/>
        </w:rPr>
        <w:t>Berger G</w:t>
      </w:r>
      <w:r w:rsidRPr="0043083D">
        <w:rPr>
          <w:rFonts w:ascii="Book Antiqua" w:hAnsi="Book Antiqua" w:cs="宋体"/>
          <w:color w:val="000000"/>
          <w:kern w:val="0"/>
          <w:szCs w:val="21"/>
        </w:rPr>
        <w:t xml:space="preserve">, Gasper R, </w:t>
      </w:r>
      <w:proofErr w:type="spellStart"/>
      <w:r w:rsidRPr="0043083D">
        <w:rPr>
          <w:rFonts w:ascii="Book Antiqua" w:hAnsi="Book Antiqua" w:cs="宋体"/>
          <w:color w:val="000000"/>
          <w:kern w:val="0"/>
          <w:szCs w:val="21"/>
        </w:rPr>
        <w:t>Lamoral-Theys</w:t>
      </w:r>
      <w:proofErr w:type="spellEnd"/>
      <w:r w:rsidRPr="0043083D">
        <w:rPr>
          <w:rFonts w:ascii="Book Antiqua" w:hAnsi="Book Antiqua" w:cs="宋体"/>
          <w:color w:val="000000"/>
          <w:kern w:val="0"/>
          <w:szCs w:val="21"/>
        </w:rPr>
        <w:t xml:space="preserve"> D, </w:t>
      </w:r>
      <w:proofErr w:type="spellStart"/>
      <w:r w:rsidRPr="0043083D">
        <w:rPr>
          <w:rFonts w:ascii="Book Antiqua" w:hAnsi="Book Antiqua" w:cs="宋体"/>
          <w:color w:val="000000"/>
          <w:kern w:val="0"/>
          <w:szCs w:val="21"/>
        </w:rPr>
        <w:t>Wellner</w:t>
      </w:r>
      <w:proofErr w:type="spellEnd"/>
      <w:r w:rsidRPr="0043083D">
        <w:rPr>
          <w:rFonts w:ascii="Book Antiqua" w:hAnsi="Book Antiqua" w:cs="宋体"/>
          <w:color w:val="000000"/>
          <w:kern w:val="0"/>
          <w:szCs w:val="21"/>
        </w:rPr>
        <w:t xml:space="preserve"> A, </w:t>
      </w:r>
      <w:proofErr w:type="spellStart"/>
      <w:r w:rsidRPr="0043083D">
        <w:rPr>
          <w:rFonts w:ascii="Book Antiqua" w:hAnsi="Book Antiqua" w:cs="宋体"/>
          <w:color w:val="000000"/>
          <w:kern w:val="0"/>
          <w:szCs w:val="21"/>
        </w:rPr>
        <w:t>Gelbcke</w:t>
      </w:r>
      <w:proofErr w:type="spellEnd"/>
      <w:r w:rsidRPr="0043083D">
        <w:rPr>
          <w:rFonts w:ascii="Book Antiqua" w:hAnsi="Book Antiqua" w:cs="宋体"/>
          <w:color w:val="000000"/>
          <w:kern w:val="0"/>
          <w:szCs w:val="21"/>
        </w:rPr>
        <w:t xml:space="preserve"> M, Gust R, </w:t>
      </w:r>
      <w:proofErr w:type="spellStart"/>
      <w:r w:rsidRPr="0043083D">
        <w:rPr>
          <w:rFonts w:ascii="Book Antiqua" w:hAnsi="Book Antiqua" w:cs="宋体"/>
          <w:color w:val="000000"/>
          <w:kern w:val="0"/>
          <w:szCs w:val="21"/>
        </w:rPr>
        <w:t>Nève</w:t>
      </w:r>
      <w:proofErr w:type="spellEnd"/>
      <w:r w:rsidRPr="0043083D">
        <w:rPr>
          <w:rFonts w:ascii="Book Antiqua" w:hAnsi="Book Antiqua" w:cs="宋体"/>
          <w:color w:val="000000"/>
          <w:kern w:val="0"/>
          <w:szCs w:val="21"/>
        </w:rPr>
        <w:t xml:space="preserve"> J, Kiss R, </w:t>
      </w:r>
      <w:proofErr w:type="spellStart"/>
      <w:r w:rsidRPr="0043083D">
        <w:rPr>
          <w:rFonts w:ascii="Book Antiqua" w:hAnsi="Book Antiqua" w:cs="宋体"/>
          <w:color w:val="000000"/>
          <w:kern w:val="0"/>
          <w:szCs w:val="21"/>
        </w:rPr>
        <w:t>Goormaghtigh</w:t>
      </w:r>
      <w:proofErr w:type="spellEnd"/>
      <w:r w:rsidRPr="0043083D">
        <w:rPr>
          <w:rFonts w:ascii="Book Antiqua" w:hAnsi="Book Antiqua" w:cs="宋体"/>
          <w:color w:val="000000"/>
          <w:kern w:val="0"/>
          <w:szCs w:val="21"/>
        </w:rPr>
        <w:t xml:space="preserve"> E, </w:t>
      </w:r>
      <w:proofErr w:type="spellStart"/>
      <w:r w:rsidRPr="0043083D">
        <w:rPr>
          <w:rFonts w:ascii="Book Antiqua" w:hAnsi="Book Antiqua" w:cs="宋体"/>
          <w:color w:val="000000"/>
          <w:kern w:val="0"/>
          <w:szCs w:val="21"/>
        </w:rPr>
        <w:t>Dufrasne</w:t>
      </w:r>
      <w:proofErr w:type="spellEnd"/>
      <w:r w:rsidRPr="0043083D">
        <w:rPr>
          <w:rFonts w:ascii="Book Antiqua" w:hAnsi="Book Antiqua" w:cs="宋体"/>
          <w:color w:val="000000"/>
          <w:kern w:val="0"/>
          <w:szCs w:val="21"/>
        </w:rPr>
        <w:t xml:space="preserve"> F. Fourier transform infrared (FTIR) spectroscopy to monitor the cellular impact of newly synthesized platinum derivatives. </w:t>
      </w:r>
      <w:proofErr w:type="spellStart"/>
      <w:r w:rsidRPr="0043083D">
        <w:rPr>
          <w:rFonts w:ascii="Book Antiqua" w:hAnsi="Book Antiqua" w:cs="宋体"/>
          <w:i/>
          <w:iCs/>
          <w:color w:val="000000"/>
          <w:kern w:val="0"/>
          <w:szCs w:val="21"/>
        </w:rPr>
        <w:t>Int</w:t>
      </w:r>
      <w:proofErr w:type="spellEnd"/>
      <w:r w:rsidRPr="0043083D">
        <w:rPr>
          <w:rFonts w:ascii="Book Antiqua" w:hAnsi="Book Antiqua" w:cs="宋体"/>
          <w:i/>
          <w:iCs/>
          <w:color w:val="000000"/>
          <w:kern w:val="0"/>
          <w:szCs w:val="21"/>
        </w:rPr>
        <w:t xml:space="preserve"> J </w:t>
      </w:r>
      <w:proofErr w:type="spellStart"/>
      <w:r w:rsidRPr="0043083D">
        <w:rPr>
          <w:rFonts w:ascii="Book Antiqua" w:hAnsi="Book Antiqua" w:cs="宋体"/>
          <w:i/>
          <w:iCs/>
          <w:color w:val="000000"/>
          <w:kern w:val="0"/>
          <w:szCs w:val="21"/>
        </w:rPr>
        <w:t>Oncol</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37</w:t>
      </w:r>
      <w:r w:rsidRPr="0043083D">
        <w:rPr>
          <w:rFonts w:ascii="Book Antiqua" w:hAnsi="Book Antiqua" w:cs="宋体"/>
          <w:color w:val="000000"/>
          <w:kern w:val="0"/>
          <w:szCs w:val="21"/>
        </w:rPr>
        <w:t>: 679-686 [PMID: 20664937 DOI: 10.3892/ijo_00000717]</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10 </w:t>
      </w:r>
      <w:r w:rsidRPr="0043083D">
        <w:rPr>
          <w:rFonts w:ascii="Book Antiqua" w:hAnsi="Book Antiqua" w:cs="宋体"/>
          <w:b/>
          <w:bCs/>
          <w:color w:val="000000"/>
          <w:kern w:val="0"/>
          <w:szCs w:val="21"/>
        </w:rPr>
        <w:t>Zhang J</w:t>
      </w:r>
      <w:r w:rsidRPr="0043083D">
        <w:rPr>
          <w:rFonts w:ascii="Book Antiqua" w:hAnsi="Book Antiqua" w:cs="宋体"/>
          <w:color w:val="000000"/>
          <w:kern w:val="0"/>
          <w:szCs w:val="21"/>
        </w:rPr>
        <w:t>, Wang L, Xing Z, Liu D, Sun J, Li X, Zhang Y. Status of bi- and multi-nuclear platinum anticancer drug development. </w:t>
      </w:r>
      <w:r w:rsidRPr="0043083D">
        <w:rPr>
          <w:rFonts w:ascii="Book Antiqua" w:hAnsi="Book Antiqua" w:cs="宋体"/>
          <w:i/>
          <w:iCs/>
          <w:color w:val="000000"/>
          <w:kern w:val="0"/>
          <w:szCs w:val="21"/>
        </w:rPr>
        <w:t xml:space="preserve">Anticancer Agents Med </w:t>
      </w:r>
      <w:proofErr w:type="spellStart"/>
      <w:r w:rsidRPr="0043083D">
        <w:rPr>
          <w:rFonts w:ascii="Book Antiqua" w:hAnsi="Book Antiqua" w:cs="宋体"/>
          <w:i/>
          <w:iCs/>
          <w:color w:val="000000"/>
          <w:kern w:val="0"/>
          <w:szCs w:val="21"/>
        </w:rPr>
        <w:t>Chem</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10</w:t>
      </w:r>
      <w:r w:rsidRPr="0043083D">
        <w:rPr>
          <w:rFonts w:ascii="Book Antiqua" w:hAnsi="Book Antiqua" w:cs="宋体"/>
          <w:color w:val="000000"/>
          <w:kern w:val="0"/>
          <w:szCs w:val="21"/>
        </w:rPr>
        <w:t>: 272-282 [PMID: 20184553 DOI: 10.2174/187152010791162270]</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11 </w:t>
      </w:r>
      <w:proofErr w:type="spellStart"/>
      <w:r w:rsidRPr="0043083D">
        <w:rPr>
          <w:rFonts w:ascii="Book Antiqua" w:hAnsi="Book Antiqua" w:cs="宋体"/>
          <w:b/>
          <w:bCs/>
          <w:color w:val="000000"/>
          <w:kern w:val="0"/>
          <w:szCs w:val="21"/>
        </w:rPr>
        <w:t>Wheate</w:t>
      </w:r>
      <w:proofErr w:type="spellEnd"/>
      <w:r w:rsidRPr="0043083D">
        <w:rPr>
          <w:rFonts w:ascii="Book Antiqua" w:hAnsi="Book Antiqua" w:cs="宋体"/>
          <w:b/>
          <w:bCs/>
          <w:color w:val="000000"/>
          <w:kern w:val="0"/>
          <w:szCs w:val="21"/>
        </w:rPr>
        <w:t xml:space="preserve"> NJ</w:t>
      </w:r>
      <w:r w:rsidRPr="0043083D">
        <w:rPr>
          <w:rFonts w:ascii="Book Antiqua" w:hAnsi="Book Antiqua" w:cs="宋体"/>
          <w:color w:val="000000"/>
          <w:kern w:val="0"/>
          <w:szCs w:val="21"/>
        </w:rPr>
        <w:t xml:space="preserve">, Walker S, Craig GE, </w:t>
      </w:r>
      <w:proofErr w:type="spellStart"/>
      <w:r w:rsidRPr="0043083D">
        <w:rPr>
          <w:rFonts w:ascii="Book Antiqua" w:hAnsi="Book Antiqua" w:cs="宋体"/>
          <w:color w:val="000000"/>
          <w:kern w:val="0"/>
          <w:szCs w:val="21"/>
        </w:rPr>
        <w:t>Oun</w:t>
      </w:r>
      <w:proofErr w:type="spellEnd"/>
      <w:r w:rsidRPr="0043083D">
        <w:rPr>
          <w:rFonts w:ascii="Book Antiqua" w:hAnsi="Book Antiqua" w:cs="宋体"/>
          <w:color w:val="000000"/>
          <w:kern w:val="0"/>
          <w:szCs w:val="21"/>
        </w:rPr>
        <w:t xml:space="preserve"> R. </w:t>
      </w:r>
      <w:proofErr w:type="gramStart"/>
      <w:r w:rsidRPr="0043083D">
        <w:rPr>
          <w:rFonts w:ascii="Book Antiqua" w:hAnsi="Book Antiqua" w:cs="宋体"/>
          <w:color w:val="000000"/>
          <w:kern w:val="0"/>
          <w:szCs w:val="21"/>
        </w:rPr>
        <w:t>The status of platinum anticancer drugs in the clinic and in clinical trials.</w:t>
      </w:r>
      <w:proofErr w:type="gramEnd"/>
      <w:r w:rsidRPr="0043083D">
        <w:rPr>
          <w:rFonts w:ascii="Book Antiqua" w:hAnsi="Book Antiqua" w:cs="宋体"/>
          <w:color w:val="000000"/>
          <w:kern w:val="0"/>
          <w:szCs w:val="21"/>
        </w:rPr>
        <w:t> </w:t>
      </w:r>
      <w:r w:rsidRPr="0043083D">
        <w:rPr>
          <w:rFonts w:ascii="Book Antiqua" w:hAnsi="Book Antiqua" w:cs="宋体"/>
          <w:i/>
          <w:iCs/>
          <w:color w:val="000000"/>
          <w:kern w:val="0"/>
          <w:szCs w:val="21"/>
        </w:rPr>
        <w:t>Dalton Trans</w:t>
      </w:r>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39</w:t>
      </w:r>
      <w:r w:rsidRPr="0043083D">
        <w:rPr>
          <w:rFonts w:ascii="Book Antiqua" w:hAnsi="Book Antiqua" w:cs="宋体"/>
          <w:color w:val="000000"/>
          <w:kern w:val="0"/>
          <w:szCs w:val="21"/>
        </w:rPr>
        <w:t>: 8113-8127 [PMID: 20593091 DOI: 10.1039/c0dt00292e]</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Pr>
          <w:rFonts w:ascii="Book Antiqua" w:hAnsi="Book Antiqua" w:cs="宋体"/>
          <w:color w:val="000000"/>
          <w:kern w:val="0"/>
          <w:szCs w:val="21"/>
        </w:rPr>
        <w:t>12</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D 19466. </w:t>
      </w:r>
      <w:r w:rsidRPr="0043083D">
        <w:rPr>
          <w:rFonts w:ascii="Book Antiqua" w:hAnsi="Book Antiqua" w:cs="宋体"/>
          <w:i/>
          <w:iCs/>
          <w:color w:val="000000"/>
          <w:kern w:val="0"/>
          <w:szCs w:val="21"/>
        </w:rPr>
        <w:t>Drugs R D</w:t>
      </w:r>
      <w:r w:rsidRPr="0043083D">
        <w:rPr>
          <w:rFonts w:ascii="Book Antiqua" w:hAnsi="Book Antiqua" w:cs="宋体"/>
          <w:color w:val="000000"/>
          <w:kern w:val="0"/>
          <w:szCs w:val="21"/>
        </w:rPr>
        <w:t> 2003; </w:t>
      </w:r>
      <w:r w:rsidRPr="0043083D">
        <w:rPr>
          <w:rFonts w:ascii="Book Antiqua" w:hAnsi="Book Antiqua" w:cs="宋体"/>
          <w:b/>
          <w:bCs/>
          <w:color w:val="000000"/>
          <w:kern w:val="0"/>
          <w:szCs w:val="21"/>
        </w:rPr>
        <w:t>4</w:t>
      </w:r>
      <w:r w:rsidRPr="0043083D">
        <w:rPr>
          <w:rFonts w:ascii="Book Antiqua" w:hAnsi="Book Antiqua" w:cs="宋体"/>
          <w:color w:val="000000"/>
          <w:kern w:val="0"/>
          <w:szCs w:val="21"/>
        </w:rPr>
        <w:t>: 369-372 [PMID: 14584968]</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lastRenderedPageBreak/>
        <w:t>13 </w:t>
      </w:r>
      <w:proofErr w:type="spellStart"/>
      <w:r w:rsidRPr="0043083D">
        <w:rPr>
          <w:rFonts w:ascii="Book Antiqua" w:hAnsi="Book Antiqua" w:cs="宋体"/>
          <w:b/>
          <w:bCs/>
          <w:color w:val="000000"/>
          <w:kern w:val="0"/>
          <w:szCs w:val="21"/>
        </w:rPr>
        <w:t>Harstrick</w:t>
      </w:r>
      <w:proofErr w:type="spellEnd"/>
      <w:r w:rsidRPr="0043083D">
        <w:rPr>
          <w:rFonts w:ascii="Book Antiqua" w:hAnsi="Book Antiqua" w:cs="宋体"/>
          <w:b/>
          <w:bCs/>
          <w:color w:val="000000"/>
          <w:kern w:val="0"/>
          <w:szCs w:val="21"/>
        </w:rPr>
        <w:t xml:space="preserve"> A</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Bokemeyer</w:t>
      </w:r>
      <w:proofErr w:type="spellEnd"/>
      <w:r w:rsidRPr="0043083D">
        <w:rPr>
          <w:rFonts w:ascii="Book Antiqua" w:hAnsi="Book Antiqua" w:cs="宋体"/>
          <w:color w:val="000000"/>
          <w:kern w:val="0"/>
          <w:szCs w:val="21"/>
        </w:rPr>
        <w:t xml:space="preserve"> C, </w:t>
      </w:r>
      <w:proofErr w:type="spellStart"/>
      <w:r w:rsidRPr="0043083D">
        <w:rPr>
          <w:rFonts w:ascii="Book Antiqua" w:hAnsi="Book Antiqua" w:cs="宋体"/>
          <w:color w:val="000000"/>
          <w:kern w:val="0"/>
          <w:szCs w:val="21"/>
        </w:rPr>
        <w:t>Scharnofkse</w:t>
      </w:r>
      <w:proofErr w:type="spellEnd"/>
      <w:r w:rsidRPr="0043083D">
        <w:rPr>
          <w:rFonts w:ascii="Book Antiqua" w:hAnsi="Book Antiqua" w:cs="宋体"/>
          <w:color w:val="000000"/>
          <w:kern w:val="0"/>
          <w:szCs w:val="21"/>
        </w:rPr>
        <w:t xml:space="preserve"> M, </w:t>
      </w:r>
      <w:proofErr w:type="spellStart"/>
      <w:r w:rsidRPr="0043083D">
        <w:rPr>
          <w:rFonts w:ascii="Book Antiqua" w:hAnsi="Book Antiqua" w:cs="宋体"/>
          <w:color w:val="000000"/>
          <w:kern w:val="0"/>
          <w:szCs w:val="21"/>
        </w:rPr>
        <w:t>Hapke</w:t>
      </w:r>
      <w:proofErr w:type="spellEnd"/>
      <w:r w:rsidRPr="0043083D">
        <w:rPr>
          <w:rFonts w:ascii="Book Antiqua" w:hAnsi="Book Antiqua" w:cs="宋体"/>
          <w:color w:val="000000"/>
          <w:kern w:val="0"/>
          <w:szCs w:val="21"/>
        </w:rPr>
        <w:t xml:space="preserve"> G, </w:t>
      </w:r>
      <w:proofErr w:type="spellStart"/>
      <w:r w:rsidRPr="0043083D">
        <w:rPr>
          <w:rFonts w:ascii="Book Antiqua" w:hAnsi="Book Antiqua" w:cs="宋体"/>
          <w:color w:val="000000"/>
          <w:kern w:val="0"/>
          <w:szCs w:val="21"/>
        </w:rPr>
        <w:t>Reile</w:t>
      </w:r>
      <w:proofErr w:type="spellEnd"/>
      <w:r w:rsidRPr="0043083D">
        <w:rPr>
          <w:rFonts w:ascii="Book Antiqua" w:hAnsi="Book Antiqua" w:cs="宋体"/>
          <w:color w:val="000000"/>
          <w:kern w:val="0"/>
          <w:szCs w:val="21"/>
        </w:rPr>
        <w:t xml:space="preserve"> D, </w:t>
      </w:r>
      <w:proofErr w:type="spellStart"/>
      <w:r w:rsidRPr="0043083D">
        <w:rPr>
          <w:rFonts w:ascii="Book Antiqua" w:hAnsi="Book Antiqua" w:cs="宋体"/>
          <w:color w:val="000000"/>
          <w:kern w:val="0"/>
          <w:szCs w:val="21"/>
        </w:rPr>
        <w:t>Schmoll</w:t>
      </w:r>
      <w:proofErr w:type="spellEnd"/>
      <w:r w:rsidRPr="0043083D">
        <w:rPr>
          <w:rFonts w:ascii="Book Antiqua" w:hAnsi="Book Antiqua" w:cs="宋体"/>
          <w:color w:val="000000"/>
          <w:kern w:val="0"/>
          <w:szCs w:val="21"/>
        </w:rPr>
        <w:t xml:space="preserve"> HJ. </w:t>
      </w:r>
      <w:proofErr w:type="gramStart"/>
      <w:r w:rsidRPr="0043083D">
        <w:rPr>
          <w:rFonts w:ascii="Book Antiqua" w:hAnsi="Book Antiqua" w:cs="宋体"/>
          <w:color w:val="000000"/>
          <w:kern w:val="0"/>
          <w:szCs w:val="21"/>
        </w:rPr>
        <w:t xml:space="preserve">Preclinical activity of a new platinum analogue,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in cisplatin-sensitive and -resistant human testicular, ovarian, and gastric carcinoma cell lines.</w:t>
      </w:r>
      <w:proofErr w:type="gramEnd"/>
      <w:r w:rsidRPr="0043083D">
        <w:rPr>
          <w:rFonts w:ascii="Book Antiqua" w:hAnsi="Book Antiqua" w:cs="宋体"/>
          <w:color w:val="000000"/>
          <w:kern w:val="0"/>
          <w:szCs w:val="21"/>
        </w:rPr>
        <w:t> </w:t>
      </w:r>
      <w:r w:rsidRPr="0043083D">
        <w:rPr>
          <w:rFonts w:ascii="Book Antiqua" w:hAnsi="Book Antiqua" w:cs="宋体"/>
          <w:i/>
          <w:iCs/>
          <w:color w:val="000000"/>
          <w:kern w:val="0"/>
          <w:szCs w:val="21"/>
        </w:rPr>
        <w:t xml:space="preserve">Cancer </w:t>
      </w:r>
      <w:proofErr w:type="spellStart"/>
      <w:r w:rsidRPr="0043083D">
        <w:rPr>
          <w:rFonts w:ascii="Book Antiqua" w:hAnsi="Book Antiqua" w:cs="宋体"/>
          <w:i/>
          <w:iCs/>
          <w:color w:val="000000"/>
          <w:kern w:val="0"/>
          <w:szCs w:val="21"/>
        </w:rPr>
        <w:t>Chemother</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Pharmacol</w:t>
      </w:r>
      <w:proofErr w:type="spellEnd"/>
      <w:r w:rsidRPr="0043083D">
        <w:rPr>
          <w:rFonts w:ascii="Book Antiqua" w:hAnsi="Book Antiqua" w:cs="宋体"/>
          <w:color w:val="000000"/>
          <w:kern w:val="0"/>
          <w:szCs w:val="21"/>
        </w:rPr>
        <w:t> 1993; </w:t>
      </w:r>
      <w:r w:rsidRPr="0043083D">
        <w:rPr>
          <w:rFonts w:ascii="Book Antiqua" w:hAnsi="Book Antiqua" w:cs="宋体"/>
          <w:b/>
          <w:bCs/>
          <w:color w:val="000000"/>
          <w:kern w:val="0"/>
          <w:szCs w:val="21"/>
        </w:rPr>
        <w:t>33</w:t>
      </w:r>
      <w:r w:rsidRPr="0043083D">
        <w:rPr>
          <w:rFonts w:ascii="Book Antiqua" w:hAnsi="Book Antiqua" w:cs="宋体"/>
          <w:color w:val="000000"/>
          <w:kern w:val="0"/>
          <w:szCs w:val="21"/>
        </w:rPr>
        <w:t>: 43-47 [PMID: 8269588 DOI: 10.1007/BF00686021]</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proofErr w:type="gramStart"/>
      <w:r w:rsidRPr="0043083D">
        <w:rPr>
          <w:rFonts w:ascii="Book Antiqua" w:hAnsi="Book Antiqua" w:cs="宋体"/>
          <w:color w:val="000000"/>
          <w:kern w:val="0"/>
          <w:szCs w:val="21"/>
        </w:rPr>
        <w:t>14 </w:t>
      </w:r>
      <w:r w:rsidRPr="0043083D">
        <w:rPr>
          <w:rFonts w:ascii="Book Antiqua" w:hAnsi="Book Antiqua" w:cs="宋体"/>
          <w:b/>
          <w:bCs/>
          <w:color w:val="000000"/>
          <w:kern w:val="0"/>
          <w:szCs w:val="21"/>
        </w:rPr>
        <w:t>Zhou B</w:t>
      </w:r>
      <w:r w:rsidRPr="0043083D">
        <w:rPr>
          <w:rFonts w:ascii="Book Antiqua" w:hAnsi="Book Antiqua" w:cs="宋体"/>
          <w:color w:val="000000"/>
          <w:kern w:val="0"/>
          <w:szCs w:val="21"/>
        </w:rPr>
        <w:t xml:space="preserve">, Shan H, Zhu KS, Jiang ZB, Guan SH, </w:t>
      </w:r>
      <w:proofErr w:type="spellStart"/>
      <w:r w:rsidRPr="0043083D">
        <w:rPr>
          <w:rFonts w:ascii="Book Antiqua" w:hAnsi="Book Antiqua" w:cs="宋体"/>
          <w:color w:val="000000"/>
          <w:kern w:val="0"/>
          <w:szCs w:val="21"/>
        </w:rPr>
        <w:t>Meng</w:t>
      </w:r>
      <w:proofErr w:type="spellEnd"/>
      <w:r w:rsidRPr="0043083D">
        <w:rPr>
          <w:rFonts w:ascii="Book Antiqua" w:hAnsi="Book Antiqua" w:cs="宋体"/>
          <w:color w:val="000000"/>
          <w:kern w:val="0"/>
          <w:szCs w:val="21"/>
        </w:rPr>
        <w:t xml:space="preserve"> XC, Zeng XC.</w:t>
      </w:r>
      <w:proofErr w:type="gramEnd"/>
      <w:r w:rsidRPr="0043083D">
        <w:rPr>
          <w:rFonts w:ascii="Book Antiqua" w:hAnsi="Book Antiqua" w:cs="宋体"/>
          <w:color w:val="000000"/>
          <w:kern w:val="0"/>
          <w:szCs w:val="21"/>
        </w:rPr>
        <w:t xml:space="preserve"> Chemoembolization with </w:t>
      </w:r>
      <w:proofErr w:type="spellStart"/>
      <w:r w:rsidRPr="0043083D">
        <w:rPr>
          <w:rFonts w:ascii="Book Antiqua" w:hAnsi="Book Antiqua" w:cs="宋体"/>
          <w:color w:val="000000"/>
          <w:kern w:val="0"/>
          <w:szCs w:val="21"/>
        </w:rPr>
        <w:t>lobaplatin</w:t>
      </w:r>
      <w:proofErr w:type="spellEnd"/>
      <w:r w:rsidRPr="0043083D">
        <w:rPr>
          <w:rFonts w:ascii="Book Antiqua" w:hAnsi="Book Antiqua" w:cs="宋体"/>
          <w:color w:val="000000"/>
          <w:kern w:val="0"/>
          <w:szCs w:val="21"/>
        </w:rPr>
        <w:t xml:space="preserve"> mixed with iodized oil for </w:t>
      </w:r>
      <w:proofErr w:type="spellStart"/>
      <w:r w:rsidRPr="0043083D">
        <w:rPr>
          <w:rFonts w:ascii="Book Antiqua" w:hAnsi="Book Antiqua" w:cs="宋体"/>
          <w:color w:val="000000"/>
          <w:kern w:val="0"/>
          <w:szCs w:val="21"/>
        </w:rPr>
        <w:t>unresectable</w:t>
      </w:r>
      <w:proofErr w:type="spellEnd"/>
      <w:r w:rsidRPr="0043083D">
        <w:rPr>
          <w:rFonts w:ascii="Book Antiqua" w:hAnsi="Book Antiqua" w:cs="宋体"/>
          <w:color w:val="000000"/>
          <w:kern w:val="0"/>
          <w:szCs w:val="21"/>
        </w:rPr>
        <w:t xml:space="preserve"> recurrent hepatocellular carcinoma after </w:t>
      </w:r>
      <w:proofErr w:type="spellStart"/>
      <w:r w:rsidRPr="0043083D">
        <w:rPr>
          <w:rFonts w:ascii="Book Antiqua" w:hAnsi="Book Antiqua" w:cs="宋体"/>
          <w:color w:val="000000"/>
          <w:kern w:val="0"/>
          <w:szCs w:val="21"/>
        </w:rPr>
        <w:t>orthotopic</w:t>
      </w:r>
      <w:proofErr w:type="spellEnd"/>
      <w:r w:rsidRPr="0043083D">
        <w:rPr>
          <w:rFonts w:ascii="Book Antiqua" w:hAnsi="Book Antiqua" w:cs="宋体"/>
          <w:color w:val="000000"/>
          <w:kern w:val="0"/>
          <w:szCs w:val="21"/>
        </w:rPr>
        <w:t xml:space="preserve"> liver transplantation. </w:t>
      </w:r>
      <w:r w:rsidRPr="0043083D">
        <w:rPr>
          <w:rFonts w:ascii="Book Antiqua" w:hAnsi="Book Antiqua" w:cs="宋体"/>
          <w:i/>
          <w:iCs/>
          <w:color w:val="000000"/>
          <w:kern w:val="0"/>
          <w:szCs w:val="21"/>
        </w:rPr>
        <w:t xml:space="preserve">J </w:t>
      </w:r>
      <w:proofErr w:type="spellStart"/>
      <w:r w:rsidRPr="0043083D">
        <w:rPr>
          <w:rFonts w:ascii="Book Antiqua" w:hAnsi="Book Antiqua" w:cs="宋体"/>
          <w:i/>
          <w:iCs/>
          <w:color w:val="000000"/>
          <w:kern w:val="0"/>
          <w:szCs w:val="21"/>
        </w:rPr>
        <w:t>Vasc</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Interv</w:t>
      </w:r>
      <w:proofErr w:type="spellEnd"/>
      <w:r w:rsidRPr="0043083D">
        <w:rPr>
          <w:rFonts w:ascii="Book Antiqua" w:hAnsi="Book Antiqua" w:cs="宋体"/>
          <w:i/>
          <w:iCs/>
          <w:color w:val="000000"/>
          <w:kern w:val="0"/>
          <w:szCs w:val="21"/>
        </w:rPr>
        <w:t xml:space="preserve"> </w:t>
      </w:r>
      <w:proofErr w:type="spellStart"/>
      <w:r w:rsidRPr="0043083D">
        <w:rPr>
          <w:rFonts w:ascii="Book Antiqua" w:hAnsi="Book Antiqua" w:cs="宋体"/>
          <w:i/>
          <w:iCs/>
          <w:color w:val="000000"/>
          <w:kern w:val="0"/>
          <w:szCs w:val="21"/>
        </w:rPr>
        <w:t>Radiol</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21</w:t>
      </w:r>
      <w:r w:rsidRPr="0043083D">
        <w:rPr>
          <w:rFonts w:ascii="Book Antiqua" w:hAnsi="Book Antiqua" w:cs="宋体"/>
          <w:color w:val="000000"/>
          <w:kern w:val="0"/>
          <w:szCs w:val="21"/>
        </w:rPr>
        <w:t>: 333-338 [PMID: 20116286 DOI: 10.1016/j.jvir.2009.11.006]</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15 </w:t>
      </w:r>
      <w:r w:rsidRPr="0043083D">
        <w:rPr>
          <w:rFonts w:ascii="Book Antiqua" w:hAnsi="Book Antiqua" w:cs="宋体"/>
          <w:b/>
          <w:bCs/>
          <w:color w:val="000000"/>
          <w:kern w:val="0"/>
          <w:szCs w:val="21"/>
        </w:rPr>
        <w:t>Zhang J</w:t>
      </w:r>
      <w:r w:rsidRPr="0043083D">
        <w:rPr>
          <w:rFonts w:ascii="Book Antiqua" w:hAnsi="Book Antiqua" w:cs="宋体"/>
          <w:color w:val="000000"/>
          <w:kern w:val="0"/>
          <w:szCs w:val="21"/>
        </w:rPr>
        <w:t xml:space="preserve">, Liu D, Li Y, Sun J, Wang L, </w:t>
      </w:r>
      <w:proofErr w:type="spellStart"/>
      <w:r w:rsidRPr="0043083D">
        <w:rPr>
          <w:rFonts w:ascii="Book Antiqua" w:hAnsi="Book Antiqua" w:cs="宋体"/>
          <w:color w:val="000000"/>
          <w:kern w:val="0"/>
          <w:szCs w:val="21"/>
        </w:rPr>
        <w:t>Zang</w:t>
      </w:r>
      <w:proofErr w:type="spellEnd"/>
      <w:r w:rsidRPr="0043083D">
        <w:rPr>
          <w:rFonts w:ascii="Book Antiqua" w:hAnsi="Book Antiqua" w:cs="宋体"/>
          <w:color w:val="000000"/>
          <w:kern w:val="0"/>
          <w:szCs w:val="21"/>
        </w:rPr>
        <w:t xml:space="preserve"> A. Status of non-classical mononuclear platinum anticancer drug development. </w:t>
      </w:r>
      <w:r w:rsidRPr="0043083D">
        <w:rPr>
          <w:rFonts w:ascii="Book Antiqua" w:hAnsi="Book Antiqua" w:cs="宋体"/>
          <w:i/>
          <w:iCs/>
          <w:color w:val="000000"/>
          <w:kern w:val="0"/>
          <w:szCs w:val="21"/>
        </w:rPr>
        <w:t xml:space="preserve">Mini Rev Med </w:t>
      </w:r>
      <w:proofErr w:type="spellStart"/>
      <w:r w:rsidRPr="0043083D">
        <w:rPr>
          <w:rFonts w:ascii="Book Antiqua" w:hAnsi="Book Antiqua" w:cs="宋体"/>
          <w:i/>
          <w:iCs/>
          <w:color w:val="000000"/>
          <w:kern w:val="0"/>
          <w:szCs w:val="21"/>
        </w:rPr>
        <w:t>Chem</w:t>
      </w:r>
      <w:proofErr w:type="spellEnd"/>
      <w:r w:rsidRPr="0043083D">
        <w:rPr>
          <w:rFonts w:ascii="Book Antiqua" w:hAnsi="Book Antiqua" w:cs="宋体"/>
          <w:color w:val="000000"/>
          <w:kern w:val="0"/>
          <w:szCs w:val="21"/>
        </w:rPr>
        <w:t> 2009; </w:t>
      </w:r>
      <w:r w:rsidRPr="0043083D">
        <w:rPr>
          <w:rFonts w:ascii="Book Antiqua" w:hAnsi="Book Antiqua" w:cs="宋体"/>
          <w:b/>
          <w:bCs/>
          <w:color w:val="000000"/>
          <w:kern w:val="0"/>
          <w:szCs w:val="21"/>
        </w:rPr>
        <w:t>9</w:t>
      </w:r>
      <w:r w:rsidRPr="0043083D">
        <w:rPr>
          <w:rFonts w:ascii="Book Antiqua" w:hAnsi="Book Antiqua" w:cs="宋体"/>
          <w:color w:val="000000"/>
          <w:kern w:val="0"/>
          <w:szCs w:val="21"/>
        </w:rPr>
        <w:t>: 1357-1366 [PMID: 19929810 DOI: 10.2174/138955709789878169]</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16 </w:t>
      </w:r>
      <w:r w:rsidRPr="0043083D">
        <w:rPr>
          <w:rFonts w:ascii="Book Antiqua" w:hAnsi="Book Antiqua" w:cs="宋体"/>
          <w:b/>
          <w:bCs/>
          <w:color w:val="000000"/>
          <w:kern w:val="0"/>
          <w:szCs w:val="21"/>
        </w:rPr>
        <w:t xml:space="preserve">Del </w:t>
      </w:r>
      <w:proofErr w:type="spellStart"/>
      <w:r w:rsidRPr="0043083D">
        <w:rPr>
          <w:rFonts w:ascii="Book Antiqua" w:hAnsi="Book Antiqua" w:cs="宋体"/>
          <w:b/>
          <w:bCs/>
          <w:color w:val="000000"/>
          <w:kern w:val="0"/>
          <w:szCs w:val="21"/>
        </w:rPr>
        <w:t>Poeta</w:t>
      </w:r>
      <w:proofErr w:type="spellEnd"/>
      <w:r w:rsidRPr="0043083D">
        <w:rPr>
          <w:rFonts w:ascii="Book Antiqua" w:hAnsi="Book Antiqua" w:cs="宋体"/>
          <w:b/>
          <w:bCs/>
          <w:color w:val="000000"/>
          <w:kern w:val="0"/>
          <w:szCs w:val="21"/>
        </w:rPr>
        <w:t xml:space="preserve"> G</w:t>
      </w:r>
      <w:r w:rsidRPr="0043083D">
        <w:rPr>
          <w:rFonts w:ascii="Book Antiqua" w:hAnsi="Book Antiqua" w:cs="宋体"/>
          <w:color w:val="000000"/>
          <w:kern w:val="0"/>
          <w:szCs w:val="21"/>
        </w:rPr>
        <w:t xml:space="preserve">, Bruno A, Del Principe MI, </w:t>
      </w:r>
      <w:proofErr w:type="spellStart"/>
      <w:r w:rsidRPr="0043083D">
        <w:rPr>
          <w:rFonts w:ascii="Book Antiqua" w:hAnsi="Book Antiqua" w:cs="宋体"/>
          <w:color w:val="000000"/>
          <w:kern w:val="0"/>
          <w:szCs w:val="21"/>
        </w:rPr>
        <w:t>Venditti</w:t>
      </w:r>
      <w:proofErr w:type="spellEnd"/>
      <w:r w:rsidRPr="0043083D">
        <w:rPr>
          <w:rFonts w:ascii="Book Antiqua" w:hAnsi="Book Antiqua" w:cs="宋体"/>
          <w:color w:val="000000"/>
          <w:kern w:val="0"/>
          <w:szCs w:val="21"/>
        </w:rPr>
        <w:t xml:space="preserve"> A, </w:t>
      </w:r>
      <w:proofErr w:type="spellStart"/>
      <w:r w:rsidRPr="0043083D">
        <w:rPr>
          <w:rFonts w:ascii="Book Antiqua" w:hAnsi="Book Antiqua" w:cs="宋体"/>
          <w:color w:val="000000"/>
          <w:kern w:val="0"/>
          <w:szCs w:val="21"/>
        </w:rPr>
        <w:t>Maurillo</w:t>
      </w:r>
      <w:proofErr w:type="spellEnd"/>
      <w:r w:rsidRPr="0043083D">
        <w:rPr>
          <w:rFonts w:ascii="Book Antiqua" w:hAnsi="Book Antiqua" w:cs="宋体"/>
          <w:color w:val="000000"/>
          <w:kern w:val="0"/>
          <w:szCs w:val="21"/>
        </w:rPr>
        <w:t xml:space="preserve"> L, </w:t>
      </w:r>
      <w:proofErr w:type="spellStart"/>
      <w:r w:rsidRPr="0043083D">
        <w:rPr>
          <w:rFonts w:ascii="Book Antiqua" w:hAnsi="Book Antiqua" w:cs="宋体"/>
          <w:color w:val="000000"/>
          <w:kern w:val="0"/>
          <w:szCs w:val="21"/>
        </w:rPr>
        <w:t>Buccisano</w:t>
      </w:r>
      <w:proofErr w:type="spellEnd"/>
      <w:r w:rsidRPr="0043083D">
        <w:rPr>
          <w:rFonts w:ascii="Book Antiqua" w:hAnsi="Book Antiqua" w:cs="宋体"/>
          <w:color w:val="000000"/>
          <w:kern w:val="0"/>
          <w:szCs w:val="21"/>
        </w:rPr>
        <w:t xml:space="preserve"> F, Stasi R, </w:t>
      </w:r>
      <w:proofErr w:type="spellStart"/>
      <w:r w:rsidRPr="0043083D">
        <w:rPr>
          <w:rFonts w:ascii="Book Antiqua" w:hAnsi="Book Antiqua" w:cs="宋体"/>
          <w:color w:val="000000"/>
          <w:kern w:val="0"/>
          <w:szCs w:val="21"/>
        </w:rPr>
        <w:t>Neri</w:t>
      </w:r>
      <w:proofErr w:type="spellEnd"/>
      <w:r w:rsidRPr="0043083D">
        <w:rPr>
          <w:rFonts w:ascii="Book Antiqua" w:hAnsi="Book Antiqua" w:cs="宋体"/>
          <w:color w:val="000000"/>
          <w:kern w:val="0"/>
          <w:szCs w:val="21"/>
        </w:rPr>
        <w:t xml:space="preserve"> B, Luciano F, </w:t>
      </w:r>
      <w:proofErr w:type="spellStart"/>
      <w:r w:rsidRPr="0043083D">
        <w:rPr>
          <w:rFonts w:ascii="Book Antiqua" w:hAnsi="Book Antiqua" w:cs="宋体"/>
          <w:color w:val="000000"/>
          <w:kern w:val="0"/>
          <w:szCs w:val="21"/>
        </w:rPr>
        <w:t>Siniscalchi</w:t>
      </w:r>
      <w:proofErr w:type="spellEnd"/>
      <w:r w:rsidRPr="0043083D">
        <w:rPr>
          <w:rFonts w:ascii="Book Antiqua" w:hAnsi="Book Antiqua" w:cs="宋体"/>
          <w:color w:val="000000"/>
          <w:kern w:val="0"/>
          <w:szCs w:val="21"/>
        </w:rPr>
        <w:t xml:space="preserve"> A, de </w:t>
      </w:r>
      <w:proofErr w:type="spellStart"/>
      <w:r w:rsidRPr="0043083D">
        <w:rPr>
          <w:rFonts w:ascii="Book Antiqua" w:hAnsi="Book Antiqua" w:cs="宋体"/>
          <w:color w:val="000000"/>
          <w:kern w:val="0"/>
          <w:szCs w:val="21"/>
        </w:rPr>
        <w:t>Fabritiis</w:t>
      </w:r>
      <w:proofErr w:type="spellEnd"/>
      <w:r w:rsidRPr="0043083D">
        <w:rPr>
          <w:rFonts w:ascii="Book Antiqua" w:hAnsi="Book Antiqua" w:cs="宋体"/>
          <w:color w:val="000000"/>
          <w:kern w:val="0"/>
          <w:szCs w:val="21"/>
        </w:rPr>
        <w:t xml:space="preserve"> P, </w:t>
      </w:r>
      <w:proofErr w:type="spellStart"/>
      <w:r w:rsidRPr="0043083D">
        <w:rPr>
          <w:rFonts w:ascii="Book Antiqua" w:hAnsi="Book Antiqua" w:cs="宋体"/>
          <w:color w:val="000000"/>
          <w:kern w:val="0"/>
          <w:szCs w:val="21"/>
        </w:rPr>
        <w:t>Amadori</w:t>
      </w:r>
      <w:proofErr w:type="spellEnd"/>
      <w:r w:rsidRPr="0043083D">
        <w:rPr>
          <w:rFonts w:ascii="Book Antiqua" w:hAnsi="Book Antiqua" w:cs="宋体"/>
          <w:color w:val="000000"/>
          <w:kern w:val="0"/>
          <w:szCs w:val="21"/>
        </w:rPr>
        <w:t xml:space="preserve"> S. Deregulation of the mitochondrial apoptotic machinery and development of molecular targeted drugs in acute myeloid leukemia. </w:t>
      </w:r>
      <w:proofErr w:type="spellStart"/>
      <w:r w:rsidRPr="0043083D">
        <w:rPr>
          <w:rFonts w:ascii="Book Antiqua" w:hAnsi="Book Antiqua" w:cs="宋体"/>
          <w:i/>
          <w:iCs/>
          <w:color w:val="000000"/>
          <w:kern w:val="0"/>
          <w:szCs w:val="21"/>
        </w:rPr>
        <w:t>Curr</w:t>
      </w:r>
      <w:proofErr w:type="spellEnd"/>
      <w:r w:rsidRPr="0043083D">
        <w:rPr>
          <w:rFonts w:ascii="Book Antiqua" w:hAnsi="Book Antiqua" w:cs="宋体"/>
          <w:i/>
          <w:iCs/>
          <w:color w:val="000000"/>
          <w:kern w:val="0"/>
          <w:szCs w:val="21"/>
        </w:rPr>
        <w:t xml:space="preserve"> Cancer Drug Targets</w:t>
      </w:r>
      <w:r w:rsidRPr="0043083D">
        <w:rPr>
          <w:rFonts w:ascii="Book Antiqua" w:hAnsi="Book Antiqua" w:cs="宋体"/>
          <w:color w:val="000000"/>
          <w:kern w:val="0"/>
          <w:szCs w:val="21"/>
        </w:rPr>
        <w:t> 2008; </w:t>
      </w:r>
      <w:r w:rsidRPr="0043083D">
        <w:rPr>
          <w:rFonts w:ascii="Book Antiqua" w:hAnsi="Book Antiqua" w:cs="宋体"/>
          <w:b/>
          <w:bCs/>
          <w:color w:val="000000"/>
          <w:kern w:val="0"/>
          <w:szCs w:val="21"/>
        </w:rPr>
        <w:t>8</w:t>
      </w:r>
      <w:r w:rsidRPr="0043083D">
        <w:rPr>
          <w:rFonts w:ascii="Book Antiqua" w:hAnsi="Book Antiqua" w:cs="宋体"/>
          <w:color w:val="000000"/>
          <w:kern w:val="0"/>
          <w:szCs w:val="21"/>
        </w:rPr>
        <w:t>: 207-222 [PMID: 18473734 DOI: 10.2174/156800908784293640]</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17 </w:t>
      </w:r>
      <w:r w:rsidRPr="0043083D">
        <w:rPr>
          <w:rFonts w:ascii="Book Antiqua" w:hAnsi="Book Antiqua" w:cs="宋体"/>
          <w:b/>
          <w:bCs/>
          <w:color w:val="000000"/>
          <w:kern w:val="0"/>
          <w:szCs w:val="21"/>
        </w:rPr>
        <w:t>Xiao XY</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Hao</w:t>
      </w:r>
      <w:proofErr w:type="spellEnd"/>
      <w:r w:rsidRPr="0043083D">
        <w:rPr>
          <w:rFonts w:ascii="Book Antiqua" w:hAnsi="Book Antiqua" w:cs="宋体"/>
          <w:color w:val="000000"/>
          <w:kern w:val="0"/>
          <w:szCs w:val="21"/>
        </w:rPr>
        <w:t xml:space="preserve"> M, Yang XY, Ba Q, Li M, Ni SJ, Wang LS, Du X. </w:t>
      </w:r>
      <w:proofErr w:type="spellStart"/>
      <w:r w:rsidRPr="0043083D">
        <w:rPr>
          <w:rFonts w:ascii="Book Antiqua" w:hAnsi="Book Antiqua" w:cs="宋体"/>
          <w:color w:val="000000"/>
          <w:kern w:val="0"/>
          <w:szCs w:val="21"/>
        </w:rPr>
        <w:t>Licochalcone</w:t>
      </w:r>
      <w:proofErr w:type="spellEnd"/>
      <w:r w:rsidRPr="0043083D">
        <w:rPr>
          <w:rFonts w:ascii="Book Antiqua" w:hAnsi="Book Antiqua" w:cs="宋体"/>
          <w:color w:val="000000"/>
          <w:kern w:val="0"/>
          <w:szCs w:val="21"/>
        </w:rPr>
        <w:t xml:space="preserve"> A inhibits growth of gastric cancer cells by arresting cell cycle progression and inducing apoptosis. </w:t>
      </w:r>
      <w:r w:rsidRPr="0043083D">
        <w:rPr>
          <w:rFonts w:ascii="Book Antiqua" w:hAnsi="Book Antiqua" w:cs="宋体"/>
          <w:i/>
          <w:iCs/>
          <w:color w:val="000000"/>
          <w:kern w:val="0"/>
          <w:szCs w:val="21"/>
        </w:rPr>
        <w:t xml:space="preserve">Cancer </w:t>
      </w:r>
      <w:proofErr w:type="spellStart"/>
      <w:r w:rsidRPr="0043083D">
        <w:rPr>
          <w:rFonts w:ascii="Book Antiqua" w:hAnsi="Book Antiqua" w:cs="宋体"/>
          <w:i/>
          <w:iCs/>
          <w:color w:val="000000"/>
          <w:kern w:val="0"/>
          <w:szCs w:val="21"/>
        </w:rPr>
        <w:t>Lett</w:t>
      </w:r>
      <w:proofErr w:type="spellEnd"/>
      <w:r w:rsidRPr="0043083D">
        <w:rPr>
          <w:rFonts w:ascii="Book Antiqua" w:hAnsi="Book Antiqua" w:cs="宋体"/>
          <w:color w:val="000000"/>
          <w:kern w:val="0"/>
          <w:szCs w:val="21"/>
        </w:rPr>
        <w:t> 2011; </w:t>
      </w:r>
      <w:r w:rsidRPr="0043083D">
        <w:rPr>
          <w:rFonts w:ascii="Book Antiqua" w:hAnsi="Book Antiqua" w:cs="宋体"/>
          <w:b/>
          <w:bCs/>
          <w:color w:val="000000"/>
          <w:kern w:val="0"/>
          <w:szCs w:val="21"/>
        </w:rPr>
        <w:t>302</w:t>
      </w:r>
      <w:r w:rsidRPr="0043083D">
        <w:rPr>
          <w:rFonts w:ascii="Book Antiqua" w:hAnsi="Book Antiqua" w:cs="宋体"/>
          <w:color w:val="000000"/>
          <w:kern w:val="0"/>
          <w:szCs w:val="21"/>
        </w:rPr>
        <w:t>: 69-75 [PMID: 21216524 DOI: 10.1016/j.canlet.2010.12.016]</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18 </w:t>
      </w:r>
      <w:r w:rsidRPr="0043083D">
        <w:rPr>
          <w:rFonts w:ascii="Book Antiqua" w:hAnsi="Book Antiqua" w:cs="宋体"/>
          <w:b/>
          <w:bCs/>
          <w:color w:val="000000"/>
          <w:kern w:val="0"/>
          <w:szCs w:val="21"/>
        </w:rPr>
        <w:t>Avery-</w:t>
      </w:r>
      <w:proofErr w:type="spellStart"/>
      <w:r w:rsidRPr="0043083D">
        <w:rPr>
          <w:rFonts w:ascii="Book Antiqua" w:hAnsi="Book Antiqua" w:cs="宋体"/>
          <w:b/>
          <w:bCs/>
          <w:color w:val="000000"/>
          <w:kern w:val="0"/>
          <w:szCs w:val="21"/>
        </w:rPr>
        <w:t>Kiejda</w:t>
      </w:r>
      <w:proofErr w:type="spellEnd"/>
      <w:r w:rsidRPr="0043083D">
        <w:rPr>
          <w:rFonts w:ascii="Book Antiqua" w:hAnsi="Book Antiqua" w:cs="宋体"/>
          <w:b/>
          <w:bCs/>
          <w:color w:val="000000"/>
          <w:kern w:val="0"/>
          <w:szCs w:val="21"/>
        </w:rPr>
        <w:t xml:space="preserve"> KA</w:t>
      </w:r>
      <w:r w:rsidRPr="0043083D">
        <w:rPr>
          <w:rFonts w:ascii="Book Antiqua" w:hAnsi="Book Antiqua" w:cs="宋体"/>
          <w:color w:val="000000"/>
          <w:kern w:val="0"/>
          <w:szCs w:val="21"/>
        </w:rPr>
        <w:t xml:space="preserve">, Bowden NA, Croft AJ, </w:t>
      </w:r>
      <w:proofErr w:type="spellStart"/>
      <w:r w:rsidRPr="0043083D">
        <w:rPr>
          <w:rFonts w:ascii="Book Antiqua" w:hAnsi="Book Antiqua" w:cs="宋体"/>
          <w:color w:val="000000"/>
          <w:kern w:val="0"/>
          <w:szCs w:val="21"/>
        </w:rPr>
        <w:t>Scurr</w:t>
      </w:r>
      <w:proofErr w:type="spellEnd"/>
      <w:r w:rsidRPr="0043083D">
        <w:rPr>
          <w:rFonts w:ascii="Book Antiqua" w:hAnsi="Book Antiqua" w:cs="宋体"/>
          <w:color w:val="000000"/>
          <w:kern w:val="0"/>
          <w:szCs w:val="21"/>
        </w:rPr>
        <w:t xml:space="preserve"> LL, </w:t>
      </w:r>
      <w:proofErr w:type="spellStart"/>
      <w:r w:rsidRPr="0043083D">
        <w:rPr>
          <w:rFonts w:ascii="Book Antiqua" w:hAnsi="Book Antiqua" w:cs="宋体"/>
          <w:color w:val="000000"/>
          <w:kern w:val="0"/>
          <w:szCs w:val="21"/>
        </w:rPr>
        <w:t>Kairupan</w:t>
      </w:r>
      <w:proofErr w:type="spellEnd"/>
      <w:r w:rsidRPr="0043083D">
        <w:rPr>
          <w:rFonts w:ascii="Book Antiqua" w:hAnsi="Book Antiqua" w:cs="宋体"/>
          <w:color w:val="000000"/>
          <w:kern w:val="0"/>
          <w:szCs w:val="21"/>
        </w:rPr>
        <w:t xml:space="preserve"> CF, Ashton KA, </w:t>
      </w:r>
      <w:proofErr w:type="spellStart"/>
      <w:r w:rsidRPr="0043083D">
        <w:rPr>
          <w:rFonts w:ascii="Book Antiqua" w:hAnsi="Book Antiqua" w:cs="宋体"/>
          <w:color w:val="000000"/>
          <w:kern w:val="0"/>
          <w:szCs w:val="21"/>
        </w:rPr>
        <w:t>Talseth</w:t>
      </w:r>
      <w:proofErr w:type="spellEnd"/>
      <w:r w:rsidRPr="0043083D">
        <w:rPr>
          <w:rFonts w:ascii="Book Antiqua" w:hAnsi="Book Antiqua" w:cs="宋体"/>
          <w:color w:val="000000"/>
          <w:kern w:val="0"/>
          <w:szCs w:val="21"/>
        </w:rPr>
        <w:t xml:space="preserve">-Palmer BA, </w:t>
      </w:r>
      <w:proofErr w:type="spellStart"/>
      <w:r w:rsidRPr="0043083D">
        <w:rPr>
          <w:rFonts w:ascii="Book Antiqua" w:hAnsi="Book Antiqua" w:cs="宋体"/>
          <w:color w:val="000000"/>
          <w:kern w:val="0"/>
          <w:szCs w:val="21"/>
        </w:rPr>
        <w:t>Rizos</w:t>
      </w:r>
      <w:proofErr w:type="spellEnd"/>
      <w:r w:rsidRPr="0043083D">
        <w:rPr>
          <w:rFonts w:ascii="Book Antiqua" w:hAnsi="Book Antiqua" w:cs="宋体"/>
          <w:color w:val="000000"/>
          <w:kern w:val="0"/>
          <w:szCs w:val="21"/>
        </w:rPr>
        <w:t xml:space="preserve"> H, Zhang XD, Scott RJ, Hersey P. P53 in human melanoma fails to regulate target genes associated with apoptosis and the cell cycle and may contribute to proliferation. </w:t>
      </w:r>
      <w:r w:rsidRPr="0043083D">
        <w:rPr>
          <w:rFonts w:ascii="Book Antiqua" w:hAnsi="Book Antiqua" w:cs="宋体"/>
          <w:i/>
          <w:iCs/>
          <w:color w:val="000000"/>
          <w:kern w:val="0"/>
          <w:szCs w:val="21"/>
        </w:rPr>
        <w:t>BMC Cancer</w:t>
      </w:r>
      <w:r w:rsidRPr="0043083D">
        <w:rPr>
          <w:rFonts w:ascii="Book Antiqua" w:hAnsi="Book Antiqua" w:cs="宋体"/>
          <w:color w:val="000000"/>
          <w:kern w:val="0"/>
          <w:szCs w:val="21"/>
        </w:rPr>
        <w:t> 2011; </w:t>
      </w:r>
      <w:r w:rsidRPr="0043083D">
        <w:rPr>
          <w:rFonts w:ascii="Book Antiqua" w:hAnsi="Book Antiqua" w:cs="宋体"/>
          <w:b/>
          <w:bCs/>
          <w:color w:val="000000"/>
          <w:kern w:val="0"/>
          <w:szCs w:val="21"/>
        </w:rPr>
        <w:t>11</w:t>
      </w:r>
      <w:r w:rsidRPr="0043083D">
        <w:rPr>
          <w:rFonts w:ascii="Book Antiqua" w:hAnsi="Book Antiqua" w:cs="宋体"/>
          <w:color w:val="000000"/>
          <w:kern w:val="0"/>
          <w:szCs w:val="21"/>
        </w:rPr>
        <w:t>: 203 [PMID: 21615965 DOI: 10.1186/1471-2407-11-203]</w:t>
      </w:r>
    </w:p>
    <w:p w:rsidR="004230CA" w:rsidRPr="0043083D" w:rsidRDefault="004230CA" w:rsidP="00872096">
      <w:pPr>
        <w:widowControl/>
        <w:adjustRightInd w:val="0"/>
        <w:snapToGrid w:val="0"/>
        <w:spacing w:line="360" w:lineRule="auto"/>
        <w:rPr>
          <w:rFonts w:ascii="Book Antiqua" w:hAnsi="Book Antiqua" w:cs="宋体"/>
          <w:color w:val="000000"/>
          <w:kern w:val="0"/>
          <w:szCs w:val="21"/>
        </w:rPr>
      </w:pPr>
      <w:r w:rsidRPr="0043083D">
        <w:rPr>
          <w:rFonts w:ascii="Book Antiqua" w:hAnsi="Book Antiqua" w:cs="宋体"/>
          <w:color w:val="000000"/>
          <w:kern w:val="0"/>
          <w:szCs w:val="21"/>
        </w:rPr>
        <w:t>19 </w:t>
      </w:r>
      <w:r w:rsidRPr="0043083D">
        <w:rPr>
          <w:rFonts w:ascii="Book Antiqua" w:hAnsi="Book Antiqua" w:cs="宋体"/>
          <w:b/>
          <w:bCs/>
          <w:color w:val="000000"/>
          <w:kern w:val="0"/>
          <w:szCs w:val="21"/>
        </w:rPr>
        <w:t>Zheng T</w:t>
      </w:r>
      <w:r w:rsidRPr="0043083D">
        <w:rPr>
          <w:rFonts w:ascii="Book Antiqua" w:hAnsi="Book Antiqua" w:cs="宋体"/>
          <w:color w:val="000000"/>
          <w:kern w:val="0"/>
          <w:szCs w:val="21"/>
        </w:rPr>
        <w:t xml:space="preserve">, </w:t>
      </w:r>
      <w:proofErr w:type="spellStart"/>
      <w:r w:rsidRPr="0043083D">
        <w:rPr>
          <w:rFonts w:ascii="Book Antiqua" w:hAnsi="Book Antiqua" w:cs="宋体"/>
          <w:color w:val="000000"/>
          <w:kern w:val="0"/>
          <w:szCs w:val="21"/>
        </w:rPr>
        <w:t>Meng</w:t>
      </w:r>
      <w:proofErr w:type="spellEnd"/>
      <w:r w:rsidRPr="0043083D">
        <w:rPr>
          <w:rFonts w:ascii="Book Antiqua" w:hAnsi="Book Antiqua" w:cs="宋体"/>
          <w:color w:val="000000"/>
          <w:kern w:val="0"/>
          <w:szCs w:val="21"/>
        </w:rPr>
        <w:t xml:space="preserve"> X, Wang J, Chen X, Yin D, Liang Y, Song X, Pan S, Jiang H, Liu L. PTEN- and p53-mediated apoptosis and cell cycle arrest by FTY720 in gastric cancer cells and nude mice. </w:t>
      </w:r>
      <w:r w:rsidRPr="0043083D">
        <w:rPr>
          <w:rFonts w:ascii="Book Antiqua" w:hAnsi="Book Antiqua" w:cs="宋体"/>
          <w:i/>
          <w:iCs/>
          <w:color w:val="000000"/>
          <w:kern w:val="0"/>
          <w:szCs w:val="21"/>
        </w:rPr>
        <w:t xml:space="preserve">J Cell </w:t>
      </w:r>
      <w:proofErr w:type="spellStart"/>
      <w:r w:rsidRPr="0043083D">
        <w:rPr>
          <w:rFonts w:ascii="Book Antiqua" w:hAnsi="Book Antiqua" w:cs="宋体"/>
          <w:i/>
          <w:iCs/>
          <w:color w:val="000000"/>
          <w:kern w:val="0"/>
          <w:szCs w:val="21"/>
        </w:rPr>
        <w:t>Biochem</w:t>
      </w:r>
      <w:proofErr w:type="spellEnd"/>
      <w:r w:rsidRPr="0043083D">
        <w:rPr>
          <w:rFonts w:ascii="Book Antiqua" w:hAnsi="Book Antiqua" w:cs="宋体"/>
          <w:color w:val="000000"/>
          <w:kern w:val="0"/>
          <w:szCs w:val="21"/>
        </w:rPr>
        <w:t> 2010; </w:t>
      </w:r>
      <w:r w:rsidRPr="0043083D">
        <w:rPr>
          <w:rFonts w:ascii="Book Antiqua" w:hAnsi="Book Antiqua" w:cs="宋体"/>
          <w:b/>
          <w:bCs/>
          <w:color w:val="000000"/>
          <w:kern w:val="0"/>
          <w:szCs w:val="21"/>
        </w:rPr>
        <w:t>111</w:t>
      </w:r>
      <w:r w:rsidRPr="0043083D">
        <w:rPr>
          <w:rFonts w:ascii="Book Antiqua" w:hAnsi="Book Antiqua" w:cs="宋体"/>
          <w:color w:val="000000"/>
          <w:kern w:val="0"/>
          <w:szCs w:val="21"/>
        </w:rPr>
        <w:t>: 218-228 [PMID: 20506484 DOI: 10.1002/jcb.22691]</w:t>
      </w:r>
    </w:p>
    <w:p w:rsidR="004230CA" w:rsidRPr="0043083D" w:rsidRDefault="004230CA" w:rsidP="00872096">
      <w:pPr>
        <w:adjustRightInd w:val="0"/>
        <w:snapToGrid w:val="0"/>
        <w:spacing w:line="360" w:lineRule="auto"/>
        <w:rPr>
          <w:rFonts w:ascii="Book Antiqua" w:hAnsi="Book Antiqua"/>
          <w:szCs w:val="21"/>
        </w:rPr>
      </w:pPr>
    </w:p>
    <w:p w:rsidR="004230CA" w:rsidRPr="00457CF0" w:rsidRDefault="004230CA" w:rsidP="00872096">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4230CA">
        <w:rPr>
          <w:rFonts w:ascii="Book Antiqua" w:hAnsi="Book Antiqua"/>
          <w:bCs/>
          <w:szCs w:val="21"/>
        </w:rPr>
        <w:t>Berg</w:t>
      </w:r>
      <w:r w:rsidRPr="004230CA">
        <w:rPr>
          <w:rFonts w:ascii="Book Antiqua" w:hAnsi="Book Antiqua" w:hint="eastAsia"/>
          <w:bCs/>
          <w:szCs w:val="21"/>
        </w:rPr>
        <w:t xml:space="preserve"> </w:t>
      </w:r>
      <w:r w:rsidRPr="004230CA">
        <w:rPr>
          <w:rFonts w:ascii="Book Antiqua" w:hAnsi="Book Antiqua" w:hint="eastAsia"/>
          <w:bCs/>
          <w:caps/>
          <w:szCs w:val="21"/>
        </w:rPr>
        <w:t>t</w:t>
      </w:r>
      <w:r>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4230CA" w:rsidRPr="008E267B" w:rsidRDefault="004230CA" w:rsidP="00872096">
      <w:pPr>
        <w:adjustRightInd w:val="0"/>
        <w:snapToGrid w:val="0"/>
        <w:spacing w:line="360" w:lineRule="auto"/>
        <w:rPr>
          <w:rFonts w:ascii="Book Antiqua" w:hAnsi="Book Antiqua"/>
          <w:b/>
          <w:sz w:val="24"/>
        </w:rPr>
      </w:pPr>
    </w:p>
    <w:p w:rsidR="00CC7112" w:rsidRPr="004230CA" w:rsidRDefault="00CC7112" w:rsidP="00872096">
      <w:pPr>
        <w:autoSpaceDE w:val="0"/>
        <w:autoSpaceDN w:val="0"/>
        <w:adjustRightInd w:val="0"/>
        <w:snapToGrid w:val="0"/>
        <w:spacing w:line="360" w:lineRule="auto"/>
        <w:rPr>
          <w:rFonts w:ascii="Book Antiqua" w:hAnsi="Book Antiqua"/>
          <w:b/>
          <w:caps/>
          <w:szCs w:val="24"/>
        </w:rPr>
      </w:pPr>
    </w:p>
    <w:p w:rsidR="008A37DA" w:rsidRPr="008336A2" w:rsidRDefault="008A37DA" w:rsidP="00872096">
      <w:pPr>
        <w:widowControl/>
        <w:adjustRightInd w:val="0"/>
        <w:snapToGrid w:val="0"/>
        <w:spacing w:line="360" w:lineRule="auto"/>
        <w:rPr>
          <w:rFonts w:ascii="Book Antiqua" w:hAnsi="Book Antiqua"/>
          <w:b/>
          <w:sz w:val="24"/>
          <w:szCs w:val="24"/>
        </w:rPr>
      </w:pPr>
      <w:r w:rsidRPr="008336A2">
        <w:rPr>
          <w:rFonts w:ascii="Book Antiqua" w:hAnsi="Book Antiqua"/>
          <w:b/>
          <w:sz w:val="24"/>
          <w:szCs w:val="24"/>
        </w:rPr>
        <w:br w:type="page"/>
      </w:r>
    </w:p>
    <w:p w:rsidR="004230CA" w:rsidRDefault="004230CA" w:rsidP="00872096">
      <w:pPr>
        <w:widowControl/>
        <w:adjustRightInd w:val="0"/>
        <w:snapToGrid w:val="0"/>
        <w:spacing w:line="360" w:lineRule="auto"/>
        <w:rPr>
          <w:rFonts w:ascii="Book Antiqua" w:hAnsi="Book Antiqua"/>
          <w:b/>
          <w:bCs/>
          <w:kern w:val="0"/>
          <w:sz w:val="24"/>
          <w:szCs w:val="24"/>
        </w:rPr>
      </w:pPr>
      <w:r w:rsidRPr="004230CA">
        <w:rPr>
          <w:rFonts w:ascii="Book Antiqua" w:hAnsi="Book Antiqua"/>
          <w:b/>
          <w:bCs/>
          <w:noProof/>
          <w:kern w:val="0"/>
          <w:sz w:val="24"/>
          <w:szCs w:val="24"/>
        </w:rPr>
        <w:lastRenderedPageBreak/>
        <w:drawing>
          <wp:inline distT="0" distB="0" distL="0" distR="0" wp14:anchorId="01005BE9" wp14:editId="05D2B717">
            <wp:extent cx="1571065" cy="926592"/>
            <wp:effectExtent l="0" t="0" r="0" b="6985"/>
            <wp:docPr id="4098" name="Picture 2" descr="E:\before2012\Institute of nutritional science, Chinese Academy of Science\new screening\AGS 45 28\投稿图\AG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before2012\Institute of nutritional science, Chinese Academy of Science\new screening\AGS 45 28\投稿图\AGS.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65" cy="926533"/>
                    </a:xfrm>
                    <a:prstGeom prst="rect">
                      <a:avLst/>
                    </a:prstGeom>
                    <a:noFill/>
                    <a:extLst/>
                  </pic:spPr>
                </pic:pic>
              </a:graphicData>
            </a:graphic>
          </wp:inline>
        </w:drawing>
      </w:r>
      <w:r>
        <w:rPr>
          <w:rFonts w:ascii="Book Antiqua" w:hAnsi="Book Antiqua" w:hint="eastAsia"/>
          <w:b/>
          <w:bCs/>
          <w:kern w:val="0"/>
          <w:sz w:val="24"/>
          <w:szCs w:val="24"/>
        </w:rPr>
        <w:t xml:space="preserve">  </w:t>
      </w:r>
      <w:r w:rsidRPr="004230CA">
        <w:rPr>
          <w:rFonts w:ascii="Book Antiqua" w:hAnsi="Book Antiqua"/>
          <w:b/>
          <w:bCs/>
          <w:noProof/>
          <w:kern w:val="0"/>
          <w:sz w:val="24"/>
          <w:szCs w:val="24"/>
        </w:rPr>
        <w:drawing>
          <wp:inline distT="0" distB="0" distL="0" distR="0" wp14:anchorId="7FC69EBB" wp14:editId="01C46C2D">
            <wp:extent cx="1578864" cy="952580"/>
            <wp:effectExtent l="0" t="0" r="2540" b="0"/>
            <wp:docPr id="4103" name="Picture 7" descr="E:\before2012\Institute of nutritional science, Chinese Academy of Science\new screening\AGS 45 28\投稿图\MKN-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descr="E:\before2012\Institute of nutritional science, Chinese Academy of Science\new screening\AGS 45 28\投稿图\MKN-28.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52" cy="952452"/>
                    </a:xfrm>
                    <a:prstGeom prst="rect">
                      <a:avLst/>
                    </a:prstGeom>
                    <a:noFill/>
                    <a:extLst/>
                  </pic:spPr>
                </pic:pic>
              </a:graphicData>
            </a:graphic>
          </wp:inline>
        </w:drawing>
      </w:r>
      <w:r>
        <w:rPr>
          <w:rFonts w:ascii="Book Antiqua" w:hAnsi="Book Antiqua" w:hint="eastAsia"/>
          <w:b/>
          <w:bCs/>
          <w:kern w:val="0"/>
          <w:sz w:val="24"/>
          <w:szCs w:val="24"/>
        </w:rPr>
        <w:t xml:space="preserve">  </w:t>
      </w:r>
      <w:r w:rsidRPr="004230CA">
        <w:rPr>
          <w:rFonts w:ascii="Book Antiqua" w:hAnsi="Book Antiqua"/>
          <w:b/>
          <w:bCs/>
          <w:noProof/>
          <w:kern w:val="0"/>
          <w:sz w:val="24"/>
          <w:szCs w:val="24"/>
        </w:rPr>
        <w:drawing>
          <wp:inline distT="0" distB="0" distL="0" distR="0" wp14:anchorId="6776BC5B" wp14:editId="5124F03D">
            <wp:extent cx="1554480" cy="949645"/>
            <wp:effectExtent l="0" t="0" r="7620" b="3175"/>
            <wp:docPr id="4102" name="Picture 6" descr="E:\before2012\Institute of nutritional science, Chinese Academy of Science\new screening\AGS 45 28\投稿图\MKN-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E:\before2012\Institute of nutritional science, Chinese Academy of Science\new screening\AGS 45 28\投稿图\MKN-4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7944" cy="951761"/>
                    </a:xfrm>
                    <a:prstGeom prst="rect">
                      <a:avLst/>
                    </a:prstGeom>
                    <a:noFill/>
                    <a:extLst/>
                  </pic:spPr>
                </pic:pic>
              </a:graphicData>
            </a:graphic>
          </wp:inline>
        </w:drawing>
      </w:r>
    </w:p>
    <w:p w:rsidR="004230CA" w:rsidRDefault="004230CA" w:rsidP="00872096">
      <w:pPr>
        <w:widowControl/>
        <w:adjustRightInd w:val="0"/>
        <w:snapToGrid w:val="0"/>
        <w:spacing w:line="360" w:lineRule="auto"/>
        <w:rPr>
          <w:rFonts w:ascii="Book Antiqua" w:hAnsi="Book Antiqua"/>
          <w:b/>
          <w:bCs/>
          <w:kern w:val="0"/>
          <w:sz w:val="24"/>
          <w:szCs w:val="24"/>
        </w:rPr>
      </w:pPr>
      <w:r>
        <w:rPr>
          <w:rFonts w:ascii="Book Antiqua" w:hAnsi="Book Antiqua" w:hint="eastAsia"/>
          <w:b/>
          <w:bCs/>
          <w:kern w:val="0"/>
          <w:sz w:val="24"/>
          <w:szCs w:val="24"/>
        </w:rPr>
        <w:t>A                     B                      C</w:t>
      </w:r>
    </w:p>
    <w:p w:rsidR="008A37DA" w:rsidRDefault="004230CA" w:rsidP="00872096">
      <w:pPr>
        <w:widowControl/>
        <w:adjustRightInd w:val="0"/>
        <w:snapToGrid w:val="0"/>
        <w:spacing w:line="360" w:lineRule="auto"/>
        <w:rPr>
          <w:rFonts w:ascii="Book Antiqua" w:hAnsi="Book Antiqua"/>
          <w:sz w:val="24"/>
          <w:szCs w:val="24"/>
        </w:rPr>
      </w:pPr>
      <w:proofErr w:type="gramStart"/>
      <w:r w:rsidRPr="004230CA">
        <w:rPr>
          <w:rFonts w:ascii="Book Antiqua" w:hAnsi="Book Antiqua"/>
          <w:b/>
          <w:bCs/>
          <w:kern w:val="0"/>
          <w:sz w:val="24"/>
          <w:szCs w:val="24"/>
        </w:rPr>
        <w:t>Figure 1</w:t>
      </w:r>
      <w:r>
        <w:rPr>
          <w:rFonts w:ascii="Book Antiqua" w:hAnsi="Book Antiqua" w:hint="eastAsia"/>
          <w:b/>
          <w:bCs/>
          <w:kern w:val="0"/>
          <w:sz w:val="24"/>
          <w:szCs w:val="24"/>
        </w:rPr>
        <w:t xml:space="preserve"> </w:t>
      </w:r>
      <w:proofErr w:type="spellStart"/>
      <w:r w:rsidR="008A37DA" w:rsidRPr="004230CA">
        <w:rPr>
          <w:rFonts w:ascii="Book Antiqua" w:hAnsi="Book Antiqua"/>
          <w:b/>
          <w:sz w:val="24"/>
          <w:szCs w:val="24"/>
        </w:rPr>
        <w:t>Cytotoxicities</w:t>
      </w:r>
      <w:proofErr w:type="spellEnd"/>
      <w:r w:rsidR="008A37DA" w:rsidRPr="004230CA">
        <w:rPr>
          <w:rFonts w:ascii="Book Antiqua" w:hAnsi="Book Antiqua"/>
          <w:b/>
          <w:sz w:val="24"/>
          <w:szCs w:val="24"/>
        </w:rPr>
        <w:t xml:space="preserve"> </w:t>
      </w:r>
      <w:r w:rsidR="008A37DA" w:rsidRPr="004230CA">
        <w:rPr>
          <w:rFonts w:ascii="Book Antiqua" w:hAnsi="Book Antiqua"/>
          <w:b/>
          <w:bCs/>
          <w:sz w:val="24"/>
          <w:szCs w:val="24"/>
        </w:rPr>
        <w:t xml:space="preserve">of </w:t>
      </w:r>
      <w:proofErr w:type="spellStart"/>
      <w:r w:rsidR="008A37DA" w:rsidRPr="004230CA">
        <w:rPr>
          <w:rFonts w:ascii="Book Antiqua" w:hAnsi="Book Antiqua"/>
          <w:b/>
          <w:kern w:val="0"/>
          <w:sz w:val="24"/>
          <w:szCs w:val="24"/>
        </w:rPr>
        <w:t>lobaplatin</w:t>
      </w:r>
      <w:proofErr w:type="spellEnd"/>
      <w:r w:rsidR="008A37DA" w:rsidRPr="004230CA">
        <w:rPr>
          <w:rFonts w:ascii="Book Antiqua" w:hAnsi="Book Antiqua"/>
          <w:b/>
          <w:bCs/>
          <w:kern w:val="0"/>
          <w:sz w:val="24"/>
          <w:szCs w:val="24"/>
        </w:rPr>
        <w:t xml:space="preserve"> in human gastric cancer cell lines</w:t>
      </w:r>
      <w:r w:rsidR="008A37DA" w:rsidRPr="004230CA">
        <w:rPr>
          <w:rFonts w:ascii="Book Antiqua" w:hAnsi="Book Antiqua"/>
          <w:b/>
          <w:bCs/>
          <w:sz w:val="24"/>
          <w:szCs w:val="24"/>
        </w:rPr>
        <w:t>.</w:t>
      </w:r>
      <w:proofErr w:type="gramEnd"/>
      <w:r w:rsidR="008A37DA" w:rsidRPr="004230CA">
        <w:rPr>
          <w:rFonts w:ascii="Book Antiqua" w:hAnsi="Book Antiqua"/>
          <w:bCs/>
          <w:sz w:val="24"/>
          <w:szCs w:val="24"/>
        </w:rPr>
        <w:t xml:space="preserve"> </w:t>
      </w:r>
      <w:r w:rsidR="008A37DA" w:rsidRPr="004230CA">
        <w:rPr>
          <w:rFonts w:ascii="Book Antiqua" w:hAnsi="Book Antiqua"/>
          <w:sz w:val="24"/>
          <w:szCs w:val="24"/>
        </w:rPr>
        <w:t xml:space="preserve">Cells were exposed to various concentrations of the compound (0, 1, 5, 10 and 25 </w:t>
      </w:r>
      <w:proofErr w:type="spellStart"/>
      <w:r w:rsidR="008A37DA" w:rsidRPr="004230CA">
        <w:rPr>
          <w:rFonts w:ascii="Book Antiqua" w:hAnsi="Book Antiqua"/>
          <w:sz w:val="24"/>
          <w:szCs w:val="24"/>
        </w:rPr>
        <w:t>μg</w:t>
      </w:r>
      <w:proofErr w:type="spellEnd"/>
      <w:r w:rsidR="008A37DA" w:rsidRPr="004230CA">
        <w:rPr>
          <w:rFonts w:ascii="Book Antiqua" w:hAnsi="Book Antiqua"/>
          <w:sz w:val="24"/>
          <w:szCs w:val="24"/>
        </w:rPr>
        <w:t>/m</w:t>
      </w:r>
      <w:r w:rsidR="008A37DA" w:rsidRPr="004230CA">
        <w:rPr>
          <w:rFonts w:ascii="Book Antiqua" w:hAnsi="Book Antiqua"/>
          <w:caps/>
          <w:sz w:val="24"/>
          <w:szCs w:val="24"/>
        </w:rPr>
        <w:t>l</w:t>
      </w:r>
      <w:r w:rsidR="008A37DA" w:rsidRPr="004230CA">
        <w:rPr>
          <w:rFonts w:ascii="Book Antiqua" w:hAnsi="Book Antiqua"/>
          <w:sz w:val="24"/>
          <w:szCs w:val="24"/>
        </w:rPr>
        <w:t>) for 24 h, 48 h, and 72 h followed by analysis by CCK-8 assay.</w:t>
      </w:r>
      <w:r w:rsidR="008A37DA" w:rsidRPr="004230CA">
        <w:rPr>
          <w:rFonts w:ascii="Book Antiqua" w:hAnsi="Book Antiqua"/>
          <w:b/>
          <w:sz w:val="24"/>
          <w:szCs w:val="24"/>
        </w:rPr>
        <w:t xml:space="preserve"> </w:t>
      </w:r>
      <w:r w:rsidR="008A37DA" w:rsidRPr="008336A2">
        <w:rPr>
          <w:rFonts w:ascii="Book Antiqua" w:hAnsi="Book Antiqua"/>
          <w:sz w:val="24"/>
          <w:szCs w:val="24"/>
        </w:rPr>
        <w:t>A: AGS; B: MKN-28; C:</w:t>
      </w:r>
      <w:r w:rsidR="008A37DA">
        <w:rPr>
          <w:rFonts w:ascii="Book Antiqua" w:hAnsi="Book Antiqua" w:hint="eastAsia"/>
          <w:sz w:val="24"/>
          <w:szCs w:val="24"/>
        </w:rPr>
        <w:t xml:space="preserve"> </w:t>
      </w:r>
      <w:r w:rsidR="008A37DA" w:rsidRPr="008336A2">
        <w:rPr>
          <w:rFonts w:ascii="Book Antiqua" w:hAnsi="Book Antiqua"/>
          <w:sz w:val="24"/>
          <w:szCs w:val="24"/>
        </w:rPr>
        <w:t>MKN-45. All of the assays were performed in triplicate.</w:t>
      </w:r>
    </w:p>
    <w:p w:rsidR="004230CA" w:rsidRDefault="004230CA" w:rsidP="00872096">
      <w:pPr>
        <w:widowControl/>
        <w:adjustRightInd w:val="0"/>
        <w:snapToGrid w:val="0"/>
        <w:spacing w:line="360" w:lineRule="auto"/>
        <w:rPr>
          <w:rFonts w:ascii="Book Antiqua" w:hAnsi="Book Antiqua"/>
          <w:sz w:val="24"/>
          <w:szCs w:val="24"/>
        </w:rPr>
      </w:pPr>
    </w:p>
    <w:p w:rsidR="008633FD" w:rsidRDefault="008633FD" w:rsidP="00872096">
      <w:pPr>
        <w:widowControl/>
        <w:adjustRightInd w:val="0"/>
        <w:snapToGrid w:val="0"/>
        <w:spacing w:line="360" w:lineRule="auto"/>
        <w:rPr>
          <w:rFonts w:ascii="Book Antiqua" w:hAnsi="Book Antiqua"/>
          <w:sz w:val="24"/>
          <w:szCs w:val="24"/>
        </w:rPr>
      </w:pPr>
      <w:r w:rsidRPr="008633FD">
        <w:rPr>
          <w:rFonts w:ascii="Book Antiqua" w:hAnsi="Book Antiqua"/>
          <w:noProof/>
          <w:sz w:val="24"/>
          <w:szCs w:val="24"/>
        </w:rPr>
        <w:drawing>
          <wp:inline distT="0" distB="0" distL="0" distR="0" wp14:anchorId="11212456" wp14:editId="3F7BB85B">
            <wp:extent cx="1164336" cy="1164336"/>
            <wp:effectExtent l="0" t="0" r="0" b="0"/>
            <wp:docPr id="1026" name="Picture 2" descr="E:\before2012\Institute of nutritional science, Chinese Academy of Science\new screening\AGS 45 28\投稿图\MKN-28 FA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before2012\Institute of nutritional science, Chinese Academy of Science\new screening\AGS 45 28\投稿图\MKN-28 FACS.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573" cy="1164573"/>
                    </a:xfrm>
                    <a:prstGeom prst="rect">
                      <a:avLst/>
                    </a:prstGeom>
                    <a:noFill/>
                    <a:extLst/>
                  </pic:spPr>
                </pic:pic>
              </a:graphicData>
            </a:graphic>
          </wp:inline>
        </w:drawing>
      </w:r>
      <w:r>
        <w:rPr>
          <w:rFonts w:ascii="Book Antiqua" w:hAnsi="Book Antiqua" w:hint="eastAsia"/>
          <w:sz w:val="24"/>
          <w:szCs w:val="24"/>
        </w:rPr>
        <w:t xml:space="preserve">  </w:t>
      </w:r>
      <w:r w:rsidR="004E1A86">
        <w:rPr>
          <w:noProof/>
        </w:rPr>
        <w:drawing>
          <wp:inline distT="0" distB="0" distL="0" distR="0" wp14:anchorId="085C4EFB" wp14:editId="584EB771">
            <wp:extent cx="1170432" cy="11643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1575" cy="1165473"/>
                    </a:xfrm>
                    <a:prstGeom prst="rect">
                      <a:avLst/>
                    </a:prstGeom>
                  </pic:spPr>
                </pic:pic>
              </a:graphicData>
            </a:graphic>
          </wp:inline>
        </w:drawing>
      </w:r>
      <w:r w:rsidR="004E1A86">
        <w:rPr>
          <w:rFonts w:ascii="Book Antiqua" w:hAnsi="Book Antiqua" w:hint="eastAsia"/>
          <w:sz w:val="24"/>
          <w:szCs w:val="24"/>
        </w:rPr>
        <w:t xml:space="preserve"> </w:t>
      </w:r>
      <w:r w:rsidR="004E1A86">
        <w:rPr>
          <w:noProof/>
        </w:rPr>
        <w:drawing>
          <wp:inline distT="0" distB="0" distL="0" distR="0" wp14:anchorId="5EE05619" wp14:editId="5F53D412">
            <wp:extent cx="1098437" cy="1146048"/>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01706" cy="1149459"/>
                    </a:xfrm>
                    <a:prstGeom prst="rect">
                      <a:avLst/>
                    </a:prstGeom>
                  </pic:spPr>
                </pic:pic>
              </a:graphicData>
            </a:graphic>
          </wp:inline>
        </w:drawing>
      </w:r>
      <w:r w:rsidR="004E1A86">
        <w:rPr>
          <w:rFonts w:ascii="Book Antiqua" w:hAnsi="Book Antiqua" w:hint="eastAsia"/>
          <w:sz w:val="24"/>
          <w:szCs w:val="24"/>
        </w:rPr>
        <w:t xml:space="preserve">  </w:t>
      </w:r>
      <w:r w:rsidR="004E1A86">
        <w:rPr>
          <w:noProof/>
        </w:rPr>
        <w:drawing>
          <wp:inline distT="0" distB="0" distL="0" distR="0" wp14:anchorId="2DFBB252" wp14:editId="2BF4D054">
            <wp:extent cx="1267968" cy="1132342"/>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72449" cy="1136344"/>
                    </a:xfrm>
                    <a:prstGeom prst="rect">
                      <a:avLst/>
                    </a:prstGeom>
                  </pic:spPr>
                </pic:pic>
              </a:graphicData>
            </a:graphic>
          </wp:inline>
        </w:drawing>
      </w:r>
    </w:p>
    <w:p w:rsidR="004E1A86" w:rsidRDefault="004E1A86" w:rsidP="00872096">
      <w:pPr>
        <w:widowControl/>
        <w:adjustRightInd w:val="0"/>
        <w:snapToGrid w:val="0"/>
        <w:spacing w:line="360" w:lineRule="auto"/>
        <w:rPr>
          <w:rFonts w:ascii="Book Antiqua" w:hAnsi="Book Antiqua"/>
          <w:sz w:val="24"/>
          <w:szCs w:val="24"/>
        </w:rPr>
      </w:pPr>
      <w:r>
        <w:rPr>
          <w:rFonts w:ascii="Book Antiqua" w:hAnsi="Book Antiqua" w:hint="eastAsia"/>
          <w:sz w:val="24"/>
          <w:szCs w:val="24"/>
        </w:rPr>
        <w:t>A                                B</w:t>
      </w:r>
    </w:p>
    <w:p w:rsidR="004E1A86" w:rsidRDefault="004E1A86" w:rsidP="00872096">
      <w:pPr>
        <w:widowControl/>
        <w:adjustRightInd w:val="0"/>
        <w:snapToGrid w:val="0"/>
        <w:spacing w:line="360" w:lineRule="auto"/>
        <w:rPr>
          <w:rFonts w:ascii="Book Antiqua" w:hAnsi="Book Antiqua"/>
          <w:sz w:val="24"/>
          <w:szCs w:val="24"/>
        </w:rPr>
      </w:pPr>
      <w:r>
        <w:rPr>
          <w:noProof/>
        </w:rPr>
        <w:drawing>
          <wp:inline distT="0" distB="0" distL="0" distR="0" wp14:anchorId="69E8E681" wp14:editId="26DFC15A">
            <wp:extent cx="1121664" cy="1085177"/>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2909" b="4000"/>
                    <a:stretch/>
                  </pic:blipFill>
                  <pic:spPr bwMode="auto">
                    <a:xfrm>
                      <a:off x="0" y="0"/>
                      <a:ext cx="1123735" cy="1087180"/>
                    </a:xfrm>
                    <a:prstGeom prst="rect">
                      <a:avLst/>
                    </a:prstGeom>
                    <a:ln>
                      <a:noFill/>
                    </a:ln>
                    <a:extLst>
                      <a:ext uri="{53640926-AAD7-44D8-BBD7-CCE9431645EC}">
                        <a14:shadowObscured xmlns:a14="http://schemas.microsoft.com/office/drawing/2010/main"/>
                      </a:ext>
                    </a:extLst>
                  </pic:spPr>
                </pic:pic>
              </a:graphicData>
            </a:graphic>
          </wp:inline>
        </w:drawing>
      </w:r>
      <w:r w:rsidR="00A54C3A">
        <w:rPr>
          <w:rFonts w:ascii="Book Antiqua" w:hAnsi="Book Antiqua" w:hint="eastAsia"/>
          <w:sz w:val="24"/>
          <w:szCs w:val="24"/>
        </w:rPr>
        <w:t xml:space="preserve">  </w:t>
      </w:r>
      <w:r w:rsidR="00A54C3A">
        <w:rPr>
          <w:noProof/>
        </w:rPr>
        <w:drawing>
          <wp:inline distT="0" distB="0" distL="0" distR="0" wp14:anchorId="71094F0B" wp14:editId="0D2A3F6D">
            <wp:extent cx="1207008" cy="1085088"/>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7148" cy="1085214"/>
                    </a:xfrm>
                    <a:prstGeom prst="rect">
                      <a:avLst/>
                    </a:prstGeom>
                  </pic:spPr>
                </pic:pic>
              </a:graphicData>
            </a:graphic>
          </wp:inline>
        </w:drawing>
      </w:r>
    </w:p>
    <w:p w:rsidR="00A54C3A" w:rsidRPr="008336A2" w:rsidRDefault="00A54C3A" w:rsidP="00872096">
      <w:pPr>
        <w:widowControl/>
        <w:adjustRightInd w:val="0"/>
        <w:snapToGrid w:val="0"/>
        <w:spacing w:line="360" w:lineRule="auto"/>
        <w:rPr>
          <w:rFonts w:ascii="Book Antiqua" w:hAnsi="Book Antiqua"/>
          <w:sz w:val="24"/>
          <w:szCs w:val="24"/>
        </w:rPr>
      </w:pPr>
      <w:r>
        <w:rPr>
          <w:rFonts w:ascii="Book Antiqua" w:hAnsi="Book Antiqua" w:hint="eastAsia"/>
          <w:sz w:val="24"/>
          <w:szCs w:val="24"/>
        </w:rPr>
        <w:t>C</w:t>
      </w:r>
    </w:p>
    <w:p w:rsidR="008A37DA" w:rsidRDefault="008633FD" w:rsidP="00872096">
      <w:pPr>
        <w:widowControl/>
        <w:adjustRightInd w:val="0"/>
        <w:snapToGrid w:val="0"/>
        <w:spacing w:line="360" w:lineRule="auto"/>
        <w:rPr>
          <w:rFonts w:ascii="Book Antiqua" w:eastAsia="AdvT156" w:hAnsi="Book Antiqua"/>
          <w:sz w:val="24"/>
          <w:szCs w:val="24"/>
        </w:rPr>
      </w:pPr>
      <w:r>
        <w:rPr>
          <w:rFonts w:ascii="Book Antiqua" w:hAnsi="Book Antiqua"/>
          <w:b/>
          <w:bCs/>
          <w:kern w:val="0"/>
          <w:sz w:val="24"/>
          <w:szCs w:val="24"/>
        </w:rPr>
        <w:t>Figure 2</w:t>
      </w:r>
      <w:r w:rsidR="008A37DA" w:rsidRPr="008336A2">
        <w:rPr>
          <w:rFonts w:ascii="Book Antiqua" w:hAnsi="Book Antiqua"/>
          <w:kern w:val="0"/>
          <w:sz w:val="24"/>
          <w:szCs w:val="24"/>
        </w:rPr>
        <w:t xml:space="preserve"> </w:t>
      </w:r>
      <w:r w:rsidR="008A37DA" w:rsidRPr="008633FD">
        <w:rPr>
          <w:rFonts w:ascii="Book Antiqua" w:eastAsia="AdvT158" w:hAnsi="Book Antiqua"/>
          <w:b/>
          <w:caps/>
          <w:sz w:val="24"/>
          <w:szCs w:val="24"/>
        </w:rPr>
        <w:t>I</w:t>
      </w:r>
      <w:r w:rsidR="008A37DA" w:rsidRPr="008633FD">
        <w:rPr>
          <w:rFonts w:ascii="Book Antiqua" w:eastAsia="AdvT158" w:hAnsi="Book Antiqua"/>
          <w:b/>
          <w:sz w:val="24"/>
          <w:szCs w:val="24"/>
        </w:rPr>
        <w:t>nduction of apoptosis in human gastric cancer cells</w:t>
      </w:r>
      <w:r w:rsidR="008A37DA" w:rsidRPr="008633FD">
        <w:rPr>
          <w:rFonts w:ascii="Book Antiqua" w:eastAsia="AdvT158" w:hAnsi="Book Antiqua" w:hint="eastAsia"/>
          <w:b/>
          <w:sz w:val="24"/>
          <w:szCs w:val="24"/>
        </w:rPr>
        <w:t xml:space="preserve"> </w:t>
      </w:r>
      <w:r w:rsidR="008A37DA" w:rsidRPr="008633FD">
        <w:rPr>
          <w:rFonts w:ascii="Book Antiqua" w:eastAsia="AdvT158" w:hAnsi="Book Antiqua"/>
          <w:b/>
          <w:sz w:val="24"/>
          <w:szCs w:val="24"/>
        </w:rPr>
        <w:t xml:space="preserve">by </w:t>
      </w:r>
      <w:proofErr w:type="spellStart"/>
      <w:r w:rsidR="008A37DA" w:rsidRPr="008633FD">
        <w:rPr>
          <w:rFonts w:ascii="Book Antiqua" w:hAnsi="Book Antiqua"/>
          <w:b/>
          <w:kern w:val="0"/>
          <w:sz w:val="24"/>
          <w:szCs w:val="24"/>
        </w:rPr>
        <w:t>lobaplatin</w:t>
      </w:r>
      <w:proofErr w:type="spellEnd"/>
      <w:r w:rsidR="008A37DA" w:rsidRPr="008633FD">
        <w:rPr>
          <w:rFonts w:ascii="Book Antiqua" w:eastAsia="AdvT158" w:hAnsi="Book Antiqua"/>
          <w:b/>
          <w:sz w:val="24"/>
          <w:szCs w:val="24"/>
        </w:rPr>
        <w:t xml:space="preserve"> treatment using the </w:t>
      </w:r>
      <w:proofErr w:type="spellStart"/>
      <w:r w:rsidR="008A37DA" w:rsidRPr="008633FD">
        <w:rPr>
          <w:rFonts w:ascii="Book Antiqua" w:hAnsi="Book Antiqua"/>
          <w:b/>
          <w:kern w:val="0"/>
          <w:sz w:val="24"/>
          <w:szCs w:val="24"/>
        </w:rPr>
        <w:t>Annexin</w:t>
      </w:r>
      <w:proofErr w:type="spellEnd"/>
      <w:r w:rsidR="008A37DA" w:rsidRPr="008633FD">
        <w:rPr>
          <w:rFonts w:ascii="Book Antiqua" w:hAnsi="Book Antiqua"/>
          <w:b/>
          <w:kern w:val="0"/>
          <w:sz w:val="24"/>
          <w:szCs w:val="24"/>
        </w:rPr>
        <w:t xml:space="preserve"> V-FITC Apoptosis Detection Kit</w:t>
      </w:r>
      <w:r w:rsidR="008A37DA" w:rsidRPr="008633FD">
        <w:rPr>
          <w:rFonts w:ascii="Book Antiqua" w:eastAsia="AdvT156" w:hAnsi="Book Antiqua"/>
          <w:b/>
          <w:sz w:val="24"/>
          <w:szCs w:val="24"/>
        </w:rPr>
        <w:t>.</w:t>
      </w:r>
      <w:r w:rsidR="008A37DA" w:rsidRPr="008336A2">
        <w:rPr>
          <w:rFonts w:ascii="Book Antiqua" w:eastAsia="AdvT156" w:hAnsi="Book Antiqua"/>
          <w:sz w:val="24"/>
          <w:szCs w:val="24"/>
        </w:rPr>
        <w:t xml:space="preserve"> MKN-28</w:t>
      </w:r>
      <w:r>
        <w:rPr>
          <w:rFonts w:ascii="Book Antiqua" w:eastAsia="AdvT156" w:hAnsi="Book Antiqua" w:hint="eastAsia"/>
          <w:sz w:val="24"/>
          <w:szCs w:val="24"/>
        </w:rPr>
        <w:t xml:space="preserve"> </w:t>
      </w:r>
      <w:r w:rsidR="008A37DA" w:rsidRPr="008336A2">
        <w:rPr>
          <w:rFonts w:ascii="Book Antiqua" w:eastAsia="AdvT158" w:hAnsi="Book Antiqua"/>
          <w:sz w:val="24"/>
          <w:szCs w:val="24"/>
        </w:rPr>
        <w:t xml:space="preserve">(A), </w:t>
      </w:r>
      <w:r w:rsidR="008A37DA" w:rsidRPr="008336A2">
        <w:rPr>
          <w:rFonts w:ascii="Book Antiqua" w:eastAsia="AdvT156" w:hAnsi="Book Antiqua"/>
          <w:sz w:val="24"/>
          <w:szCs w:val="24"/>
        </w:rPr>
        <w:t>AGS</w:t>
      </w:r>
      <w:r>
        <w:rPr>
          <w:rFonts w:ascii="Book Antiqua" w:eastAsia="AdvT156" w:hAnsi="Book Antiqua" w:hint="eastAsia"/>
          <w:sz w:val="24"/>
          <w:szCs w:val="24"/>
        </w:rPr>
        <w:t xml:space="preserve"> </w:t>
      </w:r>
      <w:r w:rsidR="008A37DA" w:rsidRPr="008336A2">
        <w:rPr>
          <w:rFonts w:ascii="Book Antiqua" w:eastAsia="AdvT158" w:hAnsi="Book Antiqua"/>
          <w:sz w:val="24"/>
          <w:szCs w:val="24"/>
        </w:rPr>
        <w:t>(B)</w:t>
      </w:r>
      <w:r w:rsidR="008A37DA" w:rsidRPr="008336A2">
        <w:rPr>
          <w:rFonts w:ascii="Book Antiqua" w:eastAsia="AdvT156" w:hAnsi="Book Antiqua"/>
          <w:sz w:val="24"/>
          <w:szCs w:val="24"/>
        </w:rPr>
        <w:t>, and MKN-45</w:t>
      </w:r>
      <w:r w:rsidR="008A37DA" w:rsidRPr="008336A2">
        <w:rPr>
          <w:rFonts w:ascii="Book Antiqua" w:eastAsia="AdvT158" w:hAnsi="Book Antiqua"/>
          <w:sz w:val="24"/>
          <w:szCs w:val="24"/>
        </w:rPr>
        <w:t xml:space="preserve"> (C) </w:t>
      </w:r>
      <w:r w:rsidR="008A37DA" w:rsidRPr="008336A2">
        <w:rPr>
          <w:rFonts w:ascii="Book Antiqua" w:eastAsia="AdvT156" w:hAnsi="Book Antiqua"/>
          <w:sz w:val="24"/>
          <w:szCs w:val="24"/>
        </w:rPr>
        <w:t>cells were exposed to various concentrations of</w:t>
      </w:r>
      <w:r w:rsidR="008A37DA" w:rsidRPr="008336A2">
        <w:rPr>
          <w:rFonts w:ascii="Book Antiqua" w:hAnsi="Book Antiqua"/>
          <w:kern w:val="0"/>
          <w:sz w:val="24"/>
          <w:szCs w:val="24"/>
        </w:rPr>
        <w:t xml:space="preserve"> </w:t>
      </w:r>
      <w:proofErr w:type="spellStart"/>
      <w:r w:rsidR="008A37DA" w:rsidRPr="008336A2">
        <w:rPr>
          <w:rFonts w:ascii="Book Antiqua" w:hAnsi="Book Antiqua"/>
          <w:kern w:val="0"/>
          <w:sz w:val="24"/>
          <w:szCs w:val="24"/>
        </w:rPr>
        <w:t>lobaplatin</w:t>
      </w:r>
      <w:proofErr w:type="spellEnd"/>
      <w:r w:rsidR="008A37DA" w:rsidRPr="008336A2">
        <w:rPr>
          <w:rFonts w:ascii="Book Antiqua" w:eastAsia="AdvT156" w:hAnsi="Book Antiqua"/>
          <w:sz w:val="24"/>
          <w:szCs w:val="24"/>
        </w:rPr>
        <w:t xml:space="preserve"> (0, 1, 5 and 10 </w:t>
      </w:r>
      <w:proofErr w:type="spellStart"/>
      <w:r w:rsidR="008A37DA" w:rsidRPr="008336A2">
        <w:rPr>
          <w:rFonts w:ascii="Book Antiqua" w:eastAsia="AdvTT432ab7ab" w:hAnsi="Book Antiqua"/>
          <w:sz w:val="24"/>
          <w:szCs w:val="24"/>
        </w:rPr>
        <w:t>μg</w:t>
      </w:r>
      <w:proofErr w:type="spellEnd"/>
      <w:r w:rsidR="008A37DA" w:rsidRPr="008336A2">
        <w:rPr>
          <w:rFonts w:ascii="Book Antiqua" w:eastAsia="AdvTT432ab7ab" w:hAnsi="Book Antiqua"/>
          <w:sz w:val="24"/>
          <w:szCs w:val="24"/>
        </w:rPr>
        <w:t>/m</w:t>
      </w:r>
      <w:r w:rsidR="008A37DA" w:rsidRPr="008633FD">
        <w:rPr>
          <w:rFonts w:ascii="Book Antiqua" w:eastAsia="AdvTT432ab7ab" w:hAnsi="Book Antiqua"/>
          <w:caps/>
          <w:sz w:val="24"/>
          <w:szCs w:val="24"/>
        </w:rPr>
        <w:t>l</w:t>
      </w:r>
      <w:r w:rsidR="008A37DA" w:rsidRPr="008336A2">
        <w:rPr>
          <w:rFonts w:ascii="Book Antiqua" w:eastAsia="AdvTT432ab7ab" w:hAnsi="Book Antiqua"/>
          <w:sz w:val="24"/>
          <w:szCs w:val="24"/>
        </w:rPr>
        <w:t xml:space="preserve"> or </w:t>
      </w:r>
      <w:r w:rsidR="008A37DA" w:rsidRPr="008336A2">
        <w:rPr>
          <w:rFonts w:ascii="Book Antiqua" w:eastAsia="AdvT156" w:hAnsi="Book Antiqua"/>
          <w:sz w:val="24"/>
          <w:szCs w:val="24"/>
        </w:rPr>
        <w:t xml:space="preserve">0, 25, 50 and 100 </w:t>
      </w:r>
      <w:proofErr w:type="spellStart"/>
      <w:r w:rsidR="008A37DA" w:rsidRPr="008336A2">
        <w:rPr>
          <w:rFonts w:ascii="Book Antiqua" w:eastAsia="AdvTT432ab7ab" w:hAnsi="Book Antiqua"/>
          <w:sz w:val="24"/>
          <w:szCs w:val="24"/>
        </w:rPr>
        <w:t>μg</w:t>
      </w:r>
      <w:proofErr w:type="spellEnd"/>
      <w:r w:rsidR="008A37DA" w:rsidRPr="008336A2">
        <w:rPr>
          <w:rFonts w:ascii="Book Antiqua" w:eastAsia="AdvTT432ab7ab" w:hAnsi="Book Antiqua"/>
          <w:sz w:val="24"/>
          <w:szCs w:val="24"/>
        </w:rPr>
        <w:t>/m</w:t>
      </w:r>
      <w:r w:rsidR="008A37DA" w:rsidRPr="008633FD">
        <w:rPr>
          <w:rFonts w:ascii="Book Antiqua" w:eastAsia="AdvTT432ab7ab" w:hAnsi="Book Antiqua"/>
          <w:caps/>
          <w:sz w:val="24"/>
          <w:szCs w:val="24"/>
        </w:rPr>
        <w:t>l</w:t>
      </w:r>
      <w:r w:rsidR="008A37DA" w:rsidRPr="008336A2">
        <w:rPr>
          <w:rFonts w:ascii="Book Antiqua" w:eastAsia="AdvT156" w:hAnsi="Book Antiqua"/>
          <w:sz w:val="24"/>
          <w:szCs w:val="24"/>
        </w:rPr>
        <w:t xml:space="preserve">) for 24 h and their apoptosis ratios were analyzed. All assays were in triplicate. </w:t>
      </w:r>
      <w:proofErr w:type="spellStart"/>
      <w:proofErr w:type="gramStart"/>
      <w:r w:rsidRPr="008633FD">
        <w:rPr>
          <w:rFonts w:ascii="Book Antiqua" w:eastAsia="AdvT156" w:hAnsi="Book Antiqua" w:hint="eastAsia"/>
          <w:sz w:val="24"/>
          <w:szCs w:val="24"/>
          <w:vertAlign w:val="superscript"/>
        </w:rPr>
        <w:t>a</w:t>
      </w:r>
      <w:r w:rsidR="008A37DA" w:rsidRPr="008633FD">
        <w:rPr>
          <w:rFonts w:ascii="Book Antiqua" w:eastAsia="AdvT157" w:hAnsi="Book Antiqua"/>
          <w:i/>
          <w:sz w:val="24"/>
          <w:szCs w:val="24"/>
        </w:rPr>
        <w:t>P</w:t>
      </w:r>
      <w:proofErr w:type="spellEnd"/>
      <w:proofErr w:type="gramEnd"/>
      <w:r w:rsidR="008A37DA" w:rsidRPr="008336A2">
        <w:rPr>
          <w:rFonts w:ascii="Book Antiqua" w:eastAsia="AdvT157" w:hAnsi="Book Antiqua"/>
          <w:sz w:val="24"/>
          <w:szCs w:val="24"/>
        </w:rPr>
        <w:t xml:space="preserve"> </w:t>
      </w:r>
      <w:r w:rsidR="008A37DA" w:rsidRPr="008336A2">
        <w:rPr>
          <w:rFonts w:ascii="Book Antiqua" w:eastAsia="AdvT156" w:hAnsi="Book Antiqua"/>
          <w:sz w:val="24"/>
          <w:szCs w:val="24"/>
        </w:rPr>
        <w:t xml:space="preserve">&lt; 0.05 </w:t>
      </w:r>
      <w:r w:rsidRPr="008633FD">
        <w:rPr>
          <w:rFonts w:ascii="Book Antiqua" w:eastAsia="AdvT156" w:hAnsi="Book Antiqua" w:hint="eastAsia"/>
          <w:i/>
          <w:sz w:val="24"/>
          <w:szCs w:val="24"/>
        </w:rPr>
        <w:t>vs</w:t>
      </w:r>
      <w:r>
        <w:rPr>
          <w:rFonts w:ascii="Book Antiqua" w:eastAsia="AdvT156" w:hAnsi="Book Antiqua" w:hint="eastAsia"/>
          <w:sz w:val="24"/>
          <w:szCs w:val="24"/>
        </w:rPr>
        <w:t xml:space="preserve"> </w:t>
      </w:r>
      <w:r w:rsidRPr="008336A2">
        <w:rPr>
          <w:rFonts w:ascii="Book Antiqua" w:eastAsia="AdvT156" w:hAnsi="Book Antiqua"/>
          <w:sz w:val="24"/>
          <w:szCs w:val="24"/>
        </w:rPr>
        <w:t xml:space="preserve">control </w:t>
      </w:r>
      <w:r>
        <w:rPr>
          <w:rFonts w:ascii="Book Antiqua" w:eastAsia="AdvT156" w:hAnsi="Book Antiqua" w:hint="eastAsia"/>
          <w:sz w:val="24"/>
          <w:szCs w:val="24"/>
        </w:rPr>
        <w:t>group;</w:t>
      </w:r>
      <w:r w:rsidR="008A37DA" w:rsidRPr="008336A2">
        <w:rPr>
          <w:rFonts w:ascii="Book Antiqua" w:eastAsia="AdvT156" w:hAnsi="Book Antiqua"/>
          <w:sz w:val="24"/>
          <w:szCs w:val="24"/>
        </w:rPr>
        <w:t xml:space="preserve"> </w:t>
      </w:r>
      <w:proofErr w:type="spellStart"/>
      <w:r w:rsidRPr="008633FD">
        <w:rPr>
          <w:rFonts w:ascii="Book Antiqua" w:eastAsia="AdvT156" w:hAnsi="Book Antiqua" w:hint="eastAsia"/>
          <w:sz w:val="24"/>
          <w:szCs w:val="24"/>
          <w:vertAlign w:val="superscript"/>
        </w:rPr>
        <w:t>b</w:t>
      </w:r>
      <w:r w:rsidR="008A37DA" w:rsidRPr="008633FD">
        <w:rPr>
          <w:rFonts w:ascii="Book Antiqua" w:eastAsia="AdvT157" w:hAnsi="Book Antiqua"/>
          <w:i/>
          <w:sz w:val="24"/>
          <w:szCs w:val="24"/>
        </w:rPr>
        <w:t>P</w:t>
      </w:r>
      <w:proofErr w:type="spellEnd"/>
      <w:r w:rsidR="008A37DA" w:rsidRPr="008336A2">
        <w:rPr>
          <w:rFonts w:ascii="Book Antiqua" w:eastAsia="AdvT157" w:hAnsi="Book Antiqua"/>
          <w:sz w:val="24"/>
          <w:szCs w:val="24"/>
        </w:rPr>
        <w:t xml:space="preserve"> </w:t>
      </w:r>
      <w:r w:rsidR="008A37DA" w:rsidRPr="008336A2">
        <w:rPr>
          <w:rFonts w:ascii="Book Antiqua" w:eastAsia="AdvT156" w:hAnsi="Book Antiqua"/>
          <w:sz w:val="24"/>
          <w:szCs w:val="24"/>
        </w:rPr>
        <w:t xml:space="preserve">&lt; 0.01 </w:t>
      </w:r>
      <w:r w:rsidRPr="008633FD">
        <w:rPr>
          <w:rFonts w:ascii="Book Antiqua" w:eastAsia="AdvT156" w:hAnsi="Book Antiqua" w:hint="eastAsia"/>
          <w:i/>
          <w:sz w:val="24"/>
          <w:szCs w:val="24"/>
        </w:rPr>
        <w:t>vs</w:t>
      </w:r>
      <w:r w:rsidR="008A37DA" w:rsidRPr="008336A2">
        <w:rPr>
          <w:rFonts w:ascii="Book Antiqua" w:eastAsia="AdvT156" w:hAnsi="Book Antiqua"/>
          <w:sz w:val="24"/>
          <w:szCs w:val="24"/>
        </w:rPr>
        <w:t xml:space="preserve"> control</w:t>
      </w:r>
      <w:r>
        <w:rPr>
          <w:rFonts w:ascii="Book Antiqua" w:eastAsia="AdvT156" w:hAnsi="Book Antiqua" w:hint="eastAsia"/>
          <w:sz w:val="24"/>
          <w:szCs w:val="24"/>
        </w:rPr>
        <w:t xml:space="preserve"> group</w:t>
      </w:r>
      <w:r w:rsidR="008A37DA" w:rsidRPr="008336A2">
        <w:rPr>
          <w:rFonts w:ascii="Book Antiqua" w:eastAsia="AdvT156" w:hAnsi="Book Antiqua"/>
          <w:sz w:val="24"/>
          <w:szCs w:val="24"/>
        </w:rPr>
        <w:t>.</w:t>
      </w:r>
    </w:p>
    <w:p w:rsidR="008633FD" w:rsidRDefault="008633FD" w:rsidP="00872096">
      <w:pPr>
        <w:widowControl/>
        <w:adjustRightInd w:val="0"/>
        <w:snapToGrid w:val="0"/>
        <w:spacing w:line="360" w:lineRule="auto"/>
        <w:rPr>
          <w:rFonts w:ascii="Book Antiqua" w:eastAsia="AdvT156" w:hAnsi="Book Antiqua"/>
          <w:sz w:val="24"/>
          <w:szCs w:val="24"/>
        </w:rPr>
      </w:pPr>
    </w:p>
    <w:p w:rsidR="00A54C3A" w:rsidRDefault="00A54C3A" w:rsidP="00872096">
      <w:pPr>
        <w:widowControl/>
        <w:adjustRightInd w:val="0"/>
        <w:snapToGrid w:val="0"/>
        <w:spacing w:line="360" w:lineRule="auto"/>
        <w:rPr>
          <w:rFonts w:ascii="Book Antiqua" w:eastAsia="AdvT156" w:hAnsi="Book Antiqua"/>
          <w:sz w:val="24"/>
          <w:szCs w:val="24"/>
        </w:rPr>
      </w:pPr>
      <w:r w:rsidRPr="00A54C3A">
        <w:rPr>
          <w:rFonts w:ascii="Book Antiqua" w:eastAsia="AdvT156" w:hAnsi="Book Antiqua"/>
          <w:noProof/>
          <w:sz w:val="24"/>
          <w:szCs w:val="24"/>
        </w:rPr>
        <w:drawing>
          <wp:inline distT="0" distB="0" distL="0" distR="0" wp14:anchorId="28CFF7C4" wp14:editId="4D60D266">
            <wp:extent cx="1593645" cy="1024128"/>
            <wp:effectExtent l="0" t="0" r="6985" b="5080"/>
            <wp:docPr id="5125" name="Picture 5" descr="E:\before2012\Institute of nutritional science, Chinese Academy of Science\new screening\AGS 45 28\投稿图\MKN28-去标题.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E:\before2012\Institute of nutritional science, Chinese Academy of Science\new screening\AGS 45 28\投稿图\MKN28-去标题.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645" cy="1024128"/>
                    </a:xfrm>
                    <a:prstGeom prst="rect">
                      <a:avLst/>
                    </a:prstGeom>
                    <a:noFill/>
                    <a:extLst/>
                  </pic:spPr>
                </pic:pic>
              </a:graphicData>
            </a:graphic>
          </wp:inline>
        </w:drawing>
      </w:r>
      <w:r>
        <w:rPr>
          <w:rFonts w:ascii="Book Antiqua" w:eastAsia="AdvT156" w:hAnsi="Book Antiqua" w:hint="eastAsia"/>
          <w:sz w:val="24"/>
          <w:szCs w:val="24"/>
        </w:rPr>
        <w:t xml:space="preserve">  </w:t>
      </w:r>
      <w:r w:rsidRPr="00A54C3A">
        <w:rPr>
          <w:rFonts w:ascii="Book Antiqua" w:eastAsia="AdvT156" w:hAnsi="Book Antiqua"/>
          <w:noProof/>
          <w:sz w:val="24"/>
          <w:szCs w:val="24"/>
        </w:rPr>
        <w:drawing>
          <wp:inline distT="0" distB="0" distL="0" distR="0" wp14:anchorId="167475BD" wp14:editId="0CD58F9B">
            <wp:extent cx="1597052" cy="1011936"/>
            <wp:effectExtent l="0" t="0" r="3175" b="0"/>
            <wp:docPr id="6147" name="Picture 3" descr="E:\before2012\Institute of nutritional science, Chinese Academy of Science\new screening\AGS 45 28\投稿图\AGS-weste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E:\before2012\Institute of nutritional science, Chinese Academy of Science\new screening\AGS 45 28\投稿图\AGS-western.t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951"/>
                    <a:stretch/>
                  </pic:blipFill>
                  <pic:spPr bwMode="auto">
                    <a:xfrm>
                      <a:off x="0" y="0"/>
                      <a:ext cx="1597692" cy="1012342"/>
                    </a:xfrm>
                    <a:prstGeom prst="rect">
                      <a:avLst/>
                    </a:prstGeom>
                    <a:noFill/>
                    <a:extLst/>
                  </pic:spPr>
                </pic:pic>
              </a:graphicData>
            </a:graphic>
          </wp:inline>
        </w:drawing>
      </w:r>
      <w:r>
        <w:rPr>
          <w:rFonts w:ascii="Book Antiqua" w:eastAsia="AdvT156" w:hAnsi="Book Antiqua" w:hint="eastAsia"/>
          <w:sz w:val="24"/>
          <w:szCs w:val="24"/>
        </w:rPr>
        <w:t xml:space="preserve">  </w:t>
      </w:r>
      <w:r w:rsidRPr="00A54C3A">
        <w:rPr>
          <w:rFonts w:ascii="Book Antiqua" w:eastAsia="AdvT156" w:hAnsi="Book Antiqua"/>
          <w:noProof/>
          <w:sz w:val="24"/>
          <w:szCs w:val="24"/>
        </w:rPr>
        <w:drawing>
          <wp:inline distT="0" distB="0" distL="0" distR="0" wp14:anchorId="77F2ECC5" wp14:editId="3D723C00">
            <wp:extent cx="1524000" cy="1000125"/>
            <wp:effectExtent l="0" t="0" r="0" b="9525"/>
            <wp:docPr id="7172" name="Picture 4" descr="E:\before2012\Institute of nutritional science, Chinese Academy of Science\new screening\AGS 45 28\投稿图\MKN45去标题.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E:\before2012\Institute of nutritional science, Chinese Academy of Science\new screening\AGS 45 28\投稿图\MKN45去标题.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6130" cy="1001523"/>
                    </a:xfrm>
                    <a:prstGeom prst="rect">
                      <a:avLst/>
                    </a:prstGeom>
                    <a:noFill/>
                    <a:extLst/>
                  </pic:spPr>
                </pic:pic>
              </a:graphicData>
            </a:graphic>
          </wp:inline>
        </w:drawing>
      </w:r>
    </w:p>
    <w:p w:rsidR="00A54C3A" w:rsidRPr="008336A2" w:rsidRDefault="00A54C3A" w:rsidP="00872096">
      <w:pPr>
        <w:widowControl/>
        <w:adjustRightInd w:val="0"/>
        <w:snapToGrid w:val="0"/>
        <w:spacing w:line="360" w:lineRule="auto"/>
        <w:rPr>
          <w:rFonts w:ascii="Book Antiqua" w:eastAsia="AdvT156" w:hAnsi="Book Antiqua"/>
          <w:sz w:val="24"/>
          <w:szCs w:val="24"/>
        </w:rPr>
      </w:pPr>
      <w:r>
        <w:rPr>
          <w:rFonts w:ascii="Book Antiqua" w:eastAsia="AdvT156" w:hAnsi="Book Antiqua" w:hint="eastAsia"/>
          <w:sz w:val="24"/>
          <w:szCs w:val="24"/>
        </w:rPr>
        <w:lastRenderedPageBreak/>
        <w:t>A                      B                       C</w:t>
      </w:r>
    </w:p>
    <w:p w:rsidR="00B33833" w:rsidRDefault="00A54C3A" w:rsidP="00872096">
      <w:pPr>
        <w:adjustRightInd w:val="0"/>
        <w:snapToGrid w:val="0"/>
        <w:spacing w:line="360" w:lineRule="auto"/>
      </w:pPr>
      <w:r>
        <w:rPr>
          <w:rFonts w:ascii="Book Antiqua" w:eastAsia="AdvT156" w:hAnsi="Book Antiqua"/>
          <w:b/>
          <w:bCs/>
          <w:sz w:val="24"/>
          <w:szCs w:val="24"/>
        </w:rPr>
        <w:t>Figure 3</w:t>
      </w:r>
      <w:r w:rsidR="008A37DA" w:rsidRPr="008336A2">
        <w:rPr>
          <w:rFonts w:ascii="Book Antiqua" w:eastAsia="AdvT156" w:hAnsi="Book Antiqua"/>
          <w:sz w:val="24"/>
          <w:szCs w:val="24"/>
        </w:rPr>
        <w:t xml:space="preserve"> </w:t>
      </w:r>
      <w:r w:rsidR="008A37DA" w:rsidRPr="00A54C3A">
        <w:rPr>
          <w:rFonts w:ascii="Book Antiqua" w:eastAsia="AdvT156" w:hAnsi="Book Antiqua"/>
          <w:b/>
          <w:sz w:val="24"/>
          <w:szCs w:val="24"/>
        </w:rPr>
        <w:t xml:space="preserve">Cellular expression of apoptosis-related proteins was determined by Western blot after gastric cells were exposed to various concentrations (0, 5, 25 and 50 </w:t>
      </w:r>
      <w:proofErr w:type="spellStart"/>
      <w:r w:rsidR="008A37DA" w:rsidRPr="00A54C3A">
        <w:rPr>
          <w:rFonts w:ascii="Book Antiqua" w:eastAsia="AdvTT432ab7ab" w:hAnsi="Book Antiqua"/>
          <w:b/>
          <w:sz w:val="24"/>
          <w:szCs w:val="24"/>
        </w:rPr>
        <w:t>μg</w:t>
      </w:r>
      <w:proofErr w:type="spellEnd"/>
      <w:r w:rsidR="008A37DA" w:rsidRPr="00A54C3A">
        <w:rPr>
          <w:rFonts w:ascii="Book Antiqua" w:eastAsia="AdvTT432ab7ab" w:hAnsi="Book Antiqua"/>
          <w:b/>
          <w:sz w:val="24"/>
          <w:szCs w:val="24"/>
        </w:rPr>
        <w:t>/m</w:t>
      </w:r>
      <w:r w:rsidR="008A37DA" w:rsidRPr="00A54C3A">
        <w:rPr>
          <w:rFonts w:ascii="Book Antiqua" w:eastAsia="AdvTT432ab7ab" w:hAnsi="Book Antiqua"/>
          <w:b/>
          <w:caps/>
          <w:sz w:val="24"/>
          <w:szCs w:val="24"/>
        </w:rPr>
        <w:t>l</w:t>
      </w:r>
      <w:r w:rsidR="008A37DA" w:rsidRPr="00A54C3A">
        <w:rPr>
          <w:rFonts w:ascii="Book Antiqua" w:eastAsia="AdvT156" w:hAnsi="Book Antiqua"/>
          <w:b/>
          <w:sz w:val="24"/>
          <w:szCs w:val="24"/>
        </w:rPr>
        <w:t xml:space="preserve">) of </w:t>
      </w:r>
      <w:proofErr w:type="spellStart"/>
      <w:r w:rsidR="008A37DA" w:rsidRPr="00A54C3A">
        <w:rPr>
          <w:rFonts w:ascii="Book Antiqua" w:hAnsi="Book Antiqua"/>
          <w:b/>
          <w:kern w:val="0"/>
          <w:sz w:val="24"/>
          <w:szCs w:val="24"/>
        </w:rPr>
        <w:t>lobaplatin</w:t>
      </w:r>
      <w:proofErr w:type="spellEnd"/>
      <w:r w:rsidR="008A37DA" w:rsidRPr="00A54C3A">
        <w:rPr>
          <w:rFonts w:ascii="Book Antiqua" w:eastAsia="AdvT156" w:hAnsi="Book Antiqua"/>
          <w:b/>
          <w:sz w:val="24"/>
          <w:szCs w:val="24"/>
        </w:rPr>
        <w:t xml:space="preserve"> for 24 h.</w:t>
      </w:r>
      <w:r w:rsidR="008A37DA" w:rsidRPr="008336A2">
        <w:rPr>
          <w:rFonts w:ascii="Book Antiqua" w:eastAsia="AdvT156" w:hAnsi="Book Antiqua"/>
          <w:sz w:val="24"/>
          <w:szCs w:val="24"/>
        </w:rPr>
        <w:t xml:space="preserve"> A: MKN-28; B:</w:t>
      </w:r>
      <w:r w:rsidR="008A37DA">
        <w:rPr>
          <w:rFonts w:ascii="Book Antiqua" w:eastAsia="AdvT156" w:hAnsi="Book Antiqua" w:hint="eastAsia"/>
          <w:sz w:val="24"/>
          <w:szCs w:val="24"/>
        </w:rPr>
        <w:t xml:space="preserve"> </w:t>
      </w:r>
      <w:r w:rsidR="008A37DA" w:rsidRPr="008336A2">
        <w:rPr>
          <w:rFonts w:ascii="Book Antiqua" w:eastAsia="AdvT156" w:hAnsi="Book Antiqua"/>
          <w:sz w:val="24"/>
          <w:szCs w:val="24"/>
        </w:rPr>
        <w:t>AGS; C:</w:t>
      </w:r>
      <w:r>
        <w:rPr>
          <w:rFonts w:ascii="Book Antiqua" w:eastAsia="AdvT156" w:hAnsi="Book Antiqua" w:hint="eastAsia"/>
          <w:sz w:val="24"/>
          <w:szCs w:val="24"/>
        </w:rPr>
        <w:t xml:space="preserve"> </w:t>
      </w:r>
      <w:r w:rsidR="008A37DA" w:rsidRPr="008336A2">
        <w:rPr>
          <w:rFonts w:ascii="Book Antiqua" w:eastAsia="AdvT156" w:hAnsi="Book Antiqua"/>
          <w:sz w:val="24"/>
          <w:szCs w:val="24"/>
        </w:rPr>
        <w:t>MKN-45.</w:t>
      </w:r>
    </w:p>
    <w:p w:rsidR="00872096" w:rsidRDefault="00872096">
      <w:pPr>
        <w:adjustRightInd w:val="0"/>
        <w:snapToGrid w:val="0"/>
        <w:spacing w:line="360" w:lineRule="auto"/>
      </w:pPr>
    </w:p>
    <w:sectPr w:rsidR="00872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66" w:rsidRDefault="00932366" w:rsidP="00DC7F3F">
      <w:r>
        <w:separator/>
      </w:r>
    </w:p>
  </w:endnote>
  <w:endnote w:type="continuationSeparator" w:id="0">
    <w:p w:rsidR="00932366" w:rsidRDefault="00932366" w:rsidP="00DC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Italic">
    <w:altName w:val="Arial Unicode MS"/>
    <w:charset w:val="86"/>
    <w:family w:val="auto"/>
    <w:pitch w:val="default"/>
    <w:sig w:usb0="00000000" w:usb1="00000000" w:usb2="00000000" w:usb3="00000000" w:csb0="00040000" w:csb1="00000000"/>
  </w:font>
  <w:font w:name="AdvT156">
    <w:altName w:val="Arial Unicode MS"/>
    <w:charset w:val="86"/>
    <w:family w:val="auto"/>
    <w:pitch w:val="default"/>
    <w:sig w:usb0="00000000" w:usb1="00000000" w:usb2="00000000" w:usb3="00000000" w:csb0="00040000" w:csb1="00000000"/>
  </w:font>
  <w:font w:name="AdvT158">
    <w:altName w:val="Arial Unicode MS"/>
    <w:charset w:val="86"/>
    <w:family w:val="auto"/>
    <w:pitch w:val="default"/>
    <w:sig w:usb0="00000000" w:usb1="00000000" w:usb2="00000000" w:usb3="00000000" w:csb0="00040000" w:csb1="00000000"/>
  </w:font>
  <w:font w:name="AdvTT432ab7ab">
    <w:altName w:val="Arial Unicode MS"/>
    <w:charset w:val="86"/>
    <w:family w:val="auto"/>
    <w:pitch w:val="default"/>
    <w:sig w:usb0="00000000" w:usb1="00000000" w:usb2="00000000" w:usb3="00000000" w:csb0="00040000" w:csb1="00000000"/>
  </w:font>
  <w:font w:name="AdvT157">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66" w:rsidRDefault="00932366" w:rsidP="00DC7F3F">
      <w:r>
        <w:separator/>
      </w:r>
    </w:p>
  </w:footnote>
  <w:footnote w:type="continuationSeparator" w:id="0">
    <w:p w:rsidR="00932366" w:rsidRDefault="00932366" w:rsidP="00DC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168B"/>
    <w:multiLevelType w:val="multilevel"/>
    <w:tmpl w:val="0000000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A"/>
    <w:rsid w:val="00037527"/>
    <w:rsid w:val="000707C9"/>
    <w:rsid w:val="000B4498"/>
    <w:rsid w:val="000F0EDB"/>
    <w:rsid w:val="002C0641"/>
    <w:rsid w:val="003643FA"/>
    <w:rsid w:val="003C6A26"/>
    <w:rsid w:val="003E48FF"/>
    <w:rsid w:val="004230CA"/>
    <w:rsid w:val="00456C99"/>
    <w:rsid w:val="00457CC3"/>
    <w:rsid w:val="00467121"/>
    <w:rsid w:val="004E1A86"/>
    <w:rsid w:val="005866C0"/>
    <w:rsid w:val="0064704D"/>
    <w:rsid w:val="0076091C"/>
    <w:rsid w:val="0083153C"/>
    <w:rsid w:val="008633FD"/>
    <w:rsid w:val="00872096"/>
    <w:rsid w:val="008A37DA"/>
    <w:rsid w:val="008B6578"/>
    <w:rsid w:val="0090422A"/>
    <w:rsid w:val="00920BE3"/>
    <w:rsid w:val="00925F6F"/>
    <w:rsid w:val="00932366"/>
    <w:rsid w:val="00936458"/>
    <w:rsid w:val="009B3820"/>
    <w:rsid w:val="00A54C3A"/>
    <w:rsid w:val="00AB2DF6"/>
    <w:rsid w:val="00B33833"/>
    <w:rsid w:val="00B35516"/>
    <w:rsid w:val="00B529DE"/>
    <w:rsid w:val="00C64949"/>
    <w:rsid w:val="00CC7112"/>
    <w:rsid w:val="00D05E14"/>
    <w:rsid w:val="00D734E8"/>
    <w:rsid w:val="00DC7F3F"/>
    <w:rsid w:val="00E03B76"/>
    <w:rsid w:val="00E77C28"/>
    <w:rsid w:val="00ED4283"/>
    <w:rsid w:val="00EE4309"/>
    <w:rsid w:val="00F9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F3F"/>
    <w:rPr>
      <w:rFonts w:ascii="Calibri" w:eastAsia="宋体" w:hAnsi="Calibri" w:cs="Times New Roman"/>
      <w:sz w:val="18"/>
      <w:szCs w:val="18"/>
    </w:rPr>
  </w:style>
  <w:style w:type="paragraph" w:styleId="a4">
    <w:name w:val="footer"/>
    <w:basedOn w:val="a"/>
    <w:link w:val="Char0"/>
    <w:uiPriority w:val="99"/>
    <w:unhideWhenUsed/>
    <w:rsid w:val="00DC7F3F"/>
    <w:pPr>
      <w:tabs>
        <w:tab w:val="center" w:pos="4153"/>
        <w:tab w:val="right" w:pos="8306"/>
      </w:tabs>
      <w:snapToGrid w:val="0"/>
      <w:jc w:val="left"/>
    </w:pPr>
    <w:rPr>
      <w:sz w:val="18"/>
      <w:szCs w:val="18"/>
    </w:rPr>
  </w:style>
  <w:style w:type="character" w:customStyle="1" w:styleId="Char0">
    <w:name w:val="页脚 Char"/>
    <w:basedOn w:val="a0"/>
    <w:link w:val="a4"/>
    <w:uiPriority w:val="99"/>
    <w:rsid w:val="00DC7F3F"/>
    <w:rPr>
      <w:rFonts w:ascii="Calibri" w:eastAsia="宋体" w:hAnsi="Calibri" w:cs="Times New Roman"/>
      <w:sz w:val="18"/>
      <w:szCs w:val="18"/>
    </w:rPr>
  </w:style>
  <w:style w:type="paragraph" w:styleId="a5">
    <w:name w:val="Balloon Text"/>
    <w:basedOn w:val="a"/>
    <w:link w:val="Char1"/>
    <w:uiPriority w:val="99"/>
    <w:semiHidden/>
    <w:unhideWhenUsed/>
    <w:rsid w:val="004230CA"/>
    <w:rPr>
      <w:sz w:val="18"/>
      <w:szCs w:val="18"/>
    </w:rPr>
  </w:style>
  <w:style w:type="character" w:customStyle="1" w:styleId="Char1">
    <w:name w:val="批注框文本 Char"/>
    <w:basedOn w:val="a0"/>
    <w:link w:val="a5"/>
    <w:uiPriority w:val="99"/>
    <w:semiHidden/>
    <w:rsid w:val="004230C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F3F"/>
    <w:rPr>
      <w:rFonts w:ascii="Calibri" w:eastAsia="宋体" w:hAnsi="Calibri" w:cs="Times New Roman"/>
      <w:sz w:val="18"/>
      <w:szCs w:val="18"/>
    </w:rPr>
  </w:style>
  <w:style w:type="paragraph" w:styleId="a4">
    <w:name w:val="footer"/>
    <w:basedOn w:val="a"/>
    <w:link w:val="Char0"/>
    <w:uiPriority w:val="99"/>
    <w:unhideWhenUsed/>
    <w:rsid w:val="00DC7F3F"/>
    <w:pPr>
      <w:tabs>
        <w:tab w:val="center" w:pos="4153"/>
        <w:tab w:val="right" w:pos="8306"/>
      </w:tabs>
      <w:snapToGrid w:val="0"/>
      <w:jc w:val="left"/>
    </w:pPr>
    <w:rPr>
      <w:sz w:val="18"/>
      <w:szCs w:val="18"/>
    </w:rPr>
  </w:style>
  <w:style w:type="character" w:customStyle="1" w:styleId="Char0">
    <w:name w:val="页脚 Char"/>
    <w:basedOn w:val="a0"/>
    <w:link w:val="a4"/>
    <w:uiPriority w:val="99"/>
    <w:rsid w:val="00DC7F3F"/>
    <w:rPr>
      <w:rFonts w:ascii="Calibri" w:eastAsia="宋体" w:hAnsi="Calibri" w:cs="Times New Roman"/>
      <w:sz w:val="18"/>
      <w:szCs w:val="18"/>
    </w:rPr>
  </w:style>
  <w:style w:type="paragraph" w:styleId="a5">
    <w:name w:val="Balloon Text"/>
    <w:basedOn w:val="a"/>
    <w:link w:val="Char1"/>
    <w:uiPriority w:val="99"/>
    <w:semiHidden/>
    <w:unhideWhenUsed/>
    <w:rsid w:val="004230CA"/>
    <w:rPr>
      <w:sz w:val="18"/>
      <w:szCs w:val="18"/>
    </w:rPr>
  </w:style>
  <w:style w:type="character" w:customStyle="1" w:styleId="Char1">
    <w:name w:val="批注框文本 Char"/>
    <w:basedOn w:val="a0"/>
    <w:link w:val="a5"/>
    <w:uiPriority w:val="99"/>
    <w:semiHidden/>
    <w:rsid w:val="004230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tiff"/><Relationship Id="rId19" Type="http://schemas.openxmlformats.org/officeDocument/2006/relationships/image" Target="media/image11.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BAB5-91AF-468C-8F15-A304600D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21494</Characters>
  <Application>Microsoft Office Word</Application>
  <DocSecurity>0</DocSecurity>
  <Lines>179</Lines>
  <Paragraphs>50</Paragraphs>
  <ScaleCrop>false</ScaleCrop>
  <Company>Hewlett-Packard Company</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xinying-y</dc:creator>
  <cp:lastModifiedBy>LS Ma</cp:lastModifiedBy>
  <cp:revision>2</cp:revision>
  <dcterms:created xsi:type="dcterms:W3CDTF">2014-07-21T23:50:00Z</dcterms:created>
  <dcterms:modified xsi:type="dcterms:W3CDTF">2014-07-21T23:50:00Z</dcterms:modified>
</cp:coreProperties>
</file>