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AE" w:rsidRPr="000138FA" w:rsidRDefault="003225AE" w:rsidP="00F63A36">
      <w:pPr>
        <w:spacing w:after="0"/>
        <w:rPr>
          <w:rFonts w:ascii="Book Antiqua" w:hAnsi="Book Antiqua" w:cs="Tahoma"/>
          <w:b/>
          <w:color w:val="auto"/>
          <w:sz w:val="24"/>
          <w:szCs w:val="24"/>
        </w:rPr>
      </w:pPr>
      <w:bookmarkStart w:id="0" w:name="OLE_LINK313"/>
      <w:bookmarkStart w:id="1" w:name="OLE_LINK401"/>
      <w:bookmarkStart w:id="2" w:name="OLE_LINK319"/>
      <w:bookmarkStart w:id="3" w:name="OLE_LINK320"/>
      <w:bookmarkStart w:id="4" w:name="OLE_LINK355"/>
      <w:r w:rsidRPr="000138FA">
        <w:rPr>
          <w:rFonts w:ascii="Book Antiqua" w:hAnsi="Book Antiqua" w:cs="Tahoma"/>
          <w:b/>
          <w:color w:val="auto"/>
          <w:sz w:val="24"/>
          <w:szCs w:val="24"/>
        </w:rPr>
        <w:t>Name of journal: World Journal of Gastroenterology</w:t>
      </w:r>
    </w:p>
    <w:p w:rsidR="003225AE" w:rsidRPr="000138FA" w:rsidRDefault="003225AE" w:rsidP="00F63A36">
      <w:pPr>
        <w:spacing w:after="0"/>
        <w:rPr>
          <w:rFonts w:ascii="Book Antiqua" w:hAnsi="Book Antiqua" w:cs="Tahoma"/>
          <w:b/>
          <w:color w:val="auto"/>
          <w:sz w:val="24"/>
          <w:szCs w:val="24"/>
          <w:lang w:eastAsia="zh-CN"/>
        </w:rPr>
      </w:pPr>
      <w:r w:rsidRPr="000138FA">
        <w:rPr>
          <w:rFonts w:ascii="Book Antiqua" w:hAnsi="Book Antiqua" w:cs="Tahoma"/>
          <w:b/>
          <w:color w:val="auto"/>
          <w:sz w:val="24"/>
          <w:szCs w:val="24"/>
        </w:rPr>
        <w:t>ESPS Manuscript NO:</w:t>
      </w:r>
      <w:r w:rsidRPr="000138FA">
        <w:rPr>
          <w:rFonts w:ascii="Book Antiqua" w:hAnsi="Book Antiqua" w:cs="Tahoma"/>
          <w:b/>
          <w:color w:val="auto"/>
          <w:sz w:val="24"/>
          <w:szCs w:val="24"/>
          <w:lang w:eastAsia="zh-CN"/>
        </w:rPr>
        <w:t xml:space="preserve"> 9985</w:t>
      </w:r>
    </w:p>
    <w:p w:rsidR="003225AE" w:rsidRDefault="003225AE" w:rsidP="00F63A36">
      <w:pPr>
        <w:spacing w:after="0"/>
        <w:rPr>
          <w:rFonts w:ascii="Book Antiqua" w:hAnsi="Book Antiqua" w:cs="Arial"/>
          <w:b/>
          <w:color w:val="auto"/>
          <w:sz w:val="24"/>
          <w:szCs w:val="24"/>
          <w:lang w:eastAsia="zh-CN"/>
        </w:rPr>
      </w:pPr>
      <w:r w:rsidRPr="000138FA">
        <w:rPr>
          <w:rFonts w:ascii="Book Antiqua" w:hAnsi="Book Antiqua" w:cs="Tahoma"/>
          <w:b/>
          <w:color w:val="auto"/>
          <w:sz w:val="24"/>
          <w:szCs w:val="24"/>
        </w:rPr>
        <w:t>Columns:</w:t>
      </w:r>
      <w:r w:rsidR="00225D7C" w:rsidRPr="000138FA">
        <w:rPr>
          <w:rFonts w:ascii="Book Antiqua" w:hAnsi="Book Antiqua" w:cs="Tahoma"/>
          <w:b/>
          <w:color w:val="auto"/>
          <w:sz w:val="24"/>
          <w:szCs w:val="24"/>
          <w:lang w:eastAsia="zh-CN"/>
        </w:rPr>
        <w:t xml:space="preserve"> </w:t>
      </w:r>
      <w:r w:rsidR="00225D7C" w:rsidRPr="000138FA">
        <w:rPr>
          <w:rFonts w:ascii="Book Antiqua" w:hAnsi="Book Antiqua" w:cs="Arial"/>
          <w:b/>
          <w:color w:val="auto"/>
          <w:sz w:val="24"/>
          <w:szCs w:val="24"/>
        </w:rPr>
        <w:t>TOPIC HIGHLIGHT</w:t>
      </w:r>
    </w:p>
    <w:p w:rsidR="007060CF" w:rsidRPr="000138FA" w:rsidRDefault="007060CF" w:rsidP="00F63A36">
      <w:pPr>
        <w:spacing w:after="0"/>
        <w:rPr>
          <w:rFonts w:ascii="Book Antiqua" w:hAnsi="Book Antiqua" w:cs="Arial"/>
          <w:b/>
          <w:color w:val="auto"/>
          <w:sz w:val="24"/>
          <w:szCs w:val="24"/>
          <w:lang w:eastAsia="zh-CN"/>
        </w:rPr>
      </w:pPr>
    </w:p>
    <w:p w:rsidR="007060CF" w:rsidRPr="0006534F" w:rsidRDefault="007060CF" w:rsidP="007060CF">
      <w:pPr>
        <w:rPr>
          <w:rFonts w:ascii="Book Antiqua" w:hAnsi="Book Antiqua"/>
          <w:sz w:val="24"/>
        </w:rPr>
      </w:pPr>
      <w:r w:rsidRPr="00B0503E">
        <w:rPr>
          <w:rFonts w:ascii="Book Antiqua" w:hAnsi="Book Antiqua" w:cs="TwCenMT-Bold"/>
          <w:bCs/>
          <w:sz w:val="24"/>
        </w:rPr>
        <w:t>WJG 20th Anniversary Special Issues</w:t>
      </w:r>
      <w:r w:rsidRPr="00B0503E">
        <w:rPr>
          <w:rFonts w:ascii="Book Antiqua" w:hAnsi="Book Antiqua"/>
          <w:sz w:val="24"/>
        </w:rPr>
        <w:t xml:space="preserve"> (15): Laparoscopic resection of gastrointestinal</w:t>
      </w:r>
    </w:p>
    <w:p w:rsidR="00D922D7" w:rsidRPr="007060CF" w:rsidRDefault="00D922D7" w:rsidP="00F63A36">
      <w:pPr>
        <w:spacing w:after="0"/>
        <w:rPr>
          <w:rFonts w:ascii="Book Antiqua" w:hAnsi="Book Antiqua" w:cs="Tahoma"/>
          <w:b/>
          <w:color w:val="auto"/>
          <w:sz w:val="24"/>
          <w:szCs w:val="24"/>
          <w:lang w:eastAsia="zh-CN"/>
        </w:rPr>
      </w:pPr>
    </w:p>
    <w:bookmarkEnd w:id="0"/>
    <w:bookmarkEnd w:id="1"/>
    <w:bookmarkEnd w:id="2"/>
    <w:bookmarkEnd w:id="3"/>
    <w:bookmarkEnd w:id="4"/>
    <w:p w:rsidR="007B19F6" w:rsidRPr="000138FA" w:rsidRDefault="007B19F6" w:rsidP="00F63A36">
      <w:pPr>
        <w:autoSpaceDE w:val="0"/>
        <w:autoSpaceDN w:val="0"/>
        <w:adjustRightInd w:val="0"/>
        <w:spacing w:after="0"/>
        <w:rPr>
          <w:rFonts w:ascii="Book Antiqua" w:hAnsi="Book Antiqua"/>
          <w:color w:val="auto"/>
          <w:sz w:val="24"/>
          <w:szCs w:val="24"/>
          <w:lang w:eastAsia="zh-CN"/>
        </w:rPr>
      </w:pPr>
      <w:r w:rsidRPr="000138FA">
        <w:rPr>
          <w:rFonts w:ascii="Book Antiqua" w:hAnsi="Book Antiqua"/>
          <w:b/>
          <w:bCs/>
          <w:color w:val="auto"/>
          <w:sz w:val="24"/>
          <w:szCs w:val="24"/>
        </w:rPr>
        <w:t xml:space="preserve">Laparoscopic liver </w:t>
      </w:r>
      <w:r w:rsidR="009C1DCF" w:rsidRPr="000138FA">
        <w:rPr>
          <w:rFonts w:ascii="Book Antiqua" w:hAnsi="Book Antiqua"/>
          <w:b/>
          <w:bCs/>
          <w:color w:val="auto"/>
          <w:sz w:val="24"/>
          <w:szCs w:val="24"/>
        </w:rPr>
        <w:t>resection</w:t>
      </w:r>
      <w:r w:rsidRPr="000138FA">
        <w:rPr>
          <w:rFonts w:ascii="Book Antiqua" w:hAnsi="Book Antiqua"/>
          <w:b/>
          <w:bCs/>
          <w:color w:val="auto"/>
          <w:sz w:val="24"/>
          <w:szCs w:val="24"/>
        </w:rPr>
        <w:t>: Wedge resections to living donor hepatectomy</w:t>
      </w:r>
      <w:r w:rsidR="00D922D7" w:rsidRPr="000138FA">
        <w:rPr>
          <w:rFonts w:ascii="Book Antiqua" w:hAnsi="Book Antiqua" w:hint="eastAsia"/>
          <w:b/>
          <w:bCs/>
          <w:color w:val="auto"/>
          <w:sz w:val="24"/>
          <w:szCs w:val="24"/>
          <w:lang w:eastAsia="zh-CN"/>
        </w:rPr>
        <w:t>,</w:t>
      </w:r>
      <w:r w:rsidRPr="000138FA">
        <w:rPr>
          <w:rFonts w:ascii="Book Antiqua" w:hAnsi="Book Antiqua"/>
          <w:b/>
          <w:bCs/>
          <w:color w:val="auto"/>
          <w:sz w:val="24"/>
          <w:szCs w:val="24"/>
        </w:rPr>
        <w:t xml:space="preserve"> </w:t>
      </w:r>
      <w:r w:rsidR="00D922D7" w:rsidRPr="000138FA">
        <w:rPr>
          <w:rFonts w:ascii="Book Antiqua" w:hAnsi="Book Antiqua"/>
          <w:b/>
          <w:bCs/>
          <w:color w:val="auto"/>
          <w:sz w:val="24"/>
          <w:szCs w:val="24"/>
        </w:rPr>
        <w:t>a</w:t>
      </w:r>
      <w:r w:rsidRPr="000138FA">
        <w:rPr>
          <w:rFonts w:ascii="Book Antiqua" w:hAnsi="Book Antiqua"/>
          <w:b/>
          <w:bCs/>
          <w:color w:val="auto"/>
          <w:sz w:val="24"/>
          <w:szCs w:val="24"/>
        </w:rPr>
        <w:t>re we heading in the right direction?</w:t>
      </w:r>
      <w:r w:rsidRPr="000138FA">
        <w:rPr>
          <w:rFonts w:ascii="Book Antiqua" w:hAnsi="Book Antiqua"/>
          <w:color w:val="auto"/>
          <w:sz w:val="24"/>
          <w:szCs w:val="24"/>
        </w:rPr>
        <w:t> </w:t>
      </w:r>
    </w:p>
    <w:p w:rsidR="003225AE" w:rsidRPr="009C1DCF" w:rsidRDefault="003225AE" w:rsidP="00F63A36">
      <w:pPr>
        <w:autoSpaceDE w:val="0"/>
        <w:autoSpaceDN w:val="0"/>
        <w:adjustRightInd w:val="0"/>
        <w:spacing w:after="0"/>
        <w:rPr>
          <w:rFonts w:ascii="Book Antiqua" w:hAnsi="Book Antiqua"/>
          <w:color w:val="auto"/>
          <w:sz w:val="24"/>
          <w:szCs w:val="24"/>
          <w:lang w:eastAsia="zh-CN"/>
        </w:rPr>
      </w:pPr>
    </w:p>
    <w:p w:rsidR="007B19F6" w:rsidRPr="000138FA" w:rsidRDefault="00D922D7" w:rsidP="00F63A36">
      <w:pPr>
        <w:spacing w:after="0"/>
        <w:rPr>
          <w:rFonts w:ascii="Book Antiqua" w:hAnsi="Book Antiqua"/>
          <w:b/>
          <w:bCs/>
          <w:color w:val="auto"/>
          <w:sz w:val="24"/>
          <w:szCs w:val="24"/>
          <w:lang w:eastAsia="zh-CN"/>
        </w:rPr>
      </w:pPr>
      <w:r w:rsidRPr="000138FA">
        <w:rPr>
          <w:rFonts w:ascii="Book Antiqua" w:hAnsi="Book Antiqua"/>
          <w:color w:val="auto"/>
          <w:sz w:val="24"/>
          <w:szCs w:val="24"/>
        </w:rPr>
        <w:t>Cherian PT</w:t>
      </w:r>
      <w:r w:rsidRPr="000138FA">
        <w:rPr>
          <w:rFonts w:ascii="Book Antiqua" w:hAnsi="Book Antiqua" w:hint="eastAsia"/>
          <w:color w:val="auto"/>
          <w:sz w:val="24"/>
          <w:szCs w:val="24"/>
          <w:lang w:eastAsia="zh-CN"/>
        </w:rPr>
        <w:t xml:space="preserve"> </w:t>
      </w:r>
      <w:r w:rsidRPr="000138FA">
        <w:rPr>
          <w:rFonts w:ascii="Book Antiqua" w:hAnsi="Book Antiqua" w:hint="eastAsia"/>
          <w:i/>
          <w:color w:val="auto"/>
          <w:sz w:val="24"/>
          <w:szCs w:val="24"/>
          <w:lang w:eastAsia="zh-CN"/>
        </w:rPr>
        <w:t>et al.</w:t>
      </w:r>
      <w:r w:rsidR="001078F7" w:rsidRPr="000138FA">
        <w:rPr>
          <w:rFonts w:ascii="Book Antiqua" w:hAnsi="Book Antiqua"/>
          <w:bCs/>
          <w:i/>
          <w:color w:val="auto"/>
          <w:sz w:val="24"/>
          <w:szCs w:val="24"/>
        </w:rPr>
        <w:t xml:space="preserve"> </w:t>
      </w:r>
      <w:r w:rsidR="001078F7" w:rsidRPr="000138FA">
        <w:rPr>
          <w:rFonts w:ascii="Book Antiqua" w:hAnsi="Book Antiqua"/>
          <w:bCs/>
          <w:color w:val="auto"/>
          <w:sz w:val="24"/>
          <w:szCs w:val="24"/>
        </w:rPr>
        <w:t xml:space="preserve">Current </w:t>
      </w:r>
      <w:r w:rsidR="002C2733" w:rsidRPr="000138FA">
        <w:rPr>
          <w:rFonts w:ascii="Book Antiqua" w:hAnsi="Book Antiqua"/>
          <w:bCs/>
          <w:color w:val="auto"/>
          <w:sz w:val="24"/>
          <w:szCs w:val="24"/>
        </w:rPr>
        <w:t>opinions</w:t>
      </w:r>
      <w:r w:rsidR="001078F7" w:rsidRPr="000138FA">
        <w:rPr>
          <w:rFonts w:ascii="Book Antiqua" w:hAnsi="Book Antiqua"/>
          <w:bCs/>
          <w:color w:val="auto"/>
          <w:sz w:val="24"/>
          <w:szCs w:val="24"/>
        </w:rPr>
        <w:t xml:space="preserve"> </w:t>
      </w:r>
      <w:r w:rsidRPr="000138FA">
        <w:rPr>
          <w:rFonts w:ascii="Book Antiqua" w:hAnsi="Book Antiqua"/>
          <w:bCs/>
          <w:color w:val="auto"/>
          <w:sz w:val="24"/>
          <w:szCs w:val="24"/>
        </w:rPr>
        <w:t>in laparoscopic liver resection</w:t>
      </w:r>
    </w:p>
    <w:p w:rsidR="00D922D7" w:rsidRPr="000138FA" w:rsidRDefault="00D922D7" w:rsidP="00F63A36">
      <w:pPr>
        <w:spacing w:after="0"/>
        <w:rPr>
          <w:rFonts w:ascii="Book Antiqua" w:hAnsi="Book Antiqua"/>
          <w:color w:val="auto"/>
          <w:sz w:val="24"/>
          <w:szCs w:val="24"/>
          <w:lang w:eastAsia="zh-CN"/>
        </w:rPr>
      </w:pPr>
    </w:p>
    <w:p w:rsidR="00022E28" w:rsidRPr="000138FA" w:rsidRDefault="00022E28" w:rsidP="00F63A36">
      <w:pPr>
        <w:spacing w:after="0"/>
        <w:rPr>
          <w:rFonts w:ascii="Book Antiqua" w:hAnsi="Book Antiqua"/>
          <w:color w:val="auto"/>
          <w:sz w:val="24"/>
          <w:szCs w:val="24"/>
          <w:lang w:eastAsia="zh-CN"/>
        </w:rPr>
      </w:pPr>
      <w:r w:rsidRPr="000138FA">
        <w:rPr>
          <w:rFonts w:ascii="Book Antiqua" w:hAnsi="Book Antiqua"/>
          <w:color w:val="auto"/>
          <w:sz w:val="24"/>
          <w:szCs w:val="24"/>
          <w:lang w:eastAsia="zh-CN"/>
        </w:rPr>
        <w:t>Pradeep Thomas Cherian</w:t>
      </w:r>
      <w:r w:rsidRPr="000138FA">
        <w:rPr>
          <w:rFonts w:ascii="Book Antiqua" w:hAnsi="Book Antiqua" w:hint="eastAsia"/>
          <w:color w:val="auto"/>
          <w:sz w:val="24"/>
          <w:szCs w:val="24"/>
          <w:lang w:eastAsia="zh-CN"/>
        </w:rPr>
        <w:t>,</w:t>
      </w:r>
      <w:r w:rsidRPr="000138FA">
        <w:rPr>
          <w:rFonts w:ascii="Book Antiqua" w:hAnsi="Book Antiqua"/>
          <w:color w:val="auto"/>
          <w:sz w:val="24"/>
          <w:szCs w:val="24"/>
          <w:lang w:eastAsia="zh-CN"/>
        </w:rPr>
        <w:t xml:space="preserve"> Ashish Kumar Mishra</w:t>
      </w:r>
      <w:r w:rsidRPr="000138FA">
        <w:rPr>
          <w:rFonts w:ascii="Book Antiqua" w:hAnsi="Book Antiqua" w:hint="eastAsia"/>
          <w:color w:val="auto"/>
          <w:sz w:val="24"/>
          <w:szCs w:val="24"/>
          <w:lang w:eastAsia="zh-CN"/>
        </w:rPr>
        <w:t>,</w:t>
      </w:r>
      <w:r w:rsidRPr="000138FA">
        <w:rPr>
          <w:rFonts w:ascii="Book Antiqua" w:hAnsi="Book Antiqua"/>
          <w:color w:val="auto"/>
          <w:sz w:val="24"/>
          <w:szCs w:val="24"/>
          <w:lang w:eastAsia="zh-CN"/>
        </w:rPr>
        <w:t xml:space="preserve"> Palaniappen</w:t>
      </w:r>
      <w:r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 xml:space="preserve">Kumar, </w:t>
      </w:r>
      <w:r w:rsidRPr="000138FA">
        <w:rPr>
          <w:rFonts w:ascii="Book Antiqua" w:hAnsi="Book Antiqua"/>
          <w:color w:val="auto"/>
          <w:sz w:val="24"/>
          <w:szCs w:val="24"/>
          <w:lang w:eastAsia="zh-CN"/>
        </w:rPr>
        <w:t>Vijayant Kumar</w:t>
      </w:r>
      <w:r w:rsidRPr="000138FA">
        <w:rPr>
          <w:rFonts w:ascii="Book Antiqua" w:hAnsi="Book Antiqua"/>
          <w:color w:val="auto"/>
          <w:sz w:val="24"/>
          <w:szCs w:val="24"/>
        </w:rPr>
        <w:t xml:space="preserve"> Sachan, </w:t>
      </w:r>
      <w:r w:rsidRPr="000138FA">
        <w:rPr>
          <w:rFonts w:ascii="Book Antiqua" w:hAnsi="Book Antiqua"/>
          <w:color w:val="auto"/>
          <w:sz w:val="24"/>
          <w:szCs w:val="24"/>
          <w:lang w:eastAsia="zh-CN"/>
        </w:rPr>
        <w:t xml:space="preserve">Anand </w:t>
      </w:r>
      <w:r w:rsidRPr="000138FA">
        <w:rPr>
          <w:rFonts w:ascii="Book Antiqua" w:hAnsi="Book Antiqua"/>
          <w:color w:val="auto"/>
          <w:sz w:val="24"/>
          <w:szCs w:val="24"/>
        </w:rPr>
        <w:t xml:space="preserve">Bharathan, </w:t>
      </w:r>
      <w:r w:rsidRPr="000138FA">
        <w:rPr>
          <w:rFonts w:ascii="Book Antiqua" w:hAnsi="Book Antiqua"/>
          <w:color w:val="auto"/>
          <w:sz w:val="24"/>
          <w:szCs w:val="24"/>
          <w:lang w:eastAsia="zh-CN"/>
        </w:rPr>
        <w:t xml:space="preserve">Gadiyaram </w:t>
      </w:r>
      <w:r w:rsidRPr="000138FA">
        <w:rPr>
          <w:rFonts w:ascii="Book Antiqua" w:hAnsi="Book Antiqua"/>
          <w:color w:val="auto"/>
          <w:sz w:val="24"/>
          <w:szCs w:val="24"/>
        </w:rPr>
        <w:t xml:space="preserve">Srikanth, </w:t>
      </w:r>
      <w:r w:rsidRPr="000138FA">
        <w:rPr>
          <w:rFonts w:ascii="Book Antiqua" w:hAnsi="Book Antiqua"/>
          <w:color w:val="auto"/>
          <w:sz w:val="24"/>
          <w:szCs w:val="24"/>
          <w:lang w:eastAsia="zh-CN"/>
        </w:rPr>
        <w:t xml:space="preserve">Baiju </w:t>
      </w:r>
      <w:r w:rsidRPr="000138FA">
        <w:rPr>
          <w:rFonts w:ascii="Book Antiqua" w:hAnsi="Book Antiqua"/>
          <w:color w:val="auto"/>
          <w:sz w:val="24"/>
          <w:szCs w:val="24"/>
        </w:rPr>
        <w:t>Senadhipan,</w:t>
      </w:r>
      <w:r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lang w:eastAsia="zh-CN"/>
        </w:rPr>
        <w:t xml:space="preserve">Mohamad </w:t>
      </w:r>
      <w:r w:rsidRPr="000138FA">
        <w:rPr>
          <w:rFonts w:ascii="Book Antiqua" w:hAnsi="Book Antiqua" w:hint="eastAsia"/>
          <w:color w:val="auto"/>
          <w:sz w:val="24"/>
          <w:szCs w:val="24"/>
          <w:lang w:eastAsia="zh-CN"/>
        </w:rPr>
        <w:t xml:space="preserve">S </w:t>
      </w:r>
      <w:r w:rsidRPr="000138FA">
        <w:rPr>
          <w:rFonts w:ascii="Book Antiqua" w:hAnsi="Book Antiqua"/>
          <w:color w:val="auto"/>
          <w:sz w:val="24"/>
          <w:szCs w:val="24"/>
        </w:rPr>
        <w:t>Rela</w:t>
      </w:r>
    </w:p>
    <w:p w:rsidR="00022E28" w:rsidRPr="000138FA" w:rsidRDefault="00D077D3" w:rsidP="00F63A36">
      <w:pPr>
        <w:spacing w:after="0"/>
        <w:rPr>
          <w:rFonts w:ascii="Book Antiqua" w:hAnsi="Book Antiqua"/>
          <w:color w:val="auto"/>
          <w:sz w:val="24"/>
          <w:szCs w:val="24"/>
          <w:lang w:eastAsia="zh-CN"/>
        </w:rPr>
      </w:pPr>
      <w:r>
        <w:rPr>
          <w:noProof/>
          <w:lang w:val="en-US" w:eastAsia="zh-CN"/>
        </w:rPr>
        <mc:AlternateContent>
          <mc:Choice Requires="wps">
            <w:drawing>
              <wp:anchor distT="4294967295" distB="4294967295" distL="114300" distR="114300" simplePos="0" relativeHeight="251659264" behindDoc="0" locked="0" layoutInCell="1" allowOverlap="1">
                <wp:simplePos x="0" y="0"/>
                <wp:positionH relativeFrom="column">
                  <wp:posOffset>31115</wp:posOffset>
                </wp:positionH>
                <wp:positionV relativeFrom="paragraph">
                  <wp:posOffset>127634</wp:posOffset>
                </wp:positionV>
                <wp:extent cx="5746115" cy="0"/>
                <wp:effectExtent l="0" t="19050" r="698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0.05pt" to="454.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d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MNAOI0U6&#10;kOhZKI6moTO9cQUEVGprQ230pF7Ns6bfHVK6aona88jw7WwgLQsZybuUsHEG8Hf9F80ghhy8jm06&#10;NbYLkNAAdIpqnG9q8JNHFA5nD/k8y2YY0cGXkGJINNb5z1x3KBgllsA5ApPjs/OBCCmGkHCP0hsh&#10;ZRRbKtSXeLrI0jRmOC0FC94Q5+x+V0mLjgTmZZGGL5YFnvswqw+KRbSWE7a+2p4IebHhdqkCHtQC&#10;fK7WZSB+PKaP68V6kY/yyXw9ytO6Hn3aVPlovskeZvW0rqo6+xmoZXnRCsa4CuyG4czyvxP/+kwu&#10;Y3Ubz1sfkvfosWFAdvhH0lHMoN9lEnaanbd2EBnmMQZf304Y+Ps92PcvfPULAAD//wMAUEsDBBQA&#10;BgAIAAAAIQCGof+33AAAAAcBAAAPAAAAZHJzL2Rvd25yZXYueG1sTI/NTsMwEITvSLyDtUhcEHXa&#10;IkRCnArxc+kBqSkPsIk3cURsB9tt07dnEQc4zs5o5ttyM9tRHCnEwTsFy0UGglzr9eB6BR/7t9sH&#10;EDGh0zh6RwrOFGFTXV6UWGh/cjs61qkXXOJigQpMSlMhZWwNWYwLP5Fjr/PBYmIZeqkDnrjcjnKV&#10;ZffS4uB4weBEz4baz/pgFXxt0TevZrs+v3Tr932oqcvDjVLXV/PTI4hEc/oLww8+o0PFTI0/OB3F&#10;qOAu56CCVbYEwXae5fxJ83uQVSn/81ffAAAA//8DAFBLAQItABQABgAIAAAAIQC2gziS/gAAAOEB&#10;AAATAAAAAAAAAAAAAAAAAAAAAABbQ29udGVudF9UeXBlc10ueG1sUEsBAi0AFAAGAAgAAAAhADj9&#10;If/WAAAAlAEAAAsAAAAAAAAAAAAAAAAALwEAAF9yZWxzLy5yZWxzUEsBAi0AFAAGAAgAAAAhAIiU&#10;ql0UAgAAKQQAAA4AAAAAAAAAAAAAAAAALgIAAGRycy9lMm9Eb2MueG1sUEsBAi0AFAAGAAgAAAAh&#10;AIah/7fcAAAABwEAAA8AAAAAAAAAAAAAAAAAbgQAAGRycy9kb3ducmV2LnhtbFBLBQYAAAAABAAE&#10;APMAAAB3BQAAAAA=&#10;" strokecolor="gray" strokeweight="3pt"/>
            </w:pict>
          </mc:Fallback>
        </mc:AlternateContent>
      </w:r>
    </w:p>
    <w:p w:rsidR="00022E28" w:rsidRPr="000138FA" w:rsidRDefault="00022E28" w:rsidP="00F63A36">
      <w:pPr>
        <w:pStyle w:val="NoSpacing1"/>
        <w:tabs>
          <w:tab w:val="center" w:pos="4860"/>
        </w:tabs>
        <w:spacing w:line="360" w:lineRule="auto"/>
        <w:jc w:val="both"/>
        <w:rPr>
          <w:rFonts w:ascii="Book Antiqua" w:eastAsia="宋体" w:hAnsi="Book Antiqua"/>
          <w:sz w:val="24"/>
          <w:szCs w:val="24"/>
          <w:lang w:eastAsia="zh-CN"/>
        </w:rPr>
      </w:pPr>
      <w:r w:rsidRPr="000138FA">
        <w:rPr>
          <w:rFonts w:ascii="Book Antiqua" w:hAnsi="Book Antiqua"/>
          <w:b/>
          <w:sz w:val="24"/>
          <w:szCs w:val="24"/>
        </w:rPr>
        <w:t xml:space="preserve">Pradeep Thomas Cherian, </w:t>
      </w:r>
      <w:r w:rsidR="00225D7C" w:rsidRPr="00225D7C">
        <w:rPr>
          <w:rFonts w:ascii="Book Antiqua" w:hAnsi="Book Antiqua"/>
          <w:b/>
          <w:sz w:val="24"/>
          <w:szCs w:val="24"/>
        </w:rPr>
        <w:t>Ashish Kumar Mishra,</w:t>
      </w:r>
      <w:r w:rsidR="00225D7C" w:rsidRPr="00225D7C">
        <w:rPr>
          <w:b/>
        </w:rPr>
        <w:t xml:space="preserve"> </w:t>
      </w:r>
      <w:r w:rsidR="00225D7C" w:rsidRPr="00225D7C">
        <w:rPr>
          <w:rFonts w:ascii="Book Antiqua" w:hAnsi="Book Antiqua"/>
          <w:b/>
          <w:sz w:val="24"/>
          <w:szCs w:val="24"/>
        </w:rPr>
        <w:t xml:space="preserve">Palaniappen Kumar, Vijayant Kumar Sachan, Anand Bharathan, Mohamad </w:t>
      </w:r>
      <w:r w:rsidR="00225D7C" w:rsidRPr="00225D7C">
        <w:rPr>
          <w:rFonts w:ascii="Book Antiqua" w:eastAsia="宋体" w:hAnsi="Book Antiqua" w:hint="eastAsia"/>
          <w:b/>
          <w:sz w:val="24"/>
          <w:szCs w:val="24"/>
          <w:lang w:eastAsia="zh-CN"/>
        </w:rPr>
        <w:t xml:space="preserve">S </w:t>
      </w:r>
      <w:r w:rsidR="00225D7C" w:rsidRPr="00225D7C">
        <w:rPr>
          <w:rFonts w:ascii="Book Antiqua" w:hAnsi="Book Antiqua"/>
          <w:b/>
          <w:sz w:val="24"/>
          <w:szCs w:val="24"/>
        </w:rPr>
        <w:t>Rela</w:t>
      </w:r>
      <w:r w:rsidR="00225D7C" w:rsidRPr="00225D7C">
        <w:rPr>
          <w:rFonts w:ascii="Book Antiqua" w:eastAsia="宋体" w:hAnsi="Book Antiqua" w:hint="eastAsia"/>
          <w:b/>
          <w:sz w:val="24"/>
          <w:szCs w:val="24"/>
          <w:lang w:eastAsia="zh-CN"/>
        </w:rPr>
        <w:t>,</w:t>
      </w:r>
      <w:r w:rsidR="00225D7C">
        <w:rPr>
          <w:rFonts w:ascii="Book Antiqua" w:eastAsiaTheme="minorEastAsia" w:hAnsi="Book Antiqua" w:hint="eastAsia"/>
          <w:sz w:val="24"/>
          <w:szCs w:val="24"/>
          <w:lang w:eastAsia="zh-CN"/>
        </w:rPr>
        <w:t xml:space="preserve"> </w:t>
      </w:r>
      <w:r w:rsidRPr="000138FA">
        <w:rPr>
          <w:rFonts w:ascii="Book Antiqua" w:hAnsi="Book Antiqua"/>
          <w:sz w:val="24"/>
          <w:szCs w:val="24"/>
        </w:rPr>
        <w:t xml:space="preserve">Department of HPB Surgery </w:t>
      </w:r>
      <w:r w:rsidRPr="000138FA">
        <w:rPr>
          <w:rFonts w:ascii="Book Antiqua" w:eastAsia="宋体" w:hAnsi="Book Antiqua" w:hint="eastAsia"/>
          <w:sz w:val="24"/>
          <w:szCs w:val="24"/>
          <w:lang w:eastAsia="zh-CN"/>
        </w:rPr>
        <w:t>and</w:t>
      </w:r>
      <w:r w:rsidRPr="000138FA">
        <w:rPr>
          <w:rFonts w:ascii="Book Antiqua" w:hAnsi="Book Antiqua"/>
          <w:sz w:val="24"/>
          <w:szCs w:val="24"/>
        </w:rPr>
        <w:t xml:space="preserve"> Liver Transplantation,</w:t>
      </w:r>
      <w:r w:rsidRPr="000138FA">
        <w:rPr>
          <w:rFonts w:ascii="Book Antiqua" w:eastAsia="宋体" w:hAnsi="Book Antiqua" w:hint="eastAsia"/>
          <w:sz w:val="24"/>
          <w:szCs w:val="24"/>
          <w:lang w:eastAsia="zh-CN"/>
        </w:rPr>
        <w:t xml:space="preserve"> </w:t>
      </w:r>
      <w:r w:rsidRPr="000138FA">
        <w:rPr>
          <w:rFonts w:ascii="Book Antiqua" w:hAnsi="Book Antiqua"/>
          <w:sz w:val="24"/>
          <w:szCs w:val="24"/>
        </w:rPr>
        <w:t>Global Hospital, Hyderabad 500004, India</w:t>
      </w:r>
    </w:p>
    <w:p w:rsidR="00022E28" w:rsidRPr="000138FA" w:rsidRDefault="00022E28" w:rsidP="00F63A36">
      <w:pPr>
        <w:spacing w:after="0"/>
        <w:rPr>
          <w:rFonts w:ascii="Book Antiqua" w:hAnsi="Book Antiqua"/>
          <w:color w:val="auto"/>
          <w:sz w:val="24"/>
          <w:szCs w:val="24"/>
          <w:lang w:eastAsia="zh-CN"/>
        </w:rPr>
      </w:pPr>
    </w:p>
    <w:p w:rsidR="00022E28" w:rsidRPr="000138FA" w:rsidRDefault="00022E28" w:rsidP="00F63A36">
      <w:pPr>
        <w:pStyle w:val="1"/>
        <w:spacing w:before="0" w:beforeAutospacing="0" w:after="0" w:afterAutospacing="0" w:line="360" w:lineRule="auto"/>
        <w:jc w:val="both"/>
        <w:rPr>
          <w:rFonts w:ascii="Book Antiqua" w:eastAsia="宋体" w:hAnsi="Book Antiqua"/>
          <w:b w:val="0"/>
          <w:sz w:val="24"/>
          <w:szCs w:val="24"/>
          <w:lang w:eastAsia="zh-CN"/>
        </w:rPr>
      </w:pPr>
      <w:r w:rsidRPr="000138FA">
        <w:rPr>
          <w:rFonts w:ascii="Book Antiqua" w:hAnsi="Book Antiqua"/>
          <w:sz w:val="24"/>
          <w:szCs w:val="24"/>
        </w:rPr>
        <w:t>Gadiyaram Srikanth</w:t>
      </w:r>
      <w:r w:rsidRPr="000138FA">
        <w:rPr>
          <w:rFonts w:ascii="Book Antiqua" w:eastAsia="宋体" w:hAnsi="Book Antiqua" w:hint="eastAsia"/>
          <w:sz w:val="24"/>
          <w:szCs w:val="24"/>
          <w:lang w:eastAsia="zh-CN"/>
        </w:rPr>
        <w:t>,</w:t>
      </w:r>
      <w:r w:rsidRPr="000138FA">
        <w:rPr>
          <w:rFonts w:ascii="Book Antiqua" w:hAnsi="Book Antiqua"/>
          <w:sz w:val="24"/>
          <w:szCs w:val="24"/>
        </w:rPr>
        <w:t xml:space="preserve"> </w:t>
      </w:r>
      <w:r w:rsidRPr="000138FA">
        <w:rPr>
          <w:rFonts w:ascii="Book Antiqua" w:hAnsi="Book Antiqua"/>
          <w:b w:val="0"/>
          <w:sz w:val="24"/>
          <w:szCs w:val="24"/>
        </w:rPr>
        <w:t>Department of Gastro-intestinal Surgery, BGS-Glob</w:t>
      </w:r>
      <w:r w:rsidR="00536EC6">
        <w:rPr>
          <w:rFonts w:ascii="Book Antiqua" w:hAnsi="Book Antiqua"/>
          <w:b w:val="0"/>
          <w:sz w:val="24"/>
          <w:szCs w:val="24"/>
        </w:rPr>
        <w:t>al Hospital, Kengeri, Bangalore</w:t>
      </w:r>
      <w:r w:rsidRPr="000138FA">
        <w:rPr>
          <w:rFonts w:ascii="Book Antiqua" w:hAnsi="Book Antiqua"/>
          <w:b w:val="0"/>
          <w:sz w:val="24"/>
          <w:szCs w:val="24"/>
        </w:rPr>
        <w:t xml:space="preserve"> 560060</w:t>
      </w:r>
      <w:r w:rsidR="00536EC6">
        <w:rPr>
          <w:rFonts w:ascii="Book Antiqua" w:hAnsi="Book Antiqua"/>
          <w:b w:val="0"/>
          <w:sz w:val="24"/>
          <w:szCs w:val="24"/>
        </w:rPr>
        <w:t>,</w:t>
      </w:r>
      <w:r w:rsidRPr="000138FA">
        <w:rPr>
          <w:rFonts w:ascii="Book Antiqua" w:hAnsi="Book Antiqua"/>
          <w:b w:val="0"/>
          <w:sz w:val="24"/>
          <w:szCs w:val="24"/>
        </w:rPr>
        <w:t xml:space="preserve"> India</w:t>
      </w:r>
    </w:p>
    <w:p w:rsidR="00022E28" w:rsidRPr="00536EC6" w:rsidRDefault="00022E28" w:rsidP="00F63A36">
      <w:pPr>
        <w:pStyle w:val="1"/>
        <w:spacing w:before="0" w:beforeAutospacing="0" w:after="0" w:afterAutospacing="0" w:line="360" w:lineRule="auto"/>
        <w:jc w:val="both"/>
        <w:rPr>
          <w:rFonts w:ascii="Book Antiqua" w:eastAsia="宋体" w:hAnsi="Book Antiqua"/>
          <w:sz w:val="24"/>
          <w:szCs w:val="24"/>
          <w:lang w:eastAsia="zh-CN"/>
        </w:rPr>
      </w:pPr>
    </w:p>
    <w:p w:rsidR="00022E28" w:rsidRPr="000138FA" w:rsidRDefault="00022E28" w:rsidP="00F63A36">
      <w:pPr>
        <w:pStyle w:val="1"/>
        <w:spacing w:before="0" w:beforeAutospacing="0" w:after="0" w:afterAutospacing="0" w:line="360" w:lineRule="auto"/>
        <w:jc w:val="both"/>
        <w:rPr>
          <w:rFonts w:ascii="Book Antiqua" w:eastAsia="宋体" w:hAnsi="Book Antiqua"/>
          <w:b w:val="0"/>
          <w:sz w:val="24"/>
          <w:szCs w:val="24"/>
          <w:lang w:eastAsia="zh-CN"/>
        </w:rPr>
      </w:pPr>
      <w:r w:rsidRPr="000138FA">
        <w:rPr>
          <w:rFonts w:ascii="Book Antiqua" w:hAnsi="Book Antiqua"/>
          <w:sz w:val="24"/>
          <w:szCs w:val="24"/>
        </w:rPr>
        <w:t>Baiju Senadhipan</w:t>
      </w:r>
      <w:r w:rsidRPr="000138FA">
        <w:rPr>
          <w:rFonts w:ascii="Book Antiqua" w:eastAsia="宋体" w:hAnsi="Book Antiqua" w:hint="eastAsia"/>
          <w:sz w:val="24"/>
          <w:szCs w:val="24"/>
          <w:lang w:eastAsia="zh-CN"/>
        </w:rPr>
        <w:t>,</w:t>
      </w:r>
      <w:r w:rsidRPr="000138FA">
        <w:rPr>
          <w:rFonts w:ascii="Book Antiqua" w:hAnsi="Book Antiqua"/>
          <w:b w:val="0"/>
          <w:sz w:val="24"/>
          <w:szCs w:val="24"/>
        </w:rPr>
        <w:t xml:space="preserve"> Department of Gastro-intestinal Surgery, SUT-Royal Hospital, Ulloor, Trivandrum 695011, Kerala, India</w:t>
      </w:r>
    </w:p>
    <w:p w:rsidR="00022E28" w:rsidRPr="000138FA" w:rsidRDefault="00022E28" w:rsidP="00F63A36">
      <w:pPr>
        <w:pStyle w:val="1"/>
        <w:spacing w:before="0" w:beforeAutospacing="0" w:after="0" w:afterAutospacing="0" w:line="360" w:lineRule="auto"/>
        <w:jc w:val="both"/>
        <w:rPr>
          <w:rFonts w:ascii="Book Antiqua" w:eastAsia="宋体" w:hAnsi="Book Antiqua"/>
          <w:b w:val="0"/>
          <w:sz w:val="24"/>
          <w:szCs w:val="24"/>
          <w:lang w:eastAsia="zh-CN"/>
        </w:rPr>
      </w:pPr>
    </w:p>
    <w:p w:rsidR="00022E28" w:rsidRPr="000138FA" w:rsidRDefault="00022E28" w:rsidP="00F63A36">
      <w:pPr>
        <w:spacing w:after="0"/>
        <w:rPr>
          <w:rFonts w:ascii="Book Antiqua" w:hAnsi="Book Antiqua"/>
          <w:b/>
          <w:color w:val="auto"/>
          <w:sz w:val="24"/>
          <w:szCs w:val="24"/>
        </w:rPr>
      </w:pPr>
      <w:bookmarkStart w:id="5" w:name="OLE_LINK231"/>
      <w:bookmarkStart w:id="6" w:name="OLE_LINK234"/>
      <w:bookmarkStart w:id="7" w:name="OLE_LINK342"/>
      <w:r w:rsidRPr="000138FA">
        <w:rPr>
          <w:rFonts w:ascii="Book Antiqua" w:eastAsia="MS Mincho" w:hAnsi="Book Antiqua"/>
          <w:b/>
          <w:color w:val="auto"/>
          <w:sz w:val="24"/>
          <w:szCs w:val="24"/>
          <w:lang w:eastAsia="ja-JP"/>
        </w:rPr>
        <w:t>Author contributions:</w:t>
      </w:r>
      <w:bookmarkEnd w:id="5"/>
      <w:bookmarkEnd w:id="6"/>
      <w:bookmarkEnd w:id="7"/>
      <w:r w:rsidRPr="000138FA">
        <w:rPr>
          <w:rFonts w:ascii="Book Antiqua" w:hAnsi="Book Antiqua" w:hint="eastAsia"/>
          <w:b/>
          <w:color w:val="auto"/>
          <w:sz w:val="24"/>
          <w:szCs w:val="24"/>
          <w:lang w:eastAsia="zh-CN"/>
        </w:rPr>
        <w:t xml:space="preserve"> </w:t>
      </w:r>
      <w:r w:rsidRPr="000138FA">
        <w:rPr>
          <w:rFonts w:ascii="Book Antiqua" w:hAnsi="Book Antiqua"/>
          <w:color w:val="auto"/>
          <w:sz w:val="24"/>
          <w:szCs w:val="24"/>
        </w:rPr>
        <w:t xml:space="preserve">Cherian </w:t>
      </w:r>
      <w:r w:rsidRPr="000138FA">
        <w:rPr>
          <w:rFonts w:ascii="Book Antiqua" w:hAnsi="Book Antiqua" w:hint="eastAsia"/>
          <w:color w:val="auto"/>
          <w:sz w:val="24"/>
          <w:szCs w:val="24"/>
          <w:lang w:eastAsia="zh-CN"/>
        </w:rPr>
        <w:t xml:space="preserve">PT </w:t>
      </w:r>
      <w:r w:rsidRPr="000138FA">
        <w:rPr>
          <w:rFonts w:ascii="Book Antiqua" w:hAnsi="Book Antiqua"/>
          <w:color w:val="auto"/>
          <w:sz w:val="24"/>
          <w:szCs w:val="24"/>
        </w:rPr>
        <w:t>designed</w:t>
      </w:r>
      <w:r w:rsidR="00225D7C">
        <w:rPr>
          <w:rFonts w:ascii="Book Antiqua" w:hAnsi="Book Antiqua"/>
          <w:color w:val="auto"/>
          <w:sz w:val="24"/>
          <w:szCs w:val="24"/>
        </w:rPr>
        <w:t xml:space="preserve"> the study, analyzed literature</w:t>
      </w:r>
      <w:r w:rsidR="00225D7C">
        <w:rPr>
          <w:rFonts w:ascii="Book Antiqua" w:hAnsi="Book Antiqua" w:hint="eastAsia"/>
          <w:color w:val="auto"/>
          <w:sz w:val="24"/>
          <w:szCs w:val="24"/>
          <w:lang w:eastAsia="zh-CN"/>
        </w:rPr>
        <w:t>,</w:t>
      </w:r>
      <w:r w:rsidRPr="000138FA">
        <w:rPr>
          <w:rFonts w:ascii="Book Antiqua" w:hAnsi="Book Antiqua"/>
          <w:color w:val="auto"/>
          <w:sz w:val="24"/>
          <w:szCs w:val="24"/>
        </w:rPr>
        <w:t xml:space="preserve"> and prepared the manuscript; Mishra AK, Sachan VK</w:t>
      </w:r>
      <w:r w:rsidRPr="000138FA">
        <w:rPr>
          <w:rFonts w:ascii="Book Antiqua" w:hAnsi="Book Antiqua" w:cs="Times"/>
          <w:color w:val="auto"/>
          <w:sz w:val="24"/>
          <w:szCs w:val="24"/>
          <w:lang w:val="en-US"/>
        </w:rPr>
        <w:t xml:space="preserve"> and Kumar P conducted</w:t>
      </w:r>
      <w:r w:rsidRPr="000138FA">
        <w:rPr>
          <w:rFonts w:ascii="Book Antiqua" w:hAnsi="Book Antiqua"/>
          <w:color w:val="auto"/>
          <w:sz w:val="24"/>
          <w:szCs w:val="24"/>
        </w:rPr>
        <w:t xml:space="preserve"> subject research and aided manuscript preparation; Bharathan A, Srikanth G and Senadhipan B reviewed the reports and performed revisions to the manuscript; </w:t>
      </w:r>
      <w:r w:rsidRPr="000138FA">
        <w:rPr>
          <w:rFonts w:ascii="Book Antiqua" w:hAnsi="Book Antiqua"/>
          <w:bCs/>
          <w:color w:val="auto"/>
          <w:sz w:val="24"/>
          <w:szCs w:val="24"/>
        </w:rPr>
        <w:t xml:space="preserve">Rela Mohamed </w:t>
      </w:r>
      <w:r w:rsidRPr="000138FA">
        <w:rPr>
          <w:rFonts w:ascii="Book Antiqua" w:hAnsi="Book Antiqua"/>
          <w:color w:val="auto"/>
          <w:sz w:val="24"/>
          <w:szCs w:val="24"/>
        </w:rPr>
        <w:t>completed final revision of the Manuscript.</w:t>
      </w:r>
    </w:p>
    <w:p w:rsidR="00022E28" w:rsidRPr="000138FA" w:rsidRDefault="00022E28" w:rsidP="00F63A36">
      <w:pPr>
        <w:spacing w:after="0"/>
        <w:rPr>
          <w:rFonts w:ascii="Book Antiqua" w:hAnsi="Book Antiqua"/>
          <w:b/>
          <w:bCs/>
          <w:color w:val="auto"/>
          <w:sz w:val="24"/>
          <w:szCs w:val="24"/>
        </w:rPr>
      </w:pPr>
    </w:p>
    <w:p w:rsidR="00022E28" w:rsidRPr="000138FA" w:rsidRDefault="00022E28" w:rsidP="00F63A36">
      <w:pPr>
        <w:spacing w:after="0"/>
        <w:rPr>
          <w:rFonts w:ascii="Book Antiqua" w:hAnsi="Book Antiqua"/>
          <w:b/>
          <w:color w:val="auto"/>
          <w:sz w:val="24"/>
          <w:szCs w:val="24"/>
          <w:lang w:eastAsia="zh-CN"/>
        </w:rPr>
      </w:pPr>
      <w:r w:rsidRPr="000138FA">
        <w:rPr>
          <w:rFonts w:ascii="Book Antiqua" w:hAnsi="Book Antiqua"/>
          <w:b/>
          <w:color w:val="auto"/>
          <w:sz w:val="24"/>
          <w:szCs w:val="24"/>
        </w:rPr>
        <w:lastRenderedPageBreak/>
        <w:t>Correspondence to:</w:t>
      </w:r>
      <w:r w:rsidRPr="000138FA">
        <w:rPr>
          <w:rFonts w:ascii="Book Antiqua" w:hAnsi="Book Antiqua"/>
          <w:b/>
          <w:color w:val="auto"/>
          <w:sz w:val="24"/>
          <w:szCs w:val="24"/>
          <w:lang w:eastAsia="zh-CN"/>
        </w:rPr>
        <w:t xml:space="preserve"> Pradeep Thomas Cherian</w:t>
      </w:r>
      <w:r w:rsidRPr="000138FA">
        <w:rPr>
          <w:rFonts w:ascii="Book Antiqua" w:hAnsi="Book Antiqua" w:hint="eastAsia"/>
          <w:b/>
          <w:color w:val="auto"/>
          <w:sz w:val="24"/>
          <w:szCs w:val="24"/>
          <w:lang w:eastAsia="zh-CN"/>
        </w:rPr>
        <w:t>,</w:t>
      </w:r>
      <w:r w:rsidRPr="000138FA">
        <w:rPr>
          <w:rFonts w:ascii="Book Antiqua" w:hAnsi="Book Antiqua"/>
          <w:b/>
          <w:color w:val="auto"/>
          <w:sz w:val="24"/>
          <w:szCs w:val="24"/>
        </w:rPr>
        <w:t xml:space="preserve"> MBBS</w:t>
      </w:r>
      <w:r w:rsidRPr="000138FA">
        <w:rPr>
          <w:rFonts w:ascii="Book Antiqua" w:hAnsi="Book Antiqua" w:hint="eastAsia"/>
          <w:b/>
          <w:color w:val="auto"/>
          <w:sz w:val="24"/>
          <w:szCs w:val="24"/>
          <w:lang w:eastAsia="zh-CN"/>
        </w:rPr>
        <w:t>,</w:t>
      </w:r>
      <w:r w:rsidRPr="000138FA">
        <w:rPr>
          <w:rFonts w:ascii="Book Antiqua" w:hAnsi="Book Antiqua"/>
          <w:b/>
          <w:color w:val="auto"/>
          <w:sz w:val="24"/>
          <w:szCs w:val="24"/>
        </w:rPr>
        <w:t xml:space="preserve"> FRCS</w:t>
      </w:r>
      <w:r w:rsidRPr="000138FA">
        <w:rPr>
          <w:rFonts w:ascii="Book Antiqua" w:hAnsi="Book Antiqua" w:hint="eastAsia"/>
          <w:b/>
          <w:color w:val="auto"/>
          <w:sz w:val="24"/>
          <w:szCs w:val="24"/>
          <w:lang w:eastAsia="zh-CN"/>
        </w:rPr>
        <w:t>,</w:t>
      </w:r>
      <w:r w:rsidRPr="000138FA">
        <w:rPr>
          <w:rFonts w:ascii="Book Antiqua" w:hAnsi="Book Antiqua"/>
          <w:b/>
          <w:color w:val="auto"/>
          <w:sz w:val="24"/>
          <w:szCs w:val="24"/>
        </w:rPr>
        <w:t xml:space="preserve"> FRCS</w:t>
      </w:r>
      <w:r w:rsidRPr="000138FA">
        <w:rPr>
          <w:rFonts w:ascii="Book Antiqua" w:hAnsi="Book Antiqua" w:hint="eastAsia"/>
          <w:b/>
          <w:color w:val="auto"/>
          <w:sz w:val="24"/>
          <w:szCs w:val="24"/>
          <w:lang w:eastAsia="zh-CN"/>
        </w:rPr>
        <w:t xml:space="preserve">, </w:t>
      </w:r>
      <w:r w:rsidRPr="000138FA">
        <w:rPr>
          <w:rFonts w:ascii="Book Antiqua" w:hAnsi="Book Antiqua"/>
          <w:b/>
          <w:color w:val="auto"/>
          <w:sz w:val="24"/>
          <w:szCs w:val="24"/>
        </w:rPr>
        <w:t>CCST</w:t>
      </w:r>
      <w:r w:rsidRPr="000138FA">
        <w:rPr>
          <w:rFonts w:ascii="Book Antiqua" w:hAnsi="Book Antiqua" w:hint="eastAsia"/>
          <w:b/>
          <w:color w:val="auto"/>
          <w:sz w:val="24"/>
          <w:szCs w:val="24"/>
          <w:lang w:eastAsia="zh-CN"/>
        </w:rPr>
        <w:t xml:space="preserve">, </w:t>
      </w:r>
      <w:r w:rsidRPr="000138FA">
        <w:rPr>
          <w:rFonts w:ascii="Book Antiqua" w:hAnsi="Book Antiqua"/>
          <w:b/>
          <w:sz w:val="24"/>
          <w:szCs w:val="24"/>
        </w:rPr>
        <w:t xml:space="preserve">Head, </w:t>
      </w:r>
      <w:r w:rsidRPr="000138FA">
        <w:rPr>
          <w:rFonts w:ascii="Book Antiqua" w:hAnsi="Book Antiqua"/>
          <w:sz w:val="24"/>
          <w:szCs w:val="24"/>
        </w:rPr>
        <w:t xml:space="preserve">Department of HPB Surgery </w:t>
      </w:r>
      <w:r w:rsidRPr="000138FA">
        <w:rPr>
          <w:rFonts w:ascii="Book Antiqua" w:hAnsi="Book Antiqua" w:hint="eastAsia"/>
          <w:sz w:val="24"/>
          <w:szCs w:val="24"/>
          <w:lang w:eastAsia="zh-CN"/>
        </w:rPr>
        <w:t>and</w:t>
      </w:r>
      <w:r w:rsidRPr="000138FA">
        <w:rPr>
          <w:rFonts w:ascii="Book Antiqua" w:hAnsi="Book Antiqua"/>
          <w:sz w:val="24"/>
          <w:szCs w:val="24"/>
        </w:rPr>
        <w:t xml:space="preserve"> Liver Transplantation,</w:t>
      </w:r>
      <w:r w:rsidRPr="000138FA">
        <w:rPr>
          <w:rFonts w:ascii="Book Antiqua" w:hAnsi="Book Antiqua" w:hint="eastAsia"/>
          <w:sz w:val="24"/>
          <w:szCs w:val="24"/>
          <w:lang w:eastAsia="zh-CN"/>
        </w:rPr>
        <w:t xml:space="preserve"> </w:t>
      </w:r>
      <w:r w:rsidRPr="000138FA">
        <w:rPr>
          <w:rFonts w:ascii="Book Antiqua" w:hAnsi="Book Antiqua"/>
          <w:sz w:val="24"/>
          <w:szCs w:val="24"/>
        </w:rPr>
        <w:t>Global Hospital, 6-1-1070 Lakdi-ka-pool, Hyderabad 500004, India.</w:t>
      </w:r>
      <w:r w:rsidRPr="000138FA">
        <w:rPr>
          <w:rFonts w:ascii="Book Antiqua" w:hAnsi="Book Antiqua"/>
          <w:sz w:val="24"/>
          <w:szCs w:val="24"/>
          <w:lang w:val="fr-FR"/>
        </w:rPr>
        <w:t xml:space="preserve"> liversurg@live.co.uk</w:t>
      </w:r>
    </w:p>
    <w:p w:rsidR="00022E28" w:rsidRPr="000138FA" w:rsidRDefault="00022E28" w:rsidP="00F63A36">
      <w:pPr>
        <w:spacing w:after="0"/>
        <w:rPr>
          <w:rFonts w:ascii="Book Antiqua" w:hAnsi="Book Antiqua"/>
          <w:color w:val="auto"/>
          <w:sz w:val="24"/>
          <w:szCs w:val="24"/>
          <w:lang w:val="fr-FR"/>
        </w:rPr>
      </w:pPr>
      <w:r w:rsidRPr="000138FA">
        <w:rPr>
          <w:rFonts w:ascii="Book Antiqua" w:hAnsi="Book Antiqua"/>
          <w:b/>
          <w:color w:val="auto"/>
          <w:sz w:val="24"/>
          <w:szCs w:val="24"/>
          <w:lang w:val="fr-FR"/>
        </w:rPr>
        <w:t>Tel</w:t>
      </w:r>
      <w:r w:rsidRPr="000138FA">
        <w:rPr>
          <w:rFonts w:ascii="Book Antiqua" w:hAnsi="Book Antiqua" w:hint="eastAsia"/>
          <w:b/>
          <w:color w:val="auto"/>
          <w:sz w:val="24"/>
          <w:szCs w:val="24"/>
          <w:lang w:val="fr-FR" w:eastAsia="zh-CN"/>
        </w:rPr>
        <w:t>ephone</w:t>
      </w:r>
      <w:r w:rsidRPr="000138FA">
        <w:rPr>
          <w:rFonts w:ascii="Book Antiqua" w:hAnsi="Book Antiqua"/>
          <w:color w:val="auto"/>
          <w:sz w:val="24"/>
          <w:szCs w:val="24"/>
          <w:lang w:val="fr-FR"/>
        </w:rPr>
        <w:t xml:space="preserve">: </w:t>
      </w:r>
      <w:r w:rsidRPr="000138FA">
        <w:rPr>
          <w:rFonts w:ascii="Book Antiqua" w:hAnsi="Book Antiqua" w:hint="eastAsia"/>
          <w:color w:val="auto"/>
          <w:sz w:val="24"/>
          <w:szCs w:val="24"/>
          <w:lang w:val="fr-FR" w:eastAsia="zh-CN"/>
        </w:rPr>
        <w:t>+</w:t>
      </w:r>
      <w:r w:rsidRPr="000138FA">
        <w:rPr>
          <w:rFonts w:ascii="Book Antiqua" w:hAnsi="Book Antiqua"/>
          <w:color w:val="auto"/>
          <w:sz w:val="24"/>
          <w:szCs w:val="24"/>
          <w:lang w:val="fr-FR"/>
        </w:rPr>
        <w:t>91</w:t>
      </w:r>
      <w:r w:rsidRPr="000138FA">
        <w:rPr>
          <w:rFonts w:ascii="Book Antiqua" w:hAnsi="Book Antiqua" w:hint="eastAsia"/>
          <w:color w:val="auto"/>
          <w:sz w:val="24"/>
          <w:szCs w:val="24"/>
          <w:lang w:val="fr-FR" w:eastAsia="zh-CN"/>
        </w:rPr>
        <w:t>-</w:t>
      </w:r>
      <w:r w:rsidRPr="000138FA">
        <w:rPr>
          <w:rFonts w:ascii="Book Antiqua" w:hAnsi="Book Antiqua"/>
          <w:color w:val="auto"/>
          <w:sz w:val="24"/>
          <w:szCs w:val="24"/>
          <w:lang w:val="fr-FR"/>
        </w:rPr>
        <w:t>97</w:t>
      </w:r>
      <w:r w:rsidRPr="000138FA">
        <w:rPr>
          <w:rFonts w:ascii="Book Antiqua" w:hAnsi="Book Antiqua" w:hint="eastAsia"/>
          <w:color w:val="auto"/>
          <w:sz w:val="24"/>
          <w:szCs w:val="24"/>
          <w:lang w:val="fr-FR" w:eastAsia="zh-CN"/>
        </w:rPr>
        <w:t>-</w:t>
      </w:r>
      <w:r w:rsidRPr="000138FA">
        <w:rPr>
          <w:rFonts w:ascii="Book Antiqua" w:hAnsi="Book Antiqua"/>
          <w:color w:val="auto"/>
          <w:sz w:val="24"/>
          <w:szCs w:val="24"/>
          <w:lang w:val="fr-FR"/>
        </w:rPr>
        <w:t>04777700</w:t>
      </w:r>
      <w:r w:rsidRPr="000138FA">
        <w:rPr>
          <w:rFonts w:ascii="Book Antiqua" w:hAnsi="Book Antiqua" w:hint="eastAsia"/>
          <w:color w:val="auto"/>
          <w:sz w:val="24"/>
          <w:szCs w:val="24"/>
          <w:lang w:val="fr-FR" w:eastAsia="zh-CN"/>
        </w:rPr>
        <w:tab/>
      </w:r>
      <w:r w:rsidRPr="000138FA">
        <w:rPr>
          <w:rFonts w:ascii="Book Antiqua" w:hAnsi="Book Antiqua" w:hint="eastAsia"/>
          <w:color w:val="auto"/>
          <w:sz w:val="24"/>
          <w:szCs w:val="24"/>
          <w:lang w:val="fr-FR" w:eastAsia="zh-CN"/>
        </w:rPr>
        <w:tab/>
      </w:r>
      <w:r w:rsidRPr="000138FA">
        <w:rPr>
          <w:rFonts w:ascii="Book Antiqua" w:hAnsi="Book Antiqua"/>
          <w:b/>
          <w:color w:val="auto"/>
          <w:sz w:val="24"/>
          <w:szCs w:val="24"/>
          <w:lang w:val="fr-FR"/>
        </w:rPr>
        <w:t>Fax</w:t>
      </w:r>
      <w:r w:rsidRPr="000138FA">
        <w:rPr>
          <w:rFonts w:ascii="Book Antiqua" w:hAnsi="Book Antiqua"/>
          <w:color w:val="auto"/>
          <w:sz w:val="24"/>
          <w:szCs w:val="24"/>
          <w:lang w:val="fr-FR"/>
        </w:rPr>
        <w:t xml:space="preserve">: </w:t>
      </w:r>
      <w:r w:rsidRPr="000138FA">
        <w:rPr>
          <w:rFonts w:ascii="Book Antiqua" w:hAnsi="Book Antiqua" w:hint="eastAsia"/>
          <w:color w:val="auto"/>
          <w:sz w:val="24"/>
          <w:szCs w:val="24"/>
          <w:lang w:val="fr-FR" w:eastAsia="zh-CN"/>
        </w:rPr>
        <w:t>+</w:t>
      </w:r>
      <w:r w:rsidRPr="000138FA">
        <w:rPr>
          <w:rFonts w:ascii="Book Antiqua" w:hAnsi="Book Antiqua"/>
          <w:color w:val="auto"/>
          <w:sz w:val="24"/>
          <w:szCs w:val="24"/>
          <w:lang w:val="fr-FR"/>
        </w:rPr>
        <w:t>91</w:t>
      </w:r>
      <w:r w:rsidRPr="000138FA">
        <w:rPr>
          <w:rFonts w:ascii="Book Antiqua" w:hAnsi="Book Antiqua" w:hint="eastAsia"/>
          <w:color w:val="auto"/>
          <w:sz w:val="24"/>
          <w:szCs w:val="24"/>
          <w:lang w:val="fr-FR" w:eastAsia="zh-CN"/>
        </w:rPr>
        <w:t>-</w:t>
      </w:r>
      <w:r w:rsidRPr="000138FA">
        <w:rPr>
          <w:rFonts w:ascii="Book Antiqua" w:hAnsi="Book Antiqua"/>
          <w:color w:val="auto"/>
          <w:sz w:val="24"/>
          <w:szCs w:val="24"/>
          <w:lang w:val="fr-FR"/>
        </w:rPr>
        <w:t>40</w:t>
      </w:r>
      <w:r w:rsidRPr="000138FA">
        <w:rPr>
          <w:rFonts w:ascii="Book Antiqua" w:hAnsi="Book Antiqua" w:hint="eastAsia"/>
          <w:color w:val="auto"/>
          <w:sz w:val="24"/>
          <w:szCs w:val="24"/>
          <w:lang w:val="fr-FR" w:eastAsia="zh-CN"/>
        </w:rPr>
        <w:t>-</w:t>
      </w:r>
      <w:r w:rsidRPr="000138FA">
        <w:rPr>
          <w:rFonts w:ascii="Book Antiqua" w:hAnsi="Book Antiqua"/>
          <w:color w:val="auto"/>
          <w:sz w:val="24"/>
          <w:szCs w:val="24"/>
          <w:lang w:val="fr-FR"/>
        </w:rPr>
        <w:t>23244455</w:t>
      </w:r>
    </w:p>
    <w:p w:rsidR="00022E28" w:rsidRPr="000138FA" w:rsidRDefault="00022E28" w:rsidP="00F63A36">
      <w:pPr>
        <w:spacing w:after="0"/>
        <w:rPr>
          <w:rFonts w:ascii="Book Antiqua" w:hAnsi="Book Antiqua"/>
          <w:b/>
          <w:color w:val="auto"/>
          <w:sz w:val="24"/>
          <w:szCs w:val="24"/>
        </w:rPr>
      </w:pPr>
    </w:p>
    <w:p w:rsidR="00022E28" w:rsidRPr="000138FA" w:rsidRDefault="00022E28" w:rsidP="00F63A36">
      <w:pPr>
        <w:spacing w:after="0"/>
        <w:rPr>
          <w:rFonts w:ascii="Book Antiqua" w:hAnsi="Book Antiqua"/>
          <w:color w:val="auto"/>
          <w:sz w:val="24"/>
          <w:szCs w:val="24"/>
          <w:lang w:eastAsia="zh-CN"/>
        </w:rPr>
      </w:pPr>
      <w:bookmarkStart w:id="8" w:name="OLE_LINK4"/>
      <w:bookmarkStart w:id="9" w:name="OLE_LINK5"/>
      <w:bookmarkStart w:id="10" w:name="OLE_LINK332"/>
      <w:bookmarkStart w:id="11" w:name="OLE_LINK329"/>
      <w:bookmarkStart w:id="12" w:name="OLE_LINK381"/>
      <w:r w:rsidRPr="000138FA">
        <w:rPr>
          <w:rFonts w:ascii="Book Antiqua" w:hAnsi="Book Antiqua"/>
          <w:b/>
          <w:color w:val="auto"/>
          <w:sz w:val="24"/>
          <w:szCs w:val="24"/>
        </w:rPr>
        <w:t xml:space="preserve">Received: </w:t>
      </w:r>
      <w:r w:rsidRPr="000138FA">
        <w:rPr>
          <w:rFonts w:ascii="Book Antiqua" w:hAnsi="Book Antiqua"/>
          <w:color w:val="auto"/>
          <w:sz w:val="24"/>
          <w:szCs w:val="24"/>
          <w:lang w:eastAsia="zh-CN"/>
        </w:rPr>
        <w:t>March 7, 2014</w:t>
      </w:r>
      <w:r w:rsidRPr="000138FA">
        <w:rPr>
          <w:rFonts w:ascii="Book Antiqua" w:hAnsi="Book Antiqua" w:hint="eastAsia"/>
          <w:color w:val="auto"/>
          <w:sz w:val="24"/>
          <w:szCs w:val="24"/>
          <w:lang w:eastAsia="zh-CN"/>
        </w:rPr>
        <w:tab/>
      </w:r>
      <w:r w:rsidRPr="000138FA">
        <w:rPr>
          <w:rFonts w:ascii="Book Antiqua" w:hAnsi="Book Antiqua" w:hint="eastAsia"/>
          <w:color w:val="auto"/>
          <w:sz w:val="24"/>
          <w:szCs w:val="24"/>
          <w:lang w:eastAsia="zh-CN"/>
        </w:rPr>
        <w:tab/>
      </w:r>
      <w:r w:rsidRPr="000138FA">
        <w:rPr>
          <w:rFonts w:ascii="Book Antiqua" w:hAnsi="Book Antiqua"/>
          <w:b/>
          <w:color w:val="auto"/>
          <w:sz w:val="24"/>
          <w:szCs w:val="24"/>
        </w:rPr>
        <w:t>Revised:</w:t>
      </w:r>
      <w:r w:rsidRPr="000138FA">
        <w:rPr>
          <w:rFonts w:ascii="Book Antiqua" w:hAnsi="Book Antiqua" w:hint="eastAsia"/>
          <w:b/>
          <w:color w:val="auto"/>
          <w:sz w:val="24"/>
          <w:szCs w:val="24"/>
          <w:lang w:eastAsia="zh-CN"/>
        </w:rPr>
        <w:t xml:space="preserve"> </w:t>
      </w:r>
      <w:r w:rsidRPr="000138FA">
        <w:rPr>
          <w:rFonts w:ascii="Book Antiqua" w:hAnsi="Book Antiqua"/>
          <w:color w:val="auto"/>
          <w:sz w:val="24"/>
          <w:szCs w:val="24"/>
          <w:lang w:eastAsia="zh-CN"/>
        </w:rPr>
        <w:t xml:space="preserve">May </w:t>
      </w:r>
      <w:r w:rsidRPr="000138FA">
        <w:rPr>
          <w:rFonts w:ascii="Book Antiqua" w:hAnsi="Book Antiqua" w:hint="eastAsia"/>
          <w:color w:val="auto"/>
          <w:sz w:val="24"/>
          <w:szCs w:val="24"/>
          <w:lang w:eastAsia="zh-CN"/>
        </w:rPr>
        <w:t>3, 2014</w:t>
      </w:r>
    </w:p>
    <w:p w:rsidR="00663B53" w:rsidRDefault="00022E28" w:rsidP="00663B53">
      <w:pPr>
        <w:rPr>
          <w:rFonts w:ascii="Book Antiqua" w:hAnsi="Book Antiqua"/>
          <w:sz w:val="24"/>
        </w:rPr>
      </w:pPr>
      <w:r w:rsidRPr="000138FA">
        <w:rPr>
          <w:rFonts w:ascii="Book Antiqua" w:hAnsi="Book Antiqua"/>
          <w:b/>
          <w:color w:val="auto"/>
          <w:sz w:val="24"/>
          <w:szCs w:val="24"/>
        </w:rPr>
        <w:t>Accepted:</w:t>
      </w:r>
      <w:bookmarkStart w:id="13" w:name="OLE_LINK1"/>
      <w:bookmarkStart w:id="14" w:name="OLE_LINK2"/>
      <w:bookmarkStart w:id="15" w:name="OLE_LINK3"/>
      <w:bookmarkStart w:id="16" w:name="OLE_LINK6"/>
      <w:bookmarkStart w:id="17" w:name="OLE_LINK7"/>
      <w:bookmarkStart w:id="18" w:name="OLE_LINK9"/>
      <w:bookmarkStart w:id="19" w:name="OLE_LINK10"/>
      <w:bookmarkStart w:id="20" w:name="OLE_LINK13"/>
      <w:bookmarkStart w:id="21" w:name="OLE_LINK14"/>
      <w:bookmarkStart w:id="22" w:name="OLE_LINK17"/>
      <w:bookmarkStart w:id="23" w:name="OLE_LINK18"/>
      <w:bookmarkStart w:id="24" w:name="OLE_LINK19"/>
      <w:bookmarkStart w:id="25" w:name="OLE_LINK22"/>
      <w:bookmarkStart w:id="26" w:name="OLE_LINK24"/>
      <w:bookmarkStart w:id="27" w:name="OLE_LINK25"/>
      <w:bookmarkStart w:id="28" w:name="OLE_LINK26"/>
      <w:bookmarkStart w:id="29" w:name="OLE_LINK27"/>
      <w:bookmarkStart w:id="30" w:name="OLE_LINK28"/>
      <w:bookmarkStart w:id="31" w:name="OLE_LINK29"/>
      <w:bookmarkStart w:id="32" w:name="OLE_LINK30"/>
      <w:bookmarkStart w:id="33" w:name="OLE_LINK31"/>
      <w:bookmarkStart w:id="34" w:name="OLE_LINK32"/>
      <w:bookmarkStart w:id="35" w:name="OLE_LINK34"/>
      <w:bookmarkStart w:id="36" w:name="OLE_LINK36"/>
      <w:bookmarkStart w:id="37" w:name="OLE_LINK37"/>
      <w:bookmarkStart w:id="38" w:name="OLE_LINK38"/>
      <w:bookmarkStart w:id="39" w:name="OLE_LINK41"/>
      <w:bookmarkStart w:id="40" w:name="OLE_LINK42"/>
      <w:bookmarkStart w:id="41" w:name="OLE_LINK44"/>
      <w:bookmarkStart w:id="42" w:name="OLE_LINK45"/>
      <w:bookmarkStart w:id="43" w:name="OLE_LINK46"/>
      <w:bookmarkStart w:id="44" w:name="OLE_LINK47"/>
      <w:bookmarkStart w:id="45" w:name="OLE_LINK52"/>
      <w:r w:rsidR="00663B53" w:rsidRPr="00663B53">
        <w:rPr>
          <w:rFonts w:ascii="Book Antiqua" w:hAnsi="Book Antiqua"/>
          <w:sz w:val="24"/>
        </w:rPr>
        <w:t xml:space="preserve"> </w:t>
      </w:r>
      <w:r w:rsidR="00663B53">
        <w:rPr>
          <w:rFonts w:ascii="Book Antiqua" w:hAnsi="Book Antiqua"/>
          <w:sz w:val="24"/>
        </w:rPr>
        <w:t>July 15, 2014</w:t>
      </w:r>
    </w:p>
    <w:p w:rsidR="00022E28" w:rsidRPr="000138FA" w:rsidRDefault="00022E28" w:rsidP="00F63A36">
      <w:pPr>
        <w:spacing w:after="0"/>
        <w:rPr>
          <w:rFonts w:ascii="Book Antiqua" w:hAnsi="Book Antiqua"/>
          <w:b/>
          <w:color w:val="auto"/>
          <w:sz w:val="24"/>
          <w:szCs w:val="24"/>
        </w:rPr>
      </w:pPr>
      <w:bookmarkStart w:id="46"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0138FA">
        <w:rPr>
          <w:rFonts w:ascii="Book Antiqua" w:hAnsi="Book Antiqua"/>
          <w:b/>
          <w:color w:val="auto"/>
          <w:sz w:val="24"/>
          <w:szCs w:val="24"/>
        </w:rPr>
        <w:t xml:space="preserve"> </w:t>
      </w:r>
    </w:p>
    <w:p w:rsidR="00022E28" w:rsidRPr="000138FA" w:rsidRDefault="00022E28" w:rsidP="00F63A36">
      <w:pPr>
        <w:spacing w:after="0"/>
        <w:rPr>
          <w:rFonts w:ascii="Book Antiqua" w:hAnsi="Book Antiqua"/>
          <w:color w:val="auto"/>
          <w:sz w:val="24"/>
          <w:szCs w:val="24"/>
        </w:rPr>
      </w:pPr>
      <w:r w:rsidRPr="000138FA">
        <w:rPr>
          <w:rFonts w:ascii="Book Antiqua" w:hAnsi="Book Antiqua"/>
          <w:b/>
          <w:color w:val="auto"/>
          <w:sz w:val="24"/>
          <w:szCs w:val="24"/>
        </w:rPr>
        <w:t xml:space="preserve">Published online: </w:t>
      </w:r>
    </w:p>
    <w:bookmarkEnd w:id="8"/>
    <w:bookmarkEnd w:id="9"/>
    <w:bookmarkEnd w:id="10"/>
    <w:bookmarkEnd w:id="11"/>
    <w:bookmarkEnd w:id="12"/>
    <w:p w:rsidR="00022E28" w:rsidRPr="000138FA" w:rsidRDefault="00022E28" w:rsidP="00F63A36">
      <w:pPr>
        <w:spacing w:after="0"/>
        <w:rPr>
          <w:rFonts w:ascii="Book Antiqua" w:hAnsi="Book Antiqua"/>
          <w:b/>
          <w:bCs/>
          <w:color w:val="auto"/>
          <w:sz w:val="24"/>
          <w:szCs w:val="24"/>
          <w:lang w:val="en-US"/>
        </w:rPr>
      </w:pPr>
      <w:r w:rsidRPr="000138FA">
        <w:rPr>
          <w:rFonts w:ascii="Book Antiqua" w:hAnsi="Book Antiqua"/>
          <w:b/>
          <w:bCs/>
          <w:color w:val="auto"/>
          <w:sz w:val="24"/>
          <w:szCs w:val="24"/>
          <w:lang w:val="en-US"/>
        </w:rPr>
        <w:br w:type="page"/>
      </w:r>
    </w:p>
    <w:p w:rsidR="007B19F6" w:rsidRPr="000138FA" w:rsidRDefault="007B19F6" w:rsidP="00F63A36">
      <w:pPr>
        <w:spacing w:after="0"/>
        <w:rPr>
          <w:rFonts w:ascii="Book Antiqua" w:hAnsi="Book Antiqua"/>
          <w:color w:val="auto"/>
          <w:sz w:val="24"/>
          <w:szCs w:val="24"/>
          <w:lang w:val="en-US"/>
        </w:rPr>
      </w:pPr>
      <w:r w:rsidRPr="000138FA">
        <w:rPr>
          <w:rFonts w:ascii="Book Antiqua" w:hAnsi="Book Antiqua"/>
          <w:b/>
          <w:bCs/>
          <w:color w:val="auto"/>
          <w:sz w:val="24"/>
          <w:szCs w:val="24"/>
          <w:lang w:val="en-US"/>
        </w:rPr>
        <w:lastRenderedPageBreak/>
        <w:t>A</w:t>
      </w:r>
      <w:r w:rsidR="003225AE" w:rsidRPr="000138FA">
        <w:rPr>
          <w:rFonts w:ascii="Book Antiqua" w:hAnsi="Book Antiqua"/>
          <w:b/>
          <w:bCs/>
          <w:color w:val="auto"/>
          <w:sz w:val="24"/>
          <w:szCs w:val="24"/>
          <w:lang w:val="en-US"/>
        </w:rPr>
        <w:t>bstract</w:t>
      </w:r>
    </w:p>
    <w:p w:rsidR="007B19F6" w:rsidRPr="000138FA" w:rsidRDefault="007B19F6" w:rsidP="00F63A36">
      <w:pPr>
        <w:spacing w:after="0"/>
        <w:rPr>
          <w:rFonts w:ascii="Book Antiqua" w:hAnsi="Book Antiqua"/>
          <w:color w:val="auto"/>
          <w:sz w:val="24"/>
          <w:szCs w:val="24"/>
          <w:lang w:val="en-US" w:eastAsia="zh-CN"/>
        </w:rPr>
      </w:pPr>
      <w:r w:rsidRPr="000138FA">
        <w:rPr>
          <w:rFonts w:ascii="Book Antiqua" w:hAnsi="Book Antiqua"/>
          <w:color w:val="auto"/>
          <w:sz w:val="24"/>
          <w:szCs w:val="24"/>
          <w:lang w:val="en-US"/>
        </w:rPr>
        <w:t xml:space="preserve">Despite inception over 15 years ago and over 3000 completed procedures, laparoscopic liver </w:t>
      </w:r>
      <w:r w:rsidR="00D71CB7" w:rsidRPr="000138FA">
        <w:rPr>
          <w:rFonts w:ascii="Book Antiqua" w:hAnsi="Book Antiqua"/>
          <w:color w:val="auto"/>
          <w:sz w:val="24"/>
          <w:szCs w:val="24"/>
          <w:lang w:val="en-US"/>
        </w:rPr>
        <w:t>resection has remained</w:t>
      </w:r>
      <w:r w:rsidRPr="000138FA">
        <w:rPr>
          <w:rFonts w:ascii="Book Antiqua" w:hAnsi="Book Antiqua"/>
          <w:color w:val="auto"/>
          <w:sz w:val="24"/>
          <w:szCs w:val="24"/>
          <w:lang w:val="en-US"/>
        </w:rPr>
        <w:t xml:space="preserve"> mainly in the domain of selected centers and enthusiasts. </w:t>
      </w:r>
      <w:r w:rsidRPr="000138FA">
        <w:rPr>
          <w:rFonts w:ascii="Book Antiqua" w:hAnsi="Book Antiqua"/>
          <w:color w:val="auto"/>
          <w:sz w:val="24"/>
          <w:szCs w:val="24"/>
        </w:rPr>
        <w:t>Requirement of extensive open liver resection</w:t>
      </w:r>
      <w:r w:rsidR="00D922D7"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 xml:space="preserve">(OLR) experience, in-depth understanding of anatomy and considerable laparoscopic technical expertise may </w:t>
      </w:r>
      <w:r w:rsidR="008D2703" w:rsidRPr="000138FA">
        <w:rPr>
          <w:rFonts w:ascii="Book Antiqua" w:hAnsi="Book Antiqua"/>
          <w:color w:val="auto"/>
          <w:sz w:val="24"/>
          <w:szCs w:val="24"/>
        </w:rPr>
        <w:t xml:space="preserve">have </w:t>
      </w:r>
      <w:r w:rsidRPr="000138FA">
        <w:rPr>
          <w:rFonts w:ascii="Book Antiqua" w:hAnsi="Book Antiqua"/>
          <w:color w:val="auto"/>
          <w:sz w:val="24"/>
          <w:szCs w:val="24"/>
        </w:rPr>
        <w:t>delay</w:t>
      </w:r>
      <w:r w:rsidR="008D2703" w:rsidRPr="000138FA">
        <w:rPr>
          <w:rFonts w:ascii="Book Antiqua" w:hAnsi="Book Antiqua"/>
          <w:color w:val="auto"/>
          <w:sz w:val="24"/>
          <w:szCs w:val="24"/>
        </w:rPr>
        <w:t>ed</w:t>
      </w:r>
      <w:r w:rsidRPr="000138FA">
        <w:rPr>
          <w:rFonts w:ascii="Book Antiqua" w:hAnsi="Book Antiqua"/>
          <w:color w:val="auto"/>
          <w:sz w:val="24"/>
          <w:szCs w:val="24"/>
        </w:rPr>
        <w:t xml:space="preserve"> wide application. However healthy scepticism of its actual benefits and presence </w:t>
      </w:r>
      <w:r w:rsidR="008D2703" w:rsidRPr="000138FA">
        <w:rPr>
          <w:rFonts w:ascii="Book Antiqua" w:hAnsi="Book Antiqua"/>
          <w:color w:val="auto"/>
          <w:sz w:val="24"/>
          <w:szCs w:val="24"/>
        </w:rPr>
        <w:t>of a potential publication bias;</w:t>
      </w:r>
      <w:r w:rsidRPr="000138FA">
        <w:rPr>
          <w:rFonts w:ascii="Book Antiqua" w:hAnsi="Book Antiqua"/>
          <w:color w:val="auto"/>
          <w:sz w:val="24"/>
          <w:szCs w:val="24"/>
        </w:rPr>
        <w:t xml:space="preserve"> concern about </w:t>
      </w:r>
      <w:r w:rsidR="008D2703" w:rsidRPr="000138FA">
        <w:rPr>
          <w:rFonts w:ascii="Book Antiqua" w:hAnsi="Book Antiqua"/>
          <w:color w:val="auto"/>
          <w:sz w:val="24"/>
          <w:szCs w:val="24"/>
        </w:rPr>
        <w:t>its</w:t>
      </w:r>
      <w:r w:rsidRPr="000138FA">
        <w:rPr>
          <w:rFonts w:ascii="Book Antiqua" w:hAnsi="Book Antiqua"/>
          <w:color w:val="auto"/>
          <w:sz w:val="24"/>
          <w:szCs w:val="24"/>
        </w:rPr>
        <w:t xml:space="preserve"> safety and technical learning curve</w:t>
      </w:r>
      <w:r w:rsidR="008D2703" w:rsidRPr="000138FA">
        <w:rPr>
          <w:rFonts w:ascii="Book Antiqua" w:hAnsi="Book Antiqua"/>
          <w:color w:val="auto"/>
          <w:sz w:val="24"/>
          <w:szCs w:val="24"/>
        </w:rPr>
        <w:t>, are</w:t>
      </w:r>
      <w:r w:rsidRPr="000138FA">
        <w:rPr>
          <w:rFonts w:ascii="Book Antiqua" w:hAnsi="Book Antiqua"/>
          <w:color w:val="auto"/>
          <w:sz w:val="24"/>
          <w:szCs w:val="24"/>
        </w:rPr>
        <w:t xml:space="preserve"> probably equally responsible. Given that a large proportion of our work, at least in transplantation is still OLR, we have attempted to </w:t>
      </w:r>
      <w:r w:rsidR="008D2703" w:rsidRPr="000138FA">
        <w:rPr>
          <w:rFonts w:ascii="Book Antiqua" w:hAnsi="Book Antiqua"/>
          <w:color w:val="auto"/>
          <w:sz w:val="24"/>
          <w:szCs w:val="24"/>
        </w:rPr>
        <w:t>provide an</w:t>
      </w:r>
      <w:r w:rsidRPr="000138FA">
        <w:rPr>
          <w:rFonts w:ascii="Book Antiqua" w:hAnsi="Book Antiqua"/>
          <w:color w:val="auto"/>
          <w:sz w:val="24"/>
          <w:szCs w:val="24"/>
        </w:rPr>
        <w:t xml:space="preserve"> entirely unbiased, mature </w:t>
      </w:r>
      <w:r w:rsidR="008D2703" w:rsidRPr="000138FA">
        <w:rPr>
          <w:rFonts w:ascii="Book Antiqua" w:hAnsi="Book Antiqua"/>
          <w:color w:val="auto"/>
          <w:sz w:val="24"/>
          <w:szCs w:val="24"/>
        </w:rPr>
        <w:t>opinion</w:t>
      </w:r>
      <w:r w:rsidRPr="000138FA">
        <w:rPr>
          <w:rFonts w:ascii="Book Antiqua" w:hAnsi="Book Antiqua"/>
          <w:color w:val="auto"/>
          <w:sz w:val="24"/>
          <w:szCs w:val="24"/>
        </w:rPr>
        <w:t xml:space="preserve"> of its pros and cons in the current invited review. </w:t>
      </w:r>
      <w:r w:rsidRPr="000138FA">
        <w:rPr>
          <w:rFonts w:ascii="Book Antiqua" w:hAnsi="Book Antiqua"/>
          <w:color w:val="auto"/>
          <w:sz w:val="24"/>
          <w:szCs w:val="24"/>
          <w:lang w:val="en-US"/>
        </w:rPr>
        <w:t xml:space="preserve">We have divided this review into two sections as we believe they merit separate attention on technical and ethical grounds. The first part deals with </w:t>
      </w:r>
      <w:r w:rsidR="00225D7C" w:rsidRPr="00225D7C">
        <w:rPr>
          <w:rFonts w:ascii="Book Antiqua" w:hAnsi="Book Antiqua"/>
          <w:color w:val="auto"/>
          <w:sz w:val="24"/>
          <w:szCs w:val="24"/>
          <w:lang w:val="en-US"/>
        </w:rPr>
        <w:t>laparoscopic liver resection (LLR)</w:t>
      </w:r>
      <w:r w:rsidR="00225D7C">
        <w:rPr>
          <w:rFonts w:ascii="Book Antiqua" w:hAnsi="Book Antiqua" w:hint="eastAsia"/>
          <w:color w:val="auto"/>
          <w:sz w:val="24"/>
          <w:szCs w:val="24"/>
          <w:lang w:val="en-US" w:eastAsia="zh-CN"/>
        </w:rPr>
        <w:t xml:space="preserve"> </w:t>
      </w:r>
      <w:r w:rsidRPr="000138FA">
        <w:rPr>
          <w:rFonts w:ascii="Book Antiqua" w:hAnsi="Book Antiqua"/>
          <w:color w:val="auto"/>
          <w:sz w:val="24"/>
          <w:szCs w:val="24"/>
          <w:lang w:val="en-US"/>
        </w:rPr>
        <w:t xml:space="preserve">in </w:t>
      </w:r>
      <w:r w:rsidRPr="000138FA">
        <w:rPr>
          <w:rFonts w:ascii="Book Antiqua" w:hAnsi="Book Antiqua"/>
          <w:i/>
          <w:color w:val="auto"/>
          <w:sz w:val="24"/>
          <w:szCs w:val="24"/>
          <w:lang w:val="en-US"/>
        </w:rPr>
        <w:t>patients</w:t>
      </w:r>
      <w:r w:rsidRPr="000138FA">
        <w:rPr>
          <w:rFonts w:ascii="Book Antiqua" w:hAnsi="Book Antiqua"/>
          <w:color w:val="auto"/>
          <w:sz w:val="24"/>
          <w:szCs w:val="24"/>
          <w:lang w:val="en-US"/>
        </w:rPr>
        <w:t xml:space="preserve"> who present with benign or malignant liver pathology, wherein we have discussed its overall </w:t>
      </w:r>
      <w:r w:rsidR="00683291" w:rsidRPr="000138FA">
        <w:rPr>
          <w:rFonts w:ascii="Book Antiqua" w:hAnsi="Book Antiqua"/>
          <w:color w:val="auto"/>
          <w:sz w:val="24"/>
          <w:szCs w:val="24"/>
          <w:lang w:val="en-US"/>
        </w:rPr>
        <w:t>outcomes;</w:t>
      </w:r>
      <w:r w:rsidRPr="000138FA">
        <w:rPr>
          <w:rFonts w:ascii="Book Antiqua" w:hAnsi="Book Antiqua"/>
          <w:color w:val="auto"/>
          <w:sz w:val="24"/>
          <w:szCs w:val="24"/>
          <w:lang w:val="en-US"/>
        </w:rPr>
        <w:t xml:space="preserve"> its feasibility based on type of pathology and type of resection</w:t>
      </w:r>
      <w:r w:rsidR="00437CCF" w:rsidRPr="000138FA">
        <w:rPr>
          <w:rFonts w:ascii="Book Antiqua" w:hAnsi="Book Antiqua"/>
          <w:color w:val="auto"/>
          <w:sz w:val="24"/>
          <w:szCs w:val="24"/>
          <w:lang w:val="en-US"/>
        </w:rPr>
        <w:t xml:space="preserve"> and included a small section on application</w:t>
      </w:r>
      <w:r w:rsidRPr="000138FA">
        <w:rPr>
          <w:rFonts w:ascii="Book Antiqua" w:hAnsi="Book Antiqua"/>
          <w:color w:val="auto"/>
          <w:sz w:val="24"/>
          <w:szCs w:val="24"/>
          <w:lang w:val="en-US"/>
        </w:rPr>
        <w:t xml:space="preserve"> of LLR in special scenarios like cirrhosis. The second part deals with the laparoscopic living donor hepatectomy (LDH) experience </w:t>
      </w:r>
      <w:r w:rsidR="00683291" w:rsidRPr="000138FA">
        <w:rPr>
          <w:rFonts w:ascii="Book Antiqua" w:hAnsi="Book Antiqua"/>
          <w:color w:val="auto"/>
          <w:sz w:val="24"/>
          <w:szCs w:val="24"/>
          <w:lang w:val="en-US"/>
        </w:rPr>
        <w:t xml:space="preserve">to date, </w:t>
      </w:r>
      <w:r w:rsidRPr="000138FA">
        <w:rPr>
          <w:rFonts w:ascii="Book Antiqua" w:hAnsi="Book Antiqua"/>
          <w:color w:val="auto"/>
          <w:sz w:val="24"/>
          <w:szCs w:val="24"/>
          <w:lang w:val="en-US"/>
        </w:rPr>
        <w:t>including its</w:t>
      </w:r>
      <w:r w:rsidR="00683291" w:rsidRPr="000138FA">
        <w:rPr>
          <w:rFonts w:ascii="Book Antiqua" w:hAnsi="Book Antiqua"/>
          <w:color w:val="auto"/>
          <w:sz w:val="24"/>
          <w:szCs w:val="24"/>
          <w:lang w:val="en-US"/>
        </w:rPr>
        <w:t xml:space="preserve"> potential impact</w:t>
      </w:r>
      <w:r w:rsidRPr="000138FA">
        <w:rPr>
          <w:rFonts w:ascii="Book Antiqua" w:hAnsi="Book Antiqua"/>
          <w:color w:val="auto"/>
          <w:sz w:val="24"/>
          <w:szCs w:val="24"/>
          <w:lang w:val="en-US"/>
        </w:rPr>
        <w:t xml:space="preserve"> on transplantation in general. </w:t>
      </w:r>
      <w:r w:rsidR="00683291" w:rsidRPr="000138FA">
        <w:rPr>
          <w:rFonts w:ascii="Book Antiqua" w:hAnsi="Book Antiqua"/>
          <w:color w:val="auto"/>
          <w:sz w:val="24"/>
          <w:szCs w:val="24"/>
          <w:lang w:val="en-US"/>
        </w:rPr>
        <w:t>Donor safety, graft outcomes after LDH and c</w:t>
      </w:r>
      <w:r w:rsidR="00437CCF" w:rsidRPr="000138FA">
        <w:rPr>
          <w:rFonts w:ascii="Book Antiqua" w:hAnsi="Book Antiqua"/>
          <w:color w:val="auto"/>
          <w:sz w:val="24"/>
          <w:szCs w:val="24"/>
          <w:lang w:val="en-US"/>
        </w:rPr>
        <w:t>riteri</w:t>
      </w:r>
      <w:r w:rsidR="00683291" w:rsidRPr="000138FA">
        <w:rPr>
          <w:rFonts w:ascii="Book Antiqua" w:hAnsi="Book Antiqua"/>
          <w:color w:val="auto"/>
          <w:sz w:val="24"/>
          <w:szCs w:val="24"/>
          <w:lang w:val="en-US"/>
        </w:rPr>
        <w:t>on</w:t>
      </w:r>
      <w:r w:rsidR="00437CCF" w:rsidRPr="000138FA">
        <w:rPr>
          <w:rFonts w:ascii="Book Antiqua" w:hAnsi="Book Antiqua"/>
          <w:color w:val="auto"/>
          <w:sz w:val="24"/>
          <w:szCs w:val="24"/>
          <w:lang w:val="en-US"/>
        </w:rPr>
        <w:t xml:space="preserve"> to select ideal donors for LLR </w:t>
      </w:r>
      <w:r w:rsidR="00683291" w:rsidRPr="000138FA">
        <w:rPr>
          <w:rFonts w:ascii="Book Antiqua" w:hAnsi="Book Antiqua"/>
          <w:color w:val="auto"/>
          <w:sz w:val="24"/>
          <w:szCs w:val="24"/>
          <w:lang w:val="en-US"/>
        </w:rPr>
        <w:t xml:space="preserve">are discussed. </w:t>
      </w:r>
      <w:r w:rsidRPr="000138FA">
        <w:rPr>
          <w:rFonts w:ascii="Book Antiqua" w:hAnsi="Book Antiqua"/>
          <w:color w:val="auto"/>
          <w:sz w:val="24"/>
          <w:szCs w:val="24"/>
          <w:lang w:val="en-US"/>
        </w:rPr>
        <w:t xml:space="preserve">Within each section we have provided practical points to improve safety in LLR and attempted to reach reasonable </w:t>
      </w:r>
      <w:r w:rsidR="00437CCF" w:rsidRPr="000138FA">
        <w:rPr>
          <w:rFonts w:ascii="Book Antiqua" w:hAnsi="Book Antiqua"/>
          <w:color w:val="auto"/>
          <w:sz w:val="24"/>
          <w:szCs w:val="24"/>
          <w:lang w:val="en-US"/>
        </w:rPr>
        <w:t xml:space="preserve">recommendations on the utilization of </w:t>
      </w:r>
      <w:r w:rsidRPr="000138FA">
        <w:rPr>
          <w:rFonts w:ascii="Book Antiqua" w:hAnsi="Book Antiqua"/>
          <w:color w:val="auto"/>
          <w:sz w:val="24"/>
          <w:szCs w:val="24"/>
          <w:lang w:val="en-US"/>
        </w:rPr>
        <w:t>LLR for units that wish to develop such a service.</w:t>
      </w:r>
    </w:p>
    <w:p w:rsidR="00D922D7" w:rsidRPr="000138FA" w:rsidRDefault="00D922D7" w:rsidP="00F63A36">
      <w:pPr>
        <w:spacing w:after="0"/>
        <w:rPr>
          <w:rFonts w:ascii="Book Antiqua" w:hAnsi="Book Antiqua"/>
          <w:color w:val="auto"/>
          <w:sz w:val="24"/>
          <w:szCs w:val="24"/>
          <w:lang w:val="en-US" w:eastAsia="zh-CN"/>
        </w:rPr>
      </w:pPr>
    </w:p>
    <w:p w:rsidR="00D922D7" w:rsidRPr="000138FA" w:rsidRDefault="00D922D7" w:rsidP="00F63A36">
      <w:pPr>
        <w:spacing w:after="0"/>
        <w:rPr>
          <w:rFonts w:ascii="Book Antiqua" w:hAnsi="Book Antiqua" w:cs="Arial Unicode MS"/>
          <w:sz w:val="24"/>
        </w:rPr>
      </w:pPr>
      <w:r w:rsidRPr="000138FA">
        <w:rPr>
          <w:rFonts w:ascii="Book Antiqua" w:hAnsi="Book Antiqua"/>
          <w:sz w:val="24"/>
        </w:rPr>
        <w:t xml:space="preserve">© </w:t>
      </w:r>
      <w:r w:rsidRPr="000138FA">
        <w:rPr>
          <w:rFonts w:ascii="Book Antiqua" w:hAnsi="Book Antiqua" w:cs="Arial Unicode MS"/>
          <w:sz w:val="24"/>
        </w:rPr>
        <w:t>2014 Baishideng Publishing Group Inc. All rights reserved.</w:t>
      </w:r>
    </w:p>
    <w:p w:rsidR="00D922D7" w:rsidRPr="000138FA" w:rsidRDefault="00D922D7" w:rsidP="00F63A36">
      <w:pPr>
        <w:spacing w:after="0"/>
        <w:rPr>
          <w:rFonts w:ascii="Book Antiqua" w:hAnsi="Book Antiqua"/>
          <w:b/>
          <w:bCs/>
          <w:color w:val="auto"/>
          <w:sz w:val="24"/>
          <w:szCs w:val="24"/>
          <w:lang w:eastAsia="zh-CN"/>
        </w:rPr>
      </w:pPr>
    </w:p>
    <w:p w:rsidR="003225AE" w:rsidRPr="000138FA" w:rsidRDefault="003225AE" w:rsidP="00F63A36">
      <w:pPr>
        <w:spacing w:after="0"/>
        <w:rPr>
          <w:rFonts w:ascii="Book Antiqua" w:hAnsi="Book Antiqua"/>
          <w:b/>
          <w:bCs/>
          <w:color w:val="auto"/>
          <w:sz w:val="24"/>
          <w:szCs w:val="24"/>
          <w:lang w:eastAsia="zh-CN"/>
        </w:rPr>
      </w:pPr>
      <w:r w:rsidRPr="000138FA">
        <w:rPr>
          <w:rFonts w:ascii="Book Antiqua" w:hAnsi="Book Antiqua"/>
          <w:b/>
          <w:bCs/>
          <w:color w:val="auto"/>
          <w:sz w:val="24"/>
          <w:szCs w:val="24"/>
        </w:rPr>
        <w:t>Key words</w:t>
      </w:r>
      <w:r w:rsidRPr="000138FA">
        <w:rPr>
          <w:rFonts w:ascii="Book Antiqua" w:hAnsi="Book Antiqua"/>
          <w:b/>
          <w:bCs/>
          <w:color w:val="auto"/>
          <w:sz w:val="24"/>
          <w:szCs w:val="24"/>
          <w:lang w:eastAsia="zh-CN"/>
        </w:rPr>
        <w:t xml:space="preserve">: </w:t>
      </w:r>
      <w:r w:rsidRPr="000138FA">
        <w:rPr>
          <w:rFonts w:ascii="Book Antiqua" w:hAnsi="Book Antiqua"/>
          <w:color w:val="auto"/>
          <w:sz w:val="24"/>
          <w:szCs w:val="24"/>
          <w:lang w:val="en-US"/>
        </w:rPr>
        <w:t xml:space="preserve">Liver; Laparoscopic; Transplantation; Resection; Living </w:t>
      </w:r>
      <w:r w:rsidR="00225D7C" w:rsidRPr="000138FA">
        <w:rPr>
          <w:rFonts w:ascii="Book Antiqua" w:hAnsi="Book Antiqua"/>
          <w:color w:val="auto"/>
          <w:sz w:val="24"/>
          <w:szCs w:val="24"/>
          <w:lang w:val="en-US"/>
        </w:rPr>
        <w:t>d</w:t>
      </w:r>
      <w:r w:rsidRPr="000138FA">
        <w:rPr>
          <w:rFonts w:ascii="Book Antiqua" w:hAnsi="Book Antiqua"/>
          <w:color w:val="auto"/>
          <w:sz w:val="24"/>
          <w:szCs w:val="24"/>
          <w:lang w:val="en-US"/>
        </w:rPr>
        <w:t>onor; Minimally invasive</w:t>
      </w:r>
      <w:r w:rsidRPr="000138FA">
        <w:rPr>
          <w:rFonts w:ascii="Book Antiqua" w:hAnsi="Book Antiqua"/>
          <w:color w:val="auto"/>
          <w:sz w:val="24"/>
          <w:szCs w:val="24"/>
        </w:rPr>
        <w:t>; Technique; Hepatoc</w:t>
      </w:r>
      <w:r w:rsidR="00225D7C">
        <w:rPr>
          <w:rFonts w:ascii="Book Antiqua" w:hAnsi="Book Antiqua"/>
          <w:color w:val="auto"/>
          <w:sz w:val="24"/>
          <w:szCs w:val="24"/>
        </w:rPr>
        <w:t>ellular; Hepatectomy; Cirrhosis</w:t>
      </w:r>
    </w:p>
    <w:p w:rsidR="007B19F6" w:rsidRPr="000138FA" w:rsidRDefault="007B19F6" w:rsidP="00F63A36">
      <w:pPr>
        <w:spacing w:after="0"/>
        <w:rPr>
          <w:rFonts w:ascii="Book Antiqua" w:hAnsi="Book Antiqua"/>
          <w:b/>
          <w:bCs/>
          <w:color w:val="auto"/>
          <w:sz w:val="24"/>
          <w:szCs w:val="24"/>
        </w:rPr>
      </w:pPr>
    </w:p>
    <w:p w:rsidR="007B19F6" w:rsidRPr="000138FA" w:rsidRDefault="007B19F6" w:rsidP="00F63A36">
      <w:pPr>
        <w:spacing w:after="0"/>
        <w:rPr>
          <w:rFonts w:ascii="Book Antiqua" w:hAnsi="Book Antiqua"/>
          <w:b/>
          <w:bCs/>
          <w:color w:val="auto"/>
          <w:sz w:val="24"/>
          <w:szCs w:val="24"/>
        </w:rPr>
      </w:pPr>
    </w:p>
    <w:p w:rsidR="007B19F6" w:rsidRPr="000138FA" w:rsidRDefault="007B19F6" w:rsidP="00F63A36">
      <w:pPr>
        <w:spacing w:after="0"/>
        <w:rPr>
          <w:rFonts w:ascii="Book Antiqua" w:hAnsi="Book Antiqua"/>
          <w:b/>
          <w:bCs/>
          <w:color w:val="auto"/>
          <w:sz w:val="24"/>
          <w:szCs w:val="24"/>
        </w:rPr>
      </w:pPr>
    </w:p>
    <w:p w:rsidR="00111523" w:rsidRPr="000138FA" w:rsidRDefault="00111523" w:rsidP="00F63A36">
      <w:pPr>
        <w:spacing w:after="0"/>
        <w:rPr>
          <w:rFonts w:ascii="Book Antiqua" w:hAnsi="Book Antiqua" w:cs="Arial Unicode MS"/>
          <w:b/>
          <w:color w:val="auto"/>
          <w:sz w:val="24"/>
          <w:szCs w:val="24"/>
        </w:rPr>
      </w:pPr>
      <w:bookmarkStart w:id="47" w:name="OLE_LINK350"/>
      <w:bookmarkStart w:id="48" w:name="OLE_LINK351"/>
      <w:r w:rsidRPr="000138FA">
        <w:rPr>
          <w:rFonts w:ascii="Book Antiqua" w:eastAsia="Times New Roman" w:hAnsi="Book Antiqua" w:cs="Arial Unicode MS"/>
          <w:b/>
          <w:color w:val="auto"/>
          <w:sz w:val="24"/>
          <w:szCs w:val="24"/>
        </w:rPr>
        <w:lastRenderedPageBreak/>
        <w:t xml:space="preserve">Core tip: </w:t>
      </w:r>
      <w:r w:rsidRPr="000138FA">
        <w:rPr>
          <w:rFonts w:ascii="Book Antiqua" w:eastAsia="Times New Roman" w:hAnsi="Book Antiqua" w:cs="Arial Unicode MS"/>
          <w:color w:val="auto"/>
          <w:sz w:val="24"/>
          <w:szCs w:val="24"/>
        </w:rPr>
        <w:t>Given that a liver resection is ideally suited for a laparoscopic approach (no anastomosis, very large incision in open approach) there is increasing interest in the technique worldwide. However actual experience is limited to a few centres, and guidelines remain inadequate. This article summarises the current available evidence on the significant aspects of the technique individually, to guide clinicians considering developing such a practice.</w:t>
      </w:r>
      <w:r w:rsidRPr="000138FA">
        <w:rPr>
          <w:rFonts w:ascii="Book Antiqua" w:eastAsia="Times New Roman" w:hAnsi="Book Antiqua" w:cs="Arial Unicode MS"/>
          <w:b/>
          <w:color w:val="auto"/>
          <w:sz w:val="24"/>
          <w:szCs w:val="24"/>
        </w:rPr>
        <w:t xml:space="preserve"> </w:t>
      </w:r>
    </w:p>
    <w:p w:rsidR="003225AE" w:rsidRPr="000138FA" w:rsidRDefault="003225AE" w:rsidP="00F63A36">
      <w:pPr>
        <w:adjustRightInd w:val="0"/>
        <w:snapToGrid w:val="0"/>
        <w:spacing w:after="0"/>
        <w:rPr>
          <w:rFonts w:ascii="Book Antiqua" w:hAnsi="Book Antiqua" w:cs="Tahoma"/>
          <w:color w:val="auto"/>
          <w:sz w:val="24"/>
          <w:szCs w:val="24"/>
          <w:lang w:eastAsia="zh-CN"/>
        </w:rPr>
      </w:pPr>
    </w:p>
    <w:p w:rsidR="00D922D7" w:rsidRPr="000138FA" w:rsidRDefault="00111523" w:rsidP="00F63A36">
      <w:pPr>
        <w:autoSpaceDE w:val="0"/>
        <w:autoSpaceDN w:val="0"/>
        <w:adjustRightInd w:val="0"/>
        <w:spacing w:after="0"/>
        <w:rPr>
          <w:rFonts w:ascii="Book Antiqua" w:hAnsi="Book Antiqua"/>
          <w:color w:val="auto"/>
          <w:sz w:val="24"/>
          <w:szCs w:val="24"/>
          <w:lang w:eastAsia="zh-CN"/>
        </w:rPr>
      </w:pPr>
      <w:bookmarkStart w:id="49" w:name="OLE_LINK130"/>
      <w:bookmarkStart w:id="50" w:name="OLE_LINK134"/>
      <w:r w:rsidRPr="000138FA">
        <w:rPr>
          <w:rFonts w:ascii="Book Antiqua" w:hAnsi="Book Antiqua"/>
          <w:color w:val="auto"/>
          <w:sz w:val="24"/>
          <w:szCs w:val="24"/>
        </w:rPr>
        <w:t>Cherian PT, Mishra A</w:t>
      </w:r>
      <w:r w:rsidR="00334B9E" w:rsidRPr="000138FA">
        <w:rPr>
          <w:rFonts w:ascii="Book Antiqua" w:hAnsi="Book Antiqua"/>
          <w:color w:val="auto"/>
          <w:sz w:val="24"/>
          <w:szCs w:val="24"/>
        </w:rPr>
        <w:t>K, Kumar P, Sachan VK, Bharathan A</w:t>
      </w:r>
      <w:r w:rsidRPr="000138FA">
        <w:rPr>
          <w:rFonts w:ascii="Book Antiqua" w:hAnsi="Book Antiqua"/>
          <w:color w:val="auto"/>
          <w:sz w:val="24"/>
          <w:szCs w:val="24"/>
        </w:rPr>
        <w:t xml:space="preserve">, Srikanth G, Senadhipan B, Rela MS. </w:t>
      </w:r>
      <w:r w:rsidRPr="000138FA">
        <w:rPr>
          <w:rFonts w:ascii="Book Antiqua" w:hAnsi="Book Antiqua"/>
          <w:bCs/>
          <w:color w:val="auto"/>
          <w:sz w:val="24"/>
          <w:szCs w:val="24"/>
        </w:rPr>
        <w:t xml:space="preserve">Laparoscopic liver </w:t>
      </w:r>
      <w:r w:rsidR="006C71F3" w:rsidRPr="000138FA">
        <w:rPr>
          <w:rFonts w:ascii="Book Antiqua" w:hAnsi="Book Antiqua"/>
          <w:bCs/>
          <w:color w:val="auto"/>
          <w:sz w:val="24"/>
          <w:szCs w:val="24"/>
        </w:rPr>
        <w:t>resection</w:t>
      </w:r>
      <w:r w:rsidRPr="000138FA">
        <w:rPr>
          <w:rFonts w:ascii="Book Antiqua" w:hAnsi="Book Antiqua"/>
          <w:bCs/>
          <w:color w:val="auto"/>
          <w:sz w:val="24"/>
          <w:szCs w:val="24"/>
        </w:rPr>
        <w:t>: Wedge resections to living donor hepatectomy</w:t>
      </w:r>
      <w:r w:rsidR="00D922D7" w:rsidRPr="000138FA">
        <w:rPr>
          <w:rFonts w:ascii="Book Antiqua" w:hAnsi="Book Antiqua" w:hint="eastAsia"/>
          <w:bCs/>
          <w:color w:val="auto"/>
          <w:sz w:val="24"/>
          <w:szCs w:val="24"/>
          <w:lang w:eastAsia="zh-CN"/>
        </w:rPr>
        <w:t>,</w:t>
      </w:r>
      <w:r w:rsidRPr="000138FA">
        <w:rPr>
          <w:rFonts w:ascii="Book Antiqua" w:hAnsi="Book Antiqua"/>
          <w:bCs/>
          <w:color w:val="auto"/>
          <w:sz w:val="24"/>
          <w:szCs w:val="24"/>
        </w:rPr>
        <w:t xml:space="preserve"> </w:t>
      </w:r>
      <w:r w:rsidR="00D922D7" w:rsidRPr="000138FA">
        <w:rPr>
          <w:rFonts w:ascii="Book Antiqua" w:hAnsi="Book Antiqua"/>
          <w:bCs/>
          <w:color w:val="auto"/>
          <w:sz w:val="24"/>
          <w:szCs w:val="24"/>
        </w:rPr>
        <w:t>a</w:t>
      </w:r>
      <w:r w:rsidRPr="000138FA">
        <w:rPr>
          <w:rFonts w:ascii="Book Antiqua" w:hAnsi="Book Antiqua"/>
          <w:bCs/>
          <w:color w:val="auto"/>
          <w:sz w:val="24"/>
          <w:szCs w:val="24"/>
        </w:rPr>
        <w:t>re we heading in the right direction?</w:t>
      </w:r>
      <w:r w:rsidRPr="000138FA">
        <w:rPr>
          <w:rFonts w:ascii="Book Antiqua" w:hAnsi="Book Antiqua"/>
          <w:color w:val="auto"/>
          <w:sz w:val="24"/>
          <w:szCs w:val="24"/>
        </w:rPr>
        <w:t> </w:t>
      </w:r>
      <w:bookmarkStart w:id="51" w:name="OLE_LINK424"/>
      <w:bookmarkStart w:id="52" w:name="OLE_LINK425"/>
      <w:r w:rsidR="00D922D7" w:rsidRPr="000138FA">
        <w:rPr>
          <w:rFonts w:ascii="Book Antiqua" w:hAnsi="Book Antiqua"/>
          <w:i/>
          <w:sz w:val="24"/>
        </w:rPr>
        <w:t>World J Gastroenterol</w:t>
      </w:r>
      <w:r w:rsidR="00D922D7" w:rsidRPr="000138FA">
        <w:rPr>
          <w:rFonts w:ascii="Book Antiqua" w:hAnsi="Book Antiqua"/>
          <w:sz w:val="24"/>
        </w:rPr>
        <w:t xml:space="preserve"> 2014; </w:t>
      </w:r>
      <w:bookmarkStart w:id="53" w:name="OLE_LINK1689"/>
      <w:bookmarkStart w:id="54" w:name="OLE_LINK1298"/>
      <w:bookmarkStart w:id="55" w:name="OLE_LINK1297"/>
      <w:r w:rsidR="00D922D7" w:rsidRPr="000138FA">
        <w:rPr>
          <w:rFonts w:ascii="Book Antiqua" w:hAnsi="Book Antiqua"/>
          <w:sz w:val="24"/>
        </w:rPr>
        <w:t>In press</w:t>
      </w:r>
      <w:bookmarkEnd w:id="53"/>
      <w:bookmarkEnd w:id="54"/>
      <w:bookmarkEnd w:id="55"/>
    </w:p>
    <w:bookmarkEnd w:id="47"/>
    <w:bookmarkEnd w:id="48"/>
    <w:bookmarkEnd w:id="49"/>
    <w:bookmarkEnd w:id="50"/>
    <w:bookmarkEnd w:id="51"/>
    <w:bookmarkEnd w:id="52"/>
    <w:p w:rsidR="007B19F6" w:rsidRPr="000138FA" w:rsidRDefault="007B19F6" w:rsidP="00F63A36">
      <w:pPr>
        <w:spacing w:after="0"/>
        <w:rPr>
          <w:rFonts w:ascii="Book Antiqua" w:hAnsi="Book Antiqua"/>
          <w:b/>
          <w:bCs/>
          <w:color w:val="auto"/>
          <w:sz w:val="24"/>
          <w:szCs w:val="24"/>
        </w:rPr>
      </w:pPr>
    </w:p>
    <w:p w:rsidR="003225AE" w:rsidRPr="000138FA" w:rsidRDefault="003225AE" w:rsidP="00F63A36">
      <w:pPr>
        <w:spacing w:after="0"/>
        <w:rPr>
          <w:rFonts w:ascii="Book Antiqua" w:hAnsi="Book Antiqua"/>
          <w:b/>
          <w:color w:val="auto"/>
          <w:sz w:val="24"/>
          <w:szCs w:val="24"/>
        </w:rPr>
      </w:pPr>
      <w:r w:rsidRPr="000138FA">
        <w:rPr>
          <w:rFonts w:ascii="Book Antiqua" w:hAnsi="Book Antiqua"/>
          <w:b/>
          <w:color w:val="auto"/>
          <w:sz w:val="24"/>
          <w:szCs w:val="24"/>
        </w:rPr>
        <w:br w:type="page"/>
      </w:r>
    </w:p>
    <w:p w:rsidR="00DA2847" w:rsidRPr="000138FA" w:rsidRDefault="003225AE" w:rsidP="00F63A36">
      <w:pPr>
        <w:autoSpaceDE w:val="0"/>
        <w:autoSpaceDN w:val="0"/>
        <w:adjustRightInd w:val="0"/>
        <w:spacing w:after="0"/>
        <w:rPr>
          <w:rFonts w:ascii="Book Antiqua" w:hAnsi="Book Antiqua"/>
          <w:b/>
          <w:color w:val="auto"/>
          <w:sz w:val="24"/>
          <w:szCs w:val="24"/>
        </w:rPr>
      </w:pPr>
      <w:r w:rsidRPr="000138FA">
        <w:rPr>
          <w:rFonts w:ascii="Book Antiqua" w:hAnsi="Book Antiqua"/>
          <w:b/>
          <w:color w:val="auto"/>
          <w:sz w:val="24"/>
          <w:szCs w:val="24"/>
        </w:rPr>
        <w:lastRenderedPageBreak/>
        <w:t>INTRODUCTION</w:t>
      </w:r>
    </w:p>
    <w:p w:rsidR="00542A96" w:rsidRPr="000138FA" w:rsidRDefault="00542A96" w:rsidP="00F63A36">
      <w:pPr>
        <w:autoSpaceDE w:val="0"/>
        <w:autoSpaceDN w:val="0"/>
        <w:adjustRightInd w:val="0"/>
        <w:spacing w:after="0"/>
        <w:rPr>
          <w:rFonts w:ascii="Book Antiqua" w:hAnsi="Book Antiqua"/>
          <w:b/>
          <w:color w:val="auto"/>
          <w:sz w:val="24"/>
          <w:szCs w:val="24"/>
        </w:rPr>
      </w:pPr>
      <w:r w:rsidRPr="000138FA">
        <w:rPr>
          <w:rFonts w:ascii="Book Antiqua" w:hAnsi="Book Antiqua"/>
          <w:color w:val="auto"/>
          <w:sz w:val="24"/>
          <w:szCs w:val="24"/>
        </w:rPr>
        <w:t xml:space="preserve">Since the first </w:t>
      </w:r>
      <w:r w:rsidR="00DA2847" w:rsidRPr="000138FA">
        <w:rPr>
          <w:rFonts w:ascii="Book Antiqua" w:hAnsi="Book Antiqua"/>
          <w:color w:val="auto"/>
          <w:sz w:val="24"/>
          <w:szCs w:val="24"/>
        </w:rPr>
        <w:t xml:space="preserve">non-anatomical </w:t>
      </w:r>
      <w:r w:rsidR="008E1357" w:rsidRPr="000138FA">
        <w:rPr>
          <w:rFonts w:ascii="Book Antiqua" w:hAnsi="Book Antiqua"/>
          <w:color w:val="auto"/>
          <w:sz w:val="24"/>
          <w:szCs w:val="24"/>
        </w:rPr>
        <w:t>laparoscopic liver resection (LLR)</w:t>
      </w:r>
      <w:r w:rsidR="00225D7C">
        <w:rPr>
          <w:rFonts w:ascii="Book Antiqua" w:hAnsi="Book Antiqua" w:hint="eastAsia"/>
          <w:color w:val="auto"/>
          <w:sz w:val="24"/>
          <w:szCs w:val="24"/>
          <w:lang w:eastAsia="zh-CN"/>
        </w:rPr>
        <w:t xml:space="preserve"> </w:t>
      </w:r>
      <w:r w:rsidR="00DA2847" w:rsidRPr="000138FA">
        <w:rPr>
          <w:rFonts w:ascii="Book Antiqua" w:hAnsi="Book Antiqua"/>
          <w:color w:val="auto"/>
          <w:sz w:val="24"/>
          <w:szCs w:val="24"/>
        </w:rPr>
        <w:t>in the early 1990s, and the first anatomic LLR in 1996</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"ISSN" : "0930-2794", "PMID" : "8662435", "abstract" : "Laparoscopic liver surgery is a tremendous challenge. The authors report a left liver lobectomy and removal by a total laparoscopic approach. Anatomical left lateral laparoscopic segmentectomy was performed on a woman who had a symptomatic hepatic adenoma. The patient was discharged after an uncomplicated postoperative recovery; the hospital stay and convalescence period were very short. The cosmetic result was good.", "author" : [ { "dropping-particle" : "", "family" : "Azagra", "given" : "J S", "non-dropping-particle" : "", "parse-names" : false, "suffix" : "" }, { "dropping-particle" : "", "family" : "Goergen", "given" : "M", "non-dropping-particle" : "", "parse-names" : false, "suffix" : "" }, { "dropping-particle" : "", "family" : "Gilbart", "given" : "E", "non-dropping-particle" : "", "parse-names" : false, "suffix" : "" }, { "dropping-particle" : "", "family" : "Jacobs", "given" : "D", "non-dropping-particle" : "", "parse-names" : false, "suffix" : "" } ], "container-title" : "Surgical endoscopy", "id" : "ITEM-1", "issue" : "7", "issued" : { "date-parts" : [ [ "1996", "7" ] ] }, "page" : "758-61", "title" : "Laparoscopic anatomical (hepatic) left lateral segmentectomy-technical aspects.", "type" : "article-journal", "volume" : "10" }, "uris" : [ "http://www.mendeley.com/documents/?uuid=9b8513e5-0efa-4036-b32e-fe15cd25376e" ] } ], "mendeley" : { "previouslyFormattedCitation" : "&lt;sup&gt;[1]&lt;/sup&gt;"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[1]</w:t>
      </w:r>
      <w:r w:rsidR="007F74D8" w:rsidRPr="000138FA">
        <w:rPr>
          <w:rFonts w:ascii="Book Antiqua" w:hAnsi="Book Antiqua"/>
          <w:color w:val="auto"/>
          <w:sz w:val="24"/>
          <w:szCs w:val="24"/>
        </w:rPr>
        <w:fldChar w:fldCharType="end"/>
      </w:r>
      <w:r w:rsidR="00DA2847" w:rsidRPr="000138FA">
        <w:rPr>
          <w:rFonts w:ascii="Book Antiqua" w:hAnsi="Book Antiqua"/>
          <w:color w:val="auto"/>
          <w:sz w:val="24"/>
          <w:szCs w:val="24"/>
        </w:rPr>
        <w:t>,</w:t>
      </w:r>
      <w:r w:rsidRPr="000138FA">
        <w:rPr>
          <w:rFonts w:ascii="Book Antiqua" w:hAnsi="Book Antiqua"/>
          <w:color w:val="auto"/>
          <w:sz w:val="24"/>
          <w:szCs w:val="24"/>
        </w:rPr>
        <w:t xml:space="preserve"> there have been over 3000 cases performed laparoscopically clearly demonstrating </w:t>
      </w:r>
      <w:r w:rsidR="008E1357" w:rsidRPr="000138FA">
        <w:rPr>
          <w:rFonts w:ascii="Book Antiqua" w:hAnsi="Book Antiqua"/>
          <w:color w:val="auto"/>
          <w:sz w:val="24"/>
          <w:szCs w:val="24"/>
        </w:rPr>
        <w:t xml:space="preserve">its </w:t>
      </w:r>
      <w:r w:rsidRPr="000138FA">
        <w:rPr>
          <w:rFonts w:ascii="Book Antiqua" w:hAnsi="Book Antiqua"/>
          <w:color w:val="auto"/>
          <w:sz w:val="24"/>
          <w:szCs w:val="24"/>
        </w:rPr>
        <w:t>feasibility.</w:t>
      </w:r>
      <w:r w:rsidR="006C1359" w:rsidRPr="000138FA">
        <w:rPr>
          <w:rFonts w:ascii="Book Antiqua" w:hAnsi="Book Antiqua"/>
          <w:color w:val="auto"/>
          <w:sz w:val="24"/>
          <w:szCs w:val="24"/>
        </w:rPr>
        <w:t xml:space="preserve"> </w:t>
      </w:r>
      <w:r w:rsidRPr="000138FA">
        <w:rPr>
          <w:rFonts w:ascii="Book Antiqua" w:hAnsi="Book Antiqua"/>
          <w:color w:val="auto"/>
          <w:sz w:val="24"/>
          <w:szCs w:val="24"/>
        </w:rPr>
        <w:t xml:space="preserve">However </w:t>
      </w:r>
      <w:r w:rsidR="00DA2847" w:rsidRPr="000138FA">
        <w:rPr>
          <w:rFonts w:ascii="Book Antiqua" w:hAnsi="Book Antiqua"/>
          <w:color w:val="auto"/>
          <w:sz w:val="24"/>
          <w:szCs w:val="24"/>
        </w:rPr>
        <w:t>nearly</w:t>
      </w:r>
      <w:r w:rsidR="00E235BC" w:rsidRPr="000138FA">
        <w:rPr>
          <w:rFonts w:ascii="Book Antiqua" w:hAnsi="Book Antiqua"/>
          <w:color w:val="auto"/>
          <w:sz w:val="24"/>
          <w:szCs w:val="24"/>
        </w:rPr>
        <w:t xml:space="preserve"> 80% of </w:t>
      </w:r>
      <w:r w:rsidRPr="000138FA">
        <w:rPr>
          <w:rFonts w:ascii="Book Antiqua" w:hAnsi="Book Antiqua"/>
          <w:color w:val="auto"/>
          <w:sz w:val="24"/>
          <w:szCs w:val="24"/>
        </w:rPr>
        <w:t xml:space="preserve">these have been </w:t>
      </w:r>
      <w:r w:rsidR="00E87423" w:rsidRPr="000138FA">
        <w:rPr>
          <w:rFonts w:ascii="Book Antiqua" w:hAnsi="Book Antiqua"/>
          <w:color w:val="auto"/>
          <w:sz w:val="24"/>
          <w:szCs w:val="24"/>
        </w:rPr>
        <w:t xml:space="preserve">selected </w:t>
      </w:r>
      <w:r w:rsidR="006C1359" w:rsidRPr="000138FA">
        <w:rPr>
          <w:rFonts w:ascii="Book Antiqua" w:hAnsi="Book Antiqua"/>
          <w:color w:val="auto"/>
          <w:sz w:val="24"/>
          <w:szCs w:val="24"/>
        </w:rPr>
        <w:t>(</w:t>
      </w:r>
      <w:r w:rsidR="006C1359" w:rsidRPr="000138FA">
        <w:rPr>
          <w:rFonts w:ascii="Book Antiqua" w:hAnsi="Book Antiqua"/>
          <w:i/>
          <w:color w:val="auto"/>
          <w:sz w:val="24"/>
          <w:szCs w:val="24"/>
        </w:rPr>
        <w:t>i.e.</w:t>
      </w:r>
      <w:r w:rsidR="00D922D7" w:rsidRPr="000138FA">
        <w:rPr>
          <w:rFonts w:ascii="Book Antiqua" w:hAnsi="Book Antiqua" w:hint="eastAsia"/>
          <w:color w:val="auto"/>
          <w:sz w:val="24"/>
          <w:szCs w:val="24"/>
          <w:lang w:eastAsia="zh-CN"/>
        </w:rPr>
        <w:t>,</w:t>
      </w:r>
      <w:r w:rsidR="006C1359" w:rsidRPr="000138FA">
        <w:rPr>
          <w:rFonts w:ascii="Book Antiqua" w:hAnsi="Book Antiqua"/>
          <w:color w:val="auto"/>
          <w:sz w:val="24"/>
          <w:szCs w:val="24"/>
        </w:rPr>
        <w:t xml:space="preserve"> </w:t>
      </w:r>
      <w:r w:rsidR="00437CCF" w:rsidRPr="000138FA">
        <w:rPr>
          <w:rFonts w:ascii="Book Antiqua" w:hAnsi="Book Antiqua"/>
          <w:color w:val="auto"/>
          <w:sz w:val="24"/>
          <w:szCs w:val="24"/>
        </w:rPr>
        <w:t>b</w:t>
      </w:r>
      <w:r w:rsidR="00E87423" w:rsidRPr="000138FA">
        <w:rPr>
          <w:rFonts w:ascii="Book Antiqua" w:hAnsi="Book Antiqua"/>
          <w:color w:val="auto"/>
          <w:sz w:val="24"/>
          <w:szCs w:val="24"/>
        </w:rPr>
        <w:t>enign</w:t>
      </w:r>
      <w:r w:rsidR="00437CCF" w:rsidRPr="000138FA">
        <w:rPr>
          <w:rFonts w:ascii="Book Antiqua" w:hAnsi="Book Antiqua"/>
          <w:color w:val="auto"/>
          <w:sz w:val="24"/>
          <w:szCs w:val="24"/>
        </w:rPr>
        <w:t xml:space="preserve"> lesions,</w:t>
      </w:r>
      <w:r w:rsidR="006C1359" w:rsidRPr="000138FA">
        <w:rPr>
          <w:rFonts w:ascii="Book Antiqua" w:hAnsi="Book Antiqua"/>
          <w:color w:val="auto"/>
          <w:sz w:val="24"/>
          <w:szCs w:val="24"/>
        </w:rPr>
        <w:t xml:space="preserve"> </w:t>
      </w:r>
      <w:r w:rsidR="00437CCF" w:rsidRPr="000138FA">
        <w:rPr>
          <w:rFonts w:ascii="Book Antiqua" w:hAnsi="Book Antiqua"/>
          <w:color w:val="auto"/>
          <w:sz w:val="24"/>
          <w:szCs w:val="24"/>
        </w:rPr>
        <w:t>s</w:t>
      </w:r>
      <w:r w:rsidR="00E87423" w:rsidRPr="000138FA">
        <w:rPr>
          <w:rFonts w:ascii="Book Antiqua" w:hAnsi="Book Antiqua"/>
          <w:color w:val="auto"/>
          <w:sz w:val="24"/>
          <w:szCs w:val="24"/>
        </w:rPr>
        <w:t>ited in th</w:t>
      </w:r>
      <w:r w:rsidR="00437CCF" w:rsidRPr="000138FA">
        <w:rPr>
          <w:rFonts w:ascii="Book Antiqua" w:hAnsi="Book Antiqua"/>
          <w:color w:val="auto"/>
          <w:sz w:val="24"/>
          <w:szCs w:val="24"/>
        </w:rPr>
        <w:t>e anterior aspect of the liver)</w:t>
      </w:r>
      <w:r w:rsidR="00D922D7" w:rsidRPr="000138FA">
        <w:rPr>
          <w:rFonts w:ascii="Book Antiqua" w:hAnsi="Book Antiqua" w:hint="eastAsia"/>
          <w:color w:val="auto"/>
          <w:sz w:val="24"/>
          <w:szCs w:val="24"/>
          <w:lang w:eastAsia="zh-CN"/>
        </w:rPr>
        <w:t xml:space="preserve"> </w:t>
      </w:r>
      <w:r w:rsidR="00437CCF" w:rsidRPr="000138FA">
        <w:rPr>
          <w:rFonts w:ascii="Book Antiqua" w:hAnsi="Book Antiqua"/>
          <w:color w:val="auto"/>
          <w:sz w:val="24"/>
          <w:szCs w:val="24"/>
        </w:rPr>
        <w:t xml:space="preserve">or </w:t>
      </w:r>
      <w:r w:rsidRPr="000138FA">
        <w:rPr>
          <w:rFonts w:ascii="Book Antiqua" w:hAnsi="Book Antiqua"/>
          <w:color w:val="auto"/>
          <w:sz w:val="24"/>
          <w:szCs w:val="24"/>
        </w:rPr>
        <w:t>relatively minor resections</w:t>
      </w:r>
      <w:r w:rsidR="00DA2847" w:rsidRPr="000138FA">
        <w:rPr>
          <w:rFonts w:ascii="Book Antiqua" w:hAnsi="Book Antiqua"/>
          <w:color w:val="auto"/>
          <w:sz w:val="24"/>
          <w:szCs w:val="24"/>
        </w:rPr>
        <w:t xml:space="preserve">(single or </w:t>
      </w:r>
      <w:r w:rsidR="00437CCF" w:rsidRPr="000138FA">
        <w:rPr>
          <w:rFonts w:ascii="Book Antiqua" w:hAnsi="Book Antiqua"/>
          <w:color w:val="auto"/>
          <w:sz w:val="24"/>
          <w:szCs w:val="24"/>
        </w:rPr>
        <w:t>bi</w:t>
      </w:r>
      <w:r w:rsidR="00DA2847" w:rsidRPr="000138FA">
        <w:rPr>
          <w:rFonts w:ascii="Book Antiqua" w:hAnsi="Book Antiqua"/>
          <w:color w:val="auto"/>
          <w:sz w:val="24"/>
          <w:szCs w:val="24"/>
        </w:rPr>
        <w:t>seg</w:t>
      </w:r>
      <w:r w:rsidR="00165875" w:rsidRPr="000138FA">
        <w:rPr>
          <w:rFonts w:ascii="Book Antiqua" w:hAnsi="Book Antiqua"/>
          <w:color w:val="auto"/>
          <w:sz w:val="24"/>
          <w:szCs w:val="24"/>
        </w:rPr>
        <w:t>ment</w:t>
      </w:r>
      <w:r w:rsidR="00E87423" w:rsidRPr="000138FA">
        <w:rPr>
          <w:rFonts w:ascii="Book Antiqua" w:hAnsi="Book Antiqua"/>
          <w:color w:val="auto"/>
          <w:sz w:val="24"/>
          <w:szCs w:val="24"/>
        </w:rPr>
        <w:t>)</w:t>
      </w:r>
      <w:r w:rsidRPr="000138FA">
        <w:rPr>
          <w:rFonts w:ascii="Book Antiqua" w:hAnsi="Book Antiqua"/>
          <w:color w:val="auto"/>
          <w:sz w:val="24"/>
          <w:szCs w:val="24"/>
        </w:rPr>
        <w:t>with large</w:t>
      </w:r>
      <w:r w:rsidR="00E87423" w:rsidRPr="000138FA">
        <w:rPr>
          <w:rFonts w:ascii="Book Antiqua" w:hAnsi="Book Antiqua"/>
          <w:color w:val="auto"/>
          <w:sz w:val="24"/>
          <w:szCs w:val="24"/>
        </w:rPr>
        <w:t>r</w:t>
      </w:r>
      <w:r w:rsidRPr="000138FA">
        <w:rPr>
          <w:rFonts w:ascii="Book Antiqua" w:hAnsi="Book Antiqua"/>
          <w:color w:val="auto"/>
          <w:sz w:val="24"/>
          <w:szCs w:val="24"/>
        </w:rPr>
        <w:t xml:space="preserve"> resections being confined to</w:t>
      </w:r>
      <w:r w:rsidR="008E1357" w:rsidRPr="000138FA">
        <w:rPr>
          <w:rFonts w:ascii="Book Antiqua" w:hAnsi="Book Antiqua"/>
          <w:color w:val="auto"/>
          <w:sz w:val="24"/>
          <w:szCs w:val="24"/>
        </w:rPr>
        <w:t xml:space="preserve"> a </w:t>
      </w:r>
      <w:r w:rsidR="00437CCF" w:rsidRPr="000138FA">
        <w:rPr>
          <w:rFonts w:ascii="Book Antiqua" w:hAnsi="Book Antiqua"/>
          <w:color w:val="auto"/>
          <w:sz w:val="24"/>
          <w:szCs w:val="24"/>
        </w:rPr>
        <w:t>handful</w:t>
      </w:r>
      <w:r w:rsidR="008E1357" w:rsidRPr="000138FA">
        <w:rPr>
          <w:rFonts w:ascii="Book Antiqua" w:hAnsi="Book Antiqua"/>
          <w:color w:val="auto"/>
          <w:sz w:val="24"/>
          <w:szCs w:val="24"/>
        </w:rPr>
        <w:t xml:space="preserve"> of </w:t>
      </w:r>
      <w:r w:rsidR="00437CCF" w:rsidRPr="000138FA">
        <w:rPr>
          <w:rFonts w:ascii="Book Antiqua" w:hAnsi="Book Antiqua"/>
          <w:color w:val="auto"/>
          <w:sz w:val="24"/>
          <w:szCs w:val="24"/>
        </w:rPr>
        <w:t>enthusiasts</w:t>
      </w:r>
      <w:r w:rsidR="008E1357" w:rsidRPr="000138FA">
        <w:rPr>
          <w:rFonts w:ascii="Book Antiqua" w:hAnsi="Book Antiqua"/>
          <w:color w:val="auto"/>
          <w:sz w:val="24"/>
          <w:szCs w:val="24"/>
        </w:rPr>
        <w:t xml:space="preserve"> world</w:t>
      </w:r>
      <w:r w:rsidRPr="000138FA">
        <w:rPr>
          <w:rFonts w:ascii="Book Antiqua" w:hAnsi="Book Antiqua"/>
          <w:color w:val="auto"/>
          <w:sz w:val="24"/>
          <w:szCs w:val="24"/>
        </w:rPr>
        <w:t xml:space="preserve">wide </w:t>
      </w:r>
      <w:r w:rsidR="008E1357" w:rsidRPr="000138FA">
        <w:rPr>
          <w:rFonts w:ascii="Book Antiqua" w:hAnsi="Book Antiqua"/>
          <w:color w:val="auto"/>
          <w:sz w:val="24"/>
          <w:szCs w:val="24"/>
        </w:rPr>
        <w:t>so far</w:t>
      </w:r>
      <w:r w:rsidRPr="000138FA">
        <w:rPr>
          <w:rFonts w:ascii="Book Antiqua" w:hAnsi="Book Antiqua"/>
          <w:color w:val="auto"/>
          <w:sz w:val="24"/>
          <w:szCs w:val="24"/>
        </w:rPr>
        <w:t xml:space="preserve">. </w:t>
      </w:r>
      <w:r w:rsidR="00F57196" w:rsidRPr="000138FA">
        <w:rPr>
          <w:rFonts w:ascii="Book Antiqua" w:hAnsi="Book Antiqua"/>
          <w:color w:val="auto"/>
          <w:sz w:val="24"/>
          <w:szCs w:val="24"/>
        </w:rPr>
        <w:t xml:space="preserve">The </w:t>
      </w:r>
      <w:r w:rsidR="003C003F" w:rsidRPr="000138FA">
        <w:rPr>
          <w:rFonts w:ascii="Book Antiqua" w:hAnsi="Book Antiqua"/>
          <w:color w:val="auto"/>
          <w:sz w:val="24"/>
          <w:szCs w:val="24"/>
        </w:rPr>
        <w:t xml:space="preserve">combined requirements </w:t>
      </w:r>
      <w:r w:rsidR="00F57196" w:rsidRPr="000138FA">
        <w:rPr>
          <w:rFonts w:ascii="Book Antiqua" w:hAnsi="Book Antiqua"/>
          <w:color w:val="auto"/>
          <w:sz w:val="24"/>
          <w:szCs w:val="24"/>
        </w:rPr>
        <w:t xml:space="preserve">of </w:t>
      </w:r>
      <w:r w:rsidR="00165875" w:rsidRPr="000138FA">
        <w:rPr>
          <w:rFonts w:ascii="Book Antiqua" w:hAnsi="Book Antiqua"/>
          <w:color w:val="auto"/>
          <w:sz w:val="24"/>
          <w:szCs w:val="24"/>
        </w:rPr>
        <w:t xml:space="preserve">long experience with open liver </w:t>
      </w:r>
      <w:r w:rsidR="002C2335" w:rsidRPr="000138FA">
        <w:rPr>
          <w:rFonts w:ascii="Book Antiqua" w:hAnsi="Book Antiqua"/>
          <w:color w:val="auto"/>
          <w:sz w:val="24"/>
          <w:szCs w:val="24"/>
        </w:rPr>
        <w:t>resection</w:t>
      </w:r>
      <w:r w:rsidR="00D922D7" w:rsidRPr="000138FA">
        <w:rPr>
          <w:rFonts w:ascii="Book Antiqua" w:hAnsi="Book Antiqua" w:hint="eastAsia"/>
          <w:color w:val="auto"/>
          <w:sz w:val="24"/>
          <w:szCs w:val="24"/>
          <w:lang w:eastAsia="zh-CN"/>
        </w:rPr>
        <w:t xml:space="preserve"> </w:t>
      </w:r>
      <w:r w:rsidR="002C2335" w:rsidRPr="000138FA">
        <w:rPr>
          <w:rFonts w:ascii="Book Antiqua" w:hAnsi="Book Antiqua"/>
          <w:color w:val="auto"/>
          <w:sz w:val="24"/>
          <w:szCs w:val="24"/>
        </w:rPr>
        <w:t>(OLR)</w:t>
      </w:r>
      <w:r w:rsidR="00165875" w:rsidRPr="000138FA">
        <w:rPr>
          <w:rFonts w:ascii="Book Antiqua" w:hAnsi="Book Antiqua"/>
          <w:color w:val="auto"/>
          <w:sz w:val="24"/>
          <w:szCs w:val="24"/>
        </w:rPr>
        <w:t>; an in</w:t>
      </w:r>
      <w:r w:rsidR="00E87423" w:rsidRPr="000138FA">
        <w:rPr>
          <w:rFonts w:ascii="Book Antiqua" w:hAnsi="Book Antiqua"/>
          <w:color w:val="auto"/>
          <w:sz w:val="24"/>
          <w:szCs w:val="24"/>
        </w:rPr>
        <w:t>-</w:t>
      </w:r>
      <w:r w:rsidR="00165875" w:rsidRPr="000138FA">
        <w:rPr>
          <w:rFonts w:ascii="Book Antiqua" w:hAnsi="Book Antiqua"/>
          <w:color w:val="auto"/>
          <w:sz w:val="24"/>
          <w:szCs w:val="24"/>
        </w:rPr>
        <w:t>depth</w:t>
      </w:r>
      <w:r w:rsidR="006C1359" w:rsidRPr="000138FA">
        <w:rPr>
          <w:rFonts w:ascii="Book Antiqua" w:hAnsi="Book Antiqua"/>
          <w:color w:val="auto"/>
          <w:sz w:val="24"/>
          <w:szCs w:val="24"/>
        </w:rPr>
        <w:t xml:space="preserve"> </w:t>
      </w:r>
      <w:r w:rsidR="003C003F" w:rsidRPr="000138FA">
        <w:rPr>
          <w:rFonts w:ascii="Book Antiqua" w:hAnsi="Book Antiqua"/>
          <w:color w:val="auto"/>
          <w:sz w:val="24"/>
          <w:szCs w:val="24"/>
        </w:rPr>
        <w:t>understanding of liver anatomy</w:t>
      </w:r>
      <w:r w:rsidR="00165875" w:rsidRPr="000138FA">
        <w:rPr>
          <w:rFonts w:ascii="Book Antiqua" w:hAnsi="Book Antiqua"/>
          <w:color w:val="auto"/>
          <w:sz w:val="24"/>
          <w:szCs w:val="24"/>
        </w:rPr>
        <w:t>;</w:t>
      </w:r>
      <w:r w:rsidR="006C1359" w:rsidRPr="000138FA">
        <w:rPr>
          <w:rFonts w:ascii="Book Antiqua" w:hAnsi="Book Antiqua"/>
          <w:color w:val="auto"/>
          <w:sz w:val="24"/>
          <w:szCs w:val="24"/>
        </w:rPr>
        <w:t xml:space="preserve"> </w:t>
      </w:r>
      <w:r w:rsidR="00F57196" w:rsidRPr="000138FA">
        <w:rPr>
          <w:rFonts w:ascii="Book Antiqua" w:hAnsi="Book Antiqua"/>
          <w:color w:val="auto"/>
          <w:sz w:val="24"/>
          <w:szCs w:val="24"/>
        </w:rPr>
        <w:t xml:space="preserve">considerable technical </w:t>
      </w:r>
      <w:r w:rsidR="00E87423" w:rsidRPr="000138FA">
        <w:rPr>
          <w:rFonts w:ascii="Book Antiqua" w:hAnsi="Book Antiqua"/>
          <w:color w:val="auto"/>
          <w:sz w:val="24"/>
          <w:szCs w:val="24"/>
        </w:rPr>
        <w:t>laparoscopic expertise</w:t>
      </w:r>
      <w:r w:rsidR="00F57196" w:rsidRPr="000138FA">
        <w:rPr>
          <w:rFonts w:ascii="Book Antiqua" w:hAnsi="Book Antiqua"/>
          <w:color w:val="auto"/>
          <w:sz w:val="24"/>
          <w:szCs w:val="24"/>
        </w:rPr>
        <w:t xml:space="preserve"> and </w:t>
      </w:r>
      <w:r w:rsidRPr="000138FA">
        <w:rPr>
          <w:rFonts w:ascii="Book Antiqua" w:hAnsi="Book Antiqua"/>
          <w:color w:val="auto"/>
          <w:sz w:val="24"/>
          <w:szCs w:val="24"/>
        </w:rPr>
        <w:t xml:space="preserve">a healthy </w:t>
      </w:r>
      <w:r w:rsidR="00E87423" w:rsidRPr="000138FA">
        <w:rPr>
          <w:rFonts w:ascii="Book Antiqua" w:hAnsi="Book Antiqua"/>
          <w:color w:val="auto"/>
          <w:sz w:val="24"/>
          <w:szCs w:val="24"/>
        </w:rPr>
        <w:t>scepticism</w:t>
      </w:r>
      <w:r w:rsidR="006C1359" w:rsidRPr="000138FA">
        <w:rPr>
          <w:rFonts w:ascii="Book Antiqua" w:hAnsi="Book Antiqua"/>
          <w:color w:val="auto"/>
          <w:sz w:val="24"/>
          <w:szCs w:val="24"/>
        </w:rPr>
        <w:t xml:space="preserve"> </w:t>
      </w:r>
      <w:r w:rsidR="00E87423" w:rsidRPr="000138FA">
        <w:rPr>
          <w:rFonts w:ascii="Book Antiqua" w:hAnsi="Book Antiqua"/>
          <w:color w:val="auto"/>
          <w:sz w:val="24"/>
          <w:szCs w:val="24"/>
        </w:rPr>
        <w:t xml:space="preserve">regards its actual benefits </w:t>
      </w:r>
      <w:r w:rsidR="00165875" w:rsidRPr="000138FA">
        <w:rPr>
          <w:rFonts w:ascii="Book Antiqua" w:hAnsi="Book Antiqua"/>
          <w:color w:val="auto"/>
          <w:sz w:val="24"/>
          <w:szCs w:val="24"/>
        </w:rPr>
        <w:t>are</w:t>
      </w:r>
      <w:r w:rsidR="00E87423" w:rsidRPr="000138FA">
        <w:rPr>
          <w:rFonts w:ascii="Book Antiqua" w:hAnsi="Book Antiqua"/>
          <w:color w:val="auto"/>
          <w:sz w:val="24"/>
          <w:szCs w:val="24"/>
        </w:rPr>
        <w:t xml:space="preserve"> p</w:t>
      </w:r>
      <w:r w:rsidR="00F57196" w:rsidRPr="000138FA">
        <w:rPr>
          <w:rFonts w:ascii="Book Antiqua" w:hAnsi="Book Antiqua"/>
          <w:color w:val="auto"/>
          <w:sz w:val="24"/>
          <w:szCs w:val="24"/>
        </w:rPr>
        <w:t xml:space="preserve">robably </w:t>
      </w:r>
      <w:r w:rsidR="00E87423" w:rsidRPr="000138FA">
        <w:rPr>
          <w:rFonts w:ascii="Book Antiqua" w:hAnsi="Book Antiqua"/>
          <w:color w:val="auto"/>
          <w:sz w:val="24"/>
          <w:szCs w:val="24"/>
        </w:rPr>
        <w:t>equally</w:t>
      </w:r>
      <w:r w:rsidR="00F57196" w:rsidRPr="000138FA">
        <w:rPr>
          <w:rFonts w:ascii="Book Antiqua" w:hAnsi="Book Antiqua"/>
          <w:color w:val="auto"/>
          <w:sz w:val="24"/>
          <w:szCs w:val="24"/>
        </w:rPr>
        <w:t xml:space="preserve"> responsible for this slow uptake</w:t>
      </w:r>
      <w:r w:rsidRPr="000138FA">
        <w:rPr>
          <w:rFonts w:ascii="Book Antiqua" w:hAnsi="Book Antiqua"/>
          <w:color w:val="auto"/>
          <w:sz w:val="24"/>
          <w:szCs w:val="24"/>
        </w:rPr>
        <w:t xml:space="preserve">. </w:t>
      </w:r>
    </w:p>
    <w:p w:rsidR="00542A96" w:rsidRPr="000138FA" w:rsidRDefault="00FD6E79" w:rsidP="00F63A36">
      <w:pPr>
        <w:autoSpaceDE w:val="0"/>
        <w:autoSpaceDN w:val="0"/>
        <w:adjustRightInd w:val="0"/>
        <w:spacing w:after="0"/>
        <w:ind w:firstLineChars="250" w:firstLine="600"/>
        <w:rPr>
          <w:rFonts w:ascii="Book Antiqua" w:hAnsi="Book Antiqua"/>
          <w:color w:val="auto"/>
          <w:sz w:val="24"/>
          <w:szCs w:val="24"/>
        </w:rPr>
      </w:pPr>
      <w:r w:rsidRPr="000138FA">
        <w:rPr>
          <w:rFonts w:ascii="Book Antiqua" w:hAnsi="Book Antiqua"/>
          <w:color w:val="auto"/>
          <w:sz w:val="24"/>
          <w:szCs w:val="24"/>
        </w:rPr>
        <w:t xml:space="preserve">A potential </w:t>
      </w:r>
      <w:r w:rsidR="00073742" w:rsidRPr="000138FA">
        <w:rPr>
          <w:rFonts w:ascii="Book Antiqua" w:hAnsi="Book Antiqua"/>
          <w:color w:val="auto"/>
          <w:sz w:val="24"/>
          <w:szCs w:val="24"/>
        </w:rPr>
        <w:t xml:space="preserve">danger with </w:t>
      </w:r>
      <w:r w:rsidRPr="000138FA">
        <w:rPr>
          <w:rFonts w:ascii="Book Antiqua" w:hAnsi="Book Antiqua"/>
          <w:color w:val="auto"/>
          <w:sz w:val="24"/>
          <w:szCs w:val="24"/>
        </w:rPr>
        <w:t>assessment of a new tec</w:t>
      </w:r>
      <w:r w:rsidR="00B42374" w:rsidRPr="000138FA">
        <w:rPr>
          <w:rFonts w:ascii="Book Antiqua" w:hAnsi="Book Antiqua"/>
          <w:color w:val="auto"/>
          <w:sz w:val="24"/>
          <w:szCs w:val="24"/>
        </w:rPr>
        <w:t>hnique</w:t>
      </w:r>
      <w:r w:rsidR="00073742" w:rsidRPr="000138FA">
        <w:rPr>
          <w:rFonts w:ascii="Book Antiqua" w:hAnsi="Book Antiqua"/>
          <w:color w:val="auto"/>
          <w:sz w:val="24"/>
          <w:szCs w:val="24"/>
        </w:rPr>
        <w:t xml:space="preserve"> is the influence of </w:t>
      </w:r>
      <w:r w:rsidR="00CD613A" w:rsidRPr="000138FA">
        <w:rPr>
          <w:rFonts w:ascii="Book Antiqua" w:hAnsi="Book Antiqua"/>
          <w:color w:val="auto"/>
          <w:sz w:val="24"/>
          <w:szCs w:val="24"/>
        </w:rPr>
        <w:t xml:space="preserve">institutional </w:t>
      </w:r>
      <w:r w:rsidR="00225D7C">
        <w:rPr>
          <w:rFonts w:ascii="Book Antiqua" w:hAnsi="Book Antiqua" w:hint="eastAsia"/>
          <w:color w:val="auto"/>
          <w:sz w:val="24"/>
          <w:szCs w:val="24"/>
          <w:lang w:eastAsia="zh-CN"/>
        </w:rPr>
        <w:t xml:space="preserve">and </w:t>
      </w:r>
      <w:r w:rsidR="00073742" w:rsidRPr="000138FA">
        <w:rPr>
          <w:rFonts w:ascii="Book Antiqua" w:hAnsi="Book Antiqua"/>
          <w:color w:val="auto"/>
          <w:sz w:val="24"/>
          <w:szCs w:val="24"/>
        </w:rPr>
        <w:t xml:space="preserve">publication </w:t>
      </w:r>
      <w:r w:rsidR="00B05513" w:rsidRPr="000138FA">
        <w:rPr>
          <w:rFonts w:ascii="Book Antiqua" w:hAnsi="Book Antiqua"/>
          <w:color w:val="auto"/>
          <w:sz w:val="24"/>
          <w:szCs w:val="24"/>
        </w:rPr>
        <w:t>biases, in that negative reports have</w:t>
      </w:r>
      <w:r w:rsidR="00073742" w:rsidRPr="000138FA">
        <w:rPr>
          <w:rFonts w:ascii="Book Antiqua" w:hAnsi="Book Antiqua"/>
          <w:color w:val="auto"/>
          <w:sz w:val="24"/>
          <w:szCs w:val="24"/>
        </w:rPr>
        <w:t xml:space="preserve"> not made it to press</w:t>
      </w:r>
      <w:r w:rsidR="00B05513" w:rsidRPr="000138FA">
        <w:rPr>
          <w:rFonts w:ascii="Book Antiqua" w:hAnsi="Book Antiqua"/>
          <w:color w:val="auto"/>
          <w:sz w:val="24"/>
          <w:szCs w:val="24"/>
        </w:rPr>
        <w:t>, as noted during the Louisville meeting</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"http://www.mendeley.com/documents/?uuid=04866bf5-68b3-4793-8ac3-b2395369921f" ] } ], "mendeley" : { "manualFormatting" : "[2]", "previouslyFormattedCitation" : "&lt;sup&gt;[2]&lt;/sup&gt;"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4A508F" w:rsidRPr="000138FA">
        <w:rPr>
          <w:rFonts w:ascii="Book Antiqua" w:hAnsi="Book Antiqua"/>
          <w:noProof/>
          <w:color w:val="auto"/>
          <w:sz w:val="24"/>
          <w:szCs w:val="24"/>
          <w:vertAlign w:val="superscript"/>
        </w:rPr>
        <w:t>[2</w:t>
      </w:r>
      <w:r w:rsidR="00FB5680"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073742" w:rsidRPr="000138FA">
        <w:rPr>
          <w:rFonts w:ascii="Book Antiqua" w:hAnsi="Book Antiqua"/>
          <w:color w:val="auto"/>
          <w:sz w:val="24"/>
          <w:szCs w:val="24"/>
        </w:rPr>
        <w:t xml:space="preserve">Moreover all or most of these procedures </w:t>
      </w:r>
      <w:r w:rsidR="00B42374" w:rsidRPr="000138FA">
        <w:rPr>
          <w:rFonts w:ascii="Book Antiqua" w:hAnsi="Book Antiqua"/>
          <w:color w:val="auto"/>
          <w:sz w:val="24"/>
          <w:szCs w:val="24"/>
        </w:rPr>
        <w:t>a</w:t>
      </w:r>
      <w:r w:rsidR="00073742" w:rsidRPr="000138FA">
        <w:rPr>
          <w:rFonts w:ascii="Book Antiqua" w:hAnsi="Book Antiqua"/>
          <w:color w:val="auto"/>
          <w:sz w:val="24"/>
          <w:szCs w:val="24"/>
        </w:rPr>
        <w:t xml:space="preserve">re performed in centres with an ardent interest in </w:t>
      </w:r>
      <w:r w:rsidR="00B42374" w:rsidRPr="000138FA">
        <w:rPr>
          <w:rFonts w:ascii="Book Antiqua" w:hAnsi="Book Antiqua"/>
          <w:color w:val="auto"/>
          <w:sz w:val="24"/>
          <w:szCs w:val="24"/>
        </w:rPr>
        <w:t>minimally invasive liver resection</w:t>
      </w:r>
      <w:r w:rsidR="00334B9E" w:rsidRPr="000138FA">
        <w:rPr>
          <w:rFonts w:ascii="Book Antiqua" w:hAnsi="Book Antiqua"/>
          <w:color w:val="auto"/>
          <w:sz w:val="24"/>
          <w:szCs w:val="24"/>
        </w:rPr>
        <w:t xml:space="preserve"> </w:t>
      </w:r>
      <w:r w:rsidR="00B42374" w:rsidRPr="000138FA">
        <w:rPr>
          <w:rFonts w:ascii="Book Antiqua" w:hAnsi="Book Antiqua"/>
          <w:color w:val="auto"/>
          <w:sz w:val="24"/>
          <w:szCs w:val="24"/>
        </w:rPr>
        <w:t>(</w:t>
      </w:r>
      <w:r w:rsidR="003C003F" w:rsidRPr="000138FA">
        <w:rPr>
          <w:rFonts w:ascii="Book Antiqua" w:hAnsi="Book Antiqua"/>
          <w:color w:val="auto"/>
          <w:sz w:val="24"/>
          <w:szCs w:val="24"/>
        </w:rPr>
        <w:t>MILR</w:t>
      </w:r>
      <w:r w:rsidR="00B42374" w:rsidRPr="000138FA">
        <w:rPr>
          <w:rFonts w:ascii="Book Antiqua" w:hAnsi="Book Antiqua"/>
          <w:color w:val="auto"/>
          <w:sz w:val="24"/>
          <w:szCs w:val="24"/>
        </w:rPr>
        <w:t>)</w:t>
      </w:r>
      <w:r w:rsidR="00073742" w:rsidRPr="000138FA">
        <w:rPr>
          <w:rFonts w:ascii="Book Antiqua" w:hAnsi="Book Antiqua"/>
          <w:color w:val="auto"/>
          <w:sz w:val="24"/>
          <w:szCs w:val="24"/>
        </w:rPr>
        <w:t xml:space="preserve"> and it is difficult not to let some </w:t>
      </w:r>
      <w:r w:rsidR="00225D7C">
        <w:rPr>
          <w:rFonts w:ascii="Book Antiqua" w:hAnsi="Book Antiqua"/>
          <w:color w:val="auto"/>
          <w:sz w:val="24"/>
          <w:szCs w:val="24"/>
          <w:lang w:eastAsia="zh-CN"/>
        </w:rPr>
        <w:t>“</w:t>
      </w:r>
      <w:r w:rsidR="00073742" w:rsidRPr="000138FA">
        <w:rPr>
          <w:rFonts w:ascii="Book Antiqua" w:hAnsi="Book Antiqua"/>
          <w:color w:val="auto"/>
          <w:sz w:val="24"/>
          <w:szCs w:val="24"/>
        </w:rPr>
        <w:t>subjectiveness</w:t>
      </w:r>
      <w:r w:rsidR="00225D7C">
        <w:rPr>
          <w:rFonts w:ascii="Book Antiqua" w:hAnsi="Book Antiqua"/>
          <w:color w:val="auto"/>
          <w:sz w:val="24"/>
          <w:szCs w:val="24"/>
          <w:lang w:eastAsia="zh-CN"/>
        </w:rPr>
        <w:t>”</w:t>
      </w:r>
      <w:r w:rsidR="00073742" w:rsidRPr="000138FA">
        <w:rPr>
          <w:rFonts w:ascii="Book Antiqua" w:hAnsi="Book Antiqua"/>
          <w:color w:val="auto"/>
          <w:sz w:val="24"/>
          <w:szCs w:val="24"/>
        </w:rPr>
        <w:t xml:space="preserve"> into reports. On the other hand there is a learning curve with all proced</w:t>
      </w:r>
      <w:r w:rsidR="000460B2" w:rsidRPr="000138FA">
        <w:rPr>
          <w:rFonts w:ascii="Book Antiqua" w:hAnsi="Book Antiqua"/>
          <w:color w:val="auto"/>
          <w:sz w:val="24"/>
          <w:szCs w:val="24"/>
        </w:rPr>
        <w:t>ures and over</w:t>
      </w:r>
      <w:r w:rsidR="00073742" w:rsidRPr="000138FA">
        <w:rPr>
          <w:rFonts w:ascii="Book Antiqua" w:hAnsi="Book Antiqua"/>
          <w:color w:val="auto"/>
          <w:sz w:val="24"/>
          <w:szCs w:val="24"/>
        </w:rPr>
        <w:t>emphasis on individ</w:t>
      </w:r>
      <w:r w:rsidR="001C6592" w:rsidRPr="000138FA">
        <w:rPr>
          <w:rFonts w:ascii="Book Antiqua" w:hAnsi="Book Antiqua"/>
          <w:color w:val="auto"/>
          <w:sz w:val="24"/>
          <w:szCs w:val="24"/>
        </w:rPr>
        <w:t>ual mishaps</w:t>
      </w:r>
      <w:r w:rsidR="00073742" w:rsidRPr="000138FA">
        <w:rPr>
          <w:rFonts w:ascii="Book Antiqua" w:hAnsi="Book Antiqua"/>
          <w:color w:val="auto"/>
          <w:sz w:val="24"/>
          <w:szCs w:val="24"/>
        </w:rPr>
        <w:t xml:space="preserve"> could delay application of a good innovation as with </w:t>
      </w:r>
      <w:r w:rsidR="000460B2" w:rsidRPr="000138FA">
        <w:rPr>
          <w:rFonts w:ascii="Book Antiqua" w:hAnsi="Book Antiqua"/>
          <w:color w:val="auto"/>
          <w:sz w:val="24"/>
          <w:szCs w:val="24"/>
        </w:rPr>
        <w:t>experience complication rates decrease</w:t>
      </w:r>
      <w:r w:rsidR="003C003F" w:rsidRPr="000138FA">
        <w:rPr>
          <w:rFonts w:ascii="Book Antiqua" w:hAnsi="Book Antiqua"/>
          <w:color w:val="auto"/>
          <w:sz w:val="24"/>
          <w:szCs w:val="24"/>
        </w:rPr>
        <w:t>,</w:t>
      </w:r>
      <w:r w:rsidR="00073742" w:rsidRPr="000138FA">
        <w:rPr>
          <w:rFonts w:ascii="Book Antiqua" w:hAnsi="Book Antiqua"/>
          <w:color w:val="auto"/>
          <w:sz w:val="24"/>
          <w:szCs w:val="24"/>
        </w:rPr>
        <w:t xml:space="preserve"> akin to common bile duct injury in lap</w:t>
      </w:r>
      <w:r w:rsidR="00B05513" w:rsidRPr="000138FA">
        <w:rPr>
          <w:rFonts w:ascii="Book Antiqua" w:hAnsi="Book Antiqua"/>
          <w:color w:val="auto"/>
          <w:sz w:val="24"/>
          <w:szCs w:val="24"/>
        </w:rPr>
        <w:t>aroscopic</w:t>
      </w:r>
      <w:r w:rsidR="00073742" w:rsidRPr="000138FA">
        <w:rPr>
          <w:rFonts w:ascii="Book Antiqua" w:hAnsi="Book Antiqua"/>
          <w:color w:val="auto"/>
          <w:sz w:val="24"/>
          <w:szCs w:val="24"/>
        </w:rPr>
        <w:t xml:space="preserve"> cholecystectomy. </w:t>
      </w:r>
      <w:r w:rsidR="00B42374" w:rsidRPr="000138FA">
        <w:rPr>
          <w:rFonts w:ascii="Book Antiqua" w:hAnsi="Book Antiqua"/>
          <w:color w:val="auto"/>
          <w:sz w:val="24"/>
          <w:szCs w:val="24"/>
        </w:rPr>
        <w:t>Given that our work</w:t>
      </w:r>
      <w:r w:rsidR="000460B2" w:rsidRPr="000138FA">
        <w:rPr>
          <w:rFonts w:ascii="Book Antiqua" w:hAnsi="Book Antiqua"/>
          <w:color w:val="auto"/>
          <w:sz w:val="24"/>
          <w:szCs w:val="24"/>
        </w:rPr>
        <w:t>,</w:t>
      </w:r>
      <w:r w:rsidR="00334B9E" w:rsidRPr="000138FA">
        <w:rPr>
          <w:rFonts w:ascii="Book Antiqua" w:hAnsi="Book Antiqua"/>
          <w:color w:val="auto"/>
          <w:sz w:val="24"/>
          <w:szCs w:val="24"/>
        </w:rPr>
        <w:t xml:space="preserve"> </w:t>
      </w:r>
      <w:r w:rsidR="000460B2" w:rsidRPr="000138FA">
        <w:rPr>
          <w:rFonts w:ascii="Book Antiqua" w:hAnsi="Book Antiqua"/>
          <w:color w:val="auto"/>
          <w:sz w:val="24"/>
          <w:szCs w:val="24"/>
        </w:rPr>
        <w:t xml:space="preserve">especially in liver transplantation </w:t>
      </w:r>
      <w:r w:rsidR="00B42374" w:rsidRPr="000138FA">
        <w:rPr>
          <w:rFonts w:ascii="Book Antiqua" w:hAnsi="Book Antiqua"/>
          <w:color w:val="auto"/>
          <w:sz w:val="24"/>
          <w:szCs w:val="24"/>
        </w:rPr>
        <w:t xml:space="preserve">is mostly open liver surgery, we have attempted to be entirely unbiased in the current invited review. </w:t>
      </w:r>
      <w:r w:rsidR="00E87423" w:rsidRPr="000138FA">
        <w:rPr>
          <w:rFonts w:ascii="Book Antiqua" w:hAnsi="Book Antiqua"/>
          <w:color w:val="auto"/>
          <w:sz w:val="24"/>
          <w:szCs w:val="24"/>
          <w:lang w:val="en-US"/>
        </w:rPr>
        <w:t xml:space="preserve">We have divided </w:t>
      </w:r>
      <w:r w:rsidR="00B05513" w:rsidRPr="000138FA">
        <w:rPr>
          <w:rFonts w:ascii="Book Antiqua" w:hAnsi="Book Antiqua"/>
          <w:color w:val="auto"/>
          <w:sz w:val="24"/>
          <w:szCs w:val="24"/>
          <w:lang w:val="en-US"/>
        </w:rPr>
        <w:t>this</w:t>
      </w:r>
      <w:r w:rsidR="00E87423" w:rsidRPr="000138FA">
        <w:rPr>
          <w:rFonts w:ascii="Book Antiqua" w:hAnsi="Book Antiqua"/>
          <w:color w:val="auto"/>
          <w:sz w:val="24"/>
          <w:szCs w:val="24"/>
          <w:lang w:val="en-US"/>
        </w:rPr>
        <w:t xml:space="preserve"> review into two sections as we believe </w:t>
      </w:r>
      <w:r w:rsidR="00B05513" w:rsidRPr="000138FA">
        <w:rPr>
          <w:rFonts w:ascii="Book Antiqua" w:hAnsi="Book Antiqua"/>
          <w:color w:val="auto"/>
          <w:sz w:val="24"/>
          <w:szCs w:val="24"/>
          <w:lang w:val="en-US"/>
        </w:rPr>
        <w:t>they merit separate attention on both</w:t>
      </w:r>
      <w:r w:rsidR="00E87423" w:rsidRPr="000138FA">
        <w:rPr>
          <w:rFonts w:ascii="Book Antiqua" w:hAnsi="Book Antiqua"/>
          <w:color w:val="auto"/>
          <w:sz w:val="24"/>
          <w:szCs w:val="24"/>
          <w:lang w:val="en-US"/>
        </w:rPr>
        <w:t xml:space="preserve"> ethical and technical </w:t>
      </w:r>
      <w:r w:rsidR="00B05513" w:rsidRPr="000138FA">
        <w:rPr>
          <w:rFonts w:ascii="Book Antiqua" w:hAnsi="Book Antiqua"/>
          <w:color w:val="auto"/>
          <w:sz w:val="24"/>
          <w:szCs w:val="24"/>
          <w:lang w:val="en-US"/>
        </w:rPr>
        <w:t>ground</w:t>
      </w:r>
      <w:r w:rsidR="00E87423" w:rsidRPr="000138FA">
        <w:rPr>
          <w:rFonts w:ascii="Book Antiqua" w:hAnsi="Book Antiqua"/>
          <w:color w:val="auto"/>
          <w:sz w:val="24"/>
          <w:szCs w:val="24"/>
          <w:lang w:val="en-US"/>
        </w:rPr>
        <w:t xml:space="preserve">s. The first part deals with MILR for liver pathology (benign and malignant) </w:t>
      </w:r>
      <w:r w:rsidR="00F955A0" w:rsidRPr="000138FA">
        <w:rPr>
          <w:rFonts w:ascii="Book Antiqua" w:hAnsi="Book Antiqua"/>
          <w:color w:val="auto"/>
          <w:sz w:val="24"/>
          <w:szCs w:val="24"/>
          <w:lang w:val="en-US"/>
        </w:rPr>
        <w:t xml:space="preserve">in </w:t>
      </w:r>
      <w:r w:rsidR="00F955A0" w:rsidRPr="000138FA">
        <w:rPr>
          <w:rFonts w:ascii="Book Antiqua" w:hAnsi="Book Antiqua"/>
          <w:i/>
          <w:color w:val="auto"/>
          <w:sz w:val="24"/>
          <w:szCs w:val="24"/>
          <w:lang w:val="en-US"/>
        </w:rPr>
        <w:t>patients</w:t>
      </w:r>
      <w:r w:rsidR="00334B9E" w:rsidRPr="000138FA">
        <w:rPr>
          <w:rFonts w:ascii="Book Antiqua" w:hAnsi="Book Antiqua"/>
          <w:i/>
          <w:color w:val="auto"/>
          <w:sz w:val="24"/>
          <w:szCs w:val="24"/>
          <w:lang w:val="en-US"/>
        </w:rPr>
        <w:t xml:space="preserve"> </w:t>
      </w:r>
      <w:r w:rsidR="00E87423" w:rsidRPr="000138FA">
        <w:rPr>
          <w:rFonts w:ascii="Book Antiqua" w:hAnsi="Book Antiqua"/>
          <w:color w:val="auto"/>
          <w:sz w:val="24"/>
          <w:szCs w:val="24"/>
          <w:lang w:val="en-US"/>
        </w:rPr>
        <w:t xml:space="preserve">wherein we have discussed this approach on its overall outcomes, outcomes based on type of resection, its </w:t>
      </w:r>
      <w:r w:rsidR="00B05513" w:rsidRPr="000138FA">
        <w:rPr>
          <w:rFonts w:ascii="Book Antiqua" w:hAnsi="Book Antiqua"/>
          <w:color w:val="auto"/>
          <w:sz w:val="24"/>
          <w:szCs w:val="24"/>
          <w:lang w:val="en-US"/>
        </w:rPr>
        <w:t>feasibility</w:t>
      </w:r>
      <w:r w:rsidR="00E87423" w:rsidRPr="000138FA">
        <w:rPr>
          <w:rFonts w:ascii="Book Antiqua" w:hAnsi="Book Antiqua"/>
          <w:color w:val="auto"/>
          <w:sz w:val="24"/>
          <w:szCs w:val="24"/>
          <w:lang w:val="en-US"/>
        </w:rPr>
        <w:t xml:space="preserve"> based on type of pathology and finally MILR in special scenarios like cirrho</w:t>
      </w:r>
      <w:r w:rsidR="00B05513" w:rsidRPr="000138FA">
        <w:rPr>
          <w:rFonts w:ascii="Book Antiqua" w:hAnsi="Book Antiqua"/>
          <w:color w:val="auto"/>
          <w:sz w:val="24"/>
          <w:szCs w:val="24"/>
          <w:lang w:val="en-US"/>
        </w:rPr>
        <w:t>si</w:t>
      </w:r>
      <w:r w:rsidR="00E87423" w:rsidRPr="000138FA">
        <w:rPr>
          <w:rFonts w:ascii="Book Antiqua" w:hAnsi="Book Antiqua"/>
          <w:color w:val="auto"/>
          <w:sz w:val="24"/>
          <w:szCs w:val="24"/>
          <w:lang w:val="en-US"/>
        </w:rPr>
        <w:t xml:space="preserve">s. </w:t>
      </w:r>
      <w:r w:rsidR="00F41EA8" w:rsidRPr="000138FA">
        <w:rPr>
          <w:rFonts w:ascii="Book Antiqua" w:hAnsi="Book Antiqua"/>
          <w:color w:val="auto"/>
          <w:sz w:val="24"/>
          <w:szCs w:val="24"/>
          <w:lang w:val="en-US"/>
        </w:rPr>
        <w:t xml:space="preserve">At the end of each section we have tried to provide a reasonable conclusion. </w:t>
      </w:r>
      <w:r w:rsidR="00073742" w:rsidRPr="000138FA">
        <w:rPr>
          <w:rFonts w:ascii="Book Antiqua" w:hAnsi="Book Antiqua"/>
          <w:color w:val="auto"/>
          <w:sz w:val="24"/>
          <w:szCs w:val="24"/>
          <w:lang w:val="en-US"/>
        </w:rPr>
        <w:t xml:space="preserve">The </w:t>
      </w:r>
      <w:r w:rsidR="005D0175" w:rsidRPr="000138FA">
        <w:rPr>
          <w:rFonts w:ascii="Book Antiqua" w:hAnsi="Book Antiqua"/>
          <w:color w:val="auto"/>
          <w:sz w:val="24"/>
          <w:szCs w:val="24"/>
          <w:lang w:val="en-US"/>
        </w:rPr>
        <w:t xml:space="preserve">second </w:t>
      </w:r>
      <w:r w:rsidR="00073742" w:rsidRPr="000138FA">
        <w:rPr>
          <w:rFonts w:ascii="Book Antiqua" w:hAnsi="Book Antiqua"/>
          <w:color w:val="auto"/>
          <w:sz w:val="24"/>
          <w:szCs w:val="24"/>
          <w:lang w:val="en-US"/>
        </w:rPr>
        <w:t xml:space="preserve">part deals </w:t>
      </w:r>
      <w:r w:rsidR="005D0175" w:rsidRPr="000138FA">
        <w:rPr>
          <w:rFonts w:ascii="Book Antiqua" w:hAnsi="Book Antiqua"/>
          <w:color w:val="auto"/>
          <w:sz w:val="24"/>
          <w:szCs w:val="24"/>
          <w:lang w:val="en-US"/>
        </w:rPr>
        <w:t xml:space="preserve">with the </w:t>
      </w:r>
      <w:r w:rsidR="003C003F" w:rsidRPr="000138FA">
        <w:rPr>
          <w:rFonts w:ascii="Book Antiqua" w:hAnsi="Book Antiqua"/>
          <w:color w:val="auto"/>
          <w:sz w:val="24"/>
          <w:szCs w:val="24"/>
          <w:lang w:val="en-US"/>
        </w:rPr>
        <w:t xml:space="preserve">laparoscopic </w:t>
      </w:r>
      <w:r w:rsidR="005D0175" w:rsidRPr="000138FA">
        <w:rPr>
          <w:rFonts w:ascii="Book Antiqua" w:hAnsi="Book Antiqua"/>
          <w:color w:val="auto"/>
          <w:sz w:val="24"/>
          <w:szCs w:val="24"/>
          <w:lang w:val="en-US"/>
        </w:rPr>
        <w:t>living donor</w:t>
      </w:r>
      <w:r w:rsidR="00334B9E" w:rsidRPr="000138FA">
        <w:rPr>
          <w:rFonts w:ascii="Book Antiqua" w:hAnsi="Book Antiqua"/>
          <w:color w:val="auto"/>
          <w:sz w:val="24"/>
          <w:szCs w:val="24"/>
          <w:lang w:val="en-US"/>
        </w:rPr>
        <w:t xml:space="preserve"> </w:t>
      </w:r>
      <w:r w:rsidR="003C003F" w:rsidRPr="000138FA">
        <w:rPr>
          <w:rFonts w:ascii="Book Antiqua" w:hAnsi="Book Antiqua"/>
          <w:color w:val="auto"/>
          <w:sz w:val="24"/>
          <w:szCs w:val="24"/>
          <w:lang w:val="en-US"/>
        </w:rPr>
        <w:t>hepatectomy</w:t>
      </w:r>
      <w:r w:rsidR="00334B9E" w:rsidRPr="000138FA">
        <w:rPr>
          <w:rFonts w:ascii="Book Antiqua" w:hAnsi="Book Antiqua"/>
          <w:color w:val="auto"/>
          <w:sz w:val="24"/>
          <w:szCs w:val="24"/>
          <w:lang w:val="en-US"/>
        </w:rPr>
        <w:t xml:space="preserve"> </w:t>
      </w:r>
      <w:r w:rsidR="003C003F" w:rsidRPr="000138FA">
        <w:rPr>
          <w:rFonts w:ascii="Book Antiqua" w:hAnsi="Book Antiqua"/>
          <w:color w:val="auto"/>
          <w:sz w:val="24"/>
          <w:szCs w:val="24"/>
          <w:lang w:val="en-US"/>
        </w:rPr>
        <w:t>(LDH)</w:t>
      </w:r>
      <w:r w:rsidR="005D0175" w:rsidRPr="000138FA">
        <w:rPr>
          <w:rFonts w:ascii="Book Antiqua" w:hAnsi="Book Antiqua"/>
          <w:color w:val="auto"/>
          <w:sz w:val="24"/>
          <w:szCs w:val="24"/>
          <w:lang w:val="en-US"/>
        </w:rPr>
        <w:t xml:space="preserve"> experience</w:t>
      </w:r>
      <w:r w:rsidR="00073742" w:rsidRPr="000138FA">
        <w:rPr>
          <w:rFonts w:ascii="Book Antiqua" w:hAnsi="Book Antiqua"/>
          <w:color w:val="auto"/>
          <w:sz w:val="24"/>
          <w:szCs w:val="24"/>
          <w:lang w:val="en-US"/>
        </w:rPr>
        <w:t xml:space="preserve"> including its impact on transplantation in general</w:t>
      </w:r>
      <w:r w:rsidR="005D0175" w:rsidRPr="000138FA">
        <w:rPr>
          <w:rFonts w:ascii="Book Antiqua" w:hAnsi="Book Antiqua"/>
          <w:color w:val="auto"/>
          <w:sz w:val="24"/>
          <w:szCs w:val="24"/>
          <w:lang w:val="en-US"/>
        </w:rPr>
        <w:t>.</w:t>
      </w:r>
      <w:r w:rsidR="00334B9E" w:rsidRPr="000138FA">
        <w:rPr>
          <w:rFonts w:ascii="Book Antiqua" w:hAnsi="Book Antiqua"/>
          <w:color w:val="auto"/>
          <w:sz w:val="24"/>
          <w:szCs w:val="24"/>
          <w:lang w:val="en-US"/>
        </w:rPr>
        <w:t xml:space="preserve"> </w:t>
      </w:r>
      <w:r w:rsidR="00073742" w:rsidRPr="000138FA">
        <w:rPr>
          <w:rFonts w:ascii="Book Antiqua" w:hAnsi="Book Antiqua"/>
          <w:color w:val="auto"/>
          <w:sz w:val="24"/>
          <w:szCs w:val="24"/>
          <w:lang w:val="en-US"/>
        </w:rPr>
        <w:t xml:space="preserve">As discussed </w:t>
      </w:r>
      <w:r w:rsidR="003C003F" w:rsidRPr="000138FA">
        <w:rPr>
          <w:rFonts w:ascii="Book Antiqua" w:hAnsi="Book Antiqua"/>
          <w:color w:val="auto"/>
          <w:sz w:val="24"/>
          <w:szCs w:val="24"/>
          <w:lang w:val="en-US"/>
        </w:rPr>
        <w:t>previously,</w:t>
      </w:r>
      <w:r w:rsidR="00073742" w:rsidRPr="000138FA">
        <w:rPr>
          <w:rFonts w:ascii="Book Antiqua" w:hAnsi="Book Antiqua"/>
          <w:color w:val="auto"/>
          <w:sz w:val="24"/>
          <w:szCs w:val="24"/>
          <w:lang w:val="en-US"/>
        </w:rPr>
        <w:t xml:space="preserve"> we agree MILR has the potential to convert previously unfit</w:t>
      </w:r>
      <w:r w:rsidR="00CD613A" w:rsidRPr="000138FA">
        <w:rPr>
          <w:rFonts w:ascii="Book Antiqua" w:hAnsi="Book Antiqua"/>
          <w:color w:val="auto"/>
          <w:sz w:val="24"/>
          <w:szCs w:val="24"/>
          <w:lang w:val="en-US"/>
        </w:rPr>
        <w:t xml:space="preserve"> or unwilling donors into donation, but equally</w:t>
      </w:r>
      <w:r w:rsidR="00CD6BF3" w:rsidRPr="000138FA">
        <w:rPr>
          <w:rFonts w:ascii="Book Antiqua" w:hAnsi="Book Antiqua"/>
          <w:color w:val="auto"/>
          <w:sz w:val="24"/>
          <w:szCs w:val="24"/>
          <w:lang w:val="en-US"/>
        </w:rPr>
        <w:t>,</w:t>
      </w:r>
      <w:r w:rsidR="00CD613A" w:rsidRPr="000138FA">
        <w:rPr>
          <w:rFonts w:ascii="Book Antiqua" w:hAnsi="Book Antiqua"/>
          <w:color w:val="auto"/>
          <w:sz w:val="24"/>
          <w:szCs w:val="24"/>
          <w:lang w:val="en-US"/>
        </w:rPr>
        <w:t xml:space="preserve"> negative outcomes could result </w:t>
      </w:r>
      <w:r w:rsidR="00CD613A" w:rsidRPr="000138FA">
        <w:rPr>
          <w:rFonts w:ascii="Book Antiqua" w:hAnsi="Book Antiqua"/>
          <w:color w:val="auto"/>
          <w:sz w:val="24"/>
          <w:szCs w:val="24"/>
          <w:lang w:val="en-US"/>
        </w:rPr>
        <w:lastRenderedPageBreak/>
        <w:t>in a significa</w:t>
      </w:r>
      <w:r w:rsidR="001A6AC1" w:rsidRPr="000138FA">
        <w:rPr>
          <w:rFonts w:ascii="Book Antiqua" w:hAnsi="Book Antiqua"/>
          <w:color w:val="auto"/>
          <w:sz w:val="24"/>
          <w:szCs w:val="24"/>
          <w:lang w:val="en-US"/>
        </w:rPr>
        <w:t xml:space="preserve">nt </w:t>
      </w:r>
      <w:r w:rsidR="003C003F" w:rsidRPr="000138FA">
        <w:rPr>
          <w:rFonts w:ascii="Book Antiqua" w:hAnsi="Book Antiqua"/>
          <w:color w:val="auto"/>
          <w:sz w:val="24"/>
          <w:szCs w:val="24"/>
          <w:lang w:val="en-US"/>
        </w:rPr>
        <w:t>impact on</w:t>
      </w:r>
      <w:r w:rsidR="00CD613A" w:rsidRPr="000138FA">
        <w:rPr>
          <w:rFonts w:ascii="Book Antiqua" w:hAnsi="Book Antiqua"/>
          <w:color w:val="auto"/>
          <w:sz w:val="24"/>
          <w:szCs w:val="24"/>
          <w:lang w:val="en-US"/>
        </w:rPr>
        <w:t xml:space="preserve"> programmes such as ours</w:t>
      </w:r>
      <w:r w:rsidR="000460B2" w:rsidRPr="000138FA">
        <w:rPr>
          <w:rFonts w:ascii="Book Antiqua" w:hAnsi="Book Antiqua"/>
          <w:color w:val="auto"/>
          <w:sz w:val="24"/>
          <w:szCs w:val="24"/>
          <w:lang w:val="en-US"/>
        </w:rPr>
        <w:t>,</w:t>
      </w:r>
      <w:r w:rsidR="00CD613A" w:rsidRPr="000138FA">
        <w:rPr>
          <w:rFonts w:ascii="Book Antiqua" w:hAnsi="Book Antiqua"/>
          <w:color w:val="auto"/>
          <w:sz w:val="24"/>
          <w:szCs w:val="24"/>
          <w:lang w:val="en-US"/>
        </w:rPr>
        <w:t xml:space="preserve"> where </w:t>
      </w:r>
      <w:r w:rsidR="00C2021D" w:rsidRPr="000138FA">
        <w:rPr>
          <w:rFonts w:ascii="Book Antiqua" w:hAnsi="Book Antiqua"/>
          <w:color w:val="auto"/>
          <w:sz w:val="24"/>
          <w:szCs w:val="24"/>
          <w:lang w:val="en-US"/>
        </w:rPr>
        <w:t>over</w:t>
      </w:r>
      <w:r w:rsidR="00CD613A" w:rsidRPr="000138FA">
        <w:rPr>
          <w:rFonts w:ascii="Book Antiqua" w:hAnsi="Book Antiqua"/>
          <w:color w:val="auto"/>
          <w:sz w:val="24"/>
          <w:szCs w:val="24"/>
          <w:lang w:val="en-US"/>
        </w:rPr>
        <w:t xml:space="preserve"> 85% of patients depend on such donation</w:t>
      </w:r>
      <w:r w:rsidR="00437CCF" w:rsidRPr="000138FA">
        <w:rPr>
          <w:rFonts w:ascii="Book Antiqua" w:hAnsi="Book Antiqua"/>
          <w:color w:val="auto"/>
          <w:sz w:val="24"/>
          <w:szCs w:val="24"/>
          <w:lang w:val="en-US"/>
        </w:rPr>
        <w:t>,</w:t>
      </w:r>
      <w:r w:rsidR="00CD613A" w:rsidRPr="000138FA">
        <w:rPr>
          <w:rFonts w:ascii="Book Antiqua" w:hAnsi="Book Antiqua"/>
          <w:color w:val="auto"/>
          <w:sz w:val="24"/>
          <w:szCs w:val="24"/>
          <w:lang w:val="en-US"/>
        </w:rPr>
        <w:t xml:space="preserve"> for transplantation. </w:t>
      </w:r>
    </w:p>
    <w:p w:rsidR="0068555A" w:rsidRPr="00225D7C" w:rsidRDefault="0068555A" w:rsidP="00F63A36">
      <w:pPr>
        <w:autoSpaceDE w:val="0"/>
        <w:autoSpaceDN w:val="0"/>
        <w:adjustRightInd w:val="0"/>
        <w:spacing w:after="0"/>
        <w:rPr>
          <w:rFonts w:ascii="Book Antiqua" w:hAnsi="Book Antiqua"/>
          <w:color w:val="auto"/>
          <w:sz w:val="24"/>
          <w:szCs w:val="24"/>
          <w:lang w:val="en-US" w:eastAsia="zh-CN"/>
        </w:rPr>
      </w:pPr>
    </w:p>
    <w:p w:rsidR="006D28CA" w:rsidRPr="00225D7C" w:rsidRDefault="00D922D7" w:rsidP="00F63A36">
      <w:pPr>
        <w:autoSpaceDE w:val="0"/>
        <w:autoSpaceDN w:val="0"/>
        <w:adjustRightInd w:val="0"/>
        <w:spacing w:after="0"/>
        <w:rPr>
          <w:rFonts w:ascii="Book Antiqua" w:hAnsi="Book Antiqua"/>
          <w:b/>
          <w:color w:val="auto"/>
          <w:sz w:val="24"/>
          <w:szCs w:val="24"/>
          <w:lang w:val="en-US" w:eastAsia="zh-CN"/>
        </w:rPr>
      </w:pPr>
      <w:r w:rsidRPr="00225D7C">
        <w:rPr>
          <w:rFonts w:ascii="Book Antiqua" w:hAnsi="Book Antiqua"/>
          <w:b/>
          <w:color w:val="auto"/>
          <w:sz w:val="24"/>
          <w:szCs w:val="24"/>
          <w:highlight w:val="lightGray"/>
          <w:lang w:val="en-US"/>
        </w:rPr>
        <w:t>MILR IN PATIENTS, FOR LIVER DISEASE</w:t>
      </w:r>
    </w:p>
    <w:p w:rsidR="00D922D7" w:rsidRPr="000138FA" w:rsidRDefault="00CD6BF3" w:rsidP="00F63A36">
      <w:pPr>
        <w:autoSpaceDE w:val="0"/>
        <w:autoSpaceDN w:val="0"/>
        <w:adjustRightInd w:val="0"/>
        <w:spacing w:after="0"/>
        <w:rPr>
          <w:rFonts w:ascii="Book Antiqua" w:hAnsi="Book Antiqua"/>
          <w:b/>
          <w:i/>
          <w:color w:val="auto"/>
          <w:sz w:val="24"/>
          <w:szCs w:val="24"/>
          <w:lang w:val="en-US" w:eastAsia="zh-CN"/>
        </w:rPr>
      </w:pPr>
      <w:r w:rsidRPr="000138FA">
        <w:rPr>
          <w:rFonts w:ascii="Book Antiqua" w:hAnsi="Book Antiqua"/>
          <w:b/>
          <w:i/>
          <w:color w:val="auto"/>
          <w:sz w:val="24"/>
          <w:szCs w:val="24"/>
          <w:lang w:val="en-US"/>
        </w:rPr>
        <w:t>L</w:t>
      </w:r>
      <w:r w:rsidR="00D922D7" w:rsidRPr="000138FA">
        <w:rPr>
          <w:rFonts w:ascii="Book Antiqua" w:hAnsi="Book Antiqua"/>
          <w:b/>
          <w:i/>
          <w:color w:val="auto"/>
          <w:sz w:val="24"/>
          <w:szCs w:val="24"/>
          <w:lang w:val="en-US"/>
        </w:rPr>
        <w:t>aparoscopic liver resection: outcomes, feasibilty, benefits and morbidity</w:t>
      </w:r>
    </w:p>
    <w:p w:rsidR="003B36CC" w:rsidRPr="000138FA" w:rsidRDefault="00CD6BF3" w:rsidP="00F63A36">
      <w:pPr>
        <w:autoSpaceDE w:val="0"/>
        <w:autoSpaceDN w:val="0"/>
        <w:adjustRightInd w:val="0"/>
        <w:spacing w:after="0"/>
        <w:rPr>
          <w:rFonts w:ascii="Book Antiqua" w:hAnsi="Book Antiqua"/>
          <w:b/>
          <w:i/>
          <w:color w:val="auto"/>
          <w:sz w:val="24"/>
          <w:szCs w:val="24"/>
          <w:lang w:val="en-US" w:eastAsia="zh-CN"/>
        </w:rPr>
      </w:pPr>
      <w:r w:rsidRPr="000138FA">
        <w:rPr>
          <w:rFonts w:ascii="Book Antiqua" w:hAnsi="Book Antiqua"/>
          <w:b/>
          <w:color w:val="auto"/>
          <w:sz w:val="24"/>
          <w:szCs w:val="24"/>
        </w:rPr>
        <w:t>Outcomes</w:t>
      </w:r>
      <w:r w:rsidR="00D922D7" w:rsidRPr="000138FA">
        <w:rPr>
          <w:rFonts w:ascii="Book Antiqua" w:hAnsi="Book Antiqua" w:hint="eastAsia"/>
          <w:b/>
          <w:color w:val="auto"/>
          <w:sz w:val="24"/>
          <w:szCs w:val="24"/>
          <w:lang w:eastAsia="zh-CN"/>
        </w:rPr>
        <w:t xml:space="preserve">: </w:t>
      </w:r>
      <w:r w:rsidR="00334B9E" w:rsidRPr="000138FA">
        <w:rPr>
          <w:rFonts w:ascii="Book Antiqua" w:hAnsi="Book Antiqua"/>
          <w:color w:val="auto"/>
          <w:sz w:val="24"/>
          <w:szCs w:val="24"/>
        </w:rPr>
        <w:t>Need</w:t>
      </w:r>
      <w:r w:rsidR="002C1DC7" w:rsidRPr="000138FA">
        <w:rPr>
          <w:rFonts w:ascii="Book Antiqua" w:hAnsi="Book Antiqua"/>
          <w:color w:val="auto"/>
          <w:sz w:val="24"/>
          <w:szCs w:val="24"/>
        </w:rPr>
        <w:t xml:space="preserve">less to say, success of a technique is often decided by its </w:t>
      </w:r>
      <w:r w:rsidR="00274ED1" w:rsidRPr="000138FA">
        <w:rPr>
          <w:rFonts w:ascii="Book Antiqua" w:hAnsi="Book Antiqua"/>
          <w:color w:val="auto"/>
          <w:sz w:val="24"/>
          <w:szCs w:val="24"/>
        </w:rPr>
        <w:t xml:space="preserve">overall </w:t>
      </w:r>
      <w:r w:rsidR="002C1DC7" w:rsidRPr="000138FA">
        <w:rPr>
          <w:rFonts w:ascii="Book Antiqua" w:hAnsi="Book Antiqua"/>
          <w:color w:val="auto"/>
          <w:sz w:val="24"/>
          <w:szCs w:val="24"/>
        </w:rPr>
        <w:t>outcome</w:t>
      </w:r>
      <w:r w:rsidR="00FF62ED" w:rsidRPr="000138FA">
        <w:rPr>
          <w:rFonts w:ascii="Book Antiqua" w:hAnsi="Book Antiqua"/>
          <w:color w:val="auto"/>
          <w:sz w:val="24"/>
          <w:szCs w:val="24"/>
        </w:rPr>
        <w:t xml:space="preserve"> and</w:t>
      </w:r>
      <w:r w:rsidR="00274ED1" w:rsidRPr="000138FA">
        <w:rPr>
          <w:rFonts w:ascii="Book Antiqua" w:hAnsi="Book Antiqua"/>
          <w:color w:val="auto"/>
          <w:sz w:val="24"/>
          <w:szCs w:val="24"/>
        </w:rPr>
        <w:t xml:space="preserve"> t</w:t>
      </w:r>
      <w:r w:rsidR="002C1DC7" w:rsidRPr="000138FA">
        <w:rPr>
          <w:rFonts w:ascii="Book Antiqua" w:hAnsi="Book Antiqua"/>
          <w:color w:val="auto"/>
          <w:sz w:val="24"/>
          <w:szCs w:val="24"/>
        </w:rPr>
        <w:t xml:space="preserve">he most </w:t>
      </w:r>
      <w:r w:rsidR="00437CCF" w:rsidRPr="000138FA">
        <w:rPr>
          <w:rFonts w:ascii="Book Antiqua" w:hAnsi="Book Antiqua"/>
          <w:color w:val="auto"/>
          <w:sz w:val="24"/>
          <w:szCs w:val="24"/>
        </w:rPr>
        <w:t>decisive</w:t>
      </w:r>
      <w:r w:rsidR="00334B9E" w:rsidRPr="000138FA">
        <w:rPr>
          <w:rFonts w:ascii="Book Antiqua" w:hAnsi="Book Antiqua"/>
          <w:color w:val="auto"/>
          <w:sz w:val="24"/>
          <w:szCs w:val="24"/>
        </w:rPr>
        <w:t xml:space="preserve"> </w:t>
      </w:r>
      <w:r w:rsidR="002C1DC7" w:rsidRPr="000138FA">
        <w:rPr>
          <w:rFonts w:ascii="Book Antiqua" w:hAnsi="Book Antiqua"/>
          <w:color w:val="auto"/>
          <w:sz w:val="24"/>
          <w:szCs w:val="24"/>
        </w:rPr>
        <w:t xml:space="preserve">basic outcome measure is </w:t>
      </w:r>
      <w:r w:rsidR="00274ED1" w:rsidRPr="000138FA">
        <w:rPr>
          <w:rFonts w:ascii="Book Antiqua" w:hAnsi="Book Antiqua"/>
          <w:color w:val="auto"/>
          <w:sz w:val="24"/>
          <w:szCs w:val="24"/>
        </w:rPr>
        <w:t>mortality</w:t>
      </w:r>
      <w:r w:rsidR="00FF62ED" w:rsidRPr="000138FA">
        <w:rPr>
          <w:rFonts w:ascii="Book Antiqua" w:hAnsi="Book Antiqua"/>
          <w:color w:val="auto"/>
          <w:sz w:val="24"/>
          <w:szCs w:val="24"/>
        </w:rPr>
        <w:t xml:space="preserve">. </w:t>
      </w:r>
      <w:r w:rsidR="002C2335" w:rsidRPr="000138FA">
        <w:rPr>
          <w:rFonts w:ascii="Book Antiqua" w:hAnsi="Book Antiqua"/>
          <w:color w:val="auto"/>
          <w:sz w:val="24"/>
          <w:szCs w:val="24"/>
        </w:rPr>
        <w:t>In the</w:t>
      </w:r>
      <w:r w:rsidR="00D922D7" w:rsidRPr="000138FA">
        <w:rPr>
          <w:rFonts w:ascii="Book Antiqua" w:hAnsi="Book Antiqua"/>
          <w:color w:val="auto"/>
          <w:sz w:val="24"/>
          <w:szCs w:val="24"/>
        </w:rPr>
        <w:t xml:space="preserve"> world review of LLR by</w:t>
      </w:r>
      <w:r w:rsidR="002C2335" w:rsidRPr="000138FA">
        <w:rPr>
          <w:rFonts w:ascii="Book Antiqua" w:hAnsi="Book Antiqua"/>
          <w:color w:val="auto"/>
          <w:sz w:val="24"/>
          <w:szCs w:val="24"/>
        </w:rPr>
        <w:t xml:space="preserve"> Nguyen </w:t>
      </w:r>
      <w:r w:rsidR="002C2335" w:rsidRPr="000138FA">
        <w:rPr>
          <w:rFonts w:ascii="Book Antiqua" w:hAnsi="Book Antiqua"/>
          <w:i/>
          <w:color w:val="auto"/>
          <w:sz w:val="24"/>
          <w:szCs w:val="24"/>
        </w:rPr>
        <w:t>et al</w:t>
      </w:r>
      <w:r w:rsidR="007F74D8" w:rsidRPr="000138FA">
        <w:rPr>
          <w:rFonts w:ascii="Book Antiqua" w:hAnsi="Book Antiqua"/>
          <w:b/>
          <w:color w:val="auto"/>
          <w:sz w:val="24"/>
          <w:szCs w:val="24"/>
        </w:rPr>
        <w:fldChar w:fldCharType="begin" w:fldLock="1"/>
      </w:r>
      <w:r w:rsidR="006562B7" w:rsidRPr="000138FA">
        <w:rPr>
          <w:rFonts w:ascii="Book Antiqua" w:hAnsi="Book Antiqua"/>
          <w:b/>
          <w:color w:val="auto"/>
          <w:sz w:val="24"/>
          <w:szCs w:val="24"/>
        </w:rPr>
        <w:instrText>ADDIN CSL_CITATION { "citationItems" : [ { "id" : "ITEM-1",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"831-41", "title" : "World review of laparoscopic liver resection-2,804 patients.", "type" : "article-journal", "volume" : "250" }, "uris" : [ "http://www.mendeley.com/documents/?uuid=fac9174d-d0a7-4652-ad93-4fba60291ecd" ] } ], "mendeley" : { "previouslyFormattedCitation" : "&lt;sup&gt;[3]&lt;/sup&gt;" }, "properties" : { "noteIndex" : 0 }, "schema" : "https://github.com/citation-style-language/schema/raw/master/csl-citation.json" }</w:instrText>
      </w:r>
      <w:r w:rsidR="007F74D8" w:rsidRPr="000138FA">
        <w:rPr>
          <w:rFonts w:ascii="Book Antiqua" w:hAnsi="Book Antiqua"/>
          <w:b/>
          <w:color w:val="auto"/>
          <w:sz w:val="24"/>
          <w:szCs w:val="24"/>
        </w:rPr>
        <w:fldChar w:fldCharType="separate"/>
      </w:r>
      <w:r w:rsidR="006562B7" w:rsidRPr="000138FA">
        <w:rPr>
          <w:rFonts w:ascii="Book Antiqua" w:hAnsi="Book Antiqua"/>
          <w:noProof/>
          <w:color w:val="auto"/>
          <w:sz w:val="24"/>
          <w:szCs w:val="24"/>
          <w:vertAlign w:val="superscript"/>
        </w:rPr>
        <w:t>[3]</w:t>
      </w:r>
      <w:r w:rsidR="007F74D8" w:rsidRPr="000138FA">
        <w:rPr>
          <w:rFonts w:ascii="Book Antiqua" w:hAnsi="Book Antiqua"/>
          <w:b/>
          <w:color w:val="auto"/>
          <w:sz w:val="24"/>
          <w:szCs w:val="24"/>
        </w:rPr>
        <w:fldChar w:fldCharType="end"/>
      </w:r>
      <w:r w:rsidR="00225D7C">
        <w:rPr>
          <w:rFonts w:ascii="Book Antiqua" w:hAnsi="Book Antiqua"/>
          <w:color w:val="auto"/>
          <w:sz w:val="24"/>
          <w:szCs w:val="24"/>
        </w:rPr>
        <w:t xml:space="preserve"> </w:t>
      </w:r>
      <w:r w:rsidR="002C2335" w:rsidRPr="000138FA">
        <w:rPr>
          <w:rFonts w:ascii="Book Antiqua" w:hAnsi="Book Antiqua"/>
          <w:color w:val="auto"/>
          <w:sz w:val="24"/>
          <w:szCs w:val="24"/>
        </w:rPr>
        <w:t xml:space="preserve">in </w:t>
      </w:r>
      <w:r w:rsidR="00225D7C">
        <w:rPr>
          <w:rFonts w:ascii="Book Antiqua" w:hAnsi="Book Antiqua"/>
          <w:color w:val="auto"/>
          <w:sz w:val="24"/>
          <w:szCs w:val="24"/>
        </w:rPr>
        <w:t>2009, 9 patients</w:t>
      </w:r>
      <w:r w:rsidR="00D922D7" w:rsidRPr="000138FA">
        <w:rPr>
          <w:rFonts w:ascii="Book Antiqua" w:hAnsi="Book Antiqua"/>
          <w:color w:val="auto"/>
          <w:sz w:val="24"/>
          <w:szCs w:val="24"/>
        </w:rPr>
        <w:t xml:space="preserve"> of 2804 died showing an overall  mortality </w:t>
      </w:r>
      <w:r w:rsidR="002C2335" w:rsidRPr="000138FA">
        <w:rPr>
          <w:rFonts w:ascii="Book Antiqua" w:hAnsi="Book Antiqua"/>
          <w:color w:val="auto"/>
          <w:sz w:val="24"/>
          <w:szCs w:val="24"/>
        </w:rPr>
        <w:t>of 0.3%</w:t>
      </w:r>
      <w:r w:rsidR="00D922D7" w:rsidRPr="000138FA">
        <w:rPr>
          <w:rFonts w:ascii="Book Antiqua" w:hAnsi="Book Antiqua" w:hint="eastAsia"/>
          <w:color w:val="auto"/>
          <w:sz w:val="24"/>
          <w:szCs w:val="24"/>
          <w:lang w:eastAsia="zh-CN"/>
        </w:rPr>
        <w:t xml:space="preserve">. </w:t>
      </w:r>
      <w:r w:rsidR="002C2335" w:rsidRPr="000138FA">
        <w:rPr>
          <w:rFonts w:ascii="Book Antiqua" w:hAnsi="Book Antiqua"/>
          <w:color w:val="auto"/>
          <w:sz w:val="24"/>
          <w:szCs w:val="24"/>
        </w:rPr>
        <w:t xml:space="preserve">Mortality rate in LLR is consistently low in most </w:t>
      </w:r>
      <w:r w:rsidR="00437CCF" w:rsidRPr="000138FA">
        <w:rPr>
          <w:rFonts w:ascii="Book Antiqua" w:hAnsi="Book Antiqua"/>
          <w:color w:val="auto"/>
          <w:sz w:val="24"/>
          <w:szCs w:val="24"/>
        </w:rPr>
        <w:t>original</w:t>
      </w:r>
      <w:r w:rsidR="00334B9E" w:rsidRPr="000138FA">
        <w:rPr>
          <w:rFonts w:ascii="Book Antiqua" w:hAnsi="Book Antiqua"/>
          <w:color w:val="auto"/>
          <w:sz w:val="24"/>
          <w:szCs w:val="24"/>
        </w:rPr>
        <w:t xml:space="preserve"> </w:t>
      </w:r>
      <w:r w:rsidR="00437CCF" w:rsidRPr="000138FA">
        <w:rPr>
          <w:rFonts w:ascii="Book Antiqua" w:hAnsi="Book Antiqua"/>
          <w:color w:val="auto"/>
          <w:sz w:val="24"/>
          <w:szCs w:val="24"/>
        </w:rPr>
        <w:t>serie</w:t>
      </w:r>
      <w:r w:rsidR="002C2335" w:rsidRPr="000138FA">
        <w:rPr>
          <w:rFonts w:ascii="Book Antiqua" w:hAnsi="Book Antiqua"/>
          <w:color w:val="auto"/>
          <w:sz w:val="24"/>
          <w:szCs w:val="24"/>
        </w:rPr>
        <w:t xml:space="preserve">s </w:t>
      </w:r>
      <w:r w:rsidR="00FF62ED" w:rsidRPr="000138FA">
        <w:rPr>
          <w:rFonts w:ascii="Book Antiqua" w:hAnsi="Book Antiqua"/>
          <w:color w:val="auto"/>
          <w:sz w:val="24"/>
          <w:szCs w:val="24"/>
        </w:rPr>
        <w:t xml:space="preserve">and remains </w:t>
      </w:r>
      <w:r w:rsidR="00BD48BA" w:rsidRPr="000138FA">
        <w:rPr>
          <w:rFonts w:ascii="Book Antiqua" w:hAnsi="Book Antiqua"/>
          <w:color w:val="auto"/>
          <w:sz w:val="24"/>
          <w:szCs w:val="24"/>
        </w:rPr>
        <w:t>between1</w:t>
      </w:r>
      <w:r w:rsidR="00CA6BBC" w:rsidRPr="000138FA">
        <w:rPr>
          <w:rFonts w:ascii="Book Antiqua" w:hAnsi="Book Antiqua"/>
          <w:color w:val="auto"/>
          <w:sz w:val="24"/>
          <w:szCs w:val="24"/>
        </w:rPr>
        <w:t>and</w:t>
      </w:r>
      <w:r w:rsidR="00FF62ED" w:rsidRPr="000138FA">
        <w:rPr>
          <w:rFonts w:ascii="Book Antiqua" w:hAnsi="Book Antiqua"/>
          <w:color w:val="auto"/>
          <w:sz w:val="24"/>
          <w:szCs w:val="24"/>
        </w:rPr>
        <w:t xml:space="preserve"> 1.</w:t>
      </w:r>
      <w:r w:rsidR="00D922D7" w:rsidRPr="000138FA">
        <w:rPr>
          <w:rFonts w:ascii="Book Antiqua" w:hAnsi="Book Antiqua"/>
          <w:color w:val="auto"/>
          <w:sz w:val="24"/>
          <w:szCs w:val="24"/>
        </w:rPr>
        <w:t>8%</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"id" : "ITEM-2", "itemData" : { "DOI" : "10.1001/archsurg.2009.229", "ISSN" : "1538-3644", "PMID" : "20083752", "abstract" : "BACKGROUND: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 "author" : [ { "dropping-particle" : "", "family" : "Kazaryan", "given" : "Airazat M", "non-dropping-particle" : "", "parse-names" : false, "suffix" : "" }, { "dropping-particle" : "", "family" : "Pavlik Marangos", "given" : "Irina", "non-dropping-particle" : "", "parse-names" : false, "suffix" : "" }, { "dropping-particle" : "", "family" : "Rosseland", "given" : "Arne R", "non-dropping-particle" : "", "parse-names" : false, "suffix" : "" }, { "dropping-particle" : "", "family" : "R\u00f8sok", "given" : "B\u00e5rd I", "non-dropping-particle" : "", "parse-names" : false, "suffix" : "" }, { "dropping-particle" : "", "family" : "Mala", "given" : "Tom", "non-dropping-particle" : "", "parse-names" : false, "suffix" : "" }, { "dropping-particle" : "", "family" : "Villanger", "given" : "Olaug", "non-dropping-particle" : "", "parse-names" : false, "suffix" : "" }, { "dropping-particle" : "", "family" : "Mathisen", "given" : "Oystein", "non-dropping-particle" : "", "parse-names" : false, "suffix" : "" }, { "dropping-particle" : "", "family" : "Giercksky", "given" : "Karl-Erik", "non-dropping-particle" : "", "parse-names" : false, "suffix" : "" }, { "dropping-particle" : "", "family" : "Edwin", "given" : "Bj\u00f8rn", "non-dropping-particle" : "", "parse-names" : false, "suffix" : "" } ], "container-title" : "Archives of surgery (Chicago, Ill. : 1960)", "id" : "ITEM-2", "issue" : "1", "issued" : { "date-parts" : [ [ "2010", "1" ] ] }, "page" : "34-40", "title" : "Laparoscopic liver resection for malignant and benign lesions: ten-year Norwegian single-center experience.", "type" : "article-journal", "volume" : "145" }, "uris" : [ "http://www.mendeley.com/documents/?uuid=959a1b37-34fd-412a-b3c3-3ebf51d16649" ] } ], "mendeley" : { "previouslyFormattedCitation" : "&lt;sup&gt;[4,5]&lt;/sup&gt;"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[4,5]</w:t>
      </w:r>
      <w:r w:rsidR="007F74D8" w:rsidRPr="000138FA">
        <w:rPr>
          <w:rFonts w:ascii="Book Antiqua"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FF62ED" w:rsidRPr="000138FA">
        <w:rPr>
          <w:rFonts w:ascii="Book Antiqua" w:hAnsi="Book Antiqua"/>
          <w:color w:val="auto"/>
          <w:sz w:val="24"/>
          <w:szCs w:val="24"/>
        </w:rPr>
        <w:t>In fact in some studies</w:t>
      </w:r>
      <w:r w:rsidR="00586ABD" w:rsidRPr="000138FA">
        <w:rPr>
          <w:rFonts w:ascii="Book Antiqua" w:hAnsi="Book Antiqua"/>
          <w:color w:val="auto"/>
          <w:sz w:val="24"/>
          <w:szCs w:val="24"/>
        </w:rPr>
        <w:t>,</w:t>
      </w:r>
      <w:r w:rsidR="00FF62ED" w:rsidRPr="000138FA">
        <w:rPr>
          <w:rFonts w:ascii="Book Antiqua" w:hAnsi="Book Antiqua"/>
          <w:color w:val="auto"/>
          <w:sz w:val="24"/>
          <w:szCs w:val="24"/>
        </w:rPr>
        <w:t xml:space="preserve"> mortality figures are superior in the </w:t>
      </w:r>
      <w:r w:rsidR="00586ABD" w:rsidRPr="000138FA">
        <w:rPr>
          <w:rFonts w:ascii="Book Antiqua" w:hAnsi="Book Antiqua"/>
          <w:color w:val="auto"/>
          <w:sz w:val="24"/>
          <w:szCs w:val="24"/>
        </w:rPr>
        <w:t>L</w:t>
      </w:r>
      <w:r w:rsidR="00FF62ED" w:rsidRPr="000138FA">
        <w:rPr>
          <w:rFonts w:ascii="Book Antiqua" w:hAnsi="Book Antiqua"/>
          <w:color w:val="auto"/>
          <w:sz w:val="24"/>
          <w:szCs w:val="24"/>
        </w:rPr>
        <w:t xml:space="preserve">LR </w:t>
      </w:r>
      <w:r w:rsidR="00D922D7" w:rsidRPr="000138FA">
        <w:rPr>
          <w:rFonts w:ascii="Book Antiqua" w:hAnsi="Book Antiqua"/>
          <w:color w:val="auto"/>
          <w:sz w:val="24"/>
          <w:szCs w:val="24"/>
        </w:rPr>
        <w:t>compared to OLR</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"10.1007/s00464-009-0372-z", "ISSN" : "1432-2218", "PMID" : "19263133", "abstract" : "BACKGROUND: Over the past decade there has been an increasing trend toward minimally invasive liver surgery. Initially limited by technical challenges, advances in laparoscopic techniques have rendered this approach safe and feasible. However, as health care costs approach 50% of some provincial budgets, surgical innovation must be justifiable in costs and patient outcomes. With introduction of standardized postoperative liver resection guidelines to optimize patient hospital length of stay, the advantages of laparoscopic liver resection (LLR) compared with open liver resection (OLR) measured by perioperative outcomes and resource utilization are not well defined. It remains to be established whether LLR is superior to OLR by these measurements. METHODS: Eighteen LLRs performed at the Vancouver General Hospital from 2005 to 2007 were prospectively analyzed. These data were compared with an equivalent group of 12 consecutive OLRs undertaken immediately prior to the introduction of LLR. Outcomes were evaluated for differences in perioperative morbidity, hospital length of stay, and operative costs. RESULTS: There were no differences between LLRs and OLRs in demographics, pathology, cirrhosis, tumour location or extent of resection. There were no deaths. LLRs had significantly decreased intraoperative blood loss (287 ml versus 473 ml, p = 0.03), postoperative complications (6% versus 42%, p = 0.03), and length of stay (4.3 versus 5.8 days, p = 0.01) compared with OLRs. There were no differences in operating time for LLRs compared to OLRs (135 min versus 138 min, respectively), total time in the operating theatre (214 min versus 224 min), or costs related to stapler/trocar devices (CA $1267 versus CA $1007). CONCLUSIONS: LLR is associated with decreased morbidity and decreased resource utilization compared with OLR. Perioperative patient outcomes and cost-effectiveness justify LLR despite introduction of standardized postoperative liver resection guidelines and decreased length of stay for OLR.", "author" : [ { "dropping-particle" : "", "family" : "Rowe", "given" : "Andrea J", "non-dropping-particle" : "", "parse-names" : false, "suffix" : "" }, { "dropping-particle" : "", "family" : "Meneghetti", "given" : "Adam T", "non-dropping-particle" : "", "parse-names" : false, "suffix" : "" }, { "dropping-particle" : "", "family" : "Schumacher", "given" : "P Andrew", "non-dropping-particle" : "", "parse-names" : false, "suffix" : "" }, { "dropping-particle" : "", "family" : "Buczkowski", "given" : "Andrzej K", "non-dropping-particle" : "", "parse-names" : false, "suffix" : "" }, { "dropping-particle" : "", "family" : "Scudamore", "given" : "Charles H", "non-dropping-particle" : "", "parse-names" : false, "suffix" : "" }, { "dropping-particle" : "", "family" : "Panton", "given" : "O Neely M", "non-dropping-particle" : "", "parse-names" : false, "suffix" : "" }, { "dropping-particle" : "", "family" : "Chung", "given" : "Stephen W", "non-dropping-particle" : "", "parse-names" : false, "suffix" : "" } ], "container-title" : "Surgical endoscopy", "id" : "ITEM-1", "issue" : "6", "issued" : { "date-parts" : [ [ "2009", "6" ] ] }, "page" : "1198-203", "title" : "Perioperative analysis of laparoscopic versus open liver resection.", "type" : "article-journal", "volume" : "23" }, "uris" : [ "http://www.mendeley.com/documents/?uuid=397f0ead-1a91-4139-916a-39d21addeafb" ] } ], "mendeley" : { "previouslyFormattedCitation" : "&lt;sup&gt;[6]&lt;/sup&gt;"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[6]</w:t>
      </w:r>
      <w:r w:rsidR="007F74D8" w:rsidRPr="000138FA">
        <w:rPr>
          <w:rFonts w:ascii="Book Antiqua"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F0099B" w:rsidRPr="000138FA">
        <w:rPr>
          <w:rFonts w:ascii="Book Antiqua" w:hAnsi="Book Antiqua"/>
          <w:color w:val="auto"/>
          <w:sz w:val="24"/>
          <w:szCs w:val="24"/>
        </w:rPr>
        <w:t xml:space="preserve">A meta-analysis of laparoscopic and open hepatic resection done by Mirnezami </w:t>
      </w:r>
      <w:r w:rsidR="003269BB" w:rsidRPr="000138FA">
        <w:rPr>
          <w:rFonts w:ascii="Book Antiqua" w:hAnsi="Book Antiqua"/>
          <w:color w:val="auto"/>
          <w:sz w:val="24"/>
          <w:szCs w:val="24"/>
        </w:rPr>
        <w:t>e</w:t>
      </w:r>
      <w:r w:rsidR="000460B2" w:rsidRPr="000138FA">
        <w:rPr>
          <w:rFonts w:ascii="Book Antiqua" w:hAnsi="Book Antiqua"/>
          <w:color w:val="auto"/>
          <w:sz w:val="24"/>
          <w:szCs w:val="24"/>
        </w:rPr>
        <w:t>t al analyzed the short</w:t>
      </w:r>
      <w:r w:rsidR="003269BB" w:rsidRPr="000138FA">
        <w:rPr>
          <w:rFonts w:ascii="Book Antiqua" w:hAnsi="Book Antiqua"/>
          <w:color w:val="auto"/>
          <w:sz w:val="24"/>
          <w:szCs w:val="24"/>
        </w:rPr>
        <w:t xml:space="preserve"> and long-term outcomes of 1678 patients. Thirty-day mortality occurred in 0.6% of patients undergoing LLR (4 out of 717) compared with 1% of patients</w:t>
      </w:r>
      <w:r w:rsidR="00D922D7" w:rsidRPr="000138FA">
        <w:rPr>
          <w:rFonts w:ascii="Book Antiqua" w:hAnsi="Book Antiqua"/>
          <w:color w:val="auto"/>
          <w:sz w:val="24"/>
          <w:szCs w:val="24"/>
        </w:rPr>
        <w:t xml:space="preserve"> undergoing OLR (10 out of 961)</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methods.\n\nMETHODS: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(CI).\n\nRESULTS: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outcomes.\n\nDISCUSSION: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"ITEM-1", "issue" : "5", "issued" : { "date-parts" : [ [ "2011", "5" ] ] }, "page" : "295-308", "title" : "Short- and long-term outcomes after laparoscopic and open hepatic resection: systematic review and meta-analysis.", "type" : "article-journal", "volume" : "13" }, "uris" : [ "http://www.mendeley.com/documents/?uuid=46a65428-22ff-40f9-a2c3-f37ed8d55c39" ] } ], "mendeley" : { "previouslyFormattedCitation" : "&lt;sup&gt;[7]&lt;/sup&gt;"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[7]</w:t>
      </w:r>
      <w:r w:rsidR="007F74D8" w:rsidRPr="000138FA">
        <w:rPr>
          <w:rFonts w:ascii="Book Antiqua"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FF62ED" w:rsidRPr="000138FA">
        <w:rPr>
          <w:rFonts w:ascii="Book Antiqua" w:hAnsi="Book Antiqua"/>
          <w:color w:val="auto"/>
          <w:sz w:val="24"/>
          <w:szCs w:val="24"/>
        </w:rPr>
        <w:t xml:space="preserve">Even in LLR for malignancy, there was no significant difference in survival or disease recurrence when compared to </w:t>
      </w:r>
      <w:r w:rsidR="00DA2847" w:rsidRPr="000138FA">
        <w:rPr>
          <w:rFonts w:ascii="Book Antiqua" w:hAnsi="Book Antiqua"/>
          <w:color w:val="auto"/>
          <w:sz w:val="24"/>
          <w:szCs w:val="24"/>
        </w:rPr>
        <w:t>OLR</w:t>
      </w:r>
      <w:r w:rsidR="00FF62ED" w:rsidRPr="000138FA">
        <w:rPr>
          <w:rFonts w:ascii="Book Antiqua" w:hAnsi="Book Antiqua"/>
          <w:color w:val="auto"/>
          <w:sz w:val="24"/>
          <w:szCs w:val="24"/>
        </w:rPr>
        <w:t xml:space="preserve"> whether it was a</w:t>
      </w:r>
      <w:r w:rsidR="00DA2847" w:rsidRPr="000138FA">
        <w:rPr>
          <w:rFonts w:ascii="Book Antiqua" w:hAnsi="Book Antiqua"/>
          <w:color w:val="auto"/>
          <w:sz w:val="24"/>
          <w:szCs w:val="24"/>
        </w:rPr>
        <w:t>n</w:t>
      </w:r>
      <w:r w:rsidR="00FF62ED" w:rsidRPr="000138FA">
        <w:rPr>
          <w:rFonts w:ascii="Book Antiqua" w:hAnsi="Book Antiqua"/>
          <w:color w:val="auto"/>
          <w:sz w:val="24"/>
          <w:szCs w:val="24"/>
        </w:rPr>
        <w:t xml:space="preserve"> anatomical or </w:t>
      </w:r>
      <w:r w:rsidR="00586ABD" w:rsidRPr="000138FA">
        <w:rPr>
          <w:rFonts w:ascii="Book Antiqua" w:hAnsi="Book Antiqua"/>
          <w:color w:val="auto"/>
          <w:sz w:val="24"/>
          <w:szCs w:val="24"/>
        </w:rPr>
        <w:t xml:space="preserve">a </w:t>
      </w:r>
      <w:r w:rsidR="00D922D7" w:rsidRPr="000138FA">
        <w:rPr>
          <w:rFonts w:ascii="Book Antiqua" w:hAnsi="Book Antiqua"/>
          <w:color w:val="auto"/>
          <w:sz w:val="24"/>
          <w:szCs w:val="24"/>
        </w:rPr>
        <w:t>non-anatomical resection</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"10.1245/s10434-009-0414-8", "ISSN" : "1534-4681", "PMID" : "19259738", "abstract" : "INTRODUCTION: This is a case-matched analysis of patients undergoing laparoscopic versus open hepatectomy for hepatocellular carcinoma (HCC), with specific regard to margin status and survival.\n\nMETHODS: Laparoscopic cases were matched with open controls by cirrhosis and tumor size (within 10%). Data were evaluated by logistic regression using the generalized estimating equation method. Mixed linear regression models were used to assess operative duration in the groups. Overall and disease-free survival were compared using a Cox proportional frailty model.\n\nRESULTS: Twenty laparoscopic cases were matched to 56 open resections. Thirty patients (39%) developed recurrence and 13 patients (17%) died, including one (1.3%) death within 30 days. There were no significant differences in age, gender, cirrhosis or tumor size. Paired univariate and multivariate analyses showed cases of laparoscopic resection had similar rates of transfusion and positive margins compared with open resection. Operative duration was similar in laparoscopic (mean 161 +/- 37 min) and open (mean 165 +/- 53 min) groups. The adjusted odds of length of stay &gt; or = 6 days was significantly lower in patients with laparoscopic resection [odds ratio (OR) = 0.07, 95% confidence interval (CI) = 0.02-0.27]. Both unadjusted and adjusted analyses showed no significant association between type of resection and overall or disease-free survival.\n\nDISCUSSION: Neither margin status, nor recurrence, nor survival was significantly different between the two cohorts. Laparoscopic resection for malignancy is safe, with a similar operative time as open hepatectomy. If tumor location is amenable, laparoscopic resection for HCC is a reasonable alternative to open resection with the added benefits of improved cosmesis and sooner discharge home.", "author" : [ { "dropping-particle" : "", "family" : "Sarpel", "given" : "U", "non-dropping-particle" : "", "parse-names" : false, "suffix" : "" }, { "dropping-particle" : "", "family" : "Hefti", "given" : "M M", "non-dropping-particle" : "", "parse-names" : false, "suffix" : "" }, { "dropping-particle" : "", "family" : "Wisnievsky", "given" : "J P", "non-dropping-particle" : "", "parse-names" : false, "suffix" : "" }, { "dropping-particle" : "", "family" : "Roayaie", "given" : "S", "non-dropping-particle" : "", "parse-names" : false, "suffix" : "" }, { "dropping-particle" : "", "family" : "Schwartz", "given" : "M E", "non-dropping-particle" : "", "parse-names" : false, "suffix" : "" }, { "dropping-particle" : "", "family" : "Labow", "given" : "D M", "non-dropping-particle" : "", "parse-names" : false, "suffix" : "" } ], "container-title" : "Annals of surgical oncology", "id" : "ITEM-1", "issue" : "6", "issued" : { "date-parts" : [ [ "2009", "6" ] ] }, "page" : "1572-7", "title" : "Outcome for patients treated with laparoscopic versus open resection of hepatocellular carcinoma: case-matched analysis.", "type" : "article-journal", "volume" : "16" }, "uris" : [ "http://www.mendeley.com/documents/?uuid=5aead330-dab9-480a-9790-99bf32c5c2d2" ] } ], "mendeley" : { "previouslyFormattedCitation" : "&lt;sup&gt;[8]&lt;/sup&gt;"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[8]</w:t>
      </w:r>
      <w:r w:rsidR="007F74D8" w:rsidRPr="000138FA">
        <w:rPr>
          <w:rFonts w:ascii="Book Antiqua"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274ED1" w:rsidRPr="000138FA">
        <w:rPr>
          <w:rFonts w:ascii="Book Antiqua" w:hAnsi="Book Antiqua"/>
          <w:color w:val="auto"/>
          <w:sz w:val="24"/>
          <w:szCs w:val="24"/>
        </w:rPr>
        <w:t>On the contrary</w:t>
      </w:r>
      <w:r w:rsidR="00586ABD" w:rsidRPr="000138FA">
        <w:rPr>
          <w:rFonts w:ascii="Book Antiqua" w:hAnsi="Book Antiqua"/>
          <w:color w:val="auto"/>
          <w:sz w:val="24"/>
          <w:szCs w:val="24"/>
        </w:rPr>
        <w:t>,</w:t>
      </w:r>
      <w:r w:rsidR="00334B9E" w:rsidRPr="000138FA">
        <w:rPr>
          <w:rFonts w:ascii="Book Antiqua" w:hAnsi="Book Antiqua"/>
          <w:color w:val="auto"/>
          <w:sz w:val="24"/>
          <w:szCs w:val="24"/>
        </w:rPr>
        <w:t xml:space="preserve"> </w:t>
      </w:r>
      <w:r w:rsidR="002C1DC7" w:rsidRPr="000138FA">
        <w:rPr>
          <w:rFonts w:ascii="Book Antiqua" w:hAnsi="Book Antiqua"/>
          <w:color w:val="auto"/>
          <w:sz w:val="24"/>
          <w:szCs w:val="24"/>
        </w:rPr>
        <w:t>no study to date has shown LLR to be associated with greater mortality</w:t>
      </w:r>
      <w:r w:rsidR="00DA2847" w:rsidRPr="000138FA">
        <w:rPr>
          <w:rFonts w:ascii="Book Antiqua" w:hAnsi="Book Antiqua"/>
          <w:color w:val="auto"/>
          <w:sz w:val="24"/>
          <w:szCs w:val="24"/>
        </w:rPr>
        <w:t>,</w:t>
      </w:r>
      <w:r w:rsidR="002C1DC7" w:rsidRPr="000138FA">
        <w:rPr>
          <w:rFonts w:ascii="Book Antiqua" w:hAnsi="Book Antiqua"/>
          <w:color w:val="auto"/>
          <w:sz w:val="24"/>
          <w:szCs w:val="24"/>
        </w:rPr>
        <w:t xml:space="preserve"> whe</w:t>
      </w:r>
      <w:r w:rsidR="00D922D7" w:rsidRPr="000138FA">
        <w:rPr>
          <w:rFonts w:ascii="Book Antiqua" w:hAnsi="Book Antiqua"/>
          <w:color w:val="auto"/>
          <w:sz w:val="24"/>
          <w:szCs w:val="24"/>
        </w:rPr>
        <w:t>n compared to the open approach</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"10.1007/s00464-009-0454-y", "ISSN" : "1432-2218", "PMID" : "19347401", "abstract" : "BACKGROUND: Laparoscopic liver resection was performed at some institutes. The procedure mainly included local resection, segmentectomy, and left lateral segmentectomy. With experience accumulation and technique innovation, laparoscopic left hemihepatectomy was performed in selected patients. This study was designed to introduce and evaluate the safety and feasibility of this procedure. METHODS: Nineteen successive patients underwent laparoscopic left hemihepatectomy from 2005 to 2007. They were compared by the matched-pair method with 19 other patients who underwent conventional open left hemihepatectomy. Surgical feature, postoperative course, and the learning curve of laparoscopic left hemihepatectomy were studied. RESULTS: Laparoscopic hemihepatectomy was successfully performed in 17 cases. Two conversions were required. Compared with the open group, the blood loss was significantly less in the laparoscopic group (462 +/- 372 vs. 895 +/- 704, p = 0.03). Postoperative hospital stay of the laparoscopic group was shorter but not significant compared with the open group (9 +/- 5 vs. 13 +/- 7, p = 0.086). Postoperative albumin level in the laparoscopic group was significantly higher than the open group (33 +/- 4.8 vs. 27.6 +/- 3.2, p = 0.001). There was no perioperative mortality in either group. Two complications occurred in the laparoscopic group (11%) and four in the open group (21%). A tendency of gradually decreased transecting time was noticed in the early cases (R(2) = 0.676; p = 0.012). CONCLUSIONS: Laparoscopic left hemihepatectomy is a safe and feasible procedure for select patients.", "author" : [ { "dropping-particle" : "", "family" : "Cai", "given" : "Xiu-Jun", "non-dropping-particle" : "", "parse-names" : false, "suffix" : "" }, { "dropping-particle" : "", "family" : "Wang", "given" : "Yi-Fan", "non-dropping-particle" : "", "parse-names" : false, "suffix" : "" }, { "dropping-particle" : "", "family" : "Liang", "given" : "Yue-Long", "non-dropping-particle" : "", "parse-names" : false, "suffix" : "" }, { "dropping-particle" : "", "family" : "Yu", "given" : "Hong", "non-dropping-particle" : "", "parse-names" : false, "suffix" : "" }, { "dropping-particle" : "", "family" : "Liang", "given" : "Xiao", "non-dropping-particle" : "", "parse-names" : false, "suffix" : "" } ], "container-title" : "Surgical endoscopy", "id" : "ITEM-1", "issue" : "11", "issued" : { "date-parts" : [ [ "2009", "11" ] ] }, "page" : "2556-62", "title" : "Laparoscopic left hemihepatectomy: a safety and feasibility study of 19 cases.", "type" : "article-journal", "volume" : "23" }, "uris" : [ "http://www.mendeley.com/documents/?uuid=4aad5ba8-f55e-4ba3-8b61-d3360c7fd513" ] } ], "mendeley" : { "previouslyFormattedCitation" : "&lt;sup&gt;[9]&lt;/sup&gt;"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[9]</w:t>
      </w:r>
      <w:r w:rsidR="007F74D8" w:rsidRPr="000138FA">
        <w:rPr>
          <w:rFonts w:ascii="Book Antiqua"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FF62ED" w:rsidRPr="000138FA">
        <w:rPr>
          <w:rFonts w:ascii="Book Antiqua" w:hAnsi="Book Antiqua"/>
          <w:color w:val="auto"/>
          <w:sz w:val="24"/>
          <w:szCs w:val="24"/>
        </w:rPr>
        <w:t>On study of the mortality that has occurred, none w</w:t>
      </w:r>
      <w:r w:rsidR="00DA2847" w:rsidRPr="000138FA">
        <w:rPr>
          <w:rFonts w:ascii="Book Antiqua" w:hAnsi="Book Antiqua"/>
          <w:color w:val="auto"/>
          <w:sz w:val="24"/>
          <w:szCs w:val="24"/>
        </w:rPr>
        <w:t>ere</w:t>
      </w:r>
      <w:r w:rsidR="00334B9E" w:rsidRPr="000138FA">
        <w:rPr>
          <w:rFonts w:ascii="Book Antiqua" w:hAnsi="Book Antiqua"/>
          <w:color w:val="auto"/>
          <w:sz w:val="24"/>
          <w:szCs w:val="24"/>
        </w:rPr>
        <w:t xml:space="preserve"> </w:t>
      </w:r>
      <w:r w:rsidR="002C1DC7" w:rsidRPr="000138FA">
        <w:rPr>
          <w:rFonts w:ascii="Book Antiqua" w:hAnsi="Book Antiqua"/>
          <w:color w:val="auto"/>
          <w:sz w:val="24"/>
          <w:szCs w:val="24"/>
        </w:rPr>
        <w:t xml:space="preserve">intra-operative and </w:t>
      </w:r>
      <w:r w:rsidR="00FF62ED" w:rsidRPr="000138FA">
        <w:rPr>
          <w:rFonts w:ascii="Book Antiqua" w:hAnsi="Book Antiqua"/>
          <w:color w:val="auto"/>
          <w:sz w:val="24"/>
          <w:szCs w:val="24"/>
        </w:rPr>
        <w:t xml:space="preserve">the </w:t>
      </w:r>
      <w:r w:rsidR="002C1DC7" w:rsidRPr="000138FA">
        <w:rPr>
          <w:rFonts w:ascii="Book Antiqua" w:hAnsi="Book Antiqua"/>
          <w:color w:val="auto"/>
          <w:sz w:val="24"/>
          <w:szCs w:val="24"/>
        </w:rPr>
        <w:t xml:space="preserve">most common cause for </w:t>
      </w:r>
      <w:r w:rsidR="00274ED1" w:rsidRPr="000138FA">
        <w:rPr>
          <w:rFonts w:ascii="Book Antiqua" w:hAnsi="Book Antiqua"/>
          <w:color w:val="auto"/>
          <w:sz w:val="24"/>
          <w:szCs w:val="24"/>
        </w:rPr>
        <w:t xml:space="preserve">post-operative </w:t>
      </w:r>
      <w:r w:rsidR="002C1DC7" w:rsidRPr="000138FA">
        <w:rPr>
          <w:rFonts w:ascii="Book Antiqua" w:hAnsi="Book Antiqua"/>
          <w:color w:val="auto"/>
          <w:sz w:val="24"/>
          <w:szCs w:val="24"/>
        </w:rPr>
        <w:t xml:space="preserve">mortality </w:t>
      </w:r>
      <w:r w:rsidR="00FF62ED" w:rsidRPr="000138FA">
        <w:rPr>
          <w:rFonts w:ascii="Book Antiqua" w:hAnsi="Book Antiqua"/>
          <w:color w:val="auto"/>
          <w:sz w:val="24"/>
          <w:szCs w:val="24"/>
        </w:rPr>
        <w:t>remained</w:t>
      </w:r>
      <w:r w:rsidR="002C1DC7" w:rsidRPr="000138FA">
        <w:rPr>
          <w:rFonts w:ascii="Book Antiqua" w:hAnsi="Book Antiqua"/>
          <w:color w:val="auto"/>
          <w:sz w:val="24"/>
          <w:szCs w:val="24"/>
        </w:rPr>
        <w:t xml:space="preserve"> liver failure</w:t>
      </w:r>
      <w:r w:rsidR="00B76E01" w:rsidRPr="000138FA">
        <w:rPr>
          <w:rFonts w:ascii="Book Antiqua" w:hAnsi="Book Antiqua"/>
          <w:color w:val="auto"/>
          <w:sz w:val="24"/>
          <w:szCs w:val="24"/>
        </w:rPr>
        <w:t>,</w:t>
      </w:r>
      <w:r w:rsidR="00FF62ED" w:rsidRPr="000138FA">
        <w:rPr>
          <w:rFonts w:ascii="Book Antiqua" w:hAnsi="Book Antiqua"/>
          <w:color w:val="auto"/>
          <w:sz w:val="24"/>
          <w:szCs w:val="24"/>
        </w:rPr>
        <w:t xml:space="preserve"> as with OLR.</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"831-41", "title" : "World review of laparoscopic liver resection-2,804 patients.", "type" : "article-journal", "volume" : "250" }, "uris" : [ "http://www.mendeley.com/documents/?uuid=fac9174d-d0a7-4652-ad93-4fba60291ecd" ] } ], "mendeley" : { "previouslyFormattedCitation" : "&lt;sup&gt;[3]&lt;/sup&gt;"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[3]</w:t>
      </w:r>
      <w:r w:rsidR="007F74D8" w:rsidRPr="000138FA">
        <w:rPr>
          <w:rFonts w:ascii="Book Antiqua" w:hAnsi="Book Antiqua"/>
          <w:color w:val="auto"/>
          <w:sz w:val="24"/>
          <w:szCs w:val="24"/>
        </w:rPr>
        <w:fldChar w:fldCharType="end"/>
      </w:r>
      <w:r w:rsidR="00586ABD" w:rsidRPr="000138FA">
        <w:rPr>
          <w:rFonts w:ascii="Book Antiqua" w:hAnsi="Book Antiqua"/>
          <w:color w:val="auto"/>
          <w:sz w:val="24"/>
          <w:szCs w:val="24"/>
        </w:rPr>
        <w:t>However m</w:t>
      </w:r>
      <w:r w:rsidR="002C1DC7" w:rsidRPr="000138FA">
        <w:rPr>
          <w:rFonts w:ascii="Book Antiqua" w:hAnsi="Book Antiqua"/>
          <w:color w:val="auto"/>
          <w:sz w:val="24"/>
          <w:szCs w:val="24"/>
        </w:rPr>
        <w:t xml:space="preserve">ortality was related to </w:t>
      </w:r>
      <w:r w:rsidR="008D5F49" w:rsidRPr="000138FA">
        <w:rPr>
          <w:rFonts w:ascii="Book Antiqua" w:hAnsi="Book Antiqua"/>
          <w:color w:val="auto"/>
          <w:sz w:val="24"/>
          <w:szCs w:val="24"/>
        </w:rPr>
        <w:t>‘haemorrhage’</w:t>
      </w:r>
      <w:r w:rsidR="002C1DC7" w:rsidRPr="000138FA">
        <w:rPr>
          <w:rFonts w:ascii="Book Antiqua" w:hAnsi="Book Antiqua"/>
          <w:color w:val="auto"/>
          <w:sz w:val="24"/>
          <w:szCs w:val="24"/>
        </w:rPr>
        <w:t xml:space="preserve"> from major blood vessels </w:t>
      </w:r>
      <w:r w:rsidR="00FF62ED" w:rsidRPr="000138FA">
        <w:rPr>
          <w:rFonts w:ascii="Book Antiqua" w:hAnsi="Book Antiqua"/>
          <w:color w:val="auto"/>
          <w:sz w:val="24"/>
          <w:szCs w:val="24"/>
        </w:rPr>
        <w:t>in some series</w:t>
      </w:r>
      <w:r w:rsidR="002C1DC7" w:rsidRPr="000138FA">
        <w:rPr>
          <w:rFonts w:ascii="Book Antiqua" w:hAnsi="Book Antiqua"/>
          <w:color w:val="auto"/>
          <w:sz w:val="24"/>
          <w:szCs w:val="24"/>
        </w:rPr>
        <w:t>.</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"10.1016/j.suc.2003.11.002", "ISSN" : "0039-6109", "PMID" : "15062655", "abstract" : "Laparoscopic liver resection is feasible and safe. Small tumors located in the left-lateral segment are the most favorable for the laparoscopic approach. Complication and conversion rates are acceptable. The laparoscopic approach to malignant lesions is controversial and results should be confirmed in further prospective studies. This highly advanced laparoscopic surgery requires experience and the availability of technologies for safe dissection of liver parenchyma.", "author" : [ { "dropping-particle" : "", "family" : "Gagner", "given" : "Michel", "non-dropping-particle" : "", "parse-names" : false, "suffix" : "" }, { "dropping-particle" : "", "family" : "Rogula", "given" : "Tomasz", "non-dropping-particle" : "", "parse-names" : false, "suffix" : "" }, { "dropping-particle" : "", "family" : "Selzer", "given" : "Don", "non-dropping-particle" : "", "parse-names" : false, "suffix" : "" } ], "container-title" : "The Surgical clinics of North America", "id" : "ITEM-1", "issue" : "2", "issued" : { "date-parts" : [ [ "2004", "4" ] ] }, "page" : "451-62", "title" : "Laparoscopic liver resection: benefits and controversies.", "type" : "article-journal", "volume" : "84" }, "uris" : [ "http://www.mendeley.com/documents/?uuid=bf10c99e-138a-4873-9056-8937dc5f11f1" ] }, { "id" : "ITEM-2", "itemData" : { "DOI" : "10.1001/archsurg.2009.229", "ISSN" : "1538-3644", "PMID" : "20083752", "abstract" : "BACKGROUND: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 "author" : [ { "dropping-particle" : "", "family" : "Kazaryan", "given" : "Airazat M", "non-dropping-particle" : "", "parse-names" : false, "suffix" : "" }, { "dropping-particle" : "", "family" : "Pavlik Marangos", "given" : "Irina", "non-dropping-particle" : "", "parse-names" : false, "suffix" : "" }, { "dropping-particle" : "", "family" : "Rosseland", "given" : "Arne R", "non-dropping-particle" : "", "parse-names" : false, "suffix" : "" }, { "dropping-particle" : "", "family" : "R\u00f8sok", "given" : "B\u00e5rd I", "non-dropping-particle" : "", "parse-names" : false, "suffix" : "" }, { "dropping-particle" : "", "family" : "Mala", "given" : "Tom", "non-dropping-particle" : "", "parse-names" : false, "suffix" : "" }, { "dropping-particle" : "", "family" : "Villanger", "given" : "Olaug", "non-dropping-particle" : "", "parse-names" : false, "suffix" : "" }, { "dropping-particle" : "", "family" : "Mathisen", "given" : "Oystein", "non-dropping-particle" : "", "parse-names" : false, "suffix" : "" }, { "dropping-particle" : "", "family" : "Giercksky", "given" : "Karl-Erik", "non-dropping-particle" : "", "parse-names" : false, "suffix" : "" }, { "dropping-particle" : "", "family" : "Edwin", "given" : "Bj\u00f8rn", "non-dropping-particle" : "", "parse-names" : false, "suffix" : "" } ], "container-title" : "Archives of surgery (Chicago, Ill. : 1960)", "id" : "ITEM-2", "issue" : "1", "issued" : { "date-parts" : [ [ "2010", "1" ] ] }, "page" : "34-40", "title" : "Laparoscopic liver resection for malignant and benign lesions: ten-year Norwegian single-center experience.", "type" : "article-journal", "volume" : "145" }, "uris" : [ "http://www.mendeley.com/documents/?uuid=959a1b37-34fd-412a-b3c3-3ebf51d16649" ] } ], "mendeley" : { "previouslyFormattedCitation" : "&lt;sup&gt;[5,10]&lt;/sup&gt;"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[5,10]</w:t>
      </w:r>
      <w:r w:rsidR="007F74D8" w:rsidRPr="000138FA">
        <w:rPr>
          <w:rFonts w:ascii="Book Antiqua" w:hAnsi="Book Antiqua"/>
          <w:color w:val="auto"/>
          <w:sz w:val="24"/>
          <w:szCs w:val="24"/>
        </w:rPr>
        <w:fldChar w:fldCharType="end"/>
      </w:r>
      <w:r w:rsidR="002C1DC7" w:rsidRPr="000138FA">
        <w:rPr>
          <w:rFonts w:ascii="Book Antiqua" w:hAnsi="Book Antiqua"/>
          <w:color w:val="auto"/>
          <w:sz w:val="24"/>
          <w:szCs w:val="24"/>
          <w:lang w:val="en-US"/>
        </w:rPr>
        <w:t xml:space="preserve">Median blood loss is significantly more for right-sided </w:t>
      </w:r>
      <w:r w:rsidR="008D5F49" w:rsidRPr="000138FA">
        <w:rPr>
          <w:rFonts w:ascii="Book Antiqua" w:hAnsi="Book Antiqua"/>
          <w:color w:val="auto"/>
          <w:sz w:val="24"/>
          <w:szCs w:val="24"/>
          <w:lang w:val="en-US"/>
        </w:rPr>
        <w:t>LLR</w:t>
      </w:r>
      <w:r w:rsidR="002C1DC7" w:rsidRPr="000138FA">
        <w:rPr>
          <w:rFonts w:ascii="Book Antiqua" w:hAnsi="Book Antiqua"/>
          <w:color w:val="auto"/>
          <w:sz w:val="24"/>
          <w:szCs w:val="24"/>
          <w:lang w:val="en-US"/>
        </w:rPr>
        <w:t xml:space="preserve"> than for the left </w:t>
      </w:r>
      <w:r w:rsidR="008D5F49" w:rsidRPr="000138FA">
        <w:rPr>
          <w:rFonts w:ascii="Book Antiqua" w:hAnsi="Book Antiqua"/>
          <w:color w:val="auto"/>
          <w:sz w:val="24"/>
          <w:szCs w:val="24"/>
          <w:lang w:val="en-US"/>
        </w:rPr>
        <w:t xml:space="preserve">sided </w:t>
      </w:r>
      <w:r w:rsidR="002C1DC7" w:rsidRPr="000138FA">
        <w:rPr>
          <w:rFonts w:ascii="Book Antiqua" w:hAnsi="Book Antiqua"/>
          <w:color w:val="auto"/>
          <w:sz w:val="24"/>
          <w:szCs w:val="24"/>
          <w:lang w:val="en-US"/>
        </w:rPr>
        <w:t>liver surgery</w:t>
      </w:r>
      <w:r w:rsidR="00FF62ED" w:rsidRPr="000138FA">
        <w:rPr>
          <w:rFonts w:ascii="Book Antiqua" w:eastAsia="Times New Roman" w:hAnsi="Book Antiqua"/>
          <w:color w:val="auto"/>
          <w:sz w:val="24"/>
          <w:szCs w:val="24"/>
        </w:rPr>
        <w:t>but whether it contributes to mortality is still unclear.</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"10.1016/j.ejso.2008.01.018", "ISSN" : "1532-2157", "PMID" : "18316171", "abstract" : "BACKGROUND: Laparoscopic liver surgery has been difficult to popularize. High volume liver centres have identified left lateral sectionectomy (LLS) as a procedure with potential for transformation into a primarily laparoscopic procedure where surgeons can safely gain proficiency.\n\nMETHODS: Forty-four patients underwent either laparoscopic (LLLS) or open (OLLS) left lateral sectionectomy (of segments II/III) for focal lesions at Southampton General Hospital.\n\nRESULTS: OLLS and LLLS groups were matched for age, sex and tumour types resected. Median operative time in the LLLS group was 180 (40-340) min and 155 (110-330) min in the OLLS group (p=0.885) with median intra-operative blood loss in the LLLS group 80 (25-800) ml versus a larger 470 (100-3000) ml; p=0.002 for patients receiving OLLS. Post-operative stay was also shorter in the LLLS group (3.5 (1-6) days) compared to the OLLS group (7 (3-12) days; p&lt;0.001). Resection margin was not different in the two groups (11 (1.5-30) mm (LLLS) versus 12 (4-40) mm (OLLS); p=1) and neither was the complication rate (13% for LLLS versus 25% for OLLS; p=0.541). There were no conversions to open in the LLLS group and no deaths in either group at 90 days. Between the first and second 12 LLLS the median operative time fell from 240 (70-340) min to 120 (40-120) min; p=0.005 as well as median post-operative hospital stay from 4.5 (2-6) days to 2 (1-4) days, p=0.001.\n\nCONCLUSION: LLLS is a viable alternative to OLLS with potential improvements in intra-operative blood loss and shorter hospital stay without adversely affecting successful resection or complication rates. Larger prospective studies are required to explore this new avenue in laparoscopic liver surgery.", "author" : [ { "dropping-particle" : "", "family" : "Abu Hilal", "given" : "M", "non-dropping-particle" : "", "parse-names" : false, "suffix" : "" }, { "dropping-particle" : "", "family" : "McPhail", "given" : "M J W", "non-dropping-particle" : "", "parse-names" : false, "suffix" : "" }, { "dropping-particle" : "", "family" : "Zeidan", "given" : "B", "non-dropping-particle" : "", "parse-names" : false, "suffix" : "" }, { "dropping-particle" : "", "family" : "Zeidan", "given" : "S", "non-dropping-particle" : "", "parse-names" : false, "suffix" : "" }, { "dropping-particle" : "", "family" : "Hallam", "given" : "M J", "non-dropping-particle" : "", "parse-names" : false, "suffix" : "" }, { "dropping-particle" : "", "family" : "Armstrong", "given" : "T", "non-dropping-particle" : "", "parse-names" : false, "suffix" : "" }, { "dropping-particle" : "", "family" : "Primrose", "given" : "J N", "non-dropping-particle" : "", "parse-names" : false, "suffix" : "" }, { "dropping-particle" : "", "family" : "Pearce", "given" : "N W", "non-dropping-particle" : "", "parse-names" : false, "suffix" : "" } ], "container-title" : "European journal of surgical oncology : the journal of the European Society of Surgical Oncology and the British Association of Surgical Oncology", "id" : "ITEM-1", "issue" : "12", "issued" : { "date-parts" : [ [ "2008", "12" ] ] }, "page" : "1285-8", "title" : "Laparoscopic versus open left lateral hepatic sectionectomy: A comparative study.", "type" : "article-journal", "volume" : "34" }, "uris" : [ "http://www.mendeley.com/documents/?uuid=8aaab085-d14f-4c6c-91c4-090969254b61" ] } ], "mendeley" : { "previouslyFormattedCitation" : "&lt;sup&gt;[11]&lt;/sup&gt;"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[11]</w:t>
      </w:r>
      <w:r w:rsidR="007F74D8" w:rsidRPr="000138FA">
        <w:rPr>
          <w:rFonts w:ascii="Book Antiqua" w:eastAsia="Times New Roman" w:hAnsi="Book Antiqua"/>
          <w:color w:val="auto"/>
          <w:sz w:val="24"/>
          <w:szCs w:val="24"/>
        </w:rPr>
        <w:fldChar w:fldCharType="end"/>
      </w:r>
      <w:r w:rsidR="008D5F49" w:rsidRPr="000138FA">
        <w:rPr>
          <w:rFonts w:ascii="Book Antiqua" w:eastAsia="Times New Roman" w:hAnsi="Book Antiqua"/>
          <w:color w:val="auto"/>
          <w:sz w:val="24"/>
          <w:szCs w:val="24"/>
        </w:rPr>
        <w:t>Of course, m</w:t>
      </w:r>
      <w:r w:rsidR="002C1DC7" w:rsidRPr="000138FA">
        <w:rPr>
          <w:rFonts w:ascii="Book Antiqua" w:eastAsia="Times New Roman" w:hAnsi="Book Antiqua"/>
          <w:color w:val="auto"/>
          <w:sz w:val="24"/>
          <w:szCs w:val="24"/>
        </w:rPr>
        <w:t>ortality rates are significantly higher</w:t>
      </w:r>
      <w:r w:rsidR="00D922D7" w:rsidRPr="000138FA">
        <w:rPr>
          <w:rFonts w:ascii="Book Antiqua" w:eastAsia="Times New Roman" w:hAnsi="Book Antiqua"/>
          <w:color w:val="auto"/>
          <w:sz w:val="24"/>
          <w:szCs w:val="24"/>
        </w:rPr>
        <w:t xml:space="preserve"> (0.3%</w:t>
      </w:r>
      <w:r w:rsidR="00D922D7" w:rsidRPr="000138FA">
        <w:rPr>
          <w:rFonts w:ascii="Book Antiqua" w:eastAsia="Times New Roman" w:hAnsi="Book Antiqua"/>
          <w:i/>
          <w:color w:val="auto"/>
          <w:sz w:val="24"/>
          <w:szCs w:val="24"/>
        </w:rPr>
        <w:t xml:space="preserve"> vs</w:t>
      </w:r>
      <w:r w:rsidR="008D5F49" w:rsidRPr="000138FA">
        <w:rPr>
          <w:rFonts w:ascii="Book Antiqua" w:eastAsia="Times New Roman" w:hAnsi="Book Antiqua"/>
          <w:color w:val="auto"/>
          <w:sz w:val="24"/>
          <w:szCs w:val="24"/>
        </w:rPr>
        <w:t xml:space="preserve"> 5.8%) </w:t>
      </w:r>
      <w:r w:rsidR="002C1DC7" w:rsidRPr="000138FA">
        <w:rPr>
          <w:rFonts w:ascii="Book Antiqua" w:eastAsia="Times New Roman" w:hAnsi="Book Antiqua"/>
          <w:color w:val="auto"/>
          <w:sz w:val="24"/>
          <w:szCs w:val="24"/>
        </w:rPr>
        <w:t xml:space="preserve"> in the cirrhotic versus non</w:t>
      </w:r>
      <w:r w:rsidR="008D5F49" w:rsidRPr="000138FA">
        <w:rPr>
          <w:rFonts w:ascii="Book Antiqua" w:eastAsia="Times New Roman" w:hAnsi="Book Antiqua"/>
          <w:color w:val="auto"/>
          <w:sz w:val="24"/>
          <w:szCs w:val="24"/>
        </w:rPr>
        <w:t>-</w:t>
      </w:r>
      <w:r w:rsidR="002C1DC7" w:rsidRPr="000138FA">
        <w:rPr>
          <w:rFonts w:ascii="Book Antiqua" w:eastAsia="Times New Roman" w:hAnsi="Book Antiqua"/>
          <w:color w:val="auto"/>
          <w:sz w:val="24"/>
          <w:szCs w:val="24"/>
        </w:rPr>
        <w:t>cirrhotic resection group</w:t>
      </w:r>
      <w:r w:rsidR="00FF62ED" w:rsidRPr="000138FA">
        <w:rPr>
          <w:rFonts w:ascii="Book Antiqua" w:eastAsia="Times New Roman" w:hAnsi="Book Antiqua"/>
          <w:color w:val="auto"/>
          <w:sz w:val="24"/>
          <w:szCs w:val="24"/>
        </w:rPr>
        <w:t>, but</w:t>
      </w:r>
      <w:r w:rsidR="00D922D7" w:rsidRPr="000138FA">
        <w:rPr>
          <w:rFonts w:ascii="Book Antiqua" w:eastAsia="Times New Roman" w:hAnsi="Book Antiqua"/>
          <w:color w:val="auto"/>
          <w:sz w:val="24"/>
          <w:szCs w:val="24"/>
        </w:rPr>
        <w:t xml:space="preserve"> this would be true for OLR too</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"10.1111/hpb.12098", "ISSN" : "1477-2574", "PMID" : "23600851", "abstract" : "INTRODUCTION: Patients presenting with cirrhosis and hepatic tumours represent a fragile group that have typically been avoided in early series of laparoscopic liver resection. This study was undertaken to evaluate the results of a laparoscopic hepatectomy in the setting of cirrhosis. METHODS: Subgroup analysis of patients with cirrhosis within a series of 327 patients undergoing a laparoscopic resection was performed. Comparisons were made with patients without cirrhosis where appropriate to highlight differences in patient selection and outcomes. Specific variables assessed included operative details and short-term outcomes including length of stay (LOS), morbidity and mortality. Outcomes specific to hepatocellular carcinoma (HCC) were also assessed. RESULTS: There were 52 patients with cirrhosis undergoing a laparoscopic hepatic resection. Ninety per cent of patients were Childs class A, with a median model for end-stage liver disease (MELD) score of 8. Hepatitis C was the most common cause of cirrhosis (88.5%), whereas the most common indication for an operation was HCC (71.2%). Resections were generally limited, with the median number of segments resected being 2 (range: 1-4). Complications occurred in 13 (25%) patients, with a 90-day mortality of 5.8%. The median LOS was 3 days. CONCLUSIONS: A laparoscopic hepatectomy is safe in the setting of cirrhosis, provided the application of appropriate selection criteria and sufficient experience with the procedure.", "author" : [ { "dropping-particle" : "", "family" : "Cannon", "given" : "Robert M", "non-dropping-particle" : "", "parse-names" : false, "suffix" : "" }, { "dropping-particle" : "", "family" : "Saggi", "given" : "Bob", "non-dropping-particle" : "", "parse-names" : false, "suffix" : "" }, { "dropping-particle" : "", "family" : "Buell", "given" : "Joseph F", "non-dropping-particle" : "", "parse-names" : false, "suffix" : "" } ], "container-title" : "HPB : the official journal of the International Hepato Pancreato Biliary Association", "id" : "ITEM-1", "issued" : { "date-parts" : [ [ "2013", "4", "22" ] ] }, "title" : "Evaluation of a laparoscopic liver resection in the setting of cirrhosis.", "type" : "article-journal" }, "uris" : [ "http://www.mendeley.com/documents/?uuid=e45696d2-dace-4f23-9c38-db4b412f34d8" ] }, { "id" : "ITEM-2",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"ITEM-2", "issue" : "3", "issued" : { "date-parts" : [ [ "2008", "9" ] ] }, "page" : "475-86", "title" : "Experience with more than 500 minimally invasive hepatic procedures.", "type" : "article-journal", "volume" : "248" }, "uris" : [ "http://www.mendeley.com/documents/?uuid=43f7b3a8-0c2b-44ac-9024-0c69e800d4aa" ] } ], "mendeley" : { "previouslyFormattedCitation" : "&lt;sup&gt;[4,12]&lt;/sup&gt;"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[4,12]</w:t>
      </w:r>
      <w:r w:rsidR="007F74D8" w:rsidRPr="000138FA">
        <w:rPr>
          <w:rFonts w:ascii="Book Antiqua" w:eastAsia="Times New Roman" w:hAnsi="Book Antiqua"/>
          <w:color w:val="auto"/>
          <w:sz w:val="24"/>
          <w:szCs w:val="24"/>
        </w:rPr>
        <w:fldChar w:fldCharType="end"/>
      </w:r>
      <w:r w:rsidR="00D922D7" w:rsidRPr="000138FA">
        <w:rPr>
          <w:rFonts w:ascii="Book Antiqua" w:hAnsi="Book Antiqua" w:hint="eastAsia"/>
          <w:color w:val="auto"/>
          <w:sz w:val="24"/>
          <w:szCs w:val="24"/>
          <w:lang w:eastAsia="zh-CN"/>
        </w:rPr>
        <w:t>.</w:t>
      </w:r>
    </w:p>
    <w:p w:rsidR="00D922D7" w:rsidRPr="000138FA" w:rsidRDefault="00D922D7" w:rsidP="00F63A36">
      <w:pPr>
        <w:spacing w:after="0"/>
        <w:rPr>
          <w:rFonts w:ascii="Book Antiqua" w:hAnsi="Book Antiqua"/>
          <w:color w:val="auto"/>
          <w:sz w:val="24"/>
          <w:szCs w:val="24"/>
          <w:lang w:eastAsia="zh-CN"/>
        </w:rPr>
      </w:pPr>
    </w:p>
    <w:p w:rsidR="00100EC9" w:rsidRPr="000138FA" w:rsidRDefault="008D5F49" w:rsidP="00F63A36">
      <w:pPr>
        <w:spacing w:after="0"/>
        <w:rPr>
          <w:rFonts w:ascii="Book Antiqua" w:hAnsi="Book Antiqua"/>
          <w:color w:val="auto"/>
          <w:sz w:val="24"/>
          <w:szCs w:val="24"/>
          <w:lang w:eastAsia="zh-CN"/>
        </w:rPr>
      </w:pPr>
      <w:r w:rsidRPr="000138FA">
        <w:rPr>
          <w:rFonts w:ascii="Book Antiqua" w:eastAsia="Times New Roman" w:hAnsi="Book Antiqua"/>
          <w:b/>
          <w:color w:val="auto"/>
          <w:sz w:val="24"/>
          <w:szCs w:val="24"/>
        </w:rPr>
        <w:t>Feasibility</w:t>
      </w:r>
      <w:r w:rsidR="00D922D7" w:rsidRPr="000138FA">
        <w:rPr>
          <w:rFonts w:ascii="Book Antiqua" w:hAnsi="Book Antiqua" w:hint="eastAsia"/>
          <w:b/>
          <w:color w:val="auto"/>
          <w:sz w:val="24"/>
          <w:szCs w:val="24"/>
          <w:lang w:eastAsia="zh-CN"/>
        </w:rPr>
        <w:t xml:space="preserve">: </w:t>
      </w:r>
      <w:r w:rsidR="001F75F9" w:rsidRPr="000138FA">
        <w:rPr>
          <w:rFonts w:ascii="Book Antiqua" w:eastAsia="Times New Roman" w:hAnsi="Book Antiqua"/>
          <w:color w:val="auto"/>
          <w:sz w:val="24"/>
          <w:szCs w:val="24"/>
        </w:rPr>
        <w:t>Feasibility</w:t>
      </w:r>
      <w:r w:rsidR="00FF62ED" w:rsidRPr="000138FA">
        <w:rPr>
          <w:rFonts w:ascii="Book Antiqua" w:eastAsia="Times New Roman" w:hAnsi="Book Antiqua"/>
          <w:color w:val="auto"/>
          <w:sz w:val="24"/>
          <w:szCs w:val="24"/>
        </w:rPr>
        <w:t xml:space="preserve"> is the next </w:t>
      </w:r>
      <w:r w:rsidR="00B76E01" w:rsidRPr="000138FA">
        <w:rPr>
          <w:rFonts w:ascii="Book Antiqua" w:eastAsia="Times New Roman" w:hAnsi="Book Antiqua"/>
          <w:color w:val="auto"/>
          <w:sz w:val="24"/>
          <w:szCs w:val="24"/>
        </w:rPr>
        <w:t xml:space="preserve">outcome measure that requires study, and </w:t>
      </w:r>
      <w:r w:rsidR="00AB4CE7" w:rsidRPr="000138FA">
        <w:rPr>
          <w:rFonts w:ascii="Book Antiqua" w:eastAsia="Times New Roman" w:hAnsi="Book Antiqua"/>
          <w:color w:val="auto"/>
          <w:sz w:val="24"/>
          <w:szCs w:val="24"/>
        </w:rPr>
        <w:t xml:space="preserve">intra-operative </w:t>
      </w:r>
      <w:r w:rsidR="00B76E01" w:rsidRPr="000138FA">
        <w:rPr>
          <w:rFonts w:ascii="Book Antiqua" w:eastAsia="Times New Roman" w:hAnsi="Book Antiqua"/>
          <w:color w:val="auto"/>
          <w:sz w:val="24"/>
          <w:szCs w:val="24"/>
        </w:rPr>
        <w:t xml:space="preserve">conversion to an open approach is a surrogate marker for </w:t>
      </w:r>
      <w:r w:rsidRPr="000138FA">
        <w:rPr>
          <w:rFonts w:ascii="Book Antiqua" w:eastAsia="Times New Roman" w:hAnsi="Book Antiqua"/>
          <w:color w:val="auto"/>
          <w:sz w:val="24"/>
          <w:szCs w:val="24"/>
        </w:rPr>
        <w:t>feasibility</w:t>
      </w:r>
      <w:r w:rsidR="00B76E01" w:rsidRPr="000138FA">
        <w:rPr>
          <w:rFonts w:ascii="Book Antiqua" w:eastAsia="Times New Roman" w:hAnsi="Book Antiqua"/>
          <w:color w:val="auto"/>
          <w:sz w:val="24"/>
          <w:szCs w:val="24"/>
        </w:rPr>
        <w:t xml:space="preserve">. </w:t>
      </w:r>
      <w:r w:rsidR="00F56B2F" w:rsidRPr="000138FA">
        <w:rPr>
          <w:rFonts w:ascii="Book Antiqua" w:eastAsia="Times New Roman" w:hAnsi="Book Antiqua"/>
          <w:color w:val="auto"/>
          <w:sz w:val="24"/>
          <w:szCs w:val="24"/>
        </w:rPr>
        <w:t xml:space="preserve">Of course, </w:t>
      </w:r>
      <w:r w:rsidRPr="000138FA">
        <w:rPr>
          <w:rFonts w:ascii="Book Antiqua" w:eastAsia="Times New Roman" w:hAnsi="Book Antiqua"/>
          <w:color w:val="auto"/>
          <w:sz w:val="24"/>
          <w:szCs w:val="24"/>
        </w:rPr>
        <w:t>feasibility</w:t>
      </w:r>
      <w:r w:rsidR="00F56B2F" w:rsidRPr="000138FA">
        <w:rPr>
          <w:rFonts w:ascii="Book Antiqua" w:eastAsia="Times New Roman" w:hAnsi="Book Antiqua"/>
          <w:color w:val="auto"/>
          <w:sz w:val="24"/>
          <w:szCs w:val="24"/>
        </w:rPr>
        <w:t xml:space="preserve"> also depends on type of resection and site of lesion, but this will be discussed elsewhere. </w:t>
      </w:r>
      <w:r w:rsidR="00B76E01" w:rsidRPr="000138FA">
        <w:rPr>
          <w:rFonts w:ascii="Book Antiqua" w:eastAsia="Times New Roman" w:hAnsi="Book Antiqua"/>
          <w:color w:val="auto"/>
          <w:sz w:val="24"/>
          <w:szCs w:val="24"/>
        </w:rPr>
        <w:t xml:space="preserve">Conversion rates are variable but </w:t>
      </w:r>
      <w:r w:rsidR="00586ABD" w:rsidRPr="000138FA">
        <w:rPr>
          <w:rFonts w:ascii="Book Antiqua" w:eastAsia="Times New Roman" w:hAnsi="Book Antiqua"/>
          <w:color w:val="auto"/>
          <w:sz w:val="24"/>
          <w:szCs w:val="24"/>
        </w:rPr>
        <w:t>most large series quote figures</w:t>
      </w:r>
      <w:r w:rsidR="00B76E01" w:rsidRPr="000138FA">
        <w:rPr>
          <w:rFonts w:ascii="Book Antiqua" w:eastAsia="Times New Roman" w:hAnsi="Book Antiqua"/>
          <w:color w:val="auto"/>
          <w:sz w:val="24"/>
          <w:szCs w:val="24"/>
        </w:rPr>
        <w:t xml:space="preserve"> around 2</w:t>
      </w:r>
      <w:r w:rsidR="00225D7C">
        <w:rPr>
          <w:rFonts w:ascii="Book Antiqua" w:eastAsiaTheme="minorEastAsia" w:hAnsi="Book Antiqua" w:hint="eastAsia"/>
          <w:color w:val="auto"/>
          <w:sz w:val="24"/>
          <w:szCs w:val="24"/>
          <w:lang w:eastAsia="zh-CN"/>
        </w:rPr>
        <w:t>%</w:t>
      </w:r>
      <w:r w:rsidR="00B76E01" w:rsidRPr="000138FA">
        <w:rPr>
          <w:rFonts w:ascii="Book Antiqua" w:eastAsia="Times New Roman" w:hAnsi="Book Antiqua"/>
          <w:color w:val="auto"/>
          <w:sz w:val="24"/>
          <w:szCs w:val="24"/>
        </w:rPr>
        <w:t>-4%</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"id" : "ITEM-2", "itemData" : { "DOI" : "10.1001/archsurg.2009.229", "ISSN" : "1538-3644", "PMID" : "20083752", "abstract" : "BACKGROUND: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 "author" : [ { "dropping-particle" : "", "family" : "Kazaryan", "given" : "Airazat M", "non-dropping-particle" : "", "parse-names" : false, "suffix" : "" }, { "dropping-particle" : "", "family" : "Pavlik Marangos", "given" : "Irina", "non-dropping-particle" : "", "parse-names" : false, "suffix" : "" }, { "dropping-particle" : "", "family" : "Rosseland", "given" : "Arne R", "non-dropping-particle" : "", "parse-names" : false, "suffix" : "" }, { "dropping-particle" : "", "family" : "R\u00f8sok", "given" : "B\u00e5rd I", "non-dropping-particle" : "", "parse-names" : false, "suffix" : "" }, { "dropping-particle" : "", "family" : "Mala", "given" : "Tom", "non-dropping-particle" : "", "parse-names" : false, "suffix" : "" }, { "dropping-particle" : "", "family" : "Villanger", "given" : "Olaug", "non-dropping-particle" : "", "parse-names" : false, "suffix" : "" }, { "dropping-particle" : "", "family" : "Mathisen", "given" : "Oystein", "non-dropping-particle" : "", "parse-names" : false, "suffix" : "" }, { "dropping-particle" : "", "family" : "Giercksky", "given" : "Karl-Erik", "non-dropping-particle" : "", "parse-names" : false, "suffix" : "" }, { "dropping-particle" : "", "family" : "Edwin", "given" : "Bj\u00f8rn", "non-dropping-particle" : "", "parse-names" : false, "suffix" : "" } ], "container-title" : "Archives of surgery (Chicago, Ill. : 1960)", "id" : "ITEM-2", "issue" : "1", "issued" : { "date-parts" : [ [ "2010", "1" ] ] }, "page" : "34-40", "title" : "Laparoscopic liver resection for malignant and benign lesions: ten-year Norwegian single-center experience.", "type" : "article-journal", "volume" : "145" }, "uris" : [ "http://www.mendeley.com/documents/?uuid=959a1b37-34fd-412a-b3c3-3ebf51d16649" ] } ], "mendeley" : { "previouslyFormattedCitation" : "&lt;sup&gt;[4,5]&lt;/sup&gt;"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[4,5]</w:t>
      </w:r>
      <w:r w:rsidR="007F74D8" w:rsidRPr="000138FA">
        <w:rPr>
          <w:rFonts w:ascii="Book Antiqua" w:eastAsia="Times New Roman" w:hAnsi="Book Antiqua"/>
          <w:color w:val="auto"/>
          <w:sz w:val="24"/>
          <w:szCs w:val="24"/>
        </w:rPr>
        <w:fldChar w:fldCharType="end"/>
      </w:r>
      <w:r w:rsidR="00225D7C">
        <w:rPr>
          <w:rFonts w:ascii="Book Antiqua" w:eastAsiaTheme="minorEastAsia" w:hAnsi="Book Antiqua" w:hint="eastAsia"/>
          <w:color w:val="auto"/>
          <w:sz w:val="24"/>
          <w:szCs w:val="24"/>
          <w:lang w:eastAsia="zh-CN"/>
        </w:rPr>
        <w:t xml:space="preserve">. </w:t>
      </w:r>
      <w:r w:rsidR="00B76E01" w:rsidRPr="000138FA">
        <w:rPr>
          <w:rFonts w:ascii="Book Antiqua" w:eastAsia="Times New Roman" w:hAnsi="Book Antiqua"/>
          <w:color w:val="auto"/>
          <w:sz w:val="24"/>
          <w:szCs w:val="24"/>
        </w:rPr>
        <w:t xml:space="preserve">Conversion from laparoscopy to open laparotomy and </w:t>
      </w:r>
      <w:r w:rsidR="00B76E01" w:rsidRPr="000138FA">
        <w:rPr>
          <w:rFonts w:ascii="Book Antiqua" w:eastAsia="Times New Roman" w:hAnsi="Book Antiqua"/>
          <w:color w:val="auto"/>
          <w:sz w:val="24"/>
          <w:szCs w:val="24"/>
        </w:rPr>
        <w:lastRenderedPageBreak/>
        <w:t>from laparoscopy to hand-assisted approach occur in 4.1% and 0.7% of reported cases</w:t>
      </w:r>
      <w:r w:rsidR="00586ABD" w:rsidRPr="000138FA">
        <w:rPr>
          <w:rFonts w:ascii="Book Antiqua" w:eastAsia="Times New Roman" w:hAnsi="Book Antiqua"/>
          <w:color w:val="auto"/>
          <w:sz w:val="24"/>
          <w:szCs w:val="24"/>
        </w:rPr>
        <w:t xml:space="preserve"> according to Nguyen’s world review</w:t>
      </w:r>
      <w:r w:rsidR="00B76E01" w:rsidRPr="000138FA">
        <w:rPr>
          <w:rFonts w:ascii="Book Antiqua" w:eastAsia="Times New Roman" w:hAnsi="Book Antiqua"/>
          <w:color w:val="auto"/>
          <w:sz w:val="24"/>
          <w:szCs w:val="24"/>
        </w:rPr>
        <w:t>.</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"831-41", "title" : "World review of laparoscopic liver resection-2,804 patients.", "type" : "article-journal", "volume" : "250" }, "uris" : [ "http://www.mendeley.com/documents/?uuid=fac9174d-d0a7-4652-ad93-4fba60291ecd" ] } ], "mendeley" : { "previouslyFormattedCitation" : "&lt;sup&gt;[3]&lt;/sup&gt;"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[3]</w:t>
      </w:r>
      <w:r w:rsidR="007F74D8" w:rsidRPr="000138FA">
        <w:rPr>
          <w:rFonts w:ascii="Book Antiqua" w:eastAsia="Times New Roman" w:hAnsi="Book Antiqua"/>
          <w:color w:val="auto"/>
          <w:sz w:val="24"/>
          <w:szCs w:val="24"/>
        </w:rPr>
        <w:fldChar w:fldCharType="end"/>
      </w:r>
      <w:r w:rsidR="00586ABD" w:rsidRPr="000138FA">
        <w:rPr>
          <w:rFonts w:ascii="Book Antiqua" w:eastAsia="Times New Roman" w:hAnsi="Book Antiqua"/>
          <w:color w:val="auto"/>
          <w:sz w:val="24"/>
          <w:szCs w:val="24"/>
        </w:rPr>
        <w:t>In the series reported by Kazaryan et al, overall conversion rate was 3.4%.Conversions to laparotomy were because of intra</w:t>
      </w:r>
      <w:r w:rsidR="003B36CC" w:rsidRPr="000138FA">
        <w:rPr>
          <w:rFonts w:ascii="Book Antiqua" w:eastAsia="Times New Roman" w:hAnsi="Book Antiqua"/>
          <w:color w:val="auto"/>
          <w:sz w:val="24"/>
          <w:szCs w:val="24"/>
        </w:rPr>
        <w:t>-</w:t>
      </w:r>
      <w:r w:rsidR="00586ABD" w:rsidRPr="000138FA">
        <w:rPr>
          <w:rFonts w:ascii="Book Antiqua" w:eastAsia="Times New Roman" w:hAnsi="Book Antiqua"/>
          <w:color w:val="auto"/>
          <w:sz w:val="24"/>
          <w:szCs w:val="24"/>
        </w:rPr>
        <w:t xml:space="preserve">abdominal adhesions (2 cases) and </w:t>
      </w:r>
      <w:r w:rsidRPr="000138FA">
        <w:rPr>
          <w:rFonts w:ascii="Book Antiqua" w:eastAsia="Times New Roman" w:hAnsi="Book Antiqua"/>
          <w:color w:val="auto"/>
          <w:sz w:val="24"/>
          <w:szCs w:val="24"/>
        </w:rPr>
        <w:t>haemorrhage</w:t>
      </w:r>
      <w:r w:rsidR="00586ABD" w:rsidRPr="000138FA">
        <w:rPr>
          <w:rFonts w:ascii="Book Antiqua" w:eastAsia="Times New Roman" w:hAnsi="Book Antiqua"/>
          <w:color w:val="auto"/>
          <w:sz w:val="24"/>
          <w:szCs w:val="24"/>
        </w:rPr>
        <w:t xml:space="preserve"> (3 cases). Repeated resections after open liver resection </w:t>
      </w:r>
      <w:r w:rsidRPr="000138FA">
        <w:rPr>
          <w:rFonts w:ascii="Book Antiqua" w:eastAsia="Times New Roman" w:hAnsi="Book Antiqua"/>
          <w:color w:val="auto"/>
          <w:sz w:val="24"/>
          <w:szCs w:val="24"/>
        </w:rPr>
        <w:t>a</w:t>
      </w:r>
      <w:r w:rsidR="00586ABD" w:rsidRPr="000138FA">
        <w:rPr>
          <w:rFonts w:ascii="Book Antiqua" w:eastAsia="Times New Roman" w:hAnsi="Book Antiqua"/>
          <w:color w:val="auto"/>
          <w:sz w:val="24"/>
          <w:szCs w:val="24"/>
        </w:rPr>
        <w:t>re associated with a significantly higher rate of conversion to laparotomy</w:t>
      </w:r>
      <w:r w:rsidRPr="000138FA">
        <w:rPr>
          <w:rFonts w:ascii="Book Antiqua" w:eastAsia="Times New Roman" w:hAnsi="Book Antiqua"/>
          <w:color w:val="auto"/>
          <w:sz w:val="24"/>
          <w:szCs w:val="24"/>
        </w:rPr>
        <w:t xml:space="preserve"> but i</w:t>
      </w:r>
      <w:r w:rsidR="00586ABD" w:rsidRPr="000138FA">
        <w:rPr>
          <w:rFonts w:ascii="Book Antiqua" w:eastAsia="Times New Roman" w:hAnsi="Book Antiqua"/>
          <w:color w:val="auto"/>
          <w:sz w:val="24"/>
          <w:szCs w:val="24"/>
        </w:rPr>
        <w:t>n most series, the conversion is due to intra-operative bleeding</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"10.1016/j.ejso.2008.01.018", "ISSN" : "1532-2157", "PMID" : "18316171", "abstract" : "BACKGROUND: Laparoscopic liver surgery has been difficult to popularize. High volume liver centres have identified left lateral sectionectomy (LLS) as a procedure with potential for transformation into a primarily laparoscopic procedure where surgeons can safely gain proficiency.\n\nMETHODS: Forty-four patients underwent either laparoscopic (LLLS) or open (OLLS) left lateral sectionectomy (of segments II/III) for focal lesions at Southampton General Hospital.\n\nRESULTS: OLLS and LLLS groups were matched for age, sex and tumour types resected. Median operative time in the LLLS group was 180 (40-340) min and 155 (110-330) min in the OLLS group (p=0.885) with median intra-operative blood loss in the LLLS group 80 (25-800) ml versus a larger 470 (100-3000) ml; p=0.002 for patients receiving OLLS. Post-operative stay was also shorter in the LLLS group (3.5 (1-6) days) compared to the OLLS group (7 (3-12) days; p&lt;0.001). Resection margin was not different in the two groups (11 (1.5-30) mm (LLLS) versus 12 (4-40) mm (OLLS); p=1) and neither was the complication rate (13% for LLLS versus 25% for OLLS; p=0.541). There were no conversions to open in the LLLS group and no deaths in either group at 90 days. Between the first and second 12 LLLS the median operative time fell from 240 (70-340) min to 120 (40-120) min; p=0.005 as well as median post-operative hospital stay from 4.5 (2-6) days to 2 (1-4) days, p=0.001.\n\nCONCLUSION: LLLS is a viable alternative to OLLS with potential improvements in intra-operative blood loss and shorter hospital stay without adversely affecting successful resection or complication rates. Larger prospective studies are required to explore this new avenue in laparoscopic liver surgery.", "author" : [ { "dropping-particle" : "", "family" : "Abu Hilal", "given" : "M", "non-dropping-particle" : "", "parse-names" : false, "suffix" : "" }, { "dropping-particle" : "", "family" : "McPhail", "given" : "M J W", "non-dropping-particle" : "", "parse-names" : false, "suffix" : "" }, { "dropping-particle" : "", "family" : "Zeidan", "given" : "B", "non-dropping-particle" : "", "parse-names" : false, "suffix" : "" }, { "dropping-particle" : "", "family" : "Zeidan", "given" : "S", "non-dropping-particle" : "", "parse-names" : false, "suffix" : "" }, { "dropping-particle" : "", "family" : "Hallam", "given" : "M J", "non-dropping-particle" : "", "parse-names" : false, "suffix" : "" }, { "dropping-particle" : "", "family" : "Armstrong", "given" : "T", "non-dropping-particle" : "", "parse-names" : false, "suffix" : "" }, { "dropping-particle" : "", "family" : "Primrose", "given" : "J N", "non-dropping-particle" : "", "parse-names" : false, "suffix" : "" }, { "dropping-particle" : "", "family" : "Pearce", "given" : "N W", "non-dropping-particle" : "", "parse-names" : false, "suffix" : "" } ], "container-title" : "European journal of surgical oncology : the journal of the European Society of Surgical Oncology and the British Association of Surgical Oncology", "id" : "ITEM-1", "issue" : "12", "issued" : { "date-parts" : [ [ "2008", "12" ] ] }, "page" : "1285-8", "title" : "Laparoscopic versus open left lateral hepatic sectionectomy: A comparative study.", "type" : "article-journal", "volume" : "34" }, "uris" : [ "http://www.mendeley.com/documents/?uuid=8aaab085-d14f-4c6c-91c4-090969254b61" ] } ], "mendeley" : { "previouslyFormattedCitation" : "&lt;sup&gt;[11]&lt;/sup&gt;"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[11]</w:t>
      </w:r>
      <w:r w:rsidR="007F74D8" w:rsidRPr="000138FA">
        <w:rPr>
          <w:rFonts w:ascii="Book Antiqua" w:eastAsia="Times New Roman" w:hAnsi="Book Antiqua"/>
          <w:color w:val="auto"/>
          <w:sz w:val="24"/>
          <w:szCs w:val="24"/>
        </w:rPr>
        <w:fldChar w:fldCharType="end"/>
      </w:r>
      <w:r w:rsidR="00D922D7" w:rsidRPr="000138FA">
        <w:rPr>
          <w:rFonts w:ascii="Book Antiqua" w:hAnsi="Book Antiqua" w:hint="eastAsia"/>
          <w:color w:val="auto"/>
          <w:sz w:val="24"/>
          <w:szCs w:val="24"/>
          <w:lang w:eastAsia="zh-CN"/>
        </w:rPr>
        <w:t xml:space="preserve">. </w:t>
      </w:r>
      <w:r w:rsidR="00586ABD" w:rsidRPr="000138FA">
        <w:rPr>
          <w:rFonts w:ascii="Book Antiqua" w:eastAsia="Times New Roman" w:hAnsi="Book Antiqua"/>
          <w:color w:val="auto"/>
          <w:sz w:val="24"/>
          <w:szCs w:val="24"/>
        </w:rPr>
        <w:t>In a recent series by</w:t>
      </w:r>
      <w:r w:rsidR="00334B9E" w:rsidRPr="000138FA">
        <w:rPr>
          <w:rFonts w:ascii="Book Antiqua" w:eastAsia="Times New Roman" w:hAnsi="Book Antiqua"/>
          <w:color w:val="auto"/>
          <w:sz w:val="24"/>
          <w:szCs w:val="24"/>
        </w:rPr>
        <w:t xml:space="preserve"> </w:t>
      </w:r>
      <w:r w:rsidR="00586ABD" w:rsidRPr="000138FA">
        <w:rPr>
          <w:rFonts w:ascii="Book Antiqua" w:eastAsia="Times New Roman" w:hAnsi="Book Antiqua"/>
          <w:color w:val="auto"/>
          <w:sz w:val="24"/>
          <w:szCs w:val="24"/>
        </w:rPr>
        <w:t xml:space="preserve">Troisi </w:t>
      </w:r>
      <w:r w:rsidR="00586ABD" w:rsidRPr="000138FA">
        <w:rPr>
          <w:rFonts w:ascii="Book Antiqua" w:eastAsia="Times New Roman" w:hAnsi="Book Antiqua"/>
          <w:i/>
          <w:color w:val="auto"/>
          <w:sz w:val="24"/>
          <w:szCs w:val="24"/>
        </w:rPr>
        <w:t>et al</w:t>
      </w:r>
      <w:r w:rsidR="007F74D8" w:rsidRPr="000138FA">
        <w:rPr>
          <w:rFonts w:ascii="Book Antiqua" w:eastAsia="Times New Roman" w:hAnsi="Book Antiqua"/>
          <w:color w:val="auto"/>
          <w:sz w:val="24"/>
          <w:szCs w:val="24"/>
          <w:lang w:val="en-US"/>
        </w:rPr>
        <w:fldChar w:fldCharType="begin" w:fldLock="1"/>
      </w:r>
      <w:r w:rsidR="006562B7" w:rsidRPr="000138FA">
        <w:rPr>
          <w:rFonts w:ascii="Book Antiqua" w:eastAsia="Times New Roman" w:hAnsi="Book Antiqua"/>
          <w:color w:val="auto"/>
          <w:sz w:val="24"/>
          <w:szCs w:val="24"/>
          <w:lang w:val="en-US"/>
        </w:rPr>
        <w:instrText>ADDIN CSL_CITATION { "citationItems" : [ { "id" : "ITEM-1", "itemData" : { "DOI" : "10.1111/hpb.12077", "ISSN" : "1477-2574",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"issued" : { "date-parts" : [ [ "2013", "3", "12" ] ] }, "title" : "Risk factors and management of conversions to an open approach in laparoscopic liver resection: analysis of 265 consecutive cases.", "type" : "article-journal" }, "uris" : [ "http://www.mendeley.com/documents/?uuid=85764941-4d83-4433-a85f-6b047cbfc744" ] } ], "mendeley" : { "previouslyFormattedCitation" : "&lt;sup&gt;[13]&lt;/sup&gt;" }, "properties" : { "noteIndex" : 0 }, "schema" : "https://github.com/citation-style-language/schema/raw/master/csl-citation.json" }</w:instrText>
      </w:r>
      <w:r w:rsidR="007F74D8" w:rsidRPr="000138FA">
        <w:rPr>
          <w:rFonts w:ascii="Book Antiqua" w:eastAsia="Times New Roman" w:hAnsi="Book Antiqua"/>
          <w:color w:val="auto"/>
          <w:sz w:val="24"/>
          <w:szCs w:val="24"/>
          <w:lang w:val="en-US"/>
        </w:rPr>
        <w:fldChar w:fldCharType="separate"/>
      </w:r>
      <w:r w:rsidR="006562B7" w:rsidRPr="000138FA">
        <w:rPr>
          <w:rFonts w:ascii="Book Antiqua" w:eastAsia="Times New Roman" w:hAnsi="Book Antiqua"/>
          <w:noProof/>
          <w:color w:val="auto"/>
          <w:sz w:val="24"/>
          <w:szCs w:val="24"/>
          <w:vertAlign w:val="superscript"/>
          <w:lang w:val="en-US"/>
        </w:rPr>
        <w:t>[13]</w:t>
      </w:r>
      <w:r w:rsidR="007F74D8" w:rsidRPr="000138FA">
        <w:rPr>
          <w:rFonts w:ascii="Book Antiqua" w:eastAsia="Times New Roman" w:hAnsi="Book Antiqua"/>
          <w:color w:val="auto"/>
          <w:sz w:val="24"/>
          <w:szCs w:val="24"/>
          <w:lang w:val="en-US"/>
        </w:rPr>
        <w:fldChar w:fldCharType="end"/>
      </w:r>
      <w:r w:rsidR="00586ABD" w:rsidRPr="000138FA">
        <w:rPr>
          <w:rFonts w:ascii="Book Antiqua" w:eastAsia="Times New Roman" w:hAnsi="Book Antiqua"/>
          <w:color w:val="auto"/>
          <w:sz w:val="24"/>
          <w:szCs w:val="24"/>
        </w:rPr>
        <w:t xml:space="preserve"> the con</w:t>
      </w:r>
      <w:r w:rsidR="003B36CC" w:rsidRPr="000138FA">
        <w:rPr>
          <w:rFonts w:ascii="Book Antiqua" w:eastAsia="Times New Roman" w:hAnsi="Book Antiqua"/>
          <w:color w:val="auto"/>
          <w:sz w:val="24"/>
          <w:szCs w:val="24"/>
        </w:rPr>
        <w:t>version rate was higher at 6.4%, and o</w:t>
      </w:r>
      <w:r w:rsidR="00586ABD" w:rsidRPr="000138FA">
        <w:rPr>
          <w:rFonts w:ascii="Book Antiqua" w:eastAsia="Times New Roman" w:hAnsi="Book Antiqua"/>
          <w:color w:val="auto"/>
          <w:sz w:val="24"/>
          <w:szCs w:val="24"/>
        </w:rPr>
        <w:t xml:space="preserve">n  </w:t>
      </w:r>
      <w:r w:rsidR="00586ABD" w:rsidRPr="000138FA">
        <w:rPr>
          <w:rFonts w:ascii="Book Antiqua" w:eastAsia="Times New Roman" w:hAnsi="Book Antiqua"/>
          <w:color w:val="auto"/>
          <w:sz w:val="24"/>
          <w:szCs w:val="24"/>
          <w:lang w:val="en-US"/>
        </w:rPr>
        <w:t>univariate analysis,</w:t>
      </w:r>
      <w:r w:rsidR="00334B9E" w:rsidRPr="000138FA">
        <w:rPr>
          <w:rFonts w:ascii="Book Antiqua" w:eastAsia="Times New Roman" w:hAnsi="Book Antiqua"/>
          <w:color w:val="auto"/>
          <w:sz w:val="24"/>
          <w:szCs w:val="24"/>
          <w:lang w:val="en-US"/>
        </w:rPr>
        <w:t xml:space="preserve"> </w:t>
      </w:r>
      <w:r w:rsidR="00586ABD" w:rsidRPr="000138FA">
        <w:rPr>
          <w:rFonts w:ascii="Book Antiqua" w:eastAsia="Times New Roman" w:hAnsi="Book Antiqua"/>
          <w:color w:val="auto"/>
          <w:sz w:val="24"/>
          <w:szCs w:val="24"/>
          <w:lang w:val="en-US"/>
        </w:rPr>
        <w:t xml:space="preserve">they identified </w:t>
      </w:r>
      <w:r w:rsidRPr="000138FA">
        <w:rPr>
          <w:rFonts w:ascii="Book Antiqua" w:eastAsia="Times New Roman" w:hAnsi="Book Antiqua"/>
          <w:color w:val="auto"/>
          <w:sz w:val="24"/>
          <w:szCs w:val="24"/>
          <w:lang w:val="en-US"/>
        </w:rPr>
        <w:t>‘</w:t>
      </w:r>
      <w:r w:rsidR="00586ABD" w:rsidRPr="000138FA">
        <w:rPr>
          <w:rFonts w:ascii="Book Antiqua" w:eastAsia="Times New Roman" w:hAnsi="Book Antiqua"/>
          <w:color w:val="auto"/>
          <w:sz w:val="24"/>
          <w:szCs w:val="24"/>
          <w:lang w:val="en-US"/>
        </w:rPr>
        <w:t>major</w:t>
      </w:r>
      <w:r w:rsidRPr="000138FA">
        <w:rPr>
          <w:rFonts w:ascii="Book Antiqua" w:eastAsia="Times New Roman" w:hAnsi="Book Antiqua"/>
          <w:color w:val="auto"/>
          <w:sz w:val="24"/>
          <w:szCs w:val="24"/>
          <w:lang w:val="en-US"/>
        </w:rPr>
        <w:t>’</w:t>
      </w:r>
      <w:r w:rsidR="00334B9E" w:rsidRPr="000138FA">
        <w:rPr>
          <w:rFonts w:ascii="Book Antiqua" w:eastAsia="Times New Roman" w:hAnsi="Book Antiqua"/>
          <w:color w:val="auto"/>
          <w:sz w:val="24"/>
          <w:szCs w:val="24"/>
          <w:lang w:val="en-US"/>
        </w:rPr>
        <w:t xml:space="preserve"> </w:t>
      </w:r>
      <w:r w:rsidR="00586ABD" w:rsidRPr="000138FA">
        <w:rPr>
          <w:rFonts w:ascii="Book Antiqua" w:eastAsia="Times New Roman" w:hAnsi="Book Antiqua"/>
          <w:color w:val="auto"/>
          <w:sz w:val="24"/>
          <w:szCs w:val="24"/>
          <w:lang w:val="en-US"/>
        </w:rPr>
        <w:t>hepatectomy and resection</w:t>
      </w:r>
      <w:r w:rsidR="003B36CC" w:rsidRPr="000138FA">
        <w:rPr>
          <w:rFonts w:ascii="Book Antiqua" w:eastAsia="Times New Roman" w:hAnsi="Book Antiqua"/>
          <w:color w:val="auto"/>
          <w:sz w:val="24"/>
          <w:szCs w:val="24"/>
          <w:lang w:val="en-US"/>
        </w:rPr>
        <w:t>s</w:t>
      </w:r>
      <w:r w:rsidR="00586ABD" w:rsidRPr="000138FA">
        <w:rPr>
          <w:rFonts w:ascii="Book Antiqua" w:eastAsia="Times New Roman" w:hAnsi="Book Antiqua"/>
          <w:color w:val="auto"/>
          <w:sz w:val="24"/>
          <w:szCs w:val="24"/>
          <w:lang w:val="en-US"/>
        </w:rPr>
        <w:t xml:space="preserve"> involving posterior-superior segments as prognostic factors for conversion whereas multivariate analysis identified the latter as an independent risk factor.</w:t>
      </w:r>
      <w:r w:rsidR="00100EC9" w:rsidRPr="000138FA">
        <w:rPr>
          <w:rFonts w:ascii="Book Antiqua" w:hAnsi="Book Antiqua"/>
          <w:color w:val="auto"/>
          <w:sz w:val="24"/>
          <w:szCs w:val="24"/>
        </w:rPr>
        <w:t xml:space="preserve"> </w:t>
      </w:r>
      <w:r w:rsidR="001A19B2" w:rsidRPr="000138FA">
        <w:rPr>
          <w:rFonts w:ascii="Book Antiqua" w:hAnsi="Book Antiqua"/>
          <w:color w:val="auto"/>
          <w:sz w:val="24"/>
          <w:szCs w:val="24"/>
        </w:rPr>
        <w:t>The</w:t>
      </w:r>
      <w:r w:rsidR="00AB4CE7" w:rsidRPr="000138FA">
        <w:rPr>
          <w:rFonts w:ascii="Book Antiqua" w:hAnsi="Book Antiqua"/>
          <w:color w:val="auto"/>
          <w:sz w:val="24"/>
          <w:szCs w:val="24"/>
        </w:rPr>
        <w:t xml:space="preserve"> Mirnezami et al </w:t>
      </w:r>
      <w:r w:rsidR="001A19B2" w:rsidRPr="000138FA">
        <w:rPr>
          <w:rFonts w:ascii="Book Antiqua" w:hAnsi="Book Antiqua"/>
          <w:color w:val="auto"/>
          <w:sz w:val="24"/>
          <w:szCs w:val="24"/>
        </w:rPr>
        <w:t xml:space="preserve">meta-analysis </w:t>
      </w:r>
      <w:r w:rsidR="00AB4CE7" w:rsidRPr="000138FA">
        <w:rPr>
          <w:rFonts w:ascii="Book Antiqua" w:hAnsi="Book Antiqua"/>
          <w:color w:val="auto"/>
          <w:sz w:val="24"/>
          <w:szCs w:val="24"/>
        </w:rPr>
        <w:t xml:space="preserve">found </w:t>
      </w:r>
      <w:r w:rsidR="001A19B2" w:rsidRPr="000138FA">
        <w:rPr>
          <w:rFonts w:ascii="Book Antiqua" w:hAnsi="Book Antiqua"/>
          <w:color w:val="auto"/>
          <w:sz w:val="24"/>
          <w:szCs w:val="24"/>
        </w:rPr>
        <w:t xml:space="preserve">the </w:t>
      </w:r>
      <w:r w:rsidR="00AB4CE7" w:rsidRPr="000138FA">
        <w:rPr>
          <w:rFonts w:ascii="Book Antiqua" w:hAnsi="Book Antiqua"/>
          <w:color w:val="auto"/>
          <w:sz w:val="24"/>
          <w:szCs w:val="24"/>
        </w:rPr>
        <w:t>conversion-to-open rate for all laparoscopic pr</w:t>
      </w:r>
      <w:r w:rsidR="00225D7C">
        <w:rPr>
          <w:rFonts w:ascii="Book Antiqua" w:hAnsi="Book Antiqua"/>
          <w:color w:val="auto"/>
          <w:sz w:val="24"/>
          <w:szCs w:val="24"/>
        </w:rPr>
        <w:t>ocedures was 7% (50 out of 717)</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methods.\n\nMETHODS: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(CI).\n\nRESULTS: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outcomes.\n\nDISCUSSION: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"ITEM-1", "issue" : "5", "issued" : { "date-parts" : [ [ "2011", "5" ] ] }, "page" : "295-308", "title" : "Short- and long-term outcomes after laparoscopic and open hepatic resection: systematic review and meta-analysis.", "type" : "article-journal", "volume" : "13" }, "uris" : [ "http://www.mendeley.com/documents/?uuid=46a65428-22ff-40f9-a2c3-f37ed8d55c39" ] } ], "mendeley" : { "previouslyFormattedCitation" : "&lt;sup&gt;[7]&lt;/sup&gt;"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[7]</w:t>
      </w:r>
      <w:r w:rsidR="007F74D8" w:rsidRPr="000138FA">
        <w:rPr>
          <w:rFonts w:ascii="Book Antiqua" w:hAnsi="Book Antiqua"/>
          <w:color w:val="auto"/>
          <w:sz w:val="24"/>
          <w:szCs w:val="24"/>
        </w:rPr>
        <w:fldChar w:fldCharType="end"/>
      </w:r>
      <w:r w:rsidR="00225D7C">
        <w:rPr>
          <w:rFonts w:ascii="Book Antiqua" w:hAnsi="Book Antiqua" w:hint="eastAsia"/>
          <w:color w:val="auto"/>
          <w:sz w:val="24"/>
          <w:szCs w:val="24"/>
          <w:lang w:eastAsia="zh-CN"/>
        </w:rPr>
        <w:t xml:space="preserve">. </w:t>
      </w:r>
      <w:r w:rsidR="00B76E01" w:rsidRPr="000138FA">
        <w:rPr>
          <w:rFonts w:ascii="Book Antiqua" w:eastAsia="Times New Roman" w:hAnsi="Book Antiqua"/>
          <w:color w:val="auto"/>
          <w:sz w:val="24"/>
          <w:szCs w:val="24"/>
        </w:rPr>
        <w:t>However</w:t>
      </w:r>
      <w:r w:rsidR="00334B9E" w:rsidRPr="000138FA">
        <w:rPr>
          <w:rFonts w:ascii="Book Antiqua" w:eastAsia="Times New Roman" w:hAnsi="Book Antiqua"/>
          <w:color w:val="auto"/>
          <w:sz w:val="24"/>
          <w:szCs w:val="24"/>
        </w:rPr>
        <w:t xml:space="preserve">, </w:t>
      </w:r>
      <w:r w:rsidR="00B76E01" w:rsidRPr="000138FA">
        <w:rPr>
          <w:rFonts w:ascii="Book Antiqua" w:eastAsia="Times New Roman" w:hAnsi="Book Antiqua"/>
          <w:color w:val="auto"/>
          <w:sz w:val="24"/>
          <w:szCs w:val="24"/>
        </w:rPr>
        <w:t>it is important to stress that c</w:t>
      </w:r>
      <w:r w:rsidR="006759B2" w:rsidRPr="000138FA">
        <w:rPr>
          <w:rFonts w:ascii="Book Antiqua" w:eastAsia="Times New Roman" w:hAnsi="Book Antiqua"/>
          <w:color w:val="auto"/>
          <w:sz w:val="24"/>
          <w:szCs w:val="24"/>
        </w:rPr>
        <w:t xml:space="preserve">onversion from </w:t>
      </w:r>
      <w:r w:rsidR="00B76E01" w:rsidRPr="000138FA">
        <w:rPr>
          <w:rFonts w:ascii="Book Antiqua" w:eastAsia="Times New Roman" w:hAnsi="Book Antiqua"/>
          <w:color w:val="auto"/>
          <w:sz w:val="24"/>
          <w:szCs w:val="24"/>
        </w:rPr>
        <w:t xml:space="preserve">a </w:t>
      </w:r>
      <w:r w:rsidR="006759B2" w:rsidRPr="000138FA">
        <w:rPr>
          <w:rFonts w:ascii="Book Antiqua" w:eastAsia="Times New Roman" w:hAnsi="Book Antiqua"/>
          <w:color w:val="auto"/>
          <w:sz w:val="24"/>
          <w:szCs w:val="24"/>
        </w:rPr>
        <w:t xml:space="preserve">pure laparoscopic method to hand assisted or laparotomy should </w:t>
      </w:r>
      <w:r w:rsidR="00B76E01" w:rsidRPr="000138FA">
        <w:rPr>
          <w:rFonts w:ascii="Book Antiqua" w:eastAsia="Times New Roman" w:hAnsi="Book Antiqua"/>
          <w:color w:val="auto"/>
          <w:sz w:val="24"/>
          <w:szCs w:val="24"/>
        </w:rPr>
        <w:t xml:space="preserve">and </w:t>
      </w:r>
      <w:r w:rsidR="00B76E01" w:rsidRPr="000138FA">
        <w:rPr>
          <w:rFonts w:ascii="Book Antiqua" w:eastAsia="Times New Roman" w:hAnsi="Book Antiqua"/>
          <w:i/>
          <w:color w:val="auto"/>
          <w:sz w:val="24"/>
          <w:szCs w:val="24"/>
        </w:rPr>
        <w:t xml:space="preserve">must </w:t>
      </w:r>
      <w:r w:rsidR="006759B2" w:rsidRPr="000138FA">
        <w:rPr>
          <w:rFonts w:ascii="Book Antiqua" w:eastAsia="Times New Roman" w:hAnsi="Book Antiqua"/>
          <w:color w:val="auto"/>
          <w:sz w:val="24"/>
          <w:szCs w:val="24"/>
        </w:rPr>
        <w:t xml:space="preserve">not be considered a </w:t>
      </w:r>
      <w:r w:rsidR="006759B2" w:rsidRPr="000138FA">
        <w:rPr>
          <w:rFonts w:ascii="Book Antiqua" w:eastAsia="Times New Roman" w:hAnsi="Book Antiqua"/>
          <w:i/>
          <w:color w:val="auto"/>
          <w:sz w:val="24"/>
          <w:szCs w:val="24"/>
        </w:rPr>
        <w:t>complication</w:t>
      </w:r>
      <w:r w:rsidR="006759B2" w:rsidRPr="000138FA">
        <w:rPr>
          <w:rFonts w:ascii="Book Antiqua" w:eastAsia="Times New Roman" w:hAnsi="Book Antiqua"/>
          <w:color w:val="auto"/>
          <w:sz w:val="24"/>
          <w:szCs w:val="24"/>
        </w:rPr>
        <w:t xml:space="preserve">. </w:t>
      </w:r>
      <w:r w:rsidR="00B76E01" w:rsidRPr="000138FA">
        <w:rPr>
          <w:rFonts w:ascii="Book Antiqua" w:eastAsia="Times New Roman" w:hAnsi="Book Antiqua"/>
          <w:color w:val="auto"/>
          <w:sz w:val="24"/>
          <w:szCs w:val="24"/>
        </w:rPr>
        <w:t>T</w:t>
      </w:r>
      <w:r w:rsidR="006759B2" w:rsidRPr="000138FA">
        <w:rPr>
          <w:rFonts w:ascii="Book Antiqua" w:eastAsia="Times New Roman" w:hAnsi="Book Antiqua"/>
          <w:color w:val="auto"/>
          <w:sz w:val="24"/>
          <w:szCs w:val="24"/>
        </w:rPr>
        <w:t xml:space="preserve">he Louisville </w:t>
      </w:r>
      <w:r w:rsidR="00B76E01" w:rsidRPr="000138FA">
        <w:rPr>
          <w:rFonts w:ascii="Book Antiqua" w:eastAsia="Times New Roman" w:hAnsi="Book Antiqua"/>
          <w:color w:val="auto"/>
          <w:sz w:val="24"/>
          <w:szCs w:val="24"/>
        </w:rPr>
        <w:t xml:space="preserve">consensus </w:t>
      </w:r>
      <w:r w:rsidR="006759B2" w:rsidRPr="000138FA">
        <w:rPr>
          <w:rFonts w:ascii="Book Antiqua" w:eastAsia="Times New Roman" w:hAnsi="Book Antiqua"/>
          <w:color w:val="auto"/>
          <w:sz w:val="24"/>
          <w:szCs w:val="24"/>
        </w:rPr>
        <w:t xml:space="preserve">conference </w:t>
      </w:r>
      <w:r w:rsidR="00B76E01" w:rsidRPr="000138FA">
        <w:rPr>
          <w:rFonts w:ascii="Book Antiqua" w:eastAsia="Times New Roman" w:hAnsi="Book Antiqua"/>
          <w:color w:val="auto"/>
          <w:sz w:val="24"/>
          <w:szCs w:val="24"/>
        </w:rPr>
        <w:t>summarised the optimal approach well</w:t>
      </w:r>
      <w:r w:rsidR="00AB4CE7" w:rsidRPr="000138FA">
        <w:rPr>
          <w:rFonts w:ascii="Book Antiqua" w:eastAsia="Times New Roman" w:hAnsi="Book Antiqua"/>
          <w:color w:val="auto"/>
          <w:sz w:val="24"/>
          <w:szCs w:val="24"/>
        </w:rPr>
        <w:t>,</w:t>
      </w:r>
      <w:r w:rsidR="00B76E01" w:rsidRPr="000138FA">
        <w:rPr>
          <w:rFonts w:ascii="Book Antiqua" w:eastAsia="Times New Roman" w:hAnsi="Book Antiqua"/>
          <w:color w:val="auto"/>
          <w:sz w:val="24"/>
          <w:szCs w:val="24"/>
        </w:rPr>
        <w:t xml:space="preserve"> by stating</w:t>
      </w:r>
      <w:r w:rsidR="006759B2" w:rsidRPr="000138FA">
        <w:rPr>
          <w:rFonts w:ascii="Book Antiqua" w:eastAsia="Times New Roman" w:hAnsi="Book Antiqua"/>
          <w:color w:val="auto"/>
          <w:sz w:val="24"/>
          <w:szCs w:val="24"/>
        </w:rPr>
        <w:t xml:space="preserve"> that all efforts should be made to control bleeding laparoscopically and conversion should be done in a staged manner starting from </w:t>
      </w:r>
      <w:r w:rsidR="00AB4CE7" w:rsidRPr="000138FA">
        <w:rPr>
          <w:rFonts w:ascii="Book Antiqua" w:eastAsia="Times New Roman" w:hAnsi="Book Antiqua"/>
          <w:color w:val="auto"/>
          <w:sz w:val="24"/>
          <w:szCs w:val="24"/>
        </w:rPr>
        <w:t xml:space="preserve">a </w:t>
      </w:r>
      <w:r w:rsidR="006759B2" w:rsidRPr="000138FA">
        <w:rPr>
          <w:rFonts w:ascii="Book Antiqua" w:eastAsia="Times New Roman" w:hAnsi="Book Antiqua"/>
          <w:color w:val="auto"/>
          <w:sz w:val="24"/>
          <w:szCs w:val="24"/>
        </w:rPr>
        <w:t>hand assisted technique and finally laparotomy</w:t>
      </w:r>
      <w:r w:rsidR="003B36CC" w:rsidRPr="000138FA">
        <w:rPr>
          <w:rFonts w:ascii="Book Antiqua" w:eastAsia="Times New Roman" w:hAnsi="Book Antiqua"/>
          <w:color w:val="auto"/>
          <w:sz w:val="24"/>
          <w:szCs w:val="24"/>
        </w:rPr>
        <w:t>,</w:t>
      </w:r>
      <w:r w:rsidR="006759B2" w:rsidRPr="000138FA">
        <w:rPr>
          <w:rFonts w:ascii="Book Antiqua" w:eastAsia="Times New Roman" w:hAnsi="Book Antiqua"/>
          <w:color w:val="auto"/>
          <w:sz w:val="24"/>
          <w:szCs w:val="24"/>
        </w:rPr>
        <w:t xml:space="preserve"> as a significant blood l</w:t>
      </w:r>
      <w:r w:rsidR="00225D7C">
        <w:rPr>
          <w:rFonts w:ascii="Book Antiqua" w:eastAsia="Times New Roman" w:hAnsi="Book Antiqua"/>
          <w:color w:val="auto"/>
          <w:sz w:val="24"/>
          <w:szCs w:val="24"/>
        </w:rPr>
        <w:t>oss can occur during conversion</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"http://www.mendeley.com/documents/?uuid=04866bf5-68b3-4793-8ac3-b2395369921f" ] } ], "mendeley" : { "previouslyFormattedCitation" : "&lt;sup&gt;[2]&lt;/sup&gt;"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[2]</w:t>
      </w:r>
      <w:r w:rsidR="007F74D8" w:rsidRPr="000138FA">
        <w:rPr>
          <w:rFonts w:ascii="Book Antiqua" w:eastAsia="Times New Roman" w:hAnsi="Book Antiqua"/>
          <w:color w:val="auto"/>
          <w:sz w:val="24"/>
          <w:szCs w:val="24"/>
        </w:rPr>
        <w:fldChar w:fldCharType="end"/>
      </w:r>
      <w:r w:rsidR="00225D7C">
        <w:rPr>
          <w:rFonts w:ascii="Book Antiqua" w:eastAsiaTheme="minorEastAsia" w:hAnsi="Book Antiqua" w:hint="eastAsia"/>
          <w:color w:val="auto"/>
          <w:sz w:val="24"/>
          <w:szCs w:val="24"/>
          <w:lang w:eastAsia="zh-CN"/>
        </w:rPr>
        <w:t xml:space="preserve">. </w:t>
      </w:r>
      <w:r w:rsidR="00B76E01" w:rsidRPr="000138FA">
        <w:rPr>
          <w:rFonts w:ascii="Book Antiqua" w:eastAsia="Times New Roman" w:hAnsi="Book Antiqua"/>
          <w:color w:val="auto"/>
          <w:sz w:val="24"/>
          <w:szCs w:val="24"/>
        </w:rPr>
        <w:t>They noted that p</w:t>
      </w:r>
      <w:r w:rsidR="006759B2" w:rsidRPr="000138FA">
        <w:rPr>
          <w:rFonts w:ascii="Book Antiqua" w:eastAsia="Times New Roman" w:hAnsi="Book Antiqua"/>
          <w:color w:val="auto"/>
          <w:sz w:val="24"/>
          <w:szCs w:val="24"/>
        </w:rPr>
        <w:t xml:space="preserve">atient safety and lack of progress </w:t>
      </w:r>
      <w:r w:rsidR="00B76E01" w:rsidRPr="000138FA">
        <w:rPr>
          <w:rFonts w:ascii="Book Antiqua" w:eastAsia="Times New Roman" w:hAnsi="Book Antiqua"/>
          <w:color w:val="auto"/>
          <w:sz w:val="24"/>
          <w:szCs w:val="24"/>
        </w:rPr>
        <w:t>we</w:t>
      </w:r>
      <w:r w:rsidR="006759B2" w:rsidRPr="000138FA">
        <w:rPr>
          <w:rFonts w:ascii="Book Antiqua" w:eastAsia="Times New Roman" w:hAnsi="Book Antiqua"/>
          <w:color w:val="auto"/>
          <w:sz w:val="24"/>
          <w:szCs w:val="24"/>
        </w:rPr>
        <w:t xml:space="preserve">re the primary indications </w:t>
      </w:r>
      <w:r w:rsidR="00586ABD" w:rsidRPr="000138FA">
        <w:rPr>
          <w:rFonts w:ascii="Book Antiqua" w:eastAsia="Times New Roman" w:hAnsi="Book Antiqua"/>
          <w:color w:val="auto"/>
          <w:sz w:val="24"/>
          <w:szCs w:val="24"/>
        </w:rPr>
        <w:t xml:space="preserve">worldwide </w:t>
      </w:r>
      <w:r w:rsidR="006759B2" w:rsidRPr="000138FA">
        <w:rPr>
          <w:rFonts w:ascii="Book Antiqua" w:eastAsia="Times New Roman" w:hAnsi="Book Antiqua"/>
          <w:color w:val="auto"/>
          <w:sz w:val="24"/>
          <w:szCs w:val="24"/>
        </w:rPr>
        <w:t>for conversion</w:t>
      </w:r>
      <w:r w:rsidR="00586ABD" w:rsidRPr="000138FA">
        <w:rPr>
          <w:rFonts w:ascii="Book Antiqua" w:eastAsia="Times New Roman" w:hAnsi="Book Antiqua"/>
          <w:color w:val="auto"/>
          <w:sz w:val="24"/>
          <w:szCs w:val="24"/>
        </w:rPr>
        <w:t>, which is how it should be</w:t>
      </w:r>
      <w:r w:rsidR="006759B2" w:rsidRPr="000138FA">
        <w:rPr>
          <w:rFonts w:ascii="Book Antiqua" w:eastAsia="Times New Roman" w:hAnsi="Book Antiqua"/>
          <w:color w:val="auto"/>
          <w:sz w:val="24"/>
          <w:szCs w:val="24"/>
        </w:rPr>
        <w:t>.</w:t>
      </w:r>
    </w:p>
    <w:p w:rsidR="00100EC9" w:rsidRPr="000138FA" w:rsidRDefault="00100EC9" w:rsidP="00F63A36">
      <w:pPr>
        <w:spacing w:after="0"/>
        <w:rPr>
          <w:rFonts w:ascii="Book Antiqua" w:hAnsi="Book Antiqua"/>
          <w:color w:val="auto"/>
          <w:sz w:val="24"/>
          <w:szCs w:val="24"/>
          <w:lang w:eastAsia="zh-CN"/>
        </w:rPr>
      </w:pPr>
    </w:p>
    <w:p w:rsidR="00E42B7A" w:rsidRPr="000138FA" w:rsidRDefault="00A100E7" w:rsidP="00F63A36">
      <w:pPr>
        <w:spacing w:after="0"/>
        <w:rPr>
          <w:rFonts w:ascii="Book Antiqua" w:hAnsi="Book Antiqua"/>
          <w:color w:val="auto"/>
          <w:sz w:val="24"/>
          <w:szCs w:val="24"/>
          <w:lang w:eastAsia="zh-CN"/>
        </w:rPr>
      </w:pPr>
      <w:r w:rsidRPr="000138FA">
        <w:rPr>
          <w:rFonts w:ascii="Book Antiqua" w:eastAsia="Times New Roman" w:hAnsi="Book Antiqua"/>
          <w:b/>
          <w:color w:val="auto"/>
          <w:sz w:val="24"/>
          <w:szCs w:val="24"/>
        </w:rPr>
        <w:t>Benefits</w:t>
      </w:r>
      <w:r w:rsidR="00100EC9" w:rsidRPr="000138FA">
        <w:rPr>
          <w:rFonts w:ascii="Book Antiqua" w:hAnsi="Book Antiqua" w:hint="eastAsia"/>
          <w:b/>
          <w:color w:val="auto"/>
          <w:sz w:val="24"/>
          <w:szCs w:val="24"/>
          <w:lang w:eastAsia="zh-CN"/>
        </w:rPr>
        <w:t xml:space="preserve">: </w:t>
      </w:r>
      <w:r w:rsidR="00F56B2F" w:rsidRPr="000138FA">
        <w:rPr>
          <w:rFonts w:ascii="Book Antiqua" w:eastAsia="Times New Roman" w:hAnsi="Book Antiqua"/>
          <w:color w:val="auto"/>
          <w:sz w:val="24"/>
          <w:szCs w:val="24"/>
        </w:rPr>
        <w:t xml:space="preserve">Given above literature findings, LLR is feasible and safe </w:t>
      </w:r>
      <w:r w:rsidR="009D49BE" w:rsidRPr="000138FA">
        <w:rPr>
          <w:rFonts w:ascii="Book Antiqua" w:eastAsia="Times New Roman" w:hAnsi="Book Antiqua"/>
          <w:color w:val="auto"/>
          <w:sz w:val="24"/>
          <w:szCs w:val="24"/>
        </w:rPr>
        <w:t>i</w:t>
      </w:r>
      <w:r w:rsidR="00F56B2F" w:rsidRPr="000138FA">
        <w:rPr>
          <w:rFonts w:ascii="Book Antiqua" w:eastAsia="Times New Roman" w:hAnsi="Book Antiqua"/>
          <w:color w:val="auto"/>
          <w:sz w:val="24"/>
          <w:szCs w:val="24"/>
        </w:rPr>
        <w:t xml:space="preserve">n </w:t>
      </w:r>
      <w:r w:rsidR="009D49BE" w:rsidRPr="000138FA">
        <w:rPr>
          <w:rFonts w:ascii="Book Antiqua" w:eastAsia="Times New Roman" w:hAnsi="Book Antiqua"/>
          <w:color w:val="auto"/>
          <w:sz w:val="24"/>
          <w:szCs w:val="24"/>
        </w:rPr>
        <w:t>comparison</w:t>
      </w:r>
      <w:r w:rsidR="00F56B2F" w:rsidRPr="000138FA">
        <w:rPr>
          <w:rFonts w:ascii="Book Antiqua" w:eastAsia="Times New Roman" w:hAnsi="Book Antiqua"/>
          <w:color w:val="auto"/>
          <w:sz w:val="24"/>
          <w:szCs w:val="24"/>
        </w:rPr>
        <w:t xml:space="preserve"> with OLR. But does the technique actually deliver on the two most </w:t>
      </w:r>
      <w:r w:rsidR="0097619D" w:rsidRPr="000138FA">
        <w:rPr>
          <w:rFonts w:ascii="Book Antiqua" w:eastAsia="Times New Roman" w:hAnsi="Book Antiqua"/>
          <w:color w:val="auto"/>
          <w:sz w:val="24"/>
          <w:szCs w:val="24"/>
        </w:rPr>
        <w:t xml:space="preserve">quoted reasons for its </w:t>
      </w:r>
      <w:r w:rsidR="009D49BE" w:rsidRPr="000138FA">
        <w:rPr>
          <w:rFonts w:ascii="Book Antiqua" w:eastAsia="Times New Roman" w:hAnsi="Book Antiqua"/>
          <w:color w:val="auto"/>
          <w:sz w:val="24"/>
          <w:szCs w:val="24"/>
        </w:rPr>
        <w:t>perusal</w:t>
      </w:r>
      <w:r w:rsidR="0097619D" w:rsidRPr="000138FA">
        <w:rPr>
          <w:rFonts w:ascii="Book Antiqua" w:eastAsia="Times New Roman" w:hAnsi="Book Antiqua"/>
          <w:color w:val="auto"/>
          <w:sz w:val="24"/>
          <w:szCs w:val="24"/>
        </w:rPr>
        <w:t xml:space="preserve">- </w:t>
      </w:r>
      <w:r w:rsidR="00F56B2F" w:rsidRPr="000138FA">
        <w:rPr>
          <w:rFonts w:ascii="Book Antiqua" w:eastAsia="Times New Roman" w:hAnsi="Book Antiqua"/>
          <w:color w:val="auto"/>
          <w:sz w:val="24"/>
          <w:szCs w:val="24"/>
        </w:rPr>
        <w:t xml:space="preserve">enhanced recovery and maintenance of </w:t>
      </w:r>
      <w:r w:rsidR="009D49BE" w:rsidRPr="000138FA">
        <w:rPr>
          <w:rFonts w:ascii="Book Antiqua" w:eastAsia="Times New Roman" w:hAnsi="Book Antiqua"/>
          <w:color w:val="auto"/>
          <w:sz w:val="24"/>
          <w:szCs w:val="24"/>
        </w:rPr>
        <w:t>abdominal</w:t>
      </w:r>
      <w:r w:rsidR="00F56B2F" w:rsidRPr="000138FA">
        <w:rPr>
          <w:rFonts w:ascii="Book Antiqua" w:eastAsia="Times New Roman" w:hAnsi="Book Antiqua"/>
          <w:color w:val="auto"/>
          <w:sz w:val="24"/>
          <w:szCs w:val="24"/>
        </w:rPr>
        <w:t xml:space="preserve"> wall </w:t>
      </w:r>
      <w:r w:rsidR="009D49BE" w:rsidRPr="000138FA">
        <w:rPr>
          <w:rFonts w:ascii="Book Antiqua" w:eastAsia="Times New Roman" w:hAnsi="Book Antiqua"/>
          <w:color w:val="auto"/>
          <w:sz w:val="24"/>
          <w:szCs w:val="24"/>
        </w:rPr>
        <w:t>integrity</w:t>
      </w:r>
      <w:r w:rsidR="0097619D" w:rsidRPr="000138FA">
        <w:rPr>
          <w:rFonts w:ascii="Book Antiqua" w:eastAsia="Times New Roman" w:hAnsi="Book Antiqua"/>
          <w:color w:val="auto"/>
          <w:sz w:val="24"/>
          <w:szCs w:val="24"/>
        </w:rPr>
        <w:t>?</w:t>
      </w:r>
      <w:r w:rsidR="00334B9E" w:rsidRPr="000138FA">
        <w:rPr>
          <w:rFonts w:ascii="Book Antiqua" w:eastAsia="Times New Roman" w:hAnsi="Book Antiqua"/>
          <w:color w:val="auto"/>
          <w:sz w:val="24"/>
          <w:szCs w:val="24"/>
        </w:rPr>
        <w:t xml:space="preserve"> </w:t>
      </w:r>
      <w:r w:rsidR="00366BDE" w:rsidRPr="000138FA">
        <w:rPr>
          <w:rFonts w:ascii="Book Antiqua" w:eastAsia="Times New Roman" w:hAnsi="Book Antiqua"/>
          <w:color w:val="auto"/>
          <w:sz w:val="24"/>
          <w:szCs w:val="24"/>
        </w:rPr>
        <w:t>Indeed, t</w:t>
      </w:r>
      <w:r w:rsidR="00E42B7A" w:rsidRPr="000138FA">
        <w:rPr>
          <w:rFonts w:ascii="Book Antiqua" w:eastAsia="Times New Roman" w:hAnsi="Book Antiqua"/>
          <w:color w:val="auto"/>
          <w:sz w:val="24"/>
          <w:szCs w:val="24"/>
        </w:rPr>
        <w:t xml:space="preserve">he most significant benefit of LLRs besides others is </w:t>
      </w:r>
      <w:r w:rsidR="00225D7C">
        <w:rPr>
          <w:rFonts w:ascii="Book Antiqua" w:eastAsiaTheme="minorEastAsia" w:hAnsi="Book Antiqua"/>
          <w:color w:val="auto"/>
          <w:sz w:val="24"/>
          <w:szCs w:val="24"/>
          <w:lang w:eastAsia="zh-CN"/>
        </w:rPr>
        <w:t>“</w:t>
      </w:r>
      <w:r w:rsidR="009D49BE" w:rsidRPr="000138FA">
        <w:rPr>
          <w:rFonts w:ascii="Book Antiqua" w:eastAsia="Times New Roman" w:hAnsi="Book Antiqua"/>
          <w:color w:val="auto"/>
          <w:sz w:val="24"/>
          <w:szCs w:val="24"/>
        </w:rPr>
        <w:t>lengths of hospital stay</w:t>
      </w:r>
      <w:r w:rsidR="00225D7C">
        <w:rPr>
          <w:rFonts w:ascii="Book Antiqua" w:eastAsiaTheme="minorEastAsia" w:hAnsi="Book Antiqua"/>
          <w:color w:val="auto"/>
          <w:sz w:val="24"/>
          <w:szCs w:val="24"/>
          <w:lang w:eastAsia="zh-CN"/>
        </w:rPr>
        <w:t>”</w:t>
      </w:r>
      <w:r w:rsidR="0097619D" w:rsidRPr="000138FA">
        <w:rPr>
          <w:rFonts w:ascii="Book Antiqua" w:eastAsia="Times New Roman" w:hAnsi="Book Antiqua"/>
          <w:color w:val="auto"/>
          <w:sz w:val="24"/>
          <w:szCs w:val="24"/>
        </w:rPr>
        <w:t xml:space="preserve">, </w:t>
      </w:r>
      <w:r w:rsidR="009D49BE" w:rsidRPr="000138FA">
        <w:rPr>
          <w:rFonts w:ascii="Book Antiqua" w:eastAsia="Times New Roman" w:hAnsi="Book Antiqua"/>
          <w:color w:val="auto"/>
          <w:sz w:val="24"/>
          <w:szCs w:val="24"/>
        </w:rPr>
        <w:t>an</w:t>
      </w:r>
      <w:r w:rsidR="00334B9E" w:rsidRPr="000138FA">
        <w:rPr>
          <w:rFonts w:ascii="Book Antiqua" w:eastAsia="Times New Roman" w:hAnsi="Book Antiqua"/>
          <w:color w:val="auto"/>
          <w:sz w:val="24"/>
          <w:szCs w:val="24"/>
        </w:rPr>
        <w:t xml:space="preserve"> </w:t>
      </w:r>
      <w:r w:rsidR="00366BDE" w:rsidRPr="000138FA">
        <w:rPr>
          <w:rFonts w:ascii="Book Antiqua" w:eastAsia="Times New Roman" w:hAnsi="Book Antiqua"/>
          <w:color w:val="auto"/>
          <w:sz w:val="24"/>
          <w:szCs w:val="24"/>
        </w:rPr>
        <w:t xml:space="preserve">easily measured but </w:t>
      </w:r>
      <w:r w:rsidR="0097619D" w:rsidRPr="000138FA">
        <w:rPr>
          <w:rFonts w:ascii="Book Antiqua" w:eastAsia="Times New Roman" w:hAnsi="Book Antiqua"/>
          <w:color w:val="auto"/>
          <w:sz w:val="24"/>
          <w:szCs w:val="24"/>
        </w:rPr>
        <w:t>debatable surrogate for enhanced recovery</w:t>
      </w:r>
      <w:r w:rsidR="00E42B7A" w:rsidRPr="000138FA">
        <w:rPr>
          <w:rFonts w:ascii="Book Antiqua" w:eastAsia="Times New Roman" w:hAnsi="Book Antiqua"/>
          <w:color w:val="auto"/>
          <w:sz w:val="24"/>
          <w:szCs w:val="24"/>
        </w:rPr>
        <w:t>. Most studies have consistently demonstrated a significantly lower hospital stay as compared to the open approach. Buell et all reported a mean hospital stay of 2.9 days as compared to 5.4 d in</w:t>
      </w:r>
      <w:r w:rsidR="00100EC9" w:rsidRPr="000138FA">
        <w:rPr>
          <w:rFonts w:ascii="Book Antiqua" w:eastAsia="Times New Roman" w:hAnsi="Book Antiqua"/>
          <w:color w:val="auto"/>
          <w:sz w:val="24"/>
          <w:szCs w:val="24"/>
        </w:rPr>
        <w:t xml:space="preserve"> the open group</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"mendeley" : { "previouslyFormattedCitation" : "&lt;sup&gt;[4]&lt;/sup&gt;"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[4]</w:t>
      </w:r>
      <w:r w:rsidR="007F74D8" w:rsidRPr="000138FA">
        <w:rPr>
          <w:rFonts w:ascii="Book Antiqua" w:eastAsia="Times New Roman" w:hAnsi="Book Antiqua"/>
          <w:color w:val="auto"/>
          <w:sz w:val="24"/>
          <w:szCs w:val="24"/>
        </w:rPr>
        <w:fldChar w:fldCharType="end"/>
      </w:r>
      <w:r w:rsidR="00100EC9" w:rsidRPr="000138FA">
        <w:rPr>
          <w:rFonts w:ascii="Book Antiqua" w:hAnsi="Book Antiqua" w:hint="eastAsia"/>
          <w:color w:val="auto"/>
          <w:sz w:val="24"/>
          <w:szCs w:val="24"/>
          <w:lang w:eastAsia="zh-CN"/>
        </w:rPr>
        <w:t xml:space="preserve">. </w:t>
      </w:r>
      <w:r w:rsidR="0097619D" w:rsidRPr="000138FA">
        <w:rPr>
          <w:rFonts w:ascii="Book Antiqua" w:eastAsia="Times New Roman" w:hAnsi="Book Antiqua"/>
          <w:color w:val="auto"/>
          <w:sz w:val="24"/>
          <w:szCs w:val="24"/>
        </w:rPr>
        <w:t>Kazaryan</w:t>
      </w:r>
      <w:r w:rsidR="0097619D" w:rsidRPr="000138FA">
        <w:rPr>
          <w:rFonts w:ascii="Book Antiqua" w:eastAsia="Times New Roman" w:hAnsi="Book Antiqua"/>
          <w:i/>
          <w:color w:val="auto"/>
          <w:sz w:val="24"/>
          <w:szCs w:val="24"/>
        </w:rPr>
        <w:t xml:space="preserve"> et al</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"10.1001/archsurg.2009.229", "ISSN" : "1538-3644", "PMID" : "20083752", "abstract" : "BACKGROUND: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 "author" : [ { "dropping-particle" : "", "family" : "Kazaryan", "given" : "Airazat M", "non-dropping-particle" : "", "parse-names" : false, "suffix" : "" }, { "dropping-particle" : "", "family" : "Pavlik Marangos", "given" : "Irina", "non-dropping-particle" : "", "parse-names" : false, "suffix" : "" }, { "dropping-particle" : "", "family" : "Rosseland", "given" : "Arne R", "non-dropping-particle" : "", "parse-names" : false, "suffix" : "" }, { "dropping-particle" : "", "family" : "R\u00f8sok", "given" : "B\u00e5rd I", "non-dropping-particle" : "", "parse-names" : false, "suffix" : "" }, { "dropping-particle" : "", "family" : "Mala", "given" : "Tom", "non-dropping-particle" : "", "parse-names" : false, "suffix" : "" }, { "dropping-particle" : "", "family" : "Villanger", "given" : "Olaug", "non-dropping-particle" : "", "parse-names" : false, "suffix" : "" }, { "dropping-particle" : "", "family" : "Mathisen", "given" : "Oystein", "non-dropping-particle" : "", "parse-names" : false, "suffix" : "" }, { "dropping-particle" : "", "family" : "Giercksky", "given" : "Karl-Erik", "non-dropping-particle" : "", "parse-names" : false, "suffix" : "" }, { "dropping-particle" : "", "family" : "Edwin", "given" : "Bj\u00f8rn", "non-dropping-particle" : "", "parse-names" : false, "suffix" : "" } ], "container-title" : "Archives of surgery (Chicago, Ill. : 1960)", "id" : "ITEM-1", "issue" : "1", "issued" : { "date-parts" : [ [ "2010", "1" ] ] }, "page" : "34-40", "title" : "Laparoscopic liver resection for malignant and benign lesions: ten-year Norwegian single-center experience.", "type" : "article-journal", "volume" : "145" }, "uris" : [ "http://www.mendeley.com/documents/?uuid=959a1b37-34fd-412a-b3c3-3ebf51d16649" ] } ], "mendeley" : { "previouslyFormattedCitation" : "&lt;sup&gt;[5]&lt;/sup&gt;"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[5]</w:t>
      </w:r>
      <w:r w:rsidR="007F74D8" w:rsidRPr="000138FA">
        <w:rPr>
          <w:rFonts w:ascii="Book Antiqua" w:eastAsia="Times New Roman" w:hAnsi="Book Antiqua"/>
          <w:color w:val="auto"/>
          <w:sz w:val="24"/>
          <w:szCs w:val="24"/>
        </w:rPr>
        <w:fldChar w:fldCharType="end"/>
      </w:r>
      <w:r w:rsidR="0097619D" w:rsidRPr="000138FA">
        <w:rPr>
          <w:rFonts w:ascii="Book Antiqua" w:eastAsia="Times New Roman" w:hAnsi="Book Antiqua"/>
          <w:color w:val="auto"/>
          <w:sz w:val="24"/>
          <w:szCs w:val="24"/>
        </w:rPr>
        <w:t xml:space="preserve"> 2010 further elaborated that the length of hospital stay does not depend on LLRs done for </w:t>
      </w:r>
      <w:r w:rsidR="009D49BE" w:rsidRPr="000138FA">
        <w:rPr>
          <w:rFonts w:ascii="Book Antiqua" w:eastAsia="Times New Roman" w:hAnsi="Book Antiqua"/>
          <w:color w:val="auto"/>
          <w:sz w:val="24"/>
          <w:szCs w:val="24"/>
        </w:rPr>
        <w:t>either benign or malignant lesions, or</w:t>
      </w:r>
      <w:r w:rsidR="0097619D" w:rsidRPr="000138FA">
        <w:rPr>
          <w:rFonts w:ascii="Book Antiqua" w:eastAsia="Times New Roman" w:hAnsi="Book Antiqua"/>
          <w:color w:val="auto"/>
          <w:sz w:val="24"/>
          <w:szCs w:val="24"/>
        </w:rPr>
        <w:t xml:space="preserve"> anatomical and non</w:t>
      </w:r>
      <w:r w:rsidR="00366BDE" w:rsidRPr="000138FA">
        <w:rPr>
          <w:rFonts w:ascii="Book Antiqua" w:eastAsia="Times New Roman" w:hAnsi="Book Antiqua"/>
          <w:color w:val="auto"/>
          <w:sz w:val="24"/>
          <w:szCs w:val="24"/>
        </w:rPr>
        <w:t>-</w:t>
      </w:r>
      <w:r w:rsidR="0097619D" w:rsidRPr="000138FA">
        <w:rPr>
          <w:rFonts w:ascii="Book Antiqua" w:eastAsia="Times New Roman" w:hAnsi="Book Antiqua"/>
          <w:color w:val="auto"/>
          <w:sz w:val="24"/>
          <w:szCs w:val="24"/>
        </w:rPr>
        <w:t xml:space="preserve">anatomical resections. For all </w:t>
      </w:r>
      <w:r w:rsidR="0097619D" w:rsidRPr="000138FA">
        <w:rPr>
          <w:rFonts w:ascii="Book Antiqua" w:eastAsia="Times New Roman" w:hAnsi="Book Antiqua"/>
          <w:color w:val="auto"/>
          <w:sz w:val="24"/>
          <w:szCs w:val="24"/>
        </w:rPr>
        <w:lastRenderedPageBreak/>
        <w:t xml:space="preserve">kinds of resections their mean hospital stay was 3 d. Zhou </w:t>
      </w:r>
      <w:r w:rsidR="0097619D" w:rsidRPr="000138FA">
        <w:rPr>
          <w:rFonts w:ascii="Book Antiqua" w:eastAsia="Times New Roman" w:hAnsi="Book Antiqua"/>
          <w:i/>
          <w:color w:val="auto"/>
          <w:sz w:val="24"/>
          <w:szCs w:val="24"/>
        </w:rPr>
        <w:t>et al</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"10.1186/1471-2482-13-44", "ISSN" : "1471-2482", "PMID" : "24083369", "abstract" : "BACKGROUND: The safety and efficacy of laparoscopic liver resection (LLR) for colorectal liver metastasis (CLM) remain to be established. A meta-analysis was undertaken to compare LLR and open liver resection (OLR) for CLM with respect to surgical and oncologic outcomes. METHODS: An electronic search was performed to retrieve all relevant articles published in the English language by the end of March 2013. Data were analyzed using Review Manager version 5.0. RESULTS: A total of 8 nonrandomized controlled studies with 695 subjects were analyzsed. Intra-operative blood loss, the proportion of patients requiring blood transfusion, morbidity and the length of hospital stay were all significantly reduced after LLR. Postoperative recurrence, 5-year overall and disease-free survivals were comparable between two groups. CONCLUSIONS: LLR for CLM is safe and efficacious. It improves surgical outcomes and uncompromises oncologic outcomes as compared with OLR.", "author" : [ { "dropping-particle" : "", "family" : "Zhou", "given" : "Yanming", "non-dropping-particle" : "", "parse-names" : false, "suffix" : "" }, { "dropping-particle" : "", "family" : "Xiao", "given" : "Yaqing", "non-dropping-particle" : "", "parse-names" : false, "suffix" : "" }, { "dropping-particle" : "", "family" : "Wu", "given" : "Lupeng", "non-dropping-particle" : "", "parse-names" : false, "suffix" : "" }, { "dropping-particle" : "", "family" : "Li", "given" : "Bin", "non-dropping-particle" : "", "parse-names" : false, "suffix" : "" }, { "dropping-particle" : "", "family" : "Li", "given" : "Hua", "non-dropping-particle" : "", "parse-names" : false, "suffix" : "" } ], "container-title" : "BMC surgery", "id" : "ITEM-1", "issued" : { "date-parts" : [ [ "2013", "1" ] ] }, "page" : "44", "title" : "Laparoscopic liver resection as a safe and efficacious alternative to open resection for colorectal liver metastasis: a meta-analysis.", "type" : "article-journal", "volume" : "13" }, "uris" : [ "http://www.mendeley.com/documents/?uuid=3c2a26ed-451d-457b-ba94-540233e27449" ] } ], "mendeley" : { "previouslyFormattedCitation" : "&lt;sup&gt;[14]&lt;/sup&gt;"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[14]</w:t>
      </w:r>
      <w:r w:rsidR="007F74D8" w:rsidRPr="000138FA">
        <w:rPr>
          <w:rFonts w:ascii="Book Antiqua" w:eastAsia="Times New Roman" w:hAnsi="Book Antiqua"/>
          <w:color w:val="auto"/>
          <w:sz w:val="24"/>
          <w:szCs w:val="24"/>
        </w:rPr>
        <w:fldChar w:fldCharType="end"/>
      </w:r>
      <w:r w:rsidR="0097619D" w:rsidRPr="000138FA">
        <w:rPr>
          <w:rFonts w:ascii="Book Antiqua" w:eastAsia="Times New Roman" w:hAnsi="Book Antiqua"/>
          <w:color w:val="auto"/>
          <w:sz w:val="24"/>
          <w:szCs w:val="24"/>
        </w:rPr>
        <w:t xml:space="preserve">  pooled analysis of the 6 studies of LLRs for colorectal </w:t>
      </w:r>
      <w:r w:rsidR="009D49BE" w:rsidRPr="000138FA">
        <w:rPr>
          <w:rFonts w:ascii="Book Antiqua" w:eastAsia="Times New Roman" w:hAnsi="Book Antiqua"/>
          <w:color w:val="auto"/>
          <w:sz w:val="24"/>
          <w:szCs w:val="24"/>
        </w:rPr>
        <w:t xml:space="preserve">liver </w:t>
      </w:r>
      <w:r w:rsidR="0097619D" w:rsidRPr="000138FA">
        <w:rPr>
          <w:rFonts w:ascii="Book Antiqua" w:eastAsia="Times New Roman" w:hAnsi="Book Antiqua"/>
          <w:color w:val="auto"/>
          <w:sz w:val="24"/>
          <w:szCs w:val="24"/>
        </w:rPr>
        <w:t>metastasis</w:t>
      </w:r>
      <w:r w:rsidR="009D49BE" w:rsidRPr="000138FA">
        <w:rPr>
          <w:rFonts w:ascii="Book Antiqua" w:eastAsia="Times New Roman" w:hAnsi="Book Antiqua"/>
          <w:color w:val="auto"/>
          <w:sz w:val="24"/>
          <w:szCs w:val="24"/>
        </w:rPr>
        <w:t>(CRLM)</w:t>
      </w:r>
      <w:r w:rsidR="0097619D" w:rsidRPr="000138FA">
        <w:rPr>
          <w:rFonts w:ascii="Book Antiqua" w:eastAsia="Times New Roman" w:hAnsi="Book Antiqua"/>
          <w:color w:val="auto"/>
          <w:sz w:val="24"/>
          <w:szCs w:val="24"/>
        </w:rPr>
        <w:t xml:space="preserve"> showed that hospital stay was s</w:t>
      </w:r>
      <w:r w:rsidR="00AB4CE7" w:rsidRPr="000138FA">
        <w:rPr>
          <w:rFonts w:ascii="Book Antiqua" w:eastAsia="Times New Roman" w:hAnsi="Book Antiqua"/>
          <w:color w:val="auto"/>
          <w:sz w:val="24"/>
          <w:szCs w:val="24"/>
        </w:rPr>
        <w:t>horter in the lap</w:t>
      </w:r>
      <w:r w:rsidR="00100EC9" w:rsidRPr="000138FA">
        <w:rPr>
          <w:rFonts w:ascii="Book Antiqua" w:eastAsia="Times New Roman" w:hAnsi="Book Antiqua"/>
          <w:color w:val="auto"/>
          <w:sz w:val="24"/>
          <w:szCs w:val="24"/>
        </w:rPr>
        <w:t>aroscopic group(WMD: -3.54, 95%</w:t>
      </w:r>
      <w:r w:rsidR="00AB4CE7" w:rsidRPr="000138FA">
        <w:rPr>
          <w:rFonts w:ascii="Book Antiqua" w:eastAsia="Times New Roman" w:hAnsi="Book Antiqua"/>
          <w:color w:val="auto"/>
          <w:sz w:val="24"/>
          <w:szCs w:val="24"/>
        </w:rPr>
        <w:t>CI: -5.12</w:t>
      </w:r>
      <w:r w:rsidR="00100EC9" w:rsidRPr="000138FA">
        <w:rPr>
          <w:rFonts w:ascii="Book Antiqua" w:hAnsi="Book Antiqua" w:hint="eastAsia"/>
          <w:color w:val="auto"/>
          <w:sz w:val="24"/>
          <w:szCs w:val="24"/>
          <w:lang w:eastAsia="zh-CN"/>
        </w:rPr>
        <w:t>-</w:t>
      </w:r>
      <w:r w:rsidR="00AB4CE7" w:rsidRPr="000138FA">
        <w:rPr>
          <w:rFonts w:ascii="Book Antiqua" w:eastAsia="Times New Roman" w:hAnsi="Book Antiqua"/>
          <w:color w:val="auto"/>
          <w:sz w:val="24"/>
          <w:szCs w:val="24"/>
        </w:rPr>
        <w:t xml:space="preserve">1.96; </w:t>
      </w:r>
      <w:r w:rsidR="00AB4CE7" w:rsidRPr="000138FA">
        <w:rPr>
          <w:rFonts w:ascii="Book Antiqua" w:eastAsia="Times New Roman" w:hAnsi="Book Antiqua"/>
          <w:i/>
          <w:color w:val="auto"/>
          <w:sz w:val="24"/>
          <w:szCs w:val="24"/>
        </w:rPr>
        <w:t>P</w:t>
      </w:r>
      <w:r w:rsidR="00AB4CE7" w:rsidRPr="000138FA">
        <w:rPr>
          <w:rFonts w:ascii="Book Antiqua" w:eastAsia="Times New Roman" w:hAnsi="Book Antiqua"/>
          <w:color w:val="auto"/>
          <w:sz w:val="24"/>
          <w:szCs w:val="24"/>
        </w:rPr>
        <w:t xml:space="preserve"> &lt; 0.001) in spite of significant heterogeneity</w:t>
      </w:r>
      <w:r w:rsidR="009D49BE" w:rsidRPr="000138FA">
        <w:rPr>
          <w:rFonts w:ascii="Book Antiqua" w:eastAsia="Times New Roman" w:hAnsi="Book Antiqua"/>
          <w:color w:val="auto"/>
          <w:sz w:val="24"/>
          <w:szCs w:val="24"/>
        </w:rPr>
        <w:t xml:space="preserve"> in their patient cohort</w:t>
      </w:r>
      <w:r w:rsidR="00197FAF" w:rsidRPr="000138FA">
        <w:rPr>
          <w:rFonts w:ascii="Book Antiqua" w:eastAsia="Times New Roman" w:hAnsi="Book Antiqua"/>
          <w:color w:val="auto"/>
          <w:sz w:val="24"/>
          <w:szCs w:val="24"/>
        </w:rPr>
        <w:t>.</w:t>
      </w:r>
      <w:r w:rsidR="00100EC9" w:rsidRPr="000138FA">
        <w:rPr>
          <w:rFonts w:ascii="Book Antiqua" w:eastAsia="Times New Roman" w:hAnsi="Book Antiqua"/>
          <w:color w:val="auto"/>
          <w:sz w:val="24"/>
          <w:szCs w:val="24"/>
        </w:rPr>
        <w:t xml:space="preserve"> </w:t>
      </w:r>
      <w:r w:rsidR="0097619D" w:rsidRPr="000138FA">
        <w:rPr>
          <w:rFonts w:ascii="Book Antiqua" w:eastAsia="Times New Roman" w:hAnsi="Book Antiqua"/>
          <w:color w:val="auto"/>
          <w:sz w:val="24"/>
          <w:szCs w:val="24"/>
        </w:rPr>
        <w:t xml:space="preserve">The overall shorter hospital stay in LLRs is </w:t>
      </w:r>
      <w:r w:rsidR="00366BDE" w:rsidRPr="000138FA">
        <w:rPr>
          <w:rFonts w:ascii="Book Antiqua" w:eastAsia="Times New Roman" w:hAnsi="Book Antiqua"/>
          <w:color w:val="auto"/>
          <w:sz w:val="24"/>
          <w:szCs w:val="24"/>
        </w:rPr>
        <w:t xml:space="preserve">not merely ‘faster discharges’ but </w:t>
      </w:r>
      <w:r w:rsidR="0097619D" w:rsidRPr="000138FA">
        <w:rPr>
          <w:rFonts w:ascii="Book Antiqua" w:eastAsia="Times New Roman" w:hAnsi="Book Antiqua"/>
          <w:color w:val="auto"/>
          <w:sz w:val="24"/>
          <w:szCs w:val="24"/>
        </w:rPr>
        <w:t xml:space="preserve">a </w:t>
      </w:r>
      <w:r w:rsidR="009D49BE" w:rsidRPr="000138FA">
        <w:rPr>
          <w:rFonts w:ascii="Book Antiqua" w:eastAsia="Times New Roman" w:hAnsi="Book Antiqua"/>
          <w:color w:val="auto"/>
          <w:sz w:val="24"/>
          <w:szCs w:val="24"/>
        </w:rPr>
        <w:t>by-product</w:t>
      </w:r>
      <w:r w:rsidR="0097619D" w:rsidRPr="000138FA">
        <w:rPr>
          <w:rFonts w:ascii="Book Antiqua" w:eastAsia="Times New Roman" w:hAnsi="Book Antiqua"/>
          <w:color w:val="auto"/>
          <w:sz w:val="24"/>
          <w:szCs w:val="24"/>
        </w:rPr>
        <w:t xml:space="preserve"> of an earlier return of bowel activity and lesser requirement of analgesia</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"10.1186/1471-2482-13-44", "ISSN" : "1471-2482", "PMID" : "24083369", "abstract" : "BACKGROUND: The safety and efficacy of laparoscopic liver resection (LLR) for colorectal liver metastasis (CLM) remain to be established. A meta-analysis was undertaken to compare LLR and open liver resection (OLR) for CLM with respect to surgical and oncologic outcomes. METHODS: An electronic search was performed to retrieve all relevant articles published in the English language by the end of March 2013. Data were analyzed using Review Manager version 5.0. RESULTS: A total of 8 nonrandomized controlled studies with 695 subjects were analyzsed. Intra-operative blood loss, the proportion of patients requiring blood transfusion, morbidity and the length of hospital stay were all significantly reduced after LLR. Postoperative recurrence, 5-year overall and disease-free survivals were comparable between two groups. CONCLUSIONS: LLR for CLM is safe and efficacious. It improves surgical outcomes and uncompromises oncologic outcomes as compared with OLR.", "author" : [ { "dropping-particle" : "", "family" : "Zhou", "given" : "Yanming", "non-dropping-particle" : "", "parse-names" : false, "suffix" : "" }, { "dropping-particle" : "", "family" : "Xiao", "given" : "Yaqing", "non-dropping-particle" : "", "parse-names" : false, "suffix" : "" }, { "dropping-particle" : "", "family" : "Wu", "given" : "Lupeng", "non-dropping-particle" : "", "parse-names" : false, "suffix" : "" }, { "dropping-particle" : "", "family" : "Li", "given" : "Bin", "non-dropping-particle" : "", "parse-names" : false, "suffix" : "" }, { "dropping-particle" : "", "family" : "Li", "given" : "Hua", "non-dropping-particle" : "", "parse-names" : false, "suffix" : "" } ], "container-title" : "BMC surgery", "id" : "ITEM-1", "issued" : { "date-parts" : [ [ "2013", "1" ] ] }, "page" : "44", "title" : "Laparoscopic liver resection as a safe and efficacious alternative to open resection for colorectal liver metastasis: a meta-analysis.", "type" : "article-journal", "volume" : "13" }, "uris" : [ "http://www.mendeley.com/documents/?uuid=3c2a26ed-451d-457b-ba94-540233e27449" ] }, { "id" : "ITEM-2", "itemData" : { "DOI" : "10.1007/s00464-008-0262-9", "ISSN" : "1432-2218", "PMID" : "19116739", "abstract" : "BACKGROUND: Although there are data in the literature about the safety and efficacy of laparoscopic liver resections, there are not many studies comparing laparoscopic versus open approaches in a case-matched design. The purpose of this study is to compare the perioperative outcome of laparoscopic versus open liver resections from a single institution.\n\nMETHODS: Thirty-one patients underwent laparoscopic liver resection between April 1997 and August 2007, with a prospective laparoscopic program started in April 2006 (n=25). This group of patients was compared with 43 consecutive patients undergoing open resection who were matched by size of the lesion (5 cm or less for malignant and 8 cm or less for benign), anatomical location (segments 2, 3, 4b, 5, 6), and type of resection (wedge resection, segmentectomy, partial liver resection). Data were obtained from medical records as well as from a prospective database. Statistical analysis was performed using t-test and chi-square. All data are expressed as mean +/- standard error on the mean (SEM).\n\nRESULTS: Mean age in the laparoscopic group was 57.6+/-2.7 years versus 61.9+/-2.3 years in the open group (p=0.2). There were more women in the laparoscopic group [74% females (n=23) and 26% males (n=8)] versus in the open group [40% females (n=17) and 60% males (n=26)] (p=0.003). There were more patients with malignant lesions in the open group (73%) versus in the laparoscopic group (45%) (p=0.01). Eight patients underwent partial and 23 patients segmental/wedge liver resection in the laparoscopic group versus 15 patients who underwent partial and 28 patients segmental/wedge liver resection in the open group (p=0.7). Mean tumor size was 3.9+/-0.4 cm in the laparoscopic group versus 4.2+/-0.3 cm in the open group (p=0.5). Ten (32%) out of 31 cases in the laparoscopic group were hand-assisted. Inflow occlusion was used in 1 case (3%) in the laparoscopic group versus 16 (37.2%) in the open group. Mean operating time was 201+/-15 min for the laparoscopic group and 172+/-12 min for the open group (p=0.1). Mean estimated blood loss during the procedure was 122.5+/-45.4 cc for the laparoscopic group and 299.6+/-33.6 cc for the open group (p=0.002). Surgical margin was similar for malignant cases in both groups. Mean hospital stay was 3.2+/-1.0 days for the laparoscopic group and 6.8+/-0.7 days for the open group (p=0.004). The incidence of postoperative complications was 13% (n=4) in the laparoscopic and 16% (n=7) in t\u2026", "author" : [ { "dropping-particle" : "", "family" : "Tsinberg", "given" : "Michael", "non-dropping-particle" : "", "parse-names" : false, "suffix" : "" }, { "dropping-particle" : "", "family" : "Tellioglu", "given" : "Gurkan", "non-dropping-particle" : "", "parse-names" : false, "suffix" : "" }, { "dropping-particle" : "", "family" : "Simpfendorfer", "given" : "Conrad H", "non-dropping-particle" : "", "parse-names" : false, "suffix" : "" }, { "dropping-particle" : "", "family" : "Walsh", "given" : "R M", "non-dropping-particle" : "", "parse-names" : false, "suffix" : "" }, { "dropping-particle" : "", "family" : "Walsh", "given" : "Matthew R", "non-dropping-particle" : "", "parse-names" : false, "suffix" : "" }, { "dropping-particle" : "", "family" : "Vogt", "given" : "David", "non-dropping-particle" : "", "parse-names" : false, "suffix" : "" }, { "dropping-particle" : "", "family" : "Fung", "given" : "John", "non-dropping-particle" : "", "parse-names" : false, "suffix" : "" }, { "dropping-particle" : "", "family" : "Berber", "given" : "Eren", "non-dropping-particle" : "", "parse-names" : false, "suffix" : "" } ], "container-title" : "Surgical endoscopy", "id" : "ITEM-2", "issue" : "4", "issued" : { "date-parts" : [ [ "2009", "4" ] ] }, "page" : "847-53", "title" : "Comparison of laparoscopic versus open liver tumor resection: a case-controlled study.", "type" : "article-journal", "volume" : "23" }, "uris" : [ "http://www.mendeley.com/documents/?uuid=253de3a8-6a33-41f5-8f91-15b9e2ec32d8" ] } ], "mendeley" : { "previouslyFormattedCitation" : "&lt;sup&gt;[14,15]&lt;/sup&gt;"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[14,15]</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E42B7A" w:rsidRPr="000138FA">
        <w:rPr>
          <w:rFonts w:ascii="Book Antiqua" w:eastAsia="Times New Roman" w:hAnsi="Book Antiqua"/>
          <w:color w:val="auto"/>
          <w:sz w:val="24"/>
          <w:szCs w:val="24"/>
        </w:rPr>
        <w:t xml:space="preserve">The </w:t>
      </w:r>
      <w:r w:rsidR="009D49BE" w:rsidRPr="000138FA">
        <w:rPr>
          <w:rFonts w:ascii="Book Antiqua" w:eastAsia="Times New Roman" w:hAnsi="Book Antiqua"/>
          <w:color w:val="auto"/>
          <w:sz w:val="24"/>
          <w:szCs w:val="24"/>
        </w:rPr>
        <w:t>Louisville</w:t>
      </w:r>
      <w:r w:rsidR="00E42B7A" w:rsidRPr="000138FA">
        <w:rPr>
          <w:rFonts w:ascii="Book Antiqua" w:eastAsia="Times New Roman" w:hAnsi="Book Antiqua"/>
          <w:color w:val="auto"/>
          <w:sz w:val="24"/>
          <w:szCs w:val="24"/>
        </w:rPr>
        <w:t xml:space="preserve"> position is consistent with such studies and further states that the benefits of shorter hospital stay extend to both major and minor LLRs but added that these results may be dependent on the level of experience of surgeons in both advanced laparoscopy and liver surgery</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"http://www.mendeley.com/documents/?uuid=04866bf5-68b3-4793-8ac3-b2395369921f" ] } ], "mendeley" : { "previouslyFormattedCitation" : "&lt;sup&gt;[2]&lt;/sup&gt;"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[2]</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9D49BE" w:rsidRPr="000138FA">
        <w:rPr>
          <w:rFonts w:ascii="Book Antiqua" w:eastAsia="Times New Roman" w:hAnsi="Book Antiqua"/>
          <w:color w:val="auto"/>
          <w:sz w:val="24"/>
          <w:szCs w:val="24"/>
        </w:rPr>
        <w:t>Moreover g</w:t>
      </w:r>
      <w:r w:rsidR="00366BDE" w:rsidRPr="000138FA">
        <w:rPr>
          <w:rFonts w:ascii="Book Antiqua" w:eastAsia="Times New Roman" w:hAnsi="Book Antiqua"/>
          <w:color w:val="auto"/>
          <w:sz w:val="24"/>
          <w:szCs w:val="24"/>
        </w:rPr>
        <w:t xml:space="preserve">iven that </w:t>
      </w:r>
      <w:r w:rsidR="009D49BE" w:rsidRPr="000138FA">
        <w:rPr>
          <w:rFonts w:ascii="Book Antiqua" w:eastAsia="Times New Roman" w:hAnsi="Book Antiqua"/>
          <w:color w:val="auto"/>
          <w:sz w:val="24"/>
          <w:szCs w:val="24"/>
        </w:rPr>
        <w:t>financial</w:t>
      </w:r>
      <w:r w:rsidR="00FC660F" w:rsidRPr="000138FA">
        <w:rPr>
          <w:rFonts w:ascii="Book Antiqua" w:eastAsia="Times New Roman" w:hAnsi="Book Antiqua"/>
          <w:color w:val="auto"/>
          <w:sz w:val="24"/>
          <w:szCs w:val="24"/>
        </w:rPr>
        <w:t xml:space="preserve"> considerations dictate some of our clinical decisions, cost-effectiveness of LLR has been looked into. Most mature series agree that LLR is indeed cost-effective, with minor increase in cost of consumables in theatre being offset by immense decrease in the cost of hospital stay, regardless of type of resection</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"10.1007/s00464-009-0372-z", "ISSN" : "1432-2218", "PMID" : "19263133", "abstract" : "BACKGROUND: Over the past decade there has been an increasing trend toward minimally invasive liver surgery. Initially limited by technical challenges, advances in laparoscopic techniques have rendered this approach safe and feasible. However, as health care costs approach 50% of some provincial budgets, surgical innovation must be justifiable in costs and patient outcomes. With introduction of standardized postoperative liver resection guidelines to optimize patient hospital length of stay, the advantages of laparoscopic liver resection (LLR) compared with open liver resection (OLR) measured by perioperative outcomes and resource utilization are not well defined. It remains to be established whether LLR is superior to OLR by these measurements. METHODS: Eighteen LLRs performed at the Vancouver General Hospital from 2005 to 2007 were prospectively analyzed. These data were compared with an equivalent group of 12 consecutive OLRs undertaken immediately prior to the introduction of LLR. Outcomes were evaluated for differences in perioperative morbidity, hospital length of stay, and operative costs. RESULTS: There were no differences between LLRs and OLRs in demographics, pathology, cirrhosis, tumour location or extent of resection. There were no deaths. LLRs had significantly decreased intraoperative blood loss (287 ml versus 473 ml, p = 0.03), postoperative complications (6% versus 42%, p = 0.03), and length of stay (4.3 versus 5.8 days, p = 0.01) compared with OLRs. There were no differences in operating time for LLRs compared to OLRs (135 min versus 138 min, respectively), total time in the operating theatre (214 min versus 224 min), or costs related to stapler/trocar devices (CA $1267 versus CA $1007). CONCLUSIONS: LLR is associated with decreased morbidity and decreased resource utilization compared with OLR. Perioperative patient outcomes and cost-effectiveness justify LLR despite introduction of standardized postoperative liver resection guidelines and decreased length of stay for OLR.", "author" : [ { "dropping-particle" : "", "family" : "Rowe", "given" : "Andrea J", "non-dropping-particle" : "", "parse-names" : false, "suffix" : "" }, { "dropping-particle" : "", "family" : "Meneghetti", "given" : "Adam T", "non-dropping-particle" : "", "parse-names" : false, "suffix" : "" }, { "dropping-particle" : "", "family" : "Schumacher", "given" : "P Andrew", "non-dropping-particle" : "", "parse-names" : false, "suffix" : "" }, { "dropping-particle" : "", "family" : "Buczkowski", "given" : "Andrzej K", "non-dropping-particle" : "", "parse-names" : false, "suffix" : "" }, { "dropping-particle" : "", "family" : "Scudamore", "given" : "Charles H", "non-dropping-particle" : "", "parse-names" : false, "suffix" : "" }, { "dropping-particle" : "", "family" : "Panton", "given" : "O Neely M", "non-dropping-particle" : "", "parse-names" : false, "suffix" : "" }, { "dropping-particle" : "", "family" : "Chung", "given" : "Stephen W", "non-dropping-particle" : "", "parse-names" : false, "suffix" : "" } ], "container-title" : "Surgical endoscopy", "id" : "ITEM-1", "issue" : "6", "issued" : { "date-parts" : [ [ "2009", "6" ] ] }, "page" : "1198-203", "title" : "Perioperative analysis of laparoscopic versus open liver resection.", "type" : "article-journal", "volume" : "23" }, "uris" : [ "http://www.mendeley.com/documents/?uuid=397f0ead-1a91-4139-916a-39d21addeafb" ] }, { "id" : "ITEM-2",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"ITEM-2",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"previouslyFormattedCitation" : "&lt;sup&gt;[6,16]&lt;/sup&gt;"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[6,16]</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197FAF" w:rsidRPr="000138FA">
        <w:rPr>
          <w:rFonts w:ascii="Book Antiqua" w:eastAsia="Times New Roman" w:hAnsi="Book Antiqua"/>
          <w:color w:val="auto"/>
          <w:sz w:val="24"/>
          <w:szCs w:val="24"/>
        </w:rPr>
        <w:t xml:space="preserve">This </w:t>
      </w:r>
      <w:r w:rsidR="00FC660F" w:rsidRPr="000138FA">
        <w:rPr>
          <w:rFonts w:ascii="Book Antiqua" w:eastAsia="Times New Roman" w:hAnsi="Book Antiqua"/>
          <w:color w:val="auto"/>
          <w:sz w:val="24"/>
          <w:szCs w:val="24"/>
        </w:rPr>
        <w:t xml:space="preserve">opinion </w:t>
      </w:r>
      <w:r w:rsidR="00197FAF" w:rsidRPr="000138FA">
        <w:rPr>
          <w:rFonts w:ascii="Book Antiqua" w:eastAsia="Times New Roman" w:hAnsi="Book Antiqua"/>
          <w:color w:val="auto"/>
          <w:sz w:val="24"/>
          <w:szCs w:val="24"/>
        </w:rPr>
        <w:t xml:space="preserve">was </w:t>
      </w:r>
      <w:r w:rsidR="00FC660F" w:rsidRPr="000138FA">
        <w:rPr>
          <w:rFonts w:ascii="Book Antiqua" w:eastAsia="Times New Roman" w:hAnsi="Book Antiqua"/>
          <w:color w:val="auto"/>
          <w:sz w:val="24"/>
          <w:szCs w:val="24"/>
        </w:rPr>
        <w:t>endor</w:t>
      </w:r>
      <w:r w:rsidR="001A310D" w:rsidRPr="000138FA">
        <w:rPr>
          <w:rFonts w:ascii="Book Antiqua" w:eastAsia="Times New Roman" w:hAnsi="Book Antiqua"/>
          <w:color w:val="auto"/>
          <w:sz w:val="24"/>
          <w:szCs w:val="24"/>
        </w:rPr>
        <w:t>sed by the consensus conference</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"http://www.mendeley.com/documents/?uuid=04866bf5-68b3-4793-8ac3-b2395369921f" ] } ], "mendeley" : { "previouslyFormattedCitation" : "&lt;sup&gt;[2]&lt;/sup&gt;"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[2]</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w:t>
      </w:r>
    </w:p>
    <w:p w:rsidR="0068555A" w:rsidRPr="000138FA" w:rsidRDefault="0068555A" w:rsidP="00F63A36">
      <w:pPr>
        <w:spacing w:after="0"/>
        <w:rPr>
          <w:rFonts w:ascii="Book Antiqua" w:hAnsi="Book Antiqua"/>
          <w:color w:val="auto"/>
          <w:sz w:val="24"/>
          <w:szCs w:val="24"/>
          <w:highlight w:val="magenta"/>
        </w:rPr>
      </w:pPr>
    </w:p>
    <w:p w:rsidR="00342315" w:rsidRPr="000138FA" w:rsidRDefault="004E0475" w:rsidP="00F63A36">
      <w:pPr>
        <w:spacing w:after="0"/>
        <w:rPr>
          <w:rFonts w:ascii="Book Antiqua" w:hAnsi="Book Antiqua"/>
          <w:b/>
          <w:color w:val="auto"/>
          <w:sz w:val="24"/>
          <w:szCs w:val="24"/>
          <w:lang w:eastAsia="zh-CN"/>
        </w:rPr>
      </w:pPr>
      <w:r w:rsidRPr="000138FA">
        <w:rPr>
          <w:rFonts w:ascii="Book Antiqua" w:hAnsi="Book Antiqua"/>
          <w:b/>
          <w:color w:val="auto"/>
          <w:sz w:val="24"/>
          <w:szCs w:val="24"/>
        </w:rPr>
        <w:t>Morbidity</w:t>
      </w:r>
      <w:r w:rsidR="001A310D" w:rsidRPr="000138FA">
        <w:rPr>
          <w:rFonts w:ascii="Book Antiqua" w:hAnsi="Book Antiqua" w:hint="eastAsia"/>
          <w:b/>
          <w:color w:val="auto"/>
          <w:sz w:val="24"/>
          <w:szCs w:val="24"/>
          <w:lang w:eastAsia="zh-CN"/>
        </w:rPr>
        <w:t xml:space="preserve">: </w:t>
      </w:r>
      <w:r w:rsidR="005A6604" w:rsidRPr="000138FA">
        <w:rPr>
          <w:rFonts w:ascii="Book Antiqua" w:eastAsia="Times New Roman" w:hAnsi="Book Antiqua"/>
          <w:sz w:val="24"/>
          <w:szCs w:val="24"/>
        </w:rPr>
        <w:t xml:space="preserve">Despite </w:t>
      </w:r>
      <w:r w:rsidR="009D49BE" w:rsidRPr="000138FA">
        <w:rPr>
          <w:rFonts w:ascii="Book Antiqua" w:eastAsia="Times New Roman" w:hAnsi="Book Antiqua"/>
          <w:sz w:val="24"/>
          <w:szCs w:val="24"/>
        </w:rPr>
        <w:t>comparable</w:t>
      </w:r>
      <w:r w:rsidR="005A6604" w:rsidRPr="000138FA">
        <w:rPr>
          <w:rFonts w:ascii="Book Antiqua" w:eastAsia="Times New Roman" w:hAnsi="Book Antiqua"/>
          <w:sz w:val="24"/>
          <w:szCs w:val="24"/>
        </w:rPr>
        <w:t xml:space="preserve"> mortality, overwhelming morbidity clearly needs to be ruled out. </w:t>
      </w:r>
      <w:r w:rsidR="003A584D" w:rsidRPr="000138FA">
        <w:rPr>
          <w:rFonts w:ascii="Book Antiqua" w:eastAsia="Times New Roman" w:hAnsi="Book Antiqua"/>
          <w:sz w:val="24"/>
          <w:szCs w:val="24"/>
        </w:rPr>
        <w:t xml:space="preserve">However complications in LLRs are </w:t>
      </w:r>
      <w:r w:rsidR="009D49BE" w:rsidRPr="000138FA">
        <w:rPr>
          <w:rFonts w:ascii="Book Antiqua" w:eastAsia="Times New Roman" w:hAnsi="Book Antiqua"/>
          <w:sz w:val="24"/>
          <w:szCs w:val="24"/>
        </w:rPr>
        <w:t>comparable</w:t>
      </w:r>
      <w:r w:rsidR="003A584D" w:rsidRPr="000138FA">
        <w:rPr>
          <w:rFonts w:ascii="Book Antiqua" w:eastAsia="Times New Roman" w:hAnsi="Book Antiqua"/>
          <w:sz w:val="24"/>
          <w:szCs w:val="24"/>
        </w:rPr>
        <w:t xml:space="preserve"> in most reports and significantly </w:t>
      </w:r>
      <w:r w:rsidR="003A584D" w:rsidRPr="000138FA">
        <w:rPr>
          <w:rFonts w:ascii="Book Antiqua" w:eastAsia="Times New Roman" w:hAnsi="Book Antiqua"/>
          <w:i/>
          <w:sz w:val="24"/>
          <w:szCs w:val="24"/>
        </w:rPr>
        <w:t>lower</w:t>
      </w:r>
      <w:r w:rsidR="003A584D" w:rsidRPr="000138FA">
        <w:rPr>
          <w:rFonts w:ascii="Book Antiqua" w:eastAsia="Times New Roman" w:hAnsi="Book Antiqua"/>
          <w:sz w:val="24"/>
          <w:szCs w:val="24"/>
        </w:rPr>
        <w:t xml:space="preserve"> than the open approach in many. </w:t>
      </w:r>
      <w:r w:rsidR="003A584D" w:rsidRPr="000138FA">
        <w:rPr>
          <w:rFonts w:ascii="Book Antiqua" w:hAnsi="Book Antiqua"/>
          <w:sz w:val="24"/>
          <w:szCs w:val="24"/>
        </w:rPr>
        <w:t>Post-operative morbidity of LLR varies between 10</w:t>
      </w:r>
      <w:r w:rsidR="001A310D" w:rsidRPr="000138FA">
        <w:rPr>
          <w:rFonts w:ascii="Book Antiqua" w:hAnsi="Book Antiqua" w:hint="eastAsia"/>
          <w:sz w:val="24"/>
          <w:szCs w:val="24"/>
          <w:lang w:eastAsia="zh-CN"/>
        </w:rPr>
        <w:t>%</w:t>
      </w:r>
      <w:r w:rsidR="003A584D" w:rsidRPr="000138FA">
        <w:rPr>
          <w:rFonts w:ascii="Book Antiqua" w:hAnsi="Book Antiqua"/>
          <w:sz w:val="24"/>
          <w:szCs w:val="24"/>
        </w:rPr>
        <w:t xml:space="preserve"> an</w:t>
      </w:r>
      <w:r w:rsidRPr="000138FA">
        <w:rPr>
          <w:rFonts w:ascii="Book Antiqua" w:hAnsi="Book Antiqua"/>
          <w:sz w:val="24"/>
          <w:szCs w:val="24"/>
        </w:rPr>
        <w:t>d15% and is significantly lower</w:t>
      </w:r>
      <w:r w:rsidR="00FE6F28" w:rsidRPr="000138FA">
        <w:rPr>
          <w:rFonts w:ascii="Book Antiqua" w:hAnsi="Book Antiqua"/>
          <w:sz w:val="24"/>
          <w:szCs w:val="24"/>
        </w:rPr>
        <w:t xml:space="preserve"> than </w:t>
      </w:r>
      <w:r w:rsidR="001A310D" w:rsidRPr="000138FA">
        <w:rPr>
          <w:rFonts w:ascii="Book Antiqua" w:hAnsi="Book Antiqua"/>
          <w:sz w:val="24"/>
          <w:szCs w:val="24"/>
        </w:rPr>
        <w:t>open liver resection(</w:t>
      </w:r>
      <w:r w:rsidR="001A310D" w:rsidRPr="000138FA">
        <w:rPr>
          <w:rFonts w:ascii="Book Antiqua" w:hAnsi="Book Antiqua" w:hint="eastAsia"/>
          <w:sz w:val="24"/>
          <w:szCs w:val="24"/>
          <w:lang w:eastAsia="zh-CN"/>
        </w:rPr>
        <w:t xml:space="preserve">about </w:t>
      </w:r>
      <w:r w:rsidR="001A310D" w:rsidRPr="000138FA">
        <w:rPr>
          <w:rFonts w:ascii="Book Antiqua" w:hAnsi="Book Antiqua"/>
          <w:sz w:val="24"/>
          <w:szCs w:val="24"/>
        </w:rPr>
        <w:t>25%)</w:t>
      </w:r>
      <w:r w:rsidR="007F74D8" w:rsidRPr="000138FA">
        <w:rPr>
          <w:rFonts w:ascii="Book Antiqua" w:hAnsi="Book Antiqua"/>
          <w:sz w:val="24"/>
          <w:szCs w:val="24"/>
        </w:rPr>
        <w:fldChar w:fldCharType="begin" w:fldLock="1"/>
      </w:r>
      <w:r w:rsidR="006562B7" w:rsidRPr="000138FA">
        <w:rPr>
          <w:rFonts w:ascii="Book Antiqua" w:hAnsi="Book Antiqua"/>
          <w:sz w:val="24"/>
          <w:szCs w:val="24"/>
        </w:rPr>
        <w:instrText>ADDIN CSL_CITATION { "citationItems" : [ { "id" : "ITEM-1", "itemData" : { "DOI" : "10.1007/s00464-009-0597-x", "ISSN" : "1432-2218", "PMID" : "19609610", "abstract" : "BACKGROUND: Minimally invasive liver resection is gaining acceptance worldwide. However, the laparoscopic approach often is reserved for small segmental resections due to the fear of significant blood loss. The expansion of laparoscopic liver surgery will depend on the ability of expert surgeons and technological advances to address the management of bleeding and hemostasis with any new approach. The 4(1/2)- year experience of a single center performing totally laparoscopic liver resections is presented, with special reference to the techniques the authors have developed to limit blood loss.\n\nMETHODS: Between 2003 and 2007, 80 patients underwent laparoscopic liver surgery for benign and malignant conditions including colorectal cancer metastases (n = 31), hepatocellular carcinoma (n = 6), neuroendocrine tumor (n = 3), cystic lesion (n = 10), adenoma (n = 8), and focal nodular hyperplasia (n = 7). Totally laparoscopic resections included sectionectomy (n = 27), hemihepatectomy (n = 10), and single/multiple segmentectomies (n = 21). Data for all resections were recorded and analyzed retrospectively to assess blood loss, hospital stay, and morbidity.\n\nRESULTS: The median operative time was 150 min, and the median blood loss was 120 ml, with significantly more blood loss for right-sided transections than for the left liver surgery (821 vs 147 ml; p = 0.012). Four (57%) of seven resections converted to open procedures because of bleeding. No deaths occurred, and only two patients required intraoperative blood transfusions. There were eight complications and one bile leak. The median length of hospital stay was 3 days.\n\nCONCLUSIONS: The authors' experience with 80 totally laparoscopic liver resections over a 4(1/2)-year period demonstrates that laparoscopic liver surgery is safe and effective in experienced hands for major resections. An intimate knowledge of the technology and techniques available for preventing and managing significant hemorrhage during laparoscopic liver resection is required for all surgeons performing laparoscopic liver surgery.", "author" : [ { "dropping-particle" : "", "family" : "Abu Hilal", "given" : "Mohammad", "non-dropping-particle" : "", "parse-names" : false, "suffix" : "" }, { "dropping-particle" : "", "family" : "Underwood", "given" : "Tim", "non-dropping-particle" : "", "parse-names" : false, "suffix" : "" }, { "dropping-particle" : "", "family" : "Taylor", "given" : "Matthew G", "non-dropping-particle" : "", "parse-names" : false, "suffix" : "" }, { "dropping-particle" : "", "family" : "Hamdan", "given" : "Khaled", "non-dropping-particle" : "", "parse-names" : false, "suffix" : "" }, { "dropping-particle" : "", "family" : "Elberm", "given" : "Hassan", "non-dropping-particle" : "", "parse-names" : false, "suffix" : "" }, { "dropping-particle" : "", "family" : "Pearce", "given" : "Neil W", "non-dropping-particle" : "", "parse-names" : false, "suffix" : "" } ], "container-title" : "Surgical endoscopy", "id" : "ITEM-1", "issue" : "3", "issued" : { "date-parts" : [ [ "2010", "3" ] ] }, "page" : "572-7", "title" : "Bleeding and hemostasis in laparoscopic liver surgery.", "type" : "article-journal", "volume" : "24" }, "uris" : [ "http://www.mendeley.com/documents/?uuid=b252c038-946f-47d4-a922-2e714fc355e1" ] }, { "id" : "ITEM-2", "itemData" : { "DOI" : "10.1007/s00464-011-1904-x", "ISSN" : "1432-2218", "PMID" : "21938582", "abstract" : "BACKGROUND: Over the past few years, surgeons have been able to obtain training in advanced minimally invasive surgery (MIS) for hepatic, pancreatic, and biliary (HPB) cases instead of having to teach themselves these complex techniques. As a result, the initial experience of a surgeon with advanced MIS HPB training at a national cancer center was reviewed.\n\nMETHODS: The experience of a surgeon with the first 50 laparoscopic hepatectomies for cancer was reviewed retrospectively. All cases begun with the intention to complete the hepatectomy laparoscopically were included in the laparoscopic group.\n\nRESULTS: From November 2008 to October 2010, a total of 57 hepatectomies were performed, with 53 attempted laparoscopically. Of these 57 hepatectomies, 46 (87%) were completed laparoscopically, 4 (7%) required hand assistance, and 3 (6%) were converted to an open approach. Laparoscopic minor hepatectomies were performed for 28 patients and laparoscopic major hepatectomies for 25 patients. The mean operative time was 265 min, and the mean estimated blood loss was 300 ml. The mean hospital stay was 7 days. Complications occurred for six patients (11%) (2 bile leaks, 2 hemorrhages requiring conversion, 1 hernia requiring a hernia repair on postoperative day 7, and 1 ileus managed nonoperatively).\n\nCONCLUSIONS: Surgeons with advanced MIS HPB training may be able to perform a higher percentage of their hepatectomies laparoscopically. Training in both open and laparoscopic HPB surgery is advisable before these techniques are performed.", "author" : [ { "dropping-particle" : "", "family" : "Gumbs", "given" : "Andrew A", "non-dropping-particle" : "", "parse-names" : false, "suffix" : "" }, { "dropping-particle" : "", "family" : "Tsai", "given" : "Tzu-jung", "non-dropping-particle" : "", "parse-names" : false, "suffix" : "" }, { "dropping-particle" : "", "family" : "Hoffman", "given" : "John P", "non-dropping-particle" : "", "parse-names" : false, "suffix" : "" } ], "container-title" : "Surgical endoscopy", "id" : "ITEM-2", "issue" : "2", "issued" : { "date-parts" : [ [ "2012", "2" ] ] }, "page" : "480-7", "title" : "Initial experience with laparoscopic hepatic resection at a comprehensive cancer center.", "type" : "article-journal", "volume" : "26" }, "uris" : [ "http://www.mendeley.com/documents/?uuid=4f5141e1-2d17-42ae-ba06-537c75a83946" ] }, { "id" : "ITEM-3", "itemData" : { "ISSN" : "1809-4546", "PMID" : "23348644", "abstract" : "OBJECTIVE: To analyze our experience after 107 laparoscopic hepatectomies and discuss the technical evolution of laparoscopic hepatectomy in the last five years.\n\nMETHODS: Between April 2007 and April 2012 we performed 107 laparoscopic hepatectomies in 105 patients. The mean age was 53.9 years (17 to 85). Fifty-three patients were male. All interventions were performed by the authors.\n\nRESULTS: from the total of 107 operations, there was need for conversion to open technique in three cases (2.8%). Sixteen patients (14.9%) had complications. Two patients died, a mortality of 1.87%. One death was due to massive myocardial infarction, unrelated to the procedure, which was uneventful and showed no conversion or bleeding. The other death was due to failure of the stapler. Twenty patients (18.7%) required blood transfusion. The most frequent type of hepatectomy was bisegmentectomy of segments 2-3, (33 cases), followed by right hepatectomy (22 cases). Seventy-two procedures (67.3%) were performed by the technique of Glissonian access.\n\nCONCLUSION: The dissemination of results is of utmost importance. The technical difficulties, complications and even death, inherent in this complex type of surgery, need to be clearly disclosed. This procedure should be performed in a specialized center with knowledgeable staff. The technique of laparoscopic Glissonian access, described by our staff, facilitates the realization of anatomical hepatectomies.", "author" : [ { "dropping-particle" : "", "family" : "Machado", "given" : "Marcel Autran Cesar", "non-dropping-particle" : "", "parse-names" : false, "suffix" : "" }, { "dropping-particle" : "", "family" : "Makdissi", "given" : "F\u00e1bio Ferrari", "non-dropping-particle" : "", "parse-names" : false, "suffix" : "" }, { "dropping-particle" : "", "family" : "Surjan", "given" : "Rodrigo Ca\u00f1ada Trofo", "non-dropping-particle" : "", "parse-names" : false, "suffix" : "" } ], "container-title" : "Revista do Col\u00e9gio Brasileiro de Cirurgi\u00f5es", "id" : "ITEM-3", "issue" : "6", "issued" : { "date-parts" : [ [ "2012", "12" ] ] }, "page" : "483-8", "title" : "Laparoscopic liver resection: personal experience with 107 cases.", "type" : "article-journal", "volume" : "39" }, "uris" : [ "http://www.mendeley.com/documents/?uuid=451bafd1-960a-4a10-b251-69b98eee1b42" ] } ], "mendeley" : { "previouslyFormattedCitation" : "&lt;sup&gt;[17\u201319]&lt;/sup&gt;" }, "properties" : { "noteIndex" : 0 }, "schema" : "https://github.com/citation-style-language/schema/raw/master/csl-citation.json" }</w:instrText>
      </w:r>
      <w:r w:rsidR="007F74D8" w:rsidRPr="000138FA">
        <w:rPr>
          <w:rFonts w:ascii="Book Antiqua" w:hAnsi="Book Antiqua"/>
          <w:sz w:val="24"/>
          <w:szCs w:val="24"/>
        </w:rPr>
        <w:fldChar w:fldCharType="separate"/>
      </w:r>
      <w:r w:rsidR="006562B7" w:rsidRPr="000138FA">
        <w:rPr>
          <w:rFonts w:ascii="Book Antiqua" w:hAnsi="Book Antiqua"/>
          <w:noProof/>
          <w:sz w:val="24"/>
          <w:szCs w:val="24"/>
          <w:vertAlign w:val="superscript"/>
        </w:rPr>
        <w:t>[17–19]</w:t>
      </w:r>
      <w:r w:rsidR="007F74D8" w:rsidRPr="000138FA">
        <w:rPr>
          <w:rFonts w:ascii="Book Antiqua" w:hAnsi="Book Antiqua"/>
          <w:sz w:val="24"/>
          <w:szCs w:val="24"/>
        </w:rPr>
        <w:fldChar w:fldCharType="end"/>
      </w:r>
      <w:r w:rsidR="001A310D" w:rsidRPr="000138FA">
        <w:rPr>
          <w:rFonts w:ascii="Book Antiqua" w:hAnsi="Book Antiqua" w:hint="eastAsia"/>
          <w:sz w:val="24"/>
          <w:szCs w:val="24"/>
          <w:lang w:eastAsia="zh-CN"/>
        </w:rPr>
        <w:t xml:space="preserve">. </w:t>
      </w:r>
      <w:r w:rsidRPr="000138FA">
        <w:rPr>
          <w:rFonts w:ascii="Book Antiqua" w:hAnsi="Book Antiqua"/>
          <w:sz w:val="24"/>
          <w:szCs w:val="24"/>
        </w:rPr>
        <w:t>Several studies including</w:t>
      </w:r>
      <w:r w:rsidR="00334B9E" w:rsidRPr="000138FA">
        <w:rPr>
          <w:rFonts w:ascii="Book Antiqua" w:hAnsi="Book Antiqua"/>
          <w:sz w:val="24"/>
          <w:szCs w:val="24"/>
        </w:rPr>
        <w:t xml:space="preserve"> </w:t>
      </w:r>
      <w:r w:rsidR="00850DF3" w:rsidRPr="000138FA">
        <w:rPr>
          <w:rFonts w:ascii="Book Antiqua" w:eastAsia="Times New Roman" w:hAnsi="Book Antiqua"/>
          <w:sz w:val="24"/>
          <w:szCs w:val="24"/>
        </w:rPr>
        <w:t xml:space="preserve">Rowe </w:t>
      </w:r>
      <w:r w:rsidR="003A584D" w:rsidRPr="000138FA">
        <w:rPr>
          <w:rFonts w:ascii="Book Antiqua" w:eastAsia="Times New Roman" w:hAnsi="Book Antiqua"/>
          <w:sz w:val="24"/>
          <w:szCs w:val="24"/>
        </w:rPr>
        <w:t>et al in their study found that</w:t>
      </w:r>
      <w:r w:rsidR="00850DF3" w:rsidRPr="000138FA">
        <w:rPr>
          <w:rFonts w:ascii="Book Antiqua" w:eastAsia="Times New Roman" w:hAnsi="Book Antiqua"/>
          <w:sz w:val="24"/>
          <w:szCs w:val="24"/>
        </w:rPr>
        <w:t xml:space="preserve"> L</w:t>
      </w:r>
      <w:r w:rsidR="003A584D" w:rsidRPr="000138FA">
        <w:rPr>
          <w:rFonts w:ascii="Book Antiqua" w:eastAsia="Times New Roman" w:hAnsi="Book Antiqua"/>
          <w:sz w:val="24"/>
          <w:szCs w:val="24"/>
        </w:rPr>
        <w:t>LRs had significantly decreased</w:t>
      </w:r>
      <w:r w:rsidR="00850DF3" w:rsidRPr="000138FA">
        <w:rPr>
          <w:rFonts w:ascii="Book Antiqua" w:eastAsia="Times New Roman" w:hAnsi="Book Antiqua"/>
          <w:sz w:val="24"/>
          <w:szCs w:val="24"/>
        </w:rPr>
        <w:t xml:space="preserve"> intra</w:t>
      </w:r>
      <w:r w:rsidR="003A584D" w:rsidRPr="000138FA">
        <w:rPr>
          <w:rFonts w:ascii="Book Antiqua" w:eastAsia="Times New Roman" w:hAnsi="Book Antiqua"/>
          <w:sz w:val="24"/>
          <w:szCs w:val="24"/>
        </w:rPr>
        <w:t>-</w:t>
      </w:r>
      <w:r w:rsidR="00850DF3" w:rsidRPr="000138FA">
        <w:rPr>
          <w:rFonts w:ascii="Book Antiqua" w:eastAsia="Times New Roman" w:hAnsi="Book Antiqua"/>
          <w:sz w:val="24"/>
          <w:szCs w:val="24"/>
        </w:rPr>
        <w:t>operative blood loss (2</w:t>
      </w:r>
      <w:r w:rsidR="005A6604" w:rsidRPr="000138FA">
        <w:rPr>
          <w:rFonts w:ascii="Book Antiqua" w:eastAsia="Times New Roman" w:hAnsi="Book Antiqua"/>
          <w:sz w:val="24"/>
          <w:szCs w:val="24"/>
        </w:rPr>
        <w:t>87 m</w:t>
      </w:r>
      <w:r w:rsidR="001A310D" w:rsidRPr="000138FA">
        <w:rPr>
          <w:rFonts w:ascii="Book Antiqua" w:eastAsia="Times New Roman" w:hAnsi="Book Antiqua"/>
          <w:sz w:val="24"/>
          <w:szCs w:val="24"/>
        </w:rPr>
        <w:t>L</w:t>
      </w:r>
      <w:r w:rsidR="005A6604" w:rsidRPr="000138FA">
        <w:rPr>
          <w:rFonts w:ascii="Book Antiqua" w:eastAsia="Times New Roman" w:hAnsi="Book Antiqua"/>
          <w:sz w:val="24"/>
          <w:szCs w:val="24"/>
        </w:rPr>
        <w:t xml:space="preserve"> </w:t>
      </w:r>
      <w:r w:rsidR="005A6604" w:rsidRPr="000138FA">
        <w:rPr>
          <w:rFonts w:ascii="Book Antiqua" w:eastAsia="Times New Roman" w:hAnsi="Book Antiqua"/>
          <w:i/>
          <w:sz w:val="24"/>
          <w:szCs w:val="24"/>
        </w:rPr>
        <w:t>vs</w:t>
      </w:r>
      <w:r w:rsidR="005A6604" w:rsidRPr="000138FA">
        <w:rPr>
          <w:rFonts w:ascii="Book Antiqua" w:eastAsia="Times New Roman" w:hAnsi="Book Antiqua"/>
          <w:sz w:val="24"/>
          <w:szCs w:val="24"/>
        </w:rPr>
        <w:t xml:space="preserve"> 473 m</w:t>
      </w:r>
      <w:r w:rsidR="00225D7C" w:rsidRPr="000138FA">
        <w:rPr>
          <w:rFonts w:ascii="Book Antiqua" w:eastAsia="Times New Roman" w:hAnsi="Book Antiqua"/>
          <w:sz w:val="24"/>
          <w:szCs w:val="24"/>
        </w:rPr>
        <w:t>L</w:t>
      </w:r>
      <w:r w:rsidR="005A6604" w:rsidRPr="000138FA">
        <w:rPr>
          <w:rFonts w:ascii="Book Antiqua" w:eastAsia="Times New Roman" w:hAnsi="Book Antiqua"/>
          <w:sz w:val="24"/>
          <w:szCs w:val="24"/>
        </w:rPr>
        <w:t xml:space="preserve">, </w:t>
      </w:r>
      <w:r w:rsidR="00225D7C" w:rsidRPr="00225D7C">
        <w:rPr>
          <w:rFonts w:ascii="Book Antiqua" w:eastAsia="Times New Roman" w:hAnsi="Book Antiqua"/>
          <w:i/>
          <w:sz w:val="24"/>
          <w:szCs w:val="24"/>
        </w:rPr>
        <w:t>P</w:t>
      </w:r>
      <w:r w:rsidR="005A6604" w:rsidRPr="000138FA">
        <w:rPr>
          <w:rFonts w:ascii="Book Antiqua" w:eastAsia="Times New Roman" w:hAnsi="Book Antiqua"/>
          <w:sz w:val="24"/>
          <w:szCs w:val="24"/>
        </w:rPr>
        <w:t xml:space="preserve"> = 0.03) and </w:t>
      </w:r>
      <w:r w:rsidR="00850DF3" w:rsidRPr="000138FA">
        <w:rPr>
          <w:rFonts w:ascii="Book Antiqua" w:eastAsia="Times New Roman" w:hAnsi="Book Antiqua"/>
          <w:sz w:val="24"/>
          <w:szCs w:val="24"/>
        </w:rPr>
        <w:t>post</w:t>
      </w:r>
      <w:r w:rsidR="005A6604" w:rsidRPr="000138FA">
        <w:rPr>
          <w:rFonts w:ascii="Book Antiqua" w:eastAsia="Times New Roman" w:hAnsi="Book Antiqua"/>
          <w:sz w:val="24"/>
          <w:szCs w:val="24"/>
        </w:rPr>
        <w:t>-</w:t>
      </w:r>
      <w:r w:rsidR="00850DF3" w:rsidRPr="000138FA">
        <w:rPr>
          <w:rFonts w:ascii="Book Antiqua" w:eastAsia="Times New Roman" w:hAnsi="Book Antiqua"/>
          <w:sz w:val="24"/>
          <w:szCs w:val="24"/>
        </w:rPr>
        <w:t xml:space="preserve">operative complications (6% </w:t>
      </w:r>
      <w:r w:rsidR="00850DF3" w:rsidRPr="000138FA">
        <w:rPr>
          <w:rFonts w:ascii="Book Antiqua" w:eastAsia="Times New Roman" w:hAnsi="Book Antiqua"/>
          <w:i/>
          <w:sz w:val="24"/>
          <w:szCs w:val="24"/>
        </w:rPr>
        <w:t>vs</w:t>
      </w:r>
      <w:r w:rsidR="00850DF3" w:rsidRPr="000138FA">
        <w:rPr>
          <w:rFonts w:ascii="Book Antiqua" w:eastAsia="Times New Roman" w:hAnsi="Book Antiqua"/>
          <w:sz w:val="24"/>
          <w:szCs w:val="24"/>
        </w:rPr>
        <w:t xml:space="preserve"> 42%, </w:t>
      </w:r>
      <w:r w:rsidR="001A310D" w:rsidRPr="000138FA">
        <w:rPr>
          <w:rFonts w:ascii="Book Antiqua" w:eastAsia="Times New Roman" w:hAnsi="Book Antiqua"/>
          <w:i/>
          <w:sz w:val="24"/>
          <w:szCs w:val="24"/>
        </w:rPr>
        <w:t>P</w:t>
      </w:r>
      <w:r w:rsidR="00850DF3" w:rsidRPr="000138FA">
        <w:rPr>
          <w:rFonts w:ascii="Book Antiqua" w:eastAsia="Times New Roman" w:hAnsi="Book Antiqua"/>
          <w:sz w:val="24"/>
          <w:szCs w:val="24"/>
        </w:rPr>
        <w:t xml:space="preserve"> = 0.03)</w:t>
      </w:r>
      <w:r w:rsidR="007F74D8" w:rsidRPr="000138FA">
        <w:rPr>
          <w:rFonts w:ascii="Book Antiqua" w:hAnsi="Book Antiqua"/>
          <w:sz w:val="24"/>
          <w:szCs w:val="24"/>
        </w:rPr>
        <w:fldChar w:fldCharType="begin" w:fldLock="1"/>
      </w:r>
      <w:r w:rsidR="006562B7" w:rsidRPr="000138FA">
        <w:rPr>
          <w:rFonts w:ascii="Book Antiqua" w:hAnsi="Book Antiqua"/>
          <w:sz w:val="24"/>
          <w:szCs w:val="24"/>
        </w:rPr>
        <w:instrText>ADDIN CSL_CITATION { "citationItems" : [ { "id" : "ITEM-1", "itemData" : { "DOI" : "10.1007/s00464-009-0372-z", "ISSN" : "1432-2218", "PMID" : "19263133", "abstract" : "BACKGROUND: Over the past decade there has been an increasing trend toward minimally invasive liver surgery. Initially limited by technical challenges, advances in laparoscopic techniques have rendered this approach safe and feasible. However, as health care costs approach 50% of some provincial budgets, surgical innovation must be justifiable in costs and patient outcomes. With introduction of standardized postoperative liver resection guidelines to optimize patient hospital length of stay, the advantages of laparoscopic liver resection (LLR) compared with open liver resection (OLR) measured by perioperative outcomes and resource utilization are not well defined. It remains to be established whether LLR is superior to OLR by these measurements. METHODS: Eighteen LLRs performed at the Vancouver General Hospital from 2005 to 2007 were prospectively analyzed. These data were compared with an equivalent group of 12 consecutive OLRs undertaken immediately prior to the introduction of LLR. Outcomes were evaluated for differences in perioperative morbidity, hospital length of stay, and operative costs. RESULTS: There were no differences between LLRs and OLRs in demographics, pathology, cirrhosis, tumour location or extent of resection. There were no deaths. LLRs had significantly decreased intraoperative blood loss (287 ml versus 473 ml, p = 0.03), postoperative complications (6% versus 42%, p = 0.03), and length of stay (4.3 versus 5.8 days, p = 0.01) compared with OLRs. There were no differences in operating time for LLRs compared to OLRs (135 min versus 138 min, respectively), total time in the operating theatre (214 min versus 224 min), or costs related to stapler/trocar devices (CA $1267 versus CA $1007). CONCLUSIONS: LLR is associated with decreased morbidity and decreased resource utilization compared with OLR. Perioperative patient outcomes and cost-effectiveness justify LLR despite introduction of standardized postoperative liver resection guidelines and decreased length of stay for OLR.", "author" : [ { "dropping-particle" : "", "family" : "Rowe", "given" : "Andrea J", "non-dropping-particle" : "", "parse-names" : false, "suffix" : "" }, { "dropping-particle" : "", "family" : "Meneghetti", "given" : "Adam T", "non-dropping-particle" : "", "parse-names" : false, "suffix" : "" }, { "dropping-particle" : "", "family" : "Schumacher", "given" : "P Andrew", "non-dropping-particle" : "", "parse-names" : false, "suffix" : "" }, { "dropping-particle" : "", "family" : "Buczkowski", "given" : "Andrzej K", "non-dropping-particle" : "", "parse-names" : false, "suffix" : "" }, { "dropping-particle" : "", "family" : "Scudamore", "given" : "Charles H", "non-dropping-particle" : "", "parse-names" : false, "suffix" : "" }, { "dropping-particle" : "", "family" : "Panton", "given" : "O Neely M", "non-dropping-particle" : "", "parse-names" : false, "suffix" : "" }, { "dropping-particle" : "", "family" : "Chung", "given" : "Stephen W", "non-dropping-particle" : "", "parse-names" : false, "suffix" : "" } ], "container-title" : "Surgical endoscopy", "id" : "ITEM-1", "issue" : "6", "issued" : { "date-parts" : [ [ "2009", "6" ] ] }, "page" : "1198-203", "title" : "Perioperative analysis of laparoscopic versus open liver resection.", "type" : "article-journal", "volume" : "23" }, "uris" : [ "http://www.mendeley.com/documents/?uuid=397f0ead-1a91-4139-916a-39d21addeafb" ] }, { "id" : "ITEM-2",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methods.\n\nMETHODS: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(CI).\n\nRESULTS: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outcomes.\n\nDISCUSSION: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"ITEM-2", "issue" : "5", "issued" : { "date-parts" : [ [ "2011", "5" ] ] }, "page" : "295-308", "title" : "Short- and long-term outcomes after laparoscopic and open hepatic resection: systematic review and meta-analysis.", "type" : "article-journal", "volume" : "13" }, "uris" : [ "http://www.mendeley.com/documents/?uuid=46a65428-22ff-40f9-a2c3-f37ed8d55c39" ] } ], "mendeley" : { "previouslyFormattedCitation" : "&lt;sup&gt;[6,7]&lt;/sup&gt;" }, "properties" : { "noteIndex" : 0 }, "schema" : "https://github.com/citation-style-language/schema/raw/master/csl-citation.json" }</w:instrText>
      </w:r>
      <w:r w:rsidR="007F74D8" w:rsidRPr="000138FA">
        <w:rPr>
          <w:rFonts w:ascii="Book Antiqua" w:hAnsi="Book Antiqua"/>
          <w:sz w:val="24"/>
          <w:szCs w:val="24"/>
        </w:rPr>
        <w:fldChar w:fldCharType="separate"/>
      </w:r>
      <w:r w:rsidR="006562B7" w:rsidRPr="000138FA">
        <w:rPr>
          <w:rFonts w:ascii="Book Antiqua" w:hAnsi="Book Antiqua"/>
          <w:noProof/>
          <w:sz w:val="24"/>
          <w:szCs w:val="24"/>
          <w:vertAlign w:val="superscript"/>
        </w:rPr>
        <w:t>[6,7]</w:t>
      </w:r>
      <w:r w:rsidR="007F74D8" w:rsidRPr="000138FA">
        <w:rPr>
          <w:rFonts w:ascii="Book Antiqua" w:hAnsi="Book Antiqua"/>
          <w:sz w:val="24"/>
          <w:szCs w:val="24"/>
        </w:rPr>
        <w:fldChar w:fldCharType="end"/>
      </w:r>
      <w:r w:rsidR="001A310D" w:rsidRPr="000138FA">
        <w:rPr>
          <w:rFonts w:ascii="Book Antiqua" w:hAnsi="Book Antiqua" w:hint="eastAsia"/>
          <w:sz w:val="24"/>
          <w:szCs w:val="24"/>
          <w:lang w:eastAsia="zh-CN"/>
        </w:rPr>
        <w:t xml:space="preserve">. </w:t>
      </w:r>
      <w:r w:rsidR="00850DF3" w:rsidRPr="000138FA">
        <w:rPr>
          <w:rFonts w:ascii="Book Antiqua" w:eastAsia="Times New Roman" w:hAnsi="Book Antiqua"/>
          <w:sz w:val="24"/>
          <w:szCs w:val="24"/>
        </w:rPr>
        <w:t xml:space="preserve">In the series by Buell, the overall complications in LLR were about 16% </w:t>
      </w:r>
      <w:r w:rsidR="00FE6F28" w:rsidRPr="00225D7C">
        <w:rPr>
          <w:rFonts w:ascii="Book Antiqua" w:eastAsia="Times New Roman" w:hAnsi="Book Antiqua"/>
          <w:i/>
          <w:sz w:val="24"/>
          <w:szCs w:val="24"/>
        </w:rPr>
        <w:t>vs</w:t>
      </w:r>
      <w:r w:rsidR="00850DF3" w:rsidRPr="000138FA">
        <w:rPr>
          <w:rFonts w:ascii="Book Antiqua" w:eastAsia="Times New Roman" w:hAnsi="Book Antiqua"/>
          <w:sz w:val="24"/>
          <w:szCs w:val="24"/>
        </w:rPr>
        <w:t xml:space="preserve"> 22% in the open group</w:t>
      </w:r>
      <w:r w:rsidR="007F74D8" w:rsidRPr="000138FA">
        <w:rPr>
          <w:rFonts w:ascii="Book Antiqua" w:eastAsia="Times New Roman" w:hAnsi="Book Antiqua"/>
          <w:sz w:val="24"/>
          <w:szCs w:val="24"/>
        </w:rPr>
        <w:fldChar w:fldCharType="begin" w:fldLock="1"/>
      </w:r>
      <w:r w:rsidR="006562B7" w:rsidRPr="000138FA">
        <w:rPr>
          <w:rFonts w:ascii="Book Antiqua" w:eastAsia="Times New Roman" w:hAnsi="Book Antiqua"/>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"mendeley" : { "previouslyFormattedCitation" : "&lt;sup&gt;[4]&lt;/sup&gt;" }, "properties" : { "noteIndex" : 0 }, "schema" : "https://github.com/citation-style-language/schema/raw/master/csl-citation.json" }</w:instrText>
      </w:r>
      <w:r w:rsidR="007F74D8" w:rsidRPr="000138FA">
        <w:rPr>
          <w:rFonts w:ascii="Book Antiqua" w:eastAsia="Times New Roman" w:hAnsi="Book Antiqua"/>
          <w:sz w:val="24"/>
          <w:szCs w:val="24"/>
        </w:rPr>
        <w:fldChar w:fldCharType="separate"/>
      </w:r>
      <w:r w:rsidR="006562B7" w:rsidRPr="000138FA">
        <w:rPr>
          <w:rFonts w:ascii="Book Antiqua" w:eastAsia="Times New Roman" w:hAnsi="Book Antiqua"/>
          <w:noProof/>
          <w:sz w:val="24"/>
          <w:szCs w:val="24"/>
          <w:vertAlign w:val="superscript"/>
        </w:rPr>
        <w:t>[4]</w:t>
      </w:r>
      <w:r w:rsidR="007F74D8" w:rsidRPr="000138FA">
        <w:rPr>
          <w:rFonts w:ascii="Book Antiqua" w:eastAsia="Times New Roman" w:hAnsi="Book Antiqua"/>
          <w:sz w:val="24"/>
          <w:szCs w:val="24"/>
        </w:rPr>
        <w:fldChar w:fldCharType="end"/>
      </w:r>
      <w:r w:rsidR="001A310D" w:rsidRPr="000138FA">
        <w:rPr>
          <w:rFonts w:ascii="Book Antiqua" w:hAnsi="Book Antiqua" w:hint="eastAsia"/>
          <w:sz w:val="24"/>
          <w:szCs w:val="24"/>
          <w:lang w:eastAsia="zh-CN"/>
        </w:rPr>
        <w:t xml:space="preserve">. </w:t>
      </w:r>
      <w:r w:rsidR="003A584D" w:rsidRPr="000138FA">
        <w:rPr>
          <w:rFonts w:ascii="Book Antiqua" w:hAnsi="Book Antiqua"/>
          <w:sz w:val="24"/>
          <w:szCs w:val="24"/>
        </w:rPr>
        <w:t xml:space="preserve">In fact, </w:t>
      </w:r>
      <w:r w:rsidR="003A584D" w:rsidRPr="000138FA">
        <w:rPr>
          <w:rFonts w:ascii="Book Antiqua" w:eastAsia="Times New Roman" w:hAnsi="Book Antiqua"/>
          <w:sz w:val="24"/>
          <w:szCs w:val="24"/>
        </w:rPr>
        <w:t xml:space="preserve">patients </w:t>
      </w:r>
      <w:r w:rsidRPr="000138FA">
        <w:rPr>
          <w:rFonts w:ascii="Book Antiqua" w:eastAsia="Times New Roman" w:hAnsi="Book Antiqua"/>
          <w:sz w:val="24"/>
          <w:szCs w:val="24"/>
        </w:rPr>
        <w:t>appear to be</w:t>
      </w:r>
      <w:r w:rsidR="003A584D" w:rsidRPr="000138FA">
        <w:rPr>
          <w:rFonts w:ascii="Book Antiqua" w:eastAsia="Times New Roman" w:hAnsi="Book Antiqua"/>
          <w:sz w:val="24"/>
          <w:szCs w:val="24"/>
        </w:rPr>
        <w:t xml:space="preserve"> more likely to have complications or morbidity in the open resection group than in the laparoscopic group for</w:t>
      </w:r>
      <w:r w:rsidRPr="000138FA">
        <w:rPr>
          <w:rFonts w:ascii="Book Antiqua" w:eastAsia="Times New Roman" w:hAnsi="Book Antiqua"/>
          <w:sz w:val="24"/>
          <w:szCs w:val="24"/>
        </w:rPr>
        <w:t xml:space="preserve"> both the simpler antero</w:t>
      </w:r>
      <w:r w:rsidR="009D49BE" w:rsidRPr="000138FA">
        <w:rPr>
          <w:rFonts w:ascii="Book Antiqua" w:eastAsia="Times New Roman" w:hAnsi="Book Antiqua"/>
          <w:sz w:val="24"/>
          <w:szCs w:val="24"/>
        </w:rPr>
        <w:t>-</w:t>
      </w:r>
      <w:r w:rsidRPr="000138FA">
        <w:rPr>
          <w:rFonts w:ascii="Book Antiqua" w:eastAsia="Times New Roman" w:hAnsi="Book Antiqua"/>
          <w:sz w:val="24"/>
          <w:szCs w:val="24"/>
        </w:rPr>
        <w:t>lateral</w:t>
      </w:r>
      <w:r w:rsidR="00334B9E" w:rsidRPr="000138FA">
        <w:rPr>
          <w:rFonts w:ascii="Book Antiqua" w:eastAsia="Times New Roman" w:hAnsi="Book Antiqua"/>
          <w:sz w:val="24"/>
          <w:szCs w:val="24"/>
        </w:rPr>
        <w:t xml:space="preserve"> </w:t>
      </w:r>
      <w:r w:rsidR="003A584D" w:rsidRPr="00225D7C">
        <w:rPr>
          <w:rFonts w:ascii="Book Antiqua" w:eastAsia="Times New Roman" w:hAnsi="Book Antiqua"/>
          <w:sz w:val="24"/>
          <w:szCs w:val="24"/>
        </w:rPr>
        <w:t>and</w:t>
      </w:r>
      <w:r w:rsidR="003A584D" w:rsidRPr="000138FA">
        <w:rPr>
          <w:rFonts w:ascii="Book Antiqua" w:eastAsia="Times New Roman" w:hAnsi="Book Antiqua"/>
          <w:sz w:val="24"/>
          <w:szCs w:val="24"/>
        </w:rPr>
        <w:t xml:space="preserve"> more complex postero</w:t>
      </w:r>
      <w:r w:rsidR="009D49BE" w:rsidRPr="000138FA">
        <w:rPr>
          <w:rFonts w:ascii="Book Antiqua" w:eastAsia="Times New Roman" w:hAnsi="Book Antiqua"/>
          <w:sz w:val="24"/>
          <w:szCs w:val="24"/>
        </w:rPr>
        <w:t>-</w:t>
      </w:r>
      <w:r w:rsidR="00FE6F28" w:rsidRPr="000138FA">
        <w:rPr>
          <w:rFonts w:ascii="Book Antiqua" w:eastAsia="Times New Roman" w:hAnsi="Book Antiqua"/>
          <w:sz w:val="24"/>
          <w:szCs w:val="24"/>
        </w:rPr>
        <w:t>superior</w:t>
      </w:r>
      <w:r w:rsidR="001A310D" w:rsidRPr="000138FA">
        <w:rPr>
          <w:rFonts w:ascii="Book Antiqua" w:eastAsia="Times New Roman" w:hAnsi="Book Antiqua"/>
          <w:sz w:val="24"/>
          <w:szCs w:val="24"/>
        </w:rPr>
        <w:t xml:space="preserve"> resection subgroups</w:t>
      </w:r>
      <w:r w:rsidR="007F74D8" w:rsidRPr="000138FA">
        <w:rPr>
          <w:rFonts w:ascii="Book Antiqua" w:hAnsi="Book Antiqua"/>
          <w:sz w:val="24"/>
          <w:szCs w:val="24"/>
        </w:rPr>
        <w:fldChar w:fldCharType="begin" w:fldLock="1"/>
      </w:r>
      <w:r w:rsidR="006562B7" w:rsidRPr="000138FA">
        <w:rPr>
          <w:rFonts w:ascii="Book Antiqua" w:hAnsi="Book Antiqua"/>
          <w:sz w:val="24"/>
          <w:szCs w:val="24"/>
        </w:rPr>
        <w:instrText>ADDIN CSL_CITATION { "citationItems" : [ { "id" : "ITEM-1", "itemData" : { "DOI" : "10.4293/108680812X13517013317716", "ISSN" : "1086-8089", "PMID" : "23743371", "abstract" : "BACKGROUND AND OBJECTIVE: Minimally invasive surgery for liver resection remains controversial. This study was designed to compare open versus laparoscopic surgical approaches to liver resection.\n\nMETHODS: We performed a single-center retrospective chart review.\n\nRESULTS: We compared 45 laparoscopic liver resections with 17 open cases having equivalent resections based on anatomy and diagnosis. The overall complication rate was 25.8%. More open resection patients had complications (52.9% vs 15.5%, P &lt; .008). The conversion rate was 11.1%. The mean blood loss was 667.1 \u00b1 1450 mL in open cases versus 47.8 \u00b1 89 mL in laparoscopic cases (P &lt; .0001). Measures of intravenous narcotic use, intensive care unit length of stay, and hospital length of stay all favored the laparoscopic group. Patients were more likely to have complications or morbidity in the open resection group than in the laparoscopic group for both the anterolateral (P &lt; .085) and posterosuperior (P &lt; .002) resection subgroups.\n\nCONCLUSION: In this series comparing laparoscopic and open liver resections, there were fewer complications, more rapid recovery, and lower morbidity in the laparoscopic group, even for those resections involving the posterosuperior segments of the liver.", "author" : [ { "dropping-particle" : "", "family" : "Slakey", "given" : "Douglas P", "non-dropping-particle" : "", "parse-names" : false, "suffix" : "" }, { "dropping-particle" : "", "family" : "Simms", "given" : "Eric", "non-dropping-particle" : "", "parse-names" : false, "suffix" : "" }, { "dropping-particle" : "", "family" : "Drew", "given" : "Barbara", "non-dropping-particle" : "", "parse-names" : false, "suffix" : "" }, { "dropping-particle" : "", "family" : "Yazdi", "given" : "Farshid", "non-dropping-particle" : "", "parse-names" : false, "suffix" : "" }, { "dropping-particle" : "", "family" : "Roberts", "given" : "Brett", "non-dropping-particle" : "", "parse-names" : false, "suffix" : "" } ], "container-title" : "JSLS : Journal of the Society of Laparoendoscopic Surgeons / Society of Laparoendoscopic Surgeons", "id" : "ITEM-1", "issue" : "1", "issued" : { "date-parts" : [ [ "0" ] ] }, "page" : "46-55", "title" : "Complications of liver resection: laparoscopic versus open procedures.", "type" : "article-journal", "volume" : "17" }, "uris" : [ "http://www.mendeley.com/documents/?uuid=ff47a063-0c11-4950-8f34-f98fec8aa382" ] } ], "mendeley" : { "previouslyFormattedCitation" : "&lt;sup&gt;[20]&lt;/sup&gt;" }, "properties" : { "noteIndex" : 0 }, "schema" : "https://github.com/citation-style-language/schema/raw/master/csl-citation.json" }</w:instrText>
      </w:r>
      <w:r w:rsidR="007F74D8" w:rsidRPr="000138FA">
        <w:rPr>
          <w:rFonts w:ascii="Book Antiqua" w:hAnsi="Book Antiqua"/>
          <w:sz w:val="24"/>
          <w:szCs w:val="24"/>
        </w:rPr>
        <w:fldChar w:fldCharType="separate"/>
      </w:r>
      <w:r w:rsidR="006562B7" w:rsidRPr="000138FA">
        <w:rPr>
          <w:rFonts w:ascii="Book Antiqua" w:hAnsi="Book Antiqua"/>
          <w:noProof/>
          <w:sz w:val="24"/>
          <w:szCs w:val="24"/>
          <w:vertAlign w:val="superscript"/>
        </w:rPr>
        <w:t>[20]</w:t>
      </w:r>
      <w:r w:rsidR="007F74D8" w:rsidRPr="000138FA">
        <w:rPr>
          <w:rFonts w:ascii="Book Antiqua" w:hAnsi="Book Antiqua"/>
          <w:sz w:val="24"/>
          <w:szCs w:val="24"/>
        </w:rPr>
        <w:fldChar w:fldCharType="end"/>
      </w:r>
      <w:r w:rsidR="001A310D" w:rsidRPr="000138FA">
        <w:rPr>
          <w:rFonts w:ascii="Book Antiqua" w:hAnsi="Book Antiqua" w:hint="eastAsia"/>
          <w:sz w:val="24"/>
          <w:szCs w:val="24"/>
          <w:lang w:eastAsia="zh-CN"/>
        </w:rPr>
        <w:t xml:space="preserve">. </w:t>
      </w:r>
      <w:r w:rsidR="009D49BE" w:rsidRPr="000138FA">
        <w:rPr>
          <w:rFonts w:ascii="Book Antiqua" w:hAnsi="Book Antiqua"/>
          <w:sz w:val="24"/>
          <w:szCs w:val="24"/>
        </w:rPr>
        <w:t xml:space="preserve">Furthermore we know that </w:t>
      </w:r>
      <w:r w:rsidR="003A584D" w:rsidRPr="000138FA">
        <w:rPr>
          <w:rFonts w:ascii="Book Antiqua" w:eastAsia="Times New Roman" w:hAnsi="Book Antiqua"/>
          <w:sz w:val="24"/>
          <w:szCs w:val="24"/>
        </w:rPr>
        <w:t>complication rates generally tend to decrease</w:t>
      </w:r>
      <w:r w:rsidR="009D49BE" w:rsidRPr="000138FA">
        <w:rPr>
          <w:rFonts w:ascii="Book Antiqua" w:eastAsia="Times New Roman" w:hAnsi="Book Antiqua"/>
          <w:sz w:val="24"/>
          <w:szCs w:val="24"/>
        </w:rPr>
        <w:t>,</w:t>
      </w:r>
      <w:r w:rsidR="003A584D" w:rsidRPr="000138FA">
        <w:rPr>
          <w:rFonts w:ascii="Book Antiqua" w:eastAsia="Times New Roman" w:hAnsi="Book Antiqua"/>
          <w:sz w:val="24"/>
          <w:szCs w:val="24"/>
        </w:rPr>
        <w:t xml:space="preserve"> as experienc</w:t>
      </w:r>
      <w:r w:rsidR="001A310D" w:rsidRPr="000138FA">
        <w:rPr>
          <w:rFonts w:ascii="Book Antiqua" w:eastAsia="Times New Roman" w:hAnsi="Book Antiqua"/>
          <w:sz w:val="24"/>
          <w:szCs w:val="24"/>
        </w:rPr>
        <w:t>e and exposure in LLRs increase</w:t>
      </w:r>
      <w:r w:rsidR="007F74D8" w:rsidRPr="000138FA">
        <w:rPr>
          <w:rFonts w:ascii="Book Antiqua" w:eastAsia="Times New Roman" w:hAnsi="Book Antiqua"/>
          <w:sz w:val="24"/>
          <w:szCs w:val="24"/>
        </w:rPr>
        <w:fldChar w:fldCharType="begin" w:fldLock="1"/>
      </w:r>
      <w:r w:rsidR="006562B7" w:rsidRPr="000138FA">
        <w:rPr>
          <w:rFonts w:ascii="Book Antiqua" w:eastAsia="Times New Roman" w:hAnsi="Book Antiqua"/>
          <w:sz w:val="24"/>
          <w:szCs w:val="24"/>
        </w:rPr>
        <w:instrText>ADDIN CSL_CITATION { "citationItems" : [ { "id" : "ITEM-1", "itemData" : { "DOI" : "10.1097/SLA.0b013e3181bd93b2", "ISSN" : "1528-1140", "PMID" : "19801926", "abstract" : "OBJECTIVE: To evaluate the \"learning curve\" effect on feasibility and reproducibility of laparoscopic liver resection (LLR).\n\nSUMMARY BACKGROUND DATA: LLR is currently limited to few centers and to few procedures. Its reproducibility is still debated.\n\nMETHODS: : Patients undergoing LLR between 1996 and 2008 were included. Indications and type of hepatectomies were compared with those of open resections performed in the same period, considering 3 periods (1996-1999, 2000-2003, and 2004-2008). LLRs were divided into 3 equal groups of 58 cases and technical data and outcomes were compared. Risk-adjusted Cumulative Sum model was used for determining the learning curve based on the need for conversion.\n\nRESULTS: Of 782, 174 (22.3%) patients underwent LLR. Proportion of LLR progressively increased (17.5%, 22.4%, and 24.2%), such as hepatocellular carcinoma (17.6%, 25.6%, and 39.4%, P &lt; 0.05), colorectal metastases (0%, 6.5%, and 13.1%, P &lt; 0.05), major hepatectomies (1.1%, 9.1%, 8.5%, P &lt; 0.05), and right hepatectomies (0%, 13.2%, and 13.1%, P &lt; 0.05). Comparing groups, results of LLR significantly improved in terms of conversion rate (15.5%, 10.3%, and 3.4%, P &lt; 0.05), operative time (210, 180, and 150 minutes, P &lt; 0.05), blood loss (300, 200, and 200 mL, P &lt; 0.05), and morbidity (17.2%, 22.4%, and 3.4%, P &lt; 0.05). Pedicle clamping was less used over time (77.6%, 62.1%, and 17.2%, P &lt; 0.05) and for shorter durations (45, 30, and 20 minutes, P &lt; 0.05). Having adjusted for case-mix, the Cumulative Sum analysis demonstrated a learning curve for laparoscopic hepatectomies of 60 cases.\n\nCONCLUSION: A slow but constant evolution of LLR occurred: indications and magnitude of procedures increased and technical outcomes improved. The learning curve demonstrated in this study suggests that LLR is reproducible in liver units but specific training to advanced laparoscopy is required.", "author" : [ { "dropping-particle" : "", "family" : "Vigano", "given" : "Luca", "non-dropping-particle" : "", "parse-names" : false, "suffix" : "" }, { "dropping-particle" : "", "family" : "Laurent", "given" : "Alexis", "non-dropping-particle" : "", "parse-names" : false, "suffix" : "" }, { "dropping-particle" : "", "family" : "Tayar", "given" : "Claude", "non-dropping-particle" : "", "parse-names" : false, "suffix" : "" }, { "dropping-particle" : "", "family" : "Tomatis", "given" : "Mariano", "non-dropping-particle" : "", "parse-names" : false, "suffix" : "" }, { "dropping-particle" : "", "family" : "Ponti", "given" : "Antonio", "non-dropping-particle" : "", "parse-names" : false, "suffix" : "" }, { "dropping-particle" : "", "family" : "Cherqui", "given" : "Daniel", "non-dropping-particle" : "", "parse-names" : false, "suffix" : "" } ], "container-title" : "Annals of surgery", "id" : "ITEM-1", "issue" : "5", "issued" : { "date-parts" : [ [ "2009", "11" ] ] }, "page" : "772-82", "title" : "The learning curve in laparoscopic liver resection: improved feasibility and reproducibility.", "type" : "article-journal", "volume" : "250" }, "uris" : [ "http://www.mendeley.com/documents/?uuid=7a977714-a615-42fd-90f8-065007243d90" ] } ], "mendeley" : { "previouslyFormattedCitation" : "&lt;sup&gt;[21]&lt;/sup&gt;" }, "properties" : { "noteIndex" : 0 }, "schema" : "https://github.com/citation-style-language/schema/raw/master/csl-citation.json" }</w:instrText>
      </w:r>
      <w:r w:rsidR="007F74D8" w:rsidRPr="000138FA">
        <w:rPr>
          <w:rFonts w:ascii="Book Antiqua" w:eastAsia="Times New Roman" w:hAnsi="Book Antiqua"/>
          <w:sz w:val="24"/>
          <w:szCs w:val="24"/>
        </w:rPr>
        <w:fldChar w:fldCharType="separate"/>
      </w:r>
      <w:r w:rsidR="006562B7" w:rsidRPr="000138FA">
        <w:rPr>
          <w:rFonts w:ascii="Book Antiqua" w:eastAsia="Times New Roman" w:hAnsi="Book Antiqua"/>
          <w:noProof/>
          <w:sz w:val="24"/>
          <w:szCs w:val="24"/>
          <w:vertAlign w:val="superscript"/>
        </w:rPr>
        <w:t>[21]</w:t>
      </w:r>
      <w:r w:rsidR="007F74D8" w:rsidRPr="000138FA">
        <w:rPr>
          <w:rFonts w:ascii="Book Antiqua" w:eastAsia="Times New Roman" w:hAnsi="Book Antiqua"/>
          <w:sz w:val="24"/>
          <w:szCs w:val="24"/>
        </w:rPr>
        <w:fldChar w:fldCharType="end"/>
      </w:r>
      <w:r w:rsidR="001A310D" w:rsidRPr="000138FA">
        <w:rPr>
          <w:rFonts w:ascii="Book Antiqua" w:hAnsi="Book Antiqua" w:hint="eastAsia"/>
          <w:sz w:val="24"/>
          <w:szCs w:val="24"/>
          <w:lang w:eastAsia="zh-CN"/>
        </w:rPr>
        <w:t xml:space="preserve">. </w:t>
      </w:r>
      <w:r w:rsidR="003A584D" w:rsidRPr="000138FA">
        <w:rPr>
          <w:rFonts w:ascii="Book Antiqua" w:eastAsia="Times New Roman" w:hAnsi="Book Antiqua"/>
          <w:sz w:val="24"/>
          <w:szCs w:val="24"/>
        </w:rPr>
        <w:t xml:space="preserve">Predictably </w:t>
      </w:r>
      <w:r w:rsidR="003A584D" w:rsidRPr="000138FA">
        <w:rPr>
          <w:rFonts w:ascii="Book Antiqua" w:hAnsi="Book Antiqua"/>
          <w:sz w:val="24"/>
          <w:szCs w:val="24"/>
        </w:rPr>
        <w:t xml:space="preserve">LLR is </w:t>
      </w:r>
      <w:r w:rsidR="00476280" w:rsidRPr="000138FA">
        <w:rPr>
          <w:rFonts w:ascii="Book Antiqua" w:hAnsi="Book Antiqua"/>
          <w:sz w:val="24"/>
          <w:szCs w:val="24"/>
        </w:rPr>
        <w:t xml:space="preserve">also </w:t>
      </w:r>
      <w:r w:rsidR="003A584D" w:rsidRPr="000138FA">
        <w:rPr>
          <w:rFonts w:ascii="Book Antiqua" w:hAnsi="Book Antiqua"/>
          <w:sz w:val="24"/>
          <w:szCs w:val="24"/>
        </w:rPr>
        <w:t>associated with a high</w:t>
      </w:r>
      <w:r w:rsidR="006C29AA" w:rsidRPr="000138FA">
        <w:rPr>
          <w:rFonts w:ascii="Book Antiqua" w:hAnsi="Book Antiqua"/>
          <w:sz w:val="24"/>
          <w:szCs w:val="24"/>
        </w:rPr>
        <w:t>er</w:t>
      </w:r>
      <w:r w:rsidR="003A584D" w:rsidRPr="000138FA">
        <w:rPr>
          <w:rFonts w:ascii="Book Antiqua" w:hAnsi="Book Antiqua"/>
          <w:sz w:val="24"/>
          <w:szCs w:val="24"/>
        </w:rPr>
        <w:t xml:space="preserve"> complication rate </w:t>
      </w:r>
      <w:r w:rsidR="003A584D" w:rsidRPr="000138FA">
        <w:rPr>
          <w:rFonts w:ascii="Book Antiqua" w:eastAsia="Times New Roman" w:hAnsi="Book Antiqua"/>
          <w:sz w:val="24"/>
          <w:szCs w:val="24"/>
        </w:rPr>
        <w:t>when resections involve posterior/superi</w:t>
      </w:r>
      <w:r w:rsidR="00225D7C">
        <w:rPr>
          <w:rFonts w:ascii="Book Antiqua" w:eastAsia="Times New Roman" w:hAnsi="Book Antiqua"/>
          <w:sz w:val="24"/>
          <w:szCs w:val="24"/>
        </w:rPr>
        <w:t>or segment of liver, and tumors</w:t>
      </w:r>
      <w:r w:rsidR="003A584D" w:rsidRPr="000138FA">
        <w:rPr>
          <w:rFonts w:ascii="Book Antiqua" w:eastAsia="Times New Roman" w:hAnsi="Book Antiqua"/>
          <w:sz w:val="24"/>
          <w:szCs w:val="24"/>
        </w:rPr>
        <w:t xml:space="preserve"> &gt; 5 cm</w:t>
      </w:r>
      <w:r w:rsidR="00476280" w:rsidRPr="000138FA">
        <w:rPr>
          <w:rFonts w:ascii="Book Antiqua" w:eastAsia="Times New Roman" w:hAnsi="Book Antiqua"/>
          <w:sz w:val="24"/>
          <w:szCs w:val="24"/>
        </w:rPr>
        <w:t xml:space="preserve"> are resected</w:t>
      </w:r>
      <w:r w:rsidR="007F74D8" w:rsidRPr="000138FA">
        <w:rPr>
          <w:rFonts w:ascii="Book Antiqua" w:eastAsia="Times New Roman" w:hAnsi="Book Antiqua"/>
          <w:sz w:val="24"/>
          <w:szCs w:val="24"/>
        </w:rPr>
        <w:fldChar w:fldCharType="begin" w:fldLock="1"/>
      </w:r>
      <w:r w:rsidR="006562B7" w:rsidRPr="000138FA">
        <w:rPr>
          <w:rFonts w:ascii="Book Antiqua" w:eastAsia="Times New Roman" w:hAnsi="Book Antiqua"/>
          <w:sz w:val="24"/>
          <w:szCs w:val="24"/>
        </w:rPr>
        <w:instrText>ADDIN CSL_CITATION { "citationItems" : [ { "id" : "ITEM-1", "itemData" : { "DOI" : "10.1097/SLA.0b013e3181bd93b2", "ISSN" : "1528-1140", "PMID" : "19801926", "abstract" : "OBJECTIVE: To evaluate the \"learning curve\" effect on feasibility and reproducibility of laparoscopic liver resection (LLR).\n\nSUMMARY BACKGROUND DATA: LLR is currently limited to few centers and to few procedures. Its reproducibility is still debated.\n\nMETHODS: : Patients undergoing LLR between 1996 and 2008 were included. Indications and type of hepatectomies were compared with those of open resections performed in the same period, considering 3 periods (1996-1999, 2000-2003, and 2004-2008). LLRs were divided into 3 equal groups of 58 cases and technical data and outcomes were compared. Risk-adjusted Cumulative Sum model was used for determining the learning curve based on the need for conversion.\n\nRESULTS: Of 782, 174 (22.3%) patients underwent LLR. Proportion of LLR progressively increased (17.5%, 22.4%, and 24.2%), such as hepatocellular carcinoma (17.6%, 25.6%, and 39.4%, P &lt; 0.05), colorectal metastases (0%, 6.5%, and 13.1%, P &lt; 0.05), major hepatectomies (1.1%, 9.1%, 8.5%, P &lt; 0.05), and right hepatectomies (0%, 13.2%, and 13.1%, P &lt; 0.05). Comparing groups, results of LLR significantly improved in terms of conversion rate (15.5%, 10.3%, and 3.4%, P &lt; 0.05), operative time (210, 180, and 150 minutes, P &lt; 0.05), blood loss (300, 200, and 200 mL, P &lt; 0.05), and morbidity (17.2%, 22.4%, and 3.4%, P &lt; 0.05). Pedicle clamping was less used over time (77.6%, 62.1%, and 17.2%, P &lt; 0.05) and for shorter durations (45, 30, and 20 minutes, P &lt; 0.05). Having adjusted for case-mix, the Cumulative Sum analysis demonstrated a learning curve for laparoscopic hepatectomies of 60 cases.\n\nCONCLUSION: A slow but constant evolution of LLR occurred: indications and magnitude of procedures increased and technical outcomes improved. The learning curve demonstrated in this study suggests that LLR is reproducible in liver units but specific training to advanced laparoscopy is required.", "author" : [ { "dropping-particle" : "", "family" : "Vigano", "given" : "Luca", "non-dropping-particle" : "", "parse-names" : false, "suffix" : "" }, { "dropping-particle" : "", "family" : "Laurent", "given" : "Alexis", "non-dropping-particle" : "", "parse-names" : false, "suffix" : "" }, { "dropping-particle" : "", "family" : "Tayar", "given" : "Claude", "non-dropping-particle" : "", "parse-names" : false, "suffix" : "" }, { "dropping-particle" : "", "family" : "Tomatis", "given" : "Mariano", "non-dropping-particle" : "", "parse-names" : false, "suffix" : "" }, { "dropping-particle" : "", "family" : "Ponti", "given" : "Antonio", "non-dropping-particle" : "", "parse-names" : false, "suffix" : "" }, { "dropping-particle" : "", "family" : "Cherqui", "given" : "Daniel", "non-dropping-particle" : "", "parse-names" : false, "suffix" : "" } ], "container-title" : "Annals of surgery", "id" : "ITEM-1", "issue" : "5", "issued" : { "date-parts" : [ [ "2009", "11" ] ] }, "page" : "772-82", "title" : "The learning curve in laparoscopic liver resection: improved feasibility and reproducibility.", "type" : "article-journal", "volume" : "250" }, "uris" : [ "http://www.mendeley.com/documents/?uuid=7a977714-a615-42fd-90f8-065007243d90" ] }, { "id" : "ITEM-2", "itemData" : { "DOI" : "10.1097/SLA.0b013e31825ffed3", "ISSN" : "1528-1140", "PMID" : "22968066", "abstract" : "OBJECTIVE: To evaluate the surgical techniques necessary to complete total laparoscopic segmentectomy (LS) of all liver segments (I-VIII).\n\nBACKGROUND: When compared to open surgery, preservation of functional hepatic volume may be more difficult during laparoscopic hepatectomy. LS is a possible alternative to hemihepatectomy, but laparoscopic surgical techniques to complete anatomically accurate segmentectomy have not yet been well established.\n\nMETHODS: Data of a total of 342 consecutive patients who underwent laparoscopic hepatectomy were reviewed. LS was defined as complete removal of the Couinaud's segment, in which the corresponding hepatic veins are exposed on the raw surface. The laparoscopic approach was facilitated by using intraoperative ultrasonography for each segment and by placing intercostal trocars to expose the root of the right hepatic vein for segmentectomy VII and VIII.\n\nRESULTS: LS was completed in 62 patients: 36 segmentectomies (from I-VIII), 16 bisegmentectomies of the right lobe, and 10 subsegmentectomies were performed. Conversion to open surgery was required in 3 patients (IVa, VI, and VII). When 26 LS of the superior/posterior hepatic (sub)segments (I, IVa, VII, and VIII) were compared with the remaining 36 LS, the former group required a longer operation time (240 [132-390] minutes vs 155 [90-360]) minutes, P &lt; 0.01) and showed an increased amount of blood loss (350 [20-1500] mL vs 100 [10-1100] mL, P = 0.02).\n\nCONCLUSIONS: LS is feasible and has become an essential surgical technique that can minimize the loss of functional liver volume without reducing curability, although further technical advancements are needed to enhance the accuracy of the resection, especially for the superior/posterior segments.", "author" : [ { "dropping-particle" : "", "family" : "Ishizawa", "given" : "Takeaki", "non-dropping-particle" : "", "parse-names" : false, "suffix" : "" }, { "dropping-particle" : "", "family" : "Gumbs", "given" : "Andrew A", "non-dropping-particle" : "", "parse-names" : false, "suffix" : "" }, { "dropping-particle" : "", "family" : "Kokudo", "given" : "Norihiro", "non-dropping-particle" : "", "parse-names" : false, "suffix" : "" }, { "dropping-particle" : "", "family" : "Gayet", "given" : "Brice", "non-dropping-particle" : "", "parse-names" : false, "suffix" : "" } ], "container-title" : "Annals of surgery", "id" : "ITEM-2", "issue" : "6", "issued" : { "date-parts" : [ [ "2012", "12" ] ] }, "page" : "959-64", "title" : "Laparoscopic segmentectomy of the liver: from segment I to VIII.", "type" : "article-journal", "volume" : "256" }, "uris" : [ "http://www.mendeley.com/documents/?uuid=5e1ef678-80b5-496f-9108-225c31268a84" ] } ], "mendeley" : { "previouslyFormattedCitation" : "&lt;sup&gt;[21,22]&lt;/sup&gt;" }, "properties" : { "noteIndex" : 0 }, "schema" : "https://github.com/citation-style-language/schema/raw/master/csl-citation.json" }</w:instrText>
      </w:r>
      <w:r w:rsidR="007F74D8" w:rsidRPr="000138FA">
        <w:rPr>
          <w:rFonts w:ascii="Book Antiqua" w:eastAsia="Times New Roman" w:hAnsi="Book Antiqua"/>
          <w:sz w:val="24"/>
          <w:szCs w:val="24"/>
        </w:rPr>
        <w:fldChar w:fldCharType="separate"/>
      </w:r>
      <w:r w:rsidR="006562B7" w:rsidRPr="000138FA">
        <w:rPr>
          <w:rFonts w:ascii="Book Antiqua" w:eastAsia="Times New Roman" w:hAnsi="Book Antiqua"/>
          <w:noProof/>
          <w:sz w:val="24"/>
          <w:szCs w:val="24"/>
          <w:vertAlign w:val="superscript"/>
        </w:rPr>
        <w:t>[21,22]</w:t>
      </w:r>
      <w:r w:rsidR="007F74D8" w:rsidRPr="000138FA">
        <w:rPr>
          <w:rFonts w:ascii="Book Antiqua" w:eastAsia="Times New Roman" w:hAnsi="Book Antiqua"/>
          <w:sz w:val="24"/>
          <w:szCs w:val="24"/>
        </w:rPr>
        <w:fldChar w:fldCharType="end"/>
      </w:r>
      <w:r w:rsidR="001A310D" w:rsidRPr="000138FA">
        <w:rPr>
          <w:rFonts w:ascii="Book Antiqua" w:hAnsi="Book Antiqua" w:hint="eastAsia"/>
          <w:sz w:val="24"/>
          <w:szCs w:val="24"/>
          <w:lang w:eastAsia="zh-CN"/>
        </w:rPr>
        <w:t xml:space="preserve">. </w:t>
      </w:r>
      <w:r w:rsidR="003A584D" w:rsidRPr="000138FA">
        <w:rPr>
          <w:rFonts w:ascii="Book Antiqua" w:eastAsia="Times New Roman" w:hAnsi="Book Antiqua"/>
          <w:sz w:val="24"/>
          <w:szCs w:val="24"/>
        </w:rPr>
        <w:t xml:space="preserve">Most complications due to LLR appear to belong to Clavien grade1 </w:t>
      </w:r>
      <w:r w:rsidR="006C29AA" w:rsidRPr="000138FA">
        <w:rPr>
          <w:rFonts w:ascii="Book Antiqua" w:eastAsia="Times New Roman" w:hAnsi="Book Antiqua"/>
          <w:sz w:val="24"/>
          <w:szCs w:val="24"/>
        </w:rPr>
        <w:t>and</w:t>
      </w:r>
      <w:r w:rsidR="003A584D" w:rsidRPr="000138FA">
        <w:rPr>
          <w:rFonts w:ascii="Book Antiqua" w:eastAsia="Times New Roman" w:hAnsi="Book Antiqua"/>
          <w:sz w:val="24"/>
          <w:szCs w:val="24"/>
        </w:rPr>
        <w:t xml:space="preserve"> 3 subgroups when they do o</w:t>
      </w:r>
      <w:r w:rsidR="001A310D" w:rsidRPr="000138FA">
        <w:rPr>
          <w:rFonts w:ascii="Book Antiqua" w:eastAsia="Times New Roman" w:hAnsi="Book Antiqua"/>
          <w:sz w:val="24"/>
          <w:szCs w:val="24"/>
        </w:rPr>
        <w:t>ccur</w:t>
      </w:r>
      <w:r w:rsidR="007F74D8" w:rsidRPr="000138FA">
        <w:rPr>
          <w:rFonts w:ascii="Book Antiqua" w:eastAsia="Times New Roman" w:hAnsi="Book Antiqua"/>
          <w:sz w:val="24"/>
          <w:szCs w:val="24"/>
        </w:rPr>
        <w:fldChar w:fldCharType="begin" w:fldLock="1"/>
      </w:r>
      <w:r w:rsidR="006562B7" w:rsidRPr="000138FA">
        <w:rPr>
          <w:rFonts w:ascii="Book Antiqua" w:eastAsia="Times New Roman" w:hAnsi="Book Antiqua"/>
          <w:sz w:val="24"/>
          <w:szCs w:val="24"/>
        </w:rPr>
        <w:instrText>ADDIN CSL_CITATION { "citationItems" : [ { "id" : "ITEM-1", "itemData" : { "DOI" : "10.1111/hpb.12077", "ISSN" : "1477-2574",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"issued" : { "date-parts" : [ [ "2013", "3", "12" ] ] }, "title" : "Risk factors and management of conversions to an open approach in laparoscopic liver resection: analysis of 265 consecutive cases.", "type" : "article-journal" }, "uris" : [ "http://www.mendeley.com/documents/?uuid=85764941-4d83-4433-a85f-6b047cbfc744" ] } ], "mendeley" : { "previouslyFormattedCitation" : "&lt;sup&gt;[13]&lt;/sup&gt;" }, "properties" : { "noteIndex" : 0 }, "schema" : "https://github.com/citation-style-language/schema/raw/master/csl-citation.json" }</w:instrText>
      </w:r>
      <w:r w:rsidR="007F74D8" w:rsidRPr="000138FA">
        <w:rPr>
          <w:rFonts w:ascii="Book Antiqua" w:eastAsia="Times New Roman" w:hAnsi="Book Antiqua"/>
          <w:sz w:val="24"/>
          <w:szCs w:val="24"/>
        </w:rPr>
        <w:fldChar w:fldCharType="separate"/>
      </w:r>
      <w:r w:rsidR="006562B7" w:rsidRPr="000138FA">
        <w:rPr>
          <w:rFonts w:ascii="Book Antiqua" w:eastAsia="Times New Roman" w:hAnsi="Book Antiqua"/>
          <w:noProof/>
          <w:sz w:val="24"/>
          <w:szCs w:val="24"/>
          <w:vertAlign w:val="superscript"/>
        </w:rPr>
        <w:t>[13]</w:t>
      </w:r>
      <w:r w:rsidR="007F74D8" w:rsidRPr="000138FA">
        <w:rPr>
          <w:rFonts w:ascii="Book Antiqua" w:eastAsia="Times New Roman" w:hAnsi="Book Antiqua"/>
          <w:sz w:val="24"/>
          <w:szCs w:val="24"/>
        </w:rPr>
        <w:fldChar w:fldCharType="end"/>
      </w:r>
      <w:r w:rsidR="001A310D" w:rsidRPr="000138FA">
        <w:rPr>
          <w:rFonts w:ascii="Book Antiqua" w:hAnsi="Book Antiqua" w:hint="eastAsia"/>
          <w:sz w:val="24"/>
          <w:szCs w:val="24"/>
          <w:lang w:eastAsia="zh-CN"/>
        </w:rPr>
        <w:t>.</w:t>
      </w:r>
    </w:p>
    <w:p w:rsidR="004D20C1" w:rsidRPr="000138FA" w:rsidRDefault="00476280" w:rsidP="00F63A36">
      <w:pPr>
        <w:autoSpaceDE w:val="0"/>
        <w:autoSpaceDN w:val="0"/>
        <w:adjustRightInd w:val="0"/>
        <w:spacing w:after="0"/>
        <w:ind w:firstLineChars="200" w:firstLine="480"/>
        <w:rPr>
          <w:rFonts w:ascii="Book Antiqua" w:hAnsi="Book Antiqua"/>
          <w:color w:val="auto"/>
          <w:sz w:val="24"/>
          <w:szCs w:val="24"/>
        </w:rPr>
      </w:pPr>
      <w:r w:rsidRPr="000138FA">
        <w:rPr>
          <w:rFonts w:ascii="Book Antiqua" w:hAnsi="Book Antiqua"/>
          <w:color w:val="auto"/>
          <w:sz w:val="24"/>
          <w:szCs w:val="24"/>
        </w:rPr>
        <w:lastRenderedPageBreak/>
        <w:t>I</w:t>
      </w:r>
      <w:r w:rsidR="00170F21" w:rsidRPr="000138FA">
        <w:rPr>
          <w:rFonts w:ascii="Book Antiqua" w:hAnsi="Book Antiqua"/>
          <w:color w:val="auto"/>
          <w:sz w:val="24"/>
          <w:szCs w:val="24"/>
        </w:rPr>
        <w:t xml:space="preserve">ntra-operative bleeding </w:t>
      </w:r>
      <w:r w:rsidR="00A012BD" w:rsidRPr="000138FA">
        <w:rPr>
          <w:rFonts w:ascii="Book Antiqua" w:hAnsi="Book Antiqua"/>
          <w:color w:val="auto"/>
          <w:sz w:val="24"/>
          <w:szCs w:val="24"/>
        </w:rPr>
        <w:t>during LLR is a traumatic experience for most surgeons. A combination of large calibre, thin walled, high flow hepatic and portal veins, with variable anatomy, hid</w:t>
      </w:r>
      <w:r w:rsidR="006C29AA" w:rsidRPr="000138FA">
        <w:rPr>
          <w:rFonts w:ascii="Book Antiqua" w:hAnsi="Book Antiqua"/>
          <w:color w:val="auto"/>
          <w:sz w:val="24"/>
          <w:szCs w:val="24"/>
        </w:rPr>
        <w:t>d</w:t>
      </w:r>
      <w:r w:rsidR="00A012BD" w:rsidRPr="000138FA">
        <w:rPr>
          <w:rFonts w:ascii="Book Antiqua" w:hAnsi="Book Antiqua"/>
          <w:color w:val="auto"/>
          <w:sz w:val="24"/>
          <w:szCs w:val="24"/>
        </w:rPr>
        <w:t xml:space="preserve">en within liver parenchyma makes parenchymal transection dangerous in inexperienced hands and is one of the reasons why LLR has not been taken up with the same enthusiasm as other </w:t>
      </w:r>
      <w:r w:rsidR="007D6A89" w:rsidRPr="000138FA">
        <w:rPr>
          <w:rFonts w:ascii="Book Antiqua" w:hAnsi="Book Antiqua"/>
          <w:color w:val="auto"/>
          <w:sz w:val="24"/>
          <w:szCs w:val="24"/>
        </w:rPr>
        <w:t>laparoscopic</w:t>
      </w:r>
      <w:r w:rsidR="00A012BD" w:rsidRPr="000138FA">
        <w:rPr>
          <w:rFonts w:ascii="Book Antiqua" w:hAnsi="Book Antiqua"/>
          <w:color w:val="auto"/>
          <w:sz w:val="24"/>
          <w:szCs w:val="24"/>
        </w:rPr>
        <w:t xml:space="preserve"> procedures. </w:t>
      </w:r>
      <w:r w:rsidR="007D6A89" w:rsidRPr="000138FA">
        <w:rPr>
          <w:rFonts w:ascii="Book Antiqua" w:hAnsi="Book Antiqua"/>
          <w:color w:val="auto"/>
          <w:sz w:val="24"/>
          <w:szCs w:val="24"/>
        </w:rPr>
        <w:t xml:space="preserve">But with the right technique and experience, </w:t>
      </w:r>
      <w:r w:rsidR="00225851" w:rsidRPr="000138FA">
        <w:rPr>
          <w:rFonts w:ascii="Book Antiqua" w:hAnsi="Book Antiqua"/>
          <w:color w:val="auto"/>
          <w:sz w:val="24"/>
          <w:szCs w:val="24"/>
        </w:rPr>
        <w:t xml:space="preserve">perhaps </w:t>
      </w:r>
      <w:r w:rsidR="007D6A89" w:rsidRPr="000138FA">
        <w:rPr>
          <w:rFonts w:ascii="Book Antiqua" w:hAnsi="Book Antiqua"/>
          <w:color w:val="auto"/>
          <w:sz w:val="24"/>
          <w:szCs w:val="24"/>
        </w:rPr>
        <w:t>s</w:t>
      </w:r>
      <w:r w:rsidR="00342315" w:rsidRPr="000138FA">
        <w:rPr>
          <w:rFonts w:ascii="Book Antiqua" w:hAnsi="Book Antiqua"/>
          <w:color w:val="auto"/>
          <w:sz w:val="24"/>
          <w:szCs w:val="24"/>
        </w:rPr>
        <w:t>urprisingly</w:t>
      </w:r>
      <w:r w:rsidR="007D6A89" w:rsidRPr="000138FA">
        <w:rPr>
          <w:rFonts w:ascii="Book Antiqua" w:hAnsi="Book Antiqua"/>
          <w:color w:val="auto"/>
          <w:sz w:val="24"/>
          <w:szCs w:val="24"/>
        </w:rPr>
        <w:t>,</w:t>
      </w:r>
      <w:r w:rsidR="00334B9E" w:rsidRPr="000138FA">
        <w:rPr>
          <w:rFonts w:ascii="Book Antiqua" w:hAnsi="Book Antiqua"/>
          <w:color w:val="auto"/>
          <w:sz w:val="24"/>
          <w:szCs w:val="24"/>
        </w:rPr>
        <w:t xml:space="preserve"> </w:t>
      </w:r>
      <w:r w:rsidR="004D20C1" w:rsidRPr="000138FA">
        <w:rPr>
          <w:rFonts w:ascii="Book Antiqua" w:hAnsi="Book Antiqua"/>
          <w:color w:val="auto"/>
          <w:sz w:val="24"/>
          <w:szCs w:val="24"/>
        </w:rPr>
        <w:t xml:space="preserve">several reports confirm that </w:t>
      </w:r>
      <w:r w:rsidR="00342315" w:rsidRPr="000138FA">
        <w:rPr>
          <w:rFonts w:ascii="Book Antiqua" w:hAnsi="Book Antiqua"/>
          <w:color w:val="auto"/>
          <w:sz w:val="24"/>
          <w:szCs w:val="24"/>
        </w:rPr>
        <w:t>blood loss is significantly low</w:t>
      </w:r>
      <w:r w:rsidR="007D6A89" w:rsidRPr="000138FA">
        <w:rPr>
          <w:rFonts w:ascii="Book Antiqua" w:hAnsi="Book Antiqua"/>
          <w:color w:val="auto"/>
          <w:sz w:val="24"/>
          <w:szCs w:val="24"/>
        </w:rPr>
        <w:t>er</w:t>
      </w:r>
      <w:r w:rsidR="00342315" w:rsidRPr="000138FA">
        <w:rPr>
          <w:rFonts w:ascii="Book Antiqua" w:hAnsi="Book Antiqua"/>
          <w:color w:val="auto"/>
          <w:sz w:val="24"/>
          <w:szCs w:val="24"/>
        </w:rPr>
        <w:t xml:space="preserve"> in </w:t>
      </w:r>
      <w:r w:rsidR="001A310D" w:rsidRPr="000138FA">
        <w:rPr>
          <w:rFonts w:ascii="Book Antiqua" w:hAnsi="Book Antiqua"/>
          <w:color w:val="auto"/>
          <w:sz w:val="24"/>
          <w:szCs w:val="24"/>
        </w:rPr>
        <w:t>LLR when compared to open</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"ITEM-1", "issue" : "3", "issued" : { "date-parts" : [ [ "2007", "9" ] ] }, "page" : "385-92; discussion 392-4", "title" : "Evaluation of 300 minimally invasive liver resections at a single institution: less is more.", "type" : "article-journal", "volume" : "246" }, "uris" : [ "http://www.mendeley.com/documents/?uuid=cd269ee8-0516-40a0-8bf1-181b0c136e55" ] }, { "id" : "ITEM-2", "itemData" : { "DOI" : "10.1186/1471-2482-13-44", "ISSN" : "1471-2482", "PMID" : "24083369", "abstract" : "BACKGROUND: The safety and efficacy of laparoscopic liver resection (LLR) for colorectal liver metastasis (CLM) remain to be established. A meta-analysis was undertaken to compare LLR and open liver resection (OLR) for CLM with respect to surgical and oncologic outcomes. METHODS: An electronic search was performed to retrieve all relevant articles published in the English language by the end of March 2013. Data were analyzed using Review Manager version 5.0. RESULTS: A total of 8 nonrandomized controlled studies with 695 subjects were analyzsed. Intra-operative blood loss, the proportion of patients requiring blood transfusion, morbidity and the length of hospital stay were all significantly reduced after LLR. Postoperative recurrence, 5-year overall and disease-free survivals were comparable between two groups. CONCLUSIONS: LLR for CLM is safe and efficacious. It improves surgical outcomes and uncompromises oncologic outcomes as compared with OLR.", "author" : [ { "dropping-particle" : "", "family" : "Zhou", "given" : "Yanming", "non-dropping-particle" : "", "parse-names" : false, "suffix" : "" }, { "dropping-particle" : "", "family" : "Xiao", "given" : "Yaqing", "non-dropping-particle" : "", "parse-names" : false, "suffix" : "" }, { "dropping-particle" : "", "family" : "Wu", "given" : "Lupeng", "non-dropping-particle" : "", "parse-names" : false, "suffix" : "" }, { "dropping-particle" : "", "family" : "Li", "given" : "Bin", "non-dropping-particle" : "", "parse-names" : false, "suffix" : "" }, { "dropping-particle" : "", "family" : "Li", "given" : "Hua", "non-dropping-particle" : "", "parse-names" : false, "suffix" : "" } ], "container-title" : "BMC surgery", "id" : "ITEM-2", "issued" : { "date-parts" : [ [ "2013", "1" ] ] }, "page" : "44", "title" : "Laparoscopic liver resection as a safe and efficacious alternative to open resection for colorectal liver metastasis: a meta-analysis.", "type" : "article-journal", "volume" : "13" }, "uris" : [ "http://www.mendeley.com/documents/?uuid=3c2a26ed-451d-457b-ba94-540233e27449" ] }, { "id" : "ITEM-3", "itemData" : { "DOI" : "10.1007/s00464-008-0262-9", "ISSN" : "1432-2218", "PMID" : "19116739", "abstract" : "BACKGROUND: Although there are data in the literature about the safety and efficacy of laparoscopic liver resections, there are not many studies comparing laparoscopic versus open approaches in a case-matched design. The purpose of this study is to compare the perioperative outcome of laparoscopic versus open liver resections from a single institution.\n\nMETHODS: Thirty-one patients underwent laparoscopic liver resection between April 1997 and August 2007, with a prospective laparoscopic program started in April 2006 (n=25). This group of patients was compared with 43 consecutive patients undergoing open resection who were matched by size of the lesion (5 cm or less for malignant and 8 cm or less for benign), anatomical location (segments 2, 3, 4b, 5, 6), and type of resection (wedge resection, segmentectomy, partial liver resection). Data were obtained from medical records as well as from a prospective database. Statistical analysis was performed using t-test and chi-square. All data are expressed as mean +/- standard error on the mean (SEM).\n\nRESULTS: Mean age in the laparoscopic group was 57.6+/-2.7 years versus 61.9+/-2.3 years in the open group (p=0.2). There were more women in the laparoscopic group [74% females (n=23) and 26% males (n=8)] versus in the open group [40% females (n=17) and 60% males (n=26)] (p=0.003). There were more patients with malignant lesions in the open group (73%) versus in the laparoscopic group (45%) (p=0.01). Eight patients underwent partial and 23 patients segmental/wedge liver resection in the laparoscopic group versus 15 patients who underwent partial and 28 patients segmental/wedge liver resection in the open group (p=0.7). Mean tumor size was 3.9+/-0.4 cm in the laparoscopic group versus 4.2+/-0.3 cm in the open group (p=0.5). Ten (32%) out of 31 cases in the laparoscopic group were hand-assisted. Inflow occlusion was used in 1 case (3%) in the laparoscopic group versus 16 (37.2%) in the open group. Mean operating time was 201+/-15 min for the laparoscopic group and 172+/-12 min for the open group (p=0.1). Mean estimated blood loss during the procedure was 122.5+/-45.4 cc for the laparoscopic group and 299.6+/-33.6 cc for the open group (p=0.002). Surgical margin was similar for malignant cases in both groups. Mean hospital stay was 3.2+/-1.0 days for the laparoscopic group and 6.8+/-0.7 days for the open group (p=0.004). The incidence of postoperative complications was 13% (n=4) in the laparoscopic and 16% (n=7) in t\u2026", "author" : [ { "dropping-particle" : "", "family" : "Tsinberg", "given" : "Michael", "non-dropping-particle" : "", "parse-names" : false, "suffix" : "" }, { "dropping-particle" : "", "family" : "Tellioglu", "given" : "Gurkan", "non-dropping-particle" : "", "parse-names" : false, "suffix" : "" }, { "dropping-particle" : "", "family" : "Simpfendorfer", "given" : "Conrad H", "non-dropping-particle" : "", "parse-names" : false, "suffix" : "" }, { "dropping-particle" : "", "family" : "Walsh", "given" : "R M", "non-dropping-particle" : "", "parse-names" : false, "suffix" : "" }, { "dropping-particle" : "", "family" : "Walsh", "given" : "Matthew R", "non-dropping-particle" : "", "parse-names" : false, "suffix" : "" }, { "dropping-particle" : "", "family" : "Vogt", "given" : "David", "non-dropping-particle" : "", "parse-names" : false, "suffix" : "" }, { "dropping-particle" : "", "family" : "Fung", "given" : "John", "non-dropping-particle" : "", "parse-names" : false, "suffix" : "" }, { "dropping-particle" : "", "family" : "Berber", "given" : "Eren", "non-dropping-particle" : "", "parse-names" : false, "suffix" : "" } ], "container-title" : "Surgical endoscopy", "id" : "ITEM-3", "issue" : "4", "issued" : { "date-parts" : [ [ "2009", "4" ] ] }, "page" : "847-53", "title" : "Comparison of laparoscopic versus open liver tumor resection: a case-controlled study.", "type" : "article-journal", "volume" : "23" }, "uris" : [ "http://www.mendeley.com/documents/?uuid=253de3a8-6a33-41f5-8f91-15b9e2ec32d8" ] }, { "id" : "ITEM-4", "itemData" : { "DOI" : "10.1016/j.amjsurg.2008.09.015", "ISSN" : "1879-1883", "PMID" : "19268902", "abstract" : "BACKGROUND: The safety of laparoscopic major liver resections is still uncertain. The aim of this study was to compare our results for laparoscopic right hepatectomy (LRH) with those for open right hepatectomy (ORH).\n\nMETHODS: Patients undergoing LRH were compared with retrospectively selected patients from our ORH database. The 2 groups were well matched for sex, age, American Society of Anesthesiologists score, body mass index, liver disease, and tumor size. Surgical and postsurgical outcomes were compared.\n\nRESULTS: Seventy-two patients were analyzed: 22 in the LRH group and 50 in the ORH group. Operating time was similar. Blood loss was significantly less in laparoscopic resections (P = .038). Specific morbidity rates were not different, general morbidity was lower after laparoscopy (P = .04), and the severity of postsurgical complications was not different. Mean hospital stay was significantly shorter after laparoscopy (P = .009).\n\nCOMMENTS: Laparoscopy improved surgical and postsurgical outcomes for ORH in selected patients. This is the first comparative study to demonstrate an advantage of laparoscopy for a major liver resection. Prospective randomized studies with a greater number of cases are needed to confirm the role of laparoscopy in major liver resections.", "author" : [ { "dropping-particle" : "", "family" : "Dagher", "given" : "Ibrahim", "non-dropping-particle" : "", "parse-names" : false, "suffix" : "" }, { "dropping-particle" : "", "family" : "Giuro", "given" : "Giuseppe", "non-dropping-particle" : "Di", "parse-names" : false, "suffix" : "" }, { "dropping-particle" : "", "family" : "Dubrez", "given" : "Julien", "non-dropping-particle" : "", "parse-names" : false, "suffix" : "" }, { "dropping-particle" : "", "family" : "Lainas", "given" : "Panagiotis", "non-dropping-particle" : "", "parse-names" : false, "suffix" : "" }, { "dropping-particle" : "", "family" : "Smadja", "given" : "Claude", "non-dropping-particle" : "", "parse-names" : false, "suffix" : "" }, { "dropping-particle" : "", "family" : "Franco", "given" : "Dominique", "non-dropping-particle" : "", "parse-names" : false, "suffix" : "" } ], "container-title" : "American journal of surgery", "id" : "ITEM-4", "issue" : "2", "issued" : { "date-parts" : [ [ "2009", "8" ] ] }, "page" : "173-7", "title" : "Laparoscopic versus open right hepatectomy: a comparative study.", "type" : "article-journal", "volume" : "198" }, "uris" : [ "http://www.mendeley.com/documents/?uuid=21c3d38e-7718-43f7-b815-61e75f625e5f" ] }, { "id" : "ITEM-5", "itemData" : { "DOI" : "10.1007/s11605-011-1468-z", "ISSN" : "1873-4626", "PMID" : "21380633", "abstract" : "BACKGROUND: Expansion of laparoscopic major hepatectomy is still limited mainly due to the well-recognised technical difficulties compared to open surgery, and doubts regarding the oncological efficiency when major resections are required.\n\nMETHODS: Patients undergoing open right hepatectomy (ORH) were matched with patients undergoing laparoscopic right hepatectomy (LRH) and compared for perioperative outcomes.\n\nRESULTS: Seventy patients were included: 36 patients underwent LRH and 34 ORH. Operative time was significantly longer for LRH (median, 300 min vs. 180 min for ORH; p\u2009&lt;\u20090.0001). Intensive care unit (median, 2 days for LRH vs. 4 days for ORH; p\u2009&lt;\u20090.0001) and postoperative length of stay (5 days for LRH vs. 9 days for ORH; p\u2009&lt;\u20090.0001)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(p\u2009=\u20090.198). Mid-term overall survival did not significantly differ between the laparoscopic and the open group.\n\nCONCLUSIONS: LRH can be a safe, effective, and oncologically efficient alternative to open resection in selected cases. Extensive experience in hepatic and laparoscopic surgery is required.", "author" : [ { "dropping-particle" : "", "family" : "Abu Hilal", "given" : "Mohammed", "non-dropping-particle" : "", "parse-names" : false, "suffix" : "" }, { "dropping-particle" : "", "family" : "Fabio", "given" : "Francesco", "non-dropping-particle" : "Di", "parse-names" : false, "suffix" : "" }, { "dropping-particle" : "", "family" : "Teng", "given" : "Mabel Joey", "non-dropping-particle" : "", "parse-names" : false, "suffix" : "" }, { "dropping-particle" : "", "family" : "Lykoudis", "given" : "Pavlos", "non-dropping-particle" : "", "parse-names" : false, "suffix" : "" }, { "dropping-particle" : "", "family" : "Primrose", "given" : "John Neil", "non-dropping-particle" : "", "parse-names" : false, "suffix" : "" }, { "dropping-particle" : "", "family" : "Pearce", "given" : "Neil William", "non-dropping-particle" : "", "parse-names" : false, "suffix" : "" } ], "container-title" : "Journal of gastrointestinal surgery : official journal of the Society for Surgery of the Alimentary Tract", "id" : "ITEM-5", "issue" : "5", "issued" : { "date-parts" : [ [ "2011", "5" ] ] }, "page" : "818-23", "title" : "Single-centre comparative study of laparoscopic versus open right hepatectomy.", "type" : "article-journal", "volume" : "15" }, "uris" : [ "http://www.mendeley.com/documents/?uuid=24b24672-3d74-4ebc-b50a-a6d8818156da" ] }, { "id" : "ITEM-6", "itemData" : { "DOI" : "10.1016/j.jamcollsurg.2009.12.022", "ISSN" : "1879-1190", "PMID" : "20421019", "abstract" : "BACKGROUND: As compared with open hepatic lobectomy (OHL), laparoscopic hepatic lobectomy (LHL) carries a substantial learning curve and potential for improved perioperative outcomes. The purpose of this analysis was to compare the outcomes of patients undergoing LHL with those of patients undergoing OHL.\n\nMETHODS: Analysis of a 1,545-patient prospective hepato-pancreatico-biliary database from January 2000 to June 2009 identified 450 hepatic lobectomy patients, in whom 90 were LHL. A 4:1 case-matched analysis comparing LHL with 360 OHL patients, controlling for age, American Society of Anesthesiologists class, tumor size, histology, and tumor location was performed.\n\nRESULTS: A total of 450 patients underwent hepatic lobectomy for malignant or benign lesions, with LHL performed in 90 (20%) patients. There was a significant increase in the percentage of LHL performed during 3 intervals of time: 1995 to 1999, 0%; 2000 to 2004, 1%; 2005 to 2009, 24% (p &lt; 0.0001). There were no significant differences in age (60 versus 62 years), American Society of Anesthesiologists class, body mass index (28.1 versus 26.4), size of largest tumor (4.0 cm versus 6.4 cm), location of tumor(s), or number of tumors (1 versus 1) comparing LHL versus OHL, respectively. There were substantial differences in estimated blood loss, Pringle maneuver, transfusion requirements, complications, and length of stay. Proportional hazards model for all 450 patients demonstrated that OHL (odds ratio = 2.5; 95% CI, 1.2-8.7), blood transfusion, and blood loss were all independently associated with increased complications.\n\nCONCLUSIONS: In this prospective evaluation, LHL was associated with substantial improvements in operative time, Pringle maneuver time, blood loss, transfusion requirements, length of stay, and morbidity without compromising resection margins. These results suggest that LHL is appropriate in selected patients with hepatic tumors.", "author" : [ { "dropping-particle" : "", "family" : "Martin", "given" : "Robert C G", "non-dropping-particle" : "", "parse-names" : false, "suffix" : "" }, { "dropping-particle" : "", "family" : "Scoggins", "given" : "Charles R", "non-dropping-particle" : "", "parse-names" : false, "suffix" : "" }, { "dropping-particle" : "", "family" : "McMasters", "given" : "Kelly M", "non-dropping-particle" : "", "parse-names" : false, "suffix" : "" } ], "container-title" : "Journal of the American College of Surgeons", "id" : "ITEM-6", "issue" : "5", "issued" : { "date-parts" : [ [ "2010", "5" ] ] }, "page" : "627-34, 634-6", "title" : "Laparoscopic hepatic lobectomy: advantages of a minimally invasive approach.", "type" : "article-journal", "volume" : "210" }, "uris" : [ "http://www.mendeley.com/documents/?uuid=0bab9734-3d47-4ff3-89d5-af6cc394398a" ] } ], "mendeley" : { "previouslyFormattedCitation" : "&lt;sup&gt;[14\u201316,23\u201325]&lt;/sup&gt;"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[14–16,23–25]</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494510" w:rsidRPr="000138FA">
        <w:rPr>
          <w:rFonts w:ascii="Book Antiqua" w:hAnsi="Book Antiqua"/>
          <w:color w:val="auto"/>
          <w:sz w:val="24"/>
          <w:szCs w:val="24"/>
        </w:rPr>
        <w:t xml:space="preserve">Mirnezami </w:t>
      </w:r>
      <w:r w:rsidR="00494510"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methods.\n\nMETHODS: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(CI).\n\nRESULTS: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outcomes.\n\nDISCUSSION: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"ITEM-1", "issue" : "5", "issued" : { "date-parts" : [ [ "2011", "5" ] ] }, "page" : "295-308", "title" : "Short- and long-term outcomes after laparoscopic and open hepatic resection: systematic review and meta-analysis.", "type" : "article-journal", "volume" : "13" }, "uris" : [ "http://www.mendeley.com/documents/?uuid=46a65428-22ff-40f9-a2c3-f37ed8d55c39" ] } ], "mendeley" : { "previouslyFormattedCitation" : "&lt;sup&gt;[7]&lt;/sup&gt;"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[7]</w:t>
      </w:r>
      <w:r w:rsidR="007F74D8" w:rsidRPr="000138FA">
        <w:rPr>
          <w:rFonts w:ascii="Book Antiqua" w:hAnsi="Book Antiqua"/>
          <w:color w:val="auto"/>
          <w:sz w:val="24"/>
          <w:szCs w:val="24"/>
        </w:rPr>
        <w:fldChar w:fldCharType="end"/>
      </w:r>
      <w:r w:rsidR="00494510" w:rsidRPr="000138FA">
        <w:rPr>
          <w:rFonts w:ascii="Book Antiqua" w:hAnsi="Book Antiqua"/>
          <w:color w:val="auto"/>
          <w:sz w:val="24"/>
          <w:szCs w:val="24"/>
        </w:rPr>
        <w:t xml:space="preserve"> meta-analysis showed a median blood loss of 320 m</w:t>
      </w:r>
      <w:r w:rsidR="00225D7C" w:rsidRPr="000138FA">
        <w:rPr>
          <w:rFonts w:ascii="Book Antiqua" w:hAnsi="Book Antiqua"/>
          <w:color w:val="auto"/>
          <w:sz w:val="24"/>
          <w:szCs w:val="24"/>
        </w:rPr>
        <w:t>L</w:t>
      </w:r>
      <w:r w:rsidR="00494510" w:rsidRPr="000138FA">
        <w:rPr>
          <w:rFonts w:ascii="Book Antiqua" w:hAnsi="Book Antiqua"/>
          <w:color w:val="auto"/>
          <w:sz w:val="24"/>
          <w:szCs w:val="24"/>
        </w:rPr>
        <w:t xml:space="preserve"> for LLR (range 122–620 m</w:t>
      </w:r>
      <w:r w:rsidR="001A310D" w:rsidRPr="000138FA">
        <w:rPr>
          <w:rFonts w:ascii="Book Antiqua" w:hAnsi="Book Antiqua"/>
          <w:color w:val="auto"/>
          <w:sz w:val="24"/>
          <w:szCs w:val="24"/>
        </w:rPr>
        <w:t>L</w:t>
      </w:r>
      <w:r w:rsidR="00494510" w:rsidRPr="000138FA">
        <w:rPr>
          <w:rFonts w:ascii="Book Antiqua" w:hAnsi="Book Antiqua"/>
          <w:color w:val="auto"/>
          <w:sz w:val="24"/>
          <w:szCs w:val="24"/>
        </w:rPr>
        <w:t>) and 483 m</w:t>
      </w:r>
      <w:r w:rsidR="00225D7C" w:rsidRPr="000138FA">
        <w:rPr>
          <w:rFonts w:ascii="Book Antiqua" w:hAnsi="Book Antiqua"/>
          <w:color w:val="auto"/>
          <w:sz w:val="24"/>
          <w:szCs w:val="24"/>
        </w:rPr>
        <w:t xml:space="preserve">L </w:t>
      </w:r>
      <w:r w:rsidR="00494510" w:rsidRPr="000138FA">
        <w:rPr>
          <w:rFonts w:ascii="Book Antiqua" w:hAnsi="Book Antiqua"/>
          <w:color w:val="auto"/>
          <w:sz w:val="24"/>
          <w:szCs w:val="24"/>
        </w:rPr>
        <w:t xml:space="preserve">for OLR (range 214–895 </w:t>
      </w:r>
      <w:r w:rsidR="00E16070" w:rsidRPr="000138FA">
        <w:rPr>
          <w:rFonts w:ascii="Book Antiqua" w:hAnsi="Book Antiqua"/>
          <w:color w:val="auto"/>
          <w:sz w:val="24"/>
          <w:szCs w:val="24"/>
        </w:rPr>
        <w:t>m</w:t>
      </w:r>
      <w:r w:rsidR="00225D7C" w:rsidRPr="000138FA">
        <w:rPr>
          <w:rFonts w:ascii="Book Antiqua" w:hAnsi="Book Antiqua"/>
          <w:color w:val="auto"/>
          <w:sz w:val="24"/>
          <w:szCs w:val="24"/>
        </w:rPr>
        <w:t>L</w:t>
      </w:r>
      <w:r w:rsidR="00E16070" w:rsidRPr="000138FA">
        <w:rPr>
          <w:rFonts w:ascii="Book Antiqua" w:hAnsi="Book Antiqua"/>
          <w:color w:val="auto"/>
          <w:sz w:val="24"/>
          <w:szCs w:val="24"/>
        </w:rPr>
        <w:t>).</w:t>
      </w:r>
      <w:r w:rsidR="001A310D" w:rsidRPr="000138FA">
        <w:rPr>
          <w:rFonts w:ascii="Book Antiqua" w:hAnsi="Book Antiqua"/>
          <w:color w:val="auto"/>
          <w:sz w:val="24"/>
          <w:szCs w:val="24"/>
        </w:rPr>
        <w:t xml:space="preserve"> </w:t>
      </w:r>
      <w:r w:rsidR="007D6A89" w:rsidRPr="000138FA">
        <w:rPr>
          <w:rFonts w:ascii="Book Antiqua" w:hAnsi="Book Antiqua"/>
          <w:color w:val="auto"/>
          <w:sz w:val="24"/>
          <w:szCs w:val="24"/>
        </w:rPr>
        <w:t xml:space="preserve">This is potentially due to higher </w:t>
      </w:r>
      <w:r w:rsidR="00342315" w:rsidRPr="000138FA">
        <w:rPr>
          <w:rFonts w:ascii="Book Antiqua" w:hAnsi="Book Antiqua"/>
          <w:color w:val="auto"/>
          <w:sz w:val="24"/>
          <w:szCs w:val="24"/>
        </w:rPr>
        <w:t xml:space="preserve">magnification </w:t>
      </w:r>
      <w:r w:rsidR="007D6A89" w:rsidRPr="000138FA">
        <w:rPr>
          <w:rFonts w:ascii="Book Antiqua" w:hAnsi="Book Antiqua"/>
          <w:color w:val="auto"/>
          <w:sz w:val="24"/>
          <w:szCs w:val="24"/>
        </w:rPr>
        <w:t xml:space="preserve">of structures viewed through </w:t>
      </w:r>
      <w:r w:rsidR="00225851" w:rsidRPr="000138FA">
        <w:rPr>
          <w:rFonts w:ascii="Book Antiqua" w:hAnsi="Book Antiqua"/>
          <w:color w:val="auto"/>
          <w:sz w:val="24"/>
          <w:szCs w:val="24"/>
        </w:rPr>
        <w:t xml:space="preserve">high definition </w:t>
      </w:r>
      <w:r w:rsidR="007D6A89" w:rsidRPr="000138FA">
        <w:rPr>
          <w:rFonts w:ascii="Book Antiqua" w:hAnsi="Book Antiqua"/>
          <w:color w:val="auto"/>
          <w:sz w:val="24"/>
          <w:szCs w:val="24"/>
        </w:rPr>
        <w:t xml:space="preserve"> camer</w:t>
      </w:r>
      <w:r w:rsidR="002E1243" w:rsidRPr="000138FA">
        <w:rPr>
          <w:rFonts w:ascii="Book Antiqua" w:hAnsi="Book Antiqua"/>
          <w:color w:val="auto"/>
          <w:sz w:val="24"/>
          <w:szCs w:val="24"/>
        </w:rPr>
        <w:t>a</w:t>
      </w:r>
      <w:r w:rsidR="007D6A89" w:rsidRPr="000138FA">
        <w:rPr>
          <w:rFonts w:ascii="Book Antiqua" w:hAnsi="Book Antiqua"/>
          <w:color w:val="auto"/>
          <w:sz w:val="24"/>
          <w:szCs w:val="24"/>
        </w:rPr>
        <w:t xml:space="preserve">s, use of vessel sealing energy </w:t>
      </w:r>
      <w:r w:rsidR="00225D7C">
        <w:rPr>
          <w:rFonts w:ascii="Book Antiqua" w:hAnsi="Book Antiqua"/>
          <w:color w:val="auto"/>
          <w:sz w:val="24"/>
          <w:szCs w:val="24"/>
        </w:rPr>
        <w:t>devices /endoscopic staplers,</w:t>
      </w:r>
      <w:r w:rsidR="007D6A89" w:rsidRPr="000138FA">
        <w:rPr>
          <w:rFonts w:ascii="Book Antiqua" w:hAnsi="Book Antiqua"/>
          <w:color w:val="auto"/>
          <w:sz w:val="24"/>
          <w:szCs w:val="24"/>
        </w:rPr>
        <w:t xml:space="preserve"> control of resection by laparoscopic ul</w:t>
      </w:r>
      <w:r w:rsidR="00225851" w:rsidRPr="000138FA">
        <w:rPr>
          <w:rFonts w:ascii="Book Antiqua" w:hAnsi="Book Antiqua"/>
          <w:color w:val="auto"/>
          <w:sz w:val="24"/>
          <w:szCs w:val="24"/>
        </w:rPr>
        <w:t xml:space="preserve">trasonography and the automatic, </w:t>
      </w:r>
      <w:r w:rsidR="007D6A89" w:rsidRPr="000138FA">
        <w:rPr>
          <w:rFonts w:ascii="Book Antiqua" w:hAnsi="Book Antiqua"/>
          <w:color w:val="auto"/>
          <w:sz w:val="24"/>
          <w:szCs w:val="24"/>
        </w:rPr>
        <w:t>conscious efforts by laparoscopic surgeons to clip</w:t>
      </w:r>
      <w:r w:rsidR="002E1243" w:rsidRPr="000138FA">
        <w:rPr>
          <w:rFonts w:ascii="Book Antiqua" w:hAnsi="Book Antiqua"/>
          <w:color w:val="auto"/>
          <w:sz w:val="24"/>
          <w:szCs w:val="24"/>
        </w:rPr>
        <w:t>/control</w:t>
      </w:r>
      <w:r w:rsidR="007D6A89" w:rsidRPr="000138FA">
        <w:rPr>
          <w:rFonts w:ascii="Book Antiqua" w:hAnsi="Book Antiqua"/>
          <w:color w:val="auto"/>
          <w:sz w:val="24"/>
          <w:szCs w:val="24"/>
        </w:rPr>
        <w:t xml:space="preserve"> even small vessels before their division</w:t>
      </w:r>
      <w:r w:rsidR="002E1243" w:rsidRPr="000138FA">
        <w:rPr>
          <w:rFonts w:ascii="Book Antiqua" w:hAnsi="Book Antiqua"/>
          <w:color w:val="auto"/>
          <w:sz w:val="24"/>
          <w:szCs w:val="24"/>
        </w:rPr>
        <w:t xml:space="preserve"> at </w:t>
      </w:r>
      <w:r w:rsidR="00494510" w:rsidRPr="000138FA">
        <w:rPr>
          <w:rFonts w:ascii="Book Antiqua" w:hAnsi="Book Antiqua"/>
          <w:color w:val="auto"/>
          <w:sz w:val="24"/>
          <w:szCs w:val="24"/>
        </w:rPr>
        <w:t>laparoscopic</w:t>
      </w:r>
      <w:r w:rsidR="002E1243" w:rsidRPr="000138FA">
        <w:rPr>
          <w:rFonts w:ascii="Book Antiqua" w:hAnsi="Book Antiqua"/>
          <w:color w:val="auto"/>
          <w:sz w:val="24"/>
          <w:szCs w:val="24"/>
        </w:rPr>
        <w:t xml:space="preserve"> transection</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"10.4293/108680812X13517013317716", "ISSN" : "1086-8089", "PMID" : "23743371", "abstract" : "BACKGROUND AND OBJECTIVE: Minimally invasive surgery for liver resection remains controversial. This study was designed to compare open versus laparoscopic surgical approaches to liver resection.\n\nMETHODS: We performed a single-center retrospective chart review.\n\nRESULTS: We compared 45 laparoscopic liver resections with 17 open cases having equivalent resections based on anatomy and diagnosis. The overall complication rate was 25.8%. More open resection patients had complications (52.9% vs 15.5%, P &lt; .008). The conversion rate was 11.1%. The mean blood loss was 667.1 \u00b1 1450 mL in open cases versus 47.8 \u00b1 89 mL in laparoscopic cases (P &lt; .0001). Measures of intravenous narcotic use, intensive care unit length of stay, and hospital length of stay all favored the laparoscopic group. Patients were more likely to have complications or morbidity in the open resection group than in the laparoscopic group for both the anterolateral (P &lt; .085) and posterosuperior (P &lt; .002) resection subgroups.\n\nCONCLUSION: In this series comparing laparoscopic and open liver resections, there were fewer complications, more rapid recovery, and lower morbidity in the laparoscopic group, even for those resections involving the posterosuperior segments of the liver.", "author" : [ { "dropping-particle" : "", "family" : "Slakey", "given" : "Douglas P", "non-dropping-particle" : "", "parse-names" : false, "suffix" : "" }, { "dropping-particle" : "", "family" : "Simms", "given" : "Eric", "non-dropping-particle" : "", "parse-names" : false, "suffix" : "" }, { "dropping-particle" : "", "family" : "Drew", "given" : "Barbara", "non-dropping-particle" : "", "parse-names" : false, "suffix" : "" }, { "dropping-particle" : "", "family" : "Yazdi", "given" : "Farshid", "non-dropping-particle" : "", "parse-names" : false, "suffix" : "" }, { "dropping-particle" : "", "family" : "Roberts", "given" : "Brett", "non-dropping-particle" : "", "parse-names" : false, "suffix" : "" } ], "container-title" : "JSLS : Journal of the Society of Laparoendoscopic Surgeons / Society of Laparoendoscopic Surgeons", "id" : "ITEM-1", "issue" : "1", "issued" : { "date-parts" : [ [ "0" ] ] }, "page" : "46-55", "title" : "Complications of liver resection: laparoscopic versus open procedures.", "type" : "article-journal", "volume" : "17" }, "uris" : [ "http://www.mendeley.com/documents/?uuid=ff47a063-0c11-4950-8f34-f98fec8aa382" ] }, { "id" : "ITEM-2", "itemData" : { "DOI" : "10.1007/s00464-005-0738-9", "ISSN" : "1432-2218", "PMID" : "17122984", "abstract" : "BACKGROUND: Laparoscopic surgery has gained growing acceptance, but this does not hold for laparoscopic surgery of the liver. This mainly includes diagnostic procedures, interstitial therapies, and treatment of liver cysts. However, the authors believe there is room for a laparoscopic approach to the liver in selected cases.\n\nMETHODS: A prospective study of laparoscopic liver resections was undertaken with patients who had preoperative diagnoses of benign lesion and hepatocellular carcinoma with compensated cirrhosis. The inclusion criteria required that hepatic involvement be limited and located in the left or peripheral right segments (segments 2-6), and that the tumor be 5 cm or smaller. The location of the tumor and its transection margin were defined by laparoscopic ultrasound (LUS).\n\nRESULTS: From December 1996, 17 (5%) of 313 liver resections were included in the study. There were 5 benign lesions and 12 hepatocellular carcinomas in cirrhotic patients. The mean age of the study patients was 59 years (range, 29-79 years). The LUS evaluation identified the presence of new hepatocellular carcinoma nodules in two patients (17%). The resections included 1 bisegmentectomy, 8 segmentectomies, 3 subsegmentectomies, and 3 nonanatomic resections. The mean operative time, including laparoscopic ultrasonography, was 156 +/- 50 min (median, 150 min; range, 60-250 min), and the perioperative blood loss was 190 +/- 97 ml. There was no mortality. Conversion to laparotomy was necessary for two patients. Postoperative complications were experienced by 3 of 15 patients, all of them cirrhotics. One of the patients had a wall hematoma, and the remaining two patients had bleeding from a trocar access requiring a laparoscopic reexploration. The mean hospital stay for the whole series was 6.9 +/- 4.9 days (median, 6 days; range, 2-25 days) and 5.6 +/-1.4 days (median, 6 days; range, 2-8 days) for the 15 laparoscopic patients.\n\nCONCLUSION: Laparoscopic treatment should be considered for selected patients with benign and malignant lesions in the left lobe or frontal segments of the liver. Evaluation by LUS is indispensable to guarantee precise determination of the segmental tumor location and the relationship of the tumor to adjacent vascular or biliary structures, excluding adjacent or adjunctive new lesions. The evolution of laparoscopic hepatectomies probably will depend on the development of new techniques and instrumentations.", "author" : [ { "dropping-particle" : "", "family" : "Santambrogio", "given" : "R", "non-dropping-particle" : "", "parse-names" : false, "suffix" : "" }, { "dropping-particle" : "", "family" : "Opocher", "given" : "E", "non-dropping-particle" : "", "parse-names" : false, "suffix" : "" }, { "dropping-particle" : "", "family" : "Ceretti", "given" : "A Pisani", "non-dropping-particle" : "", "parse-names" : false, "suffix" : "" }, { "dropping-particle" : "", "family" : "Barabino", "given" : "M", "non-dropping-particle" : "", "parse-names" : false, "suffix" : "" }, { "dropping-particle" : "", "family" : "Costa", "given" : "M", "non-dropping-particle" : "", "parse-names" : false, "suffix" : "" }, { "dropping-particle" : "", "family" : "Leone", "given" : "S", "non-dropping-particle" : "", "parse-names" : false, "suffix" : "" }, { "dropping-particle" : "", "family" : "Montorsi", "given" : "M", "non-dropping-particle" : "", "parse-names" : false, "suffix" : "" } ], "container-title" : "Surgical endoscopy", "id" : "ITEM-2", "issue" : "2", "issued" : { "date-parts" : [ [ "2007", "2" ] ] }, "page" : "181-8", "title" : "Impact of intraoperative ultrasonography in laparoscopic liver surgery.", "type" : "article-journal", "volume" : "21" }, "uris" : [ "http://www.mendeley.com/documents/?uuid=d21aa09d-fc27-4f0e-81c7-997bc47a0033" ] } ], "mendeley" : { "previouslyFormattedCitation" : "&lt;sup&gt;[20,26]&lt;/sup&gt;"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[20,26]</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391A2A" w:rsidRPr="000138FA">
        <w:rPr>
          <w:rFonts w:ascii="Book Antiqua" w:hAnsi="Book Antiqua"/>
          <w:color w:val="auto"/>
          <w:sz w:val="24"/>
          <w:szCs w:val="24"/>
        </w:rPr>
        <w:t>We have found laparoscopic curved vascular clamps and energy devices like the Liga</w:t>
      </w:r>
      <w:r w:rsidR="00DD124D" w:rsidRPr="000138FA">
        <w:rPr>
          <w:rFonts w:ascii="Book Antiqua" w:hAnsi="Book Antiqua"/>
          <w:color w:val="auto"/>
          <w:sz w:val="24"/>
          <w:szCs w:val="24"/>
        </w:rPr>
        <w:t>S</w:t>
      </w:r>
      <w:r w:rsidR="00391A2A" w:rsidRPr="000138FA">
        <w:rPr>
          <w:rFonts w:ascii="Book Antiqua" w:hAnsi="Book Antiqua"/>
          <w:color w:val="auto"/>
          <w:sz w:val="24"/>
          <w:szCs w:val="24"/>
        </w:rPr>
        <w:t>ure</w:t>
      </w:r>
      <w:r w:rsidR="00391A2A" w:rsidRPr="000138FA">
        <w:rPr>
          <w:rFonts w:ascii="Book Antiqua" w:hAnsi="Book Antiqua"/>
          <w:color w:val="auto"/>
          <w:sz w:val="24"/>
          <w:szCs w:val="24"/>
          <w:vertAlign w:val="superscript"/>
        </w:rPr>
        <w:t>®</w:t>
      </w:r>
      <w:r w:rsidR="00DD124D" w:rsidRPr="000138FA">
        <w:rPr>
          <w:rFonts w:ascii="Book Antiqua" w:hAnsi="Book Antiqua"/>
          <w:color w:val="auto"/>
          <w:sz w:val="24"/>
          <w:szCs w:val="24"/>
        </w:rPr>
        <w:t xml:space="preserve">Covidian Surgical solutions </w:t>
      </w:r>
      <w:r w:rsidR="00391A2A" w:rsidRPr="000138FA">
        <w:rPr>
          <w:rFonts w:ascii="Book Antiqua" w:hAnsi="Book Antiqua"/>
          <w:color w:val="auto"/>
          <w:sz w:val="24"/>
          <w:szCs w:val="24"/>
        </w:rPr>
        <w:t xml:space="preserve">essential </w:t>
      </w:r>
      <w:r w:rsidR="00DD124D" w:rsidRPr="000138FA">
        <w:rPr>
          <w:rFonts w:ascii="Book Antiqua" w:hAnsi="Book Antiqua"/>
          <w:color w:val="auto"/>
          <w:sz w:val="24"/>
          <w:szCs w:val="24"/>
        </w:rPr>
        <w:t>components in</w:t>
      </w:r>
      <w:r w:rsidR="00391A2A" w:rsidRPr="000138FA">
        <w:rPr>
          <w:rFonts w:ascii="Book Antiqua" w:hAnsi="Book Antiqua"/>
          <w:color w:val="auto"/>
          <w:sz w:val="24"/>
          <w:szCs w:val="24"/>
        </w:rPr>
        <w:t xml:space="preserve"> the operating set.</w:t>
      </w:r>
    </w:p>
    <w:p w:rsidR="0068555A" w:rsidRPr="000138FA" w:rsidRDefault="00006612" w:rsidP="00F63A36">
      <w:pPr>
        <w:widowControl w:val="0"/>
        <w:autoSpaceDE w:val="0"/>
        <w:autoSpaceDN w:val="0"/>
        <w:adjustRightInd w:val="0"/>
        <w:spacing w:after="0"/>
        <w:ind w:firstLineChars="200" w:firstLine="480"/>
        <w:rPr>
          <w:rFonts w:ascii="Book Antiqua" w:hAnsi="Book Antiqua"/>
          <w:color w:val="auto"/>
          <w:sz w:val="24"/>
          <w:szCs w:val="24"/>
          <w:lang w:val="en-US" w:eastAsia="zh-CN"/>
        </w:rPr>
      </w:pPr>
      <w:r w:rsidRPr="000138FA">
        <w:rPr>
          <w:rFonts w:ascii="Book Antiqua" w:hAnsi="Book Antiqua"/>
          <w:color w:val="auto"/>
          <w:sz w:val="24"/>
          <w:szCs w:val="24"/>
        </w:rPr>
        <w:t>Post</w:t>
      </w:r>
      <w:r w:rsidR="008D1F62" w:rsidRPr="000138FA">
        <w:rPr>
          <w:rFonts w:ascii="Book Antiqua" w:hAnsi="Book Antiqua"/>
          <w:color w:val="auto"/>
          <w:sz w:val="24"/>
          <w:szCs w:val="24"/>
        </w:rPr>
        <w:t>-</w:t>
      </w:r>
      <w:r w:rsidRPr="000138FA">
        <w:rPr>
          <w:rFonts w:ascii="Book Antiqua" w:hAnsi="Book Antiqua"/>
          <w:color w:val="auto"/>
          <w:sz w:val="24"/>
          <w:szCs w:val="24"/>
        </w:rPr>
        <w:t>opera</w:t>
      </w:r>
      <w:r w:rsidR="00494510" w:rsidRPr="000138FA">
        <w:rPr>
          <w:rFonts w:ascii="Book Antiqua" w:hAnsi="Book Antiqua"/>
          <w:color w:val="auto"/>
          <w:sz w:val="24"/>
          <w:szCs w:val="24"/>
        </w:rPr>
        <w:t>tive bile leakage was observed</w:t>
      </w:r>
      <w:r w:rsidRPr="000138FA">
        <w:rPr>
          <w:rFonts w:ascii="Book Antiqua" w:hAnsi="Book Antiqua"/>
          <w:color w:val="auto"/>
          <w:sz w:val="24"/>
          <w:szCs w:val="24"/>
        </w:rPr>
        <w:t xml:space="preserve"> in around 1%</w:t>
      </w:r>
      <w:r w:rsidR="00225D7C">
        <w:rPr>
          <w:rFonts w:ascii="Book Antiqua" w:hAnsi="Book Antiqua" w:hint="eastAsia"/>
          <w:color w:val="auto"/>
          <w:sz w:val="24"/>
          <w:szCs w:val="24"/>
          <w:lang w:eastAsia="zh-CN"/>
        </w:rPr>
        <w:t>-</w:t>
      </w:r>
      <w:r w:rsidR="00494510" w:rsidRPr="000138FA">
        <w:rPr>
          <w:rFonts w:ascii="Book Antiqua" w:hAnsi="Book Antiqua"/>
          <w:color w:val="auto"/>
          <w:sz w:val="24"/>
          <w:szCs w:val="24"/>
        </w:rPr>
        <w:t>2.7</w:t>
      </w:r>
      <w:r w:rsidRPr="000138FA">
        <w:rPr>
          <w:rFonts w:ascii="Book Antiqua" w:hAnsi="Book Antiqua"/>
          <w:color w:val="auto"/>
          <w:sz w:val="24"/>
          <w:szCs w:val="24"/>
        </w:rPr>
        <w:t xml:space="preserve">%  and most of them </w:t>
      </w:r>
      <w:r w:rsidR="00494510" w:rsidRPr="000138FA">
        <w:rPr>
          <w:rFonts w:ascii="Book Antiqua" w:hAnsi="Book Antiqua"/>
          <w:color w:val="auto"/>
          <w:sz w:val="24"/>
          <w:szCs w:val="24"/>
        </w:rPr>
        <w:t>were</w:t>
      </w:r>
      <w:r w:rsidRPr="000138FA">
        <w:rPr>
          <w:rFonts w:ascii="Book Antiqua" w:hAnsi="Book Antiqua"/>
          <w:color w:val="auto"/>
          <w:sz w:val="24"/>
          <w:szCs w:val="24"/>
        </w:rPr>
        <w:t xml:space="preserve"> managed by percutaneous drainage </w:t>
      </w:r>
      <w:r w:rsidR="00494510" w:rsidRPr="000138FA">
        <w:rPr>
          <w:rFonts w:ascii="Book Antiqua" w:hAnsi="Book Antiqua"/>
          <w:color w:val="auto"/>
          <w:sz w:val="24"/>
          <w:szCs w:val="24"/>
        </w:rPr>
        <w:t>with or without</w:t>
      </w:r>
      <w:r w:rsidR="001A310D" w:rsidRPr="000138FA">
        <w:rPr>
          <w:rFonts w:ascii="Book Antiqua" w:hAnsi="Book Antiqua"/>
          <w:color w:val="auto"/>
          <w:sz w:val="24"/>
          <w:szCs w:val="24"/>
        </w:rPr>
        <w:t xml:space="preserve"> bile duct stenting</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"10.1002/bjs.5150", "ISSN" : "0007-1323", "PMID" : "16273531", "abstract" : "BACKGROUND: This paper describes a 10-year experience of laparoscopic liver surgery, including several major hepatectomies for malignant tumours.\n\nMETHODS: Of 243 hepatectomies carried out between January 1995 and December 2004, 113 (46.5 per cent) were performed by laparoscopy and 89 were included in this retrospective study.\n\nRESULTS: Twenty-four laparoscopic hepatectomies (27 per cent) were for benign disease and 65 (73 per cent) for malignant tumours, including hepatocellular carcinoma (HCC) in 16 patients and colorectal metastasis (CRM) in 41. Minor hepatectomy was performed in 51 patients and major hepatectomy (three or more Couinaud segments) in 38. Conversion to laparotomy was necessary in 12 patients and perioperative blood transfusion in eight. One patient with cirrhosis who underwent right hepatectomy for HCC with conversion to open surgery died 8 days after surgery. Major morbidity occurred in eight patients (16 per cent) having minor hepatectomy and in 11 (29 per cent) of those having a major resection. The 3-year overall and disease-free survival rates for patients with CRM (mean follow-up 30 months) were 87 (11 patients at risk) and 51 (6 patients at risk) per cent respectively. Corresponding values for patients with HCC (mean follow-up 40 months) were 85 (10 patients at risk) and 68 (5 patients at risk) per cent.\n\nCONCLUSION: In experienced hands, the results of laparoscopic liver surgery are similar to those for laparotomy.", "author" : [ { "dropping-particle" : "", "family" : "Vibert", "given" : "E", "non-dropping-particle" : "", "parse-names" : false, "suffix" : "" }, { "dropping-particle" : "", "family" : "Perniceni", "given" : "T", "non-dropping-particle" : "", "parse-names" : false, "suffix" : "" }, { "dropping-particle" : "", "family" : "Levard", "given" : "H", "non-dropping-particle" : "", "parse-names" : false, "suffix" : "" }, { "dropping-particle" : "", "family" : "Denet", "given" : "C", "non-dropping-particle" : "", "parse-names" : false, "suffix" : "" }, { "dropping-particle" : "", "family" : "Shahri", "given" : "N K", "non-dropping-particle" : "", "parse-names" : false, "suffix" : "" }, { "dropping-particle" : "", "family" : "Gayet", "given" : "B", "non-dropping-particle" : "", "parse-names" : false, "suffix" : "" } ], "container-title" : "The British journal of surgery", "id" : "ITEM-1", "issue" : "1", "issued" : { "date-parts" : [ [ "2006", "1" ] ] }, "page" : "67-72", "title" : "Laparoscopic liver resection.", "type" : "article-journal", "volume" : "93" }, "uris" : [ "http://www.mendeley.com/documents/?uuid=18d844eb-a6c5-476b-aedc-5f6392da000b" ] }, { "id" : "ITEM-2",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"ITEM-2", "issue" : "3", "issued" : { "date-parts" : [ [ "2007", "9" ] ] }, "page" : "385-92; discussion 392-4", "title" : "Evaluation of 300 minimally invasive liver resections at a single institution: less is more.", "type" : "article-journal", "volume" : "246" }, "uris" : [ "http://www.mendeley.com/documents/?uuid=cd269ee8-0516-40a0-8bf1-181b0c136e55" ] }, { "id" : "ITEM-3",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"ITEM-3", "issue" : "5", "issued" : { "date-parts" : [ [ "2009", "11" ] ] }, "page" : "831-41", "title" : "World review of laparoscopic liver resection-2,804 patients.", "type" : "article-journal", "volume" : "250" }, "uris" : [ "http://www.mendeley.com/documents/?uuid=fac9174d-d0a7-4652-ad93-4fba60291ecd" ] } ], "mendeley" : { "previouslyFormattedCitation" : "&lt;sup&gt;[3,16,27]&lt;/sup&gt;"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[3,16,27]</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6110A1" w:rsidRPr="000138FA">
        <w:rPr>
          <w:rFonts w:ascii="Book Antiqua" w:hAnsi="Book Antiqua"/>
          <w:color w:val="auto"/>
          <w:sz w:val="24"/>
          <w:szCs w:val="24"/>
        </w:rPr>
        <w:t>On</w:t>
      </w:r>
      <w:r w:rsidR="00AD56AE" w:rsidRPr="000138FA">
        <w:rPr>
          <w:rFonts w:ascii="Book Antiqua" w:hAnsi="Book Antiqua"/>
          <w:color w:val="auto"/>
          <w:sz w:val="24"/>
          <w:szCs w:val="24"/>
        </w:rPr>
        <w:t>ce again</w:t>
      </w:r>
      <w:r w:rsidR="00225851" w:rsidRPr="000138FA">
        <w:rPr>
          <w:rFonts w:ascii="Book Antiqua" w:hAnsi="Book Antiqua"/>
          <w:color w:val="auto"/>
          <w:sz w:val="24"/>
          <w:szCs w:val="24"/>
        </w:rPr>
        <w:t>, better</w:t>
      </w:r>
      <w:r w:rsidR="00334B9E" w:rsidRPr="000138FA">
        <w:rPr>
          <w:rFonts w:ascii="Book Antiqua" w:hAnsi="Book Antiqua"/>
          <w:color w:val="auto"/>
          <w:sz w:val="24"/>
          <w:szCs w:val="24"/>
        </w:rPr>
        <w:t xml:space="preserve"> </w:t>
      </w:r>
      <w:r w:rsidR="00225851" w:rsidRPr="000138FA">
        <w:rPr>
          <w:rFonts w:ascii="Book Antiqua" w:hAnsi="Book Antiqua"/>
          <w:color w:val="auto"/>
          <w:sz w:val="24"/>
          <w:szCs w:val="24"/>
        </w:rPr>
        <w:t>visibility from the on-</w:t>
      </w:r>
      <w:r w:rsidR="00AD56AE" w:rsidRPr="000138FA">
        <w:rPr>
          <w:rFonts w:ascii="Book Antiqua" w:hAnsi="Book Antiqua"/>
          <w:color w:val="auto"/>
          <w:sz w:val="24"/>
          <w:szCs w:val="24"/>
        </w:rPr>
        <w:t xml:space="preserve">screen magnification </w:t>
      </w:r>
      <w:r w:rsidR="00225851" w:rsidRPr="000138FA">
        <w:rPr>
          <w:rFonts w:ascii="Book Antiqua" w:hAnsi="Book Antiqua"/>
          <w:color w:val="auto"/>
          <w:sz w:val="24"/>
          <w:szCs w:val="24"/>
        </w:rPr>
        <w:t>presumably</w:t>
      </w:r>
      <w:r w:rsidR="00AD56AE" w:rsidRPr="000138FA">
        <w:rPr>
          <w:rFonts w:ascii="Book Antiqua" w:hAnsi="Book Antiqua"/>
          <w:color w:val="auto"/>
          <w:sz w:val="24"/>
          <w:szCs w:val="24"/>
        </w:rPr>
        <w:t xml:space="preserve"> accounts for this low rate of bile leaks. </w:t>
      </w:r>
      <w:r w:rsidR="00850DF3" w:rsidRPr="000138FA">
        <w:rPr>
          <w:rFonts w:ascii="Book Antiqua" w:hAnsi="Book Antiqua"/>
          <w:color w:val="auto"/>
          <w:sz w:val="24"/>
          <w:szCs w:val="24"/>
        </w:rPr>
        <w:t>As with oth</w:t>
      </w:r>
      <w:r w:rsidR="0039020D" w:rsidRPr="000138FA">
        <w:rPr>
          <w:rFonts w:ascii="Book Antiqua" w:hAnsi="Book Antiqua"/>
          <w:color w:val="auto"/>
          <w:sz w:val="24"/>
          <w:szCs w:val="24"/>
        </w:rPr>
        <w:t>er surgery, morbidity associated</w:t>
      </w:r>
      <w:r w:rsidR="00334B9E" w:rsidRPr="000138FA">
        <w:rPr>
          <w:rFonts w:ascii="Book Antiqua" w:hAnsi="Book Antiqua"/>
          <w:color w:val="auto"/>
          <w:sz w:val="24"/>
          <w:szCs w:val="24"/>
        </w:rPr>
        <w:t xml:space="preserve"> </w:t>
      </w:r>
      <w:r w:rsidR="00CD3CA1" w:rsidRPr="000138FA">
        <w:rPr>
          <w:rFonts w:ascii="Book Antiqua" w:hAnsi="Book Antiqua"/>
          <w:color w:val="auto"/>
          <w:sz w:val="24"/>
          <w:szCs w:val="24"/>
        </w:rPr>
        <w:t>with</w:t>
      </w:r>
      <w:r w:rsidR="00850DF3" w:rsidRPr="000138FA">
        <w:rPr>
          <w:rFonts w:ascii="Book Antiqua" w:hAnsi="Book Antiqua"/>
          <w:color w:val="auto"/>
          <w:sz w:val="24"/>
          <w:szCs w:val="24"/>
        </w:rPr>
        <w:t xml:space="preserve"> LLR</w:t>
      </w:r>
      <w:r w:rsidR="00334B9E" w:rsidRPr="000138FA">
        <w:rPr>
          <w:rFonts w:ascii="Book Antiqua" w:hAnsi="Book Antiqua"/>
          <w:color w:val="auto"/>
          <w:sz w:val="24"/>
          <w:szCs w:val="24"/>
        </w:rPr>
        <w:t xml:space="preserve"> </w:t>
      </w:r>
      <w:r w:rsidR="00850DF3" w:rsidRPr="000138FA">
        <w:rPr>
          <w:rFonts w:ascii="Book Antiqua" w:hAnsi="Book Antiqua"/>
          <w:color w:val="auto"/>
          <w:sz w:val="24"/>
          <w:szCs w:val="24"/>
        </w:rPr>
        <w:t>can be due to general co</w:t>
      </w:r>
      <w:r w:rsidR="00CD3CA1" w:rsidRPr="000138FA">
        <w:rPr>
          <w:rFonts w:ascii="Book Antiqua" w:hAnsi="Book Antiqua"/>
          <w:color w:val="auto"/>
          <w:sz w:val="24"/>
          <w:szCs w:val="24"/>
        </w:rPr>
        <w:t xml:space="preserve">mplications like chest and </w:t>
      </w:r>
      <w:r w:rsidR="00850DF3" w:rsidRPr="000138FA">
        <w:rPr>
          <w:rFonts w:ascii="Book Antiqua" w:hAnsi="Book Antiqua"/>
          <w:color w:val="auto"/>
          <w:sz w:val="24"/>
          <w:szCs w:val="24"/>
        </w:rPr>
        <w:t>urinary tract i</w:t>
      </w:r>
      <w:r w:rsidR="00AD56AE" w:rsidRPr="000138FA">
        <w:rPr>
          <w:rFonts w:ascii="Book Antiqua" w:hAnsi="Book Antiqua"/>
          <w:color w:val="auto"/>
          <w:sz w:val="24"/>
          <w:szCs w:val="24"/>
        </w:rPr>
        <w:t xml:space="preserve">nfections, </w:t>
      </w:r>
      <w:r w:rsidR="00225851" w:rsidRPr="000138FA">
        <w:rPr>
          <w:rFonts w:ascii="Book Antiqua" w:hAnsi="Book Antiqua"/>
          <w:color w:val="auto"/>
          <w:sz w:val="24"/>
          <w:szCs w:val="24"/>
        </w:rPr>
        <w:t>deep vein thrombosis,</w:t>
      </w:r>
      <w:r w:rsidR="00334B9E" w:rsidRPr="000138FA">
        <w:rPr>
          <w:rFonts w:ascii="Book Antiqua" w:hAnsi="Book Antiqua"/>
          <w:color w:val="auto"/>
          <w:sz w:val="24"/>
          <w:szCs w:val="24"/>
        </w:rPr>
        <w:t xml:space="preserve"> </w:t>
      </w:r>
      <w:r w:rsidR="00F30AA3" w:rsidRPr="000138FA">
        <w:rPr>
          <w:rFonts w:ascii="Book Antiqua" w:hAnsi="Book Antiqua"/>
          <w:color w:val="auto"/>
          <w:sz w:val="24"/>
          <w:szCs w:val="24"/>
        </w:rPr>
        <w:t>paralytic il</w:t>
      </w:r>
      <w:r w:rsidR="00225851" w:rsidRPr="000138FA">
        <w:rPr>
          <w:rFonts w:ascii="Book Antiqua" w:hAnsi="Book Antiqua"/>
          <w:color w:val="auto"/>
          <w:sz w:val="24"/>
          <w:szCs w:val="24"/>
        </w:rPr>
        <w:t>e</w:t>
      </w:r>
      <w:r w:rsidR="00F30AA3" w:rsidRPr="000138FA">
        <w:rPr>
          <w:rFonts w:ascii="Book Antiqua" w:hAnsi="Book Antiqua"/>
          <w:color w:val="auto"/>
          <w:sz w:val="24"/>
          <w:szCs w:val="24"/>
        </w:rPr>
        <w:t>us</w:t>
      </w:r>
      <w:r w:rsidR="00850DF3" w:rsidRPr="000138FA">
        <w:rPr>
          <w:rFonts w:ascii="Book Antiqua" w:hAnsi="Book Antiqua"/>
          <w:color w:val="auto"/>
          <w:sz w:val="24"/>
          <w:szCs w:val="24"/>
        </w:rPr>
        <w:t xml:space="preserve">, </w:t>
      </w:r>
      <w:r w:rsidR="004A0E8A" w:rsidRPr="000138FA">
        <w:rPr>
          <w:rFonts w:ascii="Book Antiqua" w:hAnsi="Book Antiqua"/>
          <w:color w:val="auto"/>
          <w:sz w:val="24"/>
          <w:szCs w:val="24"/>
        </w:rPr>
        <w:t>or</w:t>
      </w:r>
      <w:r w:rsidR="00334B9E" w:rsidRPr="000138FA">
        <w:rPr>
          <w:rFonts w:ascii="Book Antiqua" w:hAnsi="Book Antiqua"/>
          <w:color w:val="auto"/>
          <w:sz w:val="24"/>
          <w:szCs w:val="24"/>
        </w:rPr>
        <w:t xml:space="preserve"> </w:t>
      </w:r>
      <w:r w:rsidR="00225851" w:rsidRPr="000138FA">
        <w:rPr>
          <w:rFonts w:ascii="Book Antiqua" w:hAnsi="Book Antiqua"/>
          <w:color w:val="auto"/>
          <w:sz w:val="24"/>
          <w:szCs w:val="24"/>
        </w:rPr>
        <w:t>pyrexia’s</w:t>
      </w:r>
      <w:r w:rsidR="0039020D" w:rsidRPr="000138FA">
        <w:rPr>
          <w:rFonts w:ascii="Book Antiqua" w:hAnsi="Book Antiqua"/>
          <w:color w:val="auto"/>
          <w:sz w:val="24"/>
          <w:szCs w:val="24"/>
        </w:rPr>
        <w:t xml:space="preserve"> of unknown </w:t>
      </w:r>
      <w:r w:rsidR="00225851" w:rsidRPr="000138FA">
        <w:rPr>
          <w:rFonts w:ascii="Book Antiqua" w:hAnsi="Book Antiqua"/>
          <w:color w:val="auto"/>
          <w:sz w:val="24"/>
          <w:szCs w:val="24"/>
        </w:rPr>
        <w:t>aetiology</w:t>
      </w:r>
      <w:r w:rsidR="00494510" w:rsidRPr="000138FA">
        <w:rPr>
          <w:rFonts w:ascii="Book Antiqua" w:hAnsi="Book Antiqua"/>
          <w:color w:val="auto"/>
          <w:sz w:val="24"/>
          <w:szCs w:val="24"/>
        </w:rPr>
        <w:t>. B</w:t>
      </w:r>
      <w:r w:rsidRPr="000138FA">
        <w:rPr>
          <w:rFonts w:ascii="Book Antiqua" w:hAnsi="Book Antiqua"/>
          <w:color w:val="auto"/>
          <w:sz w:val="24"/>
          <w:szCs w:val="24"/>
        </w:rPr>
        <w:t xml:space="preserve">ut due to the </w:t>
      </w:r>
      <w:r w:rsidR="008D1F62" w:rsidRPr="000138FA">
        <w:rPr>
          <w:rFonts w:ascii="Book Antiqua" w:hAnsi="Book Antiqua"/>
          <w:color w:val="auto"/>
          <w:sz w:val="24"/>
          <w:szCs w:val="24"/>
        </w:rPr>
        <w:t>faster mobilisation and improved respiratory function, in reality</w:t>
      </w:r>
      <w:r w:rsidR="00225851" w:rsidRPr="000138FA">
        <w:rPr>
          <w:rFonts w:ascii="Book Antiqua" w:hAnsi="Book Antiqua"/>
          <w:color w:val="auto"/>
          <w:sz w:val="24"/>
          <w:szCs w:val="24"/>
        </w:rPr>
        <w:t>,</w:t>
      </w:r>
      <w:r w:rsidR="00334B9E" w:rsidRPr="000138FA">
        <w:rPr>
          <w:rFonts w:ascii="Book Antiqua" w:hAnsi="Book Antiqua"/>
          <w:color w:val="auto"/>
          <w:sz w:val="24"/>
          <w:szCs w:val="24"/>
        </w:rPr>
        <w:t xml:space="preserve"> </w:t>
      </w:r>
      <w:r w:rsidRPr="000138FA">
        <w:rPr>
          <w:rFonts w:ascii="Book Antiqua" w:hAnsi="Book Antiqua"/>
          <w:color w:val="auto"/>
          <w:sz w:val="24"/>
          <w:szCs w:val="24"/>
        </w:rPr>
        <w:t xml:space="preserve">incidences appear </w:t>
      </w:r>
      <w:r w:rsidR="004A0E8A" w:rsidRPr="000138FA">
        <w:rPr>
          <w:rFonts w:ascii="Book Antiqua" w:hAnsi="Book Antiqua"/>
          <w:color w:val="auto"/>
          <w:sz w:val="24"/>
          <w:szCs w:val="24"/>
        </w:rPr>
        <w:t xml:space="preserve">to be </w:t>
      </w:r>
      <w:r w:rsidRPr="000138FA">
        <w:rPr>
          <w:rFonts w:ascii="Book Antiqua" w:hAnsi="Book Antiqua"/>
          <w:color w:val="auto"/>
          <w:sz w:val="24"/>
          <w:szCs w:val="24"/>
        </w:rPr>
        <w:t>low</w:t>
      </w:r>
      <w:r w:rsidR="0039020D" w:rsidRPr="000138FA">
        <w:rPr>
          <w:rFonts w:ascii="Book Antiqua" w:hAnsi="Book Antiqua"/>
          <w:color w:val="auto"/>
          <w:sz w:val="24"/>
          <w:szCs w:val="24"/>
        </w:rPr>
        <w:t xml:space="preserve">. </w:t>
      </w:r>
      <w:r w:rsidR="00225851" w:rsidRPr="000138FA">
        <w:rPr>
          <w:rFonts w:ascii="Book Antiqua" w:hAnsi="Book Antiqua"/>
          <w:color w:val="auto"/>
          <w:sz w:val="24"/>
          <w:szCs w:val="24"/>
        </w:rPr>
        <w:t>Awareness must exist of u</w:t>
      </w:r>
      <w:r w:rsidRPr="000138FA">
        <w:rPr>
          <w:rFonts w:ascii="Book Antiqua" w:hAnsi="Book Antiqua"/>
          <w:color w:val="auto"/>
          <w:sz w:val="24"/>
          <w:szCs w:val="24"/>
        </w:rPr>
        <w:t>nusual</w:t>
      </w:r>
      <w:r w:rsidR="00850DF3" w:rsidRPr="000138FA">
        <w:rPr>
          <w:rFonts w:ascii="Book Antiqua" w:hAnsi="Book Antiqua"/>
          <w:color w:val="auto"/>
          <w:sz w:val="24"/>
          <w:szCs w:val="24"/>
        </w:rPr>
        <w:t xml:space="preserve"> procedure related complication</w:t>
      </w:r>
      <w:r w:rsidRPr="000138FA">
        <w:rPr>
          <w:rFonts w:ascii="Book Antiqua" w:hAnsi="Book Antiqua"/>
          <w:color w:val="auto"/>
          <w:sz w:val="24"/>
          <w:szCs w:val="24"/>
        </w:rPr>
        <w:t xml:space="preserve">s like </w:t>
      </w:r>
      <w:r w:rsidR="008D1F62" w:rsidRPr="000138FA">
        <w:rPr>
          <w:rFonts w:ascii="Book Antiqua" w:hAnsi="Book Antiqua"/>
          <w:color w:val="auto"/>
          <w:sz w:val="24"/>
          <w:szCs w:val="24"/>
        </w:rPr>
        <w:t>iatrogenic port insertion injury</w:t>
      </w:r>
      <w:r w:rsidRPr="000138FA">
        <w:rPr>
          <w:rFonts w:ascii="Book Antiqua" w:hAnsi="Book Antiqua"/>
          <w:color w:val="auto"/>
          <w:sz w:val="24"/>
          <w:szCs w:val="24"/>
        </w:rPr>
        <w:t>,</w:t>
      </w:r>
      <w:r w:rsidR="00850DF3" w:rsidRPr="000138FA">
        <w:rPr>
          <w:rFonts w:ascii="Book Antiqua" w:hAnsi="Book Antiqua"/>
          <w:color w:val="auto"/>
          <w:sz w:val="24"/>
          <w:szCs w:val="24"/>
        </w:rPr>
        <w:t xml:space="preserve"> rupture of </w:t>
      </w:r>
      <w:r w:rsidR="00225851" w:rsidRPr="000138FA">
        <w:rPr>
          <w:rFonts w:ascii="Book Antiqua" w:hAnsi="Book Antiqua"/>
          <w:color w:val="auto"/>
          <w:sz w:val="24"/>
          <w:szCs w:val="24"/>
        </w:rPr>
        <w:t xml:space="preserve">the </w:t>
      </w:r>
      <w:r w:rsidR="00850DF3" w:rsidRPr="000138FA">
        <w:rPr>
          <w:rFonts w:ascii="Book Antiqua" w:hAnsi="Book Antiqua"/>
          <w:color w:val="auto"/>
          <w:sz w:val="24"/>
          <w:szCs w:val="24"/>
        </w:rPr>
        <w:t>splenic capsule whil</w:t>
      </w:r>
      <w:r w:rsidR="00225851" w:rsidRPr="000138FA">
        <w:rPr>
          <w:rFonts w:ascii="Book Antiqua" w:hAnsi="Book Antiqua"/>
          <w:color w:val="auto"/>
          <w:sz w:val="24"/>
          <w:szCs w:val="24"/>
        </w:rPr>
        <w:t xml:space="preserve">st </w:t>
      </w:r>
      <w:r w:rsidR="00850DF3" w:rsidRPr="000138FA">
        <w:rPr>
          <w:rFonts w:ascii="Book Antiqua" w:hAnsi="Book Antiqua"/>
          <w:color w:val="auto"/>
          <w:sz w:val="24"/>
          <w:szCs w:val="24"/>
        </w:rPr>
        <w:t xml:space="preserve">performing </w:t>
      </w:r>
      <w:r w:rsidRPr="000138FA">
        <w:rPr>
          <w:rFonts w:ascii="Book Antiqua" w:hAnsi="Book Antiqua"/>
          <w:color w:val="auto"/>
          <w:sz w:val="24"/>
          <w:szCs w:val="24"/>
        </w:rPr>
        <w:t>a P</w:t>
      </w:r>
      <w:r w:rsidR="00850DF3" w:rsidRPr="000138FA">
        <w:rPr>
          <w:rFonts w:ascii="Book Antiqua" w:hAnsi="Book Antiqua"/>
          <w:color w:val="auto"/>
          <w:sz w:val="24"/>
          <w:szCs w:val="24"/>
        </w:rPr>
        <w:t xml:space="preserve">ringle </w:t>
      </w:r>
      <w:r w:rsidR="00225851" w:rsidRPr="000138FA">
        <w:rPr>
          <w:rFonts w:ascii="Book Antiqua" w:hAnsi="Book Antiqua"/>
          <w:color w:val="auto"/>
          <w:sz w:val="24"/>
          <w:szCs w:val="24"/>
        </w:rPr>
        <w:t>manoeuvre</w:t>
      </w:r>
      <w:r w:rsidR="00334B9E" w:rsidRPr="00225D7C">
        <w:rPr>
          <w:rFonts w:ascii="Book Antiqua" w:hAnsi="Book Antiqua"/>
          <w:i/>
          <w:color w:val="auto"/>
          <w:sz w:val="24"/>
          <w:szCs w:val="24"/>
        </w:rPr>
        <w:t xml:space="preserve"> </w:t>
      </w:r>
      <w:r w:rsidRPr="00225D7C">
        <w:rPr>
          <w:rFonts w:ascii="Book Antiqua" w:hAnsi="Book Antiqua"/>
          <w:i/>
          <w:color w:val="auto"/>
          <w:sz w:val="24"/>
          <w:szCs w:val="24"/>
        </w:rPr>
        <w:t>etc</w:t>
      </w:r>
      <w:r w:rsidR="00850DF3" w:rsidRPr="00225D7C">
        <w:rPr>
          <w:rFonts w:ascii="Book Antiqua" w:hAnsi="Book Antiqua"/>
          <w:i/>
          <w:color w:val="auto"/>
          <w:sz w:val="24"/>
          <w:szCs w:val="24"/>
        </w:rPr>
        <w:t>.</w:t>
      </w:r>
      <w:r w:rsidR="00225D7C">
        <w:rPr>
          <w:rFonts w:ascii="Book Antiqua" w:hAnsi="Book Antiqua" w:hint="eastAsia"/>
          <w:i/>
          <w:color w:val="auto"/>
          <w:sz w:val="24"/>
          <w:szCs w:val="24"/>
          <w:lang w:eastAsia="zh-CN"/>
        </w:rPr>
        <w:t>,</w:t>
      </w:r>
      <w:r w:rsidR="00850DF3" w:rsidRPr="000138FA">
        <w:rPr>
          <w:rFonts w:ascii="Book Antiqua" w:hAnsi="Book Antiqua"/>
          <w:color w:val="auto"/>
          <w:sz w:val="24"/>
          <w:szCs w:val="24"/>
        </w:rPr>
        <w:t xml:space="preserve"> </w:t>
      </w:r>
      <w:r w:rsidR="00850DF3" w:rsidRPr="000138FA">
        <w:rPr>
          <w:rFonts w:ascii="Book Antiqua" w:eastAsia="Times New Roman" w:hAnsi="Book Antiqua"/>
          <w:color w:val="auto"/>
          <w:sz w:val="24"/>
          <w:szCs w:val="24"/>
        </w:rPr>
        <w:t xml:space="preserve">Gas </w:t>
      </w:r>
      <w:r w:rsidR="00A44784" w:rsidRPr="000138FA">
        <w:rPr>
          <w:rFonts w:ascii="Book Antiqua" w:eastAsia="Times New Roman" w:hAnsi="Book Antiqua"/>
          <w:color w:val="auto"/>
          <w:sz w:val="24"/>
          <w:szCs w:val="24"/>
        </w:rPr>
        <w:t>(CO</w:t>
      </w:r>
      <w:r w:rsidR="00A44784" w:rsidRPr="000138FA">
        <w:rPr>
          <w:rFonts w:ascii="Book Antiqua" w:eastAsia="Times New Roman" w:hAnsi="Book Antiqua"/>
          <w:color w:val="auto"/>
          <w:sz w:val="24"/>
          <w:szCs w:val="24"/>
          <w:vertAlign w:val="subscript"/>
        </w:rPr>
        <w:t>2</w:t>
      </w:r>
      <w:r w:rsidR="00A44784" w:rsidRPr="000138FA">
        <w:rPr>
          <w:rFonts w:ascii="Book Antiqua" w:eastAsia="Times New Roman" w:hAnsi="Book Antiqua"/>
          <w:color w:val="auto"/>
          <w:sz w:val="24"/>
          <w:szCs w:val="24"/>
        </w:rPr>
        <w:t xml:space="preserve">) </w:t>
      </w:r>
      <w:r w:rsidR="00850DF3" w:rsidRPr="000138FA">
        <w:rPr>
          <w:rFonts w:ascii="Book Antiqua" w:eastAsia="Times New Roman" w:hAnsi="Book Antiqua"/>
          <w:color w:val="auto"/>
          <w:sz w:val="24"/>
          <w:szCs w:val="24"/>
        </w:rPr>
        <w:t>embolism</w:t>
      </w:r>
      <w:r w:rsidR="00334B9E" w:rsidRPr="000138FA">
        <w:rPr>
          <w:rFonts w:ascii="Book Antiqua" w:eastAsia="Times New Roman" w:hAnsi="Book Antiqua"/>
          <w:color w:val="auto"/>
          <w:sz w:val="24"/>
          <w:szCs w:val="24"/>
        </w:rPr>
        <w:t xml:space="preserve"> </w:t>
      </w:r>
      <w:r w:rsidR="0031750B" w:rsidRPr="000138FA">
        <w:rPr>
          <w:rFonts w:ascii="Book Antiqua" w:eastAsia="Times New Roman" w:hAnsi="Book Antiqua"/>
          <w:color w:val="auto"/>
          <w:sz w:val="24"/>
          <w:szCs w:val="24"/>
        </w:rPr>
        <w:t>(GE)</w:t>
      </w:r>
      <w:r w:rsidR="00850DF3" w:rsidRPr="000138FA">
        <w:rPr>
          <w:rFonts w:ascii="Book Antiqua" w:eastAsia="Times New Roman" w:hAnsi="Book Antiqua"/>
          <w:color w:val="auto"/>
          <w:sz w:val="24"/>
          <w:szCs w:val="24"/>
        </w:rPr>
        <w:t xml:space="preserve"> is</w:t>
      </w:r>
      <w:r w:rsidRPr="000138FA">
        <w:rPr>
          <w:rFonts w:ascii="Book Antiqua" w:eastAsia="Times New Roman" w:hAnsi="Book Antiqua"/>
          <w:color w:val="auto"/>
          <w:sz w:val="24"/>
          <w:szCs w:val="24"/>
        </w:rPr>
        <w:t xml:space="preserve"> a</w:t>
      </w:r>
      <w:r w:rsidR="00850DF3" w:rsidRPr="000138FA">
        <w:rPr>
          <w:rFonts w:ascii="Book Antiqua" w:eastAsia="Times New Roman" w:hAnsi="Book Antiqua"/>
          <w:color w:val="auto"/>
          <w:sz w:val="24"/>
          <w:szCs w:val="24"/>
        </w:rPr>
        <w:t xml:space="preserve"> rare complication found during LLR </w:t>
      </w:r>
      <w:r w:rsidR="00850DF3" w:rsidRPr="000138FA">
        <w:rPr>
          <w:rFonts w:ascii="Book Antiqua" w:hAnsi="Book Antiqua"/>
          <w:color w:val="auto"/>
          <w:sz w:val="24"/>
          <w:szCs w:val="24"/>
        </w:rPr>
        <w:t>and risk of GE is high</w:t>
      </w:r>
      <w:r w:rsidRPr="000138FA">
        <w:rPr>
          <w:rFonts w:ascii="Book Antiqua" w:hAnsi="Book Antiqua"/>
          <w:color w:val="auto"/>
          <w:sz w:val="24"/>
          <w:szCs w:val="24"/>
        </w:rPr>
        <w:t>er</w:t>
      </w:r>
      <w:r w:rsidR="00850DF3" w:rsidRPr="000138FA">
        <w:rPr>
          <w:rFonts w:ascii="Book Antiqua" w:hAnsi="Book Antiqua"/>
          <w:color w:val="auto"/>
          <w:sz w:val="24"/>
          <w:szCs w:val="24"/>
        </w:rPr>
        <w:t xml:space="preserve"> if dissection involve</w:t>
      </w:r>
      <w:r w:rsidRPr="000138FA">
        <w:rPr>
          <w:rFonts w:ascii="Book Antiqua" w:hAnsi="Book Antiqua"/>
          <w:color w:val="auto"/>
          <w:sz w:val="24"/>
          <w:szCs w:val="24"/>
        </w:rPr>
        <w:t>s a major hepatic vein</w:t>
      </w:r>
      <w:r w:rsidR="00A44784" w:rsidRPr="000138FA">
        <w:rPr>
          <w:rFonts w:ascii="Book Antiqua" w:hAnsi="Book Antiqua"/>
          <w:color w:val="auto"/>
          <w:sz w:val="24"/>
          <w:szCs w:val="24"/>
        </w:rPr>
        <w:t>,</w:t>
      </w:r>
      <w:r w:rsidR="00334B9E" w:rsidRPr="000138FA">
        <w:rPr>
          <w:rFonts w:ascii="Book Antiqua" w:hAnsi="Book Antiqua"/>
          <w:color w:val="auto"/>
          <w:sz w:val="24"/>
          <w:szCs w:val="24"/>
        </w:rPr>
        <w:t xml:space="preserve"> </w:t>
      </w:r>
      <w:r w:rsidR="00850DF3" w:rsidRPr="000138FA">
        <w:rPr>
          <w:rFonts w:ascii="Book Antiqua" w:hAnsi="Book Antiqua"/>
          <w:color w:val="auto"/>
          <w:sz w:val="24"/>
          <w:szCs w:val="24"/>
        </w:rPr>
        <w:t>long transaction plane</w:t>
      </w:r>
      <w:r w:rsidRPr="000138FA">
        <w:rPr>
          <w:rFonts w:ascii="Book Antiqua" w:hAnsi="Book Antiqua"/>
          <w:color w:val="auto"/>
          <w:sz w:val="24"/>
          <w:szCs w:val="24"/>
        </w:rPr>
        <w:t>,</w:t>
      </w:r>
      <w:r w:rsidR="00850DF3" w:rsidRPr="000138FA">
        <w:rPr>
          <w:rFonts w:ascii="Book Antiqua" w:hAnsi="Book Antiqua"/>
          <w:color w:val="auto"/>
          <w:sz w:val="24"/>
          <w:szCs w:val="24"/>
        </w:rPr>
        <w:t xml:space="preserve"> or </w:t>
      </w:r>
      <w:r w:rsidRPr="000138FA">
        <w:rPr>
          <w:rFonts w:ascii="Book Antiqua" w:hAnsi="Book Antiqua"/>
          <w:color w:val="auto"/>
          <w:sz w:val="24"/>
          <w:szCs w:val="24"/>
        </w:rPr>
        <w:t>a longer operative time</w:t>
      </w:r>
      <w:r w:rsidR="00850DF3" w:rsidRPr="000138FA">
        <w:rPr>
          <w:rFonts w:ascii="Book Antiqua" w:hAnsi="Book Antiqua"/>
          <w:color w:val="auto"/>
          <w:sz w:val="24"/>
          <w:szCs w:val="24"/>
        </w:rPr>
        <w:t>.</w:t>
      </w:r>
      <w:r w:rsidRPr="000138FA">
        <w:rPr>
          <w:rFonts w:ascii="Book Antiqua" w:hAnsi="Book Antiqua"/>
          <w:color w:val="auto"/>
          <w:sz w:val="24"/>
          <w:szCs w:val="24"/>
        </w:rPr>
        <w:t xml:space="preserve"> I</w:t>
      </w:r>
      <w:r w:rsidR="00850DF3" w:rsidRPr="000138FA">
        <w:rPr>
          <w:rFonts w:ascii="Book Antiqua" w:hAnsi="Book Antiqua"/>
          <w:color w:val="auto"/>
          <w:sz w:val="24"/>
          <w:szCs w:val="24"/>
        </w:rPr>
        <w:t xml:space="preserve">t </w:t>
      </w:r>
      <w:r w:rsidR="0031750B" w:rsidRPr="000138FA">
        <w:rPr>
          <w:rFonts w:ascii="Book Antiqua" w:hAnsi="Book Antiqua"/>
          <w:color w:val="auto"/>
          <w:sz w:val="24"/>
          <w:szCs w:val="24"/>
        </w:rPr>
        <w:t>i</w:t>
      </w:r>
      <w:r w:rsidR="00850DF3" w:rsidRPr="000138FA">
        <w:rPr>
          <w:rFonts w:ascii="Book Antiqua" w:hAnsi="Book Antiqua"/>
          <w:color w:val="auto"/>
          <w:sz w:val="24"/>
          <w:szCs w:val="24"/>
        </w:rPr>
        <w:t xml:space="preserve">s </w:t>
      </w:r>
      <w:r w:rsidR="0031750B" w:rsidRPr="000138FA">
        <w:rPr>
          <w:rFonts w:ascii="Book Antiqua" w:hAnsi="Book Antiqua"/>
          <w:color w:val="auto"/>
          <w:sz w:val="24"/>
          <w:szCs w:val="24"/>
        </w:rPr>
        <w:t xml:space="preserve">likely that a combination of </w:t>
      </w:r>
      <w:r w:rsidRPr="000138FA">
        <w:rPr>
          <w:rFonts w:ascii="Book Antiqua" w:hAnsi="Book Antiqua"/>
          <w:color w:val="auto"/>
          <w:sz w:val="24"/>
          <w:szCs w:val="24"/>
        </w:rPr>
        <w:t>low central venous pressu</w:t>
      </w:r>
      <w:r w:rsidR="0031750B" w:rsidRPr="000138FA">
        <w:rPr>
          <w:rFonts w:ascii="Book Antiqua" w:hAnsi="Book Antiqua"/>
          <w:color w:val="auto"/>
          <w:sz w:val="24"/>
          <w:szCs w:val="24"/>
        </w:rPr>
        <w:t>re (</w:t>
      </w:r>
      <w:r w:rsidR="004A0E8A" w:rsidRPr="000138FA">
        <w:rPr>
          <w:rFonts w:ascii="Book Antiqua" w:hAnsi="Book Antiqua"/>
          <w:color w:val="auto"/>
          <w:sz w:val="24"/>
          <w:szCs w:val="24"/>
        </w:rPr>
        <w:t xml:space="preserve">CVP; </w:t>
      </w:r>
      <w:r w:rsidR="0031750B" w:rsidRPr="000138FA">
        <w:rPr>
          <w:rFonts w:ascii="Book Antiqua" w:hAnsi="Book Antiqua"/>
          <w:color w:val="auto"/>
          <w:sz w:val="24"/>
          <w:szCs w:val="24"/>
        </w:rPr>
        <w:t xml:space="preserve">which creates a greater </w:t>
      </w:r>
      <w:r w:rsidR="00AD56AE" w:rsidRPr="000138FA">
        <w:rPr>
          <w:rFonts w:ascii="Book Antiqua" w:hAnsi="Book Antiqua"/>
          <w:color w:val="auto"/>
          <w:sz w:val="24"/>
          <w:szCs w:val="24"/>
        </w:rPr>
        <w:t xml:space="preserve">suction </w:t>
      </w:r>
      <w:r w:rsidR="0031750B" w:rsidRPr="000138FA">
        <w:rPr>
          <w:rFonts w:ascii="Book Antiqua" w:hAnsi="Book Antiqua"/>
          <w:color w:val="auto"/>
          <w:sz w:val="24"/>
          <w:szCs w:val="24"/>
        </w:rPr>
        <w:t>effect)</w:t>
      </w:r>
      <w:r w:rsidR="00850DF3" w:rsidRPr="000138FA">
        <w:rPr>
          <w:rFonts w:ascii="Book Antiqua" w:hAnsi="Book Antiqua"/>
          <w:color w:val="auto"/>
          <w:sz w:val="24"/>
          <w:szCs w:val="24"/>
        </w:rPr>
        <w:t>,</w:t>
      </w:r>
      <w:r w:rsidR="00334B9E" w:rsidRPr="000138FA">
        <w:rPr>
          <w:rFonts w:ascii="Book Antiqua" w:hAnsi="Book Antiqua"/>
          <w:color w:val="auto"/>
          <w:sz w:val="24"/>
          <w:szCs w:val="24"/>
        </w:rPr>
        <w:t xml:space="preserve"> </w:t>
      </w:r>
      <w:r w:rsidR="00850DF3" w:rsidRPr="000138FA">
        <w:rPr>
          <w:rFonts w:ascii="Book Antiqua" w:hAnsi="Book Antiqua"/>
          <w:color w:val="auto"/>
          <w:sz w:val="24"/>
          <w:szCs w:val="24"/>
        </w:rPr>
        <w:t xml:space="preserve">and high </w:t>
      </w:r>
      <w:r w:rsidRPr="000138FA">
        <w:rPr>
          <w:rFonts w:ascii="Book Antiqua" w:hAnsi="Book Antiqua"/>
          <w:color w:val="auto"/>
          <w:sz w:val="24"/>
          <w:szCs w:val="24"/>
        </w:rPr>
        <w:t xml:space="preserve">intra-abdominal </w:t>
      </w:r>
      <w:r w:rsidR="0031750B" w:rsidRPr="000138FA">
        <w:rPr>
          <w:rFonts w:ascii="Book Antiqua" w:hAnsi="Book Antiqua"/>
          <w:color w:val="auto"/>
          <w:sz w:val="24"/>
          <w:szCs w:val="24"/>
        </w:rPr>
        <w:t xml:space="preserve">gas </w:t>
      </w:r>
      <w:r w:rsidRPr="000138FA">
        <w:rPr>
          <w:rFonts w:ascii="Book Antiqua" w:hAnsi="Book Antiqua"/>
          <w:color w:val="auto"/>
          <w:sz w:val="24"/>
          <w:szCs w:val="24"/>
        </w:rPr>
        <w:t>pressure</w:t>
      </w:r>
      <w:r w:rsidR="0031750B" w:rsidRPr="000138FA">
        <w:rPr>
          <w:rFonts w:ascii="Book Antiqua" w:hAnsi="Book Antiqua"/>
          <w:color w:val="auto"/>
          <w:sz w:val="24"/>
          <w:szCs w:val="24"/>
        </w:rPr>
        <w:t xml:space="preserve"> (IAP; which clearly encourages entry of gas into a</w:t>
      </w:r>
      <w:r w:rsidR="00A44784" w:rsidRPr="000138FA">
        <w:rPr>
          <w:rFonts w:ascii="Book Antiqua" w:hAnsi="Book Antiqua"/>
          <w:color w:val="auto"/>
          <w:sz w:val="24"/>
          <w:szCs w:val="24"/>
        </w:rPr>
        <w:t>n</w:t>
      </w:r>
      <w:r w:rsidR="0031750B" w:rsidRPr="000138FA">
        <w:rPr>
          <w:rFonts w:ascii="Book Antiqua" w:hAnsi="Book Antiqua"/>
          <w:color w:val="auto"/>
          <w:sz w:val="24"/>
          <w:szCs w:val="24"/>
        </w:rPr>
        <w:t xml:space="preserve"> open </w:t>
      </w:r>
      <w:r w:rsidR="00225D7C">
        <w:rPr>
          <w:rFonts w:ascii="Book Antiqua" w:hAnsi="Book Antiqua"/>
          <w:color w:val="auto"/>
          <w:sz w:val="24"/>
          <w:szCs w:val="24"/>
          <w:lang w:eastAsia="zh-CN"/>
        </w:rPr>
        <w:t>“</w:t>
      </w:r>
      <w:r w:rsidR="0031750B" w:rsidRPr="000138FA">
        <w:rPr>
          <w:rFonts w:ascii="Book Antiqua" w:hAnsi="Book Antiqua"/>
          <w:color w:val="auto"/>
          <w:sz w:val="24"/>
          <w:szCs w:val="24"/>
        </w:rPr>
        <w:t>sucking</w:t>
      </w:r>
      <w:r w:rsidR="00225D7C">
        <w:rPr>
          <w:rFonts w:ascii="Book Antiqua" w:hAnsi="Book Antiqua"/>
          <w:color w:val="auto"/>
          <w:sz w:val="24"/>
          <w:szCs w:val="24"/>
          <w:lang w:eastAsia="zh-CN"/>
        </w:rPr>
        <w:t>”</w:t>
      </w:r>
      <w:r w:rsidR="0031750B" w:rsidRPr="000138FA">
        <w:rPr>
          <w:rFonts w:ascii="Book Antiqua" w:hAnsi="Book Antiqua"/>
          <w:color w:val="auto"/>
          <w:sz w:val="24"/>
          <w:szCs w:val="24"/>
        </w:rPr>
        <w:t xml:space="preserve"> vein) is responsible for GE</w:t>
      </w:r>
      <w:r w:rsidR="00850DF3" w:rsidRPr="000138FA">
        <w:rPr>
          <w:rFonts w:ascii="Book Antiqua" w:hAnsi="Book Antiqua"/>
          <w:color w:val="auto"/>
          <w:sz w:val="24"/>
          <w:szCs w:val="24"/>
        </w:rPr>
        <w:t>.</w:t>
      </w:r>
      <w:r w:rsidR="0031750B" w:rsidRPr="000138FA">
        <w:rPr>
          <w:rFonts w:ascii="Book Antiqua" w:hAnsi="Book Antiqua"/>
          <w:color w:val="auto"/>
          <w:sz w:val="24"/>
          <w:szCs w:val="24"/>
        </w:rPr>
        <w:t xml:space="preserve"> Hence</w:t>
      </w:r>
      <w:r w:rsidR="00334B9E" w:rsidRPr="000138FA">
        <w:rPr>
          <w:rFonts w:ascii="Book Antiqua" w:hAnsi="Book Antiqua"/>
          <w:color w:val="auto"/>
          <w:sz w:val="24"/>
          <w:szCs w:val="24"/>
        </w:rPr>
        <w:t xml:space="preserve"> </w:t>
      </w:r>
      <w:r w:rsidR="0031750B" w:rsidRPr="000138FA">
        <w:rPr>
          <w:rFonts w:ascii="Book Antiqua" w:hAnsi="Book Antiqua"/>
          <w:color w:val="auto"/>
          <w:sz w:val="24"/>
          <w:szCs w:val="24"/>
        </w:rPr>
        <w:t xml:space="preserve">a low IAP </w:t>
      </w:r>
      <w:r w:rsidR="00850DF3" w:rsidRPr="000138FA">
        <w:rPr>
          <w:rFonts w:ascii="Book Antiqua" w:hAnsi="Book Antiqua"/>
          <w:color w:val="auto"/>
          <w:sz w:val="24"/>
          <w:szCs w:val="24"/>
        </w:rPr>
        <w:t xml:space="preserve">and </w:t>
      </w:r>
      <w:r w:rsidR="00AD56AE" w:rsidRPr="000138FA">
        <w:rPr>
          <w:rFonts w:ascii="Book Antiqua" w:hAnsi="Book Antiqua"/>
          <w:color w:val="auto"/>
          <w:sz w:val="24"/>
          <w:szCs w:val="24"/>
        </w:rPr>
        <w:t xml:space="preserve">use of an </w:t>
      </w:r>
      <w:r w:rsidR="00225D7C">
        <w:rPr>
          <w:rFonts w:ascii="Book Antiqua" w:hAnsi="Book Antiqua"/>
          <w:color w:val="auto"/>
          <w:sz w:val="24"/>
          <w:szCs w:val="24"/>
          <w:lang w:eastAsia="zh-CN"/>
        </w:rPr>
        <w:t>“</w:t>
      </w:r>
      <w:r w:rsidR="00850DF3" w:rsidRPr="000138FA">
        <w:rPr>
          <w:rFonts w:ascii="Book Antiqua" w:hAnsi="Book Antiqua"/>
          <w:color w:val="auto"/>
          <w:sz w:val="24"/>
          <w:szCs w:val="24"/>
        </w:rPr>
        <w:t>abdominal lift</w:t>
      </w:r>
      <w:r w:rsidR="00225D7C">
        <w:rPr>
          <w:rFonts w:ascii="Book Antiqua" w:hAnsi="Book Antiqua"/>
          <w:color w:val="auto"/>
          <w:sz w:val="24"/>
          <w:szCs w:val="24"/>
          <w:lang w:eastAsia="zh-CN"/>
        </w:rPr>
        <w:t>”</w:t>
      </w:r>
      <w:r w:rsidR="0031750B" w:rsidRPr="000138FA">
        <w:rPr>
          <w:rFonts w:ascii="Book Antiqua" w:hAnsi="Book Antiqua"/>
          <w:color w:val="auto"/>
          <w:sz w:val="24"/>
          <w:szCs w:val="24"/>
        </w:rPr>
        <w:t xml:space="preserve"> </w:t>
      </w:r>
      <w:r w:rsidR="0031750B" w:rsidRPr="000138FA">
        <w:rPr>
          <w:rFonts w:ascii="Book Antiqua" w:hAnsi="Book Antiqua"/>
          <w:color w:val="auto"/>
          <w:sz w:val="24"/>
          <w:szCs w:val="24"/>
        </w:rPr>
        <w:lastRenderedPageBreak/>
        <w:t>system</w:t>
      </w:r>
      <w:r w:rsidR="00334B9E" w:rsidRPr="000138FA">
        <w:rPr>
          <w:rFonts w:ascii="Book Antiqua" w:hAnsi="Book Antiqua"/>
          <w:color w:val="auto"/>
          <w:sz w:val="24"/>
          <w:szCs w:val="24"/>
        </w:rPr>
        <w:t xml:space="preserve"> </w:t>
      </w:r>
      <w:r w:rsidR="0031750B" w:rsidRPr="000138FA">
        <w:rPr>
          <w:rFonts w:ascii="Book Antiqua" w:hAnsi="Book Antiqua"/>
          <w:color w:val="auto"/>
          <w:sz w:val="24"/>
          <w:szCs w:val="24"/>
        </w:rPr>
        <w:t>has</w:t>
      </w:r>
      <w:r w:rsidR="001A310D" w:rsidRPr="000138FA">
        <w:rPr>
          <w:rFonts w:ascii="Book Antiqua" w:hAnsi="Book Antiqua"/>
          <w:color w:val="auto"/>
          <w:sz w:val="24"/>
          <w:szCs w:val="24"/>
        </w:rPr>
        <w:t xml:space="preserve"> been used to minimize the risk</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"10.1080/13651820802166831", "ISSN" : "1365-182X", "PMID" : "18773101", "abstract" : "The continuing evolution of a variety of laparoscopic instrument and device has been gradually applied to the laparoscopic hepatectomy in many countries. Recent experience has persuaded us that there are great potential benefits derived from laparoscopic hepatectomy and much has been learned about patient selection, the grade of surgical difficulty with respect to tumor location, and the required instrumentation. Among these efforts, various ways of hepatic parenchymal transection with mechanical devices have been attempted and continuing to innovate to perform safe laparoscopic hepatectomy Important technologic developments and improved endoscopic procedures are being established equipment modifications. For safe laparoscopic hepatectomy, it is important to have all necessary equipment. The intraoperative laparoscopic ultrasonography, microwave coagulators, ultrasonic dissection, argon beam coagulators, laparoscopic coagulation shears, endolinear staplers and TissueLink monopolar sealer are essential. This procedure is in need that well experienced endoscopic surgeon and well-experienced liver surgeon should be collaborated in laparoscopic hepatectomy and the indications are strictly followed based upon the location and size of tumors. Finally critical determinant for success and safe laparoscopic hepatectomy is through familiarity with the relevant laparoscopic instruments and equipments. Laparoscopic hepatectomy is expected to develop further in the future as a new surgical instrument, equipment and method, which improves patients' quality of life.", "author" : [ { "dropping-particle" : "", "family" : "Kaneko", "given" : "H", "non-dropping-particle" : "", "parse-names" : false, "suffix" : "" }, { "dropping-particle" : "", "family" : "Otsuka", "given" : "Y", "non-dropping-particle" : "", "parse-names" : false, "suffix" : "" }, { "dropping-particle" : "", "family" : "Tsuchiya", "given" : "M", "non-dropping-particle" : "", "parse-names" : false, "suffix" : "" }, { "dropping-particle" : "", "family" : "Tamura", "given" : "A", "non-dropping-particle" : "", "parse-names" : false, "suffix" : "" }, { "dropping-particle" : "", "family" : "Katagiri", "given" : "T", "non-dropping-particle" : "", "parse-names" : false, "suffix" : "" }, { "dropping-particle" : "", "family" : "Yamazaki", "given" : "K", "non-dropping-particle" : "", "parse-names" : false, "suffix" : "" } ], "container-title" : "HPB : the official journal of the International Hepato Pancreato Biliary Association", "id" : "ITEM-1", "issue" : "4", "issued" : { "date-parts" : [ [ "2008", "1" ] ] }, "page" : "219-24", "title" : "Application of devices for safe laparoscopic hepatectomy.", "type" : "article-journal", "volume" : "10" }, "uris" : [ "http://www.mendeley.com/documents/?uuid=6505ee8b-038b-4627-87a8-134062e08a0d" ] } ], "mendeley" : { "previouslyFormattedCitation" : "&lt;sup&gt;[28]&lt;/sup&gt;"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[28]</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31750B" w:rsidRPr="000138FA">
        <w:rPr>
          <w:rFonts w:ascii="Book Antiqua" w:eastAsia="Times New Roman" w:hAnsi="Book Antiqua"/>
          <w:color w:val="auto"/>
          <w:sz w:val="24"/>
          <w:szCs w:val="24"/>
        </w:rPr>
        <w:t>On the other hand, there are</w:t>
      </w:r>
      <w:r w:rsidR="00850DF3" w:rsidRPr="000138FA">
        <w:rPr>
          <w:rFonts w:ascii="Book Antiqua" w:eastAsia="Times New Roman" w:hAnsi="Book Antiqua"/>
          <w:color w:val="auto"/>
          <w:sz w:val="24"/>
          <w:szCs w:val="24"/>
        </w:rPr>
        <w:t xml:space="preserve"> experimental studies </w:t>
      </w:r>
      <w:r w:rsidR="0031750B" w:rsidRPr="000138FA">
        <w:rPr>
          <w:rFonts w:ascii="Book Antiqua" w:eastAsia="Times New Roman" w:hAnsi="Book Antiqua"/>
          <w:color w:val="auto"/>
          <w:sz w:val="24"/>
          <w:szCs w:val="24"/>
        </w:rPr>
        <w:t>i</w:t>
      </w:r>
      <w:r w:rsidR="00850DF3" w:rsidRPr="000138FA">
        <w:rPr>
          <w:rFonts w:ascii="Book Antiqua" w:eastAsia="Times New Roman" w:hAnsi="Book Antiqua"/>
          <w:color w:val="auto"/>
          <w:sz w:val="24"/>
          <w:szCs w:val="24"/>
        </w:rPr>
        <w:t>n animal</w:t>
      </w:r>
      <w:r w:rsidR="0031750B" w:rsidRPr="000138FA">
        <w:rPr>
          <w:rFonts w:ascii="Book Antiqua" w:eastAsia="Times New Roman" w:hAnsi="Book Antiqua"/>
          <w:color w:val="auto"/>
          <w:sz w:val="24"/>
          <w:szCs w:val="24"/>
        </w:rPr>
        <w:t>s that</w:t>
      </w:r>
      <w:r w:rsidR="00850DF3" w:rsidRPr="000138FA">
        <w:rPr>
          <w:rFonts w:ascii="Book Antiqua" w:eastAsia="Times New Roman" w:hAnsi="Book Antiqua"/>
          <w:color w:val="auto"/>
          <w:sz w:val="24"/>
          <w:szCs w:val="24"/>
        </w:rPr>
        <w:t xml:space="preserve"> showed GE occurred irrespective of the CVP-IAP gradient</w:t>
      </w:r>
      <w:r w:rsidR="0031750B" w:rsidRPr="000138FA">
        <w:rPr>
          <w:rFonts w:ascii="Book Antiqua" w:eastAsia="Times New Roman" w:hAnsi="Book Antiqua"/>
          <w:color w:val="auto"/>
          <w:sz w:val="24"/>
          <w:szCs w:val="24"/>
        </w:rPr>
        <w:t xml:space="preserve">, suggesting </w:t>
      </w:r>
      <w:r w:rsidR="00A44784" w:rsidRPr="000138FA">
        <w:rPr>
          <w:rFonts w:ascii="Book Antiqua" w:eastAsia="Times New Roman" w:hAnsi="Book Antiqua"/>
          <w:color w:val="auto"/>
          <w:sz w:val="24"/>
          <w:szCs w:val="24"/>
        </w:rPr>
        <w:t xml:space="preserve">other </w:t>
      </w:r>
      <w:r w:rsidR="0031750B" w:rsidRPr="000138FA">
        <w:rPr>
          <w:rFonts w:ascii="Book Antiqua" w:eastAsia="Times New Roman" w:hAnsi="Book Antiqua"/>
          <w:color w:val="auto"/>
          <w:sz w:val="24"/>
          <w:szCs w:val="24"/>
        </w:rPr>
        <w:t>m</w:t>
      </w:r>
      <w:r w:rsidR="00850DF3" w:rsidRPr="000138FA">
        <w:rPr>
          <w:rFonts w:ascii="Book Antiqua" w:eastAsia="Times New Roman" w:hAnsi="Book Antiqua"/>
          <w:color w:val="auto"/>
          <w:sz w:val="24"/>
          <w:szCs w:val="24"/>
        </w:rPr>
        <w:t xml:space="preserve">echanisms </w:t>
      </w:r>
      <w:r w:rsidR="00A44784" w:rsidRPr="000138FA">
        <w:rPr>
          <w:rFonts w:ascii="Book Antiqua" w:eastAsia="Times New Roman" w:hAnsi="Book Antiqua"/>
          <w:color w:val="auto"/>
          <w:sz w:val="24"/>
          <w:szCs w:val="24"/>
        </w:rPr>
        <w:t>might</w:t>
      </w:r>
      <w:r w:rsidR="00334B9E" w:rsidRPr="000138FA">
        <w:rPr>
          <w:rFonts w:ascii="Book Antiqua" w:eastAsia="Times New Roman" w:hAnsi="Book Antiqua"/>
          <w:color w:val="auto"/>
          <w:sz w:val="24"/>
          <w:szCs w:val="24"/>
        </w:rPr>
        <w:t xml:space="preserve"> </w:t>
      </w:r>
      <w:r w:rsidR="0031750B" w:rsidRPr="000138FA">
        <w:rPr>
          <w:rFonts w:ascii="Book Antiqua" w:eastAsia="Times New Roman" w:hAnsi="Book Antiqua"/>
          <w:color w:val="auto"/>
          <w:sz w:val="24"/>
          <w:szCs w:val="24"/>
        </w:rPr>
        <w:t>c</w:t>
      </w:r>
      <w:r w:rsidR="00850DF3" w:rsidRPr="000138FA">
        <w:rPr>
          <w:rFonts w:ascii="Book Antiqua" w:eastAsia="Times New Roman" w:hAnsi="Book Antiqua"/>
          <w:color w:val="auto"/>
          <w:sz w:val="24"/>
          <w:szCs w:val="24"/>
        </w:rPr>
        <w:t xml:space="preserve">ontribute to </w:t>
      </w:r>
      <w:r w:rsidR="00A44784" w:rsidRPr="000138FA">
        <w:rPr>
          <w:rFonts w:ascii="Book Antiqua" w:eastAsia="Times New Roman" w:hAnsi="Book Antiqua"/>
          <w:color w:val="auto"/>
          <w:sz w:val="24"/>
          <w:szCs w:val="24"/>
        </w:rPr>
        <w:t>GE occurrences</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"10.1093/bja/aes129", "ISSN" : "1471-6771", "PMID" : "22617092", "abstract" : "BACKGROUND: Carbon dioxide (CO(2)) embolism is a potential complication in laparoscopic liver surgery. Gas embolism (GE) is thought to occur when central venous pressure (CVP) is lower than the intra-abdominal pressure (IAP). This study aimed to investigate whether an increased CVP due to induction of PEEP could influence the frequency and severity of GE during laparoscopic liver resection.\n\nMETHODS: Twenty anaesthetized piglets underwent laparoscopic left liver lobe resection and were randomly assigned to either 5 or 15 cm H(2)O PEEP (n=10 per group). During resection, a standardized injury to the left hepatic vein [venous cut (VC)] was created to increase the risk of GE. Haemodynamic and respiratory variables were monitored, and online arterial blood gas monitoring and transoesophageal echocardiography (TOE) were used. The occurrence and severity of embolism was graded as 0 (none), 1 (minor), or 2 (major), depending on the TOE results.\n\nRESULTS: No differences were found between the two groups regarding the frequency or severity of GE, during either the VC (P=0.65) or the rest of the surgery (P=0.24). GE occurred irrespective of the CVP-IAP gradient.\n\nCONCLUSIONS: Mechanisms other than the CVP-IAP gradient seemed during laparoscopic liver surgery to contribute to the formation of CO(2) embolism. This is of clinical importance to the anaesthetists.", "author" : [ { "dropping-particle" : "", "family" : "Fors", "given" : "D", "non-dropping-particle" : "", "parse-names" : false, "suffix" : "" }, { "dropping-particle" : "", "family" : "Eiriksson", "given" : "K", "non-dropping-particle" : "", "parse-names" : false, "suffix" : "" }, { "dropping-particle" : "", "family" : "Arvidsson", "given" : "D", "non-dropping-particle" : "", "parse-names" : false, "suffix" : "" }, { "dropping-particle" : "", "family" : "Rubertsson", "given" : "S", "non-dropping-particle" : "", "parse-names" : false, "suffix" : "" } ], "container-title" : "British journal of anaesthesia", "id" : "ITEM-1", "issue" : "2", "issued" : { "date-parts" : [ [ "2012", "8" ] ] }, "page" : "272-8", "title" : "Elevated PEEP without effect upon gas embolism frequency or severity in experimental laparoscopic liver resection.", "type" : "article-journal", "volume" : "109" }, "uris" : [ "http://www.mendeley.com/documents/?uuid=1685a26a-a6a8-4a96-a5fb-8b21bf61e422" ] } ], "mendeley" : { "previouslyFormattedCitation" : "&lt;sup&gt;[29]&lt;/sup&gt;"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[29]</w:t>
      </w:r>
      <w:r w:rsidR="007F74D8" w:rsidRPr="000138FA">
        <w:rPr>
          <w:rFonts w:ascii="Book Antiqua" w:eastAsia="Times New Roman" w:hAnsi="Book Antiqua"/>
          <w:color w:val="auto"/>
          <w:sz w:val="24"/>
          <w:szCs w:val="24"/>
        </w:rPr>
        <w:fldChar w:fldCharType="end"/>
      </w:r>
      <w:r w:rsidR="001A310D" w:rsidRPr="000138FA">
        <w:rPr>
          <w:rStyle w:val="apple-converted-space"/>
          <w:rFonts w:ascii="Book Antiqua" w:hAnsi="Book Antiqua" w:hint="eastAsia"/>
          <w:color w:val="auto"/>
          <w:sz w:val="24"/>
          <w:szCs w:val="24"/>
          <w:lang w:eastAsia="zh-CN"/>
        </w:rPr>
        <w:t xml:space="preserve">. </w:t>
      </w:r>
      <w:r w:rsidR="0031750B" w:rsidRPr="000138FA">
        <w:rPr>
          <w:rFonts w:ascii="Book Antiqua" w:eastAsia="Times New Roman" w:hAnsi="Book Antiqua"/>
          <w:color w:val="auto"/>
          <w:sz w:val="24"/>
          <w:szCs w:val="24"/>
        </w:rPr>
        <w:t>F</w:t>
      </w:r>
      <w:r w:rsidR="00850DF3" w:rsidRPr="000138FA">
        <w:rPr>
          <w:rFonts w:ascii="Book Antiqua" w:eastAsia="Times New Roman" w:hAnsi="Book Antiqua"/>
          <w:color w:val="auto"/>
          <w:sz w:val="24"/>
          <w:szCs w:val="24"/>
        </w:rPr>
        <w:t>ur</w:t>
      </w:r>
      <w:r w:rsidR="008D1F62" w:rsidRPr="000138FA">
        <w:rPr>
          <w:rFonts w:ascii="Book Antiqua" w:eastAsia="Times New Roman" w:hAnsi="Book Antiqua"/>
          <w:color w:val="auto"/>
          <w:sz w:val="24"/>
          <w:szCs w:val="24"/>
        </w:rPr>
        <w:t>ther studies are required</w:t>
      </w:r>
      <w:r w:rsidR="00850DF3" w:rsidRPr="000138FA">
        <w:rPr>
          <w:rFonts w:ascii="Book Antiqua" w:eastAsia="Times New Roman" w:hAnsi="Book Antiqua"/>
          <w:color w:val="auto"/>
          <w:sz w:val="24"/>
          <w:szCs w:val="24"/>
        </w:rPr>
        <w:t xml:space="preserve"> to clear</w:t>
      </w:r>
      <w:r w:rsidR="008D1F62" w:rsidRPr="000138FA">
        <w:rPr>
          <w:rFonts w:ascii="Book Antiqua" w:eastAsia="Times New Roman" w:hAnsi="Book Antiqua"/>
          <w:color w:val="auto"/>
          <w:sz w:val="24"/>
          <w:szCs w:val="24"/>
        </w:rPr>
        <w:t>ly identify the</w:t>
      </w:r>
      <w:r w:rsidR="00850DF3" w:rsidRPr="000138FA">
        <w:rPr>
          <w:rFonts w:ascii="Book Antiqua" w:eastAsia="Times New Roman" w:hAnsi="Book Antiqua"/>
          <w:color w:val="auto"/>
          <w:sz w:val="24"/>
          <w:szCs w:val="24"/>
        </w:rPr>
        <w:t xml:space="preserve"> ro</w:t>
      </w:r>
      <w:r w:rsidR="008D1F62" w:rsidRPr="000138FA">
        <w:rPr>
          <w:rFonts w:ascii="Book Antiqua" w:eastAsia="Times New Roman" w:hAnsi="Book Antiqua"/>
          <w:color w:val="auto"/>
          <w:sz w:val="24"/>
          <w:szCs w:val="24"/>
        </w:rPr>
        <w:t xml:space="preserve">le of CVP </w:t>
      </w:r>
      <w:r w:rsidR="00A100E7" w:rsidRPr="000138FA">
        <w:rPr>
          <w:rFonts w:ascii="Book Antiqua" w:eastAsia="Times New Roman" w:hAnsi="Book Antiqua"/>
          <w:color w:val="auto"/>
          <w:sz w:val="24"/>
          <w:szCs w:val="24"/>
        </w:rPr>
        <w:t xml:space="preserve">and </w:t>
      </w:r>
      <w:r w:rsidR="008D1F62" w:rsidRPr="000138FA">
        <w:rPr>
          <w:rFonts w:ascii="Book Antiqua" w:eastAsia="Times New Roman" w:hAnsi="Book Antiqua"/>
          <w:color w:val="auto"/>
          <w:sz w:val="24"/>
          <w:szCs w:val="24"/>
        </w:rPr>
        <w:t xml:space="preserve"> IAP</w:t>
      </w:r>
      <w:r w:rsidR="00A44784" w:rsidRPr="000138FA">
        <w:rPr>
          <w:rFonts w:ascii="Book Antiqua" w:eastAsia="Times New Roman" w:hAnsi="Book Antiqua"/>
          <w:color w:val="auto"/>
          <w:sz w:val="24"/>
          <w:szCs w:val="24"/>
        </w:rPr>
        <w:t>,</w:t>
      </w:r>
      <w:r w:rsidR="00334B9E" w:rsidRPr="000138FA">
        <w:rPr>
          <w:rFonts w:ascii="Book Antiqua" w:eastAsia="Times New Roman" w:hAnsi="Book Antiqua"/>
          <w:color w:val="auto"/>
          <w:sz w:val="24"/>
          <w:szCs w:val="24"/>
        </w:rPr>
        <w:t xml:space="preserve"> </w:t>
      </w:r>
      <w:r w:rsidR="00A44784" w:rsidRPr="000138FA">
        <w:rPr>
          <w:rFonts w:ascii="Book Antiqua" w:eastAsia="Times New Roman" w:hAnsi="Book Antiqua"/>
          <w:color w:val="auto"/>
          <w:sz w:val="24"/>
          <w:szCs w:val="24"/>
        </w:rPr>
        <w:t>b</w:t>
      </w:r>
      <w:r w:rsidR="008D1F62" w:rsidRPr="000138FA">
        <w:rPr>
          <w:rFonts w:ascii="Book Antiqua" w:eastAsia="Times New Roman" w:hAnsi="Book Antiqua"/>
          <w:color w:val="auto"/>
          <w:sz w:val="24"/>
          <w:szCs w:val="24"/>
        </w:rPr>
        <w:t xml:space="preserve">ut it is important to note that CO2 embolism is not as dangerous as air embolism, given its higher/faster solubility </w:t>
      </w:r>
      <w:r w:rsidR="00AD56AE" w:rsidRPr="000138FA">
        <w:rPr>
          <w:rFonts w:ascii="Book Antiqua" w:eastAsia="Times New Roman" w:hAnsi="Book Antiqua"/>
          <w:color w:val="auto"/>
          <w:sz w:val="24"/>
          <w:szCs w:val="24"/>
        </w:rPr>
        <w:t>(</w:t>
      </w:r>
      <w:r w:rsidR="008D1F62" w:rsidRPr="000138FA">
        <w:rPr>
          <w:rFonts w:ascii="Book Antiqua" w:eastAsia="Times New Roman" w:hAnsi="Book Antiqua"/>
          <w:color w:val="auto"/>
          <w:sz w:val="24"/>
          <w:szCs w:val="24"/>
        </w:rPr>
        <w:t>in blood</w:t>
      </w:r>
      <w:r w:rsidR="00AD56AE" w:rsidRPr="000138FA">
        <w:rPr>
          <w:rFonts w:ascii="Book Antiqua" w:eastAsia="Times New Roman" w:hAnsi="Book Antiqua"/>
          <w:color w:val="auto"/>
          <w:sz w:val="24"/>
          <w:szCs w:val="24"/>
        </w:rPr>
        <w:t>)</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"10.3349/ymj.2012.53.3.459", "ISSN" : "1976-2437", "PMID" : "22476987", "abstract" : "Clinically significant carbon dioxide embolism is a rare but potentially fatal complication of anesthesia administered during laparoscopic surgery. Its most common cause is inadvertent injection of carbon dioxide into a large vein, artery or solid organ. This error usually occurs during or shortly after insufflation of carbon dioxide into the body cavity, but may result from direct intravascular insufflation of carbon dioxide during surgery. Clinical presentation of carbon dioxide embolism ranges from asymptomatic to neurologic injury, cardiovascular collapse or even death, which is dependent on the rate and volume of carbon dioxide entrapment and the patient's condition. We reviewed extensive literature regarding carbon dioxide embolism in detail and set out to describe the complication from background to treatment. We hope that the present work will improve our understanding of carbon dioxide embolism during laparoscopic surgery.", "author" : [ { "dropping-particle" : "", "family" : "Park", "given" : "Eun Young", "non-dropping-particle" : "", "parse-names" : false, "suffix" : "" }, { "dropping-particle" : "", "family" : "Kwon", "given" : "Ja-Young", "non-dropping-particle" : "", "parse-names" : false, "suffix" : "" }, { "dropping-particle" : "", "family" : "Kim", "given" : "Ki Jun", "non-dropping-particle" : "", "parse-names" : false, "suffix" : "" } ], "container-title" : "Yonsei medical journal", "id" : "ITEM-1", "issue" : "3", "issued" : { "date-parts" : [ [ "2012", "5" ] ] }, "page" : "459-66", "title" : "Carbon dioxide embolism during laparoscopic surgery.", "type" : "article-journal", "volume" : "53" }, "uris" : [ "http://www.mendeley.com/documents/?uuid=5d4d7dfc-4196-496e-ada5-fbee8cc51a83" ] } ], "mendeley" : { "previouslyFormattedCitation" : "&lt;sup&gt;[30]&lt;/sup&gt;"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[30]</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A44784" w:rsidRPr="000138FA">
        <w:rPr>
          <w:rFonts w:ascii="Book Antiqua" w:eastAsia="Times New Roman" w:hAnsi="Book Antiqua"/>
          <w:color w:val="auto"/>
          <w:sz w:val="24"/>
          <w:szCs w:val="24"/>
        </w:rPr>
        <w:t>However pati</w:t>
      </w:r>
      <w:r w:rsidR="008D1F62" w:rsidRPr="000138FA">
        <w:rPr>
          <w:rFonts w:ascii="Book Antiqua" w:eastAsia="Times New Roman" w:hAnsi="Book Antiqua"/>
          <w:color w:val="auto"/>
          <w:sz w:val="24"/>
          <w:szCs w:val="24"/>
        </w:rPr>
        <w:t xml:space="preserve">ents who </w:t>
      </w:r>
      <w:r w:rsidR="00685430" w:rsidRPr="000138FA">
        <w:rPr>
          <w:rFonts w:ascii="Book Antiqua" w:eastAsia="Times New Roman" w:hAnsi="Book Antiqua"/>
          <w:color w:val="auto"/>
          <w:sz w:val="24"/>
          <w:szCs w:val="24"/>
        </w:rPr>
        <w:t xml:space="preserve">based on ECHO/capnography </w:t>
      </w:r>
      <w:r w:rsidR="008D1F62" w:rsidRPr="000138FA">
        <w:rPr>
          <w:rFonts w:ascii="Book Antiqua" w:eastAsia="Times New Roman" w:hAnsi="Book Antiqua"/>
          <w:color w:val="auto"/>
          <w:sz w:val="24"/>
          <w:szCs w:val="24"/>
        </w:rPr>
        <w:t>ha</w:t>
      </w:r>
      <w:r w:rsidR="00685430" w:rsidRPr="000138FA">
        <w:rPr>
          <w:rFonts w:ascii="Book Antiqua" w:eastAsia="Times New Roman" w:hAnsi="Book Antiqua"/>
          <w:color w:val="auto"/>
          <w:sz w:val="24"/>
          <w:szCs w:val="24"/>
        </w:rPr>
        <w:t>ve</w:t>
      </w:r>
      <w:r w:rsidR="008D1F62" w:rsidRPr="000138FA">
        <w:rPr>
          <w:rFonts w:ascii="Book Antiqua" w:eastAsia="Times New Roman" w:hAnsi="Book Antiqua"/>
          <w:color w:val="auto"/>
          <w:sz w:val="24"/>
          <w:szCs w:val="24"/>
        </w:rPr>
        <w:t xml:space="preserve"> clearly experienced CO2 embolism, have </w:t>
      </w:r>
      <w:r w:rsidR="00685430" w:rsidRPr="000138FA">
        <w:rPr>
          <w:rFonts w:ascii="Book Antiqua" w:eastAsia="Times New Roman" w:hAnsi="Book Antiqua"/>
          <w:color w:val="auto"/>
          <w:sz w:val="24"/>
          <w:szCs w:val="24"/>
        </w:rPr>
        <w:t>gone</w:t>
      </w:r>
      <w:r w:rsidR="00334B9E" w:rsidRPr="000138FA">
        <w:rPr>
          <w:rFonts w:ascii="Book Antiqua" w:eastAsia="Times New Roman" w:hAnsi="Book Antiqua"/>
          <w:color w:val="auto"/>
          <w:sz w:val="24"/>
          <w:szCs w:val="24"/>
        </w:rPr>
        <w:t xml:space="preserve"> on to have no harmful sequelae</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"10.1097/SLA.0b013e3181bcaf46", "ISSN" : "1528-1140", "PMID" : "19806057", "abstract" : "OBJECTIVE: To analyze the results of 6 international surgical centers performing laparoscopic major liver resections.\n\nSUMMARY BACKGROUND DATA: The safety and feasibility of laparoscopy for minor liver resections has been previously demonstrated. Major anatomic liver resections, initially considered to be unsuitable for laparoscopy, are increasingly reported by several centers worldwide.\n\nMETHODS: Prospective databases of 3 European, 2 U.S., and 1 Australian centers were combined. Between 1997 and 2008, 210 major liver resections were performed: 136 right and 74 left hepatectomies. Results and differences in surgical techniques between the 6 centers are outlined.\n\nRESULTS: Surgical duration was 250 minutes (range: 90-655 minutes). Operative blood loss was 300 mL (range: 20-2500 mL). Thirty patients (14.3%) received blood transfusion. Conversion to open surgery was required in 26 patients (12.4%). Portal triad clamping was performed in 24 patients (11.4%). Median tumor size was 5.4 cm (range: 1-25 cm) and surgical margin was 10.5 mm (range: 0-70 mm). Two patients died during the postoperative period from pulmonary embolism and urosepsis. Liver-specific and general complications occurred in 17 (8.1%) and 29 patients (13.8%), respectively. Hospital length of stay was 6 days (range: 1-34 days). A further analysis of early (n = 90) and late (n = 120) experience showed improved surgical and postoperative results in the latter group.\n\nCONCLUSIONS: This multicenter study demonstrates that laparoscopic major liver resections are feasible in selected patients and results improve with experience. However, proficiency in both open liver surgery and advanced laparoscopy is compulsory and surgeons must begin with minor laparoscopic resections.", "author" : [ { "dropping-particle" : "", "family" : "Dagher", "given" : "Ibrahim", "non-dropping-particle" : "", "parse-names" : false, "suffix" : "" }, { "dropping-particle" : "", "family" : "O'Rourke", "given" : "Nicholas", "non-dropping-particle" : "", "parse-names" : false, "suffix" : "" }, { "dropping-particle" : "", "family" : "Geller", "given" : "David A", "non-dropping-particle" : "", "parse-names" : false, "suffix" : "" }, { "dropping-particle" : "", "family" : "Cherqui", "given" : "Daniel", "non-dropping-particle" : "", "parse-names" : false, "suffix" : "" }, { "dropping-particle" : "", "family" : "Belli", "given" : "Giulio", "non-dropping-particle" : "", "parse-names" : false, "suffix" : "" }, { "dropping-particle" : "", "family" : "Gamblin", "given" : "T Clark", "non-dropping-particle" : "", "parse-names" : false, "suffix" : "" }, { "dropping-particle" : "", "family" : "Lainas", "given" : "Panagiotis", "non-dropping-particle" : "", "parse-names" : false, "suffix" : "" }, { "dropping-particle" : "", "family" : "Laurent", "given" : "Alexis", "non-dropping-particle" : "", "parse-names" : false, "suffix" : "" }, { "dropping-particle" : "", "family" : "Nguyen", "given" : "Kevin Tri", "non-dropping-particle" : "", "parse-names" : false, "suffix" : "" }, { "dropping-particle" : "", "family" : "Marvin", "given" : "Michael R", "non-dropping-particle" : "", "parse-names" : false, "suffix" : "" }, { "dropping-particle" : "", "family" : "Thomas", "given" : "Mark", "non-dropping-particle" : "", "parse-names" : false, "suffix" : "" }, { "dropping-particle" : "", "family" : "Ravindra", "given" : "Kadyalia", "non-dropping-particle" : "", "parse-names" : false, "suffix" : "" }, { "dropping-particle" : "", "family" : "Fielding", "given" : "George", "non-dropping-particle" : "", "parse-names" : false, "suffix" : "" }, { "dropping-particle" : "", "family" : "Franco", "given" : "Dominique", "non-dropping-particle" : "", "parse-names" : false, "suffix" : "" }, { "dropping-particle" : "", "family" : "Buell", "given" : "Joseph F", "non-dropping-particle" : "", "parse-names" : false, "suffix" : "" } ], "container-title" : "Annals of surgery", "id" : "ITEM-1", "issue" : "5", "issued" : { "date-parts" : [ [ "2009", "11" ] ] }, "page" : "856-60", "title" : "Laparoscopic major hepatectomy: an evolution in standard of care.", "type" : "article-journal", "volume" : "250" }, "uris" : [ "http://www.mendeley.com/documents/?uuid=ad4a703a-fe4b-4d84-ae57-eed8d93ad30b" ] }, { "id" : "ITEM-2", "itemData" : { "DOI" : "10.1097/SLA.0b013e3181ad6660", "ISSN" : "1528-1140", "PMID" : "19561476", "abstract" : "OBJECTIVE: To report our complete experience with laparoscopic liver resection (LLR) to understand what role it may play in the broader context of liver surgery. BACKGROUND: The goal of LLR is to extend the benefits of the laparoscopic approach without compromising the fundamental principles of open liver surgery. LLR, however, presents unique technical challenges and its evaluation is made difficult by the restricted indications for this approach, the few centers world-wide experienced in the technique, and the heterogeneity of procedures and pathologies involved. METHODS: Retrospective analysis of a prospectively maintained database of liver resections from a unit with a comprehensive liver program, including resection and transplantation. RESULTS: There were 166 laparoscopic liver resections between May 23, 1996 and December 31, 2007, including 100 (60%) for malignant pathology (64 HCC, 3 cholangiocarcinoma, 33 hepatic metastases) and 66 for benign pathology (adenoma, 23; FNH, 19; cystic, 17; other, 7). Numbers of resections for benign indications remained stable over time whereas those for malignant indications increased. There were 31 major resections, 56 left lateral sectionectomies, 28 segmentectomies, and 51 tumorectomies. There was 0% mortality and 15.1% morbidity. Median blood loss was 200 mL, 9 patients (5.4%) required transfusion, and median operating time was 180 minutes. Left lateral sectionectomies demonstrated reduced bleeding (median, 175 vs. 300 mL, P = 0.0015) and faster operating time (median, 170 vs. 180 minutes, P = 0.0265). In the second half of the experience, there was reduced bleeding (median, 200 vs. 300 mL, P = 0.0022) and a lower conversion rate (2.4% vs. 16.9%, P = 0.0015). CONCLUSIONS: Good patient selection and refined surgical technique are the keys to successful LLR. The indications for resection of asymptomatic benign lesions should not be increased because the laparoscopic approach is available. Hepatocellular carcinomas (HCCs) are more likely to be suitable to a laparoscopic approach than colorectal liver metastases. Left lateral sectionectomy and limited resection of solitary peripheral lesions are particularly suitable while hemihepatectomies remain challenging procedures. LLR requires an ongoing robust audit to identify any emerging problems.", "author" : [ { "dropping-particle" : "", "family" : "Bryant", "given" : "Richard", "non-dropping-particle" : "", "parse-names" : false, "suffix" : "" }, { "dropping-particle" : "", "family" : "Laurent", "given" : "Alexis", "non-dropping-particle" : "", "parse-names" : false, "suffix" : "" }, { "dropping-particle" : "", "family" : "Tayar", "given" : "Claude", "non-dropping-particle" : "", "parse-names" : false, "suffix" : "" }, { "dropping-particle" : "", "family" : "Cherqui", "given" : "Daniel", "non-dropping-particle" : "", "parse-names" : false, "suffix" : "" } ], "container-title" : "Annals of surgery", "id" : "ITEM-2", "issue" : "1", "issued" : { "date-parts" : [ [ "2009", "7" ] ] }, "page" : "103-11", "title" : "Laparoscopic liver resection-understanding its role in current practice: the Henri Mondor Hospital experience.", "type" : "article-journal", "volume" : "250" }, "uris" : [ "http://www.mendeley.com/documents/?uuid=b0342da4-488d-442a-9ea2-bbe41d1964a6" ] } ], "mendeley" : { "previouslyFormattedCitation" : "&lt;sup&gt;[31,32]&lt;/sup&gt;"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[31,32]</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w:t>
      </w:r>
    </w:p>
    <w:p w:rsidR="001A310D" w:rsidRPr="000138FA" w:rsidRDefault="001A310D" w:rsidP="00F63A36">
      <w:pPr>
        <w:autoSpaceDE w:val="0"/>
        <w:autoSpaceDN w:val="0"/>
        <w:adjustRightInd w:val="0"/>
        <w:spacing w:after="0"/>
        <w:rPr>
          <w:rFonts w:ascii="Book Antiqua" w:hAnsi="Book Antiqua"/>
          <w:b/>
          <w:color w:val="auto"/>
          <w:sz w:val="24"/>
          <w:szCs w:val="24"/>
          <w:lang w:eastAsia="zh-CN"/>
        </w:rPr>
      </w:pPr>
    </w:p>
    <w:p w:rsidR="004E0475" w:rsidRPr="000138FA" w:rsidRDefault="00A100E7" w:rsidP="00F63A36">
      <w:pPr>
        <w:autoSpaceDE w:val="0"/>
        <w:autoSpaceDN w:val="0"/>
        <w:adjustRightInd w:val="0"/>
        <w:spacing w:after="0"/>
        <w:rPr>
          <w:rFonts w:ascii="Book Antiqua" w:hAnsi="Book Antiqua"/>
          <w:b/>
          <w:color w:val="auto"/>
          <w:sz w:val="24"/>
          <w:szCs w:val="24"/>
          <w:lang w:eastAsia="zh-CN"/>
        </w:rPr>
      </w:pPr>
      <w:r w:rsidRPr="000138FA">
        <w:rPr>
          <w:rFonts w:ascii="Book Antiqua" w:hAnsi="Book Antiqua"/>
          <w:b/>
          <w:color w:val="auto"/>
          <w:sz w:val="24"/>
          <w:szCs w:val="24"/>
        </w:rPr>
        <w:t>Conclusion</w:t>
      </w:r>
      <w:r w:rsidR="001A310D" w:rsidRPr="000138FA">
        <w:rPr>
          <w:rFonts w:ascii="Book Antiqua" w:hAnsi="Book Antiqua" w:hint="eastAsia"/>
          <w:b/>
          <w:color w:val="auto"/>
          <w:sz w:val="24"/>
          <w:szCs w:val="24"/>
          <w:lang w:eastAsia="zh-CN"/>
        </w:rPr>
        <w:t xml:space="preserve">: </w:t>
      </w:r>
      <w:r w:rsidRPr="000138FA">
        <w:rPr>
          <w:rFonts w:ascii="Book Antiqua" w:hAnsi="Book Antiqua"/>
          <w:color w:val="auto"/>
          <w:sz w:val="24"/>
          <w:szCs w:val="24"/>
        </w:rPr>
        <w:t xml:space="preserve">In conclusion </w:t>
      </w:r>
      <w:r w:rsidRPr="000138FA">
        <w:rPr>
          <w:rFonts w:ascii="Book Antiqua" w:eastAsia="Times New Roman" w:hAnsi="Book Antiqua"/>
          <w:color w:val="auto"/>
          <w:sz w:val="24"/>
          <w:szCs w:val="24"/>
        </w:rPr>
        <w:t>t</w:t>
      </w:r>
      <w:r w:rsidR="004E0475" w:rsidRPr="000138FA">
        <w:rPr>
          <w:rFonts w:ascii="Book Antiqua" w:eastAsia="Times New Roman" w:hAnsi="Book Antiqua"/>
          <w:color w:val="auto"/>
          <w:sz w:val="24"/>
          <w:szCs w:val="24"/>
        </w:rPr>
        <w:t>herefore</w:t>
      </w:r>
      <w:r w:rsidR="00A44784" w:rsidRPr="000138FA">
        <w:rPr>
          <w:rFonts w:ascii="Book Antiqua" w:eastAsia="Times New Roman" w:hAnsi="Book Antiqua"/>
          <w:color w:val="auto"/>
          <w:sz w:val="24"/>
          <w:szCs w:val="24"/>
        </w:rPr>
        <w:t>,</w:t>
      </w:r>
      <w:r w:rsidR="00334B9E" w:rsidRPr="000138FA">
        <w:rPr>
          <w:rFonts w:ascii="Book Antiqua" w:eastAsia="Times New Roman" w:hAnsi="Book Antiqua"/>
          <w:color w:val="auto"/>
          <w:sz w:val="24"/>
          <w:szCs w:val="24"/>
        </w:rPr>
        <w:t xml:space="preserve"> </w:t>
      </w:r>
      <w:r w:rsidRPr="000138FA">
        <w:rPr>
          <w:rFonts w:ascii="Book Antiqua" w:hAnsi="Book Antiqua"/>
          <w:color w:val="auto"/>
          <w:sz w:val="24"/>
          <w:szCs w:val="24"/>
        </w:rPr>
        <w:t>when compared with open liver resection</w:t>
      </w:r>
      <w:r w:rsidR="00A44784" w:rsidRPr="000138FA">
        <w:rPr>
          <w:rFonts w:ascii="Book Antiqua" w:hAnsi="Book Antiqua"/>
          <w:color w:val="auto"/>
          <w:sz w:val="24"/>
          <w:szCs w:val="24"/>
        </w:rPr>
        <w:t>,</w:t>
      </w:r>
      <w:r w:rsidRPr="000138FA">
        <w:rPr>
          <w:rFonts w:ascii="Book Antiqua" w:eastAsia="Times New Roman" w:hAnsi="Book Antiqua"/>
          <w:color w:val="auto"/>
          <w:sz w:val="24"/>
          <w:szCs w:val="24"/>
        </w:rPr>
        <w:t xml:space="preserve"> LLR</w:t>
      </w:r>
      <w:r w:rsidR="00334B9E" w:rsidRPr="000138FA">
        <w:rPr>
          <w:rFonts w:ascii="Book Antiqua" w:eastAsia="Times New Roman" w:hAnsi="Book Antiqua"/>
          <w:color w:val="auto"/>
          <w:sz w:val="24"/>
          <w:szCs w:val="24"/>
        </w:rPr>
        <w:t xml:space="preserve"> </w:t>
      </w:r>
      <w:r w:rsidR="00DD124D" w:rsidRPr="000138FA">
        <w:rPr>
          <w:rFonts w:ascii="Book Antiqua" w:eastAsia="Times New Roman" w:hAnsi="Book Antiqua"/>
          <w:color w:val="auto"/>
          <w:sz w:val="24"/>
          <w:szCs w:val="24"/>
        </w:rPr>
        <w:t>can</w:t>
      </w:r>
      <w:r w:rsidR="004E0475" w:rsidRPr="000138FA">
        <w:rPr>
          <w:rFonts w:ascii="Book Antiqua" w:eastAsia="Times New Roman" w:hAnsi="Book Antiqua"/>
          <w:color w:val="auto"/>
          <w:sz w:val="24"/>
          <w:szCs w:val="24"/>
        </w:rPr>
        <w:t xml:space="preserve"> provide </w:t>
      </w:r>
      <w:r w:rsidRPr="000138FA">
        <w:rPr>
          <w:rFonts w:ascii="Book Antiqua" w:eastAsia="Times New Roman" w:hAnsi="Book Antiqua"/>
          <w:color w:val="auto"/>
          <w:sz w:val="24"/>
          <w:szCs w:val="24"/>
        </w:rPr>
        <w:t xml:space="preserve">comparable mortality, </w:t>
      </w:r>
      <w:r w:rsidR="004E0475" w:rsidRPr="000138FA">
        <w:rPr>
          <w:rFonts w:ascii="Book Antiqua" w:eastAsia="Times New Roman" w:hAnsi="Book Antiqua"/>
          <w:color w:val="auto"/>
          <w:sz w:val="24"/>
          <w:szCs w:val="24"/>
        </w:rPr>
        <w:t xml:space="preserve">shorter hospital stay, </w:t>
      </w:r>
      <w:r w:rsidR="00A44784" w:rsidRPr="000138FA">
        <w:rPr>
          <w:rFonts w:ascii="Book Antiqua" w:eastAsia="Times New Roman" w:hAnsi="Book Antiqua"/>
          <w:color w:val="auto"/>
          <w:sz w:val="24"/>
          <w:szCs w:val="24"/>
        </w:rPr>
        <w:t>improved</w:t>
      </w:r>
      <w:r w:rsidR="004E0475" w:rsidRPr="000138FA">
        <w:rPr>
          <w:rFonts w:ascii="Book Antiqua" w:eastAsia="Times New Roman" w:hAnsi="Book Antiqua"/>
          <w:color w:val="auto"/>
          <w:sz w:val="24"/>
          <w:szCs w:val="24"/>
        </w:rPr>
        <w:t xml:space="preserve"> morbidity and bet</w:t>
      </w:r>
      <w:r w:rsidR="000E0F91" w:rsidRPr="000138FA">
        <w:rPr>
          <w:rFonts w:ascii="Book Antiqua" w:eastAsia="Times New Roman" w:hAnsi="Book Antiqua"/>
          <w:color w:val="auto"/>
          <w:sz w:val="24"/>
          <w:szCs w:val="24"/>
        </w:rPr>
        <w:t>ter cosmesis, cost effectively (</w:t>
      </w:r>
      <w:r w:rsidR="001A310D" w:rsidRPr="000138FA">
        <w:rPr>
          <w:rFonts w:ascii="Book Antiqua" w:eastAsia="Times New Roman" w:hAnsi="Book Antiqua"/>
          <w:color w:val="auto"/>
          <w:sz w:val="24"/>
          <w:szCs w:val="24"/>
        </w:rPr>
        <w:t xml:space="preserve">Table </w:t>
      </w:r>
      <w:r w:rsidR="000E0F91" w:rsidRPr="000138FA">
        <w:rPr>
          <w:rFonts w:ascii="Book Antiqua" w:eastAsia="Times New Roman" w:hAnsi="Book Antiqua"/>
          <w:color w:val="auto"/>
          <w:sz w:val="24"/>
          <w:szCs w:val="24"/>
        </w:rPr>
        <w:t xml:space="preserve">1). </w:t>
      </w:r>
      <w:r w:rsidR="00BA00B0" w:rsidRPr="000138FA">
        <w:rPr>
          <w:rFonts w:ascii="Book Antiqua" w:eastAsia="Times New Roman" w:hAnsi="Book Antiqua"/>
          <w:color w:val="auto"/>
          <w:sz w:val="24"/>
          <w:szCs w:val="24"/>
        </w:rPr>
        <w:t>Clearly</w:t>
      </w:r>
      <w:r w:rsidR="009F5724" w:rsidRPr="000138FA">
        <w:rPr>
          <w:rFonts w:ascii="Book Antiqua" w:eastAsia="Times New Roman" w:hAnsi="Book Antiqua"/>
          <w:color w:val="auto"/>
          <w:sz w:val="24"/>
          <w:szCs w:val="24"/>
        </w:rPr>
        <w:t>,</w:t>
      </w:r>
      <w:r w:rsidR="00334B9E" w:rsidRPr="000138FA">
        <w:rPr>
          <w:rFonts w:ascii="Book Antiqua" w:eastAsia="Times New Roman" w:hAnsi="Book Antiqua"/>
          <w:color w:val="auto"/>
          <w:sz w:val="24"/>
          <w:szCs w:val="24"/>
        </w:rPr>
        <w:t xml:space="preserve"> </w:t>
      </w:r>
      <w:r w:rsidR="00BA00B0" w:rsidRPr="000138FA">
        <w:rPr>
          <w:rFonts w:ascii="Book Antiqua" w:eastAsia="Times New Roman" w:hAnsi="Book Antiqua"/>
          <w:color w:val="auto"/>
          <w:sz w:val="24"/>
          <w:szCs w:val="24"/>
        </w:rPr>
        <w:t xml:space="preserve">feasibility of most resections </w:t>
      </w:r>
      <w:r w:rsidR="009F5724" w:rsidRPr="000138FA">
        <w:rPr>
          <w:rFonts w:ascii="Book Antiqua" w:eastAsia="Times New Roman" w:hAnsi="Book Antiqua"/>
          <w:color w:val="auto"/>
          <w:sz w:val="24"/>
          <w:szCs w:val="24"/>
        </w:rPr>
        <w:t>is</w:t>
      </w:r>
      <w:r w:rsidR="00334B9E" w:rsidRPr="000138FA">
        <w:rPr>
          <w:rFonts w:ascii="Book Antiqua" w:eastAsia="Times New Roman" w:hAnsi="Book Antiqua"/>
          <w:color w:val="auto"/>
          <w:sz w:val="24"/>
          <w:szCs w:val="24"/>
        </w:rPr>
        <w:t xml:space="preserve"> </w:t>
      </w:r>
      <w:r w:rsidR="009F5724" w:rsidRPr="000138FA">
        <w:rPr>
          <w:rFonts w:ascii="Book Antiqua" w:eastAsia="Times New Roman" w:hAnsi="Book Antiqua"/>
          <w:color w:val="auto"/>
          <w:sz w:val="24"/>
          <w:szCs w:val="24"/>
        </w:rPr>
        <w:t xml:space="preserve">now </w:t>
      </w:r>
      <w:r w:rsidR="00BA00B0" w:rsidRPr="000138FA">
        <w:rPr>
          <w:rFonts w:ascii="Book Antiqua" w:eastAsia="Times New Roman" w:hAnsi="Book Antiqua"/>
          <w:color w:val="auto"/>
          <w:sz w:val="24"/>
          <w:szCs w:val="24"/>
        </w:rPr>
        <w:t xml:space="preserve">proven with very low conversion rates. Enhanced recovery with short hospital stays are real and not merely faster discharges. </w:t>
      </w:r>
      <w:r w:rsidR="009F5724" w:rsidRPr="000138FA">
        <w:rPr>
          <w:rFonts w:ascii="Book Antiqua" w:eastAsia="Times New Roman" w:hAnsi="Book Antiqua"/>
          <w:color w:val="auto"/>
          <w:sz w:val="24"/>
          <w:szCs w:val="24"/>
        </w:rPr>
        <w:t>Decreased bile leak rates and consistently lower blood loss in many large series are significant advantages. LLR must be carried out under as low IAP as possible, with modern energy devices to complete transection</w:t>
      </w:r>
      <w:r w:rsidR="00391A2A" w:rsidRPr="000138FA">
        <w:rPr>
          <w:rFonts w:ascii="Book Antiqua" w:eastAsia="Times New Roman" w:hAnsi="Book Antiqua"/>
          <w:color w:val="auto"/>
          <w:sz w:val="24"/>
          <w:szCs w:val="24"/>
        </w:rPr>
        <w:t>,</w:t>
      </w:r>
      <w:r w:rsidR="009F5724" w:rsidRPr="000138FA">
        <w:rPr>
          <w:rFonts w:ascii="Book Antiqua" w:eastAsia="Times New Roman" w:hAnsi="Book Antiqua"/>
          <w:color w:val="auto"/>
          <w:sz w:val="24"/>
          <w:szCs w:val="24"/>
        </w:rPr>
        <w:t xml:space="preserve"> particularly laparoscopic CUSA</w:t>
      </w:r>
      <w:r w:rsidR="009F5724" w:rsidRPr="000138FA">
        <w:rPr>
          <w:rFonts w:ascii="Book Antiqua" w:eastAsia="Times New Roman" w:hAnsi="Book Antiqua"/>
          <w:color w:val="auto"/>
          <w:sz w:val="24"/>
          <w:szCs w:val="24"/>
          <w:vertAlign w:val="superscript"/>
        </w:rPr>
        <w:t>®</w:t>
      </w:r>
      <w:r w:rsidR="00334B9E" w:rsidRPr="000138FA">
        <w:rPr>
          <w:rFonts w:ascii="Book Antiqua" w:eastAsia="Times New Roman" w:hAnsi="Book Antiqua"/>
          <w:color w:val="auto"/>
          <w:sz w:val="24"/>
          <w:szCs w:val="24"/>
          <w:vertAlign w:val="superscript"/>
        </w:rPr>
        <w:t xml:space="preserve"> </w:t>
      </w:r>
      <w:r w:rsidR="00391A2A" w:rsidRPr="000138FA">
        <w:rPr>
          <w:rFonts w:ascii="Book Antiqua" w:eastAsia="Times New Roman" w:hAnsi="Book Antiqua"/>
          <w:color w:val="auto"/>
          <w:sz w:val="24"/>
          <w:szCs w:val="24"/>
        </w:rPr>
        <w:t>(</w:t>
      </w:r>
      <w:r w:rsidR="009F5724" w:rsidRPr="000138FA">
        <w:rPr>
          <w:rFonts w:ascii="Book Antiqua" w:eastAsia="Times New Roman" w:hAnsi="Book Antiqua"/>
          <w:color w:val="auto"/>
          <w:sz w:val="24"/>
          <w:szCs w:val="24"/>
        </w:rPr>
        <w:t>Cavit</w:t>
      </w:r>
      <w:r w:rsidR="00391A2A" w:rsidRPr="000138FA">
        <w:rPr>
          <w:rFonts w:ascii="Book Antiqua" w:eastAsia="Times New Roman" w:hAnsi="Book Antiqua"/>
          <w:color w:val="auto"/>
          <w:sz w:val="24"/>
          <w:szCs w:val="24"/>
        </w:rPr>
        <w:t xml:space="preserve">ron </w:t>
      </w:r>
      <w:r w:rsidR="009F5724" w:rsidRPr="000138FA">
        <w:rPr>
          <w:rFonts w:ascii="Book Antiqua" w:eastAsia="Times New Roman" w:hAnsi="Book Antiqua"/>
          <w:color w:val="auto"/>
          <w:sz w:val="24"/>
          <w:szCs w:val="24"/>
        </w:rPr>
        <w:t xml:space="preserve">ultrasonic </w:t>
      </w:r>
      <w:r w:rsidR="00391A2A" w:rsidRPr="000138FA">
        <w:rPr>
          <w:rFonts w:ascii="Book Antiqua" w:eastAsia="Times New Roman" w:hAnsi="Book Antiqua"/>
          <w:color w:val="auto"/>
          <w:sz w:val="24"/>
          <w:szCs w:val="24"/>
        </w:rPr>
        <w:t xml:space="preserve">surgical </w:t>
      </w:r>
      <w:r w:rsidR="009F5724" w:rsidRPr="000138FA">
        <w:rPr>
          <w:rFonts w:ascii="Book Antiqua" w:eastAsia="Times New Roman" w:hAnsi="Book Antiqua"/>
          <w:color w:val="auto"/>
          <w:sz w:val="24"/>
          <w:szCs w:val="24"/>
        </w:rPr>
        <w:t xml:space="preserve">aspirator, Valleylab, </w:t>
      </w:r>
      <w:r w:rsidR="001A310D" w:rsidRPr="000138FA">
        <w:rPr>
          <w:rFonts w:ascii="Book Antiqua" w:eastAsia="Times New Roman" w:hAnsi="Book Antiqua"/>
          <w:color w:val="auto"/>
          <w:sz w:val="24"/>
          <w:szCs w:val="24"/>
        </w:rPr>
        <w:t>United States</w:t>
      </w:r>
      <w:r w:rsidR="00391A2A" w:rsidRPr="000138FA">
        <w:rPr>
          <w:rFonts w:ascii="Book Antiqua" w:eastAsia="Times New Roman" w:hAnsi="Book Antiqua"/>
          <w:color w:val="auto"/>
          <w:sz w:val="24"/>
          <w:szCs w:val="24"/>
        </w:rPr>
        <w:t>) and laparoscopic ultrasound.</w:t>
      </w:r>
    </w:p>
    <w:p w:rsidR="00A44784" w:rsidRPr="000138FA" w:rsidRDefault="00A44784" w:rsidP="00F63A36">
      <w:pPr>
        <w:autoSpaceDE w:val="0"/>
        <w:autoSpaceDN w:val="0"/>
        <w:adjustRightInd w:val="0"/>
        <w:spacing w:after="0"/>
        <w:rPr>
          <w:rFonts w:ascii="Book Antiqua" w:hAnsi="Book Antiqua"/>
          <w:b/>
          <w:color w:val="auto"/>
          <w:sz w:val="24"/>
          <w:szCs w:val="24"/>
          <w:highlight w:val="red"/>
          <w:lang w:val="en-US"/>
        </w:rPr>
      </w:pPr>
    </w:p>
    <w:p w:rsidR="00850DF3" w:rsidRPr="000138FA" w:rsidRDefault="00E52EEF" w:rsidP="00F63A36">
      <w:pPr>
        <w:autoSpaceDE w:val="0"/>
        <w:autoSpaceDN w:val="0"/>
        <w:adjustRightInd w:val="0"/>
        <w:spacing w:after="0"/>
        <w:rPr>
          <w:rFonts w:ascii="Book Antiqua" w:hAnsi="Book Antiqua"/>
          <w:b/>
          <w:i/>
          <w:color w:val="auto"/>
          <w:sz w:val="24"/>
          <w:szCs w:val="24"/>
          <w:lang w:val="en-US"/>
        </w:rPr>
      </w:pPr>
      <w:r w:rsidRPr="000138FA">
        <w:rPr>
          <w:rFonts w:ascii="Book Antiqua" w:hAnsi="Book Antiqua"/>
          <w:b/>
          <w:i/>
          <w:color w:val="auto"/>
          <w:sz w:val="24"/>
          <w:szCs w:val="24"/>
          <w:lang w:val="en-US"/>
        </w:rPr>
        <w:t>L</w:t>
      </w:r>
      <w:r w:rsidR="001A310D" w:rsidRPr="000138FA">
        <w:rPr>
          <w:rFonts w:ascii="Book Antiqua" w:hAnsi="Book Antiqua"/>
          <w:b/>
          <w:i/>
          <w:color w:val="auto"/>
          <w:sz w:val="24"/>
          <w:szCs w:val="24"/>
          <w:lang w:val="en-US"/>
        </w:rPr>
        <w:t>aparoscopic liver resection: type of resection</w:t>
      </w:r>
    </w:p>
    <w:p w:rsidR="001A310D" w:rsidRPr="000138FA" w:rsidRDefault="001B5374" w:rsidP="00F63A36">
      <w:pPr>
        <w:autoSpaceDE w:val="0"/>
        <w:autoSpaceDN w:val="0"/>
        <w:adjustRightInd w:val="0"/>
        <w:spacing w:after="0"/>
        <w:rPr>
          <w:rFonts w:ascii="Book Antiqua" w:hAnsi="Book Antiqua"/>
          <w:color w:val="auto"/>
          <w:sz w:val="24"/>
          <w:szCs w:val="24"/>
          <w:lang w:eastAsia="zh-CN"/>
        </w:rPr>
      </w:pPr>
      <w:r w:rsidRPr="000138FA">
        <w:rPr>
          <w:rFonts w:ascii="Book Antiqua" w:hAnsi="Book Antiqua"/>
          <w:color w:val="auto"/>
          <w:sz w:val="24"/>
          <w:szCs w:val="24"/>
        </w:rPr>
        <w:t>Historically</w:t>
      </w:r>
      <w:r w:rsidR="001746E6" w:rsidRPr="000138FA">
        <w:rPr>
          <w:rFonts w:ascii="Book Antiqua" w:hAnsi="Book Antiqua"/>
          <w:color w:val="auto"/>
          <w:sz w:val="24"/>
          <w:szCs w:val="24"/>
        </w:rPr>
        <w:t xml:space="preserve"> anterolateral segments </w:t>
      </w:r>
      <w:r w:rsidR="00651637" w:rsidRPr="000138FA">
        <w:rPr>
          <w:rFonts w:ascii="Book Antiqua" w:eastAsia="Times New Roman" w:hAnsi="Book Antiqua"/>
          <w:color w:val="auto"/>
          <w:sz w:val="24"/>
          <w:szCs w:val="24"/>
        </w:rPr>
        <w:t>(segments 2,</w:t>
      </w:r>
      <w:r w:rsidR="00334B9E" w:rsidRPr="000138FA">
        <w:rPr>
          <w:rFonts w:ascii="Book Antiqua" w:eastAsia="Times New Roman" w:hAnsi="Book Antiqua"/>
          <w:color w:val="auto"/>
          <w:sz w:val="24"/>
          <w:szCs w:val="24"/>
        </w:rPr>
        <w:t xml:space="preserve"> </w:t>
      </w:r>
      <w:r w:rsidR="00651637" w:rsidRPr="000138FA">
        <w:rPr>
          <w:rFonts w:ascii="Book Antiqua" w:eastAsia="Times New Roman" w:hAnsi="Book Antiqua"/>
          <w:color w:val="auto"/>
          <w:sz w:val="24"/>
          <w:szCs w:val="24"/>
        </w:rPr>
        <w:t>3,</w:t>
      </w:r>
      <w:r w:rsidR="00334B9E" w:rsidRPr="000138FA">
        <w:rPr>
          <w:rFonts w:ascii="Book Antiqua" w:eastAsia="Times New Roman" w:hAnsi="Book Antiqua"/>
          <w:color w:val="auto"/>
          <w:sz w:val="24"/>
          <w:szCs w:val="24"/>
        </w:rPr>
        <w:t xml:space="preserve"> </w:t>
      </w:r>
      <w:r w:rsidR="00651637" w:rsidRPr="000138FA">
        <w:rPr>
          <w:rFonts w:ascii="Book Antiqua" w:eastAsia="Times New Roman" w:hAnsi="Book Antiqua"/>
          <w:color w:val="auto"/>
          <w:sz w:val="24"/>
          <w:szCs w:val="24"/>
        </w:rPr>
        <w:t>5,</w:t>
      </w:r>
      <w:r w:rsidR="00334B9E" w:rsidRPr="000138FA">
        <w:rPr>
          <w:rFonts w:ascii="Book Antiqua" w:eastAsia="Times New Roman" w:hAnsi="Book Antiqua"/>
          <w:color w:val="auto"/>
          <w:sz w:val="24"/>
          <w:szCs w:val="24"/>
        </w:rPr>
        <w:t xml:space="preserve"> </w:t>
      </w:r>
      <w:r w:rsidR="00651637" w:rsidRPr="000138FA">
        <w:rPr>
          <w:rFonts w:ascii="Book Antiqua" w:eastAsia="Times New Roman" w:hAnsi="Book Antiqua"/>
          <w:color w:val="auto"/>
          <w:sz w:val="24"/>
          <w:szCs w:val="24"/>
        </w:rPr>
        <w:t>6),</w:t>
      </w:r>
      <w:r w:rsidR="00334B9E" w:rsidRPr="000138FA">
        <w:rPr>
          <w:rFonts w:ascii="Book Antiqua" w:eastAsia="Times New Roman" w:hAnsi="Book Antiqua"/>
          <w:color w:val="auto"/>
          <w:sz w:val="24"/>
          <w:szCs w:val="24"/>
        </w:rPr>
        <w:t xml:space="preserve"> </w:t>
      </w:r>
      <w:r w:rsidR="001746E6" w:rsidRPr="000138FA">
        <w:rPr>
          <w:rFonts w:ascii="Book Antiqua" w:hAnsi="Book Antiqua"/>
          <w:color w:val="auto"/>
          <w:sz w:val="24"/>
          <w:szCs w:val="24"/>
        </w:rPr>
        <w:t xml:space="preserve">were </w:t>
      </w:r>
      <w:r w:rsidRPr="000138FA">
        <w:rPr>
          <w:rFonts w:ascii="Book Antiqua" w:hAnsi="Book Antiqua"/>
          <w:color w:val="auto"/>
          <w:sz w:val="24"/>
          <w:szCs w:val="24"/>
        </w:rPr>
        <w:t xml:space="preserve">considered </w:t>
      </w:r>
      <w:r w:rsidR="001746E6" w:rsidRPr="000138FA">
        <w:rPr>
          <w:rFonts w:ascii="Book Antiqua" w:hAnsi="Book Antiqua"/>
          <w:color w:val="auto"/>
          <w:sz w:val="24"/>
          <w:szCs w:val="24"/>
        </w:rPr>
        <w:t xml:space="preserve">more amenable for </w:t>
      </w:r>
      <w:r w:rsidR="00DC04B6" w:rsidRPr="000138FA">
        <w:rPr>
          <w:rFonts w:ascii="Book Antiqua" w:hAnsi="Book Antiqua"/>
          <w:color w:val="auto"/>
          <w:sz w:val="24"/>
          <w:szCs w:val="24"/>
        </w:rPr>
        <w:t>LLR</w:t>
      </w:r>
      <w:r w:rsidR="001746E6" w:rsidRPr="000138FA">
        <w:rPr>
          <w:rFonts w:ascii="Book Antiqua" w:hAnsi="Book Antiqua"/>
          <w:color w:val="auto"/>
          <w:sz w:val="24"/>
          <w:szCs w:val="24"/>
        </w:rPr>
        <w:t xml:space="preserve">, </w:t>
      </w:r>
      <w:r w:rsidRPr="000138FA">
        <w:rPr>
          <w:rFonts w:ascii="Book Antiqua" w:hAnsi="Book Antiqua"/>
          <w:color w:val="auto"/>
          <w:sz w:val="24"/>
          <w:szCs w:val="24"/>
        </w:rPr>
        <w:t>and initial attempts at LLR were limited</w:t>
      </w:r>
      <w:r w:rsidR="00DC04B6" w:rsidRPr="000138FA">
        <w:rPr>
          <w:rFonts w:ascii="Book Antiqua" w:hAnsi="Book Antiqua"/>
          <w:color w:val="auto"/>
          <w:sz w:val="24"/>
          <w:szCs w:val="24"/>
        </w:rPr>
        <w:t xml:space="preserve"> to</w:t>
      </w:r>
      <w:r w:rsidRPr="000138FA">
        <w:rPr>
          <w:rFonts w:ascii="Book Antiqua" w:hAnsi="Book Antiqua"/>
          <w:color w:val="auto"/>
          <w:sz w:val="24"/>
          <w:szCs w:val="24"/>
        </w:rPr>
        <w:t xml:space="preserve"> non-anatomical resections</w:t>
      </w:r>
      <w:r w:rsidR="00DC04B6" w:rsidRPr="000138FA">
        <w:rPr>
          <w:rFonts w:ascii="Book Antiqua" w:hAnsi="Book Antiqua"/>
          <w:color w:val="auto"/>
          <w:sz w:val="24"/>
          <w:szCs w:val="24"/>
        </w:rPr>
        <w:t xml:space="preserve"> of such segments</w:t>
      </w:r>
      <w:r w:rsidRPr="000138FA">
        <w:rPr>
          <w:rFonts w:ascii="Book Antiqua" w:hAnsi="Book Antiqua"/>
          <w:color w:val="auto"/>
          <w:sz w:val="24"/>
          <w:szCs w:val="24"/>
        </w:rPr>
        <w:t xml:space="preserve">. </w:t>
      </w:r>
      <w:r w:rsidRPr="000138FA">
        <w:rPr>
          <w:rFonts w:ascii="Book Antiqua" w:eastAsia="Times New Roman" w:hAnsi="Book Antiqua"/>
          <w:color w:val="auto"/>
          <w:sz w:val="24"/>
          <w:szCs w:val="24"/>
        </w:rPr>
        <w:t xml:space="preserve">In most of the early reports, </w:t>
      </w:r>
      <w:r w:rsidRPr="000138FA">
        <w:rPr>
          <w:rFonts w:ascii="Book Antiqua" w:hAnsi="Book Antiqua"/>
          <w:color w:val="auto"/>
          <w:sz w:val="24"/>
          <w:szCs w:val="24"/>
        </w:rPr>
        <w:t xml:space="preserve">lesions in </w:t>
      </w:r>
      <w:r w:rsidR="00DC04B6" w:rsidRPr="000138FA">
        <w:rPr>
          <w:rFonts w:ascii="Book Antiqua" w:hAnsi="Book Antiqua"/>
          <w:color w:val="auto"/>
          <w:sz w:val="24"/>
          <w:szCs w:val="24"/>
        </w:rPr>
        <w:t>posterior-</w:t>
      </w:r>
      <w:r w:rsidRPr="000138FA">
        <w:rPr>
          <w:rFonts w:ascii="Book Antiqua" w:hAnsi="Book Antiqua"/>
          <w:color w:val="auto"/>
          <w:sz w:val="24"/>
          <w:szCs w:val="24"/>
        </w:rPr>
        <w:t>superior segment</w:t>
      </w:r>
      <w:r w:rsidR="00DF4193" w:rsidRPr="000138FA">
        <w:rPr>
          <w:rFonts w:ascii="Book Antiqua" w:hAnsi="Book Antiqua"/>
          <w:color w:val="auto"/>
          <w:sz w:val="24"/>
          <w:szCs w:val="24"/>
        </w:rPr>
        <w:t>s</w:t>
      </w:r>
      <w:r w:rsidRPr="000138FA">
        <w:rPr>
          <w:rFonts w:ascii="Book Antiqua" w:hAnsi="Book Antiqua"/>
          <w:color w:val="auto"/>
          <w:sz w:val="24"/>
          <w:szCs w:val="24"/>
        </w:rPr>
        <w:t xml:space="preserve"> w</w:t>
      </w:r>
      <w:r w:rsidR="00DF4193" w:rsidRPr="000138FA">
        <w:rPr>
          <w:rFonts w:ascii="Book Antiqua" w:hAnsi="Book Antiqua"/>
          <w:color w:val="auto"/>
          <w:sz w:val="24"/>
          <w:szCs w:val="24"/>
        </w:rPr>
        <w:t>ere</w:t>
      </w:r>
      <w:r w:rsidR="00334B9E" w:rsidRPr="000138FA">
        <w:rPr>
          <w:rFonts w:ascii="Book Antiqua" w:hAnsi="Book Antiqua"/>
          <w:color w:val="auto"/>
          <w:sz w:val="24"/>
          <w:szCs w:val="24"/>
        </w:rPr>
        <w:t xml:space="preserve"> </w:t>
      </w:r>
      <w:r w:rsidR="00494C18" w:rsidRPr="000138FA">
        <w:rPr>
          <w:rFonts w:ascii="Book Antiqua" w:hAnsi="Book Antiqua"/>
          <w:color w:val="auto"/>
          <w:sz w:val="24"/>
          <w:szCs w:val="24"/>
        </w:rPr>
        <w:t xml:space="preserve">even </w:t>
      </w:r>
      <w:r w:rsidRPr="000138FA">
        <w:rPr>
          <w:rFonts w:ascii="Book Antiqua" w:hAnsi="Book Antiqua"/>
          <w:color w:val="auto"/>
          <w:sz w:val="24"/>
          <w:szCs w:val="24"/>
        </w:rPr>
        <w:t>considered a</w:t>
      </w:r>
      <w:r w:rsidR="00C22BC9" w:rsidRPr="000138FA">
        <w:rPr>
          <w:rFonts w:ascii="Book Antiqua" w:hAnsi="Book Antiqua"/>
          <w:color w:val="auto"/>
          <w:sz w:val="24"/>
          <w:szCs w:val="24"/>
        </w:rPr>
        <w:t xml:space="preserve"> relative contra</w:t>
      </w:r>
      <w:r w:rsidR="00DC04B6" w:rsidRPr="000138FA">
        <w:rPr>
          <w:rFonts w:ascii="Book Antiqua" w:hAnsi="Book Antiqua"/>
          <w:color w:val="auto"/>
          <w:sz w:val="24"/>
          <w:szCs w:val="24"/>
        </w:rPr>
        <w:t>-in</w:t>
      </w:r>
      <w:r w:rsidR="00C22BC9" w:rsidRPr="000138FA">
        <w:rPr>
          <w:rFonts w:ascii="Book Antiqua" w:hAnsi="Book Antiqua"/>
          <w:color w:val="auto"/>
          <w:sz w:val="24"/>
          <w:szCs w:val="24"/>
        </w:rPr>
        <w:t>dic</w:t>
      </w:r>
      <w:r w:rsidR="00DC04B6" w:rsidRPr="000138FA">
        <w:rPr>
          <w:rFonts w:ascii="Book Antiqua" w:hAnsi="Book Antiqua"/>
          <w:color w:val="auto"/>
          <w:sz w:val="24"/>
          <w:szCs w:val="24"/>
        </w:rPr>
        <w:t>a</w:t>
      </w:r>
      <w:r w:rsidR="00C22BC9" w:rsidRPr="000138FA">
        <w:rPr>
          <w:rFonts w:ascii="Book Antiqua" w:hAnsi="Book Antiqua"/>
          <w:color w:val="auto"/>
          <w:sz w:val="24"/>
          <w:szCs w:val="24"/>
        </w:rPr>
        <w:t>tion for LLR</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"ISSN" : "0003-4932", "PMID" : "11088070", "abstract" : "OBJECTIVE: To assess the feasibility and safety of laparoscopic liver resections.\n\nSUMMARY BACKGROUND DATA: The use of the laparoscopic approach for liver resections has remained limited for technical reasons. Progress in laparoscopic procedures and the development of dedicated technology have made it possible to consider laparoscopic resection in selected patients.\n\nMETHODS: A prospective study of laparoscopic liver resections was undertaken in patients with preoperative diagnoses including benign lesion, hepatocellular carcinoma with compensated cirrhosis, and metastasis of noncolorectal origin. Hepatic involvement had to be limited and located in the left or peripheral right segments (segments 2-6), and the tumor had to be 5 cm or smaller. Surgical technique included CO2 pneumoperitoneum and liver transection with a harmonic scalpel, with or without portal triad clamping or hepatic vein control. Portal pedicles and large hepatic veins were stapled. Resected specimens were placed in a bag and removed through a separate incision, without fragmentation.\n\nRESULTS: From May 1996 to December 1999, 30 of 159 (19%) liver resections were included. There were 18 benign lesions and 12 malignant tumors, including 8 hepatocellular carcinomas in cirrhotic patients. Mean tumor size was 4.25 cm. There were two conversions to laparotomy (6.6%). The resections included 1 left hepatectomy, 8 bisegmentectomies (2 and 3), 9 segmentectomies, and 11 atypical resections. Mean blood loss was 300 mL. Mean surgical time was 214 minutes. There were no deaths. Complications occurred in six patients (20%). Only one cirrhotic patient developed postoperative ascites. No port-site metastases were observed in patients with malignant disease.\n\nCONCLUSION: Laparoscopic resections are feasible and safe in selected patients with left-sided and right-peripheral lesions requiring limited resection. Young patients with benign disease clearly benefit from avoiding a major abdominal incision, and cirrhotic patients may have a reduced complication rate.", "author" : [ { "dropping-particle" : "", "family" : "Cherqui", "given" : "D", "non-dropping-particle" : "", "parse-names" : false, "suffix" : "" }, { "dropping-particle" : "", "family" : "Husson", "given" : "E", "non-dropping-particle" : "", "parse-names" : false, "suffix" : "" }, { "dropping-particle" : "", "family" : "Hammoud", "given" : "R", "non-dropping-particle" : "", "parse-names" : false, "suffix" : "" }, { "dropping-particle" : "", "family" : "Malassagne", "given" : "B", "non-dropping-particle" : "", "parse-names" : false, "suffix" : "" }, { "dropping-particle" : "", "family" : "St\u00e9phan", "given" : "F", "non-dropping-particle" : "", "parse-names" : false, "suffix" : "" }, { "dropping-particle" : "", "family" : "Bensaid", "given" : "S", "non-dropping-particle" : "", "parse-names" : false, "suffix" : "" }, { "dropping-particle" : "", "family" : "Rotman", "given" : "N", "non-dropping-particle" : "", "parse-names" : false, "suffix" : "" }, { "dropping-particle" : "", "family" : "Fagniez", "given" : "P L", "non-dropping-particle" : "", "parse-names" : false, "suffix" : "" } ], "container-title" : "Annals of surgery", "id" : "ITEM-1", "issue" : "6", "issued" : { "date-parts" : [ [ "2000", "12" ] ] }, "page" : "753-62", "title" : "Laparoscopic liver resections: a feasibility study in 30 patients.", "type" : "article-journal", "volume" : "232" }, "uris" : [ "http://www.mendeley.com/documents/?uuid=82932479-ed95-400b-be12-2c1e59a340aa" ] }, { "id" : "ITEM-2", "itemData" : { "DOI" : "10.1007/s00464-004-2044-3", "ISSN" : "1432-2218", "PMID" : "15920694", "abstract" : "BACKGROUND: Since the first report of laparoscopic liver resection, by Gagner et al. 1992, an increasing number of small prospective studies have been published. They have shown encouraging results for the feasibility and safety of the procedure. This paper prospectively evaluated the results of a single center's experience with elective liver resections.\n\nMETHODS: From January 1995 to January 2004 a prospective study of laparoscopic liver resections was undertaken in 31 patients with preoperative diagnosis of benign lesions (13 cases, 42.4%), hepatocellular carcinoma in absence of complicated cirrhosis (three cases, 9.1%), and liver metastases (15 cases, 45.5%). Mean tumor size was 34.9 mm (range 10-100 mm).\n\nRESULTS: The procedures included 11 (37.9%) major hepatectomies and 21 (62.1%) minor resections (one patient was submitted to repeat laparoscopic liver resection) . There were three conversions to open. Mean blood loss was 210 ml (range 0-700 ml). Mean operative time was 115 min (range 45-210 min). There were no deaths and no reoperations for complications. No port-site metastases occurred in patients with malignant lesions.\n\nCONCLUSIONS: Laparoscopic liver resections, including major hepatectomies, are feasible and safe. Major and posterior resections are difficult, though, and conventional surgery remains an option.", "author" : [ { "dropping-particle" : "", "family" : "Dulucq", "given" : "J L", "non-dropping-particle" : "", "parse-names" : false, "suffix" : "" }, { "dropping-particle" : "", "family" : "Wintringer", "given" : "P", "non-dropping-particle" : "", "parse-names" : false, "suffix" : "" }, { "dropping-particle" : "", "family" : "Stabilini", "given" : "C", "non-dropping-particle" : "", "parse-names" : false, "suffix" : "" }, { "dropping-particle" : "", "family" : "Berticelli", "given" : "J", "non-dropping-particle" : "", "parse-names" : false, "suffix" : "" }, { "dropping-particle" : "", "family" : "Mahajna", "given" : "A", "non-dropping-particle" : "", "parse-names" : false, "suffix" : "" } ], "container-title" : "Surgical endoscopy", "id" : "ITEM-2", "issue" : "7", "issued" : { "date-parts" : [ [ "2005", "7" ] ] }, "page" : "886-91", "title" : "Laparoscopic liver resections: a single center experience.", "type" : "article-journal", "volume" : "19" }, "uris" : [ "http://www.mendeley.com/documents/?uuid=dad23b5b-d7c1-46fe-8f6a-75bb2143f968" ] } ], "mendeley" : { "previouslyFormattedCitation" : "&lt;sup&gt;[33,34]&lt;/sup&gt;"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[33,34]</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w:t>
      </w:r>
      <w:r w:rsidRPr="000138FA">
        <w:rPr>
          <w:rFonts w:ascii="Book Antiqua" w:hAnsi="Book Antiqua"/>
          <w:color w:val="auto"/>
          <w:sz w:val="24"/>
          <w:szCs w:val="24"/>
        </w:rPr>
        <w:t xml:space="preserve">  B</w:t>
      </w:r>
      <w:r w:rsidR="001746E6" w:rsidRPr="000138FA">
        <w:rPr>
          <w:rFonts w:ascii="Book Antiqua" w:hAnsi="Book Antiqua"/>
          <w:color w:val="auto"/>
          <w:sz w:val="24"/>
          <w:szCs w:val="24"/>
        </w:rPr>
        <w:t xml:space="preserve">ut innovative techniques and </w:t>
      </w:r>
      <w:r w:rsidR="00DF4193" w:rsidRPr="000138FA">
        <w:rPr>
          <w:rFonts w:ascii="Book Antiqua" w:hAnsi="Book Antiqua"/>
          <w:color w:val="auto"/>
          <w:sz w:val="24"/>
          <w:szCs w:val="24"/>
        </w:rPr>
        <w:t>increas</w:t>
      </w:r>
      <w:r w:rsidR="001746E6" w:rsidRPr="000138FA">
        <w:rPr>
          <w:rFonts w:ascii="Book Antiqua" w:hAnsi="Book Antiqua"/>
          <w:color w:val="auto"/>
          <w:sz w:val="24"/>
          <w:szCs w:val="24"/>
        </w:rPr>
        <w:t xml:space="preserve">ing experience </w:t>
      </w:r>
      <w:r w:rsidR="00E52EEF" w:rsidRPr="000138FA">
        <w:rPr>
          <w:rFonts w:ascii="Book Antiqua" w:hAnsi="Book Antiqua"/>
          <w:color w:val="auto"/>
          <w:sz w:val="24"/>
          <w:szCs w:val="24"/>
        </w:rPr>
        <w:t xml:space="preserve">has </w:t>
      </w:r>
      <w:r w:rsidR="001746E6" w:rsidRPr="000138FA">
        <w:rPr>
          <w:rFonts w:ascii="Book Antiqua" w:hAnsi="Book Antiqua"/>
          <w:color w:val="auto"/>
          <w:sz w:val="24"/>
          <w:szCs w:val="24"/>
        </w:rPr>
        <w:t>led to</w:t>
      </w:r>
      <w:r w:rsidR="00DF4193" w:rsidRPr="000138FA">
        <w:rPr>
          <w:rFonts w:ascii="Book Antiqua" w:hAnsi="Book Antiqua"/>
          <w:color w:val="auto"/>
          <w:sz w:val="24"/>
          <w:szCs w:val="24"/>
        </w:rPr>
        <w:t xml:space="preserve"> a</w:t>
      </w:r>
      <w:r w:rsidR="00334B9E" w:rsidRPr="000138FA">
        <w:rPr>
          <w:rFonts w:ascii="Book Antiqua" w:hAnsi="Book Antiqua"/>
          <w:color w:val="auto"/>
          <w:sz w:val="24"/>
          <w:szCs w:val="24"/>
        </w:rPr>
        <w:t xml:space="preserve"> </w:t>
      </w:r>
      <w:r w:rsidRPr="000138FA">
        <w:rPr>
          <w:rFonts w:ascii="Book Antiqua" w:hAnsi="Book Antiqua"/>
          <w:color w:val="auto"/>
          <w:sz w:val="24"/>
          <w:szCs w:val="24"/>
        </w:rPr>
        <w:t xml:space="preserve">gradual progression towards left sectionectomies, right and left hepatectomies and </w:t>
      </w:r>
      <w:r w:rsidR="00651637" w:rsidRPr="000138FA">
        <w:rPr>
          <w:rFonts w:ascii="Book Antiqua" w:hAnsi="Book Antiqua"/>
          <w:color w:val="auto"/>
          <w:sz w:val="24"/>
          <w:szCs w:val="24"/>
        </w:rPr>
        <w:t>final</w:t>
      </w:r>
      <w:r w:rsidRPr="000138FA">
        <w:rPr>
          <w:rFonts w:ascii="Book Antiqua" w:hAnsi="Book Antiqua"/>
          <w:color w:val="auto"/>
          <w:sz w:val="24"/>
          <w:szCs w:val="24"/>
        </w:rPr>
        <w:t>ly</w:t>
      </w:r>
      <w:r w:rsidR="001746E6" w:rsidRPr="000138FA">
        <w:rPr>
          <w:rFonts w:ascii="Book Antiqua" w:hAnsi="Book Antiqua"/>
          <w:color w:val="auto"/>
          <w:sz w:val="24"/>
          <w:szCs w:val="24"/>
        </w:rPr>
        <w:t xml:space="preserve"> posterior segment resections.</w:t>
      </w:r>
      <w:r w:rsidR="00334B9E" w:rsidRPr="000138FA">
        <w:rPr>
          <w:rFonts w:ascii="Book Antiqua" w:hAnsi="Book Antiqua"/>
          <w:color w:val="auto"/>
          <w:sz w:val="24"/>
          <w:szCs w:val="24"/>
        </w:rPr>
        <w:t xml:space="preserve"> </w:t>
      </w:r>
      <w:r w:rsidR="001746E6" w:rsidRPr="000138FA">
        <w:rPr>
          <w:rFonts w:ascii="Book Antiqua" w:hAnsi="Book Antiqua"/>
          <w:color w:val="auto"/>
          <w:sz w:val="24"/>
          <w:szCs w:val="24"/>
        </w:rPr>
        <w:t>Indeed</w:t>
      </w:r>
      <w:r w:rsidR="00334B9E" w:rsidRPr="000138FA">
        <w:rPr>
          <w:rFonts w:ascii="Book Antiqua" w:hAnsi="Book Antiqua"/>
          <w:color w:val="auto"/>
          <w:sz w:val="24"/>
          <w:szCs w:val="24"/>
        </w:rPr>
        <w:t xml:space="preserve"> </w:t>
      </w:r>
      <w:r w:rsidR="00850DF3" w:rsidRPr="000138FA">
        <w:rPr>
          <w:rFonts w:ascii="Book Antiqua" w:hAnsi="Book Antiqua"/>
          <w:color w:val="auto"/>
          <w:sz w:val="24"/>
          <w:szCs w:val="24"/>
        </w:rPr>
        <w:t>almost all types of liver resection</w:t>
      </w:r>
      <w:r w:rsidR="00A75FFD" w:rsidRPr="000138FA">
        <w:rPr>
          <w:rFonts w:ascii="Book Antiqua" w:hAnsi="Book Antiqua"/>
          <w:color w:val="auto"/>
          <w:sz w:val="24"/>
          <w:szCs w:val="24"/>
        </w:rPr>
        <w:t>s</w:t>
      </w:r>
      <w:r w:rsidR="00850DF3" w:rsidRPr="000138FA">
        <w:rPr>
          <w:rFonts w:ascii="Book Antiqua" w:hAnsi="Book Antiqua"/>
          <w:color w:val="auto"/>
          <w:sz w:val="24"/>
          <w:szCs w:val="24"/>
        </w:rPr>
        <w:t xml:space="preserve"> are </w:t>
      </w:r>
      <w:r w:rsidR="00206B15" w:rsidRPr="000138FA">
        <w:rPr>
          <w:rFonts w:ascii="Book Antiqua" w:hAnsi="Book Antiqua"/>
          <w:color w:val="auto"/>
          <w:sz w:val="24"/>
          <w:szCs w:val="24"/>
        </w:rPr>
        <w:t xml:space="preserve">currently </w:t>
      </w:r>
      <w:r w:rsidR="00850DF3" w:rsidRPr="000138FA">
        <w:rPr>
          <w:rFonts w:ascii="Book Antiqua" w:hAnsi="Book Antiqua"/>
          <w:color w:val="auto"/>
          <w:sz w:val="24"/>
          <w:szCs w:val="24"/>
        </w:rPr>
        <w:t>being performed routinely</w:t>
      </w:r>
      <w:r w:rsidR="00206B15" w:rsidRPr="000138FA">
        <w:rPr>
          <w:rFonts w:ascii="Book Antiqua" w:hAnsi="Book Antiqua"/>
          <w:color w:val="auto"/>
          <w:sz w:val="24"/>
          <w:szCs w:val="24"/>
        </w:rPr>
        <w:t>,</w:t>
      </w:r>
      <w:r w:rsidR="00850DF3" w:rsidRPr="000138FA">
        <w:rPr>
          <w:rFonts w:ascii="Book Antiqua" w:hAnsi="Book Antiqua"/>
          <w:color w:val="auto"/>
          <w:sz w:val="24"/>
          <w:szCs w:val="24"/>
        </w:rPr>
        <w:t xml:space="preserve"> with investigators claiming equivalent or superior results with the laparoscopic as compared to the open approach</w:t>
      </w:r>
      <w:r w:rsidR="00DC04B6" w:rsidRPr="000138FA">
        <w:rPr>
          <w:rFonts w:ascii="Book Antiqua" w:hAnsi="Book Antiqua"/>
          <w:color w:val="auto"/>
          <w:sz w:val="24"/>
          <w:szCs w:val="24"/>
        </w:rPr>
        <w:t>,</w:t>
      </w:r>
      <w:r w:rsidR="00651637" w:rsidRPr="000138FA">
        <w:rPr>
          <w:rFonts w:ascii="Book Antiqua" w:hAnsi="Book Antiqua"/>
          <w:color w:val="auto"/>
          <w:sz w:val="24"/>
          <w:szCs w:val="24"/>
        </w:rPr>
        <w:t xml:space="preserve"> although </w:t>
      </w:r>
      <w:r w:rsidR="00B2020B" w:rsidRPr="000138FA">
        <w:rPr>
          <w:rFonts w:ascii="Book Antiqua" w:hAnsi="Book Antiqua"/>
          <w:color w:val="auto"/>
          <w:sz w:val="24"/>
          <w:szCs w:val="24"/>
        </w:rPr>
        <w:t xml:space="preserve">most </w:t>
      </w:r>
      <w:r w:rsidR="00B2020B" w:rsidRPr="00225D7C">
        <w:rPr>
          <w:rFonts w:ascii="Book Antiqua" w:hAnsi="Book Antiqua"/>
          <w:color w:val="auto"/>
          <w:sz w:val="24"/>
          <w:szCs w:val="24"/>
        </w:rPr>
        <w:t>major</w:t>
      </w:r>
      <w:r w:rsidR="001A310D" w:rsidRPr="00225D7C">
        <w:rPr>
          <w:rFonts w:ascii="Book Antiqua" w:hAnsi="Book Antiqua"/>
          <w:color w:val="auto"/>
          <w:sz w:val="24"/>
          <w:szCs w:val="24"/>
        </w:rPr>
        <w:t xml:space="preserve"> </w:t>
      </w:r>
      <w:r w:rsidR="001A310D" w:rsidRPr="000138FA">
        <w:rPr>
          <w:rFonts w:ascii="Book Antiqua" w:hAnsi="Book Antiqua"/>
          <w:color w:val="auto"/>
          <w:sz w:val="24"/>
          <w:szCs w:val="24"/>
        </w:rPr>
        <w:t xml:space="preserve">hepatectomies </w:t>
      </w:r>
      <w:r w:rsidR="00B2020B" w:rsidRPr="000138FA">
        <w:rPr>
          <w:rFonts w:ascii="Book Antiqua" w:hAnsi="Book Antiqua"/>
          <w:color w:val="auto"/>
          <w:sz w:val="24"/>
          <w:szCs w:val="24"/>
        </w:rPr>
        <w:t xml:space="preserve">still utilize a hand assisted or hybrid </w:t>
      </w:r>
      <w:r w:rsidR="001A310D" w:rsidRPr="000138FA">
        <w:rPr>
          <w:rFonts w:ascii="Book Antiqua" w:hAnsi="Book Antiqua"/>
          <w:color w:val="auto"/>
          <w:sz w:val="24"/>
          <w:szCs w:val="24"/>
        </w:rPr>
        <w:t>technique than pure laparoscopy</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"id" : "ITEM-2", "itemData" : { "DOI" : "10.1016/j.amjsurg.2008.09.015", "ISSN" : "1879-1883", "PMID" : "19268902", "abstract" : "BACKGROUND: The safety of laparoscopic major liver resections is still uncertain. The aim of this study was to compare our results for laparoscopic right hepatectomy (LRH) with those for open right hepatectomy (ORH).\n\nMETHODS: Patients undergoing LRH were compared with retrospectively selected patients from our ORH database. The 2 groups were well matched for sex, age, American Society of Anesthesiologists score, body mass index, liver disease, and tumor size. Surgical and postsurgical outcomes were compared.\n\nRESULTS: Seventy-two patients were analyzed: 22 in the LRH group and 50 in the ORH group. Operating time was similar. Blood loss was significantly less in laparoscopic resections (P = .038). Specific morbidity rates were not different, general morbidity was lower after laparoscopy (P = .04), and the severity of postsurgical complications was not different. Mean hospital stay was significantly shorter after laparoscopy (P = .009).\n\nCOMMENTS: Laparoscopy improved surgical and postsurgical outcomes for ORH in selected patients. This is the first comparative study to demonstrate an advantage of laparoscopy for a major liver resection. Prospective randomized studies with a greater number of cases are needed to confirm the role of laparoscopy in major liver resections.", "author" : [ { "dropping-particle" : "", "family" : "Dagher", "given" : "Ibrahim", "non-dropping-particle" : "", "parse-names" : false, "suffix" : "" }, { "dropping-particle" : "", "family" : "Giuro", "given" : "Giuseppe", "non-dropping-particle" : "Di", "parse-names" : false, "suffix" : "" }, { "dropping-particle" : "", "family" : "Dubrez", "given" : "Julien", "non-dropping-particle" : "", "parse-names" : false, "suffix" : "" }, { "dropping-particle" : "", "family" : "Lainas", "given" : "Panagiotis", "non-dropping-particle" : "", "parse-names" : false, "suffix" : "" }, { "dropping-particle" : "", "family" : "Smadja", "given" : "Claude", "non-dropping-particle" : "", "parse-names" : false, "suffix" : "" }, { "dropping-particle" : "", "family" : "Franco", "given" : "Dominique", "non-dropping-particle" : "", "parse-names" : false, "suffix" : "" } ], "container-title" : "American journal of surgery", "id" : "ITEM-2", "issue" : "2", "issued" : { "date-parts" : [ [ "2009", "8" ] ] }, "page" : "173-7", "title" : "Laparoscopic versus open right hepatectomy: a comparative study.", "type" : "article-journal", "volume" : "198" }, "uris" : [ "http://www.mendeley.com/documents/?uuid=21c3d38e-7718-43f7-b815-61e75f625e5f" ] }, { "id" : "ITEM-3", "itemData" : { "DOI" : "10.1007/s11605-011-1468-z", "ISSN" : "1873-4626", "PMID" : "21380633", "abstract" : "BACKGROUND: Expansion of laparoscopic major hepatectomy is still limited mainly due to the well-recognised technical difficulties compared to open surgery, and doubts regarding the oncological efficiency when major resections are required.\n\nMETHODS: Patients undergoing open right hepatectomy (ORH) were matched with patients undergoing laparoscopic right hepatectomy (LRH) and compared for perioperative outcomes.\n\nRESULTS: Seventy patients were included: 36 patients underwent LRH and 34 ORH. Operative time was significantly longer for LRH (median, 300 min vs. 180 min for ORH; p\u2009&lt;\u20090.0001). Intensive care unit (median, 2 days for LRH vs. 4 days for ORH; p\u2009&lt;\u20090.0001) and postoperative length of stay (5 days for LRH vs. 9 days for ORH; p\u2009&lt;\u20090.0001)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(p\u2009=\u20090.198). Mid-term overall survival did not significantly differ between the laparoscopic and the open group.\n\nCONCLUSIONS: LRH can be a safe, effective, and oncologically efficient alternative to open resection in selected cases. Extensive experience in hepatic and laparoscopic surgery is required.", "author" : [ { "dropping-particle" : "", "family" : "Abu Hilal", "given" : "Mohammed", "non-dropping-particle" : "", "parse-names" : false, "suffix" : "" }, { "dropping-particle" : "", "family" : "Fabio", "given" : "Francesco", "non-dropping-particle" : "Di", "parse-names" : false, "suffix" : "" }, { "dropping-particle" : "", "family" : "Teng", "given" : "Mabel Joey", "non-dropping-particle" : "", "parse-names" : false, "suffix" : "" }, { "dropping-particle" : "", "family" : "Lykoudis", "given" : "Pavlos", "non-dropping-particle" : "", "parse-names" : false, "suffix" : "" }, { "dropping-particle" : "", "family" : "Primrose", "given" : "John Neil", "non-dropping-particle" : "", "parse-names" : false, "suffix" : "" }, { "dropping-particle" : "", "family" : "Pearce", "given" : "Neil William", "non-dropping-particle" : "", "parse-names" : false, "suffix" : "" } ], "container-title" : "Journal of gastrointestinal surgery : official journal of the Society for Surgery of the Alimentary Tract", "id" : "ITEM-3", "issue" : "5", "issued" : { "date-parts" : [ [ "2011", "5" ] ] }, "page" : "818-23", "title" : "Single-centre comparative study of laparoscopic versus open right hepatectomy.", "type" : "article-journal", "volume" : "15" }, "uris" : [ "http://www.mendeley.com/documents/?uuid=24b24672-3d74-4ebc-b50a-a6d8818156da" ] } ], "mendeley" : { "previouslyFormattedCitation" : "&lt;sup&gt;[4,23,24]&lt;/sup&gt;"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[4,23,24]</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651637" w:rsidRPr="000138FA">
        <w:rPr>
          <w:rFonts w:ascii="Book Antiqua" w:hAnsi="Book Antiqua"/>
          <w:color w:val="auto"/>
          <w:sz w:val="24"/>
          <w:szCs w:val="24"/>
        </w:rPr>
        <w:t>I</w:t>
      </w:r>
      <w:r w:rsidR="00B2020B" w:rsidRPr="000138FA">
        <w:rPr>
          <w:rFonts w:ascii="Book Antiqua" w:hAnsi="Book Antiqua"/>
          <w:color w:val="auto"/>
          <w:sz w:val="24"/>
          <w:szCs w:val="24"/>
        </w:rPr>
        <w:t xml:space="preserve">t </w:t>
      </w:r>
      <w:r w:rsidR="00E30096" w:rsidRPr="000138FA">
        <w:rPr>
          <w:rFonts w:ascii="Book Antiqua" w:hAnsi="Book Antiqua"/>
          <w:color w:val="auto"/>
          <w:sz w:val="24"/>
          <w:szCs w:val="24"/>
        </w:rPr>
        <w:t xml:space="preserve">has </w:t>
      </w:r>
      <w:r w:rsidR="00651637" w:rsidRPr="000138FA">
        <w:rPr>
          <w:rFonts w:ascii="Book Antiqua" w:hAnsi="Book Antiqua"/>
          <w:color w:val="auto"/>
          <w:sz w:val="24"/>
          <w:szCs w:val="24"/>
        </w:rPr>
        <w:t xml:space="preserve">even </w:t>
      </w:r>
      <w:r w:rsidR="00E30096" w:rsidRPr="000138FA">
        <w:rPr>
          <w:rFonts w:ascii="Book Antiqua" w:hAnsi="Book Antiqua"/>
          <w:color w:val="auto"/>
          <w:sz w:val="24"/>
          <w:szCs w:val="24"/>
        </w:rPr>
        <w:t xml:space="preserve">been shown </w:t>
      </w:r>
      <w:r w:rsidR="00E52EEF" w:rsidRPr="000138FA">
        <w:rPr>
          <w:rFonts w:ascii="Book Antiqua" w:hAnsi="Book Antiqua"/>
          <w:color w:val="auto"/>
          <w:sz w:val="24"/>
          <w:szCs w:val="24"/>
        </w:rPr>
        <w:t xml:space="preserve">by several operators </w:t>
      </w:r>
      <w:r w:rsidR="00E30096" w:rsidRPr="000138FA">
        <w:rPr>
          <w:rFonts w:ascii="Book Antiqua" w:hAnsi="Book Antiqua"/>
          <w:color w:val="auto"/>
          <w:sz w:val="24"/>
          <w:szCs w:val="24"/>
        </w:rPr>
        <w:t xml:space="preserve">that </w:t>
      </w:r>
      <w:r w:rsidR="00DC04B6" w:rsidRPr="000138FA">
        <w:rPr>
          <w:rFonts w:ascii="Book Antiqua" w:hAnsi="Book Antiqua"/>
          <w:color w:val="auto"/>
          <w:sz w:val="24"/>
          <w:szCs w:val="24"/>
        </w:rPr>
        <w:t xml:space="preserve">even </w:t>
      </w:r>
      <w:r w:rsidR="00B2020B" w:rsidRPr="000138FA">
        <w:rPr>
          <w:rFonts w:ascii="Book Antiqua" w:hAnsi="Book Antiqua"/>
          <w:color w:val="auto"/>
          <w:sz w:val="24"/>
          <w:szCs w:val="24"/>
        </w:rPr>
        <w:t>seg</w:t>
      </w:r>
      <w:r w:rsidR="0047760A" w:rsidRPr="000138FA">
        <w:rPr>
          <w:rFonts w:ascii="Book Antiqua" w:hAnsi="Book Antiqua"/>
          <w:color w:val="auto"/>
          <w:sz w:val="24"/>
          <w:szCs w:val="24"/>
        </w:rPr>
        <w:t>ment</w:t>
      </w:r>
      <w:r w:rsidR="00C22BC9" w:rsidRPr="000138FA">
        <w:rPr>
          <w:rFonts w:ascii="Book Antiqua" w:hAnsi="Book Antiqua"/>
          <w:color w:val="auto"/>
          <w:sz w:val="24"/>
          <w:szCs w:val="24"/>
        </w:rPr>
        <w:t xml:space="preserve"> </w:t>
      </w:r>
      <w:r w:rsidR="00C22BC9" w:rsidRPr="000138FA">
        <w:rPr>
          <w:rFonts w:ascii="Book Antiqua" w:hAnsi="Book Antiqua"/>
          <w:color w:val="auto"/>
          <w:sz w:val="24"/>
          <w:szCs w:val="24"/>
        </w:rPr>
        <w:lastRenderedPageBreak/>
        <w:t>one (</w:t>
      </w:r>
      <w:r w:rsidR="0047760A" w:rsidRPr="000138FA">
        <w:rPr>
          <w:rFonts w:ascii="Book Antiqua" w:hAnsi="Book Antiqua"/>
          <w:color w:val="auto"/>
          <w:sz w:val="24"/>
          <w:szCs w:val="24"/>
        </w:rPr>
        <w:t>caudate</w:t>
      </w:r>
      <w:r w:rsidR="00C22BC9" w:rsidRPr="000138FA">
        <w:rPr>
          <w:rFonts w:ascii="Book Antiqua" w:hAnsi="Book Antiqua"/>
          <w:color w:val="auto"/>
          <w:sz w:val="24"/>
          <w:szCs w:val="24"/>
        </w:rPr>
        <w:t>)</w:t>
      </w:r>
      <w:r w:rsidR="0047760A" w:rsidRPr="000138FA">
        <w:rPr>
          <w:rFonts w:ascii="Book Antiqua" w:hAnsi="Book Antiqua"/>
          <w:color w:val="auto"/>
          <w:sz w:val="24"/>
          <w:szCs w:val="24"/>
        </w:rPr>
        <w:t xml:space="preserve">, can be resected in isolation or as part of </w:t>
      </w:r>
      <w:r w:rsidR="00E30096" w:rsidRPr="000138FA">
        <w:rPr>
          <w:rFonts w:ascii="Book Antiqua" w:hAnsi="Book Antiqua"/>
          <w:color w:val="auto"/>
          <w:sz w:val="24"/>
          <w:szCs w:val="24"/>
        </w:rPr>
        <w:t>an</w:t>
      </w:r>
      <w:r w:rsidR="00225D7C">
        <w:rPr>
          <w:rFonts w:ascii="Book Antiqua" w:hAnsi="Book Antiqua"/>
          <w:color w:val="auto"/>
          <w:sz w:val="24"/>
          <w:szCs w:val="24"/>
        </w:rPr>
        <w:t>other major hepatectomy</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"id" : "ITEM-2", "itemData" : { "ISSN" : "1007-9327", "PMID" : "19960572", "abstract" : "AIM: To summarize the clinical experience of laparoscopic hepatectomy at a single center.\n\nMETHODS: Between November 2003 and March 2009, 78 patients with hepatocellular carcinoma (n = 39), metastatic liver carcinoma (n = 10), and benign liver neoplasms (n = 29) underwent laparoscopic hepatectomy in our unit. A retrospective analysis was done on the clinical outcomes of the 78 patients.\n\nRESULTS: The lesions were located in segments I (n = 3), II (n = 16), III (n = 24), IV (n = 11), V (n = 11), VI (n = 9), and VIII (n = 4). The lesion sizes ranged from 0.8 to 15 cm. The number of lesions was three (n = 4), two (n = 8) and one (n = 66) in the study cohort. The surgical procedures included left hemi-hepatectomy (n = 7), left lateral lobectomy (n = 14), segmentectomy (n = 11), local resection (n = 39), and resection of metastatic liver lesions during laparoscopic surgery for rectal cancer (n = 7). Laparoscopic liver resection was successful in all patients, with no conversion to open procedures. Only four patients received blood transfusion (400-800 mL). There were no perioperative complications, such as bleeding and biliary leakage. The liver function of all patients recovered within 1 wk, and no liver failure occurred.\n\nCONCLUSION: Laparoscopic hepatectomy is a safe and feasible operation with minimal surgical trauma. It should be performed by a surgeon with sufficient experience in open hepatic resection and who is proficient in laparoscopy.", "author" : [ { "dropping-particle" : "", "family" : "Zhang", "given" : "Lei", "non-dropping-particle" : "", "parse-names" : false, "suffix" : "" }, { "dropping-particle" : "", "family" : "Chen", "given" : "Ya-Jin", "non-dropping-particle" : "", "parse-names" : false, "suffix" : "" }, { "dropping-particle" : "", "family" : "Shang", "given" : "Chang-Zhen", "non-dropping-particle" : "", "parse-names" : false, "suffix" : "" }, { "dropping-particle" : "", "family" : "Zhang", "given" : "Hong-Wei", "non-dropping-particle" : "", "parse-names" : false, "suffix" : "" }, { "dropping-particle" : "", "family" : "Huang", "given" : "Ze-Jian", "non-dropping-particle" : "", "parse-names" : false, "suffix" : "" } ], "container-title" : "World journal of gastroenterology : WJG", "id" : "ITEM-2", "issue" : "45", "issued" : { "date-parts" : [ [ "2009", "12", "7" ] ] }, "page" : "5727-31", "title" : "Total laparoscopic liver resection in 78 patients.", "type" : "article-journal", "volume" : "15" }, "uris" : [ "http://www.mendeley.com/documents/?uuid=df0436f5-9c85-42a5-a979-901ccc2028f8" ] } ], "mendeley" : { "previouslyFormattedCitation" : "&lt;sup&gt;[4,35]&lt;/sup&gt;"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[4,35]</w:t>
      </w:r>
      <w:r w:rsidR="007F74D8" w:rsidRPr="000138FA">
        <w:rPr>
          <w:rFonts w:ascii="Book Antiqua" w:hAnsi="Book Antiqua"/>
          <w:color w:val="auto"/>
          <w:sz w:val="24"/>
          <w:szCs w:val="24"/>
        </w:rPr>
        <w:fldChar w:fldCharType="end"/>
      </w:r>
      <w:r w:rsidR="00225D7C">
        <w:rPr>
          <w:rFonts w:ascii="Book Antiqua" w:hAnsi="Book Antiqua" w:hint="eastAsia"/>
          <w:color w:val="auto"/>
          <w:sz w:val="24"/>
          <w:szCs w:val="24"/>
          <w:lang w:eastAsia="zh-CN"/>
        </w:rPr>
        <w:t xml:space="preserve">. </w:t>
      </w:r>
      <w:r w:rsidR="00496199" w:rsidRPr="000138FA">
        <w:rPr>
          <w:rFonts w:ascii="Book Antiqua" w:hAnsi="Book Antiqua"/>
          <w:color w:val="auto"/>
          <w:sz w:val="24"/>
          <w:szCs w:val="24"/>
        </w:rPr>
        <w:t>Nevertheless</w:t>
      </w:r>
      <w:r w:rsidR="00DC04B6" w:rsidRPr="000138FA">
        <w:rPr>
          <w:rFonts w:ascii="Book Antiqua" w:hAnsi="Book Antiqua"/>
          <w:color w:val="auto"/>
          <w:sz w:val="24"/>
          <w:szCs w:val="24"/>
        </w:rPr>
        <w:t>,</w:t>
      </w:r>
      <w:r w:rsidR="00803326" w:rsidRPr="000138FA">
        <w:rPr>
          <w:rFonts w:ascii="Book Antiqua" w:hAnsi="Book Antiqua"/>
          <w:color w:val="auto"/>
          <w:sz w:val="24"/>
          <w:szCs w:val="24"/>
        </w:rPr>
        <w:t xml:space="preserve"> d</w:t>
      </w:r>
      <w:r w:rsidRPr="000138FA">
        <w:rPr>
          <w:rFonts w:ascii="Book Antiqua" w:hAnsi="Book Antiqua"/>
          <w:color w:val="auto"/>
          <w:sz w:val="24"/>
          <w:szCs w:val="24"/>
        </w:rPr>
        <w:t xml:space="preserve">espite </w:t>
      </w:r>
      <w:r w:rsidR="00206B15" w:rsidRPr="000138FA">
        <w:rPr>
          <w:rFonts w:ascii="Book Antiqua" w:hAnsi="Book Antiqua"/>
          <w:color w:val="auto"/>
          <w:sz w:val="24"/>
          <w:szCs w:val="24"/>
        </w:rPr>
        <w:t>passage of over 1</w:t>
      </w:r>
      <w:r w:rsidR="00E52EEF" w:rsidRPr="000138FA">
        <w:rPr>
          <w:rFonts w:ascii="Book Antiqua" w:hAnsi="Book Antiqua"/>
          <w:color w:val="auto"/>
          <w:sz w:val="24"/>
          <w:szCs w:val="24"/>
        </w:rPr>
        <w:t>5</w:t>
      </w:r>
      <w:r w:rsidR="00206B15" w:rsidRPr="000138FA">
        <w:rPr>
          <w:rFonts w:ascii="Book Antiqua" w:hAnsi="Book Antiqua"/>
          <w:color w:val="auto"/>
          <w:sz w:val="24"/>
          <w:szCs w:val="24"/>
        </w:rPr>
        <w:t xml:space="preserve"> years since the first LLR</w:t>
      </w:r>
      <w:r w:rsidRPr="000138FA">
        <w:rPr>
          <w:rFonts w:ascii="Book Antiqua" w:hAnsi="Book Antiqua"/>
          <w:color w:val="auto"/>
          <w:sz w:val="24"/>
          <w:szCs w:val="24"/>
        </w:rPr>
        <w:t xml:space="preserve">, the 2009 world review of LLR  shows that an overwhelming majority of resections are </w:t>
      </w:r>
      <w:r w:rsidR="00DF4193" w:rsidRPr="000138FA">
        <w:rPr>
          <w:rFonts w:ascii="Book Antiqua" w:hAnsi="Book Antiqua"/>
          <w:color w:val="auto"/>
          <w:sz w:val="24"/>
          <w:szCs w:val="24"/>
        </w:rPr>
        <w:t xml:space="preserve">still </w:t>
      </w:r>
      <w:r w:rsidRPr="000138FA">
        <w:rPr>
          <w:rFonts w:ascii="Book Antiqua" w:hAnsi="Book Antiqua"/>
          <w:color w:val="auto"/>
          <w:sz w:val="24"/>
          <w:szCs w:val="24"/>
        </w:rPr>
        <w:t>either segmentectomies (45%) or anatomic left lateral sectionectomies (20%)</w:t>
      </w:r>
      <w:r w:rsidR="004B7379" w:rsidRPr="000138FA">
        <w:rPr>
          <w:rFonts w:ascii="Book Antiqua" w:hAnsi="Book Antiqua"/>
          <w:color w:val="auto"/>
          <w:sz w:val="24"/>
          <w:szCs w:val="24"/>
        </w:rPr>
        <w:t xml:space="preserve"> with </w:t>
      </w:r>
      <w:r w:rsidRPr="000138FA">
        <w:rPr>
          <w:rFonts w:ascii="Book Antiqua" w:hAnsi="Book Antiqua"/>
          <w:color w:val="auto"/>
          <w:sz w:val="24"/>
          <w:szCs w:val="24"/>
        </w:rPr>
        <w:t xml:space="preserve">anatomical </w:t>
      </w:r>
      <w:r w:rsidR="00DC04B6" w:rsidRPr="000138FA">
        <w:rPr>
          <w:rFonts w:ascii="Book Antiqua" w:hAnsi="Book Antiqua"/>
          <w:color w:val="auto"/>
          <w:sz w:val="24"/>
          <w:szCs w:val="24"/>
        </w:rPr>
        <w:t>hemi-</w:t>
      </w:r>
      <w:r w:rsidRPr="000138FA">
        <w:rPr>
          <w:rFonts w:ascii="Book Antiqua" w:hAnsi="Book Antiqua"/>
          <w:color w:val="auto"/>
          <w:sz w:val="24"/>
          <w:szCs w:val="24"/>
        </w:rPr>
        <w:t xml:space="preserve">hepatectomies </w:t>
      </w:r>
      <w:r w:rsidR="004B7379" w:rsidRPr="000138FA">
        <w:rPr>
          <w:rFonts w:ascii="Book Antiqua" w:hAnsi="Book Antiqua"/>
          <w:color w:val="auto"/>
          <w:sz w:val="24"/>
          <w:szCs w:val="24"/>
        </w:rPr>
        <w:t>constituting</w:t>
      </w:r>
      <w:r w:rsidRPr="000138FA">
        <w:rPr>
          <w:rFonts w:ascii="Book Antiqua" w:hAnsi="Book Antiqua"/>
          <w:color w:val="auto"/>
          <w:sz w:val="24"/>
          <w:szCs w:val="24"/>
        </w:rPr>
        <w:t xml:space="preserve"> a lesser proportion of LLR</w:t>
      </w:r>
      <w:r w:rsidR="00E52EEF" w:rsidRPr="000138FA">
        <w:rPr>
          <w:rFonts w:ascii="Book Antiqua" w:hAnsi="Book Antiqua"/>
          <w:color w:val="auto"/>
          <w:sz w:val="24"/>
          <w:szCs w:val="24"/>
        </w:rPr>
        <w:t xml:space="preserve"> [right (9%) and left (7%)]</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"831-41", "title" : "World review of laparoscopic liver resection-2,804 patients.", "type" : "article-journal", "volume" : "250" }, "uris" : [ "http://www.mendeley.com/documents/?uuid=fac9174d-d0a7-4652-ad93-4fba60291ecd" ] } ], "mendeley" : { "previouslyFormattedCitation" : "&lt;sup&gt;[3]&lt;/sup&gt;"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[3]</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 xml:space="preserve">We analyzed more than a 1000 LLRs in </w:t>
      </w:r>
      <w:r w:rsidR="00DC04B6" w:rsidRPr="000138FA">
        <w:rPr>
          <w:rFonts w:ascii="Book Antiqua" w:hAnsi="Book Antiqua"/>
          <w:color w:val="auto"/>
          <w:sz w:val="24"/>
          <w:szCs w:val="24"/>
        </w:rPr>
        <w:t>five</w:t>
      </w:r>
      <w:r w:rsidRPr="000138FA">
        <w:rPr>
          <w:rFonts w:ascii="Book Antiqua" w:hAnsi="Book Antiqua"/>
          <w:color w:val="auto"/>
          <w:sz w:val="24"/>
          <w:szCs w:val="24"/>
        </w:rPr>
        <w:t xml:space="preserve"> recent</w:t>
      </w:r>
      <w:r w:rsidR="00BB0BC5" w:rsidRPr="000138FA">
        <w:rPr>
          <w:rFonts w:ascii="Book Antiqua" w:hAnsi="Book Antiqua"/>
          <w:color w:val="auto"/>
          <w:sz w:val="24"/>
          <w:szCs w:val="24"/>
        </w:rPr>
        <w:t>,</w:t>
      </w:r>
      <w:r w:rsidRPr="000138FA">
        <w:rPr>
          <w:rFonts w:ascii="Book Antiqua" w:hAnsi="Book Antiqua"/>
          <w:color w:val="auto"/>
          <w:sz w:val="24"/>
          <w:szCs w:val="24"/>
        </w:rPr>
        <w:t xml:space="preserve"> major </w:t>
      </w:r>
      <w:r w:rsidR="00BB0BC5" w:rsidRPr="000138FA">
        <w:rPr>
          <w:rFonts w:ascii="Book Antiqua" w:hAnsi="Book Antiqua"/>
          <w:color w:val="auto"/>
          <w:sz w:val="24"/>
          <w:szCs w:val="24"/>
        </w:rPr>
        <w:t>case ser</w:t>
      </w:r>
      <w:r w:rsidR="001A310D" w:rsidRPr="000138FA">
        <w:rPr>
          <w:rFonts w:ascii="Book Antiqua" w:hAnsi="Book Antiqua"/>
          <w:color w:val="auto"/>
          <w:sz w:val="24"/>
          <w:szCs w:val="24"/>
        </w:rPr>
        <w:t>ies</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"10.1001/archsurg.2009.229", "ISSN" : "1538-3644", "PMID" : "20083752", "abstract" : "BACKGROUND: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 "author" : [ { "dropping-particle" : "", "family" : "Kazaryan", "given" : "Airazat M", "non-dropping-particle" : "", "parse-names" : false, "suffix" : "" }, { "dropping-particle" : "", "family" : "Pavlik Marangos", "given" : "Irina", "non-dropping-particle" : "", "parse-names" : false, "suffix" : "" }, { "dropping-particle" : "", "family" : "Rosseland", "given" : "Arne R", "non-dropping-particle" : "", "parse-names" : false, "suffix" : "" }, { "dropping-particle" : "", "family" : "R\u00f8sok", "given" : "B\u00e5rd I", "non-dropping-particle" : "", "parse-names" : false, "suffix" : "" }, { "dropping-particle" : "", "family" : "Mala", "given" : "Tom", "non-dropping-particle" : "", "parse-names" : false, "suffix" : "" }, { "dropping-particle" : "", "family" : "Villanger", "given" : "Olaug", "non-dropping-particle" : "", "parse-names" : false, "suffix" : "" }, { "dropping-particle" : "", "family" : "Mathisen", "given" : "Oystein", "non-dropping-particle" : "", "parse-names" : false, "suffix" : "" }, { "dropping-particle" : "", "family" : "Giercksky", "given" : "Karl-Erik", "non-dropping-particle" : "", "parse-names" : false, "suffix" : "" }, { "dropping-particle" : "", "family" : "Edwin", "given" : "Bj\u00f8rn", "non-dropping-particle" : "", "parse-names" : false, "suffix" : "" } ], "container-title" : "Archives of surgery (Chicago, Ill. : 1960)", "id" : "ITEM-1", "issue" : "1", "issued" : { "date-parts" : [ [ "2010", "1" ] ] }, "page" : "34-40", "title" : "Laparoscopic liver resection for malignant and benign lesions: ten-year Norwegian single-center experience.", "type" : "article-journal", "volume" : "145" }, "uris" : [ "http://www.mendeley.com/documents/?uuid=959a1b37-34fd-412a-b3c3-3ebf51d16649" ] }, { "id" : "ITEM-2",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"ITEM-2", "issue" : "3", "issued" : { "date-parts" : [ [ "2008", "9" ] ] }, "page" : "475-86", "title" : "Experience with more than 500 minimally invasive hepatic procedures.", "type" : "article-journal", "volume" : "248" }, "uris" : [ "http://www.mendeley.com/documents/?uuid=43f7b3a8-0c2b-44ac-9024-0c69e800d4aa" ] }, { "id" : "ITEM-3",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"ITEM-3", "issue" : "3", "issued" : { "date-parts" : [ [ "2007", "9" ] ] }, "page" : "385-92; discussion 392-4", "title" : "Evaluation of 300 minimally invasive liver resections at a single institution: less is more.", "type" : "article-journal", "volume" : "246" }, "uris" : [ "http://www.mendeley.com/documents/?uuid=cd269ee8-0516-40a0-8bf1-181b0c136e55" ] }, { "id" : "ITEM-4", "itemData" : { "DOI" : "10.1016/j.jamcollsurg.2010.03.012", "ISSN" : "1879-1190", "PMID" : "20610244", "abstract" : "BACKGROUND: Some series have suggested that laparoscopy is beneficial for resection of hepatocellular carcinoma. This has to be confirmed in larger series. The aim of this study was to analyze the results of 3 European surgical centers on laparoscopic liver resections for hepatocellular carcinoma. STUDY DESIGN: Prospective databases of 3 European centers involved in the development of laparoscopic liver surgery were combined. Between 1998 and 2008, 163 liver resections for hepatocellular carcinoma were performed. Liver parenchyma was cirrhotic in 120 (73.6%) patients. Liver resection was anatomic in 107 (65.6%) patients and was a major resection (&gt;or=3 segments) in 16 (9.8%). A totally laparoscopic approach was used in 155 (95.1%) patients. RESULTS: Median surgical duration was 180 minutes. Median operative blood loss was 250 mL, and 16 (9.8%) patients received blood transfusion. Conversion to open surgery was required in 15 (9.2%) patients. Median tumor size was 3.6 cm and median surgical margin was 12 mm. Liver-specific and general complications occurred in 19 (11.6%) and 17 (10.4%) patients, respectively. Hospital length of stay was 7 days. A further analysis of early (n = 75) and recent (n = 88) experiences showed improved results in the latter group. Overall and recurrence-free survival rates at 1, 3, and 5 years were 92.6%, 68.7%, 64.9%, and 77.5%, 47.1%, 32.2%, respectively. CONCLUSIONS: This study demonstrates that laparoscopic resection for hepatocellular carcinoma is feasible in selected patients, with good operative and oncologic results. Laparoscopy should be routinely considered in centers experienced in liver surgery and advanced laparoscopy.", "author" : [ { "dropping-particle" : "", "family" : "Dagher", "given" : "Ibrahim", "non-dropping-particle" : "", "parse-names" : false, "suffix" : "" }, { "dropping-particle" : "", "family" : "Belli", "given" : "Giulio", "non-dropping-particle" : "", "parse-names" : false, "suffix" : "" }, { "dropping-particle" : "", "family" : "Fantini", "given" : "Corrado", "non-dropping-particle" : "", "parse-names" : false, "suffix" : "" }, { "dropping-particle" : "", "family" : "Laurent", "given" : "Alexis", "non-dropping-particle" : "", "parse-names" : false, "suffix" : "" }, { "dropping-particle" : "", "family" : "Tayar", "given" : "Claude", "non-dropping-particle" : "", "parse-names" : false, "suffix" : "" }, { "dropping-particle" : "", "family" : "Lainas", "given" : "Panagiotis", "non-dropping-particle" : "", "parse-names" : false, "suffix" : "" }, { "dropping-particle" : "", "family" : "Tranchart", "given" : "Hadrien", "non-dropping-particle" : "", "parse-names" : false, "suffix" : "" }, { "dropping-particle" : "", "family" : "Franco", "given" : "Dominique", "non-dropping-particle" : "", "parse-names" : false, "suffix" : "" }, { "dropping-particle" : "", "family" : "Cherqui", "given" : "Daniel", "non-dropping-particle" : "", "parse-names" : false, "suffix" : "" } ], "container-title" : "Journal of the American College of Surgeons", "id" : "ITEM-4", "issue" : "1", "issued" : { "date-parts" : [ [ "2010", "7" ] ] }, "page" : "16-23", "title" : "Laparoscopic hepatectomy for hepatocellular carcinoma: a European experience.", "type" : "article-journal", "volume" : "211" }, "uris" : [ "http://www.mendeley.com/documents/?uuid=dedc085e-18c9-463e-9dd9-2a903106d568" ] }, { "id" : "ITEM-5", "itemData" : { "DOI" : "10.1097/SLA.0b013e3181ad6660", "ISSN" : "1528-1140", "PMID" : "19561476", "abstract" : "OBJECTIVE: To report our complete experience with laparoscopic liver resection (LLR) to understand what role it may play in the broader context of liver surgery. BACKGROUND: The goal of LLR is to extend the benefits of the laparoscopic approach without compromising the fundamental principles of open liver surgery. LLR, however, presents unique technical challenges and its evaluation is made difficult by the restricted indications for this approach, the few centers world-wide experienced in the technique, and the heterogeneity of procedures and pathologies involved. METHODS: Retrospective analysis of a prospectively maintained database of liver resections from a unit with a comprehensive liver program, including resection and transplantation. RESULTS: There were 166 laparoscopic liver resections between May 23, 1996 and December 31, 2007, including 100 (60%) for malignant pathology (64 HCC, 3 cholangiocarcinoma, 33 hepatic metastases) and 66 for benign pathology (adenoma, 23; FNH, 19; cystic, 17; other, 7). Numbers of resections for benign indications remained stable over time whereas those for malignant indications increased. There were 31 major resections, 56 left lateral sectionectomies, 28 segmentectomies, and 51 tumorectomies. There was 0% mortality and 15.1% morbidity. Median blood loss was 200 mL, 9 patients (5.4%) required transfusion, and median operating time was 180 minutes. Left lateral sectionectomies demonstrated reduced bleeding (median, 175 vs. 300 mL, P = 0.0015) and faster operating time (median, 170 vs. 180 minutes, P = 0.0265). In the second half of the experience, there was reduced bleeding (median, 200 vs. 300 mL, P = 0.0022) and a lower conversion rate (2.4% vs. 16.9%, P = 0.0015). CONCLUSIONS: Good patient selection and refined surgical technique are the keys to successful LLR. The indications for resection of asymptomatic benign lesions should not be increased because the laparoscopic approach is available. Hepatocellular carcinomas (HCCs) are more likely to be suitable to a laparoscopic approach than colorectal liver metastases. Left lateral sectionectomy and limited resection of solitary peripheral lesions are particularly suitable while hemihepatectomies remain challenging procedures. LLR requires an ongoing robust audit to identify any emerging problems.", "author" : [ { "dropping-particle" : "", "family" : "Bryant", "given" : "Richard", "non-dropping-particle" : "", "parse-names" : false, "suffix" : "" }, { "dropping-particle" : "", "family" : "Laurent", "given" : "Alexis", "non-dropping-particle" : "", "parse-names" : false, "suffix" : "" }, { "dropping-particle" : "", "family" : "Tayar", "given" : "Claude", "non-dropping-particle" : "", "parse-names" : false, "suffix" : "" }, { "dropping-particle" : "", "family" : "Cherqui", "given" : "Daniel", "non-dropping-particle" : "", "parse-names" : false, "suffix" : "" } ], "container-title" : "Annals of surgery", "id" : "ITEM-5", "issue" : "1", "issued" : { "date-parts" : [ [ "2009", "7" ] ] }, "page" : "103-11", "title" : "Laparoscopic liver resection-understanding its role in current practice: the Henri Mondor Hospital experience.", "type" : "article-journal", "volume" : "250" }, "uris" : [ "http://www.mendeley.com/documents/?uuid=b0342da4-488d-442a-9ea2-bbe41d1964a6" ] } ], "mendeley" : { "previouslyFormattedCitation" : "&lt;sup&gt;[4,5,16,32,36]&lt;/sup&gt;"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[4,5,16,32,36]</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206B15" w:rsidRPr="000138FA">
        <w:rPr>
          <w:rFonts w:ascii="Book Antiqua" w:hAnsi="Book Antiqua"/>
          <w:color w:val="auto"/>
          <w:sz w:val="24"/>
          <w:szCs w:val="24"/>
        </w:rPr>
        <w:t>O</w:t>
      </w:r>
      <w:r w:rsidRPr="000138FA">
        <w:rPr>
          <w:rFonts w:ascii="Book Antiqua" w:hAnsi="Book Antiqua"/>
          <w:color w:val="auto"/>
          <w:sz w:val="24"/>
          <w:szCs w:val="24"/>
        </w:rPr>
        <w:t xml:space="preserve">f these patients, </w:t>
      </w:r>
      <w:r w:rsidR="004B7379" w:rsidRPr="000138FA">
        <w:rPr>
          <w:rFonts w:ascii="Book Antiqua" w:hAnsi="Book Antiqua"/>
          <w:color w:val="auto"/>
          <w:sz w:val="24"/>
          <w:szCs w:val="24"/>
        </w:rPr>
        <w:t>a</w:t>
      </w:r>
      <w:r w:rsidRPr="000138FA">
        <w:rPr>
          <w:rFonts w:ascii="Book Antiqua" w:hAnsi="Book Antiqua"/>
          <w:color w:val="auto"/>
          <w:sz w:val="24"/>
          <w:szCs w:val="24"/>
        </w:rPr>
        <w:t xml:space="preserve"> vast majority (nearly 80%) of resections were </w:t>
      </w:r>
      <w:r w:rsidR="00DF4193" w:rsidRPr="000138FA">
        <w:rPr>
          <w:rFonts w:ascii="Book Antiqua" w:hAnsi="Book Antiqua"/>
          <w:color w:val="auto"/>
          <w:sz w:val="24"/>
          <w:szCs w:val="24"/>
        </w:rPr>
        <w:t>again</w:t>
      </w:r>
      <w:r w:rsidR="00891A95" w:rsidRPr="000138FA">
        <w:rPr>
          <w:rFonts w:ascii="Book Antiqua" w:hAnsi="Book Antiqua"/>
          <w:color w:val="auto"/>
          <w:sz w:val="24"/>
          <w:szCs w:val="24"/>
        </w:rPr>
        <w:t xml:space="preserve"> </w:t>
      </w:r>
      <w:r w:rsidR="00BB0BC5" w:rsidRPr="000138FA">
        <w:rPr>
          <w:rFonts w:ascii="Book Antiqua" w:hAnsi="Book Antiqua"/>
          <w:color w:val="auto"/>
          <w:sz w:val="24"/>
          <w:szCs w:val="24"/>
        </w:rPr>
        <w:t>segmentectomies</w:t>
      </w:r>
      <w:r w:rsidRPr="000138FA">
        <w:rPr>
          <w:rFonts w:ascii="Book Antiqua" w:hAnsi="Book Antiqua"/>
          <w:color w:val="auto"/>
          <w:sz w:val="24"/>
          <w:szCs w:val="24"/>
        </w:rPr>
        <w:t xml:space="preserve">, left lateral sectionectomies or non-anatomical resections. </w:t>
      </w:r>
      <w:r w:rsidR="00BB0BC5" w:rsidRPr="000138FA">
        <w:rPr>
          <w:rFonts w:ascii="Book Antiqua" w:hAnsi="Book Antiqua"/>
          <w:color w:val="auto"/>
          <w:sz w:val="24"/>
          <w:szCs w:val="24"/>
        </w:rPr>
        <w:t>In our opinion</w:t>
      </w:r>
      <w:r w:rsidR="00975D10" w:rsidRPr="000138FA">
        <w:rPr>
          <w:rFonts w:ascii="Book Antiqua" w:hAnsi="Book Antiqua"/>
          <w:color w:val="auto"/>
          <w:sz w:val="24"/>
          <w:szCs w:val="24"/>
        </w:rPr>
        <w:t>,</w:t>
      </w:r>
      <w:r w:rsidR="00E52EEF" w:rsidRPr="000138FA">
        <w:rPr>
          <w:rFonts w:ascii="Book Antiqua" w:hAnsi="Book Antiqua"/>
          <w:color w:val="auto"/>
          <w:sz w:val="24"/>
          <w:szCs w:val="24"/>
        </w:rPr>
        <w:t xml:space="preserve"> t</w:t>
      </w:r>
      <w:r w:rsidRPr="000138FA">
        <w:rPr>
          <w:rFonts w:ascii="Book Antiqua" w:hAnsi="Book Antiqua"/>
          <w:color w:val="auto"/>
          <w:sz w:val="24"/>
          <w:szCs w:val="24"/>
        </w:rPr>
        <w:t xml:space="preserve">his </w:t>
      </w:r>
      <w:r w:rsidR="00BB0BC5" w:rsidRPr="000138FA">
        <w:rPr>
          <w:rFonts w:ascii="Book Antiqua" w:hAnsi="Book Antiqua"/>
          <w:color w:val="auto"/>
          <w:sz w:val="24"/>
          <w:szCs w:val="24"/>
        </w:rPr>
        <w:t>persistent</w:t>
      </w:r>
      <w:r w:rsidR="00891A95" w:rsidRPr="000138FA">
        <w:rPr>
          <w:rFonts w:ascii="Book Antiqua" w:hAnsi="Book Antiqua"/>
          <w:color w:val="auto"/>
          <w:sz w:val="24"/>
          <w:szCs w:val="24"/>
        </w:rPr>
        <w:t xml:space="preserve"> </w:t>
      </w:r>
      <w:r w:rsidRPr="000138FA">
        <w:rPr>
          <w:rFonts w:ascii="Book Antiqua" w:hAnsi="Book Antiqua"/>
          <w:color w:val="auto"/>
          <w:sz w:val="24"/>
          <w:szCs w:val="24"/>
        </w:rPr>
        <w:t xml:space="preserve">trend accentuates the point that in most major hepatectomies, surgeons still prefer </w:t>
      </w:r>
      <w:r w:rsidR="00975D10" w:rsidRPr="000138FA">
        <w:rPr>
          <w:rFonts w:ascii="Book Antiqua" w:hAnsi="Book Antiqua"/>
          <w:color w:val="auto"/>
          <w:sz w:val="24"/>
          <w:szCs w:val="24"/>
        </w:rPr>
        <w:t>OLR, an</w:t>
      </w:r>
      <w:r w:rsidRPr="000138FA">
        <w:rPr>
          <w:rFonts w:ascii="Book Antiqua" w:hAnsi="Book Antiqua"/>
          <w:color w:val="auto"/>
          <w:sz w:val="24"/>
          <w:szCs w:val="24"/>
        </w:rPr>
        <w:t xml:space="preserve"> approach</w:t>
      </w:r>
      <w:r w:rsidR="00891A95" w:rsidRPr="000138FA">
        <w:rPr>
          <w:rFonts w:ascii="Book Antiqua" w:hAnsi="Book Antiqua"/>
          <w:color w:val="auto"/>
          <w:sz w:val="24"/>
          <w:szCs w:val="24"/>
        </w:rPr>
        <w:t xml:space="preserve"> </w:t>
      </w:r>
      <w:r w:rsidR="00975D10" w:rsidRPr="000138FA">
        <w:rPr>
          <w:rFonts w:ascii="Book Antiqua" w:hAnsi="Book Antiqua"/>
          <w:color w:val="auto"/>
          <w:sz w:val="24"/>
          <w:szCs w:val="24"/>
        </w:rPr>
        <w:t>that</w:t>
      </w:r>
      <w:r w:rsidR="00011AD8" w:rsidRPr="000138FA">
        <w:rPr>
          <w:rFonts w:ascii="Book Antiqua" w:hAnsi="Book Antiqua"/>
          <w:color w:val="auto"/>
          <w:sz w:val="24"/>
          <w:szCs w:val="24"/>
        </w:rPr>
        <w:t xml:space="preserve"> might be related to the fact that the type of resection correlates directly wit</w:t>
      </w:r>
      <w:r w:rsidR="001A310D" w:rsidRPr="000138FA">
        <w:rPr>
          <w:rFonts w:ascii="Book Antiqua" w:hAnsi="Book Antiqua"/>
          <w:color w:val="auto"/>
          <w:sz w:val="24"/>
          <w:szCs w:val="24"/>
        </w:rPr>
        <w:t>h morbidity and operating times</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"10.1111/hpb.12077", "ISSN" : "1477-2574",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"issued" : { "date-parts" : [ [ "2013", "3", "12" ] ] }, "title" : "Risk factors and management of conversions to an open approach in laparoscopic liver resection: analysis of 265 consecutive cases.", "type" : "article-journal" }, "uris" : [ "http://www.mendeley.com/documents/?uuid=85764941-4d83-4433-a85f-6b047cbfc744" ] }, { "id" : "ITEM-2", "itemData" : { "DOI" : "10.1007/s00464-004-2044-3", "ISSN" : "1432-2218", "PMID" : "15920694", "abstract" : "BACKGROUND: Since the first report of laparoscopic liver resection, by Gagner et al. 1992, an increasing number of small prospective studies have been published. They have shown encouraging results for the feasibility and safety of the procedure. This paper prospectively evaluated the results of a single center's experience with elective liver resections.\n\nMETHODS: From January 1995 to January 2004 a prospective study of laparoscopic liver resections was undertaken in 31 patients with preoperative diagnosis of benign lesions (13 cases, 42.4%), hepatocellular carcinoma in absence of complicated cirrhosis (three cases, 9.1%), and liver metastases (15 cases, 45.5%). Mean tumor size was 34.9 mm (range 10-100 mm).\n\nRESULTS: The procedures included 11 (37.9%) major hepatectomies and 21 (62.1%) minor resections (one patient was submitted to repeat laparoscopic liver resection) . There were three conversions to open. Mean blood loss was 210 ml (range 0-700 ml). Mean operative time was 115 min (range 45-210 min). There were no deaths and no reoperations for complications. No port-site metastases occurred in patients with malignant lesions.\n\nCONCLUSIONS: Laparoscopic liver resections, including major hepatectomies, are feasible and safe. Major and posterior resections are difficult, though, and conventional surgery remains an option.", "author" : [ { "dropping-particle" : "", "family" : "Dulucq", "given" : "J L", "non-dropping-particle" : "", "parse-names" : false, "suffix" : "" }, { "dropping-particle" : "", "family" : "Wintringer", "given" : "P", "non-dropping-particle" : "", "parse-names" : false, "suffix" : "" }, { "dropping-particle" : "", "family" : "Stabilini", "given" : "C", "non-dropping-particle" : "", "parse-names" : false, "suffix" : "" }, { "dropping-particle" : "", "family" : "Berticelli", "given" : "J", "non-dropping-particle" : "", "parse-names" : false, "suffix" : "" }, { "dropping-particle" : "", "family" : "Mahajna", "given" : "A", "non-dropping-particle" : "", "parse-names" : false, "suffix" : "" } ], "container-title" : "Surgical endoscopy", "id" : "ITEM-2", "issue" : "7", "issued" : { "date-parts" : [ [ "2005", "7" ] ] }, "page" : "886-91", "title" : "Laparoscopic liver resections: a single center experience.", "type" : "article-journal", "volume" : "19" }, "uris" : [ "http://www.mendeley.com/documents/?uuid=dad23b5b-d7c1-46fe-8f6a-75bb2143f968" ] } ], "mendeley" : { "previouslyFormattedCitation" : "&lt;sup&gt;[13,34]&lt;/sup&gt;"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[13,34]</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w:t>
      </w:r>
    </w:p>
    <w:p w:rsidR="00850DF3" w:rsidRPr="000138FA" w:rsidRDefault="005822DA" w:rsidP="00F63A36">
      <w:pPr>
        <w:autoSpaceDE w:val="0"/>
        <w:autoSpaceDN w:val="0"/>
        <w:adjustRightInd w:val="0"/>
        <w:spacing w:after="0"/>
        <w:ind w:firstLineChars="150" w:firstLine="360"/>
        <w:rPr>
          <w:rFonts w:ascii="Book Antiqua" w:hAnsi="Book Antiqua"/>
          <w:color w:val="auto"/>
          <w:sz w:val="24"/>
          <w:szCs w:val="24"/>
          <w:lang w:eastAsia="zh-CN"/>
        </w:rPr>
      </w:pPr>
      <w:r w:rsidRPr="000138FA">
        <w:rPr>
          <w:rFonts w:ascii="Book Antiqua" w:hAnsi="Book Antiqua"/>
          <w:color w:val="auto"/>
          <w:sz w:val="24"/>
          <w:szCs w:val="24"/>
        </w:rPr>
        <w:t xml:space="preserve">Given </w:t>
      </w:r>
      <w:r w:rsidR="00011AD8" w:rsidRPr="000138FA">
        <w:rPr>
          <w:rFonts w:ascii="Book Antiqua" w:hAnsi="Book Antiqua"/>
          <w:color w:val="auto"/>
          <w:sz w:val="24"/>
          <w:szCs w:val="24"/>
        </w:rPr>
        <w:t>enormous</w:t>
      </w:r>
      <w:r w:rsidR="00891A95" w:rsidRPr="000138FA">
        <w:rPr>
          <w:rFonts w:ascii="Book Antiqua" w:hAnsi="Book Antiqua"/>
          <w:color w:val="auto"/>
          <w:sz w:val="24"/>
          <w:szCs w:val="24"/>
        </w:rPr>
        <w:t xml:space="preserve"> </w:t>
      </w:r>
      <w:r w:rsidR="00BB0BC5" w:rsidRPr="000138FA">
        <w:rPr>
          <w:rFonts w:ascii="Book Antiqua" w:hAnsi="Book Antiqua"/>
          <w:color w:val="auto"/>
          <w:sz w:val="24"/>
          <w:szCs w:val="24"/>
        </w:rPr>
        <w:t>differences</w:t>
      </w:r>
      <w:r w:rsidRPr="000138FA">
        <w:rPr>
          <w:rFonts w:ascii="Book Antiqua" w:hAnsi="Book Antiqua"/>
          <w:color w:val="auto"/>
          <w:sz w:val="24"/>
          <w:szCs w:val="24"/>
        </w:rPr>
        <w:t xml:space="preserve"> between </w:t>
      </w:r>
      <w:r w:rsidR="00225D7C">
        <w:rPr>
          <w:rFonts w:ascii="Book Antiqua" w:hAnsi="Book Antiqua"/>
          <w:color w:val="auto"/>
          <w:sz w:val="24"/>
          <w:szCs w:val="24"/>
          <w:lang w:eastAsia="zh-CN"/>
        </w:rPr>
        <w:t>“</w:t>
      </w:r>
      <w:r w:rsidRPr="000138FA">
        <w:rPr>
          <w:rFonts w:ascii="Book Antiqua" w:hAnsi="Book Antiqua"/>
          <w:color w:val="auto"/>
          <w:sz w:val="24"/>
          <w:szCs w:val="24"/>
        </w:rPr>
        <w:t>minor</w:t>
      </w:r>
      <w:r w:rsidR="00225D7C">
        <w:rPr>
          <w:rFonts w:ascii="Book Antiqua" w:hAnsi="Book Antiqua"/>
          <w:color w:val="auto"/>
          <w:sz w:val="24"/>
          <w:szCs w:val="24"/>
          <w:lang w:eastAsia="zh-CN"/>
        </w:rPr>
        <w:t>”</w:t>
      </w:r>
      <w:r w:rsidRPr="000138FA">
        <w:rPr>
          <w:rFonts w:ascii="Book Antiqua" w:hAnsi="Book Antiqua"/>
          <w:color w:val="auto"/>
          <w:sz w:val="24"/>
          <w:szCs w:val="24"/>
        </w:rPr>
        <w:t xml:space="preserve"> and </w:t>
      </w:r>
      <w:r w:rsidR="00225D7C">
        <w:rPr>
          <w:rFonts w:ascii="Book Antiqua" w:hAnsi="Book Antiqua"/>
          <w:color w:val="auto"/>
          <w:sz w:val="24"/>
          <w:szCs w:val="24"/>
          <w:lang w:eastAsia="zh-CN"/>
        </w:rPr>
        <w:t>“</w:t>
      </w:r>
      <w:r w:rsidRPr="000138FA">
        <w:rPr>
          <w:rFonts w:ascii="Book Antiqua" w:hAnsi="Book Antiqua"/>
          <w:color w:val="auto"/>
          <w:sz w:val="24"/>
          <w:szCs w:val="24"/>
        </w:rPr>
        <w:t>major</w:t>
      </w:r>
      <w:r w:rsidR="00225D7C">
        <w:rPr>
          <w:rFonts w:ascii="Book Antiqua" w:hAnsi="Book Antiqua"/>
          <w:color w:val="auto"/>
          <w:sz w:val="24"/>
          <w:szCs w:val="24"/>
        </w:rPr>
        <w:t>”</w:t>
      </w:r>
      <w:r w:rsidR="002F011D" w:rsidRPr="000138FA">
        <w:rPr>
          <w:rFonts w:ascii="Book Antiqua" w:hAnsi="Book Antiqua"/>
          <w:color w:val="auto"/>
          <w:sz w:val="24"/>
          <w:szCs w:val="24"/>
        </w:rPr>
        <w:t xml:space="preserve"> LLR</w:t>
      </w:r>
      <w:r w:rsidRPr="000138FA">
        <w:rPr>
          <w:rFonts w:ascii="Book Antiqua" w:hAnsi="Book Antiqua"/>
          <w:color w:val="auto"/>
          <w:sz w:val="24"/>
          <w:szCs w:val="24"/>
        </w:rPr>
        <w:t xml:space="preserve"> in terms of expertise required, morbidity </w:t>
      </w:r>
      <w:r w:rsidR="001B5374" w:rsidRPr="000138FA">
        <w:rPr>
          <w:rFonts w:ascii="Book Antiqua" w:hAnsi="Book Antiqua"/>
          <w:color w:val="auto"/>
          <w:sz w:val="24"/>
          <w:szCs w:val="24"/>
        </w:rPr>
        <w:t xml:space="preserve">and intra-operative technique, </w:t>
      </w:r>
      <w:r w:rsidRPr="000138FA">
        <w:rPr>
          <w:rFonts w:ascii="Book Antiqua" w:hAnsi="Book Antiqua"/>
          <w:color w:val="auto"/>
          <w:sz w:val="24"/>
          <w:szCs w:val="24"/>
        </w:rPr>
        <w:t>we decided to review them separately</w:t>
      </w:r>
      <w:r w:rsidR="00BB0BC5" w:rsidRPr="000138FA">
        <w:rPr>
          <w:rFonts w:ascii="Book Antiqua" w:hAnsi="Book Antiqua"/>
          <w:color w:val="auto"/>
          <w:sz w:val="24"/>
          <w:szCs w:val="24"/>
        </w:rPr>
        <w:t xml:space="preserve"> after an arbitrary</w:t>
      </w:r>
      <w:r w:rsidR="00891A95" w:rsidRPr="000138FA">
        <w:rPr>
          <w:rFonts w:ascii="Book Antiqua" w:hAnsi="Book Antiqua"/>
          <w:color w:val="auto"/>
          <w:sz w:val="24"/>
          <w:szCs w:val="24"/>
        </w:rPr>
        <w:t xml:space="preserve"> </w:t>
      </w:r>
      <w:r w:rsidR="00812955" w:rsidRPr="000138FA">
        <w:rPr>
          <w:rFonts w:ascii="Book Antiqua" w:hAnsi="Book Antiqua"/>
          <w:color w:val="auto"/>
          <w:sz w:val="24"/>
          <w:szCs w:val="24"/>
        </w:rPr>
        <w:t xml:space="preserve">division </w:t>
      </w:r>
      <w:r w:rsidR="00DF4193" w:rsidRPr="000138FA">
        <w:rPr>
          <w:rFonts w:ascii="Book Antiqua" w:hAnsi="Book Antiqua"/>
          <w:color w:val="auto"/>
          <w:sz w:val="24"/>
          <w:szCs w:val="24"/>
        </w:rPr>
        <w:t>into:</w:t>
      </w:r>
      <w:r w:rsidR="001A310D" w:rsidRPr="000138FA">
        <w:rPr>
          <w:rFonts w:ascii="Book Antiqua" w:hAnsi="Book Antiqua" w:hint="eastAsia"/>
          <w:color w:val="auto"/>
          <w:sz w:val="24"/>
          <w:szCs w:val="24"/>
          <w:lang w:eastAsia="zh-CN"/>
        </w:rPr>
        <w:t xml:space="preserve"> (1)</w:t>
      </w:r>
      <w:r w:rsidR="0047760A" w:rsidRPr="000138FA">
        <w:rPr>
          <w:rFonts w:ascii="Book Antiqua" w:hAnsi="Book Antiqua"/>
          <w:color w:val="auto"/>
          <w:sz w:val="24"/>
          <w:szCs w:val="24"/>
        </w:rPr>
        <w:t xml:space="preserve"> </w:t>
      </w:r>
      <w:r w:rsidR="001A310D" w:rsidRPr="000138FA">
        <w:rPr>
          <w:rFonts w:ascii="Book Antiqua" w:hAnsi="Book Antiqua"/>
          <w:color w:val="auto"/>
          <w:sz w:val="24"/>
          <w:szCs w:val="24"/>
        </w:rPr>
        <w:t>m</w:t>
      </w:r>
      <w:r w:rsidR="00850DF3" w:rsidRPr="000138FA">
        <w:rPr>
          <w:rFonts w:ascii="Book Antiqua" w:hAnsi="Book Antiqua"/>
          <w:color w:val="auto"/>
          <w:sz w:val="24"/>
          <w:szCs w:val="24"/>
        </w:rPr>
        <w:t>inor LLR which include</w:t>
      </w:r>
      <w:r w:rsidR="00BB0BC5" w:rsidRPr="000138FA">
        <w:rPr>
          <w:rFonts w:ascii="Book Antiqua" w:hAnsi="Book Antiqua"/>
          <w:color w:val="auto"/>
          <w:sz w:val="24"/>
          <w:szCs w:val="24"/>
        </w:rPr>
        <w:t>s</w:t>
      </w:r>
      <w:r w:rsidR="00850DF3" w:rsidRPr="000138FA">
        <w:rPr>
          <w:rFonts w:ascii="Book Antiqua" w:hAnsi="Book Antiqua"/>
          <w:color w:val="auto"/>
          <w:sz w:val="24"/>
          <w:szCs w:val="24"/>
        </w:rPr>
        <w:t xml:space="preserve"> left lateral sectionectomy, segmentectomy</w:t>
      </w:r>
      <w:r w:rsidR="00BB0BC5"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47760A" w:rsidRPr="000138FA">
        <w:rPr>
          <w:rFonts w:ascii="Book Antiqua" w:hAnsi="Book Antiqua"/>
          <w:color w:val="auto"/>
          <w:sz w:val="24"/>
          <w:szCs w:val="24"/>
        </w:rPr>
        <w:t>anterior bisegementectomy and non-</w:t>
      </w:r>
      <w:r w:rsidR="00850DF3" w:rsidRPr="000138FA">
        <w:rPr>
          <w:rFonts w:ascii="Book Antiqua" w:hAnsi="Book Antiqua"/>
          <w:color w:val="auto"/>
          <w:sz w:val="24"/>
          <w:szCs w:val="24"/>
        </w:rPr>
        <w:t>anatomical resections</w:t>
      </w:r>
      <w:r w:rsidR="003D484D" w:rsidRPr="000138FA">
        <w:rPr>
          <w:rFonts w:ascii="Book Antiqua" w:hAnsi="Book Antiqua"/>
          <w:color w:val="auto"/>
          <w:sz w:val="24"/>
          <w:szCs w:val="24"/>
        </w:rPr>
        <w:t xml:space="preserve"> of anterolateral segments</w:t>
      </w:r>
      <w:r w:rsidR="001A310D" w:rsidRPr="000138FA">
        <w:rPr>
          <w:rFonts w:ascii="Book Antiqua" w:hAnsi="Book Antiqua" w:hint="eastAsia"/>
          <w:color w:val="auto"/>
          <w:sz w:val="24"/>
          <w:szCs w:val="24"/>
          <w:lang w:eastAsia="zh-CN"/>
        </w:rPr>
        <w:t xml:space="preserve">; and (2) </w:t>
      </w:r>
      <w:r w:rsidR="001A310D" w:rsidRPr="000138FA">
        <w:rPr>
          <w:rFonts w:ascii="Book Antiqua" w:hAnsi="Book Antiqua"/>
          <w:color w:val="auto"/>
          <w:sz w:val="24"/>
          <w:szCs w:val="24"/>
        </w:rPr>
        <w:t>m</w:t>
      </w:r>
      <w:r w:rsidR="00850DF3" w:rsidRPr="000138FA">
        <w:rPr>
          <w:rFonts w:ascii="Book Antiqua" w:hAnsi="Book Antiqua"/>
          <w:color w:val="auto"/>
          <w:sz w:val="24"/>
          <w:szCs w:val="24"/>
        </w:rPr>
        <w:t>ajor LLR which incl</w:t>
      </w:r>
      <w:r w:rsidR="0047760A" w:rsidRPr="000138FA">
        <w:rPr>
          <w:rFonts w:ascii="Book Antiqua" w:hAnsi="Book Antiqua"/>
          <w:color w:val="auto"/>
          <w:sz w:val="24"/>
          <w:szCs w:val="24"/>
        </w:rPr>
        <w:t>udes right and left hepatectomies</w:t>
      </w:r>
      <w:r w:rsidR="00891A95" w:rsidRPr="000138FA">
        <w:rPr>
          <w:rFonts w:ascii="Book Antiqua" w:hAnsi="Book Antiqua"/>
          <w:color w:val="auto"/>
          <w:sz w:val="24"/>
          <w:szCs w:val="24"/>
        </w:rPr>
        <w:t xml:space="preserve">, </w:t>
      </w:r>
      <w:r w:rsidR="00850DF3" w:rsidRPr="000138FA">
        <w:rPr>
          <w:rFonts w:ascii="Book Antiqua" w:hAnsi="Book Antiqua"/>
          <w:color w:val="auto"/>
          <w:sz w:val="24"/>
          <w:szCs w:val="24"/>
        </w:rPr>
        <w:t>extended right and left liver resections</w:t>
      </w:r>
      <w:r w:rsidR="0047760A" w:rsidRPr="000138FA">
        <w:rPr>
          <w:rFonts w:ascii="Book Antiqua" w:hAnsi="Book Antiqua"/>
          <w:color w:val="auto"/>
          <w:sz w:val="24"/>
          <w:szCs w:val="24"/>
        </w:rPr>
        <w:t>.</w:t>
      </w:r>
      <w:r w:rsidR="00975D10" w:rsidRPr="000138FA">
        <w:rPr>
          <w:rFonts w:ascii="Book Antiqua" w:hAnsi="Book Antiqua"/>
          <w:color w:val="auto"/>
          <w:sz w:val="24"/>
          <w:szCs w:val="24"/>
        </w:rPr>
        <w:t xml:space="preserve"> At this point it must be added that many authors consider a </w:t>
      </w:r>
      <w:r w:rsidR="00975D10" w:rsidRPr="00225D7C">
        <w:rPr>
          <w:rFonts w:ascii="Book Antiqua" w:hAnsi="Book Antiqua"/>
          <w:color w:val="auto"/>
          <w:sz w:val="24"/>
          <w:szCs w:val="24"/>
        </w:rPr>
        <w:t>left</w:t>
      </w:r>
      <w:r w:rsidR="00975D10" w:rsidRPr="000138FA">
        <w:rPr>
          <w:rFonts w:ascii="Book Antiqua" w:hAnsi="Book Antiqua"/>
          <w:color w:val="auto"/>
          <w:sz w:val="24"/>
          <w:szCs w:val="24"/>
        </w:rPr>
        <w:t xml:space="preserve"> hepatectomy (although a </w:t>
      </w:r>
      <w:r w:rsidR="00225D7C">
        <w:rPr>
          <w:rFonts w:ascii="Book Antiqua" w:hAnsi="Book Antiqua"/>
          <w:color w:val="auto"/>
          <w:sz w:val="24"/>
          <w:szCs w:val="24"/>
          <w:lang w:eastAsia="zh-CN"/>
        </w:rPr>
        <w:t>“</w:t>
      </w:r>
      <w:r w:rsidR="00975D10" w:rsidRPr="000138FA">
        <w:rPr>
          <w:rFonts w:ascii="Book Antiqua" w:hAnsi="Book Antiqua"/>
          <w:color w:val="auto"/>
          <w:sz w:val="24"/>
          <w:szCs w:val="24"/>
        </w:rPr>
        <w:t>hemihepatectomy</w:t>
      </w:r>
      <w:r w:rsidR="00225D7C">
        <w:rPr>
          <w:rFonts w:ascii="Book Antiqua" w:hAnsi="Book Antiqua"/>
          <w:color w:val="auto"/>
          <w:sz w:val="24"/>
          <w:szCs w:val="24"/>
          <w:lang w:eastAsia="zh-CN"/>
        </w:rPr>
        <w:t>”</w:t>
      </w:r>
      <w:r w:rsidR="00975D10" w:rsidRPr="000138FA">
        <w:rPr>
          <w:rFonts w:ascii="Book Antiqua" w:hAnsi="Book Antiqua"/>
          <w:color w:val="auto"/>
          <w:sz w:val="24"/>
          <w:szCs w:val="24"/>
        </w:rPr>
        <w:t xml:space="preserve">) to be </w:t>
      </w:r>
      <w:r w:rsidR="00BB0BC5" w:rsidRPr="000138FA">
        <w:rPr>
          <w:rFonts w:ascii="Book Antiqua" w:hAnsi="Book Antiqua"/>
          <w:color w:val="auto"/>
          <w:sz w:val="24"/>
          <w:szCs w:val="24"/>
        </w:rPr>
        <w:t>imminently</w:t>
      </w:r>
      <w:r w:rsidR="00975D10" w:rsidRPr="000138FA">
        <w:rPr>
          <w:rFonts w:ascii="Book Antiqua" w:hAnsi="Book Antiqua"/>
          <w:color w:val="auto"/>
          <w:sz w:val="24"/>
          <w:szCs w:val="24"/>
        </w:rPr>
        <w:t xml:space="preserve"> suited for LLR, without the increase in morbidity noted with right or postero-superio</w:t>
      </w:r>
      <w:r w:rsidR="001A310D" w:rsidRPr="000138FA">
        <w:rPr>
          <w:rFonts w:ascii="Book Antiqua" w:hAnsi="Book Antiqua"/>
          <w:color w:val="auto"/>
          <w:sz w:val="24"/>
          <w:szCs w:val="24"/>
        </w:rPr>
        <w:t>r LLR</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"10.1007/s00464-013-2840-8", "ISSN" : "1432-2218", "PMID" : "23436090", "abstract" : "INTRODUCTION: Since the inception of laparoscopic liver surgery, the left-lateral sectionectomy has become the standard of care for resection of lesions located in segments II and III. However, few centers employee laparoscopic left hemihepatectomy on a routine basis. This study evaluated the safety and efficacy of the laparoscopic left hemihepatectomy as a standard of care. METHODS: An international database of 1,620 laparoscopic liver resections was established and outcomes analyzed comparing the laparoscopic left lateral sectionectomy (L lat) to laparoscopic left hemihepatectomy (LH). All data are presented as mean \u00b1 standard deviation. RESULTS: A total of 222 laparoscopic L lat and 82 LH were identified. The L lat group compared with LH group had a higher incidence of cirrhosis (27 vs. 21 %; p = 0.003) and cancer (48 vs. 35 %; p = 0.043). Tumors were larger in the LH group (7.09 \u00b1 4.2 vs. 4.89 \u00b1 3.1 cm; p = 0.001). Operating time for LH was longer than L lat (3.9 \u00b1 2.3 vs. 2.9 \u00b1 1.4 h; p &lt; 0.001). Operative blood loss was higher in LH (306 vs. 198 cc; p = 0.003). Patient morbidity (20 vs. 18 %; p = 0.765) was equivalent with a longer length of stay (7.1 \u00b1 5.1 vs. 2.5 \u00b1 2.3 days; p &lt; 0.001) for LH. Patient mortality and tumor recurrence were equivalent. CONCLUSIONS: Laparoscopic left hemihepatectomy is a more technically challenging and often time-consuming procedure than a left-lateral sectionectomy. This international multi-institutional confirmed that intraoperative blood loss, complications, and conversions are more than acceptable for laparoscopic left hemihepatectomy in expert hands. Postoperative morbidity and mortality rates together with adequate surgical margins and long-term recurrence are not compromised by the laparoscopic approach.", "author" : [ { "dropping-particle" : "", "family" : "Belli", "given" : "Giulio", "non-dropping-particle" : "", "parse-names" : false, "suffix" : "" }, { "dropping-particle" : "", "family" : "Gayet", "given" : "Brice", "non-dropping-particle" : "", "parse-names" : false, "suffix" : "" }, { "dropping-particle" : "", "family" : "Han", "given" : "Ho-Seong", "non-dropping-particle" : "", "parse-names" : false, "suffix" : "" }, { "dropping-particle" : "", "family" : "Wakabayashi", "given" : "Go", "non-dropping-particle" : "", "parse-names" : false, "suffix" : "" }, { "dropping-particle" : "", "family" : "Kim", "given" : "Ki-Hun", "non-dropping-particle" : "", "parse-names" : false, "suffix" : "" }, { "dropping-particle" : "", "family" : "Cannon", "given" : "Robert", "non-dropping-particle" : "", "parse-names" : false, "suffix" : "" }, { "dropping-particle" : "", "family" : "Kaneko", "given" : "Hironori", "non-dropping-particle" : "", "parse-names" : false, "suffix" : "" }, { "dropping-particle" : "", "family" : "Gamblin", "given" : "Thomas", "non-dropping-particle" : "", "parse-names" : false, "suffix" : "" }, { "dropping-particle" : "", "family" : "Koffron", "given" : "Alan", "non-dropping-particle" : "", "parse-names" : false, "suffix" : "" }, { "dropping-particle" : "", "family" : "Dagher", "given" : "Ibrahim", "non-dropping-particle" : "", "parse-names" : false, "suffix" : "" }, { "dropping-particle" : "", "family" : "Buell", "given" : "Joseph F", "non-dropping-particle" : "", "parse-names" : false, "suffix" : "" } ], "container-title" : "Surgical endoscopy", "id" : "ITEM-1", "issue" : "8", "issued" : { "date-parts" : [ [ "2013", "8" ] ] }, "page" : "2721-6", "title" : "Laparoscopic left hemihepatectomy a consideration for acceptance as standard of care.", "type" : "article-journal", "volume" : "27" }, "uris" : [ "http://www.mendeley.com/documents/?uuid=00bf5957-14ba-454a-9e63-7493e76d117a" ] }, { "id" : "ITEM-2", "itemData" : { "DOI" : "10.1007/s00464-008-9966-0", "ISSN" : "1432-2218", "PMID" : "18528623", "abstract" : "BACKGROUND: There is a growing interest in laparoscopic liver resection because of its minimal invasiveness, the increased experience with laparoscopic procedures, and the advances of the laparoscopic devices. The authors describe their experience with laparoscopic liver resection, including its use for lesions in the posterosuperior segments of the liver (segments 1, 7, and 8, and the superior part of segment 4).\n\nMETHODS: A retrospective analysis was performed for the clinical data of 128 patients who underwent laparoscopic liver resection between January 2004 and December 2007. The patients were classified into two groups according to the location of the lesion: the anterolateral (AL) group (n = 92) and the posterosuperior (PS) group (n = 36).\n\nRESULTS: The study enrolled 76 men and 52 women with a mean age of 57 years. The indications for resection were hepatocellular carcinoma (n = 57), hepatolithiasis (n = 39), liver metastasis from colorectal cancer (n = 21), and benign liver tumor (n = 11). There were no differences between the groups in terms of preoperative patient demographic characteristics or indications for liver resection. Major liver resection was performed more frequently for the PS group than for the AL group (p &lt; 0.001). The mean operative time and the rate of intraoperative transfusion were significantly greater in the PS group than in the AL group (p = 0.009 and 0.015, respectively). However, the mean postoperative hospital stay and the complication rate were similar in the two groups (p = 0.345 and 0.733, respectively). Four patients underwent conversion to open hepatectomy (3.1%), with no difference in the rate of conversion between the two groups (p = 0.323). The complication rate was 18%, and all the patients were managed conservatively without the need for additional surgery.\n\nCONCLUSIONS: Laparoscopic liver resection, including that for lesions in the posterosuperior part of the liver, is technically feasible and safe.", "author" : [ { "dropping-particle" : "", "family" : "Cho", "given" : "Jai Young", "non-dropping-particle" : "", "parse-names" : false, "suffix" : "" }, { "dropping-particle" : "", "family" : "Han", "given" : "Ho-Seong", "non-dropping-particle" : "", "parse-names" : false, "suffix" : "" }, { "dropping-particle" : "", "family" : "Yoon", "given" : "Yoo-Seok", "non-dropping-particle" : "", "parse-names" : false, "suffix" : "" }, { "dropping-particle" : "", "family" : "Shin", "given" : "Sang-Hyun", "non-dropping-particle" : "", "parse-names" : false, "suffix" : "" } ], "container-title" : "Surgical endoscopy", "id" : "ITEM-2", "issue" : "11", "issued" : { "date-parts" : [ [ "2008", "11" ] ] }, "page" : "2344-9", "title" : "Experiences of laparoscopic liver resection including lesions in the posterosuperior segments of the liver.", "type" : "article-journal", "volume" : "22" }, "uris" : [ "http://www.mendeley.com/documents/?uuid=834feee3-c818-49b4-a451-d2580c344bc5" ] }, { "id" : "ITEM-3", "itemData" : { "DOI" : "10.1007/s00464-009-0823-6", "ISSN" : "1432-2218", "PMID" : "20035349", "abstract" : "BACKGROUND: Laparoscopic liver resection (LLR) is still not a well-established treatment modality for hepatocellular carcinoma (HCC). Moreover, most reported cases have been limited to tumors in the anterolateral (AL) segments (segments 2, 3, 4b, 5, and 6). We evaluated clinical and oncologic outcomes after LLR for HCC located in all segments, including lesions located in the posterosuperior (PS) segments (segments 1, 4a, 7, and 8).\n\nMETHODS: This retrospective study included 69 patients who had undergone LLR for HCC between September 2003 and November 2008. The patients were divided into two groups (group AL and group PS) according to tumor location. The clinical data of the two groups were retrospectively analyzed.\n\nRESULT: There was no postoperative mortality. Fifteen patients (21.7%) experienced 19 postoperative complications. During a median follow-up period of 21.3 months, recurrence was detected in 21 (30.4%) patients. The 3-year overall survival rate and disease-free survival rate were 90.4 and 60.4%, respectively. There was no difference in clinicopathologic characteristics between the two groups except for a male predominance in group PS (p = 0.021) and that there were more patients with thrombocytopenia in group AL (p = 0.001). Although group PS patients had longer operative time (p = 0.001) and longer postoperative hospital stay (p = 0.039), along with a tendency toward a higher rate of open conversion (p = 0.054) and greater blood loss (p = 0.068), there was no significant difference in rates of postoperative complications (p = 0.375), recurrence (p = 0.740), 3-year overall survival (p = 0.237) or disease-free survival (p = 0.411) between the two groups.\n\nCONCLUSIONS: Our experience shows that LLR can be safely performed in selected patients with HCC located in all segments of the liver, including the posterosuperior segments, with acceptable postoperative morbidity and oncologic results.", "author" : [ { "dropping-particle" : "", "family" : "Yoon", "given" : "Yoo-Seok", "non-dropping-particle" : "", "parse-names" : false, "suffix" : "" }, { "dropping-particle" : "", "family" : "Han", "given" : "Ho-Seong", "non-dropping-particle" : "", "parse-names" : false, "suffix" : "" }, { "dropping-particle" : "", "family" : "Cho", "given" : "Jai Young", "non-dropping-particle" : "", "parse-names" : false, "suffix" : "" }, { "dropping-particle" : "", "family" : "Ahn", "given" : "Keun Soo", "non-dropping-particle" : "", "parse-names" : false, "suffix" : "" } ], "container-title" : "Surgical endoscopy", "id" : "ITEM-3", "issue" : "7", "issued" : { "date-parts" : [ [ "2010", "7" ] ] }, "page" : "1630-7", "title" : "Total laparoscopic liver resection for hepatocellular carcinoma located in all segments of the liver.", "type" : "article-journal", "volume" : "24" }, "uris" : [ "http://www.mendeley.com/documents/?uuid=893c474c-e749-4dfa-a4a2-c9609d162597" ] } ], "mendeley" : { "previouslyFormattedCitation" : "&lt;sup&gt;[37\u201339]&lt;/sup&gt;"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[37–39]</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975D10" w:rsidRPr="000138FA">
        <w:rPr>
          <w:rFonts w:ascii="Book Antiqua" w:hAnsi="Book Antiqua"/>
          <w:color w:val="auto"/>
          <w:sz w:val="24"/>
          <w:szCs w:val="24"/>
        </w:rPr>
        <w:t>Moreover as most left liver specimens are &lt;</w:t>
      </w:r>
      <w:r w:rsidR="001A310D" w:rsidRPr="000138FA">
        <w:rPr>
          <w:rFonts w:ascii="Book Antiqua" w:hAnsi="Book Antiqua" w:hint="eastAsia"/>
          <w:color w:val="auto"/>
          <w:sz w:val="24"/>
          <w:szCs w:val="24"/>
          <w:lang w:eastAsia="zh-CN"/>
        </w:rPr>
        <w:t xml:space="preserve"> </w:t>
      </w:r>
      <w:r w:rsidR="00975D10" w:rsidRPr="000138FA">
        <w:rPr>
          <w:rFonts w:ascii="Book Antiqua" w:hAnsi="Book Antiqua"/>
          <w:color w:val="auto"/>
          <w:sz w:val="24"/>
          <w:szCs w:val="24"/>
        </w:rPr>
        <w:t>450</w:t>
      </w:r>
      <w:r w:rsidR="001A310D" w:rsidRPr="000138FA">
        <w:rPr>
          <w:rFonts w:ascii="Book Antiqua" w:hAnsi="Book Antiqua" w:hint="eastAsia"/>
          <w:color w:val="auto"/>
          <w:sz w:val="24"/>
          <w:szCs w:val="24"/>
          <w:lang w:eastAsia="zh-CN"/>
        </w:rPr>
        <w:t xml:space="preserve"> </w:t>
      </w:r>
      <w:r w:rsidR="00975D10" w:rsidRPr="000138FA">
        <w:rPr>
          <w:rFonts w:ascii="Book Antiqua" w:hAnsi="Book Antiqua"/>
          <w:color w:val="auto"/>
          <w:sz w:val="24"/>
          <w:szCs w:val="24"/>
        </w:rPr>
        <w:t>gms in weight, extraction through small incisions is feasible and an added attraction.</w:t>
      </w:r>
    </w:p>
    <w:p w:rsidR="001A310D" w:rsidRPr="000138FA" w:rsidRDefault="00C07C8D" w:rsidP="00F63A36">
      <w:pPr>
        <w:autoSpaceDE w:val="0"/>
        <w:autoSpaceDN w:val="0"/>
        <w:adjustRightInd w:val="0"/>
        <w:spacing w:after="0"/>
        <w:ind w:firstLineChars="200" w:firstLine="480"/>
        <w:rPr>
          <w:rFonts w:ascii="Book Antiqua" w:hAnsi="Book Antiqua"/>
          <w:color w:val="auto"/>
          <w:sz w:val="24"/>
          <w:szCs w:val="24"/>
          <w:lang w:eastAsia="zh-CN"/>
        </w:rPr>
      </w:pPr>
      <w:r w:rsidRPr="000138FA">
        <w:rPr>
          <w:rFonts w:ascii="Book Antiqua" w:hAnsi="Book Antiqua"/>
          <w:color w:val="auto"/>
          <w:sz w:val="24"/>
          <w:szCs w:val="24"/>
        </w:rPr>
        <w:t xml:space="preserve">In a </w:t>
      </w:r>
      <w:r w:rsidR="002F011D" w:rsidRPr="000138FA">
        <w:rPr>
          <w:rFonts w:ascii="Book Antiqua" w:hAnsi="Book Antiqua"/>
          <w:color w:val="auto"/>
          <w:sz w:val="24"/>
          <w:szCs w:val="24"/>
        </w:rPr>
        <w:t xml:space="preserve">review of </w:t>
      </w:r>
      <w:r w:rsidR="0047760A" w:rsidRPr="000138FA">
        <w:rPr>
          <w:rFonts w:ascii="Book Antiqua" w:eastAsia="Times New Roman" w:hAnsi="Book Antiqua"/>
          <w:color w:val="auto"/>
          <w:sz w:val="24"/>
          <w:szCs w:val="24"/>
        </w:rPr>
        <w:t xml:space="preserve">a recent series by Troisi </w:t>
      </w:r>
      <w:r w:rsidR="0047760A" w:rsidRPr="000138FA">
        <w:rPr>
          <w:rFonts w:ascii="Book Antiqua" w:eastAsia="Times New Roman" w:hAnsi="Book Antiqua"/>
          <w:i/>
          <w:color w:val="auto"/>
          <w:sz w:val="24"/>
          <w:szCs w:val="24"/>
        </w:rPr>
        <w:t>et al</w:t>
      </w:r>
      <w:r w:rsidR="007F74D8" w:rsidRPr="000138FA">
        <w:rPr>
          <w:rFonts w:ascii="Book Antiqua" w:eastAsia="Times New Roman" w:hAnsi="Book Antiqua"/>
          <w:color w:val="auto"/>
          <w:sz w:val="24"/>
          <w:szCs w:val="24"/>
          <w:lang w:val="en-US"/>
        </w:rPr>
        <w:fldChar w:fldCharType="begin" w:fldLock="1"/>
      </w:r>
      <w:r w:rsidR="006562B7" w:rsidRPr="000138FA">
        <w:rPr>
          <w:rFonts w:ascii="Book Antiqua" w:eastAsia="Times New Roman" w:hAnsi="Book Antiqua"/>
          <w:color w:val="auto"/>
          <w:sz w:val="24"/>
          <w:szCs w:val="24"/>
          <w:lang w:val="en-US"/>
        </w:rPr>
        <w:instrText>ADDIN CSL_CITATION { "citationItems" : [ { "id" : "ITEM-1", "itemData" : { "DOI" : "10.1111/hpb.12077", "ISSN" : "1477-2574",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"issued" : { "date-parts" : [ [ "2013", "3", "12" ] ] }, "title" : "Risk factors and management of conversions to an open approach in laparoscopic liver resection: analysis of 265 consecutive cases.", "type" : "article-journal" }, "uris" : [ "http://www.mendeley.com/documents/?uuid=85764941-4d83-4433-a85f-6b047cbfc744" ] } ], "mendeley" : { "previouslyFormattedCitation" : "&lt;sup&gt;[13]&lt;/sup&gt;" }, "properties" : { "noteIndex" : 0 }, "schema" : "https://github.com/citation-style-language/schema/raw/master/csl-citation.json" }</w:instrText>
      </w:r>
      <w:r w:rsidR="007F74D8" w:rsidRPr="000138FA">
        <w:rPr>
          <w:rFonts w:ascii="Book Antiqua" w:eastAsia="Times New Roman" w:hAnsi="Book Antiqua"/>
          <w:color w:val="auto"/>
          <w:sz w:val="24"/>
          <w:szCs w:val="24"/>
          <w:lang w:val="en-US"/>
        </w:rPr>
        <w:fldChar w:fldCharType="separate"/>
      </w:r>
      <w:r w:rsidR="006562B7" w:rsidRPr="000138FA">
        <w:rPr>
          <w:rFonts w:ascii="Book Antiqua" w:eastAsia="Times New Roman" w:hAnsi="Book Antiqua"/>
          <w:noProof/>
          <w:color w:val="auto"/>
          <w:sz w:val="24"/>
          <w:szCs w:val="24"/>
          <w:vertAlign w:val="superscript"/>
          <w:lang w:val="en-US"/>
        </w:rPr>
        <w:t>[13]</w:t>
      </w:r>
      <w:r w:rsidR="007F74D8" w:rsidRPr="000138FA">
        <w:rPr>
          <w:rFonts w:ascii="Book Antiqua" w:eastAsia="Times New Roman" w:hAnsi="Book Antiqua"/>
          <w:color w:val="auto"/>
          <w:sz w:val="24"/>
          <w:szCs w:val="24"/>
          <w:lang w:val="en-US"/>
        </w:rPr>
        <w:fldChar w:fldCharType="end"/>
      </w:r>
      <w:r w:rsidR="0047760A" w:rsidRPr="000138FA">
        <w:rPr>
          <w:rFonts w:ascii="Book Antiqua" w:eastAsia="Times New Roman" w:hAnsi="Book Antiqua"/>
          <w:color w:val="auto"/>
          <w:sz w:val="24"/>
          <w:szCs w:val="24"/>
        </w:rPr>
        <w:t xml:space="preserve"> </w:t>
      </w:r>
      <w:r w:rsidR="002F011D" w:rsidRPr="000138FA">
        <w:rPr>
          <w:rFonts w:ascii="Book Antiqua" w:eastAsia="Times New Roman" w:hAnsi="Book Antiqua"/>
          <w:color w:val="auto"/>
          <w:sz w:val="24"/>
          <w:szCs w:val="24"/>
          <w:lang w:val="en-US"/>
        </w:rPr>
        <w:t xml:space="preserve">major hepatectomy and resections involving posterior-superior segments were identified as prognostic factors for conversion </w:t>
      </w:r>
      <w:r w:rsidR="00FB0535" w:rsidRPr="000138FA">
        <w:rPr>
          <w:rFonts w:ascii="Book Antiqua" w:eastAsia="Times New Roman" w:hAnsi="Book Antiqua"/>
          <w:color w:val="auto"/>
          <w:sz w:val="24"/>
          <w:szCs w:val="24"/>
        </w:rPr>
        <w:t>on</w:t>
      </w:r>
      <w:r w:rsidR="00891A95" w:rsidRPr="000138FA">
        <w:rPr>
          <w:rFonts w:ascii="Book Antiqua" w:eastAsia="Times New Roman" w:hAnsi="Book Antiqua"/>
          <w:color w:val="auto"/>
          <w:sz w:val="24"/>
          <w:szCs w:val="24"/>
        </w:rPr>
        <w:t xml:space="preserve"> </w:t>
      </w:r>
      <w:r w:rsidR="0047760A" w:rsidRPr="000138FA">
        <w:rPr>
          <w:rFonts w:ascii="Book Antiqua" w:eastAsia="Times New Roman" w:hAnsi="Book Antiqua"/>
          <w:color w:val="auto"/>
          <w:sz w:val="24"/>
          <w:szCs w:val="24"/>
          <w:lang w:val="en-US"/>
        </w:rPr>
        <w:t>univariate analysis, whereas multivariate analysis identified the latte</w:t>
      </w:r>
      <w:r w:rsidR="001A310D" w:rsidRPr="000138FA">
        <w:rPr>
          <w:rFonts w:ascii="Book Antiqua" w:eastAsia="Times New Roman" w:hAnsi="Book Antiqua"/>
          <w:color w:val="auto"/>
          <w:sz w:val="24"/>
          <w:szCs w:val="24"/>
          <w:lang w:val="en-US"/>
        </w:rPr>
        <w:t>r as an independent risk factor</w:t>
      </w:r>
      <w:r w:rsidR="001A310D" w:rsidRPr="000138FA">
        <w:rPr>
          <w:rFonts w:ascii="Book Antiqua" w:hAnsi="Book Antiqua" w:hint="eastAsia"/>
          <w:color w:val="auto"/>
          <w:sz w:val="24"/>
          <w:szCs w:val="24"/>
          <w:lang w:val="en-US" w:eastAsia="zh-CN"/>
        </w:rPr>
        <w:t xml:space="preserve">. </w:t>
      </w:r>
      <w:r w:rsidR="00372CE4" w:rsidRPr="000138FA">
        <w:rPr>
          <w:rFonts w:ascii="Book Antiqua" w:hAnsi="Book Antiqua"/>
          <w:color w:val="auto"/>
          <w:sz w:val="24"/>
          <w:szCs w:val="24"/>
        </w:rPr>
        <w:t xml:space="preserve">Recently </w:t>
      </w:r>
      <w:r w:rsidR="00372CE4" w:rsidRPr="000138FA">
        <w:rPr>
          <w:rFonts w:ascii="Book Antiqua" w:eastAsia="Times New Roman" w:hAnsi="Book Antiqua"/>
          <w:color w:val="auto"/>
          <w:sz w:val="24"/>
          <w:szCs w:val="24"/>
        </w:rPr>
        <w:t xml:space="preserve">Yoon </w:t>
      </w:r>
      <w:r w:rsidR="00372CE4" w:rsidRPr="000138FA">
        <w:rPr>
          <w:rFonts w:ascii="Book Antiqua" w:eastAsia="Times New Roman" w:hAnsi="Book Antiqua"/>
          <w:i/>
          <w:color w:val="auto"/>
          <w:sz w:val="24"/>
          <w:szCs w:val="24"/>
        </w:rPr>
        <w:t>et al</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"10.1007/s00464-009-0823-6", "ISSN" : "1432-2218", "PMID" : "20035349", "abstract" : "BACKGROUND: Laparoscopic liver resection (LLR) is still not a well-established treatment modality for hepatocellular carcinoma (HCC). Moreover, most reported cases have been limited to tumors in the anterolateral (AL) segments (segments 2, 3, 4b, 5, and 6). We evaluated clinical and oncologic outcomes after LLR for HCC located in all segments, including lesions located in the posterosuperior (PS) segments (segments 1, 4a, 7, and 8).\n\nMETHODS: This retrospective study included 69 patients who had undergone LLR for HCC between September 2003 and November 2008. The patients were divided into two groups (group AL and group PS) according to tumor location. The clinical data of the two groups were retrospectively analyzed.\n\nRESULT: There was no postoperative mortality. Fifteen patients (21.7%) experienced 19 postoperative complications. During a median follow-up period of 21.3 months, recurrence was detected in 21 (30.4%) patients. The 3-year overall survival rate and disease-free survival rate were 90.4 and 60.4%, respectively. There was no difference in clinicopathologic characteristics between the two groups except for a male predominance in group PS (p = 0.021) and that there were more patients with thrombocytopenia in group AL (p = 0.001). Although group PS patients had longer operative time (p = 0.001) and longer postoperative hospital stay (p = 0.039), along with a tendency toward a higher rate of open conversion (p = 0.054) and greater blood loss (p = 0.068), there was no significant difference in rates of postoperative complications (p = 0.375), recurrence (p = 0.740), 3-year overall survival (p = 0.237) or disease-free survival (p = 0.411) between the two groups.\n\nCONCLUSIONS: Our experience shows that LLR can be safely performed in selected patients with HCC located in all segments of the liver, including the posterosuperior segments, with acceptable postoperative morbidity and oncologic results.", "author" : [ { "dropping-particle" : "", "family" : "Yoon", "given" : "Yoo-Seok", "non-dropping-particle" : "", "parse-names" : false, "suffix" : "" }, { "dropping-particle" : "", "family" : "Han", "given" : "Ho-Seong", "non-dropping-particle" : "", "parse-names" : false, "suffix" : "" }, { "dropping-particle" : "", "family" : "Cho", "given" : "Jai Young", "non-dropping-particle" : "", "parse-names" : false, "suffix" : "" }, { "dropping-particle" : "", "family" : "Ahn", "given" : "Keun Soo", "non-dropping-particle" : "", "parse-names" : false, "suffix" : "" } ], "container-title" : "Surgical endoscopy", "id" : "ITEM-1", "issue" : "7", "issued" : { "date-parts" : [ [ "2010", "7" ] ] }, "page" : "1630-7", "title" : "Total laparoscopic liver resection for hepatocellular carcinoma located in all segments of the liver.", "type" : "article-journal", "volume" : "24" }, "uris" : [ "http://www.mendeley.com/documents/?uuid=893c474c-e749-4dfa-a4a2-c9609d162597" ] } ], "mendeley" : { "previouslyFormattedCitation" : "&lt;sup&gt;[39]&lt;/sup&gt;"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[39]</w:t>
      </w:r>
      <w:r w:rsidR="007F74D8" w:rsidRPr="000138FA">
        <w:rPr>
          <w:rFonts w:ascii="Book Antiqua" w:eastAsia="Times New Roman" w:hAnsi="Book Antiqua"/>
          <w:color w:val="auto"/>
          <w:sz w:val="24"/>
          <w:szCs w:val="24"/>
        </w:rPr>
        <w:fldChar w:fldCharType="end"/>
      </w:r>
      <w:r w:rsidR="00372CE4" w:rsidRPr="000138FA">
        <w:rPr>
          <w:rFonts w:ascii="Book Antiqua" w:eastAsia="Times New Roman" w:hAnsi="Book Antiqua"/>
          <w:color w:val="auto"/>
          <w:sz w:val="24"/>
          <w:szCs w:val="24"/>
        </w:rPr>
        <w:t xml:space="preserve"> compare</w:t>
      </w:r>
      <w:r w:rsidR="003D484D" w:rsidRPr="000138FA">
        <w:rPr>
          <w:rFonts w:ascii="Book Antiqua" w:eastAsia="Times New Roman" w:hAnsi="Book Antiqua"/>
          <w:color w:val="auto"/>
          <w:sz w:val="24"/>
          <w:szCs w:val="24"/>
        </w:rPr>
        <w:t>d</w:t>
      </w:r>
      <w:r w:rsidR="00372CE4" w:rsidRPr="000138FA">
        <w:rPr>
          <w:rFonts w:ascii="Book Antiqua" w:eastAsia="Times New Roman" w:hAnsi="Book Antiqua"/>
          <w:color w:val="auto"/>
          <w:sz w:val="24"/>
          <w:szCs w:val="24"/>
        </w:rPr>
        <w:t xml:space="preserve"> outcome </w:t>
      </w:r>
      <w:r w:rsidR="003D484D" w:rsidRPr="000138FA">
        <w:rPr>
          <w:rFonts w:ascii="Book Antiqua" w:eastAsia="Times New Roman" w:hAnsi="Book Antiqua"/>
          <w:color w:val="auto"/>
          <w:sz w:val="24"/>
          <w:szCs w:val="24"/>
        </w:rPr>
        <w:t>after LLR</w:t>
      </w:r>
      <w:r w:rsidR="00372CE4" w:rsidRPr="000138FA">
        <w:rPr>
          <w:rFonts w:ascii="Book Antiqua" w:eastAsia="Times New Roman" w:hAnsi="Book Antiqua"/>
          <w:color w:val="auto"/>
          <w:sz w:val="24"/>
          <w:szCs w:val="24"/>
        </w:rPr>
        <w:t xml:space="preserve"> of </w:t>
      </w:r>
      <w:r w:rsidR="003D484D" w:rsidRPr="000138FA">
        <w:rPr>
          <w:rFonts w:ascii="Book Antiqua" w:eastAsia="Times New Roman" w:hAnsi="Book Antiqua"/>
          <w:color w:val="auto"/>
          <w:sz w:val="24"/>
          <w:szCs w:val="24"/>
        </w:rPr>
        <w:t>HCC</w:t>
      </w:r>
      <w:r w:rsidR="00372CE4" w:rsidRPr="000138FA">
        <w:rPr>
          <w:rFonts w:ascii="Book Antiqua" w:eastAsia="Times New Roman" w:hAnsi="Book Antiqua"/>
          <w:color w:val="auto"/>
          <w:sz w:val="24"/>
          <w:szCs w:val="24"/>
        </w:rPr>
        <w:t xml:space="preserve"> situated in </w:t>
      </w:r>
      <w:r w:rsidR="003D484D" w:rsidRPr="000138FA">
        <w:rPr>
          <w:rFonts w:ascii="Book Antiqua" w:eastAsia="Times New Roman" w:hAnsi="Book Antiqua"/>
          <w:color w:val="auto"/>
          <w:sz w:val="24"/>
          <w:szCs w:val="24"/>
        </w:rPr>
        <w:t xml:space="preserve">the </w:t>
      </w:r>
      <w:r w:rsidR="00372CE4" w:rsidRPr="000138FA">
        <w:rPr>
          <w:rFonts w:ascii="Book Antiqua" w:eastAsia="Times New Roman" w:hAnsi="Book Antiqua"/>
          <w:color w:val="auto"/>
          <w:sz w:val="24"/>
          <w:szCs w:val="24"/>
        </w:rPr>
        <w:t xml:space="preserve">anterolateral segment </w:t>
      </w:r>
      <w:r w:rsidR="003D484D" w:rsidRPr="000138FA">
        <w:rPr>
          <w:rFonts w:ascii="Book Antiqua" w:eastAsia="Times New Roman" w:hAnsi="Book Antiqua"/>
          <w:color w:val="auto"/>
          <w:sz w:val="24"/>
          <w:szCs w:val="24"/>
        </w:rPr>
        <w:t>versus those in the</w:t>
      </w:r>
      <w:r w:rsidR="00372CE4" w:rsidRPr="000138FA">
        <w:rPr>
          <w:rFonts w:ascii="Book Antiqua" w:eastAsia="Times New Roman" w:hAnsi="Book Antiqua"/>
          <w:color w:val="auto"/>
          <w:sz w:val="24"/>
          <w:szCs w:val="24"/>
        </w:rPr>
        <w:t xml:space="preserve"> poster</w:t>
      </w:r>
      <w:r w:rsidR="00BB0BC5" w:rsidRPr="000138FA">
        <w:rPr>
          <w:rFonts w:ascii="Book Antiqua" w:eastAsia="Times New Roman" w:hAnsi="Book Antiqua"/>
          <w:color w:val="auto"/>
          <w:sz w:val="24"/>
          <w:szCs w:val="24"/>
        </w:rPr>
        <w:t>o-</w:t>
      </w:r>
      <w:r w:rsidR="00372CE4" w:rsidRPr="000138FA">
        <w:rPr>
          <w:rFonts w:ascii="Book Antiqua" w:eastAsia="Times New Roman" w:hAnsi="Book Antiqua"/>
          <w:color w:val="auto"/>
          <w:sz w:val="24"/>
          <w:szCs w:val="24"/>
        </w:rPr>
        <w:t xml:space="preserve">superior segment and found that </w:t>
      </w:r>
      <w:r w:rsidRPr="000138FA">
        <w:rPr>
          <w:rFonts w:ascii="Book Antiqua" w:eastAsia="Times New Roman" w:hAnsi="Book Antiqua"/>
          <w:color w:val="auto"/>
          <w:sz w:val="24"/>
          <w:szCs w:val="24"/>
        </w:rPr>
        <w:t xml:space="preserve">the </w:t>
      </w:r>
      <w:r w:rsidR="00BB0BC5" w:rsidRPr="000138FA">
        <w:rPr>
          <w:rFonts w:ascii="Book Antiqua" w:eastAsia="Times New Roman" w:hAnsi="Book Antiqua"/>
          <w:color w:val="auto"/>
          <w:sz w:val="24"/>
          <w:szCs w:val="24"/>
        </w:rPr>
        <w:t>postero-</w:t>
      </w:r>
      <w:r w:rsidRPr="000138FA">
        <w:rPr>
          <w:rFonts w:ascii="Book Antiqua" w:eastAsia="Times New Roman" w:hAnsi="Book Antiqua"/>
          <w:color w:val="auto"/>
          <w:sz w:val="24"/>
          <w:szCs w:val="24"/>
        </w:rPr>
        <w:t xml:space="preserve">superior </w:t>
      </w:r>
      <w:r w:rsidR="00372CE4" w:rsidRPr="000138FA">
        <w:rPr>
          <w:rFonts w:ascii="Book Antiqua" w:eastAsia="Times New Roman" w:hAnsi="Book Antiqua"/>
          <w:color w:val="auto"/>
          <w:sz w:val="24"/>
          <w:szCs w:val="24"/>
        </w:rPr>
        <w:t xml:space="preserve"> patients had longer operative time (</w:t>
      </w:r>
      <w:r w:rsidR="001A310D" w:rsidRPr="000138FA">
        <w:rPr>
          <w:rFonts w:ascii="Book Antiqua" w:eastAsia="Times New Roman" w:hAnsi="Book Antiqua"/>
          <w:i/>
          <w:color w:val="auto"/>
          <w:sz w:val="24"/>
          <w:szCs w:val="24"/>
        </w:rPr>
        <w:t>P</w:t>
      </w:r>
      <w:r w:rsidR="00372CE4" w:rsidRPr="000138FA">
        <w:rPr>
          <w:rFonts w:ascii="Book Antiqua" w:eastAsia="Times New Roman" w:hAnsi="Book Antiqua"/>
          <w:color w:val="auto"/>
          <w:sz w:val="24"/>
          <w:szCs w:val="24"/>
        </w:rPr>
        <w:t xml:space="preserve"> = 0.001) </w:t>
      </w:r>
      <w:r w:rsidRPr="000138FA">
        <w:rPr>
          <w:rFonts w:ascii="Book Antiqua" w:eastAsia="Times New Roman" w:hAnsi="Book Antiqua"/>
          <w:color w:val="auto"/>
          <w:sz w:val="24"/>
          <w:szCs w:val="24"/>
        </w:rPr>
        <w:t>l</w:t>
      </w:r>
      <w:r w:rsidR="00372CE4" w:rsidRPr="000138FA">
        <w:rPr>
          <w:rFonts w:ascii="Book Antiqua" w:eastAsia="Times New Roman" w:hAnsi="Book Antiqua"/>
          <w:color w:val="auto"/>
          <w:sz w:val="24"/>
          <w:szCs w:val="24"/>
        </w:rPr>
        <w:t>onger hospital stay (</w:t>
      </w:r>
      <w:r w:rsidR="001A310D" w:rsidRPr="000138FA">
        <w:rPr>
          <w:rFonts w:ascii="Book Antiqua" w:eastAsia="Times New Roman" w:hAnsi="Book Antiqua"/>
          <w:i/>
          <w:color w:val="auto"/>
          <w:sz w:val="24"/>
          <w:szCs w:val="24"/>
        </w:rPr>
        <w:t>P</w:t>
      </w:r>
      <w:r w:rsidR="00372CE4" w:rsidRPr="000138FA">
        <w:rPr>
          <w:rFonts w:ascii="Book Antiqua" w:eastAsia="Times New Roman" w:hAnsi="Book Antiqua"/>
          <w:color w:val="auto"/>
          <w:sz w:val="24"/>
          <w:szCs w:val="24"/>
        </w:rPr>
        <w:t xml:space="preserve"> = 0.039), higher ra</w:t>
      </w:r>
      <w:r w:rsidR="003D484D" w:rsidRPr="000138FA">
        <w:rPr>
          <w:rFonts w:ascii="Book Antiqua" w:eastAsia="Times New Roman" w:hAnsi="Book Antiqua"/>
          <w:color w:val="auto"/>
          <w:sz w:val="24"/>
          <w:szCs w:val="24"/>
        </w:rPr>
        <w:t>te of open conversion (</w:t>
      </w:r>
      <w:r w:rsidR="001A310D" w:rsidRPr="000138FA">
        <w:rPr>
          <w:rFonts w:ascii="Book Antiqua" w:eastAsia="Times New Roman" w:hAnsi="Book Antiqua"/>
          <w:i/>
          <w:color w:val="auto"/>
          <w:sz w:val="24"/>
          <w:szCs w:val="24"/>
        </w:rPr>
        <w:t>P</w:t>
      </w:r>
      <w:r w:rsidR="003D484D" w:rsidRPr="000138FA">
        <w:rPr>
          <w:rFonts w:ascii="Book Antiqua" w:eastAsia="Times New Roman" w:hAnsi="Book Antiqua"/>
          <w:color w:val="auto"/>
          <w:sz w:val="24"/>
          <w:szCs w:val="24"/>
        </w:rPr>
        <w:t xml:space="preserve"> = 0.05</w:t>
      </w:r>
      <w:r w:rsidR="00372CE4" w:rsidRPr="000138FA">
        <w:rPr>
          <w:rFonts w:ascii="Book Antiqua" w:eastAsia="Times New Roman" w:hAnsi="Book Antiqua"/>
          <w:color w:val="auto"/>
          <w:sz w:val="24"/>
          <w:szCs w:val="24"/>
        </w:rPr>
        <w:t>) and greater blood loss (</w:t>
      </w:r>
      <w:r w:rsidR="001A310D" w:rsidRPr="000138FA">
        <w:rPr>
          <w:rFonts w:ascii="Book Antiqua" w:eastAsia="Times New Roman" w:hAnsi="Book Antiqua"/>
          <w:i/>
          <w:color w:val="auto"/>
          <w:sz w:val="24"/>
          <w:szCs w:val="24"/>
        </w:rPr>
        <w:t>P</w:t>
      </w:r>
      <w:r w:rsidR="00372CE4" w:rsidRPr="000138FA">
        <w:rPr>
          <w:rFonts w:ascii="Book Antiqua" w:eastAsia="Times New Roman" w:hAnsi="Book Antiqua"/>
          <w:color w:val="auto"/>
          <w:sz w:val="24"/>
          <w:szCs w:val="24"/>
        </w:rPr>
        <w:t xml:space="preserve"> = 0.068), </w:t>
      </w:r>
      <w:r w:rsidR="003D484D" w:rsidRPr="000138FA">
        <w:rPr>
          <w:rFonts w:ascii="Book Antiqua" w:eastAsia="Times New Roman" w:hAnsi="Book Antiqua"/>
          <w:color w:val="auto"/>
          <w:sz w:val="24"/>
          <w:szCs w:val="24"/>
        </w:rPr>
        <w:t xml:space="preserve">but with </w:t>
      </w:r>
      <w:r w:rsidR="00372CE4" w:rsidRPr="000138FA">
        <w:rPr>
          <w:rFonts w:ascii="Book Antiqua" w:eastAsia="Times New Roman" w:hAnsi="Book Antiqua"/>
          <w:color w:val="auto"/>
          <w:sz w:val="24"/>
          <w:szCs w:val="24"/>
        </w:rPr>
        <w:t xml:space="preserve">no significant difference </w:t>
      </w:r>
      <w:r w:rsidR="003D484D" w:rsidRPr="000138FA">
        <w:rPr>
          <w:rFonts w:ascii="Book Antiqua" w:eastAsia="Times New Roman" w:hAnsi="Book Antiqua"/>
          <w:color w:val="auto"/>
          <w:sz w:val="24"/>
          <w:szCs w:val="24"/>
        </w:rPr>
        <w:t>in post</w:t>
      </w:r>
      <w:r w:rsidR="00BB0BC5" w:rsidRPr="000138FA">
        <w:rPr>
          <w:rFonts w:ascii="Book Antiqua" w:eastAsia="Times New Roman" w:hAnsi="Book Antiqua"/>
          <w:color w:val="auto"/>
          <w:sz w:val="24"/>
          <w:szCs w:val="24"/>
        </w:rPr>
        <w:t>-</w:t>
      </w:r>
      <w:r w:rsidR="003D484D" w:rsidRPr="000138FA">
        <w:rPr>
          <w:rFonts w:ascii="Book Antiqua" w:eastAsia="Times New Roman" w:hAnsi="Book Antiqua"/>
          <w:color w:val="auto"/>
          <w:sz w:val="24"/>
          <w:szCs w:val="24"/>
        </w:rPr>
        <w:lastRenderedPageBreak/>
        <w:t xml:space="preserve">operative complications or cancer </w:t>
      </w:r>
      <w:r w:rsidR="00372CE4" w:rsidRPr="000138FA">
        <w:rPr>
          <w:rFonts w:ascii="Book Antiqua" w:eastAsia="Times New Roman" w:hAnsi="Book Antiqua"/>
          <w:color w:val="auto"/>
          <w:sz w:val="24"/>
          <w:szCs w:val="24"/>
        </w:rPr>
        <w:t>recurrence</w:t>
      </w:r>
      <w:r w:rsidR="003D484D" w:rsidRPr="000138FA">
        <w:rPr>
          <w:rFonts w:ascii="Book Antiqua" w:eastAsia="Times New Roman" w:hAnsi="Book Antiqua"/>
          <w:color w:val="auto"/>
          <w:sz w:val="24"/>
          <w:szCs w:val="24"/>
        </w:rPr>
        <w:t>.</w:t>
      </w:r>
      <w:r w:rsidR="001A310D" w:rsidRPr="000138FA">
        <w:rPr>
          <w:rFonts w:ascii="Book Antiqua" w:hAnsi="Book Antiqua"/>
          <w:color w:val="auto"/>
          <w:sz w:val="24"/>
          <w:szCs w:val="24"/>
        </w:rPr>
        <w:t xml:space="preserve"> </w:t>
      </w:r>
      <w:r w:rsidRPr="000138FA">
        <w:rPr>
          <w:rFonts w:ascii="Book Antiqua" w:hAnsi="Book Antiqua"/>
          <w:color w:val="auto"/>
          <w:sz w:val="24"/>
          <w:szCs w:val="24"/>
        </w:rPr>
        <w:t>Other reports also reconfirm that</w:t>
      </w:r>
      <w:r w:rsidRPr="000138FA">
        <w:rPr>
          <w:rFonts w:ascii="Book Antiqua" w:hAnsi="Book Antiqua"/>
          <w:color w:val="auto"/>
          <w:sz w:val="24"/>
          <w:szCs w:val="24"/>
          <w:lang w:val="en-US"/>
        </w:rPr>
        <w:t xml:space="preserve"> m</w:t>
      </w:r>
      <w:r w:rsidR="00545959" w:rsidRPr="000138FA">
        <w:rPr>
          <w:rFonts w:ascii="Book Antiqua" w:hAnsi="Book Antiqua"/>
          <w:color w:val="auto"/>
          <w:sz w:val="24"/>
          <w:szCs w:val="24"/>
          <w:lang w:val="en-US"/>
        </w:rPr>
        <w:t>ajor hepatectomies were associated with higher blood loss</w:t>
      </w:r>
      <w:r w:rsidRPr="000138FA">
        <w:rPr>
          <w:rFonts w:ascii="Book Antiqua" w:hAnsi="Book Antiqua"/>
          <w:color w:val="auto"/>
          <w:sz w:val="24"/>
          <w:szCs w:val="24"/>
          <w:lang w:val="en-US"/>
        </w:rPr>
        <w:t xml:space="preserve"> (mean</w:t>
      </w:r>
      <w:r w:rsidR="00545959" w:rsidRPr="000138FA">
        <w:rPr>
          <w:rFonts w:ascii="Book Antiqua" w:hAnsi="Book Antiqua"/>
          <w:color w:val="auto"/>
          <w:sz w:val="24"/>
          <w:szCs w:val="24"/>
          <w:lang w:val="en-US"/>
        </w:rPr>
        <w:t xml:space="preserve"> 313 mL </w:t>
      </w:r>
      <w:r w:rsidR="00545959" w:rsidRPr="000138FA">
        <w:rPr>
          <w:rFonts w:ascii="Book Antiqua" w:hAnsi="Book Antiqua"/>
          <w:i/>
          <w:color w:val="auto"/>
          <w:sz w:val="24"/>
          <w:szCs w:val="24"/>
          <w:lang w:val="en-US"/>
        </w:rPr>
        <w:t>vs</w:t>
      </w:r>
      <w:r w:rsidR="00545959" w:rsidRPr="000138FA">
        <w:rPr>
          <w:rFonts w:ascii="Book Antiqua" w:hAnsi="Book Antiqua"/>
          <w:color w:val="auto"/>
          <w:sz w:val="24"/>
          <w:szCs w:val="24"/>
          <w:lang w:val="en-US"/>
        </w:rPr>
        <w:t xml:space="preserve"> 128 mL; </w:t>
      </w:r>
      <w:r w:rsidR="00545959" w:rsidRPr="000138FA">
        <w:rPr>
          <w:rFonts w:ascii="Book Antiqua" w:hAnsi="Book Antiqua"/>
          <w:i/>
          <w:iCs/>
          <w:color w:val="auto"/>
          <w:sz w:val="24"/>
          <w:szCs w:val="24"/>
          <w:lang w:val="en-US"/>
        </w:rPr>
        <w:t xml:space="preserve">P </w:t>
      </w:r>
      <w:r w:rsidR="00545959" w:rsidRPr="000138FA">
        <w:rPr>
          <w:rFonts w:ascii="Book Antiqua" w:hAnsi="Book Antiqua"/>
          <w:color w:val="auto"/>
          <w:sz w:val="24"/>
          <w:szCs w:val="24"/>
          <w:lang w:val="en-US"/>
        </w:rPr>
        <w:t>= 0.05)</w:t>
      </w:r>
      <w:r w:rsidRPr="000138FA">
        <w:rPr>
          <w:rFonts w:ascii="Book Antiqua" w:hAnsi="Book Antiqua"/>
          <w:color w:val="auto"/>
          <w:sz w:val="24"/>
          <w:szCs w:val="24"/>
          <w:lang w:val="en-US"/>
        </w:rPr>
        <w:t>,</w:t>
      </w:r>
      <w:r w:rsidR="00545959" w:rsidRPr="000138FA">
        <w:rPr>
          <w:rFonts w:ascii="Book Antiqua" w:hAnsi="Book Antiqua"/>
          <w:color w:val="auto"/>
          <w:sz w:val="24"/>
          <w:szCs w:val="24"/>
          <w:lang w:val="en-US"/>
        </w:rPr>
        <w:t xml:space="preserve"> longer hospital st</w:t>
      </w:r>
      <w:r w:rsidR="001A310D" w:rsidRPr="000138FA">
        <w:rPr>
          <w:rFonts w:ascii="Book Antiqua" w:hAnsi="Book Antiqua"/>
          <w:color w:val="auto"/>
          <w:sz w:val="24"/>
          <w:szCs w:val="24"/>
          <w:lang w:val="en-US"/>
        </w:rPr>
        <w:t>ay, recovery and operative time</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"10.1007/s00464-004-2044-3", "ISSN" : "1432-2218", "PMID" : "15920694", "abstract" : "BACKGROUND: Since the first report of laparoscopic liver resection, by Gagner et al. 1992, an increasing number of small prospective studies have been published. They have shown encouraging results for the feasibility and safety of the procedure. This paper prospectively evaluated the results of a single center's experience with elective liver resections.\n\nMETHODS: From January 1995 to January 2004 a prospective study of laparoscopic liver resections was undertaken in 31 patients with preoperative diagnosis of benign lesions (13 cases, 42.4%), hepatocellular carcinoma in absence of complicated cirrhosis (three cases, 9.1%), and liver metastases (15 cases, 45.5%). Mean tumor size was 34.9 mm (range 10-100 mm).\n\nRESULTS: The procedures included 11 (37.9%) major hepatectomies and 21 (62.1%) minor resections (one patient was submitted to repeat laparoscopic liver resection) . There were three conversions to open. Mean blood loss was 210 ml (range 0-700 ml). Mean operative time was 115 min (range 45-210 min). There were no deaths and no reoperations for complications. No port-site metastases occurred in patients with malignant lesions.\n\nCONCLUSIONS: Laparoscopic liver resections, including major hepatectomies, are feasible and safe. Major and posterior resections are difficult, though, and conventional surgery remains an option.", "author" : [ { "dropping-particle" : "", "family" : "Dulucq", "given" : "J L", "non-dropping-particle" : "", "parse-names" : false, "suffix" : "" }, { "dropping-particle" : "", "family" : "Wintringer", "given" : "P", "non-dropping-particle" : "", "parse-names" : false, "suffix" : "" }, { "dropping-particle" : "", "family" : "Stabilini", "given" : "C", "non-dropping-particle" : "", "parse-names" : false, "suffix" : "" }, { "dropping-particle" : "", "family" : "Berticelli", "given" : "J", "non-dropping-particle" : "", "parse-names" : false, "suffix" : "" }, { "dropping-particle" : "", "family" : "Mahajna", "given" : "A", "non-dropping-particle" : "", "parse-names" : false, "suffix" : "" } ], "container-title" : "Surgical endoscopy", "id" : "ITEM-1", "issue" : "7", "issued" : { "date-parts" : [ [ "2005", "7" ] ] }, "page" : "886-91", "title" : "Laparoscopic liver resections: a single center experience.", "type" : "article-journal", "volume" : "19" }, "uris" : [ "http://www.mendeley.com/documents/?uuid=dad23b5b-d7c1-46fe-8f6a-75bb2143f968" ] } ], "mendeley" : { "previouslyFormattedCitation" : "&lt;sup&gt;[34]&lt;/sup&gt;"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6562B7" w:rsidRPr="000138FA">
        <w:rPr>
          <w:rFonts w:ascii="Book Antiqua" w:hAnsi="Book Antiqua"/>
          <w:noProof/>
          <w:color w:val="auto"/>
          <w:sz w:val="24"/>
          <w:szCs w:val="24"/>
          <w:vertAlign w:val="superscript"/>
          <w:lang w:val="en-US"/>
        </w:rPr>
        <w:t>[34]</w:t>
      </w:r>
      <w:r w:rsidR="007F74D8" w:rsidRPr="000138FA">
        <w:rPr>
          <w:rFonts w:ascii="Book Antiqua" w:hAnsi="Book Antiqua"/>
          <w:color w:val="auto"/>
          <w:sz w:val="24"/>
          <w:szCs w:val="24"/>
          <w:lang w:val="en-US"/>
        </w:rPr>
        <w:fldChar w:fldCharType="end"/>
      </w:r>
      <w:r w:rsidR="001A310D" w:rsidRPr="000138FA">
        <w:rPr>
          <w:rFonts w:ascii="Book Antiqua" w:hAnsi="Book Antiqua" w:hint="eastAsia"/>
          <w:color w:val="auto"/>
          <w:sz w:val="24"/>
          <w:szCs w:val="24"/>
          <w:lang w:val="en-US" w:eastAsia="zh-CN"/>
        </w:rPr>
        <w:t xml:space="preserve">. </w:t>
      </w:r>
      <w:r w:rsidR="00545959" w:rsidRPr="000138FA">
        <w:rPr>
          <w:rFonts w:ascii="Book Antiqua" w:hAnsi="Book Antiqua"/>
          <w:color w:val="auto"/>
          <w:sz w:val="24"/>
          <w:szCs w:val="24"/>
          <w:lang w:val="en-US"/>
        </w:rPr>
        <w:t xml:space="preserve">Yet </w:t>
      </w:r>
      <w:r w:rsidR="00FB0535" w:rsidRPr="000138FA">
        <w:rPr>
          <w:rFonts w:ascii="Book Antiqua" w:hAnsi="Book Antiqua"/>
          <w:color w:val="auto"/>
          <w:sz w:val="24"/>
          <w:szCs w:val="24"/>
          <w:lang w:val="en-US"/>
        </w:rPr>
        <w:t xml:space="preserve">despite the above findings, </w:t>
      </w:r>
      <w:r w:rsidR="000763F0" w:rsidRPr="000138FA">
        <w:rPr>
          <w:rFonts w:ascii="Book Antiqua" w:hAnsi="Book Antiqua"/>
          <w:color w:val="auto"/>
          <w:sz w:val="24"/>
          <w:szCs w:val="24"/>
          <w:lang w:val="en-US"/>
        </w:rPr>
        <w:t xml:space="preserve">even </w:t>
      </w:r>
      <w:r w:rsidR="00FB0535" w:rsidRPr="000138FA">
        <w:rPr>
          <w:rFonts w:ascii="Book Antiqua" w:hAnsi="Book Antiqua"/>
          <w:color w:val="auto"/>
          <w:sz w:val="24"/>
          <w:szCs w:val="24"/>
          <w:lang w:val="en-US"/>
        </w:rPr>
        <w:t xml:space="preserve">on </w:t>
      </w:r>
      <w:r w:rsidR="00BB0BC5" w:rsidRPr="000138FA">
        <w:rPr>
          <w:rFonts w:ascii="Book Antiqua" w:hAnsi="Book Antiqua"/>
          <w:color w:val="auto"/>
          <w:sz w:val="24"/>
          <w:szCs w:val="24"/>
          <w:lang w:val="en-US"/>
        </w:rPr>
        <w:t>comparison</w:t>
      </w:r>
      <w:r w:rsidR="00891A95" w:rsidRPr="000138FA">
        <w:rPr>
          <w:rFonts w:ascii="Book Antiqua" w:hAnsi="Book Antiqua"/>
          <w:color w:val="auto"/>
          <w:sz w:val="24"/>
          <w:szCs w:val="24"/>
          <w:lang w:val="en-US"/>
        </w:rPr>
        <w:t xml:space="preserve"> </w:t>
      </w:r>
      <w:r w:rsidR="00685430" w:rsidRPr="000138FA">
        <w:rPr>
          <w:rFonts w:ascii="Book Antiqua" w:hAnsi="Book Antiqua"/>
          <w:color w:val="auto"/>
          <w:sz w:val="24"/>
          <w:szCs w:val="24"/>
          <w:lang w:val="en-US"/>
        </w:rPr>
        <w:t xml:space="preserve">of </w:t>
      </w:r>
      <w:r w:rsidR="00FB0535" w:rsidRPr="00225D7C">
        <w:rPr>
          <w:rFonts w:ascii="Book Antiqua" w:hAnsi="Book Antiqua"/>
          <w:color w:val="auto"/>
          <w:sz w:val="24"/>
          <w:szCs w:val="24"/>
          <w:lang w:val="en-US"/>
        </w:rPr>
        <w:t>majo</w:t>
      </w:r>
      <w:r w:rsidR="00545959" w:rsidRPr="00225D7C">
        <w:rPr>
          <w:rFonts w:ascii="Book Antiqua" w:hAnsi="Book Antiqua"/>
          <w:color w:val="auto"/>
          <w:sz w:val="24"/>
          <w:szCs w:val="24"/>
          <w:lang w:val="en-US"/>
        </w:rPr>
        <w:t>r</w:t>
      </w:r>
      <w:r w:rsidR="00545959" w:rsidRPr="000138FA">
        <w:rPr>
          <w:rFonts w:ascii="Book Antiqua" w:hAnsi="Book Antiqua"/>
          <w:i/>
          <w:color w:val="auto"/>
          <w:sz w:val="24"/>
          <w:szCs w:val="24"/>
          <w:lang w:val="en-US"/>
        </w:rPr>
        <w:t xml:space="preserve"> </w:t>
      </w:r>
      <w:r w:rsidR="00545959" w:rsidRPr="000138FA">
        <w:rPr>
          <w:rFonts w:ascii="Book Antiqua" w:hAnsi="Book Antiqua"/>
          <w:color w:val="auto"/>
          <w:sz w:val="24"/>
          <w:szCs w:val="24"/>
          <w:lang w:val="en-US"/>
        </w:rPr>
        <w:t>hepatectomies</w:t>
      </w:r>
      <w:r w:rsidR="00BB0BC5" w:rsidRPr="000138FA">
        <w:rPr>
          <w:rFonts w:ascii="Book Antiqua" w:hAnsi="Book Antiqua"/>
          <w:color w:val="auto"/>
          <w:sz w:val="24"/>
          <w:szCs w:val="24"/>
          <w:lang w:val="en-US"/>
        </w:rPr>
        <w:t xml:space="preserve"> alone</w:t>
      </w:r>
      <w:r w:rsidR="00545959" w:rsidRPr="000138FA">
        <w:rPr>
          <w:rFonts w:ascii="Book Antiqua" w:hAnsi="Book Antiqua"/>
          <w:color w:val="auto"/>
          <w:sz w:val="24"/>
          <w:szCs w:val="24"/>
          <w:lang w:val="en-US"/>
        </w:rPr>
        <w:t xml:space="preserve">, </w:t>
      </w:r>
      <w:r w:rsidR="00977A07" w:rsidRPr="000138FA">
        <w:rPr>
          <w:rFonts w:ascii="Book Antiqua" w:hAnsi="Book Antiqua"/>
          <w:color w:val="auto"/>
          <w:sz w:val="24"/>
          <w:szCs w:val="24"/>
          <w:lang w:val="en-US"/>
        </w:rPr>
        <w:t xml:space="preserve">surgical </w:t>
      </w:r>
      <w:r w:rsidR="00545959" w:rsidRPr="000138FA">
        <w:rPr>
          <w:rFonts w:ascii="Book Antiqua" w:hAnsi="Book Antiqua"/>
          <w:color w:val="auto"/>
          <w:sz w:val="24"/>
          <w:szCs w:val="24"/>
          <w:lang w:val="en-US"/>
        </w:rPr>
        <w:t xml:space="preserve">outcomes </w:t>
      </w:r>
      <w:r w:rsidR="00977A07" w:rsidRPr="000138FA">
        <w:rPr>
          <w:rFonts w:ascii="Book Antiqua" w:hAnsi="Book Antiqua"/>
          <w:color w:val="auto"/>
          <w:sz w:val="24"/>
          <w:szCs w:val="24"/>
          <w:lang w:val="en-US"/>
        </w:rPr>
        <w:t>were</w:t>
      </w:r>
      <w:r w:rsidR="00545959" w:rsidRPr="000138FA">
        <w:rPr>
          <w:rFonts w:ascii="Book Antiqua" w:hAnsi="Book Antiqua"/>
          <w:color w:val="auto"/>
          <w:sz w:val="24"/>
          <w:szCs w:val="24"/>
          <w:lang w:val="en-US"/>
        </w:rPr>
        <w:t xml:space="preserve"> better</w:t>
      </w:r>
      <w:r w:rsidR="00977A07" w:rsidRPr="000138FA">
        <w:rPr>
          <w:rFonts w:ascii="Book Antiqua" w:hAnsi="Book Antiqua"/>
          <w:color w:val="auto"/>
          <w:sz w:val="24"/>
          <w:szCs w:val="24"/>
          <w:lang w:val="en-US"/>
        </w:rPr>
        <w:t xml:space="preserve"> in LLR in terms of blood loss, complication rate</w:t>
      </w:r>
      <w:r w:rsidR="00685430" w:rsidRPr="000138FA">
        <w:rPr>
          <w:rFonts w:ascii="Book Antiqua" w:hAnsi="Book Antiqua"/>
          <w:color w:val="auto"/>
          <w:sz w:val="24"/>
          <w:szCs w:val="24"/>
          <w:lang w:val="en-US"/>
        </w:rPr>
        <w:t>s</w:t>
      </w:r>
      <w:r w:rsidR="00977A07" w:rsidRPr="000138FA">
        <w:rPr>
          <w:rFonts w:ascii="Book Antiqua" w:hAnsi="Book Antiqua"/>
          <w:color w:val="auto"/>
          <w:sz w:val="24"/>
          <w:szCs w:val="24"/>
          <w:lang w:val="en-US"/>
        </w:rPr>
        <w:t xml:space="preserve">, and </w:t>
      </w:r>
      <w:r w:rsidR="00685430" w:rsidRPr="000138FA">
        <w:rPr>
          <w:rFonts w:ascii="Book Antiqua" w:hAnsi="Book Antiqua"/>
          <w:color w:val="auto"/>
          <w:sz w:val="24"/>
          <w:szCs w:val="24"/>
          <w:lang w:val="en-US"/>
        </w:rPr>
        <w:t>l</w:t>
      </w:r>
      <w:r w:rsidR="00977A07" w:rsidRPr="000138FA">
        <w:rPr>
          <w:rFonts w:ascii="Book Antiqua" w:hAnsi="Book Antiqua"/>
          <w:color w:val="auto"/>
          <w:sz w:val="24"/>
          <w:szCs w:val="24"/>
          <w:lang w:val="en-US"/>
        </w:rPr>
        <w:t>ength of hospital stay</w:t>
      </w:r>
      <w:r w:rsidR="000763F0" w:rsidRPr="000138FA">
        <w:rPr>
          <w:rFonts w:ascii="Book Antiqua" w:hAnsi="Book Antiqua"/>
          <w:color w:val="auto"/>
          <w:sz w:val="24"/>
          <w:szCs w:val="24"/>
          <w:lang w:val="en-US"/>
        </w:rPr>
        <w:t xml:space="preserve"> compared to OLR</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"10.1016/j.amjsurg.2008.09.015", "ISSN" : "1879-1883", "PMID" : "19268902", "abstract" : "BACKGROUND: The safety of laparoscopic major liver resections is still uncertain. The aim of this study was to compare our results for laparoscopic right hepatectomy (LRH) with those for open right hepatectomy (ORH).\n\nMETHODS: Patients undergoing LRH were compared with retrospectively selected patients from our ORH database. The 2 groups were well matched for sex, age, American Society of Anesthesiologists score, body mass index, liver disease, and tumor size. Surgical and postsurgical outcomes were compared.\n\nRESULTS: Seventy-two patients were analyzed: 22 in the LRH group and 50 in the ORH group. Operating time was similar. Blood loss was significantly less in laparoscopic resections (P = .038). Specific morbidity rates were not different, general morbidity was lower after laparoscopy (P = .04), and the severity of postsurgical complications was not different. Mean hospital stay was significantly shorter after laparoscopy (P = .009).\n\nCOMMENTS: Laparoscopy improved surgical and postsurgical outcomes for ORH in selected patients. This is the first comparative study to demonstrate an advantage of laparoscopy for a major liver resection. Prospective randomized studies with a greater number of cases are needed to confirm the role of laparoscopy in major liver resections.", "author" : [ { "dropping-particle" : "", "family" : "Dagher", "given" : "Ibrahim", "non-dropping-particle" : "", "parse-names" : false, "suffix" : "" }, { "dropping-particle" : "", "family" : "Giuro", "given" : "Giuseppe", "non-dropping-particle" : "Di", "parse-names" : false, "suffix" : "" }, { "dropping-particle" : "", "family" : "Dubrez", "given" : "Julien", "non-dropping-particle" : "", "parse-names" : false, "suffix" : "" }, { "dropping-particle" : "", "family" : "Lainas", "given" : "Panagiotis", "non-dropping-particle" : "", "parse-names" : false, "suffix" : "" }, { "dropping-particle" : "", "family" : "Smadja", "given" : "Claude", "non-dropping-particle" : "", "parse-names" : false, "suffix" : "" }, { "dropping-particle" : "", "family" : "Franco", "given" : "Dominique", "non-dropping-particle" : "", "parse-names" : false, "suffix" : "" } ], "container-title" : "American journal of surgery", "id" : "ITEM-1", "issue" : "2", "issued" : { "date-parts" : [ [ "2009", "8" ] ] }, "page" : "173-7", "title" : "Laparoscopic versus open right hepatectomy: a comparative study.", "type" : "article-journal", "volume" : "198" }, "uris" : [ "http://www.mendeley.com/documents/?uuid=21c3d38e-7718-43f7-b815-61e75f625e5f" ] }, { "id" : "ITEM-2", "itemData" : { "DOI" : "10.1007/s11605-011-1468-z", "ISSN" : "1873-4626", "PMID" : "21380633", "abstract" : "BACKGROUND: Expansion of laparoscopic major hepatectomy is still limited mainly due to the well-recognised technical difficulties compared to open surgery, and doubts regarding the oncological efficiency when major resections are required.\n\nMETHODS: Patients undergoing open right hepatectomy (ORH) were matched with patients undergoing laparoscopic right hepatectomy (LRH) and compared for perioperative outcomes.\n\nRESULTS: Seventy patients were included: 36 patients underwent LRH and 34 ORH. Operative time was significantly longer for LRH (median, 300 min vs. 180 min for ORH; p\u2009&lt;\u20090.0001). Intensive care unit (median, 2 days for LRH vs. 4 days for ORH; p\u2009&lt;\u20090.0001) and postoperative length of stay (5 days for LRH vs. 9 days for ORH; p\u2009&lt;\u20090.0001)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(p\u2009=\u20090.198). Mid-term overall survival did not significantly differ between the laparoscopic and the open group.\n\nCONCLUSIONS: LRH can be a safe, effective, and oncologically efficient alternative to open resection in selected cases. Extensive experience in hepatic and laparoscopic surgery is required.", "author" : [ { "dropping-particle" : "", "family" : "Abu Hilal", "given" : "Mohammed", "non-dropping-particle" : "", "parse-names" : false, "suffix" : "" }, { "dropping-particle" : "", "family" : "Fabio", "given" : "Francesco", "non-dropping-particle" : "Di", "parse-names" : false, "suffix" : "" }, { "dropping-particle" : "", "family" : "Teng", "given" : "Mabel Joey", "non-dropping-particle" : "", "parse-names" : false, "suffix" : "" }, { "dropping-particle" : "", "family" : "Lykoudis", "given" : "Pavlos", "non-dropping-particle" : "", "parse-names" : false, "suffix" : "" }, { "dropping-particle" : "", "family" : "Primrose", "given" : "John Neil", "non-dropping-particle" : "", "parse-names" : false, "suffix" : "" }, { "dropping-particle" : "", "family" : "Pearce", "given" : "Neil William", "non-dropping-particle" : "", "parse-names" : false, "suffix" : "" } ], "container-title" : "Journal of gastrointestinal surgery : official journal of the Society for Surgery of the Alimentary Tract", "id" : "ITEM-2", "issue" : "5", "issued" : { "date-parts" : [ [ "2011", "5" ] ] }, "page" : "818-23", "title" : "Single-centre comparative study of laparoscopic versus open right hepatectomy.", "type" : "article-journal", "volume" : "15" }, "uris" : [ "http://www.mendeley.com/documents/?uuid=24b24672-3d74-4ebc-b50a-a6d8818156da" ] }, { "id" : "ITEM-3", "itemData" : { "DOI" : "10.1016/j.jamcollsurg.2009.12.022", "ISSN" : "1879-1190", "PMID" : "20421019", "abstract" : "BACKGROUND: As compared with open hepatic lobectomy (OHL), laparoscopic hepatic lobectomy (LHL) carries a substantial learning curve and potential for improved perioperative outcomes. The purpose of this analysis was to compare the outcomes of patients undergoing LHL with those of patients undergoing OHL.\n\nMETHODS: Analysis of a 1,545-patient prospective hepato-pancreatico-biliary database from January 2000 to June 2009 identified 450 hepatic lobectomy patients, in whom 90 were LHL. A 4:1 case-matched analysis comparing LHL with 360 OHL patients, controlling for age, American Society of Anesthesiologists class, tumor size, histology, and tumor location was performed.\n\nRESULTS: A total of 450 patients underwent hepatic lobectomy for malignant or benign lesions, with LHL performed in 90 (20%) patients. There was a significant increase in the percentage of LHL performed during 3 intervals of time: 1995 to 1999, 0%; 2000 to 2004, 1%; 2005 to 2009, 24% (p &lt; 0.0001). There were no significant differences in age (60 versus 62 years), American Society of Anesthesiologists class, body mass index (28.1 versus 26.4), size of largest tumor (4.0 cm versus 6.4 cm), location of tumor(s), or number of tumors (1 versus 1) comparing LHL versus OHL, respectively. There were substantial differences in estimated blood loss, Pringle maneuver, transfusion requirements, complications, and length of stay. Proportional hazards model for all 450 patients demonstrated that OHL (odds ratio = 2.5; 95% CI, 1.2-8.7), blood transfusion, and blood loss were all independently associated with increased complications.\n\nCONCLUSIONS: In this prospective evaluation, LHL was associated with substantial improvements in operative time, Pringle maneuver time, blood loss, transfusion requirements, length of stay, and morbidity without compromising resection margins. These results suggest that LHL is appropriate in selected patients with hepatic tumors.", "author" : [ { "dropping-particle" : "", "family" : "Martin", "given" : "Robert C G", "non-dropping-particle" : "", "parse-names" : false, "suffix" : "" }, { "dropping-particle" : "", "family" : "Scoggins", "given" : "Charles R", "non-dropping-particle" : "", "parse-names" : false, "suffix" : "" }, { "dropping-particle" : "", "family" : "McMasters", "given" : "Kelly M", "non-dropping-particle" : "", "parse-names" : false, "suffix" : "" } ], "container-title" : "Journal of the American College of Surgeons", "id" : "ITEM-3", "issue" : "5", "issued" : { "date-parts" : [ [ "2010", "5" ] ] }, "page" : "627-34, 634-6", "title" : "Laparoscopic hepatic lobectomy: advantages of a minimally invasive approach.", "type" : "article-journal", "volume" : "210" }, "uris" : [ "http://www.mendeley.com/documents/?uuid=0bab9734-3d47-4ff3-89d5-af6cc394398a" ] }, { "id" : "ITEM-4", "itemData" : { "DOI" : "10.1007/s00464-008-0023-9", "ISSN" : "1432-2218", "PMID" : "18622562", "abstract" : "BACKGROUND: Concerns have been raised regarding outcome after laparoscopic resection of hepatic neoplasms. This prospective study compared morbidity and adequacy of surgical margins in laparoscopic (LLR) versus open liver resection (OLR).\n\nMETHODS: Outcome in 359 consecutive patients [male/female ratio 187/172; median age 60 years (range 18-84 years)] who underwent partial hepatectomy was analysed. Cirrhosis was present in 32 patients and preoperative chemotherapy was administered in 141 patients. Comparative analyses were performed using propensity scores for all and for matched patients (n=76 per group).\n\nRESULTS: Complications occurred in 68/250 (27.2%) patients after OLR and in 6/109 (5.5%) after LLR [odds ratio (OR) 0.16; 95% confidence interval (CI) 0.07-0.37; p&lt;0.0001]. Median intraoperative blood loss was 500 ml (range 10-7,000 ml) in OLR and 100 ml (range 5-4,000 ml) in LLR (p&lt;0.0001). Postoperative hospital stay was 8 days (range 0-155 days) after OLR and 6 days (range 0-41 days) after LLR (p&lt;0.0001). In patients treated for liver malignancy, the surgical resection margin was positive on histopathological examination in 5/237 after OLR and in 1/77 after LLR. The magnitude of the resection margin was 7.5 mm (range 0-45 mm) in OLR and 10.0 mm (range 0-30 mm) in LLR (p=0.087).\n\nCONCLUSIONS: LLR for hepatic neoplasms seems to be noninferior to OLR regarding adequacy of surgical margins, and superior to OLR regarding short-term postoperative outcome.", "author" : [ { "dropping-particle" : "", "family" : "Topal", "given" : "B", "non-dropping-particle" : "", "parse-names" : false, "suffix" : "" }, { "dropping-particle" : "", "family" : "Fieuws", "given" : "S", "non-dropping-particle" : "", "parse-names" : false, "suffix" : "" }, { "dropping-particle" : "", "family" : "Aerts", "given" : "R", "non-dropping-particle" : "", "parse-names" : false, "suffix" : "" }, { "dropping-particle" : "", "family" : "Vandeweyer", "given" : "H", "non-dropping-particle" : "", "parse-names" : false, "suffix" : "" }, { "dropping-particle" : "", "family" : "Penninckx", "given" : "F", "non-dropping-particle" : "", "parse-names" : false, "suffix" : "" } ], "container-title" : "Surgical endoscopy", "id" : "ITEM-4", "issue" : "10", "issued" : { "date-parts" : [ [ "2008", "10" ] ] }, "page" : "2208-13", "title" : "Laparoscopic versus open liver resection of hepatic neoplasms: comparative analysis of short-term results.", "type" : "article-journal", "volume" : "22" }, "uris" : [ "http://www.mendeley.com/documents/?uuid=98eec304-84b6-40ae-966c-cda880c0c2c9" ] } ], "mendeley" : { "previouslyFormattedCitation" : "&lt;sup&gt;[23\u201325,40]&lt;/sup&gt;"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6562B7" w:rsidRPr="000138FA">
        <w:rPr>
          <w:rFonts w:ascii="Book Antiqua" w:hAnsi="Book Antiqua"/>
          <w:noProof/>
          <w:color w:val="auto"/>
          <w:sz w:val="24"/>
          <w:szCs w:val="24"/>
          <w:vertAlign w:val="superscript"/>
          <w:lang w:val="en-US"/>
        </w:rPr>
        <w:t>[23–25,40]</w:t>
      </w:r>
      <w:r w:rsidR="007F74D8" w:rsidRPr="000138FA">
        <w:rPr>
          <w:rFonts w:ascii="Book Antiqua" w:hAnsi="Book Antiqua"/>
          <w:color w:val="auto"/>
          <w:sz w:val="24"/>
          <w:szCs w:val="24"/>
          <w:lang w:val="en-US"/>
        </w:rPr>
        <w:fldChar w:fldCharType="end"/>
      </w:r>
      <w:r w:rsidR="001A310D" w:rsidRPr="000138FA">
        <w:rPr>
          <w:rFonts w:ascii="Book Antiqua" w:hAnsi="Book Antiqua" w:hint="eastAsia"/>
          <w:color w:val="auto"/>
          <w:sz w:val="24"/>
          <w:szCs w:val="24"/>
          <w:lang w:val="en-US" w:eastAsia="zh-CN"/>
        </w:rPr>
        <w:t xml:space="preserve">. </w:t>
      </w:r>
      <w:r w:rsidR="00685430" w:rsidRPr="000138FA">
        <w:rPr>
          <w:rFonts w:ascii="Book Antiqua" w:hAnsi="Book Antiqua"/>
          <w:bCs/>
          <w:color w:val="auto"/>
          <w:sz w:val="24"/>
          <w:szCs w:val="24"/>
        </w:rPr>
        <w:t xml:space="preserve">However, it is important to note that </w:t>
      </w:r>
      <w:r w:rsidR="000763F0" w:rsidRPr="000138FA">
        <w:rPr>
          <w:rFonts w:ascii="Book Antiqua" w:hAnsi="Book Antiqua"/>
          <w:color w:val="auto"/>
          <w:sz w:val="24"/>
          <w:szCs w:val="24"/>
        </w:rPr>
        <w:t xml:space="preserve">some </w:t>
      </w:r>
      <w:r w:rsidR="00685430" w:rsidRPr="000138FA">
        <w:rPr>
          <w:rFonts w:ascii="Book Antiqua" w:hAnsi="Book Antiqua"/>
          <w:color w:val="auto"/>
          <w:sz w:val="24"/>
          <w:szCs w:val="24"/>
        </w:rPr>
        <w:t>segmental or sect</w:t>
      </w:r>
      <w:r w:rsidR="000763F0" w:rsidRPr="000138FA">
        <w:rPr>
          <w:rFonts w:ascii="Book Antiqua" w:hAnsi="Book Antiqua"/>
          <w:color w:val="auto"/>
          <w:sz w:val="24"/>
          <w:szCs w:val="24"/>
        </w:rPr>
        <w:t>ional resections such as a post</w:t>
      </w:r>
      <w:r w:rsidR="00685430" w:rsidRPr="000138FA">
        <w:rPr>
          <w:rFonts w:ascii="Book Antiqua" w:hAnsi="Book Antiqua"/>
          <w:color w:val="auto"/>
          <w:sz w:val="24"/>
          <w:szCs w:val="24"/>
        </w:rPr>
        <w:t xml:space="preserve">erior sectionectomy performed laparoscopically can be more technically demanding than </w:t>
      </w:r>
      <w:r w:rsidR="00BA00B0" w:rsidRPr="000138FA">
        <w:rPr>
          <w:rFonts w:ascii="Book Antiqua" w:hAnsi="Book Antiqua"/>
          <w:color w:val="auto"/>
          <w:sz w:val="24"/>
          <w:szCs w:val="24"/>
        </w:rPr>
        <w:t xml:space="preserve">a </w:t>
      </w:r>
      <w:r w:rsidR="00685430" w:rsidRPr="000138FA">
        <w:rPr>
          <w:rFonts w:ascii="Book Antiqua" w:hAnsi="Book Antiqua"/>
          <w:color w:val="auto"/>
          <w:sz w:val="24"/>
          <w:szCs w:val="24"/>
        </w:rPr>
        <w:t>hemi</w:t>
      </w:r>
      <w:r w:rsidR="00BA00B0" w:rsidRPr="000138FA">
        <w:rPr>
          <w:rFonts w:ascii="Book Antiqua" w:hAnsi="Book Antiqua"/>
          <w:color w:val="auto"/>
          <w:sz w:val="24"/>
          <w:szCs w:val="24"/>
        </w:rPr>
        <w:t>-</w:t>
      </w:r>
      <w:r w:rsidR="00685430" w:rsidRPr="000138FA">
        <w:rPr>
          <w:rFonts w:ascii="Book Antiqua" w:hAnsi="Book Antiqua"/>
          <w:color w:val="auto"/>
          <w:sz w:val="24"/>
          <w:szCs w:val="24"/>
        </w:rPr>
        <w:t>hepatectom</w:t>
      </w:r>
      <w:r w:rsidR="00BA00B0" w:rsidRPr="000138FA">
        <w:rPr>
          <w:rFonts w:ascii="Book Antiqua" w:hAnsi="Book Antiqua"/>
          <w:color w:val="auto"/>
          <w:sz w:val="24"/>
          <w:szCs w:val="24"/>
        </w:rPr>
        <w:t>y</w:t>
      </w:r>
      <w:r w:rsidR="00685430" w:rsidRPr="000138FA">
        <w:rPr>
          <w:rFonts w:ascii="Book Antiqua" w:hAnsi="Book Antiqua"/>
          <w:color w:val="auto"/>
          <w:sz w:val="24"/>
          <w:szCs w:val="24"/>
        </w:rPr>
        <w:t xml:space="preserve">, given that these are often performed without inflow control at the hilum, occur in </w:t>
      </w:r>
      <w:r w:rsidR="00BA00B0" w:rsidRPr="000138FA">
        <w:rPr>
          <w:rFonts w:ascii="Book Antiqua" w:hAnsi="Book Antiqua"/>
          <w:color w:val="auto"/>
          <w:sz w:val="24"/>
          <w:szCs w:val="24"/>
        </w:rPr>
        <w:t>an</w:t>
      </w:r>
      <w:r w:rsidR="00891A95" w:rsidRPr="000138FA">
        <w:rPr>
          <w:rFonts w:ascii="Book Antiqua" w:hAnsi="Book Antiqua"/>
          <w:color w:val="auto"/>
          <w:sz w:val="24"/>
          <w:szCs w:val="24"/>
        </w:rPr>
        <w:t xml:space="preserve"> </w:t>
      </w:r>
      <w:r w:rsidR="00BA00B0" w:rsidRPr="000138FA">
        <w:rPr>
          <w:rFonts w:ascii="Book Antiqua" w:hAnsi="Book Antiqua"/>
          <w:color w:val="auto"/>
          <w:sz w:val="24"/>
          <w:szCs w:val="24"/>
        </w:rPr>
        <w:t>awkward</w:t>
      </w:r>
      <w:r w:rsidR="00685430" w:rsidRPr="000138FA">
        <w:rPr>
          <w:rFonts w:ascii="Book Antiqua" w:hAnsi="Book Antiqua"/>
          <w:color w:val="auto"/>
          <w:sz w:val="24"/>
          <w:szCs w:val="24"/>
        </w:rPr>
        <w:t xml:space="preserve"> plane and surprisingly</w:t>
      </w:r>
      <w:r w:rsidR="000763F0" w:rsidRPr="000138FA">
        <w:rPr>
          <w:rFonts w:ascii="Book Antiqua" w:hAnsi="Book Antiqua"/>
          <w:color w:val="auto"/>
          <w:sz w:val="24"/>
          <w:szCs w:val="24"/>
        </w:rPr>
        <w:t>,</w:t>
      </w:r>
      <w:r w:rsidR="00685430" w:rsidRPr="000138FA">
        <w:rPr>
          <w:rFonts w:ascii="Book Antiqua" w:hAnsi="Book Antiqua"/>
          <w:color w:val="auto"/>
          <w:sz w:val="24"/>
          <w:szCs w:val="24"/>
        </w:rPr>
        <w:t xml:space="preserve"> involve</w:t>
      </w:r>
      <w:r w:rsidR="00BA00B0" w:rsidRPr="000138FA">
        <w:rPr>
          <w:rFonts w:ascii="Book Antiqua" w:hAnsi="Book Antiqua"/>
          <w:color w:val="auto"/>
          <w:sz w:val="24"/>
          <w:szCs w:val="24"/>
        </w:rPr>
        <w:t>s</w:t>
      </w:r>
      <w:r w:rsidR="00685430" w:rsidRPr="000138FA">
        <w:rPr>
          <w:rFonts w:ascii="Book Antiqua" w:hAnsi="Book Antiqua"/>
          <w:color w:val="auto"/>
          <w:sz w:val="24"/>
          <w:szCs w:val="24"/>
        </w:rPr>
        <w:t xml:space="preserve"> more extensive areas of parenchymal transection than </w:t>
      </w:r>
      <w:r w:rsidR="00BA00B0" w:rsidRPr="000138FA">
        <w:rPr>
          <w:rFonts w:ascii="Book Antiqua" w:hAnsi="Book Antiqua"/>
          <w:color w:val="auto"/>
          <w:sz w:val="24"/>
          <w:szCs w:val="24"/>
        </w:rPr>
        <w:t>an</w:t>
      </w:r>
      <w:r w:rsidR="00685430" w:rsidRPr="000138FA">
        <w:rPr>
          <w:rFonts w:ascii="Book Antiqua" w:hAnsi="Book Antiqua"/>
          <w:color w:val="auto"/>
          <w:sz w:val="24"/>
          <w:szCs w:val="24"/>
        </w:rPr>
        <w:t xml:space="preserve"> anatomical</w:t>
      </w:r>
      <w:r w:rsidR="001A310D" w:rsidRPr="000138FA">
        <w:rPr>
          <w:rFonts w:ascii="Book Antiqua" w:hAnsi="Book Antiqua"/>
          <w:color w:val="auto"/>
          <w:sz w:val="24"/>
          <w:szCs w:val="24"/>
        </w:rPr>
        <w:t xml:space="preserve"> right hepatectomy</w:t>
      </w:r>
      <w:r w:rsidR="001A310D" w:rsidRPr="000138FA">
        <w:rPr>
          <w:rFonts w:ascii="Book Antiqua" w:hAnsi="Book Antiqua" w:hint="eastAsia"/>
          <w:color w:val="auto"/>
          <w:sz w:val="24"/>
          <w:szCs w:val="24"/>
          <w:lang w:eastAsia="zh-CN"/>
        </w:rPr>
        <w:t xml:space="preserve">. </w:t>
      </w:r>
    </w:p>
    <w:p w:rsidR="00850DF3" w:rsidRPr="000138FA" w:rsidRDefault="00372CE4" w:rsidP="00F63A36">
      <w:pPr>
        <w:autoSpaceDE w:val="0"/>
        <w:autoSpaceDN w:val="0"/>
        <w:adjustRightInd w:val="0"/>
        <w:spacing w:after="0"/>
        <w:ind w:firstLineChars="200" w:firstLine="480"/>
        <w:rPr>
          <w:rFonts w:ascii="Book Antiqua" w:hAnsi="Book Antiqua"/>
          <w:color w:val="auto"/>
          <w:sz w:val="24"/>
          <w:szCs w:val="24"/>
          <w:lang w:eastAsia="zh-CN"/>
        </w:rPr>
      </w:pPr>
      <w:r w:rsidRPr="000138FA">
        <w:rPr>
          <w:rFonts w:ascii="Book Antiqua" w:hAnsi="Book Antiqua"/>
          <w:color w:val="auto"/>
          <w:sz w:val="24"/>
          <w:szCs w:val="24"/>
        </w:rPr>
        <w:t>Single incision l</w:t>
      </w:r>
      <w:r w:rsidR="00850DF3" w:rsidRPr="000138FA">
        <w:rPr>
          <w:rFonts w:ascii="Book Antiqua" w:hAnsi="Book Antiqua"/>
          <w:color w:val="auto"/>
          <w:sz w:val="24"/>
          <w:szCs w:val="24"/>
        </w:rPr>
        <w:t xml:space="preserve">iver resections </w:t>
      </w:r>
      <w:r w:rsidR="00962273" w:rsidRPr="000138FA">
        <w:rPr>
          <w:rFonts w:ascii="Book Antiqua" w:hAnsi="Book Antiqua"/>
          <w:color w:val="auto"/>
          <w:sz w:val="24"/>
          <w:szCs w:val="24"/>
        </w:rPr>
        <w:t>[</w:t>
      </w:r>
      <w:r w:rsidR="00962273" w:rsidRPr="000138FA">
        <w:rPr>
          <w:rFonts w:ascii="Book Antiqua" w:hAnsi="Book Antiqua"/>
          <w:color w:val="auto"/>
          <w:sz w:val="24"/>
          <w:szCs w:val="24"/>
          <w:lang w:val="en-US"/>
        </w:rPr>
        <w:t xml:space="preserve">Laparoendoscopic single-site surgery (LESS)] </w:t>
      </w:r>
      <w:r w:rsidR="00850DF3" w:rsidRPr="000138FA">
        <w:rPr>
          <w:rFonts w:ascii="Book Antiqua" w:hAnsi="Book Antiqua"/>
          <w:color w:val="auto"/>
          <w:sz w:val="24"/>
          <w:szCs w:val="24"/>
        </w:rPr>
        <w:t>are now being performed for smaller liver lesions with equivalent or superior results.</w:t>
      </w:r>
      <w:r w:rsidR="00891A95" w:rsidRPr="000138FA">
        <w:rPr>
          <w:rFonts w:ascii="Book Antiqua" w:hAnsi="Book Antiqua"/>
          <w:color w:val="auto"/>
          <w:sz w:val="24"/>
          <w:szCs w:val="24"/>
        </w:rPr>
        <w:t xml:space="preserve"> </w:t>
      </w:r>
      <w:r w:rsidR="0047760A" w:rsidRPr="000138FA">
        <w:rPr>
          <w:rFonts w:ascii="Book Antiqua" w:hAnsi="Book Antiqua"/>
          <w:color w:val="auto"/>
          <w:sz w:val="24"/>
          <w:szCs w:val="24"/>
        </w:rPr>
        <w:t xml:space="preserve">Tan </w:t>
      </w:r>
      <w:r w:rsidR="0047760A" w:rsidRPr="000138FA">
        <w:rPr>
          <w:rFonts w:ascii="Book Antiqua" w:hAnsi="Book Antiqua"/>
          <w:i/>
          <w:color w:val="auto"/>
          <w:sz w:val="24"/>
          <w:szCs w:val="24"/>
        </w:rPr>
        <w:t>et al</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"10.1007/s00464-011-2128-9", "ISSN" : "1432-2218", "PMID" : "22234591", "abstract" : "BACKGROUND: Laparoscopic liver surgery is gaining increasing acceptance worldwide, but its frontiers are constantly challenged. Laparoendoscopic single-site surgery (LESS) has been performed for various organs, but the feasibility of LESS hepatectomies has yet to be explored fully.\n\nMETHODS: From May 2010 to March 2011, seven patients underwent LESS minor hepatectomies. Patient demographic, operative, and clinical data were reviewed.\n\nRESULTS: Five left lateral sectionectomies, one segment 3, and one segment 5 resection were performed. The median operative time was 142 min (range, 104-171 min), and the median blood loss was 200 ml (range, 100-450 ml). The median hospital stay was 3 days (range, 1-11 days). For all the patients, the indications for surgery were suspected malignant tumors, and the surgical resection margins were clear for every patient.\n\nCONCLUSIONS: Laparoendoscopic single-site minor hepatectomy is a novel modification to traditional laparoscopic surgery. The method is safe and feasible without any compromise to oncologic safety for selected patients with hepatocellular carcinoma (HCC) and colorectal liver metastases that are peripheral and smaller than 5 cm in size.", "author" : [ { "dropping-particle" : "", "family" : "Tan", "given" : "Ek Khoon", "non-dropping-particle" : "", "parse-names" : false, "suffix" : "" }, { "dropping-particle" : "", "family" : "Lee", "given" : "Victor Tswen-Wen", "non-dropping-particle" : "", "parse-names" : false, "suffix" : "" }, { "dropping-particle" : "", "family" : "Chang", "given" : "Stephen Kin Yong", "non-dropping-particle" : "", "parse-names" : false, "suffix" : "" }, { "dropping-particle" : "", "family" : "Ganpathi", "given" : "Iyer Shridhar", "non-dropping-particle" : "", "parse-names" : false, "suffix" : "" }, { "dropping-particle" : "", "family" : "Madhavan", "given" : "Krishnakumar", "non-dropping-particle" : "", "parse-names" : false, "suffix" : "" }, { "dropping-particle" : "", "family" : "Lomanto", "given" : "Davide", "non-dropping-particle" : "", "parse-names" : false, "suffix" : "" } ], "container-title" : "Surgical endoscopy", "id" : "ITEM-1", "issue" : "7", "issued" : { "date-parts" : [ [ "2012", "7" ] ] }, "page" : "2086-91", "title" : "Laparoendoscopic single-site minor hepatectomy for liver tumors.", "type" : "article-journal", "volume" : "26" }, "uris" : [ "http://www.mendeley.com/documents/?uuid=d2367946-a251-4e79-95b0-d76e1852b476" ] } ], "mendeley" : { "previouslyFormattedCitation" : "&lt;sup&gt;[41]&lt;/sup&gt;"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6562B7" w:rsidRPr="000138FA">
        <w:rPr>
          <w:rFonts w:ascii="Book Antiqua" w:hAnsi="Book Antiqua"/>
          <w:noProof/>
          <w:color w:val="auto"/>
          <w:sz w:val="24"/>
          <w:szCs w:val="24"/>
          <w:vertAlign w:val="superscript"/>
          <w:lang w:val="en-US"/>
        </w:rPr>
        <w:t>[41]</w:t>
      </w:r>
      <w:r w:rsidR="007F74D8" w:rsidRPr="000138FA">
        <w:rPr>
          <w:rFonts w:ascii="Book Antiqua" w:hAnsi="Book Antiqua"/>
          <w:color w:val="auto"/>
          <w:sz w:val="24"/>
          <w:szCs w:val="24"/>
          <w:lang w:val="en-US"/>
        </w:rPr>
        <w:fldChar w:fldCharType="end"/>
      </w:r>
      <w:r w:rsidR="0047760A" w:rsidRPr="000138FA">
        <w:rPr>
          <w:rFonts w:ascii="Book Antiqua" w:hAnsi="Book Antiqua"/>
          <w:color w:val="auto"/>
          <w:sz w:val="24"/>
          <w:szCs w:val="24"/>
        </w:rPr>
        <w:t xml:space="preserve"> used </w:t>
      </w:r>
      <w:r w:rsidR="0047760A" w:rsidRPr="000138FA">
        <w:rPr>
          <w:rFonts w:ascii="Book Antiqua" w:hAnsi="Book Antiqua"/>
          <w:color w:val="auto"/>
          <w:sz w:val="24"/>
          <w:szCs w:val="24"/>
          <w:lang w:val="en-US"/>
        </w:rPr>
        <w:t>in 7 patients successfully. Five left lateral sectionectomies, one segment 3, and one segment 5 resection were performed.</w:t>
      </w:r>
      <w:r w:rsidR="001A310D" w:rsidRPr="000138FA">
        <w:rPr>
          <w:rFonts w:ascii="Book Antiqua" w:eastAsia="Times New Roman" w:hAnsi="Book Antiqua"/>
          <w:color w:val="auto"/>
          <w:sz w:val="24"/>
          <w:szCs w:val="24"/>
        </w:rPr>
        <w:t xml:space="preserve"> </w:t>
      </w:r>
      <w:r w:rsidR="0047760A" w:rsidRPr="000138FA">
        <w:rPr>
          <w:rFonts w:ascii="Book Antiqua" w:eastAsia="Times New Roman" w:hAnsi="Book Antiqua"/>
          <w:color w:val="auto"/>
          <w:sz w:val="24"/>
          <w:szCs w:val="24"/>
        </w:rPr>
        <w:t xml:space="preserve">Similar results were reported by Aikawa </w:t>
      </w:r>
      <w:r w:rsidR="0047760A" w:rsidRPr="000138FA">
        <w:rPr>
          <w:rFonts w:ascii="Book Antiqua" w:eastAsia="Times New Roman" w:hAnsi="Book Antiqua"/>
          <w:i/>
          <w:color w:val="auto"/>
          <w:sz w:val="24"/>
          <w:szCs w:val="24"/>
        </w:rPr>
        <w:t>et al</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"10.1007/s00464-011-2095-1", "ISSN" : "1432-2218", "PMID" : "22179479", "abstract" : "BACKGROUND: The recent use of single-port-access surgery in cholecystectomy and other abdominal surgeries has confirmed its safety and validity as a treatment option. However, few reports have described the use of complete single-port access surgeries in hepatectomy for neoplasms.\n\nMETHODS: The authors performed single-port laparoscopic hepatectomy (SLH) for eight patients (5 patients with hepatocellular carcinoma, 1 patient with metastatic liver tumor, 1 patient with endocrine liver tumor, and 1 patient with hemangioma). Furthermore, in terms of Child-Pugh classification, five patients were in category A, two in category B, and one in category C. The patients were eligible for SLH if they had solitary tumors measuring 3 cm or smaller on the caudal surface of the liver. The lesion was approached through a 20-mm supraumbilical incision using a single-port access device.\n\nRESULTS: No patient experienced intraoperative complications that required additional port access and conversion to laparotomy. The operative time was 148 min (range, 141-235 min). The postoperative course of the patients was uneventful, and they were discharged an average of 6.2 days (range, 3-11 days) after the operation. Approximately 2 weeks after discharge, the patients experienced no wound pain or liver dysfunction.\n\nCONCLUSION: The SLH technique is a safe and feasible procedure for a specific group of candidates, including patients with high-grade liver dysfunction.", "author" : [ { "dropping-particle" : "", "family" : "Aikawa", "given" : "Masayasu", "non-dropping-particle" : "", "parse-names" : false, "suffix" : "" }, { "dropping-particle" : "", "family" : "Miyazawa", "given" : "Mitsuo", "non-dropping-particle" : "", "parse-names" : false, "suffix" : "" }, { "dropping-particle" : "", "family" : "Okamoto", "given" : "Kojun", "non-dropping-particle" : "", "parse-names" : false, "suffix" : "" }, { "dropping-particle" : "", "family" : "Toshimitsu", "given" : "Yasuko", "non-dropping-particle" : "", "parse-names" : false, "suffix" : "" }, { "dropping-particle" : "", "family" : "Okada", "given" : "Katsuya", "non-dropping-particle" : "", "parse-names" : false, "suffix" : "" }, { "dropping-particle" : "", "family" : "Ueno", "given" : "Yosuke", "non-dropping-particle" : "", "parse-names" : false, "suffix" : "" }, { "dropping-particle" : "", "family" : "Yamaguchi", "given" : "Shigeki", "non-dropping-particle" : "", "parse-names" : false, "suffix" : "" }, { "dropping-particle" : "", "family" : "Koyama", "given" : "Isamu", "non-dropping-particle" : "", "parse-names" : false, "suffix" : "" } ], "container-title" : "Surgical endoscopy", "id" : "ITEM-1", "issue" : "6", "issued" : { "date-parts" : [ [ "2012", "6" ] ] }, "page" : "1696-701", "title" : "Single-port laparoscopic hepatectomy: technique, safety, and feasibility in a clinical case series.", "type" : "article-journal", "volume" : "26" }, "uris" : [ "http://www.mendeley.com/documents/?uuid=c6192724-7221-474d-92cb-3e8f9385795d" ] } ], "mendeley" : { "previouslyFormattedCitation" : "&lt;sup&gt;[42]&lt;/sup&gt;"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[42]</w:t>
      </w:r>
      <w:r w:rsidR="007F74D8" w:rsidRPr="000138FA">
        <w:rPr>
          <w:rFonts w:ascii="Book Antiqua" w:eastAsia="Times New Roman" w:hAnsi="Book Antiqua"/>
          <w:color w:val="auto"/>
          <w:sz w:val="24"/>
          <w:szCs w:val="24"/>
        </w:rPr>
        <w:fldChar w:fldCharType="end"/>
      </w:r>
      <w:r w:rsidR="0047760A" w:rsidRPr="000138FA">
        <w:rPr>
          <w:rFonts w:ascii="Book Antiqua" w:eastAsia="Times New Roman" w:hAnsi="Book Antiqua"/>
          <w:color w:val="auto"/>
          <w:sz w:val="24"/>
          <w:szCs w:val="24"/>
        </w:rPr>
        <w:t xml:space="preserve"> who performed 8 single site Lap liver resections.</w:t>
      </w:r>
      <w:r w:rsidR="001A310D" w:rsidRPr="000138FA">
        <w:rPr>
          <w:rFonts w:ascii="Book Antiqua" w:hAnsi="Book Antiqua"/>
          <w:color w:val="auto"/>
          <w:sz w:val="24"/>
          <w:szCs w:val="24"/>
        </w:rPr>
        <w:t xml:space="preserve"> </w:t>
      </w:r>
      <w:r w:rsidR="000763F0" w:rsidRPr="000138FA">
        <w:rPr>
          <w:rFonts w:ascii="Book Antiqua" w:hAnsi="Book Antiqua"/>
          <w:color w:val="auto"/>
          <w:sz w:val="24"/>
          <w:szCs w:val="24"/>
        </w:rPr>
        <w:t>However discussion of this technique is beyond the scope of this report.</w:t>
      </w:r>
    </w:p>
    <w:p w:rsidR="001A310D" w:rsidRPr="000138FA" w:rsidRDefault="001A310D" w:rsidP="00F63A36">
      <w:pPr>
        <w:autoSpaceDE w:val="0"/>
        <w:autoSpaceDN w:val="0"/>
        <w:adjustRightInd w:val="0"/>
        <w:spacing w:after="0"/>
        <w:rPr>
          <w:rFonts w:ascii="Book Antiqua" w:hAnsi="Book Antiqua"/>
          <w:color w:val="auto"/>
          <w:sz w:val="24"/>
          <w:szCs w:val="24"/>
          <w:lang w:eastAsia="zh-CN"/>
        </w:rPr>
      </w:pPr>
    </w:p>
    <w:p w:rsidR="0022132F" w:rsidRPr="000138FA" w:rsidRDefault="0022132F" w:rsidP="00F63A36">
      <w:pPr>
        <w:autoSpaceDE w:val="0"/>
        <w:autoSpaceDN w:val="0"/>
        <w:adjustRightInd w:val="0"/>
        <w:spacing w:after="0"/>
        <w:rPr>
          <w:rFonts w:ascii="Book Antiqua" w:hAnsi="Book Antiqua"/>
          <w:b/>
          <w:color w:val="auto"/>
          <w:sz w:val="24"/>
          <w:szCs w:val="24"/>
          <w:lang w:eastAsia="zh-CN"/>
        </w:rPr>
      </w:pPr>
      <w:r w:rsidRPr="000138FA">
        <w:rPr>
          <w:rFonts w:ascii="Book Antiqua" w:hAnsi="Book Antiqua"/>
          <w:b/>
          <w:color w:val="auto"/>
          <w:sz w:val="24"/>
          <w:szCs w:val="24"/>
        </w:rPr>
        <w:t>Conclusion</w:t>
      </w:r>
      <w:r w:rsidR="001A310D" w:rsidRPr="000138FA">
        <w:rPr>
          <w:rFonts w:ascii="Book Antiqua" w:hAnsi="Book Antiqua" w:hint="eastAsia"/>
          <w:b/>
          <w:color w:val="auto"/>
          <w:sz w:val="24"/>
          <w:szCs w:val="24"/>
          <w:lang w:eastAsia="zh-CN"/>
        </w:rPr>
        <w:t xml:space="preserve">: </w:t>
      </w:r>
      <w:r w:rsidR="00BA00B0" w:rsidRPr="000138FA">
        <w:rPr>
          <w:rFonts w:ascii="Book Antiqua" w:eastAsia="Times New Roman" w:hAnsi="Book Antiqua"/>
          <w:color w:val="auto"/>
          <w:sz w:val="24"/>
          <w:szCs w:val="24"/>
        </w:rPr>
        <w:t>T</w:t>
      </w:r>
      <w:r w:rsidRPr="000138FA">
        <w:rPr>
          <w:rFonts w:ascii="Book Antiqua" w:eastAsia="Times New Roman" w:hAnsi="Book Antiqua"/>
          <w:color w:val="auto"/>
          <w:sz w:val="24"/>
          <w:szCs w:val="24"/>
        </w:rPr>
        <w:t xml:space="preserve">herefore </w:t>
      </w:r>
      <w:r w:rsidR="00B26740" w:rsidRPr="000138FA">
        <w:rPr>
          <w:rFonts w:ascii="Book Antiqua" w:eastAsia="Times New Roman" w:hAnsi="Book Antiqua"/>
          <w:color w:val="auto"/>
          <w:sz w:val="24"/>
          <w:szCs w:val="24"/>
        </w:rPr>
        <w:t>in our opinion, there is enoug</w:t>
      </w:r>
      <w:r w:rsidR="00BA00B0" w:rsidRPr="000138FA">
        <w:rPr>
          <w:rFonts w:ascii="Book Antiqua" w:eastAsia="Times New Roman" w:hAnsi="Book Antiqua"/>
          <w:color w:val="auto"/>
          <w:sz w:val="24"/>
          <w:szCs w:val="24"/>
        </w:rPr>
        <w:t>h evidence to suggest that for certain</w:t>
      </w:r>
      <w:r w:rsidR="00B26740" w:rsidRPr="000138FA">
        <w:rPr>
          <w:rFonts w:ascii="Book Antiqua" w:eastAsia="Times New Roman" w:hAnsi="Book Antiqua"/>
          <w:color w:val="auto"/>
          <w:sz w:val="24"/>
          <w:szCs w:val="24"/>
        </w:rPr>
        <w:t xml:space="preserve"> resections such as segmentectomies, wedge resections, left lateral sectionectomies </w:t>
      </w:r>
      <w:r w:rsidR="00DD124D" w:rsidRPr="000138FA">
        <w:rPr>
          <w:rFonts w:ascii="Book Antiqua" w:eastAsia="Times New Roman" w:hAnsi="Book Antiqua"/>
          <w:color w:val="auto"/>
          <w:sz w:val="24"/>
          <w:szCs w:val="24"/>
        </w:rPr>
        <w:t xml:space="preserve">and even left hemi-hepatectomies </w:t>
      </w:r>
      <w:r w:rsidRPr="000138FA">
        <w:rPr>
          <w:rFonts w:ascii="Book Antiqua" w:hAnsi="Book Antiqua"/>
          <w:color w:val="auto"/>
          <w:sz w:val="24"/>
          <w:szCs w:val="24"/>
        </w:rPr>
        <w:t>when compared with open liver resection</w:t>
      </w:r>
      <w:r w:rsidR="00BA00B0"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BA00B0" w:rsidRPr="000138FA">
        <w:rPr>
          <w:rFonts w:ascii="Book Antiqua" w:eastAsia="Times New Roman" w:hAnsi="Book Antiqua"/>
          <w:color w:val="auto"/>
          <w:sz w:val="24"/>
          <w:szCs w:val="24"/>
        </w:rPr>
        <w:t>LLR appears</w:t>
      </w:r>
      <w:r w:rsidRPr="000138FA">
        <w:rPr>
          <w:rFonts w:ascii="Book Antiqua" w:eastAsia="Times New Roman" w:hAnsi="Book Antiqua"/>
          <w:color w:val="auto"/>
          <w:sz w:val="24"/>
          <w:szCs w:val="24"/>
        </w:rPr>
        <w:t xml:space="preserve"> to provide comparable mortality, shorter hospital stay, improved morbidity including decreased blood loss and better cosmesis, cost effectively. </w:t>
      </w:r>
      <w:r w:rsidR="00DD124D" w:rsidRPr="000138FA">
        <w:rPr>
          <w:rFonts w:ascii="Book Antiqua" w:eastAsia="Times New Roman" w:hAnsi="Book Antiqua"/>
          <w:color w:val="auto"/>
          <w:sz w:val="24"/>
          <w:szCs w:val="24"/>
        </w:rPr>
        <w:t>I</w:t>
      </w:r>
      <w:r w:rsidRPr="000138FA">
        <w:rPr>
          <w:rFonts w:ascii="Book Antiqua" w:eastAsia="Times New Roman" w:hAnsi="Book Antiqua"/>
          <w:color w:val="auto"/>
          <w:sz w:val="24"/>
          <w:szCs w:val="24"/>
        </w:rPr>
        <w:t>t can be suggested that for these procedures a laparoscopic approach should be the standard of care at centres where surgeons are experienced in both liver surgery and advanced laparoscopy.</w:t>
      </w:r>
      <w:r w:rsidR="00DD124D" w:rsidRPr="000138FA">
        <w:rPr>
          <w:rFonts w:ascii="Book Antiqua" w:eastAsia="Times New Roman" w:hAnsi="Book Antiqua"/>
          <w:color w:val="auto"/>
          <w:sz w:val="24"/>
          <w:szCs w:val="24"/>
        </w:rPr>
        <w:t xml:space="preserve"> However, it is yet to be conclusively established whether these benefits are extendible to major </w:t>
      </w:r>
      <w:r w:rsidR="00872D48" w:rsidRPr="000138FA">
        <w:rPr>
          <w:rFonts w:ascii="Book Antiqua" w:eastAsia="Times New Roman" w:hAnsi="Book Antiqua"/>
          <w:color w:val="auto"/>
          <w:sz w:val="24"/>
          <w:szCs w:val="24"/>
        </w:rPr>
        <w:t xml:space="preserve">/ postero-superior segment </w:t>
      </w:r>
      <w:r w:rsidR="00DD124D" w:rsidRPr="000138FA">
        <w:rPr>
          <w:rFonts w:ascii="Book Antiqua" w:eastAsia="Times New Roman" w:hAnsi="Book Antiqua"/>
          <w:color w:val="auto"/>
          <w:sz w:val="24"/>
          <w:szCs w:val="24"/>
        </w:rPr>
        <w:t xml:space="preserve">laparoscopic hepatectomies as data is still evolving and patient numbers small. It is essential to recognize requirement of considerable experience in </w:t>
      </w:r>
      <w:r w:rsidR="00872D48" w:rsidRPr="000138FA">
        <w:rPr>
          <w:rFonts w:ascii="Book Antiqua" w:eastAsia="Times New Roman" w:hAnsi="Book Antiqua"/>
          <w:color w:val="auto"/>
          <w:sz w:val="24"/>
          <w:szCs w:val="24"/>
        </w:rPr>
        <w:t xml:space="preserve">at least100 major OLR before attempting </w:t>
      </w:r>
      <w:r w:rsidR="00DD124D" w:rsidRPr="000138FA">
        <w:rPr>
          <w:rFonts w:ascii="Book Antiqua" w:eastAsia="Times New Roman" w:hAnsi="Book Antiqua"/>
          <w:color w:val="auto"/>
          <w:sz w:val="24"/>
          <w:szCs w:val="24"/>
        </w:rPr>
        <w:t xml:space="preserve">minor </w:t>
      </w:r>
      <w:r w:rsidR="00872D48" w:rsidRPr="000138FA">
        <w:rPr>
          <w:rFonts w:ascii="Book Antiqua" w:eastAsia="Times New Roman" w:hAnsi="Book Antiqua"/>
          <w:color w:val="auto"/>
          <w:sz w:val="24"/>
          <w:szCs w:val="24"/>
        </w:rPr>
        <w:t>LLR</w:t>
      </w:r>
      <w:r w:rsidR="00891A95" w:rsidRPr="000138FA">
        <w:rPr>
          <w:rFonts w:ascii="Book Antiqua" w:eastAsia="Times New Roman" w:hAnsi="Book Antiqua"/>
          <w:color w:val="auto"/>
          <w:sz w:val="24"/>
          <w:szCs w:val="24"/>
        </w:rPr>
        <w:t xml:space="preserve"> </w:t>
      </w:r>
      <w:r w:rsidR="00872D48" w:rsidRPr="000138FA">
        <w:rPr>
          <w:rFonts w:ascii="Book Antiqua" w:eastAsia="Times New Roman" w:hAnsi="Book Antiqua"/>
          <w:color w:val="auto"/>
          <w:sz w:val="24"/>
          <w:szCs w:val="24"/>
        </w:rPr>
        <w:t xml:space="preserve">and at least 50 minor LLR </w:t>
      </w:r>
      <w:r w:rsidR="00DD124D" w:rsidRPr="000138FA">
        <w:rPr>
          <w:rFonts w:ascii="Book Antiqua" w:eastAsia="Times New Roman" w:hAnsi="Book Antiqua"/>
          <w:color w:val="auto"/>
          <w:sz w:val="24"/>
          <w:szCs w:val="24"/>
        </w:rPr>
        <w:t xml:space="preserve">before major </w:t>
      </w:r>
      <w:r w:rsidR="00872D48" w:rsidRPr="000138FA">
        <w:rPr>
          <w:rFonts w:ascii="Book Antiqua" w:eastAsia="Times New Roman" w:hAnsi="Book Antiqua"/>
          <w:color w:val="auto"/>
          <w:sz w:val="24"/>
          <w:szCs w:val="24"/>
        </w:rPr>
        <w:t>LLR (opinion)</w:t>
      </w:r>
      <w:r w:rsidR="00DD124D" w:rsidRPr="000138FA">
        <w:rPr>
          <w:rFonts w:ascii="Book Antiqua" w:eastAsia="Times New Roman" w:hAnsi="Book Antiqua"/>
          <w:color w:val="auto"/>
          <w:sz w:val="24"/>
          <w:szCs w:val="24"/>
        </w:rPr>
        <w:t xml:space="preserve">. </w:t>
      </w:r>
    </w:p>
    <w:p w:rsidR="00872D48" w:rsidRPr="000138FA" w:rsidRDefault="00872D48" w:rsidP="00F63A36">
      <w:pPr>
        <w:spacing w:after="0"/>
        <w:rPr>
          <w:rFonts w:ascii="Book Antiqua" w:eastAsia="Times New Roman" w:hAnsi="Book Antiqua"/>
          <w:color w:val="auto"/>
          <w:sz w:val="24"/>
          <w:szCs w:val="24"/>
        </w:rPr>
      </w:pPr>
    </w:p>
    <w:p w:rsidR="001A310D" w:rsidRPr="000138FA" w:rsidRDefault="000763F0" w:rsidP="00F63A36">
      <w:pPr>
        <w:autoSpaceDE w:val="0"/>
        <w:autoSpaceDN w:val="0"/>
        <w:adjustRightInd w:val="0"/>
        <w:spacing w:after="0"/>
        <w:rPr>
          <w:rFonts w:ascii="Book Antiqua" w:hAnsi="Book Antiqua"/>
          <w:b/>
          <w:i/>
          <w:color w:val="auto"/>
          <w:sz w:val="24"/>
          <w:szCs w:val="24"/>
          <w:lang w:val="en-US" w:eastAsia="zh-CN"/>
        </w:rPr>
      </w:pPr>
      <w:r w:rsidRPr="000138FA">
        <w:rPr>
          <w:rFonts w:ascii="Book Antiqua" w:hAnsi="Book Antiqua"/>
          <w:b/>
          <w:i/>
          <w:color w:val="auto"/>
          <w:sz w:val="24"/>
          <w:szCs w:val="24"/>
          <w:lang w:val="en-US"/>
        </w:rPr>
        <w:t>L</w:t>
      </w:r>
      <w:r w:rsidR="001A310D" w:rsidRPr="000138FA">
        <w:rPr>
          <w:rFonts w:ascii="Book Antiqua" w:hAnsi="Book Antiqua"/>
          <w:b/>
          <w:i/>
          <w:color w:val="auto"/>
          <w:sz w:val="24"/>
          <w:szCs w:val="24"/>
          <w:lang w:val="en-US"/>
        </w:rPr>
        <w:t>aparoscopic liver resection:</w:t>
      </w:r>
      <w:r w:rsidR="001A310D" w:rsidRPr="000138FA">
        <w:rPr>
          <w:rFonts w:ascii="Book Antiqua" w:hAnsi="Book Antiqua" w:hint="eastAsia"/>
          <w:b/>
          <w:i/>
          <w:color w:val="auto"/>
          <w:sz w:val="24"/>
          <w:szCs w:val="24"/>
          <w:lang w:val="en-US" w:eastAsia="zh-CN"/>
        </w:rPr>
        <w:t xml:space="preserve"> </w:t>
      </w:r>
      <w:r w:rsidR="001A310D" w:rsidRPr="000138FA">
        <w:rPr>
          <w:rFonts w:ascii="Book Antiqua" w:hAnsi="Book Antiqua"/>
          <w:b/>
          <w:i/>
          <w:color w:val="auto"/>
          <w:sz w:val="24"/>
          <w:szCs w:val="24"/>
          <w:lang w:val="en-US"/>
        </w:rPr>
        <w:t>type of pathology</w:t>
      </w:r>
    </w:p>
    <w:p w:rsidR="000763F0" w:rsidRPr="000138FA" w:rsidRDefault="002A0858" w:rsidP="00F63A36">
      <w:pPr>
        <w:autoSpaceDE w:val="0"/>
        <w:autoSpaceDN w:val="0"/>
        <w:adjustRightInd w:val="0"/>
        <w:spacing w:after="0"/>
        <w:rPr>
          <w:rFonts w:ascii="Book Antiqua" w:hAnsi="Book Antiqua"/>
          <w:b/>
          <w:i/>
          <w:color w:val="auto"/>
          <w:sz w:val="24"/>
          <w:szCs w:val="24"/>
          <w:lang w:val="en-US" w:eastAsia="zh-CN"/>
        </w:rPr>
      </w:pPr>
      <w:r w:rsidRPr="000138FA">
        <w:rPr>
          <w:rFonts w:ascii="Book Antiqua" w:hAnsi="Book Antiqua"/>
          <w:b/>
          <w:color w:val="auto"/>
          <w:sz w:val="24"/>
          <w:szCs w:val="24"/>
        </w:rPr>
        <w:t>LLR for benign liver disease</w:t>
      </w:r>
      <w:r w:rsidR="001A310D" w:rsidRPr="000138FA">
        <w:rPr>
          <w:rFonts w:ascii="Book Antiqua" w:hAnsi="Book Antiqua" w:hint="eastAsia"/>
          <w:b/>
          <w:color w:val="auto"/>
          <w:sz w:val="24"/>
          <w:szCs w:val="24"/>
          <w:lang w:eastAsia="zh-CN"/>
        </w:rPr>
        <w:t xml:space="preserve">: </w:t>
      </w:r>
      <w:r w:rsidR="00DD124D" w:rsidRPr="000138FA">
        <w:rPr>
          <w:rFonts w:ascii="Book Antiqua" w:hAnsi="Book Antiqua"/>
          <w:color w:val="auto"/>
          <w:sz w:val="24"/>
          <w:szCs w:val="24"/>
        </w:rPr>
        <w:t>R</w:t>
      </w:r>
      <w:r w:rsidR="000763F0" w:rsidRPr="000138FA">
        <w:rPr>
          <w:rFonts w:ascii="Book Antiqua" w:hAnsi="Book Antiqua"/>
          <w:color w:val="auto"/>
          <w:sz w:val="24"/>
          <w:szCs w:val="24"/>
        </w:rPr>
        <w:t xml:space="preserve">emoval of concern about </w:t>
      </w:r>
      <w:r w:rsidR="001A5E13" w:rsidRPr="000138FA">
        <w:rPr>
          <w:rFonts w:ascii="Book Antiqua" w:hAnsi="Book Antiqua"/>
          <w:color w:val="auto"/>
          <w:sz w:val="24"/>
          <w:szCs w:val="24"/>
        </w:rPr>
        <w:t>‘</w:t>
      </w:r>
      <w:r w:rsidR="000763F0" w:rsidRPr="000138FA">
        <w:rPr>
          <w:rFonts w:ascii="Book Antiqua" w:hAnsi="Book Antiqua"/>
          <w:color w:val="auto"/>
          <w:sz w:val="24"/>
          <w:szCs w:val="24"/>
        </w:rPr>
        <w:t>tumour clearance</w:t>
      </w:r>
      <w:r w:rsidR="001A5E13" w:rsidRPr="000138FA">
        <w:rPr>
          <w:rFonts w:ascii="Book Antiqua" w:hAnsi="Book Antiqua"/>
          <w:color w:val="auto"/>
          <w:sz w:val="24"/>
          <w:szCs w:val="24"/>
        </w:rPr>
        <w:t>’</w:t>
      </w:r>
      <w:r w:rsidR="000763F0" w:rsidRPr="000138FA">
        <w:rPr>
          <w:rFonts w:ascii="Book Antiqua" w:hAnsi="Book Antiqua"/>
          <w:color w:val="auto"/>
          <w:sz w:val="24"/>
          <w:szCs w:val="24"/>
        </w:rPr>
        <w:t xml:space="preserve"> makes LLR attractive </w:t>
      </w:r>
      <w:r w:rsidR="00DD124D" w:rsidRPr="000138FA">
        <w:rPr>
          <w:rFonts w:ascii="Book Antiqua" w:hAnsi="Book Antiqua"/>
          <w:color w:val="auto"/>
          <w:sz w:val="24"/>
          <w:szCs w:val="24"/>
        </w:rPr>
        <w:t xml:space="preserve">in </w:t>
      </w:r>
      <w:r w:rsidR="000763F0" w:rsidRPr="000138FA">
        <w:rPr>
          <w:rFonts w:ascii="Book Antiqua" w:hAnsi="Book Antiqua"/>
          <w:color w:val="auto"/>
          <w:sz w:val="24"/>
          <w:szCs w:val="24"/>
        </w:rPr>
        <w:t>benign liver lesions</w:t>
      </w:r>
      <w:r w:rsidR="00DD124D" w:rsidRPr="000138FA">
        <w:rPr>
          <w:rFonts w:ascii="Book Antiqua" w:hAnsi="Book Antiqua"/>
          <w:color w:val="auto"/>
          <w:sz w:val="24"/>
          <w:szCs w:val="24"/>
        </w:rPr>
        <w:t xml:space="preserve"> and indeed many surgical units started with LLR being limited to benign conditions</w:t>
      </w:r>
      <w:r w:rsidR="000763F0" w:rsidRPr="000138FA">
        <w:rPr>
          <w:rFonts w:ascii="Book Antiqua" w:hAnsi="Book Antiqua"/>
          <w:color w:val="auto"/>
          <w:sz w:val="24"/>
          <w:szCs w:val="24"/>
        </w:rPr>
        <w:t>. On a</w:t>
      </w:r>
      <w:r w:rsidR="00E3651F" w:rsidRPr="000138FA">
        <w:rPr>
          <w:rFonts w:ascii="Book Antiqua" w:hAnsi="Book Antiqua"/>
          <w:color w:val="auto"/>
          <w:sz w:val="24"/>
          <w:szCs w:val="24"/>
        </w:rPr>
        <w:t>n</w:t>
      </w:r>
      <w:r w:rsidR="000763F0" w:rsidRPr="000138FA">
        <w:rPr>
          <w:rFonts w:ascii="Book Antiqua" w:hAnsi="Book Antiqua"/>
          <w:color w:val="auto"/>
          <w:sz w:val="24"/>
          <w:szCs w:val="24"/>
        </w:rPr>
        <w:t xml:space="preserve"> overview of the current liter</w:t>
      </w:r>
      <w:r w:rsidR="00E3651F" w:rsidRPr="000138FA">
        <w:rPr>
          <w:rFonts w:ascii="Book Antiqua" w:hAnsi="Book Antiqua"/>
          <w:color w:val="auto"/>
          <w:sz w:val="24"/>
          <w:szCs w:val="24"/>
        </w:rPr>
        <w:t>a</w:t>
      </w:r>
      <w:r w:rsidR="000763F0" w:rsidRPr="000138FA">
        <w:rPr>
          <w:rFonts w:ascii="Book Antiqua" w:hAnsi="Book Antiqua"/>
          <w:color w:val="auto"/>
          <w:sz w:val="24"/>
          <w:szCs w:val="24"/>
        </w:rPr>
        <w:t xml:space="preserve">ture, approximately 25% of LLR in benign disease were for cystic lesions, followed by 21% for </w:t>
      </w:r>
      <w:r w:rsidR="005342F8" w:rsidRPr="000138FA">
        <w:rPr>
          <w:rFonts w:ascii="Book Antiqua" w:hAnsi="Book Antiqua"/>
          <w:color w:val="auto"/>
          <w:sz w:val="24"/>
          <w:szCs w:val="24"/>
        </w:rPr>
        <w:t>haemangioma</w:t>
      </w:r>
      <w:r w:rsidR="000763F0" w:rsidRPr="000138FA">
        <w:rPr>
          <w:rFonts w:ascii="Book Antiqua" w:hAnsi="Book Antiqua"/>
          <w:color w:val="auto"/>
          <w:sz w:val="24"/>
          <w:szCs w:val="24"/>
        </w:rPr>
        <w:t>, 18% for focal nodular hyperplasia, 7% for adenomas and 5% for hepatico</w:t>
      </w:r>
      <w:r w:rsidR="005342F8" w:rsidRPr="000138FA">
        <w:rPr>
          <w:rFonts w:ascii="Book Antiqua" w:hAnsi="Book Antiqua"/>
          <w:color w:val="auto"/>
          <w:sz w:val="24"/>
          <w:szCs w:val="24"/>
        </w:rPr>
        <w:t>-</w:t>
      </w:r>
      <w:r w:rsidR="000763F0" w:rsidRPr="000138FA">
        <w:rPr>
          <w:rFonts w:ascii="Book Antiqua" w:hAnsi="Book Antiqua"/>
          <w:color w:val="auto"/>
          <w:sz w:val="24"/>
          <w:szCs w:val="24"/>
        </w:rPr>
        <w:t>lithiasis. Understandably most of these  patient</w:t>
      </w:r>
      <w:r w:rsidR="001A5E13" w:rsidRPr="000138FA">
        <w:rPr>
          <w:rFonts w:ascii="Book Antiqua" w:hAnsi="Book Antiqua"/>
          <w:color w:val="auto"/>
          <w:sz w:val="24"/>
          <w:szCs w:val="24"/>
        </w:rPr>
        <w:t>s</w:t>
      </w:r>
      <w:r w:rsidR="000763F0" w:rsidRPr="000138FA">
        <w:rPr>
          <w:rFonts w:ascii="Book Antiqua" w:hAnsi="Book Antiqua"/>
          <w:color w:val="auto"/>
          <w:sz w:val="24"/>
          <w:szCs w:val="24"/>
        </w:rPr>
        <w:t xml:space="preserve"> treated  for benign disea</w:t>
      </w:r>
      <w:r w:rsidR="001A310D" w:rsidRPr="000138FA">
        <w:rPr>
          <w:rFonts w:ascii="Book Antiqua" w:hAnsi="Book Antiqua"/>
          <w:color w:val="auto"/>
          <w:sz w:val="24"/>
          <w:szCs w:val="24"/>
        </w:rPr>
        <w:t>se were younger (mean age 48 yr</w:t>
      </w:r>
      <w:r w:rsidR="000763F0" w:rsidRPr="000138FA">
        <w:rPr>
          <w:rFonts w:ascii="Book Antiqua" w:hAnsi="Book Antiqua"/>
          <w:color w:val="auto"/>
          <w:sz w:val="24"/>
          <w:szCs w:val="24"/>
        </w:rPr>
        <w:t>) and female (M</w:t>
      </w:r>
      <w:r w:rsidR="001A310D" w:rsidRPr="000138FA">
        <w:rPr>
          <w:rFonts w:ascii="Book Antiqua" w:hAnsi="Book Antiqua" w:hint="eastAsia"/>
          <w:color w:val="auto"/>
          <w:sz w:val="24"/>
          <w:szCs w:val="24"/>
          <w:lang w:eastAsia="zh-CN"/>
        </w:rPr>
        <w:t>/</w:t>
      </w:r>
      <w:r w:rsidR="000763F0" w:rsidRPr="000138FA">
        <w:rPr>
          <w:rFonts w:ascii="Book Antiqua" w:hAnsi="Book Antiqua"/>
          <w:color w:val="auto"/>
          <w:sz w:val="24"/>
          <w:szCs w:val="24"/>
        </w:rPr>
        <w:t>F 1</w:t>
      </w:r>
      <w:r w:rsidR="001A310D" w:rsidRPr="000138FA">
        <w:rPr>
          <w:rFonts w:ascii="Book Antiqua" w:hAnsi="Book Antiqua" w:hint="eastAsia"/>
          <w:color w:val="auto"/>
          <w:sz w:val="24"/>
          <w:szCs w:val="24"/>
          <w:lang w:eastAsia="zh-CN"/>
        </w:rPr>
        <w:t>/</w:t>
      </w:r>
      <w:r w:rsidR="000763F0" w:rsidRPr="000138FA">
        <w:rPr>
          <w:rFonts w:ascii="Book Antiqua" w:hAnsi="Book Antiqua"/>
          <w:color w:val="auto"/>
          <w:sz w:val="24"/>
          <w:szCs w:val="24"/>
        </w:rPr>
        <w:t>8.5 )</w:t>
      </w:r>
      <w:r w:rsidR="00E3651F" w:rsidRPr="000138FA">
        <w:rPr>
          <w:rFonts w:ascii="Book Antiqua" w:hAnsi="Book Antiqua"/>
          <w:color w:val="auto"/>
          <w:sz w:val="24"/>
          <w:szCs w:val="24"/>
        </w:rPr>
        <w:t xml:space="preserve"> compared</w:t>
      </w:r>
      <w:r w:rsidR="00DD124D" w:rsidRPr="000138FA">
        <w:rPr>
          <w:rFonts w:ascii="Book Antiqua" w:hAnsi="Book Antiqua"/>
          <w:color w:val="auto"/>
          <w:sz w:val="24"/>
          <w:szCs w:val="24"/>
        </w:rPr>
        <w:t xml:space="preserve"> to </w:t>
      </w:r>
      <w:r w:rsidR="00E3651F" w:rsidRPr="000138FA">
        <w:rPr>
          <w:rFonts w:ascii="Book Antiqua" w:hAnsi="Book Antiqua"/>
          <w:color w:val="auto"/>
          <w:sz w:val="24"/>
          <w:szCs w:val="24"/>
        </w:rPr>
        <w:t>overall LLR cohorts</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"10.1097/SLA.0b013e3181ad6660", "ISSN" : "1528-1140", "PMID" : "19561476", "abstract" : "OBJECTIVE: To report our complete experience with laparoscopic liver resection (LLR) to understand what role it may play in the broader context of liver surgery. BACKGROUND: The goal of LLR is to extend the benefits of the laparoscopic approach without compromising the fundamental principles of open liver surgery. LLR, however, presents unique technical challenges and its evaluation is made difficult by the restricted indications for this approach, the few centers world-wide experienced in the technique, and the heterogeneity of procedures and pathologies involved. METHODS: Retrospective analysis of a prospectively maintained database of liver resections from a unit with a comprehensive liver program, including resection and transplantation. RESULTS: There were 166 laparoscopic liver resections between May 23, 1996 and December 31, 2007, including 100 (60%) for malignant pathology (64 HCC, 3 cholangiocarcinoma, 33 hepatic metastases) and 66 for benign pathology (adenoma, 23; FNH, 19; cystic, 17; other, 7). Numbers of resections for benign indications remained stable over time whereas those for malignant indications increased. There were 31 major resections, 56 left lateral sectionectomies, 28 segmentectomies, and 51 tumorectomies. There was 0% mortality and 15.1% morbidity. Median blood loss was 200 mL, 9 patients (5.4%) required transfusion, and median operating time was 180 minutes. Left lateral sectionectomies demonstrated reduced bleeding (median, 175 vs. 300 mL, P = 0.0015) and faster operating time (median, 170 vs. 180 minutes, P = 0.0265). In the second half of the experience, there was reduced bleeding (median, 200 vs. 300 mL, P = 0.0022) and a lower conversion rate (2.4% vs. 16.9%, P = 0.0015). CONCLUSIONS: Good patient selection and refined surgical technique are the keys to successful LLR. The indications for resection of asymptomatic benign lesions should not be increased because the laparoscopic approach is available. Hepatocellular carcinomas (HCCs) are more likely to be suitable to a laparoscopic approach than colorectal liver metastases. Left lateral sectionectomy and limited resection of solitary peripheral lesions are particularly suitable while hemihepatectomies remain challenging procedures. LLR requires an ongoing robust audit to identify any emerging problems.", "author" : [ { "dropping-particle" : "", "family" : "Bryant", "given" : "Richard", "non-dropping-particle" : "", "parse-names" : false, "suffix" : "" }, { "dropping-particle" : "", "family" : "Laurent", "given" : "Alexis", "non-dropping-particle" : "", "parse-names" : false, "suffix" : "" }, { "dropping-particle" : "", "family" : "Tayar", "given" : "Claude", "non-dropping-particle" : "", "parse-names" : false, "suffix" : "" }, { "dropping-particle" : "", "family" : "Cherqui", "given" : "Daniel", "non-dropping-particle" : "", "parse-names" : false, "suffix" : "" } ], "container-title" : "Annals of surgery", "id" : "ITEM-1", "issue" : "1", "issued" : { "date-parts" : [ [ "2009", "7" ] ] }, "page" : "103-11", "title" : "Laparoscopic liver resection-understanding its role in current practice: the Henri Mondor Hospital experience.", "type" : "article-journal", "volume" : "250" }, "uris" : [ "http://www.mendeley.com/documents/?uuid=b0342da4-488d-442a-9ea2-bbe41d1964a6" ] }, { "id" : "ITEM-2", "itemData" : { "DOI" : "10.1001/archsurg.2008.510", "ISSN" : "1538-3644", "PMID" : "19153321", "abstract" : "HYPOTHESIS: Laparoscopic right-sided liver resection may be feasible and safe.\n\nDESIGN: Retrospective analysis.\n\nSETTING: Department of surgery at a university hospital.\n\nPATIENTS: Of 103 consecutive laparoscopic liver resections performed from May 1, 2003, to April 30, 2007, 46 patients underwent a right-sided laparoscopic liver resection. Six operations required conversion (13%) to open surgery. Overall, data from 40 patients with benign liver tumors (n = 2), intrahepatic duct stones (n = 3), liver metastasis from colorectal cancer (n = 8), and hepatocellular carcinomas (n = 27) were analyzed.\n\nMAIN OUTCOME MEASURES: Feasibility and operative outcome.\n\nRESULTS: The operations included 12 major resections (5 right hemihepatectomy and 7 right posterior sectionectomy) and 28 minor resections (14 segmentectomy and 14 tumorectomy). No operative mortality, subsequent operation, or life-threatening complications occurred. Overall, 11 patients (28%) experienced complications; 2 had bile leakage, 6 had perihepatic fluid collection, 2 had prolonged ascites, and 1 had pleural effusion. All recovered after conservative management. The mean operation time was 300 minutes, the mean blood loss was 620 mL, and the mean hospital stay was 11 days. For lesions located at segment VII or VIII (n = 15), the mean operation time and amount of blood loss in those receiving a minor liver resection were similar to those who received a major resection (P = .21 and .88, respectively).\n\nCONCLUSION: Although greater technical refinement is required for a minor resection in the superior part of the right side of the liver, laparoscopic right-sided liver resection is feasible and safe.", "author" : [ { "dropping-particle" : "", "family" : "Cho", "given" : "Jai Young", "non-dropping-particle" : "", "parse-names" : false, "suffix" : "" }, { "dropping-particle" : "", "family" : "Han", "given" : "Ho-Seong", "non-dropping-particle" : "", "parse-names" : false, "suffix" : "" }, { "dropping-particle" : "", "family" : "Yoon", "given" : "Yoo-Seok", "non-dropping-particle" : "", "parse-names" : false, "suffix" : "" }, { "dropping-particle" : "", "family" : "Shin", "given" : "Sang-Hyun", "non-dropping-particle" : "", "parse-names" : false, "suffix" : "" } ], "container-title" : "Archives of surgery (Chicago, Ill. : 1960)", "id" : "ITEM-2", "issue" : "1", "issued" : { "date-parts" : [ [ "2009", "1" ] ] }, "page" : "25-9", "title" : "Outcomes of laparoscopic liver resection for lesions located in the right side of the liver.", "type" : "article-journal", "volume" : "144" }, "uris" : [ "http://www.mendeley.com/documents/?uuid=edd9c9b9-67e8-4a1c-b07d-fe2577a75731" ] }, { "id" : "ITEM-3", "itemData" : { "DOI" : "10.1007/s00534-008-0009-y", "ISSN" : "1436-0691", "PMID" : "19099174", "abstract" : "BACKGROUND: Although an increasing number of reports and publications have dealt with the laparoscopic approach to liver resection, this procedure remains uncommon, and its feasibility, safety and effectiveness are still not established. There are few reports of the advantages of this approach on postoperative recovery.\n\nMETHODS: From December 1997 to March 2007, laparoscopic hepatic resection were performed in 68 patients.\n\nRESULTS: There were 52 malignant tumors (36 hepatocellular carcinomas, three intrahepatic cholangiocarcinomas, one cystadenocarcinoma, liver metastases from ten colorectal carcinomas and two other organs) and 16 benign lesions among our 68 patients. Fifteen patients with hepatocellular carcinoma had cirrhosis. The mean tumor size was 3.1 +/- 1.8 cm (range 1.0-14.0 cm), and the tumors were located in every liver segment except segment I. Liver resection was anatomical in 17 patients and consisted of a lobectomy in four patients and a lateral segmentectomy in 13 patients. Non-anatomical resections were performed in 51 patients. The operative time was 214 +/- 93 min. Mean blood loss was 393 +/- 564 g. A hand-assisted laparoscopic method or mini-laparotomy method was required in 35 patients (51.4%). Operative complications occurred mainly in our early cases and included three patients (4.4%) with operative bleeding, 2 of whom (2.9%) requiring a conversion to open surgery. Postoperative complications occurred in seven patients (10.0%), and two of then eventually required a re-operation. The mean hospital stay was 17 days. There were no complications in the more recent cases.\n\nCONCLUSIONS: The laparoscopic approach for liver tumors is feasible, if the indication is carefully selected. The safety of this procedure depends on the surgical experience of the surgeon and team and the availability of the necessary technology.", "author" : [ { "dropping-particle" : "", "family" : "Inagaki", "given" : "Hitoshi", "non-dropping-particle" : "", "parse-names" : false, "suffix" : "" }, { "dropping-particle" : "", "family" : "Kurokawa", "given" : "Tsuyoshi", "non-dropping-particle" : "", "parse-names" : false, "suffix" : "" }, { "dropping-particle" : "", "family" : "Yokoyama", "given" : "Tadashi", "non-dropping-particle" : "", "parse-names" : false, "suffix" : "" }, { "dropping-particle" : "", "family" : "Ito", "given" : "Nobuhiro", "non-dropping-particle" : "", "parse-names" : false, "suffix" : "" }, { "dropping-particle" : "", "family" : "Yokoyama", "given" : "Yasuhisa", "non-dropping-particle" : "", "parse-names" : false, "suffix" : "" }, { "dropping-particle" : "", "family" : "Nonami", "given" : "Toshiaki", "non-dropping-particle" : "", "parse-names" : false, "suffix" : "" } ], "container-title" : "Journal of hepato-biliary-pancreatic surgery", "id" : "ITEM-3", "issue" : "1", "issued" : { "date-parts" : [ [ "2009", "1" ] ] }, "page" : "64-8", "title" : "Results of laparoscopic liver resection: retrospective study of 68 patients.", "type" : "article-journal", "volume" : "16" }, "uris" : [ "http://www.mendeley.com/documents/?uuid=41e319d8-2de3-4776-9e44-d3ee5a3b4d45" ] } ], "mendeley" : { "previouslyFormattedCitation" : "&lt;sup&gt;[32,43,44]&lt;/sup&gt;"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6562B7" w:rsidRPr="000138FA">
        <w:rPr>
          <w:rFonts w:ascii="Book Antiqua" w:eastAsia="Times New Roman" w:hAnsi="Book Antiqua"/>
          <w:noProof/>
          <w:color w:val="auto"/>
          <w:sz w:val="24"/>
          <w:szCs w:val="24"/>
          <w:vertAlign w:val="superscript"/>
        </w:rPr>
        <w:t>[32,43,44]</w:t>
      </w:r>
      <w:r w:rsidR="007F74D8" w:rsidRPr="000138FA">
        <w:rPr>
          <w:rFonts w:ascii="Book Antiqua" w:eastAsia="Times New Roman"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0763F0" w:rsidRPr="000138FA">
        <w:rPr>
          <w:rFonts w:ascii="Book Antiqua" w:hAnsi="Book Antiqua"/>
          <w:vanish/>
          <w:color w:val="auto"/>
          <w:sz w:val="24"/>
          <w:szCs w:val="24"/>
        </w:rPr>
        <w:t>Focal nodular hyperplasia: what are the indications for resection?</w:t>
      </w:r>
      <w:r w:rsidR="000763F0" w:rsidRPr="000138FA">
        <w:rPr>
          <w:rFonts w:ascii="Book Antiqua" w:hAnsi="Book Antiqua"/>
          <w:color w:val="auto"/>
          <w:sz w:val="24"/>
          <w:szCs w:val="24"/>
        </w:rPr>
        <w:t>LLR for other benign lesions such as localized intra</w:t>
      </w:r>
      <w:r w:rsidR="00DD124D" w:rsidRPr="000138FA">
        <w:rPr>
          <w:rFonts w:ascii="Book Antiqua" w:hAnsi="Book Antiqua"/>
          <w:color w:val="auto"/>
          <w:sz w:val="24"/>
          <w:szCs w:val="24"/>
        </w:rPr>
        <w:t>-</w:t>
      </w:r>
      <w:r w:rsidR="000763F0" w:rsidRPr="000138FA">
        <w:rPr>
          <w:rFonts w:ascii="Book Antiqua" w:hAnsi="Book Antiqua"/>
          <w:color w:val="auto"/>
          <w:sz w:val="24"/>
          <w:szCs w:val="24"/>
        </w:rPr>
        <w:t>hepatic duct dilatation, and Caroli's disease limited to segment II and III have also been reported with comparable results, in term of operative time, bl</w:t>
      </w:r>
      <w:r w:rsidR="001A310D" w:rsidRPr="000138FA">
        <w:rPr>
          <w:rFonts w:ascii="Book Antiqua" w:hAnsi="Book Antiqua"/>
          <w:color w:val="auto"/>
          <w:sz w:val="24"/>
          <w:szCs w:val="24"/>
        </w:rPr>
        <w:t>ood loss and mean hospital stay</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"10.1016/j.amjsurg.2008.12.027", "ISSN" : "1879-1883", "PMID" : "19375067", "abstract" : "BACKGROUND: Primary intrahepatic bile duct dilatation (IHBD) may present as a localized form in which resection of the affected liver can prevent immediate and late complications. Laparoscopy has gained large interest in liver surgery. It also allows a safe and efficient exploration of the common bile duct.\n\nMETHODS: We performed 10 laparoscopic liver resections for localized IHBD, on 7 women and 3 men (mean age 47 years). Resections were 2 right hepatectomies, 4 left hepatectomies, and 4 left lateral sectionectomies. Three patients had associated common bile duct stones that were treated through intraoperative cholangioscopy.\n\nRESULTS: The mean operative time was 303.9 minutes. The mean blood loss was 217 mL. None of these patients required hand assistance or conversion to open surgery. One patient suffered a residual collection that was drained percutaneously. The postoperative course was uneventful in the other patients. The mean hospital stay was 5.3 days. No recurrence of cholangitis was observed during the follow-up period.\n\nCONCLUSIONS: The laparoscopic treatment of IHBD is safe and should be performed by teams with expertise in both hepatobiliary surgery and laparoscopy.", "author" : [ { "dropping-particle" : "", "family" : "Dagher", "given" : "Ibrahim", "non-dropping-particle" : "", "parse-names" : false, "suffix" : "" }, { "dropping-particle" : "", "family" : "Diop", "given" : "Papa Saloum", "non-dropping-particle" : "", "parse-names" : false, "suffix" : "" }, { "dropping-particle" : "", "family" : "Lainas", "given" : "Panagiotis", "non-dropping-particle" : "", "parse-names" : false, "suffix" : "" }, { "dropping-particle" : "", "family" : "Carloni", "given" : "Alessio", "non-dropping-particle" : "", "parse-names" : false, "suffix" : "" }, { "dropping-particle" : "", "family" : "Franco", "given" : "Dominique", "non-dropping-particle" : "", "parse-names" : false, "suffix" : "" } ], "container-title" : "American journal of surgery", "id" : "ITEM-1", "issue" : "1", "issued" : { "date-parts" : [ [ "2010", "1" ] ] }, "page" : "131-5", "title" : "Laparoscopic liver resection for localized primary intrahepatic bile duct dilatation.", "type" : "article-journal", "volume" : "199" }, "uris" : [ "http://www.mendeley.com/documents/?uuid=5883f346-9984-4b3b-be84-3ec50b46ed53" ] }, { "id" : "ITEM-2", "itemData" : { "DOI" : "10.1016/j.dld.2013.01.003", "ISSN" : "1878-3562", "PMID" : "23395128", "abstract" : "BACKGROUND: An increasing number of patients with hepatolithiasis were diagnosed at an early stage in China. Laparoscopic surgery has introduced new methods of treating this condition.\n\nAIM: To investigate the patient selection, operative technique, and efficacy of laparoscopic hepatectomy with bile duct exploration for the treatment of hepatolithiasis.\n\nPATIENTS AND METHODS: The clinical data of 116 patients who underwent laparoscopic hepatectomy (laparoscopic group) and 78 patients who underwent open hepatectomy (open group) for hepatolithiasis were retrospectively analyzed, and were compared with the recent reports.\n\nRESULTS: The laparoscopic group had a longer duration of operation (323.3 \u00b1 103.0 min vs. 272.8 \u00b1 66.8 min, p&lt;0.05) and shorter postoperative hospital stay (13.1 \u00b1 5.6 days vs. 16.5 \u00b1 8.4 days, p&lt;0.05) than the open group. There were no significant differences between the two groups in intraoperative blood loss or transfusion rate, postoperative complications, calculus clearance, calculus recurrence, or recurrent cholangitis (p&gt;0.05 for all). Efficacy in the laparoscopic group was similar to that in other recently reported studies.\n\nCONCLUSIONS: Laparoscopic hepatectomy with bile duct exploration is safe and feasible for early stage localized hepatolithiasis, with an efficacy similar to that of open surgery. Anatomic hepatectomy is important for achieving good therapeutic outcomes.", "author" : [ { "dropping-particle" : "", "family" : "Tian", "given" : "Ju", "non-dropping-particle" : "", "parse-names" : false, "suffix" : "" }, { "dropping-particle" : "", "family" : "Li", "given" : "Jian-wei", "non-dropping-particle" : "", "parse-names" : false, "suffix" : "" }, { "dropping-particle" : "", "family" : "Chen", "given" : "Jian", "non-dropping-particle" : "", "parse-names" : false, "suffix" : "" }, { "dropping-particle" : "", "family" : "Fan", "given" : "Yu-dong", "non-dropping-particle" : "", "parse-names" : false, "suffix" : "" }, { "dropping-particle" : "", "family" : "Bie", "given" : "Ping", "non-dropping-particle" : "", "parse-names" : false, "suffix" : "" }, { "dropping-particle" : "", "family" : "Wang", "given" : "Shu-guang", "non-dropping-particle" : "", "parse-names" : false, "suffix" : "" }, { "dropping-particle" : "", "family" : "Zheng", "given" : "Shu-guo", "non-dropping-particle" : "", "parse-names" : false, "suffix" : "" } ], "container-title" : "Digestive and liver disease : official journal of the Italian Society of Gastroenterology and the Italian Association for the Study of the Liver", "id" : "ITEM-2", "issue" : "6", "issued" : { "date-parts" : [ [ "2013", "6" ] ] }, "page" : "493-8", "title" : "Laparoscopic hepatectomy with bile duct exploration for the treatment of hepatolithiasis: an experience of 116 cases.", "type" : "article-journal", "volume" : "45" }, "uris" : [ "http://www.mendeley.com/documents/?uuid=cf26553a-f1d0-4f15-82d0-b41cb63c36ce" ] }, { "id" : "ITEM-3", "itemData" : { "DOI" : "10.3791/1118", "ISSN" : "1940-087X", "PMID" : "19252471", "abstract" : "Caroli's disease is defined as a abnormal dilatation of the intra-hepatica bile ducts: Its incidence is extremely low (1 in 1,000,000 population) and in most of the cases the whole liver is interested and liver transplantation is the treatment of choice. In case of dilatation limited to the left or right lobe, liver resection can be performed. For many year the standard approach for liver resection has been a formal laparotomy by means of a large incision of abdomen that is characterized by significant post-operatie morbidity. More recently, minimally invasive, laparoscopic approach has been proposed as possible surgical technique for liver resection both for benign and malignant diseases. The main benefits of the minimally invasive approach is represented by a significant reduction of the surgical trauma that allows a faster recovery a less post-operative complications. This video shows a case of Caroli s disease occured in a 58 years old male admitted at the gastroenterology department for sudden onset of abdominal pain associated with fever (&gt; 38 C degrees), nausea and shivering. Abdominal ultrasound demonstrated a significant dilatation of intra-hepatic left sited bile ducts with no evidences of gallbladder or common bile duct stones. Such findings were confirmed abdominal high resolution computer tomography. Laparoscopic left sectoriectomy was planned. Five trocars and 30 degrees optic was used, exploration of the abdominal cavity showed no adhesions or evidences of other diseases. In order to control blood inflow to the liver, vascular clamp was placed on the hepatic pedicle (Pringle s manouvre), Parenchymal division is carried out with a combined use of 5 mm bipolar forceps and 5 mm ultrasonic dissector. A severely dilated left hepatic duct was isolated and divided using a 45 mm endoscopic vascular stapler. Liver dissection was continued up to isolation of the main left portal branch that was then divided with a further cartridge of 45 mm vascular stapler. At his point the left liver remains attached only by the left hepatic vein: division of the triangular ligament was performed using monopolar hook and the hepatic vein isolated and the divided using vascular stapler. Haemostatis was refined by application of argon beam coagulation and no bleeding was revealed even after removal of the vascular clamp (total Pringle s time 27 minutes). Postoperative course was uneventful, minimal elevation of the liver function tests was recorded in post-operativ\u2026", "author" : [ { "dropping-particle" : "", "family" : "Boni", "given" : "Luigi", "non-dropping-particle" : "", "parse-names" : false, "suffix" : "" }, { "dropping-particle" : "", "family" : "Dionigi", "given" : "Gianlorenzo", "non-dropping-particle" : "", "parse-names" : false, "suffix" : "" }, { "dropping-particle" : "", "family" : "Rovera", "given" : "Francesca", "non-dropping-particle" : "", "parse-names" : false, "suffix" : "" }, { "dropping-particle" : "", "family" : "Giuseppe", "given" : "Matteo", "non-dropping-particle" : "Di", "parse-names" : false, "suffix" : "" } ], "container-title" : "Journal of visualized experiments : JoVE", "id" : "ITEM-3", "issue" : "24", "issued" : { "date-parts" : [ [ "2009", "1" ] ] }, "title" : "Laparoscopic left liver sectoriectomy of Caroli's disease limited to segment II and III.", "type" : "article-journal" }, "uris" : [ "http://www.mendeley.com/documents/?uuid=ab8a9a69-fe5d-4985-909f-7f5dc429f525" ] } ], "mendeley" : { "previouslyFormattedCitation" : "&lt;sup&gt;[45\u201347]&lt;/sup&gt;"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[45–47]</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0763F0" w:rsidRPr="000138FA">
        <w:rPr>
          <w:rFonts w:ascii="Book Antiqua" w:hAnsi="Book Antiqua"/>
          <w:color w:val="auto"/>
          <w:sz w:val="24"/>
          <w:szCs w:val="24"/>
        </w:rPr>
        <w:t>Although difficult to accurately estimate, one worries that introduction of a less invasive procedure might lead to more benign lesions are being managed surgically. At the risk of stating</w:t>
      </w:r>
      <w:r w:rsidR="00E3651F" w:rsidRPr="000138FA">
        <w:rPr>
          <w:rFonts w:ascii="Book Antiqua" w:hAnsi="Book Antiqua"/>
          <w:color w:val="auto"/>
          <w:sz w:val="24"/>
          <w:szCs w:val="24"/>
        </w:rPr>
        <w:t xml:space="preserve"> the obvious we wish to emphasize</w:t>
      </w:r>
      <w:r w:rsidR="000763F0" w:rsidRPr="000138FA">
        <w:rPr>
          <w:rFonts w:ascii="Book Antiqua" w:hAnsi="Book Antiqua"/>
          <w:color w:val="auto"/>
          <w:sz w:val="24"/>
          <w:szCs w:val="24"/>
        </w:rPr>
        <w:t xml:space="preserve"> that ‘minimal invasive’ is not </w:t>
      </w:r>
      <w:r w:rsidR="005342F8" w:rsidRPr="000138FA">
        <w:rPr>
          <w:rFonts w:ascii="Book Antiqua" w:hAnsi="Book Antiqua"/>
          <w:color w:val="auto"/>
          <w:sz w:val="24"/>
          <w:szCs w:val="24"/>
        </w:rPr>
        <w:t>equal</w:t>
      </w:r>
      <w:r w:rsidR="000763F0" w:rsidRPr="000138FA">
        <w:rPr>
          <w:rFonts w:ascii="Book Antiqua" w:hAnsi="Book Antiqua"/>
          <w:color w:val="auto"/>
          <w:sz w:val="24"/>
          <w:szCs w:val="24"/>
        </w:rPr>
        <w:t xml:space="preserve"> to ‘non-invasive’ and indicat</w:t>
      </w:r>
      <w:r w:rsidR="001A310D" w:rsidRPr="000138FA">
        <w:rPr>
          <w:rFonts w:ascii="Book Antiqua" w:hAnsi="Book Antiqua"/>
          <w:color w:val="auto"/>
          <w:sz w:val="24"/>
          <w:szCs w:val="24"/>
        </w:rPr>
        <w:t>ion for surgery must not change</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"10.1001/archsurg.142.12.1188", "ISSN" : "1538-3644", "PMID" : "18086986", "abstract" : "HYPOTHESIS: Resection for benign liver disease can represent a valid indication for the laparoscopic approach.\n\nDESIGN: Prospective case series.\n\nSETTING: Tertiary referral center.\n\nPATIENTS: Fifty patients with benign disease underwent laparoscopic liver resection. Indications for resection included preoperative diagnosis of adenoma or cystadenoma, uncertain preoperative diagnosis, and presence of symptoms. Inclusion criteria were lesions 5 cm or less located in the peripheral segments (segments 2-6).\n\nINTERVENTION: Laparoscopic liver resection using a surgical technique including 5 ports, harmonic transection, stapling of large vessels, and extraction in a bag through a separate incision.\n\nMAIN OUTCOME MEASURES: Intraoperative results and postoperative morbidity.\n\nRESULTS: Thirty-five patients (70%) presented with solid tumor; 11 (22%), with cystic lesions; and 4 (8%), with biliary disease. Tumor was solitary in 41 cases (82%) and multiple in 9 (18%). Mean (SD) surgical time was 191 (77.5) minutes (range, 30-480 minutes). There were 4 conversions (8%) and 1 patient received a transfusion (2%). There was no mortality. The postoperative morbidity rate was 10% and included only nonspecific complications. Median hospital stay was 5 days.\n\nCONCLUSIONS: Laparoscopic liver resection for benign disease can be recommended in patients with peripheral lesions requiring limited resection. Major resections may be performed in highly select patients but require further evaluation. Specific training is required. Indications for laparoscopic resection of benign liver disease must be the same as those for open surgery. Reduction of abdominal wall damage and cosmetic advantages of the laparoscopic approach represent a clear benefit in patients with benign liver disease.", "author" : [ { "dropping-particle" : "", "family" : "Ardito", "given" : "Francesco", "non-dropping-particle" : "", "parse-names" : false, "suffix" : "" }, { "dropping-particle" : "", "family" : "Tayar", "given" : "Claude", "non-dropping-particle" : "", "parse-names" : false, "suffix" : "" }, { "dropping-particle" : "", "family" : "Laurent", "given" : "Alexis", "non-dropping-particle" : "", "parse-names" : false, "suffix" : "" }, { "dropping-particle" : "", "family" : "Karoui", "given" : "Mehdi", "non-dropping-particle" : "", "parse-names" : false, "suffix" : "" }, { "dropping-particle" : "", "family" : "Loriau", "given" : "Jerome", "non-dropping-particle" : "", "parse-names" : false, "suffix" : "" }, { "dropping-particle" : "", "family" : "Cherqui", "given" : "Daniel", "non-dropping-particle" : "", "parse-names" : false, "suffix" : "" } ], "container-title" : "Archives of surgery (Chicago, Ill. : 1960)", "id" : "ITEM-1", "issue" : "12", "issued" : { "date-parts" : [ [ "2007", "12" ] ] }, "page" : "1188-93; discussion 1193", "title" : "Laparoscopic liver resection for benign disease.", "type" : "article-journal", "volume" : "142" }, "uris" : [ "http://www.mendeley.com/documents/?uuid=4a666862-bb69-4b5c-8c52-e1c861cadd88" ] } ], "mendeley" : { "previouslyFormattedCitation" : "&lt;sup&gt;[48]&lt;/sup&gt;"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[48]</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w:t>
      </w:r>
    </w:p>
    <w:p w:rsidR="005438AC" w:rsidRPr="000138FA" w:rsidRDefault="005438AC" w:rsidP="00F63A36">
      <w:pPr>
        <w:autoSpaceDE w:val="0"/>
        <w:autoSpaceDN w:val="0"/>
        <w:adjustRightInd w:val="0"/>
        <w:spacing w:after="0"/>
        <w:rPr>
          <w:rFonts w:ascii="Book Antiqua" w:hAnsi="Book Antiqua"/>
          <w:b/>
          <w:color w:val="auto"/>
          <w:sz w:val="24"/>
          <w:szCs w:val="24"/>
          <w:lang w:val="en-US"/>
        </w:rPr>
      </w:pPr>
    </w:p>
    <w:p w:rsidR="00C47A7F" w:rsidRPr="000138FA" w:rsidRDefault="00C47A7F" w:rsidP="00F63A36">
      <w:pPr>
        <w:autoSpaceDE w:val="0"/>
        <w:autoSpaceDN w:val="0"/>
        <w:adjustRightInd w:val="0"/>
        <w:spacing w:after="0"/>
        <w:rPr>
          <w:rFonts w:ascii="Book Antiqua" w:hAnsi="Book Antiqua"/>
          <w:b/>
          <w:color w:val="auto"/>
          <w:sz w:val="24"/>
          <w:szCs w:val="24"/>
          <w:lang w:eastAsia="zh-CN"/>
        </w:rPr>
      </w:pPr>
      <w:r w:rsidRPr="000138FA">
        <w:rPr>
          <w:rFonts w:ascii="Book Antiqua" w:hAnsi="Book Antiqua"/>
          <w:b/>
          <w:color w:val="auto"/>
          <w:sz w:val="24"/>
          <w:szCs w:val="24"/>
        </w:rPr>
        <w:t xml:space="preserve">LLR </w:t>
      </w:r>
      <w:r w:rsidR="002A0858" w:rsidRPr="000138FA">
        <w:rPr>
          <w:rFonts w:ascii="Book Antiqua" w:hAnsi="Book Antiqua"/>
          <w:b/>
          <w:color w:val="auto"/>
          <w:sz w:val="24"/>
          <w:szCs w:val="24"/>
        </w:rPr>
        <w:t>in</w:t>
      </w:r>
      <w:r w:rsidR="00D1707E" w:rsidRPr="000138FA">
        <w:rPr>
          <w:rFonts w:ascii="Book Antiqua" w:hAnsi="Book Antiqua"/>
          <w:b/>
          <w:color w:val="auto"/>
          <w:sz w:val="24"/>
          <w:szCs w:val="24"/>
        </w:rPr>
        <w:t xml:space="preserve"> malignant </w:t>
      </w:r>
      <w:r w:rsidR="002A0858" w:rsidRPr="000138FA">
        <w:rPr>
          <w:rFonts w:ascii="Book Antiqua" w:hAnsi="Book Antiqua"/>
          <w:b/>
          <w:color w:val="auto"/>
          <w:sz w:val="24"/>
          <w:szCs w:val="24"/>
        </w:rPr>
        <w:t>liver disease</w:t>
      </w:r>
      <w:r w:rsidR="001A310D" w:rsidRPr="000138FA">
        <w:rPr>
          <w:rFonts w:ascii="Book Antiqua" w:hAnsi="Book Antiqua" w:hint="eastAsia"/>
          <w:b/>
          <w:color w:val="auto"/>
          <w:sz w:val="24"/>
          <w:szCs w:val="24"/>
          <w:lang w:eastAsia="zh-CN"/>
        </w:rPr>
        <w:t xml:space="preserve">: </w:t>
      </w:r>
      <w:r w:rsidR="006E0EA9" w:rsidRPr="000138FA">
        <w:rPr>
          <w:rFonts w:ascii="Book Antiqua" w:hAnsi="Book Antiqua"/>
          <w:color w:val="auto"/>
          <w:sz w:val="24"/>
          <w:szCs w:val="24"/>
        </w:rPr>
        <w:t xml:space="preserve">On review of reports </w:t>
      </w:r>
      <w:r w:rsidR="0034414F" w:rsidRPr="000138FA">
        <w:rPr>
          <w:rFonts w:ascii="Book Antiqua" w:hAnsi="Book Antiqua"/>
          <w:color w:val="auto"/>
          <w:sz w:val="24"/>
          <w:szCs w:val="24"/>
        </w:rPr>
        <w:t xml:space="preserve">published </w:t>
      </w:r>
      <w:r w:rsidR="006E0EA9" w:rsidRPr="000138FA">
        <w:rPr>
          <w:rFonts w:ascii="Book Antiqua" w:hAnsi="Book Antiqua"/>
          <w:color w:val="auto"/>
          <w:sz w:val="24"/>
          <w:szCs w:val="24"/>
        </w:rPr>
        <w:t xml:space="preserve">over the </w:t>
      </w:r>
      <w:r w:rsidR="00E0322C" w:rsidRPr="000138FA">
        <w:rPr>
          <w:rFonts w:ascii="Book Antiqua" w:hAnsi="Book Antiqua"/>
          <w:color w:val="auto"/>
          <w:sz w:val="24"/>
          <w:szCs w:val="24"/>
        </w:rPr>
        <w:t>last 7 yrs</w:t>
      </w:r>
      <w:r w:rsidR="0034414F" w:rsidRPr="000138FA">
        <w:rPr>
          <w:rFonts w:ascii="Book Antiqua" w:hAnsi="Book Antiqua"/>
          <w:color w:val="auto"/>
          <w:sz w:val="24"/>
          <w:szCs w:val="24"/>
        </w:rPr>
        <w:t xml:space="preserve">, </w:t>
      </w:r>
      <w:r w:rsidR="006E0EA9" w:rsidRPr="000138FA">
        <w:rPr>
          <w:rFonts w:ascii="Book Antiqua" w:hAnsi="Book Antiqua"/>
          <w:color w:val="auto"/>
          <w:sz w:val="24"/>
          <w:szCs w:val="24"/>
        </w:rPr>
        <w:t xml:space="preserve">we </w:t>
      </w:r>
      <w:r w:rsidR="0034414F" w:rsidRPr="000138FA">
        <w:rPr>
          <w:rFonts w:ascii="Book Antiqua" w:hAnsi="Book Antiqua"/>
          <w:color w:val="auto"/>
          <w:sz w:val="24"/>
          <w:szCs w:val="24"/>
        </w:rPr>
        <w:t xml:space="preserve">found that </w:t>
      </w:r>
      <w:r w:rsidR="0008057D" w:rsidRPr="000138FA">
        <w:rPr>
          <w:rFonts w:ascii="Book Antiqua" w:hAnsi="Book Antiqua"/>
          <w:color w:val="auto"/>
          <w:sz w:val="24"/>
          <w:szCs w:val="24"/>
        </w:rPr>
        <w:t xml:space="preserve">approximately </w:t>
      </w:r>
      <w:r w:rsidR="00E0322C" w:rsidRPr="000138FA">
        <w:rPr>
          <w:rFonts w:ascii="Book Antiqua" w:hAnsi="Book Antiqua"/>
          <w:color w:val="auto"/>
          <w:sz w:val="24"/>
          <w:szCs w:val="24"/>
        </w:rPr>
        <w:t xml:space="preserve">58% </w:t>
      </w:r>
      <w:r w:rsidR="0034414F" w:rsidRPr="000138FA">
        <w:rPr>
          <w:rFonts w:ascii="Book Antiqua" w:hAnsi="Book Antiqua"/>
          <w:color w:val="auto"/>
          <w:sz w:val="24"/>
          <w:szCs w:val="24"/>
        </w:rPr>
        <w:t>of LLR w</w:t>
      </w:r>
      <w:r w:rsidR="006E0EA9" w:rsidRPr="000138FA">
        <w:rPr>
          <w:rFonts w:ascii="Book Antiqua" w:hAnsi="Book Antiqua"/>
          <w:color w:val="auto"/>
          <w:sz w:val="24"/>
          <w:szCs w:val="24"/>
        </w:rPr>
        <w:t>ere</w:t>
      </w:r>
      <w:r w:rsidR="0034414F" w:rsidRPr="000138FA">
        <w:rPr>
          <w:rFonts w:ascii="Book Antiqua" w:hAnsi="Book Antiqua"/>
          <w:color w:val="auto"/>
          <w:sz w:val="24"/>
          <w:szCs w:val="24"/>
        </w:rPr>
        <w:t xml:space="preserve"> done for malignancy</w:t>
      </w:r>
      <w:r w:rsidR="005342F8"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6E0EA9" w:rsidRPr="000138FA">
        <w:rPr>
          <w:rFonts w:ascii="Book Antiqua" w:hAnsi="Book Antiqua"/>
          <w:color w:val="auto"/>
          <w:sz w:val="24"/>
          <w:szCs w:val="24"/>
        </w:rPr>
        <w:t xml:space="preserve">most of which were for </w:t>
      </w:r>
      <w:r w:rsidR="0034414F" w:rsidRPr="000138FA">
        <w:rPr>
          <w:rFonts w:ascii="Book Antiqua" w:hAnsi="Book Antiqua"/>
          <w:color w:val="auto"/>
          <w:sz w:val="24"/>
          <w:szCs w:val="24"/>
        </w:rPr>
        <w:t>H</w:t>
      </w:r>
      <w:r w:rsidR="00E3651F" w:rsidRPr="000138FA">
        <w:rPr>
          <w:rFonts w:ascii="Book Antiqua" w:hAnsi="Book Antiqua"/>
          <w:color w:val="auto"/>
          <w:sz w:val="24"/>
          <w:szCs w:val="24"/>
        </w:rPr>
        <w:t>epato</w:t>
      </w:r>
      <w:r w:rsidR="005342F8" w:rsidRPr="000138FA">
        <w:rPr>
          <w:rFonts w:ascii="Book Antiqua" w:hAnsi="Book Antiqua"/>
          <w:color w:val="auto"/>
          <w:sz w:val="24"/>
          <w:szCs w:val="24"/>
        </w:rPr>
        <w:t>c</w:t>
      </w:r>
      <w:r w:rsidR="00E3651F" w:rsidRPr="000138FA">
        <w:rPr>
          <w:rFonts w:ascii="Book Antiqua" w:hAnsi="Book Antiqua"/>
          <w:color w:val="auto"/>
          <w:sz w:val="24"/>
          <w:szCs w:val="24"/>
        </w:rPr>
        <w:t xml:space="preserve">ellular </w:t>
      </w:r>
      <w:r w:rsidR="005342F8" w:rsidRPr="000138FA">
        <w:rPr>
          <w:rFonts w:ascii="Book Antiqua" w:hAnsi="Book Antiqua"/>
          <w:color w:val="auto"/>
          <w:sz w:val="24"/>
          <w:szCs w:val="24"/>
        </w:rPr>
        <w:t>c</w:t>
      </w:r>
      <w:r w:rsidR="00E3651F" w:rsidRPr="000138FA">
        <w:rPr>
          <w:rFonts w:ascii="Book Antiqua" w:hAnsi="Book Antiqua"/>
          <w:color w:val="auto"/>
          <w:sz w:val="24"/>
          <w:szCs w:val="24"/>
        </w:rPr>
        <w:t>arcinoma</w:t>
      </w:r>
      <w:r w:rsidR="001A310D" w:rsidRPr="000138FA">
        <w:rPr>
          <w:rFonts w:ascii="Book Antiqua" w:hAnsi="Book Antiqua" w:hint="eastAsia"/>
          <w:color w:val="auto"/>
          <w:sz w:val="24"/>
          <w:szCs w:val="24"/>
          <w:lang w:eastAsia="zh-CN"/>
        </w:rPr>
        <w:t xml:space="preserve"> </w:t>
      </w:r>
      <w:r w:rsidR="0008057D" w:rsidRPr="000138FA">
        <w:rPr>
          <w:rFonts w:ascii="Book Antiqua" w:hAnsi="Book Antiqua"/>
          <w:color w:val="auto"/>
          <w:sz w:val="24"/>
          <w:szCs w:val="24"/>
        </w:rPr>
        <w:t>(</w:t>
      </w:r>
      <w:r w:rsidR="00E3651F" w:rsidRPr="000138FA">
        <w:rPr>
          <w:rFonts w:ascii="Book Antiqua" w:hAnsi="Book Antiqua"/>
          <w:color w:val="auto"/>
          <w:sz w:val="24"/>
          <w:szCs w:val="24"/>
        </w:rPr>
        <w:t xml:space="preserve">HCC; </w:t>
      </w:r>
      <w:r w:rsidR="0008057D" w:rsidRPr="000138FA">
        <w:rPr>
          <w:rFonts w:ascii="Book Antiqua" w:hAnsi="Book Antiqua"/>
          <w:color w:val="auto"/>
          <w:sz w:val="24"/>
          <w:szCs w:val="24"/>
        </w:rPr>
        <w:t>57%)</w:t>
      </w:r>
      <w:r w:rsidR="006E0EA9" w:rsidRPr="000138FA">
        <w:rPr>
          <w:rFonts w:ascii="Book Antiqua" w:hAnsi="Book Antiqua"/>
          <w:color w:val="auto"/>
          <w:sz w:val="24"/>
          <w:szCs w:val="24"/>
        </w:rPr>
        <w:t>or</w:t>
      </w:r>
      <w:r w:rsidR="00E0322C" w:rsidRPr="000138FA">
        <w:rPr>
          <w:rFonts w:ascii="Book Antiqua" w:hAnsi="Book Antiqua"/>
          <w:color w:val="auto"/>
          <w:sz w:val="24"/>
          <w:szCs w:val="24"/>
        </w:rPr>
        <w:t xml:space="preserve"> CRLM</w:t>
      </w:r>
      <w:r w:rsidR="006E0EA9" w:rsidRPr="000138FA">
        <w:rPr>
          <w:rFonts w:ascii="Book Antiqua" w:hAnsi="Book Antiqua"/>
          <w:color w:val="auto"/>
          <w:sz w:val="24"/>
          <w:szCs w:val="24"/>
        </w:rPr>
        <w:t xml:space="preserve">. </w:t>
      </w:r>
      <w:r w:rsidR="0008057D" w:rsidRPr="000138FA">
        <w:rPr>
          <w:rFonts w:ascii="Book Antiqua" w:hAnsi="Book Antiqua"/>
          <w:color w:val="auto"/>
          <w:sz w:val="24"/>
          <w:szCs w:val="24"/>
        </w:rPr>
        <w:t>Customary</w:t>
      </w:r>
      <w:r w:rsidR="006E0EA9" w:rsidRPr="000138FA">
        <w:rPr>
          <w:rFonts w:ascii="Book Antiqua" w:hAnsi="Book Antiqua"/>
          <w:color w:val="auto"/>
          <w:sz w:val="24"/>
          <w:szCs w:val="24"/>
        </w:rPr>
        <w:t xml:space="preserve"> concerns </w:t>
      </w:r>
      <w:r w:rsidR="0008057D" w:rsidRPr="000138FA">
        <w:rPr>
          <w:rFonts w:ascii="Book Antiqua" w:hAnsi="Book Antiqua"/>
          <w:color w:val="auto"/>
          <w:sz w:val="24"/>
          <w:szCs w:val="24"/>
        </w:rPr>
        <w:t xml:space="preserve">when </w:t>
      </w:r>
      <w:r w:rsidR="006E0EA9" w:rsidRPr="000138FA">
        <w:rPr>
          <w:rFonts w:ascii="Book Antiqua" w:hAnsi="Book Antiqua"/>
          <w:color w:val="auto"/>
          <w:sz w:val="24"/>
          <w:szCs w:val="24"/>
        </w:rPr>
        <w:t>utilising laparoscopic surgery for malignancy</w:t>
      </w:r>
      <w:r w:rsidR="0008057D"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08057D" w:rsidRPr="000138FA">
        <w:rPr>
          <w:rFonts w:ascii="Book Antiqua" w:hAnsi="Book Antiqua"/>
          <w:color w:val="auto"/>
          <w:sz w:val="24"/>
          <w:szCs w:val="24"/>
        </w:rPr>
        <w:t>includes</w:t>
      </w:r>
      <w:r w:rsidR="00891A95" w:rsidRPr="000138FA">
        <w:rPr>
          <w:rFonts w:ascii="Book Antiqua" w:hAnsi="Book Antiqua"/>
          <w:color w:val="auto"/>
          <w:sz w:val="24"/>
          <w:szCs w:val="24"/>
        </w:rPr>
        <w:t xml:space="preserve"> </w:t>
      </w:r>
      <w:r w:rsidR="00E0322C" w:rsidRPr="000138FA">
        <w:rPr>
          <w:rFonts w:ascii="Book Antiqua" w:hAnsi="Book Antiqua"/>
          <w:color w:val="auto"/>
          <w:sz w:val="24"/>
          <w:szCs w:val="24"/>
        </w:rPr>
        <w:t xml:space="preserve">anticipated difficulties in intra-operative </w:t>
      </w:r>
      <w:r w:rsidR="005342F8" w:rsidRPr="000138FA">
        <w:rPr>
          <w:rFonts w:ascii="Book Antiqua" w:hAnsi="Book Antiqua"/>
          <w:color w:val="auto"/>
          <w:sz w:val="24"/>
          <w:szCs w:val="24"/>
        </w:rPr>
        <w:t>tumour</w:t>
      </w:r>
      <w:r w:rsidR="00E0322C" w:rsidRPr="000138FA">
        <w:rPr>
          <w:rFonts w:ascii="Book Antiqua" w:hAnsi="Book Antiqua"/>
          <w:color w:val="auto"/>
          <w:sz w:val="24"/>
          <w:szCs w:val="24"/>
        </w:rPr>
        <w:t xml:space="preserve"> localization with deep seated </w:t>
      </w:r>
      <w:r w:rsidR="005342F8" w:rsidRPr="000138FA">
        <w:rPr>
          <w:rFonts w:ascii="Book Antiqua" w:hAnsi="Book Antiqua"/>
          <w:color w:val="auto"/>
          <w:sz w:val="24"/>
          <w:szCs w:val="24"/>
        </w:rPr>
        <w:t>tumours</w:t>
      </w:r>
      <w:r w:rsidR="00F72FAC"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6E0EA9" w:rsidRPr="000138FA">
        <w:rPr>
          <w:rFonts w:ascii="Book Antiqua" w:hAnsi="Book Antiqua"/>
          <w:color w:val="auto"/>
          <w:sz w:val="24"/>
          <w:szCs w:val="24"/>
        </w:rPr>
        <w:t>achievement of a safe tumour</w:t>
      </w:r>
      <w:r w:rsidR="0008057D" w:rsidRPr="000138FA">
        <w:rPr>
          <w:rFonts w:ascii="Book Antiqua" w:hAnsi="Book Antiqua"/>
          <w:color w:val="auto"/>
          <w:sz w:val="24"/>
          <w:szCs w:val="24"/>
        </w:rPr>
        <w:t xml:space="preserve"> free</w:t>
      </w:r>
      <w:r w:rsidR="006E0EA9" w:rsidRPr="000138FA">
        <w:rPr>
          <w:rFonts w:ascii="Book Antiqua" w:hAnsi="Book Antiqua"/>
          <w:color w:val="auto"/>
          <w:sz w:val="24"/>
          <w:szCs w:val="24"/>
        </w:rPr>
        <w:t xml:space="preserve"> margin</w:t>
      </w:r>
      <w:r w:rsidR="00891A95" w:rsidRPr="000138FA">
        <w:rPr>
          <w:rFonts w:ascii="Book Antiqua" w:hAnsi="Book Antiqua"/>
          <w:color w:val="auto"/>
          <w:sz w:val="24"/>
          <w:szCs w:val="24"/>
        </w:rPr>
        <w:t xml:space="preserve"> </w:t>
      </w:r>
      <w:r w:rsidR="00E0322C" w:rsidRPr="000138FA">
        <w:rPr>
          <w:rFonts w:ascii="Book Antiqua" w:hAnsi="Book Antiqua"/>
          <w:color w:val="auto"/>
          <w:sz w:val="24"/>
          <w:szCs w:val="24"/>
        </w:rPr>
        <w:t>and port site seeding.</w:t>
      </w:r>
      <w:r w:rsidR="00891A95" w:rsidRPr="000138FA">
        <w:rPr>
          <w:rFonts w:ascii="Book Antiqua" w:hAnsi="Book Antiqua"/>
          <w:color w:val="auto"/>
          <w:sz w:val="24"/>
          <w:szCs w:val="24"/>
        </w:rPr>
        <w:t xml:space="preserve"> </w:t>
      </w:r>
      <w:r w:rsidR="00F72FAC" w:rsidRPr="000138FA">
        <w:rPr>
          <w:rFonts w:ascii="Book Antiqua" w:eastAsia="Times New Roman" w:hAnsi="Book Antiqua"/>
          <w:color w:val="auto"/>
          <w:sz w:val="24"/>
          <w:szCs w:val="24"/>
        </w:rPr>
        <w:t xml:space="preserve">However in a </w:t>
      </w:r>
      <w:r w:rsidR="00F72FAC" w:rsidRPr="000138FA">
        <w:rPr>
          <w:rFonts w:ascii="Book Antiqua" w:hAnsi="Book Antiqua"/>
          <w:color w:val="auto"/>
          <w:sz w:val="24"/>
          <w:szCs w:val="24"/>
        </w:rPr>
        <w:t xml:space="preserve">meta-analysis of LLR </w:t>
      </w:r>
      <w:r w:rsidR="00F72FAC" w:rsidRPr="000138FA">
        <w:rPr>
          <w:rFonts w:ascii="Book Antiqua" w:eastAsia="Times New Roman" w:hAnsi="Book Antiqua"/>
          <w:color w:val="auto"/>
          <w:sz w:val="24"/>
          <w:szCs w:val="24"/>
        </w:rPr>
        <w:t xml:space="preserve">for malignancy, </w:t>
      </w:r>
      <w:r w:rsidR="00F72FAC" w:rsidRPr="000138FA">
        <w:rPr>
          <w:rFonts w:ascii="Book Antiqua" w:hAnsi="Book Antiqua"/>
          <w:color w:val="auto"/>
          <w:sz w:val="24"/>
          <w:szCs w:val="24"/>
        </w:rPr>
        <w:t>Reza Mirnezami et al did not find any significant difference in the size of the resection margin with LLR when  comp</w:t>
      </w:r>
      <w:r w:rsidR="001A310D" w:rsidRPr="000138FA">
        <w:rPr>
          <w:rFonts w:ascii="Book Antiqua" w:hAnsi="Book Antiqua"/>
          <w:color w:val="auto"/>
          <w:sz w:val="24"/>
          <w:szCs w:val="24"/>
        </w:rPr>
        <w:t>ared with OLR (OR = -0.356; 95%</w:t>
      </w:r>
      <w:r w:rsidR="00F72FAC" w:rsidRPr="000138FA">
        <w:rPr>
          <w:rFonts w:ascii="Book Antiqua" w:hAnsi="Book Antiqua"/>
          <w:color w:val="auto"/>
          <w:sz w:val="24"/>
          <w:szCs w:val="24"/>
        </w:rPr>
        <w:t>CI</w:t>
      </w:r>
      <w:r w:rsidR="001A310D" w:rsidRPr="000138FA">
        <w:rPr>
          <w:rFonts w:ascii="Book Antiqua" w:hAnsi="Book Antiqua" w:hint="eastAsia"/>
          <w:color w:val="auto"/>
          <w:sz w:val="24"/>
          <w:szCs w:val="24"/>
          <w:lang w:eastAsia="zh-CN"/>
        </w:rPr>
        <w:t>:</w:t>
      </w:r>
      <w:r w:rsidR="00F72FAC" w:rsidRPr="000138FA">
        <w:rPr>
          <w:rFonts w:ascii="Book Antiqua" w:hAnsi="Book Antiqua"/>
          <w:color w:val="auto"/>
          <w:sz w:val="24"/>
          <w:szCs w:val="24"/>
        </w:rPr>
        <w:t>-1.061</w:t>
      </w:r>
      <w:r w:rsidR="001A310D" w:rsidRPr="000138FA">
        <w:rPr>
          <w:rFonts w:ascii="Book Antiqua" w:hAnsi="Book Antiqua" w:hint="eastAsia"/>
          <w:color w:val="auto"/>
          <w:sz w:val="24"/>
          <w:szCs w:val="24"/>
          <w:lang w:eastAsia="zh-CN"/>
        </w:rPr>
        <w:t>-</w:t>
      </w:r>
      <w:r w:rsidR="00F72FAC" w:rsidRPr="000138FA">
        <w:rPr>
          <w:rFonts w:ascii="Book Antiqua" w:hAnsi="Book Antiqua"/>
          <w:color w:val="auto"/>
          <w:sz w:val="24"/>
          <w:szCs w:val="24"/>
        </w:rPr>
        <w:t xml:space="preserve">0.349; </w:t>
      </w:r>
      <w:r w:rsidR="00F72FAC" w:rsidRPr="000138FA">
        <w:rPr>
          <w:rFonts w:ascii="Book Antiqua" w:hAnsi="Book Antiqua"/>
          <w:i/>
          <w:iCs/>
          <w:color w:val="auto"/>
          <w:sz w:val="24"/>
          <w:szCs w:val="24"/>
        </w:rPr>
        <w:t xml:space="preserve">P </w:t>
      </w:r>
      <w:r w:rsidR="001A310D" w:rsidRPr="000138FA">
        <w:rPr>
          <w:rFonts w:ascii="Book Antiqua" w:hAnsi="Book Antiqua"/>
          <w:color w:val="auto"/>
          <w:sz w:val="24"/>
          <w:szCs w:val="24"/>
        </w:rPr>
        <w:t xml:space="preserve">= 0. 318 ) </w:t>
      </w:r>
      <w:r w:rsidR="00F72FAC" w:rsidRPr="000138FA">
        <w:rPr>
          <w:rFonts w:ascii="Book Antiqua" w:hAnsi="Book Antiqua"/>
          <w:color w:val="auto"/>
          <w:sz w:val="24"/>
          <w:szCs w:val="24"/>
        </w:rPr>
        <w:t xml:space="preserve">and  similarly  in the world review by Nguyen </w:t>
      </w:r>
      <w:r w:rsidR="00F72FAC"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"10.3748/wjg.v18.i45.6657", "ISSN" : "1007-9327", "PMID" : "23236242", "abstract" : "AIM: To conduct a meta-analysis to determine the safety and efficacy of laparoscopic liver resection (LLR) and open liver resection (OLR) for hepatocellular carcinoma (HCC).\n\nMETHODS: PubMed (Medline), EMBASE and Science Citation Index Expanded and Cochrane Central Register of Controlled Trials in the Cochrane Library were searched systematically to identify relevant comparative studies reporting outcomes for both LLR and OLR for HCC between January 1992 and February 2012. Two authors independently assessed the trials for inclusion and extracted the data. Meta-analysis was performed using Review Manager Version 5.0 software (The Cochrane Collaboration, Oxford, United Kingdom). Pooled odds ratios (OR) or weighted mean differences (WMD) with 95%CI were calculated using either \ufb01xed effects (Mantel-Haenszel method) or random effects models (DerSimonian and Laird method). Evaluated endpoints were operative outcomes (operation time, intraoperative blood loss, blood transfusion requirement), postoperative outcomes (liver failure, cirrhotic decompensation/ascites, bile leakage, postoperative bleeding, pulmonary complications, intraabdominal abscess, mortality, hospital stay and oncologic outcomes (positive resection margins and tumor recurrence).\n\nRESULTS: Fifteen eligible non-randomized studies were identi\ufb01ed, out of which, 9 high-quality studies involving 550 patients were included, with 234 patients in the LLR group and 316 patients in the OLR group. LLR was associated with signi\ufb01cantly lower intraoperative blood loss, based on six studies with 333 patients [WMD: -129.48 mL; 95%CI: -224.76-(-34.21) mL; P = 0.008]. Seven studies involving 416 patients were included to assess blood transfusion requirement between the two groups. The LLR group had lower blood transfusion requirement (OR: 0.49; 95%CI: 0.26-0.91; P = 0.02). While analyzing hospital stay, six studies with 333 patients were included. Patients in the LLR group were found to have shorter hospital stay [WMD: -3.19 d; 95%CI: -4.09-(-2.28) d; P &lt; 0.00001] than their OLR counterpart. Seven studies including 416 patients were pooled together to estimate the odds of developing postoperative ascites in the patient groups. The LLR group appeared to have a lower incidence of postoperative ascites (OR: 0.32; 95%CI: 0.16-0.61; P = 0.0006) as compared with OLR patients. Similarly, fewer patients had liver failure in the LLR group than in the OLR group (OR: 0.15; 95%CI: 0.02-0.95; P = 0.04). However, no significa\u2026", "author" : [ { "dropping-particle" : "", "family" : "Xiong", "given" : "Jun-Jie", "non-dropping-particle" : "", "parse-names" : false, "suffix" : "" }, { "dropping-particle" : "", "family" : "Altaf", "given" : "Kiran", "non-dropping-particle" : "", "parse-names" : false, "suffix" : "" }, { "dropping-particle" : "", "family" : "Javed", "given" : "Muhammad A", "non-dropping-particle" : "", "parse-names" : false, "suffix" : "" }, { "dropping-particle" : "", "family" : "Huang", "given" : "Wei", "non-dropping-particle" : "", "parse-names" : false, "suffix" : "" }, { "dropping-particle" : "", "family" : "Mukherjee", "given" : "Rajarshi", "non-dropping-particle" : "", "parse-names" : false, "suffix" : "" }, { "dropping-particle" : "", "family" : "Mai", "given" : "Gang", "non-dropping-particle" : "", "parse-names" : false, "suffix" : "" }, { "dropping-particle" : "", "family" : "Sutton", "given" : "Robert", "non-dropping-particle" : "", "parse-names" : false, "suffix" : "" }, { "dropping-particle" : "", "family" : "Liu", "given" : "Xu-Bao", "non-dropping-particle" : "", "parse-names" : false, "suffix" : "" }, { "dropping-particle" : "", "family" : "Hu", "given" : "Wei-Ming", "non-dropping-particle" : "", "parse-names" : false, "suffix" : "" } ], "container-title" : "World journal of gastroenterology : WJG", "id" : "ITEM-1", "issue" : "45", "issued" : { "date-parts" : [ [ "2012", "12", "7" ] ] }, "page" : "6657-68", "title" : "Meta-analysis of laparoscopic vs open liver resection for hepatocellular carcinoma.", "type" : "article-journal", "volume" : "18" }, "uris" : [ "http://www.mendeley.com/documents/?uuid=0f45ab3c-2812-4567-ae9c-987497a92b84" ] } ], "mendeley" : { "previouslyFormattedCitation" : "&lt;sup&gt;[49]&lt;/sup&gt;"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[49]</w:t>
      </w:r>
      <w:r w:rsidR="007F74D8" w:rsidRPr="000138FA">
        <w:rPr>
          <w:rFonts w:ascii="Book Antiqua" w:hAnsi="Book Antiqua"/>
          <w:color w:val="auto"/>
          <w:sz w:val="24"/>
          <w:szCs w:val="24"/>
        </w:rPr>
        <w:fldChar w:fldCharType="end"/>
      </w:r>
      <w:r w:rsidR="00F72FAC" w:rsidRPr="000138FA">
        <w:rPr>
          <w:rFonts w:ascii="Book Antiqua" w:hAnsi="Book Antiqua"/>
          <w:color w:val="auto"/>
          <w:sz w:val="24"/>
          <w:szCs w:val="24"/>
        </w:rPr>
        <w:t xml:space="preserve"> negative surgical margins were achieved in 82%</w:t>
      </w:r>
      <w:r w:rsidR="001A310D" w:rsidRPr="000138FA">
        <w:rPr>
          <w:rFonts w:ascii="Book Antiqua" w:hAnsi="Book Antiqua" w:hint="eastAsia"/>
          <w:color w:val="auto"/>
          <w:sz w:val="24"/>
          <w:szCs w:val="24"/>
          <w:lang w:eastAsia="zh-CN"/>
        </w:rPr>
        <w:t>-</w:t>
      </w:r>
      <w:r w:rsidR="00F72FAC" w:rsidRPr="000138FA">
        <w:rPr>
          <w:rFonts w:ascii="Book Antiqua" w:hAnsi="Book Antiqua"/>
          <w:color w:val="auto"/>
          <w:sz w:val="24"/>
          <w:szCs w:val="24"/>
        </w:rPr>
        <w:t xml:space="preserve">100% of reported series, which is clearly </w:t>
      </w:r>
      <w:r w:rsidR="005342F8" w:rsidRPr="000138FA">
        <w:rPr>
          <w:rFonts w:ascii="Book Antiqua" w:hAnsi="Book Antiqua"/>
          <w:color w:val="auto"/>
          <w:sz w:val="24"/>
          <w:szCs w:val="24"/>
        </w:rPr>
        <w:t>comparable</w:t>
      </w:r>
      <w:r w:rsidR="00F72FAC" w:rsidRPr="000138FA">
        <w:rPr>
          <w:rFonts w:ascii="Book Antiqua" w:hAnsi="Book Antiqua"/>
          <w:color w:val="auto"/>
          <w:sz w:val="24"/>
          <w:szCs w:val="24"/>
        </w:rPr>
        <w:t xml:space="preserve"> to other OLR series</w:t>
      </w:r>
      <w:r w:rsidR="004837E3" w:rsidRPr="000138FA">
        <w:rPr>
          <w:rFonts w:ascii="Book Antiqua" w:hAnsi="Book Antiqua"/>
          <w:color w:val="auto"/>
          <w:sz w:val="24"/>
          <w:szCs w:val="24"/>
        </w:rPr>
        <w:t>.</w:t>
      </w:r>
      <w:r w:rsidR="001A310D" w:rsidRPr="000138FA">
        <w:rPr>
          <w:rFonts w:ascii="Book Antiqua" w:hAnsi="Book Antiqua"/>
          <w:color w:val="auto"/>
          <w:sz w:val="24"/>
          <w:szCs w:val="24"/>
          <w:lang w:val="en-US"/>
        </w:rPr>
        <w:t xml:space="preserve"> </w:t>
      </w:r>
      <w:r w:rsidR="00685430" w:rsidRPr="000138FA">
        <w:rPr>
          <w:rFonts w:ascii="Book Antiqua" w:hAnsi="Book Antiqua"/>
          <w:color w:val="auto"/>
          <w:sz w:val="24"/>
          <w:szCs w:val="24"/>
          <w:lang w:val="en-US"/>
        </w:rPr>
        <w:t xml:space="preserve">A </w:t>
      </w:r>
      <w:r w:rsidR="00E3651F" w:rsidRPr="000138FA">
        <w:rPr>
          <w:rFonts w:ascii="Book Antiqua" w:hAnsi="Book Antiqua"/>
          <w:color w:val="auto"/>
          <w:sz w:val="24"/>
          <w:szCs w:val="24"/>
          <w:lang w:val="en-US"/>
        </w:rPr>
        <w:t>single center series</w:t>
      </w:r>
      <w:r w:rsidR="00685430" w:rsidRPr="000138FA">
        <w:rPr>
          <w:rFonts w:ascii="Book Antiqua" w:hAnsi="Book Antiqua"/>
          <w:color w:val="auto"/>
          <w:sz w:val="24"/>
          <w:szCs w:val="24"/>
          <w:lang w:val="en-US"/>
        </w:rPr>
        <w:t xml:space="preserve"> published in 2011</w:t>
      </w:r>
      <w:r w:rsidR="00E3651F" w:rsidRPr="000138FA">
        <w:rPr>
          <w:rFonts w:ascii="Book Antiqua" w:hAnsi="Book Antiqua"/>
          <w:color w:val="auto"/>
          <w:sz w:val="24"/>
          <w:szCs w:val="24"/>
          <w:lang w:val="en-US"/>
        </w:rPr>
        <w:t>,</w:t>
      </w:r>
      <w:r w:rsidR="00685430" w:rsidRPr="000138FA">
        <w:rPr>
          <w:rFonts w:ascii="Book Antiqua" w:hAnsi="Book Antiqua"/>
          <w:color w:val="auto"/>
          <w:sz w:val="24"/>
          <w:szCs w:val="24"/>
          <w:lang w:val="en-US"/>
        </w:rPr>
        <w:t xml:space="preserve"> reported comparable mid-term survival between pure laparoscopic and open right h</w:t>
      </w:r>
      <w:r w:rsidR="001A310D" w:rsidRPr="000138FA">
        <w:rPr>
          <w:rFonts w:ascii="Book Antiqua" w:hAnsi="Book Antiqua"/>
          <w:color w:val="auto"/>
          <w:sz w:val="24"/>
          <w:szCs w:val="24"/>
          <w:lang w:val="en-US"/>
        </w:rPr>
        <w:t>epatectomy for liver metastases</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"10.1007/s11605-011-1468-z", "ISSN" : "1873-4626", "PMID" : "21380633", "abstract" : "BACKGROUND: Expansion of laparoscopic major hepatectomy is still limited mainly due to the well-recognised technical difficulties compared to open surgery, and doubts regarding the oncological efficiency when major resections are required.\n\nMETHODS: Patients undergoing open right hepatectomy (ORH) were matched with patients undergoing laparoscopic right hepatectomy (LRH) and compared for perioperative outcomes.\n\nRESULTS: Seventy patients were included: 36 patients underwent LRH and 34 ORH. Operative time was significantly longer for LRH (median, 300 min vs. 180 min for ORH; p\u2009&lt;\u20090.0001). Intensive care unit (median, 2 days for LRH vs. 4 days for ORH; p\u2009&lt;\u20090.0001) and postoperative length of stay (5 days for LRH vs. 9 days for ORH; p\u2009&lt;\u20090.0001)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(p\u2009=\u20090.198). Mid-term overall survival did not significantly differ between the laparoscopic and the open group.\n\nCONCLUSIONS: LRH can be a safe, effective, and oncologically efficient alternative to open resection in selected cases. Extensive experience in hepatic and laparoscopic surgery is required.", "author" : [ { "dropping-particle" : "", "family" : "Abu Hilal", "given" : "Mohammed", "non-dropping-particle" : "", "parse-names" : false, "suffix" : "" }, { "dropping-particle" : "", "family" : "Fabio", "given" : "Francesco", "non-dropping-particle" : "Di", "parse-names" : false, "suffix" : "" }, { "dropping-particle" : "", "family" : "Teng", "given" : "Mabel Joey", "non-dropping-particle" : "", "parse-names" : false, "suffix" : "" }, { "dropping-particle" : "", "family" : "Lykoudis", "given" : "Pavlos", "non-dropping-particle" : "", "parse-names" : false, "suffix" : "" }, { "dropping-particle" : "", "family" : "Primrose", "given" : "John Neil", "non-dropping-particle" : "", "parse-names" : false, "suffix" : "" }, { "dropping-particle" : "", "family" : "Pearce", "given" : "Neil William", "non-dropping-particle" : "", "parse-names" : false, "suffix" : "" } ], "container-title" : "Journal of gastrointestinal surgery : official journal of the Society for Surgery of the Alimentary Tract", "id" : "ITEM-1", "issue" : "5", "issued" : { "date-parts" : [ [ "2011", "5" ] ] }, "page" : "818-23", "title" : "Single-centre comparative study of laparoscopic versus open right hepatectomy.", "type" : "article-journal", "volume" : "15" }, "uris" : [ "http://www.mendeley.com/documents/?uuid=24b24672-3d74-4ebc-b50a-a6d8818156da" ] }, { "id" : "ITEM-2",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"ITEM-2", "issue" : "5", "issued" : { "date-parts" : [ [ "2009", "11" ] ] }, "page" : "831-41", "title" : "World review of laparoscopic liver resection-2,804 patients.", "type" : "article-journal", "volume" : "250" }, "uris" : [ "http://www.mendeley.com/documents/?uuid=fac9174d-d0a7-4652-ad93-4fba60291ecd" ] }, { "id" : "ITEM-3",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methods.\n\nMETHODS: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(CI).\n\nRESULTS: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outcomes.\n\nDISCUSSION: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"ITEM-3", "issue" : "5", "issued" : { "date-parts" : [ [ "2011", "5" ] ] }, "page" : "295-308", "title" : "Short- and long-term outcomes after laparoscopic and open hepatic resection: systematic review and meta-analysis.", "type" : "article-journal", "volume" : "13" }, "uris" : [ "http://www.mendeley.com/documents/?uuid=46a65428-22ff-40f9-a2c3-f37ed8d55c39" ] } ], "mendeley" : { "previouslyFormattedCitation" : "&lt;sup&gt;[3,7,24]&lt;/sup&gt;"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6562B7" w:rsidRPr="000138FA">
        <w:rPr>
          <w:rFonts w:ascii="Book Antiqua" w:hAnsi="Book Antiqua"/>
          <w:noProof/>
          <w:color w:val="auto"/>
          <w:sz w:val="24"/>
          <w:szCs w:val="24"/>
          <w:vertAlign w:val="superscript"/>
          <w:lang w:val="en-US"/>
        </w:rPr>
        <w:t>[3,7,24]</w:t>
      </w:r>
      <w:r w:rsidR="007F74D8" w:rsidRPr="000138FA">
        <w:rPr>
          <w:rFonts w:ascii="Book Antiqua" w:hAnsi="Book Antiqua"/>
          <w:color w:val="auto"/>
          <w:sz w:val="24"/>
          <w:szCs w:val="24"/>
          <w:lang w:val="en-US"/>
        </w:rPr>
        <w:fldChar w:fldCharType="end"/>
      </w:r>
      <w:r w:rsidR="001A310D" w:rsidRPr="000138FA">
        <w:rPr>
          <w:rFonts w:ascii="Book Antiqua" w:hAnsi="Book Antiqua" w:hint="eastAsia"/>
          <w:color w:val="auto"/>
          <w:sz w:val="24"/>
          <w:szCs w:val="24"/>
          <w:lang w:val="en-US" w:eastAsia="zh-CN"/>
        </w:rPr>
        <w:t>.</w:t>
      </w:r>
    </w:p>
    <w:p w:rsidR="001A310D" w:rsidRPr="000138FA" w:rsidRDefault="00F72FAC" w:rsidP="00F63A36">
      <w:pPr>
        <w:shd w:val="clear" w:color="auto" w:fill="FFFFFF"/>
        <w:spacing w:after="0"/>
        <w:ind w:firstLineChars="150" w:firstLine="360"/>
        <w:rPr>
          <w:rFonts w:ascii="Book Antiqua" w:hAnsi="Book Antiqua"/>
          <w:color w:val="auto"/>
          <w:sz w:val="24"/>
          <w:szCs w:val="24"/>
          <w:lang w:eastAsia="zh-CN"/>
        </w:rPr>
      </w:pPr>
      <w:r w:rsidRPr="000138FA">
        <w:rPr>
          <w:rFonts w:ascii="Book Antiqua" w:hAnsi="Book Antiqua"/>
          <w:color w:val="auto"/>
          <w:sz w:val="24"/>
          <w:szCs w:val="24"/>
        </w:rPr>
        <w:lastRenderedPageBreak/>
        <w:t>Widespread use of intra-operative ultrasound has more or less removed concerns about the lack of tactile feedback a</w:t>
      </w:r>
      <w:r w:rsidR="001A310D" w:rsidRPr="000138FA">
        <w:rPr>
          <w:rFonts w:ascii="Book Antiqua" w:hAnsi="Book Antiqua"/>
          <w:color w:val="auto"/>
          <w:sz w:val="24"/>
          <w:szCs w:val="24"/>
        </w:rPr>
        <w:t>s an aid to tumour localisation</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"10.1080/13651820802166831", "ISSN" : "1365-182X", "PMID" : "18773101", "abstract" : "The continuing evolution of a variety of laparoscopic instrument and device has been gradually applied to the laparoscopic hepatectomy in many countries. Recent experience has persuaded us that there are great potential benefits derived from laparoscopic hepatectomy and much has been learned about patient selection, the grade of surgical difficulty with respect to tumor location, and the required instrumentation. Among these efforts, various ways of hepatic parenchymal transection with mechanical devices have been attempted and continuing to innovate to perform safe laparoscopic hepatectomy Important technologic developments and improved endoscopic procedures are being established equipment modifications. For safe laparoscopic hepatectomy, it is important to have all necessary equipment. The intraoperative laparoscopic ultrasonography, microwave coagulators, ultrasonic dissection, argon beam coagulators, laparoscopic coagulation shears, endolinear staplers and TissueLink monopolar sealer are essential. This procedure is in need that well experienced endoscopic surgeon and well-experienced liver surgeon should be collaborated in laparoscopic hepatectomy and the indications are strictly followed based upon the location and size of tumors. Finally critical determinant for success and safe laparoscopic hepatectomy is through familiarity with the relevant laparoscopic instruments and equipments. Laparoscopic hepatectomy is expected to develop further in the future as a new surgical instrument, equipment and method, which improves patients' quality of life.", "author" : [ { "dropping-particle" : "", "family" : "Kaneko", "given" : "H", "non-dropping-particle" : "", "parse-names" : false, "suffix" : "" }, { "dropping-particle" : "", "family" : "Otsuka", "given" : "Y", "non-dropping-particle" : "", "parse-names" : false, "suffix" : "" }, { "dropping-particle" : "", "family" : "Tsuchiya", "given" : "M", "non-dropping-particle" : "", "parse-names" : false, "suffix" : "" }, { "dropping-particle" : "", "family" : "Tamura", "given" : "A", "non-dropping-particle" : "", "parse-names" : false, "suffix" : "" }, { "dropping-particle" : "", "family" : "Katagiri", "given" : "T", "non-dropping-particle" : "", "parse-names" : false, "suffix" : "" }, { "dropping-particle" : "", "family" : "Yamazaki", "given" : "K", "non-dropping-particle" : "", "parse-names" : false, "suffix" : "" } ], "container-title" : "HPB : the official journal of the International Hepato Pancreato Biliary Association", "id" : "ITEM-1", "issue" : "4", "issued" : { "date-parts" : [ [ "2008", "1" ] ] }, "page" : "219-24", "title" : "Application of devices for safe laparoscopic hepatectomy.", "type" : "article-journal", "volume" : "10" }, "uris" : [ "http://www.mendeley.com/documents/?uuid=6505ee8b-038b-4627-87a8-134062e08a0d" ] } ], "mendeley" : { "previouslyFormattedCitation" : "&lt;sup&gt;[28]&lt;/sup&gt;"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[28]</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E3651F" w:rsidRPr="000138FA">
        <w:rPr>
          <w:rFonts w:ascii="Book Antiqua" w:hAnsi="Book Antiqua"/>
          <w:color w:val="auto"/>
          <w:sz w:val="24"/>
          <w:szCs w:val="24"/>
        </w:rPr>
        <w:t>Concerns</w:t>
      </w:r>
      <w:r w:rsidR="006E0EA9" w:rsidRPr="000138FA">
        <w:rPr>
          <w:rFonts w:ascii="Book Antiqua" w:hAnsi="Book Antiqua"/>
          <w:color w:val="auto"/>
          <w:sz w:val="24"/>
          <w:szCs w:val="24"/>
        </w:rPr>
        <w:t xml:space="preserve"> about </w:t>
      </w:r>
      <w:r w:rsidR="00E0322C" w:rsidRPr="000138FA">
        <w:rPr>
          <w:rFonts w:ascii="Book Antiqua" w:hAnsi="Book Antiqua"/>
          <w:color w:val="auto"/>
          <w:sz w:val="24"/>
          <w:szCs w:val="24"/>
        </w:rPr>
        <w:t xml:space="preserve">a </w:t>
      </w:r>
      <w:r w:rsidR="00DB0EDB" w:rsidRPr="000138FA">
        <w:rPr>
          <w:rFonts w:ascii="Book Antiqua" w:hAnsi="Book Antiqua"/>
          <w:color w:val="auto"/>
          <w:sz w:val="24"/>
          <w:szCs w:val="24"/>
        </w:rPr>
        <w:t xml:space="preserve">higher risk of </w:t>
      </w:r>
      <w:r w:rsidR="0034414F" w:rsidRPr="000138FA">
        <w:rPr>
          <w:rFonts w:ascii="Book Antiqua" w:hAnsi="Book Antiqua"/>
          <w:color w:val="auto"/>
          <w:sz w:val="24"/>
          <w:szCs w:val="24"/>
        </w:rPr>
        <w:t>peritoneal</w:t>
      </w:r>
      <w:r w:rsidR="00891A95" w:rsidRPr="000138FA">
        <w:rPr>
          <w:rFonts w:ascii="Book Antiqua" w:hAnsi="Book Antiqua"/>
          <w:color w:val="auto"/>
          <w:sz w:val="24"/>
          <w:szCs w:val="24"/>
        </w:rPr>
        <w:t xml:space="preserve"> </w:t>
      </w:r>
      <w:r w:rsidR="003D3092" w:rsidRPr="000138FA">
        <w:rPr>
          <w:rFonts w:ascii="Book Antiqua" w:hAnsi="Book Antiqua"/>
          <w:color w:val="auto"/>
          <w:sz w:val="24"/>
          <w:szCs w:val="24"/>
        </w:rPr>
        <w:t xml:space="preserve">tumour seeding and subsequent </w:t>
      </w:r>
      <w:r w:rsidR="00DB0EDB" w:rsidRPr="000138FA">
        <w:rPr>
          <w:rFonts w:ascii="Book Antiqua" w:hAnsi="Book Antiqua"/>
          <w:color w:val="auto"/>
          <w:sz w:val="24"/>
          <w:szCs w:val="24"/>
        </w:rPr>
        <w:t xml:space="preserve">recurrence </w:t>
      </w:r>
      <w:r w:rsidR="0008057D" w:rsidRPr="000138FA">
        <w:rPr>
          <w:rFonts w:ascii="Book Antiqua" w:hAnsi="Book Antiqua"/>
          <w:color w:val="auto"/>
          <w:sz w:val="24"/>
          <w:szCs w:val="24"/>
        </w:rPr>
        <w:t xml:space="preserve">due to </w:t>
      </w:r>
      <w:r w:rsidR="00E0322C" w:rsidRPr="000138FA">
        <w:rPr>
          <w:rFonts w:ascii="Book Antiqua" w:hAnsi="Book Antiqua"/>
          <w:color w:val="auto"/>
          <w:sz w:val="24"/>
          <w:szCs w:val="24"/>
        </w:rPr>
        <w:t xml:space="preserve">positive pressure </w:t>
      </w:r>
      <w:r w:rsidR="0008057D" w:rsidRPr="000138FA">
        <w:rPr>
          <w:rFonts w:ascii="Book Antiqua" w:hAnsi="Book Antiqua"/>
          <w:color w:val="auto"/>
          <w:sz w:val="24"/>
          <w:szCs w:val="24"/>
        </w:rPr>
        <w:t xml:space="preserve">pneumoperitonium and use of </w:t>
      </w:r>
      <w:r w:rsidR="00E0322C" w:rsidRPr="000138FA">
        <w:rPr>
          <w:rFonts w:ascii="Book Antiqua" w:hAnsi="Book Antiqua"/>
          <w:color w:val="auto"/>
          <w:sz w:val="24"/>
          <w:szCs w:val="24"/>
        </w:rPr>
        <w:t xml:space="preserve">liver </w:t>
      </w:r>
      <w:r w:rsidR="0008057D" w:rsidRPr="000138FA">
        <w:rPr>
          <w:rFonts w:ascii="Book Antiqua" w:hAnsi="Book Antiqua"/>
          <w:color w:val="auto"/>
          <w:sz w:val="24"/>
          <w:szCs w:val="24"/>
        </w:rPr>
        <w:t>transection devices</w:t>
      </w:r>
      <w:r w:rsidR="00DB0EDB" w:rsidRPr="000138FA">
        <w:rPr>
          <w:rFonts w:ascii="Book Antiqua" w:hAnsi="Book Antiqua"/>
          <w:color w:val="auto"/>
          <w:sz w:val="24"/>
          <w:szCs w:val="24"/>
        </w:rPr>
        <w:t xml:space="preserve"> which </w:t>
      </w:r>
      <w:r w:rsidR="00E0322C" w:rsidRPr="000138FA">
        <w:rPr>
          <w:rFonts w:ascii="Book Antiqua" w:hAnsi="Book Antiqua"/>
          <w:color w:val="auto"/>
          <w:sz w:val="24"/>
          <w:szCs w:val="24"/>
        </w:rPr>
        <w:t>could</w:t>
      </w:r>
      <w:r w:rsidR="00891A95" w:rsidRPr="000138FA">
        <w:rPr>
          <w:rFonts w:ascii="Book Antiqua" w:hAnsi="Book Antiqua"/>
          <w:color w:val="auto"/>
          <w:sz w:val="24"/>
          <w:szCs w:val="24"/>
        </w:rPr>
        <w:t xml:space="preserve"> </w:t>
      </w:r>
      <w:r w:rsidR="005342F8" w:rsidRPr="000138FA">
        <w:rPr>
          <w:rFonts w:ascii="Book Antiqua" w:hAnsi="Book Antiqua"/>
          <w:color w:val="auto"/>
          <w:sz w:val="24"/>
          <w:szCs w:val="24"/>
        </w:rPr>
        <w:t>disseminate</w:t>
      </w:r>
      <w:r w:rsidR="00DB0EDB" w:rsidRPr="000138FA">
        <w:rPr>
          <w:rFonts w:ascii="Book Antiqua" w:hAnsi="Book Antiqua"/>
          <w:color w:val="auto"/>
          <w:sz w:val="24"/>
          <w:szCs w:val="24"/>
        </w:rPr>
        <w:t xml:space="preserve"> tumour cells </w:t>
      </w:r>
      <w:r w:rsidR="00E0322C" w:rsidRPr="000138FA">
        <w:rPr>
          <w:rFonts w:ascii="Book Antiqua" w:hAnsi="Book Antiqua"/>
          <w:color w:val="auto"/>
          <w:sz w:val="24"/>
          <w:szCs w:val="24"/>
        </w:rPr>
        <w:t xml:space="preserve">in the spray created </w:t>
      </w:r>
      <w:r w:rsidR="00DB0EDB" w:rsidRPr="000138FA">
        <w:rPr>
          <w:rFonts w:ascii="Book Antiqua" w:hAnsi="Book Antiqua"/>
          <w:color w:val="auto"/>
          <w:sz w:val="24"/>
          <w:szCs w:val="24"/>
        </w:rPr>
        <w:t xml:space="preserve">during </w:t>
      </w:r>
      <w:r w:rsidR="00E0322C" w:rsidRPr="000138FA">
        <w:rPr>
          <w:rFonts w:ascii="Book Antiqua" w:hAnsi="Book Antiqua"/>
          <w:color w:val="auto"/>
          <w:sz w:val="24"/>
          <w:szCs w:val="24"/>
        </w:rPr>
        <w:t xml:space="preserve">device </w:t>
      </w:r>
      <w:r w:rsidR="005342F8" w:rsidRPr="000138FA">
        <w:rPr>
          <w:rFonts w:ascii="Book Antiqua" w:hAnsi="Book Antiqua"/>
          <w:color w:val="auto"/>
          <w:sz w:val="24"/>
          <w:szCs w:val="24"/>
        </w:rPr>
        <w:t>oscillation</w:t>
      </w:r>
      <w:r w:rsidR="00891A95" w:rsidRPr="000138FA">
        <w:rPr>
          <w:rFonts w:ascii="Book Antiqua" w:hAnsi="Book Antiqua"/>
          <w:color w:val="auto"/>
          <w:sz w:val="24"/>
          <w:szCs w:val="24"/>
        </w:rPr>
        <w:t xml:space="preserve"> </w:t>
      </w:r>
      <w:r w:rsidR="00E3651F" w:rsidRPr="000138FA">
        <w:rPr>
          <w:rFonts w:ascii="Book Antiqua" w:hAnsi="Book Antiqua"/>
          <w:color w:val="auto"/>
          <w:sz w:val="24"/>
          <w:szCs w:val="24"/>
        </w:rPr>
        <w:t>have been raised</w:t>
      </w:r>
      <w:r w:rsidR="00E0322C" w:rsidRPr="000138FA">
        <w:rPr>
          <w:rFonts w:ascii="Book Antiqua" w:hAnsi="Book Antiqua"/>
          <w:color w:val="auto"/>
          <w:sz w:val="24"/>
          <w:szCs w:val="24"/>
        </w:rPr>
        <w:t xml:space="preserve">. </w:t>
      </w:r>
      <w:r w:rsidR="0034414F" w:rsidRPr="000138FA">
        <w:rPr>
          <w:rFonts w:ascii="Book Antiqua" w:hAnsi="Book Antiqua"/>
          <w:color w:val="auto"/>
          <w:sz w:val="24"/>
          <w:szCs w:val="24"/>
        </w:rPr>
        <w:t>We scrutinize</w:t>
      </w:r>
      <w:r w:rsidR="003D3092" w:rsidRPr="000138FA">
        <w:rPr>
          <w:rFonts w:ascii="Book Antiqua" w:hAnsi="Book Antiqua"/>
          <w:color w:val="auto"/>
          <w:sz w:val="24"/>
          <w:szCs w:val="24"/>
        </w:rPr>
        <w:t xml:space="preserve">d </w:t>
      </w:r>
      <w:r w:rsidR="0034414F" w:rsidRPr="000138FA">
        <w:rPr>
          <w:rFonts w:ascii="Book Antiqua" w:hAnsi="Book Antiqua"/>
          <w:color w:val="auto"/>
          <w:sz w:val="24"/>
          <w:szCs w:val="24"/>
        </w:rPr>
        <w:t xml:space="preserve">studies reporting on comparative oncological outcome data for LLR </w:t>
      </w:r>
      <w:r w:rsidR="001A310D" w:rsidRPr="000138FA">
        <w:rPr>
          <w:rFonts w:ascii="Book Antiqua" w:hAnsi="Book Antiqua"/>
          <w:color w:val="auto"/>
          <w:sz w:val="24"/>
          <w:szCs w:val="24"/>
        </w:rPr>
        <w:t xml:space="preserve">and OLR. </w:t>
      </w:r>
      <w:r w:rsidR="0034414F" w:rsidRPr="000138FA">
        <w:rPr>
          <w:rFonts w:ascii="Book Antiqua" w:hAnsi="Book Antiqua"/>
          <w:color w:val="auto"/>
          <w:sz w:val="24"/>
          <w:szCs w:val="24"/>
        </w:rPr>
        <w:t xml:space="preserve">Data from these </w:t>
      </w:r>
      <w:r w:rsidR="00A64F77" w:rsidRPr="000138FA">
        <w:rPr>
          <w:rFonts w:ascii="Book Antiqua" w:hAnsi="Book Antiqua"/>
          <w:color w:val="auto"/>
          <w:sz w:val="24"/>
          <w:szCs w:val="24"/>
        </w:rPr>
        <w:t xml:space="preserve">numerous </w:t>
      </w:r>
      <w:r w:rsidR="0034414F" w:rsidRPr="000138FA">
        <w:rPr>
          <w:rFonts w:ascii="Book Antiqua" w:hAnsi="Book Antiqua"/>
          <w:color w:val="auto"/>
          <w:sz w:val="24"/>
          <w:szCs w:val="24"/>
        </w:rPr>
        <w:t>studies</w:t>
      </w:r>
      <w:r w:rsidR="00A64F77" w:rsidRPr="000138FA">
        <w:rPr>
          <w:rFonts w:ascii="Book Antiqua" w:hAnsi="Book Antiqua"/>
          <w:color w:val="auto"/>
          <w:sz w:val="24"/>
          <w:szCs w:val="24"/>
        </w:rPr>
        <w:t xml:space="preserve"> many of which are reporting on mature cohorts with at least medium term follow-up,</w:t>
      </w:r>
      <w:r w:rsidR="0034414F" w:rsidRPr="000138FA">
        <w:rPr>
          <w:rFonts w:ascii="Book Antiqua" w:hAnsi="Book Antiqua"/>
          <w:color w:val="auto"/>
          <w:sz w:val="24"/>
          <w:szCs w:val="24"/>
        </w:rPr>
        <w:t xml:space="preserve"> indicates an equivalent  recurrence rate </w:t>
      </w:r>
      <w:r w:rsidRPr="000138FA">
        <w:rPr>
          <w:rFonts w:ascii="Book Antiqua" w:hAnsi="Book Antiqua"/>
          <w:color w:val="auto"/>
          <w:sz w:val="24"/>
          <w:szCs w:val="24"/>
        </w:rPr>
        <w:t>between</w:t>
      </w:r>
      <w:r w:rsidR="00891A95" w:rsidRPr="000138FA">
        <w:rPr>
          <w:rFonts w:ascii="Book Antiqua" w:hAnsi="Book Antiqua"/>
          <w:color w:val="auto"/>
          <w:sz w:val="24"/>
          <w:szCs w:val="24"/>
        </w:rPr>
        <w:t xml:space="preserve"> </w:t>
      </w:r>
      <w:r w:rsidRPr="000138FA">
        <w:rPr>
          <w:rFonts w:ascii="Book Antiqua" w:hAnsi="Book Antiqua"/>
          <w:color w:val="auto"/>
          <w:sz w:val="24"/>
          <w:szCs w:val="24"/>
        </w:rPr>
        <w:t>LLR and OLR</w:t>
      </w:r>
      <w:r w:rsidR="00A64F77" w:rsidRPr="000138FA">
        <w:rPr>
          <w:rFonts w:ascii="Book Antiqua" w:hAnsi="Book Antiqua"/>
          <w:color w:val="auto"/>
          <w:sz w:val="24"/>
          <w:szCs w:val="24"/>
        </w:rPr>
        <w:t>, indeed proving that above m</w:t>
      </w:r>
      <w:r w:rsidR="001A310D" w:rsidRPr="000138FA">
        <w:rPr>
          <w:rFonts w:ascii="Book Antiqua" w:hAnsi="Book Antiqua"/>
          <w:color w:val="auto"/>
          <w:sz w:val="24"/>
          <w:szCs w:val="24"/>
        </w:rPr>
        <w:t>entioned concerns are unfounded</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"10.1001/archsurg.138.7.763", "ISSN" : "0004-0010", "PMID" : "12860758", "abstract" : "HYPOTHESIS: Laparoscopic liver resection for subcapsular hepatocellular carcinoma in patients with chronic liver disease is associated with lower morbidity than open resections.\n\nDESIGN: A case-comparison study.\n\nSETTING: A tertiary referral center.\n\nPATIENTS AND INTERVENTION: From December 1, 1998, to November 30, 2000, 13 patients with chronic liver disease who underwent laparoscopic resection of hepatocellular carcinoma formed the laparoscopic group (LG). Tumors were 5 cm or smaller, subcapsular, and located in anterolateral segments (segments II-VI). A control group was created by matching each laparoscopic case with patients identical for liver disease, tumor size, and location and type of hepatectomy who underwent open liver resection. Fourteen patients fulfilled the criteria and formed the open group (OG).\n\nMAIN OUTCOME MEASURES: Postoperative mortality and morbidity.\n\nRESULTS: One segment or less was resected in 21 patients and 2 in 6 patients. Operative duration and cumulative portal triad clamping times were longer in the LG (267 +/- 79 minutes vs 182 +/- 57 minutes, P =.006; 68 +/- 24 minutes vs 25 +/- 19 minutes, P =.006, respectively). Mortality rates were 0% in the LG and 14% (2/14) in the OG (P =.2). Postoperative liver failure and ascites occurred in 8% (1/13) in the LG and 36% (5/14) in the OG (P =.15). Surgical margin was not different in the 2 groups. Three-year survival was significantly higher in the LG (89% vs 55%; P =.04), but 3-year recurrence rates were similar (46% vs 44%).\n\nCONCLUSION: Our study suggests that, despite longer operative and clamping times without clinical consequences, the rate of decompensation of liver disease could be lower after laparoscopy.", "author" : [ { "dropping-particle" : "", "family" : "Laurent", "given" : "Alexis", "non-dropping-particle" : "", "parse-names" : false, "suffix" : "" }, { "dropping-particle" : "", "family" : "Cherqui", "given" : "Daniel", "non-dropping-particle" : "", "parse-names" : false, "suffix" : "" }, { "dropping-particle" : "", "family" : "Lesurtel", "given" : "Mickael", "non-dropping-particle" : "", "parse-names" : false, "suffix" : "" }, { "dropping-particle" : "", "family" : "Brunetti", "given" : "Francesco", "non-dropping-particle" : "", "parse-names" : false, "suffix" : "" }, { "dropping-particle" : "", "family" : "Tayar", "given" : "Claude", "non-dropping-particle" : "", "parse-names" : false, "suffix" : "" }, { "dropping-particle" : "", "family" : "Fagniez", "given" : "Pierre-Louis", "non-dropping-particle" : "", "parse-names" : false, "suffix" : "" } ], "container-title" : "Archives of surgery (Chicago, Ill. : 1960)", "id" : "ITEM-1", "issue" : "7", "issued" : { "date-parts" : [ [ "2003", "7" ] ] }, "page" : "763-9; discussion 769", "title" : "Laparoscopic liver resection for subcapsular hepatocellular carcinoma complicating chronic liver disease.", "type" : "article-journal", "volume" : "138" }, "uris" : [ "http://www.mendeley.com/documents/?uuid=4c878932-965a-4312-a112-462bbf158fae" ] }, { "id" : "ITEM-2", "itemData" : { "DOI" : "10.1016/j.amjsurg.2004.09.010", "ISSN" : "0002-9610", "PMID" : "15720988", "abstract" : "BACKGROUND: We have continued to develop laparoscopic hepatectomy as a means of surgical therapy for hepatocellular carcinoma (HCC).\n\nMETHODS: We evaluated the degree of invasiveness and analyzed the outcomes of laparoscopic hepatectomy compared with open hepatectomy for HCC.\n\nRESULTS: There were notable differences with respect to blood loss and operating time compared with open hepatectomy cases. Patients started walking and eating significantly earlier in the laparoscopic hepatectomy group, and these more rapid recoveries allowed shorter hospitalizations. On the Estimation of Physiologic Ability and Surgical Stress (E-PASS) scoring system, there was no difference in preoperative risk. However, a significant difference was seen in the surgical stress and comprehensive risk scores between the open hepatectomy and laparoscopic hepatectomy groups. Concerning the survival rate and disease-free survival rate, there were no significant differences between procedures.\n\nCONCLUSIONS: Laparoscopic hepatectomy avoids some of the disadvantages of open hepatectomy and is beneficial for patient quality of life (QOL) as a minimally invasive procedure if the operative indications are appropriately based on preoperative liver function and the location and size of HCC.", "author" : [ { "dropping-particle" : "", "family" : "Kaneko", "given" : "Hironori", "non-dropping-particle" : "", "parse-names" : false, "suffix" : "" }, { "dropping-particle" : "", "family" : "Takagi", "given" : "Sumito", "non-dropping-particle" : "", "parse-names" : false, "suffix" : "" }, { "dropping-particle" : "", "family" : "Otsuka", "given" : "Yuichiro", "non-dropping-particle" : "", "parse-names" : false, "suffix" : "" }, { "dropping-particle" : "", "family" : "Tsuchiya", "given" : "Masaru", "non-dropping-particle" : "", "parse-names" : false, "suffix" : "" }, { "dropping-particle" : "", "family" : "Tamura", "given" : "Akira", "non-dropping-particle" : "", "parse-names" : false, "suffix" : "" }, { "dropping-particle" : "", "family" : "Katagiri", "given" : "Toshio", "non-dropping-particle" : "", "parse-names" : false, "suffix" : "" }, { "dropping-particle" : "", "family" : "Maeda", "given" : "Tetsuya", "non-dropping-particle" : "", "parse-names" : false, "suffix" : "" }, { "dropping-particle" : "", "family" : "Shiba", "given" : "Tadaaki", "non-dropping-particle" : "", "parse-names" : false, "suffix" : "" } ], "container-title" : "American journal of surgery", "id" : "ITEM-2", "issue" : "2", "issued" : { "date-parts" : [ [ "2005", "2" ] ] }, "page" : "190-4", "title" : "Laparoscopic liver resection of hepatocellular carcinoma.", "type" : "article-journal", "volume" : "189" }, "uris" : [ "http://www.mendeley.com/documents/?uuid=b91cc22b-30a3-4464-9f5a-60fd55cb7c32" ] }, { "id" : "ITEM-3", "itemData" : { "DOI" : "10.1245/s10434-009-0414-8", "ISSN" : "1534-4681", "PMID" : "19259738", "abstract" : "INTRODUCTION: This is a case-matched analysis of patients undergoing laparoscopic versus open hepatectomy for hepatocellular carcinoma (HCC), with specific regard to margin status and survival.\n\nMETHODS: Laparoscopic cases were matched with open controls by cirrhosis and tumor size (within 10%). Data were evaluated by logistic regression using the generalized estimating equation method. Mixed linear regression models were used to assess operative duration in the groups. Overall and disease-free survival were compared using a Cox proportional frailty model.\n\nRESULTS: Twenty laparoscopic cases were matched to 56 open resections. Thirty patients (39%) developed recurrence and 13 patients (17%) died, including one (1.3%) death within 30 days. There were no significant differences in age, gender, cirrhosis or tumor size. Paired univariate and multivariate analyses showed cases of laparoscopic resection had similar rates of transfusion and positive margins compared with open resection. Operative duration was similar in laparoscopic (mean 161 +/- 37 min) and open (mean 165 +/- 53 min) groups. The adjusted odds of length of stay &gt; or = 6 days was significantly lower in patients with laparoscopic resection [odds ratio (OR) = 0.07, 95% confidence interval (CI) = 0.02-0.27]. Both unadjusted and adjusted analyses showed no significant association between type of resection and overall or disease-free survival.\n\nDISCUSSION: Neither margin status, nor recurrence, nor survival was significantly different between the two cohorts. Laparoscopic resection for malignancy is safe, with a similar operative time as open hepatectomy. If tumor location is amenable, laparoscopic resection for HCC is a reasonable alternative to open resection with the added benefits of improved cosmesis and sooner discharge home.", "author" : [ { "dropping-particle" : "", "family" : "Sarpel", "given" : "U", "non-dropping-particle" : "", "parse-names" : false, "suffix" : "" }, { "dropping-particle" : "", "family" : "Hefti", "given" : "M M", "non-dropping-particle" : "", "parse-names" : false, "suffix" : "" }, { "dropping-particle" : "", "family" : "Wisnievsky", "given" : "J P", "non-dropping-particle" : "", "parse-names" : false, "suffix" : "" }, { "dropping-particle" : "", "family" : "Roayaie", "given" : "S", "non-dropping-particle" : "", "parse-names" : false, "suffix" : "" }, { "dropping-particle" : "", "family" : "Schwartz", "given" : "M E", "non-dropping-particle" : "", "parse-names" : false, "suffix" : "" }, { "dropping-particle" : "", "family" : "Labow", "given" : "D M", "non-dropping-particle" : "", "parse-names" : false, "suffix" : "" } ], "container-title" : "Annals of surgical oncology", "id" : "ITEM-3", "issue" : "6", "issued" : { "date-parts" : [ [ "2009", "6" ] ] }, "page" : "1572-7", "title" : "Outcome for patients treated with laparoscopic versus open resection of hepatocellular carcinoma: case-matched analysis.", "type" : "article-journal", "volume" : "16" }, "uris" : [ "http://www.mendeley.com/documents/?uuid=5aead330-dab9-480a-9790-99bf32c5c2d2" ] }, { "id" : "ITEM-4", "itemData" : { "DOI" : "10.1007/s00464-009-0745-3", "ISSN" : "1432-2218", "PMID" : "19915908", "abstract" : "BACKGROUND: Only a few series have demonstrated the safety of laparoscopic resection for hepatocellular carcinoma (HCC) and the benefits of this approach. Moreover, these studies reported mostly minor and nonanatomic hepatic resections. This report describes the results of a pair-matched comparative study between open and laparoscopic liver resections for HCC in a series of essentially anatomic resections.\n\nMETHODS: Patients were retrospectively matched in pairs for the following criteria: sex, age, American Society of Anesthesiology (ASA) score, severity of liver disease, tumor size, and type of resection. A total of 42 patients undergoing laparoscopy were compared with patients undergoing laparotomy during the same period. Surgeons from the authors' department not trained in laparoscopy performed open resections. Operative, postoperative, and oncologic outcomes were compared.\n\nRESULTS: The mean duration of surgery was similar in the two groups. Significantly less bleeding was observed in the laparoscopic group (364.3 vs. 723.7 ml; p &lt; 0.0001). Transfusion was required for four patients (9.5%) in the laparoscopic group and seven patients (16.7%) in the open surgery group (p = 0.51). Postoperative ascites was less frequent after laparoscopic resections (7.1 vs. 26.1%; p = 0.03). General morbidity was similar in the two groups (9.5 vs. 11.9%; p = 1.00). The mean hospital stay was significantly shorter for the patients undergoing laparoscopy (6.7 vs. 9.6 days; p &lt; 0.0001). The surgical margin and local recurrence adjacent to the liver stump were not affected by laparoscopy. The overall postoperative survival rates in the laparoscopic group were 93.1% at 1 year, 74.4% at 3 years, and 59.5% at 5 years and, respectively, 81.8, 73, and 47.4% in the open surgery group (p = 0.25). The postoperative disease-free survival rates in the laparoscopic group were at 81.6% at 1 year, 60.9% at 3 years, and 45.6% at 5 years, respectively, 70.2, 54.3, and 37.2% in the open surgery group (p = 0.29).\n\nCONCLUSIONS: Laparoscopic resection of HCC for selected patients gave a better postoperative outcome without oncologic consequences. Prospective trials are required to confirm these results.", "author" : [ { "dropping-particle" : "", "family" : "Tranchart", "given" : "Hadrien", "non-dropping-particle" : "", "parse-names" : false, "suffix" : "" }, { "dropping-particle" : "", "family" : "Giuro", "given" : "Giuseppe", "non-dropping-particle" : "Di", "parse-names" : false, "suffix" : "" }, { "dropping-particle" : "", "family" : "Lainas", "given" : "Panagiotis", "non-dropping-particle" : "", "parse-names" : false, "suffix" : "" }, { "dropping-particle" : "", "family" : "Roudie", "given" : "Jean", "non-dropping-particle" : "", "parse-names" : false, "suffix" : "" }, { "dropping-particle" : "", "family" : "Agostini", "given" : "Helene", "non-dropping-particle" : "", "parse-names" : false, "suffix" : "" }, { "dropping-particle" : "", "family" : "Franco", "given" : "Dominique", "non-dropping-particle" : "", "parse-names" : false, "suffix" : "" }, { "dropping-particle" : "", "family" : "Dagher", "given" : "Ibrahim", "non-dropping-particle" : "", "parse-names" : false, "suffix" : "" } ], "container-title" : "Surgical endoscopy", "id" : "ITEM-4", "issue" : "5", "issued" : { "date-parts" : [ [ "2010", "5" ] ] }, "page" : "1170-6", "title" : "Laparoscopic resection for hepatocellular carcinoma: a matched-pair comparative study.", "type" : "article-journal", "volume" : "24" }, "uris" : [ "http://www.mendeley.com/documents/?uuid=48e3ee85-735c-48e1-a52a-4885dba6105c" ] }, { "id" : "ITEM-5", "itemData" : { "DOI" : "10.1097/SLE.0b013e3181bc4091", "ISSN" : "1534-4908", "PMID" : "19851245", "abstract" : "BACKGROUND: Laparoscopic hepatectomy was initially reported in 1992. However, the reported experiences are scarce, and this operation has not been a standard procedure until now. The aims of this study were to assess our results of laparoscopy-assisted left lateral hepatectomy for hepatocellular carcinoma (HCC) and to compare them with those of open conventional procedures.\n\nMETHODS: From 1984 to 2002, left lateral hepatectomy for HCC less than 5 cm in diameter was carried out in 21 patients. Ten patients received a laparoscopy-assisted procedure, and remaining 11 patients received an open procedure.\n\nRESULTS: There were no significant differences in the operation time, blood loss, resected liver weight, and resection margin between the 2 groups. The total time that analgesics were given, body temperature on postoperative day 1, weight loss on postoperative day 7, and postoperative hospital stay in the laparoscopic group were significantly better than in the conventional group. With regard to the long-term prognosis, there were no differences in patient survival or disease-free survival rates between the 2 groups.\n\nCONCLUSIONS: Laparoscopy-assisted left lateral hepatectomy for HCC is superior to the conventional open surgery in terms of its short-term results and does not cause the long-term survival to deteriorate. Therefore, laparoscopic hepatectomy may be an alternative choice for treatment of HCC.", "author" : [ { "dropping-particle" : "", "family" : "Endo", "given" : "Yuichi", "non-dropping-particle" : "", "parse-names" : false, "suffix" : "" }, { "dropping-particle" : "", "family" : "Ohta", "given" : "Masayuki", "non-dropping-particle" : "", "parse-names" : false, "suffix" : "" }, { "dropping-particle" : "", "family" : "Sasaki", "given" : "Atsushi", "non-dropping-particle" : "", "parse-names" : false, "suffix" : "" }, { "dropping-particle" : "", "family" : "Kai", "given" : "Seiichiro", "non-dropping-particle" : "", "parse-names" : false, "suffix" : "" }, { "dropping-particle" : "", "family" : "Eguchi", "given" : "Hidetoshi", "non-dropping-particle" : "", "parse-names" : false, "suffix" : "" }, { "dropping-particle" : "", "family" : "Iwaki", "given" : "Kentaro", "non-dropping-particle" : "", "parse-names" : false, "suffix" : "" }, { "dropping-particle" : "", "family" : "Shibata", "given" : "Kohei", "non-dropping-particle" : "", "parse-names" : false, "suffix" : "" }, { "dropping-particle" : "", "family" : "Kitano", "given" : "Seigo", "non-dropping-particle" : "", "parse-names" : false, "suffix" : "" } ], "container-title" : "Surgical laparoscopy, endoscopy &amp; percutaneous techniques", "id" : "ITEM-5", "issue" : "5", "issued" : { "date-parts" : [ [ "2009", "10" ] ] }, "page" : "e171-4", "title" : "A comparative study of the long-term outcomes after laparoscopy-assisted and open left lateral hepatectomy for hepatocellular carcinoma.", "type" : "article-journal", "volume" : "19" }, "uris" : [ "http://www.mendeley.com/documents/?uuid=77ae60a3-2b95-4cf4-ad8f-bb4ec52647c7" ] } ], "mendeley" : { "previouslyFormattedCitation" : "&lt;sup&gt;[8,50\u201353]&lt;/sup&gt;"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[8,50–53]</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3D3092" w:rsidRPr="000138FA">
        <w:rPr>
          <w:rFonts w:ascii="Book Antiqua" w:hAnsi="Book Antiqua"/>
          <w:color w:val="auto"/>
          <w:sz w:val="24"/>
          <w:szCs w:val="24"/>
        </w:rPr>
        <w:t xml:space="preserve">Moreover in none of these reports do </w:t>
      </w:r>
      <w:r w:rsidR="00A64F77" w:rsidRPr="000138FA">
        <w:rPr>
          <w:rFonts w:ascii="Book Antiqua" w:hAnsi="Book Antiqua"/>
          <w:color w:val="auto"/>
          <w:sz w:val="24"/>
          <w:szCs w:val="24"/>
        </w:rPr>
        <w:t xml:space="preserve">specifically </w:t>
      </w:r>
      <w:r w:rsidR="003D3092" w:rsidRPr="000138FA">
        <w:rPr>
          <w:rFonts w:ascii="Book Antiqua" w:hAnsi="Book Antiqua"/>
          <w:color w:val="auto"/>
          <w:sz w:val="24"/>
          <w:szCs w:val="24"/>
        </w:rPr>
        <w:t>either p</w:t>
      </w:r>
      <w:r w:rsidR="0034414F" w:rsidRPr="000138FA">
        <w:rPr>
          <w:rFonts w:ascii="Book Antiqua" w:hAnsi="Book Antiqua"/>
          <w:color w:val="auto"/>
          <w:sz w:val="24"/>
          <w:szCs w:val="24"/>
        </w:rPr>
        <w:t xml:space="preserve">ort site metastasis </w:t>
      </w:r>
      <w:r w:rsidR="003D3092" w:rsidRPr="000138FA">
        <w:rPr>
          <w:rFonts w:ascii="Book Antiqua" w:hAnsi="Book Antiqua"/>
          <w:color w:val="auto"/>
          <w:sz w:val="24"/>
          <w:szCs w:val="24"/>
        </w:rPr>
        <w:t xml:space="preserve">or </w:t>
      </w:r>
      <w:r w:rsidR="005342F8" w:rsidRPr="000138FA">
        <w:rPr>
          <w:rFonts w:ascii="Book Antiqua" w:hAnsi="Book Antiqua"/>
          <w:color w:val="auto"/>
          <w:sz w:val="24"/>
          <w:szCs w:val="24"/>
        </w:rPr>
        <w:t>tumour</w:t>
      </w:r>
      <w:r w:rsidR="003D3092" w:rsidRPr="000138FA">
        <w:rPr>
          <w:rFonts w:ascii="Book Antiqua" w:hAnsi="Book Antiqua"/>
          <w:color w:val="auto"/>
          <w:sz w:val="24"/>
          <w:szCs w:val="24"/>
        </w:rPr>
        <w:t xml:space="preserve"> seeding mentioned as a</w:t>
      </w:r>
      <w:r w:rsidR="0034414F" w:rsidRPr="000138FA">
        <w:rPr>
          <w:rFonts w:ascii="Book Antiqua" w:hAnsi="Book Antiqua"/>
          <w:color w:val="auto"/>
          <w:sz w:val="24"/>
          <w:szCs w:val="24"/>
        </w:rPr>
        <w:t xml:space="preserve"> major concern </w:t>
      </w:r>
      <w:r w:rsidR="00603719" w:rsidRPr="000138FA">
        <w:rPr>
          <w:rFonts w:ascii="Book Antiqua" w:hAnsi="Book Antiqua"/>
          <w:color w:val="auto"/>
          <w:sz w:val="24"/>
          <w:szCs w:val="24"/>
        </w:rPr>
        <w:t>e</w:t>
      </w:r>
      <w:r w:rsidR="003D3092" w:rsidRPr="000138FA">
        <w:rPr>
          <w:rFonts w:ascii="Book Antiqua" w:hAnsi="Book Antiqua"/>
          <w:color w:val="auto"/>
          <w:sz w:val="24"/>
          <w:szCs w:val="24"/>
        </w:rPr>
        <w:t xml:space="preserve">ven </w:t>
      </w:r>
      <w:r w:rsidR="00603719" w:rsidRPr="000138FA">
        <w:rPr>
          <w:rFonts w:ascii="Book Antiqua" w:hAnsi="Book Antiqua"/>
          <w:color w:val="auto"/>
          <w:sz w:val="24"/>
          <w:szCs w:val="24"/>
        </w:rPr>
        <w:t>with</w:t>
      </w:r>
      <w:r w:rsidR="00891A95" w:rsidRPr="000138FA">
        <w:rPr>
          <w:rFonts w:ascii="Book Antiqua" w:hAnsi="Book Antiqua"/>
          <w:color w:val="auto"/>
          <w:sz w:val="24"/>
          <w:szCs w:val="24"/>
        </w:rPr>
        <w:t xml:space="preserve"> </w:t>
      </w:r>
      <w:r w:rsidR="00603719" w:rsidRPr="000138FA">
        <w:rPr>
          <w:rFonts w:ascii="Book Antiqua" w:hAnsi="Book Antiqua"/>
          <w:color w:val="auto"/>
          <w:sz w:val="24"/>
          <w:szCs w:val="24"/>
        </w:rPr>
        <w:t xml:space="preserve">medium to </w:t>
      </w:r>
      <w:r w:rsidR="003D3092" w:rsidRPr="000138FA">
        <w:rPr>
          <w:rFonts w:ascii="Book Antiqua" w:hAnsi="Book Antiqua"/>
          <w:color w:val="auto"/>
          <w:sz w:val="24"/>
          <w:szCs w:val="24"/>
        </w:rPr>
        <w:t xml:space="preserve">long term follow-up after LLR for malignancy. </w:t>
      </w:r>
      <w:r w:rsidR="0034414F" w:rsidRPr="000138FA">
        <w:rPr>
          <w:rFonts w:ascii="Book Antiqua" w:hAnsi="Book Antiqua"/>
          <w:color w:val="auto"/>
          <w:sz w:val="24"/>
          <w:szCs w:val="24"/>
        </w:rPr>
        <w:t xml:space="preserve">Hence it </w:t>
      </w:r>
      <w:r w:rsidR="003D3092" w:rsidRPr="000138FA">
        <w:rPr>
          <w:rFonts w:ascii="Book Antiqua" w:hAnsi="Book Antiqua"/>
          <w:color w:val="auto"/>
          <w:sz w:val="24"/>
          <w:szCs w:val="24"/>
        </w:rPr>
        <w:t>can be</w:t>
      </w:r>
      <w:r w:rsidR="0034414F" w:rsidRPr="000138FA">
        <w:rPr>
          <w:rFonts w:ascii="Book Antiqua" w:hAnsi="Book Antiqua"/>
          <w:color w:val="auto"/>
          <w:sz w:val="24"/>
          <w:szCs w:val="24"/>
        </w:rPr>
        <w:t xml:space="preserve"> concluded that </w:t>
      </w:r>
      <w:r w:rsidR="003D3092" w:rsidRPr="000138FA">
        <w:rPr>
          <w:rFonts w:ascii="Book Antiqua" w:hAnsi="Book Antiqua"/>
          <w:color w:val="auto"/>
          <w:sz w:val="24"/>
          <w:szCs w:val="24"/>
        </w:rPr>
        <w:t>LLR presen</w:t>
      </w:r>
      <w:r w:rsidR="00603719" w:rsidRPr="000138FA">
        <w:rPr>
          <w:rFonts w:ascii="Book Antiqua" w:hAnsi="Book Antiqua"/>
          <w:color w:val="auto"/>
          <w:sz w:val="24"/>
          <w:szCs w:val="24"/>
        </w:rPr>
        <w:t>t</w:t>
      </w:r>
      <w:r w:rsidR="003D3092" w:rsidRPr="000138FA">
        <w:rPr>
          <w:rFonts w:ascii="Book Antiqua" w:hAnsi="Book Antiqua"/>
          <w:color w:val="auto"/>
          <w:sz w:val="24"/>
          <w:szCs w:val="24"/>
        </w:rPr>
        <w:t>s no greater risk</w:t>
      </w:r>
      <w:r w:rsidR="00891A95" w:rsidRPr="000138FA">
        <w:rPr>
          <w:rFonts w:ascii="Book Antiqua" w:hAnsi="Book Antiqua"/>
          <w:color w:val="auto"/>
          <w:sz w:val="24"/>
          <w:szCs w:val="24"/>
        </w:rPr>
        <w:t xml:space="preserve"> </w:t>
      </w:r>
      <w:r w:rsidR="0034414F" w:rsidRPr="000138FA">
        <w:rPr>
          <w:rFonts w:ascii="Book Antiqua" w:hAnsi="Book Antiqua"/>
          <w:color w:val="auto"/>
          <w:sz w:val="24"/>
          <w:szCs w:val="24"/>
        </w:rPr>
        <w:t xml:space="preserve">for malignant liver </w:t>
      </w:r>
      <w:r w:rsidR="005342F8" w:rsidRPr="000138FA">
        <w:rPr>
          <w:rFonts w:ascii="Book Antiqua" w:hAnsi="Book Antiqua"/>
          <w:color w:val="auto"/>
          <w:sz w:val="24"/>
          <w:szCs w:val="24"/>
        </w:rPr>
        <w:t>tumours</w:t>
      </w:r>
      <w:r w:rsidR="00891A95" w:rsidRPr="000138FA">
        <w:rPr>
          <w:rFonts w:ascii="Book Antiqua" w:hAnsi="Book Antiqua"/>
          <w:color w:val="auto"/>
          <w:sz w:val="24"/>
          <w:szCs w:val="24"/>
        </w:rPr>
        <w:t xml:space="preserve"> </w:t>
      </w:r>
      <w:r w:rsidR="00603719" w:rsidRPr="000138FA">
        <w:rPr>
          <w:rFonts w:ascii="Book Antiqua" w:hAnsi="Book Antiqua"/>
          <w:color w:val="auto"/>
          <w:sz w:val="24"/>
          <w:szCs w:val="24"/>
        </w:rPr>
        <w:t xml:space="preserve">than classic OLR. </w:t>
      </w:r>
      <w:r w:rsidR="001A5E13" w:rsidRPr="000138FA">
        <w:rPr>
          <w:rFonts w:ascii="Book Antiqua" w:hAnsi="Book Antiqua"/>
          <w:color w:val="auto"/>
          <w:sz w:val="24"/>
          <w:szCs w:val="24"/>
        </w:rPr>
        <w:t xml:space="preserve">A number of other authors also agree that the benefits of almost all laparoscopy </w:t>
      </w:r>
      <w:r w:rsidR="005342F8" w:rsidRPr="000138FA">
        <w:rPr>
          <w:rFonts w:ascii="Book Antiqua" w:hAnsi="Book Antiqua"/>
          <w:color w:val="auto"/>
          <w:sz w:val="24"/>
          <w:szCs w:val="24"/>
        </w:rPr>
        <w:t>techniques</w:t>
      </w:r>
      <w:r w:rsidR="001A5E13" w:rsidRPr="000138FA">
        <w:rPr>
          <w:rFonts w:ascii="Book Antiqua" w:hAnsi="Book Antiqua"/>
          <w:color w:val="auto"/>
          <w:sz w:val="24"/>
          <w:szCs w:val="24"/>
        </w:rPr>
        <w:t xml:space="preserve"> can be extended to malignant lesions without compromising</w:t>
      </w:r>
      <w:r w:rsidR="001A310D" w:rsidRPr="000138FA">
        <w:rPr>
          <w:rFonts w:ascii="Book Antiqua" w:hAnsi="Book Antiqua"/>
          <w:color w:val="auto"/>
          <w:sz w:val="24"/>
          <w:szCs w:val="24"/>
        </w:rPr>
        <w:t xml:space="preserve"> oncological principles</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"10.4240/wjgs.v3.i7.101", "ISSN" : "1948-9366", "PMID" : "21860698", "abstract" : "AIM: To investigate the role of laparoscopy in the surgical management of hepatocellular adenoma (HA).\n\nMETHODS: We reviewed a prospectively collected database of consecutive patients undergoing laparoscopic liver resection for HA.\n\nRESULTS: Thirteen patients underwent fifteen pure laparoscopic liver resections for HA (male/female: 3/10; median age 42 years, range 22-72 years). Two patients with liver adenomatosis required two different laparoscopic operations for ruptured adenomas. Indications for surgery were: symptoms in 12 cases, need to rule out malignancy in 2 cases and preoperative diagnosis of large HA in one case. Symptoms were related to bleeding in 10 cases, sepsis due to liver abscess following embolization of HA in one case and mass effect in one case (shoulder tip pain). Five cases with ruptured bleeding adenoma required emergency admission and treatment with selective arterial embolization. Laparoscopic liver resection was then semi-electively performed. Eight patients (62%) required major hepatectomy [right hepatectomy (n = 5), left hepatectomy (n = 3)]. No conversion to open surgery occurred. The median operative time for pure laparoscopic procedures was 270 min (range 135-360 min). The median size of the excised lesions was 85 mm (range 25-180 mm). One patient with adenomatosis developed postoperative bleeding requiring embolization. Mortality was nil. The median hospital stay was 4 d (range 1-18 d) with a median high dependency unit stay of 1 d (range 0-7 d).\n\nCONCLUSION: The laparoscopic approach represents a safe option for the management of HA in a semi-elective setting and when major hepatectomy is required.", "author" : [ { "dropping-particle" : "", "family" : "Abu Hilal", "given" : "Mohammed", "non-dropping-particle" : "", "parse-names" : false, "suffix" : "" }, { "dropping-particle" : "", "family" : "Fabio", "given" : "Francesco", "non-dropping-particle" : "Di", "parse-names" : false, "suffix" : "" }, { "dropping-particle" : "", "family" : "Wiltshire", "given" : "Robert David", "non-dropping-particle" : "", "parse-names" : false, "suffix" : "" }, { "dropping-particle" : "", "family" : "Hamdan", "given" : "Mohammed", "non-dropping-particle" : "", "parse-names" : false, "suffix" : "" }, { "dropping-particle" : "", "family" : "Layfield", "given" : "David M", "non-dropping-particle" : "", "parse-names" : false, "suffix" : "" }, { "dropping-particle" : "", "family" : "Pearce", "given" : "Neil William", "non-dropping-particle" : "", "parse-names" : false, "suffix" : "" } ], "container-title" : "World journal of gastrointestinal surgery", "id" : "ITEM-1", "issue" : "7", "issued" : { "date-parts" : [ [ "2011", "7", "27" ] ] }, "page" : "101-5", "title" : "Laparoscopic liver resection for hepatocellular adenoma.", "type" : "article-journal", "volume" : "3" }, "uris" : [ "http://www.mendeley.com/documents/?uuid=23203cfe-82be-40fb-a60a-62ca683b71e5" ] } ], "mendeley" : { "previouslyFormattedCitation" : "&lt;sup&gt;[54]&lt;/sup&gt;"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[54]</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0A78E9" w:rsidRPr="000138FA">
        <w:rPr>
          <w:rFonts w:ascii="Book Antiqua" w:hAnsi="Book Antiqua"/>
          <w:color w:val="auto"/>
          <w:sz w:val="24"/>
          <w:szCs w:val="24"/>
        </w:rPr>
        <w:t xml:space="preserve">Given that the bulk of LLR for malignancy are for two causes, we reviewed </w:t>
      </w:r>
      <w:r w:rsidR="005342F8" w:rsidRPr="000138FA">
        <w:rPr>
          <w:rFonts w:ascii="Book Antiqua" w:hAnsi="Book Antiqua"/>
          <w:color w:val="auto"/>
          <w:sz w:val="24"/>
          <w:szCs w:val="24"/>
        </w:rPr>
        <w:t xml:space="preserve">below, </w:t>
      </w:r>
      <w:r w:rsidR="000A78E9" w:rsidRPr="000138FA">
        <w:rPr>
          <w:rFonts w:ascii="Book Antiqua" w:hAnsi="Book Antiqua"/>
          <w:color w:val="auto"/>
          <w:sz w:val="24"/>
          <w:szCs w:val="24"/>
        </w:rPr>
        <w:t xml:space="preserve">outcomes </w:t>
      </w:r>
      <w:r w:rsidR="00A64F77" w:rsidRPr="000138FA">
        <w:rPr>
          <w:rFonts w:ascii="Book Antiqua" w:hAnsi="Book Antiqua"/>
          <w:color w:val="auto"/>
          <w:sz w:val="24"/>
          <w:szCs w:val="24"/>
        </w:rPr>
        <w:t xml:space="preserve">in LLR </w:t>
      </w:r>
      <w:r w:rsidR="005342F8" w:rsidRPr="000138FA">
        <w:rPr>
          <w:rFonts w:ascii="Book Antiqua" w:hAnsi="Book Antiqua"/>
          <w:color w:val="auto"/>
          <w:sz w:val="24"/>
          <w:szCs w:val="24"/>
        </w:rPr>
        <w:t xml:space="preserve">specifically </w:t>
      </w:r>
      <w:r w:rsidR="00A64F77" w:rsidRPr="000138FA">
        <w:rPr>
          <w:rFonts w:ascii="Book Antiqua" w:hAnsi="Book Antiqua"/>
          <w:color w:val="auto"/>
          <w:sz w:val="24"/>
          <w:szCs w:val="24"/>
        </w:rPr>
        <w:t>for HCC and CRLM.</w:t>
      </w:r>
    </w:p>
    <w:p w:rsidR="001A310D" w:rsidRPr="000138FA" w:rsidRDefault="001A310D" w:rsidP="00F63A36">
      <w:pPr>
        <w:spacing w:after="0"/>
        <w:rPr>
          <w:rFonts w:ascii="Book Antiqua" w:hAnsi="Book Antiqua"/>
          <w:b/>
          <w:color w:val="auto"/>
          <w:sz w:val="24"/>
          <w:szCs w:val="24"/>
          <w:lang w:eastAsia="zh-CN"/>
        </w:rPr>
      </w:pPr>
    </w:p>
    <w:p w:rsidR="00474D65" w:rsidRPr="000138FA" w:rsidRDefault="0034414F" w:rsidP="00F63A36">
      <w:pPr>
        <w:spacing w:after="0"/>
        <w:rPr>
          <w:rFonts w:ascii="Book Antiqua" w:hAnsi="Book Antiqua"/>
          <w:color w:val="auto"/>
          <w:sz w:val="24"/>
          <w:szCs w:val="24"/>
          <w:lang w:eastAsia="zh-CN"/>
        </w:rPr>
      </w:pPr>
      <w:r w:rsidRPr="000138FA">
        <w:rPr>
          <w:rFonts w:ascii="Book Antiqua" w:hAnsi="Book Antiqua"/>
          <w:b/>
          <w:color w:val="auto"/>
          <w:sz w:val="24"/>
          <w:szCs w:val="24"/>
        </w:rPr>
        <w:t>LLR for CRC met</w:t>
      </w:r>
      <w:r w:rsidR="002A0858" w:rsidRPr="000138FA">
        <w:rPr>
          <w:rFonts w:ascii="Book Antiqua" w:hAnsi="Book Antiqua"/>
          <w:b/>
          <w:color w:val="auto"/>
          <w:sz w:val="24"/>
          <w:szCs w:val="24"/>
        </w:rPr>
        <w:t>a</w:t>
      </w:r>
      <w:r w:rsidRPr="000138FA">
        <w:rPr>
          <w:rFonts w:ascii="Book Antiqua" w:hAnsi="Book Antiqua"/>
          <w:b/>
          <w:color w:val="auto"/>
          <w:sz w:val="24"/>
          <w:szCs w:val="24"/>
        </w:rPr>
        <w:t>s</w:t>
      </w:r>
      <w:r w:rsidR="002A0858" w:rsidRPr="000138FA">
        <w:rPr>
          <w:rFonts w:ascii="Book Antiqua" w:hAnsi="Book Antiqua"/>
          <w:b/>
          <w:color w:val="auto"/>
          <w:sz w:val="24"/>
          <w:szCs w:val="24"/>
        </w:rPr>
        <w:t>tasis</w:t>
      </w:r>
      <w:r w:rsidR="001A310D" w:rsidRPr="000138FA">
        <w:rPr>
          <w:rFonts w:ascii="Book Antiqua" w:hAnsi="Book Antiqua" w:hint="eastAsia"/>
          <w:b/>
          <w:color w:val="auto"/>
          <w:sz w:val="24"/>
          <w:szCs w:val="24"/>
          <w:lang w:eastAsia="zh-CN"/>
        </w:rPr>
        <w:t>:</w:t>
      </w:r>
      <w:r w:rsidR="00A64F77" w:rsidRPr="000138FA">
        <w:rPr>
          <w:rFonts w:ascii="Book Antiqua" w:hAnsi="Book Antiqua"/>
          <w:b/>
          <w:color w:val="auto"/>
          <w:sz w:val="24"/>
          <w:szCs w:val="24"/>
        </w:rPr>
        <w:t xml:space="preserve"> </w:t>
      </w:r>
      <w:r w:rsidRPr="000138FA">
        <w:rPr>
          <w:rFonts w:ascii="Book Antiqua" w:hAnsi="Book Antiqua"/>
          <w:color w:val="auto"/>
          <w:sz w:val="24"/>
          <w:szCs w:val="24"/>
        </w:rPr>
        <w:t>Liver resection</w:t>
      </w:r>
      <w:r w:rsidR="00891A95" w:rsidRPr="000138FA">
        <w:rPr>
          <w:rFonts w:ascii="Book Antiqua" w:hAnsi="Book Antiqua"/>
          <w:color w:val="auto"/>
          <w:sz w:val="24"/>
          <w:szCs w:val="24"/>
        </w:rPr>
        <w:t xml:space="preserve"> </w:t>
      </w:r>
      <w:r w:rsidR="00A64F77" w:rsidRPr="000138FA">
        <w:rPr>
          <w:rFonts w:ascii="Book Antiqua" w:hAnsi="Book Antiqua"/>
          <w:color w:val="auto"/>
          <w:sz w:val="24"/>
          <w:szCs w:val="24"/>
        </w:rPr>
        <w:t>is</w:t>
      </w:r>
      <w:r w:rsidR="00891A95" w:rsidRPr="000138FA">
        <w:rPr>
          <w:rFonts w:ascii="Book Antiqua" w:hAnsi="Book Antiqua"/>
          <w:color w:val="auto"/>
          <w:sz w:val="24"/>
          <w:szCs w:val="24"/>
        </w:rPr>
        <w:t xml:space="preserve"> </w:t>
      </w:r>
      <w:r w:rsidR="000A78E9" w:rsidRPr="000138FA">
        <w:rPr>
          <w:rFonts w:ascii="Book Antiqua" w:hAnsi="Book Antiqua"/>
          <w:color w:val="auto"/>
          <w:sz w:val="24"/>
          <w:szCs w:val="24"/>
        </w:rPr>
        <w:t xml:space="preserve">now </w:t>
      </w:r>
      <w:r w:rsidRPr="000138FA">
        <w:rPr>
          <w:rFonts w:ascii="Book Antiqua" w:hAnsi="Book Antiqua"/>
          <w:color w:val="auto"/>
          <w:sz w:val="24"/>
          <w:szCs w:val="24"/>
        </w:rPr>
        <w:t>considered stand</w:t>
      </w:r>
      <w:r w:rsidR="000A78E9" w:rsidRPr="000138FA">
        <w:rPr>
          <w:rFonts w:ascii="Book Antiqua" w:hAnsi="Book Antiqua"/>
          <w:color w:val="auto"/>
          <w:sz w:val="24"/>
          <w:szCs w:val="24"/>
        </w:rPr>
        <w:t>a</w:t>
      </w:r>
      <w:r w:rsidRPr="000138FA">
        <w:rPr>
          <w:rFonts w:ascii="Book Antiqua" w:hAnsi="Book Antiqua"/>
          <w:color w:val="auto"/>
          <w:sz w:val="24"/>
          <w:szCs w:val="24"/>
        </w:rPr>
        <w:t xml:space="preserve">rd treatment for </w:t>
      </w:r>
      <w:r w:rsidR="000A78E9" w:rsidRPr="000138FA">
        <w:rPr>
          <w:rFonts w:ascii="Book Antiqua" w:hAnsi="Book Antiqua"/>
          <w:color w:val="auto"/>
          <w:sz w:val="24"/>
          <w:szCs w:val="24"/>
        </w:rPr>
        <w:t>CRLM.</w:t>
      </w:r>
      <w:r w:rsidR="00891A95" w:rsidRPr="000138FA">
        <w:rPr>
          <w:rFonts w:ascii="Book Antiqua" w:hAnsi="Book Antiqua"/>
          <w:color w:val="auto"/>
          <w:sz w:val="24"/>
          <w:szCs w:val="24"/>
        </w:rPr>
        <w:t xml:space="preserve"> </w:t>
      </w:r>
      <w:r w:rsidRPr="000138FA">
        <w:rPr>
          <w:rFonts w:ascii="Book Antiqua" w:hAnsi="Book Antiqua"/>
          <w:color w:val="auto"/>
          <w:sz w:val="24"/>
          <w:szCs w:val="24"/>
        </w:rPr>
        <w:t xml:space="preserve">Kazaryan </w:t>
      </w:r>
      <w:r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"10.1001/archsurg.2009.229", "ISSN" : "1538-3644", "PMID" : "20083752", "abstract" : "BACKGROUND: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 "author" : [ { "dropping-particle" : "", "family" : "Kazaryan", "given" : "Airazat M", "non-dropping-particle" : "", "parse-names" : false, "suffix" : "" }, { "dropping-particle" : "", "family" : "Pavlik Marangos", "given" : "Irina", "non-dropping-particle" : "", "parse-names" : false, "suffix" : "" }, { "dropping-particle" : "", "family" : "Rosseland", "given" : "Arne R", "non-dropping-particle" : "", "parse-names" : false, "suffix" : "" }, { "dropping-particle" : "", "family" : "R\u00f8sok", "given" : "B\u00e5rd I", "non-dropping-particle" : "", "parse-names" : false, "suffix" : "" }, { "dropping-particle" : "", "family" : "Mala", "given" : "Tom", "non-dropping-particle" : "", "parse-names" : false, "suffix" : "" }, { "dropping-particle" : "", "family" : "Villanger", "given" : "Olaug", "non-dropping-particle" : "", "parse-names" : false, "suffix" : "" }, { "dropping-particle" : "", "family" : "Mathisen", "given" : "Oystein", "non-dropping-particle" : "", "parse-names" : false, "suffix" : "" }, { "dropping-particle" : "", "family" : "Giercksky", "given" : "Karl-Erik", "non-dropping-particle" : "", "parse-names" : false, "suffix" : "" }, { "dropping-particle" : "", "family" : "Edwin", "given" : "Bj\u00f8rn", "non-dropping-particle" : "", "parse-names" : false, "suffix" : "" } ], "container-title" : "Archives of surgery (Chicago, Ill. : 1960)", "id" : "ITEM-1", "issue" : "1", "issued" : { "date-parts" : [ [ "2010", "1" ] ] }, "page" : "34-40", "title" : "Laparoscopic liver resection for malignant and benign lesions: ten-year Norwegian single-center experience.", "type" : "article-journal", "volume" : "145" }, "uris" : [ "http://www.mendeley.com/documents/?uuid=959a1b37-34fd-412a-b3c3-3ebf51d16649" ] } ], "mendeley" : { "previouslyFormattedCitation" : "&lt;sup&gt;[5]&lt;/sup&gt;"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[5]</w:t>
      </w:r>
      <w:r w:rsidR="007F74D8" w:rsidRPr="000138FA">
        <w:rPr>
          <w:rFonts w:ascii="Book Antiqua" w:hAnsi="Book Antiqua"/>
          <w:color w:val="auto"/>
          <w:sz w:val="24"/>
          <w:szCs w:val="24"/>
        </w:rPr>
        <w:fldChar w:fldCharType="end"/>
      </w:r>
      <w:r w:rsidRPr="000138FA">
        <w:rPr>
          <w:rFonts w:ascii="Book Antiqua" w:hAnsi="Book Antiqua"/>
          <w:color w:val="auto"/>
          <w:sz w:val="24"/>
          <w:szCs w:val="24"/>
        </w:rPr>
        <w:t xml:space="preserve"> reported a 10-year Norwegian single-</w:t>
      </w:r>
      <w:r w:rsidR="008B202A" w:rsidRPr="000138FA">
        <w:rPr>
          <w:rFonts w:ascii="Book Antiqua" w:hAnsi="Book Antiqua"/>
          <w:color w:val="auto"/>
          <w:sz w:val="24"/>
          <w:szCs w:val="24"/>
        </w:rPr>
        <w:t>centre</w:t>
      </w:r>
      <w:r w:rsidRPr="000138FA">
        <w:rPr>
          <w:rFonts w:ascii="Book Antiqua" w:hAnsi="Book Antiqua"/>
          <w:color w:val="auto"/>
          <w:sz w:val="24"/>
          <w:szCs w:val="24"/>
        </w:rPr>
        <w:t xml:space="preserve"> experience in 96 patients undergoing </w:t>
      </w:r>
      <w:r w:rsidR="000A78E9" w:rsidRPr="000138FA">
        <w:rPr>
          <w:rFonts w:ascii="Book Antiqua" w:hAnsi="Book Antiqua"/>
          <w:color w:val="auto"/>
          <w:sz w:val="24"/>
          <w:szCs w:val="24"/>
        </w:rPr>
        <w:t>LLR for</w:t>
      </w:r>
      <w:r w:rsidR="00891A95" w:rsidRPr="000138FA">
        <w:rPr>
          <w:rFonts w:ascii="Book Antiqua" w:hAnsi="Book Antiqua"/>
          <w:color w:val="auto"/>
          <w:sz w:val="24"/>
          <w:szCs w:val="24"/>
        </w:rPr>
        <w:t xml:space="preserve"> </w:t>
      </w:r>
      <w:r w:rsidR="000A78E9" w:rsidRPr="000138FA">
        <w:rPr>
          <w:rFonts w:ascii="Book Antiqua" w:hAnsi="Book Antiqua"/>
          <w:color w:val="auto"/>
          <w:sz w:val="24"/>
          <w:szCs w:val="24"/>
        </w:rPr>
        <w:t>CRLM(</w:t>
      </w:r>
      <w:r w:rsidRPr="000138FA">
        <w:rPr>
          <w:rFonts w:ascii="Book Antiqua" w:hAnsi="Book Antiqua"/>
          <w:color w:val="auto"/>
          <w:sz w:val="24"/>
          <w:szCs w:val="24"/>
        </w:rPr>
        <w:t xml:space="preserve">median </w:t>
      </w:r>
      <w:r w:rsidR="008B202A" w:rsidRPr="000138FA">
        <w:rPr>
          <w:rFonts w:ascii="Book Antiqua" w:hAnsi="Book Antiqua"/>
          <w:color w:val="auto"/>
          <w:sz w:val="24"/>
          <w:szCs w:val="24"/>
        </w:rPr>
        <w:t>tumour</w:t>
      </w:r>
      <w:r w:rsidRPr="000138FA">
        <w:rPr>
          <w:rFonts w:ascii="Book Antiqua" w:hAnsi="Book Antiqua"/>
          <w:color w:val="auto"/>
          <w:sz w:val="24"/>
          <w:szCs w:val="24"/>
        </w:rPr>
        <w:t xml:space="preserve"> size 3.0 cm</w:t>
      </w:r>
      <w:r w:rsidR="000A78E9" w:rsidRPr="000138FA">
        <w:rPr>
          <w:rFonts w:ascii="Book Antiqua" w:hAnsi="Book Antiqua"/>
          <w:color w:val="auto"/>
          <w:sz w:val="24"/>
          <w:szCs w:val="24"/>
        </w:rPr>
        <w:t>)</w:t>
      </w:r>
      <w:r w:rsidRPr="000138FA">
        <w:rPr>
          <w:rFonts w:ascii="Book Antiqua" w:hAnsi="Book Antiqua"/>
          <w:color w:val="auto"/>
          <w:sz w:val="24"/>
          <w:szCs w:val="24"/>
        </w:rPr>
        <w:t>, and</w:t>
      </w:r>
      <w:r w:rsidR="000A78E9" w:rsidRPr="000138FA">
        <w:rPr>
          <w:rFonts w:ascii="Book Antiqua" w:hAnsi="Book Antiqua"/>
          <w:color w:val="auto"/>
          <w:sz w:val="24"/>
          <w:szCs w:val="24"/>
        </w:rPr>
        <w:t xml:space="preserve"> described a</w:t>
      </w:r>
      <w:r w:rsidRPr="000138FA">
        <w:rPr>
          <w:rFonts w:ascii="Book Antiqua" w:hAnsi="Book Antiqua"/>
          <w:color w:val="auto"/>
          <w:sz w:val="24"/>
          <w:szCs w:val="24"/>
        </w:rPr>
        <w:t xml:space="preserve"> R0 resection rate</w:t>
      </w:r>
      <w:r w:rsidR="000A78E9" w:rsidRPr="000138FA">
        <w:rPr>
          <w:rFonts w:ascii="Book Antiqua" w:hAnsi="Book Antiqua"/>
          <w:color w:val="auto"/>
          <w:sz w:val="24"/>
          <w:szCs w:val="24"/>
        </w:rPr>
        <w:t xml:space="preserve"> of</w:t>
      </w:r>
      <w:r w:rsidRPr="000138FA">
        <w:rPr>
          <w:rFonts w:ascii="Book Antiqua" w:hAnsi="Book Antiqua"/>
          <w:color w:val="auto"/>
          <w:sz w:val="24"/>
          <w:szCs w:val="24"/>
        </w:rPr>
        <w:t xml:space="preserve"> 94%, </w:t>
      </w:r>
      <w:r w:rsidR="000A78E9" w:rsidRPr="000138FA">
        <w:rPr>
          <w:rFonts w:ascii="Book Antiqua" w:hAnsi="Book Antiqua"/>
          <w:color w:val="auto"/>
          <w:sz w:val="24"/>
          <w:szCs w:val="24"/>
        </w:rPr>
        <w:t>and</w:t>
      </w:r>
      <w:r w:rsidRPr="000138FA">
        <w:rPr>
          <w:rFonts w:ascii="Book Antiqua" w:hAnsi="Book Antiqua"/>
          <w:color w:val="auto"/>
          <w:sz w:val="24"/>
          <w:szCs w:val="24"/>
        </w:rPr>
        <w:t xml:space="preserve"> 5-year overall survival of 46%, comparable to large open resection series.</w:t>
      </w:r>
      <w:r w:rsidR="001A310D" w:rsidRPr="000138FA">
        <w:rPr>
          <w:rFonts w:ascii="Book Antiqua" w:hAnsi="Book Antiqua"/>
          <w:color w:val="auto"/>
          <w:sz w:val="24"/>
          <w:szCs w:val="24"/>
        </w:rPr>
        <w:t xml:space="preserve"> </w:t>
      </w:r>
      <w:r w:rsidR="000A78E9" w:rsidRPr="000138FA">
        <w:rPr>
          <w:rFonts w:ascii="Book Antiqua" w:hAnsi="Book Antiqua"/>
          <w:color w:val="auto"/>
          <w:sz w:val="24"/>
          <w:szCs w:val="24"/>
        </w:rPr>
        <w:t xml:space="preserve">As most CRLM would have received hepatotoxic pre–operative chemotherapy, a specific </w:t>
      </w:r>
      <w:r w:rsidRPr="000138FA">
        <w:rPr>
          <w:rFonts w:ascii="Book Antiqua" w:hAnsi="Book Antiqua"/>
          <w:color w:val="auto"/>
          <w:sz w:val="24"/>
          <w:szCs w:val="24"/>
        </w:rPr>
        <w:t xml:space="preserve">concern </w:t>
      </w:r>
      <w:r w:rsidR="000A78E9" w:rsidRPr="000138FA">
        <w:rPr>
          <w:rFonts w:ascii="Book Antiqua" w:hAnsi="Book Antiqua"/>
          <w:color w:val="auto"/>
          <w:sz w:val="24"/>
          <w:szCs w:val="24"/>
        </w:rPr>
        <w:t xml:space="preserve">with LLR in CRLM was intra-operative bleeding (due to liver parenchymal fragility) </w:t>
      </w:r>
      <w:r w:rsidR="001739E8" w:rsidRPr="000138FA">
        <w:rPr>
          <w:rFonts w:ascii="Book Antiqua" w:hAnsi="Book Antiqua"/>
          <w:color w:val="auto"/>
          <w:sz w:val="24"/>
          <w:szCs w:val="24"/>
        </w:rPr>
        <w:t xml:space="preserve">and </w:t>
      </w:r>
      <w:r w:rsidR="001A310D" w:rsidRPr="000138FA">
        <w:rPr>
          <w:rFonts w:ascii="Book Antiqua" w:hAnsi="Book Antiqua"/>
          <w:color w:val="auto"/>
          <w:sz w:val="24"/>
          <w:szCs w:val="24"/>
        </w:rPr>
        <w:t>post-operative</w:t>
      </w:r>
      <w:r w:rsidR="00872D48" w:rsidRPr="000138FA">
        <w:rPr>
          <w:rFonts w:ascii="Book Antiqua" w:hAnsi="Book Antiqua"/>
          <w:color w:val="auto"/>
          <w:sz w:val="24"/>
          <w:szCs w:val="24"/>
        </w:rPr>
        <w:t xml:space="preserve"> liver failure and </w:t>
      </w:r>
      <w:r w:rsidRPr="000138FA">
        <w:rPr>
          <w:rFonts w:ascii="Book Antiqua" w:hAnsi="Book Antiqua"/>
          <w:color w:val="auto"/>
          <w:sz w:val="24"/>
          <w:szCs w:val="24"/>
        </w:rPr>
        <w:t>compromised liver regeneration after a partial hepatectomy</w:t>
      </w:r>
      <w:r w:rsidR="001739E8" w:rsidRPr="000138FA">
        <w:rPr>
          <w:rFonts w:ascii="Book Antiqua" w:hAnsi="Book Antiqua"/>
          <w:color w:val="auto"/>
          <w:sz w:val="24"/>
          <w:szCs w:val="24"/>
        </w:rPr>
        <w:t xml:space="preserve"> as shown by Christian Sturesson </w:t>
      </w:r>
      <w:r w:rsidR="001739E8"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"10.1111/hpb.12040", "ISSN" : "1477-2574", "PMID" : "23458360", "abstract" : "BACKGROUND: Chemotherapy before resection of colorectal metastases in the liver is extensively used and has been shown to induce histopathological changes in the liver parenchyma, although little is known about the effect of chemotherapy on liver regeneration. The aim of this study was to determine if pre-operative chemotherapy influences the regenerated liver volume after a major liver resection. PATIENTS AND METHODS: This retrospective cohort study included 74 patients subjected to a major liver resection for colorectal metastases. Patients were divided into two groups depending on whether they had been treated with chemotherapy less than 3 months before surgery or not. Liver volumes were measured before and 1 year after resection. RESULTS: Pre-operative chemotherapy reduced volumetric liver regeneration (83 \u00b1 2% versus 91 \u00b1 2%; P = 0.007) as compared with patients without chemotherapy. There was a linear correlation between regenerated volume and time interval between the end of chemotherapy to resection (P = 0.031). CONCLUSIONS: Pre-operative chemotherapy in patients with colorectal liver metastases negatively affects volume regeneration after a partial hepatectomy. The time interval between chemotherapy and surgery determines the impact of these affects.", "author" : [ { "dropping-particle" : "", "family" : "Sturesson", "given" : "Christian", "non-dropping-particle" : "", "parse-names" : false, "suffix" : "" }, { "dropping-particle" : "", "family" : "Nilsson", "given" : "Jan", "non-dropping-particle" : "", "parse-names" : false, "suffix" : "" }, { "dropping-particle" : "", "family" : "Eriksson", "given" : "Sam", "non-dropping-particle" : "", "parse-names" : false, "suffix" : "" }, { "dropping-particle" : "", "family" : "Spelt", "given" : "Lidewij", "non-dropping-particle" : "", "parse-names" : false, "suffix" : "" }, { "dropping-particle" : "", "family" : "Andersson", "given" : "Roland", "non-dropping-particle" : "", "parse-names" : false, "suffix" : "" } ], "container-title" : "HPB : the official journal of the International Hepato Pancreato Biliary Association", "id" : "ITEM-1", "issue" : "8", "issued" : { "date-parts" : [ [ "2013", "8" ] ] }, "page" : "646-52", "title" : "Limiting factors for liver regeneration after a major hepatic resection for colorectal cancer metastases.", "type" : "article-journal", "volume" : "15" }, "uris" : [ "http://www.mendeley.com/documents/?uuid=e8e2fa27-b973-4a5f-9a1e-1d787f93a46d" ] } ], "mendeley" : { "previouslyFormattedCitation" : "&lt;sup&gt;[55]&lt;/sup&gt;"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[55]</w:t>
      </w:r>
      <w:r w:rsidR="007F74D8" w:rsidRPr="000138FA">
        <w:rPr>
          <w:rFonts w:ascii="Book Antiqua" w:hAnsi="Book Antiqua"/>
          <w:color w:val="auto"/>
          <w:sz w:val="24"/>
          <w:szCs w:val="24"/>
        </w:rPr>
        <w:fldChar w:fldCharType="end"/>
      </w:r>
      <w:r w:rsidR="00474D65" w:rsidRPr="000138FA">
        <w:rPr>
          <w:rFonts w:ascii="Book Antiqua" w:eastAsia="Times New Roman" w:hAnsi="Book Antiqua"/>
          <w:color w:val="auto"/>
          <w:sz w:val="24"/>
          <w:szCs w:val="24"/>
        </w:rPr>
        <w:t xml:space="preserve">Zhou </w:t>
      </w:r>
      <w:r w:rsidR="00474D65" w:rsidRPr="000138FA">
        <w:rPr>
          <w:rFonts w:ascii="Book Antiqua" w:eastAsia="Times New Roman" w:hAnsi="Book Antiqua"/>
          <w:i/>
          <w:color w:val="auto"/>
          <w:sz w:val="24"/>
          <w:szCs w:val="24"/>
        </w:rPr>
        <w:t>et al</w:t>
      </w:r>
      <w:r w:rsidR="007F74D8" w:rsidRPr="000138FA">
        <w:rPr>
          <w:rFonts w:ascii="Book Antiqua" w:eastAsia="Times New Roman" w:hAnsi="Book Antiqua"/>
          <w:color w:val="auto"/>
          <w:sz w:val="24"/>
          <w:szCs w:val="24"/>
        </w:rPr>
        <w:fldChar w:fldCharType="begin" w:fldLock="1"/>
      </w:r>
      <w:r w:rsidR="006562B7" w:rsidRPr="000138FA">
        <w:rPr>
          <w:rFonts w:ascii="Book Antiqua" w:eastAsia="Times New Roman" w:hAnsi="Book Antiqua"/>
          <w:color w:val="auto"/>
          <w:sz w:val="24"/>
          <w:szCs w:val="24"/>
        </w:rPr>
        <w:instrText>ADDIN CSL_CITATION { "citationItems" : [ { "id" : "ITEM-1", "itemData" : { "DOI" : "10.1186/1471-2482-13-44", "ISSN" : "1471-2482", "PMID" : "24083369", "abstract" : "BACKGROUND: The safety and efficacy of laparoscopic liver resection (LLR) for colorectal liver metastasis (CLM) remain to be established. A meta-analysis was undertaken to compare LLR and open liver resection (OLR) for CLM with respect to surgical and oncologic outcomes.\n\nMETHODS: An electronic search was performed to retrieve all relevant articles published in the English language by the end of March 2013. Data were analyzed using Review Manager version 5.0.\n\nRESULTS: A total of 8 nonrandomized controlled studies with 695 subjects were analyzsed. Intra-operative blood loss, the proportion of patients requiring blood transfusion, morbidity and the length of hospital stay were all significantly reduced after LLR. Postoperative recurrence, 5-year overall and disease-free survivals were comparable between two groups.\n\nCONCLUSIONS: LLR for CLM is safe and efficacious. It improves surgical outcomes and uncompromises oncologic outcomes as compared with OLR.", "author" : [ { "dropping-particle" : "", "family" : "Zhou", "given" : "Yanming", "non-dropping-particle" : "", "parse-names" : false, "suffix" : "" }, { "dropping-particle" : "", "family" : "Xiao", "given" : "Yaqing", "non-dropping-particle" : "", "parse-names" : false, "suffix" : "" }, { "dropping-particle" : "", "family" : "Wu", "given" : "Lupeng", "non-dropping-particle" : "", "parse-names" : false, "suffix" : "" }, { "dropping-particle" : "", "family" : "Li", "given" : "Bin", "non-dropping-particle" : "", "parse-names" : false, "suffix" : "" }, { "dropping-particle" : "", "family" : "Li", "given" : "Hua", "non-dropping-particle" : "", "parse-names" : false, "suffix" : "" } ], "container-title" : "BMC surgery", "id" : "ITEM-1", "issue" : "1", "issued" : { "date-parts" : [ [ "2013", "1" ] ] }, "page" : "44", "title" : "Laparoscopic liver resection as a safe and efficacious alternative to open resection for colorectal liver metastasis: a meta-analysis.", "type" : "article-journal", "volume" : "13" }, "uris" : [ "http://www.mendeley.com/documents/?uuid=4797c48a-d235-41f9-8f9c-f7f706739470" ] } ], "mendeley" : { "manualFormatting" : "[14]", "previouslyFormattedCitation" : "&lt;sup&gt;[56]&lt;/sup&gt;" }, "properties" : { "noteIndex" : 0 }, "schema" : "https://github.com/citation-style-language/schema/raw/master/csl-citation.json" }</w:instrText>
      </w:r>
      <w:r w:rsidR="007F74D8" w:rsidRPr="000138FA">
        <w:rPr>
          <w:rFonts w:ascii="Book Antiqua" w:eastAsia="Times New Roman" w:hAnsi="Book Antiqua"/>
          <w:color w:val="auto"/>
          <w:sz w:val="24"/>
          <w:szCs w:val="24"/>
        </w:rPr>
        <w:fldChar w:fldCharType="separate"/>
      </w:r>
      <w:r w:rsidR="001A310D" w:rsidRPr="000138FA">
        <w:rPr>
          <w:rFonts w:ascii="Book Antiqua" w:eastAsia="Times New Roman"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14</w:t>
      </w:r>
      <w:r w:rsidR="001A310D" w:rsidRPr="000138FA">
        <w:rPr>
          <w:rFonts w:ascii="Book Antiqua" w:eastAsia="Times New Roman" w:hAnsi="Book Antiqua"/>
          <w:noProof/>
          <w:color w:val="auto"/>
          <w:sz w:val="24"/>
          <w:szCs w:val="24"/>
          <w:vertAlign w:val="superscript"/>
        </w:rPr>
        <w:t>]</w:t>
      </w:r>
      <w:r w:rsidR="007F74D8" w:rsidRPr="000138FA">
        <w:rPr>
          <w:rFonts w:ascii="Book Antiqua" w:eastAsia="Times New Roman" w:hAnsi="Book Antiqua"/>
          <w:color w:val="auto"/>
          <w:sz w:val="24"/>
          <w:szCs w:val="24"/>
        </w:rPr>
        <w:fldChar w:fldCharType="end"/>
      </w:r>
      <w:r w:rsidR="00225D7C">
        <w:rPr>
          <w:rFonts w:ascii="Book Antiqua" w:eastAsia="Times New Roman" w:hAnsi="Book Antiqua"/>
          <w:color w:val="auto"/>
          <w:sz w:val="24"/>
          <w:szCs w:val="24"/>
        </w:rPr>
        <w:t xml:space="preserve"> </w:t>
      </w:r>
      <w:r w:rsidR="00474D65" w:rsidRPr="000138FA">
        <w:rPr>
          <w:rFonts w:ascii="Book Antiqua" w:eastAsia="Times New Roman" w:hAnsi="Book Antiqua"/>
          <w:color w:val="auto"/>
          <w:sz w:val="24"/>
          <w:szCs w:val="24"/>
        </w:rPr>
        <w:t>pooled analysis of the 6 studies of LLRs for colorectal metastasis showed that hospital stay was shorter in the laparoscopic group(</w:t>
      </w:r>
      <w:r w:rsidR="005379CC" w:rsidRPr="000138FA">
        <w:rPr>
          <w:rFonts w:ascii="Book Antiqua" w:eastAsia="Times New Roman" w:hAnsi="Book Antiqua"/>
          <w:i/>
          <w:color w:val="auto"/>
          <w:sz w:val="24"/>
          <w:szCs w:val="24"/>
        </w:rPr>
        <w:t>P</w:t>
      </w:r>
      <w:r w:rsidR="005379CC" w:rsidRPr="000138FA">
        <w:rPr>
          <w:rFonts w:ascii="Book Antiqua" w:eastAsia="Times New Roman" w:hAnsi="Book Antiqua"/>
          <w:color w:val="auto"/>
          <w:sz w:val="24"/>
          <w:szCs w:val="24"/>
        </w:rPr>
        <w:t xml:space="preserve"> &lt; 0.001), once again with lower blood loss and no greater incidence of </w:t>
      </w:r>
      <w:r w:rsidR="005379CC" w:rsidRPr="000138FA">
        <w:rPr>
          <w:rStyle w:val="maintitle"/>
          <w:rFonts w:ascii="Book Antiqua" w:hAnsi="Book Antiqua"/>
          <w:color w:val="auto"/>
          <w:sz w:val="24"/>
          <w:szCs w:val="24"/>
          <w:bdr w:val="none" w:sz="0" w:space="0" w:color="auto" w:frame="1"/>
        </w:rPr>
        <w:t xml:space="preserve">post-operative liver failure, </w:t>
      </w:r>
      <w:r w:rsidR="005379CC" w:rsidRPr="000138FA">
        <w:rPr>
          <w:rFonts w:ascii="Book Antiqua" w:eastAsia="Times New Roman" w:hAnsi="Book Antiqua"/>
          <w:color w:val="auto"/>
          <w:sz w:val="24"/>
          <w:szCs w:val="24"/>
        </w:rPr>
        <w:t xml:space="preserve">despite </w:t>
      </w:r>
      <w:r w:rsidR="00474D65" w:rsidRPr="000138FA">
        <w:rPr>
          <w:rFonts w:ascii="Book Antiqua" w:eastAsia="Times New Roman" w:hAnsi="Book Antiqua"/>
          <w:color w:val="auto"/>
          <w:sz w:val="24"/>
          <w:szCs w:val="24"/>
        </w:rPr>
        <w:t>significant heterogeneity</w:t>
      </w:r>
      <w:r w:rsidR="005379CC" w:rsidRPr="000138FA">
        <w:rPr>
          <w:rFonts w:ascii="Book Antiqua" w:eastAsia="Times New Roman" w:hAnsi="Book Antiqua"/>
          <w:color w:val="auto"/>
          <w:sz w:val="24"/>
          <w:szCs w:val="24"/>
        </w:rPr>
        <w:t xml:space="preserve"> in the analysis cohort</w:t>
      </w:r>
      <w:r w:rsidR="00474D65" w:rsidRPr="000138FA">
        <w:rPr>
          <w:rFonts w:ascii="Book Antiqua" w:eastAsia="Times New Roman" w:hAnsi="Book Antiqua"/>
          <w:color w:val="auto"/>
          <w:sz w:val="24"/>
          <w:szCs w:val="24"/>
        </w:rPr>
        <w:t>.</w:t>
      </w:r>
      <w:r w:rsidR="001A310D" w:rsidRPr="000138FA">
        <w:rPr>
          <w:rFonts w:ascii="Book Antiqua" w:eastAsia="Times New Roman" w:hAnsi="Book Antiqua"/>
          <w:color w:val="auto"/>
          <w:sz w:val="24"/>
          <w:szCs w:val="24"/>
        </w:rPr>
        <w:t xml:space="preserve"> </w:t>
      </w:r>
      <w:r w:rsidR="00A75BB0" w:rsidRPr="000138FA">
        <w:rPr>
          <w:rFonts w:ascii="Book Antiqua" w:eastAsia="Times New Roman" w:hAnsi="Book Antiqua"/>
          <w:color w:val="auto"/>
          <w:sz w:val="24"/>
          <w:szCs w:val="24"/>
        </w:rPr>
        <w:t>In fact recently</w:t>
      </w:r>
      <w:r w:rsidR="00891A95" w:rsidRPr="000138FA">
        <w:rPr>
          <w:rFonts w:ascii="Book Antiqua" w:eastAsia="Times New Roman" w:hAnsi="Book Antiqua"/>
          <w:color w:val="auto"/>
          <w:sz w:val="24"/>
          <w:szCs w:val="24"/>
        </w:rPr>
        <w:t xml:space="preserve"> </w:t>
      </w:r>
      <w:r w:rsidR="00A75BB0" w:rsidRPr="000138FA">
        <w:rPr>
          <w:rFonts w:ascii="Book Antiqua" w:eastAsia="Times New Roman" w:hAnsi="Book Antiqua"/>
          <w:color w:val="auto"/>
          <w:kern w:val="36"/>
          <w:sz w:val="24"/>
          <w:szCs w:val="24"/>
        </w:rPr>
        <w:lastRenderedPageBreak/>
        <w:t xml:space="preserve">synchronous resections of primary colorectal </w:t>
      </w:r>
      <w:r w:rsidR="00872D48" w:rsidRPr="000138FA">
        <w:rPr>
          <w:rFonts w:ascii="Book Antiqua" w:eastAsia="Times New Roman" w:hAnsi="Book Antiqua"/>
          <w:color w:val="auto"/>
          <w:kern w:val="36"/>
          <w:sz w:val="24"/>
          <w:szCs w:val="24"/>
        </w:rPr>
        <w:t>tumour</w:t>
      </w:r>
      <w:r w:rsidR="00A75BB0" w:rsidRPr="000138FA">
        <w:rPr>
          <w:rFonts w:ascii="Book Antiqua" w:eastAsia="Times New Roman" w:hAnsi="Book Antiqua"/>
          <w:color w:val="auto"/>
          <w:kern w:val="36"/>
          <w:sz w:val="24"/>
          <w:szCs w:val="24"/>
        </w:rPr>
        <w:t xml:space="preserve"> and liver metastasis by laparoscopic approach has been reported</w:t>
      </w:r>
      <w:r w:rsidR="007F74D8" w:rsidRPr="000138FA">
        <w:rPr>
          <w:rFonts w:ascii="Book Antiqua" w:eastAsia="Times New Roman" w:hAnsi="Book Antiqua"/>
          <w:color w:val="auto"/>
          <w:kern w:val="36"/>
          <w:sz w:val="24"/>
          <w:szCs w:val="24"/>
        </w:rPr>
        <w:fldChar w:fldCharType="begin" w:fldLock="1"/>
      </w:r>
      <w:r w:rsidR="006562B7" w:rsidRPr="000138FA">
        <w:rPr>
          <w:rFonts w:ascii="Book Antiqua" w:eastAsia="Times New Roman" w:hAnsi="Book Antiqua"/>
          <w:color w:val="auto"/>
          <w:kern w:val="36"/>
          <w:sz w:val="24"/>
          <w:szCs w:val="24"/>
        </w:rPr>
        <w:instrText>ADDIN CSL_CITATION { "citationItems" : [ { "id" : "ITEM-1", "itemData" : { "DOI" : "10.4254/wjh.v5.i6.298", "ISSN" : "1948-5182", "PMID" : "23805353", "abstract" : "Liver metastasis of colorectal cancer is common. Resection of solitary tumors of primary and metastatic colorectal cancer can have a favorable outcome. Open resection of primary colorectal tumor and liver metastasis in one operation or in separate operations is currently common practice. Reports have shown that synchronous resections do not jeopardize short or long-term surgical outcomes and that this is a safe and effective approach in open surgery. The development of laparoscopic colorectal surgery and laparoscopic hepatectomy has made a minimally invasive surgical approach to treating colorectal cancer with liver metastasis feasible. Synchronous resections of primary colorectal tumor and liver metastasis by laparoscopy have recently been reported. The efficacy and safety of laparoscopic colorectal resection and laparoscopic hepatectomy have been proven separately but synchronous resections by laparoscopy are in hot debate. As it has been shown that open resection of primary colorectal tumor and liver metastasis in one operation results in an equally good short-term outcome when compared with that done in separate operations, laparoscopic resection of the same in one single operation seems to be a good option. Recent evidence has shown that this new approach is a safe alternative with a shorter hospital stay. Large scale randomized controlled trials are needed to demonstrate the effectiveness of this minimally invasive approach.", "author" : [ { "dropping-particle" : "", "family" : "Cheung", "given" : "Tan To", "non-dropping-particle" : "", "parse-names" : false, "suffix" : "" }, { "dropping-particle" : "", "family" : "Poon", "given" : "Ronnie Tung Ping", "non-dropping-particle" : "", "parse-names" : false, "suffix" : "" } ], "container-title" : "World journal of hepatology", "id" : "ITEM-1", "issue" : "6", "issued" : { "date-parts" : [ [ "2013", "6", "27" ] ] }, "page" : "298-301", "title" : "Synchronous resections of primary colorectal tumor and liver metastasis by laparoscopic approach.", "type" : "article-journal", "volume" : "5" }, "uris" : [ "http://www.mendeley.com/documents/?uuid=b0b31f5b-e766-4dc8-80e7-005af9e1eb3e" ] } ], "mendeley" : { "manualFormatting" : "[56]", "previouslyFormattedCitation" : "&lt;sup&gt;[57]&lt;/sup&gt;" }, "properties" : { "noteIndex" : 0 }, "schema" : "https://github.com/citation-style-language/schema/raw/master/csl-citation.json" }</w:instrText>
      </w:r>
      <w:r w:rsidR="007F74D8" w:rsidRPr="000138FA">
        <w:rPr>
          <w:rFonts w:ascii="Book Antiqua" w:eastAsia="Times New Roman" w:hAnsi="Book Antiqua"/>
          <w:color w:val="auto"/>
          <w:kern w:val="36"/>
          <w:sz w:val="24"/>
          <w:szCs w:val="24"/>
        </w:rPr>
        <w:fldChar w:fldCharType="separate"/>
      </w:r>
      <w:r w:rsidR="00D261C4" w:rsidRPr="000138FA">
        <w:rPr>
          <w:rFonts w:ascii="Book Antiqua" w:eastAsia="Times New Roman" w:hAnsi="Book Antiqua"/>
          <w:noProof/>
          <w:color w:val="auto"/>
          <w:kern w:val="36"/>
          <w:sz w:val="24"/>
          <w:szCs w:val="24"/>
          <w:vertAlign w:val="superscript"/>
        </w:rPr>
        <w:t>[</w:t>
      </w:r>
      <w:r w:rsidR="009740A2" w:rsidRPr="000138FA">
        <w:rPr>
          <w:rFonts w:ascii="Book Antiqua" w:hAnsi="Book Antiqua" w:hint="eastAsia"/>
          <w:noProof/>
          <w:color w:val="auto"/>
          <w:kern w:val="36"/>
          <w:sz w:val="24"/>
          <w:szCs w:val="24"/>
          <w:vertAlign w:val="superscript"/>
          <w:lang w:eastAsia="zh-CN"/>
        </w:rPr>
        <w:t>56</w:t>
      </w:r>
      <w:r w:rsidR="00D261C4" w:rsidRPr="000138FA">
        <w:rPr>
          <w:rFonts w:ascii="Book Antiqua" w:eastAsia="Times New Roman" w:hAnsi="Book Antiqua"/>
          <w:noProof/>
          <w:color w:val="auto"/>
          <w:kern w:val="36"/>
          <w:sz w:val="24"/>
          <w:szCs w:val="24"/>
          <w:vertAlign w:val="superscript"/>
        </w:rPr>
        <w:t>]</w:t>
      </w:r>
      <w:r w:rsidR="007F74D8" w:rsidRPr="000138FA">
        <w:rPr>
          <w:rFonts w:ascii="Book Antiqua" w:eastAsia="Times New Roman" w:hAnsi="Book Antiqua"/>
          <w:color w:val="auto"/>
          <w:kern w:val="36"/>
          <w:sz w:val="24"/>
          <w:szCs w:val="24"/>
        </w:rPr>
        <w:fldChar w:fldCharType="end"/>
      </w:r>
      <w:r w:rsidR="009740A2" w:rsidRPr="000138FA">
        <w:rPr>
          <w:rFonts w:ascii="Book Antiqua" w:hAnsi="Book Antiqua" w:hint="eastAsia"/>
          <w:color w:val="auto"/>
          <w:kern w:val="36"/>
          <w:sz w:val="24"/>
          <w:szCs w:val="24"/>
          <w:lang w:eastAsia="zh-CN"/>
        </w:rPr>
        <w:t xml:space="preserve"> </w:t>
      </w:r>
      <w:r w:rsidR="009740A2" w:rsidRPr="000138FA">
        <w:rPr>
          <w:rFonts w:ascii="Book Antiqua" w:hAnsi="Book Antiqua" w:hint="eastAsia"/>
          <w:color w:val="auto"/>
          <w:sz w:val="24"/>
          <w:szCs w:val="24"/>
          <w:lang w:eastAsia="zh-CN"/>
        </w:rPr>
        <w:t>(</w:t>
      </w:r>
      <w:r w:rsidR="000E0F91" w:rsidRPr="000138FA">
        <w:rPr>
          <w:rFonts w:ascii="Book Antiqua" w:hAnsi="Book Antiqua"/>
          <w:color w:val="auto"/>
          <w:sz w:val="24"/>
          <w:szCs w:val="24"/>
        </w:rPr>
        <w:t>Table 2</w:t>
      </w:r>
      <w:r w:rsidR="009740A2" w:rsidRPr="000138FA">
        <w:rPr>
          <w:rFonts w:ascii="Book Antiqua" w:hAnsi="Book Antiqua" w:hint="eastAsia"/>
          <w:color w:val="auto"/>
          <w:sz w:val="24"/>
          <w:szCs w:val="24"/>
          <w:lang w:eastAsia="zh-CN"/>
        </w:rPr>
        <w:t>)</w:t>
      </w:r>
      <w:r w:rsidR="000E0F91" w:rsidRPr="000138FA">
        <w:rPr>
          <w:rFonts w:ascii="Book Antiqua" w:hAnsi="Book Antiqua"/>
          <w:color w:val="auto"/>
          <w:sz w:val="24"/>
          <w:szCs w:val="24"/>
        </w:rPr>
        <w:t>.</w:t>
      </w:r>
    </w:p>
    <w:p w:rsidR="001A310D" w:rsidRPr="000138FA" w:rsidRDefault="001A310D" w:rsidP="00F63A36">
      <w:pPr>
        <w:spacing w:after="0"/>
        <w:rPr>
          <w:rFonts w:ascii="Book Antiqua" w:hAnsi="Book Antiqua"/>
          <w:color w:val="auto"/>
          <w:sz w:val="24"/>
          <w:szCs w:val="24"/>
          <w:lang w:eastAsia="zh-CN"/>
        </w:rPr>
      </w:pPr>
    </w:p>
    <w:p w:rsidR="0034414F" w:rsidRPr="000138FA" w:rsidRDefault="0034414F" w:rsidP="00F63A36">
      <w:pPr>
        <w:autoSpaceDE w:val="0"/>
        <w:autoSpaceDN w:val="0"/>
        <w:adjustRightInd w:val="0"/>
        <w:spacing w:after="0"/>
        <w:rPr>
          <w:rFonts w:ascii="Book Antiqua" w:hAnsi="Book Antiqua"/>
          <w:b/>
          <w:color w:val="auto"/>
          <w:sz w:val="24"/>
          <w:szCs w:val="24"/>
          <w:lang w:eastAsia="zh-CN"/>
        </w:rPr>
      </w:pPr>
      <w:r w:rsidRPr="000138FA">
        <w:rPr>
          <w:rFonts w:ascii="Book Antiqua" w:hAnsi="Book Antiqua"/>
          <w:b/>
          <w:color w:val="auto"/>
          <w:sz w:val="24"/>
          <w:szCs w:val="24"/>
        </w:rPr>
        <w:t xml:space="preserve">LLR for </w:t>
      </w:r>
      <w:r w:rsidR="001A310D" w:rsidRPr="000138FA">
        <w:rPr>
          <w:rFonts w:ascii="Book Antiqua" w:hAnsi="Book Antiqua"/>
          <w:b/>
          <w:color w:val="auto"/>
          <w:sz w:val="24"/>
          <w:szCs w:val="24"/>
        </w:rPr>
        <w:t>hepatocellular carcin</w:t>
      </w:r>
      <w:r w:rsidR="005379CC" w:rsidRPr="000138FA">
        <w:rPr>
          <w:rFonts w:ascii="Book Antiqua" w:hAnsi="Book Antiqua"/>
          <w:b/>
          <w:color w:val="auto"/>
          <w:sz w:val="24"/>
          <w:szCs w:val="24"/>
        </w:rPr>
        <w:t>oma</w:t>
      </w:r>
      <w:r w:rsidR="001A310D" w:rsidRPr="000138FA">
        <w:rPr>
          <w:rFonts w:ascii="Book Antiqua" w:hAnsi="Book Antiqua" w:hint="eastAsia"/>
          <w:b/>
          <w:color w:val="auto"/>
          <w:sz w:val="24"/>
          <w:szCs w:val="24"/>
          <w:lang w:eastAsia="zh-CN"/>
        </w:rPr>
        <w:t>:</w:t>
      </w:r>
      <w:r w:rsidR="005379CC" w:rsidRPr="000138FA">
        <w:rPr>
          <w:rFonts w:ascii="Book Antiqua" w:hAnsi="Book Antiqua"/>
          <w:b/>
          <w:color w:val="auto"/>
          <w:sz w:val="24"/>
          <w:szCs w:val="24"/>
        </w:rPr>
        <w:t xml:space="preserve"> </w:t>
      </w:r>
      <w:r w:rsidR="008164D9" w:rsidRPr="000138FA">
        <w:rPr>
          <w:rFonts w:ascii="Book Antiqua" w:hAnsi="Book Antiqua"/>
          <w:color w:val="auto"/>
          <w:sz w:val="24"/>
          <w:szCs w:val="24"/>
        </w:rPr>
        <w:t>When resection fo</w:t>
      </w:r>
      <w:r w:rsidR="009C578D" w:rsidRPr="000138FA">
        <w:rPr>
          <w:rFonts w:ascii="Book Antiqua" w:hAnsi="Book Antiqua"/>
          <w:color w:val="auto"/>
          <w:sz w:val="24"/>
          <w:szCs w:val="24"/>
        </w:rPr>
        <w:t>r</w:t>
      </w:r>
      <w:r w:rsidR="008164D9" w:rsidRPr="000138FA">
        <w:rPr>
          <w:rFonts w:ascii="Book Antiqua" w:hAnsi="Book Antiqua"/>
          <w:color w:val="auto"/>
          <w:sz w:val="24"/>
          <w:szCs w:val="24"/>
        </w:rPr>
        <w:t xml:space="preserve"> HCC is discussed,</w:t>
      </w:r>
      <w:r w:rsidR="00891A95" w:rsidRPr="000138FA">
        <w:rPr>
          <w:rFonts w:ascii="Book Antiqua" w:hAnsi="Book Antiqua"/>
          <w:color w:val="auto"/>
          <w:sz w:val="24"/>
          <w:szCs w:val="24"/>
        </w:rPr>
        <w:t xml:space="preserve"> </w:t>
      </w:r>
      <w:r w:rsidR="009C578D" w:rsidRPr="000138FA">
        <w:rPr>
          <w:rFonts w:ascii="Book Antiqua" w:hAnsi="Book Antiqua"/>
          <w:color w:val="auto"/>
          <w:sz w:val="24"/>
          <w:szCs w:val="24"/>
        </w:rPr>
        <w:t>a</w:t>
      </w:r>
      <w:r w:rsidR="00757CCC" w:rsidRPr="000138FA">
        <w:rPr>
          <w:rFonts w:ascii="Book Antiqua" w:hAnsi="Book Antiqua"/>
          <w:color w:val="auto"/>
          <w:sz w:val="24"/>
          <w:szCs w:val="24"/>
        </w:rPr>
        <w:t>n</w:t>
      </w:r>
      <w:r w:rsidR="009C578D" w:rsidRPr="000138FA">
        <w:rPr>
          <w:rFonts w:ascii="Book Antiqua" w:hAnsi="Book Antiqua"/>
          <w:color w:val="auto"/>
          <w:sz w:val="24"/>
          <w:szCs w:val="24"/>
        </w:rPr>
        <w:t xml:space="preserve"> important aspect is </w:t>
      </w:r>
      <w:r w:rsidR="006963AA" w:rsidRPr="000138FA">
        <w:rPr>
          <w:rFonts w:ascii="Book Antiqua" w:hAnsi="Book Antiqua"/>
          <w:color w:val="auto"/>
          <w:sz w:val="24"/>
          <w:szCs w:val="24"/>
        </w:rPr>
        <w:t xml:space="preserve">the </w:t>
      </w:r>
      <w:r w:rsidR="009C578D" w:rsidRPr="000138FA">
        <w:rPr>
          <w:rFonts w:ascii="Book Antiqua" w:hAnsi="Book Antiqua"/>
          <w:color w:val="auto"/>
          <w:sz w:val="24"/>
          <w:szCs w:val="24"/>
        </w:rPr>
        <w:t>state of the liver, as clearly</w:t>
      </w:r>
      <w:r w:rsidR="006963AA" w:rsidRPr="000138FA">
        <w:rPr>
          <w:rFonts w:ascii="Book Antiqua" w:hAnsi="Book Antiqua"/>
          <w:color w:val="auto"/>
          <w:sz w:val="24"/>
          <w:szCs w:val="24"/>
        </w:rPr>
        <w:t>,</w:t>
      </w:r>
      <w:r w:rsidR="009C578D" w:rsidRPr="000138FA">
        <w:rPr>
          <w:rFonts w:ascii="Book Antiqua" w:hAnsi="Book Antiqua"/>
          <w:color w:val="auto"/>
          <w:sz w:val="24"/>
          <w:szCs w:val="24"/>
        </w:rPr>
        <w:t xml:space="preserve"> incidence of HCC is vastly increased among cirrhotics. </w:t>
      </w:r>
      <w:r w:rsidR="00757CCC" w:rsidRPr="000138FA">
        <w:rPr>
          <w:rFonts w:ascii="Book Antiqua" w:hAnsi="Book Antiqua"/>
          <w:color w:val="auto"/>
          <w:sz w:val="24"/>
          <w:szCs w:val="24"/>
        </w:rPr>
        <w:t xml:space="preserve">However LLR in cirrhotics is discussed </w:t>
      </w:r>
      <w:r w:rsidR="006963AA" w:rsidRPr="000138FA">
        <w:rPr>
          <w:rFonts w:ascii="Book Antiqua" w:hAnsi="Book Antiqua"/>
          <w:color w:val="auto"/>
          <w:sz w:val="24"/>
          <w:szCs w:val="24"/>
        </w:rPr>
        <w:t xml:space="preserve">elsewhere </w:t>
      </w:r>
      <w:r w:rsidR="00757CCC" w:rsidRPr="000138FA">
        <w:rPr>
          <w:rFonts w:ascii="Book Antiqua" w:hAnsi="Book Antiqua"/>
          <w:color w:val="auto"/>
          <w:sz w:val="24"/>
          <w:szCs w:val="24"/>
        </w:rPr>
        <w:t xml:space="preserve">and </w:t>
      </w:r>
      <w:r w:rsidR="00A6577F" w:rsidRPr="000138FA">
        <w:rPr>
          <w:rFonts w:ascii="Book Antiqua" w:hAnsi="Book Antiqua"/>
          <w:color w:val="auto"/>
          <w:sz w:val="24"/>
          <w:szCs w:val="24"/>
        </w:rPr>
        <w:t>emphasis</w:t>
      </w:r>
      <w:r w:rsidR="00757CCC" w:rsidRPr="000138FA">
        <w:rPr>
          <w:rFonts w:ascii="Book Antiqua" w:hAnsi="Book Antiqua"/>
          <w:color w:val="auto"/>
          <w:sz w:val="24"/>
          <w:szCs w:val="24"/>
        </w:rPr>
        <w:t xml:space="preserve"> here</w:t>
      </w:r>
      <w:r w:rsidR="00A6577F" w:rsidRPr="000138FA">
        <w:rPr>
          <w:rFonts w:ascii="Book Antiqua" w:hAnsi="Book Antiqua"/>
          <w:color w:val="auto"/>
          <w:sz w:val="24"/>
          <w:szCs w:val="24"/>
        </w:rPr>
        <w:t xml:space="preserve"> is placed o</w:t>
      </w:r>
      <w:r w:rsidR="008164D9" w:rsidRPr="000138FA">
        <w:rPr>
          <w:rFonts w:ascii="Book Antiqua" w:hAnsi="Book Antiqua"/>
          <w:color w:val="auto"/>
          <w:sz w:val="24"/>
          <w:szCs w:val="24"/>
        </w:rPr>
        <w:t>n analysis of</w:t>
      </w:r>
      <w:r w:rsidRPr="000138FA">
        <w:rPr>
          <w:rFonts w:ascii="Book Antiqua" w:hAnsi="Book Antiqua"/>
          <w:color w:val="auto"/>
          <w:sz w:val="24"/>
          <w:szCs w:val="24"/>
        </w:rPr>
        <w:t xml:space="preserve"> studies comparing LLR to OLR for HCC</w:t>
      </w:r>
      <w:r w:rsidR="00D431B3" w:rsidRPr="000138FA">
        <w:rPr>
          <w:rFonts w:ascii="Book Antiqua" w:hAnsi="Book Antiqua"/>
          <w:color w:val="auto"/>
          <w:sz w:val="24"/>
          <w:szCs w:val="24"/>
        </w:rPr>
        <w:t xml:space="preserve"> in terms of survival</w:t>
      </w:r>
      <w:r w:rsidR="00A6577F" w:rsidRPr="000138FA">
        <w:rPr>
          <w:rFonts w:ascii="Book Antiqua" w:hAnsi="Book Antiqua"/>
          <w:color w:val="auto"/>
          <w:sz w:val="24"/>
          <w:szCs w:val="24"/>
        </w:rPr>
        <w:t>. M</w:t>
      </w:r>
      <w:r w:rsidRPr="000138FA">
        <w:rPr>
          <w:rFonts w:ascii="Book Antiqua" w:hAnsi="Book Antiqua"/>
          <w:color w:val="auto"/>
          <w:sz w:val="24"/>
          <w:szCs w:val="24"/>
        </w:rPr>
        <w:t>ost</w:t>
      </w:r>
      <w:r w:rsidR="008164D9" w:rsidRPr="000138FA">
        <w:rPr>
          <w:rFonts w:ascii="Book Antiqua" w:hAnsi="Book Antiqua"/>
          <w:color w:val="auto"/>
          <w:sz w:val="24"/>
          <w:szCs w:val="24"/>
        </w:rPr>
        <w:t xml:space="preserve"> of them support the use of LLR</w:t>
      </w:r>
      <w:r w:rsidR="00891A95" w:rsidRPr="000138FA">
        <w:rPr>
          <w:rFonts w:ascii="Book Antiqua" w:hAnsi="Book Antiqua"/>
          <w:color w:val="auto"/>
          <w:sz w:val="24"/>
          <w:szCs w:val="24"/>
        </w:rPr>
        <w:t xml:space="preserve"> </w:t>
      </w:r>
      <w:r w:rsidR="00757CCC" w:rsidRPr="000138FA">
        <w:rPr>
          <w:rFonts w:ascii="Book Antiqua" w:hAnsi="Book Antiqua"/>
          <w:color w:val="auto"/>
          <w:sz w:val="24"/>
          <w:szCs w:val="24"/>
        </w:rPr>
        <w:t>with</w:t>
      </w:r>
      <w:r w:rsidRPr="000138FA">
        <w:rPr>
          <w:rFonts w:ascii="Book Antiqua" w:hAnsi="Book Antiqua"/>
          <w:color w:val="auto"/>
          <w:sz w:val="24"/>
          <w:szCs w:val="24"/>
        </w:rPr>
        <w:t xml:space="preserve"> no significant differences in </w:t>
      </w:r>
      <w:r w:rsidR="001A310D" w:rsidRPr="000138FA">
        <w:rPr>
          <w:rFonts w:ascii="Book Antiqua" w:hAnsi="Book Antiqua"/>
          <w:color w:val="auto"/>
          <w:sz w:val="24"/>
          <w:szCs w:val="24"/>
        </w:rPr>
        <w:t xml:space="preserve">5-year overall survival (61% </w:t>
      </w:r>
      <w:r w:rsidR="001A310D" w:rsidRPr="000138FA">
        <w:rPr>
          <w:rFonts w:ascii="Book Antiqua" w:hAnsi="Book Antiqua"/>
          <w:i/>
          <w:color w:val="auto"/>
          <w:sz w:val="24"/>
          <w:szCs w:val="24"/>
        </w:rPr>
        <w:t>vs</w:t>
      </w:r>
      <w:r w:rsidRPr="000138FA">
        <w:rPr>
          <w:rFonts w:ascii="Book Antiqua" w:hAnsi="Book Antiqua"/>
          <w:color w:val="auto"/>
          <w:sz w:val="24"/>
          <w:szCs w:val="24"/>
        </w:rPr>
        <w:t xml:space="preserve"> 62%) o</w:t>
      </w:r>
      <w:r w:rsidR="001A310D" w:rsidRPr="000138FA">
        <w:rPr>
          <w:rFonts w:ascii="Book Antiqua" w:hAnsi="Book Antiqua"/>
          <w:color w:val="auto"/>
          <w:sz w:val="24"/>
          <w:szCs w:val="24"/>
        </w:rPr>
        <w:t xml:space="preserve">r disease-free survival (31% </w:t>
      </w:r>
      <w:r w:rsidR="001A310D" w:rsidRPr="000138FA">
        <w:rPr>
          <w:rFonts w:ascii="Book Antiqua" w:hAnsi="Book Antiqua"/>
          <w:i/>
          <w:color w:val="auto"/>
          <w:sz w:val="24"/>
          <w:szCs w:val="24"/>
        </w:rPr>
        <w:t>vs</w:t>
      </w:r>
      <w:r w:rsidRPr="000138FA">
        <w:rPr>
          <w:rFonts w:ascii="Book Antiqua" w:hAnsi="Book Antiqua"/>
          <w:color w:val="auto"/>
          <w:sz w:val="24"/>
          <w:szCs w:val="24"/>
        </w:rPr>
        <w:t xml:space="preserve"> 29%) between the LL</w:t>
      </w:r>
      <w:r w:rsidR="001A310D" w:rsidRPr="000138FA">
        <w:rPr>
          <w:rFonts w:ascii="Book Antiqua" w:hAnsi="Book Antiqua"/>
          <w:color w:val="auto"/>
          <w:sz w:val="24"/>
          <w:szCs w:val="24"/>
        </w:rPr>
        <w:t>R and OLR groups</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"10.1016/j.amjsurg.2004.09.010", "ISSN" : "0002-9610", "PMID" : "15720988", "abstract" : "BACKGROUND: We have continued to develop laparoscopic hepatectomy as a means of surgical therapy for hepatocellular carcinoma (HCC).\n\nMETHODS: We evaluated the degree of invasiveness and analyzed the outcomes of laparoscopic hepatectomy compared with open hepatectomy for HCC.\n\nRESULTS: There were notable differences with respect to blood loss and operating time compared with open hepatectomy cases. Patients started walking and eating significantly earlier in the laparoscopic hepatectomy group, and these more rapid recoveries allowed shorter hospitalizations. On the Estimation of Physiologic Ability and Surgical Stress (E-PASS) scoring system, there was no difference in preoperative risk. However, a significant difference was seen in the surgical stress and comprehensive risk scores between the open hepatectomy and laparoscopic hepatectomy groups. Concerning the survival rate and disease-free survival rate, there were no significant differences between procedures.\n\nCONCLUSIONS: Laparoscopic hepatectomy avoids some of the disadvantages of open hepatectomy and is beneficial for patient quality of life (QOL) as a minimally invasive procedure if the operative indications are appropriately based on preoperative liver function and the location and size of HCC.", "author" : [ { "dropping-particle" : "", "family" : "Kaneko", "given" : "Hironori", "non-dropping-particle" : "", "parse-names" : false, "suffix" : "" }, { "dropping-particle" : "", "family" : "Takagi", "given" : "Sumito", "non-dropping-particle" : "", "parse-names" : false, "suffix" : "" }, { "dropping-particle" : "", "family" : "Otsuka", "given" : "Yuichiro", "non-dropping-particle" : "", "parse-names" : false, "suffix" : "" }, { "dropping-particle" : "", "family" : "Tsuchiya", "given" : "Masaru", "non-dropping-particle" : "", "parse-names" : false, "suffix" : "" }, { "dropping-particle" : "", "family" : "Tamura", "given" : "Akira", "non-dropping-particle" : "", "parse-names" : false, "suffix" : "" }, { "dropping-particle" : "", "family" : "Katagiri", "given" : "Toshio", "non-dropping-particle" : "", "parse-names" : false, "suffix" : "" }, { "dropping-particle" : "", "family" : "Maeda", "given" : "Tetsuya", "non-dropping-particle" : "", "parse-names" : false, "suffix" : "" }, { "dropping-particle" : "", "family" : "Shiba", "given" : "Tadaaki", "non-dropping-particle" : "", "parse-names" : false, "suffix" : "" } ], "container-title" : "American journal of surgery", "id" : "ITEM-1", "issue" : "2", "issued" : { "date-parts" : [ [ "2005", "2" ] ] }, "page" : "190-4", "title" : "Laparoscopic liver resection of hepatocellular carcinoma.", "type" : "article-journal", "volume" : "189" }, "uris" : [ "http://www.mendeley.com/documents/?uuid=b91cc22b-30a3-4464-9f5a-60fd55cb7c32" ] } ], "mendeley" : { "previouslyFormattedCitation" : "&lt;sup&gt;[51]&lt;/sup&gt;"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[51]</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Similarly Nguyen KT</w:t>
      </w:r>
      <w:r w:rsidRPr="000138FA">
        <w:rPr>
          <w:rFonts w:ascii="Book Antiqua" w:hAnsi="Book Antiqua"/>
          <w:i/>
          <w:color w:val="auto"/>
          <w:sz w:val="24"/>
          <w:szCs w:val="24"/>
        </w:rPr>
        <w:t xml:space="preserve"> 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"831-41", "title" : "World review of laparoscopic liver resection-2,804 patients.", "type" : "article-journal", "volume" : "250" }, "uris" : [ "http://www.mendeley.com/documents/?uuid=fac9174d-d0a7-4652-ad93-4fba60291ecd" ] } ], "mendeley" : { "previouslyFormattedCitation" : "&lt;sup&gt;[3]&lt;/sup&gt;"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[3]</w:t>
      </w:r>
      <w:r w:rsidR="007F74D8" w:rsidRPr="000138FA">
        <w:rPr>
          <w:rFonts w:ascii="Book Antiqua" w:hAnsi="Book Antiqua"/>
          <w:color w:val="auto"/>
          <w:sz w:val="24"/>
          <w:szCs w:val="24"/>
        </w:rPr>
        <w:fldChar w:fldCharType="end"/>
      </w:r>
      <w:r w:rsidRPr="000138FA">
        <w:rPr>
          <w:rFonts w:ascii="Book Antiqua" w:hAnsi="Book Antiqua"/>
          <w:color w:val="auto"/>
          <w:sz w:val="24"/>
          <w:szCs w:val="24"/>
        </w:rPr>
        <w:t xml:space="preserve"> showed ,  5-year overall (OS)  and disease-free survival(DFS) rates after LLR for </w:t>
      </w:r>
      <w:r w:rsidR="005379CC" w:rsidRPr="000138FA">
        <w:rPr>
          <w:rFonts w:ascii="Book Antiqua" w:hAnsi="Book Antiqua"/>
          <w:color w:val="auto"/>
          <w:sz w:val="24"/>
          <w:szCs w:val="24"/>
        </w:rPr>
        <w:t>HCC</w:t>
      </w:r>
      <w:r w:rsidR="00891A95" w:rsidRPr="000138FA">
        <w:rPr>
          <w:rFonts w:ascii="Book Antiqua" w:hAnsi="Book Antiqua"/>
          <w:color w:val="auto"/>
          <w:sz w:val="24"/>
          <w:szCs w:val="24"/>
        </w:rPr>
        <w:t xml:space="preserve"> </w:t>
      </w:r>
      <w:r w:rsidR="00A6577F" w:rsidRPr="000138FA">
        <w:rPr>
          <w:rFonts w:ascii="Book Antiqua" w:hAnsi="Book Antiqua"/>
          <w:color w:val="auto"/>
          <w:sz w:val="24"/>
          <w:szCs w:val="24"/>
        </w:rPr>
        <w:t>to be</w:t>
      </w:r>
      <w:r w:rsidRPr="000138FA">
        <w:rPr>
          <w:rFonts w:ascii="Book Antiqua" w:hAnsi="Book Antiqua"/>
          <w:color w:val="auto"/>
          <w:sz w:val="24"/>
          <w:szCs w:val="24"/>
        </w:rPr>
        <w:t xml:space="preserve"> 50</w:t>
      </w:r>
      <w:r w:rsidR="001A310D" w:rsidRPr="000138FA">
        <w:rPr>
          <w:rFonts w:ascii="Book Antiqua" w:hAnsi="Book Antiqua" w:hint="eastAsia"/>
          <w:color w:val="auto"/>
          <w:sz w:val="24"/>
          <w:szCs w:val="24"/>
          <w:lang w:eastAsia="zh-CN"/>
        </w:rPr>
        <w:t>%</w:t>
      </w:r>
      <w:r w:rsidR="005379CC" w:rsidRPr="000138FA">
        <w:rPr>
          <w:rFonts w:ascii="Book Antiqua" w:hAnsi="Book Antiqua"/>
          <w:color w:val="auto"/>
          <w:sz w:val="24"/>
          <w:szCs w:val="24"/>
        </w:rPr>
        <w:t>-</w:t>
      </w:r>
      <w:r w:rsidRPr="000138FA">
        <w:rPr>
          <w:rFonts w:ascii="Book Antiqua" w:hAnsi="Book Antiqua"/>
          <w:color w:val="auto"/>
          <w:sz w:val="24"/>
          <w:szCs w:val="24"/>
        </w:rPr>
        <w:t>75%</w:t>
      </w:r>
      <w:r w:rsidR="00A6577F" w:rsidRPr="000138FA">
        <w:rPr>
          <w:rFonts w:ascii="Book Antiqua" w:hAnsi="Book Antiqua"/>
          <w:color w:val="auto"/>
          <w:sz w:val="24"/>
          <w:szCs w:val="24"/>
        </w:rPr>
        <w:t xml:space="preserve"> and 31</w:t>
      </w:r>
      <w:r w:rsidR="001A310D" w:rsidRPr="000138FA">
        <w:rPr>
          <w:rFonts w:ascii="Book Antiqua" w:hAnsi="Book Antiqua" w:hint="eastAsia"/>
          <w:color w:val="auto"/>
          <w:sz w:val="24"/>
          <w:szCs w:val="24"/>
          <w:lang w:eastAsia="zh-CN"/>
        </w:rPr>
        <w:t>%</w:t>
      </w:r>
      <w:r w:rsidR="005379CC" w:rsidRPr="000138FA">
        <w:rPr>
          <w:rFonts w:ascii="Book Antiqua" w:hAnsi="Book Antiqua"/>
          <w:color w:val="auto"/>
          <w:sz w:val="24"/>
          <w:szCs w:val="24"/>
        </w:rPr>
        <w:t>-</w:t>
      </w:r>
      <w:r w:rsidR="00A6577F" w:rsidRPr="000138FA">
        <w:rPr>
          <w:rFonts w:ascii="Book Antiqua" w:hAnsi="Book Antiqua"/>
          <w:color w:val="auto"/>
          <w:sz w:val="24"/>
          <w:szCs w:val="24"/>
        </w:rPr>
        <w:t>38.2%, respectively</w:t>
      </w:r>
      <w:r w:rsidRPr="000138FA">
        <w:rPr>
          <w:rFonts w:ascii="Book Antiqua" w:hAnsi="Book Antiqua"/>
          <w:color w:val="auto"/>
          <w:sz w:val="24"/>
          <w:szCs w:val="24"/>
        </w:rPr>
        <w:t>.</w:t>
      </w:r>
      <w:r w:rsidR="001A310D" w:rsidRPr="000138FA">
        <w:rPr>
          <w:rFonts w:ascii="Book Antiqua" w:hAnsi="Book Antiqua"/>
          <w:color w:val="auto"/>
          <w:sz w:val="24"/>
          <w:szCs w:val="24"/>
        </w:rPr>
        <w:t xml:space="preserve"> </w:t>
      </w:r>
      <w:r w:rsidR="00A6577F" w:rsidRPr="000138FA">
        <w:rPr>
          <w:rFonts w:ascii="Book Antiqua" w:hAnsi="Book Antiqua"/>
          <w:color w:val="auto"/>
          <w:sz w:val="24"/>
          <w:szCs w:val="24"/>
        </w:rPr>
        <w:t>One situation where LLR m</w:t>
      </w:r>
      <w:r w:rsidR="00872D48" w:rsidRPr="000138FA">
        <w:rPr>
          <w:rFonts w:ascii="Book Antiqua" w:hAnsi="Book Antiqua"/>
          <w:color w:val="auto"/>
          <w:sz w:val="24"/>
          <w:szCs w:val="24"/>
        </w:rPr>
        <w:t>i</w:t>
      </w:r>
      <w:r w:rsidR="00A6577F" w:rsidRPr="000138FA">
        <w:rPr>
          <w:rFonts w:ascii="Book Antiqua" w:hAnsi="Book Antiqua"/>
          <w:color w:val="auto"/>
          <w:sz w:val="24"/>
          <w:szCs w:val="24"/>
        </w:rPr>
        <w:t xml:space="preserve">ght be of advantage is when the possibility of </w:t>
      </w:r>
      <w:r w:rsidR="00A6577F" w:rsidRPr="00225D7C">
        <w:rPr>
          <w:rFonts w:ascii="Book Antiqua" w:hAnsi="Book Antiqua"/>
          <w:color w:val="auto"/>
          <w:sz w:val="24"/>
          <w:szCs w:val="24"/>
        </w:rPr>
        <w:t>salvage</w:t>
      </w:r>
      <w:r w:rsidR="00D431B3" w:rsidRPr="000138FA">
        <w:rPr>
          <w:rFonts w:ascii="Book Antiqua" w:hAnsi="Book Antiqua"/>
          <w:color w:val="auto"/>
          <w:sz w:val="24"/>
          <w:szCs w:val="24"/>
        </w:rPr>
        <w:t xml:space="preserve"> transplant after resection ex</w:t>
      </w:r>
      <w:r w:rsidR="00A6577F" w:rsidRPr="000138FA">
        <w:rPr>
          <w:rFonts w:ascii="Book Antiqua" w:hAnsi="Book Antiqua"/>
          <w:color w:val="auto"/>
          <w:sz w:val="24"/>
          <w:szCs w:val="24"/>
        </w:rPr>
        <w:t xml:space="preserve">ists as </w:t>
      </w:r>
      <w:r w:rsidR="001A310D" w:rsidRPr="000138FA">
        <w:rPr>
          <w:rFonts w:ascii="Book Antiqua" w:hAnsi="Book Antiqua"/>
          <w:color w:val="auto"/>
          <w:sz w:val="24"/>
          <w:szCs w:val="24"/>
        </w:rPr>
        <w:t>post-operative</w:t>
      </w:r>
      <w:r w:rsidR="00A6577F" w:rsidRPr="000138FA">
        <w:rPr>
          <w:rFonts w:ascii="Book Antiqua" w:hAnsi="Book Antiqua"/>
          <w:color w:val="auto"/>
          <w:sz w:val="24"/>
          <w:szCs w:val="24"/>
        </w:rPr>
        <w:t xml:space="preserve"> adhesions are clearly reduced after a laparoscopic </w:t>
      </w:r>
      <w:r w:rsidR="001A310D" w:rsidRPr="000138FA">
        <w:rPr>
          <w:rFonts w:ascii="Book Antiqua" w:hAnsi="Book Antiqua"/>
          <w:color w:val="auto"/>
          <w:sz w:val="24"/>
          <w:szCs w:val="24"/>
        </w:rPr>
        <w:t>procedure when compared to open</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"10.1007/s00268-010-0906-5", "ISSN" : "1432-2323", "PMID" : "21181472", "abstract" : "More than 3,000 laparoscopic liver resections (LLR) are performed worldwide for benign disease, malignancy, and living donor hepatectomy. Minimally invasive hepatic resection approaches include pure laparoscopic, hand-assisted laparoscopic, and a laparoscopic-assisted open \"hybrid\" approach, where the operation is started laparoscopically to mobilize the liver and begin the dissection, followed by a small laparotomy for completion of the parenchymal transection. Surgeons should have an advanced understanding of hepatic anatomy, extensive experience in open liver surgery, and technical skill to control major vascular and biliary structures laparoscopically before embarking on LLR. Although there is no absolute size criterion, smaller, peripheral lesions (&lt;5\u00a0cm) that lie far from major vessels and anticipated transection planes are most amenable to LLR. Although the majority of reported LLR are non-anatomic resections or segmentectomies, several surgical groups are now performing laparoscopic major hepatic resections with excellent safety profiles. Patient benefits from LLR include less operative blood loss, less postoperative pain and narcotic requirement, and a shorter length of hospital stay, with comparable postoperative morbidity and mortality to open liver resection. Comparison studies between LLR and open resection have revealed no differences in width of resection margins for malignant lesions or overall survival after resection for hepatocellular cancer or colorectal cancer liver metastases. Advantages of LLR for HCC in particular include avoidance of collateral vessel ligation, decreased postoperative hepatic insufficiency, and fewer postoperative adhesions, all of which are features that enhance subsequent liver transplantation.", "author" : [ { "dropping-particle" : "", "family" : "Reddy", "given" : "Srinevas K", "non-dropping-particle" : "", "parse-names" : false, "suffix" : "" }, { "dropping-particle" : "", "family" : "Tsung", "given" : "Allan", "non-dropping-particle" : "", "parse-names" : false, "suffix" : "" }, { "dropping-particle" : "", "family" : "Geller", "given" : "David A", "non-dropping-particle" : "", "parse-names" : false, "suffix" : "" } ], "container-title" : "World journal of surgery", "id" : "ITEM-1", "issue" : "7", "issued" : { "date-parts" : [ [ "2011", "7" ] ] }, "page" : "1478-86", "title" : "Laparoscopic liver resection.", "type" : "article-journal", "volume" : "35" }, "uris" : [ "http://www.mendeley.com/documents/?uuid=e9c5d534-3513-4dea-b99f-07ddceb94583" ] } ], "mendeley" : { "manualFormatting" : "[57]", "previouslyFormattedCitation" : "&lt;sup&gt;[58]&lt;/sup&gt;"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D261C4"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57</w:t>
      </w:r>
      <w:r w:rsidR="00D261C4"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A6577F" w:rsidRPr="000138FA">
        <w:rPr>
          <w:rFonts w:ascii="Book Antiqua" w:hAnsi="Book Antiqua"/>
          <w:color w:val="auto"/>
          <w:sz w:val="24"/>
          <w:szCs w:val="24"/>
        </w:rPr>
        <w:t xml:space="preserve">In the presence </w:t>
      </w:r>
      <w:r w:rsidR="00891A95" w:rsidRPr="000138FA">
        <w:rPr>
          <w:rFonts w:ascii="Book Antiqua" w:hAnsi="Book Antiqua"/>
          <w:color w:val="auto"/>
          <w:sz w:val="24"/>
          <w:szCs w:val="24"/>
        </w:rPr>
        <w:t>of portal hypertension, adhesio</w:t>
      </w:r>
      <w:r w:rsidR="005379CC" w:rsidRPr="000138FA">
        <w:rPr>
          <w:rFonts w:ascii="Book Antiqua" w:hAnsi="Book Antiqua"/>
          <w:color w:val="auto"/>
          <w:sz w:val="24"/>
          <w:szCs w:val="24"/>
        </w:rPr>
        <w:t>lysi</w:t>
      </w:r>
      <w:r w:rsidR="00A6577F" w:rsidRPr="000138FA">
        <w:rPr>
          <w:rFonts w:ascii="Book Antiqua" w:hAnsi="Book Antiqua"/>
          <w:color w:val="auto"/>
          <w:sz w:val="24"/>
          <w:szCs w:val="24"/>
        </w:rPr>
        <w:t xml:space="preserve">s </w:t>
      </w:r>
      <w:r w:rsidR="005379CC" w:rsidRPr="000138FA">
        <w:rPr>
          <w:rFonts w:ascii="Book Antiqua" w:hAnsi="Book Antiqua"/>
          <w:color w:val="auto"/>
          <w:sz w:val="24"/>
          <w:szCs w:val="24"/>
        </w:rPr>
        <w:t>is not</w:t>
      </w:r>
      <w:r w:rsidR="00D431B3" w:rsidRPr="000138FA">
        <w:rPr>
          <w:rFonts w:ascii="Book Antiqua" w:hAnsi="Book Antiqua"/>
          <w:color w:val="auto"/>
          <w:sz w:val="24"/>
          <w:szCs w:val="24"/>
        </w:rPr>
        <w:t xml:space="preserve"> just tiresome, but</w:t>
      </w:r>
      <w:r w:rsidR="00891A95" w:rsidRPr="000138FA">
        <w:rPr>
          <w:rFonts w:ascii="Book Antiqua" w:hAnsi="Book Antiqua"/>
          <w:color w:val="auto"/>
          <w:sz w:val="24"/>
          <w:szCs w:val="24"/>
        </w:rPr>
        <w:t xml:space="preserve"> </w:t>
      </w:r>
      <w:r w:rsidR="00A6577F" w:rsidRPr="000138FA">
        <w:rPr>
          <w:rFonts w:ascii="Book Antiqua" w:hAnsi="Book Antiqua"/>
          <w:color w:val="auto"/>
          <w:sz w:val="24"/>
          <w:szCs w:val="24"/>
        </w:rPr>
        <w:t xml:space="preserve">can cause significant </w:t>
      </w:r>
      <w:r w:rsidR="00872D48" w:rsidRPr="000138FA">
        <w:rPr>
          <w:rFonts w:ascii="Book Antiqua" w:hAnsi="Book Antiqua"/>
          <w:color w:val="auto"/>
          <w:sz w:val="24"/>
          <w:szCs w:val="24"/>
        </w:rPr>
        <w:t>haemorrhage</w:t>
      </w:r>
      <w:r w:rsidR="00891A95" w:rsidRPr="000138FA">
        <w:rPr>
          <w:rFonts w:ascii="Book Antiqua" w:hAnsi="Book Antiqua"/>
          <w:color w:val="auto"/>
          <w:sz w:val="24"/>
          <w:szCs w:val="24"/>
        </w:rPr>
        <w:t xml:space="preserve"> </w:t>
      </w:r>
      <w:r w:rsidR="00A6577F" w:rsidRPr="000138FA">
        <w:rPr>
          <w:rFonts w:ascii="Book Antiqua" w:hAnsi="Book Antiqua"/>
          <w:color w:val="auto"/>
          <w:sz w:val="24"/>
          <w:szCs w:val="24"/>
        </w:rPr>
        <w:t>and morbidity</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"10.1007/s00534-009-0063-0", "ISSN" : "1436-0691", "PMID" : "19280110", "abstract" : "BACKGROUND/PURPOSE: In patients with hepatocellular carcinoma (HCC), a previous liver resection (LR) may compromise subsequent liver transplantation (LT) by creating adhesions and increasing surgical difficulty. Initial laparoscopic LR (LLR) may reduce such technical consequences, but its effect on subsequent LT has not been reported. We report the operative results of LT after laparoscopic or open liver resection (OLR).\n\nMETHODS: Twenty-four LT were performed, 12 following prior LLR and 12 following prior OLR. The LT was performed using preservation of the inferior vein cava. Indication for the LT was recurrent HCC in 19 cases (salvage LT), while five patients were listed for LT and underwent resection as a neoadjuvant procedure (bridge resection).\n\nRESULTS: In the LLR group, absence of adhesions was associated with straightforward access to the liver in all cases. In the OLR group, 11 patients required long and hemorrhagic dissection. Median durations of the hepatectomy phase and whole LT were 2.5 and 6.2 h, and 4.5 and 8.3 h in the LLR and OLR groups, respectively (P &lt; 0.05). Median blood loss was 1200 ml and 2300 ml in the LLR and OLR groups, respectively (P &lt; 0.05). Median transfusions of hepatectomy phase and whole LT were 0 and 3 U, and 2 and 6 U, respectively (P &lt; 0.05). There were no postoperative deaths.\n\nCONCLUSIONS: In our study, LLR facilitated the LT procedure as compared with OLR in terms of reduced operative time, blood loss and transfusion requirements. We conclude that LLR should be preferred over OLR when feasible in potential transplant candidates.", "author" : [ { "dropping-particle" : "", "family" : "Laurent", "given" : "Alexis", "non-dropping-particle" : "", "parse-names" : false, "suffix" : "" }, { "dropping-particle" : "", "family" : "Tayar", "given" : "Claude", "non-dropping-particle" : "", "parse-names" : false, "suffix" : "" }, { "dropping-particle" : "", "family" : "Andr\u00e9oletti", "given" : "Marion", "non-dropping-particle" : "", "parse-names" : false, "suffix" : "" }, { "dropping-particle" : "", "family" : "Lauzet", "given" : "Jean-Yves", "non-dropping-particle" : "", "parse-names" : false, "suffix" : "" }, { "dropping-particle" : "", "family" : "Merle", "given" : "Jean-Claude", "non-dropping-particle" : "", "parse-names" : false, "suffix" : "" }, { "dropping-particle" : "", "family" : "Cherqui", "given" : "Daniel", "non-dropping-particle" : "", "parse-names" : false, "suffix" : "" } ], "container-title" : "Journal of hepato-biliary-pancreatic surgery", "id" : "ITEM-1", "issue" : "3", "issued" : { "date-parts" : [ [ "2009", "1" ] ] }, "page" : "310-4", "title" : "Laparoscopic liver resection facilitates salvage liver transplantation for hepatocellular carcinoma.", "type" : "article-journal", "volume" : "16" }, "uris" : [ "http://www.mendeley.com/documents/?uuid=f1a0703f-875f-4809-af72-98d02166b2ec" ] } ], "mendeley" : { "manualFormatting" : "[58]", "previouslyFormattedCitation" : "&lt;sup&gt;[59]&lt;/sup&gt;"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D261C4"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58</w:t>
      </w:r>
      <w:r w:rsidR="00D261C4"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1A310D" w:rsidRPr="000138FA">
        <w:rPr>
          <w:rFonts w:ascii="Book Antiqua" w:hAnsi="Book Antiqua" w:hint="eastAsia"/>
          <w:color w:val="auto"/>
          <w:sz w:val="24"/>
          <w:szCs w:val="24"/>
          <w:lang w:eastAsia="zh-CN"/>
        </w:rPr>
        <w:t xml:space="preserve"> (</w:t>
      </w:r>
      <w:r w:rsidR="001A310D" w:rsidRPr="000138FA">
        <w:rPr>
          <w:rFonts w:ascii="Book Antiqua" w:eastAsia="Times New Roman" w:hAnsi="Book Antiqua"/>
          <w:color w:val="auto"/>
          <w:sz w:val="24"/>
          <w:szCs w:val="24"/>
        </w:rPr>
        <w:t xml:space="preserve">Table </w:t>
      </w:r>
      <w:r w:rsidR="000E0F91" w:rsidRPr="000138FA">
        <w:rPr>
          <w:rFonts w:ascii="Book Antiqua" w:eastAsia="Times New Roman" w:hAnsi="Book Antiqua"/>
          <w:color w:val="auto"/>
          <w:sz w:val="24"/>
          <w:szCs w:val="24"/>
        </w:rPr>
        <w:t>3</w:t>
      </w:r>
      <w:r w:rsidR="001A310D" w:rsidRPr="000138FA">
        <w:rPr>
          <w:rFonts w:ascii="Book Antiqua" w:hAnsi="Book Antiqua" w:hint="eastAsia"/>
          <w:color w:val="auto"/>
          <w:sz w:val="24"/>
          <w:szCs w:val="24"/>
          <w:lang w:eastAsia="zh-CN"/>
        </w:rPr>
        <w:t>)</w:t>
      </w:r>
      <w:r w:rsidR="000E0F91" w:rsidRPr="000138FA">
        <w:rPr>
          <w:rFonts w:ascii="Book Antiqua" w:eastAsia="Times New Roman" w:hAnsi="Book Antiqua"/>
          <w:color w:val="auto"/>
          <w:sz w:val="24"/>
          <w:szCs w:val="24"/>
        </w:rPr>
        <w:t>.</w:t>
      </w:r>
    </w:p>
    <w:p w:rsidR="00D431B3" w:rsidRPr="000138FA" w:rsidRDefault="00D431B3" w:rsidP="00F63A36">
      <w:pPr>
        <w:autoSpaceDE w:val="0"/>
        <w:autoSpaceDN w:val="0"/>
        <w:adjustRightInd w:val="0"/>
        <w:spacing w:after="0"/>
        <w:rPr>
          <w:rFonts w:ascii="Book Antiqua" w:hAnsi="Book Antiqua"/>
          <w:color w:val="auto"/>
          <w:sz w:val="24"/>
          <w:szCs w:val="24"/>
        </w:rPr>
      </w:pPr>
    </w:p>
    <w:p w:rsidR="002A0858" w:rsidRPr="000138FA" w:rsidRDefault="000763F0" w:rsidP="00F63A36">
      <w:pPr>
        <w:autoSpaceDE w:val="0"/>
        <w:autoSpaceDN w:val="0"/>
        <w:adjustRightInd w:val="0"/>
        <w:spacing w:after="0"/>
        <w:rPr>
          <w:rFonts w:ascii="Book Antiqua" w:hAnsi="Book Antiqua"/>
          <w:b/>
          <w:color w:val="auto"/>
          <w:sz w:val="24"/>
          <w:szCs w:val="24"/>
          <w:lang w:val="en-US" w:eastAsia="zh-CN"/>
        </w:rPr>
      </w:pPr>
      <w:r w:rsidRPr="000138FA">
        <w:rPr>
          <w:rFonts w:ascii="Book Antiqua" w:hAnsi="Book Antiqua"/>
          <w:b/>
          <w:color w:val="auto"/>
          <w:sz w:val="24"/>
          <w:szCs w:val="24"/>
          <w:lang w:val="en-US"/>
        </w:rPr>
        <w:t>LLR</w:t>
      </w:r>
      <w:r w:rsidR="004837E3" w:rsidRPr="000138FA">
        <w:rPr>
          <w:rFonts w:ascii="Book Antiqua" w:hAnsi="Book Antiqua"/>
          <w:b/>
          <w:color w:val="auto"/>
          <w:sz w:val="24"/>
          <w:szCs w:val="24"/>
          <w:lang w:val="en-US"/>
        </w:rPr>
        <w:t xml:space="preserve"> in </w:t>
      </w:r>
      <w:r w:rsidRPr="000138FA">
        <w:rPr>
          <w:rFonts w:ascii="Book Antiqua" w:hAnsi="Book Antiqua"/>
          <w:b/>
          <w:color w:val="auto"/>
          <w:sz w:val="24"/>
          <w:szCs w:val="24"/>
          <w:lang w:val="en-US"/>
        </w:rPr>
        <w:t xml:space="preserve">patients with </w:t>
      </w:r>
      <w:r w:rsidR="004837E3" w:rsidRPr="000138FA">
        <w:rPr>
          <w:rFonts w:ascii="Book Antiqua" w:hAnsi="Book Antiqua"/>
          <w:b/>
          <w:color w:val="auto"/>
          <w:sz w:val="24"/>
          <w:szCs w:val="24"/>
          <w:lang w:val="en-US"/>
        </w:rPr>
        <w:t>cirrho</w:t>
      </w:r>
      <w:r w:rsidR="00D431B3" w:rsidRPr="000138FA">
        <w:rPr>
          <w:rFonts w:ascii="Book Antiqua" w:hAnsi="Book Antiqua"/>
          <w:b/>
          <w:color w:val="auto"/>
          <w:sz w:val="24"/>
          <w:szCs w:val="24"/>
          <w:lang w:val="en-US"/>
        </w:rPr>
        <w:t>sis</w:t>
      </w:r>
      <w:r w:rsidR="001A310D" w:rsidRPr="000138FA">
        <w:rPr>
          <w:rFonts w:ascii="Book Antiqua" w:hAnsi="Book Antiqua" w:hint="eastAsia"/>
          <w:b/>
          <w:color w:val="auto"/>
          <w:sz w:val="24"/>
          <w:szCs w:val="24"/>
          <w:lang w:val="en-US" w:eastAsia="zh-CN"/>
        </w:rPr>
        <w:t xml:space="preserve">: </w:t>
      </w:r>
      <w:r w:rsidR="002A0858" w:rsidRPr="000138FA">
        <w:rPr>
          <w:rFonts w:ascii="Book Antiqua" w:hAnsi="Book Antiqua"/>
          <w:color w:val="auto"/>
          <w:sz w:val="24"/>
          <w:szCs w:val="24"/>
        </w:rPr>
        <w:t xml:space="preserve">Given the incidence of HCC in patients with cirrhosis, clearly a large proportion of patients who come for liver resection will be cirrhotic. </w:t>
      </w:r>
      <w:r w:rsidR="001A5E13" w:rsidRPr="000138FA">
        <w:rPr>
          <w:rFonts w:ascii="Book Antiqua" w:hAnsi="Book Antiqua"/>
          <w:color w:val="auto"/>
          <w:sz w:val="24"/>
          <w:szCs w:val="24"/>
        </w:rPr>
        <w:t xml:space="preserve">Buell </w:t>
      </w:r>
      <w:r w:rsidR="001A5E13"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"mendeley" : { "manualFormatting" : "[2]", "previouslyFormattedCitation" : "&lt;sup&gt;[4]&lt;/sup&gt;"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C94E98" w:rsidRPr="000138FA">
        <w:rPr>
          <w:rFonts w:ascii="Book Antiqua" w:hAnsi="Book Antiqua"/>
          <w:noProof/>
          <w:color w:val="auto"/>
          <w:sz w:val="24"/>
          <w:szCs w:val="24"/>
          <w:vertAlign w:val="superscript"/>
        </w:rPr>
        <w:t>[</w:t>
      </w:r>
      <w:r w:rsidR="00C94E98" w:rsidRPr="000138FA">
        <w:rPr>
          <w:rFonts w:ascii="Book Antiqua" w:hAnsi="Book Antiqua" w:hint="eastAsia"/>
          <w:noProof/>
          <w:color w:val="auto"/>
          <w:sz w:val="24"/>
          <w:szCs w:val="24"/>
          <w:vertAlign w:val="superscript"/>
          <w:lang w:eastAsia="zh-CN"/>
        </w:rPr>
        <w:t>2</w:t>
      </w:r>
      <w:r w:rsidR="00C94E98"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1A5E13" w:rsidRPr="000138FA">
        <w:rPr>
          <w:rFonts w:ascii="Book Antiqua" w:hAnsi="Book Antiqua"/>
          <w:color w:val="auto"/>
          <w:sz w:val="24"/>
          <w:szCs w:val="24"/>
        </w:rPr>
        <w:t xml:space="preserve"> had by 2008 performed </w:t>
      </w:r>
      <w:r w:rsidR="00872D48" w:rsidRPr="000138FA">
        <w:rPr>
          <w:rFonts w:ascii="Book Antiqua" w:hAnsi="Book Antiqua"/>
          <w:color w:val="auto"/>
          <w:sz w:val="24"/>
          <w:szCs w:val="24"/>
        </w:rPr>
        <w:t>about 500 hand-</w:t>
      </w:r>
      <w:r w:rsidR="001A5E13" w:rsidRPr="000138FA">
        <w:rPr>
          <w:rFonts w:ascii="Book Antiqua" w:hAnsi="Book Antiqua"/>
          <w:color w:val="auto"/>
          <w:sz w:val="24"/>
          <w:szCs w:val="24"/>
        </w:rPr>
        <w:t xml:space="preserve">assisted LLR, of which 31 were in the presence of cirrhosis. These resections included 18 segmentectomies, 6 bisegmentectomies, 4 left lateral segmentectomies, 2 left lobectomies, and 1 central hepatic resection. No </w:t>
      </w:r>
      <w:r w:rsidR="00872D48" w:rsidRPr="00225D7C">
        <w:rPr>
          <w:rFonts w:ascii="Book Antiqua" w:hAnsi="Book Antiqua"/>
          <w:color w:val="auto"/>
          <w:sz w:val="24"/>
          <w:szCs w:val="24"/>
        </w:rPr>
        <w:t>right</w:t>
      </w:r>
      <w:r w:rsidR="00872D48" w:rsidRPr="000138FA">
        <w:rPr>
          <w:rFonts w:ascii="Book Antiqua" w:hAnsi="Book Antiqua"/>
          <w:i/>
          <w:color w:val="auto"/>
          <w:sz w:val="24"/>
          <w:szCs w:val="24"/>
        </w:rPr>
        <w:t xml:space="preserve"> </w:t>
      </w:r>
      <w:r w:rsidR="001A5E13" w:rsidRPr="000138FA">
        <w:rPr>
          <w:rFonts w:ascii="Book Antiqua" w:hAnsi="Book Antiqua"/>
          <w:color w:val="auto"/>
          <w:sz w:val="24"/>
          <w:szCs w:val="24"/>
        </w:rPr>
        <w:t>hemihepatectomi</w:t>
      </w:r>
      <w:r w:rsidR="00C94E98" w:rsidRPr="000138FA">
        <w:rPr>
          <w:rFonts w:ascii="Book Antiqua" w:hAnsi="Book Antiqua"/>
          <w:color w:val="auto"/>
          <w:sz w:val="24"/>
          <w:szCs w:val="24"/>
        </w:rPr>
        <w:t>es were attempted in cirrhotics</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"mendeley" : { "previouslyFormattedCitation" : "&lt;sup&gt;[4]&lt;/sup&gt;"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[4]</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 xml:space="preserve">. </w:t>
      </w:r>
      <w:r w:rsidR="001A5E13" w:rsidRPr="000138FA">
        <w:rPr>
          <w:rFonts w:ascii="Book Antiqua" w:hAnsi="Book Antiqua"/>
          <w:color w:val="auto"/>
          <w:sz w:val="24"/>
          <w:szCs w:val="24"/>
        </w:rPr>
        <w:t xml:space="preserve">On review of </w:t>
      </w:r>
      <w:r w:rsidR="00EF6805" w:rsidRPr="000138FA">
        <w:rPr>
          <w:rFonts w:ascii="Book Antiqua" w:hAnsi="Book Antiqua"/>
          <w:color w:val="auto"/>
          <w:sz w:val="24"/>
          <w:szCs w:val="24"/>
        </w:rPr>
        <w:t xml:space="preserve">more recent </w:t>
      </w:r>
      <w:r w:rsidR="001A5E13" w:rsidRPr="000138FA">
        <w:rPr>
          <w:rFonts w:ascii="Book Antiqua" w:hAnsi="Book Antiqua"/>
          <w:color w:val="auto"/>
          <w:sz w:val="24"/>
          <w:szCs w:val="24"/>
        </w:rPr>
        <w:t>series that deal with HCC only</w:t>
      </w:r>
      <w:r w:rsidR="00EF6805" w:rsidRPr="000138FA">
        <w:rPr>
          <w:rFonts w:ascii="Book Antiqua" w:hAnsi="Book Antiqua"/>
          <w:color w:val="auto"/>
          <w:sz w:val="24"/>
          <w:szCs w:val="24"/>
        </w:rPr>
        <w:t>,</w:t>
      </w:r>
      <w:r w:rsidR="001A5E13" w:rsidRPr="000138FA">
        <w:rPr>
          <w:rFonts w:ascii="Book Antiqua" w:hAnsi="Book Antiqua"/>
          <w:color w:val="auto"/>
          <w:sz w:val="24"/>
          <w:szCs w:val="24"/>
        </w:rPr>
        <w:t xml:space="preserve"> the perc</w:t>
      </w:r>
      <w:r w:rsidR="00225D7C">
        <w:rPr>
          <w:rFonts w:ascii="Book Antiqua" w:hAnsi="Book Antiqua"/>
          <w:color w:val="auto"/>
          <w:sz w:val="24"/>
          <w:szCs w:val="24"/>
        </w:rPr>
        <w:t xml:space="preserve">entage of cirrhotic resections </w:t>
      </w:r>
      <w:r w:rsidR="001A5E13" w:rsidRPr="000138FA">
        <w:rPr>
          <w:rFonts w:ascii="Book Antiqua" w:hAnsi="Book Antiqua"/>
          <w:color w:val="auto"/>
          <w:sz w:val="24"/>
          <w:szCs w:val="24"/>
        </w:rPr>
        <w:t xml:space="preserve">would be expected to be higher, and in reality ranges between </w:t>
      </w:r>
      <w:r w:rsidR="004109E6" w:rsidRPr="000138FA">
        <w:rPr>
          <w:rFonts w:ascii="Book Antiqua" w:hAnsi="Book Antiqua"/>
          <w:color w:val="auto"/>
          <w:sz w:val="24"/>
          <w:szCs w:val="24"/>
        </w:rPr>
        <w:t xml:space="preserve">45 </w:t>
      </w:r>
      <w:r w:rsidR="00872D48" w:rsidRPr="000138FA">
        <w:rPr>
          <w:rFonts w:ascii="Book Antiqua" w:hAnsi="Book Antiqua"/>
          <w:color w:val="auto"/>
          <w:sz w:val="24"/>
          <w:szCs w:val="24"/>
        </w:rPr>
        <w:t>and</w:t>
      </w:r>
      <w:r w:rsidR="00C94E98" w:rsidRPr="000138FA">
        <w:rPr>
          <w:rFonts w:ascii="Book Antiqua" w:hAnsi="Book Antiqua"/>
          <w:color w:val="auto"/>
          <w:sz w:val="24"/>
          <w:szCs w:val="24"/>
        </w:rPr>
        <w:t xml:space="preserve"> 100%</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"10.4174/jkss.2011.80.6.412", "ISSN" : "2093-0488", "PMID" : "22066068", "abstract" : "PURPOSE: To analyze the outcomes of laparoscopic liver resection compared with open liver resection in patients with hepatocellular carcinoma (HCC).\n\nMETHODS: Between July 2005 and December 2009, 26 consecutive patients with HCC underwent a pure laparoscopic liver resection, and data from this group (laparoscopic liver resection group, L-group) were compared with a retrospective control group of 29 patients who underwent open liver resection for HCC (open liver resection group, O-group) during the same period. The two groups were matched in terms of demographic data, tumor size, degree of liver cirrhosis, American Society of Anesthesiology score, type of resection, and tumor location.\n\nRESULTS: Median operation time and the amount of intraoperative packed red blood cell transfusion in the L-group were 147.5 minutes and 0.35 units, respectively. The L-group revealed a shorter operation time (147.5 vs. 220.0 minutes, P = 0.031) than the O-group. No difference in perioperative morbidity or mortality rates was observed (3.8, 0 vs. 24.1%, 0%; P = 0.054, non-specific, respectively); the L-group was associated with a shorter hospital stay than the O-group (11.08 vs. 16.07 days, P = 0.034). After a mean follow-up of 23.9 months (range, 0.7 to 59.4 months), the 1-year disease-free survival rate was 84.6% in the L-group and 82.8% in the O-group (P = 0.673).\n\nCONCLUSION: Laparoscopic liver resection for HCC is feasible and safe in selected patients and can produce good surgical results with a shorter postoperative hospital stay and similar outcomes in terms of perioperative morbidity, mortality, and disease-free survival than open resection.", "author" : [ { "dropping-particle" : "", "family" : "Kim", "given" : "Ho Hyun", "non-dropping-particle" : "", "parse-names" : false, "suffix" : "" }, { "dropping-particle" : "", "family" : "Park", "given" : "Eun Kyu", "non-dropping-particle" : "", "parse-names" : false, "suffix" : "" }, { "dropping-particle" : "", "family" : "Seoung", "given" : "Jin Shick", "non-dropping-particle" : "", "parse-names" : false, "suffix" : "" }, { "dropping-particle" : "", "family" : "Hur", "given" : "Young Hoe", "non-dropping-particle" : "", "parse-names" : false, "suffix" : "" }, { "dropping-particle" : "", "family" : "Koh", "given" : "Yang Seok", "non-dropping-particle" : "", "parse-names" : false, "suffix" : "" }, { "dropping-particle" : "", "family" : "Kim", "given" : "Jung Chul", "non-dropping-particle" : "", "parse-names" : false, "suffix" : "" }, { "dropping-particle" : "", "family" : "Cho", "given" : "Chol Kyoon", "non-dropping-particle" : "", "parse-names" : false, "suffix" : "" }, { "dropping-particle" : "", "family" : "Kim", "given" : "Hyun Jong", "non-dropping-particle" : "", "parse-names" : false, "suffix" : "" } ], "container-title" : "Journal of the Korean Surgical Society", "id" : "ITEM-1", "issue" : "6", "issued" : { "date-parts" : [ [ "2011", "6" ] ] }, "page" : "412-9", "title" : "Liver resection for hepatocellular carcinoma: case-matched analysis of laparoscopic versus open resection.", "type" : "article-journal", "volume" : "80" }, "uris" : [ "http://www.mendeley.com/documents/?uuid=b4a3fde3-2116-4100-a221-529dea15ede4" ] }, { "id" : "ITEM-2", "itemData" : { "DOI" : "10.3748/wjg.v18.i45.6657", "ISSN" : "1007-9327", "PMID" : "23236242", "abstract" : "AIM: To conduct a meta-analysis to determine the safety and efficacy of laparoscopic liver resection (LLR) and open liver resection (OLR) for hepatocellular carcinoma (HCC).\n\nMETHODS: PubMed (Medline), EMBASE and Science Citation Index Expanded and Cochrane Central Register of Controlled Trials in the Cochrane Library were searched systematically to identify relevant comparative studies reporting outcomes for both LLR and OLR for HCC between January 1992 and February 2012. Two authors independently assessed the trials for inclusion and extracted the data. Meta-analysis was performed using Review Manager Version 5.0 software (The Cochrane Collaboration, Oxford, United Kingdom). Pooled odds ratios (OR) or weighted mean differences (WMD) with 95%CI were calculated using either \ufb01xed effects (Mantel-Haenszel method) or random effects models (DerSimonian and Laird method). Evaluated endpoints were operative outcomes (operation time, intraoperative blood loss, blood transfusion requirement), postoperative outcomes (liver failure, cirrhotic decompensation/ascites, bile leakage, postoperative bleeding, pulmonary complications, intraabdominal abscess, mortality, hospital stay and oncologic outcomes (positive resection margins and tumor recurrence).\n\nRESULTS: Fifteen eligible non-randomized studies were identi\ufb01ed, out of which, 9 high-quality studies involving 550 patients were included, with 234 patients in the LLR group and 316 patients in the OLR group. LLR was associated with signi\ufb01cantly lower intraoperative blood loss, based on six studies with 333 patients [WMD: -129.48 mL; 95%CI: -224.76-(-34.21) mL; P = 0.008]. Seven studies involving 416 patients were included to assess blood transfusion requirement between the two groups. The LLR group had lower blood transfusion requirement (OR: 0.49; 95%CI: 0.26-0.91; P = 0.02). While analyzing hospital stay, six studies with 333 patients were included. Patients in the LLR group were found to have shorter hospital stay [WMD: -3.19 d; 95%CI: -4.09-(-2.28) d; P &lt; 0.00001] than their OLR counterpart. Seven studies including 416 patients were pooled together to estimate the odds of developing postoperative ascites in the patient groups. The LLR group appeared to have a lower incidence of postoperative ascites (OR: 0.32; 95%CI: 0.16-0.61; P = 0.0006) as compared with OLR patients. Similarly, fewer patients had liver failure in the LLR group than in the OLR group (OR: 0.15; 95%CI: 0.02-0.95; P = 0.04). However, no significa\u2026", "author" : [ { "dropping-particle" : "", "family" : "Xiong", "given" : "Jun-Jie", "non-dropping-particle" : "", "parse-names" : false, "suffix" : "" }, { "dropping-particle" : "", "family" : "Altaf", "given" : "Kiran", "non-dropping-particle" : "", "parse-names" : false, "suffix" : "" }, { "dropping-particle" : "", "family" : "Javed", "given" : "Muhammad A", "non-dropping-particle" : "", "parse-names" : false, "suffix" : "" }, { "dropping-particle" : "", "family" : "Huang", "given" : "Wei", "non-dropping-particle" : "", "parse-names" : false, "suffix" : "" }, { "dropping-particle" : "", "family" : "Mukherjee", "given" : "Rajarshi", "non-dropping-particle" : "", "parse-names" : false, "suffix" : "" }, { "dropping-particle" : "", "family" : "Mai", "given" : "Gang", "non-dropping-particle" : "", "parse-names" : false, "suffix" : "" }, { "dropping-particle" : "", "family" : "Sutton", "given" : "Robert", "non-dropping-particle" : "", "parse-names" : false, "suffix" : "" }, { "dropping-particle" : "", "family" : "Liu", "given" : "Xu-Bao", "non-dropping-particle" : "", "parse-names" : false, "suffix" : "" }, { "dropping-particle" : "", "family" : "Hu", "given" : "Wei-Ming", "non-dropping-particle" : "", "parse-names" : false, "suffix" : "" } ], "container-title" : "World journal of gastroenterology : WJG", "id" : "ITEM-2", "issue" : "45", "issued" : { "date-parts" : [ [ "2012", "12", "7" ] ] }, "page" : "6657-68", "title" : "Meta-analysis of laparoscopic vs open liver resection for hepatocellular carcinoma.", "type" : "article-journal", "volume" : "18" }, "uris" : [ "http://www.mendeley.com/documents/?uuid=0f45ab3c-2812-4567-ae9c-987497a92b84" ] } ], "mendeley" : { "manualFormatting" : "[49,59]", "previouslyFormattedCitation" : "&lt;sup&gt;[49,60]&lt;/sup&gt;"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D261C4" w:rsidRPr="000138FA">
        <w:rPr>
          <w:rFonts w:ascii="Book Antiqua" w:hAnsi="Book Antiqua"/>
          <w:noProof/>
          <w:color w:val="auto"/>
          <w:sz w:val="24"/>
          <w:szCs w:val="24"/>
          <w:vertAlign w:val="superscript"/>
        </w:rPr>
        <w:t>[49,</w:t>
      </w:r>
      <w:r w:rsidR="009740A2" w:rsidRPr="000138FA">
        <w:rPr>
          <w:rFonts w:ascii="Book Antiqua" w:hAnsi="Book Antiqua" w:hint="eastAsia"/>
          <w:noProof/>
          <w:color w:val="auto"/>
          <w:sz w:val="24"/>
          <w:szCs w:val="24"/>
          <w:vertAlign w:val="superscript"/>
          <w:lang w:eastAsia="zh-CN"/>
        </w:rPr>
        <w:t>59</w:t>
      </w:r>
      <w:r w:rsidR="00D261C4"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 xml:space="preserve">. </w:t>
      </w:r>
      <w:r w:rsidR="002A0858" w:rsidRPr="000138FA">
        <w:rPr>
          <w:rFonts w:ascii="Book Antiqua" w:hAnsi="Book Antiqua"/>
          <w:color w:val="auto"/>
          <w:sz w:val="24"/>
          <w:szCs w:val="24"/>
        </w:rPr>
        <w:t xml:space="preserve">Hence the </w:t>
      </w:r>
      <w:r w:rsidR="008B202A" w:rsidRPr="000138FA">
        <w:rPr>
          <w:rFonts w:ascii="Book Antiqua" w:hAnsi="Book Antiqua"/>
          <w:color w:val="auto"/>
          <w:sz w:val="24"/>
          <w:szCs w:val="24"/>
        </w:rPr>
        <w:t>outcome of LLR in these selected patients is</w:t>
      </w:r>
      <w:r w:rsidR="002A0858" w:rsidRPr="000138FA">
        <w:rPr>
          <w:rFonts w:ascii="Book Antiqua" w:hAnsi="Book Antiqua"/>
          <w:color w:val="auto"/>
          <w:sz w:val="24"/>
          <w:szCs w:val="24"/>
        </w:rPr>
        <w:t xml:space="preserve"> important to note. There are several reasons for LLR to be complicated by cirrhosis- One, the stiff liver is difficult to manipulate; two </w:t>
      </w:r>
      <w:r w:rsidR="00EF6805" w:rsidRPr="000138FA">
        <w:rPr>
          <w:rFonts w:ascii="Book Antiqua" w:hAnsi="Book Antiqua"/>
          <w:color w:val="auto"/>
          <w:sz w:val="24"/>
          <w:szCs w:val="24"/>
        </w:rPr>
        <w:t xml:space="preserve">presence of </w:t>
      </w:r>
      <w:r w:rsidR="002A0858" w:rsidRPr="000138FA">
        <w:rPr>
          <w:rFonts w:ascii="Book Antiqua" w:hAnsi="Book Antiqua"/>
          <w:color w:val="auto"/>
          <w:sz w:val="24"/>
          <w:szCs w:val="24"/>
        </w:rPr>
        <w:t xml:space="preserve">portal hypertension; three, </w:t>
      </w:r>
      <w:r w:rsidR="00EF6805" w:rsidRPr="000138FA">
        <w:rPr>
          <w:rFonts w:ascii="Book Antiqua" w:hAnsi="Book Antiqua"/>
          <w:color w:val="auto"/>
          <w:sz w:val="24"/>
          <w:szCs w:val="24"/>
        </w:rPr>
        <w:t xml:space="preserve">underlying clinical or sub-clinical </w:t>
      </w:r>
      <w:r w:rsidR="002A0858" w:rsidRPr="000138FA">
        <w:rPr>
          <w:rFonts w:ascii="Book Antiqua" w:hAnsi="Book Antiqua"/>
          <w:color w:val="auto"/>
          <w:sz w:val="24"/>
          <w:szCs w:val="24"/>
        </w:rPr>
        <w:t xml:space="preserve">coagulopathy which is often not easy to control accurately; four, </w:t>
      </w:r>
      <w:r w:rsidR="00B07612" w:rsidRPr="000138FA">
        <w:rPr>
          <w:rFonts w:ascii="Book Antiqua" w:hAnsi="Book Antiqua"/>
          <w:color w:val="auto"/>
          <w:sz w:val="24"/>
          <w:szCs w:val="24"/>
        </w:rPr>
        <w:t>deep tumours or</w:t>
      </w:r>
      <w:r w:rsidR="002A0858" w:rsidRPr="000138FA">
        <w:rPr>
          <w:rFonts w:ascii="Book Antiqua" w:hAnsi="Book Antiqua"/>
          <w:color w:val="auto"/>
          <w:sz w:val="24"/>
          <w:szCs w:val="24"/>
        </w:rPr>
        <w:t xml:space="preserve"> lesions might be har</w:t>
      </w:r>
      <w:r w:rsidR="00B07612" w:rsidRPr="000138FA">
        <w:rPr>
          <w:rFonts w:ascii="Book Antiqua" w:hAnsi="Book Antiqua"/>
          <w:color w:val="auto"/>
          <w:sz w:val="24"/>
          <w:szCs w:val="24"/>
        </w:rPr>
        <w:t>d</w:t>
      </w:r>
      <w:r w:rsidR="002A0858" w:rsidRPr="000138FA">
        <w:rPr>
          <w:rFonts w:ascii="Book Antiqua" w:hAnsi="Book Antiqua"/>
          <w:color w:val="auto"/>
          <w:sz w:val="24"/>
          <w:szCs w:val="24"/>
        </w:rPr>
        <w:t xml:space="preserve"> to palpate when compared to normal pliable livers; five, pneumoperitoneum with its impact on portal flow, might have a </w:t>
      </w:r>
      <w:r w:rsidR="002A0858" w:rsidRPr="000138FA">
        <w:rPr>
          <w:rFonts w:ascii="Book Antiqua" w:hAnsi="Book Antiqua"/>
          <w:color w:val="auto"/>
          <w:sz w:val="24"/>
          <w:szCs w:val="24"/>
        </w:rPr>
        <w:lastRenderedPageBreak/>
        <w:t xml:space="preserve">unpredictable influence on post-operative liver function; six, </w:t>
      </w:r>
      <w:r w:rsidR="00B07612" w:rsidRPr="000138FA">
        <w:rPr>
          <w:rFonts w:ascii="Book Antiqua" w:hAnsi="Book Antiqua"/>
          <w:color w:val="auto"/>
          <w:sz w:val="24"/>
          <w:szCs w:val="24"/>
        </w:rPr>
        <w:t>a</w:t>
      </w:r>
      <w:r w:rsidR="00891A95" w:rsidRPr="000138FA">
        <w:rPr>
          <w:rFonts w:ascii="Book Antiqua" w:hAnsi="Book Antiqua"/>
          <w:color w:val="auto"/>
          <w:sz w:val="24"/>
          <w:szCs w:val="24"/>
        </w:rPr>
        <w:t xml:space="preserve"> </w:t>
      </w:r>
      <w:r w:rsidR="00B07612" w:rsidRPr="000138FA">
        <w:rPr>
          <w:rFonts w:ascii="Book Antiqua" w:hAnsi="Book Antiqua"/>
          <w:color w:val="auto"/>
          <w:sz w:val="24"/>
          <w:szCs w:val="24"/>
        </w:rPr>
        <w:t xml:space="preserve">fibrotic </w:t>
      </w:r>
      <w:r w:rsidR="002A0858" w:rsidRPr="000138FA">
        <w:rPr>
          <w:rFonts w:ascii="Book Antiqua" w:hAnsi="Book Antiqua"/>
          <w:color w:val="auto"/>
          <w:sz w:val="24"/>
          <w:szCs w:val="24"/>
        </w:rPr>
        <w:t>liver is likely to increase overall bleeding as th</w:t>
      </w:r>
      <w:r w:rsidR="00B07612" w:rsidRPr="000138FA">
        <w:rPr>
          <w:rFonts w:ascii="Book Antiqua" w:hAnsi="Book Antiqua"/>
          <w:color w:val="auto"/>
          <w:sz w:val="24"/>
          <w:szCs w:val="24"/>
        </w:rPr>
        <w:t>e stiff, deranged</w:t>
      </w:r>
      <w:r w:rsidR="002A0858" w:rsidRPr="000138FA">
        <w:rPr>
          <w:rFonts w:ascii="Book Antiqua" w:hAnsi="Book Antiqua"/>
          <w:color w:val="auto"/>
          <w:sz w:val="24"/>
          <w:szCs w:val="24"/>
        </w:rPr>
        <w:t xml:space="preserve"> architecture do</w:t>
      </w:r>
      <w:r w:rsidR="00B07612" w:rsidRPr="000138FA">
        <w:rPr>
          <w:rFonts w:ascii="Book Antiqua" w:hAnsi="Book Antiqua"/>
          <w:color w:val="auto"/>
          <w:sz w:val="24"/>
          <w:szCs w:val="24"/>
        </w:rPr>
        <w:t>es</w:t>
      </w:r>
      <w:r w:rsidR="002A0858" w:rsidRPr="000138FA">
        <w:rPr>
          <w:rFonts w:ascii="Book Antiqua" w:hAnsi="Book Antiqua"/>
          <w:color w:val="auto"/>
          <w:sz w:val="24"/>
          <w:szCs w:val="24"/>
        </w:rPr>
        <w:t xml:space="preserve"> not allow vessels to collapse /constrict when </w:t>
      </w:r>
      <w:r w:rsidR="00B07612" w:rsidRPr="000138FA">
        <w:rPr>
          <w:rFonts w:ascii="Book Antiqua" w:hAnsi="Book Antiqua"/>
          <w:color w:val="auto"/>
          <w:sz w:val="24"/>
          <w:szCs w:val="24"/>
        </w:rPr>
        <w:t>injured</w:t>
      </w:r>
      <w:r w:rsidR="002A0858" w:rsidRPr="000138FA">
        <w:rPr>
          <w:rFonts w:ascii="Book Antiqua" w:hAnsi="Book Antiqua"/>
          <w:color w:val="auto"/>
          <w:sz w:val="24"/>
          <w:szCs w:val="24"/>
        </w:rPr>
        <w:t xml:space="preserve"> as they might in normal tissue</w:t>
      </w:r>
      <w:r w:rsidR="00B07612" w:rsidRPr="000138FA">
        <w:rPr>
          <w:rFonts w:ascii="Book Antiqua" w:hAnsi="Book Antiqua"/>
          <w:color w:val="auto"/>
          <w:sz w:val="24"/>
          <w:szCs w:val="24"/>
        </w:rPr>
        <w:t>. Last but not least</w:t>
      </w:r>
      <w:r w:rsidR="00EF6805"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2A0858" w:rsidRPr="000138FA">
        <w:rPr>
          <w:rFonts w:ascii="Book Antiqua" w:hAnsi="Book Antiqua"/>
          <w:color w:val="auto"/>
          <w:sz w:val="24"/>
          <w:szCs w:val="24"/>
        </w:rPr>
        <w:t xml:space="preserve">patients with </w:t>
      </w:r>
      <w:r w:rsidR="00EF6805" w:rsidRPr="000138FA">
        <w:rPr>
          <w:rFonts w:ascii="Book Antiqua" w:hAnsi="Book Antiqua"/>
          <w:color w:val="auto"/>
          <w:sz w:val="24"/>
          <w:szCs w:val="24"/>
        </w:rPr>
        <w:t>chronic liver disease</w:t>
      </w:r>
      <w:r w:rsidR="002A0858" w:rsidRPr="000138FA">
        <w:rPr>
          <w:rFonts w:ascii="Book Antiqua" w:hAnsi="Book Antiqua"/>
          <w:color w:val="auto"/>
          <w:sz w:val="24"/>
          <w:szCs w:val="24"/>
        </w:rPr>
        <w:t xml:space="preserve"> are</w:t>
      </w:r>
      <w:r w:rsidR="00891A95" w:rsidRPr="000138FA">
        <w:rPr>
          <w:rFonts w:ascii="Book Antiqua" w:hAnsi="Book Antiqua"/>
          <w:color w:val="auto"/>
          <w:sz w:val="24"/>
          <w:szCs w:val="24"/>
        </w:rPr>
        <w:t xml:space="preserve"> </w:t>
      </w:r>
      <w:r w:rsidR="00A75BB0" w:rsidRPr="000138FA">
        <w:rPr>
          <w:rFonts w:ascii="Book Antiqua" w:hAnsi="Book Antiqua"/>
          <w:color w:val="auto"/>
          <w:sz w:val="24"/>
          <w:szCs w:val="24"/>
        </w:rPr>
        <w:t xml:space="preserve">less </w:t>
      </w:r>
      <w:r w:rsidR="002A0858" w:rsidRPr="000138FA">
        <w:rPr>
          <w:rFonts w:ascii="Book Antiqua" w:hAnsi="Book Antiqua"/>
          <w:color w:val="auto"/>
          <w:sz w:val="24"/>
          <w:szCs w:val="24"/>
        </w:rPr>
        <w:t xml:space="preserve">likely to tolerate complications when compared to patients with no liver disease and </w:t>
      </w:r>
      <w:r w:rsidR="00A75BB0" w:rsidRPr="000138FA">
        <w:rPr>
          <w:rFonts w:ascii="Book Antiqua" w:hAnsi="Book Antiqua"/>
          <w:color w:val="auto"/>
          <w:sz w:val="24"/>
          <w:szCs w:val="24"/>
        </w:rPr>
        <w:t xml:space="preserve">indeed </w:t>
      </w:r>
      <w:r w:rsidR="002A0858" w:rsidRPr="000138FA">
        <w:rPr>
          <w:rFonts w:ascii="Book Antiqua" w:hAnsi="Book Antiqua"/>
          <w:color w:val="auto"/>
          <w:sz w:val="24"/>
          <w:szCs w:val="24"/>
        </w:rPr>
        <w:t xml:space="preserve">need a greater future liver remnant. </w:t>
      </w:r>
      <w:r w:rsidR="00F235C2" w:rsidRPr="000138FA">
        <w:rPr>
          <w:rFonts w:ascii="Book Antiqua" w:hAnsi="Book Antiqua"/>
          <w:color w:val="auto"/>
          <w:sz w:val="24"/>
          <w:szCs w:val="24"/>
        </w:rPr>
        <w:t>However a</w:t>
      </w:r>
      <w:r w:rsidR="002A0858" w:rsidRPr="000138FA">
        <w:rPr>
          <w:rFonts w:ascii="Book Antiqua" w:hAnsi="Book Antiqua"/>
          <w:color w:val="auto"/>
          <w:sz w:val="24"/>
          <w:szCs w:val="24"/>
        </w:rPr>
        <w:t xml:space="preserve"> review of the literature however shows that LLR in cirrhot</w:t>
      </w:r>
      <w:r w:rsidR="00C94E98" w:rsidRPr="000138FA">
        <w:rPr>
          <w:rFonts w:ascii="Book Antiqua" w:hAnsi="Book Antiqua"/>
          <w:color w:val="auto"/>
          <w:sz w:val="24"/>
          <w:szCs w:val="24"/>
        </w:rPr>
        <w:t>ics is indeed safe and feasible</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"10.1007/s00534-009-0123-5", "ISSN" : "1436-0691", "PMID" : "19458892", "abstract" : "INTRODUCTION: We have used laparoscopic hepatectomy as a surgical treatment for HCC in patients with cirrhosis. We describe the indications, evaluate invasiveness and analyze the outcomes of laparoscopic hepatectomy.\n\nMETHODS AND RESULTS: With respect to operative method, laparoscopic hepatectomy involving either partial hepatectomy or left lateral sectionectomy is a less invasive procedure in patients with cirrhosis than conventional hepatectomy. Among our laparoscopic hepatectomy cases, operative time was shorter and bleeding was less in recent, as compared to earlier, cases. Furthermore, laparoscopic hepatectomy was less invasive than conventional hepatectomy, as determined by the E-PASS scoring system. Patients also recovered more quickly, which resulted in shorter hospital stays even for patients with cirrhosis. Both the 5-year survival rate and the rate of survival without recurrence of HCC were nearly identical to those of open conventional hepatectomy.\n\nCONCLUSION: These findings indicate that laparoscopic hepatectomy avoids the disadvantages of standard hepatectomy for HCC in properly selected patients with cirrhosis and that its minimal invasiveness improves patients' quality of life.", "author" : [ { "dropping-particle" : "", "family" : "Kaneko", "given" : "Hironori", "non-dropping-particle" : "", "parse-names" : false, "suffix" : "" }, { "dropping-particle" : "", "family" : "Tsuchiya", "given" : "Masaru", "non-dropping-particle" : "", "parse-names" : false, "suffix" : "" }, { "dropping-particle" : "", "family" : "Otsuka", "given" : "Yuichiro", "non-dropping-particle" : "", "parse-names" : false, "suffix" : "" }, { "dropping-particle" : "", "family" : "Yajima", "given" : "Satoshi", "non-dropping-particle" : "", "parse-names" : false, "suffix" : "" }, { "dropping-particle" : "", "family" : "Minagawa", "given" : "Teruaki", "non-dropping-particle" : "", "parse-names" : false, "suffix" : "" }, { "dropping-particle" : "", "family" : "Watanabe", "given" : "Masashi", "non-dropping-particle" : "", "parse-names" : false, "suffix" : "" }, { "dropping-particle" : "", "family" : "Tamura", "given" : "Akira", "non-dropping-particle" : "", "parse-names" : false, "suffix" : "" } ], "container-title" : "Journal of hepato-biliary-pancreatic surgery", "id" : "ITEM-1", "issue" : "4", "issued" : { "date-parts" : [ [ "2009", "1" ] ] }, "page" : "433-8", "title" : "Laparoscopic hepatectomy for hepatocellular carcinoma in cirrhotic patients.", "type" : "article-journal", "volume" : "16" }, "uris" : [ "http://www.mendeley.com/documents/?uuid=686442be-6ca8-45fe-960c-2c883668ab8c" ] }, { "id" : "ITEM-2", "itemData" : { "DOI" : "10.1007/s00423-008-0349-8", "ISSN" : "1435-2451", "PMID" : "18553101", "abstract" : "BACKGROUND: Laparoscopic surgery has gained growing acceptance, but this does not hold for laparoscopic surgery of the liver, above all for patients with hepatocellular carcinoma (HCC) and cirrhosis. This approach mainly includes diagnostic procedures and interstitial therapies. However, we believe there is room for laparoscopic liver resections in well-selected cases. The aim of this study is to assess: (a) the risk of intraoperative bleeding and postoperative complications, (b) the safety and the respect of oncological criteria, and (c) the potential benefit of laparoscopic ultrasound in guiding liver resection.\n\nMETHODS: A prospective study of laparoscopic liver resections for hepatocellular carcinoma was undertaken in patients with compensated cirrhosis. Hepatic involvement had to be limited and located in the left or peripheral right segments (segments 2-6), and the tumor had to be 5 cm or smaller. Tumor location and its transection margins were defined by laparoscopic ultrasound.\n\nRESULTS: From January 1997, 22 out of 250 patients with HCC (9%) underwent laparoscopic liver resections. The mean patient age was 61.4 years (range, 50-79 years). In three patients, conversion to laparotomy was necessary. The laparoscopic resections included five bisegmentectoies (2 and 3), nine segmentectomies, two subsegmentectomies and three nonanatomical resections for extrahepatic growing lesions. The mean operative time, including laparoscopic ultrasonography, was 199 +/- 69 min (median, 220; range, 80-300). Perioperative blood loss was 183 +/- 72 ml (median, 160; range, 80-400 ml). There was no mortality. Postoperative complications occurred in two out of 19 patients: an abdominal wall hematoma occurred in one patient and a bleeding from a trocar access in the other patient requiring a laparoscopic re-exploration. Mean hospital stay of the whole series was 6.5 +/- 4.3 days (median, 5; range, 4-25), while the mean hospital stay of the 19 laparoscopic patients was 5.4 +/- 1 (median, 5; range, 4-8).\n\nCONCLUSION: Laparoscopic treatment should be considered in selected patients with HCC and liver cirrhosis in the left lobe or segments 5 and 6 of the liver. It is clear that certain types of laparoscopic resection are feasible and safe when carried out by adequately skilled surgeons with appropriate instruments.", "author" : [ { "dropping-particle" : "", "family" : "Santambrogio", "given" : "R", "non-dropping-particle" : "", "parse-names" : false, "suffix" : "" }, { "dropping-particle" : "", "family" : "Aldrighetti", "given" : "L", "non-dropping-particle" : "", "parse-names" : false, "suffix" : "" }, { "dropping-particle" : "", "family" : "Barabino", "given" : "M", "non-dropping-particle" : "", "parse-names" : false, "suffix" : "" }, { "dropping-particle" : "", "family" : "Pulitan\u00f2", "given" : "C", "non-dropping-particle" : "", "parse-names" : false, "suffix" : "" }, { "dropping-particle" : "", "family" : "Costa", "given" : "M", "non-dropping-particle" : "", "parse-names" : false, "suffix" : "" }, { "dropping-particle" : "", "family" : "Montorsi", "given" : "M", "non-dropping-particle" : "", "parse-names" : false, "suffix" : "" }, { "dropping-particle" : "", "family" : "Ferla", "given" : "G", "non-dropping-particle" : "", "parse-names" : false, "suffix" : "" }, { "dropping-particle" : "", "family" : "Opocher", "given" : "E", "non-dropping-particle" : "", "parse-names" : false, "suffix" : "" } ], "container-title" : "Langenbeck's archives of surgery / Deutsche Gesellschaft f\u00fcr Chirurgie", "id" : "ITEM-2", "issue" : "2", "issued" : { "date-parts" : [ [ "2009", "3" ] ] }, "page" : "255-64", "title" : "Laparoscopic liver resections for hepatocellular carcinoma. Is it a feasible option for patients with liver cirrhosis?", "type" : "article-journal", "volume" : "394" }, "uris" : [ "http://www.mendeley.com/documents/?uuid=65e2bae6-3678-4ab5-8770-900dee249e53" ] }, { "id" : "ITEM-3", "itemData" : { "DOI" : "10.1002/bjs.6680", "ISSN" : "1365-2168", "PMID" : "19672933", "abstract" : "BACKGROUND: Few studies have compared survival and recurrence rates between laparoscopic and open liver resection for hepatocellular carcinoma in patients with cirrhosis.\n\nMETHODS: A retrospective analysis of a prospectively maintained database of 179 liver resections performed for HCC in cirrhotic liver between 2000 and 2007 was performed.\n\nRESULTS: Fifty-four patients underwent a laparoscopic resection and 125 patients had open surgery. Histopathological features were largely comparable in the two groups. Tumours operated laparoscopically were smaller than those removed at open operation and laparoscopic liver resection was less extensive. Laparoscopic surgery had a lower morbidity rate than open surgery (19 versus 36.0 per cent; P = 0.020), whereas 30-day mortality was similar (2 versus 4.0 per cent; P = 0.615). After a median follow-up of 24 months, 1- and 3-year survival rates were 94 and 67 per cent in the laparoscopic group. Recurrence rates were similar after laparoscopic and open procedures (45 versus 52.5 per cent; P = 0.381), as was disease-free survival (P = 0.864).\n\nCONCLUSION: Laparoscopic resection of HCC in cirrhotic liver is feasible and safe in selected patients. Adequate long-term survival and recurrence is achieved compared with open surgery, when stratified for tumour characteristics known to be related to survival outcome.", "author" : [ { "dropping-particle" : "", "family" : "Belli", "given" : "G", "non-dropping-particle" : "", "parse-names" : false, "suffix" : "" }, { "dropping-particle" : "", "family" : "Limongelli", "given" : "P", "non-dropping-particle" : "", "parse-names" : false, "suffix" : "" }, { "dropping-particle" : "", "family" : "Fantini", "given" : "C", "non-dropping-particle" : "", "parse-names" : false, "suffix" : "" }, { "dropping-particle" : "", "family" : "D'Agostino", "given" : "A", "non-dropping-particle" : "", "parse-names" : false, "suffix" : "" }, { "dropping-particle" : "", "family" : "Cioffi", "given" : "L", "non-dropping-particle" : "", "parse-names" : false, "suffix" : "" }, { "dropping-particle" : "", "family" : "Belli", "given" : "A", "non-dropping-particle" : "", "parse-names" : false, "suffix" : "" }, { "dropping-particle" : "", "family" : "Russo", "given" : "G", "non-dropping-particle" : "", "parse-names" : false, "suffix" : "" } ], "container-title" : "The British journal of surgery", "id" : "ITEM-3", "issue" : "9", "issued" : { "date-parts" : [ [ "2009", "9" ] ] }, "page" : "1041-8", "title" : "Laparoscopic and open treatment of hepatocellular carcinoma in patients with cirrhosis.", "type" : "article-journal", "volume" : "96" }, "uris" : [ "http://www.mendeley.com/documents/?uuid=00b8cb7f-7e95-4d09-8686-5b76851697d4" ] }, { "id" : "ITEM-4", "itemData" : { "DOI" : "10.1111/j.1758-5910.2011.00081.x", "ISSN" : "1758-5910", "PMID" : "22776279", "abstract" : "Hepatocellular carcinoma often arises in cirrhotic livers. Patients with severe liver cirrhosis who undergo hepatectomy often develop postoperative liver failure, even if the hepatectomy is limited. Here, we report six patients with severe liver cirrhosis (Child-Pugh B/C and indocyanine green retention rate at 15 min \u2265 40%) who underwent pure laparoscopic hepatectomy. Their perioperative course was favorable and comparable to that of other hepatocellular carcinoma patients with mild-moderate liver cirrhosis. In patients with severe liver cirrhosis, pure laparoscopic hepatectomy minimizes the disturbance in collateral blood and lymphatic flow caused by laparotomy and liver mobilization, as well as the mesenchymal injury caused by compression of the liver. It limits complications such as massive ascites, which can lead to severe postoperative liver failure. Good candidates for the procedure include patients with severe liver cirrhosis who have tumors on the liver surface and in whom adaptation to ablation therapy is difficult and/or who experience local recurrence after repeat treatments.", "author" : [ { "dropping-particle" : "", "family" : "Morise", "given" : "Z", "non-dropping-particle" : "", "parse-names" : false, "suffix" : "" }, { "dropping-particle" : "", "family" : "Sugioka", "given" : "A", "non-dropping-particle" : "", "parse-names" : false, "suffix" : "" }, { "dropping-particle" : "", "family" : "Kawabe", "given" : "N", "non-dropping-particle" : "", "parse-names" : false, "suffix" : "" }, { "dropping-particle" : "", "family" : "Umemoto", "given" : "S", "non-dropping-particle" : "", "parse-names" : false, "suffix" : "" }, { "dropping-particle" : "", "family" : "Nagata", "given" : "H", "non-dropping-particle" : "", "parse-names" : false, "suffix" : "" }, { "dropping-particle" : "", "family" : "Ohshima", "given" : "H", "non-dropping-particle" : "", "parse-names" : false, "suffix" : "" }, { "dropping-particle" : "", "family" : "Kawase", "given" : "J", "non-dropping-particle" : "", "parse-names" : false, "suffix" : "" }, { "dropping-particle" : "", "family" : "Arakawa", "given" : "S", "non-dropping-particle" : "", "parse-names" : false, "suffix" : "" }, { "dropping-particle" : "", "family" : "Yoshida", "given" : "R", "non-dropping-particle" : "", "parse-names" : false, "suffix" : "" } ], "container-title" : "Asian journal of endoscopic surgery", "id" : "ITEM-4", "issue" : "3", "issued" : { "date-parts" : [ [ "2011", "8" ] ] }, "page" : "143-6", "title" : "Pure laparoscopic hepatectomy for hepatocellular carcinoma patients with severe liver cirrhosis.", "type" : "article-journal", "volume" : "4" }, "uris" : [ "http://www.mendeley.com/documents/?uuid=7d23f621-adfe-4ee0-b677-d530e2fd9700" ] }, { "id" : "ITEM-5", "itemData" : { "DOI" : "10.1111/hpb.12098", "ISSN" : "1477-2574", "PMID" : "23600851", "abstract" : "INTRODUCTION: Patients presenting with cirrhosis and hepatic tumours represent a fragile group that have typically been avoided in early series of laparoscopic liver resection. This study was undertaken to evaluate the results of a laparoscopic hepatectomy in the setting of cirrhosis. METHODS: Subgroup analysis of patients with cirrhosis within a series of 327 patients undergoing a laparoscopic resection was performed. Comparisons were made with patients without cirrhosis where appropriate to highlight differences in patient selection and outcomes. Specific variables assessed included operative details and short-term outcomes including length of stay (LOS), morbidity and mortality. Outcomes specific to hepatocellular carcinoma (HCC) were also assessed. RESULTS: There were 52 patients with cirrhosis undergoing a laparoscopic hepatic resection. Ninety per cent of patients were Childs class A, with a median model for end-stage liver disease (MELD) score of 8. Hepatitis C was the most common cause of cirrhosis (88.5%), whereas the most common indication for an operation was HCC (71.2%). Resections were generally limited, with the median number of segments resected being 2 (range: 1-4). Complications occurred in 13 (25%) patients, with a 90-day mortality of 5.8%. The median LOS was 3 days. CONCLUSIONS: A laparoscopic hepatectomy is safe in the setting of cirrhosis, provided the application of appropriate selection criteria and sufficient experience with the procedure.", "author" : [ { "dropping-particle" : "", "family" : "Cannon", "given" : "Robert M", "non-dropping-particle" : "", "parse-names" : false, "suffix" : "" }, { "dropping-particle" : "", "family" : "Saggi", "given" : "Bob", "non-dropping-particle" : "", "parse-names" : false, "suffix" : "" }, { "dropping-particle" : "", "family" : "Buell", "given" : "Joseph F", "non-dropping-particle" : "", "parse-names" : false, "suffix" : "" } ], "container-title" : "HPB : the official journal of the International Hepato Pancreato Biliary Association", "id" : "ITEM-5", "issued" : { "date-parts" : [ [ "2013", "4", "22" ] ] }, "title" : "Evaluation of a laparoscopic liver resection in the setting of cirrhosis.", "type" : "article-journal" }, "uris" : [ "http://www.mendeley.com/documents/?uuid=e45696d2-dace-4f23-9c38-db4b412f34d8" ] } ], "mendeley" : { "manualFormatting" : "[12,60\u201363]", "previouslyFormattedCitation" : "&lt;sup&gt;[12,61\u201364]&lt;/sup&gt;"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D261C4" w:rsidRPr="000138FA">
        <w:rPr>
          <w:rFonts w:ascii="Book Antiqua" w:hAnsi="Book Antiqua"/>
          <w:noProof/>
          <w:color w:val="auto"/>
          <w:sz w:val="24"/>
          <w:szCs w:val="24"/>
          <w:vertAlign w:val="superscript"/>
        </w:rPr>
        <w:t>[12,</w:t>
      </w:r>
      <w:r w:rsidR="009740A2" w:rsidRPr="000138FA">
        <w:rPr>
          <w:rFonts w:ascii="Book Antiqua" w:hAnsi="Book Antiqua" w:hint="eastAsia"/>
          <w:noProof/>
          <w:color w:val="auto"/>
          <w:sz w:val="24"/>
          <w:szCs w:val="24"/>
          <w:vertAlign w:val="superscript"/>
          <w:lang w:eastAsia="zh-CN"/>
        </w:rPr>
        <w:t>60</w:t>
      </w:r>
      <w:r w:rsidR="00D261C4"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63</w:t>
      </w:r>
      <w:r w:rsidR="00D261C4"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w:t>
      </w:r>
    </w:p>
    <w:p w:rsidR="00C94E98" w:rsidRPr="000138FA" w:rsidRDefault="002A0858" w:rsidP="00F63A36">
      <w:pPr>
        <w:spacing w:after="0"/>
        <w:ind w:firstLineChars="200" w:firstLine="480"/>
        <w:rPr>
          <w:rFonts w:ascii="Book Antiqua" w:hAnsi="Book Antiqua"/>
          <w:color w:val="auto"/>
          <w:sz w:val="24"/>
          <w:szCs w:val="24"/>
          <w:lang w:eastAsia="zh-CN"/>
        </w:rPr>
      </w:pPr>
      <w:r w:rsidRPr="000138FA">
        <w:rPr>
          <w:rFonts w:ascii="Book Antiqua" w:hAnsi="Book Antiqua"/>
          <w:color w:val="auto"/>
          <w:sz w:val="24"/>
          <w:szCs w:val="24"/>
        </w:rPr>
        <w:t xml:space="preserve">In fact </w:t>
      </w:r>
      <w:r w:rsidR="00A75BB0" w:rsidRPr="000138FA">
        <w:rPr>
          <w:rFonts w:ascii="Book Antiqua" w:hAnsi="Book Antiqua"/>
          <w:color w:val="auto"/>
          <w:sz w:val="24"/>
          <w:szCs w:val="24"/>
        </w:rPr>
        <w:t xml:space="preserve">these </w:t>
      </w:r>
      <w:r w:rsidRPr="000138FA">
        <w:rPr>
          <w:rFonts w:ascii="Book Antiqua" w:hAnsi="Book Antiqua"/>
          <w:color w:val="auto"/>
          <w:sz w:val="24"/>
          <w:szCs w:val="24"/>
        </w:rPr>
        <w:t>studies uncovers several important findings t</w:t>
      </w:r>
      <w:r w:rsidR="00F235C2" w:rsidRPr="000138FA">
        <w:rPr>
          <w:rFonts w:ascii="Book Antiqua" w:hAnsi="Book Antiqua"/>
          <w:color w:val="auto"/>
          <w:sz w:val="24"/>
          <w:szCs w:val="24"/>
        </w:rPr>
        <w:t xml:space="preserve">hat suggests that LLR is </w:t>
      </w:r>
      <w:r w:rsidR="00F235C2" w:rsidRPr="00225D7C">
        <w:rPr>
          <w:rFonts w:ascii="Book Antiqua" w:hAnsi="Book Antiqua"/>
          <w:color w:val="auto"/>
          <w:sz w:val="24"/>
          <w:szCs w:val="24"/>
        </w:rPr>
        <w:t>better</w:t>
      </w:r>
      <w:r w:rsidRPr="000138FA">
        <w:rPr>
          <w:rFonts w:ascii="Book Antiqua" w:hAnsi="Book Antiqua"/>
          <w:color w:val="auto"/>
          <w:sz w:val="24"/>
          <w:szCs w:val="24"/>
        </w:rPr>
        <w:t xml:space="preserve"> than </w:t>
      </w:r>
      <w:r w:rsidR="00F235C2" w:rsidRPr="000138FA">
        <w:rPr>
          <w:rFonts w:ascii="Book Antiqua" w:hAnsi="Book Antiqua"/>
          <w:color w:val="auto"/>
          <w:sz w:val="24"/>
          <w:szCs w:val="24"/>
        </w:rPr>
        <w:t xml:space="preserve">OLR in these patients </w:t>
      </w:r>
      <w:r w:rsidRPr="000138FA">
        <w:rPr>
          <w:rFonts w:ascii="Book Antiqua" w:hAnsi="Book Antiqua"/>
          <w:color w:val="auto"/>
          <w:sz w:val="24"/>
          <w:szCs w:val="24"/>
        </w:rPr>
        <w:t>in term</w:t>
      </w:r>
      <w:r w:rsidR="00F235C2" w:rsidRPr="000138FA">
        <w:rPr>
          <w:rFonts w:ascii="Book Antiqua" w:hAnsi="Book Antiqua"/>
          <w:color w:val="auto"/>
          <w:sz w:val="24"/>
          <w:szCs w:val="24"/>
        </w:rPr>
        <w:t xml:space="preserve"> of </w:t>
      </w:r>
      <w:r w:rsidR="008B202A" w:rsidRPr="000138FA">
        <w:rPr>
          <w:rFonts w:ascii="Book Antiqua" w:hAnsi="Book Antiqua"/>
          <w:color w:val="auto"/>
          <w:sz w:val="24"/>
          <w:szCs w:val="24"/>
        </w:rPr>
        <w:t xml:space="preserve">reduced </w:t>
      </w:r>
      <w:r w:rsidR="00C94E98" w:rsidRPr="000138FA">
        <w:rPr>
          <w:rFonts w:ascii="Book Antiqua" w:hAnsi="Book Antiqua"/>
          <w:color w:val="auto"/>
          <w:sz w:val="24"/>
          <w:szCs w:val="24"/>
        </w:rPr>
        <w:t>post-operative</w:t>
      </w:r>
      <w:r w:rsidR="00F235C2" w:rsidRPr="000138FA">
        <w:rPr>
          <w:rFonts w:ascii="Book Antiqua" w:hAnsi="Book Antiqua"/>
          <w:color w:val="auto"/>
          <w:sz w:val="24"/>
          <w:szCs w:val="24"/>
        </w:rPr>
        <w:t xml:space="preserve"> ascites</w:t>
      </w:r>
      <w:r w:rsidRPr="000138FA">
        <w:rPr>
          <w:rFonts w:ascii="Book Antiqua" w:hAnsi="Book Antiqua"/>
          <w:color w:val="auto"/>
          <w:sz w:val="24"/>
          <w:szCs w:val="24"/>
        </w:rPr>
        <w:t>, electrolyte disturbance</w:t>
      </w:r>
      <w:r w:rsidR="00F235C2" w:rsidRPr="000138FA">
        <w:rPr>
          <w:rFonts w:ascii="Book Antiqua" w:hAnsi="Book Antiqua"/>
          <w:color w:val="auto"/>
          <w:sz w:val="24"/>
          <w:szCs w:val="24"/>
        </w:rPr>
        <w:t xml:space="preserve">s, operating time and blood loss </w:t>
      </w:r>
      <w:r w:rsidRPr="000138FA">
        <w:rPr>
          <w:rFonts w:ascii="Book Antiqua" w:hAnsi="Book Antiqua"/>
          <w:color w:val="auto"/>
          <w:sz w:val="24"/>
          <w:szCs w:val="24"/>
        </w:rPr>
        <w:t xml:space="preserve">apart from </w:t>
      </w:r>
      <w:r w:rsidR="00A75BB0" w:rsidRPr="000138FA">
        <w:rPr>
          <w:rFonts w:ascii="Book Antiqua" w:hAnsi="Book Antiqua"/>
          <w:color w:val="auto"/>
          <w:sz w:val="24"/>
          <w:szCs w:val="24"/>
        </w:rPr>
        <w:t xml:space="preserve">the </w:t>
      </w:r>
      <w:r w:rsidRPr="000138FA">
        <w:rPr>
          <w:rFonts w:ascii="Book Antiqua" w:hAnsi="Book Antiqua"/>
          <w:color w:val="auto"/>
          <w:sz w:val="24"/>
          <w:szCs w:val="24"/>
        </w:rPr>
        <w:t xml:space="preserve">other </w:t>
      </w:r>
      <w:r w:rsidR="008B202A" w:rsidRPr="000138FA">
        <w:rPr>
          <w:rFonts w:ascii="Book Antiqua" w:hAnsi="Book Antiqua"/>
          <w:color w:val="auto"/>
          <w:sz w:val="24"/>
          <w:szCs w:val="24"/>
        </w:rPr>
        <w:t xml:space="preserve">more </w:t>
      </w:r>
      <w:r w:rsidR="00A75BB0" w:rsidRPr="000138FA">
        <w:rPr>
          <w:rFonts w:ascii="Book Antiqua" w:hAnsi="Book Antiqua"/>
          <w:color w:val="auto"/>
          <w:sz w:val="24"/>
          <w:szCs w:val="24"/>
        </w:rPr>
        <w:t xml:space="preserve">routine </w:t>
      </w:r>
      <w:r w:rsidRPr="000138FA">
        <w:rPr>
          <w:rFonts w:ascii="Book Antiqua" w:hAnsi="Book Antiqua"/>
          <w:color w:val="auto"/>
          <w:sz w:val="24"/>
          <w:szCs w:val="24"/>
        </w:rPr>
        <w:t>benefits of lap</w:t>
      </w:r>
      <w:r w:rsidR="008B202A" w:rsidRPr="000138FA">
        <w:rPr>
          <w:rFonts w:ascii="Book Antiqua" w:hAnsi="Book Antiqua"/>
          <w:color w:val="auto"/>
          <w:sz w:val="24"/>
          <w:szCs w:val="24"/>
        </w:rPr>
        <w:t>a</w:t>
      </w:r>
      <w:r w:rsidRPr="000138FA">
        <w:rPr>
          <w:rFonts w:ascii="Book Antiqua" w:hAnsi="Book Antiqua"/>
          <w:color w:val="auto"/>
          <w:sz w:val="24"/>
          <w:szCs w:val="24"/>
        </w:rPr>
        <w:t>roscop</w:t>
      </w:r>
      <w:r w:rsidR="00C94E98" w:rsidRPr="000138FA">
        <w:rPr>
          <w:rFonts w:ascii="Book Antiqua" w:hAnsi="Book Antiqua"/>
          <w:color w:val="auto"/>
          <w:sz w:val="24"/>
          <w:szCs w:val="24"/>
        </w:rPr>
        <w:t>y</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"10.1007/s00534-009-0123-5", "ISSN" : "1436-0691", "PMID" : "19458892", "abstract" : "INTRODUCTION: We have used laparoscopic hepatectomy as a surgical treatment for HCC in patients with cirrhosis. We describe the indications, evaluate invasiveness and analyze the outcomes of laparoscopic hepatectomy.\n\nMETHODS AND RESULTS: With respect to operative method, laparoscopic hepatectomy involving either partial hepatectomy or left lateral sectionectomy is a less invasive procedure in patients with cirrhosis than conventional hepatectomy. Among our laparoscopic hepatectomy cases, operative time was shorter and bleeding was less in recent, as compared to earlier, cases. Furthermore, laparoscopic hepatectomy was less invasive than conventional hepatectomy, as determined by the E-PASS scoring system. Patients also recovered more quickly, which resulted in shorter hospital stays even for patients with cirrhosis. Both the 5-year survival rate and the rate of survival without recurrence of HCC were nearly identical to those of open conventional hepatectomy.\n\nCONCLUSION: These findings indicate that laparoscopic hepatectomy avoids the disadvantages of standard hepatectomy for HCC in properly selected patients with cirrhosis and that its minimal invasiveness improves patients' quality of life.", "author" : [ { "dropping-particle" : "", "family" : "Kaneko", "given" : "Hironori", "non-dropping-particle" : "", "parse-names" : false, "suffix" : "" }, { "dropping-particle" : "", "family" : "Tsuchiya", "given" : "Masaru", "non-dropping-particle" : "", "parse-names" : false, "suffix" : "" }, { "dropping-particle" : "", "family" : "Otsuka", "given" : "Yuichiro", "non-dropping-particle" : "", "parse-names" : false, "suffix" : "" }, { "dropping-particle" : "", "family" : "Yajima", "given" : "Satoshi", "non-dropping-particle" : "", "parse-names" : false, "suffix" : "" }, { "dropping-particle" : "", "family" : "Minagawa", "given" : "Teruaki", "non-dropping-particle" : "", "parse-names" : false, "suffix" : "" }, { "dropping-particle" : "", "family" : "Watanabe", "given" : "Masashi", "non-dropping-particle" : "", "parse-names" : false, "suffix" : "" }, { "dropping-particle" : "", "family" : "Tamura", "given" : "Akira", "non-dropping-particle" : "", "parse-names" : false, "suffix" : "" } ], "container-title" : "Journal of hepato-biliary-pancreatic surgery", "id" : "ITEM-1", "issue" : "4", "issued" : { "date-parts" : [ [ "2009", "1" ] ] }, "page" : "433-8", "title" : "Laparoscopic hepatectomy for hepatocellular carcinoma in cirrhotic patients.", "type" : "article-journal", "volume" : "16" }, "uris" : [ "http://www.mendeley.com/documents/?uuid=686442be-6ca8-45fe-960c-2c883668ab8c" ] } ], "mendeley" : { "manualFormatting" : "[60]", "previouslyFormattedCitation" : "&lt;sup&gt;[61]&lt;/sup&gt;"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D261C4"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60</w:t>
      </w:r>
      <w:r w:rsidR="00D261C4"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Clearly</w:t>
      </w:r>
      <w:r w:rsidR="00891A95" w:rsidRPr="000138FA">
        <w:rPr>
          <w:rFonts w:ascii="Book Antiqua" w:hAnsi="Book Antiqua"/>
          <w:color w:val="auto"/>
          <w:sz w:val="24"/>
          <w:szCs w:val="24"/>
        </w:rPr>
        <w:t>,</w:t>
      </w:r>
      <w:r w:rsidRPr="000138FA">
        <w:rPr>
          <w:rFonts w:ascii="Book Antiqua" w:hAnsi="Book Antiqua"/>
          <w:color w:val="auto"/>
          <w:sz w:val="24"/>
          <w:szCs w:val="24"/>
        </w:rPr>
        <w:t xml:space="preserve"> outcomes </w:t>
      </w:r>
      <w:r w:rsidR="00D77191" w:rsidRPr="000138FA">
        <w:rPr>
          <w:rFonts w:ascii="Book Antiqua" w:hAnsi="Book Antiqua"/>
          <w:color w:val="auto"/>
          <w:sz w:val="24"/>
          <w:szCs w:val="24"/>
        </w:rPr>
        <w:t xml:space="preserve">are also related to severity of liver disease </w:t>
      </w:r>
      <w:r w:rsidRPr="000138FA">
        <w:rPr>
          <w:rFonts w:ascii="Book Antiqua" w:hAnsi="Book Antiqua"/>
          <w:color w:val="auto"/>
          <w:sz w:val="24"/>
          <w:szCs w:val="24"/>
        </w:rPr>
        <w:t xml:space="preserve">and hence we reviewed LLR series that dealt with Child’s B/C patients. Morise </w:t>
      </w:r>
      <w:r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"10.1111/j.1758-5910.2011.00081.x", "ISSN" : "1758-5910", "PMID" : "22776279", "abstract" : "Hepatocellular carcinoma often arises in cirrhotic livers. Patients with severe liver cirrhosis who undergo hepatectomy often develop postoperative liver failure, even if the hepatectomy is limited. Here, we report six patients with severe liver cirrhosis (Child-Pugh B/C and indocyanine green retention rate at 15 min \u2265 40%) who underwent pure laparoscopic hepatectomy. Their perioperative course was favorable and comparable to that of other hepatocellular carcinoma patients with mild-moderate liver cirrhosis. In patients with severe liver cirrhosis, pure laparoscopic hepatectomy minimizes the disturbance in collateral blood and lymphatic flow caused by laparotomy and liver mobilization, as well as the mesenchymal injury caused by compression of the liver. It limits complications such as massive ascites, which can lead to severe postoperative liver failure. Good candidates for the procedure include patients with severe liver cirrhosis who have tumors on the liver surface and in whom adaptation to ablation therapy is difficult and/or who experience local recurrence after repeat treatments.", "author" : [ { "dropping-particle" : "", "family" : "Morise", "given" : "Z", "non-dropping-particle" : "", "parse-names" : false, "suffix" : "" }, { "dropping-particle" : "", "family" : "Sugioka", "given" : "A", "non-dropping-particle" : "", "parse-names" : false, "suffix" : "" }, { "dropping-particle" : "", "family" : "Kawabe", "given" : "N", "non-dropping-particle" : "", "parse-names" : false, "suffix" : "" }, { "dropping-particle" : "", "family" : "Umemoto", "given" : "S", "non-dropping-particle" : "", "parse-names" : false, "suffix" : "" }, { "dropping-particle" : "", "family" : "Nagata", "given" : "H", "non-dropping-particle" : "", "parse-names" : false, "suffix" : "" }, { "dropping-particle" : "", "family" : "Ohshima", "given" : "H", "non-dropping-particle" : "", "parse-names" : false, "suffix" : "" }, { "dropping-particle" : "", "family" : "Kawase", "given" : "J", "non-dropping-particle" : "", "parse-names" : false, "suffix" : "" }, { "dropping-particle" : "", "family" : "Arakawa", "given" : "S", "non-dropping-particle" : "", "parse-names" : false, "suffix" : "" }, { "dropping-particle" : "", "family" : "Yoshida", "given" : "R", "non-dropping-particle" : "", "parse-names" : false, "suffix" : "" } ], "container-title" : "Asian journal of endoscopic surgery", "id" : "ITEM-1", "issue" : "3", "issued" : { "date-parts" : [ [ "2011", "8" ] ] }, "page" : "143-6", "title" : "Pure laparoscopic hepatectomy for hepatocellular carcinoma patients with severe liver cirrhosis.", "type" : "article-journal", "volume" : "4" }, "uris" : [ "http://www.mendeley.com/documents/?uuid=7d23f621-adfe-4ee0-b677-d530e2fd9700" ] }, { "id" : "ITEM-2", "itemData" : { "DOI" : "10.1159/000354274", "ISSN" : "1662-0631", "PMID" : "23904843", "abstract" : "The number of patients undergoing laparoscopic hepatectomy has rapidly increased in recent years, and indications for this procedure are gradually expanding. Pure laparoscopic hepatectomy is reportedly useful in cases with severe liver cirrhosis. A 55-year-old woman under observation for liver cirrhosis was found to have hepatocellular carcinoma in liver segment III and was referred to our hospital for surgery. The tumor was located in the edge of liver segment III, where percutaneous ablation therapy was unsuitable. Since her hepatic functional reserve was poor, pure laparoscopic partial hepatectomy was performed. The postoperative course was favorable, with no ascites retention, edema or weight gain. The greatest advantage of pure laparoscopic hepatectomy for hepatocellular carcinoma with concomitant liver cirrhosis is that postoperative ascites retention is minimal, meaning that there is little risk of water-electrolyte imbalance associated with ascites retention or hypoproteinemia. This is believed to be because the abdominal incision is small and mobilization of the liver is minimized, reducing the destruction of the routes of collateral lymph flow and blood flow generated in patients with liver cirrhosis. Pure laparoscopic hepatectomy may be a treatment choice for patients with hepatocellular carcinoma and concomitant severe liver cirrhosis.", "author" : [ { "dropping-particle" : "", "family" : "Hosokawa", "given" : "Isamu", "non-dropping-particle" : "", "parse-names" : false, "suffix" : "" }, { "dropping-particle" : "", "family" : "Yoshitomi", "given" : "Hideyuki", "non-dropping-particle" : "", "parse-names" : false, "suffix" : "" }, { "dropping-particle" : "", "family" : "Shimizu", "given" : "Hiroaki", "non-dropping-particle" : "", "parse-names" : false, "suffix" : "" }, { "dropping-particle" : "", "family" : "Takayashiki", "given" : "Tsukasa", "non-dropping-particle" : "", "parse-names" : false, "suffix" : "" }, { "dropping-particle" : "", "family" : "Miyazaki", "given" : "Masaru", "non-dropping-particle" : "", "parse-names" : false, "suffix" : "" } ], "container-title" : "Case reports in gastroenterology", "id" : "ITEM-2", "issue" : "2", "issued" : { "date-parts" : [ [ "2013", "5" ] ] }, "page" : "308-13", "title" : "Usefulness of pure laparoscopic hepatectomy for hepatocellular carcinoma in a severely cirrhotic patient.", "type" : "article-journal", "volume" : "7" }, "uris" : [ "http://www.mendeley.com/documents/?uuid=5ba9c831-f636-426c-9b00-7988f003c819" ] } ], "mendeley" : { "manualFormatting" : "[63]", "previouslyFormattedCitation" : "&lt;sup&gt;[64,65]&lt;/sup&gt;"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C94E98"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63</w:t>
      </w:r>
      <w:r w:rsidR="00C94E98"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in 2011 showed that even in this unwell cohort of</w:t>
      </w:r>
      <w:r w:rsidR="00D77191" w:rsidRPr="000138FA">
        <w:rPr>
          <w:rFonts w:ascii="Book Antiqua" w:hAnsi="Book Antiqua"/>
          <w:color w:val="auto"/>
          <w:sz w:val="24"/>
          <w:szCs w:val="24"/>
        </w:rPr>
        <w:t xml:space="preserve"> patients (with ICG retention </w:t>
      </w:r>
      <w:r w:rsidRPr="000138FA">
        <w:rPr>
          <w:rFonts w:ascii="Book Antiqua" w:hAnsi="Book Antiqua"/>
          <w:color w:val="auto"/>
          <w:sz w:val="24"/>
          <w:szCs w:val="24"/>
        </w:rPr>
        <w:t>&gt;</w:t>
      </w:r>
      <w:r w:rsidR="00C94E98"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rPr>
        <w:t>40% at 15</w:t>
      </w:r>
      <w:r w:rsidR="009740A2" w:rsidRPr="000138FA">
        <w:rPr>
          <w:rFonts w:ascii="Book Antiqua" w:hAnsi="Book Antiqua" w:hint="eastAsia"/>
          <w:color w:val="auto"/>
          <w:sz w:val="24"/>
          <w:szCs w:val="24"/>
          <w:lang w:eastAsia="zh-CN"/>
        </w:rPr>
        <w:t xml:space="preserve"> </w:t>
      </w:r>
      <w:r w:rsidR="008B202A" w:rsidRPr="000138FA">
        <w:rPr>
          <w:rFonts w:ascii="Book Antiqua" w:hAnsi="Book Antiqua"/>
          <w:color w:val="auto"/>
          <w:sz w:val="24"/>
          <w:szCs w:val="24"/>
        </w:rPr>
        <w:t>min), LLR</w:t>
      </w:r>
      <w:r w:rsidRPr="000138FA">
        <w:rPr>
          <w:rFonts w:ascii="Book Antiqua" w:hAnsi="Book Antiqua"/>
          <w:color w:val="auto"/>
          <w:sz w:val="24"/>
          <w:szCs w:val="24"/>
        </w:rPr>
        <w:t xml:space="preserve"> outcomes were </w:t>
      </w:r>
      <w:r w:rsidR="008B202A" w:rsidRPr="000138FA">
        <w:rPr>
          <w:rFonts w:ascii="Book Antiqua" w:hAnsi="Book Antiqua"/>
          <w:color w:val="auto"/>
          <w:sz w:val="24"/>
          <w:szCs w:val="24"/>
        </w:rPr>
        <w:t>favourable</w:t>
      </w:r>
      <w:r w:rsidR="00C94E98" w:rsidRPr="000138FA">
        <w:rPr>
          <w:rFonts w:ascii="Book Antiqua" w:hAnsi="Book Antiqua"/>
          <w:color w:val="auto"/>
          <w:sz w:val="24"/>
          <w:szCs w:val="24"/>
        </w:rPr>
        <w:t xml:space="preserve">, as did Hosokawa </w:t>
      </w:r>
      <w:r w:rsidR="00C94E98" w:rsidRPr="000138FA">
        <w:rPr>
          <w:rFonts w:ascii="Book Antiqua" w:hAnsi="Book Antiqua"/>
          <w:i/>
          <w:color w:val="auto"/>
          <w:sz w:val="24"/>
          <w:szCs w:val="24"/>
        </w:rPr>
        <w:t>et al</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"10.1111/j.1758-5910.2011.00081.x", "ISSN" : "1758-5910", "PMID" : "22776279", "abstract" : "Hepatocellular carcinoma often arises in cirrhotic livers. Patients with severe liver cirrhosis who undergo hepatectomy often develop postoperative liver failure, even if the hepatectomy is limited. Here, we report six patients with severe liver cirrhosis (Child-Pugh B/C and indocyanine green retention rate at 15 min \u2265 40%) who underwent pure laparoscopic hepatectomy. Their perioperative course was favorable and comparable to that of other hepatocellular carcinoma patients with mild-moderate liver cirrhosis. In patients with severe liver cirrhosis, pure laparoscopic hepatectomy minimizes the disturbance in collateral blood and lymphatic flow caused by laparotomy and liver mobilization, as well as the mesenchymal injury caused by compression of the liver. It limits complications such as massive ascites, which can lead to severe postoperative liver failure. Good candidates for the procedure include patients with severe liver cirrhosis who have tumors on the liver surface and in whom adaptation to ablation therapy is difficult and/or who experience local recurrence after repeat treatments.", "author" : [ { "dropping-particle" : "", "family" : "Morise", "given" : "Z", "non-dropping-particle" : "", "parse-names" : false, "suffix" : "" }, { "dropping-particle" : "", "family" : "Sugioka", "given" : "A", "non-dropping-particle" : "", "parse-names" : false, "suffix" : "" }, { "dropping-particle" : "", "family" : "Kawabe", "given" : "N", "non-dropping-particle" : "", "parse-names" : false, "suffix" : "" }, { "dropping-particle" : "", "family" : "Umemoto", "given" : "S", "non-dropping-particle" : "", "parse-names" : false, "suffix" : "" }, { "dropping-particle" : "", "family" : "Nagata", "given" : "H", "non-dropping-particle" : "", "parse-names" : false, "suffix" : "" }, { "dropping-particle" : "", "family" : "Ohshima", "given" : "H", "non-dropping-particle" : "", "parse-names" : false, "suffix" : "" }, { "dropping-particle" : "", "family" : "Kawase", "given" : "J", "non-dropping-particle" : "", "parse-names" : false, "suffix" : "" }, { "dropping-particle" : "", "family" : "Arakawa", "given" : "S", "non-dropping-particle" : "", "parse-names" : false, "suffix" : "" }, { "dropping-particle" : "", "family" : "Yoshida", "given" : "R", "non-dropping-particle" : "", "parse-names" : false, "suffix" : "" } ], "container-title" : "Asian journal of endoscopic surgery", "id" : "ITEM-1", "issue" : "3", "issued" : { "date-parts" : [ [ "2011", "8" ] ] }, "page" : "143-6", "title" : "Pure laparoscopic hepatectomy for hepatocellular carcinoma patients with severe liver cirrhosis.", "type" : "article-journal", "volume" : "4" }, "uris" : [ "http://www.mendeley.com/documents/?uuid=7d23f621-adfe-4ee0-b677-d530e2fd9700" ] }, { "id" : "ITEM-2", "itemData" : { "DOI" : "10.1159/000354274", "ISSN" : "1662-0631", "PMID" : "23904843", "abstract" : "The number of patients undergoing laparoscopic hepatectomy has rapidly increased in recent years, and indications for this procedure are gradually expanding. Pure laparoscopic hepatectomy is reportedly useful in cases with severe liver cirrhosis. A 55-year-old woman under observation for liver cirrhosis was found to have hepatocellular carcinoma in liver segment III and was referred to our hospital for surgery. The tumor was located in the edge of liver segment III, where percutaneous ablation therapy was unsuitable. Since her hepatic functional reserve was poor, pure laparoscopic partial hepatectomy was performed. The postoperative course was favorable, with no ascites retention, edema or weight gain. The greatest advantage of pure laparoscopic hepatectomy for hepatocellular carcinoma with concomitant liver cirrhosis is that postoperative ascites retention is minimal, meaning that there is little risk of water-electrolyte imbalance associated with ascites retention or hypoproteinemia. This is believed to be because the abdominal incision is small and mobilization of the liver is minimized, reducing the destruction of the routes of collateral lymph flow and blood flow generated in patients with liver cirrhosis. Pure laparoscopic hepatectomy may be a treatment choice for patients with hepatocellular carcinoma and concomitant severe liver cirrhosis.", "author" : [ { "dropping-particle" : "", "family" : "Hosokawa", "given" : "Isamu", "non-dropping-particle" : "", "parse-names" : false, "suffix" : "" }, { "dropping-particle" : "", "family" : "Yoshitomi", "given" : "Hideyuki", "non-dropping-particle" : "", "parse-names" : false, "suffix" : "" }, { "dropping-particle" : "", "family" : "Shimizu", "given" : "Hiroaki", "non-dropping-particle" : "", "parse-names" : false, "suffix" : "" }, { "dropping-particle" : "", "family" : "Takayashiki", "given" : "Tsukasa", "non-dropping-particle" : "", "parse-names" : false, "suffix" : "" }, { "dropping-particle" : "", "family" : "Miyazaki", "given" : "Masaru", "non-dropping-particle" : "", "parse-names" : false, "suffix" : "" } ], "container-title" : "Case reports in gastroenterology", "id" : "ITEM-2", "issue" : "2", "issued" : { "date-parts" : [ [ "2013", "5" ] ] }, "page" : "308-13", "title" : "Usefulness of pure laparoscopic hepatectomy for hepatocellular carcinoma in a severely cirrhotic patient.", "type" : "article-journal", "volume" : "7" }, "uris" : [ "http://www.mendeley.com/documents/?uuid=5ba9c831-f636-426c-9b00-7988f003c819" ] } ], "mendeley" : { "manualFormatting" : "[64]", "previouslyFormattedCitation" : "&lt;sup&gt;[64,65]&lt;/sup&gt;"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C94E98"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64</w:t>
      </w:r>
      <w:r w:rsidR="00C94E98"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w:t>
      </w:r>
    </w:p>
    <w:p w:rsidR="00C94E98" w:rsidRPr="000138FA" w:rsidRDefault="00C94E98" w:rsidP="00F63A36">
      <w:pPr>
        <w:spacing w:after="0"/>
        <w:ind w:firstLineChars="200" w:firstLine="480"/>
        <w:rPr>
          <w:rFonts w:ascii="Book Antiqua" w:eastAsia="Times New Roman" w:hAnsi="Book Antiqua"/>
          <w:color w:val="auto"/>
          <w:sz w:val="24"/>
          <w:szCs w:val="24"/>
          <w:lang w:eastAsia="zh-CN"/>
        </w:rPr>
      </w:pPr>
    </w:p>
    <w:p w:rsidR="00D1707E" w:rsidRPr="000138FA" w:rsidRDefault="00F41EA8" w:rsidP="00F63A36">
      <w:pPr>
        <w:autoSpaceDE w:val="0"/>
        <w:autoSpaceDN w:val="0"/>
        <w:adjustRightInd w:val="0"/>
        <w:spacing w:after="0"/>
        <w:rPr>
          <w:rFonts w:ascii="Book Antiqua" w:hAnsi="Book Antiqua"/>
          <w:b/>
          <w:color w:val="auto"/>
          <w:sz w:val="24"/>
          <w:szCs w:val="24"/>
          <w:lang w:eastAsia="zh-CN"/>
        </w:rPr>
      </w:pPr>
      <w:r w:rsidRPr="000138FA">
        <w:rPr>
          <w:rFonts w:ascii="Book Antiqua" w:hAnsi="Book Antiqua"/>
          <w:b/>
          <w:color w:val="auto"/>
          <w:sz w:val="24"/>
          <w:szCs w:val="24"/>
        </w:rPr>
        <w:t>Conclusion</w:t>
      </w:r>
      <w:r w:rsidR="00C94E98" w:rsidRPr="000138FA">
        <w:rPr>
          <w:rFonts w:ascii="Book Antiqua" w:hAnsi="Book Antiqua" w:hint="eastAsia"/>
          <w:b/>
          <w:color w:val="auto"/>
          <w:sz w:val="24"/>
          <w:szCs w:val="24"/>
          <w:lang w:eastAsia="zh-CN"/>
        </w:rPr>
        <w:t xml:space="preserve">: </w:t>
      </w:r>
      <w:r w:rsidR="008B202A" w:rsidRPr="000138FA">
        <w:rPr>
          <w:rFonts w:ascii="Book Antiqua" w:eastAsia="Times New Roman" w:hAnsi="Book Antiqua"/>
          <w:color w:val="auto"/>
          <w:sz w:val="24"/>
          <w:szCs w:val="24"/>
        </w:rPr>
        <w:t>T</w:t>
      </w:r>
      <w:r w:rsidRPr="000138FA">
        <w:rPr>
          <w:rFonts w:ascii="Book Antiqua" w:eastAsia="Times New Roman" w:hAnsi="Book Antiqua"/>
          <w:color w:val="auto"/>
          <w:sz w:val="24"/>
          <w:szCs w:val="24"/>
        </w:rPr>
        <w:t xml:space="preserve">herefore in our opinion, </w:t>
      </w:r>
      <w:r w:rsidR="008B202A" w:rsidRPr="000138FA">
        <w:rPr>
          <w:rFonts w:ascii="Book Antiqua" w:eastAsia="Times New Roman" w:hAnsi="Book Antiqua"/>
          <w:color w:val="auto"/>
          <w:sz w:val="24"/>
          <w:szCs w:val="24"/>
        </w:rPr>
        <w:t xml:space="preserve">in addition to benign liver disease, LLR is </w:t>
      </w:r>
      <w:r w:rsidR="00441551" w:rsidRPr="000138FA">
        <w:rPr>
          <w:rFonts w:ascii="Book Antiqua" w:eastAsia="Times New Roman" w:hAnsi="Book Antiqua"/>
          <w:color w:val="auto"/>
          <w:sz w:val="24"/>
          <w:szCs w:val="24"/>
        </w:rPr>
        <w:t xml:space="preserve">clearly </w:t>
      </w:r>
      <w:r w:rsidR="008B202A" w:rsidRPr="000138FA">
        <w:rPr>
          <w:rFonts w:ascii="Book Antiqua" w:eastAsia="Times New Roman" w:hAnsi="Book Antiqua"/>
          <w:color w:val="auto"/>
          <w:sz w:val="24"/>
          <w:szCs w:val="24"/>
        </w:rPr>
        <w:t>safe in malignancy and achieves equivalent outcomes in terms of resection margins and tumour recurrence compared to OLR</w:t>
      </w:r>
      <w:r w:rsidR="00441551" w:rsidRPr="000138FA">
        <w:rPr>
          <w:rFonts w:ascii="Book Antiqua" w:eastAsia="Times New Roman" w:hAnsi="Book Antiqua"/>
          <w:color w:val="auto"/>
          <w:sz w:val="24"/>
          <w:szCs w:val="24"/>
        </w:rPr>
        <w:t xml:space="preserve"> with </w:t>
      </w:r>
      <w:r w:rsidR="00FE6F28" w:rsidRPr="000138FA">
        <w:rPr>
          <w:rFonts w:ascii="Book Antiqua" w:eastAsia="Times New Roman" w:hAnsi="Book Antiqua"/>
          <w:color w:val="auto"/>
          <w:sz w:val="24"/>
          <w:szCs w:val="24"/>
        </w:rPr>
        <w:t>similar</w:t>
      </w:r>
      <w:r w:rsidR="00441551" w:rsidRPr="000138FA">
        <w:rPr>
          <w:rFonts w:ascii="Book Antiqua" w:eastAsia="Times New Roman" w:hAnsi="Book Antiqua"/>
          <w:color w:val="auto"/>
          <w:sz w:val="24"/>
          <w:szCs w:val="24"/>
        </w:rPr>
        <w:t xml:space="preserve"> benefits as detailed several times above</w:t>
      </w:r>
      <w:r w:rsidR="008B202A" w:rsidRPr="000138FA">
        <w:rPr>
          <w:rFonts w:ascii="Book Antiqua" w:eastAsia="Times New Roman" w:hAnsi="Book Antiqua"/>
          <w:color w:val="auto"/>
          <w:sz w:val="24"/>
          <w:szCs w:val="24"/>
        </w:rPr>
        <w:t>. Incidences of port site or peritoneal recurrences appear insignificant.</w:t>
      </w:r>
      <w:r w:rsidR="00891A95" w:rsidRPr="000138FA">
        <w:rPr>
          <w:rFonts w:ascii="Book Antiqua" w:eastAsia="Times New Roman" w:hAnsi="Book Antiqua"/>
          <w:color w:val="auto"/>
          <w:sz w:val="24"/>
          <w:szCs w:val="24"/>
        </w:rPr>
        <w:t xml:space="preserve"> </w:t>
      </w:r>
      <w:r w:rsidR="00EC50B2" w:rsidRPr="000138FA">
        <w:rPr>
          <w:rFonts w:ascii="Book Antiqua" w:eastAsia="Times New Roman" w:hAnsi="Book Antiqua"/>
          <w:color w:val="auto"/>
          <w:sz w:val="24"/>
          <w:szCs w:val="24"/>
        </w:rPr>
        <w:t xml:space="preserve">Despite the </w:t>
      </w:r>
      <w:r w:rsidR="00F22B8F" w:rsidRPr="000138FA">
        <w:rPr>
          <w:rFonts w:ascii="Book Antiqua" w:eastAsia="Times New Roman" w:hAnsi="Book Antiqua"/>
          <w:color w:val="auto"/>
          <w:sz w:val="24"/>
          <w:szCs w:val="24"/>
        </w:rPr>
        <w:t xml:space="preserve">technical </w:t>
      </w:r>
      <w:r w:rsidR="00EC50B2" w:rsidRPr="000138FA">
        <w:rPr>
          <w:rFonts w:ascii="Book Antiqua" w:eastAsia="Times New Roman" w:hAnsi="Book Antiqua"/>
          <w:color w:val="auto"/>
          <w:sz w:val="24"/>
          <w:szCs w:val="24"/>
        </w:rPr>
        <w:t xml:space="preserve">difficulties posed by cirrhosis for LLR, </w:t>
      </w:r>
      <w:r w:rsidR="00441551" w:rsidRPr="000138FA">
        <w:rPr>
          <w:rFonts w:ascii="Book Antiqua" w:eastAsia="Times New Roman" w:hAnsi="Book Antiqua"/>
          <w:color w:val="auto"/>
          <w:sz w:val="24"/>
          <w:szCs w:val="24"/>
        </w:rPr>
        <w:t xml:space="preserve">post-operative </w:t>
      </w:r>
      <w:r w:rsidR="00EC50B2" w:rsidRPr="000138FA">
        <w:rPr>
          <w:rFonts w:ascii="Book Antiqua" w:eastAsia="Times New Roman" w:hAnsi="Book Antiqua"/>
          <w:color w:val="auto"/>
          <w:sz w:val="24"/>
          <w:szCs w:val="24"/>
        </w:rPr>
        <w:t xml:space="preserve">outcomes </w:t>
      </w:r>
      <w:r w:rsidR="00441551" w:rsidRPr="000138FA">
        <w:rPr>
          <w:rFonts w:ascii="Book Antiqua" w:eastAsia="Times New Roman" w:hAnsi="Book Antiqua"/>
          <w:color w:val="auto"/>
          <w:sz w:val="24"/>
          <w:szCs w:val="24"/>
        </w:rPr>
        <w:t xml:space="preserve">in cirrhotic patients </w:t>
      </w:r>
      <w:r w:rsidR="00EC50B2" w:rsidRPr="000138FA">
        <w:rPr>
          <w:rFonts w:ascii="Book Antiqua" w:eastAsia="Times New Roman" w:hAnsi="Book Antiqua"/>
          <w:color w:val="auto"/>
          <w:sz w:val="24"/>
          <w:szCs w:val="24"/>
        </w:rPr>
        <w:t xml:space="preserve">after LLR appear to be better than after OLR, presumably due to </w:t>
      </w:r>
      <w:r w:rsidR="00441551" w:rsidRPr="000138FA">
        <w:rPr>
          <w:rFonts w:ascii="Book Antiqua" w:eastAsia="Times New Roman" w:hAnsi="Book Antiqua"/>
          <w:color w:val="auto"/>
          <w:sz w:val="24"/>
          <w:szCs w:val="24"/>
        </w:rPr>
        <w:t xml:space="preserve">less frequent liver decompensation which might be related to </w:t>
      </w:r>
      <w:r w:rsidR="00EC50B2" w:rsidRPr="000138FA">
        <w:rPr>
          <w:rFonts w:ascii="Book Antiqua" w:eastAsia="Times New Roman" w:hAnsi="Book Antiqua"/>
          <w:color w:val="auto"/>
          <w:sz w:val="24"/>
          <w:szCs w:val="24"/>
        </w:rPr>
        <w:t xml:space="preserve">less </w:t>
      </w:r>
      <w:r w:rsidR="00441551" w:rsidRPr="000138FA">
        <w:rPr>
          <w:rFonts w:ascii="Book Antiqua" w:eastAsia="Times New Roman" w:hAnsi="Book Antiqua"/>
          <w:color w:val="auto"/>
          <w:sz w:val="24"/>
          <w:szCs w:val="24"/>
        </w:rPr>
        <w:t xml:space="preserve">venous </w:t>
      </w:r>
      <w:r w:rsidR="00EC50B2" w:rsidRPr="000138FA">
        <w:rPr>
          <w:rFonts w:ascii="Book Antiqua" w:eastAsia="Times New Roman" w:hAnsi="Book Antiqua"/>
          <w:color w:val="auto"/>
          <w:sz w:val="24"/>
          <w:szCs w:val="24"/>
        </w:rPr>
        <w:t xml:space="preserve">collaterals being divided, and </w:t>
      </w:r>
      <w:r w:rsidR="00441551" w:rsidRPr="000138FA">
        <w:rPr>
          <w:rFonts w:ascii="Book Antiqua" w:eastAsia="Times New Roman" w:hAnsi="Book Antiqua"/>
          <w:color w:val="auto"/>
          <w:sz w:val="24"/>
          <w:szCs w:val="24"/>
        </w:rPr>
        <w:t>reduced inflam</w:t>
      </w:r>
      <w:r w:rsidR="00891A95" w:rsidRPr="000138FA">
        <w:rPr>
          <w:rFonts w:ascii="Book Antiqua" w:eastAsia="Times New Roman" w:hAnsi="Book Antiqua"/>
          <w:color w:val="auto"/>
          <w:sz w:val="24"/>
          <w:szCs w:val="24"/>
        </w:rPr>
        <w:t>m</w:t>
      </w:r>
      <w:r w:rsidR="00441551" w:rsidRPr="000138FA">
        <w:rPr>
          <w:rFonts w:ascii="Book Antiqua" w:eastAsia="Times New Roman" w:hAnsi="Book Antiqua"/>
          <w:color w:val="auto"/>
          <w:sz w:val="24"/>
          <w:szCs w:val="24"/>
        </w:rPr>
        <w:t>atory response after LLR</w:t>
      </w:r>
      <w:r w:rsidR="00EC50B2" w:rsidRPr="000138FA">
        <w:rPr>
          <w:rFonts w:ascii="Book Antiqua" w:eastAsia="Times New Roman" w:hAnsi="Book Antiqua"/>
          <w:color w:val="auto"/>
          <w:sz w:val="24"/>
          <w:szCs w:val="24"/>
        </w:rPr>
        <w:t xml:space="preserve">. </w:t>
      </w:r>
      <w:r w:rsidR="00441551" w:rsidRPr="000138FA">
        <w:rPr>
          <w:rFonts w:ascii="Book Antiqua" w:eastAsia="Times New Roman" w:hAnsi="Book Antiqua"/>
          <w:color w:val="auto"/>
          <w:sz w:val="24"/>
          <w:szCs w:val="24"/>
        </w:rPr>
        <w:t>H</w:t>
      </w:r>
      <w:r w:rsidR="00441551" w:rsidRPr="000138FA">
        <w:rPr>
          <w:rFonts w:ascii="Book Antiqua" w:hAnsi="Book Antiqua"/>
          <w:color w:val="auto"/>
          <w:sz w:val="24"/>
          <w:szCs w:val="24"/>
        </w:rPr>
        <w:t xml:space="preserve">epatotoxic pre-operative chemotherapy did not seem to worsen outcomes in the CRLM cohort. Amongst HCC patients who have undergone resection, fewer adhesions (seen after LLR) in the eventuality of a </w:t>
      </w:r>
      <w:r w:rsidR="00441551" w:rsidRPr="00225D7C">
        <w:rPr>
          <w:rFonts w:ascii="Book Antiqua" w:hAnsi="Book Antiqua"/>
          <w:color w:val="auto"/>
          <w:sz w:val="24"/>
          <w:szCs w:val="24"/>
        </w:rPr>
        <w:t>salvage</w:t>
      </w:r>
      <w:r w:rsidR="00441551" w:rsidRPr="000138FA">
        <w:rPr>
          <w:rFonts w:ascii="Book Antiqua" w:hAnsi="Book Antiqua"/>
          <w:color w:val="auto"/>
          <w:sz w:val="24"/>
          <w:szCs w:val="24"/>
        </w:rPr>
        <w:t xml:space="preserve"> transplant seems attractive. </w:t>
      </w:r>
    </w:p>
    <w:p w:rsidR="00006349" w:rsidRPr="000138FA" w:rsidRDefault="00006349" w:rsidP="00F63A36">
      <w:pPr>
        <w:autoSpaceDE w:val="0"/>
        <w:autoSpaceDN w:val="0"/>
        <w:adjustRightInd w:val="0"/>
        <w:spacing w:after="0"/>
        <w:rPr>
          <w:rFonts w:ascii="Book Antiqua" w:hAnsi="Book Antiqua"/>
          <w:b/>
          <w:color w:val="auto"/>
          <w:sz w:val="24"/>
          <w:szCs w:val="24"/>
          <w:lang w:val="en-US" w:eastAsia="zh-CN"/>
        </w:rPr>
      </w:pPr>
    </w:p>
    <w:p w:rsidR="000138FA" w:rsidRPr="000138FA" w:rsidRDefault="000138FA" w:rsidP="00F63A36">
      <w:pPr>
        <w:autoSpaceDE w:val="0"/>
        <w:autoSpaceDN w:val="0"/>
        <w:adjustRightInd w:val="0"/>
        <w:spacing w:after="0"/>
        <w:rPr>
          <w:rFonts w:ascii="Book Antiqua" w:hAnsi="Book Antiqua"/>
          <w:b/>
          <w:color w:val="auto"/>
          <w:sz w:val="24"/>
          <w:szCs w:val="24"/>
          <w:lang w:val="en-US" w:eastAsia="zh-CN"/>
        </w:rPr>
      </w:pPr>
      <w:r w:rsidRPr="000138FA">
        <w:rPr>
          <w:rFonts w:ascii="Book Antiqua" w:hAnsi="Book Antiqua"/>
          <w:b/>
          <w:color w:val="auto"/>
          <w:sz w:val="24"/>
          <w:szCs w:val="24"/>
          <w:lang w:val="en-US" w:eastAsia="zh-CN"/>
        </w:rPr>
        <w:t>MILR IN HEALTHY LIVING DONORS, FOR IMPLANTATION</w:t>
      </w:r>
    </w:p>
    <w:p w:rsidR="00B242B7" w:rsidRPr="000138FA" w:rsidRDefault="008E0BA8" w:rsidP="00F63A36">
      <w:pPr>
        <w:spacing w:after="0"/>
        <w:rPr>
          <w:rStyle w:val="apple-converted-space"/>
          <w:rFonts w:ascii="Book Antiqua" w:hAnsi="Book Antiqua"/>
          <w:color w:val="auto"/>
          <w:sz w:val="24"/>
          <w:szCs w:val="24"/>
          <w:lang w:eastAsia="zh-CN"/>
        </w:rPr>
      </w:pPr>
      <w:r w:rsidRPr="000138FA">
        <w:rPr>
          <w:rStyle w:val="apple-converted-space"/>
          <w:rFonts w:ascii="Book Antiqua" w:hAnsi="Book Antiqua"/>
          <w:color w:val="auto"/>
          <w:sz w:val="24"/>
          <w:szCs w:val="24"/>
        </w:rPr>
        <w:t>Open donor hepatectomy(ODH)</w:t>
      </w:r>
      <w:r w:rsidR="00186FB7" w:rsidRPr="000138FA">
        <w:rPr>
          <w:rStyle w:val="apple-converted-space"/>
          <w:rFonts w:ascii="Book Antiqua" w:hAnsi="Book Antiqua"/>
          <w:color w:val="auto"/>
          <w:sz w:val="24"/>
          <w:szCs w:val="24"/>
        </w:rPr>
        <w:t xml:space="preserve"> in live donors substantially</w:t>
      </w:r>
      <w:r w:rsidR="00891A95"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affects quality of life, with the patients often developing</w:t>
      </w:r>
      <w:r w:rsidR="00891A95"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wound</w:t>
      </w:r>
      <w:r w:rsidR="00F13363" w:rsidRPr="000138FA">
        <w:rPr>
          <w:rStyle w:val="apple-converted-space"/>
          <w:rFonts w:ascii="Book Antiqua" w:hAnsi="Book Antiqua"/>
          <w:color w:val="auto"/>
          <w:sz w:val="24"/>
          <w:szCs w:val="24"/>
        </w:rPr>
        <w:t xml:space="preserve"> related issues and symptoms such as</w:t>
      </w:r>
      <w:r w:rsidR="00C94E98" w:rsidRPr="000138FA">
        <w:rPr>
          <w:rStyle w:val="apple-converted-space"/>
          <w:rFonts w:ascii="Book Antiqua" w:hAnsi="Book Antiqua"/>
          <w:color w:val="auto"/>
          <w:sz w:val="24"/>
          <w:szCs w:val="24"/>
        </w:rPr>
        <w:t xml:space="preserve"> infection, pain, and deformity</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"10.1056/NEJM200204043461402", "ISSN" : "1533-4406", "PMID" : "11932469", "author" : [ { "dropping-particle" : "", "family" : "Surman", "given" : "Owen S", "non-dropping-particle" : "", "parse-names" : false, "suffix" : "" } ], "container-title" : "The New England journal of medicine", "id" : "ITEM-1", "issue" : "14", "issued" : { "date-parts" : [ [ "2002", "4", "4" ] ] }, "page" : "1038", "title" : "The ethics of partial-liver donation.", "type" : "article-journal", "volume" : "346" }, "uris" : [ "http://www.mendeley.com/documents/?uuid=1b26decb-69d6-4e74-a6ef-cc411c55a428" ] }, { "id" : "ITEM-2", "itemData" : { "DOI" : "10.1016/S0140-6736(03)14230-4", "ISSN" : "1474-547X", "PMID" : "12957090", "abstract" : "BACKGROUND: Deaths of living liver donors have been reported in western countries, whereas the morbidity and mortality of such donors in Japan, one of the leading countries for living liver transplantation, have not been reported in detail. We aimed to review the operative morbidity and mortality of such donors in Japan.\n\nMETHODS: 1853 donors of 1852 living liver transplants done in 46 liver transplant centres, and registered in the database of the Japanese Liver Transplantation Society, were assessed for eight donor-related factors of morbidity and mortality. Data for 1841 donors were analysed.\n\nFINDINGS: No perioperative mortality was recorded since inception of the liver transplantation programme in Japan from Nov 13, 1989, to April 11, 2002. 244 postoperative complications were reported in 228 (12%) donors. The frequency of complications was significantly higher in donors of the right liver lobe than in those involving the lateral segment, and left lobe graft (p&lt;0.0001, and p&lt;0.0001, respectively). Postoperative hospital stay was significantly longer in donors of the right lobe (mean 19.7 [SD 13.0]) than in those of the lateral segment (14.2 [7.6]), left lobe (14.0 [6.5]), and left lobe and caudate lobe (16.3 [12.1]). Re-operation related to donor hepatectomy was done in 23 donors.\n\nINTERPRETATION: By contrast with western countries, no perioperative mortality was recorded in living liver donors in Japan. However, a proportion of these donors developed serious complications. This morbidity should be reduced to maintain zero mortality in living liver donors.", "author" : [ { "dropping-particle" : "", "family" : "Umeshita", "given" : "Koji", "non-dropping-particle" : "", "parse-names" : false, "suffix" : "" }, { "dropping-particle" : "", "family" : "Fujiwara", "given" : "Kenji", "non-dropping-particle" : "", "parse-names" : false, "suffix" : "" }, { "dropping-particle" : "", "family" : "Kiyosawa", "given" : "Kendo", "non-dropping-particle" : "", "parse-names" : false, "suffix" : "" }, { "dropping-particle" : "", "family" : "Makuuchi", "given" : "Masatoshi", "non-dropping-particle" : "", "parse-names" : false, "suffix" : "" }, { "dropping-particle" : "", "family" : "Satomi", "given" : "Susumu", "non-dropping-particle" : "", "parse-names" : false, "suffix" : "" }, { "dropping-particle" : "", "family" : "Sugimachi", "given" : "Keizo", "non-dropping-particle" : "", "parse-names" : false, "suffix" : "" }, { "dropping-particle" : "", "family" : "Tanaka", "given" : "Koichi", "non-dropping-particle" : "", "parse-names" : false, "suffix" : "" }, { "dropping-particle" : "", "family" : "Monden", "given" : "Morito", "non-dropping-particle" : "", "parse-names" : false, "suffix" : "" } ], "container-title" : "Lancet", "id" : "ITEM-2", "issue" : "9385", "issued" : { "date-parts" : [ [ "2003", "8", "30" ] ] }, "page" : "687-90", "title" : "Operative morbidity of living liver donors in Japan.", "type" : "article-journal", "volume" : "362" }, "uris" : [ "http://www.mendeley.com/documents/?uuid=7784c653-8e93-410d-9daf-252e9f553c09" ] } ], "mendeley" : { "manualFormatting" : "[65,66]", "previouslyFormattedCitation" : "&lt;sup&gt;[66,67]&lt;/sup&gt;"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65</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66</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186FB7" w:rsidRPr="000138FA">
        <w:rPr>
          <w:rStyle w:val="apple-converted-space"/>
          <w:rFonts w:ascii="Book Antiqua" w:hAnsi="Book Antiqua"/>
          <w:color w:val="auto"/>
          <w:sz w:val="24"/>
          <w:szCs w:val="24"/>
        </w:rPr>
        <w:t>A recent report</w:t>
      </w:r>
      <w:r w:rsidR="00891A95"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 xml:space="preserve">of donor morbidities in Japan </w:t>
      </w:r>
      <w:r w:rsidR="00186FB7" w:rsidRPr="000138FA">
        <w:rPr>
          <w:rStyle w:val="apple-converted-space"/>
          <w:rFonts w:ascii="Book Antiqua" w:hAnsi="Book Antiqua"/>
          <w:color w:val="auto"/>
          <w:sz w:val="24"/>
          <w:szCs w:val="24"/>
        </w:rPr>
        <w:lastRenderedPageBreak/>
        <w:t>showed that the incidence of</w:t>
      </w:r>
      <w:r w:rsidR="00891A95"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donor surg</w:t>
      </w:r>
      <w:r w:rsidR="00C94E98" w:rsidRPr="000138FA">
        <w:rPr>
          <w:rStyle w:val="apple-converted-space"/>
          <w:rFonts w:ascii="Book Antiqua" w:hAnsi="Book Antiqua"/>
          <w:color w:val="auto"/>
          <w:sz w:val="24"/>
          <w:szCs w:val="24"/>
        </w:rPr>
        <w:t>ery-related morbidities was 8.4</w:t>
      </w:r>
      <w:r w:rsidR="00186FB7" w:rsidRPr="000138FA">
        <w:rPr>
          <w:rStyle w:val="apple-converted-space"/>
          <w:rFonts w:ascii="Book Antiqua" w:hAnsi="Book Antiqua"/>
          <w:color w:val="auto"/>
          <w:sz w:val="24"/>
          <w:szCs w:val="24"/>
        </w:rPr>
        <w:t>% in total, and</w:t>
      </w:r>
      <w:r w:rsidR="00891A95"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the leadi</w:t>
      </w:r>
      <w:r w:rsidR="00C94E98" w:rsidRPr="000138FA">
        <w:rPr>
          <w:rStyle w:val="apple-converted-space"/>
          <w:rFonts w:ascii="Book Antiqua" w:hAnsi="Book Antiqua"/>
          <w:color w:val="auto"/>
          <w:sz w:val="24"/>
          <w:szCs w:val="24"/>
        </w:rPr>
        <w:t>ng morbidity was bile leak (2.6</w:t>
      </w:r>
      <w:r w:rsidR="00186FB7" w:rsidRPr="000138FA">
        <w:rPr>
          <w:rStyle w:val="apple-converted-space"/>
          <w:rFonts w:ascii="Book Antiqua" w:hAnsi="Book Antiqua"/>
          <w:color w:val="auto"/>
          <w:sz w:val="24"/>
          <w:szCs w:val="24"/>
        </w:rPr>
        <w:t>%), followed by</w:t>
      </w:r>
      <w:r w:rsidR="00891A95"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wound infecti</w:t>
      </w:r>
      <w:r w:rsidR="00C94E98" w:rsidRPr="000138FA">
        <w:rPr>
          <w:rStyle w:val="apple-converted-space"/>
          <w:rFonts w:ascii="Book Antiqua" w:hAnsi="Book Antiqua"/>
          <w:color w:val="auto"/>
          <w:sz w:val="24"/>
          <w:szCs w:val="24"/>
        </w:rPr>
        <w:t>on (1.2</w:t>
      </w:r>
      <w:r w:rsidR="00186FB7" w:rsidRPr="000138FA">
        <w:rPr>
          <w:rStyle w:val="apple-converted-space"/>
          <w:rFonts w:ascii="Book Antiqua" w:hAnsi="Book Antiqua"/>
          <w:color w:val="auto"/>
          <w:sz w:val="24"/>
          <w:szCs w:val="24"/>
        </w:rPr>
        <w:t>%)</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"10.1097/TP.0b013e3181aaccb0", "ISSN" : "1534-6080", "PMID" : "19584689", "abstract" : "BACKGROUND: The Japanese Liver Transplantation Society presented its first report on donor morbidity in 2003. The Society has been continuing to survey outcomes in living liver donors in Japan.\n\nMETHODS: By using a uniform comprehensive medical record review process, data were collected on 3565 living liver donors who had donated grafts by the end of December 2006 at 38 Japanese centers.\n\nRESULTS: Preoperative problems were reported in 2 donors, intraoperative problems in 27, and postoperative complications in 270. In total, 299 donors (8.4%) suffered complications related to liver donation. Postoperative complications included biliary complications in 3.0%, reoperation in 1.3%, severe after-effects in two (0.06%), and death (apparently related to donor surgery) in one donor (0.03%). The incidence of postoperative complications in left and right lobe donors was 8.7% and 9.4%, respectively.\n\nCONCLUSIONS: The accumulated experience indicates a reduction in the incidence of donor complications, especially for right lobe resection. One donor death and two cases of severe after effects related to liver donation have been reported during 18 years of living donor liver transplantation experience in Japan.", "author" : [ { "dropping-particle" : "", "family" : "Hashikura", "given" : "Yasuhiko", "non-dropping-particle" : "", "parse-names" : false, "suffix" : "" }, { "dropping-particle" : "", "family" : "Ichida", "given" : "Takafumi", "non-dropping-particle" : "", "parse-names" : false, "suffix" : "" }, { "dropping-particle" : "", "family" : "Umeshita", "given" : "Koji", "non-dropping-particle" : "", "parse-names" : false, "suffix" : "" }, { "dropping-particle" : "", "family" : "Kawasaki", "given" : "Seiji", "non-dropping-particle" : "", "parse-names" : false, "suffix" : "" }, { "dropping-particle" : "", "family" : "Mizokami", "given" : "Masashi", "non-dropping-particle" : "", "parse-names" : false, "suffix" : "" }, { "dropping-particle" : "", "family" : "Mochida", "given" : "Satoshi", "non-dropping-particle" : "", "parse-names" : false, "suffix" : "" }, { "dropping-particle" : "", "family" : "Yanaga", "given" : "Katsuhiko", "non-dropping-particle" : "", "parse-names" : false, "suffix" : "" }, { "dropping-particle" : "", "family" : "Monden", "given" : "Morito", "non-dropping-particle" : "", "parse-names" : false, "suffix" : "" }, { "dropping-particle" : "", "family" : "Kiyosawa", "given" : "Kendo", "non-dropping-particle" : "", "parse-names" : false, "suffix" : "" } ], "container-title" : "Transplantation", "id" : "ITEM-1", "issue" : "1", "issued" : { "date-parts" : [ [ "2009", "7", "15" ] ] }, "page" : "110-4", "title" : "Donor complications associated with living donor liver transplantation in Japan.", "type" : "article-journal", "volume" : "88" }, "uris" : [ "http://www.mendeley.com/documents/?uuid=440afebc-6cd1-4551-b782-d9afd0820c62" ] } ], "mendeley" : { "manualFormatting" : "[67]", "previouslyFormattedCitation" : "&lt;sup&gt;[68]&lt;/sup&gt;"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67</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F90152" w:rsidRPr="000138FA">
        <w:rPr>
          <w:rFonts w:ascii="Book Antiqua" w:hAnsi="Book Antiqua"/>
          <w:color w:val="auto"/>
          <w:sz w:val="24"/>
          <w:szCs w:val="24"/>
        </w:rPr>
        <w:t>As discussed in the sections above, over 150 publications have shown the safety and efficacy of LLR and collectively nearly 3000 LLR have been performed for benign and malignant tumors with a reported peri-operative mortality</w:t>
      </w:r>
      <w:r w:rsidR="00C94E98" w:rsidRPr="000138FA">
        <w:rPr>
          <w:rFonts w:ascii="Book Antiqua" w:hAnsi="Book Antiqua"/>
          <w:color w:val="auto"/>
          <w:sz w:val="24"/>
          <w:szCs w:val="24"/>
        </w:rPr>
        <w:t xml:space="preserve"> of 0.3% and morbidity of 10.5%</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"10.1097/SLA.0b013e3181b0c4df", "ISSN" : "1528-1140",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"831-41", "title" : "World review of laparoscopic liver resection-2,804 patients.", "type" : "article-journal", "volume" : "250" }, "uris" : [ "http://www.mendeley.com/documents/?uuid=fac9174d-d0a7-4652-ad93-4fba60291ecd" ] }, { "id" : "ITEM-2",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"ITEM-2", "issue" : "5", "issued" : { "date-parts" : [ [ "2009", "11" ] ] }, "page" : "825-30", "title" : "The international position on laparoscopic liver surgery: The Louisville Statement, 2008.", "type" : "article-journal", "volume" : "250" }, "uris" : [ "http://www.mendeley.com/documents/?uuid=04866bf5-68b3-4793-8ac3-b2395369921f" ] } ], "mendeley" : { "previouslyFormattedCitation" : "&lt;sup&gt;[2,3]&lt;/sup&gt;"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6562B7" w:rsidRPr="000138FA">
        <w:rPr>
          <w:rFonts w:ascii="Book Antiqua" w:hAnsi="Book Antiqua"/>
          <w:noProof/>
          <w:color w:val="auto"/>
          <w:sz w:val="24"/>
          <w:szCs w:val="24"/>
          <w:vertAlign w:val="superscript"/>
        </w:rPr>
        <w:t>[2,3]</w:t>
      </w:r>
      <w:r w:rsidR="007F74D8" w:rsidRPr="000138FA">
        <w:rPr>
          <w:rFonts w:ascii="Book Antiqua" w:hAnsi="Book Antiqua"/>
          <w:color w:val="auto"/>
          <w:sz w:val="24"/>
          <w:szCs w:val="24"/>
        </w:rPr>
        <w:fldChar w:fldCharType="end"/>
      </w:r>
      <w:r w:rsidR="00C94E98" w:rsidRPr="000138FA">
        <w:rPr>
          <w:rFonts w:ascii="Book Antiqua" w:hAnsi="Book Antiqua" w:hint="eastAsia"/>
          <w:color w:val="auto"/>
          <w:sz w:val="24"/>
          <w:szCs w:val="24"/>
          <w:lang w:eastAsia="zh-CN"/>
        </w:rPr>
        <w:t xml:space="preserve">. </w:t>
      </w:r>
      <w:r w:rsidR="00F90152" w:rsidRPr="000138FA">
        <w:rPr>
          <w:rFonts w:ascii="Book Antiqua" w:hAnsi="Book Antiqua"/>
          <w:color w:val="auto"/>
          <w:sz w:val="24"/>
          <w:szCs w:val="24"/>
        </w:rPr>
        <w:t xml:space="preserve">This combined expertise has led surgeons to consider applying these techniques to a living donor setting with the hope of improving the </w:t>
      </w:r>
      <w:r w:rsidR="00995B61" w:rsidRPr="000138FA">
        <w:rPr>
          <w:rFonts w:ascii="Book Antiqua" w:hAnsi="Book Antiqua"/>
          <w:color w:val="auto"/>
          <w:sz w:val="24"/>
          <w:szCs w:val="24"/>
        </w:rPr>
        <w:t>‘</w:t>
      </w:r>
      <w:r w:rsidR="00F90152" w:rsidRPr="000138FA">
        <w:rPr>
          <w:rFonts w:ascii="Book Antiqua" w:hAnsi="Book Antiqua"/>
          <w:color w:val="auto"/>
          <w:sz w:val="24"/>
          <w:szCs w:val="24"/>
        </w:rPr>
        <w:t>donor experience</w:t>
      </w:r>
      <w:r w:rsidR="00995B61" w:rsidRPr="000138FA">
        <w:rPr>
          <w:rFonts w:ascii="Book Antiqua" w:hAnsi="Book Antiqua"/>
          <w:color w:val="auto"/>
          <w:sz w:val="24"/>
          <w:szCs w:val="24"/>
        </w:rPr>
        <w:t>’</w:t>
      </w:r>
      <w:r w:rsidR="00891A95" w:rsidRPr="000138FA">
        <w:rPr>
          <w:rFonts w:ascii="Book Antiqua" w:hAnsi="Book Antiqua"/>
          <w:color w:val="auto"/>
          <w:sz w:val="24"/>
          <w:szCs w:val="24"/>
        </w:rPr>
        <w:t xml:space="preserve"> </w:t>
      </w:r>
      <w:r w:rsidR="0088525C" w:rsidRPr="000138FA">
        <w:rPr>
          <w:rStyle w:val="apple-converted-space"/>
          <w:rFonts w:ascii="Book Antiqua" w:hAnsi="Book Antiqua"/>
          <w:color w:val="auto"/>
          <w:sz w:val="24"/>
          <w:szCs w:val="24"/>
        </w:rPr>
        <w:t xml:space="preserve">and </w:t>
      </w:r>
      <w:r w:rsidR="00995B61" w:rsidRPr="000138FA">
        <w:rPr>
          <w:rStyle w:val="apple-converted-space"/>
          <w:rFonts w:ascii="Book Antiqua" w:hAnsi="Book Antiqua"/>
          <w:color w:val="auto"/>
          <w:sz w:val="24"/>
          <w:szCs w:val="24"/>
        </w:rPr>
        <w:t>the first</w:t>
      </w:r>
      <w:r w:rsidR="0088525C" w:rsidRPr="000138FA">
        <w:rPr>
          <w:rStyle w:val="apple-converted-space"/>
          <w:rFonts w:ascii="Book Antiqua" w:hAnsi="Book Antiqua"/>
          <w:color w:val="auto"/>
          <w:sz w:val="24"/>
          <w:szCs w:val="24"/>
        </w:rPr>
        <w:t xml:space="preserve"> l</w:t>
      </w:r>
      <w:r w:rsidR="00B242B7" w:rsidRPr="000138FA">
        <w:rPr>
          <w:rStyle w:val="apple-converted-space"/>
          <w:rFonts w:ascii="Book Antiqua" w:hAnsi="Book Antiqua"/>
          <w:color w:val="auto"/>
          <w:sz w:val="24"/>
          <w:szCs w:val="24"/>
        </w:rPr>
        <w:t>aparoscopic left lateral donor hepatectomy</w:t>
      </w:r>
      <w:r w:rsidR="002B4A16" w:rsidRPr="000138FA">
        <w:rPr>
          <w:rStyle w:val="apple-converted-space"/>
          <w:rFonts w:ascii="Book Antiqua" w:hAnsi="Book Antiqua"/>
          <w:color w:val="auto"/>
          <w:sz w:val="24"/>
          <w:szCs w:val="24"/>
        </w:rPr>
        <w:t>(DH)</w:t>
      </w:r>
      <w:r w:rsidR="00B242B7" w:rsidRPr="000138FA">
        <w:rPr>
          <w:rStyle w:val="apple-converted-space"/>
          <w:rFonts w:ascii="Book Antiqua" w:hAnsi="Book Antiqua"/>
          <w:color w:val="auto"/>
          <w:sz w:val="24"/>
          <w:szCs w:val="24"/>
        </w:rPr>
        <w:t xml:space="preserve"> was reported by Cherqui </w:t>
      </w:r>
      <w:r w:rsidR="00B242B7" w:rsidRPr="000138FA">
        <w:rPr>
          <w:rStyle w:val="apple-converted-space"/>
          <w:rFonts w:ascii="Book Antiqua" w:hAnsi="Book Antiqua"/>
          <w:i/>
          <w:color w:val="auto"/>
          <w:sz w:val="24"/>
          <w:szCs w:val="24"/>
        </w:rPr>
        <w:t>et al</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resection.\n\nMETHODS: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atresia.\n\nFINDINGS: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function.\n\nINTERPRETATION: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"id" : "ITEM-1", "issue" : "9304", "issued" : { "date-parts" : [ [ "2002", "2", "2" ] ] }, "page" : "392-6", "title" : "Laparoscopic living donor hepatectomy for liver transplantation in children.", "type" : "article-journal", "volume" : "359" }, "uris" : [ "http://www.mendeley.com/documents/?uuid=00aae36c-beaf-4576-b1af-c272ee4ab840" ] } ], "mendeley" : { "manualFormatting" : "[68]", "previouslyFormattedCitation" : "&lt;sup&gt;[69]&lt;/sup&gt;"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C94E98"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68</w:t>
      </w:r>
      <w:r w:rsidR="00C94E98"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B242B7" w:rsidRPr="000138FA">
        <w:rPr>
          <w:rStyle w:val="apple-converted-space"/>
          <w:rFonts w:ascii="Book Antiqua" w:hAnsi="Book Antiqua"/>
          <w:color w:val="auto"/>
          <w:sz w:val="24"/>
          <w:szCs w:val="24"/>
        </w:rPr>
        <w:t xml:space="preserve"> in 2002</w:t>
      </w:r>
      <w:r w:rsidR="002B4A16" w:rsidRPr="000138FA">
        <w:rPr>
          <w:rStyle w:val="apple-converted-space"/>
          <w:rFonts w:ascii="Book Antiqua" w:hAnsi="Book Antiqua"/>
          <w:color w:val="auto"/>
          <w:sz w:val="24"/>
          <w:szCs w:val="24"/>
        </w:rPr>
        <w:t>, throwing open the most controversial topic in LLR.</w:t>
      </w:r>
      <w:r w:rsidR="00C94E98" w:rsidRPr="000138FA">
        <w:rPr>
          <w:rStyle w:val="apple-converted-space"/>
          <w:rFonts w:ascii="Book Antiqua" w:hAnsi="Book Antiqua"/>
          <w:color w:val="auto"/>
          <w:sz w:val="24"/>
          <w:szCs w:val="24"/>
        </w:rPr>
        <w:t xml:space="preserve"> </w:t>
      </w:r>
      <w:r w:rsidR="00F90152" w:rsidRPr="000138FA">
        <w:rPr>
          <w:rStyle w:val="apple-converted-space"/>
          <w:rFonts w:ascii="Book Antiqua" w:hAnsi="Book Antiqua"/>
          <w:color w:val="auto"/>
          <w:sz w:val="24"/>
          <w:szCs w:val="24"/>
        </w:rPr>
        <w:t>Given the limited worldwide experience in minimal assess (MA) donor hepatectomies(MADH) to date, we reviewed both hybrid/hand assisted laparoscopic DH (HALDH) techniques as well as the pure laparascopic approach (LDH)</w:t>
      </w:r>
      <w:r w:rsidR="00225D7C">
        <w:rPr>
          <w:rStyle w:val="apple-converted-space"/>
          <w:rFonts w:ascii="Book Antiqua" w:hAnsi="Book Antiqua" w:hint="eastAsia"/>
          <w:color w:val="auto"/>
          <w:sz w:val="24"/>
          <w:szCs w:val="24"/>
          <w:lang w:eastAsia="zh-CN"/>
        </w:rPr>
        <w:t xml:space="preserve"> </w:t>
      </w:r>
      <w:r w:rsidR="00C94E98" w:rsidRPr="000138FA">
        <w:rPr>
          <w:rStyle w:val="apple-converted-space"/>
          <w:rFonts w:ascii="Book Antiqua" w:hAnsi="Book Antiqua" w:hint="eastAsia"/>
          <w:color w:val="auto"/>
          <w:sz w:val="24"/>
          <w:szCs w:val="24"/>
          <w:lang w:eastAsia="zh-CN"/>
        </w:rPr>
        <w:t>(</w:t>
      </w:r>
      <w:r w:rsidR="000E0F91" w:rsidRPr="000138FA">
        <w:rPr>
          <w:rStyle w:val="apple-converted-space"/>
          <w:rFonts w:ascii="Book Antiqua" w:hAnsi="Book Antiqua"/>
          <w:color w:val="auto"/>
          <w:sz w:val="24"/>
          <w:szCs w:val="24"/>
        </w:rPr>
        <w:t>Table 4</w:t>
      </w:r>
      <w:r w:rsidR="00C94E98" w:rsidRPr="000138FA">
        <w:rPr>
          <w:rStyle w:val="apple-converted-space"/>
          <w:rFonts w:ascii="Book Antiqua" w:hAnsi="Book Antiqua" w:hint="eastAsia"/>
          <w:color w:val="auto"/>
          <w:sz w:val="24"/>
          <w:szCs w:val="24"/>
          <w:lang w:eastAsia="zh-CN"/>
        </w:rPr>
        <w:t>)</w:t>
      </w:r>
      <w:r w:rsidR="000E0F91" w:rsidRPr="000138FA">
        <w:rPr>
          <w:rStyle w:val="apple-converted-space"/>
          <w:rFonts w:ascii="Book Antiqua" w:hAnsi="Book Antiqua"/>
          <w:color w:val="auto"/>
          <w:sz w:val="24"/>
          <w:szCs w:val="24"/>
        </w:rPr>
        <w:t>.</w:t>
      </w:r>
    </w:p>
    <w:p w:rsidR="00C94E98" w:rsidRPr="000138FA" w:rsidRDefault="00C94E98" w:rsidP="00F63A36">
      <w:pPr>
        <w:spacing w:after="0"/>
        <w:rPr>
          <w:rStyle w:val="apple-converted-space"/>
          <w:rFonts w:ascii="Book Antiqua" w:hAnsi="Book Antiqua"/>
          <w:color w:val="auto"/>
          <w:sz w:val="24"/>
          <w:szCs w:val="24"/>
          <w:lang w:eastAsia="zh-CN"/>
        </w:rPr>
      </w:pPr>
    </w:p>
    <w:p w:rsidR="003B4E1C" w:rsidRPr="000138FA" w:rsidRDefault="00C92782" w:rsidP="00F63A36">
      <w:pPr>
        <w:spacing w:after="0"/>
        <w:contextualSpacing/>
        <w:rPr>
          <w:rStyle w:val="apple-converted-space"/>
          <w:rFonts w:ascii="Book Antiqua" w:hAnsi="Book Antiqua"/>
          <w:b/>
          <w:i/>
          <w:color w:val="auto"/>
          <w:sz w:val="24"/>
          <w:szCs w:val="24"/>
          <w:lang w:eastAsia="zh-CN"/>
        </w:rPr>
      </w:pPr>
      <w:r w:rsidRPr="000138FA">
        <w:rPr>
          <w:rStyle w:val="apple-converted-space"/>
          <w:rFonts w:ascii="Book Antiqua" w:hAnsi="Book Antiqua"/>
          <w:b/>
          <w:i/>
          <w:color w:val="auto"/>
          <w:sz w:val="24"/>
          <w:szCs w:val="24"/>
        </w:rPr>
        <w:t>Laparoscopic left lateral s</w:t>
      </w:r>
      <w:r w:rsidR="000138FA" w:rsidRPr="000138FA">
        <w:rPr>
          <w:rStyle w:val="apple-converted-space"/>
          <w:rFonts w:ascii="Book Antiqua" w:hAnsi="Book Antiqua"/>
          <w:b/>
          <w:i/>
          <w:color w:val="auto"/>
          <w:sz w:val="24"/>
          <w:szCs w:val="24"/>
        </w:rPr>
        <w:t>egmentectomy</w:t>
      </w:r>
    </w:p>
    <w:p w:rsidR="003B4E1C" w:rsidRDefault="00F90152" w:rsidP="00F63A36">
      <w:pPr>
        <w:spacing w:after="0"/>
        <w:rPr>
          <w:rStyle w:val="apple-converted-space"/>
          <w:rFonts w:ascii="Book Antiqua" w:hAnsi="Book Antiqua"/>
          <w:color w:val="auto"/>
          <w:sz w:val="24"/>
          <w:szCs w:val="24"/>
          <w:lang w:eastAsia="zh-CN"/>
        </w:rPr>
      </w:pPr>
      <w:r w:rsidRPr="000138FA">
        <w:rPr>
          <w:rStyle w:val="apple-converted-space"/>
          <w:rFonts w:ascii="Book Antiqua" w:hAnsi="Book Antiqua"/>
          <w:color w:val="auto"/>
          <w:sz w:val="24"/>
          <w:szCs w:val="24"/>
        </w:rPr>
        <w:t xml:space="preserve">Up until recently all the pure LDH were </w:t>
      </w:r>
      <w:r w:rsidR="000138FA" w:rsidRPr="000138FA">
        <w:rPr>
          <w:rStyle w:val="apple-converted-space"/>
          <w:rFonts w:ascii="Book Antiqua" w:hAnsi="Book Antiqua"/>
          <w:color w:val="auto"/>
          <w:sz w:val="24"/>
          <w:szCs w:val="24"/>
        </w:rPr>
        <w:t>Laparoscopic left lateral segmentectomy (LapLLS)</w:t>
      </w:r>
      <w:r w:rsidRPr="000138FA">
        <w:rPr>
          <w:rStyle w:val="apple-converted-space"/>
          <w:rFonts w:ascii="Book Antiqua" w:hAnsi="Book Antiqua"/>
          <w:color w:val="auto"/>
          <w:sz w:val="24"/>
          <w:szCs w:val="24"/>
        </w:rPr>
        <w:t xml:space="preserve">, mainly by two groups, the </w:t>
      </w:r>
      <w:r w:rsidR="00995B61" w:rsidRPr="000138FA">
        <w:rPr>
          <w:rStyle w:val="apple-converted-space"/>
          <w:rFonts w:ascii="Book Antiqua" w:hAnsi="Book Antiqua"/>
          <w:color w:val="auto"/>
          <w:sz w:val="24"/>
          <w:szCs w:val="24"/>
        </w:rPr>
        <w:t>F</w:t>
      </w:r>
      <w:r w:rsidRPr="000138FA">
        <w:rPr>
          <w:rStyle w:val="apple-converted-space"/>
          <w:rFonts w:ascii="Book Antiqua" w:hAnsi="Book Antiqua"/>
          <w:color w:val="auto"/>
          <w:sz w:val="24"/>
          <w:szCs w:val="24"/>
        </w:rPr>
        <w:t xml:space="preserve">rench (Cherqui D, Sourbane O </w:t>
      </w:r>
      <w:r w:rsidRPr="000138FA">
        <w:rPr>
          <w:rStyle w:val="apple-converted-space"/>
          <w:rFonts w:ascii="Book Antiqua" w:hAnsi="Book Antiqua"/>
          <w:i/>
          <w:color w:val="auto"/>
          <w:sz w:val="24"/>
          <w:szCs w:val="24"/>
        </w:rPr>
        <w:t>et</w:t>
      </w:r>
      <w:r w:rsidR="00B242B7" w:rsidRPr="000138FA">
        <w:rPr>
          <w:rStyle w:val="apple-converted-space"/>
          <w:rFonts w:ascii="Book Antiqua" w:hAnsi="Book Antiqua"/>
          <w:i/>
          <w:color w:val="auto"/>
          <w:sz w:val="24"/>
          <w:szCs w:val="24"/>
        </w:rPr>
        <w:t>c</w:t>
      </w:r>
      <w:r w:rsidR="00C94E98" w:rsidRPr="000138FA">
        <w:rPr>
          <w:rStyle w:val="apple-converted-space"/>
          <w:rFonts w:ascii="Book Antiqua" w:hAnsi="Book Antiqua" w:hint="eastAsia"/>
          <w:color w:val="auto"/>
          <w:sz w:val="24"/>
          <w:szCs w:val="24"/>
          <w:lang w:eastAsia="zh-CN"/>
        </w:rPr>
        <w:t>.</w:t>
      </w:r>
      <w:r w:rsidRPr="000138FA">
        <w:rPr>
          <w:rStyle w:val="apple-converted-space"/>
          <w:rFonts w:ascii="Book Antiqua" w:hAnsi="Book Antiqua"/>
          <w:color w:val="auto"/>
          <w:sz w:val="24"/>
          <w:szCs w:val="24"/>
        </w:rPr>
        <w:t xml:space="preserve">) and </w:t>
      </w:r>
      <w:r w:rsidR="00995B61" w:rsidRPr="000138FA">
        <w:rPr>
          <w:rStyle w:val="apple-converted-space"/>
          <w:rFonts w:ascii="Book Antiqua" w:hAnsi="Book Antiqua"/>
          <w:color w:val="auto"/>
          <w:sz w:val="24"/>
          <w:szCs w:val="24"/>
        </w:rPr>
        <w:t>K</w:t>
      </w:r>
      <w:r w:rsidRPr="000138FA">
        <w:rPr>
          <w:rStyle w:val="apple-converted-space"/>
          <w:rFonts w:ascii="Book Antiqua" w:hAnsi="Book Antiqua"/>
          <w:color w:val="auto"/>
          <w:sz w:val="24"/>
          <w:szCs w:val="24"/>
        </w:rPr>
        <w:t>orean (Lee SG, Kim</w:t>
      </w:r>
      <w:r w:rsidR="00B242B7" w:rsidRPr="000138FA">
        <w:rPr>
          <w:rStyle w:val="apple-converted-space"/>
          <w:rFonts w:ascii="Book Antiqua" w:hAnsi="Book Antiqua"/>
          <w:color w:val="auto"/>
          <w:sz w:val="24"/>
          <w:szCs w:val="24"/>
        </w:rPr>
        <w:t xml:space="preserve"> KH </w:t>
      </w:r>
      <w:r w:rsidR="00B242B7" w:rsidRPr="000138FA">
        <w:rPr>
          <w:rStyle w:val="apple-converted-space"/>
          <w:rFonts w:ascii="Book Antiqua" w:hAnsi="Book Antiqua"/>
          <w:i/>
          <w:color w:val="auto"/>
          <w:sz w:val="24"/>
          <w:szCs w:val="24"/>
        </w:rPr>
        <w:t>etc</w:t>
      </w:r>
      <w:r w:rsidRPr="000138FA">
        <w:rPr>
          <w:rStyle w:val="apple-converted-space"/>
          <w:rFonts w:ascii="Book Antiqua" w:hAnsi="Book Antiqua"/>
          <w:color w:val="auto"/>
          <w:sz w:val="24"/>
          <w:szCs w:val="24"/>
        </w:rPr>
        <w:t xml:space="preserve">) who between them performed about 25 LDH. With no mortality in either series, comparable morbidity and quicker recovery times, they </w:t>
      </w:r>
      <w:r w:rsidR="00995B61" w:rsidRPr="000138FA">
        <w:rPr>
          <w:rStyle w:val="apple-converted-space"/>
          <w:rFonts w:ascii="Book Antiqua" w:hAnsi="Book Antiqua"/>
          <w:color w:val="auto"/>
          <w:sz w:val="24"/>
          <w:szCs w:val="24"/>
        </w:rPr>
        <w:t xml:space="preserve">separately </w:t>
      </w:r>
      <w:r w:rsidRPr="000138FA">
        <w:rPr>
          <w:rStyle w:val="apple-converted-space"/>
          <w:rFonts w:ascii="Book Antiqua" w:hAnsi="Book Antiqua"/>
          <w:color w:val="auto"/>
          <w:sz w:val="24"/>
          <w:szCs w:val="24"/>
        </w:rPr>
        <w:t>concluded that this is a feasible and reproducibl</w:t>
      </w:r>
      <w:r w:rsidR="00C94E98" w:rsidRPr="000138FA">
        <w:rPr>
          <w:rStyle w:val="apple-converted-space"/>
          <w:rFonts w:ascii="Book Antiqua" w:hAnsi="Book Antiqua"/>
          <w:color w:val="auto"/>
          <w:sz w:val="24"/>
          <w:szCs w:val="24"/>
        </w:rPr>
        <w:t>e procedure in selected centres</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(OLR).\n\nMETHODS: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approach.\n\nRESULTS: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groups.\n\nCONCLUSION: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"H\u00e9l\u00e8ne", "non-dropping-particle" : "", "parse-names" : false, "suffix" : "" }, { "dropping-particle" : "", "family" : "Gauthier", "given" : "Fr\u00e9d\u00e9ric", "non-dropping-particle" : "", "parse-names" : false, "suffix" : "" } ], "container-title" : "Annals of surgery", "id" : "ITEM-1", "issue" : "5", "issued" : { "date-parts" : [ [ "2006", "11" ] ] }, "page" : "815-20", "title" : "Laparoscopic left lateral sectionectomy in living donors: safety and reproducibility of the technique in a single center.", "type" : "article-journal", "volume" : "244" }, "uris" : [ "http://www.mendeley.com/documents/?uuid=1738170d-db96-4efa-bf0d-ea625d5bc75b" ] }, { "id" : "ITEM-2", "itemData" : { "DOI" : "10.1002/bjs.7601", "ISSN" : "1365-2168",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(OLS).\n\nMETHODS: A retrospective review was conducted of all consecutive live donor procedures for paediatric liver transplantation performed between May 2008 and October 2009. All live donor hepatectomies were carried out by a single surgeon.\n\nRESULTS: A total of 26 live donor procedures for paediatric liver transplantation were performed, of which 11 were LLS and 11 OLS; four left hepatectomies were excluded. The LLS group had a significantly shorter hospital stay (mean(s.d.) 6\u00b79(0\u00b73) versus 9\u00b78(0\u00b79) days; P = 0\u00b7001) and time to oral diet (2\u00b71(0\u00b73) versus 2\u00b77(0\u00b74) days; P = 0\u00b7012). Duration of operation, blood loss, warm ischaemia time and out-of-pocket medical costs were comparable between groups. There was no death in either donor group and only one complication, a wound seroma, in the OLS group.\n\nCONCLUSION: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"The British journal of surgery", "id" : "ITEM-2", "issue" : "9", "issued" : { "date-parts" : [ [ "2011", "9" ] ] }, "page" : "1302-8", "title" : "Comparison of open and laparoscopic live donor left lateral sectionectomy.", "type" : "article-journal", "volume" : "98" }, "uris" : [ "http://www.mendeley.com/documents/?uuid=feb07110-c4a8-4c38-9baf-f0bfb51eeaf2" ] }, { "id" : "ITEM-3",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resection.\n\nMETHODS: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atresia.\n\nFINDINGS: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function.\n\nINTERPRETATION: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"id" : "ITEM-3", "issue" : "9304", "issued" : { "date-parts" : [ [ "2002", "2", "2" ] ] }, "page" : "392-6", "title" : "Laparoscopic living donor hepatectomy for liver transplantation in children.", "type" : "article-journal", "volume" : "359" }, "uris" : [ "http://www.mendeley.com/documents/?uuid=00aae36c-beaf-4576-b1af-c272ee4ab840" ] }, { "id" : "ITEM-4", "itemData" : { "DOI" : "10.1016/j.transproceed.2013.08.053", "ISSN" : "1873-2623", "PMID" : "24157022", "abstract" : "OBJECTIVE: The cosmetic aspects of abdominal skin incisions are a matter of concern for both live liver donors and surgeons. We performed a prospective comparative study on the use of minilaparotomy to perform right liver graft harvests with and without hand-assisted laparoscopic surgery (HALS).\n\nMETHODS: Young donors were indicated for surgery using minilaparotomy with or without HALS. In the non-HALS group (n\u00a0= 20), a 10-12-cm-long right subcostal incision was used for right liver graft harvest. In the HALS group (n\u00a0= 20), an 8-cm-sized right subcostal incision was used for hand assistance and 3 laparoscopic holes made for manipulation. The retrohepatic inferior vena cava (IVC) was initially laparoscopically dissected while using air inflation. The skin incision was extended to 10-12 cm, and then hilar dissection and hepatic transection were performed through the skin incision.\n\nRESULTS: In all 40 donors in the study cohort, safe uneventful harvesting of the right liver grafts was successfully achieved through the minilaparotomy incisions. The HALS group required an additional 30 minutes for laparoscopic preparation and dissection compared with the non-HALS group. HALS facilitated retrohepatic IVC dissection, and the remaining part of the surgery was the same as that for minimal-incision surgery. The minimal skin incision for the delivery of the liver from the abdomen was an average 10 cm for grafts\u00a0&lt;500 g and 12 cm for grafts \u2265700 g. Compared with the patient profiles, there were no differences regarding donor age, body mass index, graft weight, intraoperative blood loss, postoperative increase in peak liver enzymes, total hospital stay, and incidence of postoperative complications.\n\nCONCLUSIONS: HALS facilitates the performance of donor hepatectomy with the use of a minimal incision, which probably allows for a wider selection of living donors.", "author" : [ { "dropping-particle" : "", "family" : "Ha", "given" : "T Y", "non-dropping-particle" : "", "parse-names" : false, "suffix" : "" }, { "dropping-particle" : "", "family" : "Hwang", "given" : "S", "non-dropping-particle" : "", "parse-names" : false, "suffix" : "" }, { "dropping-particle" : "", "family" : "Ahn", "given" : "C S", "non-dropping-particle" : "", "parse-names" : false, "suffix" : "" }, { "dropping-particle" : "", "family" : "Kim", "given" : "K H", "non-dropping-particle" : "", "parse-names" : false, "suffix" : "" }, { "dropping-particle" : "", "family" : "Moon", "given" : "D B", "non-dropping-particle" : "", "parse-names" : false, "suffix" : "" }, { "dropping-particle" : "", "family" : "Song", "given" : "G W", "non-dropping-particle" : "", "parse-names" : false, "suffix" : "" }, { "dropping-particle" : "", "family" : "Jung", "given" : "D H", "non-dropping-particle" : "", "parse-names" : false, "suffix" : "" }, { "dropping-particle" : "", "family" : "Park", "given" : "G C", "non-dropping-particle" : "", "parse-names" : false, "suffix" : "" }, { "dropping-particle" : "", "family" : "Namgoong", "given" : "J M", "non-dropping-particle" : "", "parse-names" : false, "suffix" : "" }, { "dropping-particle" : "", "family" : "Park", "given" : "C S", "non-dropping-particle" : "", "parse-names" : false, "suffix" : "" }, { "dropping-particle" : "", "family" : "Park", "given" : "Y H", "non-dropping-particle" : "", "parse-names" : false, "suffix" : "" }, { "dropping-particle" : "", "family" : "Park", "given" : "H W", "non-dropping-particle" : "", "parse-names" : false, "suffix" : "" }, { "dropping-particle" : "", "family" : "Kang", "given" : "S H", "non-dropping-particle" : "", "parse-names" : false, "suffix" : "" }, { "dropping-particle" : "", "family" : "Jung", "given" : "B H", "non-dropping-particle" : "", "parse-names" : false, "suffix" : "" }, { "dropping-particle" : "", "family" : "Lee", "given" : "S-G", "non-dropping-particle" : "", "parse-names" : false, "suffix" : "" } ], "container-title" : "Transplantation proceedings", "id" : "ITEM-4", "issue" : "8", "issued" : { "date-parts" : [ [ "2013", "10" ] ] }, "page" : "2997-9", "title" : "Role of hand-assisted laparoscopic surgery in living-donor right liver harvest.", "type" : "article-journal", "volume" : "45" }, "uris" : [ "http://www.mendeley.com/documents/?uuid=714ac292-c1ff-4b69-82dc-88fb4ec78c90" ] } ], "mendeley" : { "manualFormatting" : "[68\u201371]", "previouslyFormattedCitation" : "&lt;sup&gt;[69\u201372]&lt;/sup&gt;"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68</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71</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3B4E1C" w:rsidRPr="000138FA">
        <w:rPr>
          <w:rStyle w:val="apple-converted-space"/>
          <w:rFonts w:ascii="Book Antiqua" w:hAnsi="Book Antiqua"/>
          <w:color w:val="auto"/>
          <w:sz w:val="24"/>
          <w:szCs w:val="24"/>
        </w:rPr>
        <w:t xml:space="preserve">First described in 1996, left lateral sectionectomy (LLS) is one of the most anatomic resections in liver surgery </w:t>
      </w:r>
      <w:r w:rsidR="00995B61" w:rsidRPr="000138FA">
        <w:rPr>
          <w:rStyle w:val="apple-converted-space"/>
          <w:rFonts w:ascii="Book Antiqua" w:hAnsi="Book Antiqua"/>
          <w:color w:val="auto"/>
          <w:sz w:val="24"/>
          <w:szCs w:val="24"/>
        </w:rPr>
        <w:t xml:space="preserve">and </w:t>
      </w:r>
      <w:r w:rsidR="002B4A16" w:rsidRPr="000138FA">
        <w:rPr>
          <w:rStyle w:val="apple-converted-space"/>
          <w:rFonts w:ascii="Book Antiqua" w:hAnsi="Book Antiqua"/>
          <w:color w:val="auto"/>
          <w:sz w:val="24"/>
          <w:szCs w:val="24"/>
        </w:rPr>
        <w:t xml:space="preserve">hence </w:t>
      </w:r>
      <w:r w:rsidR="00995B61" w:rsidRPr="000138FA">
        <w:rPr>
          <w:rStyle w:val="apple-converted-space"/>
          <w:rFonts w:ascii="Book Antiqua" w:hAnsi="Book Antiqua"/>
          <w:color w:val="auto"/>
          <w:sz w:val="24"/>
          <w:szCs w:val="24"/>
        </w:rPr>
        <w:t xml:space="preserve">benefits from the most </w:t>
      </w:r>
      <w:r w:rsidR="003B4E1C" w:rsidRPr="000138FA">
        <w:rPr>
          <w:rStyle w:val="apple-converted-space"/>
          <w:rFonts w:ascii="Book Antiqua" w:hAnsi="Book Antiqua"/>
          <w:color w:val="auto"/>
          <w:sz w:val="24"/>
          <w:szCs w:val="24"/>
        </w:rPr>
        <w:t>standardized laparoscopic surgical approach</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"ISSN" : "0930-2794", "PMID" : "8662435", "abstract" : "Laparoscopic liver surgery is a tremendous challenge. The authors report a left liver lobectomy and removal by a total laparoscopic approach. Anatomical left lateral laparoscopic segmentectomy was performed on a woman who had a symptomatic hepatic adenoma. The patient was discharged after an uncomplicated postoperative recovery; the hospital stay and convalescence period were very short. The cosmetic result was good.", "author" : [ { "dropping-particle" : "", "family" : "Azagra", "given" : "J S", "non-dropping-particle" : "", "parse-names" : false, "suffix" : "" }, { "dropping-particle" : "", "family" : "Goergen", "given" : "M", "non-dropping-particle" : "", "parse-names" : false, "suffix" : "" }, { "dropping-particle" : "", "family" : "Gilbart", "given" : "E", "non-dropping-particle" : "", "parse-names" : false, "suffix" : "" }, { "dropping-particle" : "", "family" : "Jacobs", "given" : "D", "non-dropping-particle" : "", "parse-names" : false, "suffix" : "" } ], "container-title" : "Surgical endoscopy", "id" : "ITEM-1", "issue" : "7", "issued" : { "date-parts" : [ [ "1996", "7" ] ] }, "page" : "758-61", "title" : "Laparoscopic anatomical (hepatic) left lateral segmentectomy-technical aspects.", "type" : "article-journal", "volume" : "10" }, "uris" : [ "http://www.mendeley.com/documents/?uuid=9b8513e5-0efa-4036-b32e-fe15cd25376e" ] }, { "id" : "ITEM-2", "itemData" : { "DOI" : "10.1007/s00464-013-2840-8", "ISSN" : "1432-2218", "PMID" : "23436090", "abstract" : "INTRODUCTION: Since the inception of laparoscopic liver surgery, the left-lateral sectionectomy has become the standard of care for resection of lesions located in segments II and III. However, few centers employee laparoscopic left hemihepatectomy on a routine basis. This study evaluated the safety and efficacy of the laparoscopic left hemihepatectomy as a standard of care. METHODS: An international database of 1,620 laparoscopic liver resections was established and outcomes analyzed comparing the laparoscopic left lateral sectionectomy (L lat) to laparoscopic left hemihepatectomy (LH). All data are presented as mean \u00b1 standard deviation. RESULTS: A total of 222 laparoscopic L lat and 82 LH were identified. The L lat group compared with LH group had a higher incidence of cirrhosis (27 vs. 21 %; p = 0.003) and cancer (48 vs. 35 %; p = 0.043). Tumors were larger in the LH group (7.09 \u00b1 4.2 vs. 4.89 \u00b1 3.1 cm; p = 0.001). Operating time for LH was longer than L lat (3.9 \u00b1 2.3 vs. 2.9 \u00b1 1.4 h; p &lt; 0.001). Operative blood loss was higher in LH (306 vs. 198 cc; p = 0.003). Patient morbidity (20 vs. 18 %; p = 0.765) was equivalent with a longer length of stay (7.1 \u00b1 5.1 vs. 2.5 \u00b1 2.3 days; p &lt; 0.001) for LH. Patient mortality and tumor recurrence were equivalent. CONCLUSIONS: Laparoscopic left hemihepatectomy is a more technically challenging and often time-consuming procedure than a left-lateral sectionectomy. This international multi-institutional confirmed that intraoperative blood loss, complications, and conversions are more than acceptable for laparoscopic left hemihepatectomy in expert hands. Postoperative morbidity and mortality rates together with adequate surgical margins and long-term recurrence are not compromised by the laparoscopic approach.", "author" : [ { "dropping-particle" : "", "family" : "Belli", "given" : "Giulio", "non-dropping-particle" : "", "parse-names" : false, "suffix" : "" }, { "dropping-particle" : "", "family" : "Gayet", "given" : "Brice", "non-dropping-particle" : "", "parse-names" : false, "suffix" : "" }, { "dropping-particle" : "", "family" : "Han", "given" : "Ho-Seong", "non-dropping-particle" : "", "parse-names" : false, "suffix" : "" }, { "dropping-particle" : "", "family" : "Wakabayashi", "given" : "Go", "non-dropping-particle" : "", "parse-names" : false, "suffix" : "" }, { "dropping-particle" : "", "family" : "Kim", "given" : "Ki-Hun", "non-dropping-particle" : "", "parse-names" : false, "suffix" : "" }, { "dropping-particle" : "", "family" : "Cannon", "given" : "Robert", "non-dropping-particle" : "", "parse-names" : false, "suffix" : "" }, { "dropping-particle" : "", "family" : "Kaneko", "given" : "Hironori", "non-dropping-particle" : "", "parse-names" : false, "suffix" : "" }, { "dropping-particle" : "", "family" : "Gamblin", "given" : "Thomas", "non-dropping-particle" : "", "parse-names" : false, "suffix" : "" }, { "dropping-particle" : "", "family" : "Koffron", "given" : "Alan", "non-dropping-particle" : "", "parse-names" : false, "suffix" : "" }, { "dropping-particle" : "", "family" : "Dagher", "given" : "Ibrahim", "non-dropping-particle" : "", "parse-names" : false, "suffix" : "" }, { "dropping-particle" : "", "family" : "Buell", "given" : "Joseph F", "non-dropping-particle" : "", "parse-names" : false, "suffix" : "" } ], "container-title" : "Surgical endoscopy", "id" : "ITEM-2", "issue" : "8", "issued" : { "date-parts" : [ [ "2013", "8" ] ] }, "page" : "2721-6", "title" : "Laparoscopic left hemihepatectomy a consideration for acceptance as standard of care.", "type" : "article-journal", "volume" : "27" }, "uris" : [ "http://www.mendeley.com/documents/?uuid=00bf5957-14ba-454a-9e63-7493e76d117a" ] } ], "mendeley" : { "previouslyFormattedCitation" : "&lt;sup&gt;[1,37]&lt;/sup&gt;"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[1,37]</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w:t>
      </w:r>
      <w:r w:rsidR="0052536D" w:rsidRPr="000138FA">
        <w:rPr>
          <w:rStyle w:val="apple-converted-space"/>
          <w:rFonts w:ascii="Book Antiqua" w:hAnsi="Book Antiqua"/>
          <w:color w:val="auto"/>
          <w:sz w:val="24"/>
          <w:szCs w:val="24"/>
        </w:rPr>
        <w:t>Understandably it</w:t>
      </w:r>
      <w:r w:rsidR="00995B61" w:rsidRPr="000138FA">
        <w:rPr>
          <w:rStyle w:val="apple-converted-space"/>
          <w:rFonts w:ascii="Book Antiqua" w:hAnsi="Book Antiqua"/>
          <w:color w:val="auto"/>
          <w:sz w:val="24"/>
          <w:szCs w:val="24"/>
        </w:rPr>
        <w:t xml:space="preserve"> is clearly associated with a lower rate of complications and mortality</w:t>
      </w:r>
      <w:r w:rsidR="00C94E98" w:rsidRPr="000138FA">
        <w:rPr>
          <w:rStyle w:val="apple-converted-space"/>
          <w:rFonts w:ascii="Book Antiqua" w:hAnsi="Book Antiqua"/>
          <w:color w:val="auto"/>
          <w:sz w:val="24"/>
          <w:szCs w:val="24"/>
        </w:rPr>
        <w:t xml:space="preserve"> than other donor hepatectomies</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"ISSN" : "0003-4932", "PMID" : "11088070", "abstract" : "OBJECTIVE: To assess the feasibility and safety of laparoscopic liver resections.\n\nSUMMARY BACKGROUND DATA: The use of the laparoscopic approach for liver resections has remained limited for technical reasons. Progress in laparoscopic procedures and the development of dedicated technology have made it possible to consider laparoscopic resection in selected patients.\n\nMETHODS: A prospective study of laparoscopic liver resections was undertaken in patients with preoperative diagnoses including benign lesion, hepatocellular carcinoma with compensated cirrhosis, and metastasis of noncolorectal origin. Hepatic involvement had to be limited and located in the left or peripheral right segments (segments 2-6), and the tumor had to be 5 cm or smaller. Surgical technique included CO2 pneumoperitoneum and liver transection with a harmonic scalpel, with or without portal triad clamping or hepatic vein control. Portal pedicles and large hepatic veins were stapled. Resected specimens were placed in a bag and removed through a separate incision, without fragmentation.\n\nRESULTS: From May 1996 to December 1999, 30 of 159 (19%) liver resections were included. There were 18 benign lesions and 12 malignant tumors, including 8 hepatocellular carcinomas in cirrhotic patients. Mean tumor size was 4.25 cm. There were two conversions to laparotomy (6.6%). The resections included 1 left hepatectomy, 8 bisegmentectomies (2 and 3), 9 segmentectomies, and 11 atypical resections. Mean blood loss was 300 mL. Mean surgical time was 214 minutes. There were no deaths. Complications occurred in six patients (20%). Only one cirrhotic patient developed postoperative ascites. No port-site metastases were observed in patients with malignant disease.\n\nCONCLUSION: Laparoscopic resections are feasible and safe in selected patients with left-sided and right-peripheral lesions requiring limited resection. Young patients with benign disease clearly benefit from avoiding a major abdominal incision, and cirrhotic patients may have a reduced complication rate.", "author" : [ { "dropping-particle" : "", "family" : "Cherqui", "given" : "D", "non-dropping-particle" : "", "parse-names" : false, "suffix" : "" }, { "dropping-particle" : "", "family" : "Husson", "given" : "E", "non-dropping-particle" : "", "parse-names" : false, "suffix" : "" }, { "dropping-particle" : "", "family" : "Hammoud", "given" : "R", "non-dropping-particle" : "", "parse-names" : false, "suffix" : "" }, { "dropping-particle" : "", "family" : "Malassagne", "given" : "B", "non-dropping-particle" : "", "parse-names" : false, "suffix" : "" }, { "dropping-particle" : "", "family" : "St\u00e9phan", "given" : "F", "non-dropping-particle" : "", "parse-names" : false, "suffix" : "" }, { "dropping-particle" : "", "family" : "Bensaid", "given" : "S", "non-dropping-particle" : "", "parse-names" : false, "suffix" : "" }, { "dropping-particle" : "", "family" : "Rotman", "given" : "N", "non-dropping-particle" : "", "parse-names" : false, "suffix" : "" }, { "dropping-particle" : "", "family" : "Fagniez", "given" : "P L", "non-dropping-particle" : "", "parse-names" : false, "suffix" : "" } ], "container-title" : "Annals of surgery", "id" : "ITEM-1", "issue" : "6", "issued" : { "date-parts" : [ [ "2000", "12" ] ] }, "page" : "753-62", "title" : "Laparoscopic liver resections: a feasibility study in 30 patients.", "type" : "article-journal", "volume" : "232" }, "uris" : [ "http://www.mendeley.com/documents/?uuid=82932479-ed95-400b-be12-2c1e59a340aa" ] }, { "id" : "ITEM-2", "itemData" : { "DOI" : "10.1002/lt.20875", "ISSN" : "1527-6465", "PMID" : "16952175", "abstract" : "The actual risk of death in hepatic lobe donors for living donor liver transplantation (LDLT) is unknown because of the lack of a comprehensive database. In the absence of a definitive estimate of the risk of donor death, the medical literature has become replete with anecdotal reports of donor deaths, many of which cannot be substantiated. Because donor death is one of the most important outcomes of LDLT, we performed a comprehensive survey of the medical and lay literature to provide a referenced source of worldwide donor deaths. We reviewed all published articles from the medical literature on LDLT and searched the lay literature for donor deaths from 1989 to February 2006. We classified each death as \"definitely,\" \"possibly,\" or \"unlikely\" related to donor surgery. We identified 19 donor deaths (and one additional donor in a chronic vegetative state). Thirteen deaths and the vegetative donor were \"definitely,\" 2 were \"possibly,\" and 4 were \"unlikely\" related to donor surgery. The estimated rate of donor death \"definitely\" related to donor surgery is 0.15%. The rate of donor death which is \"definitely\" or \"possibly\" related to the donor surgery is 0.20%. This analysis provides a source document of all identifiable living liver donor deaths, provides a better estimate of donor death rate, and may provide an impetus for centers with unreported deaths to submit these outcomes to the liver transplantation community.", "author" : [ { "dropping-particle" : "", "family" : "Trotter", "given" : "James F", "non-dropping-particle" : "", "parse-names" : false, "suffix" : "" }, { "dropping-particle" : "", "family" : "Adam", "given" : "Rene", "non-dropping-particle" : "", "parse-names" : false, "suffix" : "" }, { "dropping-particle" : "", "family" : "Lo", "given" : "Chung Mau", "non-dropping-particle" : "", "parse-names" : false, "suffix" : "" }, { "dropping-particle" : "", "family" : "Kenison", "given" : "Jeremy", "non-dropping-particle" : "", "parse-names" : false, "suffix" : "" } ], "container-title" : "Liver transplantation : official publication of the American Association for the Study of Liver Diseases and the International Liver Transplantation Society", "id" : "ITEM-2", "issue" : "10", "issued" : { "date-parts" : [ [ "2006", "10" ] ] }, "page" : "1485-8", "title" : "Documented deaths of hepatic lobe donors for living donor liver transplantation.", "type" : "article-journal", "volume" : "12" }, "uris" : [ "http://www.mendeley.com/documents/?uuid=44013f23-08d6-419d-961b-8cb1cffc501a" ] }, { "id" : "ITEM-3", "itemData" : { "DOI" : "10.1053/j.gastro.2008.02.092", "ISSN" : "1528-0012", "PMID" : "18471556", "abstract" : "Living donor liver transplantation (LDLT) has been controversial since its inception. Begun in response to deceased donor organ shortage and waiting list mortality, LDLT was initiated in 1989 in children, grew rapidly after its first general application in adults in the United States in 1998, and has declined since 2001. There are significant risks to the living donor, including the risk of death and substantial morbidity, and 2 highly publicized donor deaths are thought to have contributed to decreased enthusiasm for LDLT. Significant improvements in outcomes have been seen over recent years, and data, including from the National Institutes of Health-funded Adult-to-Adult Living Donor Liver Transplantation Cohort Study (A2ALL), have established a survival benefit from pursuing LDLT. Despite this, LDLT still composes less than 5% of adult liver transplants, significantly less than in kidney transplantation where living donors compose approximately 40% of all transplantations performed. The ethics, optimal utility, and application of LDLT remain to be defined. In addition, most studies to date have focused on posttransplantation outcomes and have not included the effect of the learning curve on outcome or the potential impact of LDLT on waiting list mortality. Further growth of LDLT will depend on defining the optimal recipient and donor characteristics for this procedure as well as broader acceptance and experience in the public and in transplant centers.", "author" : [ { "dropping-particle" : "", "family" : "Brown", "given" : "Robert S", "non-dropping-particle" : "", "parse-names" : false, "suffix" : "" } ], "container-title" : "Gastroenterology", "id" : "ITEM-3", "issue" : "6", "issued" : { "date-parts" : [ [ "2008", "5" ] ] }, "page" : "1802-13", "title" : "Live donors in liver transplantation.", "type" : "article-journal", "volume" : "134" }, "uris" : [ "http://www.mendeley.com/documents/?uuid=bda3f312-950d-47ee-97ae-fe007b4eb98a" ] }, { "id" : "ITEM-4", "itemData" : { "DOI" : "10.1097/TP.0b013e3181943d46", "ISSN" : "1534-6080", "PMID" : "19202452", "abstract" : "BACKGROUND: To ensure donor safety in adult-to-adult living donor liver transplantation, we established a selection criterion for donors in which left lobe (LL) was the first choice of graft.\n\nMETHODS: Two hundred six consecutive donors were retrospectively studied. Donors were divided into two groups according to graft type: LL graft (n=137) and right lobe (RL) graft (n=69).\n\nRESULTS: Although mean intraoperative blood loss of LL was significantly increased compared with RL, mean peak postoperative total bilirubin levels and duration of hospital stay after surgery were significantly less for LL than RL (P&lt;0.05). No donor died or suffered a life-threatening complication during the study period. The overall complication rate was 34.0%, including biliary complications in 5.3%. The number of biliary complications was four (2.9%) in LL and seven (10.1%) in RL (P&lt;0.05). Logistic regression analysis revealed that only graft type (LL vs. RL) is significantly related to the occurrence of biliary complications (odds ratio 0.11; P=0.0012). The cumulative overall graft survival rates in the recipients with LL were not significantly different from that in the recipients with RL.\n\nCONCLUSIONS: LL grafting should be considered favorably when selecting donors for adult-to-adult living donor liver transplantation.", "author" : [ { "dropping-particle" : "", "family" : "Taketomi", "given" : "Akinobu", "non-dropping-particle" : "", "parse-names" : false, "suffix" : "" }, { "dropping-particle" : "", "family" : "Kayashima", "given" : "Hiroto", "non-dropping-particle" : "", "parse-names" : false, "suffix" : "" }, { "dropping-particle" : "", "family" : "Soejima", "given" : "Yuji", "non-dropping-particle" : "", "parse-names" : false, "suffix" : "" }, { "dropping-particle" : "", "family" : "Yoshizumi", "given" : "Tomoharu", "non-dropping-particle" : "", "parse-names" : false, "suffix" : "" }, { "dropping-particle" : "", "family" : "Uchiyama", "given" : "Hideaki", "non-dropping-particle" : "", "parse-names" : false, "suffix" : "" }, { "dropping-particle" : "", "family" : "Ikegami", "given" : "Toru", "non-dropping-particle" : "", "parse-names" : false, "suffix" : "" }, { "dropping-particle" : "", "family" : "Yamashita", "given" : "Yoichi", "non-dropping-particle" : "", "parse-names" : false, "suffix" : "" }, { "dropping-particle" : "", "family" : "Harada", "given" : "Noboru", "non-dropping-particle" : "", "parse-names" : false, "suffix" : "" }, { "dropping-particle" : "", "family" : "Shimada", "given" : "Mitsuo", "non-dropping-particle" : "", "parse-names" : false, "suffix" : "" }, { "dropping-particle" : "", "family" : "Maehara", "given" : "Yoshihiko", "non-dropping-particle" : "", "parse-names" : false, "suffix" : "" } ], "container-title" : "Transplantation", "id" : "ITEM-4", "issue" : "3", "issued" : { "date-parts" : [ [ "2009", "2", "15" ] ] }, "page" : "445-50", "title" : "Donor risk in adult-to-adult living donor liver transplantation: impact of left lobe graft.", "type" : "article-journal", "volume" : "87" }, "uris" : [ "http://www.mendeley.com/documents/?uuid=e57678d5-1d53-487c-b36c-f7dd5565cf67" ] }, { "id" : "ITEM-5", "itemData" : { "DOI" : "10.1007/s00534-005-1023-y", "ISSN" : "0944-1166", "PMID" : "16547677", "abstract" : "BACKGROUND/PURPOSE: Laparoscopy for liver resection is highly specialized field because laparoscopic liver surgery presents severe technical difficulties, such as control of bleeding and risk of gas embolism. At present, a limited number of laparoscopic anatomical left lobectomies have been reported in the literature, but we believe that the use of stapling devices has made this technique safer and faster.\n\nMETHODS: From January 2000 to May 2005, eight patients (five men, three women; mean age, 60.5 years) underwent laparoscopic anatomical left lobectomy at our department. Seven patients presented with hepatocellular carcinoma and cirrhosis, while one patient had a large symptomatic angioma. The average size of the lesions was 4.18 cm (range, 3.6-7.1 cm); all the lesions were localized in the anatomical left lobe (segments II-III). Transection of the liver parenchyma, together with sectioning of the vascular pedicle for segment II and III and of the left hepatic vein, was obtained by the use of stapling devices.\n\nRESULTS: The mean operative time was 142 min (range, 120-180 min). There were no intraoperative or postoperative complications, and blood transfusions were not required. The mean postoperative hospital stay was 5.75 days.\n\nCONCLUSIONS: The key points of the technique are: late mobilization of the liver; no transection of the round ligament; no surrounding or taping of the portal pedicles or of the left hepatic vein; and the use of three consecutive linear staplers, turned to the left for transecting the liver parenchyma and vascular pedicle together. This technique, in our opinion, should be considered a new good option for patients with isolated lesions of the left lateral segments, but it must be performed by surgeons trained in both liver and advanced laparoscopic surgery.", "author" : [ { "dropping-particle" : "", "family" : "Belli", "given" : "Giulio", "non-dropping-particle" : "", "parse-names" : false, "suffix" : "" }, { "dropping-particle" : "", "family" : "Fantini", "given" : "Corrado", "non-dropping-particle" : "", "parse-names" : false, "suffix" : "" }, { "dropping-particle" : "", "family" : "D'Agostino", "given" : "Alberto", "non-dropping-particle" : "", "parse-names" : false, "suffix" : "" }, { "dropping-particle" : "", "family" : "Belli", "given" : "Andrea", "non-dropping-particle" : "", "parse-names" : false, "suffix" : "" }, { "dropping-particle" : "", "family" : "Cioffi", "given" : "Luigi", "non-dropping-particle" : "", "parse-names" : false, "suffix" : "" }, { "dropping-particle" : "", "family" : "Russolillo", "given" : "Nadia", "non-dropping-particle" : "", "parse-names" : false, "suffix" : "" } ], "container-title" : "Journal of hepato-biliary-pancreatic surgery", "id" : "ITEM-5", "issue" : "2", "issued" : { "date-parts" : [ [ "2006", "1" ] ] }, "page" : "149-54", "title" : "Laparoscopic left lateral hepatic lobectomy: a safer and faster technique.", "type" : "article-journal", "volume" : "13" }, "uris" : [ "http://www.mendeley.com/documents/?uuid=9681b927-1da5-41c5-b5ca-124c9a46852c" ] }, { "id" : "ITEM-6",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(OLR).\n\nMETHODS: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approach.\n\nRESULTS: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groups.\n\nCONCLUSION: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"H\u00e9l\u00e8ne", "non-dropping-particle" : "", "parse-names" : false, "suffix" : "" }, { "dropping-particle" : "", "family" : "Gauthier", "given" : "Fr\u00e9d\u00e9ric", "non-dropping-particle" : "", "parse-names" : false, "suffix" : "" } ], "container-title" : "Annals of surgery", "id" : "ITEM-6", "issue" : "5", "issued" : { "date-parts" : [ [ "2006", "11" ] ] }, "page" : "815-20", "title" : "Laparoscopic left lateral sectionectomy in living donors: safety and reproducibility of the technique in a single center.", "type" : "article-journal", "volume" : "244" }, "uris" : [ "http://www.mendeley.com/documents/?uuid=1738170d-db96-4efa-bf0d-ea625d5bc75b" ] }, { "id" : "ITEM-7", "itemData" : { "DOI" : "10.1002/bjs.5150", "ISSN" : "0007-1323", "PMID" : "16273531", "abstract" : "BACKGROUND: This paper describes a 10-year experience of laparoscopic liver surgery, including several major hepatectomies for malignant tumours.\n\nMETHODS: Of 243 hepatectomies carried out between January 1995 and December 2004, 113 (46.5 per cent) were performed by laparoscopy and 89 were included in this retrospective study.\n\nRESULTS: Twenty-four laparoscopic hepatectomies (27 per cent) were for benign disease and 65 (73 per cent) for malignant tumours, including hepatocellular carcinoma (HCC) in 16 patients and colorectal metastasis (CRM) in 41. Minor hepatectomy was performed in 51 patients and major hepatectomy (three or more Couinaud segments) in 38. Conversion to laparotomy was necessary in 12 patients and perioperative blood transfusion in eight. One patient with cirrhosis who underwent right hepatectomy for HCC with conversion to open surgery died 8 days after surgery. Major morbidity occurred in eight patients (16 per cent) having minor hepatectomy and in 11 (29 per cent) of those having a major resection. The 3-year overall and disease-free survival rates for patients with CRM (mean follow-up 30 months) were 87 (11 patients at risk) and 51 (6 patients at risk) per cent respectively. Corresponding values for patients with HCC (mean follow-up 40 months) were 85 (10 patients at risk) and 68 (5 patients at risk) per cent.\n\nCONCLUSION: In experienced hands, the results of laparoscopic liver surgery are similar to those for laparotomy.", "author" : [ { "dropping-particle" : "", "family" : "Vibert", "given" : "E", "non-dropping-particle" : "", "parse-names" : false, "suffix" : "" }, { "dropping-particle" : "", "family" : "Perniceni", "given" : "T", "non-dropping-particle" : "", "parse-names" : false, "suffix" : "" }, { "dropping-particle" : "", "family" : "Levard", "given" : "H", "non-dropping-particle" : "", "parse-names" : false, "suffix" : "" }, { "dropping-particle" : "", "family" : "Denet", "given" : "C", "non-dropping-particle" : "", "parse-names" : false, "suffix" : "" }, { "dropping-particle" : "", "family" : "Shahri", "given" : "N K", "non-dropping-particle" : "", "parse-names" : false, "suffix" : "" }, { "dropping-particle" : "", "family" : "Gayet", "given" : "B", "non-dropping-particle" : "", "parse-names" : false, "suffix" : "" } ], "container-title" : "The British journal of surgery", "id" : "ITEM-7", "issue" : "1", "issued" : { "date-parts" : [ [ "2006", "1" ] ] }, "page" : "67-72", "title" : "Laparoscopic liver resection.", "type" : "article-journal", "volume" : "93" }, "uris" : [ "http://www.mendeley.com/documents/?uuid=18d844eb-a6c5-476b-aedc-5f6392da000b" ] }, { "id" : "ITEM-8", "itemData" : { "DOI" : "10.1002/bjs.5562", "ISSN" : "0007-1323", "PMID" : "17054316", "abstract" : "BACKGROUND: Since 1997, the authors have performed laparoscopic left lateral sectionectomy of lesions of the liver in preference to open surgery. The aim of this study was to assess the outcome.\n\nMETHODS: Between October 1997 and March 2005, 36 laparoscopic left lateral sectionectomies were performed using five trocars and a small incision for specimen retrieval. Liver resection was performed mainly using a harmonic scalpel and staplers. The Pringle manoeuvre was used in 24 patients.\n\nRESULTS: The mean patient age was 55.2 (range 31-80) years. Twelve patients had underlying cirrhosis. Surgery was performed for 20 malignant lesions and 16 benign lesions with a mean size of 42.7 (range 5-110) mm. Conversion to laparotomy occurred in one patient. The mean operating time was 171.5 (range 90-240) min. Operatiing time and use of the Pringle manoeuvre were significantly decreased in the second half of the series. Mean blood loss was 208 (range 50-600) ml. No transfusion was required. There were no deaths. Two patients had postoperative complications (one incisional hernia and one pneumonia). The median postoperative stay was 5.2 days.\n\nCONCLUSION: The laparoscopic approach to left lateral sectionectomy was safe and feasible in this series and could be considered as a routine approach in selected patients.", "author" : [ { "dropping-particle" : "", "family" : "Chang", "given" : "S", "non-dropping-particle" : "", "parse-names" : false, "suffix" : "" }, { "dropping-particle" : "", "family" : "Laurent", "given" : "A", "non-dropping-particle" : "", "parse-names" : false, "suffix" : "" }, { "dropping-particle" : "", "family" : "Tayar", "given" : "C", "non-dropping-particle" : "", "parse-names" : false, "suffix" : "" }, { "dropping-particle" : "", "family" : "Karoui", "given" : "M", "non-dropping-particle" : "", "parse-names" : false, "suffix" : "" }, { "dropping-particle" : "", "family" : "Cherqui", "given" : "D", "non-dropping-particle" : "", "parse-names" : false, "suffix" : "" } ], "container-title" : "The British journal of surgery", "id" : "ITEM-8", "issue" : "1", "issued" : { "date-parts" : [ [ "2007", "1" ] ] }, "page" : "58-63", "title" : "Laparoscopy as a routine approach for left lateral sectionectomy.", "type" : "article-journal", "volume" : "94" }, "uris" : [ "http://www.mendeley.com/documents/?uuid=4cd91109-5e88-4755-8c11-39f14c1e47ea" ] }, { "id" : "ITEM-9",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"ITEM-9",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"manualFormatting" : "[16,27,33,69,72\u201376]", "previouslyFormattedCitation" : "&lt;sup&gt;[16,27,33,70,73\u201377]&lt;/sup&gt;"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[16,27,33,</w:t>
      </w:r>
      <w:r w:rsidR="009740A2" w:rsidRPr="000138FA">
        <w:rPr>
          <w:rStyle w:val="apple-converted-space"/>
          <w:rFonts w:ascii="Book Antiqua" w:hAnsi="Book Antiqua" w:hint="eastAsia"/>
          <w:noProof/>
          <w:color w:val="auto"/>
          <w:sz w:val="24"/>
          <w:szCs w:val="24"/>
          <w:vertAlign w:val="superscript"/>
          <w:lang w:eastAsia="zh-CN"/>
        </w:rPr>
        <w:t>69</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72</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76</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F77902" w:rsidRPr="000138FA">
        <w:rPr>
          <w:rStyle w:val="apple-converted-space"/>
          <w:rFonts w:ascii="Book Antiqua" w:hAnsi="Book Antiqua"/>
          <w:color w:val="auto"/>
          <w:sz w:val="24"/>
          <w:szCs w:val="24"/>
        </w:rPr>
        <w:t>The results are on par with the open procedure with acceptable outcomes. Several studies have shown its advantage over traditional open surgery in reducing the physical and emotional</w:t>
      </w:r>
      <w:r w:rsidR="006C1359" w:rsidRPr="000138FA">
        <w:rPr>
          <w:rStyle w:val="apple-converted-space"/>
          <w:rFonts w:ascii="Book Antiqua" w:hAnsi="Book Antiqua"/>
          <w:color w:val="auto"/>
          <w:sz w:val="24"/>
          <w:szCs w:val="24"/>
        </w:rPr>
        <w:t xml:space="preserve"> </w:t>
      </w:r>
      <w:r w:rsidR="00C94E98" w:rsidRPr="000138FA">
        <w:rPr>
          <w:rStyle w:val="apple-converted-space"/>
          <w:rFonts w:ascii="Book Antiqua" w:hAnsi="Book Antiqua"/>
          <w:color w:val="auto"/>
          <w:sz w:val="24"/>
          <w:szCs w:val="24"/>
        </w:rPr>
        <w:t>stress experienced by patients</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"10.1001/archsurg.2010.248", "ISSN" : "1538-3644", "PMID" : "21079109", "abstract" : "OBJECTIVES: To perform a literature review examining the comparative benefits of laparoscopic vs open hepatic resection and to define the benefits and outcomes of laparoscopic liver resection in our own series of 314 patients.\n\nDATA SOURCES: Cited English-language publications from PubMed. In addition, between 2001 to 2010, hepatic resections were performed in our institution in 1294 patients, of whom 314 patients (24.3%) underwent laparoscopic liver resection for benign or malignant liver lesions.\n\nSTUDY SELECTION: Search phrases were \"laparoscopic liver resection,\" \"open liver resection,\" \"versus,\" \"compared with,\" and \"advantages.\"\n\nDATA EXTRACTION: Thirty-one studies were reviewed that directly compared laparoscopic with open hepatic resection in 2473 patients.\n\nDATA SYNTHESIS: In case-cohort matched studies, and our institutional series, laparoscopic liver resection was associated with less blood loss, quicker resumption of oral diet, less pain medication requirement, and shorter length of stay, with no difference in complication rates. In those patients undergoing laparoscopic hepatic resection for malignancy, there was no difference in 3- or 5-year overall survival when compared with well-matched open hepatic resection cases. Financially, the total hospital costs of laparoscopic liver resection were either offset or improved because of a shorter length of stay.\n\nCONCLUSIONS: Based on review of the literature and our institutional series, minimally invasive hepatic resection for benign and malignant liver lesions is safe and feasible with significant benefits for patients consisting of less blood loss, less narcotic requirements, and shorter length of hospital stay. There are no economic disadvantages to the laparoscopic approach, and case-cohort matched studies show no difference in oncologic outcomes between the laparoscopic and open groups.", "author" : [ { "dropping-particle" : "", "family" : "Nguyen", "given" : "Kevin Tri", "non-dropping-particle" : "", "parse-names" : false, "suffix" : "" }, { "dropping-particle" : "", "family" : "Marsh", "given" : "J Wallis", "non-dropping-particle" : "", "parse-names" : false, "suffix" : "" }, { "dropping-particle" : "", "family" : "Tsung", "given" : "Allan", "non-dropping-particle" : "", "parse-names" : false, "suffix" : "" }, { "dropping-particle" : "", "family" : "Steel", "given" : "J Jennifer L", "non-dropping-particle" : "", "parse-names" : false, "suffix" : "" }, { "dropping-particle" : "", "family" : "Gamblin", "given" : "T Clark", "non-dropping-particle" : "", "parse-names" : false, "suffix" : "" }, { "dropping-particle" : "", "family" : "Geller", "given" : "David A", "non-dropping-particle" : "", "parse-names" : false, "suffix" : "" } ], "container-title" : "Archives of surgery (Chicago, Ill. : 1960)", "id" : "ITEM-1", "issue" : "3", "issued" : { "date-parts" : [ [ "2011", "3" ] ] }, "page" : "348-56", "title" : "Comparative benefits of laparoscopic vs open hepatic resection: a critical appraisal.", "type" : "article-journal", "volume" : "146" }, "uris" : [ "http://www.mendeley.com/documents/?uuid=b98a07eb-3043-40da-a8bc-af12e3238448" ] }, { "id" : "ITEM-2", "itemData" : { "DOI" : "10.1016/j.surg.2009.05.022", "ISSN" : "1532-7361",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(ODRH).\n\nMETHODS: We performed a retrospective, comparative analysis of 33 LADRH to the most recent 33 ODRH performed at our institution, evaluating donor complications, costs, and recipient outcomes.\n\nRESULTS: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complications.\n\nCONCLUSION: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"ITEM-2", "issue" : "4", "issued" : { "date-parts" : [ [ "2009", "10" ] ] }, "page" : "817-23; discussion 823-5", "title" : "Laparoscopy-assisted and open living donor right hepatectomy: a comparative study of outcomes.", "type" : "article-journal", "volume" : "146" }, "uris" : [ "http://www.mendeley.com/documents/?uuid=2df21876-03af-4f82-80c5-6d7ef6d66bae" ] }, { "id" : "ITEM-3", "itemData" : { "DOI" : "10.1002/bjs.7601", "ISSN" : "1365-2168",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(OLS).\n\nMETHODS: A retrospective review was conducted of all consecutive live donor procedures for paediatric liver transplantation performed between May 2008 and October 2009. All live donor hepatectomies were carried out by a single surgeon.\n\nRESULTS: A total of 26 live donor procedures for paediatric liver transplantation were performed, of which 11 were LLS and 11 OLS; four left hepatectomies were excluded. The LLS group had a significantly shorter hospital stay (mean(s.d.) 6\u00b79(0\u00b73) versus 9\u00b78(0\u00b79) days; P = 0\u00b7001) and time to oral diet (2\u00b71(0\u00b73) versus 2\u00b77(0\u00b74) days; P = 0\u00b7012). Duration of operation, blood loss, warm ischaemia time and out-of-pocket medical costs were comparable between groups. There was no death in either donor group and only one complication, a wound seroma, in the OLS group.\n\nCONCLUSION: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"The British journal of surgery", "id" : "ITEM-3", "issue" : "9", "issued" : { "date-parts" : [ [ "2011", "9" ] ] }, "page" : "1302-8", "title" : "Comparison of open and laparoscopic live donor left lateral sectionectomy.", "type" : "article-journal", "volume" : "98" }, "uris" : [ "http://www.mendeley.com/documents/?uuid=feb07110-c4a8-4c38-9baf-f0bfb51eeaf2" ] } ], "mendeley" : { "manualFormatting" : "[70,77,78]", "previouslyFormattedCitation" : "&lt;sup&gt;[71,78,79]&lt;/sup&gt;"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70</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77</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78</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w:t>
      </w:r>
    </w:p>
    <w:p w:rsidR="00225D7C" w:rsidRPr="000138FA" w:rsidRDefault="00225D7C" w:rsidP="00F63A36">
      <w:pPr>
        <w:spacing w:after="0"/>
        <w:rPr>
          <w:rStyle w:val="apple-converted-space"/>
          <w:rFonts w:ascii="Book Antiqua" w:hAnsi="Book Antiqua"/>
          <w:color w:val="auto"/>
          <w:sz w:val="24"/>
          <w:szCs w:val="24"/>
          <w:lang w:eastAsia="zh-CN"/>
        </w:rPr>
      </w:pPr>
    </w:p>
    <w:p w:rsidR="003B4E1C" w:rsidRPr="000138FA" w:rsidRDefault="003B4E1C" w:rsidP="00F63A36">
      <w:pPr>
        <w:spacing w:after="0"/>
        <w:rPr>
          <w:rStyle w:val="apple-converted-space"/>
          <w:rFonts w:ascii="Book Antiqua" w:hAnsi="Book Antiqua"/>
          <w:color w:val="auto"/>
          <w:sz w:val="24"/>
          <w:szCs w:val="24"/>
        </w:rPr>
      </w:pPr>
      <w:r w:rsidRPr="000138FA">
        <w:rPr>
          <w:rStyle w:val="apple-converted-space"/>
          <w:rFonts w:ascii="Book Antiqua" w:hAnsi="Book Antiqua"/>
          <w:b/>
          <w:color w:val="auto"/>
          <w:sz w:val="24"/>
          <w:szCs w:val="24"/>
        </w:rPr>
        <w:t xml:space="preserve">Surgical </w:t>
      </w:r>
      <w:r w:rsidR="00C94E98" w:rsidRPr="000138FA">
        <w:rPr>
          <w:rStyle w:val="apple-converted-space"/>
          <w:rFonts w:ascii="Book Antiqua" w:hAnsi="Book Antiqua"/>
          <w:b/>
          <w:color w:val="auto"/>
          <w:sz w:val="24"/>
          <w:szCs w:val="24"/>
        </w:rPr>
        <w:t>technique for left lateral sectionectomy for do</w:t>
      </w:r>
      <w:r w:rsidRPr="000138FA">
        <w:rPr>
          <w:rStyle w:val="apple-converted-space"/>
          <w:rFonts w:ascii="Book Antiqua" w:hAnsi="Book Antiqua"/>
          <w:b/>
          <w:color w:val="auto"/>
          <w:sz w:val="24"/>
          <w:szCs w:val="24"/>
        </w:rPr>
        <w:t>nation:</w:t>
      </w:r>
      <w:r w:rsidR="006C1359" w:rsidRPr="000138FA">
        <w:rPr>
          <w:rStyle w:val="apple-converted-space"/>
          <w:rFonts w:ascii="Book Antiqua" w:hAnsi="Book Antiqua"/>
          <w:b/>
          <w:color w:val="auto"/>
          <w:sz w:val="24"/>
          <w:szCs w:val="24"/>
        </w:rPr>
        <w:t xml:space="preserve"> </w:t>
      </w:r>
      <w:r w:rsidR="00994B11" w:rsidRPr="000138FA">
        <w:rPr>
          <w:rStyle w:val="apple-converted-space"/>
          <w:rFonts w:ascii="Book Antiqua" w:hAnsi="Book Antiqua"/>
          <w:color w:val="auto"/>
          <w:sz w:val="24"/>
          <w:szCs w:val="24"/>
        </w:rPr>
        <w:t>U</w:t>
      </w:r>
      <w:r w:rsidRPr="000138FA">
        <w:rPr>
          <w:rStyle w:val="apple-converted-space"/>
          <w:rFonts w:ascii="Book Antiqua" w:hAnsi="Book Antiqua"/>
          <w:color w:val="auto"/>
          <w:sz w:val="24"/>
          <w:szCs w:val="24"/>
        </w:rPr>
        <w:t>sually performed with the patient in supine and 30</w:t>
      </w:r>
      <w:r w:rsidRPr="000138FA">
        <w:rPr>
          <w:rStyle w:val="apple-converted-space"/>
          <w:rFonts w:ascii="Book Antiqua" w:hAnsi="Book Antiqua"/>
          <w:color w:val="auto"/>
          <w:sz w:val="24"/>
          <w:szCs w:val="24"/>
          <w:vertAlign w:val="superscript"/>
        </w:rPr>
        <w:t>0</w:t>
      </w:r>
      <w:r w:rsidRPr="000138FA">
        <w:rPr>
          <w:rStyle w:val="apple-converted-space"/>
          <w:rFonts w:ascii="Book Antiqua" w:hAnsi="Book Antiqua"/>
          <w:color w:val="auto"/>
          <w:sz w:val="24"/>
          <w:szCs w:val="24"/>
        </w:rPr>
        <w:t xml:space="preserve"> anti-Trendelenburg position, </w:t>
      </w:r>
      <w:r w:rsidR="00994B11" w:rsidRPr="000138FA">
        <w:rPr>
          <w:rStyle w:val="apple-converted-space"/>
          <w:rFonts w:ascii="Book Antiqua" w:hAnsi="Book Antiqua"/>
          <w:color w:val="auto"/>
          <w:sz w:val="24"/>
          <w:szCs w:val="24"/>
        </w:rPr>
        <w:t>and</w:t>
      </w:r>
      <w:r w:rsidRPr="000138FA">
        <w:rPr>
          <w:rStyle w:val="apple-converted-space"/>
          <w:rFonts w:ascii="Book Antiqua" w:hAnsi="Book Antiqua"/>
          <w:color w:val="auto"/>
          <w:sz w:val="24"/>
          <w:szCs w:val="24"/>
        </w:rPr>
        <w:t xml:space="preserve"> the surgeon </w:t>
      </w:r>
      <w:r w:rsidRPr="000138FA">
        <w:rPr>
          <w:rStyle w:val="apple-converted-space"/>
          <w:rFonts w:ascii="Book Antiqua" w:hAnsi="Book Antiqua"/>
          <w:color w:val="auto"/>
          <w:sz w:val="24"/>
          <w:szCs w:val="24"/>
        </w:rPr>
        <w:lastRenderedPageBreak/>
        <w:t xml:space="preserve">standing between the patient’s legs (French position), utilising 4 ports [one 5 mm- irrigation and aspiration; one 10 mm- harmonic scalpel (Ultracision; Ethicon Endosurgery, Cincinnati OH, </w:t>
      </w:r>
      <w:r w:rsidR="00C94E98" w:rsidRPr="000138FA">
        <w:rPr>
          <w:rStyle w:val="apple-converted-space"/>
          <w:rFonts w:ascii="Book Antiqua" w:hAnsi="Book Antiqua"/>
          <w:color w:val="auto"/>
          <w:sz w:val="24"/>
          <w:szCs w:val="24"/>
        </w:rPr>
        <w:t>United States</w:t>
      </w:r>
      <w:r w:rsidRPr="000138FA">
        <w:rPr>
          <w:rStyle w:val="apple-converted-space"/>
          <w:rFonts w:ascii="Book Antiqua" w:hAnsi="Book Antiqua"/>
          <w:color w:val="auto"/>
          <w:sz w:val="24"/>
          <w:szCs w:val="24"/>
        </w:rPr>
        <w:t>) or surgical aspirator CUSA Excel (Integra Life Science Ltd., IDA Business and Technology Park, Ireland); and two 12 mm - 30</w:t>
      </w:r>
      <w:r w:rsidRPr="000138FA">
        <w:rPr>
          <w:rStyle w:val="apple-converted-space"/>
          <w:rFonts w:ascii="Book Antiqua" w:hAnsi="Book Antiqua"/>
          <w:color w:val="auto"/>
          <w:sz w:val="24"/>
          <w:szCs w:val="24"/>
          <w:vertAlign w:val="superscript"/>
        </w:rPr>
        <w:t xml:space="preserve">0 </w:t>
      </w:r>
      <w:r w:rsidRPr="000138FA">
        <w:rPr>
          <w:rStyle w:val="apple-converted-space"/>
          <w:rFonts w:ascii="Book Antiqua" w:hAnsi="Book Antiqua"/>
          <w:color w:val="auto"/>
          <w:sz w:val="24"/>
          <w:szCs w:val="24"/>
        </w:rPr>
        <w:t xml:space="preserve">optical device, linear stapler). Carbon dioxide pneumoperitoneum </w:t>
      </w:r>
      <w:r w:rsidR="00994B11"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s kept at about 10 mmHg</w:t>
      </w:r>
      <w:r w:rsidR="007F142E" w:rsidRPr="000138FA">
        <w:rPr>
          <w:rStyle w:val="apple-converted-space"/>
          <w:rFonts w:ascii="Book Antiqua" w:hAnsi="Book Antiqua"/>
          <w:color w:val="auto"/>
          <w:sz w:val="24"/>
          <w:szCs w:val="24"/>
        </w:rPr>
        <w:t xml:space="preserve"> to reduce the risk of CO</w:t>
      </w:r>
      <w:r w:rsidR="007F142E" w:rsidRPr="00225D7C">
        <w:rPr>
          <w:rStyle w:val="apple-converted-space"/>
          <w:rFonts w:ascii="Book Antiqua" w:hAnsi="Book Antiqua"/>
          <w:color w:val="auto"/>
          <w:sz w:val="24"/>
          <w:szCs w:val="24"/>
          <w:vertAlign w:val="subscript"/>
        </w:rPr>
        <w:t>2</w:t>
      </w:r>
      <w:r w:rsidR="007F142E" w:rsidRPr="000138FA">
        <w:rPr>
          <w:rStyle w:val="apple-converted-space"/>
          <w:rFonts w:ascii="Book Antiqua" w:hAnsi="Book Antiqua"/>
          <w:color w:val="auto"/>
          <w:sz w:val="24"/>
          <w:szCs w:val="24"/>
        </w:rPr>
        <w:t xml:space="preserve"> gas embolism.</w:t>
      </w:r>
    </w:p>
    <w:p w:rsidR="00F77902" w:rsidRPr="000138FA" w:rsidRDefault="003B4E1C" w:rsidP="00F63A36">
      <w:pPr>
        <w:autoSpaceDE w:val="0"/>
        <w:autoSpaceDN w:val="0"/>
        <w:adjustRightInd w:val="0"/>
        <w:spacing w:after="0"/>
        <w:ind w:firstLineChars="200" w:firstLine="480"/>
        <w:rPr>
          <w:rStyle w:val="apple-converted-space"/>
          <w:rFonts w:ascii="Book Antiqua" w:hAnsi="Book Antiqua"/>
          <w:color w:val="auto"/>
          <w:sz w:val="24"/>
          <w:szCs w:val="24"/>
          <w:lang w:eastAsia="zh-CN"/>
        </w:rPr>
      </w:pPr>
      <w:r w:rsidRPr="000138FA">
        <w:rPr>
          <w:rStyle w:val="apple-converted-space"/>
          <w:rFonts w:ascii="Book Antiqua" w:hAnsi="Book Antiqua"/>
          <w:color w:val="auto"/>
          <w:sz w:val="24"/>
          <w:szCs w:val="24"/>
        </w:rPr>
        <w:t xml:space="preserve">The left lobe of liver </w:t>
      </w:r>
      <w:r w:rsidR="00995B61"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s mobilised</w:t>
      </w:r>
      <w:r w:rsidR="00994B11" w:rsidRPr="000138FA">
        <w:rPr>
          <w:rStyle w:val="apple-converted-space"/>
          <w:rFonts w:ascii="Book Antiqua" w:hAnsi="Book Antiqua"/>
          <w:color w:val="auto"/>
          <w:sz w:val="24"/>
          <w:szCs w:val="24"/>
        </w:rPr>
        <w:t>, h</w:t>
      </w:r>
      <w:r w:rsidRPr="000138FA">
        <w:rPr>
          <w:rStyle w:val="apple-converted-space"/>
          <w:rFonts w:ascii="Book Antiqua" w:hAnsi="Book Antiqua"/>
          <w:color w:val="auto"/>
          <w:sz w:val="24"/>
          <w:szCs w:val="24"/>
        </w:rPr>
        <w:t>ilar dissection done and the left hepatic a</w:t>
      </w:r>
      <w:r w:rsidR="00994B11" w:rsidRPr="000138FA">
        <w:rPr>
          <w:rStyle w:val="apple-converted-space"/>
          <w:rFonts w:ascii="Book Antiqua" w:hAnsi="Book Antiqua"/>
          <w:color w:val="auto"/>
          <w:sz w:val="24"/>
          <w:szCs w:val="24"/>
        </w:rPr>
        <w:t xml:space="preserve">rtery and the left portal vein </w:t>
      </w:r>
      <w:r w:rsidRPr="000138FA">
        <w:rPr>
          <w:rStyle w:val="apple-converted-space"/>
          <w:rFonts w:ascii="Book Antiqua" w:hAnsi="Book Antiqua"/>
          <w:color w:val="auto"/>
          <w:sz w:val="24"/>
          <w:szCs w:val="24"/>
        </w:rPr>
        <w:t xml:space="preserve">dissected </w:t>
      </w:r>
      <w:r w:rsidR="00C94E98" w:rsidRPr="000138FA">
        <w:rPr>
          <w:rStyle w:val="apple-converted-space"/>
          <w:rFonts w:ascii="Book Antiqua" w:hAnsi="Book Antiqua" w:hint="eastAsia"/>
          <w:color w:val="auto"/>
          <w:sz w:val="24"/>
          <w:szCs w:val="24"/>
          <w:lang w:eastAsia="zh-CN"/>
        </w:rPr>
        <w:t>and</w:t>
      </w:r>
      <w:r w:rsidRPr="000138FA">
        <w:rPr>
          <w:rStyle w:val="apple-converted-space"/>
          <w:rFonts w:ascii="Book Antiqua" w:hAnsi="Book Antiqua"/>
          <w:color w:val="auto"/>
          <w:sz w:val="24"/>
          <w:szCs w:val="24"/>
        </w:rPr>
        <w:t xml:space="preserve"> looped. The portal venous branches to the caudate lobe </w:t>
      </w:r>
      <w:r w:rsidR="00995B61" w:rsidRPr="000138FA">
        <w:rPr>
          <w:rStyle w:val="apple-converted-space"/>
          <w:rFonts w:ascii="Book Antiqua" w:hAnsi="Book Antiqua"/>
          <w:color w:val="auto"/>
          <w:sz w:val="24"/>
          <w:szCs w:val="24"/>
        </w:rPr>
        <w:t>a</w:t>
      </w:r>
      <w:r w:rsidRPr="000138FA">
        <w:rPr>
          <w:rStyle w:val="apple-converted-space"/>
          <w:rFonts w:ascii="Book Antiqua" w:hAnsi="Book Antiqua"/>
          <w:color w:val="auto"/>
          <w:sz w:val="24"/>
          <w:szCs w:val="24"/>
        </w:rPr>
        <w:t xml:space="preserve">re dissected, clipped </w:t>
      </w:r>
      <w:r w:rsidR="00C94E98" w:rsidRPr="000138FA">
        <w:rPr>
          <w:rStyle w:val="apple-converted-space"/>
          <w:rFonts w:ascii="Book Antiqua" w:hAnsi="Book Antiqua" w:hint="eastAsia"/>
          <w:color w:val="auto"/>
          <w:sz w:val="24"/>
          <w:szCs w:val="24"/>
          <w:lang w:eastAsia="zh-CN"/>
        </w:rPr>
        <w:t>and</w:t>
      </w:r>
      <w:r w:rsidRPr="000138FA">
        <w:rPr>
          <w:rStyle w:val="apple-converted-space"/>
          <w:rFonts w:ascii="Book Antiqua" w:hAnsi="Book Antiqua"/>
          <w:color w:val="auto"/>
          <w:sz w:val="24"/>
          <w:szCs w:val="24"/>
        </w:rPr>
        <w:t xml:space="preserve"> divided. The liver parenchyma </w:t>
      </w:r>
      <w:r w:rsidR="00995B61"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s divided on the right side of the round and falciform ligaments with a harmonic scalpel and an Ultrasonic dissector without vascular clamping.</w:t>
      </w:r>
      <w:r w:rsidR="006C1359" w:rsidRPr="000138FA">
        <w:rPr>
          <w:rStyle w:val="apple-converted-space"/>
          <w:rFonts w:ascii="Book Antiqua" w:hAnsi="Book Antiqua"/>
          <w:color w:val="auto"/>
          <w:sz w:val="24"/>
          <w:szCs w:val="24"/>
        </w:rPr>
        <w:t xml:space="preserve"> </w:t>
      </w:r>
      <w:r w:rsidR="00995B61" w:rsidRPr="000138FA">
        <w:rPr>
          <w:rStyle w:val="apple-converted-space"/>
          <w:rFonts w:ascii="Book Antiqua" w:hAnsi="Book Antiqua"/>
          <w:color w:val="auto"/>
          <w:sz w:val="24"/>
          <w:szCs w:val="24"/>
        </w:rPr>
        <w:t>As</w:t>
      </w:r>
      <w:r w:rsidR="00994B11" w:rsidRPr="000138FA">
        <w:rPr>
          <w:rStyle w:val="apple-converted-space"/>
          <w:rFonts w:ascii="Book Antiqua" w:hAnsi="Book Antiqua"/>
          <w:color w:val="auto"/>
          <w:sz w:val="24"/>
          <w:szCs w:val="24"/>
        </w:rPr>
        <w:t xml:space="preserve"> in open resections, </w:t>
      </w:r>
      <w:r w:rsidRPr="000138FA">
        <w:rPr>
          <w:rStyle w:val="apple-converted-space"/>
          <w:rFonts w:ascii="Book Antiqua" w:hAnsi="Book Antiqua"/>
          <w:color w:val="auto"/>
          <w:sz w:val="24"/>
          <w:szCs w:val="24"/>
        </w:rPr>
        <w:t xml:space="preserve">the central venous pressure (CVP) </w:t>
      </w:r>
      <w:r w:rsidR="00994B11" w:rsidRPr="000138FA">
        <w:rPr>
          <w:rStyle w:val="apple-converted-space"/>
          <w:rFonts w:ascii="Book Antiqua" w:hAnsi="Book Antiqua"/>
          <w:color w:val="auto"/>
          <w:sz w:val="24"/>
          <w:szCs w:val="24"/>
        </w:rPr>
        <w:t>is kept as low as possible</w:t>
      </w:r>
      <w:r w:rsidRPr="000138FA">
        <w:rPr>
          <w:rStyle w:val="apple-converted-space"/>
          <w:rFonts w:ascii="Book Antiqua" w:hAnsi="Book Antiqua"/>
          <w:color w:val="auto"/>
          <w:sz w:val="24"/>
          <w:szCs w:val="24"/>
        </w:rPr>
        <w:t xml:space="preserve">, </w:t>
      </w:r>
      <w:r w:rsidR="00994B11" w:rsidRPr="000138FA">
        <w:rPr>
          <w:rStyle w:val="apple-converted-space"/>
          <w:rFonts w:ascii="Book Antiqua" w:hAnsi="Book Antiqua"/>
          <w:color w:val="auto"/>
          <w:sz w:val="24"/>
          <w:szCs w:val="24"/>
        </w:rPr>
        <w:t>to</w:t>
      </w:r>
      <w:r w:rsidRPr="000138FA">
        <w:rPr>
          <w:rStyle w:val="apple-converted-space"/>
          <w:rFonts w:ascii="Book Antiqua" w:hAnsi="Book Antiqua"/>
          <w:color w:val="auto"/>
          <w:sz w:val="24"/>
          <w:szCs w:val="24"/>
        </w:rPr>
        <w:t xml:space="preserve"> decrease blood loss from the divided parenchyma. </w:t>
      </w:r>
      <w:r w:rsidR="00D71CB7" w:rsidRPr="000138FA">
        <w:rPr>
          <w:rStyle w:val="apple-converted-space"/>
          <w:rFonts w:ascii="Book Antiqua" w:hAnsi="Book Antiqua"/>
          <w:color w:val="auto"/>
          <w:sz w:val="24"/>
          <w:szCs w:val="24"/>
        </w:rPr>
        <w:t>Unfortunately, due to 10-12</w:t>
      </w:r>
      <w:r w:rsidR="00225D7C">
        <w:rPr>
          <w:rStyle w:val="apple-converted-space"/>
          <w:rFonts w:ascii="Book Antiqua" w:hAnsi="Book Antiqua" w:hint="eastAsia"/>
          <w:color w:val="auto"/>
          <w:sz w:val="24"/>
          <w:szCs w:val="24"/>
          <w:lang w:eastAsia="zh-CN"/>
        </w:rPr>
        <w:t xml:space="preserve"> </w:t>
      </w:r>
      <w:r w:rsidR="00D71CB7" w:rsidRPr="000138FA">
        <w:rPr>
          <w:rStyle w:val="apple-converted-space"/>
          <w:rFonts w:ascii="Book Antiqua" w:hAnsi="Book Antiqua"/>
          <w:color w:val="auto"/>
          <w:sz w:val="24"/>
          <w:szCs w:val="24"/>
        </w:rPr>
        <w:t xml:space="preserve">mmHg pressure pneumoperitoneum, CVP readings are not reliable during LLR and hence readings prior to insufflation and large visual fluctuations of the venacava with respiration movements serve as useful surrogate estimates of filling pressures. </w:t>
      </w:r>
      <w:r w:rsidRPr="000138FA">
        <w:rPr>
          <w:rStyle w:val="apple-converted-space"/>
          <w:rFonts w:ascii="Book Antiqua" w:hAnsi="Book Antiqua"/>
          <w:color w:val="auto"/>
          <w:sz w:val="24"/>
          <w:szCs w:val="24"/>
        </w:rPr>
        <w:t xml:space="preserve">Bleeding during transection is controlled with bipolar electrocoagulation and clips. We divided pedicles to segment 4 during transection using a linear stapler (EndoGIA, Tyco, </w:t>
      </w:r>
      <w:r w:rsidR="00C94E98" w:rsidRPr="000138FA">
        <w:rPr>
          <w:rStyle w:val="apple-converted-space"/>
          <w:rFonts w:ascii="Book Antiqua" w:hAnsi="Book Antiqua"/>
          <w:color w:val="auto"/>
          <w:sz w:val="24"/>
          <w:szCs w:val="24"/>
        </w:rPr>
        <w:t>United States</w:t>
      </w:r>
      <w:r w:rsidRPr="000138FA">
        <w:rPr>
          <w:rStyle w:val="apple-converted-space"/>
          <w:rFonts w:ascii="Book Antiqua" w:hAnsi="Book Antiqua"/>
          <w:color w:val="auto"/>
          <w:sz w:val="24"/>
          <w:szCs w:val="24"/>
        </w:rPr>
        <w:t xml:space="preserve">). When the dissection reached the hilar plate, the left biliary duct </w:t>
      </w:r>
      <w:r w:rsidR="007D3523"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 xml:space="preserve">s cut with a </w:t>
      </w:r>
      <w:r w:rsidR="007D3523" w:rsidRPr="000138FA">
        <w:rPr>
          <w:rStyle w:val="apple-converted-space"/>
          <w:rFonts w:ascii="Book Antiqua" w:hAnsi="Book Antiqua"/>
          <w:color w:val="auto"/>
          <w:sz w:val="24"/>
          <w:szCs w:val="24"/>
        </w:rPr>
        <w:t xml:space="preserve">curved </w:t>
      </w:r>
      <w:r w:rsidRPr="000138FA">
        <w:rPr>
          <w:rStyle w:val="apple-converted-space"/>
          <w:rFonts w:ascii="Book Antiqua" w:hAnsi="Book Antiqua"/>
          <w:color w:val="auto"/>
          <w:sz w:val="24"/>
          <w:szCs w:val="24"/>
        </w:rPr>
        <w:t>sharp scissors</w:t>
      </w:r>
      <w:r w:rsidR="006C1359" w:rsidRPr="000138FA">
        <w:rPr>
          <w:rStyle w:val="apple-converted-space"/>
          <w:rFonts w:ascii="Book Antiqua" w:hAnsi="Book Antiqua"/>
          <w:color w:val="auto"/>
          <w:sz w:val="24"/>
          <w:szCs w:val="24"/>
        </w:rPr>
        <w:t xml:space="preserve"> </w:t>
      </w:r>
      <w:r w:rsidR="007D3523" w:rsidRPr="000138FA">
        <w:rPr>
          <w:rStyle w:val="apple-converted-space"/>
          <w:rFonts w:ascii="Book Antiqua" w:hAnsi="Book Antiqua"/>
          <w:color w:val="auto"/>
          <w:sz w:val="24"/>
          <w:szCs w:val="24"/>
        </w:rPr>
        <w:t>in a straight line transversely</w:t>
      </w:r>
      <w:r w:rsidRPr="000138FA">
        <w:rPr>
          <w:rStyle w:val="apple-converted-space"/>
          <w:rFonts w:ascii="Book Antiqua" w:hAnsi="Book Antiqua"/>
          <w:color w:val="auto"/>
          <w:sz w:val="24"/>
          <w:szCs w:val="24"/>
        </w:rPr>
        <w:t xml:space="preserve">, and the proximal end </w:t>
      </w:r>
      <w:r w:rsidR="00995B61"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 xml:space="preserve">s </w:t>
      </w:r>
      <w:r w:rsidR="007D3523" w:rsidRPr="000138FA">
        <w:rPr>
          <w:rStyle w:val="apple-converted-space"/>
          <w:rFonts w:ascii="Book Antiqua" w:hAnsi="Book Antiqua"/>
          <w:color w:val="auto"/>
          <w:sz w:val="24"/>
          <w:szCs w:val="24"/>
        </w:rPr>
        <w:t>clos</w:t>
      </w:r>
      <w:r w:rsidRPr="000138FA">
        <w:rPr>
          <w:rStyle w:val="apple-converted-space"/>
          <w:rFonts w:ascii="Book Antiqua" w:hAnsi="Book Antiqua"/>
          <w:color w:val="auto"/>
          <w:sz w:val="24"/>
          <w:szCs w:val="24"/>
        </w:rPr>
        <w:t xml:space="preserve">ed </w:t>
      </w:r>
      <w:r w:rsidR="007D3523" w:rsidRPr="000138FA">
        <w:rPr>
          <w:rStyle w:val="apple-converted-space"/>
          <w:rFonts w:ascii="Book Antiqua" w:hAnsi="Book Antiqua"/>
          <w:color w:val="auto"/>
          <w:sz w:val="24"/>
          <w:szCs w:val="24"/>
        </w:rPr>
        <w:t>with</w:t>
      </w:r>
      <w:r w:rsidRPr="000138FA">
        <w:rPr>
          <w:rStyle w:val="apple-converted-space"/>
          <w:rFonts w:ascii="Book Antiqua" w:hAnsi="Book Antiqua"/>
          <w:color w:val="auto"/>
          <w:sz w:val="24"/>
          <w:szCs w:val="24"/>
        </w:rPr>
        <w:t xml:space="preserve"> a running</w:t>
      </w:r>
      <w:r w:rsidR="006C1359"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 xml:space="preserve">suture (PDS 5/0). Once the </w:t>
      </w:r>
      <w:r w:rsidR="00C94E98" w:rsidRPr="000138FA">
        <w:rPr>
          <w:rStyle w:val="apple-converted-space"/>
          <w:rFonts w:ascii="Book Antiqua" w:hAnsi="Book Antiqua"/>
          <w:color w:val="auto"/>
          <w:sz w:val="24"/>
          <w:szCs w:val="24"/>
        </w:rPr>
        <w:t>transaction</w:t>
      </w:r>
      <w:r w:rsidRPr="000138FA">
        <w:rPr>
          <w:rStyle w:val="apple-converted-space"/>
          <w:rFonts w:ascii="Book Antiqua" w:hAnsi="Book Antiqua"/>
          <w:color w:val="auto"/>
          <w:sz w:val="24"/>
          <w:szCs w:val="24"/>
        </w:rPr>
        <w:t xml:space="preserve"> is complete,</w:t>
      </w:r>
      <w:r w:rsidR="006C1359"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 xml:space="preserve">a Gelport laparoscopic system (Applied Medical, Rancho Santa Margarita, CA, </w:t>
      </w:r>
      <w:r w:rsidR="00C94E98" w:rsidRPr="000138FA">
        <w:rPr>
          <w:rStyle w:val="apple-converted-space"/>
          <w:rFonts w:ascii="Book Antiqua" w:hAnsi="Book Antiqua"/>
          <w:color w:val="auto"/>
          <w:sz w:val="24"/>
          <w:szCs w:val="24"/>
        </w:rPr>
        <w:t>United States</w:t>
      </w:r>
      <w:r w:rsidRPr="000138FA">
        <w:rPr>
          <w:rStyle w:val="apple-converted-space"/>
          <w:rFonts w:ascii="Book Antiqua" w:hAnsi="Book Antiqua"/>
          <w:color w:val="auto"/>
          <w:sz w:val="24"/>
          <w:szCs w:val="24"/>
        </w:rPr>
        <w:t>) is inserted to allow hand extraction of the graft</w:t>
      </w:r>
      <w:r w:rsidR="006C1359" w:rsidRPr="000138FA">
        <w:rPr>
          <w:rStyle w:val="apple-converted-space"/>
          <w:rFonts w:ascii="Book Antiqua" w:hAnsi="Book Antiqua"/>
          <w:color w:val="auto"/>
          <w:sz w:val="24"/>
          <w:szCs w:val="24"/>
        </w:rPr>
        <w:t xml:space="preserve"> </w:t>
      </w:r>
      <w:r w:rsidR="00816019" w:rsidRPr="000138FA">
        <w:rPr>
          <w:rStyle w:val="apple-converted-space"/>
          <w:rFonts w:ascii="Book Antiqua" w:hAnsi="Book Antiqua"/>
          <w:color w:val="auto"/>
          <w:sz w:val="24"/>
          <w:szCs w:val="24"/>
        </w:rPr>
        <w:t>through a Pfannestiel incision</w:t>
      </w:r>
      <w:r w:rsidRPr="000138FA">
        <w:rPr>
          <w:rStyle w:val="apple-converted-space"/>
          <w:rFonts w:ascii="Book Antiqua" w:hAnsi="Book Antiqua"/>
          <w:color w:val="auto"/>
          <w:sz w:val="24"/>
          <w:szCs w:val="24"/>
        </w:rPr>
        <w:t>.</w:t>
      </w:r>
      <w:r w:rsidR="00C94E98" w:rsidRPr="000138FA">
        <w:rPr>
          <w:rStyle w:val="apple-converted-space"/>
          <w:rFonts w:ascii="Book Antiqua" w:hAnsi="Book Antiqua"/>
          <w:color w:val="auto"/>
          <w:sz w:val="24"/>
          <w:szCs w:val="24"/>
        </w:rPr>
        <w:t xml:space="preserve"> Then before inflow occlusion 5</w:t>
      </w:r>
      <w:r w:rsidRPr="000138FA">
        <w:rPr>
          <w:rStyle w:val="apple-converted-space"/>
          <w:rFonts w:ascii="Book Antiqua" w:hAnsi="Book Antiqua"/>
          <w:color w:val="auto"/>
          <w:sz w:val="24"/>
          <w:szCs w:val="24"/>
        </w:rPr>
        <w:t xml:space="preserve">000 U of heparin is given intravenously. With double Hem-o-lock clips (Weck Surgicals, Teleflex, </w:t>
      </w:r>
      <w:r w:rsidR="00C94E98" w:rsidRPr="000138FA">
        <w:rPr>
          <w:rStyle w:val="apple-converted-space"/>
          <w:rFonts w:ascii="Book Antiqua" w:hAnsi="Book Antiqua"/>
          <w:color w:val="auto"/>
          <w:sz w:val="24"/>
          <w:szCs w:val="24"/>
        </w:rPr>
        <w:t>United States</w:t>
      </w:r>
      <w:r w:rsidRPr="000138FA">
        <w:rPr>
          <w:rStyle w:val="apple-converted-space"/>
          <w:rFonts w:ascii="Book Antiqua" w:hAnsi="Book Antiqua"/>
          <w:color w:val="auto"/>
          <w:sz w:val="24"/>
          <w:szCs w:val="24"/>
        </w:rPr>
        <w:t xml:space="preserve">) on </w:t>
      </w:r>
      <w:r w:rsidR="00C92782" w:rsidRPr="000138FA">
        <w:rPr>
          <w:rStyle w:val="apple-converted-space"/>
          <w:rFonts w:ascii="Book Antiqua" w:hAnsi="Book Antiqua"/>
          <w:color w:val="auto"/>
          <w:sz w:val="24"/>
          <w:szCs w:val="24"/>
        </w:rPr>
        <w:t>both the</w:t>
      </w:r>
      <w:r w:rsidRPr="000138FA">
        <w:rPr>
          <w:rStyle w:val="apple-converted-space"/>
          <w:rFonts w:ascii="Book Antiqua" w:hAnsi="Book Antiqua"/>
          <w:color w:val="auto"/>
          <w:sz w:val="24"/>
          <w:szCs w:val="24"/>
        </w:rPr>
        <w:t xml:space="preserve"> hepatic arteries (Endo TA, 30 mm; Autosuture, </w:t>
      </w:r>
      <w:r w:rsidR="00C94E98" w:rsidRPr="000138FA">
        <w:rPr>
          <w:rStyle w:val="apple-converted-space"/>
          <w:rFonts w:ascii="Book Antiqua" w:hAnsi="Book Antiqua"/>
          <w:color w:val="auto"/>
          <w:sz w:val="24"/>
          <w:szCs w:val="24"/>
        </w:rPr>
        <w:t>United States</w:t>
      </w:r>
      <w:r w:rsidRPr="000138FA">
        <w:rPr>
          <w:rStyle w:val="apple-converted-space"/>
          <w:rFonts w:ascii="Book Antiqua" w:hAnsi="Book Antiqua"/>
          <w:color w:val="auto"/>
          <w:sz w:val="24"/>
          <w:szCs w:val="24"/>
        </w:rPr>
        <w:t xml:space="preserve">) and on the left portal vein, the EndoGIA (45 mm) was used to secure and cut the left hepatic vein. The graft is retrieved through the Pfannestiel incision </w:t>
      </w:r>
      <w:r w:rsidR="00C94E98" w:rsidRPr="000138FA">
        <w:rPr>
          <w:rStyle w:val="apple-converted-space"/>
          <w:rFonts w:ascii="Book Antiqua" w:hAnsi="Book Antiqua" w:hint="eastAsia"/>
          <w:color w:val="auto"/>
          <w:sz w:val="24"/>
          <w:szCs w:val="24"/>
          <w:lang w:eastAsia="zh-CN"/>
        </w:rPr>
        <w:t>and</w:t>
      </w:r>
      <w:r w:rsidRPr="000138FA">
        <w:rPr>
          <w:rStyle w:val="apple-converted-space"/>
          <w:rFonts w:ascii="Book Antiqua" w:hAnsi="Book Antiqua"/>
          <w:color w:val="auto"/>
          <w:sz w:val="24"/>
          <w:szCs w:val="24"/>
        </w:rPr>
        <w:t xml:space="preserve"> perfused with cold University of Wisconsin Solution in the standard manner</w:t>
      </w:r>
      <w:r w:rsidR="006C1359" w:rsidRPr="000138FA">
        <w:rPr>
          <w:rStyle w:val="apple-converted-space"/>
          <w:rFonts w:ascii="Book Antiqua" w:hAnsi="Book Antiqua"/>
          <w:color w:val="auto"/>
          <w:sz w:val="24"/>
          <w:szCs w:val="24"/>
        </w:rPr>
        <w:t>. Once retrieved, the P</w:t>
      </w:r>
      <w:r w:rsidRPr="000138FA">
        <w:rPr>
          <w:rStyle w:val="apple-converted-space"/>
          <w:rFonts w:ascii="Book Antiqua" w:hAnsi="Book Antiqua"/>
          <w:color w:val="auto"/>
          <w:sz w:val="24"/>
          <w:szCs w:val="24"/>
        </w:rPr>
        <w:t>fannenstiel incision is closed</w:t>
      </w:r>
      <w:r w:rsidR="007D3523"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 xml:space="preserve">pneumoperitoneum </w:t>
      </w:r>
      <w:r w:rsidR="007D3523" w:rsidRPr="000138FA">
        <w:rPr>
          <w:rStyle w:val="apple-converted-space"/>
          <w:rFonts w:ascii="Book Antiqua" w:hAnsi="Book Antiqua"/>
          <w:color w:val="auto"/>
          <w:sz w:val="24"/>
          <w:szCs w:val="24"/>
        </w:rPr>
        <w:t>re-</w:t>
      </w:r>
      <w:r w:rsidRPr="000138FA">
        <w:rPr>
          <w:rStyle w:val="apple-converted-space"/>
          <w:rFonts w:ascii="Book Antiqua" w:hAnsi="Book Antiqua"/>
          <w:color w:val="auto"/>
          <w:sz w:val="24"/>
          <w:szCs w:val="24"/>
        </w:rPr>
        <w:t xml:space="preserve">established </w:t>
      </w:r>
      <w:r w:rsidR="007D3523" w:rsidRPr="000138FA">
        <w:rPr>
          <w:rStyle w:val="apple-converted-space"/>
          <w:rFonts w:ascii="Book Antiqua" w:hAnsi="Book Antiqua"/>
          <w:color w:val="auto"/>
          <w:sz w:val="24"/>
          <w:szCs w:val="24"/>
        </w:rPr>
        <w:t xml:space="preserve">and </w:t>
      </w:r>
      <w:r w:rsidRPr="000138FA">
        <w:rPr>
          <w:rStyle w:val="apple-converted-space"/>
          <w:rFonts w:ascii="Book Antiqua" w:hAnsi="Book Antiqua"/>
          <w:color w:val="auto"/>
          <w:sz w:val="24"/>
          <w:szCs w:val="24"/>
        </w:rPr>
        <w:t xml:space="preserve">hemostasis secured. The cut surface is visualised for any bile leaks </w:t>
      </w:r>
      <w:r w:rsidR="007D3523" w:rsidRPr="000138FA">
        <w:rPr>
          <w:rStyle w:val="apple-converted-space"/>
          <w:rFonts w:ascii="Book Antiqua" w:hAnsi="Book Antiqua"/>
          <w:color w:val="auto"/>
          <w:sz w:val="24"/>
          <w:szCs w:val="24"/>
        </w:rPr>
        <w:t>and</w:t>
      </w:r>
      <w:r w:rsidRPr="000138FA">
        <w:rPr>
          <w:rStyle w:val="apple-converted-space"/>
          <w:rFonts w:ascii="Book Antiqua" w:hAnsi="Book Antiqua"/>
          <w:color w:val="auto"/>
          <w:sz w:val="24"/>
          <w:szCs w:val="24"/>
        </w:rPr>
        <w:t xml:space="preserve"> if found</w:t>
      </w:r>
      <w:r w:rsidR="007D3523"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suture ligated</w:t>
      </w:r>
      <w:r w:rsidR="00F77902" w:rsidRPr="000138FA">
        <w:rPr>
          <w:rStyle w:val="apple-converted-space"/>
          <w:rFonts w:ascii="Book Antiqua" w:hAnsi="Book Antiqua"/>
          <w:color w:val="auto"/>
          <w:sz w:val="24"/>
          <w:szCs w:val="24"/>
        </w:rPr>
        <w:t xml:space="preserve"> before removing ports </w:t>
      </w:r>
      <w:r w:rsidR="00F77902" w:rsidRPr="000138FA">
        <w:rPr>
          <w:rStyle w:val="apple-converted-space"/>
          <w:rFonts w:ascii="Book Antiqua" w:hAnsi="Book Antiqua"/>
          <w:color w:val="auto"/>
          <w:sz w:val="24"/>
          <w:szCs w:val="24"/>
        </w:rPr>
        <w:lastRenderedPageBreak/>
        <w:t>under vision</w:t>
      </w:r>
      <w:r w:rsidRPr="000138FA">
        <w:rPr>
          <w:rStyle w:val="apple-converted-space"/>
          <w:rFonts w:ascii="Book Antiqua" w:hAnsi="Book Antiqua"/>
          <w:color w:val="auto"/>
          <w:sz w:val="24"/>
          <w:szCs w:val="24"/>
        </w:rPr>
        <w:t>.</w:t>
      </w:r>
      <w:r w:rsidR="006C1359" w:rsidRPr="000138FA">
        <w:rPr>
          <w:rStyle w:val="apple-converted-space"/>
          <w:rFonts w:ascii="Book Antiqua" w:hAnsi="Book Antiqua"/>
          <w:color w:val="auto"/>
          <w:sz w:val="24"/>
          <w:szCs w:val="24"/>
        </w:rPr>
        <w:t xml:space="preserve"> Many laparoscopic centres</w:t>
      </w:r>
      <w:r w:rsidR="00F77902" w:rsidRPr="000138FA">
        <w:rPr>
          <w:rStyle w:val="apple-converted-space"/>
          <w:rFonts w:ascii="Book Antiqua" w:hAnsi="Book Antiqua"/>
          <w:color w:val="auto"/>
          <w:sz w:val="24"/>
          <w:szCs w:val="24"/>
        </w:rPr>
        <w:t xml:space="preserve"> </w:t>
      </w:r>
      <w:r w:rsidR="006C1359" w:rsidRPr="000138FA">
        <w:rPr>
          <w:rStyle w:val="apple-converted-space"/>
          <w:rFonts w:ascii="Book Antiqua" w:hAnsi="Book Antiqua"/>
          <w:color w:val="auto"/>
          <w:sz w:val="24"/>
          <w:szCs w:val="24"/>
        </w:rPr>
        <w:t>including ours do not place abdomi</w:t>
      </w:r>
      <w:r w:rsidR="00F77902" w:rsidRPr="000138FA">
        <w:rPr>
          <w:rStyle w:val="apple-converted-space"/>
          <w:rFonts w:ascii="Book Antiqua" w:hAnsi="Book Antiqua"/>
          <w:color w:val="auto"/>
          <w:sz w:val="24"/>
          <w:szCs w:val="24"/>
        </w:rPr>
        <w:t xml:space="preserve">nal drains after left lateral resection. </w:t>
      </w:r>
    </w:p>
    <w:p w:rsidR="00C94E98" w:rsidRPr="000138FA" w:rsidRDefault="00C94E98" w:rsidP="00F63A36">
      <w:pPr>
        <w:autoSpaceDE w:val="0"/>
        <w:autoSpaceDN w:val="0"/>
        <w:adjustRightInd w:val="0"/>
        <w:spacing w:after="0"/>
        <w:ind w:firstLineChars="200" w:firstLine="480"/>
        <w:rPr>
          <w:rFonts w:ascii="Book Antiqua" w:hAnsi="Book Antiqua"/>
          <w:color w:val="auto"/>
          <w:sz w:val="24"/>
          <w:szCs w:val="24"/>
          <w:lang w:eastAsia="zh-CN"/>
        </w:rPr>
      </w:pPr>
    </w:p>
    <w:p w:rsidR="003B4E1C" w:rsidRPr="000138FA" w:rsidRDefault="00C92782" w:rsidP="00F63A36">
      <w:pPr>
        <w:spacing w:after="0"/>
        <w:contextualSpacing/>
        <w:rPr>
          <w:rStyle w:val="apple-converted-space"/>
          <w:rFonts w:ascii="Book Antiqua" w:hAnsi="Book Antiqua"/>
          <w:b/>
          <w:color w:val="auto"/>
          <w:sz w:val="24"/>
          <w:szCs w:val="24"/>
          <w:lang w:eastAsia="zh-CN"/>
        </w:rPr>
      </w:pPr>
      <w:r w:rsidRPr="000138FA">
        <w:rPr>
          <w:rStyle w:val="apple-converted-space"/>
          <w:rFonts w:ascii="Book Antiqua" w:hAnsi="Book Antiqua"/>
          <w:b/>
          <w:color w:val="auto"/>
          <w:sz w:val="24"/>
          <w:szCs w:val="24"/>
        </w:rPr>
        <w:t>Hand/hybrid assisted laparoscopic donor hepatectomy surgery</w:t>
      </w:r>
      <w:r w:rsidR="00C94E98" w:rsidRPr="000138FA">
        <w:rPr>
          <w:rStyle w:val="apple-converted-space"/>
          <w:rFonts w:ascii="Book Antiqua" w:hAnsi="Book Antiqua" w:hint="eastAsia"/>
          <w:b/>
          <w:color w:val="auto"/>
          <w:sz w:val="24"/>
          <w:szCs w:val="24"/>
          <w:lang w:eastAsia="zh-CN"/>
        </w:rPr>
        <w:t xml:space="preserve">: </w:t>
      </w:r>
      <w:r w:rsidR="003527B3" w:rsidRPr="000138FA">
        <w:rPr>
          <w:rStyle w:val="apple-converted-space"/>
          <w:rFonts w:ascii="Book Antiqua" w:hAnsi="Book Antiqua"/>
          <w:color w:val="auto"/>
          <w:sz w:val="24"/>
          <w:szCs w:val="24"/>
        </w:rPr>
        <w:t>In addition to the LDH experience,</w:t>
      </w:r>
      <w:r w:rsidR="00704F2D" w:rsidRPr="000138FA">
        <w:rPr>
          <w:rStyle w:val="apple-converted-space"/>
          <w:rFonts w:ascii="Book Antiqua" w:hAnsi="Book Antiqua"/>
          <w:color w:val="auto"/>
          <w:sz w:val="24"/>
          <w:szCs w:val="24"/>
        </w:rPr>
        <w:t xml:space="preserve"> b</w:t>
      </w:r>
      <w:r w:rsidR="00F90152" w:rsidRPr="000138FA">
        <w:rPr>
          <w:rStyle w:val="apple-converted-space"/>
          <w:rFonts w:ascii="Book Antiqua" w:hAnsi="Book Antiqua"/>
          <w:color w:val="auto"/>
          <w:sz w:val="24"/>
          <w:szCs w:val="24"/>
        </w:rPr>
        <w:t>etween 200</w:t>
      </w:r>
      <w:r w:rsidR="003527B3" w:rsidRPr="000138FA">
        <w:rPr>
          <w:rStyle w:val="apple-converted-space"/>
          <w:rFonts w:ascii="Book Antiqua" w:hAnsi="Book Antiqua"/>
          <w:color w:val="auto"/>
          <w:sz w:val="24"/>
          <w:szCs w:val="24"/>
        </w:rPr>
        <w:t>6</w:t>
      </w:r>
      <w:r w:rsidR="00F90152" w:rsidRPr="000138FA">
        <w:rPr>
          <w:rStyle w:val="apple-converted-space"/>
          <w:rFonts w:ascii="Book Antiqua" w:hAnsi="Book Antiqua"/>
          <w:color w:val="auto"/>
          <w:sz w:val="24"/>
          <w:szCs w:val="24"/>
        </w:rPr>
        <w:t xml:space="preserve"> and 2013 there hav</w:t>
      </w:r>
      <w:r w:rsidR="00C94E98" w:rsidRPr="000138FA">
        <w:rPr>
          <w:rStyle w:val="apple-converted-space"/>
          <w:rFonts w:ascii="Book Antiqua" w:hAnsi="Book Antiqua"/>
          <w:color w:val="auto"/>
          <w:sz w:val="24"/>
          <w:szCs w:val="24"/>
        </w:rPr>
        <w:t xml:space="preserve">e been several reports on </w:t>
      </w:r>
      <w:r w:rsidR="00BE2446" w:rsidRPr="000138FA">
        <w:rPr>
          <w:rStyle w:val="apple-converted-space"/>
          <w:rFonts w:ascii="Book Antiqua" w:hAnsi="Book Antiqua"/>
          <w:color w:val="auto"/>
          <w:sz w:val="24"/>
          <w:szCs w:val="24"/>
        </w:rPr>
        <w:t>hand/hybrid assisted laparoscopic donor hepatectomy surgery (HALDH)</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"10.1016/j.surg.2009.05.022", "ISSN" : "1532-7361",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(ODRH).\n\nMETHODS: We performed a retrospective, comparative analysis of 33 LADRH to the most recent 33 ODRH performed at our institution, evaluating donor complications, costs, and recipient outcomes.\n\nRESULTS: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complications.\n\nCONCLUSION: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"ITEM-1", "issue" : "4", "issued" : { "date-parts" : [ [ "2009", "10" ] ] }, "page" : "817-23; discussion 823-5", "title" : "Laparoscopy-assisted and open living donor right hepatectomy: a comparative study of outcomes.", "type" : "article-journal", "volume" : "146" }, "uris" : [ "http://www.mendeley.com/documents/?uuid=2df21876-03af-4f82-80c5-6d7ef6d66bae" ] }, { "id" : "ITEM-2", "itemData" : { "DOI" : "10.1016/j.surg.2011.06.021", "ISSN" : "1532-7361", "PMID" : "21943638", "abstract" : "BACKGROUND: Although the technique of liver transplantation is well developed, the invasiveness of the operation can be decreased with laparoscopic procedures.\n\nMETHODS: We performed elective living donor liver transplantation (LDLT) through a short midline incision combined with hand-assisted laparoscopic surgery (HALS). Nine selected patients with end stage liver disease underwent the procedure between July, 2010 and February, 2011 (median age 60, median Child-Pugh 9, median MELD score 14). Splenectomy was performed simultaneously in 7 cases. The liver (and spleen) were mobilized by a sealing device under a HALS procedure with an 8-cm upper midline incision, followed by explantation of the diseased liver (and spleen) through the upper midline incision which was extended to 12 to 15 cm. Partial liver grafts were implanted through the upper midline incision.\n\nRESULTS: The median duration of the operation was 741 minutes, the median time needed for anastomosis was 48 minutes, the median blood loss was 3,940 g, and the median liver weight was 866 g. Eight recipients are alive and have good graft function. A difficult implantation for one patient required an additional right transverse incision. When compared with 13 recent liver recipients who underwent LDLT with a regular Mercedes-Benz-type incision, no clinically relevant drawbacks of the HALS hybrid procedure were observed.\n\nCONCLUSION: We have shown the feasibility and safety of LDLT performed through a short midline incision without abdominal muscle disruption with the aid of HALS.", "author" : [ { "dropping-particle" : "", "family" : "Eguchi", "given" : "Susumu", "non-dropping-particle" : "", "parse-names" : false, "suffix" : "" }, { "dropping-particle" : "", "family" : "Takatsuki", "given" : "Mitsuhisa", "non-dropping-particle" : "", "parse-names" : false, "suffix" : "" }, { "dropping-particle" : "", "family" : "Soyama", "given" : "Akihiko", "non-dropping-particle" : "", "parse-names" : false, "suffix" : "" }, { "dropping-particle" : "", "family" : "Hidaka", "given" : "Masaaki", "non-dropping-particle" : "", "parse-names" : false, "suffix" : "" }, { "dropping-particle" : "", "family" : "Tomonaga", "given" : "Tetsuo", "non-dropping-particle" : "", "parse-names" : false, "suffix" : "" }, { "dropping-particle" : "", "family" : "Muraoka", "given" : "Izumi", "non-dropping-particle" : "", "parse-names" : false, "suffix" : "" }, { "dropping-particle" : "", "family" : "Kanematsu", "given" : "Takashi", "non-dropping-particle" : "", "parse-names" : false, "suffix" : "" } ], "container-title" : "Surgery", "id" : "ITEM-2", "issue" : "5", "issued" : { "date-parts" : [ [ "2011", "11" ] ] }, "page" : "1002-5", "title" : "Elective living donor liver transplantation by hybrid hand-assisted laparoscopic surgery and short upper midline laparotomy.", "type" : "article-journal", "volume" : "150" }, "uris" : [ "http://www.mendeley.com/documents/?uuid=aa557c48-0853-455d-a522-0e430ee3efb9" ] }, { "id" : "ITEM-3", "itemData" : { "DOI" : "10.1016/j.surg.2005.12.002", "ISSN" : "0039-6060", "PMID" : "16701104", "abstract" : "OBJECTIVES: There has been remarkable progress in recent technical innovations for laparoscopic hepatectomy. However, a laparoscopic procedure rarely has been indicated for donation of the liver in living-related liver transplantation (LRLT). Here, we described the technique and the outcome of video-assisted donor hepatectomy (VADH) for adult-to-adult LRLT.\n\nMETHODS: For 13 donors in adult-to-adult LRLT, 3 types of major hepatectomy--right hemihepatectomy (3), and left hemihepatectomy, with or without the caudate lobe (10)--were performed through video-assisted procedures; surgical manipulation via ports or via a 12-cm incision and viewing through a laparoscope or through incision were combined and used.\n\nRESULTS: VADH was completed in 13 donors, with a median operation time of 363 +/- 33 minutes and a median blood loss of 302 +/- 191 mL. No complications specific to video-assisted procedures, postoperative bile leak, or bleeding were observed. The restoration of the liver function was smooth, and the use of an analgesic (median: 1.2 times) was reduced, compared with the historical control (median: 3.8 times) that underwent a standard donation of the liver. Currently, all donors are healthy and have returned to their previous activities. The grafts have been functioning well, excluding 3 recipients who succumbed to serious complications unrelated to the video-assisted procedure.\n\nCONCLUSION: We have shown a new method of VADH through a 12-cm laparotomy for adult-to-adult LRLT. This technique is as feasible as standard open donor hepatectomy, with less pain and with improved postoperative symptoms.", "author" : [ { "dropping-particle" : "", "family" : "Kurosaki", "given" : "Isao", "non-dropping-particle" : "", "parse-names" : false, "suffix" : "" }, { "dropping-particle" : "", "family" : "Yamamoto", "given" : "Satoshi", "non-dropping-particle" : "", "parse-names" : false, "suffix" : "" }, { "dropping-particle" : "", "family" : "Kitami", "given" : "Chie", "non-dropping-particle" : "", "parse-names" : false, "suffix" : "" }, { "dropping-particle" : "", "family" : "Yokoyama", "given" : "Naoyuki", "non-dropping-particle" : "", "parse-names" : false, "suffix" : "" }, { "dropping-particle" : "", "family" : "Nakatsuka", "given" : "Hideki", "non-dropping-particle" : "", "parse-names" : false, "suffix" : "" }, { "dropping-particle" : "", "family" : "Kobayashi", "given" : "Takashi", "non-dropping-particle" : "", "parse-names" : false, "suffix" : "" }, { "dropping-particle" : "", "family" : "Watanabe", "given" : "Takaoki", "non-dropping-particle" : "", "parse-names" : false, "suffix" : "" }, { "dropping-particle" : "", "family" : "Oya", "given" : "Hiroshi", "non-dropping-particle" : "", "parse-names" : false, "suffix" : "" }, { "dropping-particle" : "", "family" : "Sato", "given" : "Yoshinobu", "non-dropping-particle" : "", "parse-names" : false, "suffix" : "" }, { "dropping-particle" : "", "family" : "Hatakeyama", "given" : "Katsuyoshi", "non-dropping-particle" : "", "parse-names" : false, "suffix" : "" } ], "container-title" : "Surgery", "id" : "ITEM-3", "issue" : "5", "issued" : { "date-parts" : [ [ "2006", "5" ] ] }, "page" : "695-703", "title" : "Video-assisted living donor hemihepatectomy through a 12-cm incision for adult-to-adult liver transplantation.", "type" : "article-journal", "volume" : "139" }, "uris" : [ "http://www.mendeley.com/documents/?uuid=8da44fce-64c0-4d53-9593-777b4ce8f38a" ] }, { "id" : "ITEM-4", "itemData" : { "DOI" : "10.1007/s00268-008-9842-z", "ISSN" : "0364-2313", "PMID" : "19115031", "abstract" : "BACKGROUND: This report reviews our experience with a modified right hepatectomy (MRH) using laparoscopic or laparoscopy-assisted techniques preserving the middle hepatic vein (MHV) branches in living donor liver transplantation.\n\nMETHODS: Nine female donors (17-36 years) underwent a laparoscopic MRH under pneumoperitoneum (L-MRH; n = 2) or a laparoscopy-assisted MRH (LA-MRH; n = 7) with a hand port device. The donors for this minimally invasive surgery were volunteers with the willingness to undergo laparoscopic surgery and recipients who were not in urgent need of transplantation. Mobilization of the right liver was performed under pneumoperitoneum in all cases. Hilar dissection and parenchymal transection were performed under pneumoperitonuem (n = 2) or with a mini-laparotomy incision (n = 7) using an ultrasonic aspirator without the Pringle maneuver. The major MHV branches (&gt;5 mm) were preserved using Hem-o-lock clips. The graft was extracted through the site of the hand port device or the mini-laparotomy. On the back table, the MHV branches were reconstructed with an artificial vascular graft.\n\nRESULTS: There were no open conversions, and the graft was transplanted without any problem in every case. The operative time for the donors was 765 min and 898 min in the L-MRH patients, and it ranged from 310 to 575 min for the laparoscopy-assisted surgery. None of the donors required transfusion or reoperation; they were discharged on postoperative day 8-14 with normal liver function. A major complication occurred in one donor; fluid collection along the liver resection margin with fever was treated and resolved after percutaneous drainage.\n\nCONCLUSIONS: A right hepatectomy preserving the MHV or its branches by minimally invasive techniques including total laparoscopic surgery was technically feasible. However, further refinements of the procedure are required prior to wide clinical application.", "author" : [ { "dropping-particle" : "", "family" : "Suh", "given" : "Kyung-Suk", "non-dropping-particle" : "", "parse-names" : false, "suffix" : "" }, { "dropping-particle" : "", "family" : "Yi", "given" : "Nam-Joon", "non-dropping-particle" : "", "parse-names" : false, "suffix" : "" }, { "dropping-particle" : "", "family" : "Kim", "given" : "Taehoon", "non-dropping-particle" : "", "parse-names" : false, "suffix" : "" }, { "dropping-particle" : "", "family" : "Kim", "given" : "Joohyun", "non-dropping-particle" : "", "parse-names" : false, "suffix" : "" }, { "dropping-particle" : "", "family" : "Shin", "given" : "Woo Young", "non-dropping-particle" : "", "parse-names" : false, "suffix" : "" }, { "dropping-particle" : "", "family" : "Lee", "given" : "Hae Won", "non-dropping-particle" : "", "parse-names" : false, "suffix" : "" }, { "dropping-particle" : "", "family" : "Han", "given" : "Ho-Seong", "non-dropping-particle" : "", "parse-names" : false, "suffix" : "" }, { "dropping-particle" : "", "family" : "Lee", "given" : "Kuhn Uk", "non-dropping-particle" : "", "parse-names" : false, "suffix" : "" } ], "container-title" : "World journal of surgery", "id" : "ITEM-4", "issue" : "3", "issued" : { "date-parts" : [ [ "2009", "3" ] ] }, "page" : "526-33", "title" : "Laparoscopy-assisted donor right hepatectomy using a hand port system preserving the middle hepatic vein branches.", "type" : "article-journal", "volume" : "33" }, "uris" : [ "http://www.mendeley.com/documents/?uuid=21978875-a771-42b6-ae6d-091b81b3901f" ] }, { "id" : "ITEM-5", "itemData" : { "DOI" : "10.1016/j.transproceed.2012.01.050", "ISSN" : "1873-2623", "PMID" : "22410014", "abstract" : "BACKGROUND: Recently, applications of less invasive liver surgery in living donor hepatectomy (LDH) have been reported. The objective of this study was to evaluate the safety and efficacy of a hybrid method with a midline incision for LDH.\n\nMETHODS: Hemihepatectomy using the hybrid method was performed in the fifteen most recent among 150 living donors who underwent surgery between 1997 and August 2011. Six donors underwent right hemihepatectomy and 9 underwent left hemihepatectomy. An 8-cm subxiphoid midline incision was created for hand assistance during liver mobilization and graft extraction. After sufficient mobilization of the liver, the hand-assist/extraction incision was extended to 12 cm for the right hemihepatectomy and 10 cm for a left hemihepatectomy. Encircling the hepatic veins and hilar dissection were performed under direct vision. Parenchymal transection was performed with the liver hanging maneuver. Bile duct division was performed after visualizing the planned transection point by encircling the bile duct using a radiopaque marker filament under real-time C-arm cholangiography.\n\nRESULTS: All procedures were completed without any extra subcostal incision. All grafts were safely extracted through the 10-12-cm upper midline incision without mechanical injury. No donors required an allogeneic transfusion; all of them have returned to their preoperative activity levels.\n\nCONCLUSION: LDH by the hybrid method with a short upper midline incision is a safe procedure.", "author" : [ { "dropping-particle" : "", "family" : "Soyama", "given" : "A", "non-dropping-particle" : "", "parse-names" : false, "suffix" : "" }, { "dropping-particle" : "", "family" : "Takatsuki", "given" : "M", "non-dropping-particle" : "", "parse-names" : false, "suffix" : "" }, { "dropping-particle" : "", "family" : "Hidaka", "given" : "M", "non-dropping-particle" : "", "parse-names" : false, "suffix" : "" }, { "dropping-particle" : "", "family" : "Muraoka", "given" : "I", "non-dropping-particle" : "", "parse-names" : false, "suffix" : "" }, { "dropping-particle" : "", "family" : "Tanaka", "given" : "T", "non-dropping-particle" : "", "parse-names" : false, "suffix" : "" }, { "dropping-particle" : "", "family" : "Yamaguchi", "given" : "I", "non-dropping-particle" : "", "parse-names" : false, "suffix" : "" }, { "dropping-particle" : "", "family" : "Kinoshita", "given" : "A", "non-dropping-particle" : "", "parse-names" : false, "suffix" : "" }, { "dropping-particle" : "", "family" : "Hara", "given" : "T", "non-dropping-particle" : "", "parse-names" : false, "suffix" : "" }, { "dropping-particle" : "", "family" : "Eguchi", "given" : "S", "non-dropping-particle" : "", "parse-names" : false, "suffix" : "" } ], "container-title" : "Transplantation proceedings", "id" : "ITEM-5", "issue" : "2", "issued" : { "date-parts" : [ [ "2012", "3" ] ] }, "page" : "353-5", "title" : "Standardized less invasive living donor hemihepatectomy using the hybrid method through a short upper midline incision.", "type" : "article-journal", "volume" : "44" }, "uris" : [ "http://www.mendeley.com/documents/?uuid=60fc5c21-59b1-4cc4-ad70-af48f258a842" ] }, { "id" : "ITEM-6", "itemData" : { "DOI" : "10.1016/j.transproceed.2013.08.053", "ISSN" : "1873-2623", "PMID" : "24157022", "abstract" : "OBJECTIVE: The cosmetic aspects of abdominal skin incisions are a matter of concern for both live liver donors and surgeons. We performed a prospective comparative study on the use of minilaparotomy to perform right liver graft harvests with and without hand-assisted laparoscopic surgery (HALS).\n\nMETHODS: Young donors were indicated for surgery using minilaparotomy with or without HALS. In the non-HALS group (n\u00a0= 20), a 10-12-cm-long right subcostal incision was used for right liver graft harvest. In the HALS group (n\u00a0= 20), an 8-cm-sized right subcostal incision was used for hand assistance and 3 laparoscopic holes made for manipulation. The retrohepatic inferior vena cava (IVC) was initially laparoscopically dissected while using air inflation. The skin incision was extended to 10-12 cm, and then hilar dissection and hepatic transection were performed through the skin incision.\n\nRESULTS: In all 40 donors in the study cohort, safe uneventful harvesting of the right liver grafts was successfully achieved through the minilaparotomy incisions. The HALS group required an additional 30 minutes for laparoscopic preparation and dissection compared with the non-HALS group. HALS facilitated retrohepatic IVC dissection, and the remaining part of the surgery was the same as that for minimal-incision surgery. The minimal skin incision for the delivery of the liver from the abdomen was an average 10 cm for grafts\u00a0&lt;500 g and 12 cm for grafts \u2265700 g. Compared with the patient profiles, there were no differences regarding donor age, body mass index, graft weight, intraoperative blood loss, postoperative increase in peak liver enzymes, total hospital stay, and incidence of postoperative complications.\n\nCONCLUSIONS: HALS facilitates the performance of donor hepatectomy with the use of a minimal incision, which probably allows for a wider selection of living donors.", "author" : [ { "dropping-particle" : "", "family" : "Ha", "given" : "T Y", "non-dropping-particle" : "", "parse-names" : false, "suffix" : "" }, { "dropping-particle" : "", "family" : "Hwang", "given" : "S", "non-dropping-particle" : "", "parse-names" : false, "suffix" : "" }, { "dropping-particle" : "", "family" : "Ahn", "given" : "C S", "non-dropping-particle" : "", "parse-names" : false, "suffix" : "" }, { "dropping-particle" : "", "family" : "Kim", "given" : "K H", "non-dropping-particle" : "", "parse-names" : false, "suffix" : "" }, { "dropping-particle" : "", "family" : "Moon", "given" : "D B", "non-dropping-particle" : "", "parse-names" : false, "suffix" : "" }, { "dropping-particle" : "", "family" : "Song", "given" : "G W", "non-dropping-particle" : "", "parse-names" : false, "suffix" : "" }, { "dropping-particle" : "", "family" : "Jung", "given" : "D H", "non-dropping-particle" : "", "parse-names" : false, "suffix" : "" }, { "dropping-particle" : "", "family" : "Park", "given" : "G C", "non-dropping-particle" : "", "parse-names" : false, "suffix" : "" }, { "dropping-particle" : "", "family" : "Namgoong", "given" : "J M", "non-dropping-particle" : "", "parse-names" : false, "suffix" : "" }, { "dropping-particle" : "", "family" : "Park", "given" : "C S", "non-dropping-particle" : "", "parse-names" : false, "suffix" : "" }, { "dropping-particle" : "", "family" : "Park", "given" : "Y H", "non-dropping-particle" : "", "parse-names" : false, "suffix" : "" }, { "dropping-particle" : "", "family" : "Park", "given" : "H W", "non-dropping-particle" : "", "parse-names" : false, "suffix" : "" }, { "dropping-particle" : "", "family" : "Kang", "given" : "S H", "non-dropping-particle" : "", "parse-names" : false, "suffix" : "" }, { "dropping-particle" : "", "family" : "Jung", "given" : "B H", "non-dropping-particle" : "", "parse-names" : false, "suffix" : "" }, { "dropping-particle" : "", "family" : "Lee", "given" : "S-G", "non-dropping-particle" : "", "parse-names" : false, "suffix" : "" } ], "container-title" : "Transplantation proceedings", "id" : "ITEM-6", "issue" : "8", "issued" : { "date-parts" : [ [ "2013", "10" ] ] }, "page" : "2997-9", "title" : "Role of hand-assisted laparoscopic surgery in living-donor right liver harvest.", "type" : "article-journal", "volume" : "45" }, "uris" : [ "http://www.mendeley.com/documents/?uuid=714ac292-c1ff-4b69-82dc-88fb4ec78c90" ] }, { "id" : "ITEM-7", "itemData" : { "DOI" : "10.1007/s00534-009-0122-6", "ISSN" : "1436-0691", "PMID" : "19458893", "abstract" : "INTRODUCTION: We have accumulated over 170 patients since 1995 who underwent laparoscopic partial liver resection, laparoscopic left lateral sectionectomy, and laparoscopy-assisted hepatectomy. Bleeding control, which is a basic element of liver resection, needs to be better managed by methods suitable for safer laparoscopic liver resection. The aim of this study was to standardize the basic skills and to establish safer techniques for laparoscopic liver surgery in order to perform safe laparoscopic donor hepatectomy.\n\nMATERIALS AND METHODS: We analyzed initial results from the viewpoint of operative techniques of laparoscopic liver resection in our series. Laparoscopic liver resections have been successfully performed by the application of automatic suturing devices and the radiofrequency method.\n\nRESULTS: We have performed 105 laparoscopic partial liver resections, 26 laparoscopic left lateral sectionectomies, and 45 laparoscopy-assisted major hepatectomies. A total of 176 patients underwent minimally invasive liver resections.\n\nCONCLUSION: For safer laparoscopic liver resection, efficient bleeding control techniques, such as radiofrequency pre-coagulation and the liver hanging maneuver, are needed during parenchymal transection of the liver. Laparoscopy-assisted donor hepatectomy can be safely performed without increasing operative risks with mini-laparotomy.", "author" : [ { "dropping-particle" : "", "family" : "Wakabayashi", "given" : "Go", "non-dropping-particle" : "", "parse-names" : false, "suffix" : "" }, { "dropping-particle" : "", "family" : "Nitta", "given" : "Hiroyuki", "non-dropping-particle" : "", "parse-names" : false, "suffix" : "" }, { "dropping-particle" : "", "family" : "Takahara", "given" : "Takeshi", "non-dropping-particle" : "", "parse-names" : false, "suffix" : "" }, { "dropping-particle" : "", "family" : "Shimazu", "given" : "Motohide", "non-dropping-particle" : "", "parse-names" : false, "suffix" : "" }, { "dropping-particle" : "", "family" : "Kitajima", "given" : "Masaki", "non-dropping-particle" : "", "parse-names" : false, "suffix" : "" }, { "dropping-particle" : "", "family" : "Sasaki", "given" : "Akira", "non-dropping-particle" : "", "parse-names" : false, "suffix" : "" } ], "container-title" : "Journal of hepato-biliary-pancreatic surgery", "id" : "ITEM-7", "issue" : "4", "issued" : { "date-parts" : [ [ "2009", "1" ] ] }, "page" : "439-44", "title" : "Standardization of basic skills for laparoscopic liver surgery towards laparoscopic donor hepatectomy.", "type" : "article-journal", "volume" : "16" }, "uris" : [ "http://www.mendeley.com/documents/?uuid=f8c5dd16-1600-48d7-a90b-74f16fc5634b" ] }, { "id" : "ITEM-8",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"ITEM-8",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"manualFormatting" : "[16,71,78\u201383]", "previouslyFormattedCitation" : "&lt;sup&gt;[16,72,79\u201384]&lt;/sup&gt;"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[16,</w:t>
      </w:r>
      <w:r w:rsidR="009740A2" w:rsidRPr="000138FA">
        <w:rPr>
          <w:rStyle w:val="apple-converted-space"/>
          <w:rFonts w:ascii="Book Antiqua" w:hAnsi="Book Antiqua" w:hint="eastAsia"/>
          <w:noProof/>
          <w:color w:val="auto"/>
          <w:sz w:val="24"/>
          <w:szCs w:val="24"/>
          <w:vertAlign w:val="superscript"/>
          <w:lang w:eastAsia="zh-CN"/>
        </w:rPr>
        <w:t>71</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78</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83</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3B4E1C" w:rsidRPr="000138FA">
        <w:rPr>
          <w:rStyle w:val="apple-converted-space"/>
          <w:rFonts w:ascii="Book Antiqua" w:hAnsi="Book Antiqua"/>
          <w:color w:val="auto"/>
          <w:sz w:val="24"/>
          <w:szCs w:val="24"/>
        </w:rPr>
        <w:t xml:space="preserve">Hand assisted or Hybrid technique refers to the placement of an additional hand port through a 10-12 cm incision, through which the surgeon manipulates the liver for mobilization, parenchymal transection </w:t>
      </w:r>
      <w:r w:rsidR="009740A2" w:rsidRPr="000138FA">
        <w:rPr>
          <w:rStyle w:val="apple-converted-space"/>
          <w:rFonts w:ascii="Book Antiqua" w:hAnsi="Book Antiqua" w:hint="eastAsia"/>
          <w:color w:val="auto"/>
          <w:sz w:val="24"/>
          <w:szCs w:val="24"/>
          <w:lang w:eastAsia="zh-CN"/>
        </w:rPr>
        <w:t>and</w:t>
      </w:r>
      <w:r w:rsidR="009740A2" w:rsidRPr="000138FA">
        <w:rPr>
          <w:rStyle w:val="apple-converted-space"/>
          <w:rFonts w:ascii="Book Antiqua" w:hAnsi="Book Antiqua"/>
          <w:color w:val="auto"/>
          <w:sz w:val="24"/>
          <w:szCs w:val="24"/>
        </w:rPr>
        <w:t xml:space="preserve"> </w:t>
      </w:r>
      <w:r w:rsidR="003B4E1C" w:rsidRPr="000138FA">
        <w:rPr>
          <w:rStyle w:val="apple-converted-space"/>
          <w:rFonts w:ascii="Book Antiqua" w:hAnsi="Book Antiqua"/>
          <w:color w:val="auto"/>
          <w:sz w:val="24"/>
          <w:szCs w:val="24"/>
        </w:rPr>
        <w:t>control of bleeding. The devices commonly used are a Gelport (Applied Medical, Rancho Santa Margarita,</w:t>
      </w:r>
      <w:r w:rsidR="00225D7C">
        <w:rPr>
          <w:rStyle w:val="apple-converted-space"/>
          <w:rFonts w:ascii="Book Antiqua" w:hAnsi="Book Antiqua" w:hint="eastAsia"/>
          <w:color w:val="auto"/>
          <w:sz w:val="24"/>
          <w:szCs w:val="24"/>
          <w:lang w:eastAsia="zh-CN"/>
        </w:rPr>
        <w:t xml:space="preserve"> </w:t>
      </w:r>
      <w:r w:rsidR="003B4E1C" w:rsidRPr="000138FA">
        <w:rPr>
          <w:rStyle w:val="apple-converted-space"/>
          <w:rFonts w:ascii="Book Antiqua" w:hAnsi="Book Antiqua"/>
          <w:color w:val="auto"/>
          <w:sz w:val="24"/>
          <w:szCs w:val="24"/>
        </w:rPr>
        <w:t>CA) which is placed through a 6-8</w:t>
      </w:r>
      <w:r w:rsidR="00225D7C">
        <w:rPr>
          <w:rStyle w:val="apple-converted-space"/>
          <w:rFonts w:ascii="Book Antiqua" w:hAnsi="Book Antiqua" w:hint="eastAsia"/>
          <w:color w:val="auto"/>
          <w:sz w:val="24"/>
          <w:szCs w:val="24"/>
          <w:lang w:eastAsia="zh-CN"/>
        </w:rPr>
        <w:t xml:space="preserve"> </w:t>
      </w:r>
      <w:r w:rsidR="003B4E1C" w:rsidRPr="000138FA">
        <w:rPr>
          <w:rStyle w:val="apple-converted-space"/>
          <w:rFonts w:ascii="Book Antiqua" w:hAnsi="Book Antiqua"/>
          <w:color w:val="auto"/>
          <w:sz w:val="24"/>
          <w:szCs w:val="24"/>
        </w:rPr>
        <w:t>cm incision. The incision can be sited at different locations based on the lobe being harvested (26-29).</w:t>
      </w:r>
      <w:r w:rsidR="00225D7C">
        <w:rPr>
          <w:rStyle w:val="apple-converted-space"/>
          <w:rFonts w:ascii="Book Antiqua" w:hAnsi="Book Antiqua" w:hint="eastAsia"/>
          <w:color w:val="auto"/>
          <w:sz w:val="24"/>
          <w:szCs w:val="24"/>
          <w:lang w:eastAsia="zh-CN"/>
        </w:rPr>
        <w:t xml:space="preserve"> </w:t>
      </w:r>
      <w:r w:rsidR="003527B3" w:rsidRPr="000138FA">
        <w:rPr>
          <w:rStyle w:val="apple-converted-space"/>
          <w:rFonts w:ascii="Book Antiqua" w:hAnsi="Book Antiqua"/>
          <w:color w:val="auto"/>
          <w:sz w:val="24"/>
          <w:szCs w:val="24"/>
        </w:rPr>
        <w:t>Right lobe HALDH is advocated by some groups in order to reduce donor morbidity &amp; faster recovery.</w:t>
      </w:r>
    </w:p>
    <w:p w:rsidR="00F90152" w:rsidRPr="000138FA" w:rsidRDefault="00816019" w:rsidP="00F63A36">
      <w:pPr>
        <w:spacing w:after="0"/>
        <w:ind w:firstLineChars="200" w:firstLine="480"/>
        <w:rPr>
          <w:rFonts w:ascii="Book Antiqua" w:hAnsi="Book Antiqua"/>
          <w:color w:val="auto"/>
          <w:sz w:val="24"/>
          <w:szCs w:val="24"/>
          <w:lang w:eastAsia="zh-CN"/>
        </w:rPr>
      </w:pPr>
      <w:r w:rsidRPr="000138FA">
        <w:rPr>
          <w:rStyle w:val="apple-converted-space"/>
          <w:rFonts w:ascii="Book Antiqua" w:hAnsi="Book Antiqua"/>
          <w:color w:val="auto"/>
          <w:sz w:val="24"/>
          <w:szCs w:val="24"/>
        </w:rPr>
        <w:t xml:space="preserve">Of the authors of </w:t>
      </w:r>
      <w:r w:rsidR="00650F23" w:rsidRPr="000138FA">
        <w:rPr>
          <w:rStyle w:val="apple-converted-space"/>
          <w:rFonts w:ascii="Book Antiqua" w:hAnsi="Book Antiqua"/>
          <w:color w:val="auto"/>
          <w:sz w:val="24"/>
          <w:szCs w:val="24"/>
        </w:rPr>
        <w:t>3 of the larger se</w:t>
      </w:r>
      <w:r w:rsidR="00AB704A" w:rsidRPr="000138FA">
        <w:rPr>
          <w:rStyle w:val="apple-converted-space"/>
          <w:rFonts w:ascii="Book Antiqua" w:hAnsi="Book Antiqua"/>
          <w:color w:val="auto"/>
          <w:sz w:val="24"/>
          <w:szCs w:val="24"/>
        </w:rPr>
        <w:t xml:space="preserve">ries Baker, Wakabyashi </w:t>
      </w:r>
      <w:r w:rsidR="009740A2" w:rsidRPr="000138FA">
        <w:rPr>
          <w:rStyle w:val="apple-converted-space"/>
          <w:rFonts w:ascii="Book Antiqua" w:hAnsi="Book Antiqua" w:hint="eastAsia"/>
          <w:color w:val="auto"/>
          <w:sz w:val="24"/>
          <w:szCs w:val="24"/>
          <w:lang w:eastAsia="zh-CN"/>
        </w:rPr>
        <w:t>and</w:t>
      </w:r>
      <w:r w:rsidR="009740A2" w:rsidRPr="000138FA">
        <w:rPr>
          <w:rStyle w:val="apple-converted-space"/>
          <w:rFonts w:ascii="Book Antiqua" w:hAnsi="Book Antiqua"/>
          <w:color w:val="auto"/>
          <w:sz w:val="24"/>
          <w:szCs w:val="24"/>
        </w:rPr>
        <w:t xml:space="preserve"> </w:t>
      </w:r>
      <w:r w:rsidR="00AB704A" w:rsidRPr="000138FA">
        <w:rPr>
          <w:rStyle w:val="apple-converted-space"/>
          <w:rFonts w:ascii="Book Antiqua" w:hAnsi="Book Antiqua"/>
          <w:color w:val="auto"/>
          <w:sz w:val="24"/>
          <w:szCs w:val="24"/>
        </w:rPr>
        <w:t xml:space="preserve">Koffron have </w:t>
      </w:r>
      <w:r w:rsidR="00D71CB7" w:rsidRPr="000138FA">
        <w:rPr>
          <w:rStyle w:val="apple-converted-space"/>
          <w:rFonts w:ascii="Book Antiqua" w:hAnsi="Book Antiqua"/>
          <w:color w:val="auto"/>
          <w:sz w:val="24"/>
          <w:szCs w:val="24"/>
        </w:rPr>
        <w:t>performed</w:t>
      </w:r>
      <w:r w:rsidR="00AB704A" w:rsidRPr="000138FA">
        <w:rPr>
          <w:rStyle w:val="apple-converted-space"/>
          <w:rFonts w:ascii="Book Antiqua" w:hAnsi="Book Antiqua"/>
          <w:color w:val="auto"/>
          <w:sz w:val="24"/>
          <w:szCs w:val="24"/>
        </w:rPr>
        <w:t xml:space="preserve"> collectively, approximately, 60 right hepatectomies via HALDH. None have reported mortality, and overall morbidity was comparable to the open approach, with the added advantage of faster </w:t>
      </w:r>
      <w:r w:rsidR="00C94E98" w:rsidRPr="000138FA">
        <w:rPr>
          <w:rStyle w:val="apple-converted-space"/>
          <w:rFonts w:ascii="Book Antiqua" w:hAnsi="Book Antiqua"/>
          <w:color w:val="auto"/>
          <w:sz w:val="24"/>
          <w:szCs w:val="24"/>
        </w:rPr>
        <w:t>recovery and reduced blood loss</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"10.1016/j.surg.2009.05.022", "ISSN" : "1532-7361",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(ODRH).\n\nMETHODS: We performed a retrospective, comparative analysis of 33 LADRH to the most recent 33 ODRH performed at our institution, evaluating donor complications, costs, and recipient outcomes.\n\nRESULTS: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complications.\n\nCONCLUSION: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"ITEM-1", "issue" : "4", "issued" : { "date-parts" : [ [ "2009", "10" ] ] }, "page" : "817-23; discussion 823-5", "title" : "Laparoscopy-assisted and open living donor right hepatectomy: a comparative study of outcomes.", "type" : "article-journal", "volume" : "146" }, "uris" : [ "http://www.mendeley.com/documents/?uuid=2df21876-03af-4f82-80c5-6d7ef6d66bae" ] }, { "id" : "ITEM-2", "itemData" : { "DOI" : "10.1007/s00534-009-0122-6", "ISSN" : "1436-0691", "PMID" : "19458893", "abstract" : "INTRODUCTION: We have accumulated over 170 patients since 1995 who underwent laparoscopic partial liver resection, laparoscopic left lateral sectionectomy, and laparoscopy-assisted hepatectomy. Bleeding control, which is a basic element of liver resection, needs to be better managed by methods suitable for safer laparoscopic liver resection. The aim of this study was to standardize the basic skills and to establish safer techniques for laparoscopic liver surgery in order to perform safe laparoscopic donor hepatectomy.\n\nMATERIALS AND METHODS: We analyzed initial results from the viewpoint of operative techniques of laparoscopic liver resection in our series. Laparoscopic liver resections have been successfully performed by the application of automatic suturing devices and the radiofrequency method.\n\nRESULTS: We have performed 105 laparoscopic partial liver resections, 26 laparoscopic left lateral sectionectomies, and 45 laparoscopy-assisted major hepatectomies. A total of 176 patients underwent minimally invasive liver resections.\n\nCONCLUSION: For safer laparoscopic liver resection, efficient bleeding control techniques, such as radiofrequency pre-coagulation and the liver hanging maneuver, are needed during parenchymal transection of the liver. Laparoscopy-assisted donor hepatectomy can be safely performed without increasing operative risks with mini-laparotomy.", "author" : [ { "dropping-particle" : "", "family" : "Wakabayashi", "given" : "Go", "non-dropping-particle" : "", "parse-names" : false, "suffix" : "" }, { "dropping-particle" : "", "family" : "Nitta", "given" : "Hiroyuki", "non-dropping-particle" : "", "parse-names" : false, "suffix" : "" }, { "dropping-particle" : "", "family" : "Takahara", "given" : "Takeshi", "non-dropping-particle" : "", "parse-names" : false, "suffix" : "" }, { "dropping-particle" : "", "family" : "Shimazu", "given" : "Motohide", "non-dropping-particle" : "", "parse-names" : false, "suffix" : "" }, { "dropping-particle" : "", "family" : "Kitajima", "given" : "Masaki", "non-dropping-particle" : "", "parse-names" : false, "suffix" : "" }, { "dropping-particle" : "", "family" : "Sasaki", "given" : "Akira", "non-dropping-particle" : "", "parse-names" : false, "suffix" : "" } ], "container-title" : "Journal of hepato-biliary-pancreatic surgery", "id" : "ITEM-2", "issue" : "4", "issued" : { "date-parts" : [ [ "2009", "1" ] ] }, "page" : "439-44", "title" : "Standardization of basic skills for laparoscopic liver surgery towards laparoscopic donor hepatectomy.", "type" : "article-journal", "volume" : "16" }, "uris" : [ "http://www.mendeley.com/documents/?uuid=f8c5dd16-1600-48d7-a90b-74f16fc5634b" ] }, { "id" : "ITEM-3",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"ITEM-3",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"manualFormatting" : "[16,78,83]", "previouslyFormattedCitation" : "&lt;sup&gt;[16,79,84]&lt;/sup&gt;"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[16,</w:t>
      </w:r>
      <w:r w:rsidR="009740A2" w:rsidRPr="000138FA">
        <w:rPr>
          <w:rStyle w:val="apple-converted-space"/>
          <w:rFonts w:ascii="Book Antiqua" w:hAnsi="Book Antiqua" w:hint="eastAsia"/>
          <w:noProof/>
          <w:color w:val="auto"/>
          <w:sz w:val="24"/>
          <w:szCs w:val="24"/>
          <w:vertAlign w:val="superscript"/>
          <w:lang w:eastAsia="zh-CN"/>
        </w:rPr>
        <w:t>78</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83</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F90152" w:rsidRPr="000138FA">
        <w:rPr>
          <w:rFonts w:ascii="Book Antiqua" w:hAnsi="Book Antiqua"/>
          <w:color w:val="auto"/>
          <w:sz w:val="24"/>
          <w:szCs w:val="24"/>
          <w:lang w:eastAsia="en-IN"/>
        </w:rPr>
        <w:t xml:space="preserve">Although the purists feel hand </w:t>
      </w:r>
      <w:r w:rsidR="00BA0EF1" w:rsidRPr="000138FA">
        <w:rPr>
          <w:rFonts w:ascii="Book Antiqua" w:hAnsi="Book Antiqua"/>
          <w:color w:val="auto"/>
          <w:sz w:val="24"/>
          <w:szCs w:val="24"/>
          <w:lang w:eastAsia="en-IN"/>
        </w:rPr>
        <w:t>ports remove the advantage of MILR</w:t>
      </w:r>
      <w:r w:rsidR="00F90152" w:rsidRPr="000138FA">
        <w:rPr>
          <w:rFonts w:ascii="Book Antiqua" w:hAnsi="Book Antiqua"/>
          <w:color w:val="auto"/>
          <w:sz w:val="24"/>
          <w:szCs w:val="24"/>
          <w:lang w:eastAsia="en-IN"/>
        </w:rPr>
        <w:t xml:space="preserve"> surgery, these reports confirm better recovery, shorter stay even in this group of patients w</w:t>
      </w:r>
      <w:r w:rsidR="00C94E98" w:rsidRPr="000138FA">
        <w:rPr>
          <w:rFonts w:ascii="Book Antiqua" w:hAnsi="Book Antiqua"/>
          <w:color w:val="auto"/>
          <w:sz w:val="24"/>
          <w:szCs w:val="24"/>
          <w:lang w:eastAsia="en-IN"/>
        </w:rPr>
        <w:t>hen compared to the open cohort</w:t>
      </w:r>
      <w:r w:rsidR="007F74D8" w:rsidRPr="000138FA">
        <w:rPr>
          <w:rFonts w:ascii="Book Antiqua" w:hAnsi="Book Antiqua"/>
          <w:color w:val="auto"/>
          <w:sz w:val="24"/>
          <w:szCs w:val="24"/>
          <w:lang w:eastAsia="en-IN"/>
        </w:rPr>
        <w:fldChar w:fldCharType="begin" w:fldLock="1"/>
      </w:r>
      <w:r w:rsidR="006562B7" w:rsidRPr="000138FA">
        <w:rPr>
          <w:rFonts w:ascii="Book Antiqua" w:hAnsi="Book Antiqua"/>
          <w:color w:val="auto"/>
          <w:sz w:val="24"/>
          <w:szCs w:val="24"/>
          <w:lang w:eastAsia="en-IN"/>
        </w:rPr>
        <w:instrText>ADDIN CSL_CITATION { "citationItems" : [ { "id" : "ITEM-1", "itemData" : { "DOI" : "10.1016/j.surg.2005.12.002", "ISSN" : "0039-6060", "PMID" : "16701104", "abstract" : "OBJECTIVES: There has been remarkable progress in recent technical innovations for laparoscopic hepatectomy. However, a laparoscopic procedure rarely has been indicated for donation of the liver in living-related liver transplantation (LRLT). Here, we described the technique and the outcome of video-assisted donor hepatectomy (VADH) for adult-to-adult LRLT.\n\nMETHODS: For 13 donors in adult-to-adult LRLT, 3 types of major hepatectomy--right hemihepatectomy (3), and left hemihepatectomy, with or without the caudate lobe (10)--were performed through video-assisted procedures; surgical manipulation via ports or via a 12-cm incision and viewing through a laparoscope or through incision were combined and used.\n\nRESULTS: VADH was completed in 13 donors, with a median operation time of 363 +/- 33 minutes and a median blood loss of 302 +/- 191 mL. No complications specific to video-assisted procedures, postoperative bile leak, or bleeding were observed. The restoration of the liver function was smooth, and the use of an analgesic (median: 1.2 times) was reduced, compared with the historical control (median: 3.8 times) that underwent a standard donation of the liver. Currently, all donors are healthy and have returned to their previous activities. The grafts have been functioning well, excluding 3 recipients who succumbed to serious complications unrelated to the video-assisted procedure.\n\nCONCLUSION: We have shown a new method of VADH through a 12-cm laparotomy for adult-to-adult LRLT. This technique is as feasible as standard open donor hepatectomy, with less pain and with improved postoperative symptoms.", "author" : [ { "dropping-particle" : "", "family" : "Kurosaki", "given" : "Isao", "non-dropping-particle" : "", "parse-names" : false, "suffix" : "" }, { "dropping-particle" : "", "family" : "Yamamoto", "given" : "Satoshi", "non-dropping-particle" : "", "parse-names" : false, "suffix" : "" }, { "dropping-particle" : "", "family" : "Kitami", "given" : "Chie", "non-dropping-particle" : "", "parse-names" : false, "suffix" : "" }, { "dropping-particle" : "", "family" : "Yokoyama", "given" : "Naoyuki", "non-dropping-particle" : "", "parse-names" : false, "suffix" : "" }, { "dropping-particle" : "", "family" : "Nakatsuka", "given" : "Hideki", "non-dropping-particle" : "", "parse-names" : false, "suffix" : "" }, { "dropping-particle" : "", "family" : "Kobayashi", "given" : "Takashi", "non-dropping-particle" : "", "parse-names" : false, "suffix" : "" }, { "dropping-particle" : "", "family" : "Watanabe", "given" : "Takaoki", "non-dropping-particle" : "", "parse-names" : false, "suffix" : "" }, { "dropping-particle" : "", "family" : "Oya", "given" : "Hiroshi", "non-dropping-particle" : "", "parse-names" : false, "suffix" : "" }, { "dropping-particle" : "", "family" : "Sato", "given" : "Yoshinobu", "non-dropping-particle" : "", "parse-names" : false, "suffix" : "" }, { "dropping-particle" : "", "family" : "Hatakeyama", "given" : "Katsuyoshi", "non-dropping-particle" : "", "parse-names" : false, "suffix" : "" } ], "container-title" : "Surgery", "id" : "ITEM-1", "issue" : "5", "issued" : { "date-parts" : [ [ "2006", "5" ] ] }, "page" : "695-703", "title" : "Video-assisted living donor hemihepatectomy through a 12-cm incision for adult-to-adult liver transplantation.", "type" : "article-journal", "volume" : "139" }, "uris" : [ "http://www.mendeley.com/documents/?uuid=8da44fce-64c0-4d53-9593-777b4ce8f38a" ] }, { "id" : "ITEM-2", "itemData" : { "DOI" : "10.1007/s00268-008-9842-z", "ISSN" : "0364-2313", "PMID" : "19115031", "abstract" : "BACKGROUND: This report reviews our experience with a modified right hepatectomy (MRH) using laparoscopic or laparoscopy-assisted techniques preserving the middle hepatic vein (MHV) branches in living donor liver transplantation.\n\nMETHODS: Nine female donors (17-36 years) underwent a laparoscopic MRH under pneumoperitoneum (L-MRH; n = 2) or a laparoscopy-assisted MRH (LA-MRH; n = 7) with a hand port device. The donors for this minimally invasive surgery were volunteers with the willingness to undergo laparoscopic surgery and recipients who were not in urgent need of transplantation. Mobilization of the right liver was performed under pneumoperitoneum in all cases. Hilar dissection and parenchymal transection were performed under pneumoperitonuem (n = 2) or with a mini-laparotomy incision (n = 7) using an ultrasonic aspirator without the Pringle maneuver. The major MHV branches (&gt;5 mm) were preserved using Hem-o-lock clips. The graft was extracted through the site of the hand port device or the mini-laparotomy. On the back table, the MHV branches were reconstructed with an artificial vascular graft.\n\nRESULTS: There were no open conversions, and the graft was transplanted without any problem in every case. The operative time for the donors was 765 min and 898 min in the L-MRH patients, and it ranged from 310 to 575 min for the laparoscopy-assisted surgery. None of the donors required transfusion or reoperation; they were discharged on postoperative day 8-14 with normal liver function. A major complication occurred in one donor; fluid collection along the liver resection margin with fever was treated and resolved after percutaneous drainage.\n\nCONCLUSIONS: A right hepatectomy preserving the MHV or its branches by minimally invasive techniques including total laparoscopic surgery was technically feasible. However, further refinements of the procedure are required prior to wide clinical application.", "author" : [ { "dropping-particle" : "", "family" : "Suh", "given" : "Kyung-Suk", "non-dropping-particle" : "", "parse-names" : false, "suffix" : "" }, { "dropping-particle" : "", "family" : "Yi", "given" : "Nam-Joon", "non-dropping-particle" : "", "parse-names" : false, "suffix" : "" }, { "dropping-particle" : "", "family" : "Kim", "given" : "Taehoon", "non-dropping-particle" : "", "parse-names" : false, "suffix" : "" }, { "dropping-particle" : "", "family" : "Kim", "given" : "Joohyun", "non-dropping-particle" : "", "parse-names" : false, "suffix" : "" }, { "dropping-particle" : "", "family" : "Shin", "given" : "Woo Young", "non-dropping-particle" : "", "parse-names" : false, "suffix" : "" }, { "dropping-particle" : "", "family" : "Lee", "given" : "Hae Won", "non-dropping-particle" : "", "parse-names" : false, "suffix" : "" }, { "dropping-particle" : "", "family" : "Han", "given" : "Ho-Seong", "non-dropping-particle" : "", "parse-names" : false, "suffix" : "" }, { "dropping-particle" : "", "family" : "Lee", "given" : "Kuhn Uk", "non-dropping-particle" : "", "parse-names" : false, "suffix" : "" } ], "container-title" : "World journal of surgery", "id" : "ITEM-2", "issue" : "3", "issued" : { "date-parts" : [ [ "2009", "3" ] ] }, "page" : "526-33", "title" : "Laparoscopy-assisted donor right hepatectomy using a hand port system preserving the middle hepatic vein branches.", "type" : "article-journal", "volume" : "33" }, "uris" : [ "http://www.mendeley.com/documents/?uuid=21978875-a771-42b6-ae6d-091b81b3901f" ] }, { "id" : "ITEM-3", "itemData" : { "DOI" : "10.1016/j.transproceed.2012.01.050", "ISSN" : "1873-2623", "PMID" : "22410014", "abstract" : "BACKGROUND: Recently, applications of less invasive liver surgery in living donor hepatectomy (LDH) have been reported. The objective of this study was to evaluate the safety and efficacy of a hybrid method with a midline incision for LDH.\n\nMETHODS: Hemihepatectomy using the hybrid method was performed in the fifteen most recent among 150 living donors who underwent surgery between 1997 and August 2011. Six donors underwent right hemihepatectomy and 9 underwent left hemihepatectomy. An 8-cm subxiphoid midline incision was created for hand assistance during liver mobilization and graft extraction. After sufficient mobilization of the liver, the hand-assist/extraction incision was extended to 12 cm for the right hemihepatectomy and 10 cm for a left hemihepatectomy. Encircling the hepatic veins and hilar dissection were performed under direct vision. Parenchymal transection was performed with the liver hanging maneuver. Bile duct division was performed after visualizing the planned transection point by encircling the bile duct using a radiopaque marker filament under real-time C-arm cholangiography.\n\nRESULTS: All procedures were completed without any extra subcostal incision. All grafts were safely extracted through the 10-12-cm upper midline incision without mechanical injury. No donors required an allogeneic transfusion; all of them have returned to their preoperative activity levels.\n\nCONCLUSION: LDH by the hybrid method with a short upper midline incision is a safe procedure.", "author" : [ { "dropping-particle" : "", "family" : "Soyama", "given" : "A", "non-dropping-particle" : "", "parse-names" : false, "suffix" : "" }, { "dropping-particle" : "", "family" : "Takatsuki", "given" : "M", "non-dropping-particle" : "", "parse-names" : false, "suffix" : "" }, { "dropping-particle" : "", "family" : "Hidaka", "given" : "M", "non-dropping-particle" : "", "parse-names" : false, "suffix" : "" }, { "dropping-particle" : "", "family" : "Muraoka", "given" : "I", "non-dropping-particle" : "", "parse-names" : false, "suffix" : "" }, { "dropping-particle" : "", "family" : "Tanaka", "given" : "T", "non-dropping-particle" : "", "parse-names" : false, "suffix" : "" }, { "dropping-particle" : "", "family" : "Yamaguchi", "given" : "I", "non-dropping-particle" : "", "parse-names" : false, "suffix" : "" }, { "dropping-particle" : "", "family" : "Kinoshita", "given" : "A", "non-dropping-particle" : "", "parse-names" : false, "suffix" : "" }, { "dropping-particle" : "", "family" : "Hara", "given" : "T", "non-dropping-particle" : "", "parse-names" : false, "suffix" : "" }, { "dropping-particle" : "", "family" : "Eguchi", "given" : "S", "non-dropping-particle" : "", "parse-names" : false, "suffix" : "" } ], "container-title" : "Transplantation proceedings", "id" : "ITEM-3", "issue" : "2", "issued" : { "date-parts" : [ [ "2012", "3" ] ] }, "page" : "353-5", "title" : "Standardized less invasive living donor hemihepatectomy using the hybrid method through a short upper midline incision.", "type" : "article-journal", "volume" : "44" }, "uris" : [ "http://www.mendeley.com/documents/?uuid=60fc5c21-59b1-4cc4-ad70-af48f258a842" ] }, { "id" : "ITEM-4", "itemData" : { "DOI" : "10.1016/j.transproceed.2013.08.053", "ISSN" : "1873-2623", "PMID" : "24157022", "abstract" : "OBJECTIVE: The cosmetic aspects of abdominal skin incisions are a matter of concern for both live liver donors and surgeons. We performed a prospective comparative study on the use of minilaparotomy to perform right liver graft harvests with and without hand-assisted laparoscopic surgery (HALS).\n\nMETHODS: Young donors were indicated for surgery using minilaparotomy with or without HALS. In the non-HALS group (n\u00a0= 20), a 10-12-cm-long right subcostal incision was used for right liver graft harvest. In the HALS group (n\u00a0= 20), an 8-cm-sized right subcostal incision was used for hand assistance and 3 laparoscopic holes made for manipulation. The retrohepatic inferior vena cava (IVC) was initially laparoscopically dissected while using air inflation. The skin incision was extended to 10-12 cm, and then hilar dissection and hepatic transection were performed through the skin incision.\n\nRESULTS: In all 40 donors in the study cohort, safe uneventful harvesting of the right liver grafts was successfully achieved through the minilaparotomy incisions. The HALS group required an additional 30 minutes for laparoscopic preparation and dissection compared with the non-HALS group. HALS facilitated retrohepatic IVC dissection, and the remaining part of the surgery was the same as that for minimal-incision surgery. The minimal skin incision for the delivery of the liver from the abdomen was an average 10 cm for grafts\u00a0&lt;500 g and 12 cm for grafts \u2265700 g. Compared with the patient profiles, there were no differences regarding donor age, body mass index, graft weight, intraoperative blood loss, postoperative increase in peak liver enzymes, total hospital stay, and incidence of postoperative complications.\n\nCONCLUSIONS: HALS facilitates the performance of donor hepatectomy with the use of a minimal incision, which probably allows for a wider selection of living donors.", "author" : [ { "dropping-particle" : "", "family" : "Ha", "given" : "T Y", "non-dropping-particle" : "", "parse-names" : false, "suffix" : "" }, { "dropping-particle" : "", "family" : "Hwang", "given" : "S", "non-dropping-particle" : "", "parse-names" : false, "suffix" : "" }, { "dropping-particle" : "", "family" : "Ahn", "given" : "C S", "non-dropping-particle" : "", "parse-names" : false, "suffix" : "" }, { "dropping-particle" : "", "family" : "Kim", "given" : "K H", "non-dropping-particle" : "", "parse-names" : false, "suffix" : "" }, { "dropping-particle" : "", "family" : "Moon", "given" : "D B", "non-dropping-particle" : "", "parse-names" : false, "suffix" : "" }, { "dropping-particle" : "", "family" : "Song", "given" : "G W", "non-dropping-particle" : "", "parse-names" : false, "suffix" : "" }, { "dropping-particle" : "", "family" : "Jung", "given" : "D H", "non-dropping-particle" : "", "parse-names" : false, "suffix" : "" }, { "dropping-particle" : "", "family" : "Park", "given" : "G C", "non-dropping-particle" : "", "parse-names" : false, "suffix" : "" }, { "dropping-particle" : "", "family" : "Namgoong", "given" : "J M", "non-dropping-particle" : "", "parse-names" : false, "suffix" : "" }, { "dropping-particle" : "", "family" : "Park", "given" : "C S", "non-dropping-particle" : "", "parse-names" : false, "suffix" : "" }, { "dropping-particle" : "", "family" : "Park", "given" : "Y H", "non-dropping-particle" : "", "parse-names" : false, "suffix" : "" }, { "dropping-particle" : "", "family" : "Park", "given" : "H W", "non-dropping-particle" : "", "parse-names" : false, "suffix" : "" }, { "dropping-particle" : "", "family" : "Kang", "given" : "S H", "non-dropping-particle" : "", "parse-names" : false, "suffix" : "" }, { "dropping-particle" : "", "family" : "Jung", "given" : "B H", "non-dropping-particle" : "", "parse-names" : false, "suffix" : "" }, { "dropping-particle" : "", "family" : "Lee", "given" : "S-G", "non-dropping-particle" : "", "parse-names" : false, "suffix" : "" } ], "container-title" : "Transplantation proceedings", "id" : "ITEM-4", "issue" : "8", "issued" : { "date-parts" : [ [ "2013", "10" ] ] }, "page" : "2997-9", "title" : "Role of hand-assisted laparoscopic surgery in living-donor right liver harvest.", "type" : "article-journal", "volume" : "45" }, "uris" : [ "http://www.mendeley.com/documents/?uuid=714ac292-c1ff-4b69-82dc-88fb4ec78c90" ] } ], "mendeley" : { "manualFormatting" : "[71,80\u201382]", "previouslyFormattedCitation" : "&lt;sup&gt;[72,81\u201383]&lt;/sup&gt;" }, "properties" : { "noteIndex" : 0 }, "schema" : "https://github.com/citation-style-language/schema/raw/master/csl-citation.json" }</w:instrText>
      </w:r>
      <w:r w:rsidR="007F74D8" w:rsidRPr="000138FA">
        <w:rPr>
          <w:rFonts w:ascii="Book Antiqua" w:hAnsi="Book Antiqua"/>
          <w:color w:val="auto"/>
          <w:sz w:val="24"/>
          <w:szCs w:val="24"/>
          <w:lang w:eastAsia="en-IN"/>
        </w:rPr>
        <w:fldChar w:fldCharType="separate"/>
      </w:r>
      <w:r w:rsidR="00D261C4" w:rsidRPr="000138FA">
        <w:rPr>
          <w:rFonts w:ascii="Book Antiqua" w:hAnsi="Book Antiqua"/>
          <w:noProof/>
          <w:color w:val="auto"/>
          <w:sz w:val="24"/>
          <w:szCs w:val="24"/>
          <w:vertAlign w:val="superscript"/>
          <w:lang w:eastAsia="en-IN"/>
        </w:rPr>
        <w:t>[</w:t>
      </w:r>
      <w:r w:rsidR="009740A2" w:rsidRPr="000138FA">
        <w:rPr>
          <w:rFonts w:ascii="Book Antiqua" w:hAnsi="Book Antiqua" w:hint="eastAsia"/>
          <w:noProof/>
          <w:color w:val="auto"/>
          <w:sz w:val="24"/>
          <w:szCs w:val="24"/>
          <w:vertAlign w:val="superscript"/>
          <w:lang w:eastAsia="zh-CN"/>
        </w:rPr>
        <w:t>71</w:t>
      </w:r>
      <w:r w:rsidR="00D261C4" w:rsidRPr="000138FA">
        <w:rPr>
          <w:rFonts w:ascii="Book Antiqua" w:hAnsi="Book Antiqua"/>
          <w:noProof/>
          <w:color w:val="auto"/>
          <w:sz w:val="24"/>
          <w:szCs w:val="24"/>
          <w:vertAlign w:val="superscript"/>
          <w:lang w:eastAsia="en-IN"/>
        </w:rPr>
        <w:t>,</w:t>
      </w:r>
      <w:r w:rsidR="009740A2" w:rsidRPr="000138FA">
        <w:rPr>
          <w:rFonts w:ascii="Book Antiqua" w:hAnsi="Book Antiqua" w:hint="eastAsia"/>
          <w:noProof/>
          <w:color w:val="auto"/>
          <w:sz w:val="24"/>
          <w:szCs w:val="24"/>
          <w:vertAlign w:val="superscript"/>
          <w:lang w:eastAsia="zh-CN"/>
        </w:rPr>
        <w:t>80</w:t>
      </w:r>
      <w:r w:rsidR="00D261C4" w:rsidRPr="000138FA">
        <w:rPr>
          <w:rFonts w:ascii="Book Antiqua" w:hAnsi="Book Antiqua"/>
          <w:noProof/>
          <w:color w:val="auto"/>
          <w:sz w:val="24"/>
          <w:szCs w:val="24"/>
          <w:vertAlign w:val="superscript"/>
          <w:lang w:eastAsia="en-IN"/>
        </w:rPr>
        <w:t>–</w:t>
      </w:r>
      <w:r w:rsidR="009740A2" w:rsidRPr="000138FA">
        <w:rPr>
          <w:rFonts w:ascii="Book Antiqua" w:hAnsi="Book Antiqua" w:hint="eastAsia"/>
          <w:noProof/>
          <w:color w:val="auto"/>
          <w:sz w:val="24"/>
          <w:szCs w:val="24"/>
          <w:vertAlign w:val="superscript"/>
          <w:lang w:eastAsia="zh-CN"/>
        </w:rPr>
        <w:t>82</w:t>
      </w:r>
      <w:r w:rsidR="00D261C4" w:rsidRPr="000138FA">
        <w:rPr>
          <w:rFonts w:ascii="Book Antiqua" w:hAnsi="Book Antiqua"/>
          <w:noProof/>
          <w:color w:val="auto"/>
          <w:sz w:val="24"/>
          <w:szCs w:val="24"/>
          <w:vertAlign w:val="superscript"/>
          <w:lang w:eastAsia="en-IN"/>
        </w:rPr>
        <w:t>]</w:t>
      </w:r>
      <w:r w:rsidR="007F74D8" w:rsidRPr="000138FA">
        <w:rPr>
          <w:rFonts w:ascii="Book Antiqua" w:hAnsi="Book Antiqua"/>
          <w:color w:val="auto"/>
          <w:sz w:val="24"/>
          <w:szCs w:val="24"/>
          <w:lang w:eastAsia="en-IN"/>
        </w:rPr>
        <w:fldChar w:fldCharType="end"/>
      </w:r>
      <w:r w:rsidR="00C94E98" w:rsidRPr="000138FA">
        <w:rPr>
          <w:rFonts w:ascii="Book Antiqua" w:hAnsi="Book Antiqua" w:hint="eastAsia"/>
          <w:color w:val="auto"/>
          <w:sz w:val="24"/>
          <w:szCs w:val="24"/>
          <w:lang w:eastAsia="zh-CN"/>
        </w:rPr>
        <w:t xml:space="preserve">. </w:t>
      </w:r>
      <w:r w:rsidR="00D71CB7" w:rsidRPr="000138FA">
        <w:rPr>
          <w:rFonts w:ascii="Book Antiqua" w:hAnsi="Book Antiqua"/>
          <w:color w:val="auto"/>
          <w:sz w:val="24"/>
          <w:szCs w:val="24"/>
          <w:lang w:eastAsia="en-IN"/>
        </w:rPr>
        <w:t>Moreover on analysing papers that combine data on both pure LDH and HALDH, there appears to be an advantage in utilising these procedure sequentially, to safely ease one through the laparoscopic learning curve, working towar</w:t>
      </w:r>
      <w:r w:rsidR="00C94E98" w:rsidRPr="000138FA">
        <w:rPr>
          <w:rFonts w:ascii="Book Antiqua" w:hAnsi="Book Antiqua"/>
          <w:color w:val="auto"/>
          <w:sz w:val="24"/>
          <w:szCs w:val="24"/>
          <w:lang w:eastAsia="en-IN"/>
        </w:rPr>
        <w:t>ds a pure laparoscopic approach</w:t>
      </w:r>
      <w:r w:rsidR="007F74D8" w:rsidRPr="000138FA">
        <w:rPr>
          <w:rFonts w:ascii="Book Antiqua" w:hAnsi="Book Antiqua"/>
          <w:color w:val="auto"/>
          <w:sz w:val="24"/>
          <w:szCs w:val="24"/>
          <w:lang w:eastAsia="en-IN"/>
        </w:rPr>
        <w:fldChar w:fldCharType="begin" w:fldLock="1"/>
      </w:r>
      <w:r w:rsidR="006562B7" w:rsidRPr="000138FA">
        <w:rPr>
          <w:rFonts w:ascii="Book Antiqua" w:hAnsi="Book Antiqua"/>
          <w:color w:val="auto"/>
          <w:sz w:val="24"/>
          <w:szCs w:val="24"/>
          <w:lang w:eastAsia="en-IN"/>
        </w:rPr>
        <w:instrText>ADDIN CSL_CITATION { "citationItems" : [ { "id" : "ITEM-1",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"ITEM-1",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"previouslyFormattedCitation" : "&lt;sup&gt;[16]&lt;/sup&gt;" }, "properties" : { "noteIndex" : 0 }, "schema" : "https://github.com/citation-style-language/schema/raw/master/csl-citation.json" }</w:instrText>
      </w:r>
      <w:r w:rsidR="007F74D8" w:rsidRPr="000138FA">
        <w:rPr>
          <w:rFonts w:ascii="Book Antiqua" w:hAnsi="Book Antiqua"/>
          <w:color w:val="auto"/>
          <w:sz w:val="24"/>
          <w:szCs w:val="24"/>
          <w:lang w:eastAsia="en-IN"/>
        </w:rPr>
        <w:fldChar w:fldCharType="separate"/>
      </w:r>
      <w:r w:rsidR="006562B7" w:rsidRPr="000138FA">
        <w:rPr>
          <w:rFonts w:ascii="Book Antiqua" w:hAnsi="Book Antiqua"/>
          <w:noProof/>
          <w:color w:val="auto"/>
          <w:sz w:val="24"/>
          <w:szCs w:val="24"/>
          <w:vertAlign w:val="superscript"/>
          <w:lang w:eastAsia="en-IN"/>
        </w:rPr>
        <w:t>[16]</w:t>
      </w:r>
      <w:r w:rsidR="007F74D8" w:rsidRPr="000138FA">
        <w:rPr>
          <w:rFonts w:ascii="Book Antiqua" w:hAnsi="Book Antiqua"/>
          <w:color w:val="auto"/>
          <w:sz w:val="24"/>
          <w:szCs w:val="24"/>
          <w:lang w:eastAsia="en-IN"/>
        </w:rPr>
        <w:fldChar w:fldCharType="end"/>
      </w:r>
      <w:r w:rsidR="00C94E98" w:rsidRPr="000138FA">
        <w:rPr>
          <w:rFonts w:ascii="Book Antiqua" w:hAnsi="Book Antiqua" w:hint="eastAsia"/>
          <w:color w:val="auto"/>
          <w:sz w:val="24"/>
          <w:szCs w:val="24"/>
          <w:lang w:eastAsia="zh-CN"/>
        </w:rPr>
        <w:t xml:space="preserve">. </w:t>
      </w:r>
      <w:r w:rsidRPr="000138FA">
        <w:rPr>
          <w:rFonts w:ascii="Book Antiqua" w:hAnsi="Book Antiqua"/>
          <w:color w:val="auto"/>
          <w:sz w:val="24"/>
          <w:szCs w:val="24"/>
          <w:lang w:eastAsia="en-IN"/>
        </w:rPr>
        <w:t>On a contentious note,</w:t>
      </w:r>
      <w:r w:rsidR="006C1359" w:rsidRPr="000138FA">
        <w:rPr>
          <w:rFonts w:ascii="Book Antiqua" w:hAnsi="Book Antiqua"/>
          <w:color w:val="auto"/>
          <w:sz w:val="24"/>
          <w:szCs w:val="24"/>
          <w:lang w:eastAsia="en-IN"/>
        </w:rPr>
        <w:t xml:space="preserve"> </w:t>
      </w:r>
      <w:r w:rsidR="00650F23" w:rsidRPr="000138FA">
        <w:rPr>
          <w:rFonts w:ascii="Book Antiqua" w:hAnsi="Book Antiqua"/>
          <w:color w:val="auto"/>
          <w:sz w:val="24"/>
          <w:szCs w:val="24"/>
          <w:lang w:eastAsia="en-IN"/>
        </w:rPr>
        <w:t xml:space="preserve">some </w:t>
      </w:r>
      <w:r w:rsidR="00BA0EF1" w:rsidRPr="000138FA">
        <w:rPr>
          <w:rFonts w:ascii="Book Antiqua" w:hAnsi="Book Antiqua"/>
          <w:color w:val="auto"/>
          <w:sz w:val="24"/>
          <w:szCs w:val="24"/>
          <w:lang w:eastAsia="en-IN"/>
        </w:rPr>
        <w:t>authors</w:t>
      </w:r>
      <w:r w:rsidR="0061692D" w:rsidRPr="000138FA">
        <w:rPr>
          <w:rFonts w:ascii="Book Antiqua" w:hAnsi="Book Antiqua"/>
          <w:color w:val="auto"/>
          <w:sz w:val="24"/>
          <w:szCs w:val="24"/>
          <w:lang w:eastAsia="en-IN"/>
        </w:rPr>
        <w:t xml:space="preserve"> feel </w:t>
      </w:r>
      <w:r w:rsidR="00BA0EF1" w:rsidRPr="000138FA">
        <w:rPr>
          <w:rFonts w:ascii="Book Antiqua" w:hAnsi="Book Antiqua"/>
          <w:color w:val="auto"/>
          <w:sz w:val="24"/>
          <w:szCs w:val="24"/>
          <w:lang w:eastAsia="en-IN"/>
        </w:rPr>
        <w:t xml:space="preserve">that </w:t>
      </w:r>
      <w:r w:rsidR="0061692D" w:rsidRPr="000138FA">
        <w:rPr>
          <w:rFonts w:ascii="Book Antiqua" w:hAnsi="Book Antiqua"/>
          <w:color w:val="auto"/>
          <w:sz w:val="24"/>
          <w:szCs w:val="24"/>
          <w:lang w:eastAsia="en-IN"/>
        </w:rPr>
        <w:t>given the need for the graft</w:t>
      </w:r>
      <w:r w:rsidR="00F90152" w:rsidRPr="000138FA">
        <w:rPr>
          <w:rFonts w:ascii="Book Antiqua" w:hAnsi="Book Antiqua"/>
          <w:color w:val="auto"/>
          <w:sz w:val="24"/>
          <w:szCs w:val="24"/>
          <w:lang w:eastAsia="en-IN"/>
        </w:rPr>
        <w:t xml:space="preserve"> to be removed without damage, </w:t>
      </w:r>
      <w:r w:rsidRPr="000138FA">
        <w:rPr>
          <w:rFonts w:ascii="Book Antiqua" w:hAnsi="Book Antiqua"/>
          <w:color w:val="auto"/>
          <w:sz w:val="24"/>
          <w:szCs w:val="24"/>
          <w:lang w:eastAsia="en-IN"/>
        </w:rPr>
        <w:t>pure L</w:t>
      </w:r>
      <w:r w:rsidR="00F90152" w:rsidRPr="000138FA">
        <w:rPr>
          <w:rFonts w:ascii="Book Antiqua" w:hAnsi="Book Antiqua"/>
          <w:color w:val="auto"/>
          <w:sz w:val="24"/>
          <w:szCs w:val="24"/>
          <w:lang w:eastAsia="en-IN"/>
        </w:rPr>
        <w:t>DH for a large right lobe can only ha</w:t>
      </w:r>
      <w:r w:rsidR="006E0EA9" w:rsidRPr="000138FA">
        <w:rPr>
          <w:rFonts w:ascii="Book Antiqua" w:hAnsi="Book Antiqua"/>
          <w:color w:val="auto"/>
          <w:sz w:val="24"/>
          <w:szCs w:val="24"/>
          <w:lang w:eastAsia="en-IN"/>
        </w:rPr>
        <w:t>ve a limited benefit. According</w:t>
      </w:r>
      <w:r w:rsidR="00F90152" w:rsidRPr="000138FA">
        <w:rPr>
          <w:rFonts w:ascii="Book Antiqua" w:hAnsi="Book Antiqua"/>
          <w:color w:val="auto"/>
          <w:sz w:val="24"/>
          <w:szCs w:val="24"/>
          <w:lang w:eastAsia="en-IN"/>
        </w:rPr>
        <w:t xml:space="preserve"> to Ha</w:t>
      </w:r>
      <w:r w:rsidR="00F90152" w:rsidRPr="000138FA">
        <w:rPr>
          <w:rFonts w:ascii="Book Antiqua" w:hAnsi="Book Antiqua"/>
          <w:i/>
          <w:color w:val="auto"/>
          <w:sz w:val="24"/>
          <w:szCs w:val="24"/>
          <w:lang w:eastAsia="en-IN"/>
        </w:rPr>
        <w:t xml:space="preserve"> et al</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"10.1016/j.transproceed.2013.08.053", "ISSN" : "1873-2623", "PMID" : "24157022", "abstract" : "OBJECTIVE: The cosmetic aspects of abdominal skin incisions are a matter of concern for both live liver donors and surgeons. We performed a prospective comparative study on the use of minilaparotomy to perform right liver graft harvests with and without hand-assisted laparoscopic surgery (HALS).\n\nMETHODS: Young donors were indicated for surgery using minilaparotomy with or without HALS. In the non-HALS group (n\u00a0= 20), a 10-12-cm-long right subcostal incision was used for right liver graft harvest. In the HALS group (n\u00a0= 20), an 8-cm-sized right subcostal incision was used for hand assistance and 3 laparoscopic holes made for manipulation. The retrohepatic inferior vena cava (IVC) was initially laparoscopically dissected while using air inflation. The skin incision was extended to 10-12 cm, and then hilar dissection and hepatic transection were performed through the skin incision.\n\nRESULTS: In all 40 donors in the study cohort, safe uneventful harvesting of the right liver grafts was successfully achieved through the minilaparotomy incisions. The HALS group required an additional 30 minutes for laparoscopic preparation and dissection compared with the non-HALS group. HALS facilitated retrohepatic IVC dissection, and the remaining part of the surgery was the same as that for minimal-incision surgery. The minimal skin incision for the delivery of the liver from the abdomen was an average 10 cm for grafts\u00a0&lt;500 g and 12 cm for grafts \u2265700 g. Compared with the patient profiles, there were no differences regarding donor age, body mass index, graft weight, intraoperative blood loss, postoperative increase in peak liver enzymes, total hospital stay, and incidence of postoperative complications.\n\nCONCLUSIONS: HALS facilitates the performance of donor hepatectomy with the use of a minimal incision, which probably allows for a wider selection of living donors.", "author" : [ { "dropping-particle" : "", "family" : "Ha", "given" : "T Y", "non-dropping-particle" : "", "parse-names" : false, "suffix" : "" }, { "dropping-particle" : "", "family" : "Hwang", "given" : "S", "non-dropping-particle" : "", "parse-names" : false, "suffix" : "" }, { "dropping-particle" : "", "family" : "Ahn", "given" : "C S", "non-dropping-particle" : "", "parse-names" : false, "suffix" : "" }, { "dropping-particle" : "", "family" : "Kim", "given" : "K H", "non-dropping-particle" : "", "parse-names" : false, "suffix" : "" }, { "dropping-particle" : "", "family" : "Moon", "given" : "D B", "non-dropping-particle" : "", "parse-names" : false, "suffix" : "" }, { "dropping-particle" : "", "family" : "Song", "given" : "G W", "non-dropping-particle" : "", "parse-names" : false, "suffix" : "" }, { "dropping-particle" : "", "family" : "Jung", "given" : "D H", "non-dropping-particle" : "", "parse-names" : false, "suffix" : "" }, { "dropping-particle" : "", "family" : "Park", "given" : "G C", "non-dropping-particle" : "", "parse-names" : false, "suffix" : "" }, { "dropping-particle" : "", "family" : "Namgoong", "given" : "J M", "non-dropping-particle" : "", "parse-names" : false, "suffix" : "" }, { "dropping-particle" : "", "family" : "Park", "given" : "C S", "non-dropping-particle" : "", "parse-names" : false, "suffix" : "" }, { "dropping-particle" : "", "family" : "Park", "given" : "Y H", "non-dropping-particle" : "", "parse-names" : false, "suffix" : "" }, { "dropping-particle" : "", "family" : "Park", "given" : "H W", "non-dropping-particle" : "", "parse-names" : false, "suffix" : "" }, { "dropping-particle" : "", "family" : "Kang", "given" : "S H", "non-dropping-particle" : "", "parse-names" : false, "suffix" : "" }, { "dropping-particle" : "", "family" : "Jung", "given" : "B H", "non-dropping-particle" : "", "parse-names" : false, "suffix" : "" }, { "dropping-particle" : "", "family" : "Lee", "given" : "S-G", "non-dropping-particle" : "", "parse-names" : false, "suffix" : "" } ], "container-title" : "Transplantation proceedings", "id" : "ITEM-1", "issue" : "8", "issued" : { "date-parts" : [ [ "2013", "10" ] ] }, "page" : "2997-9", "title" : "Role of hand-assisted laparoscopic surgery in living-donor right liver harvest.", "type" : "article-journal", "volume" : "45" }, "uris" : [ "http://www.mendeley.com/documents/?uuid=714ac292-c1ff-4b69-82dc-88fb4ec78c90" ] } ], "mendeley" : { "manualFormatting" : "[71]", "previouslyFormattedCitation" : "&lt;sup&gt;[72]&lt;/sup&gt;"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9740A2" w:rsidRPr="000138FA">
        <w:rPr>
          <w:rFonts w:ascii="Book Antiqua" w:hAnsi="Book Antiqua"/>
          <w:noProof/>
          <w:color w:val="auto"/>
          <w:sz w:val="24"/>
          <w:szCs w:val="24"/>
          <w:vertAlign w:val="superscript"/>
          <w:lang w:val="en-US"/>
        </w:rPr>
        <w:t>[</w:t>
      </w:r>
      <w:r w:rsidR="009740A2" w:rsidRPr="000138FA">
        <w:rPr>
          <w:rFonts w:ascii="Book Antiqua" w:hAnsi="Book Antiqua" w:hint="eastAsia"/>
          <w:noProof/>
          <w:color w:val="auto"/>
          <w:sz w:val="24"/>
          <w:szCs w:val="24"/>
          <w:vertAlign w:val="superscript"/>
          <w:lang w:val="en-US" w:eastAsia="zh-CN"/>
        </w:rPr>
        <w:t>71</w:t>
      </w:r>
      <w:r w:rsidR="009740A2" w:rsidRPr="000138FA">
        <w:rPr>
          <w:rFonts w:ascii="Book Antiqua" w:hAnsi="Book Antiqua"/>
          <w:noProof/>
          <w:color w:val="auto"/>
          <w:sz w:val="24"/>
          <w:szCs w:val="24"/>
          <w:vertAlign w:val="superscript"/>
          <w:lang w:val="en-US"/>
        </w:rPr>
        <w:t>]</w:t>
      </w:r>
      <w:r w:rsidR="007F74D8" w:rsidRPr="000138FA">
        <w:rPr>
          <w:rFonts w:ascii="Book Antiqua" w:hAnsi="Book Antiqua"/>
          <w:color w:val="auto"/>
          <w:sz w:val="24"/>
          <w:szCs w:val="24"/>
          <w:lang w:val="en-US"/>
        </w:rPr>
        <w:fldChar w:fldCharType="end"/>
      </w:r>
      <w:r w:rsidR="009740A2" w:rsidRPr="000138FA">
        <w:rPr>
          <w:rFonts w:ascii="Book Antiqua" w:hAnsi="Book Antiqua" w:hint="eastAsia"/>
          <w:color w:val="auto"/>
          <w:sz w:val="24"/>
          <w:szCs w:val="24"/>
          <w:lang w:val="en-US" w:eastAsia="zh-CN"/>
        </w:rPr>
        <w:t xml:space="preserve"> </w:t>
      </w:r>
      <w:r w:rsidR="00F90152" w:rsidRPr="000138FA">
        <w:rPr>
          <w:rFonts w:ascii="Book Antiqua" w:hAnsi="Book Antiqua"/>
          <w:color w:val="auto"/>
          <w:sz w:val="24"/>
          <w:szCs w:val="24"/>
          <w:lang w:val="en-US"/>
        </w:rPr>
        <w:t xml:space="preserve">a 10-cm-long incision is needed to deliver a small-sized right liver graft of 500 g, </w:t>
      </w:r>
      <w:r w:rsidR="0093344F" w:rsidRPr="000138FA">
        <w:rPr>
          <w:rFonts w:ascii="Book Antiqua" w:hAnsi="Book Antiqua"/>
          <w:color w:val="auto"/>
          <w:sz w:val="24"/>
          <w:szCs w:val="24"/>
          <w:lang w:val="en-US"/>
        </w:rPr>
        <w:t xml:space="preserve">and a 700 g graft requires an </w:t>
      </w:r>
      <w:r w:rsidR="00F90152" w:rsidRPr="000138FA">
        <w:rPr>
          <w:rFonts w:ascii="Book Antiqua" w:hAnsi="Book Antiqua"/>
          <w:color w:val="auto"/>
          <w:sz w:val="24"/>
          <w:szCs w:val="24"/>
          <w:lang w:val="en-US"/>
        </w:rPr>
        <w:t>incision of up to 12 cm. Owing to this inevitable limit of the skin incision, they go as far as to say that a totally laparoscopic approach is not suitable when harvesting right liver grafts in contrast to small grafts which can be delivered through a transverse supra-pubic incision</w:t>
      </w:r>
      <w:r w:rsidR="00C94E98" w:rsidRPr="000138FA">
        <w:rPr>
          <w:rFonts w:ascii="Book Antiqua" w:hAnsi="Book Antiqua" w:hint="eastAsia"/>
          <w:color w:val="auto"/>
          <w:sz w:val="24"/>
          <w:szCs w:val="24"/>
          <w:lang w:val="en-US" w:eastAsia="zh-CN"/>
        </w:rPr>
        <w:t>.</w:t>
      </w:r>
    </w:p>
    <w:p w:rsidR="00B076D5" w:rsidRPr="000138FA" w:rsidRDefault="0061692D" w:rsidP="00F63A36">
      <w:pPr>
        <w:autoSpaceDE w:val="0"/>
        <w:autoSpaceDN w:val="0"/>
        <w:adjustRightInd w:val="0"/>
        <w:spacing w:after="0"/>
        <w:ind w:firstLineChars="150" w:firstLine="360"/>
        <w:rPr>
          <w:rStyle w:val="apple-converted-space"/>
          <w:rFonts w:ascii="Book Antiqua" w:hAnsi="Book Antiqua"/>
          <w:color w:val="auto"/>
          <w:sz w:val="24"/>
          <w:szCs w:val="24"/>
        </w:rPr>
      </w:pPr>
      <w:r w:rsidRPr="000138FA">
        <w:rPr>
          <w:rFonts w:ascii="Book Antiqua" w:hAnsi="Book Antiqua"/>
          <w:color w:val="auto"/>
          <w:sz w:val="24"/>
          <w:szCs w:val="24"/>
        </w:rPr>
        <w:lastRenderedPageBreak/>
        <w:t>Nevertheless</w:t>
      </w:r>
      <w:r w:rsidR="00F90152" w:rsidRPr="000138FA">
        <w:rPr>
          <w:rFonts w:ascii="Book Antiqua" w:hAnsi="Book Antiqua"/>
          <w:color w:val="auto"/>
          <w:sz w:val="24"/>
          <w:szCs w:val="24"/>
        </w:rPr>
        <w:t xml:space="preserve"> we note in the current issue of </w:t>
      </w:r>
      <w:r w:rsidR="00BA0EF1" w:rsidRPr="000138FA">
        <w:rPr>
          <w:rFonts w:ascii="Book Antiqua" w:hAnsi="Book Antiqua"/>
          <w:color w:val="auto"/>
          <w:sz w:val="24"/>
          <w:szCs w:val="24"/>
        </w:rPr>
        <w:t xml:space="preserve">the </w:t>
      </w:r>
      <w:r w:rsidR="00BA0EF1" w:rsidRPr="00E74335">
        <w:rPr>
          <w:rFonts w:ascii="Book Antiqua" w:hAnsi="Book Antiqua"/>
          <w:i/>
          <w:color w:val="auto"/>
          <w:sz w:val="24"/>
          <w:szCs w:val="24"/>
        </w:rPr>
        <w:t>A</w:t>
      </w:r>
      <w:r w:rsidRPr="00E74335">
        <w:rPr>
          <w:rFonts w:ascii="Book Antiqua" w:hAnsi="Book Antiqua"/>
          <w:i/>
          <w:color w:val="auto"/>
          <w:sz w:val="24"/>
          <w:szCs w:val="24"/>
        </w:rPr>
        <w:t xml:space="preserve">merican </w:t>
      </w:r>
      <w:r w:rsidR="00E74335" w:rsidRPr="00E74335">
        <w:rPr>
          <w:rFonts w:ascii="Book Antiqua" w:hAnsi="Book Antiqua"/>
          <w:i/>
          <w:color w:val="auto"/>
          <w:sz w:val="24"/>
          <w:szCs w:val="24"/>
        </w:rPr>
        <w:t xml:space="preserve">Journal </w:t>
      </w:r>
      <w:r w:rsidRPr="00E74335">
        <w:rPr>
          <w:rFonts w:ascii="Book Antiqua" w:hAnsi="Book Antiqua"/>
          <w:i/>
          <w:color w:val="auto"/>
          <w:sz w:val="24"/>
          <w:szCs w:val="24"/>
        </w:rPr>
        <w:t xml:space="preserve">of </w:t>
      </w:r>
      <w:r w:rsidR="00E74335" w:rsidRPr="00E74335">
        <w:rPr>
          <w:rFonts w:ascii="Book Antiqua" w:hAnsi="Book Antiqua"/>
          <w:i/>
          <w:color w:val="auto"/>
          <w:sz w:val="24"/>
          <w:szCs w:val="24"/>
        </w:rPr>
        <w:t>Transplantation</w:t>
      </w:r>
      <w:r w:rsidR="00F90152" w:rsidRPr="000138FA">
        <w:rPr>
          <w:rFonts w:ascii="Book Antiqua" w:hAnsi="Book Antiqua"/>
          <w:color w:val="auto"/>
          <w:sz w:val="24"/>
          <w:szCs w:val="24"/>
        </w:rPr>
        <w:t xml:space="preserve">, </w:t>
      </w:r>
      <w:r w:rsidRPr="000138FA">
        <w:rPr>
          <w:rFonts w:ascii="Book Antiqua" w:hAnsi="Book Antiqua"/>
          <w:color w:val="auto"/>
          <w:sz w:val="24"/>
          <w:szCs w:val="24"/>
        </w:rPr>
        <w:t>three</w:t>
      </w:r>
      <w:r w:rsidR="00F90152" w:rsidRPr="000138FA">
        <w:rPr>
          <w:rFonts w:ascii="Book Antiqua" w:hAnsi="Book Antiqua"/>
          <w:color w:val="auto"/>
          <w:sz w:val="24"/>
          <w:szCs w:val="24"/>
        </w:rPr>
        <w:t xml:space="preserve"> articles that describe pure LDH approach to </w:t>
      </w:r>
      <w:r w:rsidRPr="000138FA">
        <w:rPr>
          <w:rFonts w:ascii="Book Antiqua" w:hAnsi="Book Antiqua"/>
          <w:color w:val="auto"/>
          <w:sz w:val="24"/>
          <w:szCs w:val="24"/>
        </w:rPr>
        <w:t xml:space="preserve">left and </w:t>
      </w:r>
      <w:r w:rsidR="00F90152" w:rsidRPr="000138FA">
        <w:rPr>
          <w:rFonts w:ascii="Book Antiqua" w:hAnsi="Book Antiqua"/>
          <w:color w:val="auto"/>
          <w:sz w:val="24"/>
          <w:szCs w:val="24"/>
        </w:rPr>
        <w:t>right lobe grafts</w:t>
      </w:r>
      <w:r w:rsidR="007F74D8" w:rsidRPr="000138FA">
        <w:rPr>
          <w:rFonts w:ascii="Book Antiqua" w:hAnsi="Book Antiqua"/>
          <w:color w:val="auto"/>
          <w:sz w:val="24"/>
          <w:szCs w:val="24"/>
        </w:rPr>
        <w:fldChar w:fldCharType="begin" w:fldLock="1"/>
      </w:r>
      <w:r w:rsidR="006562B7" w:rsidRPr="000138FA">
        <w:rPr>
          <w:rFonts w:ascii="Book Antiqua" w:hAnsi="Book Antiqua"/>
          <w:color w:val="auto"/>
          <w:sz w:val="24"/>
          <w:szCs w:val="24"/>
        </w:rPr>
        <w:instrText>ADDIN CSL_CITATION { "citationItems" : [ { "id" : "ITEM-1", "itemData" : { "DOI" : "10.1111/ajt.12360", "ISSN" : "1600-6143", "PMID" : "24034709", "abstract" : "In recent years different minimal access strategies have been designed in order to perform living donor liver surgery for adult recipients with less morbidity. Techniques involve shortening the length of the incision with or without previous laparoscopic mobilization of the liver. Herein we present two cases of totally laparoscopic living donor left hepatectomy, with and without removal of the middle hepatic vein, respectively. We describe in detail the anatomical and technical aspects of the procedure focusing on relevant points to enhance safety.", "author" : [ { "dropping-particle" : "", "family" : "Samstein", "given" : "B", "non-dropping-particle" : "", "parse-names" : false, "suffix" : "" }, { "dropping-particle" : "", "family" : "Cherqui", "given" : "D", "non-dropping-particle" : "", "parse-names" : false, "suffix" : "" }, { "dropping-particle" : "", "family" : "Rotellar", "given" : "F", "non-dropping-particle" : "", "parse-names" : false, "suffix" : "" }, { "dropping-particle" : "", "family" : "Griesemer", "given" : "A", "non-dropping-particle" : "", "parse-names" : false, "suffix" : "" }, { "dropping-particle" : "", "family" : "Halazun", "given" : "K J", "non-dropping-particle" : "", "parse-names" : false, "suffix" : "" }, { "dropping-particle" : "", "family" : "Kato", "given" : "T", "non-dropping-particle" : "", "parse-names" : false, "suffix" : "" }, { "dropping-particle" : "", "family" : "Guarrera", "given" : "J", "non-dropping-particle" : "", "parse-names" : false, "suffix" : "" }, { "dropping-particle" : "", "family" : "Emond", "given" : "J C", "non-dropping-particle" : "", "parse-names" : false, "suffix" : "" } ], "container-title" : "American journal of transplantation : official journal of the American Society of Transplantation and the American Society of Transplant Surgeons", "id" : "ITEM-1", "issue" : "9", "issued" : { "date-parts" : [ [ "2013", "9" ] ] }, "page" : "2462-6", "title" : "Totally laparoscopic full left hepatectomy for living donor liver transplantation in adolescents and adults.", "type" : "article-journal", "volume" : "13" }, "uris" : [ "http://www.mendeley.com/documents/?uuid=1d4be6fd-5ce8-4ed5-909f-2e1a7280b2ca" ] }, { "id" : "ITEM-2", "itemData" : { "DOI" : "10.1111/ajt.12361", "ISSN" : "1600-6143",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 official journal of the American Society of Transplantation and the American Society of Transplant Surgeons", "id" : "ITEM-2", "issue" : "9", "issued" : { "date-parts" : [ [ "2013", "9" ] ] }, "page" : "2467-71", "title" : "Pure laparoscopic right hepatectomy in a living donor.", "type" : "article-journal", "volume" : "13" }, "uris" : [ "http://www.mendeley.com/documents/?uuid=4733868d-1dbd-47d6-882f-3740cb454b8c" ] }, { "id" : "ITEM-3", "itemData" : { "DOI" : "10.1111/ajt.12362", "ISSN" : "1600-6143", "PMID" : "23914734", "abstract" : "Adult-to-adult living donor liver transplantation (A2ALDLT) is an accepted mode of treatment for end-stage liver disease. Right-lobe grafts have usually been preferred in view of the higher graft volume, which lowers the risk of a small-for-size syndrome. However, donor left hepatectomy is associated with less morbidity than when it is compared to right hepatectomy. Laparoscopic donor hepatectomy (LDH) has been considered almost exclusively in pediatric transplantation. The results of laparoscopic left-liver graft procurement for calculated small-for-size A2ALDLT in four donors are presented. The graft-to-recipient body weight ratio was &lt;0.8 in all recipients. The mean portal vein flow and the pressure and hepatic artery flows were measured at 190 \u00b1 56 mL/min/100 g, 13 \u00b1 1.4 mm/Hg and 109 \u00b1 19 mL/min, respectively. No early postoperative donor complications were recorded. One graft was lost due to intrahepatic abscesses. Asymptomatic stenosis of a right posterior duct was treated with a Roux-en-Y loop 4 months later in one donor. We show that LDH of the full-left lobe is feasible. LDH is a very demanding operation, potentially decreasing donor morbidity. Standardization of this procedure, making it accessible to the growing number of experienced laparoscopic liver surgeons, could help renewing the interest for A2ALDLT in the Western world.", "author" : [ { "dropping-particle" : "", "family" : "Troisi", "given" : "R I", "non-dropping-particle" : "", "parse-names" : false, "suffix" : "" }, { "dropping-particle" : "", "family" : "Wojcicki", "given" : "M", "non-dropping-particle" : "", "parse-names" : false, "suffix" : "" }, { "dropping-particle" : "", "family" : "Tomassini", "given" : "F", "non-dropping-particle" : "", "parse-names" : false, "suffix" : "" }, { "dropping-particle" : "", "family" : "Houtmeyers", "given" : "P", "non-dropping-particle" : "", "parse-names" : false, "suffix" : "" }, { "dropping-particle" : "", "family" : "Vanlander", "given" : "A", "non-dropping-particle" : "", "parse-names" : false, "suffix" : "" }, { "dropping-particle" : "", "family" : "Berrevoet", "given" : "F", "non-dropping-particle" : "", "parse-names" : false, "suffix" : "" }, { "dropping-particle" : "", "family" : "Smeets", "given" : "P", "non-dropping-particle" : "", "parse-names" : false, "suffix" : "" }, { "dropping-particle" : "", "family" : "Vlierberghe", "given" : "H", "non-dropping-particle" : "Van", "parse-names" : false, "suffix" : "" }, { "dropping-particle" : "", "family" : "Rogiers", "given" : "X", "non-dropping-particle" : "", "parse-names" : false, "suffix" : "" } ], "container-title" : "American journal of transplantation : official journal of the American Society of Transplantation and the American Society of Transplant Surgeons", "id" : "ITEM-3", "issue" : "9", "issued" : { "date-parts" : [ [ "2013", "9" ] ] }, "page" : "2472-8", "title" : "Pure laparoscopic full-left living donor hepatectomy for calculated small-for-size LDLT in adults: proof of concept.", "type" : "article-journal", "volume" : "13" }, "uris" : [ "http://www.mendeley.com/documents/?uuid=f02de594-4236-43d6-8a6b-c62a75dddb64" ] } ], "mendeley" : { "manualFormatting" : "[84\u201386]", "previouslyFormattedCitation" : "&lt;sup&gt;[85\u201387]&lt;/sup&gt;" }, "properties" : { "noteIndex" : 0 }, "schema" : "https://github.com/citation-style-language/schema/raw/master/csl-citation.json" }</w:instrText>
      </w:r>
      <w:r w:rsidR="007F74D8" w:rsidRPr="000138FA">
        <w:rPr>
          <w:rFonts w:ascii="Book Antiqua" w:hAnsi="Book Antiqua"/>
          <w:color w:val="auto"/>
          <w:sz w:val="24"/>
          <w:szCs w:val="24"/>
        </w:rPr>
        <w:fldChar w:fldCharType="separate"/>
      </w:r>
      <w:r w:rsidR="00D261C4"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84</w:t>
      </w:r>
      <w:r w:rsidR="00D261C4" w:rsidRPr="000138FA">
        <w:rPr>
          <w:rFonts w:ascii="Book Antiqua" w:hAnsi="Book Antiqua"/>
          <w:noProof/>
          <w:color w:val="auto"/>
          <w:sz w:val="24"/>
          <w:szCs w:val="24"/>
          <w:vertAlign w:val="superscript"/>
        </w:rPr>
        <w:t>–</w:t>
      </w:r>
      <w:r w:rsidR="009740A2" w:rsidRPr="000138FA">
        <w:rPr>
          <w:rFonts w:ascii="Book Antiqua" w:hAnsi="Book Antiqua" w:hint="eastAsia"/>
          <w:noProof/>
          <w:color w:val="auto"/>
          <w:sz w:val="24"/>
          <w:szCs w:val="24"/>
          <w:vertAlign w:val="superscript"/>
          <w:lang w:eastAsia="zh-CN"/>
        </w:rPr>
        <w:t>86</w:t>
      </w:r>
      <w:r w:rsidR="00D261C4" w:rsidRPr="000138FA">
        <w:rPr>
          <w:rFonts w:ascii="Book Antiqua" w:hAnsi="Book Antiqua"/>
          <w:noProof/>
          <w:color w:val="auto"/>
          <w:sz w:val="24"/>
          <w:szCs w:val="24"/>
          <w:vertAlign w:val="superscript"/>
        </w:rPr>
        <w:t>]</w:t>
      </w:r>
      <w:r w:rsidR="007F74D8" w:rsidRPr="000138FA">
        <w:rPr>
          <w:rFonts w:ascii="Book Antiqua" w:hAnsi="Book Antiqua"/>
          <w:color w:val="auto"/>
          <w:sz w:val="24"/>
          <w:szCs w:val="24"/>
        </w:rPr>
        <w:fldChar w:fldCharType="end"/>
      </w:r>
      <w:r w:rsidR="009740A2" w:rsidRPr="000138FA">
        <w:rPr>
          <w:rFonts w:ascii="Book Antiqua" w:hAnsi="Book Antiqua" w:hint="eastAsia"/>
          <w:color w:val="auto"/>
          <w:sz w:val="24"/>
          <w:szCs w:val="24"/>
          <w:lang w:eastAsia="zh-CN"/>
        </w:rPr>
        <w:t xml:space="preserve">. </w:t>
      </w:r>
      <w:r w:rsidR="00F90152" w:rsidRPr="000138FA">
        <w:rPr>
          <w:rFonts w:ascii="Book Antiqua" w:hAnsi="Book Antiqua"/>
          <w:color w:val="auto"/>
          <w:sz w:val="24"/>
          <w:szCs w:val="24"/>
        </w:rPr>
        <w:t xml:space="preserve">These 3 groups </w:t>
      </w:r>
      <w:r w:rsidRPr="000138FA">
        <w:rPr>
          <w:rFonts w:ascii="Book Antiqua" w:hAnsi="Book Antiqua"/>
          <w:color w:val="auto"/>
          <w:sz w:val="24"/>
          <w:szCs w:val="24"/>
        </w:rPr>
        <w:t xml:space="preserve">separately, </w:t>
      </w:r>
      <w:r w:rsidR="00F90152" w:rsidRPr="000138FA">
        <w:rPr>
          <w:rFonts w:ascii="Book Antiqua" w:hAnsi="Book Antiqua"/>
          <w:color w:val="auto"/>
          <w:sz w:val="24"/>
          <w:szCs w:val="24"/>
        </w:rPr>
        <w:t>successfully completed 7 pure LDH (1 right DH) betwe</w:t>
      </w:r>
      <w:r w:rsidR="002A60C3" w:rsidRPr="000138FA">
        <w:rPr>
          <w:rFonts w:ascii="Book Antiqua" w:hAnsi="Book Antiqua"/>
          <w:color w:val="auto"/>
          <w:sz w:val="24"/>
          <w:szCs w:val="24"/>
        </w:rPr>
        <w:t>en them with one graft failure, due to an intra-hepatic abscess</w:t>
      </w:r>
      <w:r w:rsidR="00F90152" w:rsidRPr="000138FA">
        <w:rPr>
          <w:rFonts w:ascii="Book Antiqua" w:hAnsi="Book Antiqua"/>
          <w:color w:val="auto"/>
          <w:sz w:val="24"/>
          <w:szCs w:val="24"/>
        </w:rPr>
        <w:t xml:space="preserve">. Clearly the expertise required was carefully gained over several years as all of these centres have considerable experience in both LLR and </w:t>
      </w:r>
      <w:r w:rsidR="00BA0EF1" w:rsidRPr="000138FA">
        <w:rPr>
          <w:rFonts w:ascii="Book Antiqua" w:hAnsi="Book Antiqua"/>
          <w:color w:val="auto"/>
          <w:sz w:val="24"/>
          <w:szCs w:val="24"/>
        </w:rPr>
        <w:t>liver transplantation.</w:t>
      </w:r>
      <w:r w:rsidR="00F90152" w:rsidRPr="000138FA">
        <w:rPr>
          <w:rFonts w:ascii="Book Antiqua" w:hAnsi="Book Antiqua"/>
          <w:color w:val="auto"/>
          <w:sz w:val="24"/>
          <w:szCs w:val="24"/>
        </w:rPr>
        <w:t xml:space="preserve"> In our </w:t>
      </w:r>
      <w:r w:rsidR="00D71CB7" w:rsidRPr="000138FA">
        <w:rPr>
          <w:rFonts w:ascii="Book Antiqua" w:hAnsi="Book Antiqua"/>
          <w:color w:val="auto"/>
          <w:sz w:val="24"/>
          <w:szCs w:val="24"/>
        </w:rPr>
        <w:t>opinion</w:t>
      </w:r>
      <w:r w:rsidR="00F90152" w:rsidRPr="000138FA">
        <w:rPr>
          <w:rFonts w:ascii="Book Antiqua" w:hAnsi="Book Antiqua"/>
          <w:color w:val="auto"/>
          <w:sz w:val="24"/>
          <w:szCs w:val="24"/>
        </w:rPr>
        <w:t xml:space="preserve"> clearly these landmark papers answer the first </w:t>
      </w:r>
      <w:r w:rsidR="00C94E98" w:rsidRPr="000138FA">
        <w:rPr>
          <w:rFonts w:ascii="Book Antiqua" w:hAnsi="Book Antiqua"/>
          <w:color w:val="auto"/>
          <w:sz w:val="24"/>
          <w:szCs w:val="24"/>
          <w:lang w:eastAsia="zh-CN"/>
        </w:rPr>
        <w:t>“</w:t>
      </w:r>
      <w:r w:rsidR="00F90152" w:rsidRPr="000138FA">
        <w:rPr>
          <w:rFonts w:ascii="Book Antiqua" w:hAnsi="Book Antiqua"/>
          <w:color w:val="auto"/>
          <w:sz w:val="24"/>
          <w:szCs w:val="24"/>
        </w:rPr>
        <w:t>Can we do it?</w:t>
      </w:r>
      <w:r w:rsidR="00C94E98" w:rsidRPr="000138FA">
        <w:rPr>
          <w:rFonts w:ascii="Book Antiqua" w:hAnsi="Book Antiqua"/>
          <w:color w:val="auto"/>
          <w:sz w:val="24"/>
          <w:szCs w:val="24"/>
          <w:lang w:eastAsia="zh-CN"/>
        </w:rPr>
        <w:t>”</w:t>
      </w:r>
      <w:r w:rsidR="00F90152" w:rsidRPr="000138FA">
        <w:rPr>
          <w:rFonts w:ascii="Book Antiqua" w:hAnsi="Book Antiqua"/>
          <w:color w:val="auto"/>
          <w:sz w:val="24"/>
          <w:szCs w:val="24"/>
        </w:rPr>
        <w:t xml:space="preserve"> question. </w:t>
      </w:r>
      <w:r w:rsidR="00F90152" w:rsidRPr="000138FA">
        <w:rPr>
          <w:rStyle w:val="apple-converted-space"/>
          <w:rFonts w:ascii="Book Antiqua" w:hAnsi="Book Antiqua"/>
          <w:color w:val="auto"/>
          <w:sz w:val="24"/>
          <w:szCs w:val="24"/>
        </w:rPr>
        <w:t xml:space="preserve">However </w:t>
      </w:r>
      <w:r w:rsidR="002A60C3" w:rsidRPr="000138FA">
        <w:rPr>
          <w:rStyle w:val="apple-converted-space"/>
          <w:rFonts w:ascii="Book Antiqua" w:hAnsi="Book Antiqua"/>
          <w:color w:val="auto"/>
          <w:sz w:val="24"/>
          <w:szCs w:val="24"/>
        </w:rPr>
        <w:t>when</w:t>
      </w:r>
      <w:r w:rsidR="00F90152" w:rsidRPr="000138FA">
        <w:rPr>
          <w:rStyle w:val="apple-converted-space"/>
          <w:rFonts w:ascii="Book Antiqua" w:hAnsi="Book Antiqua"/>
          <w:color w:val="auto"/>
          <w:sz w:val="24"/>
          <w:szCs w:val="24"/>
        </w:rPr>
        <w:t xml:space="preserve"> assessing MADH, the second question of ‘should we do it?’ is more difficult to answer an</w:t>
      </w:r>
      <w:r w:rsidR="002A60C3" w:rsidRPr="000138FA">
        <w:rPr>
          <w:rStyle w:val="apple-converted-space"/>
          <w:rFonts w:ascii="Book Antiqua" w:hAnsi="Book Antiqua"/>
          <w:color w:val="auto"/>
          <w:sz w:val="24"/>
          <w:szCs w:val="24"/>
        </w:rPr>
        <w:t xml:space="preserve">d two concerns take precedence, one </w:t>
      </w:r>
      <w:r w:rsidR="00E32357" w:rsidRPr="000138FA">
        <w:rPr>
          <w:rStyle w:val="apple-converted-space"/>
          <w:rFonts w:ascii="Book Antiqua" w:hAnsi="Book Antiqua"/>
          <w:color w:val="auto"/>
          <w:sz w:val="24"/>
          <w:szCs w:val="24"/>
        </w:rPr>
        <w:t>graft outcomes (considering the ‘specimen’ is expected to function normally after extraction and implantation) and perhaps more importantly</w:t>
      </w:r>
      <w:r w:rsidR="002A60C3" w:rsidRPr="000138FA">
        <w:rPr>
          <w:rStyle w:val="apple-converted-space"/>
          <w:rFonts w:ascii="Book Antiqua" w:hAnsi="Book Antiqua"/>
          <w:color w:val="auto"/>
          <w:sz w:val="24"/>
          <w:szCs w:val="24"/>
        </w:rPr>
        <w:t>,</w:t>
      </w:r>
      <w:r w:rsidR="006C1359" w:rsidRPr="000138FA">
        <w:rPr>
          <w:rStyle w:val="apple-converted-space"/>
          <w:rFonts w:ascii="Book Antiqua" w:hAnsi="Book Antiqua"/>
          <w:color w:val="auto"/>
          <w:sz w:val="24"/>
          <w:szCs w:val="24"/>
        </w:rPr>
        <w:t xml:space="preserve"> </w:t>
      </w:r>
      <w:r w:rsidR="00F90152" w:rsidRPr="000138FA">
        <w:rPr>
          <w:rStyle w:val="apple-converted-space"/>
          <w:rFonts w:ascii="Book Antiqua" w:hAnsi="Book Antiqua"/>
          <w:color w:val="auto"/>
          <w:sz w:val="24"/>
          <w:szCs w:val="24"/>
        </w:rPr>
        <w:t xml:space="preserve">donor safety </w:t>
      </w:r>
      <w:r w:rsidR="00B242B7" w:rsidRPr="000138FA">
        <w:rPr>
          <w:rStyle w:val="apple-converted-space"/>
          <w:rFonts w:ascii="Book Antiqua" w:hAnsi="Book Antiqua"/>
          <w:color w:val="auto"/>
          <w:sz w:val="24"/>
          <w:szCs w:val="24"/>
        </w:rPr>
        <w:t>(</w:t>
      </w:r>
      <w:r w:rsidR="0093344F" w:rsidRPr="000138FA">
        <w:rPr>
          <w:rStyle w:val="apple-converted-space"/>
          <w:rFonts w:ascii="Book Antiqua" w:hAnsi="Book Antiqua"/>
          <w:color w:val="auto"/>
          <w:sz w:val="24"/>
          <w:szCs w:val="24"/>
        </w:rPr>
        <w:t>c</w:t>
      </w:r>
      <w:r w:rsidR="00B242B7" w:rsidRPr="000138FA">
        <w:rPr>
          <w:rStyle w:val="apple-converted-space"/>
          <w:rFonts w:ascii="Book Antiqua" w:hAnsi="Book Antiqua"/>
          <w:color w:val="auto"/>
          <w:sz w:val="24"/>
          <w:szCs w:val="24"/>
        </w:rPr>
        <w:t>onsidering that DH is peculiar in that healthy humans are exposed to</w:t>
      </w:r>
      <w:r w:rsidR="00E32357" w:rsidRPr="000138FA">
        <w:rPr>
          <w:rStyle w:val="apple-converted-space"/>
          <w:rFonts w:ascii="Book Antiqua" w:hAnsi="Book Antiqua"/>
          <w:color w:val="auto"/>
          <w:sz w:val="24"/>
          <w:szCs w:val="24"/>
        </w:rPr>
        <w:t xml:space="preserve"> the risk of death)</w:t>
      </w:r>
      <w:r w:rsidR="00F90152" w:rsidRPr="000138FA">
        <w:rPr>
          <w:rStyle w:val="apple-converted-space"/>
          <w:rFonts w:ascii="Book Antiqua" w:hAnsi="Book Antiqua"/>
          <w:color w:val="auto"/>
          <w:sz w:val="24"/>
          <w:szCs w:val="24"/>
        </w:rPr>
        <w:t xml:space="preserve">. </w:t>
      </w:r>
    </w:p>
    <w:p w:rsidR="00B242B7" w:rsidRPr="000138FA" w:rsidRDefault="00B242B7" w:rsidP="00F63A36">
      <w:pPr>
        <w:autoSpaceDE w:val="0"/>
        <w:autoSpaceDN w:val="0"/>
        <w:adjustRightInd w:val="0"/>
        <w:spacing w:after="0"/>
        <w:rPr>
          <w:rStyle w:val="apple-converted-space"/>
          <w:rFonts w:ascii="Book Antiqua" w:hAnsi="Book Antiqua"/>
          <w:b/>
          <w:color w:val="auto"/>
          <w:sz w:val="24"/>
          <w:szCs w:val="24"/>
        </w:rPr>
      </w:pPr>
    </w:p>
    <w:p w:rsidR="00845EAD" w:rsidRPr="000138FA" w:rsidRDefault="00BA0EF1" w:rsidP="00F63A36">
      <w:pPr>
        <w:autoSpaceDE w:val="0"/>
        <w:autoSpaceDN w:val="0"/>
        <w:adjustRightInd w:val="0"/>
        <w:spacing w:after="0"/>
        <w:rPr>
          <w:rStyle w:val="apple-converted-space"/>
          <w:rFonts w:ascii="Book Antiqua" w:hAnsi="Book Antiqua"/>
          <w:b/>
          <w:color w:val="auto"/>
          <w:sz w:val="24"/>
          <w:szCs w:val="24"/>
          <w:lang w:eastAsia="zh-CN"/>
        </w:rPr>
      </w:pPr>
      <w:r w:rsidRPr="000138FA">
        <w:rPr>
          <w:rStyle w:val="apple-converted-space"/>
          <w:rFonts w:ascii="Book Antiqua" w:hAnsi="Book Antiqua"/>
          <w:b/>
          <w:color w:val="auto"/>
          <w:sz w:val="24"/>
          <w:szCs w:val="24"/>
        </w:rPr>
        <w:t>Graft outcomes</w:t>
      </w:r>
      <w:r w:rsidR="00C94E98" w:rsidRPr="000138FA">
        <w:rPr>
          <w:rStyle w:val="apple-converted-space"/>
          <w:rFonts w:ascii="Book Antiqua" w:hAnsi="Book Antiqua" w:hint="eastAsia"/>
          <w:b/>
          <w:color w:val="auto"/>
          <w:sz w:val="24"/>
          <w:szCs w:val="24"/>
          <w:lang w:eastAsia="zh-CN"/>
        </w:rPr>
        <w:t xml:space="preserve">: </w:t>
      </w:r>
      <w:r w:rsidR="00F90152" w:rsidRPr="000138FA">
        <w:rPr>
          <w:rStyle w:val="apple-converted-space"/>
          <w:rFonts w:ascii="Book Antiqua" w:hAnsi="Book Antiqua"/>
          <w:color w:val="auto"/>
          <w:sz w:val="24"/>
          <w:szCs w:val="24"/>
        </w:rPr>
        <w:t>Based on a report by Thenappan et al in 2011, early graft function is at least as good if not better in grafts procured through the MA</w:t>
      </w:r>
      <w:r w:rsidRPr="000138FA">
        <w:rPr>
          <w:rStyle w:val="apple-converted-space"/>
          <w:rFonts w:ascii="Book Antiqua" w:hAnsi="Book Antiqua"/>
          <w:color w:val="auto"/>
          <w:sz w:val="24"/>
          <w:szCs w:val="24"/>
        </w:rPr>
        <w:t xml:space="preserve">DH </w:t>
      </w:r>
      <w:r w:rsidR="00C94E98" w:rsidRPr="000138FA">
        <w:rPr>
          <w:rStyle w:val="apple-converted-space"/>
          <w:rFonts w:ascii="Book Antiqua" w:hAnsi="Book Antiqua"/>
          <w:color w:val="auto"/>
          <w:sz w:val="24"/>
          <w:szCs w:val="24"/>
        </w:rPr>
        <w:t>approach</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"10.1016/j.amjsurg.2010.10.007", "ISSN" : "1879-1883", "PMID" : "21421098", "abstract" : "BACKGROUND: The critical shortage of deceased organ donors has led to live-donor hepatectomy as an alternative donor option for transplantation. Although laparoscopic hepatectomy has been well described for management of liver tumors and can be performed safely, few studies have examined early recipient allograft outcomes after laparoscopic live-donor hepatectomy. We describe our initial experience with laparoscopic-assisted and minimal-access donor hepatectomy and its potential as a safe alternative with graft function comparable with open resection in live-donor liver transplantation.\n\nMETHODS: We performed a retrospective analysis of our past 30 successive live-donor transplants between 2005 and 2009. Fifteen allografts were procured by standard open live-donor (OLD) hepatectomy, and 15 by laparoscopic-assisted (LALD) or minimal-access (MA) live-donor hepatectomy. Left lateral segment grafts were subcategorized and analyzed further.\n\nRESULTS: Mean donor age, sex, and liver anatomy were comparable between donor groups. Early graft function as measured by peak total bilirubin level, aspartate aminotransferase level, alanine aminotransferase level, and international normalized ratio on postoperative days 2, 7, 30, and 90 were similar between groups, although the international normalized ratio was slightly more increased on postoperative day 7 in LALD grafts (1.75 \u00b1 .45 vs 1.28 \u00b1 .16; P = .02). Perioperative allograft biliary (2 of 15 vs 0 of 15; P = .48) and vascular (3 of 15 vs 1 of 15; P = .6) complication rates also were comparable between OLD and LALD/MA grafts. One-year graft and patient survival for LALD/MA was 100% compared with 93% for OLD.\n\nCONCLUSIONS: Our experience shows that LALD or MA live-donor hepatectomy is a safe procedure and produces early graft function comparable with standard OLD hepatectomy. Multicenter, larger-volume experience will determine the widespread application of this technique.", "author" : [ { "dropping-particle" : "", "family" : "Thenappan", "given" : "Arun", "non-dropping-particle" : "", "parse-names" : false, "suffix" : "" }, { "dropping-particle" : "", "family" : "Jha", "given" : "Reena C", "non-dropping-particle" : "", "parse-names" : false, "suffix" : "" }, { "dropping-particle" : "", "family" : "Fishbein", "given" : "Thomas", "non-dropping-particle" : "", "parse-names" : false, "suffix" : "" }, { "dropping-particle" : "", "family" : "Matsumoto", "given" : "Cal", "non-dropping-particle" : "", "parse-names" : false, "suffix" : "" }, { "dropping-particle" : "", "family" : "Melancon", "given" : "J Keith", "non-dropping-particle" : "", "parse-names" : false, "suffix" : "" }, { "dropping-particle" : "", "family" : "Girlanda", "given" : "Raffaele", "non-dropping-particle" : "", "parse-names" : false, "suffix" : "" }, { "dropping-particle" : "", "family" : "Shetty", "given" : "Kirti", "non-dropping-particle" : "", "parse-names" : false, "suffix" : "" }, { "dropping-particle" : "", "family" : "Laurin", "given" : "Jacqueline", "non-dropping-particle" : "", "parse-names" : false, "suffix" : "" }, { "dropping-particle" : "", "family" : "Plotkin", "given" : "Jeffrey", "non-dropping-particle" : "", "parse-names" : false, "suffix" : "" }, { "dropping-particle" : "", "family" : "Johnson", "given" : "Lynt", "non-dropping-particle" : "", "parse-names" : false, "suffix" : "" } ], "container-title" : "American journal of surgery", "id" : "ITEM-1", "issue" : "4", "issued" : { "date-parts" : [ [ "2011", "4" ] ] }, "page" : "450-5", "title" : "Liver allograft outcomes after laparoscopic-assisted and minimal access live donor hepatectomy for transplantation.", "type" : "article-journal", "volume" : "201" }, "uris" : [ "http://www.mendeley.com/documents/?uuid=afc5a375-b5ac-4c1b-8721-60337dd61d1d" ] } ], "mendeley" : { "manualFormatting" : "[87]", "previouslyFormattedCitation" : "&lt;sup&gt;[88]&lt;/sup&gt;"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87</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845EAD" w:rsidRPr="000138FA">
        <w:rPr>
          <w:rStyle w:val="apple-converted-space"/>
          <w:rFonts w:ascii="Book Antiqua" w:hAnsi="Book Antiqua"/>
          <w:color w:val="auto"/>
          <w:sz w:val="24"/>
          <w:szCs w:val="24"/>
        </w:rPr>
        <w:t>Thenappan et al</w:t>
      </w:r>
      <w:r w:rsidR="00F90152" w:rsidRPr="000138FA">
        <w:rPr>
          <w:rStyle w:val="apple-converted-space"/>
          <w:rFonts w:ascii="Book Antiqua" w:hAnsi="Book Antiqua"/>
          <w:color w:val="auto"/>
          <w:sz w:val="24"/>
          <w:szCs w:val="24"/>
        </w:rPr>
        <w:t xml:space="preserve"> compared 15 MA to 15 open donor hepatectomies</w:t>
      </w:r>
      <w:r w:rsidR="00845EAD" w:rsidRPr="000138FA">
        <w:rPr>
          <w:rStyle w:val="apple-converted-space"/>
          <w:rFonts w:ascii="Book Antiqua" w:hAnsi="Book Antiqua"/>
          <w:color w:val="auto"/>
          <w:sz w:val="24"/>
          <w:szCs w:val="24"/>
        </w:rPr>
        <w:t xml:space="preserve"> with regards to </w:t>
      </w:r>
      <w:r w:rsidR="00F90152" w:rsidRPr="000138FA">
        <w:rPr>
          <w:rStyle w:val="apple-converted-space"/>
          <w:rFonts w:ascii="Book Antiqua" w:hAnsi="Book Antiqua"/>
          <w:color w:val="auto"/>
          <w:sz w:val="24"/>
          <w:szCs w:val="24"/>
        </w:rPr>
        <w:t>peak bilirubin, AST and INR levels, up</w:t>
      </w:r>
      <w:r w:rsidR="006C1359" w:rsidRPr="000138FA">
        <w:rPr>
          <w:rStyle w:val="apple-converted-space"/>
          <w:rFonts w:ascii="Book Antiqua" w:hAnsi="Book Antiqua"/>
          <w:color w:val="auto"/>
          <w:sz w:val="24"/>
          <w:szCs w:val="24"/>
        </w:rPr>
        <w:t xml:space="preserve"> </w:t>
      </w:r>
      <w:r w:rsidR="00F90152" w:rsidRPr="000138FA">
        <w:rPr>
          <w:rStyle w:val="apple-converted-space"/>
          <w:rFonts w:ascii="Book Antiqua" w:hAnsi="Book Antiqua"/>
          <w:color w:val="auto"/>
          <w:sz w:val="24"/>
          <w:szCs w:val="24"/>
        </w:rPr>
        <w:t xml:space="preserve">to 90 d after transplant and found no significant differences except a minor increase in INR on day 7 in the MA group versus the open group. In fact a trend towards a </w:t>
      </w:r>
      <w:r w:rsidR="00F90152" w:rsidRPr="000138FA">
        <w:rPr>
          <w:rStyle w:val="apple-converted-space"/>
          <w:rFonts w:ascii="Book Antiqua" w:hAnsi="Book Antiqua"/>
          <w:i/>
          <w:color w:val="auto"/>
          <w:sz w:val="24"/>
          <w:szCs w:val="24"/>
        </w:rPr>
        <w:t>decrease</w:t>
      </w:r>
      <w:r w:rsidR="00F90152" w:rsidRPr="000138FA">
        <w:rPr>
          <w:rStyle w:val="apple-converted-space"/>
          <w:rFonts w:ascii="Book Antiqua" w:hAnsi="Book Antiqua"/>
          <w:color w:val="auto"/>
          <w:sz w:val="24"/>
          <w:szCs w:val="24"/>
        </w:rPr>
        <w:t xml:space="preserve"> in biliary and vascular complications was noted (NS), with a one year graft and patient survival of 100% in the MA</w:t>
      </w:r>
      <w:r w:rsidRPr="000138FA">
        <w:rPr>
          <w:rStyle w:val="apple-converted-space"/>
          <w:rFonts w:ascii="Book Antiqua" w:hAnsi="Book Antiqua"/>
          <w:color w:val="auto"/>
          <w:sz w:val="24"/>
          <w:szCs w:val="24"/>
        </w:rPr>
        <w:t>DH</w:t>
      </w:r>
      <w:r w:rsidR="00F90152" w:rsidRPr="000138FA">
        <w:rPr>
          <w:rStyle w:val="apple-converted-space"/>
          <w:rFonts w:ascii="Book Antiqua" w:hAnsi="Book Antiqua"/>
          <w:color w:val="auto"/>
          <w:sz w:val="24"/>
          <w:szCs w:val="24"/>
        </w:rPr>
        <w:t xml:space="preserve"> group. </w:t>
      </w:r>
      <w:r w:rsidR="00E32357" w:rsidRPr="000138FA">
        <w:rPr>
          <w:rStyle w:val="apple-converted-space"/>
          <w:rFonts w:ascii="Book Antiqua" w:hAnsi="Book Antiqua"/>
          <w:color w:val="auto"/>
          <w:sz w:val="24"/>
          <w:szCs w:val="24"/>
        </w:rPr>
        <w:t xml:space="preserve">One could speculate that the closer, magnified vision possible with the laparoscope </w:t>
      </w:r>
      <w:r w:rsidR="00753A08" w:rsidRPr="000138FA">
        <w:rPr>
          <w:rStyle w:val="apple-converted-space"/>
          <w:rFonts w:ascii="Book Antiqua" w:hAnsi="Book Antiqua"/>
          <w:color w:val="auto"/>
          <w:sz w:val="24"/>
          <w:szCs w:val="24"/>
        </w:rPr>
        <w:t xml:space="preserve">that </w:t>
      </w:r>
      <w:r w:rsidR="00E32357" w:rsidRPr="000138FA">
        <w:rPr>
          <w:rStyle w:val="apple-converted-space"/>
          <w:rFonts w:ascii="Book Antiqua" w:hAnsi="Book Antiqua"/>
          <w:color w:val="auto"/>
          <w:sz w:val="24"/>
          <w:szCs w:val="24"/>
        </w:rPr>
        <w:t xml:space="preserve">enabled better intra-operative detection of bile leaks </w:t>
      </w:r>
      <w:r w:rsidR="00753A08" w:rsidRPr="000138FA">
        <w:rPr>
          <w:rStyle w:val="apple-converted-space"/>
          <w:rFonts w:ascii="Book Antiqua" w:hAnsi="Book Antiqua"/>
          <w:color w:val="auto"/>
          <w:sz w:val="24"/>
          <w:szCs w:val="24"/>
        </w:rPr>
        <w:t xml:space="preserve">accounted for the decrease in biliary complication rate. </w:t>
      </w:r>
      <w:r w:rsidR="00F90152" w:rsidRPr="000138FA">
        <w:rPr>
          <w:rStyle w:val="apple-converted-space"/>
          <w:rFonts w:ascii="Book Antiqua" w:hAnsi="Book Antiqua"/>
          <w:color w:val="auto"/>
          <w:sz w:val="24"/>
          <w:szCs w:val="24"/>
        </w:rPr>
        <w:t>The inevitable increase in warm ischemia time</w:t>
      </w:r>
      <w:r w:rsidR="006C1359" w:rsidRPr="000138FA">
        <w:rPr>
          <w:rStyle w:val="apple-converted-space"/>
          <w:rFonts w:ascii="Book Antiqua" w:hAnsi="Book Antiqua"/>
          <w:color w:val="auto"/>
          <w:sz w:val="24"/>
          <w:szCs w:val="24"/>
        </w:rPr>
        <w:t xml:space="preserve"> </w:t>
      </w:r>
      <w:r w:rsidR="00E32357" w:rsidRPr="000138FA">
        <w:rPr>
          <w:rStyle w:val="apple-converted-space"/>
          <w:rFonts w:ascii="Book Antiqua" w:hAnsi="Book Antiqua"/>
          <w:color w:val="auto"/>
          <w:sz w:val="24"/>
          <w:szCs w:val="24"/>
        </w:rPr>
        <w:t>(WIT)</w:t>
      </w:r>
      <w:r w:rsidR="00F90152" w:rsidRPr="000138FA">
        <w:rPr>
          <w:rStyle w:val="apple-converted-space"/>
          <w:rFonts w:ascii="Book Antiqua" w:hAnsi="Book Antiqua"/>
          <w:color w:val="auto"/>
          <w:sz w:val="24"/>
          <w:szCs w:val="24"/>
        </w:rPr>
        <w:t xml:space="preserve"> was thought to be a potential issue with </w:t>
      </w:r>
      <w:r w:rsidR="00845EAD" w:rsidRPr="000138FA">
        <w:rPr>
          <w:rStyle w:val="apple-converted-space"/>
          <w:rFonts w:ascii="Book Antiqua" w:hAnsi="Book Antiqua"/>
          <w:color w:val="auto"/>
          <w:sz w:val="24"/>
          <w:szCs w:val="24"/>
        </w:rPr>
        <w:t>MADH</w:t>
      </w:r>
      <w:r w:rsidR="00F90152" w:rsidRPr="000138FA">
        <w:rPr>
          <w:rStyle w:val="apple-converted-space"/>
          <w:rFonts w:ascii="Book Antiqua" w:hAnsi="Book Antiqua"/>
          <w:color w:val="auto"/>
          <w:sz w:val="24"/>
          <w:szCs w:val="24"/>
        </w:rPr>
        <w:t xml:space="preserve">. </w:t>
      </w:r>
      <w:r w:rsidR="00753A08" w:rsidRPr="000138FA">
        <w:rPr>
          <w:rStyle w:val="apple-converted-space"/>
          <w:rFonts w:ascii="Book Antiqua" w:hAnsi="Book Antiqua"/>
          <w:color w:val="auto"/>
          <w:sz w:val="24"/>
          <w:szCs w:val="24"/>
        </w:rPr>
        <w:t>However</w:t>
      </w:r>
      <w:r w:rsidR="00F90152" w:rsidRPr="000138FA">
        <w:rPr>
          <w:rStyle w:val="apple-converted-space"/>
          <w:rFonts w:ascii="Book Antiqua" w:hAnsi="Book Antiqua"/>
          <w:color w:val="auto"/>
          <w:sz w:val="24"/>
          <w:szCs w:val="24"/>
        </w:rPr>
        <w:t xml:space="preserve"> Sourbane </w:t>
      </w:r>
      <w:r w:rsidR="00F90152" w:rsidRPr="000138FA">
        <w:rPr>
          <w:rStyle w:val="apple-converted-space"/>
          <w:rFonts w:ascii="Book Antiqua" w:hAnsi="Book Antiqua"/>
          <w:i/>
          <w:color w:val="auto"/>
          <w:sz w:val="24"/>
          <w:szCs w:val="24"/>
        </w:rPr>
        <w:t>et al</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(OLR).\n\nMETHODS: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approach.\n\nRESULTS: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groups.\n\nCONCLUSION: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"H\u00e9l\u00e8ne", "non-dropping-particle" : "", "parse-names" : false, "suffix" : "" }, { "dropping-particle" : "", "family" : "Gauthier", "given" : "Fr\u00e9d\u00e9ric", "non-dropping-particle" : "", "parse-names" : false, "suffix" : "" } ], "container-title" : "Annals of surgery", "id" : "ITEM-1", "issue" : "5", "issued" : { "date-parts" : [ [ "2006", "11" ] ] }, "page" : "815-20", "title" : "Laparoscopic left lateral sectionectomy in living donors: safety and reproducibility of the technique in a single center.", "type" : "article-journal", "volume" : "244" }, "uris" : [ "http://www.mendeley.com/documents/?uuid=1738170d-db96-4efa-bf0d-ea625d5bc75b" ] } ], "mendeley" : { "manualFormatting" : "[69]", "previouslyFormattedCitation" : "&lt;sup&gt;[70]&lt;/sup&gt;"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C94E98"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69</w:t>
      </w:r>
      <w:r w:rsidR="00C94E98"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F90152" w:rsidRPr="000138FA">
        <w:rPr>
          <w:rStyle w:val="apple-converted-space"/>
          <w:rFonts w:ascii="Book Antiqua" w:hAnsi="Book Antiqua"/>
          <w:color w:val="auto"/>
          <w:sz w:val="24"/>
          <w:szCs w:val="24"/>
        </w:rPr>
        <w:t xml:space="preserve"> </w:t>
      </w:r>
      <w:r w:rsidR="00753A08" w:rsidRPr="000138FA">
        <w:rPr>
          <w:rStyle w:val="apple-converted-space"/>
          <w:rFonts w:ascii="Book Antiqua" w:hAnsi="Book Antiqua"/>
          <w:color w:val="auto"/>
          <w:sz w:val="24"/>
          <w:szCs w:val="24"/>
        </w:rPr>
        <w:t xml:space="preserve">counter-intuitively </w:t>
      </w:r>
      <w:r w:rsidR="00F90152" w:rsidRPr="000138FA">
        <w:rPr>
          <w:rStyle w:val="apple-converted-space"/>
          <w:rFonts w:ascii="Book Antiqua" w:hAnsi="Book Antiqua"/>
          <w:color w:val="auto"/>
          <w:sz w:val="24"/>
          <w:szCs w:val="24"/>
        </w:rPr>
        <w:t>showed no significant difference in WIT</w:t>
      </w:r>
      <w:r w:rsidR="00753A08" w:rsidRPr="000138FA">
        <w:rPr>
          <w:rStyle w:val="apple-converted-space"/>
          <w:rFonts w:ascii="Book Antiqua" w:hAnsi="Book Antiqua"/>
          <w:color w:val="auto"/>
          <w:sz w:val="24"/>
          <w:szCs w:val="24"/>
        </w:rPr>
        <w:t>, but more significantly,</w:t>
      </w:r>
      <w:r w:rsidR="00F90152" w:rsidRPr="000138FA">
        <w:rPr>
          <w:rStyle w:val="apple-converted-space"/>
          <w:rFonts w:ascii="Book Antiqua" w:hAnsi="Book Antiqua"/>
          <w:color w:val="auto"/>
          <w:sz w:val="24"/>
          <w:szCs w:val="24"/>
        </w:rPr>
        <w:t xml:space="preserve"> no appreciable difference in graft function with the lap</w:t>
      </w:r>
      <w:r w:rsidR="00E32357" w:rsidRPr="000138FA">
        <w:rPr>
          <w:rStyle w:val="apple-converted-space"/>
          <w:rFonts w:ascii="Book Antiqua" w:hAnsi="Book Antiqua"/>
          <w:color w:val="auto"/>
          <w:sz w:val="24"/>
          <w:szCs w:val="24"/>
        </w:rPr>
        <w:t>aroscopic</w:t>
      </w:r>
      <w:r w:rsidR="00C94E98" w:rsidRPr="000138FA">
        <w:rPr>
          <w:rStyle w:val="apple-converted-space"/>
          <w:rFonts w:ascii="Book Antiqua" w:hAnsi="Book Antiqua"/>
          <w:color w:val="auto"/>
          <w:sz w:val="24"/>
          <w:szCs w:val="24"/>
        </w:rPr>
        <w:t xml:space="preserve"> approach</w:t>
      </w:r>
      <w:r w:rsidR="00C94E98" w:rsidRPr="000138FA">
        <w:rPr>
          <w:rStyle w:val="apple-converted-space"/>
          <w:rFonts w:ascii="Book Antiqua" w:hAnsi="Book Antiqua" w:hint="eastAsia"/>
          <w:color w:val="auto"/>
          <w:sz w:val="24"/>
          <w:szCs w:val="24"/>
          <w:lang w:eastAsia="zh-CN"/>
        </w:rPr>
        <w:t xml:space="preserve">. </w:t>
      </w:r>
      <w:r w:rsidR="00E32357" w:rsidRPr="000138FA">
        <w:rPr>
          <w:rStyle w:val="apple-converted-space"/>
          <w:rFonts w:ascii="Book Antiqua" w:hAnsi="Book Antiqua"/>
          <w:color w:val="auto"/>
          <w:sz w:val="24"/>
          <w:szCs w:val="24"/>
        </w:rPr>
        <w:t xml:space="preserve">However </w:t>
      </w:r>
      <w:r w:rsidR="00F90152" w:rsidRPr="000138FA">
        <w:rPr>
          <w:rStyle w:val="apple-converted-space"/>
          <w:rFonts w:ascii="Book Antiqua" w:hAnsi="Book Antiqua"/>
          <w:color w:val="auto"/>
          <w:sz w:val="24"/>
          <w:szCs w:val="24"/>
        </w:rPr>
        <w:t>in th</w:t>
      </w:r>
      <w:r w:rsidR="00753A08" w:rsidRPr="000138FA">
        <w:rPr>
          <w:rStyle w:val="apple-converted-space"/>
          <w:rFonts w:ascii="Book Antiqua" w:hAnsi="Book Antiqua"/>
          <w:color w:val="auto"/>
          <w:sz w:val="24"/>
          <w:szCs w:val="24"/>
        </w:rPr>
        <w:t xml:space="preserve">is </w:t>
      </w:r>
      <w:r w:rsidR="00F90152" w:rsidRPr="000138FA">
        <w:rPr>
          <w:rStyle w:val="apple-converted-space"/>
          <w:rFonts w:ascii="Book Antiqua" w:hAnsi="Book Antiqua"/>
          <w:color w:val="auto"/>
          <w:sz w:val="24"/>
          <w:szCs w:val="24"/>
        </w:rPr>
        <w:t xml:space="preserve">2006 French </w:t>
      </w:r>
      <w:r w:rsidR="00B076D5" w:rsidRPr="000138FA">
        <w:rPr>
          <w:rStyle w:val="apple-converted-space"/>
          <w:rFonts w:ascii="Book Antiqua" w:hAnsi="Book Antiqua"/>
          <w:color w:val="auto"/>
          <w:sz w:val="24"/>
          <w:szCs w:val="24"/>
        </w:rPr>
        <w:t>paper</w:t>
      </w:r>
      <w:r w:rsidR="00F90152" w:rsidRPr="000138FA">
        <w:rPr>
          <w:rStyle w:val="apple-converted-space"/>
          <w:rFonts w:ascii="Book Antiqua" w:hAnsi="Book Antiqua"/>
          <w:color w:val="auto"/>
          <w:sz w:val="24"/>
          <w:szCs w:val="24"/>
        </w:rPr>
        <w:t>, of the 16 recipients(All LLS) in the LLR group, there were 2 hepatic artery thrombosis</w:t>
      </w:r>
      <w:r w:rsidR="00C94E98"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(HAT)</w:t>
      </w:r>
      <w:r w:rsidR="00F90152" w:rsidRPr="000138FA">
        <w:rPr>
          <w:rStyle w:val="apple-converted-space"/>
          <w:rFonts w:ascii="Book Antiqua" w:hAnsi="Book Antiqua"/>
          <w:color w:val="auto"/>
          <w:sz w:val="24"/>
          <w:szCs w:val="24"/>
        </w:rPr>
        <w:t xml:space="preserve"> and one portal vein thrombosis compared to one each among the 14 open donor hepatectomies (overall rate of HAT in group- 3 /30 patients, which is higher</w:t>
      </w:r>
      <w:r w:rsidR="00225D7C">
        <w:rPr>
          <w:rStyle w:val="apple-converted-space"/>
          <w:rFonts w:ascii="Book Antiqua" w:hAnsi="Book Antiqua"/>
          <w:color w:val="auto"/>
          <w:sz w:val="24"/>
          <w:szCs w:val="24"/>
        </w:rPr>
        <w:t xml:space="preserve"> than most published reports). </w:t>
      </w:r>
      <w:r w:rsidR="00F90152" w:rsidRPr="000138FA">
        <w:rPr>
          <w:rStyle w:val="apple-converted-space"/>
          <w:rFonts w:ascii="Book Antiqua" w:hAnsi="Book Antiqua"/>
          <w:color w:val="auto"/>
          <w:sz w:val="24"/>
          <w:szCs w:val="24"/>
        </w:rPr>
        <w:t xml:space="preserve">With small numbers and short follow-up it is difficult to draw conclusions </w:t>
      </w:r>
      <w:r w:rsidR="00F90152" w:rsidRPr="000138FA">
        <w:rPr>
          <w:rStyle w:val="apple-converted-space"/>
          <w:rFonts w:ascii="Book Antiqua" w:hAnsi="Book Antiqua"/>
          <w:color w:val="auto"/>
          <w:sz w:val="24"/>
          <w:szCs w:val="24"/>
        </w:rPr>
        <w:lastRenderedPageBreak/>
        <w:t>from this data</w:t>
      </w:r>
      <w:r w:rsidR="00845EAD" w:rsidRPr="000138FA">
        <w:rPr>
          <w:rStyle w:val="apple-converted-space"/>
          <w:rFonts w:ascii="Book Antiqua" w:hAnsi="Book Antiqua"/>
          <w:color w:val="auto"/>
          <w:sz w:val="24"/>
          <w:szCs w:val="24"/>
        </w:rPr>
        <w:t>,</w:t>
      </w:r>
      <w:r w:rsidR="00F90152" w:rsidRPr="000138FA">
        <w:rPr>
          <w:rStyle w:val="apple-converted-space"/>
          <w:rFonts w:ascii="Book Antiqua" w:hAnsi="Book Antiqua"/>
          <w:color w:val="auto"/>
          <w:sz w:val="24"/>
          <w:szCs w:val="24"/>
        </w:rPr>
        <w:t xml:space="preserve"> and neither have the authors volunteered a possible explanation for this </w:t>
      </w:r>
      <w:r w:rsidR="00E32357" w:rsidRPr="000138FA">
        <w:rPr>
          <w:rStyle w:val="apple-converted-space"/>
          <w:rFonts w:ascii="Book Antiqua" w:hAnsi="Book Antiqua"/>
          <w:color w:val="auto"/>
          <w:sz w:val="24"/>
          <w:szCs w:val="24"/>
        </w:rPr>
        <w:t xml:space="preserve">high </w:t>
      </w:r>
      <w:r w:rsidR="00F90152" w:rsidRPr="000138FA">
        <w:rPr>
          <w:rStyle w:val="apple-converted-space"/>
          <w:rFonts w:ascii="Book Antiqua" w:hAnsi="Book Antiqua"/>
          <w:color w:val="auto"/>
          <w:sz w:val="24"/>
          <w:szCs w:val="24"/>
        </w:rPr>
        <w:t>thrombosis rate.</w:t>
      </w:r>
    </w:p>
    <w:p w:rsidR="00B076D5" w:rsidRPr="000138FA" w:rsidRDefault="00B076D5" w:rsidP="00F63A36">
      <w:pPr>
        <w:autoSpaceDE w:val="0"/>
        <w:autoSpaceDN w:val="0"/>
        <w:adjustRightInd w:val="0"/>
        <w:spacing w:after="0"/>
        <w:rPr>
          <w:rStyle w:val="apple-converted-space"/>
          <w:rFonts w:ascii="Book Antiqua" w:hAnsi="Book Antiqua"/>
          <w:color w:val="auto"/>
          <w:sz w:val="24"/>
          <w:szCs w:val="24"/>
        </w:rPr>
      </w:pPr>
    </w:p>
    <w:p w:rsidR="00F90152" w:rsidRPr="000138FA" w:rsidRDefault="00BA0EF1" w:rsidP="00F63A36">
      <w:pPr>
        <w:autoSpaceDE w:val="0"/>
        <w:autoSpaceDN w:val="0"/>
        <w:adjustRightInd w:val="0"/>
        <w:spacing w:after="0"/>
        <w:rPr>
          <w:rStyle w:val="apple-converted-space"/>
          <w:rFonts w:ascii="Book Antiqua" w:hAnsi="Book Antiqua"/>
          <w:b/>
          <w:color w:val="auto"/>
          <w:sz w:val="24"/>
          <w:szCs w:val="24"/>
          <w:lang w:eastAsia="zh-CN"/>
        </w:rPr>
      </w:pPr>
      <w:r w:rsidRPr="000138FA">
        <w:rPr>
          <w:rStyle w:val="apple-converted-space"/>
          <w:rFonts w:ascii="Book Antiqua" w:hAnsi="Book Antiqua"/>
          <w:b/>
          <w:color w:val="auto"/>
          <w:sz w:val="24"/>
          <w:szCs w:val="24"/>
        </w:rPr>
        <w:t>Donor safety</w:t>
      </w:r>
      <w:r w:rsidR="00C94E98" w:rsidRPr="000138FA">
        <w:rPr>
          <w:rStyle w:val="apple-converted-space"/>
          <w:rFonts w:ascii="Book Antiqua" w:hAnsi="Book Antiqua" w:hint="eastAsia"/>
          <w:b/>
          <w:color w:val="auto"/>
          <w:sz w:val="24"/>
          <w:szCs w:val="24"/>
          <w:lang w:eastAsia="zh-CN"/>
        </w:rPr>
        <w:t xml:space="preserve">: </w:t>
      </w:r>
      <w:r w:rsidR="00F90152" w:rsidRPr="000138FA">
        <w:rPr>
          <w:rStyle w:val="apple-converted-space"/>
          <w:rFonts w:ascii="Book Antiqua" w:hAnsi="Book Antiqua"/>
          <w:color w:val="auto"/>
          <w:sz w:val="24"/>
          <w:szCs w:val="24"/>
        </w:rPr>
        <w:t xml:space="preserve">The second concern of donor safety is more difficult to address given the limited experience. </w:t>
      </w:r>
      <w:r w:rsidR="00186FB7" w:rsidRPr="000138FA">
        <w:rPr>
          <w:rStyle w:val="apple-converted-space"/>
          <w:rFonts w:ascii="Book Antiqua" w:hAnsi="Book Antiqua"/>
          <w:color w:val="auto"/>
          <w:sz w:val="24"/>
          <w:szCs w:val="24"/>
        </w:rPr>
        <w:t xml:space="preserve">A recent worldwide survey of </w:t>
      </w:r>
      <w:r w:rsidRPr="000138FA">
        <w:rPr>
          <w:rStyle w:val="apple-converted-space"/>
          <w:rFonts w:ascii="Book Antiqua" w:hAnsi="Book Antiqua"/>
          <w:color w:val="auto"/>
          <w:sz w:val="24"/>
          <w:szCs w:val="24"/>
        </w:rPr>
        <w:t>O</w:t>
      </w:r>
      <w:r w:rsidR="00753A08" w:rsidRPr="000138FA">
        <w:rPr>
          <w:rStyle w:val="apple-converted-space"/>
          <w:rFonts w:ascii="Book Antiqua" w:hAnsi="Book Antiqua"/>
          <w:color w:val="auto"/>
          <w:sz w:val="24"/>
          <w:szCs w:val="24"/>
        </w:rPr>
        <w:t>DH</w:t>
      </w:r>
      <w:r w:rsidR="00186FB7" w:rsidRPr="000138FA">
        <w:rPr>
          <w:rStyle w:val="apple-converted-space"/>
          <w:rFonts w:ascii="Book Antiqua" w:hAnsi="Book Antiqua"/>
          <w:color w:val="auto"/>
          <w:sz w:val="24"/>
          <w:szCs w:val="24"/>
        </w:rPr>
        <w:t xml:space="preserve"> revealed that the donor mortality rate was 0.20 % (23/11,553), with 19 of these 23 deaths </w:t>
      </w:r>
      <w:r w:rsidR="00C94E98" w:rsidRPr="000138FA">
        <w:rPr>
          <w:rStyle w:val="apple-converted-space"/>
          <w:rFonts w:ascii="Book Antiqua" w:hAnsi="Book Antiqua"/>
          <w:color w:val="auto"/>
          <w:sz w:val="24"/>
          <w:szCs w:val="24"/>
        </w:rPr>
        <w:t>related to the actual procedure</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"10.1002/lt.23575", "ISSN" : "1527-6473", "PMID" : "23172840", "abstract" : "The incidence of morbidity and mortality after living donor liver transplantation (LDLT) is not well understood because reporting is not standardized and relies on single-center reports. Aborted hepatectomies (AHs) and potentially life-threatening near-miss events (during which a donor's life may be in danger but after which there are no long-term sequelae) are rarely reported. We conducted a worldwide survey of programs performing LDLT to determine the incidence of these events. A survey instrument was sent to 148 programs performing LDLT. The programs were asked to provide donor demographics, case volumes, and information about graft types, operative morbidity and mortality, near-miss events, and AHs. Seventy-one programs (48%), which performed donor hepatectomy 11,553 times and represented 21 countries, completed the survey. The average donor morbidity rate was 24%, with 5 donors (0.04%) requiring transplantation. The donor mortality rate was 0.2% (23/11,553), with the majority of deaths occurring within 60 days, and all but 4 deaths were related to the donation surgery. The incidences of near-miss events and AH were 1.1% and 1.2%, respectively. Program experience did not affect the incidence of donor morbidity or mortality, but near-miss events and AH were more likely in low-volume programs (\u226450 LDLT procedures). In conclusion, it appears that independently of program experience, there is a consistent donor mortality rate of 0.2% associated with LDLT donor procedures, yet increased experience is associated with lower rates of AH and near-miss events. Potentially life-threatening near-miss events and AH are underappreciated complications that must be discussed as part of the informed consent process with any potential living liver donor.", "author" : [ { "dropping-particle" : "", "family" : "Cheah", "given" : "Yee Lee", "non-dropping-particle" : "", "parse-names" : false, "suffix" : "" }, { "dropping-particle" : "", "family" : "Simpson", "given" : "Mary Ann", "non-dropping-particle" : "", "parse-names" : false, "suffix" : "" }, { "dropping-particle" : "", "family" : "Pomposelli", "given" : "James J", "non-dropping-particle" : "", "parse-names" : false, "suffix" : "" }, { "dropping-particle" : "", "family" : "Pomfret", "given" : "Elizabeth A",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"499-506", "title" : "Incidence of death and potentially life-threatening near-miss events in living donor hepatic lobectomy: a world-wide survey.", "type" : "article-journal", "volume" : "19" }, "uris" : [ "http://www.mendeley.com/documents/?uuid=c42836d5-cc96-4689-a15f-2340a81d902b" ] } ], "mendeley" : { "manualFormatting" : "[88]", "previouslyFormattedCitation" : "&lt;sup&gt;[89]&lt;/sup&gt;"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88</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186FB7" w:rsidRPr="000138FA">
        <w:rPr>
          <w:rStyle w:val="apple-converted-space"/>
          <w:rFonts w:ascii="Book Antiqua" w:hAnsi="Book Antiqua"/>
          <w:color w:val="auto"/>
          <w:sz w:val="24"/>
          <w:szCs w:val="24"/>
        </w:rPr>
        <w:t>In addition, potentially life-threatening near-miss</w:t>
      </w:r>
      <w:r w:rsidR="006C1359" w:rsidRPr="000138FA">
        <w:rPr>
          <w:rStyle w:val="apple-converted-space"/>
          <w:rFonts w:ascii="Book Antiqua" w:hAnsi="Book Antiqua"/>
          <w:color w:val="auto"/>
          <w:sz w:val="24"/>
          <w:szCs w:val="24"/>
        </w:rPr>
        <w:t xml:space="preserve"> </w:t>
      </w:r>
      <w:r w:rsidR="00186FB7" w:rsidRPr="000138FA">
        <w:rPr>
          <w:rStyle w:val="apple-converted-space"/>
          <w:rFonts w:ascii="Book Antiqua" w:hAnsi="Book Antiqua"/>
          <w:color w:val="auto"/>
          <w:sz w:val="24"/>
          <w:szCs w:val="24"/>
        </w:rPr>
        <w:t xml:space="preserve">events were reported, with an incidence </w:t>
      </w:r>
      <w:r w:rsidR="00FD1659" w:rsidRPr="000138FA">
        <w:rPr>
          <w:rStyle w:val="apple-converted-space"/>
          <w:rFonts w:ascii="Book Antiqua" w:hAnsi="Book Antiqua"/>
          <w:color w:val="auto"/>
          <w:sz w:val="24"/>
          <w:szCs w:val="24"/>
        </w:rPr>
        <w:t>of not less than 1.1</w:t>
      </w:r>
      <w:r w:rsidR="0039027D" w:rsidRPr="000138FA">
        <w:rPr>
          <w:rStyle w:val="apple-converted-space"/>
          <w:rFonts w:ascii="Book Antiqua" w:hAnsi="Book Antiqua"/>
          <w:color w:val="auto"/>
          <w:sz w:val="24"/>
          <w:szCs w:val="24"/>
        </w:rPr>
        <w:t>%. Clearly whilst considering MADH, we must not underestimate such ‘near-miss’ events that are unlikely during open hepatectomy e.g. trocar in</w:t>
      </w:r>
      <w:r w:rsidR="006C1359" w:rsidRPr="000138FA">
        <w:rPr>
          <w:rStyle w:val="apple-converted-space"/>
          <w:rFonts w:ascii="Book Antiqua" w:hAnsi="Book Antiqua"/>
          <w:color w:val="auto"/>
          <w:sz w:val="24"/>
          <w:szCs w:val="24"/>
        </w:rPr>
        <w:t>j</w:t>
      </w:r>
      <w:r w:rsidR="0039027D" w:rsidRPr="000138FA">
        <w:rPr>
          <w:rStyle w:val="apple-converted-space"/>
          <w:rFonts w:ascii="Book Antiqua" w:hAnsi="Book Antiqua"/>
          <w:color w:val="auto"/>
          <w:sz w:val="24"/>
          <w:szCs w:val="24"/>
        </w:rPr>
        <w:t xml:space="preserve">ury. </w:t>
      </w:r>
      <w:r w:rsidR="004370B5" w:rsidRPr="000138FA">
        <w:rPr>
          <w:rStyle w:val="apple-converted-space"/>
          <w:rFonts w:ascii="Book Antiqua" w:hAnsi="Book Antiqua"/>
          <w:color w:val="auto"/>
          <w:sz w:val="24"/>
          <w:szCs w:val="24"/>
        </w:rPr>
        <w:t xml:space="preserve">Of the several original articles on MADH to date, none have reported mortality, and overall morbidity was </w:t>
      </w:r>
      <w:r w:rsidR="00E329DB" w:rsidRPr="000138FA">
        <w:rPr>
          <w:rStyle w:val="apple-converted-space"/>
          <w:rFonts w:ascii="Book Antiqua" w:hAnsi="Book Antiqua"/>
          <w:color w:val="auto"/>
          <w:sz w:val="24"/>
          <w:szCs w:val="24"/>
        </w:rPr>
        <w:t xml:space="preserve">said to be </w:t>
      </w:r>
      <w:r w:rsidR="004370B5" w:rsidRPr="000138FA">
        <w:rPr>
          <w:rStyle w:val="apple-converted-space"/>
          <w:rFonts w:ascii="Book Antiqua" w:hAnsi="Book Antiqua"/>
          <w:color w:val="auto"/>
          <w:sz w:val="24"/>
          <w:szCs w:val="24"/>
        </w:rPr>
        <w:t xml:space="preserve">comparable to the open approach, with the added advantage of faster </w:t>
      </w:r>
      <w:r w:rsidR="00C94E98" w:rsidRPr="000138FA">
        <w:rPr>
          <w:rStyle w:val="apple-converted-space"/>
          <w:rFonts w:ascii="Book Antiqua" w:hAnsi="Book Antiqua"/>
          <w:color w:val="auto"/>
          <w:sz w:val="24"/>
          <w:szCs w:val="24"/>
        </w:rPr>
        <w:t>recovery and reduced blood loss</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(OLR).\n\nMETHODS: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approach.\n\nRESULTS: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groups.\n\nCONCLUSION: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"H\u00e9l\u00e8ne", "non-dropping-particle" : "", "parse-names" : false, "suffix" : "" }, { "dropping-particle" : "", "family" : "Gauthier", "given" : "Fr\u00e9d\u00e9ric", "non-dropping-particle" : "", "parse-names" : false, "suffix" : "" } ], "container-title" : "Annals of surgery", "id" : "ITEM-1", "issue" : "5", "issued" : { "date-parts" : [ [ "2006", "11" ] ] }, "page" : "815-20", "title" : "Laparoscopic left lateral sectionectomy in living donors: safety and reproducibility of the technique in a single center.", "type" : "article-journal", "volume" : "244" }, "uris" : [ "http://www.mendeley.com/documents/?uuid=1738170d-db96-4efa-bf0d-ea625d5bc75b" ] }, { "id" : "ITEM-2", "itemData" : { "DOI" : "10.1002/bjs.7601", "ISSN" : "1365-2168",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(OLS).\n\nMETHODS: A retrospective review was conducted of all consecutive live donor procedures for paediatric liver transplantation performed between May 2008 and October 2009. All live donor hepatectomies were carried out by a single surgeon.\n\nRESULTS: A total of 26 live donor procedures for paediatric liver transplantation were performed, of which 11 were LLS and 11 OLS; four left hepatectomies were excluded. The LLS group had a significantly shorter hospital stay (mean(s.d.) 6\u00b79(0\u00b73) versus 9\u00b78(0\u00b79) days; P = 0\u00b7001) and time to oral diet (2\u00b71(0\u00b73) versus 2\u00b77(0\u00b74) days; P = 0\u00b7012). Duration of operation, blood loss, warm ischaemia time and out-of-pocket medical costs were comparable between groups. There was no death in either donor group and only one complication, a wound seroma, in the OLS group.\n\nCONCLUSION: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"The British journal of surgery", "id" : "ITEM-2", "issue" : "9", "issued" : { "date-parts" : [ [ "2011", "9" ] ] }, "page" : "1302-8", "title" : "Comparison of open and laparoscopic live donor left lateral sectionectomy.", "type" : "article-journal", "volume" : "98" }, "uris" : [ "http://www.mendeley.com/documents/?uuid=feb07110-c4a8-4c38-9baf-f0bfb51eeaf2" ] }, { "id" : "ITEM-3", "itemData" : { "DOI" : "10.1016/j.surg.2009.05.022", "ISSN" : "1532-7361",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(ODRH).\n\nMETHODS: We performed a retrospective, comparative analysis of 33 LADRH to the most recent 33 ODRH performed at our institution, evaluating donor complications, costs, and recipient outcomes.\n\nRESULTS: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complications.\n\nCONCLUSION: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"ITEM-3", "issue" : "4", "issued" : { "date-parts" : [ [ "2009", "10" ] ] }, "page" : "817-23; discussion 823-5", "title" : "Laparoscopy-assisted and open living donor right hepatectomy: a comparative study of outcomes.", "type" : "article-journal", "volume" : "146" }, "uris" : [ "http://www.mendeley.com/documents/?uuid=2df21876-03af-4f82-80c5-6d7ef6d66bae" ] }, { "id" : "ITEM-4", "itemData" : { "DOI" : "10.1007/s00534-009-0122-6", "ISSN" : "1436-0691", "PMID" : "19458893", "abstract" : "INTRODUCTION: We have accumulated over 170 patients since 1995 who underwent laparoscopic partial liver resection, laparoscopic left lateral sectionectomy, and laparoscopy-assisted hepatectomy. Bleeding control, which is a basic element of liver resection, needs to be better managed by methods suitable for safer laparoscopic liver resection. The aim of this study was to standardize the basic skills and to establish safer techniques for laparoscopic liver surgery in order to perform safe laparoscopic donor hepatectomy.\n\nMATERIALS AND METHODS: We analyzed initial results from the viewpoint of operative techniques of laparoscopic liver resection in our series. Laparoscopic liver resections have been successfully performed by the application of automatic suturing devices and the radiofrequency method.\n\nRESULTS: We have performed 105 laparoscopic partial liver resections, 26 laparoscopic left lateral sectionectomies, and 45 laparoscopy-assisted major hepatectomies. A total of 176 patients underwent minimally invasive liver resections.\n\nCONCLUSION: For safer laparoscopic liver resection, efficient bleeding control techniques, such as radiofrequency pre-coagulation and the liver hanging maneuver, are needed during parenchymal transection of the liver. Laparoscopy-assisted donor hepatectomy can be safely performed without increasing operative risks with mini-laparotomy.", "author" : [ { "dropping-particle" : "", "family" : "Wakabayashi", "given" : "Go", "non-dropping-particle" : "", "parse-names" : false, "suffix" : "" }, { "dropping-particle" : "", "family" : "Nitta", "given" : "Hiroyuki", "non-dropping-particle" : "", "parse-names" : false, "suffix" : "" }, { "dropping-particle" : "", "family" : "Takahara", "given" : "Takeshi", "non-dropping-particle" : "", "parse-names" : false, "suffix" : "" }, { "dropping-particle" : "", "family" : "Shimazu", "given" : "Motohide", "non-dropping-particle" : "", "parse-names" : false, "suffix" : "" }, { "dropping-particle" : "", "family" : "Kitajima", "given" : "Masaki", "non-dropping-particle" : "", "parse-names" : false, "suffix" : "" }, { "dropping-particle" : "", "family" : "Sasaki", "given" : "Akira", "non-dropping-particle" : "", "parse-names" : false, "suffix" : "" } ], "container-title" : "Journal of hepato-biliary-pancreatic surgery", "id" : "ITEM-4", "issue" : "4", "issued" : { "date-parts" : [ [ "2009", "1" ] ] }, "page" : "439-44", "title" : "Standardization of basic skills for laparoscopic liver surgery towards laparoscopic donor hepatectomy.", "type" : "article-journal", "volume" : "16" }, "uris" : [ "http://www.mendeley.com/documents/?uuid=f8c5dd16-1600-48d7-a90b-74f16fc5634b" ] }, { "id" : "ITEM-5",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"ITEM-5",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"manualFormatting" : "[16,69,70,78,83]", "previouslyFormattedCitation" : "&lt;sup&gt;[16,70,71,79,84]&lt;/sup&gt;"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D261C4" w:rsidRPr="000138FA">
        <w:rPr>
          <w:rStyle w:val="apple-converted-space"/>
          <w:rFonts w:ascii="Book Antiqua" w:hAnsi="Book Antiqua"/>
          <w:noProof/>
          <w:color w:val="auto"/>
          <w:sz w:val="24"/>
          <w:szCs w:val="24"/>
          <w:vertAlign w:val="superscript"/>
        </w:rPr>
        <w:t>[16,</w:t>
      </w:r>
      <w:r w:rsidR="009740A2" w:rsidRPr="000138FA">
        <w:rPr>
          <w:rStyle w:val="apple-converted-space"/>
          <w:rFonts w:ascii="Book Antiqua" w:hAnsi="Book Antiqua" w:hint="eastAsia"/>
          <w:noProof/>
          <w:color w:val="auto"/>
          <w:sz w:val="24"/>
          <w:szCs w:val="24"/>
          <w:vertAlign w:val="superscript"/>
          <w:lang w:eastAsia="zh-CN"/>
        </w:rPr>
        <w:t>69</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70</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78</w:t>
      </w:r>
      <w:r w:rsidR="00D261C4"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83</w:t>
      </w:r>
      <w:r w:rsidR="00D261C4"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C94E98" w:rsidRPr="000138FA">
        <w:rPr>
          <w:rStyle w:val="apple-converted-space"/>
          <w:rFonts w:ascii="Book Antiqua" w:hAnsi="Book Antiqua" w:hint="eastAsia"/>
          <w:color w:val="auto"/>
          <w:sz w:val="24"/>
          <w:szCs w:val="24"/>
          <w:lang w:eastAsia="zh-CN"/>
        </w:rPr>
        <w:t xml:space="preserve">. </w:t>
      </w:r>
      <w:r w:rsidR="00FA012D" w:rsidRPr="000138FA">
        <w:rPr>
          <w:rStyle w:val="apple-converted-space"/>
          <w:rFonts w:ascii="Book Antiqua" w:hAnsi="Book Antiqua"/>
          <w:color w:val="auto"/>
          <w:sz w:val="24"/>
          <w:szCs w:val="24"/>
        </w:rPr>
        <w:t>However i</w:t>
      </w:r>
      <w:r w:rsidR="0093344F" w:rsidRPr="000138FA">
        <w:rPr>
          <w:rStyle w:val="apple-converted-space"/>
          <w:rFonts w:ascii="Book Antiqua" w:hAnsi="Book Antiqua"/>
          <w:color w:val="auto"/>
          <w:sz w:val="24"/>
          <w:szCs w:val="24"/>
        </w:rPr>
        <w:t xml:space="preserve">n </w:t>
      </w:r>
      <w:r w:rsidR="00FA012D" w:rsidRPr="000138FA">
        <w:rPr>
          <w:rStyle w:val="apple-converted-space"/>
          <w:rFonts w:ascii="Book Antiqua" w:hAnsi="Book Antiqua"/>
          <w:color w:val="auto"/>
          <w:sz w:val="24"/>
          <w:szCs w:val="24"/>
        </w:rPr>
        <w:t>the</w:t>
      </w:r>
      <w:r w:rsidR="006C1359" w:rsidRPr="000138FA">
        <w:rPr>
          <w:rStyle w:val="apple-converted-space"/>
          <w:rFonts w:ascii="Book Antiqua" w:hAnsi="Book Antiqua"/>
          <w:color w:val="auto"/>
          <w:sz w:val="24"/>
          <w:szCs w:val="24"/>
        </w:rPr>
        <w:t xml:space="preserve"> Marubashi </w:t>
      </w:r>
      <w:r w:rsidR="006C1359" w:rsidRPr="000138FA">
        <w:rPr>
          <w:rStyle w:val="apple-converted-space"/>
          <w:rFonts w:ascii="Book Antiqua" w:hAnsi="Book Antiqua"/>
          <w:i/>
          <w:color w:val="auto"/>
          <w:sz w:val="24"/>
          <w:szCs w:val="24"/>
        </w:rPr>
        <w:t>et al</w:t>
      </w:r>
      <w:r w:rsidR="007F74D8" w:rsidRPr="000138FA">
        <w:rPr>
          <w:rStyle w:val="apple-converted-space"/>
          <w:rFonts w:ascii="Book Antiqua" w:hAnsi="Book Antiqua"/>
          <w:color w:val="auto"/>
          <w:sz w:val="24"/>
          <w:szCs w:val="24"/>
        </w:rPr>
        <w:fldChar w:fldCharType="begin" w:fldLock="1"/>
      </w:r>
      <w:r w:rsidR="006562B7" w:rsidRPr="000138FA">
        <w:rPr>
          <w:rStyle w:val="apple-converted-space"/>
          <w:rFonts w:ascii="Book Antiqua" w:hAnsi="Book Antiqua"/>
          <w:color w:val="auto"/>
          <w:sz w:val="24"/>
          <w:szCs w:val="24"/>
        </w:rPr>
        <w:instrText>ADDIN CSL_CITATION { "citationItems" : [ { "id" : "ITEM-1", "itemData" : { "DOI" : "10.1007/s00268-013-2117-3", "ISSN" : "1432-2323", "PMID" : "23736986", "abstract" : "BACKGROUND: Laparoscopic liver resection developed for live liver donors has the advantage of reducing the physical and mental stress in donors. However, its safety and efficacy still remain to be established. We aimed to evaluate the feasibility, safety and efficacy of laparoscopy-assisted hybrid donor hepatectomy (LADH) to obtain left side grafts.\n\nPATIENTS AND METHODS: A total of 31 consecutive live liver donors of left side liver grafts underwent LADH, including left lateral segmentectomy (n = 17) and left liver resection with or without the caudate lobe (n = 14) (LADH group). We compared the clinical data between the LADH group and the group of donors in whom traditional open donor hepatectomy was performed to procure the liver graft (open donor hepatectomy [ODH] group, n = 79).\n\nRESULTS: Laparoscopy-assisted hybrid donor hepatectomy was feasible in all patients, and there was no mortality over a follow-up period of 13.9 \u00b1 9.8 months. The operative time to procure a left-lobe graft was significantly longer in the LADH group (510 \u00b1 90 min) than in the ODH group (P &lt; 0.001). A large right lobe on CT (RPv distance) was identified as a significant risk factor for prolonged operative time (P = 0.007). Evaluation using the SF36-v2 questionnaire revealed faster recovery of the physical component summary score and bodily pain score in the LADH group than in the ODH group.\n\nCONCLUSIONS: Laparoscopy-assisted hybrid donor hepatectomy for procuring left side grafts was safe and effective up to the left liver with the caudate lobe. Left-lobe LADH in donors with a large right lobe should be carefully planned in view of the potential surgical difficulty.", "author" : [ { "dropping-particle" : "", "family" : "Marubashi", "given" : "Shigeru", "non-dropping-particle" : "", "parse-names" : false, "suffix" : "" }, { "dropping-particle" : "", "family" : "Wada", "given" : "Hiroshi", "non-dropping-particle" : "", "parse-names" : false, "suffix" : "" }, { "dropping-particle" : "", "family" : "Kawamoto", "given" : "Koichi", "non-dropping-particle" : "", "parse-names" : false, "suffix" : "" }, { "dropping-particle" : "", "family" : "Kobayashi", "given" : "Shogo", "non-dropping-particle" : "", "parse-names" : false, "suffix" : "" }, { "dropping-particle" : "", "family" : "Eguchi", "given" : "Hidetoshi", "non-dropping-particle" : "", "parse-names" : false, "suffix" : "" }, { "dropping-particle" : "", "family" : "Doki", "given" : "Yuichiro", "non-dropping-particle" : "", "parse-names" : false, "suffix" : "" }, { "dropping-particle" : "", "family" : "Mori", "given" : "Masaki", "non-dropping-particle" : "", "parse-names" : false, "suffix" : "" }, { "dropping-particle" : "", "family" : "Nagano", "given" : "Hiroaki", "non-dropping-particle" : "", "parse-names" : false, "suffix" : "" } ], "container-title" : "World journal of surgery", "id" : "ITEM-1", "issue" : "9", "issued" : { "date-parts" : [ [ "2013", "9" ] ] }, "page" : "2202-10", "title" : "Laparoscopy-assisted hybrid left-side donor hepatectomy.", "type" : "article-journal", "volume" : "37" }, "uris" : [ "http://www.mendeley.com/documents/?uuid=e0d8e250-875f-4c5f-8b1d-6e630269aaff" ] } ], "mendeley" : { "manualFormatting" : "[89]", "previouslyFormattedCitation" : "&lt;sup&gt;[90]&lt;/sup&gt;" }, "properties" : { "noteIndex" : 0 }, "schema" : "https://github.com/citation-style-language/schema/raw/master/csl-citation.json" }</w:instrText>
      </w:r>
      <w:r w:rsidR="007F74D8" w:rsidRPr="000138FA">
        <w:rPr>
          <w:rStyle w:val="apple-converted-space"/>
          <w:rFonts w:ascii="Book Antiqua" w:hAnsi="Book Antiqua"/>
          <w:color w:val="auto"/>
          <w:sz w:val="24"/>
          <w:szCs w:val="24"/>
        </w:rPr>
        <w:fldChar w:fldCharType="separate"/>
      </w:r>
      <w:r w:rsidR="00C94E98" w:rsidRPr="000138FA">
        <w:rPr>
          <w:rStyle w:val="apple-converted-space"/>
          <w:rFonts w:ascii="Book Antiqua" w:hAnsi="Book Antiqua"/>
          <w:noProof/>
          <w:color w:val="auto"/>
          <w:sz w:val="24"/>
          <w:szCs w:val="24"/>
          <w:vertAlign w:val="superscript"/>
        </w:rPr>
        <w:t>[</w:t>
      </w:r>
      <w:r w:rsidR="009740A2" w:rsidRPr="000138FA">
        <w:rPr>
          <w:rStyle w:val="apple-converted-space"/>
          <w:rFonts w:ascii="Book Antiqua" w:hAnsi="Book Antiqua" w:hint="eastAsia"/>
          <w:noProof/>
          <w:color w:val="auto"/>
          <w:sz w:val="24"/>
          <w:szCs w:val="24"/>
          <w:vertAlign w:val="superscript"/>
          <w:lang w:eastAsia="zh-CN"/>
        </w:rPr>
        <w:t>89</w:t>
      </w:r>
      <w:r w:rsidR="00C94E98" w:rsidRPr="000138FA">
        <w:rPr>
          <w:rStyle w:val="apple-converted-space"/>
          <w:rFonts w:ascii="Book Antiqua" w:hAnsi="Book Antiqua"/>
          <w:noProof/>
          <w:color w:val="auto"/>
          <w:sz w:val="24"/>
          <w:szCs w:val="24"/>
          <w:vertAlign w:val="superscript"/>
        </w:rPr>
        <w:t>]</w:t>
      </w:r>
      <w:r w:rsidR="007F74D8" w:rsidRPr="000138FA">
        <w:rPr>
          <w:rStyle w:val="apple-converted-space"/>
          <w:rFonts w:ascii="Book Antiqua" w:hAnsi="Book Antiqua"/>
          <w:color w:val="auto"/>
          <w:sz w:val="24"/>
          <w:szCs w:val="24"/>
        </w:rPr>
        <w:fldChar w:fldCharType="end"/>
      </w:r>
      <w:r w:rsidR="0093344F" w:rsidRPr="000138FA">
        <w:rPr>
          <w:rStyle w:val="apple-converted-space"/>
          <w:rFonts w:ascii="Book Antiqua" w:hAnsi="Book Antiqua"/>
          <w:color w:val="auto"/>
          <w:sz w:val="24"/>
          <w:szCs w:val="24"/>
        </w:rPr>
        <w:t xml:space="preserve"> </w:t>
      </w:r>
      <w:r w:rsidR="00FA012D" w:rsidRPr="000138FA">
        <w:rPr>
          <w:rStyle w:val="apple-converted-space"/>
          <w:rFonts w:ascii="Book Antiqua" w:hAnsi="Book Antiqua"/>
          <w:color w:val="auto"/>
          <w:sz w:val="24"/>
          <w:szCs w:val="24"/>
        </w:rPr>
        <w:t xml:space="preserve">study </w:t>
      </w:r>
      <w:r w:rsidR="0093344F" w:rsidRPr="000138FA">
        <w:rPr>
          <w:rStyle w:val="apple-converted-space"/>
          <w:rFonts w:ascii="Book Antiqua" w:hAnsi="Book Antiqua"/>
          <w:color w:val="auto"/>
          <w:sz w:val="24"/>
          <w:szCs w:val="24"/>
        </w:rPr>
        <w:t xml:space="preserve">evaluating the efficacy of </w:t>
      </w:r>
      <w:r w:rsidR="00FD1659" w:rsidRPr="000138FA">
        <w:rPr>
          <w:rStyle w:val="apple-converted-space"/>
          <w:rFonts w:ascii="Book Antiqua" w:hAnsi="Book Antiqua"/>
          <w:color w:val="auto"/>
          <w:sz w:val="24"/>
          <w:szCs w:val="24"/>
        </w:rPr>
        <w:t xml:space="preserve">HALDH </w:t>
      </w:r>
      <w:r w:rsidR="00FA012D" w:rsidRPr="000138FA">
        <w:rPr>
          <w:rStyle w:val="apple-converted-space"/>
          <w:rFonts w:ascii="Book Antiqua" w:hAnsi="Book Antiqua"/>
          <w:color w:val="auto"/>
          <w:sz w:val="24"/>
          <w:szCs w:val="24"/>
        </w:rPr>
        <w:t>in 31 donors</w:t>
      </w:r>
      <w:r w:rsidR="00E329DB" w:rsidRPr="000138FA">
        <w:rPr>
          <w:rStyle w:val="apple-converted-space"/>
          <w:rFonts w:ascii="Book Antiqua" w:hAnsi="Book Antiqua"/>
          <w:color w:val="auto"/>
          <w:sz w:val="24"/>
          <w:szCs w:val="24"/>
        </w:rPr>
        <w:t xml:space="preserve"> (17 left lateral donation </w:t>
      </w:r>
      <w:r w:rsidR="00C94E98" w:rsidRPr="000138FA">
        <w:rPr>
          <w:rStyle w:val="apple-converted-space"/>
          <w:rFonts w:ascii="Book Antiqua" w:hAnsi="Book Antiqua" w:hint="eastAsia"/>
          <w:color w:val="auto"/>
          <w:sz w:val="24"/>
          <w:szCs w:val="24"/>
          <w:lang w:eastAsia="zh-CN"/>
        </w:rPr>
        <w:t>and</w:t>
      </w:r>
      <w:r w:rsidR="00E329DB" w:rsidRPr="000138FA">
        <w:rPr>
          <w:rStyle w:val="apple-converted-space"/>
          <w:rFonts w:ascii="Book Antiqua" w:hAnsi="Book Antiqua"/>
          <w:color w:val="auto"/>
          <w:sz w:val="24"/>
          <w:szCs w:val="24"/>
        </w:rPr>
        <w:t xml:space="preserve"> 14left lobe</w:t>
      </w:r>
      <w:r w:rsidR="0039027D" w:rsidRPr="000138FA">
        <w:rPr>
          <w:rStyle w:val="apple-converted-space"/>
          <w:rFonts w:ascii="Book Antiqua" w:hAnsi="Book Antiqua"/>
          <w:color w:val="auto"/>
          <w:sz w:val="24"/>
          <w:szCs w:val="24"/>
        </w:rPr>
        <w:t>s</w:t>
      </w:r>
      <w:r w:rsidR="00E329DB" w:rsidRPr="000138FA">
        <w:rPr>
          <w:rStyle w:val="apple-converted-space"/>
          <w:rFonts w:ascii="Book Antiqua" w:hAnsi="Book Antiqua"/>
          <w:color w:val="auto"/>
          <w:sz w:val="24"/>
          <w:szCs w:val="24"/>
        </w:rPr>
        <w:t>)</w:t>
      </w:r>
      <w:r w:rsidR="0093344F" w:rsidRPr="000138FA">
        <w:rPr>
          <w:rStyle w:val="apple-converted-space"/>
          <w:rFonts w:ascii="Book Antiqua" w:hAnsi="Book Antiqua"/>
          <w:color w:val="auto"/>
          <w:sz w:val="24"/>
          <w:szCs w:val="24"/>
        </w:rPr>
        <w:t>, short term outcomes were compared with historical open hepatectomy groups</w:t>
      </w:r>
      <w:r w:rsidR="00FA012D" w:rsidRPr="000138FA">
        <w:rPr>
          <w:rStyle w:val="apple-converted-space"/>
          <w:rFonts w:ascii="Book Antiqua" w:hAnsi="Book Antiqua"/>
          <w:color w:val="auto"/>
          <w:sz w:val="24"/>
          <w:szCs w:val="24"/>
        </w:rPr>
        <w:t xml:space="preserve"> when despite lack of mortality</w:t>
      </w:r>
      <w:r w:rsidR="00E329DB" w:rsidRPr="000138FA">
        <w:rPr>
          <w:rStyle w:val="apple-converted-space"/>
          <w:rFonts w:ascii="Book Antiqua" w:hAnsi="Book Antiqua"/>
          <w:color w:val="auto"/>
          <w:sz w:val="24"/>
          <w:szCs w:val="24"/>
        </w:rPr>
        <w:t>,</w:t>
      </w:r>
      <w:r w:rsidR="00FA012D" w:rsidRPr="000138FA">
        <w:rPr>
          <w:rStyle w:val="apple-converted-space"/>
          <w:rFonts w:ascii="Book Antiqua" w:hAnsi="Book Antiqua"/>
          <w:color w:val="auto"/>
          <w:sz w:val="24"/>
          <w:szCs w:val="24"/>
        </w:rPr>
        <w:t xml:space="preserve"> there were two major morbidities in laparoscopic group, one </w:t>
      </w:r>
      <w:r w:rsidR="0039027D" w:rsidRPr="000138FA">
        <w:rPr>
          <w:rStyle w:val="apple-converted-space"/>
          <w:rFonts w:ascii="Book Antiqua" w:hAnsi="Book Antiqua"/>
          <w:color w:val="auto"/>
          <w:sz w:val="24"/>
          <w:szCs w:val="24"/>
        </w:rPr>
        <w:t xml:space="preserve">a </w:t>
      </w:r>
      <w:r w:rsidR="00FA012D" w:rsidRPr="000138FA">
        <w:rPr>
          <w:rStyle w:val="apple-converted-space"/>
          <w:rFonts w:ascii="Book Antiqua" w:hAnsi="Book Antiqua"/>
          <w:color w:val="auto"/>
          <w:sz w:val="24"/>
          <w:szCs w:val="24"/>
        </w:rPr>
        <w:t xml:space="preserve">diaphragmatic injury </w:t>
      </w:r>
      <w:r w:rsidR="00C94E98" w:rsidRPr="000138FA">
        <w:rPr>
          <w:rStyle w:val="apple-converted-space"/>
          <w:rFonts w:ascii="Book Antiqua" w:hAnsi="Book Antiqua" w:hint="eastAsia"/>
          <w:color w:val="auto"/>
          <w:sz w:val="24"/>
          <w:szCs w:val="24"/>
          <w:lang w:eastAsia="zh-CN"/>
        </w:rPr>
        <w:t xml:space="preserve">and </w:t>
      </w:r>
      <w:r w:rsidR="0039027D" w:rsidRPr="000138FA">
        <w:rPr>
          <w:rStyle w:val="apple-converted-space"/>
          <w:rFonts w:ascii="Book Antiqua" w:hAnsi="Book Antiqua"/>
          <w:color w:val="auto"/>
          <w:sz w:val="24"/>
          <w:szCs w:val="24"/>
        </w:rPr>
        <w:t xml:space="preserve">the </w:t>
      </w:r>
      <w:r w:rsidR="00FA012D" w:rsidRPr="000138FA">
        <w:rPr>
          <w:rStyle w:val="apple-converted-space"/>
          <w:rFonts w:ascii="Book Antiqua" w:hAnsi="Book Antiqua"/>
          <w:color w:val="auto"/>
          <w:sz w:val="24"/>
          <w:szCs w:val="24"/>
        </w:rPr>
        <w:t>other</w:t>
      </w:r>
      <w:r w:rsidR="0039027D" w:rsidRPr="000138FA">
        <w:rPr>
          <w:rStyle w:val="apple-converted-space"/>
          <w:rFonts w:ascii="Book Antiqua" w:hAnsi="Book Antiqua"/>
          <w:color w:val="auto"/>
          <w:sz w:val="24"/>
          <w:szCs w:val="24"/>
        </w:rPr>
        <w:t>,</w:t>
      </w:r>
      <w:r w:rsidR="006C1359"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 xml:space="preserve">an </w:t>
      </w:r>
      <w:r w:rsidR="00FA012D" w:rsidRPr="000138FA">
        <w:rPr>
          <w:rStyle w:val="apple-converted-space"/>
          <w:rFonts w:ascii="Book Antiqua" w:hAnsi="Book Antiqua"/>
          <w:color w:val="auto"/>
          <w:sz w:val="24"/>
          <w:szCs w:val="24"/>
        </w:rPr>
        <w:t>injury to the right hepatic vein requiring conversion for control</w:t>
      </w:r>
      <w:r w:rsidR="0093344F" w:rsidRPr="000138FA">
        <w:rPr>
          <w:rStyle w:val="apple-converted-space"/>
          <w:rFonts w:ascii="Book Antiqua" w:hAnsi="Book Antiqua"/>
          <w:color w:val="auto"/>
          <w:sz w:val="24"/>
          <w:szCs w:val="24"/>
        </w:rPr>
        <w:t>.</w:t>
      </w:r>
      <w:r w:rsidR="00C94E98" w:rsidRPr="000138FA">
        <w:rPr>
          <w:rStyle w:val="apple-converted-space"/>
          <w:rFonts w:ascii="Book Antiqua" w:hAnsi="Book Antiqua"/>
          <w:color w:val="auto"/>
          <w:sz w:val="24"/>
          <w:szCs w:val="24"/>
        </w:rPr>
        <w:t xml:space="preserve"> </w:t>
      </w:r>
      <w:r w:rsidR="00E329DB" w:rsidRPr="000138FA">
        <w:rPr>
          <w:rStyle w:val="apple-converted-space"/>
          <w:rFonts w:ascii="Book Antiqua" w:hAnsi="Book Antiqua"/>
          <w:color w:val="auto"/>
          <w:sz w:val="24"/>
          <w:szCs w:val="24"/>
        </w:rPr>
        <w:t>Nonetheless</w:t>
      </w:r>
      <w:r w:rsidR="0093344F" w:rsidRPr="000138FA">
        <w:rPr>
          <w:rStyle w:val="apple-converted-space"/>
          <w:rFonts w:ascii="Book Antiqua" w:hAnsi="Book Antiqua"/>
          <w:color w:val="auto"/>
          <w:sz w:val="24"/>
          <w:szCs w:val="24"/>
        </w:rPr>
        <w:t xml:space="preserve">, all donors made early recovery, and assessment by SF36-v2 questionnaire revealed early recovery of all components. </w:t>
      </w:r>
      <w:r w:rsidR="00F90152" w:rsidRPr="000138FA">
        <w:rPr>
          <w:rStyle w:val="apple-converted-space"/>
          <w:rFonts w:ascii="Book Antiqua" w:hAnsi="Book Antiqua"/>
          <w:color w:val="auto"/>
          <w:sz w:val="24"/>
          <w:szCs w:val="24"/>
        </w:rPr>
        <w:t>As seen with the advent of</w:t>
      </w:r>
      <w:r w:rsidR="00FD1659" w:rsidRPr="000138FA">
        <w:rPr>
          <w:rStyle w:val="apple-converted-space"/>
          <w:rFonts w:ascii="Book Antiqua" w:hAnsi="Book Antiqua"/>
          <w:color w:val="auto"/>
          <w:sz w:val="24"/>
          <w:szCs w:val="24"/>
        </w:rPr>
        <w:t xml:space="preserve"> donor nephrectomy, given the </w:t>
      </w:r>
      <w:r w:rsidR="00F90152" w:rsidRPr="000138FA">
        <w:rPr>
          <w:rStyle w:val="apple-converted-space"/>
          <w:rFonts w:ascii="Book Antiqua" w:hAnsi="Book Antiqua"/>
          <w:color w:val="auto"/>
          <w:sz w:val="24"/>
          <w:szCs w:val="24"/>
        </w:rPr>
        <w:t>results</w:t>
      </w:r>
      <w:r w:rsidR="00FD1659" w:rsidRPr="000138FA">
        <w:rPr>
          <w:rStyle w:val="apple-converted-space"/>
          <w:rFonts w:ascii="Book Antiqua" w:hAnsi="Book Antiqua"/>
          <w:color w:val="auto"/>
          <w:sz w:val="24"/>
          <w:szCs w:val="24"/>
        </w:rPr>
        <w:t xml:space="preserve"> of more experienced centres, despite occasional mishaps,</w:t>
      </w:r>
      <w:r w:rsidR="00F90152" w:rsidRPr="000138FA">
        <w:rPr>
          <w:rStyle w:val="apple-converted-space"/>
          <w:rFonts w:ascii="Book Antiqua" w:hAnsi="Book Antiqua"/>
          <w:color w:val="auto"/>
          <w:sz w:val="24"/>
          <w:szCs w:val="24"/>
        </w:rPr>
        <w:t xml:space="preserve"> one might expect numbers to build as time passes</w:t>
      </w:r>
      <w:r w:rsidR="00FD1659" w:rsidRPr="000138FA">
        <w:rPr>
          <w:rStyle w:val="apple-converted-space"/>
          <w:rFonts w:ascii="Book Antiqua" w:hAnsi="Book Antiqua"/>
          <w:color w:val="auto"/>
          <w:sz w:val="24"/>
          <w:szCs w:val="24"/>
        </w:rPr>
        <w:t>,</w:t>
      </w:r>
      <w:r w:rsidR="00F90152" w:rsidRPr="000138FA">
        <w:rPr>
          <w:rStyle w:val="apple-converted-space"/>
          <w:rFonts w:ascii="Book Antiqua" w:hAnsi="Book Antiqua"/>
          <w:color w:val="auto"/>
          <w:sz w:val="24"/>
          <w:szCs w:val="24"/>
        </w:rPr>
        <w:t xml:space="preserve"> leading to such procedures becoming standard operations. </w:t>
      </w:r>
      <w:r w:rsidR="0039027D" w:rsidRPr="000138FA">
        <w:rPr>
          <w:rStyle w:val="apple-converted-space"/>
          <w:rFonts w:ascii="Book Antiqua" w:hAnsi="Book Antiqua"/>
          <w:color w:val="auto"/>
          <w:sz w:val="24"/>
          <w:szCs w:val="24"/>
        </w:rPr>
        <w:t>But d</w:t>
      </w:r>
      <w:r w:rsidR="00560686" w:rsidRPr="000138FA">
        <w:rPr>
          <w:rStyle w:val="apple-converted-space"/>
          <w:rFonts w:ascii="Book Antiqua" w:hAnsi="Book Antiqua"/>
          <w:color w:val="auto"/>
          <w:sz w:val="24"/>
          <w:szCs w:val="24"/>
        </w:rPr>
        <w:t>espite the results discussed above,</w:t>
      </w:r>
      <w:r w:rsidR="00F90152" w:rsidRPr="000138FA">
        <w:rPr>
          <w:rStyle w:val="apple-converted-space"/>
          <w:rFonts w:ascii="Book Antiqua" w:hAnsi="Book Antiqua"/>
          <w:color w:val="auto"/>
          <w:sz w:val="24"/>
          <w:szCs w:val="24"/>
        </w:rPr>
        <w:t xml:space="preserve"> concerns about technical </w:t>
      </w:r>
      <w:r w:rsidR="00560686" w:rsidRPr="000138FA">
        <w:rPr>
          <w:rStyle w:val="apple-converted-space"/>
          <w:rFonts w:ascii="Book Antiqua" w:hAnsi="Book Antiqua"/>
          <w:color w:val="auto"/>
          <w:sz w:val="24"/>
          <w:szCs w:val="24"/>
        </w:rPr>
        <w:t xml:space="preserve">management of </w:t>
      </w:r>
      <w:r w:rsidR="00F90152" w:rsidRPr="000138FA">
        <w:rPr>
          <w:rStyle w:val="apple-converted-space"/>
          <w:rFonts w:ascii="Book Antiqua" w:hAnsi="Book Antiqua"/>
          <w:color w:val="auto"/>
          <w:sz w:val="24"/>
          <w:szCs w:val="24"/>
        </w:rPr>
        <w:t>sudden blood loss during liver transaction, length of graft vessels available for implantation (especial</w:t>
      </w:r>
      <w:r w:rsidR="0093344F" w:rsidRPr="000138FA">
        <w:rPr>
          <w:rStyle w:val="apple-converted-space"/>
          <w:rFonts w:ascii="Book Antiqua" w:hAnsi="Book Antiqua"/>
          <w:color w:val="auto"/>
          <w:sz w:val="24"/>
          <w:szCs w:val="24"/>
        </w:rPr>
        <w:t xml:space="preserve">ly </w:t>
      </w:r>
      <w:r w:rsidR="004370B5" w:rsidRPr="000138FA">
        <w:rPr>
          <w:rStyle w:val="apple-converted-space"/>
          <w:rFonts w:ascii="Book Antiqua" w:hAnsi="Book Antiqua"/>
          <w:color w:val="auto"/>
          <w:sz w:val="24"/>
          <w:szCs w:val="24"/>
        </w:rPr>
        <w:t>extra-he</w:t>
      </w:r>
      <w:r w:rsidR="00560686" w:rsidRPr="000138FA">
        <w:rPr>
          <w:rStyle w:val="apple-converted-space"/>
          <w:rFonts w:ascii="Book Antiqua" w:hAnsi="Book Antiqua"/>
          <w:color w:val="auto"/>
          <w:sz w:val="24"/>
          <w:szCs w:val="24"/>
        </w:rPr>
        <w:t>p</w:t>
      </w:r>
      <w:r w:rsidR="004370B5" w:rsidRPr="000138FA">
        <w:rPr>
          <w:rStyle w:val="apple-converted-space"/>
          <w:rFonts w:ascii="Book Antiqua" w:hAnsi="Book Antiqua"/>
          <w:color w:val="auto"/>
          <w:sz w:val="24"/>
          <w:szCs w:val="24"/>
        </w:rPr>
        <w:t>a</w:t>
      </w:r>
      <w:r w:rsidR="00560686" w:rsidRPr="000138FA">
        <w:rPr>
          <w:rStyle w:val="apple-converted-space"/>
          <w:rFonts w:ascii="Book Antiqua" w:hAnsi="Book Antiqua"/>
          <w:color w:val="auto"/>
          <w:sz w:val="24"/>
          <w:szCs w:val="24"/>
        </w:rPr>
        <w:t xml:space="preserve">tic </w:t>
      </w:r>
      <w:r w:rsidR="0093344F" w:rsidRPr="000138FA">
        <w:rPr>
          <w:rStyle w:val="apple-converted-space"/>
          <w:rFonts w:ascii="Book Antiqua" w:hAnsi="Book Antiqua"/>
          <w:color w:val="auto"/>
          <w:sz w:val="24"/>
          <w:szCs w:val="24"/>
        </w:rPr>
        <w:t>length of the hepatic vein) appear potential issues to the uninitiated.</w:t>
      </w:r>
      <w:r w:rsidR="006C1359" w:rsidRPr="000138FA">
        <w:rPr>
          <w:rStyle w:val="apple-converted-space"/>
          <w:rFonts w:ascii="Book Antiqua" w:hAnsi="Book Antiqua"/>
          <w:color w:val="auto"/>
          <w:sz w:val="24"/>
          <w:szCs w:val="24"/>
        </w:rPr>
        <w:t xml:space="preserve"> </w:t>
      </w:r>
      <w:r w:rsidR="00560686" w:rsidRPr="000138FA">
        <w:rPr>
          <w:rStyle w:val="apple-converted-space"/>
          <w:rFonts w:ascii="Book Antiqua" w:hAnsi="Book Antiqua"/>
          <w:color w:val="auto"/>
          <w:sz w:val="24"/>
          <w:szCs w:val="24"/>
        </w:rPr>
        <w:t>It is</w:t>
      </w:r>
      <w:r w:rsidR="006C1359" w:rsidRPr="000138FA">
        <w:rPr>
          <w:rStyle w:val="apple-converted-space"/>
          <w:rFonts w:ascii="Book Antiqua" w:hAnsi="Book Antiqua"/>
          <w:color w:val="auto"/>
          <w:sz w:val="24"/>
          <w:szCs w:val="24"/>
        </w:rPr>
        <w:t xml:space="preserve"> reassuring that none of these </w:t>
      </w:r>
      <w:r w:rsidR="00560686" w:rsidRPr="000138FA">
        <w:rPr>
          <w:rStyle w:val="apple-converted-space"/>
          <w:rFonts w:ascii="Book Antiqua" w:hAnsi="Book Antiqua"/>
          <w:color w:val="auto"/>
          <w:sz w:val="24"/>
          <w:szCs w:val="24"/>
        </w:rPr>
        <w:t>reports have detected post-operative venous outflow issues during follow-up.</w:t>
      </w:r>
    </w:p>
    <w:p w:rsidR="00542A96" w:rsidRPr="000138FA" w:rsidRDefault="00542A96" w:rsidP="00F63A36">
      <w:pPr>
        <w:autoSpaceDE w:val="0"/>
        <w:autoSpaceDN w:val="0"/>
        <w:adjustRightInd w:val="0"/>
        <w:spacing w:after="0"/>
        <w:rPr>
          <w:rFonts w:ascii="Book Antiqua" w:hAnsi="Book Antiqua"/>
          <w:b/>
          <w:color w:val="auto"/>
          <w:sz w:val="24"/>
          <w:szCs w:val="24"/>
          <w:u w:val="single"/>
          <w:lang w:val="en-US"/>
        </w:rPr>
      </w:pPr>
    </w:p>
    <w:p w:rsidR="00C37804" w:rsidRPr="000138FA" w:rsidRDefault="00C37804" w:rsidP="00F63A36">
      <w:pPr>
        <w:spacing w:after="0"/>
        <w:contextualSpacing/>
        <w:rPr>
          <w:rFonts w:ascii="Book Antiqua" w:hAnsi="Book Antiqua"/>
          <w:color w:val="auto"/>
          <w:sz w:val="24"/>
          <w:szCs w:val="24"/>
          <w:lang w:val="en-US" w:eastAsia="zh-CN"/>
        </w:rPr>
      </w:pPr>
      <w:r w:rsidRPr="000138FA">
        <w:rPr>
          <w:rStyle w:val="apple-converted-space"/>
          <w:rFonts w:ascii="Book Antiqua" w:hAnsi="Book Antiqua"/>
          <w:b/>
          <w:color w:val="auto"/>
          <w:sz w:val="24"/>
          <w:szCs w:val="24"/>
        </w:rPr>
        <w:t>Special issues in MADH- Donor selection, liver regeneration</w:t>
      </w:r>
      <w:r w:rsidR="00C94E98" w:rsidRPr="000138FA">
        <w:rPr>
          <w:rStyle w:val="apple-converted-space"/>
          <w:rFonts w:ascii="Book Antiqua" w:hAnsi="Book Antiqua" w:hint="eastAsia"/>
          <w:b/>
          <w:color w:val="auto"/>
          <w:sz w:val="24"/>
          <w:szCs w:val="24"/>
          <w:lang w:eastAsia="zh-CN"/>
        </w:rPr>
        <w:t xml:space="preserve">: </w:t>
      </w:r>
      <w:r w:rsidRPr="000138FA">
        <w:rPr>
          <w:rStyle w:val="apple-converted-space"/>
          <w:rFonts w:ascii="Book Antiqua" w:hAnsi="Book Antiqua"/>
          <w:color w:val="auto"/>
          <w:sz w:val="24"/>
          <w:szCs w:val="24"/>
        </w:rPr>
        <w:t>Given the peculiar</w:t>
      </w:r>
      <w:r w:rsidR="006C1359"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t</w:t>
      </w:r>
      <w:r w:rsidR="006C1359" w:rsidRPr="000138FA">
        <w:rPr>
          <w:rStyle w:val="apple-converted-space"/>
          <w:rFonts w:ascii="Book Antiqua" w:hAnsi="Book Antiqua"/>
          <w:color w:val="auto"/>
          <w:sz w:val="24"/>
          <w:szCs w:val="24"/>
        </w:rPr>
        <w:t>i</w:t>
      </w:r>
      <w:r w:rsidRPr="000138FA">
        <w:rPr>
          <w:rStyle w:val="apple-converted-space"/>
          <w:rFonts w:ascii="Book Antiqua" w:hAnsi="Book Antiqua"/>
          <w:color w:val="auto"/>
          <w:sz w:val="24"/>
          <w:szCs w:val="24"/>
        </w:rPr>
        <w:t>es of LDH, it makes sense to have at least loose criteria to try and select the perfect candidates for the MADH appro</w:t>
      </w:r>
      <w:r w:rsidR="006C1359" w:rsidRPr="000138FA">
        <w:rPr>
          <w:rStyle w:val="apple-converted-space"/>
          <w:rFonts w:ascii="Book Antiqua" w:hAnsi="Book Antiqua"/>
          <w:color w:val="auto"/>
          <w:sz w:val="24"/>
          <w:szCs w:val="24"/>
        </w:rPr>
        <w:t>a</w:t>
      </w:r>
      <w:r w:rsidRPr="000138FA">
        <w:rPr>
          <w:rStyle w:val="apple-converted-space"/>
          <w:rFonts w:ascii="Book Antiqua" w:hAnsi="Book Antiqua"/>
          <w:color w:val="auto"/>
          <w:sz w:val="24"/>
          <w:szCs w:val="24"/>
        </w:rPr>
        <w:t xml:space="preserve">ch apart from the type of resection. In our </w:t>
      </w:r>
      <w:r w:rsidRPr="000138FA">
        <w:rPr>
          <w:rStyle w:val="apple-converted-space"/>
          <w:rFonts w:ascii="Book Antiqua" w:hAnsi="Book Antiqua"/>
          <w:color w:val="auto"/>
          <w:sz w:val="24"/>
          <w:szCs w:val="24"/>
        </w:rPr>
        <w:lastRenderedPageBreak/>
        <w:t xml:space="preserve">opinion, in addition to the safety criteria that is currently in use for the open approach (age between 18-45 years, medically fit </w:t>
      </w:r>
      <w:r w:rsidRPr="000138FA">
        <w:rPr>
          <w:rStyle w:val="apple-converted-space"/>
          <w:rFonts w:ascii="Book Antiqua" w:hAnsi="Book Antiqua"/>
          <w:i/>
          <w:color w:val="auto"/>
          <w:sz w:val="24"/>
          <w:szCs w:val="24"/>
        </w:rPr>
        <w:t>etc</w:t>
      </w:r>
      <w:r w:rsidRPr="000138FA">
        <w:rPr>
          <w:rStyle w:val="apple-converted-space"/>
          <w:rFonts w:ascii="Book Antiqua" w:hAnsi="Book Antiqua"/>
          <w:color w:val="auto"/>
          <w:sz w:val="24"/>
          <w:szCs w:val="24"/>
        </w:rPr>
        <w:t>.), graft steatosis less than 10%</w:t>
      </w:r>
      <w:r w:rsidR="00C94E98"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(to allow better toleration of portal flow disturbances), estimated graft weight less than 700gms, and conventional hepatic, portal </w:t>
      </w:r>
      <w:r w:rsidR="00C94E98" w:rsidRPr="000138FA">
        <w:rPr>
          <w:rStyle w:val="apple-converted-space"/>
          <w:rFonts w:ascii="Book Antiqua" w:hAnsi="Book Antiqua" w:hint="eastAsia"/>
          <w:color w:val="auto"/>
          <w:sz w:val="24"/>
          <w:szCs w:val="24"/>
          <w:lang w:eastAsia="zh-CN"/>
        </w:rPr>
        <w:t>and</w:t>
      </w:r>
      <w:r w:rsidRPr="000138FA">
        <w:rPr>
          <w:rStyle w:val="apple-converted-space"/>
          <w:rFonts w:ascii="Book Antiqua" w:hAnsi="Book Antiqua"/>
          <w:color w:val="auto"/>
          <w:sz w:val="24"/>
          <w:szCs w:val="24"/>
        </w:rPr>
        <w:t xml:space="preserve"> biliary anatomy,  appear at least for the time being reasonable criteria. Avoidance of donors with IRHV </w:t>
      </w:r>
      <w:r w:rsidR="00C94E98" w:rsidRPr="000138FA">
        <w:rPr>
          <w:rStyle w:val="apple-converted-space"/>
          <w:rFonts w:ascii="Book Antiqua" w:hAnsi="Book Antiqua" w:hint="eastAsia"/>
          <w:color w:val="auto"/>
          <w:sz w:val="24"/>
          <w:szCs w:val="24"/>
          <w:lang w:eastAsia="zh-CN"/>
        </w:rPr>
        <w:t>and</w:t>
      </w:r>
      <w:r w:rsidRPr="000138FA">
        <w:rPr>
          <w:rStyle w:val="apple-converted-space"/>
          <w:rFonts w:ascii="Book Antiqua" w:hAnsi="Book Antiqua"/>
          <w:color w:val="auto"/>
          <w:sz w:val="24"/>
          <w:szCs w:val="24"/>
        </w:rPr>
        <w:t xml:space="preserve"> abnormal anatomy allows standardisation of the procedure and reduces operating time. In terms of donor body mass index</w:t>
      </w:r>
      <w:r w:rsidR="006C1359"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(BMI) most programmes have a upper limit of 27 or 30 to qualify for donation surgery. However in contrast to the open approach, in those unusual donors in whom despite a high BMI</w:t>
      </w:r>
      <w:r w:rsidR="006C1359"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(&gt;</w:t>
      </w:r>
      <w:r w:rsidR="00C94E98"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30), liver steatosis appears &lt;</w:t>
      </w:r>
      <w:r w:rsidR="00C94E98"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10%, the LDH route appears particularly suited. Interestingly, </w:t>
      </w:r>
      <w:r w:rsidRPr="000138FA">
        <w:rPr>
          <w:rFonts w:ascii="Book Antiqua" w:hAnsi="Book Antiqua"/>
          <w:color w:val="auto"/>
          <w:sz w:val="24"/>
          <w:szCs w:val="24"/>
          <w:lang w:val="en-US"/>
        </w:rPr>
        <w:t>liver regeneration is a crucial aspect in returning living donors to their pre</w:t>
      </w:r>
      <w:r w:rsidR="00785CCA" w:rsidRPr="000138FA">
        <w:rPr>
          <w:rFonts w:ascii="Book Antiqua" w:hAnsi="Book Antiqua"/>
          <w:color w:val="auto"/>
          <w:sz w:val="24"/>
          <w:szCs w:val="24"/>
          <w:lang w:val="en-US"/>
        </w:rPr>
        <w:t>-</w:t>
      </w:r>
      <w:r w:rsidRPr="000138FA">
        <w:rPr>
          <w:rFonts w:ascii="Book Antiqua" w:hAnsi="Book Antiqua"/>
          <w:color w:val="auto"/>
          <w:sz w:val="24"/>
          <w:szCs w:val="24"/>
          <w:lang w:val="en-US"/>
        </w:rPr>
        <w:t xml:space="preserve">morbid state. Although this phenomenon has not been completely studied or understood, there is some evidence that regeneration after MADH is better when compared to the open technique [86% </w:t>
      </w:r>
      <w:r w:rsidRPr="000138FA">
        <w:rPr>
          <w:rFonts w:ascii="Book Antiqua" w:hAnsi="Book Antiqua"/>
          <w:i/>
          <w:color w:val="auto"/>
          <w:sz w:val="24"/>
          <w:szCs w:val="24"/>
          <w:lang w:val="en-US"/>
        </w:rPr>
        <w:t>vs</w:t>
      </w:r>
      <w:r w:rsidRPr="000138FA">
        <w:rPr>
          <w:rFonts w:ascii="Book Antiqua" w:hAnsi="Book Antiqua"/>
          <w:color w:val="auto"/>
          <w:sz w:val="24"/>
          <w:szCs w:val="24"/>
          <w:lang w:val="en-US"/>
        </w:rPr>
        <w:t xml:space="preserve"> 73% regeneration at 3 months (</w:t>
      </w:r>
      <w:r w:rsidRPr="000138FA">
        <w:rPr>
          <w:rFonts w:ascii="Book Antiqua" w:hAnsi="Book Antiqua"/>
          <w:i/>
          <w:color w:val="auto"/>
          <w:sz w:val="24"/>
          <w:szCs w:val="24"/>
          <w:lang w:val="en-US"/>
        </w:rPr>
        <w:t>P</w:t>
      </w:r>
      <w:r w:rsidRPr="000138FA">
        <w:rPr>
          <w:rFonts w:ascii="Book Antiqua" w:hAnsi="Book Antiqua"/>
          <w:color w:val="auto"/>
          <w:sz w:val="24"/>
          <w:szCs w:val="24"/>
          <w:lang w:val="en-US"/>
        </w:rPr>
        <w:t xml:space="preserve"> = </w:t>
      </w:r>
      <w:r w:rsidR="00C94E98" w:rsidRPr="000138FA">
        <w:rPr>
          <w:rFonts w:ascii="Book Antiqua" w:hAnsi="Book Antiqua" w:hint="eastAsia"/>
          <w:color w:val="auto"/>
          <w:sz w:val="24"/>
          <w:szCs w:val="24"/>
          <w:lang w:val="en-US" w:eastAsia="zh-CN"/>
        </w:rPr>
        <w:t>0</w:t>
      </w:r>
      <w:r w:rsidR="00C94E98" w:rsidRPr="000138FA">
        <w:rPr>
          <w:rFonts w:ascii="Book Antiqua" w:hAnsi="Book Antiqua"/>
          <w:color w:val="auto"/>
          <w:sz w:val="24"/>
          <w:szCs w:val="24"/>
          <w:lang w:val="en-US"/>
        </w:rPr>
        <w:t>.03)]</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"10.1016/j.surg.2009.05.022", "ISSN" : "1532-7361",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(ODRH).\n\nMETHODS: We performed a retrospective, comparative analysis of 33 LADRH to the most recent 33 ODRH performed at our institution, evaluating donor complications, costs, and recipient outcomes.\n\nRESULTS: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complications.\n\nCONCLUSION: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"ITEM-1", "issue" : "4", "issued" : { "date-parts" : [ [ "2009", "10" ] ] }, "page" : "817-23; discussion 823-5", "title" : "Laparoscopy-assisted and open living donor right hepatectomy: a comparative study of outcomes.", "type" : "article-journal", "volume" : "146" }, "uris" : [ "http://www.mendeley.com/documents/?uuid=2df21876-03af-4f82-80c5-6d7ef6d66bae" ] } ], "mendeley" : { "manualFormatting" : "[78]", "previouslyFormattedCitation" : "&lt;sup&gt;[79]&lt;/sup&gt;"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D261C4" w:rsidRPr="000138FA">
        <w:rPr>
          <w:rFonts w:ascii="Book Antiqua" w:hAnsi="Book Antiqua"/>
          <w:noProof/>
          <w:color w:val="auto"/>
          <w:sz w:val="24"/>
          <w:szCs w:val="24"/>
          <w:vertAlign w:val="superscript"/>
          <w:lang w:val="en-US"/>
        </w:rPr>
        <w:t>[</w:t>
      </w:r>
      <w:r w:rsidR="009740A2" w:rsidRPr="000138FA">
        <w:rPr>
          <w:rFonts w:ascii="Book Antiqua" w:hAnsi="Book Antiqua" w:hint="eastAsia"/>
          <w:noProof/>
          <w:color w:val="auto"/>
          <w:sz w:val="24"/>
          <w:szCs w:val="24"/>
          <w:vertAlign w:val="superscript"/>
          <w:lang w:val="en-US" w:eastAsia="zh-CN"/>
        </w:rPr>
        <w:t>78</w:t>
      </w:r>
      <w:r w:rsidR="00D261C4" w:rsidRPr="000138FA">
        <w:rPr>
          <w:rFonts w:ascii="Book Antiqua" w:hAnsi="Book Antiqua"/>
          <w:noProof/>
          <w:color w:val="auto"/>
          <w:sz w:val="24"/>
          <w:szCs w:val="24"/>
          <w:vertAlign w:val="superscript"/>
          <w:lang w:val="en-US"/>
        </w:rPr>
        <w:t>]</w:t>
      </w:r>
      <w:r w:rsidR="007F74D8" w:rsidRPr="000138FA">
        <w:rPr>
          <w:rFonts w:ascii="Book Antiqua" w:hAnsi="Book Antiqua"/>
          <w:color w:val="auto"/>
          <w:sz w:val="24"/>
          <w:szCs w:val="24"/>
          <w:lang w:val="en-US"/>
        </w:rPr>
        <w:fldChar w:fldCharType="end"/>
      </w:r>
      <w:r w:rsidR="00C94E98" w:rsidRPr="000138FA">
        <w:rPr>
          <w:rFonts w:ascii="Book Antiqua" w:hAnsi="Book Antiqua" w:hint="eastAsia"/>
          <w:color w:val="auto"/>
          <w:sz w:val="24"/>
          <w:szCs w:val="24"/>
          <w:lang w:val="en-US" w:eastAsia="zh-CN"/>
        </w:rPr>
        <w:t xml:space="preserve">. </w:t>
      </w:r>
      <w:r w:rsidRPr="000138FA">
        <w:rPr>
          <w:rFonts w:ascii="Book Antiqua" w:hAnsi="Book Antiqua"/>
          <w:color w:val="auto"/>
          <w:sz w:val="24"/>
          <w:szCs w:val="24"/>
          <w:lang w:val="en-US"/>
        </w:rPr>
        <w:t>Many prior studies have established a diminished acute-phase stress response and improved immune system function after laparoscopic surgery including 1 study in an animal model of liver resectio</w:t>
      </w:r>
      <w:r w:rsidR="00C94E98" w:rsidRPr="000138FA">
        <w:rPr>
          <w:rFonts w:ascii="Book Antiqua" w:hAnsi="Book Antiqua"/>
          <w:color w:val="auto"/>
          <w:sz w:val="24"/>
          <w:szCs w:val="24"/>
          <w:lang w:val="en-US"/>
        </w:rPr>
        <w:t>n</w:t>
      </w:r>
      <w:r w:rsidR="007F74D8" w:rsidRPr="000138FA">
        <w:rPr>
          <w:rFonts w:ascii="Book Antiqua" w:hAnsi="Book Antiqua"/>
          <w:color w:val="auto"/>
          <w:sz w:val="24"/>
          <w:szCs w:val="24"/>
          <w:lang w:val="en-US"/>
        </w:rPr>
        <w:fldChar w:fldCharType="begin" w:fldLock="1"/>
      </w:r>
      <w:r w:rsidR="006562B7" w:rsidRPr="000138FA">
        <w:rPr>
          <w:rFonts w:ascii="Book Antiqua" w:hAnsi="Book Antiqua"/>
          <w:color w:val="auto"/>
          <w:sz w:val="24"/>
          <w:szCs w:val="24"/>
          <w:lang w:val="en-US"/>
        </w:rPr>
        <w:instrText>ADDIN CSL_CITATION { "citationItems" : [ { "id" : "ITEM-1", "itemData" : { "DOI" : "10.1007/s00464-001-8122-x", "ISSN" : "1432-2218", "PMID" : "12163951", "abstract" : "BACKGROUND: Laparoscopic liver surgery is a field in its infancy, and scientific evidence of its benefits over those of traditional open techniques has not been shown. Various applications from wedge resections to formal segmental resections have been reported, but the technical ability does not necessarily translate into improved patient outcomes. There is an abundance of evidence reflecting the benefits of laparoscopic cholecystectomy [9, 12, 23], and some of these benefits have been linked to the decreased metabolic and immune responses involved [24, 27]. There is also accumulating evidence that tumor growth may be slower after laparoscopic surgery than after comparable open surgery, and that this is a result of less immune suppression [1]. It is not known whether laparoscopic liver surgery will convey similar benefits.\n\nMETHODS: In this study, 14 pigs were assigned randomly to undergo a liver resection either by a laparoscopic or an open approach. Operative stress was assessed via cortisol, tumor necrosis factor, interleukin-6, C-reactive protein. The immune response was evaluated through delayed-type hypersensitivity skin antigen testing. Adhesion formation also was assessed at 6 weeks.\n\nRESULTS: Immune response as measured by delayed-type hypersensitivity is better preserved after laparoscopic than after open liver resection. The average diameter of induration was 46% greater in the laparoscopic group (20.71 +/- 2.7 mm versus 14.14 +/- 1.5 mm). Interleukin-6 and tumor necrosis factor levels showed a significantly greater rise after open surgery. No difference was observed in the levels of C-reactive protein or cortisol. Adhesion formation was considerably less after laparoscopic resection.\n\nCONCLUSIONS: Laparoscopic liver resection results in a diminished stress response, as compared with that of open resection, which translates into greater preservation of immune function. This finding may well have a beneficial effect on infection and tumor growth.", "author" : [ { "dropping-particle" : "", "family" : "Burpee", "given" : "S E", "non-dropping-particle" : "", "parse-names" : false, "suffix" : "" }, { "dropping-particle" : "", "family" : "Kurian", "given" : "M", "non-dropping-particle" : "", "parse-names" : false, "suffix" : "" }, { "dropping-particle" : "", "family" : "Murakame", "given" : "Y", "non-dropping-particle" : "", "parse-names" : false, "suffix" : "" }, { "dropping-particle" : "", "family" : "Benevides", "given" : "S", "non-dropping-particle" : "", "parse-names" : false, "suffix" : "" }, { "dropping-particle" : "", "family" : "Gagner", "given" : "M", "non-dropping-particle" : "", "parse-names" : false, "suffix" : "" } ], "container-title" : "Surgical endoscopy", "id" : "ITEM-1", "issue" : "6", "issued" : { "date-parts" : [ [ "2002", "6" ] ] }, "page" : "899-904", "title" : "The metabolic and immune response to laparoscopic versus open liver resection.", "type" : "article-journal", "volume" : "16" }, "uris" : [ "http://www.mendeley.com/documents/?uuid=7ef65f2f-72e3-4a67-a330-e5324bdde597" ] } ], "mendeley" : { "manualFormatting" : "[90]", "previouslyFormattedCitation" : "&lt;sup&gt;[91]&lt;/sup&gt;" }, "properties" : { "noteIndex" : 0 }, "schema" : "https://github.com/citation-style-language/schema/raw/master/csl-citation.json" }</w:instrText>
      </w:r>
      <w:r w:rsidR="007F74D8" w:rsidRPr="000138FA">
        <w:rPr>
          <w:rFonts w:ascii="Book Antiqua" w:hAnsi="Book Antiqua"/>
          <w:color w:val="auto"/>
          <w:sz w:val="24"/>
          <w:szCs w:val="24"/>
          <w:lang w:val="en-US"/>
        </w:rPr>
        <w:fldChar w:fldCharType="separate"/>
      </w:r>
      <w:r w:rsidR="00D261C4" w:rsidRPr="000138FA">
        <w:rPr>
          <w:rFonts w:ascii="Book Antiqua" w:hAnsi="Book Antiqua"/>
          <w:noProof/>
          <w:color w:val="auto"/>
          <w:sz w:val="24"/>
          <w:szCs w:val="24"/>
          <w:vertAlign w:val="superscript"/>
          <w:lang w:val="en-US"/>
        </w:rPr>
        <w:t>[</w:t>
      </w:r>
      <w:r w:rsidR="009740A2" w:rsidRPr="000138FA">
        <w:rPr>
          <w:rFonts w:ascii="Book Antiqua" w:hAnsi="Book Antiqua" w:hint="eastAsia"/>
          <w:noProof/>
          <w:color w:val="auto"/>
          <w:sz w:val="24"/>
          <w:szCs w:val="24"/>
          <w:vertAlign w:val="superscript"/>
          <w:lang w:val="en-US" w:eastAsia="zh-CN"/>
        </w:rPr>
        <w:t>90</w:t>
      </w:r>
      <w:r w:rsidR="00D261C4" w:rsidRPr="000138FA">
        <w:rPr>
          <w:rFonts w:ascii="Book Antiqua" w:hAnsi="Book Antiqua"/>
          <w:noProof/>
          <w:color w:val="auto"/>
          <w:sz w:val="24"/>
          <w:szCs w:val="24"/>
          <w:vertAlign w:val="superscript"/>
          <w:lang w:val="en-US"/>
        </w:rPr>
        <w:t>]</w:t>
      </w:r>
      <w:r w:rsidR="007F74D8" w:rsidRPr="000138FA">
        <w:rPr>
          <w:rFonts w:ascii="Book Antiqua" w:hAnsi="Book Antiqua"/>
          <w:color w:val="auto"/>
          <w:sz w:val="24"/>
          <w:szCs w:val="24"/>
          <w:lang w:val="en-US"/>
        </w:rPr>
        <w:fldChar w:fldCharType="end"/>
      </w:r>
      <w:r w:rsidR="00C94E98" w:rsidRPr="000138FA">
        <w:rPr>
          <w:rFonts w:ascii="Book Antiqua" w:hAnsi="Book Antiqua" w:hint="eastAsia"/>
          <w:color w:val="auto"/>
          <w:sz w:val="24"/>
          <w:szCs w:val="24"/>
          <w:lang w:val="en-US" w:eastAsia="zh-CN"/>
        </w:rPr>
        <w:t xml:space="preserve">. </w:t>
      </w:r>
      <w:r w:rsidRPr="000138FA">
        <w:rPr>
          <w:rFonts w:ascii="Book Antiqua" w:hAnsi="Book Antiqua"/>
          <w:color w:val="auto"/>
          <w:sz w:val="24"/>
          <w:szCs w:val="24"/>
          <w:lang w:val="en-US"/>
        </w:rPr>
        <w:t xml:space="preserve">Clearly this is a significant potential advantage that needs further study in a randomized manner. </w:t>
      </w:r>
    </w:p>
    <w:p w:rsidR="00C94E98" w:rsidRPr="000138FA" w:rsidRDefault="00C94E98" w:rsidP="00F63A36">
      <w:pPr>
        <w:spacing w:after="0"/>
        <w:contextualSpacing/>
        <w:rPr>
          <w:rFonts w:ascii="Book Antiqua" w:hAnsi="Book Antiqua"/>
          <w:b/>
          <w:color w:val="auto"/>
          <w:sz w:val="24"/>
          <w:szCs w:val="24"/>
          <w:lang w:eastAsia="zh-CN"/>
        </w:rPr>
      </w:pPr>
    </w:p>
    <w:p w:rsidR="00C37804" w:rsidRPr="000138FA" w:rsidRDefault="003225AE" w:rsidP="00F63A36">
      <w:pPr>
        <w:widowControl w:val="0"/>
        <w:autoSpaceDE w:val="0"/>
        <w:autoSpaceDN w:val="0"/>
        <w:adjustRightInd w:val="0"/>
        <w:spacing w:after="0"/>
        <w:contextualSpacing/>
        <w:rPr>
          <w:rFonts w:ascii="Book Antiqua" w:hAnsi="Book Antiqua"/>
          <w:b/>
          <w:color w:val="auto"/>
          <w:sz w:val="24"/>
          <w:szCs w:val="24"/>
          <w:lang w:val="en-US"/>
        </w:rPr>
      </w:pPr>
      <w:r w:rsidRPr="000138FA">
        <w:rPr>
          <w:rFonts w:ascii="Book Antiqua" w:hAnsi="Book Antiqua"/>
          <w:b/>
          <w:color w:val="auto"/>
          <w:sz w:val="24"/>
          <w:szCs w:val="24"/>
          <w:lang w:val="en-US"/>
        </w:rPr>
        <w:t>CONCLUSION</w:t>
      </w:r>
    </w:p>
    <w:p w:rsidR="00C37804" w:rsidRPr="000138FA" w:rsidRDefault="00C37804" w:rsidP="00F63A36">
      <w:pPr>
        <w:widowControl w:val="0"/>
        <w:autoSpaceDE w:val="0"/>
        <w:autoSpaceDN w:val="0"/>
        <w:adjustRightInd w:val="0"/>
        <w:spacing w:after="0"/>
        <w:rPr>
          <w:rStyle w:val="apple-converted-space"/>
          <w:rFonts w:ascii="Book Antiqua" w:hAnsi="Book Antiqua"/>
          <w:color w:val="auto"/>
          <w:sz w:val="24"/>
          <w:szCs w:val="24"/>
          <w:lang w:val="en-US"/>
        </w:rPr>
      </w:pPr>
      <w:r w:rsidRPr="000138FA">
        <w:rPr>
          <w:rStyle w:val="apple-converted-space"/>
          <w:rFonts w:ascii="Book Antiqua" w:hAnsi="Book Antiqua"/>
          <w:color w:val="auto"/>
          <w:sz w:val="24"/>
          <w:szCs w:val="24"/>
        </w:rPr>
        <w:t xml:space="preserve">In conclusion LDH is still a controversial indication for LLR and must be </w:t>
      </w:r>
      <w:r w:rsidR="00C94E98" w:rsidRPr="000138FA">
        <w:rPr>
          <w:rStyle w:val="apple-converted-space"/>
          <w:rFonts w:ascii="Book Antiqua" w:hAnsi="Book Antiqua"/>
          <w:color w:val="auto"/>
          <w:sz w:val="24"/>
          <w:szCs w:val="24"/>
          <w:lang w:eastAsia="zh-CN"/>
        </w:rPr>
        <w:t>“</w:t>
      </w:r>
      <w:r w:rsidRPr="000138FA">
        <w:rPr>
          <w:rStyle w:val="apple-converted-space"/>
          <w:rFonts w:ascii="Book Antiqua" w:hAnsi="Book Antiqua"/>
          <w:i/>
          <w:color w:val="auto"/>
          <w:sz w:val="24"/>
          <w:szCs w:val="24"/>
        </w:rPr>
        <w:t>self-restricted</w:t>
      </w:r>
      <w:r w:rsidR="00C94E98" w:rsidRPr="000138FA">
        <w:rPr>
          <w:rStyle w:val="apple-converted-space"/>
          <w:rFonts w:ascii="Book Antiqua" w:hAnsi="Book Antiqua"/>
          <w:i/>
          <w:color w:val="auto"/>
          <w:sz w:val="24"/>
          <w:szCs w:val="24"/>
          <w:lang w:eastAsia="zh-CN"/>
        </w:rPr>
        <w:t>”</w:t>
      </w:r>
      <w:r w:rsidRPr="000138FA">
        <w:rPr>
          <w:rStyle w:val="apple-converted-space"/>
          <w:rFonts w:ascii="Book Antiqua" w:hAnsi="Book Antiqua"/>
          <w:color w:val="auto"/>
          <w:sz w:val="24"/>
          <w:szCs w:val="24"/>
        </w:rPr>
        <w:t xml:space="preserve"> to centres performing at least 2 such procedures a month. Laparoscopic left lateral sectionectomy has been well validated </w:t>
      </w:r>
      <w:r w:rsidR="00C94E98" w:rsidRPr="000138FA">
        <w:rPr>
          <w:rStyle w:val="apple-converted-space"/>
          <w:rFonts w:ascii="Book Antiqua" w:hAnsi="Book Antiqua" w:hint="eastAsia"/>
          <w:color w:val="auto"/>
          <w:sz w:val="24"/>
          <w:szCs w:val="24"/>
          <w:lang w:eastAsia="zh-CN"/>
        </w:rPr>
        <w:t>and</w:t>
      </w:r>
      <w:r w:rsidRPr="000138FA">
        <w:rPr>
          <w:rStyle w:val="apple-converted-space"/>
          <w:rFonts w:ascii="Book Antiqua" w:hAnsi="Book Antiqua"/>
          <w:color w:val="auto"/>
          <w:sz w:val="24"/>
          <w:szCs w:val="24"/>
        </w:rPr>
        <w:t xml:space="preserve"> has been reproduced by many centres. Laparoscopic assisted </w:t>
      </w:r>
      <w:r w:rsidR="00DE0970" w:rsidRPr="000138FA">
        <w:rPr>
          <w:rStyle w:val="apple-converted-space"/>
          <w:rFonts w:ascii="Book Antiqua" w:hAnsi="Book Antiqua"/>
          <w:color w:val="auto"/>
          <w:sz w:val="24"/>
          <w:szCs w:val="24"/>
        </w:rPr>
        <w:t xml:space="preserve">or pure </w:t>
      </w:r>
      <w:r w:rsidRPr="000138FA">
        <w:rPr>
          <w:rStyle w:val="apple-converted-space"/>
          <w:rFonts w:ascii="Book Antiqua" w:hAnsi="Book Antiqua"/>
          <w:color w:val="auto"/>
          <w:sz w:val="24"/>
          <w:szCs w:val="24"/>
        </w:rPr>
        <w:t>left</w:t>
      </w:r>
      <w:r w:rsidR="00DE0970" w:rsidRPr="000138FA">
        <w:rPr>
          <w:rStyle w:val="apple-converted-space"/>
          <w:rFonts w:ascii="Book Antiqua" w:hAnsi="Book Antiqua"/>
          <w:color w:val="auto"/>
          <w:sz w:val="24"/>
          <w:szCs w:val="24"/>
        </w:rPr>
        <w:t xml:space="preserve"> lobe hepatectomy is attractive too</w:t>
      </w:r>
      <w:r w:rsidRPr="000138FA">
        <w:rPr>
          <w:rStyle w:val="apple-converted-space"/>
          <w:rFonts w:ascii="Book Antiqua" w:hAnsi="Book Antiqua"/>
          <w:color w:val="auto"/>
          <w:sz w:val="24"/>
          <w:szCs w:val="24"/>
        </w:rPr>
        <w:t xml:space="preserve"> in order to reduce the wound related morbidity and</w:t>
      </w:r>
      <w:r w:rsidR="00DE0970" w:rsidRPr="000138FA">
        <w:rPr>
          <w:rStyle w:val="apple-converted-space"/>
          <w:rFonts w:ascii="Book Antiqua" w:hAnsi="Book Antiqua"/>
          <w:color w:val="auto"/>
          <w:sz w:val="24"/>
          <w:szCs w:val="24"/>
        </w:rPr>
        <w:t xml:space="preserve"> enable</w:t>
      </w:r>
      <w:r w:rsidRPr="000138FA">
        <w:rPr>
          <w:rStyle w:val="apple-converted-space"/>
          <w:rFonts w:ascii="Book Antiqua" w:hAnsi="Book Antiqua"/>
          <w:color w:val="auto"/>
          <w:sz w:val="24"/>
          <w:szCs w:val="24"/>
        </w:rPr>
        <w:t xml:space="preserve"> faster recovery. Pure laparoscopy for right lobe donation needs to be more carefully evaluated in larger series</w:t>
      </w:r>
      <w:r w:rsidR="00F41EA8" w:rsidRPr="000138FA">
        <w:rPr>
          <w:rStyle w:val="apple-converted-space"/>
          <w:rFonts w:ascii="Book Antiqua" w:hAnsi="Book Antiqua"/>
          <w:color w:val="auto"/>
          <w:sz w:val="24"/>
          <w:szCs w:val="24"/>
        </w:rPr>
        <w:t xml:space="preserve"> with post-operative outcome data showing its </w:t>
      </w:r>
      <w:r w:rsidR="00C35C92" w:rsidRPr="000138FA">
        <w:rPr>
          <w:rStyle w:val="apple-converted-space"/>
          <w:rFonts w:ascii="Book Antiqua" w:hAnsi="Book Antiqua"/>
          <w:color w:val="auto"/>
          <w:sz w:val="24"/>
          <w:szCs w:val="24"/>
        </w:rPr>
        <w:t xml:space="preserve">safety and </w:t>
      </w:r>
      <w:r w:rsidR="00F41EA8" w:rsidRPr="000138FA">
        <w:rPr>
          <w:rStyle w:val="apple-converted-space"/>
          <w:rFonts w:ascii="Book Antiqua" w:hAnsi="Book Antiqua"/>
          <w:color w:val="auto"/>
          <w:sz w:val="24"/>
          <w:szCs w:val="24"/>
        </w:rPr>
        <w:t>clear benef</w:t>
      </w:r>
      <w:r w:rsidR="00785CCA" w:rsidRPr="000138FA">
        <w:rPr>
          <w:rStyle w:val="apple-converted-space"/>
          <w:rFonts w:ascii="Book Antiqua" w:hAnsi="Book Antiqua"/>
          <w:color w:val="auto"/>
          <w:sz w:val="24"/>
          <w:szCs w:val="24"/>
        </w:rPr>
        <w:t>i</w:t>
      </w:r>
      <w:r w:rsidR="00F41EA8" w:rsidRPr="000138FA">
        <w:rPr>
          <w:rStyle w:val="apple-converted-space"/>
          <w:rFonts w:ascii="Book Antiqua" w:hAnsi="Book Antiqua"/>
          <w:color w:val="auto"/>
          <w:sz w:val="24"/>
          <w:szCs w:val="24"/>
        </w:rPr>
        <w:t xml:space="preserve">ts </w:t>
      </w:r>
      <w:r w:rsidR="00C35C92" w:rsidRPr="000138FA">
        <w:rPr>
          <w:rStyle w:val="apple-converted-space"/>
          <w:rFonts w:ascii="Book Antiqua" w:hAnsi="Book Antiqua"/>
          <w:color w:val="auto"/>
          <w:sz w:val="24"/>
          <w:szCs w:val="24"/>
        </w:rPr>
        <w:t xml:space="preserve">before it can be recommended </w:t>
      </w:r>
      <w:r w:rsidR="00DE0970" w:rsidRPr="000138FA">
        <w:rPr>
          <w:rStyle w:val="apple-converted-space"/>
          <w:rFonts w:ascii="Book Antiqua" w:hAnsi="Book Antiqua"/>
          <w:color w:val="auto"/>
          <w:sz w:val="24"/>
          <w:szCs w:val="24"/>
        </w:rPr>
        <w:t xml:space="preserve">(especially </w:t>
      </w:r>
      <w:r w:rsidR="00F41EA8" w:rsidRPr="000138FA">
        <w:rPr>
          <w:rStyle w:val="apple-converted-space"/>
          <w:rFonts w:ascii="Book Antiqua" w:hAnsi="Book Antiqua"/>
          <w:color w:val="auto"/>
          <w:sz w:val="24"/>
          <w:szCs w:val="24"/>
        </w:rPr>
        <w:t xml:space="preserve">as the incision required to safely deliver </w:t>
      </w:r>
      <w:r w:rsidR="00DE0970" w:rsidRPr="000138FA">
        <w:rPr>
          <w:rStyle w:val="apple-converted-space"/>
          <w:rFonts w:ascii="Book Antiqua" w:hAnsi="Book Antiqua"/>
          <w:color w:val="auto"/>
          <w:sz w:val="24"/>
          <w:szCs w:val="24"/>
        </w:rPr>
        <w:t>a large</w:t>
      </w:r>
      <w:r w:rsidR="00F41EA8" w:rsidRPr="000138FA">
        <w:rPr>
          <w:rStyle w:val="apple-converted-space"/>
          <w:rFonts w:ascii="Book Antiqua" w:hAnsi="Book Antiqua"/>
          <w:color w:val="auto"/>
          <w:sz w:val="24"/>
          <w:szCs w:val="24"/>
        </w:rPr>
        <w:t xml:space="preserve"> graft,</w:t>
      </w:r>
      <w:r w:rsidR="00785CCA" w:rsidRPr="000138FA">
        <w:rPr>
          <w:rStyle w:val="apple-converted-space"/>
          <w:rFonts w:ascii="Book Antiqua" w:hAnsi="Book Antiqua"/>
          <w:color w:val="auto"/>
          <w:sz w:val="24"/>
          <w:szCs w:val="24"/>
        </w:rPr>
        <w:t xml:space="preserve"> </w:t>
      </w:r>
      <w:r w:rsidR="00F41EA8" w:rsidRPr="000138FA">
        <w:rPr>
          <w:rStyle w:val="apple-converted-space"/>
          <w:rFonts w:ascii="Book Antiqua" w:hAnsi="Book Antiqua"/>
          <w:color w:val="auto"/>
          <w:sz w:val="24"/>
          <w:szCs w:val="24"/>
        </w:rPr>
        <w:t xml:space="preserve">might </w:t>
      </w:r>
      <w:r w:rsidR="00C35C92" w:rsidRPr="000138FA">
        <w:rPr>
          <w:rStyle w:val="apple-converted-space"/>
          <w:rFonts w:ascii="Book Antiqua" w:hAnsi="Book Antiqua"/>
          <w:color w:val="auto"/>
          <w:sz w:val="24"/>
          <w:szCs w:val="24"/>
        </w:rPr>
        <w:t>negate the benefits)</w:t>
      </w:r>
      <w:r w:rsidRPr="000138FA">
        <w:rPr>
          <w:rStyle w:val="apple-converted-space"/>
          <w:rFonts w:ascii="Book Antiqua" w:hAnsi="Book Antiqua"/>
          <w:color w:val="auto"/>
          <w:sz w:val="24"/>
          <w:szCs w:val="24"/>
        </w:rPr>
        <w:t>.</w:t>
      </w:r>
    </w:p>
    <w:p w:rsidR="00C35C92" w:rsidRPr="000138FA" w:rsidRDefault="00C35C92" w:rsidP="00F63A36">
      <w:pPr>
        <w:pStyle w:val="a4"/>
        <w:spacing w:after="0"/>
        <w:ind w:left="0"/>
        <w:rPr>
          <w:rStyle w:val="apple-converted-space"/>
          <w:rFonts w:ascii="Book Antiqua" w:hAnsi="Book Antiqua"/>
          <w:color w:val="auto"/>
          <w:sz w:val="24"/>
          <w:szCs w:val="24"/>
          <w:lang w:eastAsia="zh-CN"/>
        </w:rPr>
      </w:pPr>
    </w:p>
    <w:p w:rsidR="00C94E98" w:rsidRPr="000138FA" w:rsidRDefault="00C94E98" w:rsidP="00F63A36">
      <w:pPr>
        <w:spacing w:after="0"/>
        <w:rPr>
          <w:rFonts w:ascii="Book Antiqua" w:hAnsi="Book Antiqua"/>
          <w:b/>
          <w:color w:val="auto"/>
          <w:sz w:val="24"/>
          <w:szCs w:val="24"/>
          <w:lang w:eastAsia="en-IN"/>
        </w:rPr>
      </w:pPr>
      <w:r w:rsidRPr="000138FA">
        <w:rPr>
          <w:rFonts w:ascii="Book Antiqua" w:hAnsi="Book Antiqua"/>
          <w:b/>
          <w:color w:val="auto"/>
          <w:sz w:val="24"/>
          <w:szCs w:val="24"/>
          <w:lang w:eastAsia="en-IN"/>
        </w:rPr>
        <w:br w:type="page"/>
      </w:r>
    </w:p>
    <w:p w:rsidR="00FB5680" w:rsidRPr="000138FA" w:rsidRDefault="003225AE" w:rsidP="00F63A36">
      <w:pPr>
        <w:spacing w:after="0"/>
        <w:rPr>
          <w:rFonts w:ascii="Book Antiqua" w:hAnsi="Book Antiqua"/>
          <w:b/>
          <w:color w:val="auto"/>
          <w:sz w:val="24"/>
          <w:szCs w:val="24"/>
          <w:lang w:eastAsia="zh-CN"/>
        </w:rPr>
      </w:pPr>
      <w:r w:rsidRPr="000138FA">
        <w:rPr>
          <w:rFonts w:ascii="Book Antiqua" w:hAnsi="Book Antiqua"/>
          <w:b/>
          <w:color w:val="auto"/>
          <w:sz w:val="24"/>
          <w:szCs w:val="24"/>
          <w:lang w:eastAsia="en-IN"/>
        </w:rPr>
        <w:lastRenderedPageBreak/>
        <w:t>REFERENCES</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1 </w:t>
      </w:r>
      <w:r w:rsidRPr="000138FA">
        <w:rPr>
          <w:rFonts w:ascii="Book Antiqua" w:hAnsi="Book Antiqua" w:cs="宋体"/>
          <w:b/>
          <w:bCs/>
          <w:sz w:val="24"/>
          <w:szCs w:val="24"/>
        </w:rPr>
        <w:t>Azagra JS</w:t>
      </w:r>
      <w:r w:rsidRPr="000138FA">
        <w:rPr>
          <w:rFonts w:ascii="Book Antiqua" w:hAnsi="Book Antiqua" w:cs="宋体"/>
          <w:sz w:val="24"/>
          <w:szCs w:val="24"/>
        </w:rPr>
        <w:t>, Goergen M, Gilbart E, Jacobs D. Laparoscopic anatomical (hepatic) left lateral segmentectomy-technical aspects. </w:t>
      </w:r>
      <w:r w:rsidRPr="000138FA">
        <w:rPr>
          <w:rFonts w:ascii="Book Antiqua" w:hAnsi="Book Antiqua" w:cs="宋体"/>
          <w:i/>
          <w:iCs/>
          <w:sz w:val="24"/>
          <w:szCs w:val="24"/>
        </w:rPr>
        <w:t>Surg Endosc</w:t>
      </w:r>
      <w:r w:rsidRPr="000138FA">
        <w:rPr>
          <w:rFonts w:ascii="Book Antiqua" w:hAnsi="Book Antiqua" w:cs="宋体"/>
          <w:sz w:val="24"/>
          <w:szCs w:val="24"/>
        </w:rPr>
        <w:t> 1996; </w:t>
      </w:r>
      <w:r w:rsidRPr="000138FA">
        <w:rPr>
          <w:rFonts w:ascii="Book Antiqua" w:hAnsi="Book Antiqua" w:cs="宋体"/>
          <w:b/>
          <w:bCs/>
          <w:sz w:val="24"/>
          <w:szCs w:val="24"/>
        </w:rPr>
        <w:t>10</w:t>
      </w:r>
      <w:r w:rsidRPr="000138FA">
        <w:rPr>
          <w:rFonts w:ascii="Book Antiqua" w:hAnsi="Book Antiqua" w:cs="宋体"/>
          <w:sz w:val="24"/>
          <w:szCs w:val="24"/>
        </w:rPr>
        <w:t>: 758-761 [PMID: 8662435]</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2 </w:t>
      </w:r>
      <w:r w:rsidRPr="000138FA">
        <w:rPr>
          <w:rFonts w:ascii="Book Antiqua" w:hAnsi="Book Antiqua" w:cs="宋体"/>
          <w:b/>
          <w:bCs/>
          <w:sz w:val="24"/>
          <w:szCs w:val="24"/>
        </w:rPr>
        <w:t>Buell JF</w:t>
      </w:r>
      <w:r w:rsidRPr="000138FA">
        <w:rPr>
          <w:rFonts w:ascii="Book Antiqua" w:hAnsi="Book Antiqua" w:cs="宋体"/>
          <w:sz w:val="24"/>
          <w:szCs w:val="24"/>
        </w:rPr>
        <w:t>,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The international position on laparoscopic liver surgery: The Louisville Statement, 2008. </w:t>
      </w:r>
      <w:r w:rsidRPr="000138FA">
        <w:rPr>
          <w:rFonts w:ascii="Book Antiqua" w:hAnsi="Book Antiqua" w:cs="宋体"/>
          <w:i/>
          <w:iCs/>
          <w:sz w:val="24"/>
          <w:szCs w:val="24"/>
        </w:rPr>
        <w:t>Ann Surg</w:t>
      </w:r>
      <w:r w:rsidRPr="000138FA">
        <w:rPr>
          <w:rFonts w:ascii="Book Antiqua" w:hAnsi="Book Antiqua" w:cs="宋体"/>
          <w:sz w:val="24"/>
          <w:szCs w:val="24"/>
        </w:rPr>
        <w:t> 2009; </w:t>
      </w:r>
      <w:r w:rsidRPr="000138FA">
        <w:rPr>
          <w:rFonts w:ascii="Book Antiqua" w:hAnsi="Book Antiqua" w:cs="宋体"/>
          <w:b/>
          <w:bCs/>
          <w:sz w:val="24"/>
          <w:szCs w:val="24"/>
        </w:rPr>
        <w:t>250</w:t>
      </w:r>
      <w:r w:rsidRPr="000138FA">
        <w:rPr>
          <w:rFonts w:ascii="Book Antiqua" w:hAnsi="Book Antiqua" w:cs="宋体"/>
          <w:sz w:val="24"/>
          <w:szCs w:val="24"/>
        </w:rPr>
        <w:t>: 825-830 [PMID: 19916210]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3 </w:t>
      </w:r>
      <w:r w:rsidRPr="000138FA">
        <w:rPr>
          <w:rFonts w:ascii="Book Antiqua" w:hAnsi="Book Antiqua" w:cs="宋体"/>
          <w:b/>
          <w:bCs/>
          <w:sz w:val="24"/>
          <w:szCs w:val="24"/>
        </w:rPr>
        <w:t>Nguyen KT</w:t>
      </w:r>
      <w:r w:rsidRPr="000138FA">
        <w:rPr>
          <w:rFonts w:ascii="Book Antiqua" w:hAnsi="Book Antiqua" w:cs="宋体"/>
          <w:sz w:val="24"/>
          <w:szCs w:val="24"/>
        </w:rPr>
        <w:t>, Gamblin TC, Geller DA. World review of laparoscopic liver resection-2,804 patients. </w:t>
      </w:r>
      <w:r w:rsidRPr="000138FA">
        <w:rPr>
          <w:rFonts w:ascii="Book Antiqua" w:hAnsi="Book Antiqua" w:cs="宋体"/>
          <w:i/>
          <w:iCs/>
          <w:sz w:val="24"/>
          <w:szCs w:val="24"/>
        </w:rPr>
        <w:t>Ann Surg</w:t>
      </w:r>
      <w:r w:rsidRPr="000138FA">
        <w:rPr>
          <w:rFonts w:ascii="Book Antiqua" w:hAnsi="Book Antiqua" w:cs="宋体"/>
          <w:sz w:val="24"/>
          <w:szCs w:val="24"/>
        </w:rPr>
        <w:t> 2009; </w:t>
      </w:r>
      <w:r w:rsidRPr="000138FA">
        <w:rPr>
          <w:rFonts w:ascii="Book Antiqua" w:hAnsi="Book Antiqua" w:cs="宋体"/>
          <w:b/>
          <w:bCs/>
          <w:sz w:val="24"/>
          <w:szCs w:val="24"/>
        </w:rPr>
        <w:t>250</w:t>
      </w:r>
      <w:r w:rsidRPr="000138FA">
        <w:rPr>
          <w:rFonts w:ascii="Book Antiqua" w:hAnsi="Book Antiqua" w:cs="宋体"/>
          <w:sz w:val="24"/>
          <w:szCs w:val="24"/>
        </w:rPr>
        <w:t>: 831-841 [PMID: 19801936 DOI: 10.1097/SLA.0b013e3181b0c4df]</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4 </w:t>
      </w:r>
      <w:r w:rsidRPr="000138FA">
        <w:rPr>
          <w:rFonts w:ascii="Book Antiqua" w:hAnsi="Book Antiqua" w:cs="宋体"/>
          <w:b/>
          <w:bCs/>
          <w:sz w:val="24"/>
          <w:szCs w:val="24"/>
        </w:rPr>
        <w:t>Buell JF</w:t>
      </w:r>
      <w:r w:rsidRPr="000138FA">
        <w:rPr>
          <w:rFonts w:ascii="Book Antiqua" w:hAnsi="Book Antiqua" w:cs="宋体"/>
          <w:sz w:val="24"/>
          <w:szCs w:val="24"/>
        </w:rPr>
        <w:t>, Thomas MT, Rudich S, Marvin M, Nagubandi R, Ravindra KV, Brock G, McMasters KM. Experience with more than 500 minimally invasive hepatic procedures. </w:t>
      </w:r>
      <w:r w:rsidRPr="000138FA">
        <w:rPr>
          <w:rFonts w:ascii="Book Antiqua" w:hAnsi="Book Antiqua" w:cs="宋体"/>
          <w:i/>
          <w:iCs/>
          <w:sz w:val="24"/>
          <w:szCs w:val="24"/>
        </w:rPr>
        <w:t>Ann Surg</w:t>
      </w:r>
      <w:r w:rsidRPr="000138FA">
        <w:rPr>
          <w:rFonts w:ascii="Book Antiqua" w:hAnsi="Book Antiqua" w:cs="宋体"/>
          <w:sz w:val="24"/>
          <w:szCs w:val="24"/>
        </w:rPr>
        <w:t> 2008; </w:t>
      </w:r>
      <w:r w:rsidRPr="000138FA">
        <w:rPr>
          <w:rFonts w:ascii="Book Antiqua" w:hAnsi="Book Antiqua" w:cs="宋体"/>
          <w:b/>
          <w:bCs/>
          <w:sz w:val="24"/>
          <w:szCs w:val="24"/>
        </w:rPr>
        <w:t>248</w:t>
      </w:r>
      <w:r w:rsidRPr="000138FA">
        <w:rPr>
          <w:rFonts w:ascii="Book Antiqua" w:hAnsi="Book Antiqua" w:cs="宋体"/>
          <w:sz w:val="24"/>
          <w:szCs w:val="24"/>
        </w:rPr>
        <w:t>: 475-486 [PMID: 18791368 DOI: 10.1097/SLA.0b013e318185e647]</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5 </w:t>
      </w:r>
      <w:r w:rsidRPr="000138FA">
        <w:rPr>
          <w:rFonts w:ascii="Book Antiqua" w:hAnsi="Book Antiqua" w:cs="宋体"/>
          <w:b/>
          <w:bCs/>
          <w:sz w:val="24"/>
          <w:szCs w:val="24"/>
        </w:rPr>
        <w:t>Kazaryan AM</w:t>
      </w:r>
      <w:r w:rsidRPr="000138FA">
        <w:rPr>
          <w:rFonts w:ascii="Book Antiqua" w:hAnsi="Book Antiqua" w:cs="宋体"/>
          <w:sz w:val="24"/>
          <w:szCs w:val="24"/>
        </w:rPr>
        <w:t>, Pavlik Marangos I, Rosseland AR, Røsok BI, Mala T, Villanger O, Mathisen O, Giercksky KE, Edwin B. Laparoscopic liver resection for malignant and benign lesions: ten-year Norwegian single-center experience. </w:t>
      </w:r>
      <w:r w:rsidRPr="000138FA">
        <w:rPr>
          <w:rFonts w:ascii="Book Antiqua" w:hAnsi="Book Antiqua" w:cs="宋体"/>
          <w:i/>
          <w:iCs/>
          <w:sz w:val="24"/>
          <w:szCs w:val="24"/>
        </w:rPr>
        <w:t>Arch Surg</w:t>
      </w:r>
      <w:r w:rsidRPr="000138FA">
        <w:rPr>
          <w:rFonts w:ascii="Book Antiqua" w:hAnsi="Book Antiqua" w:cs="宋体"/>
          <w:sz w:val="24"/>
          <w:szCs w:val="24"/>
        </w:rPr>
        <w:t> 2010; </w:t>
      </w:r>
      <w:r w:rsidRPr="000138FA">
        <w:rPr>
          <w:rFonts w:ascii="Book Antiqua" w:hAnsi="Book Antiqua" w:cs="宋体"/>
          <w:b/>
          <w:bCs/>
          <w:sz w:val="24"/>
          <w:szCs w:val="24"/>
        </w:rPr>
        <w:t>145</w:t>
      </w:r>
      <w:r w:rsidRPr="000138FA">
        <w:rPr>
          <w:rFonts w:ascii="Book Antiqua" w:hAnsi="Book Antiqua" w:cs="宋体"/>
          <w:sz w:val="24"/>
          <w:szCs w:val="24"/>
        </w:rPr>
        <w:t>: 34-40 [PMID: 20083752 DOI: 10.1001/archsurg.2009.229]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6 </w:t>
      </w:r>
      <w:r w:rsidRPr="000138FA">
        <w:rPr>
          <w:rFonts w:ascii="Book Antiqua" w:hAnsi="Book Antiqua" w:cs="宋体"/>
          <w:b/>
          <w:bCs/>
          <w:sz w:val="24"/>
          <w:szCs w:val="24"/>
        </w:rPr>
        <w:t>Rowe AJ</w:t>
      </w:r>
      <w:r w:rsidRPr="000138FA">
        <w:rPr>
          <w:rFonts w:ascii="Book Antiqua" w:hAnsi="Book Antiqua" w:cs="宋体"/>
          <w:sz w:val="24"/>
          <w:szCs w:val="24"/>
        </w:rPr>
        <w:t>, Meneghetti AT, Schumacher PA, Buczkowski AK, Scudamore CH, Panton ON, Chung SW. Perioperative analysis of laparoscopic versus open liver resection. </w:t>
      </w:r>
      <w:r w:rsidRPr="000138FA">
        <w:rPr>
          <w:rFonts w:ascii="Book Antiqua" w:hAnsi="Book Antiqua" w:cs="宋体"/>
          <w:i/>
          <w:iCs/>
          <w:sz w:val="24"/>
          <w:szCs w:val="24"/>
        </w:rPr>
        <w:t>Surg Endosc</w:t>
      </w:r>
      <w:r w:rsidRPr="000138FA">
        <w:rPr>
          <w:rFonts w:ascii="Book Antiqua" w:hAnsi="Book Antiqua" w:cs="宋体"/>
          <w:sz w:val="24"/>
          <w:szCs w:val="24"/>
        </w:rPr>
        <w:t> 2009; </w:t>
      </w:r>
      <w:r w:rsidRPr="000138FA">
        <w:rPr>
          <w:rFonts w:ascii="Book Antiqua" w:hAnsi="Book Antiqua" w:cs="宋体"/>
          <w:b/>
          <w:bCs/>
          <w:sz w:val="24"/>
          <w:szCs w:val="24"/>
        </w:rPr>
        <w:t>23</w:t>
      </w:r>
      <w:r w:rsidRPr="000138FA">
        <w:rPr>
          <w:rFonts w:ascii="Book Antiqua" w:hAnsi="Book Antiqua" w:cs="宋体"/>
          <w:sz w:val="24"/>
          <w:szCs w:val="24"/>
        </w:rPr>
        <w:t>: 1198-1203 [PMID: 19263133 DOI: 10.1007/s00464-009-0372-z]</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7 </w:t>
      </w:r>
      <w:r w:rsidRPr="000138FA">
        <w:rPr>
          <w:rFonts w:ascii="Book Antiqua" w:hAnsi="Book Antiqua" w:cs="宋体"/>
          <w:b/>
          <w:bCs/>
          <w:sz w:val="24"/>
          <w:szCs w:val="24"/>
        </w:rPr>
        <w:t>Mirnezami R</w:t>
      </w:r>
      <w:r w:rsidRPr="000138FA">
        <w:rPr>
          <w:rFonts w:ascii="Book Antiqua" w:hAnsi="Book Antiqua" w:cs="宋体"/>
          <w:sz w:val="24"/>
          <w:szCs w:val="24"/>
        </w:rPr>
        <w:t>, Mirnezami AH, Chandrakumaran K, Abu Hilal M, Pearce NW, Primrose JN, Sutcliffe RP. Short- and long-term outcomes after laparoscopic and open hepatic resection: systematic review and meta-analysis. </w:t>
      </w:r>
      <w:r w:rsidRPr="000138FA">
        <w:rPr>
          <w:rFonts w:ascii="Book Antiqua" w:hAnsi="Book Antiqua" w:cs="宋体"/>
          <w:i/>
          <w:iCs/>
          <w:sz w:val="24"/>
          <w:szCs w:val="24"/>
        </w:rPr>
        <w:t>HPB</w:t>
      </w:r>
      <w:r w:rsidRPr="00225D7C">
        <w:rPr>
          <w:rFonts w:ascii="Book Antiqua" w:hAnsi="Book Antiqua" w:cs="宋体"/>
          <w:iCs/>
          <w:sz w:val="24"/>
          <w:szCs w:val="24"/>
        </w:rPr>
        <w:t xml:space="preserve"> (Oxford)</w:t>
      </w:r>
      <w:r w:rsidRPr="00225D7C">
        <w:rPr>
          <w:rFonts w:ascii="Book Antiqua" w:hAnsi="Book Antiqua" w:cs="宋体"/>
          <w:sz w:val="24"/>
          <w:szCs w:val="24"/>
        </w:rPr>
        <w:t> </w:t>
      </w:r>
      <w:r w:rsidRPr="000138FA">
        <w:rPr>
          <w:rFonts w:ascii="Book Antiqua" w:hAnsi="Book Antiqua" w:cs="宋体"/>
          <w:sz w:val="24"/>
          <w:szCs w:val="24"/>
        </w:rPr>
        <w:t>2011; </w:t>
      </w:r>
      <w:r w:rsidRPr="000138FA">
        <w:rPr>
          <w:rFonts w:ascii="Book Antiqua" w:hAnsi="Book Antiqua" w:cs="宋体"/>
          <w:b/>
          <w:bCs/>
          <w:sz w:val="24"/>
          <w:szCs w:val="24"/>
        </w:rPr>
        <w:t>13</w:t>
      </w:r>
      <w:r w:rsidRPr="000138FA">
        <w:rPr>
          <w:rFonts w:ascii="Book Antiqua" w:hAnsi="Book Antiqua" w:cs="宋体"/>
          <w:sz w:val="24"/>
          <w:szCs w:val="24"/>
        </w:rPr>
        <w:t>: 295-308 [PMID: 21492329 DOI: 10.1111/j.1477-2574.2011.00295.x]</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lastRenderedPageBreak/>
        <w:t>8 </w:t>
      </w:r>
      <w:r w:rsidRPr="000138FA">
        <w:rPr>
          <w:rFonts w:ascii="Book Antiqua" w:hAnsi="Book Antiqua" w:cs="宋体"/>
          <w:b/>
          <w:bCs/>
          <w:sz w:val="24"/>
          <w:szCs w:val="24"/>
        </w:rPr>
        <w:t>Sarpel U</w:t>
      </w:r>
      <w:r w:rsidRPr="000138FA">
        <w:rPr>
          <w:rFonts w:ascii="Book Antiqua" w:hAnsi="Book Antiqua" w:cs="宋体"/>
          <w:sz w:val="24"/>
          <w:szCs w:val="24"/>
        </w:rPr>
        <w:t>, Hefti MM, Wisnievsky JP, Roayaie S, Schwartz ME, Labow DM. Outcome for patients treated with laparoscopic versus open resection of hepatocellular carcinoma: case-matched analysis. </w:t>
      </w:r>
      <w:r w:rsidRPr="000138FA">
        <w:rPr>
          <w:rFonts w:ascii="Book Antiqua" w:hAnsi="Book Antiqua" w:cs="宋体"/>
          <w:i/>
          <w:iCs/>
          <w:sz w:val="24"/>
          <w:szCs w:val="24"/>
        </w:rPr>
        <w:t>Ann Surg Oncol</w:t>
      </w:r>
      <w:r w:rsidRPr="000138FA">
        <w:rPr>
          <w:rFonts w:ascii="Book Antiqua" w:hAnsi="Book Antiqua" w:cs="宋体"/>
          <w:sz w:val="24"/>
          <w:szCs w:val="24"/>
        </w:rPr>
        <w:t> 2009; </w:t>
      </w:r>
      <w:r w:rsidRPr="000138FA">
        <w:rPr>
          <w:rFonts w:ascii="Book Antiqua" w:hAnsi="Book Antiqua" w:cs="宋体"/>
          <w:b/>
          <w:bCs/>
          <w:sz w:val="24"/>
          <w:szCs w:val="24"/>
        </w:rPr>
        <w:t>16</w:t>
      </w:r>
      <w:r w:rsidRPr="000138FA">
        <w:rPr>
          <w:rFonts w:ascii="Book Antiqua" w:hAnsi="Book Antiqua" w:cs="宋体"/>
          <w:sz w:val="24"/>
          <w:szCs w:val="24"/>
        </w:rPr>
        <w:t>: 1572-1577 [PMID: 19259738 DOI: 10.1245/s10434-009-0414-8]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9 </w:t>
      </w:r>
      <w:r w:rsidRPr="000138FA">
        <w:rPr>
          <w:rFonts w:ascii="Book Antiqua" w:hAnsi="Book Antiqua" w:cs="宋体"/>
          <w:b/>
          <w:bCs/>
          <w:sz w:val="24"/>
          <w:szCs w:val="24"/>
        </w:rPr>
        <w:t>Cai XJ</w:t>
      </w:r>
      <w:r w:rsidRPr="000138FA">
        <w:rPr>
          <w:rFonts w:ascii="Book Antiqua" w:hAnsi="Book Antiqua" w:cs="宋体"/>
          <w:sz w:val="24"/>
          <w:szCs w:val="24"/>
        </w:rPr>
        <w:t>, Wang YF, Liang YL, Yu H, Liang X. Laparoscopic left hemihepatectomy: a safety and feasibility study of 19 cases. </w:t>
      </w:r>
      <w:r w:rsidRPr="000138FA">
        <w:rPr>
          <w:rFonts w:ascii="Book Antiqua" w:hAnsi="Book Antiqua" w:cs="宋体"/>
          <w:i/>
          <w:iCs/>
          <w:sz w:val="24"/>
          <w:szCs w:val="24"/>
        </w:rPr>
        <w:t>Surg Endosc</w:t>
      </w:r>
      <w:r w:rsidRPr="000138FA">
        <w:rPr>
          <w:rFonts w:ascii="Book Antiqua" w:hAnsi="Book Antiqua" w:cs="宋体"/>
          <w:sz w:val="24"/>
          <w:szCs w:val="24"/>
        </w:rPr>
        <w:t> 2009; </w:t>
      </w:r>
      <w:r w:rsidRPr="000138FA">
        <w:rPr>
          <w:rFonts w:ascii="Book Antiqua" w:hAnsi="Book Antiqua" w:cs="宋体"/>
          <w:b/>
          <w:bCs/>
          <w:sz w:val="24"/>
          <w:szCs w:val="24"/>
        </w:rPr>
        <w:t>23</w:t>
      </w:r>
      <w:r w:rsidRPr="000138FA">
        <w:rPr>
          <w:rFonts w:ascii="Book Antiqua" w:hAnsi="Book Antiqua" w:cs="宋体"/>
          <w:sz w:val="24"/>
          <w:szCs w:val="24"/>
        </w:rPr>
        <w:t>: 2556-2562 [PMID: 19347401 DOI: 10.1007/s00464-009-0454-y]</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10 </w:t>
      </w:r>
      <w:r w:rsidRPr="000138FA">
        <w:rPr>
          <w:rFonts w:ascii="Book Antiqua" w:hAnsi="Book Antiqua" w:cs="宋体"/>
          <w:b/>
          <w:bCs/>
          <w:sz w:val="24"/>
          <w:szCs w:val="24"/>
        </w:rPr>
        <w:t>Gagner M</w:t>
      </w:r>
      <w:r w:rsidRPr="000138FA">
        <w:rPr>
          <w:rFonts w:ascii="Book Antiqua" w:hAnsi="Book Antiqua" w:cs="宋体"/>
          <w:sz w:val="24"/>
          <w:szCs w:val="24"/>
        </w:rPr>
        <w:t>, Rogula T, Selzer D. Laparoscopic liver resection: benefits and controversies. </w:t>
      </w:r>
      <w:r w:rsidRPr="000138FA">
        <w:rPr>
          <w:rFonts w:ascii="Book Antiqua" w:hAnsi="Book Antiqua" w:cs="宋体"/>
          <w:i/>
          <w:iCs/>
          <w:sz w:val="24"/>
          <w:szCs w:val="24"/>
        </w:rPr>
        <w:t>Surg Clin North Am</w:t>
      </w:r>
      <w:r w:rsidRPr="000138FA">
        <w:rPr>
          <w:rFonts w:ascii="Book Antiqua" w:hAnsi="Book Antiqua" w:cs="宋体"/>
          <w:sz w:val="24"/>
          <w:szCs w:val="24"/>
        </w:rPr>
        <w:t> 2004; </w:t>
      </w:r>
      <w:r w:rsidRPr="000138FA">
        <w:rPr>
          <w:rFonts w:ascii="Book Antiqua" w:hAnsi="Book Antiqua" w:cs="宋体"/>
          <w:b/>
          <w:bCs/>
          <w:sz w:val="24"/>
          <w:szCs w:val="24"/>
        </w:rPr>
        <w:t>84</w:t>
      </w:r>
      <w:r w:rsidRPr="000138FA">
        <w:rPr>
          <w:rFonts w:ascii="Book Antiqua" w:hAnsi="Book Antiqua" w:cs="宋体"/>
          <w:sz w:val="24"/>
          <w:szCs w:val="24"/>
        </w:rPr>
        <w:t>: 451-462 [PMID: 15062655 DOI: 10.1016/j.suc.2003.11.002]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11 </w:t>
      </w:r>
      <w:r w:rsidRPr="000138FA">
        <w:rPr>
          <w:rFonts w:ascii="Book Antiqua" w:hAnsi="Book Antiqua" w:cs="宋体"/>
          <w:b/>
          <w:bCs/>
          <w:sz w:val="24"/>
          <w:szCs w:val="24"/>
        </w:rPr>
        <w:t>Abu Hilal M</w:t>
      </w:r>
      <w:r w:rsidRPr="000138FA">
        <w:rPr>
          <w:rFonts w:ascii="Book Antiqua" w:hAnsi="Book Antiqua" w:cs="宋体"/>
          <w:sz w:val="24"/>
          <w:szCs w:val="24"/>
        </w:rPr>
        <w:t>, McPhail MJ, Zeidan B, Zeidan S, Hallam MJ, Armstrong T, Primrose JN, Pearce NW. Laparoscopic versus open left lateral hepatic sectionectomy: A comparative study. </w:t>
      </w:r>
      <w:r w:rsidRPr="000138FA">
        <w:rPr>
          <w:rFonts w:ascii="Book Antiqua" w:hAnsi="Book Antiqua" w:cs="宋体"/>
          <w:i/>
          <w:iCs/>
          <w:sz w:val="24"/>
          <w:szCs w:val="24"/>
        </w:rPr>
        <w:t>Eur J Surg Oncol</w:t>
      </w:r>
      <w:r w:rsidRPr="000138FA">
        <w:rPr>
          <w:rFonts w:ascii="Book Antiqua" w:hAnsi="Book Antiqua" w:cs="宋体"/>
          <w:sz w:val="24"/>
          <w:szCs w:val="24"/>
        </w:rPr>
        <w:t> 2008; </w:t>
      </w:r>
      <w:r w:rsidRPr="000138FA">
        <w:rPr>
          <w:rFonts w:ascii="Book Antiqua" w:hAnsi="Book Antiqua" w:cs="宋体"/>
          <w:b/>
          <w:bCs/>
          <w:sz w:val="24"/>
          <w:szCs w:val="24"/>
        </w:rPr>
        <w:t>34</w:t>
      </w:r>
      <w:r w:rsidRPr="000138FA">
        <w:rPr>
          <w:rFonts w:ascii="Book Antiqua" w:hAnsi="Book Antiqua" w:cs="宋体"/>
          <w:sz w:val="24"/>
          <w:szCs w:val="24"/>
        </w:rPr>
        <w:t>: 1285-1288 [PMID: 18316171 DOI: 10.1016/j.ejso.2008.01.018]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12 </w:t>
      </w:r>
      <w:r w:rsidRPr="000138FA">
        <w:rPr>
          <w:rFonts w:ascii="Book Antiqua" w:hAnsi="Book Antiqua" w:cs="宋体"/>
          <w:b/>
          <w:bCs/>
          <w:sz w:val="24"/>
          <w:szCs w:val="24"/>
        </w:rPr>
        <w:t>Cannon RM</w:t>
      </w:r>
      <w:r w:rsidRPr="000138FA">
        <w:rPr>
          <w:rFonts w:ascii="Book Antiqua" w:hAnsi="Book Antiqua" w:cs="宋体"/>
          <w:sz w:val="24"/>
          <w:szCs w:val="24"/>
        </w:rPr>
        <w:t>, Saggi B, Buell JF. Evaluation of a laparoscopic liver resection in the setting of cirrhosis. </w:t>
      </w:r>
      <w:r w:rsidRPr="000138FA">
        <w:rPr>
          <w:rFonts w:ascii="Book Antiqua" w:hAnsi="Book Antiqua" w:cs="宋体"/>
          <w:i/>
          <w:iCs/>
          <w:sz w:val="24"/>
          <w:szCs w:val="24"/>
        </w:rPr>
        <w:t xml:space="preserve">HPB </w:t>
      </w:r>
      <w:r w:rsidRPr="00225D7C">
        <w:rPr>
          <w:rFonts w:ascii="Book Antiqua" w:hAnsi="Book Antiqua" w:cs="宋体"/>
          <w:iCs/>
          <w:sz w:val="24"/>
          <w:szCs w:val="24"/>
        </w:rPr>
        <w:t>(Oxford)</w:t>
      </w:r>
      <w:r w:rsidRPr="000138FA">
        <w:rPr>
          <w:rFonts w:ascii="Book Antiqua" w:hAnsi="Book Antiqua" w:cs="宋体"/>
          <w:sz w:val="24"/>
          <w:szCs w:val="24"/>
        </w:rPr>
        <w:t> 2014; </w:t>
      </w:r>
      <w:r w:rsidRPr="000138FA">
        <w:rPr>
          <w:rFonts w:ascii="Book Antiqua" w:hAnsi="Book Antiqua" w:cs="宋体"/>
          <w:b/>
          <w:bCs/>
          <w:sz w:val="24"/>
          <w:szCs w:val="24"/>
        </w:rPr>
        <w:t>16</w:t>
      </w:r>
      <w:r w:rsidRPr="000138FA">
        <w:rPr>
          <w:rFonts w:ascii="Book Antiqua" w:hAnsi="Book Antiqua" w:cs="宋体"/>
          <w:sz w:val="24"/>
          <w:szCs w:val="24"/>
        </w:rPr>
        <w:t>: 164-169 [PMID: 23600851 DOI: 10.1111/hpb.12098]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13 </w:t>
      </w:r>
      <w:r w:rsidRPr="000138FA">
        <w:rPr>
          <w:rFonts w:ascii="Book Antiqua" w:hAnsi="Book Antiqua" w:cs="宋体"/>
          <w:b/>
          <w:bCs/>
          <w:sz w:val="24"/>
          <w:szCs w:val="24"/>
        </w:rPr>
        <w:t>Troisi RI</w:t>
      </w:r>
      <w:r w:rsidRPr="000138FA">
        <w:rPr>
          <w:rFonts w:ascii="Book Antiqua" w:hAnsi="Book Antiqua" w:cs="宋体"/>
          <w:sz w:val="24"/>
          <w:szCs w:val="24"/>
        </w:rPr>
        <w:t>, Montalti R, Van Limmen JG, Cavaniglia D, Reyntjens K, Rogiers X, De Hemptinne B. Risk factors and management of conversions to an open approach in laparoscopic liver resection: analysis of 265 consecutive cases. </w:t>
      </w:r>
      <w:r w:rsidRPr="000138FA">
        <w:rPr>
          <w:rFonts w:ascii="Book Antiqua" w:hAnsi="Book Antiqua" w:cs="宋体"/>
          <w:i/>
          <w:iCs/>
          <w:sz w:val="24"/>
          <w:szCs w:val="24"/>
        </w:rPr>
        <w:t>HPB</w:t>
      </w:r>
      <w:r w:rsidRPr="000138FA">
        <w:rPr>
          <w:rFonts w:ascii="Book Antiqua" w:hAnsi="Book Antiqua" w:cs="宋体"/>
          <w:iCs/>
          <w:sz w:val="24"/>
          <w:szCs w:val="24"/>
        </w:rPr>
        <w:t xml:space="preserve"> (Oxford)</w:t>
      </w:r>
      <w:r w:rsidRPr="000138FA">
        <w:rPr>
          <w:rFonts w:ascii="Book Antiqua" w:hAnsi="Book Antiqua" w:cs="宋体"/>
          <w:sz w:val="24"/>
          <w:szCs w:val="24"/>
        </w:rPr>
        <w:t> 2014; </w:t>
      </w:r>
      <w:r w:rsidRPr="000138FA">
        <w:rPr>
          <w:rFonts w:ascii="Book Antiqua" w:hAnsi="Book Antiqua" w:cs="宋体"/>
          <w:b/>
          <w:bCs/>
          <w:sz w:val="24"/>
          <w:szCs w:val="24"/>
        </w:rPr>
        <w:t>16</w:t>
      </w:r>
      <w:r w:rsidRPr="000138FA">
        <w:rPr>
          <w:rFonts w:ascii="Book Antiqua" w:hAnsi="Book Antiqua" w:cs="宋体"/>
          <w:sz w:val="24"/>
          <w:szCs w:val="24"/>
        </w:rPr>
        <w:t>: 75-82 [PMID: 23490275 DOI: 10.1111/hpb.12077]</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14 </w:t>
      </w:r>
      <w:r w:rsidRPr="000138FA">
        <w:rPr>
          <w:rFonts w:ascii="Book Antiqua" w:hAnsi="Book Antiqua" w:cs="宋体"/>
          <w:b/>
          <w:bCs/>
          <w:sz w:val="24"/>
          <w:szCs w:val="24"/>
        </w:rPr>
        <w:t>Zhou Y</w:t>
      </w:r>
      <w:r w:rsidRPr="000138FA">
        <w:rPr>
          <w:rFonts w:ascii="Book Antiqua" w:hAnsi="Book Antiqua" w:cs="宋体"/>
          <w:sz w:val="24"/>
          <w:szCs w:val="24"/>
        </w:rPr>
        <w:t>, Xiao Y, Wu L, Li B, Li H. Laparoscopic liver resection as a safe and efficacious alternative to open resection for colorectal liver metastasis: a meta-analysis. </w:t>
      </w:r>
      <w:r w:rsidRPr="000138FA">
        <w:rPr>
          <w:rFonts w:ascii="Book Antiqua" w:hAnsi="Book Antiqua" w:cs="宋体"/>
          <w:i/>
          <w:iCs/>
          <w:sz w:val="24"/>
          <w:szCs w:val="24"/>
        </w:rPr>
        <w:t>BMC Surg</w:t>
      </w:r>
      <w:r w:rsidRPr="000138FA">
        <w:rPr>
          <w:rFonts w:ascii="Book Antiqua" w:hAnsi="Book Antiqua" w:cs="宋体"/>
          <w:sz w:val="24"/>
          <w:szCs w:val="24"/>
        </w:rPr>
        <w:t> 2013; </w:t>
      </w:r>
      <w:r w:rsidRPr="000138FA">
        <w:rPr>
          <w:rFonts w:ascii="Book Antiqua" w:hAnsi="Book Antiqua" w:cs="宋体"/>
          <w:b/>
          <w:bCs/>
          <w:sz w:val="24"/>
          <w:szCs w:val="24"/>
        </w:rPr>
        <w:t>13</w:t>
      </w:r>
      <w:r w:rsidRPr="000138FA">
        <w:rPr>
          <w:rFonts w:ascii="Book Antiqua" w:hAnsi="Book Antiqua" w:cs="宋体"/>
          <w:sz w:val="24"/>
          <w:szCs w:val="24"/>
        </w:rPr>
        <w:t>: 44 [PMID: 24083369 DOI: 10.1186/1471-2482-13-44]</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15 </w:t>
      </w:r>
      <w:r w:rsidRPr="000138FA">
        <w:rPr>
          <w:rFonts w:ascii="Book Antiqua" w:hAnsi="Book Antiqua" w:cs="宋体"/>
          <w:b/>
          <w:bCs/>
          <w:sz w:val="24"/>
          <w:szCs w:val="24"/>
        </w:rPr>
        <w:t>Tsinberg M</w:t>
      </w:r>
      <w:r w:rsidRPr="000138FA">
        <w:rPr>
          <w:rFonts w:ascii="Book Antiqua" w:hAnsi="Book Antiqua" w:cs="宋体"/>
          <w:sz w:val="24"/>
          <w:szCs w:val="24"/>
        </w:rPr>
        <w:t>, Tellioglu G, Simpfendorfer CH, Walsh RM, Vogt D, Fung J, Berber E. Comparison of laparoscopic versus open liver tumor resection: a case-controlled study. </w:t>
      </w:r>
      <w:r w:rsidRPr="000138FA">
        <w:rPr>
          <w:rFonts w:ascii="Book Antiqua" w:hAnsi="Book Antiqua" w:cs="宋体"/>
          <w:i/>
          <w:iCs/>
          <w:sz w:val="24"/>
          <w:szCs w:val="24"/>
        </w:rPr>
        <w:t>Surg Endosc</w:t>
      </w:r>
      <w:r w:rsidRPr="000138FA">
        <w:rPr>
          <w:rFonts w:ascii="Book Antiqua" w:hAnsi="Book Antiqua" w:cs="宋体"/>
          <w:sz w:val="24"/>
          <w:szCs w:val="24"/>
        </w:rPr>
        <w:t> 2009; </w:t>
      </w:r>
      <w:r w:rsidRPr="000138FA">
        <w:rPr>
          <w:rFonts w:ascii="Book Antiqua" w:hAnsi="Book Antiqua" w:cs="宋体"/>
          <w:b/>
          <w:bCs/>
          <w:sz w:val="24"/>
          <w:szCs w:val="24"/>
        </w:rPr>
        <w:t>23</w:t>
      </w:r>
      <w:r w:rsidRPr="000138FA">
        <w:rPr>
          <w:rFonts w:ascii="Book Antiqua" w:hAnsi="Book Antiqua" w:cs="宋体"/>
          <w:sz w:val="24"/>
          <w:szCs w:val="24"/>
        </w:rPr>
        <w:t>: 847-853 [PMID: 19116739 DOI: 10.1007/s00464-008-0262-9]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16 </w:t>
      </w:r>
      <w:r w:rsidRPr="000138FA">
        <w:rPr>
          <w:rFonts w:ascii="Book Antiqua" w:hAnsi="Book Antiqua" w:cs="宋体"/>
          <w:b/>
          <w:bCs/>
          <w:sz w:val="24"/>
          <w:szCs w:val="24"/>
        </w:rPr>
        <w:t>Koffron AJ</w:t>
      </w:r>
      <w:r w:rsidRPr="000138FA">
        <w:rPr>
          <w:rFonts w:ascii="Book Antiqua" w:hAnsi="Book Antiqua" w:cs="宋体"/>
          <w:sz w:val="24"/>
          <w:szCs w:val="24"/>
        </w:rPr>
        <w:t>, Auffenberg G, Kung R, Abecassis M. Evaluation of 300 minimally invasive liver resections at a single institution: less is more. </w:t>
      </w:r>
      <w:r w:rsidRPr="000138FA">
        <w:rPr>
          <w:rFonts w:ascii="Book Antiqua" w:hAnsi="Book Antiqua" w:cs="宋体"/>
          <w:i/>
          <w:iCs/>
          <w:sz w:val="24"/>
          <w:szCs w:val="24"/>
        </w:rPr>
        <w:t>Ann Surg</w:t>
      </w:r>
      <w:r w:rsidRPr="000138FA">
        <w:rPr>
          <w:rFonts w:ascii="Book Antiqua" w:hAnsi="Book Antiqua" w:cs="宋体"/>
          <w:sz w:val="24"/>
          <w:szCs w:val="24"/>
        </w:rPr>
        <w:t> 2007; </w:t>
      </w:r>
      <w:r w:rsidRPr="000138FA">
        <w:rPr>
          <w:rFonts w:ascii="Book Antiqua" w:hAnsi="Book Antiqua" w:cs="宋体"/>
          <w:b/>
          <w:bCs/>
          <w:sz w:val="24"/>
          <w:szCs w:val="24"/>
        </w:rPr>
        <w:t>246</w:t>
      </w:r>
      <w:r w:rsidRPr="000138FA">
        <w:rPr>
          <w:rFonts w:ascii="Book Antiqua" w:hAnsi="Book Antiqua" w:cs="宋体"/>
          <w:sz w:val="24"/>
          <w:szCs w:val="24"/>
        </w:rPr>
        <w:t>: 385-92; discussion 392-4 [PMID: 17717442 DOI: 10.1097/SLA.0b013e318146996c]</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lastRenderedPageBreak/>
        <w:t>17 </w:t>
      </w:r>
      <w:r w:rsidRPr="000138FA">
        <w:rPr>
          <w:rFonts w:ascii="Book Antiqua" w:hAnsi="Book Antiqua" w:cs="宋体"/>
          <w:b/>
          <w:bCs/>
          <w:sz w:val="24"/>
          <w:szCs w:val="24"/>
        </w:rPr>
        <w:t>Abu Hilal M</w:t>
      </w:r>
      <w:r w:rsidRPr="000138FA">
        <w:rPr>
          <w:rFonts w:ascii="Book Antiqua" w:hAnsi="Book Antiqua" w:cs="宋体"/>
          <w:sz w:val="24"/>
          <w:szCs w:val="24"/>
        </w:rPr>
        <w:t>, Underwood T, Taylor MG, Hamdan K, Elberm H, Pearce NW. Bleeding and hemostasis in laparoscopic liver surgery. </w:t>
      </w:r>
      <w:r w:rsidRPr="000138FA">
        <w:rPr>
          <w:rFonts w:ascii="Book Antiqua" w:hAnsi="Book Antiqua" w:cs="宋体"/>
          <w:i/>
          <w:iCs/>
          <w:sz w:val="24"/>
          <w:szCs w:val="24"/>
        </w:rPr>
        <w:t>Surg Endosc</w:t>
      </w:r>
      <w:r w:rsidRPr="000138FA">
        <w:rPr>
          <w:rFonts w:ascii="Book Antiqua" w:hAnsi="Book Antiqua" w:cs="宋体"/>
          <w:sz w:val="24"/>
          <w:szCs w:val="24"/>
        </w:rPr>
        <w:t> 2010; </w:t>
      </w:r>
      <w:r w:rsidRPr="000138FA">
        <w:rPr>
          <w:rFonts w:ascii="Book Antiqua" w:hAnsi="Book Antiqua" w:cs="宋体"/>
          <w:b/>
          <w:bCs/>
          <w:sz w:val="24"/>
          <w:szCs w:val="24"/>
        </w:rPr>
        <w:t>24</w:t>
      </w:r>
      <w:r w:rsidRPr="000138FA">
        <w:rPr>
          <w:rFonts w:ascii="Book Antiqua" w:hAnsi="Book Antiqua" w:cs="宋体"/>
          <w:sz w:val="24"/>
          <w:szCs w:val="24"/>
        </w:rPr>
        <w:t>: 572-577 [PMID: 19609610 DOI: 10.1007/s00464-009-0597-x]</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18 </w:t>
      </w:r>
      <w:r w:rsidRPr="000138FA">
        <w:rPr>
          <w:rFonts w:ascii="Book Antiqua" w:hAnsi="Book Antiqua" w:cs="宋体"/>
          <w:b/>
          <w:bCs/>
          <w:sz w:val="24"/>
          <w:szCs w:val="24"/>
        </w:rPr>
        <w:t>Gumbs AA</w:t>
      </w:r>
      <w:r w:rsidRPr="000138FA">
        <w:rPr>
          <w:rFonts w:ascii="Book Antiqua" w:hAnsi="Book Antiqua" w:cs="宋体"/>
          <w:sz w:val="24"/>
          <w:szCs w:val="24"/>
        </w:rPr>
        <w:t>, Tsai TJ, Hoffman JP. Initial experience with laparoscopic hepatic resection at a comprehensive cancer center. </w:t>
      </w:r>
      <w:r w:rsidRPr="000138FA">
        <w:rPr>
          <w:rFonts w:ascii="Book Antiqua" w:hAnsi="Book Antiqua" w:cs="宋体"/>
          <w:i/>
          <w:iCs/>
          <w:sz w:val="24"/>
          <w:szCs w:val="24"/>
        </w:rPr>
        <w:t>Surg Endosc</w:t>
      </w:r>
      <w:r w:rsidRPr="000138FA">
        <w:rPr>
          <w:rFonts w:ascii="Book Antiqua" w:hAnsi="Book Antiqua" w:cs="宋体"/>
          <w:sz w:val="24"/>
          <w:szCs w:val="24"/>
        </w:rPr>
        <w:t> 2012; </w:t>
      </w:r>
      <w:r w:rsidRPr="000138FA">
        <w:rPr>
          <w:rFonts w:ascii="Book Antiqua" w:hAnsi="Book Antiqua" w:cs="宋体"/>
          <w:b/>
          <w:bCs/>
          <w:sz w:val="24"/>
          <w:szCs w:val="24"/>
        </w:rPr>
        <w:t>26</w:t>
      </w:r>
      <w:r w:rsidRPr="000138FA">
        <w:rPr>
          <w:rFonts w:ascii="Book Antiqua" w:hAnsi="Book Antiqua" w:cs="宋体"/>
          <w:sz w:val="24"/>
          <w:szCs w:val="24"/>
        </w:rPr>
        <w:t>: 480-487 [PMID: 21938582 DOI: 10.1007/s00464-011-1904-x]</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19 </w:t>
      </w:r>
      <w:r w:rsidRPr="000138FA">
        <w:rPr>
          <w:rFonts w:ascii="Book Antiqua" w:hAnsi="Book Antiqua" w:cs="宋体"/>
          <w:b/>
          <w:bCs/>
          <w:sz w:val="24"/>
          <w:szCs w:val="24"/>
        </w:rPr>
        <w:t>Machado MA</w:t>
      </w:r>
      <w:r w:rsidRPr="000138FA">
        <w:rPr>
          <w:rFonts w:ascii="Book Antiqua" w:hAnsi="Book Antiqua" w:cs="宋体"/>
          <w:sz w:val="24"/>
          <w:szCs w:val="24"/>
        </w:rPr>
        <w:t>, Makdissi FF, Surjan RC. Laparoscopic liver resection: personal experience with 107 cases. </w:t>
      </w:r>
      <w:r w:rsidRPr="000138FA">
        <w:rPr>
          <w:rFonts w:ascii="Book Antiqua" w:hAnsi="Book Antiqua" w:cs="宋体"/>
          <w:i/>
          <w:iCs/>
          <w:sz w:val="24"/>
          <w:szCs w:val="24"/>
        </w:rPr>
        <w:t>Rev Col Bras Cir</w:t>
      </w:r>
      <w:r w:rsidRPr="000138FA">
        <w:rPr>
          <w:rFonts w:ascii="Book Antiqua" w:hAnsi="Book Antiqua" w:cs="宋体"/>
          <w:sz w:val="24"/>
          <w:szCs w:val="24"/>
        </w:rPr>
        <w:t> 2012; </w:t>
      </w:r>
      <w:r w:rsidRPr="000138FA">
        <w:rPr>
          <w:rFonts w:ascii="Book Antiqua" w:hAnsi="Book Antiqua" w:cs="宋体"/>
          <w:b/>
          <w:bCs/>
          <w:sz w:val="24"/>
          <w:szCs w:val="24"/>
        </w:rPr>
        <w:t>39</w:t>
      </w:r>
      <w:r w:rsidRPr="000138FA">
        <w:rPr>
          <w:rFonts w:ascii="Book Antiqua" w:hAnsi="Book Antiqua" w:cs="宋体"/>
          <w:sz w:val="24"/>
          <w:szCs w:val="24"/>
        </w:rPr>
        <w:t>: 483-488 [PMID: 23348644]</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20 </w:t>
      </w:r>
      <w:r w:rsidRPr="000138FA">
        <w:rPr>
          <w:rFonts w:ascii="Book Antiqua" w:hAnsi="Book Antiqua" w:cs="宋体"/>
          <w:b/>
          <w:bCs/>
          <w:sz w:val="24"/>
          <w:szCs w:val="24"/>
        </w:rPr>
        <w:t>Slakey DP</w:t>
      </w:r>
      <w:r w:rsidRPr="000138FA">
        <w:rPr>
          <w:rFonts w:ascii="Book Antiqua" w:hAnsi="Book Antiqua" w:cs="宋体"/>
          <w:sz w:val="24"/>
          <w:szCs w:val="24"/>
        </w:rPr>
        <w:t>, Simms E, Drew B, Yazdi F, Roberts B. Complications of liver resection: laparoscopic versus open procedures. </w:t>
      </w:r>
      <w:r w:rsidRPr="000138FA">
        <w:rPr>
          <w:rFonts w:ascii="Book Antiqua" w:hAnsi="Book Antiqua" w:cs="宋体"/>
          <w:i/>
          <w:iCs/>
          <w:sz w:val="24"/>
          <w:szCs w:val="24"/>
        </w:rPr>
        <w:t>JSLS</w:t>
      </w:r>
      <w:r w:rsidRPr="000138FA">
        <w:rPr>
          <w:rFonts w:ascii="Book Antiqua" w:hAnsi="Book Antiqua" w:cs="宋体"/>
          <w:sz w:val="24"/>
          <w:szCs w:val="24"/>
        </w:rPr>
        <w:t> ; </w:t>
      </w:r>
      <w:r w:rsidRPr="000138FA">
        <w:rPr>
          <w:rFonts w:ascii="Book Antiqua" w:hAnsi="Book Antiqua" w:cs="宋体"/>
          <w:b/>
          <w:bCs/>
          <w:sz w:val="24"/>
          <w:szCs w:val="24"/>
        </w:rPr>
        <w:t>17</w:t>
      </w:r>
      <w:r w:rsidRPr="000138FA">
        <w:rPr>
          <w:rFonts w:ascii="Book Antiqua" w:hAnsi="Book Antiqua" w:cs="宋体"/>
          <w:sz w:val="24"/>
          <w:szCs w:val="24"/>
        </w:rPr>
        <w:t>: 46-55 [PMID: 23743371 DOI: 10.4293/108680812X13517013317716]</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21 </w:t>
      </w:r>
      <w:r w:rsidRPr="000138FA">
        <w:rPr>
          <w:rFonts w:ascii="Book Antiqua" w:hAnsi="Book Antiqua" w:cs="宋体"/>
          <w:b/>
          <w:bCs/>
          <w:sz w:val="24"/>
          <w:szCs w:val="24"/>
        </w:rPr>
        <w:t>Vigano L</w:t>
      </w:r>
      <w:r w:rsidRPr="000138FA">
        <w:rPr>
          <w:rFonts w:ascii="Book Antiqua" w:hAnsi="Book Antiqua" w:cs="宋体"/>
          <w:sz w:val="24"/>
          <w:szCs w:val="24"/>
        </w:rPr>
        <w:t>, Laurent A, Tayar C, Tomatis M, Ponti A, Cherqui D. The learning curve in laparoscopic liver resection: improved feasibility and reproducibility. </w:t>
      </w:r>
      <w:r w:rsidRPr="000138FA">
        <w:rPr>
          <w:rFonts w:ascii="Book Antiqua" w:hAnsi="Book Antiqua" w:cs="宋体"/>
          <w:i/>
          <w:iCs/>
          <w:sz w:val="24"/>
          <w:szCs w:val="24"/>
        </w:rPr>
        <w:t>Ann Surg</w:t>
      </w:r>
      <w:r w:rsidRPr="000138FA">
        <w:rPr>
          <w:rFonts w:ascii="Book Antiqua" w:hAnsi="Book Antiqua" w:cs="宋体"/>
          <w:sz w:val="24"/>
          <w:szCs w:val="24"/>
        </w:rPr>
        <w:t> 2009; </w:t>
      </w:r>
      <w:r w:rsidRPr="000138FA">
        <w:rPr>
          <w:rFonts w:ascii="Book Antiqua" w:hAnsi="Book Antiqua" w:cs="宋体"/>
          <w:b/>
          <w:bCs/>
          <w:sz w:val="24"/>
          <w:szCs w:val="24"/>
        </w:rPr>
        <w:t>250</w:t>
      </w:r>
      <w:r w:rsidRPr="000138FA">
        <w:rPr>
          <w:rFonts w:ascii="Book Antiqua" w:hAnsi="Book Antiqua" w:cs="宋体"/>
          <w:sz w:val="24"/>
          <w:szCs w:val="24"/>
        </w:rPr>
        <w:t>: 772-782 [PMID: 19801926 DOI: 10.1097/SLA.0b013e3181bd93b2]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22 </w:t>
      </w:r>
      <w:r w:rsidRPr="000138FA">
        <w:rPr>
          <w:rFonts w:ascii="Book Antiqua" w:hAnsi="Book Antiqua" w:cs="宋体"/>
          <w:b/>
          <w:bCs/>
          <w:sz w:val="24"/>
          <w:szCs w:val="24"/>
        </w:rPr>
        <w:t>Ishizawa T</w:t>
      </w:r>
      <w:r w:rsidRPr="000138FA">
        <w:rPr>
          <w:rFonts w:ascii="Book Antiqua" w:hAnsi="Book Antiqua" w:cs="宋体"/>
          <w:sz w:val="24"/>
          <w:szCs w:val="24"/>
        </w:rPr>
        <w:t>, Gumbs AA, Kokudo N, Gayet B. Laparoscopic segmentectomy of the liver: from segment I to VIII. </w:t>
      </w:r>
      <w:r w:rsidRPr="000138FA">
        <w:rPr>
          <w:rFonts w:ascii="Book Antiqua" w:hAnsi="Book Antiqua" w:cs="宋体"/>
          <w:i/>
          <w:iCs/>
          <w:sz w:val="24"/>
          <w:szCs w:val="24"/>
        </w:rPr>
        <w:t>Ann Surg</w:t>
      </w:r>
      <w:r w:rsidRPr="000138FA">
        <w:rPr>
          <w:rFonts w:ascii="Book Antiqua" w:hAnsi="Book Antiqua" w:cs="宋体"/>
          <w:sz w:val="24"/>
          <w:szCs w:val="24"/>
        </w:rPr>
        <w:t> 2012; </w:t>
      </w:r>
      <w:r w:rsidRPr="000138FA">
        <w:rPr>
          <w:rFonts w:ascii="Book Antiqua" w:hAnsi="Book Antiqua" w:cs="宋体"/>
          <w:b/>
          <w:bCs/>
          <w:sz w:val="24"/>
          <w:szCs w:val="24"/>
        </w:rPr>
        <w:t>256</w:t>
      </w:r>
      <w:r w:rsidRPr="000138FA">
        <w:rPr>
          <w:rFonts w:ascii="Book Antiqua" w:hAnsi="Book Antiqua" w:cs="宋体"/>
          <w:sz w:val="24"/>
          <w:szCs w:val="24"/>
        </w:rPr>
        <w:t>: 959-964 [PMID: 22968066 DOI: 10.1097/SLA.0b013e31825ffed3]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23 </w:t>
      </w:r>
      <w:r w:rsidRPr="000138FA">
        <w:rPr>
          <w:rFonts w:ascii="Book Antiqua" w:hAnsi="Book Antiqua" w:cs="宋体"/>
          <w:b/>
          <w:bCs/>
          <w:sz w:val="24"/>
          <w:szCs w:val="24"/>
        </w:rPr>
        <w:t>Dagher I</w:t>
      </w:r>
      <w:r w:rsidRPr="000138FA">
        <w:rPr>
          <w:rFonts w:ascii="Book Antiqua" w:hAnsi="Book Antiqua" w:cs="宋体"/>
          <w:sz w:val="24"/>
          <w:szCs w:val="24"/>
        </w:rPr>
        <w:t>, Di Giuro G, Dubrez J, Lainas P, Smadja C, Franco D. Laparoscopic versus open right hepatectomy: a comparative study. </w:t>
      </w:r>
      <w:r w:rsidRPr="000138FA">
        <w:rPr>
          <w:rFonts w:ascii="Book Antiqua" w:hAnsi="Book Antiqua" w:cs="宋体"/>
          <w:i/>
          <w:iCs/>
          <w:sz w:val="24"/>
          <w:szCs w:val="24"/>
        </w:rPr>
        <w:t>Am J Surg</w:t>
      </w:r>
      <w:r w:rsidRPr="000138FA">
        <w:rPr>
          <w:rFonts w:ascii="Book Antiqua" w:hAnsi="Book Antiqua" w:cs="宋体"/>
          <w:sz w:val="24"/>
          <w:szCs w:val="24"/>
        </w:rPr>
        <w:t> 2009; </w:t>
      </w:r>
      <w:r w:rsidRPr="000138FA">
        <w:rPr>
          <w:rFonts w:ascii="Book Antiqua" w:hAnsi="Book Antiqua" w:cs="宋体"/>
          <w:b/>
          <w:bCs/>
          <w:sz w:val="24"/>
          <w:szCs w:val="24"/>
        </w:rPr>
        <w:t>198</w:t>
      </w:r>
      <w:r w:rsidRPr="000138FA">
        <w:rPr>
          <w:rFonts w:ascii="Book Antiqua" w:hAnsi="Book Antiqua" w:cs="宋体"/>
          <w:sz w:val="24"/>
          <w:szCs w:val="24"/>
        </w:rPr>
        <w:t>: 173-177 [PMID: 19268902 DOI: 10.1016/j.amjsurg.2008.09.015]</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24 </w:t>
      </w:r>
      <w:r w:rsidRPr="000138FA">
        <w:rPr>
          <w:rFonts w:ascii="Book Antiqua" w:hAnsi="Book Antiqua" w:cs="宋体"/>
          <w:b/>
          <w:bCs/>
          <w:sz w:val="24"/>
          <w:szCs w:val="24"/>
        </w:rPr>
        <w:t>Abu Hilal M</w:t>
      </w:r>
      <w:r w:rsidRPr="000138FA">
        <w:rPr>
          <w:rFonts w:ascii="Book Antiqua" w:hAnsi="Book Antiqua" w:cs="宋体"/>
          <w:sz w:val="24"/>
          <w:szCs w:val="24"/>
        </w:rPr>
        <w:t>, Di Fabio F, Teng MJ, Lykoudis P, Primrose JN, Pearce NW. Single-centre comparative study of laparoscopic versus open right hepatectomy. </w:t>
      </w:r>
      <w:r w:rsidRPr="000138FA">
        <w:rPr>
          <w:rFonts w:ascii="Book Antiqua" w:hAnsi="Book Antiqua" w:cs="宋体"/>
          <w:i/>
          <w:iCs/>
          <w:sz w:val="24"/>
          <w:szCs w:val="24"/>
        </w:rPr>
        <w:t>J Gastrointest Surg</w:t>
      </w:r>
      <w:r w:rsidRPr="000138FA">
        <w:rPr>
          <w:rFonts w:ascii="Book Antiqua" w:hAnsi="Book Antiqua" w:cs="宋体"/>
          <w:sz w:val="24"/>
          <w:szCs w:val="24"/>
        </w:rPr>
        <w:t> 2011; </w:t>
      </w:r>
      <w:r w:rsidRPr="000138FA">
        <w:rPr>
          <w:rFonts w:ascii="Book Antiqua" w:hAnsi="Book Antiqua" w:cs="宋体"/>
          <w:b/>
          <w:bCs/>
          <w:sz w:val="24"/>
          <w:szCs w:val="24"/>
        </w:rPr>
        <w:t>15</w:t>
      </w:r>
      <w:r w:rsidRPr="000138FA">
        <w:rPr>
          <w:rFonts w:ascii="Book Antiqua" w:hAnsi="Book Antiqua" w:cs="宋体"/>
          <w:sz w:val="24"/>
          <w:szCs w:val="24"/>
        </w:rPr>
        <w:t>: 818-823 [PMID: 21380633 DOI: 10.1007/s11605-011-1468-z]</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25 </w:t>
      </w:r>
      <w:r w:rsidRPr="000138FA">
        <w:rPr>
          <w:rFonts w:ascii="Book Antiqua" w:hAnsi="Book Antiqua" w:cs="宋体"/>
          <w:b/>
          <w:bCs/>
          <w:sz w:val="24"/>
          <w:szCs w:val="24"/>
        </w:rPr>
        <w:t>Martin RC</w:t>
      </w:r>
      <w:r w:rsidRPr="000138FA">
        <w:rPr>
          <w:rFonts w:ascii="Book Antiqua" w:hAnsi="Book Antiqua" w:cs="宋体"/>
          <w:sz w:val="24"/>
          <w:szCs w:val="24"/>
        </w:rPr>
        <w:t>, Scoggins CR, McMasters KM. Laparoscopic hepatic lobectomy: advantages of a minimally invasive approach. </w:t>
      </w:r>
      <w:r w:rsidRPr="000138FA">
        <w:rPr>
          <w:rFonts w:ascii="Book Antiqua" w:hAnsi="Book Antiqua" w:cs="宋体"/>
          <w:i/>
          <w:iCs/>
          <w:sz w:val="24"/>
          <w:szCs w:val="24"/>
        </w:rPr>
        <w:t>J Am Coll Surg</w:t>
      </w:r>
      <w:r w:rsidRPr="000138FA">
        <w:rPr>
          <w:rFonts w:ascii="Book Antiqua" w:hAnsi="Book Antiqua" w:cs="宋体"/>
          <w:sz w:val="24"/>
          <w:szCs w:val="24"/>
        </w:rPr>
        <w:t> 2010; </w:t>
      </w:r>
      <w:r w:rsidRPr="000138FA">
        <w:rPr>
          <w:rFonts w:ascii="Book Antiqua" w:hAnsi="Book Antiqua" w:cs="宋体"/>
          <w:b/>
          <w:bCs/>
          <w:sz w:val="24"/>
          <w:szCs w:val="24"/>
        </w:rPr>
        <w:t>210</w:t>
      </w:r>
      <w:r w:rsidRPr="000138FA">
        <w:rPr>
          <w:rFonts w:ascii="Book Antiqua" w:hAnsi="Book Antiqua" w:cs="宋体"/>
          <w:sz w:val="24"/>
          <w:szCs w:val="24"/>
        </w:rPr>
        <w:t>: 627-34, 634-6 [PMID: 20421019 DOI: 10.1016/j.jamcollsurg.2009.12.022]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26 </w:t>
      </w:r>
      <w:r w:rsidRPr="000138FA">
        <w:rPr>
          <w:rFonts w:ascii="Book Antiqua" w:hAnsi="Book Antiqua" w:cs="宋体"/>
          <w:b/>
          <w:bCs/>
          <w:sz w:val="24"/>
          <w:szCs w:val="24"/>
        </w:rPr>
        <w:t>Santambrogio R</w:t>
      </w:r>
      <w:r w:rsidRPr="000138FA">
        <w:rPr>
          <w:rFonts w:ascii="Book Antiqua" w:hAnsi="Book Antiqua" w:cs="宋体"/>
          <w:sz w:val="24"/>
          <w:szCs w:val="24"/>
        </w:rPr>
        <w:t>, Opocher E, Ceretti AP, Barabino M, Costa M, Leone S, Montorsi M. Impact of intraoperative ultrasonography in laparoscopic liver surgery. </w:t>
      </w:r>
      <w:r w:rsidRPr="000138FA">
        <w:rPr>
          <w:rFonts w:ascii="Book Antiqua" w:hAnsi="Book Antiqua" w:cs="宋体"/>
          <w:i/>
          <w:iCs/>
          <w:sz w:val="24"/>
          <w:szCs w:val="24"/>
        </w:rPr>
        <w:t>Surg Endosc</w:t>
      </w:r>
      <w:r w:rsidRPr="000138FA">
        <w:rPr>
          <w:rFonts w:ascii="Book Antiqua" w:hAnsi="Book Antiqua" w:cs="宋体"/>
          <w:sz w:val="24"/>
          <w:szCs w:val="24"/>
        </w:rPr>
        <w:t> 2007; </w:t>
      </w:r>
      <w:r w:rsidRPr="000138FA">
        <w:rPr>
          <w:rFonts w:ascii="Book Antiqua" w:hAnsi="Book Antiqua" w:cs="宋体"/>
          <w:b/>
          <w:bCs/>
          <w:sz w:val="24"/>
          <w:szCs w:val="24"/>
        </w:rPr>
        <w:t>21</w:t>
      </w:r>
      <w:r w:rsidRPr="000138FA">
        <w:rPr>
          <w:rFonts w:ascii="Book Antiqua" w:hAnsi="Book Antiqua" w:cs="宋体"/>
          <w:sz w:val="24"/>
          <w:szCs w:val="24"/>
        </w:rPr>
        <w:t>: 181-188 [PMID: 17122984 DOI: 10.1007/s00464-005-0738-9]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27 </w:t>
      </w:r>
      <w:r w:rsidRPr="000138FA">
        <w:rPr>
          <w:rFonts w:ascii="Book Antiqua" w:hAnsi="Book Antiqua" w:cs="宋体"/>
          <w:b/>
          <w:bCs/>
          <w:sz w:val="24"/>
          <w:szCs w:val="24"/>
        </w:rPr>
        <w:t>Vibert E</w:t>
      </w:r>
      <w:r w:rsidRPr="000138FA">
        <w:rPr>
          <w:rFonts w:ascii="Book Antiqua" w:hAnsi="Book Antiqua" w:cs="宋体"/>
          <w:sz w:val="24"/>
          <w:szCs w:val="24"/>
        </w:rPr>
        <w:t>, Perniceni T, Levard H, Denet C, Shahri NK, Gayet B. Laparoscopic liver resection. </w:t>
      </w:r>
      <w:r w:rsidRPr="000138FA">
        <w:rPr>
          <w:rFonts w:ascii="Book Antiqua" w:hAnsi="Book Antiqua" w:cs="宋体"/>
          <w:i/>
          <w:iCs/>
          <w:sz w:val="24"/>
          <w:szCs w:val="24"/>
        </w:rPr>
        <w:t>Br J Surg</w:t>
      </w:r>
      <w:r w:rsidRPr="000138FA">
        <w:rPr>
          <w:rFonts w:ascii="Book Antiqua" w:hAnsi="Book Antiqua" w:cs="宋体"/>
          <w:sz w:val="24"/>
          <w:szCs w:val="24"/>
        </w:rPr>
        <w:t> 2006; </w:t>
      </w:r>
      <w:r w:rsidRPr="000138FA">
        <w:rPr>
          <w:rFonts w:ascii="Book Antiqua" w:hAnsi="Book Antiqua" w:cs="宋体"/>
          <w:b/>
          <w:bCs/>
          <w:sz w:val="24"/>
          <w:szCs w:val="24"/>
        </w:rPr>
        <w:t>93</w:t>
      </w:r>
      <w:r w:rsidRPr="000138FA">
        <w:rPr>
          <w:rFonts w:ascii="Book Antiqua" w:hAnsi="Book Antiqua" w:cs="宋体"/>
          <w:sz w:val="24"/>
          <w:szCs w:val="24"/>
        </w:rPr>
        <w:t>: 67-72 [PMID: 16273531 DOI: 10.1002/bjs.5150]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lastRenderedPageBreak/>
        <w:t>28 </w:t>
      </w:r>
      <w:r w:rsidRPr="000138FA">
        <w:rPr>
          <w:rFonts w:ascii="Book Antiqua" w:hAnsi="Book Antiqua" w:cs="宋体"/>
          <w:b/>
          <w:bCs/>
          <w:sz w:val="24"/>
          <w:szCs w:val="24"/>
        </w:rPr>
        <w:t>Kaneko H</w:t>
      </w:r>
      <w:r w:rsidRPr="000138FA">
        <w:rPr>
          <w:rFonts w:ascii="Book Antiqua" w:hAnsi="Book Antiqua" w:cs="宋体"/>
          <w:sz w:val="24"/>
          <w:szCs w:val="24"/>
        </w:rPr>
        <w:t>, Otsuka Y, Tsuchiya M, Tamura A, Katagiri T, Yamazaki K. Application of devices for safe laparoscopic hepatectomy. </w:t>
      </w:r>
      <w:r w:rsidRPr="000138FA">
        <w:rPr>
          <w:rFonts w:ascii="Book Antiqua" w:hAnsi="Book Antiqua" w:cs="宋体"/>
          <w:i/>
          <w:iCs/>
          <w:sz w:val="24"/>
          <w:szCs w:val="24"/>
        </w:rPr>
        <w:t xml:space="preserve">HPB </w:t>
      </w:r>
      <w:r w:rsidRPr="000138FA">
        <w:rPr>
          <w:rFonts w:ascii="Book Antiqua" w:hAnsi="Book Antiqua" w:cs="宋体"/>
          <w:iCs/>
          <w:sz w:val="24"/>
          <w:szCs w:val="24"/>
        </w:rPr>
        <w:t>(Oxford)</w:t>
      </w:r>
      <w:r w:rsidRPr="000138FA">
        <w:rPr>
          <w:rFonts w:ascii="Book Antiqua" w:hAnsi="Book Antiqua" w:cs="宋体"/>
          <w:sz w:val="24"/>
          <w:szCs w:val="24"/>
        </w:rPr>
        <w:t> 2008; </w:t>
      </w:r>
      <w:r w:rsidRPr="000138FA">
        <w:rPr>
          <w:rFonts w:ascii="Book Antiqua" w:hAnsi="Book Antiqua" w:cs="宋体"/>
          <w:b/>
          <w:bCs/>
          <w:sz w:val="24"/>
          <w:szCs w:val="24"/>
        </w:rPr>
        <w:t>10</w:t>
      </w:r>
      <w:r w:rsidRPr="000138FA">
        <w:rPr>
          <w:rFonts w:ascii="Book Antiqua" w:hAnsi="Book Antiqua" w:cs="宋体"/>
          <w:sz w:val="24"/>
          <w:szCs w:val="24"/>
        </w:rPr>
        <w:t>: 219-224 [PMID: 18773101 DOI: 10.1080/13651820802166831]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29 </w:t>
      </w:r>
      <w:r w:rsidRPr="000138FA">
        <w:rPr>
          <w:rFonts w:ascii="Book Antiqua" w:hAnsi="Book Antiqua" w:cs="宋体"/>
          <w:b/>
          <w:bCs/>
          <w:sz w:val="24"/>
          <w:szCs w:val="24"/>
        </w:rPr>
        <w:t>Fors D</w:t>
      </w:r>
      <w:r w:rsidRPr="000138FA">
        <w:rPr>
          <w:rFonts w:ascii="Book Antiqua" w:hAnsi="Book Antiqua" w:cs="宋体"/>
          <w:sz w:val="24"/>
          <w:szCs w:val="24"/>
        </w:rPr>
        <w:t>, Eiriksson K, Arvidsson D, Rubertsson S. Elevated PEEP without effect upon gas embolism frequency or severity in experimental laparoscopic liver resection. </w:t>
      </w:r>
      <w:r w:rsidRPr="000138FA">
        <w:rPr>
          <w:rFonts w:ascii="Book Antiqua" w:hAnsi="Book Antiqua" w:cs="宋体"/>
          <w:i/>
          <w:iCs/>
          <w:sz w:val="24"/>
          <w:szCs w:val="24"/>
        </w:rPr>
        <w:t>Br J Anaesth</w:t>
      </w:r>
      <w:r w:rsidRPr="000138FA">
        <w:rPr>
          <w:rFonts w:ascii="Book Antiqua" w:hAnsi="Book Antiqua" w:cs="宋体"/>
          <w:sz w:val="24"/>
          <w:szCs w:val="24"/>
        </w:rPr>
        <w:t> 2012; </w:t>
      </w:r>
      <w:r w:rsidRPr="000138FA">
        <w:rPr>
          <w:rFonts w:ascii="Book Antiqua" w:hAnsi="Book Antiqua" w:cs="宋体"/>
          <w:b/>
          <w:bCs/>
          <w:sz w:val="24"/>
          <w:szCs w:val="24"/>
        </w:rPr>
        <w:t>109</w:t>
      </w:r>
      <w:r w:rsidRPr="000138FA">
        <w:rPr>
          <w:rFonts w:ascii="Book Antiqua" w:hAnsi="Book Antiqua" w:cs="宋体"/>
          <w:sz w:val="24"/>
          <w:szCs w:val="24"/>
        </w:rPr>
        <w:t>: 272-278 [PMID: 22617092 DOI: 10.1093/bja/aes129]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30 </w:t>
      </w:r>
      <w:r w:rsidRPr="000138FA">
        <w:rPr>
          <w:rFonts w:ascii="Book Antiqua" w:hAnsi="Book Antiqua" w:cs="宋体"/>
          <w:b/>
          <w:bCs/>
          <w:sz w:val="24"/>
          <w:szCs w:val="24"/>
        </w:rPr>
        <w:t>Park EY</w:t>
      </w:r>
      <w:r w:rsidRPr="000138FA">
        <w:rPr>
          <w:rFonts w:ascii="Book Antiqua" w:hAnsi="Book Antiqua" w:cs="宋体"/>
          <w:sz w:val="24"/>
          <w:szCs w:val="24"/>
        </w:rPr>
        <w:t>, Kwon JY, Kim KJ. Carbon dioxide embolism during laparoscopic surgery. </w:t>
      </w:r>
      <w:r w:rsidRPr="000138FA">
        <w:rPr>
          <w:rFonts w:ascii="Book Antiqua" w:hAnsi="Book Antiqua" w:cs="宋体"/>
          <w:i/>
          <w:iCs/>
          <w:sz w:val="24"/>
          <w:szCs w:val="24"/>
        </w:rPr>
        <w:t>Yonsei Med J</w:t>
      </w:r>
      <w:r w:rsidRPr="000138FA">
        <w:rPr>
          <w:rFonts w:ascii="Book Antiqua" w:hAnsi="Book Antiqua" w:cs="宋体"/>
          <w:sz w:val="24"/>
          <w:szCs w:val="24"/>
        </w:rPr>
        <w:t> 2012; </w:t>
      </w:r>
      <w:r w:rsidRPr="000138FA">
        <w:rPr>
          <w:rFonts w:ascii="Book Antiqua" w:hAnsi="Book Antiqua" w:cs="宋体"/>
          <w:b/>
          <w:bCs/>
          <w:sz w:val="24"/>
          <w:szCs w:val="24"/>
        </w:rPr>
        <w:t>53</w:t>
      </w:r>
      <w:r w:rsidRPr="000138FA">
        <w:rPr>
          <w:rFonts w:ascii="Book Antiqua" w:hAnsi="Book Antiqua" w:cs="宋体"/>
          <w:sz w:val="24"/>
          <w:szCs w:val="24"/>
        </w:rPr>
        <w:t>: 459-466 [PMID: 22476987 DOI: 10.3349/ymj.2012.53.3.459]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31 </w:t>
      </w:r>
      <w:r w:rsidRPr="000138FA">
        <w:rPr>
          <w:rFonts w:ascii="Book Antiqua" w:hAnsi="Book Antiqua" w:cs="宋体"/>
          <w:b/>
          <w:bCs/>
          <w:sz w:val="24"/>
          <w:szCs w:val="24"/>
        </w:rPr>
        <w:t>Dagher I</w:t>
      </w:r>
      <w:r w:rsidRPr="000138FA">
        <w:rPr>
          <w:rFonts w:ascii="Book Antiqua" w:hAnsi="Book Antiqua" w:cs="宋体"/>
          <w:sz w:val="24"/>
          <w:szCs w:val="24"/>
        </w:rPr>
        <w:t>, O'Rourke N, Geller DA, Cherqui D, Belli G, Gamblin TC, Lainas P, Laurent A, Nguyen KT, Marvin MR, Thomas M, Ravindra K, Fielding G, Franco D, Buell JF. Laparoscopic major hepatectomy: an evolution in standard of care. </w:t>
      </w:r>
      <w:r w:rsidRPr="000138FA">
        <w:rPr>
          <w:rFonts w:ascii="Book Antiqua" w:hAnsi="Book Antiqua" w:cs="宋体"/>
          <w:i/>
          <w:iCs/>
          <w:sz w:val="24"/>
          <w:szCs w:val="24"/>
        </w:rPr>
        <w:t>Ann Surg</w:t>
      </w:r>
      <w:r w:rsidRPr="000138FA">
        <w:rPr>
          <w:rFonts w:ascii="Book Antiqua" w:hAnsi="Book Antiqua" w:cs="宋体"/>
          <w:sz w:val="24"/>
          <w:szCs w:val="24"/>
        </w:rPr>
        <w:t> 2009; </w:t>
      </w:r>
      <w:r w:rsidRPr="000138FA">
        <w:rPr>
          <w:rFonts w:ascii="Book Antiqua" w:hAnsi="Book Antiqua" w:cs="宋体"/>
          <w:b/>
          <w:bCs/>
          <w:sz w:val="24"/>
          <w:szCs w:val="24"/>
        </w:rPr>
        <w:t>250</w:t>
      </w:r>
      <w:r w:rsidRPr="000138FA">
        <w:rPr>
          <w:rFonts w:ascii="Book Antiqua" w:hAnsi="Book Antiqua" w:cs="宋体"/>
          <w:sz w:val="24"/>
          <w:szCs w:val="24"/>
        </w:rPr>
        <w:t>: 856-860 [PMID: 19806057 DOI: 10.1097/SLA.0b013e3181bcaf46]</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32 </w:t>
      </w:r>
      <w:r w:rsidRPr="000138FA">
        <w:rPr>
          <w:rFonts w:ascii="Book Antiqua" w:hAnsi="Book Antiqua" w:cs="宋体"/>
          <w:b/>
          <w:bCs/>
          <w:sz w:val="24"/>
          <w:szCs w:val="24"/>
        </w:rPr>
        <w:t>Bryant R</w:t>
      </w:r>
      <w:r w:rsidRPr="000138FA">
        <w:rPr>
          <w:rFonts w:ascii="Book Antiqua" w:hAnsi="Book Antiqua" w:cs="宋体"/>
          <w:sz w:val="24"/>
          <w:szCs w:val="24"/>
        </w:rPr>
        <w:t>, Laurent A, Tayar C, Cherqui D. Laparoscopic liver resection-understanding its role in current practice: the Henri Mondor Hospital experience. </w:t>
      </w:r>
      <w:r w:rsidRPr="000138FA">
        <w:rPr>
          <w:rFonts w:ascii="Book Antiqua" w:hAnsi="Book Antiqua" w:cs="宋体"/>
          <w:i/>
          <w:iCs/>
          <w:sz w:val="24"/>
          <w:szCs w:val="24"/>
        </w:rPr>
        <w:t>Ann Surg</w:t>
      </w:r>
      <w:r w:rsidRPr="000138FA">
        <w:rPr>
          <w:rFonts w:ascii="Book Antiqua" w:hAnsi="Book Antiqua" w:cs="宋体"/>
          <w:sz w:val="24"/>
          <w:szCs w:val="24"/>
        </w:rPr>
        <w:t> 2009; </w:t>
      </w:r>
      <w:r w:rsidRPr="000138FA">
        <w:rPr>
          <w:rFonts w:ascii="Book Antiqua" w:hAnsi="Book Antiqua" w:cs="宋体"/>
          <w:b/>
          <w:bCs/>
          <w:sz w:val="24"/>
          <w:szCs w:val="24"/>
        </w:rPr>
        <w:t>250</w:t>
      </w:r>
      <w:r w:rsidRPr="000138FA">
        <w:rPr>
          <w:rFonts w:ascii="Book Antiqua" w:hAnsi="Book Antiqua" w:cs="宋体"/>
          <w:sz w:val="24"/>
          <w:szCs w:val="24"/>
        </w:rPr>
        <w:t>: 103-111 [PMID: 19561476 DOI: 10.1097/SLA.0b013e3181ad6660]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33 </w:t>
      </w:r>
      <w:r w:rsidRPr="000138FA">
        <w:rPr>
          <w:rFonts w:ascii="Book Antiqua" w:hAnsi="Book Antiqua" w:cs="宋体"/>
          <w:b/>
          <w:bCs/>
          <w:sz w:val="24"/>
          <w:szCs w:val="24"/>
        </w:rPr>
        <w:t>Cherqui D</w:t>
      </w:r>
      <w:r w:rsidRPr="000138FA">
        <w:rPr>
          <w:rFonts w:ascii="Book Antiqua" w:hAnsi="Book Antiqua" w:cs="宋体"/>
          <w:sz w:val="24"/>
          <w:szCs w:val="24"/>
        </w:rPr>
        <w:t>, Husson E, Hammoud R, Malassagne B, Stéphan F, Bensaid S, Rotman N, Fagniez PL. Laparoscopic liver resections: a feasibility study in 30 patients. </w:t>
      </w:r>
      <w:r w:rsidRPr="000138FA">
        <w:rPr>
          <w:rFonts w:ascii="Book Antiqua" w:hAnsi="Book Antiqua" w:cs="宋体"/>
          <w:i/>
          <w:iCs/>
          <w:sz w:val="24"/>
          <w:szCs w:val="24"/>
        </w:rPr>
        <w:t>Ann Surg</w:t>
      </w:r>
      <w:r w:rsidRPr="000138FA">
        <w:rPr>
          <w:rFonts w:ascii="Book Antiqua" w:hAnsi="Book Antiqua" w:cs="宋体"/>
          <w:sz w:val="24"/>
          <w:szCs w:val="24"/>
        </w:rPr>
        <w:t> 2000; </w:t>
      </w:r>
      <w:r w:rsidRPr="000138FA">
        <w:rPr>
          <w:rFonts w:ascii="Book Antiqua" w:hAnsi="Book Antiqua" w:cs="宋体"/>
          <w:b/>
          <w:bCs/>
          <w:sz w:val="24"/>
          <w:szCs w:val="24"/>
        </w:rPr>
        <w:t>232</w:t>
      </w:r>
      <w:r w:rsidRPr="000138FA">
        <w:rPr>
          <w:rFonts w:ascii="Book Antiqua" w:hAnsi="Book Antiqua" w:cs="宋体"/>
          <w:sz w:val="24"/>
          <w:szCs w:val="24"/>
        </w:rPr>
        <w:t>: 753-762 [PMID: 11088070]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34 </w:t>
      </w:r>
      <w:r w:rsidRPr="000138FA">
        <w:rPr>
          <w:rFonts w:ascii="Book Antiqua" w:hAnsi="Book Antiqua" w:cs="宋体"/>
          <w:b/>
          <w:bCs/>
          <w:sz w:val="24"/>
          <w:szCs w:val="24"/>
        </w:rPr>
        <w:t>Dulucq JL</w:t>
      </w:r>
      <w:r w:rsidRPr="000138FA">
        <w:rPr>
          <w:rFonts w:ascii="Book Antiqua" w:hAnsi="Book Antiqua" w:cs="宋体"/>
          <w:sz w:val="24"/>
          <w:szCs w:val="24"/>
        </w:rPr>
        <w:t>, Wintringer P, Stabilini C, Berticelli J, Mahajna A. Laparoscopic liver resections: a single center experience. </w:t>
      </w:r>
      <w:r w:rsidRPr="000138FA">
        <w:rPr>
          <w:rFonts w:ascii="Book Antiqua" w:hAnsi="Book Antiqua" w:cs="宋体"/>
          <w:i/>
          <w:iCs/>
          <w:sz w:val="24"/>
          <w:szCs w:val="24"/>
        </w:rPr>
        <w:t>Surg Endosc</w:t>
      </w:r>
      <w:r w:rsidRPr="000138FA">
        <w:rPr>
          <w:rFonts w:ascii="Book Antiqua" w:hAnsi="Book Antiqua" w:cs="宋体"/>
          <w:sz w:val="24"/>
          <w:szCs w:val="24"/>
        </w:rPr>
        <w:t> 2005; </w:t>
      </w:r>
      <w:r w:rsidRPr="000138FA">
        <w:rPr>
          <w:rFonts w:ascii="Book Antiqua" w:hAnsi="Book Antiqua" w:cs="宋体"/>
          <w:b/>
          <w:bCs/>
          <w:sz w:val="24"/>
          <w:szCs w:val="24"/>
        </w:rPr>
        <w:t>19</w:t>
      </w:r>
      <w:r w:rsidRPr="000138FA">
        <w:rPr>
          <w:rFonts w:ascii="Book Antiqua" w:hAnsi="Book Antiqua" w:cs="宋体"/>
          <w:sz w:val="24"/>
          <w:szCs w:val="24"/>
        </w:rPr>
        <w:t>: 886-891 [PMID: 15920694 DOI: 10.1007/s00464-004-2044-3]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35 </w:t>
      </w:r>
      <w:r w:rsidRPr="000138FA">
        <w:rPr>
          <w:rFonts w:ascii="Book Antiqua" w:hAnsi="Book Antiqua" w:cs="宋体"/>
          <w:b/>
          <w:bCs/>
          <w:sz w:val="24"/>
          <w:szCs w:val="24"/>
        </w:rPr>
        <w:t>Zhang L</w:t>
      </w:r>
      <w:r w:rsidRPr="000138FA">
        <w:rPr>
          <w:rFonts w:ascii="Book Antiqua" w:hAnsi="Book Antiqua" w:cs="宋体"/>
          <w:sz w:val="24"/>
          <w:szCs w:val="24"/>
        </w:rPr>
        <w:t>, Chen YJ, Shang CZ, Zhang HW, Huang ZJ. Total laparoscopic liver resection in 78 patients. </w:t>
      </w:r>
      <w:r w:rsidRPr="000138FA">
        <w:rPr>
          <w:rFonts w:ascii="Book Antiqua" w:hAnsi="Book Antiqua" w:cs="宋体"/>
          <w:i/>
          <w:iCs/>
          <w:sz w:val="24"/>
          <w:szCs w:val="24"/>
        </w:rPr>
        <w:t>World J Gastroenterol</w:t>
      </w:r>
      <w:r w:rsidRPr="000138FA">
        <w:rPr>
          <w:rFonts w:ascii="Book Antiqua" w:hAnsi="Book Antiqua" w:cs="宋体"/>
          <w:sz w:val="24"/>
          <w:szCs w:val="24"/>
        </w:rPr>
        <w:t> 2009; </w:t>
      </w:r>
      <w:r w:rsidRPr="000138FA">
        <w:rPr>
          <w:rFonts w:ascii="Book Antiqua" w:hAnsi="Book Antiqua" w:cs="宋体"/>
          <w:b/>
          <w:bCs/>
          <w:sz w:val="24"/>
          <w:szCs w:val="24"/>
        </w:rPr>
        <w:t>15</w:t>
      </w:r>
      <w:r w:rsidRPr="000138FA">
        <w:rPr>
          <w:rFonts w:ascii="Book Antiqua" w:hAnsi="Book Antiqua" w:cs="宋体"/>
          <w:sz w:val="24"/>
          <w:szCs w:val="24"/>
        </w:rPr>
        <w:t>: 5727-5731 [PMID: 19960572]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36 </w:t>
      </w:r>
      <w:r w:rsidRPr="000138FA">
        <w:rPr>
          <w:rFonts w:ascii="Book Antiqua" w:hAnsi="Book Antiqua" w:cs="宋体"/>
          <w:b/>
          <w:bCs/>
          <w:sz w:val="24"/>
          <w:szCs w:val="24"/>
        </w:rPr>
        <w:t>Dagher I</w:t>
      </w:r>
      <w:r w:rsidRPr="000138FA">
        <w:rPr>
          <w:rFonts w:ascii="Book Antiqua" w:hAnsi="Book Antiqua" w:cs="宋体"/>
          <w:sz w:val="24"/>
          <w:szCs w:val="24"/>
        </w:rPr>
        <w:t>, Belli G, Fantini C, Laurent A, Tayar C, Lainas P, Tranchart H, Franco D, Cherqui D. Laparoscopic hepatectomy for hepatocellular carcinoma: a European experience. </w:t>
      </w:r>
      <w:r w:rsidRPr="000138FA">
        <w:rPr>
          <w:rFonts w:ascii="Book Antiqua" w:hAnsi="Book Antiqua" w:cs="宋体"/>
          <w:i/>
          <w:iCs/>
          <w:sz w:val="24"/>
          <w:szCs w:val="24"/>
        </w:rPr>
        <w:t>J Am Coll Surg</w:t>
      </w:r>
      <w:r w:rsidRPr="000138FA">
        <w:rPr>
          <w:rFonts w:ascii="Book Antiqua" w:hAnsi="Book Antiqua" w:cs="宋体"/>
          <w:sz w:val="24"/>
          <w:szCs w:val="24"/>
        </w:rPr>
        <w:t> 2010; </w:t>
      </w:r>
      <w:r w:rsidRPr="000138FA">
        <w:rPr>
          <w:rFonts w:ascii="Book Antiqua" w:hAnsi="Book Antiqua" w:cs="宋体"/>
          <w:b/>
          <w:bCs/>
          <w:sz w:val="24"/>
          <w:szCs w:val="24"/>
        </w:rPr>
        <w:t>211</w:t>
      </w:r>
      <w:r w:rsidRPr="000138FA">
        <w:rPr>
          <w:rFonts w:ascii="Book Antiqua" w:hAnsi="Book Antiqua" w:cs="宋体"/>
          <w:sz w:val="24"/>
          <w:szCs w:val="24"/>
        </w:rPr>
        <w:t>: 16-23 [PMID: 20610244 DOI: 10.1016/j.jamcollsurg.2010.03.012]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37 </w:t>
      </w:r>
      <w:r w:rsidRPr="000138FA">
        <w:rPr>
          <w:rFonts w:ascii="Book Antiqua" w:hAnsi="Book Antiqua" w:cs="宋体"/>
          <w:b/>
          <w:bCs/>
          <w:sz w:val="24"/>
          <w:szCs w:val="24"/>
        </w:rPr>
        <w:t>Belli G</w:t>
      </w:r>
      <w:r w:rsidRPr="000138FA">
        <w:rPr>
          <w:rFonts w:ascii="Book Antiqua" w:hAnsi="Book Antiqua" w:cs="宋体"/>
          <w:sz w:val="24"/>
          <w:szCs w:val="24"/>
        </w:rPr>
        <w:t xml:space="preserve">, Gayet B, Han HS, Wakabayashi G, Kim KH, Cannon R, Kaneko H, Gamblin T, Koffron A, Dagher I, Buell JF. Laparoscopic left hemihepatectomy a </w:t>
      </w:r>
      <w:r w:rsidRPr="000138FA">
        <w:rPr>
          <w:rFonts w:ascii="Book Antiqua" w:hAnsi="Book Antiqua" w:cs="宋体"/>
          <w:sz w:val="24"/>
          <w:szCs w:val="24"/>
        </w:rPr>
        <w:lastRenderedPageBreak/>
        <w:t>consideration for acceptance as standard of care. </w:t>
      </w:r>
      <w:r w:rsidRPr="000138FA">
        <w:rPr>
          <w:rFonts w:ascii="Book Antiqua" w:hAnsi="Book Antiqua" w:cs="宋体"/>
          <w:i/>
          <w:iCs/>
          <w:sz w:val="24"/>
          <w:szCs w:val="24"/>
        </w:rPr>
        <w:t>Surg Endosc</w:t>
      </w:r>
      <w:r w:rsidRPr="000138FA">
        <w:rPr>
          <w:rFonts w:ascii="Book Antiqua" w:hAnsi="Book Antiqua" w:cs="宋体"/>
          <w:sz w:val="24"/>
          <w:szCs w:val="24"/>
        </w:rPr>
        <w:t> 2013; </w:t>
      </w:r>
      <w:r w:rsidRPr="000138FA">
        <w:rPr>
          <w:rFonts w:ascii="Book Antiqua" w:hAnsi="Book Antiqua" w:cs="宋体"/>
          <w:b/>
          <w:bCs/>
          <w:sz w:val="24"/>
          <w:szCs w:val="24"/>
        </w:rPr>
        <w:t>27</w:t>
      </w:r>
      <w:r w:rsidRPr="000138FA">
        <w:rPr>
          <w:rFonts w:ascii="Book Antiqua" w:hAnsi="Book Antiqua" w:cs="宋体"/>
          <w:sz w:val="24"/>
          <w:szCs w:val="24"/>
        </w:rPr>
        <w:t>: 2721-2726 [PMID: 23436090 DOI: 10.1007/s00464-013-2840-8]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38 </w:t>
      </w:r>
      <w:r w:rsidRPr="000138FA">
        <w:rPr>
          <w:rFonts w:ascii="Book Antiqua" w:hAnsi="Book Antiqua" w:cs="宋体"/>
          <w:b/>
          <w:bCs/>
          <w:sz w:val="24"/>
          <w:szCs w:val="24"/>
        </w:rPr>
        <w:t>Cho JY</w:t>
      </w:r>
      <w:r w:rsidRPr="000138FA">
        <w:rPr>
          <w:rFonts w:ascii="Book Antiqua" w:hAnsi="Book Antiqua" w:cs="宋体"/>
          <w:sz w:val="24"/>
          <w:szCs w:val="24"/>
        </w:rPr>
        <w:t>, Han HS, Yoon YS, Shin SH. Experiences of laparoscopic liver resection including lesions in the posterosuperior segments of the liver. </w:t>
      </w:r>
      <w:r w:rsidRPr="000138FA">
        <w:rPr>
          <w:rFonts w:ascii="Book Antiqua" w:hAnsi="Book Antiqua" w:cs="宋体"/>
          <w:i/>
          <w:iCs/>
          <w:sz w:val="24"/>
          <w:szCs w:val="24"/>
        </w:rPr>
        <w:t>Surg Endosc</w:t>
      </w:r>
      <w:r w:rsidRPr="000138FA">
        <w:rPr>
          <w:rFonts w:ascii="Book Antiqua" w:hAnsi="Book Antiqua" w:cs="宋体"/>
          <w:sz w:val="24"/>
          <w:szCs w:val="24"/>
        </w:rPr>
        <w:t> 2008; </w:t>
      </w:r>
      <w:r w:rsidRPr="000138FA">
        <w:rPr>
          <w:rFonts w:ascii="Book Antiqua" w:hAnsi="Book Antiqua" w:cs="宋体"/>
          <w:b/>
          <w:bCs/>
          <w:sz w:val="24"/>
          <w:szCs w:val="24"/>
        </w:rPr>
        <w:t>22</w:t>
      </w:r>
      <w:r w:rsidRPr="000138FA">
        <w:rPr>
          <w:rFonts w:ascii="Book Antiqua" w:hAnsi="Book Antiqua" w:cs="宋体"/>
          <w:sz w:val="24"/>
          <w:szCs w:val="24"/>
        </w:rPr>
        <w:t>: 2344-2349 [PMID: 18528623 DOI: 10.1007/s00464-008-9966-0]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39 </w:t>
      </w:r>
      <w:r w:rsidRPr="000138FA">
        <w:rPr>
          <w:rFonts w:ascii="Book Antiqua" w:hAnsi="Book Antiqua" w:cs="宋体"/>
          <w:b/>
          <w:bCs/>
          <w:sz w:val="24"/>
          <w:szCs w:val="24"/>
        </w:rPr>
        <w:t>Yoon YS</w:t>
      </w:r>
      <w:r w:rsidRPr="000138FA">
        <w:rPr>
          <w:rFonts w:ascii="Book Antiqua" w:hAnsi="Book Antiqua" w:cs="宋体"/>
          <w:sz w:val="24"/>
          <w:szCs w:val="24"/>
        </w:rPr>
        <w:t>, Han HS, Cho JY, Ahn KS. Total laparoscopic liver resection for hepatocellular carcinoma located in all segments of the liver. </w:t>
      </w:r>
      <w:r w:rsidRPr="000138FA">
        <w:rPr>
          <w:rFonts w:ascii="Book Antiqua" w:hAnsi="Book Antiqua" w:cs="宋体"/>
          <w:i/>
          <w:iCs/>
          <w:sz w:val="24"/>
          <w:szCs w:val="24"/>
        </w:rPr>
        <w:t>Surg Endosc</w:t>
      </w:r>
      <w:r w:rsidRPr="000138FA">
        <w:rPr>
          <w:rFonts w:ascii="Book Antiqua" w:hAnsi="Book Antiqua" w:cs="宋体"/>
          <w:sz w:val="24"/>
          <w:szCs w:val="24"/>
        </w:rPr>
        <w:t> 2010; </w:t>
      </w:r>
      <w:r w:rsidRPr="000138FA">
        <w:rPr>
          <w:rFonts w:ascii="Book Antiqua" w:hAnsi="Book Antiqua" w:cs="宋体"/>
          <w:b/>
          <w:bCs/>
          <w:sz w:val="24"/>
          <w:szCs w:val="24"/>
        </w:rPr>
        <w:t>24</w:t>
      </w:r>
      <w:r w:rsidRPr="000138FA">
        <w:rPr>
          <w:rFonts w:ascii="Book Antiqua" w:hAnsi="Book Antiqua" w:cs="宋体"/>
          <w:sz w:val="24"/>
          <w:szCs w:val="24"/>
        </w:rPr>
        <w:t>: 1630-1637 [PMID: 20035349 DOI: 10.1007/s00464-009-0823-6]</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40 </w:t>
      </w:r>
      <w:r w:rsidRPr="000138FA">
        <w:rPr>
          <w:rFonts w:ascii="Book Antiqua" w:hAnsi="Book Antiqua" w:cs="宋体"/>
          <w:b/>
          <w:bCs/>
          <w:sz w:val="24"/>
          <w:szCs w:val="24"/>
        </w:rPr>
        <w:t>Topal B</w:t>
      </w:r>
      <w:r w:rsidRPr="000138FA">
        <w:rPr>
          <w:rFonts w:ascii="Book Antiqua" w:hAnsi="Book Antiqua" w:cs="宋体"/>
          <w:sz w:val="24"/>
          <w:szCs w:val="24"/>
        </w:rPr>
        <w:t>, Fieuws S, Aerts R, Vandeweyer H, Penninckx F. Laparoscopic versus open liver resection of hepatic neoplasms: comparative analysis of short-term results. </w:t>
      </w:r>
      <w:r w:rsidRPr="000138FA">
        <w:rPr>
          <w:rFonts w:ascii="Book Antiqua" w:hAnsi="Book Antiqua" w:cs="宋体"/>
          <w:i/>
          <w:iCs/>
          <w:sz w:val="24"/>
          <w:szCs w:val="24"/>
        </w:rPr>
        <w:t>Surg Endosc</w:t>
      </w:r>
      <w:r w:rsidRPr="000138FA">
        <w:rPr>
          <w:rFonts w:ascii="Book Antiqua" w:hAnsi="Book Antiqua" w:cs="宋体"/>
          <w:sz w:val="24"/>
          <w:szCs w:val="24"/>
        </w:rPr>
        <w:t> 2008; </w:t>
      </w:r>
      <w:r w:rsidRPr="000138FA">
        <w:rPr>
          <w:rFonts w:ascii="Book Antiqua" w:hAnsi="Book Antiqua" w:cs="宋体"/>
          <w:b/>
          <w:bCs/>
          <w:sz w:val="24"/>
          <w:szCs w:val="24"/>
        </w:rPr>
        <w:t>22</w:t>
      </w:r>
      <w:r w:rsidRPr="000138FA">
        <w:rPr>
          <w:rFonts w:ascii="Book Antiqua" w:hAnsi="Book Antiqua" w:cs="宋体"/>
          <w:sz w:val="24"/>
          <w:szCs w:val="24"/>
        </w:rPr>
        <w:t>: 2208-2213 [PMID: 18622562 DOI: 10.1007/s00464-008-0023-9]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41 </w:t>
      </w:r>
      <w:r w:rsidRPr="000138FA">
        <w:rPr>
          <w:rFonts w:ascii="Book Antiqua" w:hAnsi="Book Antiqua" w:cs="宋体"/>
          <w:b/>
          <w:bCs/>
          <w:sz w:val="24"/>
          <w:szCs w:val="24"/>
        </w:rPr>
        <w:t>Tan EK</w:t>
      </w:r>
      <w:r w:rsidRPr="000138FA">
        <w:rPr>
          <w:rFonts w:ascii="Book Antiqua" w:hAnsi="Book Antiqua" w:cs="宋体"/>
          <w:sz w:val="24"/>
          <w:szCs w:val="24"/>
        </w:rPr>
        <w:t>, Lee VT, Chang SK, Ganpathi IS, Madhavan K, Lomanto D. Laparoendoscopic single-site minor hepatectomy for liver tumors. </w:t>
      </w:r>
      <w:r w:rsidRPr="000138FA">
        <w:rPr>
          <w:rFonts w:ascii="Book Antiqua" w:hAnsi="Book Antiqua" w:cs="宋体"/>
          <w:i/>
          <w:iCs/>
          <w:sz w:val="24"/>
          <w:szCs w:val="24"/>
        </w:rPr>
        <w:t>Surg Endosc</w:t>
      </w:r>
      <w:r w:rsidRPr="000138FA">
        <w:rPr>
          <w:rFonts w:ascii="Book Antiqua" w:hAnsi="Book Antiqua" w:cs="宋体"/>
          <w:sz w:val="24"/>
          <w:szCs w:val="24"/>
        </w:rPr>
        <w:t> 2012; </w:t>
      </w:r>
      <w:r w:rsidRPr="000138FA">
        <w:rPr>
          <w:rFonts w:ascii="Book Antiqua" w:hAnsi="Book Antiqua" w:cs="宋体"/>
          <w:b/>
          <w:bCs/>
          <w:sz w:val="24"/>
          <w:szCs w:val="24"/>
        </w:rPr>
        <w:t>26</w:t>
      </w:r>
      <w:r w:rsidRPr="000138FA">
        <w:rPr>
          <w:rFonts w:ascii="Book Antiqua" w:hAnsi="Book Antiqua" w:cs="宋体"/>
          <w:sz w:val="24"/>
          <w:szCs w:val="24"/>
        </w:rPr>
        <w:t>: 2086-2091 [PMID: 22234591 DOI: 10.1007/s00464-011-2128-9]</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42 </w:t>
      </w:r>
      <w:r w:rsidRPr="000138FA">
        <w:rPr>
          <w:rFonts w:ascii="Book Antiqua" w:hAnsi="Book Antiqua" w:cs="宋体"/>
          <w:b/>
          <w:bCs/>
          <w:sz w:val="24"/>
          <w:szCs w:val="24"/>
        </w:rPr>
        <w:t>Aikawa M</w:t>
      </w:r>
      <w:r w:rsidRPr="000138FA">
        <w:rPr>
          <w:rFonts w:ascii="Book Antiqua" w:hAnsi="Book Antiqua" w:cs="宋体"/>
          <w:sz w:val="24"/>
          <w:szCs w:val="24"/>
        </w:rPr>
        <w:t>, Miyazawa M, Okamoto K, Toshimitsu Y, Okada K, Ueno Y, Yamaguchi S, Koyama I. Single-port laparoscopic hepatectomy: technique, safety, and feasibility in a clinical case series. </w:t>
      </w:r>
      <w:r w:rsidRPr="000138FA">
        <w:rPr>
          <w:rFonts w:ascii="Book Antiqua" w:hAnsi="Book Antiqua" w:cs="宋体"/>
          <w:i/>
          <w:iCs/>
          <w:sz w:val="24"/>
          <w:szCs w:val="24"/>
        </w:rPr>
        <w:t>Surg Endosc</w:t>
      </w:r>
      <w:r w:rsidRPr="000138FA">
        <w:rPr>
          <w:rFonts w:ascii="Book Antiqua" w:hAnsi="Book Antiqua" w:cs="宋体"/>
          <w:sz w:val="24"/>
          <w:szCs w:val="24"/>
        </w:rPr>
        <w:t> 2012; </w:t>
      </w:r>
      <w:r w:rsidRPr="000138FA">
        <w:rPr>
          <w:rFonts w:ascii="Book Antiqua" w:hAnsi="Book Antiqua" w:cs="宋体"/>
          <w:b/>
          <w:bCs/>
          <w:sz w:val="24"/>
          <w:szCs w:val="24"/>
        </w:rPr>
        <w:t>26</w:t>
      </w:r>
      <w:r w:rsidRPr="000138FA">
        <w:rPr>
          <w:rFonts w:ascii="Book Antiqua" w:hAnsi="Book Antiqua" w:cs="宋体"/>
          <w:sz w:val="24"/>
          <w:szCs w:val="24"/>
        </w:rPr>
        <w:t>: 1696-1701 [PMID: 22179479 DOI: 10.1007/s00464-011-2095-1]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43 </w:t>
      </w:r>
      <w:r w:rsidRPr="000138FA">
        <w:rPr>
          <w:rFonts w:ascii="Book Antiqua" w:hAnsi="Book Antiqua" w:cs="宋体"/>
          <w:b/>
          <w:bCs/>
          <w:sz w:val="24"/>
          <w:szCs w:val="24"/>
        </w:rPr>
        <w:t>Cho JY</w:t>
      </w:r>
      <w:r w:rsidRPr="000138FA">
        <w:rPr>
          <w:rFonts w:ascii="Book Antiqua" w:hAnsi="Book Antiqua" w:cs="宋体"/>
          <w:sz w:val="24"/>
          <w:szCs w:val="24"/>
        </w:rPr>
        <w:t>, Han HS, Yoon YS, Shin SH. Outcomes of laparoscopic liver resection for lesions located in the right side of the liver. </w:t>
      </w:r>
      <w:r w:rsidRPr="000138FA">
        <w:rPr>
          <w:rFonts w:ascii="Book Antiqua" w:hAnsi="Book Antiqua" w:cs="宋体"/>
          <w:i/>
          <w:iCs/>
          <w:sz w:val="24"/>
          <w:szCs w:val="24"/>
        </w:rPr>
        <w:t>Arch Surg</w:t>
      </w:r>
      <w:r w:rsidRPr="000138FA">
        <w:rPr>
          <w:rFonts w:ascii="Book Antiqua" w:hAnsi="Book Antiqua" w:cs="宋体"/>
          <w:sz w:val="24"/>
          <w:szCs w:val="24"/>
        </w:rPr>
        <w:t> 2009; </w:t>
      </w:r>
      <w:r w:rsidRPr="000138FA">
        <w:rPr>
          <w:rFonts w:ascii="Book Antiqua" w:hAnsi="Book Antiqua" w:cs="宋体"/>
          <w:b/>
          <w:bCs/>
          <w:sz w:val="24"/>
          <w:szCs w:val="24"/>
        </w:rPr>
        <w:t>144</w:t>
      </w:r>
      <w:r w:rsidRPr="000138FA">
        <w:rPr>
          <w:rFonts w:ascii="Book Antiqua" w:hAnsi="Book Antiqua" w:cs="宋体"/>
          <w:sz w:val="24"/>
          <w:szCs w:val="24"/>
        </w:rPr>
        <w:t>: 25-29 [PMID: 19153321 DOI: 10.1001/archsurg.2008.510]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44 </w:t>
      </w:r>
      <w:r w:rsidRPr="000138FA">
        <w:rPr>
          <w:rFonts w:ascii="Book Antiqua" w:hAnsi="Book Antiqua" w:cs="宋体"/>
          <w:b/>
          <w:bCs/>
          <w:sz w:val="24"/>
          <w:szCs w:val="24"/>
        </w:rPr>
        <w:t>Inagaki H</w:t>
      </w:r>
      <w:r w:rsidRPr="000138FA">
        <w:rPr>
          <w:rFonts w:ascii="Book Antiqua" w:hAnsi="Book Antiqua" w:cs="宋体"/>
          <w:sz w:val="24"/>
          <w:szCs w:val="24"/>
        </w:rPr>
        <w:t>, Kurokawa T, Yokoyama T, Ito N, Yokoyama Y, Nonami T. Results of laparoscopic liver resection: retrospective study of 68 patients. </w:t>
      </w:r>
      <w:r w:rsidRPr="000138FA">
        <w:rPr>
          <w:rFonts w:ascii="Book Antiqua" w:hAnsi="Book Antiqua" w:cs="宋体"/>
          <w:i/>
          <w:iCs/>
          <w:sz w:val="24"/>
          <w:szCs w:val="24"/>
        </w:rPr>
        <w:t>J Hepatobiliary Pancreat Surg</w:t>
      </w:r>
      <w:r w:rsidRPr="000138FA">
        <w:rPr>
          <w:rFonts w:ascii="Book Antiqua" w:hAnsi="Book Antiqua" w:cs="宋体"/>
          <w:sz w:val="24"/>
          <w:szCs w:val="24"/>
        </w:rPr>
        <w:t> 2009; </w:t>
      </w:r>
      <w:r w:rsidRPr="000138FA">
        <w:rPr>
          <w:rFonts w:ascii="Book Antiqua" w:hAnsi="Book Antiqua" w:cs="宋体"/>
          <w:b/>
          <w:bCs/>
          <w:sz w:val="24"/>
          <w:szCs w:val="24"/>
        </w:rPr>
        <w:t>16</w:t>
      </w:r>
      <w:r w:rsidRPr="000138FA">
        <w:rPr>
          <w:rFonts w:ascii="Book Antiqua" w:hAnsi="Book Antiqua" w:cs="宋体"/>
          <w:sz w:val="24"/>
          <w:szCs w:val="24"/>
        </w:rPr>
        <w:t>: 64-68 [PMID: 19099174 DOI: 10.1007/s00534-008-0009-y]</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45 </w:t>
      </w:r>
      <w:r w:rsidRPr="000138FA">
        <w:rPr>
          <w:rFonts w:ascii="Book Antiqua" w:hAnsi="Book Antiqua" w:cs="宋体"/>
          <w:b/>
          <w:bCs/>
          <w:sz w:val="24"/>
          <w:szCs w:val="24"/>
        </w:rPr>
        <w:t>Dagher I</w:t>
      </w:r>
      <w:r w:rsidRPr="000138FA">
        <w:rPr>
          <w:rFonts w:ascii="Book Antiqua" w:hAnsi="Book Antiqua" w:cs="宋体"/>
          <w:sz w:val="24"/>
          <w:szCs w:val="24"/>
        </w:rPr>
        <w:t>, Diop PS, Lainas P, Carloni A, Franco D. Laparoscopic liver resection for localized primary intrahepatic bile duct dilatation. </w:t>
      </w:r>
      <w:r w:rsidRPr="000138FA">
        <w:rPr>
          <w:rFonts w:ascii="Book Antiqua" w:hAnsi="Book Antiqua" w:cs="宋体"/>
          <w:i/>
          <w:iCs/>
          <w:sz w:val="24"/>
          <w:szCs w:val="24"/>
        </w:rPr>
        <w:t>Am J Surg</w:t>
      </w:r>
      <w:r w:rsidRPr="000138FA">
        <w:rPr>
          <w:rFonts w:ascii="Book Antiqua" w:hAnsi="Book Antiqua" w:cs="宋体"/>
          <w:sz w:val="24"/>
          <w:szCs w:val="24"/>
        </w:rPr>
        <w:t> 2010; </w:t>
      </w:r>
      <w:r w:rsidRPr="000138FA">
        <w:rPr>
          <w:rFonts w:ascii="Book Antiqua" w:hAnsi="Book Antiqua" w:cs="宋体"/>
          <w:b/>
          <w:bCs/>
          <w:sz w:val="24"/>
          <w:szCs w:val="24"/>
        </w:rPr>
        <w:t>199</w:t>
      </w:r>
      <w:r w:rsidRPr="000138FA">
        <w:rPr>
          <w:rFonts w:ascii="Book Antiqua" w:hAnsi="Book Antiqua" w:cs="宋体"/>
          <w:sz w:val="24"/>
          <w:szCs w:val="24"/>
        </w:rPr>
        <w:t>: 131-135 [PMID: 19375067 DOI: 10.1016/j.amjsurg.2008.12.027]</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46 </w:t>
      </w:r>
      <w:r w:rsidRPr="000138FA">
        <w:rPr>
          <w:rFonts w:ascii="Book Antiqua" w:hAnsi="Book Antiqua" w:cs="宋体"/>
          <w:b/>
          <w:bCs/>
          <w:sz w:val="24"/>
          <w:szCs w:val="24"/>
        </w:rPr>
        <w:t>Tian J</w:t>
      </w:r>
      <w:r w:rsidRPr="000138FA">
        <w:rPr>
          <w:rFonts w:ascii="Book Antiqua" w:hAnsi="Book Antiqua" w:cs="宋体"/>
          <w:sz w:val="24"/>
          <w:szCs w:val="24"/>
        </w:rPr>
        <w:t xml:space="preserve">, Li JW, Chen J, Fan YD, Bie P, Wang SG, Zheng SG. Laparoscopic hepatectomy with bile duct exploration for the treatment of hepatolithiasis: an </w:t>
      </w:r>
      <w:r w:rsidRPr="000138FA">
        <w:rPr>
          <w:rFonts w:ascii="Book Antiqua" w:hAnsi="Book Antiqua" w:cs="宋体"/>
          <w:sz w:val="24"/>
          <w:szCs w:val="24"/>
        </w:rPr>
        <w:lastRenderedPageBreak/>
        <w:t>experience of 116 cases. </w:t>
      </w:r>
      <w:r w:rsidRPr="000138FA">
        <w:rPr>
          <w:rFonts w:ascii="Book Antiqua" w:hAnsi="Book Antiqua" w:cs="宋体"/>
          <w:i/>
          <w:iCs/>
          <w:sz w:val="24"/>
          <w:szCs w:val="24"/>
        </w:rPr>
        <w:t>Dig Liver Dis</w:t>
      </w:r>
      <w:r w:rsidRPr="000138FA">
        <w:rPr>
          <w:rFonts w:ascii="Book Antiqua" w:hAnsi="Book Antiqua" w:cs="宋体"/>
          <w:sz w:val="24"/>
          <w:szCs w:val="24"/>
        </w:rPr>
        <w:t> 2013; </w:t>
      </w:r>
      <w:r w:rsidRPr="000138FA">
        <w:rPr>
          <w:rFonts w:ascii="Book Antiqua" w:hAnsi="Book Antiqua" w:cs="宋体"/>
          <w:b/>
          <w:bCs/>
          <w:sz w:val="24"/>
          <w:szCs w:val="24"/>
        </w:rPr>
        <w:t>45</w:t>
      </w:r>
      <w:r w:rsidRPr="000138FA">
        <w:rPr>
          <w:rFonts w:ascii="Book Antiqua" w:hAnsi="Book Antiqua" w:cs="宋体"/>
          <w:sz w:val="24"/>
          <w:szCs w:val="24"/>
        </w:rPr>
        <w:t>: 493-498 [PMID: 23395128 DOI: 10.1016/j.dld.2013.01.003]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47 </w:t>
      </w:r>
      <w:r w:rsidRPr="000138FA">
        <w:rPr>
          <w:rFonts w:ascii="Book Antiqua" w:hAnsi="Book Antiqua" w:cs="宋体"/>
          <w:b/>
          <w:bCs/>
          <w:sz w:val="24"/>
          <w:szCs w:val="24"/>
        </w:rPr>
        <w:t>Boni L</w:t>
      </w:r>
      <w:r w:rsidRPr="000138FA">
        <w:rPr>
          <w:rFonts w:ascii="Book Antiqua" w:hAnsi="Book Antiqua" w:cs="宋体"/>
          <w:sz w:val="24"/>
          <w:szCs w:val="24"/>
        </w:rPr>
        <w:t>, Dionigi G, Rovera F, Di Giuseppe M. Laparoscopic left liver sectoriectomy of Caroli's disease limited to segment II and III. </w:t>
      </w:r>
      <w:r w:rsidRPr="000138FA">
        <w:rPr>
          <w:rFonts w:ascii="Book Antiqua" w:hAnsi="Book Antiqua" w:cs="宋体"/>
          <w:i/>
          <w:iCs/>
          <w:sz w:val="24"/>
          <w:szCs w:val="24"/>
        </w:rPr>
        <w:t>J Vis Exp</w:t>
      </w:r>
      <w:r w:rsidRPr="000138FA">
        <w:rPr>
          <w:rFonts w:ascii="Book Antiqua" w:hAnsi="Book Antiqua" w:cs="宋体"/>
          <w:sz w:val="24"/>
          <w:szCs w:val="24"/>
        </w:rPr>
        <w:t> 2009; : [PMID: 19252471 DOI: 10.3791/1118]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48 </w:t>
      </w:r>
      <w:r w:rsidRPr="000138FA">
        <w:rPr>
          <w:rFonts w:ascii="Book Antiqua" w:hAnsi="Book Antiqua" w:cs="宋体"/>
          <w:b/>
          <w:bCs/>
          <w:sz w:val="24"/>
          <w:szCs w:val="24"/>
        </w:rPr>
        <w:t>Ardito F</w:t>
      </w:r>
      <w:r w:rsidRPr="000138FA">
        <w:rPr>
          <w:rFonts w:ascii="Book Antiqua" w:hAnsi="Book Antiqua" w:cs="宋体"/>
          <w:sz w:val="24"/>
          <w:szCs w:val="24"/>
        </w:rPr>
        <w:t>, Tayar C, Laurent A, Karoui M, Loriau J, Cherqui D. Laparoscopic liver resection for benign disease. </w:t>
      </w:r>
      <w:r w:rsidRPr="000138FA">
        <w:rPr>
          <w:rFonts w:ascii="Book Antiqua" w:hAnsi="Book Antiqua" w:cs="宋体"/>
          <w:i/>
          <w:iCs/>
          <w:sz w:val="24"/>
          <w:szCs w:val="24"/>
        </w:rPr>
        <w:t>Arch Surg</w:t>
      </w:r>
      <w:r w:rsidRPr="000138FA">
        <w:rPr>
          <w:rFonts w:ascii="Book Antiqua" w:hAnsi="Book Antiqua" w:cs="宋体"/>
          <w:sz w:val="24"/>
          <w:szCs w:val="24"/>
        </w:rPr>
        <w:t> 2007; </w:t>
      </w:r>
      <w:r w:rsidRPr="000138FA">
        <w:rPr>
          <w:rFonts w:ascii="Book Antiqua" w:hAnsi="Book Antiqua" w:cs="宋体"/>
          <w:b/>
          <w:bCs/>
          <w:sz w:val="24"/>
          <w:szCs w:val="24"/>
        </w:rPr>
        <w:t>142</w:t>
      </w:r>
      <w:r w:rsidRPr="000138FA">
        <w:rPr>
          <w:rFonts w:ascii="Book Antiqua" w:hAnsi="Book Antiqua" w:cs="宋体"/>
          <w:sz w:val="24"/>
          <w:szCs w:val="24"/>
        </w:rPr>
        <w:t>: 1188-193; discussion 1193 [PMID: 18086986 DOI: 10.1001/archsurg.142.12.1188]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49 </w:t>
      </w:r>
      <w:r w:rsidRPr="000138FA">
        <w:rPr>
          <w:rFonts w:ascii="Book Antiqua" w:hAnsi="Book Antiqua" w:cs="宋体"/>
          <w:b/>
          <w:bCs/>
          <w:sz w:val="24"/>
          <w:szCs w:val="24"/>
        </w:rPr>
        <w:t>Xiong JJ</w:t>
      </w:r>
      <w:r w:rsidRPr="000138FA">
        <w:rPr>
          <w:rFonts w:ascii="Book Antiqua" w:hAnsi="Book Antiqua" w:cs="宋体"/>
          <w:sz w:val="24"/>
          <w:szCs w:val="24"/>
        </w:rPr>
        <w:t>, Altaf K, Javed MA, Huang W, Mukherjee R, Mai G, Sutton R, Liu XB, Hu WM. Meta-analysis of laparoscopic vs open liver resection for hepatocellular carcinoma. </w:t>
      </w:r>
      <w:r w:rsidRPr="000138FA">
        <w:rPr>
          <w:rFonts w:ascii="Book Antiqua" w:hAnsi="Book Antiqua" w:cs="宋体"/>
          <w:i/>
          <w:iCs/>
          <w:sz w:val="24"/>
          <w:szCs w:val="24"/>
        </w:rPr>
        <w:t>World J Gastroenterol</w:t>
      </w:r>
      <w:r w:rsidRPr="000138FA">
        <w:rPr>
          <w:rFonts w:ascii="Book Antiqua" w:hAnsi="Book Antiqua" w:cs="宋体"/>
          <w:sz w:val="24"/>
          <w:szCs w:val="24"/>
        </w:rPr>
        <w:t> 2012; </w:t>
      </w:r>
      <w:r w:rsidRPr="000138FA">
        <w:rPr>
          <w:rFonts w:ascii="Book Antiqua" w:hAnsi="Book Antiqua" w:cs="宋体"/>
          <w:b/>
          <w:bCs/>
          <w:sz w:val="24"/>
          <w:szCs w:val="24"/>
        </w:rPr>
        <w:t>18</w:t>
      </w:r>
      <w:r w:rsidRPr="000138FA">
        <w:rPr>
          <w:rFonts w:ascii="Book Antiqua" w:hAnsi="Book Antiqua" w:cs="宋体"/>
          <w:sz w:val="24"/>
          <w:szCs w:val="24"/>
        </w:rPr>
        <w:t>: 6657-6668 [PMID: 23236242 DOI: 10.3748/wjg.v18.i45.6657]</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50 </w:t>
      </w:r>
      <w:r w:rsidRPr="000138FA">
        <w:rPr>
          <w:rFonts w:ascii="Book Antiqua" w:hAnsi="Book Antiqua" w:cs="宋体"/>
          <w:b/>
          <w:bCs/>
          <w:sz w:val="24"/>
          <w:szCs w:val="24"/>
        </w:rPr>
        <w:t>Laurent A</w:t>
      </w:r>
      <w:r w:rsidRPr="000138FA">
        <w:rPr>
          <w:rFonts w:ascii="Book Antiqua" w:hAnsi="Book Antiqua" w:cs="宋体"/>
          <w:sz w:val="24"/>
          <w:szCs w:val="24"/>
        </w:rPr>
        <w:t>, Cherqui D, Lesurtel M, Brunetti F, Tayar C, Fagniez PL. Laparoscopic liver resection for subcapsular hepatocellular carcinoma complicating chronic liver disease. </w:t>
      </w:r>
      <w:r w:rsidRPr="000138FA">
        <w:rPr>
          <w:rFonts w:ascii="Book Antiqua" w:hAnsi="Book Antiqua" w:cs="宋体"/>
          <w:i/>
          <w:iCs/>
          <w:sz w:val="24"/>
          <w:szCs w:val="24"/>
        </w:rPr>
        <w:t>Arch Surg</w:t>
      </w:r>
      <w:r w:rsidRPr="000138FA">
        <w:rPr>
          <w:rFonts w:ascii="Book Antiqua" w:hAnsi="Book Antiqua" w:cs="宋体"/>
          <w:sz w:val="24"/>
          <w:szCs w:val="24"/>
        </w:rPr>
        <w:t> 2003; </w:t>
      </w:r>
      <w:r w:rsidRPr="000138FA">
        <w:rPr>
          <w:rFonts w:ascii="Book Antiqua" w:hAnsi="Book Antiqua" w:cs="宋体"/>
          <w:b/>
          <w:bCs/>
          <w:sz w:val="24"/>
          <w:szCs w:val="24"/>
        </w:rPr>
        <w:t>138</w:t>
      </w:r>
      <w:r w:rsidRPr="000138FA">
        <w:rPr>
          <w:rFonts w:ascii="Book Antiqua" w:hAnsi="Book Antiqua" w:cs="宋体"/>
          <w:sz w:val="24"/>
          <w:szCs w:val="24"/>
        </w:rPr>
        <w:t>: 763-79; discussion 769 [PMID: 12860758 DOI: 10.1001/archsurg.138.7.763]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51 </w:t>
      </w:r>
      <w:r w:rsidRPr="000138FA">
        <w:rPr>
          <w:rFonts w:ascii="Book Antiqua" w:hAnsi="Book Antiqua" w:cs="宋体"/>
          <w:b/>
          <w:bCs/>
          <w:sz w:val="24"/>
          <w:szCs w:val="24"/>
        </w:rPr>
        <w:t>Kaneko H</w:t>
      </w:r>
      <w:r w:rsidRPr="000138FA">
        <w:rPr>
          <w:rFonts w:ascii="Book Antiqua" w:hAnsi="Book Antiqua" w:cs="宋体"/>
          <w:sz w:val="24"/>
          <w:szCs w:val="24"/>
        </w:rPr>
        <w:t>, Takagi S, Otsuka Y, Tsuchiya M, Tamura A, Katagiri T, Maeda T, Shiba T. Laparoscopic liver resection of hepatocellular carcinoma. </w:t>
      </w:r>
      <w:r w:rsidRPr="000138FA">
        <w:rPr>
          <w:rFonts w:ascii="Book Antiqua" w:hAnsi="Book Antiqua" w:cs="宋体"/>
          <w:i/>
          <w:iCs/>
          <w:sz w:val="24"/>
          <w:szCs w:val="24"/>
        </w:rPr>
        <w:t>Am J Surg</w:t>
      </w:r>
      <w:r w:rsidRPr="000138FA">
        <w:rPr>
          <w:rFonts w:ascii="Book Antiqua" w:hAnsi="Book Antiqua" w:cs="宋体"/>
          <w:sz w:val="24"/>
          <w:szCs w:val="24"/>
        </w:rPr>
        <w:t> 2005; </w:t>
      </w:r>
      <w:r w:rsidRPr="000138FA">
        <w:rPr>
          <w:rFonts w:ascii="Book Antiqua" w:hAnsi="Book Antiqua" w:cs="宋体"/>
          <w:b/>
          <w:bCs/>
          <w:sz w:val="24"/>
          <w:szCs w:val="24"/>
        </w:rPr>
        <w:t>189</w:t>
      </w:r>
      <w:r w:rsidRPr="000138FA">
        <w:rPr>
          <w:rFonts w:ascii="Book Antiqua" w:hAnsi="Book Antiqua" w:cs="宋体"/>
          <w:sz w:val="24"/>
          <w:szCs w:val="24"/>
        </w:rPr>
        <w:t>: 190-194 [PMID: 15720988 DOI: 10.1016/j.amjsurg.2004.09.010]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52 </w:t>
      </w:r>
      <w:r w:rsidRPr="000138FA">
        <w:rPr>
          <w:rFonts w:ascii="Book Antiqua" w:hAnsi="Book Antiqua" w:cs="宋体"/>
          <w:b/>
          <w:bCs/>
          <w:sz w:val="24"/>
          <w:szCs w:val="24"/>
        </w:rPr>
        <w:t>Tranchart H</w:t>
      </w:r>
      <w:r w:rsidRPr="000138FA">
        <w:rPr>
          <w:rFonts w:ascii="Book Antiqua" w:hAnsi="Book Antiqua" w:cs="宋体"/>
          <w:sz w:val="24"/>
          <w:szCs w:val="24"/>
        </w:rPr>
        <w:t>, Di Giuro G, Lainas P, Roudie J, Agostini H, Franco D, Dagher I. Laparoscopic resection for hepatocellular carcinoma: a matched-pair comparative study. </w:t>
      </w:r>
      <w:r w:rsidRPr="000138FA">
        <w:rPr>
          <w:rFonts w:ascii="Book Antiqua" w:hAnsi="Book Antiqua" w:cs="宋体"/>
          <w:i/>
          <w:iCs/>
          <w:sz w:val="24"/>
          <w:szCs w:val="24"/>
        </w:rPr>
        <w:t>Surg Endosc</w:t>
      </w:r>
      <w:r w:rsidRPr="000138FA">
        <w:rPr>
          <w:rFonts w:ascii="Book Antiqua" w:hAnsi="Book Antiqua" w:cs="宋体"/>
          <w:sz w:val="24"/>
          <w:szCs w:val="24"/>
        </w:rPr>
        <w:t> 2010; </w:t>
      </w:r>
      <w:r w:rsidRPr="000138FA">
        <w:rPr>
          <w:rFonts w:ascii="Book Antiqua" w:hAnsi="Book Antiqua" w:cs="宋体"/>
          <w:b/>
          <w:bCs/>
          <w:sz w:val="24"/>
          <w:szCs w:val="24"/>
        </w:rPr>
        <w:t>24</w:t>
      </w:r>
      <w:r w:rsidRPr="000138FA">
        <w:rPr>
          <w:rFonts w:ascii="Book Antiqua" w:hAnsi="Book Antiqua" w:cs="宋体"/>
          <w:sz w:val="24"/>
          <w:szCs w:val="24"/>
        </w:rPr>
        <w:t>: 1170-1176 [PMID: 19915908 DOI: 10.1007/s00464-009-0745-3]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53 </w:t>
      </w:r>
      <w:r w:rsidRPr="000138FA">
        <w:rPr>
          <w:rFonts w:ascii="Book Antiqua" w:hAnsi="Book Antiqua" w:cs="宋体"/>
          <w:b/>
          <w:bCs/>
          <w:sz w:val="24"/>
          <w:szCs w:val="24"/>
        </w:rPr>
        <w:t>Endo Y</w:t>
      </w:r>
      <w:r w:rsidRPr="000138FA">
        <w:rPr>
          <w:rFonts w:ascii="Book Antiqua" w:hAnsi="Book Antiqua" w:cs="宋体"/>
          <w:sz w:val="24"/>
          <w:szCs w:val="24"/>
        </w:rPr>
        <w:t>, Ohta M, Sasaki A, Kai S, Eguchi H, Iwaki K, Shibata K, Kitano S. A comparative study of the long-term outcomes after laparoscopy-assisted and open left lateral hepatectomy for hepatocellular carcinoma. </w:t>
      </w:r>
      <w:r w:rsidRPr="000138FA">
        <w:rPr>
          <w:rFonts w:ascii="Book Antiqua" w:hAnsi="Book Antiqua" w:cs="宋体"/>
          <w:i/>
          <w:iCs/>
          <w:sz w:val="24"/>
          <w:szCs w:val="24"/>
        </w:rPr>
        <w:t>Surg Laparosc Endosc Percutan Tech</w:t>
      </w:r>
      <w:r w:rsidRPr="000138FA">
        <w:rPr>
          <w:rFonts w:ascii="Book Antiqua" w:hAnsi="Book Antiqua" w:cs="宋体"/>
          <w:sz w:val="24"/>
          <w:szCs w:val="24"/>
        </w:rPr>
        <w:t> 2009; </w:t>
      </w:r>
      <w:r w:rsidRPr="000138FA">
        <w:rPr>
          <w:rFonts w:ascii="Book Antiqua" w:hAnsi="Book Antiqua" w:cs="宋体"/>
          <w:b/>
          <w:bCs/>
          <w:sz w:val="24"/>
          <w:szCs w:val="24"/>
        </w:rPr>
        <w:t>19</w:t>
      </w:r>
      <w:r w:rsidRPr="000138FA">
        <w:rPr>
          <w:rFonts w:ascii="Book Antiqua" w:hAnsi="Book Antiqua" w:cs="宋体"/>
          <w:sz w:val="24"/>
          <w:szCs w:val="24"/>
        </w:rPr>
        <w:t>: e171-e174 [PMID: 19851245 DOI: 10.1097/SLE.0b013e3181bc4091]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t>54 </w:t>
      </w:r>
      <w:r w:rsidRPr="000138FA">
        <w:rPr>
          <w:rFonts w:ascii="Book Antiqua" w:hAnsi="Book Antiqua" w:cs="宋体"/>
          <w:b/>
          <w:bCs/>
          <w:sz w:val="24"/>
          <w:szCs w:val="24"/>
        </w:rPr>
        <w:t>Abu Hilal M</w:t>
      </w:r>
      <w:r w:rsidRPr="000138FA">
        <w:rPr>
          <w:rFonts w:ascii="Book Antiqua" w:hAnsi="Book Antiqua" w:cs="宋体"/>
          <w:sz w:val="24"/>
          <w:szCs w:val="24"/>
        </w:rPr>
        <w:t>, Di Fabio F, Wiltshire RD, Hamdan M, Layfield DM, Pearce NW. Laparoscopic liver resection for hepatocellular adenoma. </w:t>
      </w:r>
      <w:r w:rsidRPr="000138FA">
        <w:rPr>
          <w:rFonts w:ascii="Book Antiqua" w:hAnsi="Book Antiqua" w:cs="宋体"/>
          <w:i/>
          <w:iCs/>
          <w:sz w:val="24"/>
          <w:szCs w:val="24"/>
        </w:rPr>
        <w:t>World J Gastrointest Surg</w:t>
      </w:r>
      <w:r w:rsidRPr="000138FA">
        <w:rPr>
          <w:rFonts w:ascii="Book Antiqua" w:hAnsi="Book Antiqua" w:cs="宋体"/>
          <w:sz w:val="24"/>
          <w:szCs w:val="24"/>
        </w:rPr>
        <w:t> 2011; </w:t>
      </w:r>
      <w:r w:rsidRPr="000138FA">
        <w:rPr>
          <w:rFonts w:ascii="Book Antiqua" w:hAnsi="Book Antiqua" w:cs="宋体"/>
          <w:b/>
          <w:bCs/>
          <w:sz w:val="24"/>
          <w:szCs w:val="24"/>
        </w:rPr>
        <w:t>3</w:t>
      </w:r>
      <w:r w:rsidRPr="000138FA">
        <w:rPr>
          <w:rFonts w:ascii="Book Antiqua" w:hAnsi="Book Antiqua" w:cs="宋体"/>
          <w:sz w:val="24"/>
          <w:szCs w:val="24"/>
        </w:rPr>
        <w:t>: 101-105 [PMID: 21860698 DOI: 10.4240/wjgs.v3.i7.101]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sz w:val="24"/>
          <w:szCs w:val="24"/>
        </w:rPr>
        <w:lastRenderedPageBreak/>
        <w:t>55 </w:t>
      </w:r>
      <w:r w:rsidRPr="000138FA">
        <w:rPr>
          <w:rFonts w:ascii="Book Antiqua" w:hAnsi="Book Antiqua" w:cs="宋体"/>
          <w:b/>
          <w:bCs/>
          <w:sz w:val="24"/>
          <w:szCs w:val="24"/>
        </w:rPr>
        <w:t>Sturesson C</w:t>
      </w:r>
      <w:r w:rsidRPr="000138FA">
        <w:rPr>
          <w:rFonts w:ascii="Book Antiqua" w:hAnsi="Book Antiqua" w:cs="宋体"/>
          <w:sz w:val="24"/>
          <w:szCs w:val="24"/>
        </w:rPr>
        <w:t>, Nilsson J, Eriksson S, Spelt L, Andersson R. Limiting factors for liver regeneration after a major hepatic resection for colorectal cancer metastases. </w:t>
      </w:r>
      <w:r w:rsidRPr="000138FA">
        <w:rPr>
          <w:rFonts w:ascii="Book Antiqua" w:hAnsi="Book Antiqua" w:cs="宋体"/>
          <w:i/>
          <w:iCs/>
          <w:sz w:val="24"/>
          <w:szCs w:val="24"/>
        </w:rPr>
        <w:t xml:space="preserve">HPB </w:t>
      </w:r>
      <w:r w:rsidRPr="000138FA">
        <w:rPr>
          <w:rFonts w:ascii="Book Antiqua" w:hAnsi="Book Antiqua" w:cs="宋体"/>
          <w:iCs/>
          <w:sz w:val="24"/>
          <w:szCs w:val="24"/>
        </w:rPr>
        <w:t>(Oxford)</w:t>
      </w:r>
      <w:r w:rsidRPr="000138FA">
        <w:rPr>
          <w:rFonts w:ascii="Book Antiqua" w:hAnsi="Book Antiqua" w:cs="宋体"/>
          <w:sz w:val="24"/>
          <w:szCs w:val="24"/>
        </w:rPr>
        <w:t> 2013; </w:t>
      </w:r>
      <w:r w:rsidRPr="000138FA">
        <w:rPr>
          <w:rFonts w:ascii="Book Antiqua" w:hAnsi="Book Antiqua" w:cs="宋体"/>
          <w:b/>
          <w:bCs/>
          <w:sz w:val="24"/>
          <w:szCs w:val="24"/>
        </w:rPr>
        <w:t>15</w:t>
      </w:r>
      <w:r w:rsidRPr="000138FA">
        <w:rPr>
          <w:rFonts w:ascii="Book Antiqua" w:hAnsi="Book Antiqua" w:cs="宋体"/>
          <w:sz w:val="24"/>
          <w:szCs w:val="24"/>
        </w:rPr>
        <w:t>: 646-652 [PMID: 23458360 DOI: 10.1111/hpb.12040]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56</w:t>
      </w:r>
      <w:r w:rsidRPr="000138FA">
        <w:rPr>
          <w:rFonts w:ascii="Book Antiqua" w:hAnsi="Book Antiqua" w:cs="宋体"/>
          <w:sz w:val="24"/>
          <w:szCs w:val="24"/>
        </w:rPr>
        <w:t> </w:t>
      </w:r>
      <w:r w:rsidRPr="000138FA">
        <w:rPr>
          <w:rFonts w:ascii="Book Antiqua" w:hAnsi="Book Antiqua" w:cs="宋体"/>
          <w:b/>
          <w:bCs/>
          <w:sz w:val="24"/>
          <w:szCs w:val="24"/>
        </w:rPr>
        <w:t>Cheung TT</w:t>
      </w:r>
      <w:r w:rsidRPr="000138FA">
        <w:rPr>
          <w:rFonts w:ascii="Book Antiqua" w:hAnsi="Book Antiqua" w:cs="宋体"/>
          <w:sz w:val="24"/>
          <w:szCs w:val="24"/>
        </w:rPr>
        <w:t>, Poon RT. Synchronous resections of primary colorectal tumor and liver metastasis by laparoscopic approach. </w:t>
      </w:r>
      <w:r w:rsidRPr="000138FA">
        <w:rPr>
          <w:rFonts w:ascii="Book Antiqua" w:hAnsi="Book Antiqua" w:cs="宋体"/>
          <w:i/>
          <w:iCs/>
          <w:sz w:val="24"/>
          <w:szCs w:val="24"/>
        </w:rPr>
        <w:t>World J Hepatol</w:t>
      </w:r>
      <w:r w:rsidRPr="000138FA">
        <w:rPr>
          <w:rFonts w:ascii="Book Antiqua" w:hAnsi="Book Antiqua" w:cs="宋体"/>
          <w:sz w:val="24"/>
          <w:szCs w:val="24"/>
        </w:rPr>
        <w:t> 2013; </w:t>
      </w:r>
      <w:r w:rsidRPr="000138FA">
        <w:rPr>
          <w:rFonts w:ascii="Book Antiqua" w:hAnsi="Book Antiqua" w:cs="宋体"/>
          <w:b/>
          <w:bCs/>
          <w:sz w:val="24"/>
          <w:szCs w:val="24"/>
        </w:rPr>
        <w:t>5</w:t>
      </w:r>
      <w:r w:rsidRPr="000138FA">
        <w:rPr>
          <w:rFonts w:ascii="Book Antiqua" w:hAnsi="Book Antiqua" w:cs="宋体"/>
          <w:sz w:val="24"/>
          <w:szCs w:val="24"/>
        </w:rPr>
        <w:t>: 298-301 [PMID: 23805353 DOI: 10.4254/wjh.v5.i6.298]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57</w:t>
      </w:r>
      <w:r w:rsidRPr="000138FA">
        <w:rPr>
          <w:rFonts w:ascii="Book Antiqua" w:hAnsi="Book Antiqua" w:cs="宋体"/>
          <w:sz w:val="24"/>
          <w:szCs w:val="24"/>
        </w:rPr>
        <w:t> </w:t>
      </w:r>
      <w:r w:rsidRPr="000138FA">
        <w:rPr>
          <w:rFonts w:ascii="Book Antiqua" w:hAnsi="Book Antiqua" w:cs="宋体"/>
          <w:b/>
          <w:bCs/>
          <w:sz w:val="24"/>
          <w:szCs w:val="24"/>
        </w:rPr>
        <w:t>Reddy SK</w:t>
      </w:r>
      <w:r w:rsidRPr="000138FA">
        <w:rPr>
          <w:rFonts w:ascii="Book Antiqua" w:hAnsi="Book Antiqua" w:cs="宋体"/>
          <w:sz w:val="24"/>
          <w:szCs w:val="24"/>
        </w:rPr>
        <w:t>, Tsung A, Geller DA. Laparoscopic liver resection. </w:t>
      </w:r>
      <w:r w:rsidRPr="000138FA">
        <w:rPr>
          <w:rFonts w:ascii="Book Antiqua" w:hAnsi="Book Antiqua" w:cs="宋体"/>
          <w:i/>
          <w:iCs/>
          <w:sz w:val="24"/>
          <w:szCs w:val="24"/>
        </w:rPr>
        <w:t>World J Surg</w:t>
      </w:r>
      <w:r w:rsidRPr="000138FA">
        <w:rPr>
          <w:rFonts w:ascii="Book Antiqua" w:hAnsi="Book Antiqua" w:cs="宋体"/>
          <w:sz w:val="24"/>
          <w:szCs w:val="24"/>
        </w:rPr>
        <w:t> 2011; </w:t>
      </w:r>
      <w:r w:rsidRPr="000138FA">
        <w:rPr>
          <w:rFonts w:ascii="Book Antiqua" w:hAnsi="Book Antiqua" w:cs="宋体"/>
          <w:b/>
          <w:bCs/>
          <w:sz w:val="24"/>
          <w:szCs w:val="24"/>
        </w:rPr>
        <w:t>35</w:t>
      </w:r>
      <w:r w:rsidRPr="000138FA">
        <w:rPr>
          <w:rFonts w:ascii="Book Antiqua" w:hAnsi="Book Antiqua" w:cs="宋体"/>
          <w:sz w:val="24"/>
          <w:szCs w:val="24"/>
        </w:rPr>
        <w:t>: 1478-1486 [PMID: 21181472 DOI: 10.1007/s00268-010-0906-5]</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58</w:t>
      </w:r>
      <w:r w:rsidRPr="000138FA">
        <w:rPr>
          <w:rFonts w:ascii="Book Antiqua" w:hAnsi="Book Antiqua" w:cs="宋体"/>
          <w:sz w:val="24"/>
          <w:szCs w:val="24"/>
        </w:rPr>
        <w:t> </w:t>
      </w:r>
      <w:r w:rsidRPr="000138FA">
        <w:rPr>
          <w:rFonts w:ascii="Book Antiqua" w:hAnsi="Book Antiqua" w:cs="宋体"/>
          <w:b/>
          <w:bCs/>
          <w:sz w:val="24"/>
          <w:szCs w:val="24"/>
        </w:rPr>
        <w:t>Laurent A</w:t>
      </w:r>
      <w:r w:rsidRPr="000138FA">
        <w:rPr>
          <w:rFonts w:ascii="Book Antiqua" w:hAnsi="Book Antiqua" w:cs="宋体"/>
          <w:sz w:val="24"/>
          <w:szCs w:val="24"/>
        </w:rPr>
        <w:t>, Tayar C, Andréoletti M, Lauzet JY, Merle JC, Cherqui D. Laparoscopic liver resection facilitates salvage liver transplantation for hepatocellular carcinoma. </w:t>
      </w:r>
      <w:r w:rsidRPr="000138FA">
        <w:rPr>
          <w:rFonts w:ascii="Book Antiqua" w:hAnsi="Book Antiqua" w:cs="宋体"/>
          <w:i/>
          <w:iCs/>
          <w:sz w:val="24"/>
          <w:szCs w:val="24"/>
        </w:rPr>
        <w:t>J Hepatobiliary Pancreat Surg</w:t>
      </w:r>
      <w:r w:rsidRPr="000138FA">
        <w:rPr>
          <w:rFonts w:ascii="Book Antiqua" w:hAnsi="Book Antiqua" w:cs="宋体"/>
          <w:sz w:val="24"/>
          <w:szCs w:val="24"/>
        </w:rPr>
        <w:t> 2009; </w:t>
      </w:r>
      <w:r w:rsidRPr="000138FA">
        <w:rPr>
          <w:rFonts w:ascii="Book Antiqua" w:hAnsi="Book Antiqua" w:cs="宋体"/>
          <w:b/>
          <w:bCs/>
          <w:sz w:val="24"/>
          <w:szCs w:val="24"/>
        </w:rPr>
        <w:t>16</w:t>
      </w:r>
      <w:r w:rsidRPr="000138FA">
        <w:rPr>
          <w:rFonts w:ascii="Book Antiqua" w:hAnsi="Book Antiqua" w:cs="宋体"/>
          <w:sz w:val="24"/>
          <w:szCs w:val="24"/>
        </w:rPr>
        <w:t>: 310-314 [PMID: 19280110 DOI: 10.1007/s00534-009-0063-0]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59</w:t>
      </w:r>
      <w:r w:rsidRPr="000138FA">
        <w:rPr>
          <w:rFonts w:ascii="Book Antiqua" w:hAnsi="Book Antiqua" w:cs="宋体"/>
          <w:sz w:val="24"/>
          <w:szCs w:val="24"/>
        </w:rPr>
        <w:t> </w:t>
      </w:r>
      <w:r w:rsidRPr="000138FA">
        <w:rPr>
          <w:rFonts w:ascii="Book Antiqua" w:hAnsi="Book Antiqua" w:cs="宋体"/>
          <w:b/>
          <w:bCs/>
          <w:sz w:val="24"/>
          <w:szCs w:val="24"/>
        </w:rPr>
        <w:t>Kim HH</w:t>
      </w:r>
      <w:r w:rsidRPr="000138FA">
        <w:rPr>
          <w:rFonts w:ascii="Book Antiqua" w:hAnsi="Book Antiqua" w:cs="宋体"/>
          <w:sz w:val="24"/>
          <w:szCs w:val="24"/>
        </w:rPr>
        <w:t>, Park EK, Seoung JS, Hur YH, Koh YS, Kim JC, Cho CK, Kim HJ. Liver resection for hepatocellular carcinoma: case-matched analysis of laparoscopic versus open resection. </w:t>
      </w:r>
      <w:r w:rsidRPr="000138FA">
        <w:rPr>
          <w:rFonts w:ascii="Book Antiqua" w:hAnsi="Book Antiqua" w:cs="宋体"/>
          <w:i/>
          <w:iCs/>
          <w:sz w:val="24"/>
          <w:szCs w:val="24"/>
        </w:rPr>
        <w:t>J Korean Surg Soc</w:t>
      </w:r>
      <w:r w:rsidRPr="000138FA">
        <w:rPr>
          <w:rFonts w:ascii="Book Antiqua" w:hAnsi="Book Antiqua" w:cs="宋体"/>
          <w:sz w:val="24"/>
          <w:szCs w:val="24"/>
        </w:rPr>
        <w:t> 2011; </w:t>
      </w:r>
      <w:r w:rsidRPr="000138FA">
        <w:rPr>
          <w:rFonts w:ascii="Book Antiqua" w:hAnsi="Book Antiqua" w:cs="宋体"/>
          <w:b/>
          <w:bCs/>
          <w:sz w:val="24"/>
          <w:szCs w:val="24"/>
        </w:rPr>
        <w:t>80</w:t>
      </w:r>
      <w:r w:rsidRPr="000138FA">
        <w:rPr>
          <w:rFonts w:ascii="Book Antiqua" w:hAnsi="Book Antiqua" w:cs="宋体"/>
          <w:sz w:val="24"/>
          <w:szCs w:val="24"/>
        </w:rPr>
        <w:t>: 412-419 [PMID: 22066068 DOI: 10.4174/jkss.2011.80.6.412]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60</w:t>
      </w:r>
      <w:r w:rsidRPr="000138FA">
        <w:rPr>
          <w:rFonts w:ascii="Book Antiqua" w:hAnsi="Book Antiqua" w:cs="宋体"/>
          <w:sz w:val="24"/>
          <w:szCs w:val="24"/>
        </w:rPr>
        <w:t> </w:t>
      </w:r>
      <w:r w:rsidRPr="000138FA">
        <w:rPr>
          <w:rFonts w:ascii="Book Antiqua" w:hAnsi="Book Antiqua" w:cs="宋体"/>
          <w:b/>
          <w:bCs/>
          <w:sz w:val="24"/>
          <w:szCs w:val="24"/>
        </w:rPr>
        <w:t>Kaneko H</w:t>
      </w:r>
      <w:r w:rsidRPr="000138FA">
        <w:rPr>
          <w:rFonts w:ascii="Book Antiqua" w:hAnsi="Book Antiqua" w:cs="宋体"/>
          <w:sz w:val="24"/>
          <w:szCs w:val="24"/>
        </w:rPr>
        <w:t>, Tsuchiya M, Otsuka Y, Yajima S, Minagawa T, Watanabe M, Tamura A. Laparoscopic hepatectomy for hepatocellular carcinoma in cirrhotic patients. </w:t>
      </w:r>
      <w:r w:rsidRPr="000138FA">
        <w:rPr>
          <w:rFonts w:ascii="Book Antiqua" w:hAnsi="Book Antiqua" w:cs="宋体"/>
          <w:i/>
          <w:iCs/>
          <w:sz w:val="24"/>
          <w:szCs w:val="24"/>
        </w:rPr>
        <w:t>J Hepatobiliary Pancreat Surg</w:t>
      </w:r>
      <w:r w:rsidRPr="000138FA">
        <w:rPr>
          <w:rFonts w:ascii="Book Antiqua" w:hAnsi="Book Antiqua" w:cs="宋体"/>
          <w:sz w:val="24"/>
          <w:szCs w:val="24"/>
        </w:rPr>
        <w:t> 2009; </w:t>
      </w:r>
      <w:r w:rsidRPr="000138FA">
        <w:rPr>
          <w:rFonts w:ascii="Book Antiqua" w:hAnsi="Book Antiqua" w:cs="宋体"/>
          <w:b/>
          <w:bCs/>
          <w:sz w:val="24"/>
          <w:szCs w:val="24"/>
        </w:rPr>
        <w:t>16</w:t>
      </w:r>
      <w:r w:rsidRPr="000138FA">
        <w:rPr>
          <w:rFonts w:ascii="Book Antiqua" w:hAnsi="Book Antiqua" w:cs="宋体"/>
          <w:sz w:val="24"/>
          <w:szCs w:val="24"/>
        </w:rPr>
        <w:t>: 433-438 [PMID: 19458892 DOI: 10.1007/s00534-009-0123-5]</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61</w:t>
      </w:r>
      <w:r w:rsidRPr="000138FA">
        <w:rPr>
          <w:rFonts w:ascii="Book Antiqua" w:hAnsi="Book Antiqua" w:cs="宋体"/>
          <w:sz w:val="24"/>
          <w:szCs w:val="24"/>
        </w:rPr>
        <w:t> </w:t>
      </w:r>
      <w:r w:rsidRPr="000138FA">
        <w:rPr>
          <w:rFonts w:ascii="Book Antiqua" w:hAnsi="Book Antiqua" w:cs="宋体"/>
          <w:b/>
          <w:bCs/>
          <w:sz w:val="24"/>
          <w:szCs w:val="24"/>
        </w:rPr>
        <w:t>Santambrogio R</w:t>
      </w:r>
      <w:r w:rsidRPr="000138FA">
        <w:rPr>
          <w:rFonts w:ascii="Book Antiqua" w:hAnsi="Book Antiqua" w:cs="宋体"/>
          <w:sz w:val="24"/>
          <w:szCs w:val="24"/>
        </w:rPr>
        <w:t>, Aldrighetti L, Barabino M, Pulitanò C, Costa M, Montorsi M, Ferla G, Opocher E. Laparoscopic liver resections for hepatocellular carcinoma. Is it a feasible option for patients with liver cirrhosis? </w:t>
      </w:r>
      <w:r w:rsidRPr="000138FA">
        <w:rPr>
          <w:rFonts w:ascii="Book Antiqua" w:hAnsi="Book Antiqua" w:cs="宋体"/>
          <w:i/>
          <w:iCs/>
          <w:sz w:val="24"/>
          <w:szCs w:val="24"/>
        </w:rPr>
        <w:t>Langenbecks Arch Surg</w:t>
      </w:r>
      <w:r w:rsidRPr="000138FA">
        <w:rPr>
          <w:rFonts w:ascii="Book Antiqua" w:hAnsi="Book Antiqua" w:cs="宋体"/>
          <w:sz w:val="24"/>
          <w:szCs w:val="24"/>
        </w:rPr>
        <w:t> 2009; </w:t>
      </w:r>
      <w:r w:rsidRPr="000138FA">
        <w:rPr>
          <w:rFonts w:ascii="Book Antiqua" w:hAnsi="Book Antiqua" w:cs="宋体"/>
          <w:b/>
          <w:bCs/>
          <w:sz w:val="24"/>
          <w:szCs w:val="24"/>
        </w:rPr>
        <w:t>394</w:t>
      </w:r>
      <w:r w:rsidRPr="000138FA">
        <w:rPr>
          <w:rFonts w:ascii="Book Antiqua" w:hAnsi="Book Antiqua" w:cs="宋体"/>
          <w:sz w:val="24"/>
          <w:szCs w:val="24"/>
        </w:rPr>
        <w:t>: 255-264 [PMID: 18553101 DOI: 10.1007/s00423-008-0349-8]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62</w:t>
      </w:r>
      <w:r w:rsidRPr="000138FA">
        <w:rPr>
          <w:rFonts w:ascii="Book Antiqua" w:hAnsi="Book Antiqua" w:cs="宋体"/>
          <w:sz w:val="24"/>
          <w:szCs w:val="24"/>
        </w:rPr>
        <w:t> </w:t>
      </w:r>
      <w:r w:rsidRPr="000138FA">
        <w:rPr>
          <w:rFonts w:ascii="Book Antiqua" w:hAnsi="Book Antiqua" w:cs="宋体"/>
          <w:b/>
          <w:bCs/>
          <w:sz w:val="24"/>
          <w:szCs w:val="24"/>
        </w:rPr>
        <w:t>Belli G</w:t>
      </w:r>
      <w:r w:rsidRPr="000138FA">
        <w:rPr>
          <w:rFonts w:ascii="Book Antiqua" w:hAnsi="Book Antiqua" w:cs="宋体"/>
          <w:sz w:val="24"/>
          <w:szCs w:val="24"/>
        </w:rPr>
        <w:t>, Limongelli P, Fantini C, D'Agostino A, Cioffi L, Belli A, Russo G. Laparoscopic and open treatment of hepatocellular carcinoma in patients with cirrhosis. </w:t>
      </w:r>
      <w:r w:rsidRPr="000138FA">
        <w:rPr>
          <w:rFonts w:ascii="Book Antiqua" w:hAnsi="Book Antiqua" w:cs="宋体"/>
          <w:i/>
          <w:iCs/>
          <w:sz w:val="24"/>
          <w:szCs w:val="24"/>
        </w:rPr>
        <w:t>Br J Surg</w:t>
      </w:r>
      <w:r w:rsidRPr="000138FA">
        <w:rPr>
          <w:rFonts w:ascii="Book Antiqua" w:hAnsi="Book Antiqua" w:cs="宋体"/>
          <w:sz w:val="24"/>
          <w:szCs w:val="24"/>
        </w:rPr>
        <w:t> 2009; </w:t>
      </w:r>
      <w:r w:rsidRPr="000138FA">
        <w:rPr>
          <w:rFonts w:ascii="Book Antiqua" w:hAnsi="Book Antiqua" w:cs="宋体"/>
          <w:b/>
          <w:bCs/>
          <w:sz w:val="24"/>
          <w:szCs w:val="24"/>
        </w:rPr>
        <w:t>96</w:t>
      </w:r>
      <w:r w:rsidRPr="000138FA">
        <w:rPr>
          <w:rFonts w:ascii="Book Antiqua" w:hAnsi="Book Antiqua" w:cs="宋体"/>
          <w:sz w:val="24"/>
          <w:szCs w:val="24"/>
        </w:rPr>
        <w:t>: 1041-1048 [PMID: 19672933 DOI: 10.1002/bjs.6680]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63</w:t>
      </w:r>
      <w:r w:rsidRPr="000138FA">
        <w:rPr>
          <w:rFonts w:ascii="Book Antiqua" w:hAnsi="Book Antiqua" w:cs="宋体"/>
          <w:sz w:val="24"/>
          <w:szCs w:val="24"/>
        </w:rPr>
        <w:t> </w:t>
      </w:r>
      <w:r w:rsidRPr="000138FA">
        <w:rPr>
          <w:rFonts w:ascii="Book Antiqua" w:hAnsi="Book Antiqua" w:cs="宋体"/>
          <w:b/>
          <w:bCs/>
          <w:sz w:val="24"/>
          <w:szCs w:val="24"/>
        </w:rPr>
        <w:t>Morise Z</w:t>
      </w:r>
      <w:r w:rsidRPr="000138FA">
        <w:rPr>
          <w:rFonts w:ascii="Book Antiqua" w:hAnsi="Book Antiqua" w:cs="宋体"/>
          <w:sz w:val="24"/>
          <w:szCs w:val="24"/>
        </w:rPr>
        <w:t>, Sugioka A, Kawabe N, Umemoto S, Nagata H, Ohshima H, Kawase J, Arakawa S, Yoshida R. Pure laparoscopic hepatectomy for hepatocellular carcinoma patients with severe liver cirrhosis. </w:t>
      </w:r>
      <w:r w:rsidRPr="000138FA">
        <w:rPr>
          <w:rFonts w:ascii="Book Antiqua" w:hAnsi="Book Antiqua" w:cs="宋体"/>
          <w:i/>
          <w:iCs/>
          <w:sz w:val="24"/>
          <w:szCs w:val="24"/>
        </w:rPr>
        <w:t>Asian J Endosc Surg</w:t>
      </w:r>
      <w:r w:rsidRPr="000138FA">
        <w:rPr>
          <w:rFonts w:ascii="Book Antiqua" w:hAnsi="Book Antiqua" w:cs="宋体"/>
          <w:sz w:val="24"/>
          <w:szCs w:val="24"/>
        </w:rPr>
        <w:t> 2011; </w:t>
      </w:r>
      <w:r w:rsidRPr="000138FA">
        <w:rPr>
          <w:rFonts w:ascii="Book Antiqua" w:hAnsi="Book Antiqua" w:cs="宋体"/>
          <w:b/>
          <w:bCs/>
          <w:sz w:val="24"/>
          <w:szCs w:val="24"/>
        </w:rPr>
        <w:t>4</w:t>
      </w:r>
      <w:r w:rsidRPr="000138FA">
        <w:rPr>
          <w:rFonts w:ascii="Book Antiqua" w:hAnsi="Book Antiqua" w:cs="宋体"/>
          <w:sz w:val="24"/>
          <w:szCs w:val="24"/>
        </w:rPr>
        <w:t>: 143-146 [PMID: 22776279 DOI: 10.1111/j.1758-5910.2011.00081.x]</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lastRenderedPageBreak/>
        <w:t>64</w:t>
      </w:r>
      <w:r w:rsidRPr="000138FA">
        <w:rPr>
          <w:rFonts w:ascii="Book Antiqua" w:hAnsi="Book Antiqua" w:cs="宋体"/>
          <w:sz w:val="24"/>
          <w:szCs w:val="24"/>
        </w:rPr>
        <w:t> </w:t>
      </w:r>
      <w:r w:rsidRPr="000138FA">
        <w:rPr>
          <w:rFonts w:ascii="Book Antiqua" w:hAnsi="Book Antiqua" w:cs="宋体"/>
          <w:b/>
          <w:bCs/>
          <w:sz w:val="24"/>
          <w:szCs w:val="24"/>
        </w:rPr>
        <w:t>Hosokawa I</w:t>
      </w:r>
      <w:r w:rsidRPr="000138FA">
        <w:rPr>
          <w:rFonts w:ascii="Book Antiqua" w:hAnsi="Book Antiqua" w:cs="宋体"/>
          <w:sz w:val="24"/>
          <w:szCs w:val="24"/>
        </w:rPr>
        <w:t>, Yoshitomi H, Shimizu H, Takayashiki T, Miyazaki M. Usefulness of pure laparoscopic hepatectomy for hepatocellular carcinoma in a severely cirrhotic patient. </w:t>
      </w:r>
      <w:r w:rsidRPr="000138FA">
        <w:rPr>
          <w:rFonts w:ascii="Book Antiqua" w:hAnsi="Book Antiqua" w:cs="宋体"/>
          <w:i/>
          <w:iCs/>
          <w:sz w:val="24"/>
          <w:szCs w:val="24"/>
        </w:rPr>
        <w:t>Case Rep Gastroenterol</w:t>
      </w:r>
      <w:r w:rsidRPr="000138FA">
        <w:rPr>
          <w:rFonts w:ascii="Book Antiqua" w:hAnsi="Book Antiqua" w:cs="宋体"/>
          <w:sz w:val="24"/>
          <w:szCs w:val="24"/>
        </w:rPr>
        <w:t> 2013; </w:t>
      </w:r>
      <w:r w:rsidRPr="000138FA">
        <w:rPr>
          <w:rFonts w:ascii="Book Antiqua" w:hAnsi="Book Antiqua" w:cs="宋体"/>
          <w:b/>
          <w:bCs/>
          <w:sz w:val="24"/>
          <w:szCs w:val="24"/>
        </w:rPr>
        <w:t>7</w:t>
      </w:r>
      <w:r w:rsidRPr="000138FA">
        <w:rPr>
          <w:rFonts w:ascii="Book Antiqua" w:hAnsi="Book Antiqua" w:cs="宋体"/>
          <w:sz w:val="24"/>
          <w:szCs w:val="24"/>
        </w:rPr>
        <w:t>: 308-313 [PMID: 23904843 DOI: 10.1159/000354274]</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65</w:t>
      </w:r>
      <w:r w:rsidRPr="000138FA">
        <w:rPr>
          <w:rFonts w:ascii="Book Antiqua" w:hAnsi="Book Antiqua" w:cs="宋体"/>
          <w:sz w:val="24"/>
          <w:szCs w:val="24"/>
        </w:rPr>
        <w:t> </w:t>
      </w:r>
      <w:r w:rsidRPr="000138FA">
        <w:rPr>
          <w:rFonts w:ascii="Book Antiqua" w:hAnsi="Book Antiqua" w:cs="宋体"/>
          <w:b/>
          <w:bCs/>
          <w:sz w:val="24"/>
          <w:szCs w:val="24"/>
        </w:rPr>
        <w:t>Surman OS</w:t>
      </w:r>
      <w:r w:rsidRPr="000138FA">
        <w:rPr>
          <w:rFonts w:ascii="Book Antiqua" w:hAnsi="Book Antiqua" w:cs="宋体"/>
          <w:sz w:val="24"/>
          <w:szCs w:val="24"/>
        </w:rPr>
        <w:t>. The ethics of partial-liver donation. </w:t>
      </w:r>
      <w:r w:rsidRPr="000138FA">
        <w:rPr>
          <w:rFonts w:ascii="Book Antiqua" w:hAnsi="Book Antiqua" w:cs="宋体"/>
          <w:i/>
          <w:iCs/>
          <w:sz w:val="24"/>
          <w:szCs w:val="24"/>
        </w:rPr>
        <w:t>N Engl J Med</w:t>
      </w:r>
      <w:r w:rsidRPr="000138FA">
        <w:rPr>
          <w:rFonts w:ascii="Book Antiqua" w:hAnsi="Book Antiqua" w:cs="宋体"/>
          <w:sz w:val="24"/>
          <w:szCs w:val="24"/>
        </w:rPr>
        <w:t> 2002; </w:t>
      </w:r>
      <w:r w:rsidRPr="000138FA">
        <w:rPr>
          <w:rFonts w:ascii="Book Antiqua" w:hAnsi="Book Antiqua" w:cs="宋体"/>
          <w:b/>
          <w:bCs/>
          <w:sz w:val="24"/>
          <w:szCs w:val="24"/>
        </w:rPr>
        <w:t>346</w:t>
      </w:r>
      <w:r w:rsidRPr="000138FA">
        <w:rPr>
          <w:rFonts w:ascii="Book Antiqua" w:hAnsi="Book Antiqua" w:cs="宋体"/>
          <w:sz w:val="24"/>
          <w:szCs w:val="24"/>
        </w:rPr>
        <w:t>: 1038 [PMID: 11932469 DOI: 10.1056/NEJM200204043461402]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66</w:t>
      </w:r>
      <w:r w:rsidRPr="000138FA">
        <w:rPr>
          <w:rFonts w:ascii="Book Antiqua" w:hAnsi="Book Antiqua" w:cs="宋体"/>
          <w:sz w:val="24"/>
          <w:szCs w:val="24"/>
        </w:rPr>
        <w:t> </w:t>
      </w:r>
      <w:r w:rsidRPr="000138FA">
        <w:rPr>
          <w:rFonts w:ascii="Book Antiqua" w:hAnsi="Book Antiqua" w:cs="宋体"/>
          <w:b/>
          <w:bCs/>
          <w:sz w:val="24"/>
          <w:szCs w:val="24"/>
        </w:rPr>
        <w:t>Umeshita K</w:t>
      </w:r>
      <w:r w:rsidRPr="000138FA">
        <w:rPr>
          <w:rFonts w:ascii="Book Antiqua" w:hAnsi="Book Antiqua" w:cs="宋体"/>
          <w:sz w:val="24"/>
          <w:szCs w:val="24"/>
        </w:rPr>
        <w:t>, Fujiwara K, Kiyosawa K, Makuuchi M, Satomi S, Sugimachi K, Tanaka K, Monden M. Operative morbidity of living liver donors in Japan. </w:t>
      </w:r>
      <w:r w:rsidRPr="000138FA">
        <w:rPr>
          <w:rFonts w:ascii="Book Antiqua" w:hAnsi="Book Antiqua" w:cs="宋体"/>
          <w:i/>
          <w:iCs/>
          <w:sz w:val="24"/>
          <w:szCs w:val="24"/>
        </w:rPr>
        <w:t>Lancet</w:t>
      </w:r>
      <w:r w:rsidRPr="000138FA">
        <w:rPr>
          <w:rFonts w:ascii="Book Antiqua" w:hAnsi="Book Antiqua" w:cs="宋体"/>
          <w:sz w:val="24"/>
          <w:szCs w:val="24"/>
        </w:rPr>
        <w:t> 2003; </w:t>
      </w:r>
      <w:r w:rsidRPr="000138FA">
        <w:rPr>
          <w:rFonts w:ascii="Book Antiqua" w:hAnsi="Book Antiqua" w:cs="宋体"/>
          <w:b/>
          <w:bCs/>
          <w:sz w:val="24"/>
          <w:szCs w:val="24"/>
        </w:rPr>
        <w:t>362</w:t>
      </w:r>
      <w:r w:rsidRPr="000138FA">
        <w:rPr>
          <w:rFonts w:ascii="Book Antiqua" w:hAnsi="Book Antiqua" w:cs="宋体"/>
          <w:sz w:val="24"/>
          <w:szCs w:val="24"/>
        </w:rPr>
        <w:t>: 687-690 [PMID: 12957090 DOI: 10.1016/S0140-6736(03)14230-4]</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67</w:t>
      </w:r>
      <w:r w:rsidRPr="000138FA">
        <w:rPr>
          <w:rFonts w:ascii="Book Antiqua" w:hAnsi="Book Antiqua" w:cs="宋体"/>
          <w:sz w:val="24"/>
          <w:szCs w:val="24"/>
        </w:rPr>
        <w:t> </w:t>
      </w:r>
      <w:r w:rsidRPr="000138FA">
        <w:rPr>
          <w:rFonts w:ascii="Book Antiqua" w:hAnsi="Book Antiqua" w:cs="宋体"/>
          <w:b/>
          <w:bCs/>
          <w:sz w:val="24"/>
          <w:szCs w:val="24"/>
        </w:rPr>
        <w:t>Hashikura Y</w:t>
      </w:r>
      <w:r w:rsidRPr="000138FA">
        <w:rPr>
          <w:rFonts w:ascii="Book Antiqua" w:hAnsi="Book Antiqua" w:cs="宋体"/>
          <w:sz w:val="24"/>
          <w:szCs w:val="24"/>
        </w:rPr>
        <w:t>, Ichida T, Umeshita K, Kawasaki S, Mizokami M, Mochida S, Yanaga K, Monden M, Kiyosawa K. Donor complications associated with living donor liver transplantation in Japan. </w:t>
      </w:r>
      <w:r w:rsidRPr="000138FA">
        <w:rPr>
          <w:rFonts w:ascii="Book Antiqua" w:hAnsi="Book Antiqua" w:cs="宋体"/>
          <w:i/>
          <w:iCs/>
          <w:sz w:val="24"/>
          <w:szCs w:val="24"/>
        </w:rPr>
        <w:t>Transplantation</w:t>
      </w:r>
      <w:r w:rsidRPr="000138FA">
        <w:rPr>
          <w:rFonts w:ascii="Book Antiqua" w:hAnsi="Book Antiqua" w:cs="宋体"/>
          <w:sz w:val="24"/>
          <w:szCs w:val="24"/>
        </w:rPr>
        <w:t> 2009; </w:t>
      </w:r>
      <w:r w:rsidRPr="000138FA">
        <w:rPr>
          <w:rFonts w:ascii="Book Antiqua" w:hAnsi="Book Antiqua" w:cs="宋体"/>
          <w:b/>
          <w:bCs/>
          <w:sz w:val="24"/>
          <w:szCs w:val="24"/>
        </w:rPr>
        <w:t>88</w:t>
      </w:r>
      <w:r w:rsidRPr="000138FA">
        <w:rPr>
          <w:rFonts w:ascii="Book Antiqua" w:hAnsi="Book Antiqua" w:cs="宋体"/>
          <w:sz w:val="24"/>
          <w:szCs w:val="24"/>
        </w:rPr>
        <w:t>: 110-114 [PMID: 19584689 DOI: 10.1097/TP.0b013e3181aaccb0]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68</w:t>
      </w:r>
      <w:r w:rsidRPr="000138FA">
        <w:rPr>
          <w:rFonts w:ascii="Book Antiqua" w:hAnsi="Book Antiqua" w:cs="宋体"/>
          <w:sz w:val="24"/>
          <w:szCs w:val="24"/>
        </w:rPr>
        <w:t> </w:t>
      </w:r>
      <w:r w:rsidRPr="000138FA">
        <w:rPr>
          <w:rFonts w:ascii="Book Antiqua" w:hAnsi="Book Antiqua" w:cs="宋体"/>
          <w:b/>
          <w:bCs/>
          <w:sz w:val="24"/>
          <w:szCs w:val="24"/>
        </w:rPr>
        <w:t>Cherqui D</w:t>
      </w:r>
      <w:r w:rsidRPr="000138FA">
        <w:rPr>
          <w:rFonts w:ascii="Book Antiqua" w:hAnsi="Book Antiqua" w:cs="宋体"/>
          <w:sz w:val="24"/>
          <w:szCs w:val="24"/>
        </w:rPr>
        <w:t>, Soubrane O, Husson E, Barshasz E, Vignaux O, Ghimouz M, Branchereau S, Chardot C, Gauthier F, Fagniez PL, Houssin D. Laparoscopic living donor hepatectomy for liver transplantation in children. </w:t>
      </w:r>
      <w:r w:rsidRPr="000138FA">
        <w:rPr>
          <w:rFonts w:ascii="Book Antiqua" w:hAnsi="Book Antiqua" w:cs="宋体"/>
          <w:i/>
          <w:iCs/>
          <w:sz w:val="24"/>
          <w:szCs w:val="24"/>
        </w:rPr>
        <w:t>Lancet</w:t>
      </w:r>
      <w:r w:rsidRPr="000138FA">
        <w:rPr>
          <w:rFonts w:ascii="Book Antiqua" w:hAnsi="Book Antiqua" w:cs="宋体"/>
          <w:sz w:val="24"/>
          <w:szCs w:val="24"/>
        </w:rPr>
        <w:t> 2002; </w:t>
      </w:r>
      <w:r w:rsidRPr="000138FA">
        <w:rPr>
          <w:rFonts w:ascii="Book Antiqua" w:hAnsi="Book Antiqua" w:cs="宋体"/>
          <w:b/>
          <w:bCs/>
          <w:sz w:val="24"/>
          <w:szCs w:val="24"/>
        </w:rPr>
        <w:t>359</w:t>
      </w:r>
      <w:r w:rsidRPr="000138FA">
        <w:rPr>
          <w:rFonts w:ascii="Book Antiqua" w:hAnsi="Book Antiqua" w:cs="宋体"/>
          <w:sz w:val="24"/>
          <w:szCs w:val="24"/>
        </w:rPr>
        <w:t>: 392-396 [PMID: 11844509 DOI: 10.1016/S0140-6736(02)07598-0]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69</w:t>
      </w:r>
      <w:r w:rsidRPr="000138FA">
        <w:rPr>
          <w:rFonts w:ascii="Book Antiqua" w:hAnsi="Book Antiqua" w:cs="宋体"/>
          <w:sz w:val="24"/>
          <w:szCs w:val="24"/>
        </w:rPr>
        <w:t> </w:t>
      </w:r>
      <w:r w:rsidRPr="000138FA">
        <w:rPr>
          <w:rFonts w:ascii="Book Antiqua" w:hAnsi="Book Antiqua" w:cs="宋体"/>
          <w:b/>
          <w:bCs/>
          <w:sz w:val="24"/>
          <w:szCs w:val="24"/>
        </w:rPr>
        <w:t>Soubrane O</w:t>
      </w:r>
      <w:r w:rsidRPr="000138FA">
        <w:rPr>
          <w:rFonts w:ascii="Book Antiqua" w:hAnsi="Book Antiqua" w:cs="宋体"/>
          <w:sz w:val="24"/>
          <w:szCs w:val="24"/>
        </w:rPr>
        <w:t>, Cherqui D, Scatton O, Stenard F, Bernard D, Branchereau S, Martelli H, Gauthier F. Laparoscopic left lateral sectionectomy in living donors: safety and reproducibility of the technique in a single center. </w:t>
      </w:r>
      <w:r w:rsidRPr="000138FA">
        <w:rPr>
          <w:rFonts w:ascii="Book Antiqua" w:hAnsi="Book Antiqua" w:cs="宋体"/>
          <w:i/>
          <w:iCs/>
          <w:sz w:val="24"/>
          <w:szCs w:val="24"/>
        </w:rPr>
        <w:t>Ann Surg</w:t>
      </w:r>
      <w:r w:rsidRPr="000138FA">
        <w:rPr>
          <w:rFonts w:ascii="Book Antiqua" w:hAnsi="Book Antiqua" w:cs="宋体"/>
          <w:sz w:val="24"/>
          <w:szCs w:val="24"/>
        </w:rPr>
        <w:t> 2006; </w:t>
      </w:r>
      <w:r w:rsidRPr="000138FA">
        <w:rPr>
          <w:rFonts w:ascii="Book Antiqua" w:hAnsi="Book Antiqua" w:cs="宋体"/>
          <w:b/>
          <w:bCs/>
          <w:sz w:val="24"/>
          <w:szCs w:val="24"/>
        </w:rPr>
        <w:t>244</w:t>
      </w:r>
      <w:r w:rsidRPr="000138FA">
        <w:rPr>
          <w:rFonts w:ascii="Book Antiqua" w:hAnsi="Book Antiqua" w:cs="宋体"/>
          <w:sz w:val="24"/>
          <w:szCs w:val="24"/>
        </w:rPr>
        <w:t>: 815-820 [PMID: 17060776 DOI: 10.1097/01.sla.0000218059.31231.b6]</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70</w:t>
      </w:r>
      <w:r w:rsidRPr="000138FA">
        <w:rPr>
          <w:rFonts w:ascii="Book Antiqua" w:hAnsi="Book Antiqua" w:cs="宋体"/>
          <w:sz w:val="24"/>
          <w:szCs w:val="24"/>
        </w:rPr>
        <w:t> </w:t>
      </w:r>
      <w:r w:rsidRPr="000138FA">
        <w:rPr>
          <w:rFonts w:ascii="Book Antiqua" w:hAnsi="Book Antiqua" w:cs="宋体"/>
          <w:b/>
          <w:bCs/>
          <w:sz w:val="24"/>
          <w:szCs w:val="24"/>
        </w:rPr>
        <w:t>Kim KH</w:t>
      </w:r>
      <w:r w:rsidRPr="000138FA">
        <w:rPr>
          <w:rFonts w:ascii="Book Antiqua" w:hAnsi="Book Antiqua" w:cs="宋体"/>
          <w:sz w:val="24"/>
          <w:szCs w:val="24"/>
        </w:rPr>
        <w:t>, Jung DH, Park KM, Lee YJ, Kim DY, Kim KM, Lee SG. Comparison of open and laparoscopic live donor left lateral sectionectomy. </w:t>
      </w:r>
      <w:r w:rsidRPr="000138FA">
        <w:rPr>
          <w:rFonts w:ascii="Book Antiqua" w:hAnsi="Book Antiqua" w:cs="宋体"/>
          <w:i/>
          <w:iCs/>
          <w:sz w:val="24"/>
          <w:szCs w:val="24"/>
        </w:rPr>
        <w:t>Br J Surg</w:t>
      </w:r>
      <w:r w:rsidRPr="000138FA">
        <w:rPr>
          <w:rFonts w:ascii="Book Antiqua" w:hAnsi="Book Antiqua" w:cs="宋体"/>
          <w:sz w:val="24"/>
          <w:szCs w:val="24"/>
        </w:rPr>
        <w:t> 2011; </w:t>
      </w:r>
      <w:r w:rsidRPr="000138FA">
        <w:rPr>
          <w:rFonts w:ascii="Book Antiqua" w:hAnsi="Book Antiqua" w:cs="宋体"/>
          <w:b/>
          <w:bCs/>
          <w:sz w:val="24"/>
          <w:szCs w:val="24"/>
        </w:rPr>
        <w:t>98</w:t>
      </w:r>
      <w:r w:rsidRPr="000138FA">
        <w:rPr>
          <w:rFonts w:ascii="Book Antiqua" w:hAnsi="Book Antiqua" w:cs="宋体"/>
          <w:sz w:val="24"/>
          <w:szCs w:val="24"/>
        </w:rPr>
        <w:t>: 1302-1308 [PMID: 21717424 DOI: 10.1002/bjs.7601]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71</w:t>
      </w:r>
      <w:r w:rsidRPr="000138FA">
        <w:rPr>
          <w:rFonts w:ascii="Book Antiqua" w:hAnsi="Book Antiqua" w:cs="宋体"/>
          <w:sz w:val="24"/>
          <w:szCs w:val="24"/>
        </w:rPr>
        <w:t> </w:t>
      </w:r>
      <w:r w:rsidRPr="000138FA">
        <w:rPr>
          <w:rFonts w:ascii="Book Antiqua" w:hAnsi="Book Antiqua" w:cs="宋体"/>
          <w:b/>
          <w:bCs/>
          <w:sz w:val="24"/>
          <w:szCs w:val="24"/>
        </w:rPr>
        <w:t>Ha TY</w:t>
      </w:r>
      <w:r w:rsidRPr="000138FA">
        <w:rPr>
          <w:rFonts w:ascii="Book Antiqua" w:hAnsi="Book Antiqua" w:cs="宋体"/>
          <w:sz w:val="24"/>
          <w:szCs w:val="24"/>
        </w:rPr>
        <w:t>, Hwang S, Ahn CS, Kim KH, Moon DB, Song GW, Jung DH, Park GC, Namgoong JM, Park CS, Park YH, Park HW, Kang SH, Jung BH, Lee SG. Role of hand-assisted laparoscopic surgery in living-donor right liver harvest. </w:t>
      </w:r>
      <w:r w:rsidRPr="000138FA">
        <w:rPr>
          <w:rFonts w:ascii="Book Antiqua" w:hAnsi="Book Antiqua" w:cs="宋体"/>
          <w:i/>
          <w:iCs/>
          <w:sz w:val="24"/>
          <w:szCs w:val="24"/>
        </w:rPr>
        <w:t>Transplant Proc</w:t>
      </w:r>
      <w:r w:rsidRPr="000138FA">
        <w:rPr>
          <w:rFonts w:ascii="Book Antiqua" w:hAnsi="Book Antiqua" w:cs="宋体"/>
          <w:sz w:val="24"/>
          <w:szCs w:val="24"/>
        </w:rPr>
        <w:t> 2013; </w:t>
      </w:r>
      <w:r w:rsidRPr="000138FA">
        <w:rPr>
          <w:rFonts w:ascii="Book Antiqua" w:hAnsi="Book Antiqua" w:cs="宋体"/>
          <w:b/>
          <w:bCs/>
          <w:sz w:val="24"/>
          <w:szCs w:val="24"/>
        </w:rPr>
        <w:t>45</w:t>
      </w:r>
      <w:r w:rsidRPr="000138FA">
        <w:rPr>
          <w:rFonts w:ascii="Book Antiqua" w:hAnsi="Book Antiqua" w:cs="宋体"/>
          <w:sz w:val="24"/>
          <w:szCs w:val="24"/>
        </w:rPr>
        <w:t>: 2997-2999 [PMID: 24157022 DOI: 10.1016/j.transproceed.2013.08.053]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lastRenderedPageBreak/>
        <w:t>72</w:t>
      </w:r>
      <w:r w:rsidRPr="000138FA">
        <w:rPr>
          <w:rFonts w:ascii="Book Antiqua" w:hAnsi="Book Antiqua" w:cs="宋体"/>
          <w:sz w:val="24"/>
          <w:szCs w:val="24"/>
        </w:rPr>
        <w:t> </w:t>
      </w:r>
      <w:r w:rsidRPr="000138FA">
        <w:rPr>
          <w:rFonts w:ascii="Book Antiqua" w:hAnsi="Book Antiqua" w:cs="宋体"/>
          <w:b/>
          <w:bCs/>
          <w:sz w:val="24"/>
          <w:szCs w:val="24"/>
        </w:rPr>
        <w:t>Trotter JF</w:t>
      </w:r>
      <w:r w:rsidRPr="000138FA">
        <w:rPr>
          <w:rFonts w:ascii="Book Antiqua" w:hAnsi="Book Antiqua" w:cs="宋体"/>
          <w:sz w:val="24"/>
          <w:szCs w:val="24"/>
        </w:rPr>
        <w:t>, Adam R, Lo CM, Kenison J. Documented deaths of hepatic lobe donors for living donor liver transplantation. </w:t>
      </w:r>
      <w:r w:rsidRPr="000138FA">
        <w:rPr>
          <w:rFonts w:ascii="Book Antiqua" w:hAnsi="Book Antiqua" w:cs="宋体"/>
          <w:i/>
          <w:iCs/>
          <w:sz w:val="24"/>
          <w:szCs w:val="24"/>
        </w:rPr>
        <w:t>Liver Transpl</w:t>
      </w:r>
      <w:r w:rsidRPr="000138FA">
        <w:rPr>
          <w:rFonts w:ascii="Book Antiqua" w:hAnsi="Book Antiqua" w:cs="宋体"/>
          <w:sz w:val="24"/>
          <w:szCs w:val="24"/>
        </w:rPr>
        <w:t> 2006; </w:t>
      </w:r>
      <w:r w:rsidRPr="000138FA">
        <w:rPr>
          <w:rFonts w:ascii="Book Antiqua" w:hAnsi="Book Antiqua" w:cs="宋体"/>
          <w:b/>
          <w:bCs/>
          <w:sz w:val="24"/>
          <w:szCs w:val="24"/>
        </w:rPr>
        <w:t>12</w:t>
      </w:r>
      <w:r w:rsidRPr="000138FA">
        <w:rPr>
          <w:rFonts w:ascii="Book Antiqua" w:hAnsi="Book Antiqua" w:cs="宋体"/>
          <w:sz w:val="24"/>
          <w:szCs w:val="24"/>
        </w:rPr>
        <w:t>: 1485-1488 [PMID: 16952175 DOI: 10.1002/lt.20875]</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73</w:t>
      </w:r>
      <w:r w:rsidRPr="000138FA">
        <w:rPr>
          <w:rFonts w:ascii="Book Antiqua" w:hAnsi="Book Antiqua" w:cs="宋体"/>
          <w:sz w:val="24"/>
          <w:szCs w:val="24"/>
        </w:rPr>
        <w:t> </w:t>
      </w:r>
      <w:r w:rsidRPr="000138FA">
        <w:rPr>
          <w:rFonts w:ascii="Book Antiqua" w:hAnsi="Book Antiqua" w:cs="宋体"/>
          <w:b/>
          <w:bCs/>
          <w:sz w:val="24"/>
          <w:szCs w:val="24"/>
        </w:rPr>
        <w:t>Brown RS</w:t>
      </w:r>
      <w:r w:rsidRPr="000138FA">
        <w:rPr>
          <w:rFonts w:ascii="Book Antiqua" w:hAnsi="Book Antiqua" w:cs="宋体"/>
          <w:sz w:val="24"/>
          <w:szCs w:val="24"/>
        </w:rPr>
        <w:t>. Live donors in liver transplantation. </w:t>
      </w:r>
      <w:r w:rsidRPr="000138FA">
        <w:rPr>
          <w:rFonts w:ascii="Book Antiqua" w:hAnsi="Book Antiqua" w:cs="宋体"/>
          <w:i/>
          <w:iCs/>
          <w:sz w:val="24"/>
          <w:szCs w:val="24"/>
        </w:rPr>
        <w:t>Gastroenterology</w:t>
      </w:r>
      <w:r w:rsidRPr="000138FA">
        <w:rPr>
          <w:rFonts w:ascii="Book Antiqua" w:hAnsi="Book Antiqua" w:cs="宋体"/>
          <w:sz w:val="24"/>
          <w:szCs w:val="24"/>
        </w:rPr>
        <w:t> 2008; </w:t>
      </w:r>
      <w:r w:rsidRPr="000138FA">
        <w:rPr>
          <w:rFonts w:ascii="Book Antiqua" w:hAnsi="Book Antiqua" w:cs="宋体"/>
          <w:b/>
          <w:bCs/>
          <w:sz w:val="24"/>
          <w:szCs w:val="24"/>
        </w:rPr>
        <w:t>134</w:t>
      </w:r>
      <w:r w:rsidRPr="000138FA">
        <w:rPr>
          <w:rFonts w:ascii="Book Antiqua" w:hAnsi="Book Antiqua" w:cs="宋体"/>
          <w:sz w:val="24"/>
          <w:szCs w:val="24"/>
        </w:rPr>
        <w:t>: 1802-1813 [PMID: 18471556 DOI: 10.1053/j.gastro.2008.02.092]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74</w:t>
      </w:r>
      <w:r w:rsidRPr="000138FA">
        <w:rPr>
          <w:rFonts w:ascii="Book Antiqua" w:hAnsi="Book Antiqua" w:cs="宋体"/>
          <w:sz w:val="24"/>
          <w:szCs w:val="24"/>
        </w:rPr>
        <w:t> </w:t>
      </w:r>
      <w:r w:rsidRPr="000138FA">
        <w:rPr>
          <w:rFonts w:ascii="Book Antiqua" w:hAnsi="Book Antiqua" w:cs="宋体"/>
          <w:b/>
          <w:bCs/>
          <w:sz w:val="24"/>
          <w:szCs w:val="24"/>
        </w:rPr>
        <w:t>Taketomi A</w:t>
      </w:r>
      <w:r w:rsidRPr="000138FA">
        <w:rPr>
          <w:rFonts w:ascii="Book Antiqua" w:hAnsi="Book Antiqua" w:cs="宋体"/>
          <w:sz w:val="24"/>
          <w:szCs w:val="24"/>
        </w:rPr>
        <w:t>, Kayashima H, Soejima Y, Yoshizumi T, Uchiyama H, Ikegami T, Yamashita Y, Harada N, Shimada M, Maehara Y. Donor risk in adult-to-adult living donor liver transplantation: impact of left lobe graft. </w:t>
      </w:r>
      <w:r w:rsidRPr="000138FA">
        <w:rPr>
          <w:rFonts w:ascii="Book Antiqua" w:hAnsi="Book Antiqua" w:cs="宋体"/>
          <w:i/>
          <w:iCs/>
          <w:sz w:val="24"/>
          <w:szCs w:val="24"/>
        </w:rPr>
        <w:t>Transplantation</w:t>
      </w:r>
      <w:r w:rsidRPr="000138FA">
        <w:rPr>
          <w:rFonts w:ascii="Book Antiqua" w:hAnsi="Book Antiqua" w:cs="宋体"/>
          <w:sz w:val="24"/>
          <w:szCs w:val="24"/>
        </w:rPr>
        <w:t> 2009; </w:t>
      </w:r>
      <w:r w:rsidRPr="000138FA">
        <w:rPr>
          <w:rFonts w:ascii="Book Antiqua" w:hAnsi="Book Antiqua" w:cs="宋体"/>
          <w:b/>
          <w:bCs/>
          <w:sz w:val="24"/>
          <w:szCs w:val="24"/>
        </w:rPr>
        <w:t>87</w:t>
      </w:r>
      <w:r w:rsidRPr="000138FA">
        <w:rPr>
          <w:rFonts w:ascii="Book Antiqua" w:hAnsi="Book Antiqua" w:cs="宋体"/>
          <w:sz w:val="24"/>
          <w:szCs w:val="24"/>
        </w:rPr>
        <w:t>: 445-450 [PMID: 19202452 DOI: 10.1097/TP.0b013e3181943d46]</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75</w:t>
      </w:r>
      <w:r w:rsidRPr="000138FA">
        <w:rPr>
          <w:rFonts w:ascii="Book Antiqua" w:hAnsi="Book Antiqua" w:cs="宋体"/>
          <w:sz w:val="24"/>
          <w:szCs w:val="24"/>
        </w:rPr>
        <w:t> </w:t>
      </w:r>
      <w:r w:rsidRPr="000138FA">
        <w:rPr>
          <w:rFonts w:ascii="Book Antiqua" w:hAnsi="Book Antiqua" w:cs="宋体"/>
          <w:b/>
          <w:bCs/>
          <w:sz w:val="24"/>
          <w:szCs w:val="24"/>
        </w:rPr>
        <w:t>Belli G</w:t>
      </w:r>
      <w:r w:rsidRPr="000138FA">
        <w:rPr>
          <w:rFonts w:ascii="Book Antiqua" w:hAnsi="Book Antiqua" w:cs="宋体"/>
          <w:sz w:val="24"/>
          <w:szCs w:val="24"/>
        </w:rPr>
        <w:t>, Fantini C, D'Agostino A, Belli A, Cioffi L, Russolillo N. Laparoscopic left lateral hepatic lobectomy: a safer and faster technique. </w:t>
      </w:r>
      <w:r w:rsidRPr="000138FA">
        <w:rPr>
          <w:rFonts w:ascii="Book Antiqua" w:hAnsi="Book Antiqua" w:cs="宋体"/>
          <w:i/>
          <w:iCs/>
          <w:sz w:val="24"/>
          <w:szCs w:val="24"/>
        </w:rPr>
        <w:t>J Hepatobiliary Pancreat Surg</w:t>
      </w:r>
      <w:r w:rsidRPr="000138FA">
        <w:rPr>
          <w:rFonts w:ascii="Book Antiqua" w:hAnsi="Book Antiqua" w:cs="宋体"/>
          <w:sz w:val="24"/>
          <w:szCs w:val="24"/>
        </w:rPr>
        <w:t> 2006; </w:t>
      </w:r>
      <w:r w:rsidRPr="000138FA">
        <w:rPr>
          <w:rFonts w:ascii="Book Antiqua" w:hAnsi="Book Antiqua" w:cs="宋体"/>
          <w:b/>
          <w:bCs/>
          <w:sz w:val="24"/>
          <w:szCs w:val="24"/>
        </w:rPr>
        <w:t>13</w:t>
      </w:r>
      <w:r w:rsidRPr="000138FA">
        <w:rPr>
          <w:rFonts w:ascii="Book Antiqua" w:hAnsi="Book Antiqua" w:cs="宋体"/>
          <w:sz w:val="24"/>
          <w:szCs w:val="24"/>
        </w:rPr>
        <w:t>: 149-154 [PMID: 16547677 DOI: 10.1007/s00534-005-1023-y]</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76</w:t>
      </w:r>
      <w:r w:rsidRPr="000138FA">
        <w:rPr>
          <w:rFonts w:ascii="Book Antiqua" w:hAnsi="Book Antiqua" w:cs="宋体"/>
          <w:sz w:val="24"/>
          <w:szCs w:val="24"/>
        </w:rPr>
        <w:t> </w:t>
      </w:r>
      <w:r w:rsidRPr="000138FA">
        <w:rPr>
          <w:rFonts w:ascii="Book Antiqua" w:hAnsi="Book Antiqua" w:cs="宋体"/>
          <w:b/>
          <w:bCs/>
          <w:sz w:val="24"/>
          <w:szCs w:val="24"/>
        </w:rPr>
        <w:t>Chang S</w:t>
      </w:r>
      <w:r w:rsidRPr="000138FA">
        <w:rPr>
          <w:rFonts w:ascii="Book Antiqua" w:hAnsi="Book Antiqua" w:cs="宋体"/>
          <w:sz w:val="24"/>
          <w:szCs w:val="24"/>
        </w:rPr>
        <w:t>, Laurent A, Tayar C, Karoui M, Cherqui D. Laparoscopy as a routine approach for left lateral sectionectomy. </w:t>
      </w:r>
      <w:r w:rsidRPr="000138FA">
        <w:rPr>
          <w:rFonts w:ascii="Book Antiqua" w:hAnsi="Book Antiqua" w:cs="宋体"/>
          <w:i/>
          <w:iCs/>
          <w:sz w:val="24"/>
          <w:szCs w:val="24"/>
        </w:rPr>
        <w:t>Br J Surg</w:t>
      </w:r>
      <w:r w:rsidRPr="000138FA">
        <w:rPr>
          <w:rFonts w:ascii="Book Antiqua" w:hAnsi="Book Antiqua" w:cs="宋体"/>
          <w:sz w:val="24"/>
          <w:szCs w:val="24"/>
        </w:rPr>
        <w:t> 2007; </w:t>
      </w:r>
      <w:r w:rsidRPr="000138FA">
        <w:rPr>
          <w:rFonts w:ascii="Book Antiqua" w:hAnsi="Book Antiqua" w:cs="宋体"/>
          <w:b/>
          <w:bCs/>
          <w:sz w:val="24"/>
          <w:szCs w:val="24"/>
        </w:rPr>
        <w:t>94</w:t>
      </w:r>
      <w:r w:rsidRPr="000138FA">
        <w:rPr>
          <w:rFonts w:ascii="Book Antiqua" w:hAnsi="Book Antiqua" w:cs="宋体"/>
          <w:sz w:val="24"/>
          <w:szCs w:val="24"/>
        </w:rPr>
        <w:t>: 58-63 [PMID: 17054316 DOI: 10.1002/bjs.5562]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 xml:space="preserve">77 </w:t>
      </w:r>
      <w:r w:rsidRPr="000138FA">
        <w:rPr>
          <w:rFonts w:ascii="Book Antiqua" w:hAnsi="Book Antiqua" w:cs="宋体"/>
          <w:b/>
          <w:bCs/>
          <w:sz w:val="24"/>
          <w:szCs w:val="24"/>
        </w:rPr>
        <w:t>Nguyen KT</w:t>
      </w:r>
      <w:r w:rsidRPr="000138FA">
        <w:rPr>
          <w:rFonts w:ascii="Book Antiqua" w:hAnsi="Book Antiqua" w:cs="宋体"/>
          <w:sz w:val="24"/>
          <w:szCs w:val="24"/>
        </w:rPr>
        <w:t>, Marsh JW, Tsung A, Steel JJ, Gamblin TC, Geller DA. Comparative benefits of laparoscopic vs open hepatic resection: a critical appraisal. </w:t>
      </w:r>
      <w:r w:rsidRPr="000138FA">
        <w:rPr>
          <w:rFonts w:ascii="Book Antiqua" w:hAnsi="Book Antiqua" w:cs="宋体"/>
          <w:i/>
          <w:iCs/>
          <w:sz w:val="24"/>
          <w:szCs w:val="24"/>
        </w:rPr>
        <w:t>Arch Surg</w:t>
      </w:r>
      <w:r w:rsidRPr="000138FA">
        <w:rPr>
          <w:rFonts w:ascii="Book Antiqua" w:hAnsi="Book Antiqua" w:cs="宋体"/>
          <w:sz w:val="24"/>
          <w:szCs w:val="24"/>
        </w:rPr>
        <w:t> 2011; </w:t>
      </w:r>
      <w:r w:rsidRPr="000138FA">
        <w:rPr>
          <w:rFonts w:ascii="Book Antiqua" w:hAnsi="Book Antiqua" w:cs="宋体"/>
          <w:b/>
          <w:bCs/>
          <w:sz w:val="24"/>
          <w:szCs w:val="24"/>
        </w:rPr>
        <w:t>146</w:t>
      </w:r>
      <w:r w:rsidRPr="000138FA">
        <w:rPr>
          <w:rFonts w:ascii="Book Antiqua" w:hAnsi="Book Antiqua" w:cs="宋体"/>
          <w:sz w:val="24"/>
          <w:szCs w:val="24"/>
        </w:rPr>
        <w:t>: 348-356 [PMID: 21079109 DOI: 10.1001/archsurg.2010.248]</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78</w:t>
      </w:r>
      <w:r w:rsidRPr="000138FA">
        <w:rPr>
          <w:rFonts w:ascii="Book Antiqua" w:hAnsi="Book Antiqua" w:cs="宋体"/>
          <w:sz w:val="24"/>
          <w:szCs w:val="24"/>
        </w:rPr>
        <w:t> </w:t>
      </w:r>
      <w:r w:rsidRPr="000138FA">
        <w:rPr>
          <w:rFonts w:ascii="Book Antiqua" w:hAnsi="Book Antiqua" w:cs="宋体"/>
          <w:b/>
          <w:bCs/>
          <w:sz w:val="24"/>
          <w:szCs w:val="24"/>
        </w:rPr>
        <w:t>Baker TB</w:t>
      </w:r>
      <w:r w:rsidRPr="000138FA">
        <w:rPr>
          <w:rFonts w:ascii="Book Antiqua" w:hAnsi="Book Antiqua" w:cs="宋体"/>
          <w:sz w:val="24"/>
          <w:szCs w:val="24"/>
        </w:rPr>
        <w:t>, Jay CL, Ladner DP, Preczewski LB, Clark L, Holl J, Abecassis MM. Laparoscopy-assisted and open living donor right hepatectomy: a comparative study of outcomes. </w:t>
      </w:r>
      <w:r w:rsidRPr="000138FA">
        <w:rPr>
          <w:rFonts w:ascii="Book Antiqua" w:hAnsi="Book Antiqua" w:cs="宋体"/>
          <w:i/>
          <w:iCs/>
          <w:sz w:val="24"/>
          <w:szCs w:val="24"/>
        </w:rPr>
        <w:t>Surgery</w:t>
      </w:r>
      <w:r w:rsidRPr="000138FA">
        <w:rPr>
          <w:rFonts w:ascii="Book Antiqua" w:hAnsi="Book Antiqua" w:cs="宋体"/>
          <w:sz w:val="24"/>
          <w:szCs w:val="24"/>
        </w:rPr>
        <w:t> 2009; </w:t>
      </w:r>
      <w:r w:rsidRPr="000138FA">
        <w:rPr>
          <w:rFonts w:ascii="Book Antiqua" w:hAnsi="Book Antiqua" w:cs="宋体"/>
          <w:b/>
          <w:bCs/>
          <w:sz w:val="24"/>
          <w:szCs w:val="24"/>
        </w:rPr>
        <w:t>146</w:t>
      </w:r>
      <w:r w:rsidRPr="000138FA">
        <w:rPr>
          <w:rFonts w:ascii="Book Antiqua" w:hAnsi="Book Antiqua" w:cs="宋体"/>
          <w:sz w:val="24"/>
          <w:szCs w:val="24"/>
        </w:rPr>
        <w:t>: 817-23; discussion 823-5 [PMID: 19789043 DOI: 10.1016/j.surg.2009.05.022]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79</w:t>
      </w:r>
      <w:r w:rsidRPr="000138FA">
        <w:rPr>
          <w:rFonts w:ascii="Book Antiqua" w:hAnsi="Book Antiqua" w:cs="宋体"/>
          <w:sz w:val="24"/>
          <w:szCs w:val="24"/>
        </w:rPr>
        <w:t> </w:t>
      </w:r>
      <w:r w:rsidRPr="000138FA">
        <w:rPr>
          <w:rFonts w:ascii="Book Antiqua" w:hAnsi="Book Antiqua" w:cs="宋体"/>
          <w:b/>
          <w:bCs/>
          <w:sz w:val="24"/>
          <w:szCs w:val="24"/>
        </w:rPr>
        <w:t>Eguchi S</w:t>
      </w:r>
      <w:r w:rsidRPr="000138FA">
        <w:rPr>
          <w:rFonts w:ascii="Book Antiqua" w:hAnsi="Book Antiqua" w:cs="宋体"/>
          <w:sz w:val="24"/>
          <w:szCs w:val="24"/>
        </w:rPr>
        <w:t>, Takatsuki M, Soyama A, Hidaka M, Tomonaga T, Muraoka I, Kanematsu T. Elective living donor liver transplantation by hybrid hand-assisted laparoscopic surgery and short upper midline laparotomy. </w:t>
      </w:r>
      <w:r w:rsidRPr="000138FA">
        <w:rPr>
          <w:rFonts w:ascii="Book Antiqua" w:hAnsi="Book Antiqua" w:cs="宋体"/>
          <w:i/>
          <w:iCs/>
          <w:sz w:val="24"/>
          <w:szCs w:val="24"/>
        </w:rPr>
        <w:t>Surgery</w:t>
      </w:r>
      <w:r w:rsidRPr="000138FA">
        <w:rPr>
          <w:rFonts w:ascii="Book Antiqua" w:hAnsi="Book Antiqua" w:cs="宋体"/>
          <w:sz w:val="24"/>
          <w:szCs w:val="24"/>
        </w:rPr>
        <w:t> 2011; </w:t>
      </w:r>
      <w:r w:rsidRPr="000138FA">
        <w:rPr>
          <w:rFonts w:ascii="Book Antiqua" w:hAnsi="Book Antiqua" w:cs="宋体"/>
          <w:b/>
          <w:bCs/>
          <w:sz w:val="24"/>
          <w:szCs w:val="24"/>
        </w:rPr>
        <w:t>150</w:t>
      </w:r>
      <w:r w:rsidRPr="000138FA">
        <w:rPr>
          <w:rFonts w:ascii="Book Antiqua" w:hAnsi="Book Antiqua" w:cs="宋体"/>
          <w:sz w:val="24"/>
          <w:szCs w:val="24"/>
        </w:rPr>
        <w:t>: 1002-1005 [PMID: 21943638 DOI: 10.1016/j.surg.2011.06.021]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80</w:t>
      </w:r>
      <w:r w:rsidRPr="000138FA">
        <w:rPr>
          <w:rFonts w:ascii="Book Antiqua" w:hAnsi="Book Antiqua" w:cs="宋体"/>
          <w:sz w:val="24"/>
          <w:szCs w:val="24"/>
        </w:rPr>
        <w:t> </w:t>
      </w:r>
      <w:r w:rsidRPr="000138FA">
        <w:rPr>
          <w:rFonts w:ascii="Book Antiqua" w:hAnsi="Book Antiqua" w:cs="宋体"/>
          <w:b/>
          <w:bCs/>
          <w:sz w:val="24"/>
          <w:szCs w:val="24"/>
        </w:rPr>
        <w:t>Kurosaki I</w:t>
      </w:r>
      <w:r w:rsidRPr="000138FA">
        <w:rPr>
          <w:rFonts w:ascii="Book Antiqua" w:hAnsi="Book Antiqua" w:cs="宋体"/>
          <w:sz w:val="24"/>
          <w:szCs w:val="24"/>
        </w:rPr>
        <w:t>, Yamamoto S, Kitami C, Yokoyama N, Nakatsuka H, Kobayashi T, Watanabe T, Oya H, Sato Y, Hatakeyama K. Video-assisted living donor hemihepatectomy through a 12-cm incision for adult-to-adult liver transplantation. </w:t>
      </w:r>
      <w:r w:rsidRPr="000138FA">
        <w:rPr>
          <w:rFonts w:ascii="Book Antiqua" w:hAnsi="Book Antiqua" w:cs="宋体"/>
          <w:i/>
          <w:iCs/>
          <w:sz w:val="24"/>
          <w:szCs w:val="24"/>
        </w:rPr>
        <w:t>Surgery</w:t>
      </w:r>
      <w:r w:rsidRPr="000138FA">
        <w:rPr>
          <w:rFonts w:ascii="Book Antiqua" w:hAnsi="Book Antiqua" w:cs="宋体"/>
          <w:sz w:val="24"/>
          <w:szCs w:val="24"/>
        </w:rPr>
        <w:t> 2006; </w:t>
      </w:r>
      <w:r w:rsidRPr="000138FA">
        <w:rPr>
          <w:rFonts w:ascii="Book Antiqua" w:hAnsi="Book Antiqua" w:cs="宋体"/>
          <w:b/>
          <w:bCs/>
          <w:sz w:val="24"/>
          <w:szCs w:val="24"/>
        </w:rPr>
        <w:t>139</w:t>
      </w:r>
      <w:r w:rsidRPr="000138FA">
        <w:rPr>
          <w:rFonts w:ascii="Book Antiqua" w:hAnsi="Book Antiqua" w:cs="宋体"/>
          <w:sz w:val="24"/>
          <w:szCs w:val="24"/>
        </w:rPr>
        <w:t>: 695-703 [PMID: 16701104 DOI: 10.1016/j.surg.2005.12.002]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lastRenderedPageBreak/>
        <w:t>81</w:t>
      </w:r>
      <w:r w:rsidRPr="000138FA">
        <w:rPr>
          <w:rFonts w:ascii="Book Antiqua" w:hAnsi="Book Antiqua" w:cs="宋体"/>
          <w:sz w:val="24"/>
          <w:szCs w:val="24"/>
        </w:rPr>
        <w:t> </w:t>
      </w:r>
      <w:r w:rsidRPr="000138FA">
        <w:rPr>
          <w:rFonts w:ascii="Book Antiqua" w:hAnsi="Book Antiqua" w:cs="宋体"/>
          <w:b/>
          <w:bCs/>
          <w:sz w:val="24"/>
          <w:szCs w:val="24"/>
        </w:rPr>
        <w:t>Suh KS</w:t>
      </w:r>
      <w:r w:rsidRPr="000138FA">
        <w:rPr>
          <w:rFonts w:ascii="Book Antiqua" w:hAnsi="Book Antiqua" w:cs="宋体"/>
          <w:sz w:val="24"/>
          <w:szCs w:val="24"/>
        </w:rPr>
        <w:t>, Yi NJ, Kim T, Kim J, Shin WY, Lee HW, Han HS, Lee KU. Laparoscopy-assisted donor right hepatectomy using a hand port system preserving the middle hepatic vein branches. </w:t>
      </w:r>
      <w:r w:rsidRPr="000138FA">
        <w:rPr>
          <w:rFonts w:ascii="Book Antiqua" w:hAnsi="Book Antiqua" w:cs="宋体"/>
          <w:i/>
          <w:iCs/>
          <w:sz w:val="24"/>
          <w:szCs w:val="24"/>
        </w:rPr>
        <w:t>World J Surg</w:t>
      </w:r>
      <w:r w:rsidRPr="000138FA">
        <w:rPr>
          <w:rFonts w:ascii="Book Antiqua" w:hAnsi="Book Antiqua" w:cs="宋体"/>
          <w:sz w:val="24"/>
          <w:szCs w:val="24"/>
        </w:rPr>
        <w:t> 2009; </w:t>
      </w:r>
      <w:r w:rsidRPr="000138FA">
        <w:rPr>
          <w:rFonts w:ascii="Book Antiqua" w:hAnsi="Book Antiqua" w:cs="宋体"/>
          <w:b/>
          <w:bCs/>
          <w:sz w:val="24"/>
          <w:szCs w:val="24"/>
        </w:rPr>
        <w:t>33</w:t>
      </w:r>
      <w:r w:rsidRPr="000138FA">
        <w:rPr>
          <w:rFonts w:ascii="Book Antiqua" w:hAnsi="Book Antiqua" w:cs="宋体"/>
          <w:sz w:val="24"/>
          <w:szCs w:val="24"/>
        </w:rPr>
        <w:t>: 526-533 [PMID: 19115031 DOI: 10.1007/s00268-008-9842-z]</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82</w:t>
      </w:r>
      <w:r w:rsidRPr="000138FA">
        <w:rPr>
          <w:rFonts w:ascii="Book Antiqua" w:hAnsi="Book Antiqua" w:cs="宋体"/>
          <w:sz w:val="24"/>
          <w:szCs w:val="24"/>
        </w:rPr>
        <w:t> </w:t>
      </w:r>
      <w:r w:rsidRPr="000138FA">
        <w:rPr>
          <w:rFonts w:ascii="Book Antiqua" w:hAnsi="Book Antiqua" w:cs="宋体"/>
          <w:b/>
          <w:bCs/>
          <w:sz w:val="24"/>
          <w:szCs w:val="24"/>
        </w:rPr>
        <w:t>Soyama A</w:t>
      </w:r>
      <w:r w:rsidRPr="000138FA">
        <w:rPr>
          <w:rFonts w:ascii="Book Antiqua" w:hAnsi="Book Antiqua" w:cs="宋体"/>
          <w:sz w:val="24"/>
          <w:szCs w:val="24"/>
        </w:rPr>
        <w:t>, Takatsuki M, Hidaka M, Muraoka I, Tanaka T, Yamaguchi I, Kinoshita A, Hara T, Eguchi S. Standardized less invasive living donor hemihepatectomy using the hybrid method through a short upper midline incision. </w:t>
      </w:r>
      <w:r w:rsidRPr="000138FA">
        <w:rPr>
          <w:rFonts w:ascii="Book Antiqua" w:hAnsi="Book Antiqua" w:cs="宋体"/>
          <w:i/>
          <w:iCs/>
          <w:sz w:val="24"/>
          <w:szCs w:val="24"/>
        </w:rPr>
        <w:t>Transplant Proc</w:t>
      </w:r>
      <w:r w:rsidRPr="000138FA">
        <w:rPr>
          <w:rFonts w:ascii="Book Antiqua" w:hAnsi="Book Antiqua" w:cs="宋体"/>
          <w:sz w:val="24"/>
          <w:szCs w:val="24"/>
        </w:rPr>
        <w:t> 2012; </w:t>
      </w:r>
      <w:r w:rsidRPr="000138FA">
        <w:rPr>
          <w:rFonts w:ascii="Book Antiqua" w:hAnsi="Book Antiqua" w:cs="宋体"/>
          <w:b/>
          <w:bCs/>
          <w:sz w:val="24"/>
          <w:szCs w:val="24"/>
        </w:rPr>
        <w:t>44</w:t>
      </w:r>
      <w:r w:rsidRPr="000138FA">
        <w:rPr>
          <w:rFonts w:ascii="Book Antiqua" w:hAnsi="Book Antiqua" w:cs="宋体"/>
          <w:sz w:val="24"/>
          <w:szCs w:val="24"/>
        </w:rPr>
        <w:t>: 353-355 [PMID: 22410014 DOI: 10.1016/j.transproceed.2012.01.050]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83</w:t>
      </w:r>
      <w:r w:rsidRPr="000138FA">
        <w:rPr>
          <w:rFonts w:ascii="Book Antiqua" w:hAnsi="Book Antiqua" w:cs="宋体"/>
          <w:sz w:val="24"/>
          <w:szCs w:val="24"/>
        </w:rPr>
        <w:t> </w:t>
      </w:r>
      <w:r w:rsidRPr="000138FA">
        <w:rPr>
          <w:rFonts w:ascii="Book Antiqua" w:hAnsi="Book Antiqua" w:cs="宋体"/>
          <w:b/>
          <w:bCs/>
          <w:sz w:val="24"/>
          <w:szCs w:val="24"/>
        </w:rPr>
        <w:t>Wakabayashi G</w:t>
      </w:r>
      <w:r w:rsidRPr="000138FA">
        <w:rPr>
          <w:rFonts w:ascii="Book Antiqua" w:hAnsi="Book Antiqua" w:cs="宋体"/>
          <w:sz w:val="24"/>
          <w:szCs w:val="24"/>
        </w:rPr>
        <w:t>, Nitta H, Takahara T, Shimazu M, Kitajima M, Sasaki A. Standardization of basic skills for laparoscopic liver surgery towards laparoscopic donor hepatectomy. </w:t>
      </w:r>
      <w:r w:rsidRPr="000138FA">
        <w:rPr>
          <w:rFonts w:ascii="Book Antiqua" w:hAnsi="Book Antiqua" w:cs="宋体"/>
          <w:i/>
          <w:iCs/>
          <w:sz w:val="24"/>
          <w:szCs w:val="24"/>
        </w:rPr>
        <w:t>J Hepatobiliary Pancreat Surg</w:t>
      </w:r>
      <w:r w:rsidRPr="000138FA">
        <w:rPr>
          <w:rFonts w:ascii="Book Antiqua" w:hAnsi="Book Antiqua" w:cs="宋体"/>
          <w:sz w:val="24"/>
          <w:szCs w:val="24"/>
        </w:rPr>
        <w:t> 2009; </w:t>
      </w:r>
      <w:r w:rsidRPr="000138FA">
        <w:rPr>
          <w:rFonts w:ascii="Book Antiqua" w:hAnsi="Book Antiqua" w:cs="宋体"/>
          <w:b/>
          <w:bCs/>
          <w:sz w:val="24"/>
          <w:szCs w:val="24"/>
        </w:rPr>
        <w:t>16</w:t>
      </w:r>
      <w:r w:rsidRPr="000138FA">
        <w:rPr>
          <w:rFonts w:ascii="Book Antiqua" w:hAnsi="Book Antiqua" w:cs="宋体"/>
          <w:sz w:val="24"/>
          <w:szCs w:val="24"/>
        </w:rPr>
        <w:t>: 439-444 [PMID: 19458893 DOI: 10.1007/s00534-009-0122-6]</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84</w:t>
      </w:r>
      <w:r w:rsidRPr="000138FA">
        <w:rPr>
          <w:rFonts w:ascii="Book Antiqua" w:hAnsi="Book Antiqua" w:cs="宋体"/>
          <w:sz w:val="24"/>
          <w:szCs w:val="24"/>
        </w:rPr>
        <w:t> </w:t>
      </w:r>
      <w:r w:rsidRPr="000138FA">
        <w:rPr>
          <w:rFonts w:ascii="Book Antiqua" w:hAnsi="Book Antiqua" w:cs="宋体"/>
          <w:b/>
          <w:bCs/>
          <w:sz w:val="24"/>
          <w:szCs w:val="24"/>
        </w:rPr>
        <w:t>Samstein B</w:t>
      </w:r>
      <w:r w:rsidRPr="000138FA">
        <w:rPr>
          <w:rFonts w:ascii="Book Antiqua" w:hAnsi="Book Antiqua" w:cs="宋体"/>
          <w:sz w:val="24"/>
          <w:szCs w:val="24"/>
        </w:rPr>
        <w:t>, Cherqui D, Rotellar F, Griesemer A, Halazun KJ, Kato T, Guarrera J, Emond JC. Totally laparoscopic full left hepatectomy for living donor liver transplantation in adolescents and adults. </w:t>
      </w:r>
      <w:r w:rsidRPr="000138FA">
        <w:rPr>
          <w:rFonts w:ascii="Book Antiqua" w:hAnsi="Book Antiqua" w:cs="宋体"/>
          <w:i/>
          <w:iCs/>
          <w:sz w:val="24"/>
          <w:szCs w:val="24"/>
        </w:rPr>
        <w:t>Am J Transplant</w:t>
      </w:r>
      <w:r w:rsidRPr="000138FA">
        <w:rPr>
          <w:rFonts w:ascii="Book Antiqua" w:hAnsi="Book Antiqua" w:cs="宋体"/>
          <w:sz w:val="24"/>
          <w:szCs w:val="24"/>
        </w:rPr>
        <w:t> 2013; </w:t>
      </w:r>
      <w:r w:rsidRPr="000138FA">
        <w:rPr>
          <w:rFonts w:ascii="Book Antiqua" w:hAnsi="Book Antiqua" w:cs="宋体"/>
          <w:b/>
          <w:bCs/>
          <w:sz w:val="24"/>
          <w:szCs w:val="24"/>
        </w:rPr>
        <w:t>13</w:t>
      </w:r>
      <w:r w:rsidRPr="000138FA">
        <w:rPr>
          <w:rFonts w:ascii="Book Antiqua" w:hAnsi="Book Antiqua" w:cs="宋体"/>
          <w:sz w:val="24"/>
          <w:szCs w:val="24"/>
        </w:rPr>
        <w:t>: 2462-2466 [PMID: 24034709 DOI: 10.1111/ajt.12360]</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85</w:t>
      </w:r>
      <w:r w:rsidRPr="000138FA">
        <w:rPr>
          <w:rFonts w:ascii="Book Antiqua" w:hAnsi="Book Antiqua" w:cs="宋体"/>
          <w:sz w:val="24"/>
          <w:szCs w:val="24"/>
        </w:rPr>
        <w:t> </w:t>
      </w:r>
      <w:r w:rsidRPr="000138FA">
        <w:rPr>
          <w:rFonts w:ascii="Book Antiqua" w:hAnsi="Book Antiqua" w:cs="宋体"/>
          <w:b/>
          <w:bCs/>
          <w:sz w:val="24"/>
          <w:szCs w:val="24"/>
        </w:rPr>
        <w:t>Soubrane O</w:t>
      </w:r>
      <w:r w:rsidRPr="000138FA">
        <w:rPr>
          <w:rFonts w:ascii="Book Antiqua" w:hAnsi="Book Antiqua" w:cs="宋体"/>
          <w:sz w:val="24"/>
          <w:szCs w:val="24"/>
        </w:rPr>
        <w:t>, Perdigao Cotta F, Scatton O. Pure laparoscopic right hepatectomy in a living donor. </w:t>
      </w:r>
      <w:r w:rsidRPr="000138FA">
        <w:rPr>
          <w:rFonts w:ascii="Book Antiqua" w:hAnsi="Book Antiqua" w:cs="宋体"/>
          <w:i/>
          <w:iCs/>
          <w:sz w:val="24"/>
          <w:szCs w:val="24"/>
        </w:rPr>
        <w:t>Am J Transplant</w:t>
      </w:r>
      <w:r w:rsidRPr="000138FA">
        <w:rPr>
          <w:rFonts w:ascii="Book Antiqua" w:hAnsi="Book Antiqua" w:cs="宋体"/>
          <w:sz w:val="24"/>
          <w:szCs w:val="24"/>
        </w:rPr>
        <w:t> 2013; </w:t>
      </w:r>
      <w:r w:rsidRPr="000138FA">
        <w:rPr>
          <w:rFonts w:ascii="Book Antiqua" w:hAnsi="Book Antiqua" w:cs="宋体"/>
          <w:b/>
          <w:bCs/>
          <w:sz w:val="24"/>
          <w:szCs w:val="24"/>
        </w:rPr>
        <w:t>13</w:t>
      </w:r>
      <w:r w:rsidRPr="000138FA">
        <w:rPr>
          <w:rFonts w:ascii="Book Antiqua" w:hAnsi="Book Antiqua" w:cs="宋体"/>
          <w:sz w:val="24"/>
          <w:szCs w:val="24"/>
        </w:rPr>
        <w:t>: 2467-2471 [PMID: 23865716 DOI: 10.1111/ajt.12361]</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86</w:t>
      </w:r>
      <w:r w:rsidRPr="000138FA">
        <w:rPr>
          <w:rFonts w:ascii="Book Antiqua" w:hAnsi="Book Antiqua" w:cs="宋体"/>
          <w:sz w:val="24"/>
          <w:szCs w:val="24"/>
        </w:rPr>
        <w:t> </w:t>
      </w:r>
      <w:r w:rsidRPr="000138FA">
        <w:rPr>
          <w:rFonts w:ascii="Book Antiqua" w:hAnsi="Book Antiqua" w:cs="宋体"/>
          <w:b/>
          <w:bCs/>
          <w:sz w:val="24"/>
          <w:szCs w:val="24"/>
        </w:rPr>
        <w:t>Troisi RI</w:t>
      </w:r>
      <w:r w:rsidRPr="000138FA">
        <w:rPr>
          <w:rFonts w:ascii="Book Antiqua" w:hAnsi="Book Antiqua" w:cs="宋体"/>
          <w:sz w:val="24"/>
          <w:szCs w:val="24"/>
        </w:rPr>
        <w:t>, Wojcicki M, Tomassini F, Houtmeyers P, Vanlander A, Berrevoet F, Smeets P, Van Vlierberghe H, Rogiers X. Pure laparoscopic full-left living donor hepatectomy for calculated small-for-size LDLT in adults: proof of concept. </w:t>
      </w:r>
      <w:r w:rsidRPr="000138FA">
        <w:rPr>
          <w:rFonts w:ascii="Book Antiqua" w:hAnsi="Book Antiqua" w:cs="宋体"/>
          <w:i/>
          <w:iCs/>
          <w:sz w:val="24"/>
          <w:szCs w:val="24"/>
        </w:rPr>
        <w:t>Am J Transplant</w:t>
      </w:r>
      <w:r w:rsidRPr="000138FA">
        <w:rPr>
          <w:rFonts w:ascii="Book Antiqua" w:hAnsi="Book Antiqua" w:cs="宋体"/>
          <w:sz w:val="24"/>
          <w:szCs w:val="24"/>
        </w:rPr>
        <w:t> 2013; </w:t>
      </w:r>
      <w:r w:rsidRPr="000138FA">
        <w:rPr>
          <w:rFonts w:ascii="Book Antiqua" w:hAnsi="Book Antiqua" w:cs="宋体"/>
          <w:b/>
          <w:bCs/>
          <w:sz w:val="24"/>
          <w:szCs w:val="24"/>
        </w:rPr>
        <w:t>13</w:t>
      </w:r>
      <w:r w:rsidRPr="000138FA">
        <w:rPr>
          <w:rFonts w:ascii="Book Antiqua" w:hAnsi="Book Antiqua" w:cs="宋体"/>
          <w:sz w:val="24"/>
          <w:szCs w:val="24"/>
        </w:rPr>
        <w:t>: 2472-2478 [PMID: 23914734 DOI: 10.1111/ajt.12362]</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87</w:t>
      </w:r>
      <w:r w:rsidRPr="000138FA">
        <w:rPr>
          <w:rFonts w:ascii="Book Antiqua" w:hAnsi="Book Antiqua" w:cs="宋体"/>
          <w:sz w:val="24"/>
          <w:szCs w:val="24"/>
        </w:rPr>
        <w:t> </w:t>
      </w:r>
      <w:r w:rsidRPr="000138FA">
        <w:rPr>
          <w:rFonts w:ascii="Book Antiqua" w:hAnsi="Book Antiqua" w:cs="宋体"/>
          <w:b/>
          <w:bCs/>
          <w:sz w:val="24"/>
          <w:szCs w:val="24"/>
        </w:rPr>
        <w:t>Thenappan A</w:t>
      </w:r>
      <w:r w:rsidRPr="000138FA">
        <w:rPr>
          <w:rFonts w:ascii="Book Antiqua" w:hAnsi="Book Antiqua" w:cs="宋体"/>
          <w:sz w:val="24"/>
          <w:szCs w:val="24"/>
        </w:rPr>
        <w:t>, Jha RC, Fishbein T, Matsumoto C, Melancon JK, Girlanda R, Shetty K, Laurin J, Plotkin J, Johnson L. Liver allograft outcomes after laparoscopic-assisted and minimal access live donor hepatectomy for transplantation. </w:t>
      </w:r>
      <w:r w:rsidRPr="000138FA">
        <w:rPr>
          <w:rFonts w:ascii="Book Antiqua" w:hAnsi="Book Antiqua" w:cs="宋体"/>
          <w:i/>
          <w:iCs/>
          <w:sz w:val="24"/>
          <w:szCs w:val="24"/>
        </w:rPr>
        <w:t>Am J Surg</w:t>
      </w:r>
      <w:r w:rsidRPr="000138FA">
        <w:rPr>
          <w:rFonts w:ascii="Book Antiqua" w:hAnsi="Book Antiqua" w:cs="宋体"/>
          <w:sz w:val="24"/>
          <w:szCs w:val="24"/>
        </w:rPr>
        <w:t> 2011; </w:t>
      </w:r>
      <w:r w:rsidRPr="000138FA">
        <w:rPr>
          <w:rFonts w:ascii="Book Antiqua" w:hAnsi="Book Antiqua" w:cs="宋体"/>
          <w:b/>
          <w:bCs/>
          <w:sz w:val="24"/>
          <w:szCs w:val="24"/>
        </w:rPr>
        <w:t>201</w:t>
      </w:r>
      <w:r w:rsidRPr="000138FA">
        <w:rPr>
          <w:rFonts w:ascii="Book Antiqua" w:hAnsi="Book Antiqua" w:cs="宋体"/>
          <w:sz w:val="24"/>
          <w:szCs w:val="24"/>
        </w:rPr>
        <w:t>: 450-455 [PMID: 21421098 DOI: 10.1016/j.amjsurg.2010.10.007]</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88</w:t>
      </w:r>
      <w:r w:rsidRPr="000138FA">
        <w:rPr>
          <w:rFonts w:ascii="Book Antiqua" w:hAnsi="Book Antiqua" w:cs="宋体"/>
          <w:sz w:val="24"/>
          <w:szCs w:val="24"/>
        </w:rPr>
        <w:t> </w:t>
      </w:r>
      <w:r w:rsidRPr="000138FA">
        <w:rPr>
          <w:rFonts w:ascii="Book Antiqua" w:hAnsi="Book Antiqua" w:cs="宋体"/>
          <w:b/>
          <w:bCs/>
          <w:sz w:val="24"/>
          <w:szCs w:val="24"/>
        </w:rPr>
        <w:t>Cheah YL</w:t>
      </w:r>
      <w:r w:rsidRPr="000138FA">
        <w:rPr>
          <w:rFonts w:ascii="Book Antiqua" w:hAnsi="Book Antiqua" w:cs="宋体"/>
          <w:sz w:val="24"/>
          <w:szCs w:val="24"/>
        </w:rPr>
        <w:t>, Simpson MA, Pomposelli JJ, Pomfret EA. Incidence of death and potentially life-threatening near-miss events in living donor hepatic lobectomy: a world-wide survey. </w:t>
      </w:r>
      <w:r w:rsidRPr="000138FA">
        <w:rPr>
          <w:rFonts w:ascii="Book Antiqua" w:hAnsi="Book Antiqua" w:cs="宋体"/>
          <w:i/>
          <w:iCs/>
          <w:sz w:val="24"/>
          <w:szCs w:val="24"/>
        </w:rPr>
        <w:t>Liver Transpl</w:t>
      </w:r>
      <w:r w:rsidRPr="000138FA">
        <w:rPr>
          <w:rFonts w:ascii="Book Antiqua" w:hAnsi="Book Antiqua" w:cs="宋体"/>
          <w:sz w:val="24"/>
          <w:szCs w:val="24"/>
        </w:rPr>
        <w:t> 2013; </w:t>
      </w:r>
      <w:r w:rsidRPr="000138FA">
        <w:rPr>
          <w:rFonts w:ascii="Book Antiqua" w:hAnsi="Book Antiqua" w:cs="宋体"/>
          <w:b/>
          <w:bCs/>
          <w:sz w:val="24"/>
          <w:szCs w:val="24"/>
        </w:rPr>
        <w:t>19</w:t>
      </w:r>
      <w:r w:rsidRPr="000138FA">
        <w:rPr>
          <w:rFonts w:ascii="Book Antiqua" w:hAnsi="Book Antiqua" w:cs="宋体"/>
          <w:sz w:val="24"/>
          <w:szCs w:val="24"/>
        </w:rPr>
        <w:t>: 499-506 [PMID: 23172840 DOI: 10.1002/lt.23575]</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lastRenderedPageBreak/>
        <w:t>89</w:t>
      </w:r>
      <w:r w:rsidRPr="000138FA">
        <w:rPr>
          <w:rFonts w:ascii="Book Antiqua" w:hAnsi="Book Antiqua" w:cs="宋体"/>
          <w:sz w:val="24"/>
          <w:szCs w:val="24"/>
        </w:rPr>
        <w:t> </w:t>
      </w:r>
      <w:r w:rsidRPr="000138FA">
        <w:rPr>
          <w:rFonts w:ascii="Book Antiqua" w:hAnsi="Book Antiqua" w:cs="宋体"/>
          <w:b/>
          <w:bCs/>
          <w:sz w:val="24"/>
          <w:szCs w:val="24"/>
        </w:rPr>
        <w:t>Marubashi S</w:t>
      </w:r>
      <w:r w:rsidRPr="000138FA">
        <w:rPr>
          <w:rFonts w:ascii="Book Antiqua" w:hAnsi="Book Antiqua" w:cs="宋体"/>
          <w:sz w:val="24"/>
          <w:szCs w:val="24"/>
        </w:rPr>
        <w:t>, Wada H, Kawamoto K, Kobayashi S, Eguchi H, Doki Y, Mori M, Nagano H. Laparoscopy-assisted hybrid left-side donor hepatectomy. </w:t>
      </w:r>
      <w:r w:rsidRPr="000138FA">
        <w:rPr>
          <w:rFonts w:ascii="Book Antiqua" w:hAnsi="Book Antiqua" w:cs="宋体"/>
          <w:i/>
          <w:iCs/>
          <w:sz w:val="24"/>
          <w:szCs w:val="24"/>
        </w:rPr>
        <w:t>World J Surg</w:t>
      </w:r>
      <w:r w:rsidRPr="000138FA">
        <w:rPr>
          <w:rFonts w:ascii="Book Antiqua" w:hAnsi="Book Antiqua" w:cs="宋体"/>
          <w:sz w:val="24"/>
          <w:szCs w:val="24"/>
        </w:rPr>
        <w:t> 2013; </w:t>
      </w:r>
      <w:r w:rsidRPr="000138FA">
        <w:rPr>
          <w:rFonts w:ascii="Book Antiqua" w:hAnsi="Book Antiqua" w:cs="宋体"/>
          <w:b/>
          <w:bCs/>
          <w:sz w:val="24"/>
          <w:szCs w:val="24"/>
        </w:rPr>
        <w:t>37</w:t>
      </w:r>
      <w:r w:rsidRPr="000138FA">
        <w:rPr>
          <w:rFonts w:ascii="Book Antiqua" w:hAnsi="Book Antiqua" w:cs="宋体"/>
          <w:sz w:val="24"/>
          <w:szCs w:val="24"/>
        </w:rPr>
        <w:t>: 2202-2210 [PMID: 23736986 DOI: 10.1007/s00268-013-2117-3]</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90</w:t>
      </w:r>
      <w:r w:rsidRPr="000138FA">
        <w:rPr>
          <w:rFonts w:ascii="Book Antiqua" w:hAnsi="Book Antiqua" w:cs="宋体"/>
          <w:sz w:val="24"/>
          <w:szCs w:val="24"/>
        </w:rPr>
        <w:t> </w:t>
      </w:r>
      <w:r w:rsidRPr="000138FA">
        <w:rPr>
          <w:rFonts w:ascii="Book Antiqua" w:hAnsi="Book Antiqua" w:cs="宋体"/>
          <w:b/>
          <w:bCs/>
          <w:sz w:val="24"/>
          <w:szCs w:val="24"/>
        </w:rPr>
        <w:t>Burpee SE</w:t>
      </w:r>
      <w:r w:rsidRPr="000138FA">
        <w:rPr>
          <w:rFonts w:ascii="Book Antiqua" w:hAnsi="Book Antiqua" w:cs="宋体"/>
          <w:sz w:val="24"/>
          <w:szCs w:val="24"/>
        </w:rPr>
        <w:t>, Kurian M, Murakame Y, Benevides S, Gagner M. The metabolic and immune response to laparoscopic versus open liver resection. </w:t>
      </w:r>
      <w:r w:rsidRPr="000138FA">
        <w:rPr>
          <w:rFonts w:ascii="Book Antiqua" w:hAnsi="Book Antiqua" w:cs="宋体"/>
          <w:i/>
          <w:iCs/>
          <w:sz w:val="24"/>
          <w:szCs w:val="24"/>
        </w:rPr>
        <w:t>Surg Endosc</w:t>
      </w:r>
      <w:r w:rsidRPr="000138FA">
        <w:rPr>
          <w:rFonts w:ascii="Book Antiqua" w:hAnsi="Book Antiqua" w:cs="宋体"/>
          <w:sz w:val="24"/>
          <w:szCs w:val="24"/>
        </w:rPr>
        <w:t> 2002; </w:t>
      </w:r>
      <w:r w:rsidRPr="000138FA">
        <w:rPr>
          <w:rFonts w:ascii="Book Antiqua" w:hAnsi="Book Antiqua" w:cs="宋体"/>
          <w:b/>
          <w:bCs/>
          <w:sz w:val="24"/>
          <w:szCs w:val="24"/>
        </w:rPr>
        <w:t>16</w:t>
      </w:r>
      <w:r w:rsidRPr="000138FA">
        <w:rPr>
          <w:rFonts w:ascii="Book Antiqua" w:hAnsi="Book Antiqua" w:cs="宋体"/>
          <w:sz w:val="24"/>
          <w:szCs w:val="24"/>
        </w:rPr>
        <w:t>: 899-904 [PMID: 12163951 DOI: 10.1007/s00464-001-8122-x]</w:t>
      </w:r>
    </w:p>
    <w:p w:rsidR="003C5344" w:rsidRPr="000138FA" w:rsidRDefault="003C5344" w:rsidP="00F63A36">
      <w:pPr>
        <w:spacing w:after="0"/>
        <w:rPr>
          <w:rFonts w:ascii="Book Antiqua" w:hAnsi="Book Antiqua" w:cs="宋体"/>
          <w:sz w:val="24"/>
          <w:szCs w:val="24"/>
        </w:rPr>
      </w:pPr>
      <w:r w:rsidRPr="000138FA">
        <w:rPr>
          <w:rFonts w:ascii="Book Antiqua" w:hAnsi="Book Antiqua" w:cs="宋体" w:hint="eastAsia"/>
          <w:sz w:val="24"/>
          <w:szCs w:val="24"/>
        </w:rPr>
        <w:t>91</w:t>
      </w:r>
      <w:r w:rsidRPr="000138FA">
        <w:rPr>
          <w:rFonts w:ascii="Book Antiqua" w:hAnsi="Book Antiqua" w:cs="宋体"/>
          <w:sz w:val="24"/>
          <w:szCs w:val="24"/>
        </w:rPr>
        <w:t> </w:t>
      </w:r>
      <w:r w:rsidRPr="000138FA">
        <w:rPr>
          <w:rFonts w:ascii="Book Antiqua" w:hAnsi="Book Antiqua" w:cs="宋体"/>
          <w:b/>
          <w:bCs/>
          <w:sz w:val="24"/>
          <w:szCs w:val="24"/>
        </w:rPr>
        <w:t>Choi HJ</w:t>
      </w:r>
      <w:r w:rsidRPr="000138FA">
        <w:rPr>
          <w:rFonts w:ascii="Book Antiqua" w:hAnsi="Book Antiqua" w:cs="宋体"/>
          <w:sz w:val="24"/>
          <w:szCs w:val="24"/>
        </w:rPr>
        <w:t>, You YK, Na GH, Hong TH, Shetty GS, Kim DG. Single-port laparoscopy-assisted donor right hepatectomy in living donor liver transplantation: sensible approach or unnecessary hindrance? </w:t>
      </w:r>
      <w:r w:rsidRPr="000138FA">
        <w:rPr>
          <w:rFonts w:ascii="Book Antiqua" w:hAnsi="Book Antiqua" w:cs="宋体"/>
          <w:i/>
          <w:iCs/>
          <w:sz w:val="24"/>
          <w:szCs w:val="24"/>
        </w:rPr>
        <w:t>Transplant Proc</w:t>
      </w:r>
      <w:r w:rsidRPr="000138FA">
        <w:rPr>
          <w:rFonts w:ascii="Book Antiqua" w:hAnsi="Book Antiqua" w:cs="宋体"/>
          <w:sz w:val="24"/>
          <w:szCs w:val="24"/>
        </w:rPr>
        <w:t> 2012; </w:t>
      </w:r>
      <w:r w:rsidRPr="000138FA">
        <w:rPr>
          <w:rFonts w:ascii="Book Antiqua" w:hAnsi="Book Antiqua" w:cs="宋体"/>
          <w:b/>
          <w:bCs/>
          <w:sz w:val="24"/>
          <w:szCs w:val="24"/>
        </w:rPr>
        <w:t>44</w:t>
      </w:r>
      <w:r w:rsidRPr="000138FA">
        <w:rPr>
          <w:rFonts w:ascii="Book Antiqua" w:hAnsi="Book Antiqua" w:cs="宋体"/>
          <w:sz w:val="24"/>
          <w:szCs w:val="24"/>
        </w:rPr>
        <w:t>: 347-352 [PMID: 22410013 DOI: 10.1016/j.transproceed.2012.01.018]</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92 </w:t>
      </w:r>
      <w:r w:rsidRPr="000138FA">
        <w:rPr>
          <w:rFonts w:ascii="Book Antiqua" w:hAnsi="Book Antiqua" w:cs="宋体"/>
          <w:b/>
          <w:sz w:val="24"/>
          <w:szCs w:val="24"/>
        </w:rPr>
        <w:t>Descottes B</w:t>
      </w:r>
      <w:r w:rsidRPr="000138FA">
        <w:rPr>
          <w:rFonts w:ascii="Book Antiqua" w:hAnsi="Book Antiqua" w:cs="宋体"/>
          <w:sz w:val="24"/>
          <w:szCs w:val="24"/>
        </w:rPr>
        <w:t>, Lachachi F, Durand-Fontanier S, Geballa R, Atmani A, Maisonnette F, Sodji M, Valleix D. Right hepatectomies without vascular clamping: report of 87 cases.</w:t>
      </w:r>
      <w:r w:rsidRPr="000138FA">
        <w:rPr>
          <w:rFonts w:ascii="Book Antiqua" w:hAnsi="Book Antiqua" w:cs="宋体"/>
          <w:i/>
          <w:sz w:val="24"/>
          <w:szCs w:val="24"/>
        </w:rPr>
        <w:t xml:space="preserve"> J Hepatobiliary Pancreat Surg </w:t>
      </w:r>
      <w:r w:rsidRPr="000138FA">
        <w:rPr>
          <w:rFonts w:ascii="Book Antiqua" w:hAnsi="Book Antiqua" w:cs="宋体"/>
          <w:sz w:val="24"/>
          <w:szCs w:val="24"/>
        </w:rPr>
        <w:t>2003;</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10</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90–4 [PMID: 12827479 DOI: 10.1007/s10534-002-0814-8]</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93 </w:t>
      </w:r>
      <w:r w:rsidRPr="000138FA">
        <w:rPr>
          <w:rFonts w:ascii="Book Antiqua" w:hAnsi="Book Antiqua" w:cs="宋体"/>
          <w:b/>
          <w:sz w:val="24"/>
          <w:szCs w:val="24"/>
        </w:rPr>
        <w:t>Mala T</w:t>
      </w:r>
      <w:r w:rsidRPr="000138FA">
        <w:rPr>
          <w:rFonts w:ascii="Book Antiqua" w:hAnsi="Book Antiqua" w:cs="宋体"/>
          <w:sz w:val="24"/>
          <w:szCs w:val="24"/>
        </w:rPr>
        <w:t>, Edwin B, Rosseland AR, Gladhaug I, Fosse E, Mathisen O. Laparoscopic liver resection: experience of 53 procedures at a single center.</w:t>
      </w:r>
      <w:r w:rsidRPr="000138FA">
        <w:rPr>
          <w:rFonts w:ascii="Book Antiqua" w:hAnsi="Book Antiqua" w:cs="宋体"/>
          <w:i/>
          <w:sz w:val="24"/>
          <w:szCs w:val="24"/>
        </w:rPr>
        <w:t xml:space="preserve"> J Hepatobiliary Pancreat Surg</w:t>
      </w:r>
      <w:r w:rsidRPr="000138FA">
        <w:rPr>
          <w:rFonts w:ascii="Book Antiqua" w:hAnsi="Book Antiqua" w:cs="宋体"/>
          <w:sz w:val="24"/>
          <w:szCs w:val="24"/>
        </w:rPr>
        <w:t xml:space="preserve"> 2005;</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12</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298–303 [PMID: 16133696 DOI: 10.1007/s00534-005-0974-3]</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94 </w:t>
      </w:r>
      <w:r w:rsidRPr="000138FA">
        <w:rPr>
          <w:rFonts w:ascii="Book Antiqua" w:hAnsi="Book Antiqua" w:cs="宋体"/>
          <w:b/>
          <w:sz w:val="24"/>
          <w:szCs w:val="24"/>
        </w:rPr>
        <w:t>Cai XJ</w:t>
      </w:r>
      <w:r w:rsidRPr="000138FA">
        <w:rPr>
          <w:rFonts w:ascii="Book Antiqua" w:hAnsi="Book Antiqua" w:cs="宋体"/>
          <w:sz w:val="24"/>
          <w:szCs w:val="24"/>
        </w:rPr>
        <w:t>, Yu H, Liang X, Wang YF, Zheng XY, Huang DY, Peng SY. Laparoscopic hepatectomy by curettage and aspiration. Experiences of 62 cases.</w:t>
      </w:r>
      <w:r w:rsidRPr="000138FA">
        <w:rPr>
          <w:rFonts w:ascii="Book Antiqua" w:hAnsi="Book Antiqua" w:cs="宋体"/>
          <w:i/>
          <w:sz w:val="24"/>
          <w:szCs w:val="24"/>
        </w:rPr>
        <w:t xml:space="preserve"> Surg Endosc</w:t>
      </w:r>
      <w:r w:rsidRPr="000138FA">
        <w:rPr>
          <w:rFonts w:ascii="Book Antiqua" w:hAnsi="Book Antiqua" w:cs="宋体"/>
          <w:sz w:val="24"/>
          <w:szCs w:val="24"/>
        </w:rPr>
        <w:t xml:space="preserve"> 2006;</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20</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1531–5 [PMID: 16865612 DOI: 10.1007/s00464-005-0765-6]</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95 </w:t>
      </w:r>
      <w:r w:rsidRPr="000138FA">
        <w:rPr>
          <w:rFonts w:ascii="Book Antiqua" w:hAnsi="Book Antiqua" w:cs="宋体"/>
          <w:b/>
          <w:sz w:val="24"/>
          <w:szCs w:val="24"/>
        </w:rPr>
        <w:t>Chen H-Y</w:t>
      </w:r>
      <w:r w:rsidRPr="000138FA">
        <w:rPr>
          <w:rFonts w:ascii="Book Antiqua" w:hAnsi="Book Antiqua" w:cs="宋体"/>
          <w:sz w:val="24"/>
          <w:szCs w:val="24"/>
        </w:rPr>
        <w:t xml:space="preserve">, Juan C-C, Ker C-G. Laparoscopic liver surgery for patients with hepatocellular carcinoma. </w:t>
      </w:r>
      <w:r w:rsidRPr="000138FA">
        <w:rPr>
          <w:rFonts w:ascii="Book Antiqua" w:hAnsi="Book Antiqua" w:cs="宋体"/>
          <w:i/>
          <w:sz w:val="24"/>
          <w:szCs w:val="24"/>
        </w:rPr>
        <w:t>Ann Surg Oncol</w:t>
      </w:r>
      <w:r w:rsidRPr="000138FA">
        <w:rPr>
          <w:rFonts w:ascii="Book Antiqua" w:hAnsi="Book Antiqua" w:cs="宋体"/>
          <w:sz w:val="24"/>
          <w:szCs w:val="24"/>
        </w:rPr>
        <w:t xml:space="preserve"> 2008;</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15</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800–6 [PMID: 18165879 DOI: 10.1245/s10434-007-9749-1]</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96 </w:t>
      </w:r>
      <w:r w:rsidRPr="000138FA">
        <w:rPr>
          <w:rFonts w:ascii="Book Antiqua" w:hAnsi="Book Antiqua" w:cs="宋体"/>
          <w:b/>
          <w:sz w:val="24"/>
          <w:szCs w:val="24"/>
        </w:rPr>
        <w:t>Rau HG</w:t>
      </w:r>
      <w:r w:rsidRPr="000138FA">
        <w:rPr>
          <w:rFonts w:ascii="Book Antiqua" w:hAnsi="Book Antiqua" w:cs="宋体"/>
          <w:sz w:val="24"/>
          <w:szCs w:val="24"/>
        </w:rPr>
        <w:t xml:space="preserve">, Buttler E, Meyer G, Schardey HM, Schildberg FW. Laparoscopic liver resection compared with conventional partial hepatectomy--a prospective analysis. </w:t>
      </w:r>
      <w:r w:rsidRPr="000138FA">
        <w:rPr>
          <w:rFonts w:ascii="Book Antiqua" w:hAnsi="Book Antiqua" w:cs="宋体"/>
          <w:i/>
          <w:sz w:val="24"/>
          <w:szCs w:val="24"/>
        </w:rPr>
        <w:t>Hepatogastroenterology</w:t>
      </w:r>
      <w:r w:rsidR="00976403" w:rsidRPr="000138FA">
        <w:rPr>
          <w:rFonts w:ascii="Book Antiqua" w:hAnsi="Book Antiqua" w:cs="宋体" w:hint="eastAsia"/>
          <w:sz w:val="24"/>
          <w:szCs w:val="24"/>
          <w:lang w:eastAsia="zh-CN"/>
        </w:rPr>
        <w:t xml:space="preserve"> 1998;</w:t>
      </w:r>
      <w:r w:rsidRPr="000138FA">
        <w:rPr>
          <w:rFonts w:ascii="Book Antiqua" w:hAnsi="Book Antiqua" w:cs="宋体"/>
          <w:sz w:val="24"/>
          <w:szCs w:val="24"/>
        </w:rPr>
        <w:t xml:space="preserve"> </w:t>
      </w:r>
      <w:r w:rsidRPr="000138FA">
        <w:rPr>
          <w:rFonts w:ascii="Book Antiqua" w:hAnsi="Book Antiqua" w:cs="宋体"/>
          <w:b/>
          <w:sz w:val="24"/>
          <w:szCs w:val="24"/>
        </w:rPr>
        <w:t>45</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2333–</w:t>
      </w:r>
      <w:r w:rsidR="00976403" w:rsidRPr="000138FA">
        <w:rPr>
          <w:rFonts w:ascii="Book Antiqua" w:hAnsi="Book Antiqua" w:cs="宋体" w:hint="eastAsia"/>
          <w:sz w:val="24"/>
          <w:szCs w:val="24"/>
          <w:lang w:eastAsia="zh-CN"/>
        </w:rPr>
        <w:t>233</w:t>
      </w:r>
      <w:r w:rsidRPr="000138FA">
        <w:rPr>
          <w:rFonts w:ascii="Book Antiqua" w:hAnsi="Book Antiqua" w:cs="宋体"/>
          <w:sz w:val="24"/>
          <w:szCs w:val="24"/>
        </w:rPr>
        <w:t>8 [PMID: 9951918]</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97 </w:t>
      </w:r>
      <w:r w:rsidRPr="000138FA">
        <w:rPr>
          <w:rFonts w:ascii="Book Antiqua" w:hAnsi="Book Antiqua" w:cs="宋体"/>
          <w:b/>
          <w:sz w:val="24"/>
          <w:szCs w:val="24"/>
        </w:rPr>
        <w:t>Shimada M</w:t>
      </w:r>
      <w:r w:rsidRPr="000138FA">
        <w:rPr>
          <w:rFonts w:ascii="Book Antiqua" w:hAnsi="Book Antiqua" w:cs="宋体"/>
          <w:sz w:val="24"/>
          <w:szCs w:val="24"/>
        </w:rPr>
        <w:t xml:space="preserve">, Hashizume M, Maehara S, Tsujita E, Rikimaru T, Yamashita Y, Tanaka S, Adachi E, Sugimachi K. Laparoscopic hepatectomy for hepatocellular carcinoma. </w:t>
      </w:r>
      <w:r w:rsidRPr="000138FA">
        <w:rPr>
          <w:rFonts w:ascii="Book Antiqua" w:hAnsi="Book Antiqua" w:cs="宋体"/>
          <w:i/>
          <w:sz w:val="24"/>
          <w:szCs w:val="24"/>
        </w:rPr>
        <w:t>Surg Endosc</w:t>
      </w:r>
      <w:r w:rsidRPr="000138FA">
        <w:rPr>
          <w:rFonts w:ascii="Book Antiqua" w:hAnsi="Book Antiqua" w:cs="宋体"/>
          <w:sz w:val="24"/>
          <w:szCs w:val="24"/>
        </w:rPr>
        <w:t xml:space="preserve"> 2001;</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15</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541–</w:t>
      </w:r>
      <w:r w:rsidR="00976403" w:rsidRPr="000138FA">
        <w:rPr>
          <w:rFonts w:ascii="Book Antiqua" w:hAnsi="Book Antiqua" w:cs="宋体" w:hint="eastAsia"/>
          <w:sz w:val="24"/>
          <w:szCs w:val="24"/>
          <w:lang w:eastAsia="zh-CN"/>
        </w:rPr>
        <w:t>54</w:t>
      </w:r>
      <w:r w:rsidRPr="000138FA">
        <w:rPr>
          <w:rFonts w:ascii="Book Antiqua" w:hAnsi="Book Antiqua" w:cs="宋体"/>
          <w:sz w:val="24"/>
          <w:szCs w:val="24"/>
        </w:rPr>
        <w:t>4 [PMID: 11591936 DOI: 10.1007/s004640080099]</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lastRenderedPageBreak/>
        <w:t xml:space="preserve">98 </w:t>
      </w:r>
      <w:r w:rsidRPr="000138FA">
        <w:rPr>
          <w:rFonts w:ascii="Book Antiqua" w:hAnsi="Book Antiqua" w:cs="宋体"/>
          <w:b/>
          <w:sz w:val="24"/>
          <w:szCs w:val="24"/>
        </w:rPr>
        <w:t>Mala T</w:t>
      </w:r>
      <w:r w:rsidRPr="000138FA">
        <w:rPr>
          <w:rFonts w:ascii="Book Antiqua" w:hAnsi="Book Antiqua" w:cs="宋体"/>
          <w:sz w:val="24"/>
          <w:szCs w:val="24"/>
        </w:rPr>
        <w:t xml:space="preserve">, Edwin B, Gladhaug I, Fosse E, Søreide O, Bergan A, Mathisen O. A comparative study of the short-term outcome following open and laparoscopic liver resection of colorectal metastases. </w:t>
      </w:r>
      <w:r w:rsidRPr="000138FA">
        <w:rPr>
          <w:rFonts w:ascii="Book Antiqua" w:hAnsi="Book Antiqua" w:cs="宋体"/>
          <w:i/>
          <w:sz w:val="24"/>
          <w:szCs w:val="24"/>
        </w:rPr>
        <w:t xml:space="preserve">Surg Endosc </w:t>
      </w:r>
      <w:r w:rsidRPr="000138FA">
        <w:rPr>
          <w:rFonts w:ascii="Book Antiqua" w:hAnsi="Book Antiqua" w:cs="宋体"/>
          <w:sz w:val="24"/>
          <w:szCs w:val="24"/>
        </w:rPr>
        <w:t>2002;</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16</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1059–63 [PMID: 12165823 DOI: 10.1007/s00464-001-9176-5]</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99 </w:t>
      </w:r>
      <w:r w:rsidRPr="000138FA">
        <w:rPr>
          <w:rFonts w:ascii="Book Antiqua" w:hAnsi="Book Antiqua" w:cs="宋体"/>
          <w:b/>
          <w:sz w:val="24"/>
          <w:szCs w:val="24"/>
        </w:rPr>
        <w:t>Aldrighetti L</w:t>
      </w:r>
      <w:r w:rsidRPr="000138FA">
        <w:rPr>
          <w:rFonts w:ascii="Book Antiqua" w:hAnsi="Book Antiqua" w:cs="宋体"/>
          <w:sz w:val="24"/>
          <w:szCs w:val="24"/>
        </w:rPr>
        <w:t xml:space="preserve">, Guzzetti E, Pulitanò C, Cipriani F, Catena M, Paganelli M, Ferla G. Case-matched analysis of totally laparoscopic versus open liver resection for HCC: short and middle term results. </w:t>
      </w:r>
      <w:r w:rsidRPr="000138FA">
        <w:rPr>
          <w:rFonts w:ascii="Book Antiqua" w:hAnsi="Book Antiqua" w:cs="宋体"/>
          <w:i/>
          <w:sz w:val="24"/>
          <w:szCs w:val="24"/>
        </w:rPr>
        <w:t>J Surg Oncol</w:t>
      </w:r>
      <w:r w:rsidRPr="000138FA">
        <w:rPr>
          <w:rFonts w:ascii="Book Antiqua" w:hAnsi="Book Antiqua" w:cs="宋体"/>
          <w:sz w:val="24"/>
          <w:szCs w:val="24"/>
        </w:rPr>
        <w:t xml:space="preserve"> 2010;</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102</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82–6 [PMID: 20578084 DOI: 10.1002/jso.21541]</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100 </w:t>
      </w:r>
      <w:r w:rsidRPr="000138FA">
        <w:rPr>
          <w:rFonts w:ascii="Book Antiqua" w:hAnsi="Book Antiqua" w:cs="宋体"/>
          <w:b/>
          <w:sz w:val="24"/>
          <w:szCs w:val="24"/>
        </w:rPr>
        <w:t>Nitta H</w:t>
      </w:r>
      <w:r w:rsidRPr="000138FA">
        <w:rPr>
          <w:rFonts w:ascii="Book Antiqua" w:hAnsi="Book Antiqua" w:cs="宋体"/>
          <w:sz w:val="24"/>
          <w:szCs w:val="24"/>
        </w:rPr>
        <w:t xml:space="preserve">, Sasaki A, Fujita T, Itabashi H, Hoshikawa K, Takahara T, Takahashi M, Nishizuka S, Wakabayashi G. Laparoscopy-assisted major liver resections employing a hanging technique: the original procedure. </w:t>
      </w:r>
      <w:r w:rsidRPr="000138FA">
        <w:rPr>
          <w:rFonts w:ascii="Book Antiqua" w:hAnsi="Book Antiqua" w:cs="宋体"/>
          <w:i/>
          <w:sz w:val="24"/>
          <w:szCs w:val="24"/>
        </w:rPr>
        <w:t xml:space="preserve">Ann Surg </w:t>
      </w:r>
      <w:r w:rsidRPr="000138FA">
        <w:rPr>
          <w:rFonts w:ascii="Book Antiqua" w:hAnsi="Book Antiqua" w:cs="宋体"/>
          <w:sz w:val="24"/>
          <w:szCs w:val="24"/>
        </w:rPr>
        <w:t>2010;</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251</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450–3 [PMID: 20083994 DOI: 10.1097/SLA.0b013e3181cf87da]</w:t>
      </w:r>
    </w:p>
    <w:p w:rsidR="00F42A4D" w:rsidRPr="000138FA" w:rsidRDefault="00F42A4D" w:rsidP="00F63A36">
      <w:pPr>
        <w:spacing w:after="0"/>
        <w:rPr>
          <w:rFonts w:ascii="Book Antiqua" w:hAnsi="Book Antiqua" w:cs="宋体"/>
          <w:sz w:val="24"/>
          <w:szCs w:val="24"/>
        </w:rPr>
      </w:pPr>
      <w:r w:rsidRPr="000138FA">
        <w:rPr>
          <w:rFonts w:ascii="Book Antiqua" w:hAnsi="Book Antiqua" w:cs="宋体"/>
          <w:sz w:val="24"/>
          <w:szCs w:val="24"/>
        </w:rPr>
        <w:t xml:space="preserve">101 </w:t>
      </w:r>
      <w:r w:rsidRPr="000138FA">
        <w:rPr>
          <w:rFonts w:ascii="Book Antiqua" w:hAnsi="Book Antiqua" w:cs="宋体"/>
          <w:b/>
          <w:sz w:val="24"/>
          <w:szCs w:val="24"/>
        </w:rPr>
        <w:t>Cherqui D</w:t>
      </w:r>
      <w:r w:rsidRPr="000138FA">
        <w:rPr>
          <w:rFonts w:ascii="Book Antiqua" w:hAnsi="Book Antiqua" w:cs="宋体"/>
          <w:sz w:val="24"/>
          <w:szCs w:val="24"/>
        </w:rPr>
        <w:t xml:space="preserve">, Laurent A, Mocellin N, Tayar C, Luciani A, Van Nhieu JT, Decaens T, Hurtova M, Memeo R, Mallat A, Duvoux C. Liver resection for transplantable hepatocellular carcinoma: long-term survival and role of secondary liver transplantation. </w:t>
      </w:r>
      <w:r w:rsidRPr="000138FA">
        <w:rPr>
          <w:rFonts w:ascii="Book Antiqua" w:hAnsi="Book Antiqua" w:cs="宋体"/>
          <w:i/>
          <w:sz w:val="24"/>
          <w:szCs w:val="24"/>
        </w:rPr>
        <w:t>Ann Surg</w:t>
      </w:r>
      <w:r w:rsidRPr="000138FA">
        <w:rPr>
          <w:rFonts w:ascii="Book Antiqua" w:hAnsi="Book Antiqua" w:cs="宋体"/>
          <w:sz w:val="24"/>
          <w:szCs w:val="24"/>
        </w:rPr>
        <w:t xml:space="preserve"> 2009;</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250</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738–</w:t>
      </w:r>
      <w:r w:rsidR="00976403" w:rsidRPr="000138FA">
        <w:rPr>
          <w:rFonts w:ascii="Book Antiqua" w:hAnsi="Book Antiqua" w:cs="宋体" w:hint="eastAsia"/>
          <w:sz w:val="24"/>
          <w:szCs w:val="24"/>
          <w:lang w:eastAsia="zh-CN"/>
        </w:rPr>
        <w:t>7</w:t>
      </w:r>
      <w:r w:rsidRPr="000138FA">
        <w:rPr>
          <w:rFonts w:ascii="Book Antiqua" w:hAnsi="Book Antiqua" w:cs="宋体"/>
          <w:sz w:val="24"/>
          <w:szCs w:val="24"/>
        </w:rPr>
        <w:t>46 [PMID: 19801927 DOI: 10.1097/SLA.0b013e3181bd582b]</w:t>
      </w:r>
    </w:p>
    <w:p w:rsidR="006562B7" w:rsidRPr="000138FA" w:rsidRDefault="00F42A4D" w:rsidP="00F63A36">
      <w:pPr>
        <w:spacing w:after="0"/>
        <w:rPr>
          <w:rFonts w:ascii="Book Antiqua" w:hAnsi="Book Antiqua" w:cs="宋体"/>
          <w:sz w:val="24"/>
          <w:szCs w:val="24"/>
          <w:lang w:eastAsia="zh-CN"/>
        </w:rPr>
      </w:pPr>
      <w:r w:rsidRPr="000138FA">
        <w:rPr>
          <w:rFonts w:ascii="Book Antiqua" w:hAnsi="Book Antiqua" w:cs="宋体"/>
          <w:sz w:val="24"/>
          <w:szCs w:val="24"/>
        </w:rPr>
        <w:t xml:space="preserve">102 </w:t>
      </w:r>
      <w:r w:rsidRPr="000138FA">
        <w:rPr>
          <w:rFonts w:ascii="Book Antiqua" w:hAnsi="Book Antiqua" w:cs="宋体"/>
          <w:b/>
          <w:sz w:val="24"/>
          <w:szCs w:val="24"/>
        </w:rPr>
        <w:t>Teramoto K</w:t>
      </w:r>
      <w:r w:rsidRPr="000138FA">
        <w:rPr>
          <w:rFonts w:ascii="Book Antiqua" w:hAnsi="Book Antiqua" w:cs="宋体"/>
          <w:sz w:val="24"/>
          <w:szCs w:val="24"/>
        </w:rPr>
        <w:t xml:space="preserve">, Kawamura T, Takamatsu S, Nakamura N, Kudo A, Noguchi N, Irie T, Arii S. Laparoscopic and thoracoscopic approaches for the treatment of hepatocellular carcinoma. </w:t>
      </w:r>
      <w:r w:rsidRPr="000138FA">
        <w:rPr>
          <w:rFonts w:ascii="Book Antiqua" w:hAnsi="Book Antiqua" w:cs="宋体"/>
          <w:i/>
          <w:sz w:val="24"/>
          <w:szCs w:val="24"/>
        </w:rPr>
        <w:t>Am J Surg</w:t>
      </w:r>
      <w:r w:rsidRPr="000138FA">
        <w:rPr>
          <w:rFonts w:ascii="Book Antiqua" w:hAnsi="Book Antiqua" w:cs="宋体"/>
          <w:sz w:val="24"/>
          <w:szCs w:val="24"/>
        </w:rPr>
        <w:t xml:space="preserve"> 2005;</w:t>
      </w:r>
      <w:r w:rsidR="00976403" w:rsidRPr="000138FA">
        <w:rPr>
          <w:rFonts w:ascii="Book Antiqua" w:hAnsi="Book Antiqua" w:cs="宋体" w:hint="eastAsia"/>
          <w:sz w:val="24"/>
          <w:szCs w:val="24"/>
          <w:lang w:eastAsia="zh-CN"/>
        </w:rPr>
        <w:t xml:space="preserve"> </w:t>
      </w:r>
      <w:r w:rsidRPr="000138FA">
        <w:rPr>
          <w:rFonts w:ascii="Book Antiqua" w:hAnsi="Book Antiqua" w:cs="宋体"/>
          <w:b/>
          <w:sz w:val="24"/>
          <w:szCs w:val="24"/>
        </w:rPr>
        <w:t>189</w:t>
      </w:r>
      <w:r w:rsidRPr="000138FA">
        <w:rPr>
          <w:rFonts w:ascii="Book Antiqua" w:hAnsi="Book Antiqua" w:cs="宋体"/>
          <w:sz w:val="24"/>
          <w:szCs w:val="24"/>
        </w:rPr>
        <w:t>:</w:t>
      </w:r>
      <w:r w:rsidR="00976403" w:rsidRPr="000138FA">
        <w:rPr>
          <w:rFonts w:ascii="Book Antiqua" w:hAnsi="Book Antiqua" w:cs="宋体" w:hint="eastAsia"/>
          <w:sz w:val="24"/>
          <w:szCs w:val="24"/>
          <w:lang w:eastAsia="zh-CN"/>
        </w:rPr>
        <w:t xml:space="preserve"> </w:t>
      </w:r>
      <w:r w:rsidRPr="000138FA">
        <w:rPr>
          <w:rFonts w:ascii="Book Antiqua" w:hAnsi="Book Antiqua" w:cs="宋体"/>
          <w:sz w:val="24"/>
          <w:szCs w:val="24"/>
        </w:rPr>
        <w:t>474–</w:t>
      </w:r>
      <w:r w:rsidR="00976403" w:rsidRPr="000138FA">
        <w:rPr>
          <w:rFonts w:ascii="Book Antiqua" w:hAnsi="Book Antiqua" w:cs="宋体" w:hint="eastAsia"/>
          <w:sz w:val="24"/>
          <w:szCs w:val="24"/>
          <w:lang w:eastAsia="zh-CN"/>
        </w:rPr>
        <w:t>47</w:t>
      </w:r>
      <w:r w:rsidRPr="000138FA">
        <w:rPr>
          <w:rFonts w:ascii="Book Antiqua" w:hAnsi="Book Antiqua" w:cs="宋体"/>
          <w:sz w:val="24"/>
          <w:szCs w:val="24"/>
        </w:rPr>
        <w:t xml:space="preserve">8 [PMID: 15820465 DOI: 10.1016/j.amjsurg.2004.09.018] </w:t>
      </w:r>
    </w:p>
    <w:p w:rsidR="003C5344" w:rsidRPr="000138FA" w:rsidRDefault="003C5344" w:rsidP="00F63A36">
      <w:pPr>
        <w:pStyle w:val="a4"/>
        <w:spacing w:after="0"/>
        <w:ind w:left="0"/>
        <w:rPr>
          <w:rStyle w:val="af1"/>
          <w:rFonts w:ascii="Book Antiqua" w:hAnsi="Book Antiqua" w:cs="Arial"/>
          <w:noProof/>
          <w:color w:val="auto"/>
          <w:sz w:val="24"/>
          <w:szCs w:val="24"/>
          <w:lang w:eastAsia="zh-CN"/>
        </w:rPr>
      </w:pPr>
      <w:bookmarkStart w:id="56" w:name="OLE_LINK277"/>
      <w:bookmarkStart w:id="57" w:name="OLE_LINK278"/>
      <w:bookmarkStart w:id="58" w:name="OLE_LINK279"/>
      <w:bookmarkStart w:id="59" w:name="OLE_LINK290"/>
      <w:bookmarkStart w:id="60" w:name="OLE_LINK301"/>
      <w:bookmarkStart w:id="61" w:name="OLE_LINK312"/>
      <w:bookmarkStart w:id="62" w:name="OLE_LINK315"/>
      <w:bookmarkStart w:id="63" w:name="OLE_LINK316"/>
      <w:bookmarkStart w:id="64" w:name="OLE_LINK317"/>
      <w:bookmarkStart w:id="65" w:name="OLE_LINK318"/>
      <w:bookmarkStart w:id="66" w:name="OLE_LINK326"/>
      <w:bookmarkStart w:id="67" w:name="OLE_LINK335"/>
      <w:bookmarkStart w:id="68" w:name="OLE_LINK339"/>
      <w:bookmarkStart w:id="69" w:name="OLE_LINK348"/>
      <w:bookmarkStart w:id="70" w:name="OLE_LINK399"/>
    </w:p>
    <w:p w:rsidR="003C5344" w:rsidRPr="000138FA" w:rsidRDefault="003C5344" w:rsidP="00225D7C">
      <w:pPr>
        <w:pStyle w:val="a4"/>
        <w:spacing w:after="0"/>
        <w:ind w:left="0"/>
        <w:jc w:val="right"/>
        <w:rPr>
          <w:rFonts w:ascii="Book Antiqua" w:hAnsi="Book Antiqua"/>
          <w:b/>
          <w:bCs/>
          <w:color w:val="auto"/>
          <w:sz w:val="24"/>
          <w:szCs w:val="24"/>
          <w:lang w:eastAsia="zh-CN"/>
        </w:rPr>
      </w:pPr>
      <w:r w:rsidRPr="000138FA">
        <w:rPr>
          <w:rStyle w:val="af1"/>
          <w:rFonts w:ascii="Book Antiqua" w:hAnsi="Book Antiqua" w:cs="Arial"/>
          <w:bCs w:val="0"/>
          <w:noProof/>
          <w:color w:val="auto"/>
          <w:sz w:val="24"/>
          <w:szCs w:val="24"/>
        </w:rPr>
        <w:t>P-Reviewers</w:t>
      </w:r>
      <w:r w:rsidRPr="000138FA">
        <w:rPr>
          <w:rStyle w:val="af1"/>
          <w:rFonts w:ascii="Book Antiqua" w:hAnsi="Book Antiqua" w:cs="Arial"/>
          <w:bCs w:val="0"/>
          <w:noProof/>
          <w:color w:val="auto"/>
          <w:sz w:val="24"/>
          <w:szCs w:val="24"/>
          <w:lang w:eastAsia="zh-CN"/>
        </w:rPr>
        <w:t>:</w:t>
      </w:r>
      <w:r w:rsidRPr="000138FA">
        <w:t xml:space="preserve"> </w:t>
      </w:r>
      <w:r w:rsidRPr="000138FA">
        <w:rPr>
          <w:rStyle w:val="af1"/>
          <w:rFonts w:ascii="Book Antiqua" w:hAnsi="Book Antiqua" w:cs="Arial"/>
          <w:b w:val="0"/>
          <w:bCs w:val="0"/>
          <w:noProof/>
          <w:color w:val="auto"/>
          <w:sz w:val="24"/>
          <w:szCs w:val="24"/>
          <w:lang w:eastAsia="zh-CN"/>
        </w:rPr>
        <w:t>ElGeidie</w:t>
      </w:r>
      <w:r w:rsidRPr="000138FA">
        <w:rPr>
          <w:rStyle w:val="af1"/>
          <w:rFonts w:ascii="Book Antiqua" w:hAnsi="Book Antiqua" w:cs="Arial" w:hint="eastAsia"/>
          <w:b w:val="0"/>
          <w:bCs w:val="0"/>
          <w:noProof/>
          <w:color w:val="auto"/>
          <w:sz w:val="24"/>
          <w:szCs w:val="24"/>
          <w:lang w:eastAsia="zh-CN"/>
        </w:rPr>
        <w:t xml:space="preserve"> AAR, </w:t>
      </w:r>
      <w:r w:rsidRPr="000138FA">
        <w:rPr>
          <w:rStyle w:val="af1"/>
          <w:rFonts w:ascii="Book Antiqua" w:hAnsi="Book Antiqua" w:cs="Arial"/>
          <w:b w:val="0"/>
          <w:bCs w:val="0"/>
          <w:noProof/>
          <w:color w:val="auto"/>
          <w:sz w:val="24"/>
          <w:szCs w:val="24"/>
          <w:lang w:eastAsia="zh-CN"/>
        </w:rPr>
        <w:t>Kaido</w:t>
      </w:r>
      <w:r w:rsidRPr="000138FA">
        <w:rPr>
          <w:rStyle w:val="af1"/>
          <w:rFonts w:ascii="Book Antiqua" w:hAnsi="Book Antiqua" w:cs="Arial" w:hint="eastAsia"/>
          <w:b w:val="0"/>
          <w:bCs w:val="0"/>
          <w:noProof/>
          <w:color w:val="auto"/>
          <w:sz w:val="24"/>
          <w:szCs w:val="24"/>
          <w:lang w:eastAsia="zh-CN"/>
        </w:rPr>
        <w:t xml:space="preserve"> </w:t>
      </w:r>
      <w:r w:rsidRPr="000138FA">
        <w:rPr>
          <w:rStyle w:val="af1"/>
          <w:rFonts w:ascii="Book Antiqua" w:hAnsi="Book Antiqua" w:cs="Arial"/>
          <w:b w:val="0"/>
          <w:bCs w:val="0"/>
          <w:noProof/>
          <w:color w:val="auto"/>
          <w:sz w:val="24"/>
          <w:szCs w:val="24"/>
          <w:lang w:eastAsia="zh-CN"/>
        </w:rPr>
        <w:t>T</w:t>
      </w:r>
      <w:r w:rsidRPr="000138FA">
        <w:rPr>
          <w:rStyle w:val="af1"/>
          <w:rFonts w:ascii="Book Antiqua" w:hAnsi="Book Antiqua" w:cs="Arial" w:hint="eastAsia"/>
          <w:bCs w:val="0"/>
          <w:noProof/>
          <w:color w:val="auto"/>
          <w:sz w:val="24"/>
          <w:szCs w:val="24"/>
          <w:lang w:eastAsia="zh-CN"/>
        </w:rPr>
        <w:t xml:space="preserve"> </w:t>
      </w:r>
      <w:r w:rsidRPr="000138FA">
        <w:rPr>
          <w:rFonts w:ascii="Book Antiqua" w:hAnsi="Book Antiqua"/>
          <w:b/>
          <w:bCs/>
          <w:color w:val="auto"/>
          <w:sz w:val="24"/>
          <w:szCs w:val="24"/>
        </w:rPr>
        <w:t>S-Editor</w:t>
      </w:r>
      <w:r w:rsidRPr="000138FA">
        <w:rPr>
          <w:rFonts w:ascii="Book Antiqua" w:hAnsi="Book Antiqua"/>
          <w:b/>
          <w:bCs/>
          <w:color w:val="auto"/>
          <w:sz w:val="24"/>
          <w:szCs w:val="24"/>
          <w:lang w:eastAsia="zh-CN"/>
        </w:rPr>
        <w:t>:</w:t>
      </w:r>
      <w:r w:rsidRPr="000138FA">
        <w:rPr>
          <w:rFonts w:ascii="Book Antiqua" w:hAnsi="Book Antiqua" w:hint="eastAsia"/>
          <w:b/>
          <w:bCs/>
          <w:color w:val="auto"/>
          <w:sz w:val="24"/>
          <w:szCs w:val="24"/>
          <w:lang w:eastAsia="zh-CN"/>
        </w:rPr>
        <w:t xml:space="preserve"> </w:t>
      </w:r>
      <w:r w:rsidRPr="000138FA">
        <w:rPr>
          <w:rFonts w:ascii="Book Antiqua" w:hAnsi="Book Antiqua"/>
          <w:bCs/>
          <w:color w:val="auto"/>
          <w:sz w:val="24"/>
          <w:szCs w:val="24"/>
          <w:lang w:eastAsia="zh-CN"/>
        </w:rPr>
        <w:t>Qi Y</w:t>
      </w:r>
      <w:r w:rsidRPr="000138FA">
        <w:rPr>
          <w:rFonts w:ascii="Book Antiqua" w:hAnsi="Book Antiqua"/>
          <w:b/>
          <w:bCs/>
          <w:color w:val="auto"/>
          <w:sz w:val="24"/>
          <w:szCs w:val="24"/>
        </w:rPr>
        <w:t xml:space="preserve">   L-Editor</w:t>
      </w:r>
      <w:r w:rsidRPr="000138FA">
        <w:rPr>
          <w:rFonts w:ascii="Book Antiqua" w:hAnsi="Book Antiqua"/>
          <w:b/>
          <w:bCs/>
          <w:color w:val="auto"/>
          <w:sz w:val="24"/>
          <w:szCs w:val="24"/>
          <w:lang w:eastAsia="zh-CN"/>
        </w:rPr>
        <w:t>:</w:t>
      </w:r>
      <w:r w:rsidRPr="000138FA">
        <w:rPr>
          <w:rFonts w:ascii="Book Antiqua" w:hAnsi="Book Antiqua"/>
          <w:b/>
          <w:bCs/>
          <w:color w:val="auto"/>
          <w:sz w:val="24"/>
          <w:szCs w:val="24"/>
        </w:rPr>
        <w:t xml:space="preserve">   E-Editor</w:t>
      </w:r>
      <w:r w:rsidRPr="000138FA">
        <w:rPr>
          <w:rFonts w:ascii="Book Antiqua" w:hAnsi="Book Antiqua"/>
          <w:b/>
          <w:bCs/>
          <w:color w:val="auto"/>
          <w:sz w:val="24"/>
          <w:szCs w:val="24"/>
          <w:lang w:eastAsia="zh-CN"/>
        </w:rPr>
        <w:t>:</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3C5344" w:rsidRPr="000138FA" w:rsidRDefault="003C5344" w:rsidP="00F63A36">
      <w:pPr>
        <w:spacing w:after="0"/>
        <w:rPr>
          <w:rFonts w:ascii="Book Antiqua" w:hAnsi="Book Antiqua"/>
          <w:sz w:val="24"/>
          <w:szCs w:val="24"/>
        </w:rPr>
      </w:pPr>
    </w:p>
    <w:p w:rsidR="00785CCA" w:rsidRPr="000138FA" w:rsidRDefault="00785CCA" w:rsidP="00F63A36">
      <w:pPr>
        <w:spacing w:after="0"/>
        <w:rPr>
          <w:rFonts w:ascii="Book Antiqua" w:hAnsi="Book Antiqua"/>
          <w:color w:val="auto"/>
          <w:sz w:val="24"/>
          <w:szCs w:val="24"/>
        </w:rPr>
      </w:pPr>
    </w:p>
    <w:p w:rsidR="009D60A0" w:rsidRPr="000138FA" w:rsidRDefault="00C94E98" w:rsidP="00F63A36">
      <w:pPr>
        <w:spacing w:after="0"/>
        <w:rPr>
          <w:rStyle w:val="apple-converted-space"/>
          <w:rFonts w:ascii="Book Antiqua" w:hAnsi="Book Antiqua"/>
          <w:b/>
          <w:color w:val="auto"/>
          <w:sz w:val="24"/>
          <w:szCs w:val="24"/>
          <w:lang w:eastAsia="zh-CN"/>
        </w:rPr>
      </w:pPr>
      <w:r w:rsidRPr="000138FA">
        <w:rPr>
          <w:rFonts w:ascii="Book Antiqua" w:hAnsi="Book Antiqua"/>
          <w:b/>
          <w:color w:val="auto"/>
          <w:sz w:val="24"/>
          <w:szCs w:val="24"/>
        </w:rPr>
        <w:br w:type="page"/>
      </w:r>
      <w:r w:rsidR="009D60A0" w:rsidRPr="000138FA">
        <w:rPr>
          <w:rStyle w:val="apple-converted-space"/>
          <w:rFonts w:ascii="Book Antiqua" w:hAnsi="Book Antiqua"/>
          <w:b/>
          <w:color w:val="auto"/>
          <w:sz w:val="24"/>
          <w:szCs w:val="24"/>
        </w:rPr>
        <w:lastRenderedPageBreak/>
        <w:t>T</w:t>
      </w:r>
      <w:r w:rsidRPr="000138FA">
        <w:rPr>
          <w:rStyle w:val="apple-converted-space"/>
          <w:rFonts w:ascii="Book Antiqua" w:hAnsi="Book Antiqua"/>
          <w:b/>
          <w:color w:val="auto"/>
          <w:sz w:val="24"/>
          <w:szCs w:val="24"/>
        </w:rPr>
        <w:t>able 1</w:t>
      </w:r>
      <w:r w:rsidRPr="000138FA">
        <w:rPr>
          <w:rStyle w:val="apple-converted-space"/>
          <w:rFonts w:ascii="Book Antiqua" w:hAnsi="Book Antiqua" w:hint="eastAsia"/>
          <w:b/>
          <w:color w:val="auto"/>
          <w:sz w:val="24"/>
          <w:szCs w:val="24"/>
          <w:lang w:eastAsia="zh-CN"/>
        </w:rPr>
        <w:t xml:space="preserve"> </w:t>
      </w:r>
      <w:r w:rsidR="00D71CB7" w:rsidRPr="000138FA">
        <w:rPr>
          <w:rStyle w:val="apple-converted-space"/>
          <w:rFonts w:ascii="Book Antiqua" w:hAnsi="Book Antiqua"/>
          <w:b/>
          <w:color w:val="auto"/>
          <w:sz w:val="24"/>
          <w:szCs w:val="24"/>
        </w:rPr>
        <w:t>Comparison</w:t>
      </w:r>
      <w:r w:rsidR="009D60A0" w:rsidRPr="000138FA">
        <w:rPr>
          <w:rStyle w:val="apple-converted-space"/>
          <w:rFonts w:ascii="Book Antiqua" w:hAnsi="Book Antiqua"/>
          <w:b/>
          <w:color w:val="auto"/>
          <w:sz w:val="24"/>
          <w:szCs w:val="24"/>
        </w:rPr>
        <w:t xml:space="preserve"> of mortality, morbidity and conversion rates in some of the larger laparoscop</w:t>
      </w:r>
      <w:r w:rsidRPr="000138FA">
        <w:rPr>
          <w:rStyle w:val="apple-converted-space"/>
          <w:rFonts w:ascii="Book Antiqua" w:hAnsi="Book Antiqua"/>
          <w:b/>
          <w:color w:val="auto"/>
          <w:sz w:val="24"/>
          <w:szCs w:val="24"/>
        </w:rPr>
        <w:t>ic liver resection publications</w:t>
      </w:r>
    </w:p>
    <w:tbl>
      <w:tblPr>
        <w:tblpPr w:leftFromText="180" w:rightFromText="180" w:vertAnchor="text" w:horzAnchor="margin" w:tblpXSpec="center" w:tblpY="442"/>
        <w:tblW w:w="12111" w:type="dxa"/>
        <w:tblBorders>
          <w:top w:val="single" w:sz="4" w:space="0" w:color="auto"/>
          <w:bottom w:val="single" w:sz="4" w:space="0" w:color="auto"/>
        </w:tblBorders>
        <w:tblLook w:val="04A0" w:firstRow="1" w:lastRow="0" w:firstColumn="1" w:lastColumn="0" w:noHBand="0" w:noVBand="1"/>
      </w:tblPr>
      <w:tblGrid>
        <w:gridCol w:w="2798"/>
        <w:gridCol w:w="720"/>
        <w:gridCol w:w="795"/>
        <w:gridCol w:w="1363"/>
        <w:gridCol w:w="1986"/>
        <w:gridCol w:w="1392"/>
        <w:gridCol w:w="1461"/>
        <w:gridCol w:w="1596"/>
      </w:tblGrid>
      <w:tr w:rsidR="00895E6A" w:rsidRPr="000138FA" w:rsidTr="00206231">
        <w:trPr>
          <w:trHeight w:val="813"/>
        </w:trPr>
        <w:tc>
          <w:tcPr>
            <w:tcW w:w="2798" w:type="dxa"/>
            <w:tcBorders>
              <w:top w:val="single" w:sz="4" w:space="0" w:color="auto"/>
              <w:bottom w:val="single" w:sz="4" w:space="0" w:color="auto"/>
            </w:tcBorders>
            <w:shd w:val="clear" w:color="auto" w:fill="auto"/>
          </w:tcPr>
          <w:p w:rsidR="009D60A0" w:rsidRPr="000138FA" w:rsidRDefault="00022E28" w:rsidP="00F63A36">
            <w:pPr>
              <w:spacing w:after="0"/>
              <w:rPr>
                <w:rStyle w:val="apple-converted-space"/>
                <w:rFonts w:ascii="Book Antiqua" w:hAnsi="Book Antiqua"/>
                <w:b/>
                <w:color w:val="auto"/>
                <w:sz w:val="24"/>
                <w:szCs w:val="24"/>
                <w:lang w:eastAsia="zh-CN"/>
              </w:rPr>
            </w:pPr>
            <w:r w:rsidRPr="000138FA">
              <w:rPr>
                <w:rStyle w:val="apple-converted-space"/>
                <w:rFonts w:ascii="Book Antiqua" w:hAnsi="Book Antiqua" w:hint="eastAsia"/>
                <w:b/>
                <w:bCs/>
                <w:color w:val="auto"/>
                <w:sz w:val="24"/>
                <w:szCs w:val="24"/>
                <w:lang w:eastAsia="zh-CN"/>
              </w:rPr>
              <w:t>Ref.</w:t>
            </w:r>
          </w:p>
        </w:tc>
        <w:tc>
          <w:tcPr>
            <w:tcW w:w="720"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Year</w:t>
            </w:r>
          </w:p>
        </w:tc>
        <w:tc>
          <w:tcPr>
            <w:tcW w:w="795"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No.</w:t>
            </w:r>
            <w:r w:rsidR="00845566" w:rsidRPr="000138FA">
              <w:rPr>
                <w:rStyle w:val="apple-converted-space"/>
                <w:rFonts w:ascii="Book Antiqua" w:hAnsi="Book Antiqua" w:hint="eastAsia"/>
                <w:b/>
                <w:color w:val="auto"/>
                <w:sz w:val="24"/>
                <w:szCs w:val="24"/>
                <w:lang w:eastAsia="zh-CN"/>
              </w:rPr>
              <w:t xml:space="preserve"> </w:t>
            </w:r>
            <w:r w:rsidRPr="000138FA">
              <w:rPr>
                <w:rStyle w:val="apple-converted-space"/>
                <w:rFonts w:ascii="Book Antiqua" w:hAnsi="Book Antiqua"/>
                <w:b/>
                <w:color w:val="auto"/>
                <w:sz w:val="24"/>
                <w:szCs w:val="24"/>
              </w:rPr>
              <w:t>of cases</w:t>
            </w:r>
          </w:p>
        </w:tc>
        <w:tc>
          <w:tcPr>
            <w:tcW w:w="1363"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Malignant lesions (%)</w:t>
            </w:r>
          </w:p>
        </w:tc>
        <w:tc>
          <w:tcPr>
            <w:tcW w:w="1986"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Major hepatectomies (%)</w:t>
            </w:r>
          </w:p>
        </w:tc>
        <w:tc>
          <w:tcPr>
            <w:tcW w:w="1392"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Mortality (%)</w:t>
            </w:r>
          </w:p>
        </w:tc>
        <w:tc>
          <w:tcPr>
            <w:tcW w:w="1461"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Morbidity (%)</w:t>
            </w:r>
          </w:p>
        </w:tc>
        <w:tc>
          <w:tcPr>
            <w:tcW w:w="1596"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Conversion (%)</w:t>
            </w:r>
          </w:p>
        </w:tc>
      </w:tr>
      <w:tr w:rsidR="00895E6A" w:rsidRPr="000138FA" w:rsidTr="00206231">
        <w:trPr>
          <w:trHeight w:val="446"/>
        </w:trPr>
        <w:tc>
          <w:tcPr>
            <w:tcW w:w="2798"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vertAlign w:val="superscript"/>
                <w:lang w:eastAsia="zh-CN"/>
              </w:rPr>
            </w:pPr>
            <w:r w:rsidRPr="000138FA">
              <w:rPr>
                <w:rStyle w:val="apple-converted-space"/>
                <w:rFonts w:ascii="Book Antiqua" w:hAnsi="Book Antiqua"/>
                <w:color w:val="auto"/>
                <w:sz w:val="24"/>
                <w:szCs w:val="24"/>
              </w:rPr>
              <w:t xml:space="preserve">Descottes </w:t>
            </w:r>
            <w:r w:rsidRPr="000138FA">
              <w:rPr>
                <w:rStyle w:val="apple-converted-space"/>
                <w:rFonts w:ascii="Book Antiqua" w:hAnsi="Book Antiqua"/>
                <w:i/>
                <w:color w:val="auto"/>
                <w:sz w:val="24"/>
                <w:szCs w:val="24"/>
              </w:rPr>
              <w:t>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"10.1007/s10534-002-0814-8", "ISSN" : "0944-1166", "PMID" : "12827479", "abstract" : "BACKGROUND/PURPOSE: Portal triad clamping and total or intermittent hepatic vascular exclusion are usually used to reduce blood loss during major liver resections. We report, in this retrospective study, the results of right hepatectomy without vascular clamping. METHODS: From January 1986 to July 2001, 87 right hepatectomies, including 14 extended right hepatectomies, were performed without vascular clamping. There was 53 men and 34 women, with a mean age of 60.2 +/- 12.5 years. Indications were 58 metastases, 16 hepatocellular carcinomas, 5 cholangiocarcinomas, 4 adenomas, 3 angiomas, and 1 carcinoid tumor. All the procedures were carried out using an ultrasonic dissector and intraoperative ultrasonography with only vascular control (looping of the hepatic pedicle and supra; and infrahepatic vena cava). RESULTS: There were four postoperative deaths and 23 complications (26%), including hepatocellular failure (6), pulmonary complications (6), transient bile leakage (5), digestive bleeding (2), subphrenic abscess (1), inferior vena cava (IVC) thrombosis (1), disseminated intravascular coagulation (DIC; 1), and evisceration (1). Forty-two patients (48%) had no blood transfusion. The mean blood transfusion requirement was 1.5 +/- 2.7 units. The mean operative length was 280 +/- 60 min and the mean hospital stay was 12.8 +/- 8.1 days. Liver function test results were similar to those in other studies on days 1, 4, and 7 postoperatively, with a return to normal values after 1 week. CONCLUSIONS: In our experience with major liver resections, vascular clamping is not necessary.", "author" : [ { "dropping-particle" : "", "family" : "Descottes", "given" : "B", "non-dropping-particle" : "", "parse-names" : false, "suffix" : "" }, { "dropping-particle" : "", "family" : "Lachachi", "given" : "F", "non-dropping-particle" : "", "parse-names" : false, "suffix" : "" }, { "dropping-particle" : "", "family" : "Durand-Fontanier", "given" : "S", "non-dropping-particle" : "", "parse-names" : false, "suffix" : "" }, { "dropping-particle" : "", "family" : "Geballa", "given" : "R", "non-dropping-particle" : "", "parse-names" : false, "suffix" : "" }, { "dropping-particle" : "", "family" : "Atmani", "given" : "A", "non-dropping-particle" : "", "parse-names" : false, "suffix" : "" }, { "dropping-particle" : "", "family" : "Maisonnette", "given" : "F", "non-dropping-particle" : "", "parse-names" : false, "suffix" : "" }, { "dropping-particle" : "", "family" : "Sodji", "given" : "M", "non-dropping-particle" : "", "parse-names" : false, "suffix" : "" }, { "dropping-particle" : "", "family" : "Valleix", "given" : "D", "non-dropping-particle" : "", "parse-names" : false, "suffix" : "" } ], "container-title" : "Journal of hepato-biliary-pancreatic surgery", "id" : "ITEM-1", "issue" : "1", "issued" : { "date-parts" : [ [ "2003", "1" ] ] }, "page" : "90-4", "title" : "Right hepatectomies without vascular clamping: report of 87 cases.", "type" : "article-journal", "volume" : "10" }, "uris" : [ "http://www.mendeley.com/documents/?uuid=c5da0db7-1d4d-43a6-a9c5-5c6020d02f5c" ] } ], "mendeley" : { "previouslyFormattedCitation" : "&lt;sup&gt;[92]&lt;/sup&gt;"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[92]</w:t>
            </w:r>
            <w:r w:rsidR="007F74D8" w:rsidRPr="000138FA">
              <w:rPr>
                <w:rStyle w:val="apple-converted-space"/>
                <w:rFonts w:ascii="Book Antiqua" w:hAnsi="Book Antiqua"/>
                <w:i/>
                <w:color w:val="auto"/>
                <w:sz w:val="24"/>
                <w:szCs w:val="24"/>
              </w:rPr>
              <w:fldChar w:fldCharType="end"/>
            </w:r>
          </w:p>
        </w:tc>
        <w:tc>
          <w:tcPr>
            <w:tcW w:w="720"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2003</w:t>
            </w:r>
          </w:p>
        </w:tc>
        <w:tc>
          <w:tcPr>
            <w:tcW w:w="795"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87</w:t>
            </w:r>
          </w:p>
        </w:tc>
        <w:tc>
          <w:tcPr>
            <w:tcW w:w="1363"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986"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3(3.4)</w:t>
            </w:r>
          </w:p>
        </w:tc>
        <w:tc>
          <w:tcPr>
            <w:tcW w:w="1392"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(4.6)</w:t>
            </w:r>
          </w:p>
        </w:tc>
        <w:tc>
          <w:tcPr>
            <w:tcW w:w="1596"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(10)</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Mala </w:t>
            </w:r>
            <w:r w:rsidR="00845566" w:rsidRPr="000138FA">
              <w:rPr>
                <w:rStyle w:val="apple-converted-space"/>
                <w:rFonts w:ascii="Book Antiqua" w:hAnsi="Book Antiqua"/>
                <w:color w:val="auto"/>
                <w:sz w:val="24"/>
                <w:szCs w:val="24"/>
              </w:rPr>
              <w:t xml:space="preserve"> </w:t>
            </w:r>
            <w:r w:rsidR="00845566" w:rsidRPr="000138FA">
              <w:rPr>
                <w:rStyle w:val="apple-converted-space"/>
                <w:rFonts w:ascii="Book Antiqua" w:hAnsi="Book Antiqua"/>
                <w:i/>
                <w:color w:val="auto"/>
                <w:sz w:val="24"/>
                <w:szCs w:val="24"/>
              </w:rPr>
              <w:t>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"10.1007/s00534-005-0974-3", "ISSN" : "0944-1166", "PMID" : "16133696", "abstract" : "BACKGROUND/PURPOSE: The short-term outcome following laparoscopic liver resection at a single center is presented.\n\nMETHODS: Fifty-three procedures were carried out in 47 patients, between August 1998 and April 2004 (6 patients were resected on two occasions). A previous laparotomy and/or hepatectomy had been done in 83% and 26% of the procedures, respectively. Colorectal metastasis was the main indication for treatment (42/53). A total laparoscopic approach was applied.\n\nRESULTS: Three of the 53 (6%) procedures were converted to laparotomy. In one additional procedure, radiofrequency ablation was done instead of resection. Sixty liver resections were done during the 49 procedures completed laparoscopically as planned (9 patients had concomitant resections performed). Nonanatomic (45/60) and anatomic (15/60; left lobectomies) resections were done. Tumor tissue was found in the resection margins of 6% of the specimens. The free margin was very short in 8% of the specimens. The morbidity was 16%. There was no mortality. Blood transfusions were given following 26% of the procedures. The median hospital stay was 3.5 days (range, 1-14 days) and the median number of days on which there was a need for opioids was 1 (range, 0-11 days).\n\nCONCLUSIONS: Laparoscopic liver resection can be performed safely and seems to offer short-term benefits to the patients. Randomized studies are required to further evaluate the potential benefits of this treatment.", "author" : [ { "dropping-particle" : "", "family" : "Mala", "given" : "Tom", "non-dropping-particle" : "", "parse-names" : false, "suffix" : "" }, { "dropping-particle" : "", "family" : "Edwin", "given" : "Bj\u00f8rn", "non-dropping-particle" : "", "parse-names" : false, "suffix" : "" }, { "dropping-particle" : "", "family" : "Rosseland", "given" : "Arne R", "non-dropping-particle" : "", "parse-names" : false, "suffix" : "" }, { "dropping-particle" : "", "family" : "Gladhaug", "given" : "Ivar", "non-dropping-particle" : "", "parse-names" : false, "suffix" : "" }, { "dropping-particle" : "", "family" : "Fosse", "given" : "Erik", "non-dropping-particle" : "", "parse-names" : false, "suffix" : "" }, { "dropping-particle" : "", "family" : "Mathisen", "given" : "Oystein", "non-dropping-particle" : "", "parse-names" : false, "suffix" : "" } ], "container-title" : "Journal of hepato-biliary-pancreatic surgery", "id" : "ITEM-1", "issue" : "4", "issued" : { "date-parts" : [ [ "2005", "1" ] ] }, "page" : "298-303", "title" : "Laparoscopic liver resection: experience of 53 procedures at a single center.", "type" : "article-journal", "volume" : "12" }, "uris" : [ "http://www.mendeley.com/documents/?uuid=1271d69a-e69e-4326-8f9f-e94115d6bb8a" ] } ], "mendeley" : { "previouslyFormattedCitation" : "&lt;sup&gt;[93]&lt;/sup&gt;"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[93]</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2005</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53</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89</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(16)</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(5.6)</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lang w:eastAsia="zh-CN"/>
              </w:rPr>
            </w:pPr>
            <w:r w:rsidRPr="000138FA">
              <w:rPr>
                <w:rStyle w:val="apple-converted-space"/>
                <w:rFonts w:ascii="Book Antiqua" w:hAnsi="Book Antiqua"/>
                <w:color w:val="auto"/>
                <w:sz w:val="24"/>
                <w:szCs w:val="24"/>
              </w:rPr>
              <w:t xml:space="preserve">Kaneko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"10.1016/j.amjsurg.2004.09.010", "ISSN" : "0002-9610", "PMID" : "15720988", "abstract" : "BACKGROUND: We have continued to develop laparoscopic hepatectomy as a means of surgical therapy for hepatocellular carcinoma (HCC).\n\nMETHODS: We evaluated the degree of invasiveness and analyzed the outcomes of laparoscopic hepatectomy compared with open hepatectomy for HCC.\n\nRESULTS: There were notable differences with respect to blood loss and operating time compared with open hepatectomy cases. Patients started walking and eating significantly earlier in the laparoscopic hepatectomy group, and these more rapid recoveries allowed shorter hospitalizations. On the Estimation of Physiologic Ability and Surgical Stress (E-PASS) scoring system, there was no difference in preoperative risk. However, a significant difference was seen in the surgical stress and comprehensive risk scores between the open hepatectomy and laparoscopic hepatectomy groups. Concerning the survival rate and disease-free survival rate, there were no significant differences between procedures.\n\nCONCLUSIONS: Laparoscopic hepatectomy avoids some of the disadvantages of open hepatectomy and is beneficial for patient quality of life (QOL) as a minimally invasive procedure if the operative indications are appropriately based on preoperative liver function and the location and size of HCC.", "author" : [ { "dropping-particle" : "", "family" : "Kaneko", "given" : "Hironori", "non-dropping-particle" : "", "parse-names" : false, "suffix" : "" }, { "dropping-particle" : "", "family" : "Takagi", "given" : "Sumito", "non-dropping-particle" : "", "parse-names" : false, "suffix" : "" }, { "dropping-particle" : "", "family" : "Otsuka", "given" : "Yuichiro", "non-dropping-particle" : "", "parse-names" : false, "suffix" : "" }, { "dropping-particle" : "", "family" : "Tsuchiya", "given" : "Masaru", "non-dropping-particle" : "", "parse-names" : false, "suffix" : "" }, { "dropping-particle" : "", "family" : "Tamura", "given" : "Akira", "non-dropping-particle" : "", "parse-names" : false, "suffix" : "" }, { "dropping-particle" : "", "family" : "Katagiri", "given" : "Toshio", "non-dropping-particle" : "", "parse-names" : false, "suffix" : "" }, { "dropping-particle" : "", "family" : "Maeda", "given" : "Tetsuya", "non-dropping-particle" : "", "parse-names" : false, "suffix" : "" }, { "dropping-particle" : "", "family" : "Shiba", "given" : "Tadaaki", "non-dropping-particle" : "", "parse-names" : false, "suffix" : "" } ], "container-title" : "American journal of surgery", "id" : "ITEM-1", "issue" : "2", "issued" : { "date-parts" : [ [ "2005", "2" ] ] }, "page" : "190-4", "title" : "Laparoscopic liver resection of hepatocellular carcinoma.", "type" : "article-journal", "volume" : "189" }, "uris" : [ "http://www.mendeley.com/documents/?uuid=b91cc22b-30a3-4464-9f5a-60fd55cb7c32" ] } ], "mendeley" : { "previouslyFormattedCitation" : "&lt;sup&gt;[51]&lt;/sup&gt;"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[51]</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2005</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52</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NR</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NR</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(10)</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(2)</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Vibert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"10.1002/bjs.5150", "ISSN" : "0007-1323", "PMID" : "16273531", "abstract" : "BACKGROUND: This paper describes a 10-year experience of laparoscopic liver surgery, including several major hepatectomies for malignant tumours.\n\nMETHODS: Of 243 hepatectomies carried out between January 1995 and December 2004, 113 (46.5 per cent) were performed by laparoscopy and 89 were included in this retrospective study.\n\nRESULTS: Twenty-four laparoscopic hepatectomies (27 per cent) were for benign disease and 65 (73 per cent) for malignant tumours, including hepatocellular carcinoma (HCC) in 16 patients and colorectal metastasis (CRM) in 41. Minor hepatectomy was performed in 51 patients and major hepatectomy (three or more Couinaud segments) in 38. Conversion to laparotomy was necessary in 12 patients and perioperative blood transfusion in eight. One patient with cirrhosis who underwent right hepatectomy for HCC with conversion to open surgery died 8 days after surgery. Major morbidity occurred in eight patients (16 per cent) having minor hepatectomy and in 11 (29 per cent) of those having a major resection. The 3-year overall and disease-free survival rates for patients with CRM (mean follow-up 30 months) were 87 (11 patients at risk) and 51 (6 patients at risk) per cent respectively. Corresponding values for patients with HCC (mean follow-up 40 months) were 85 (10 patients at risk) and 68 (5 patients at risk) per cent.\n\nCONCLUSION: In experienced hands, the results of laparoscopic liver surgery are similar to those for laparotomy.", "author" : [ { "dropping-particle" : "", "family" : "Vibert", "given" : "E", "non-dropping-particle" : "", "parse-names" : false, "suffix" : "" }, { "dropping-particle" : "", "family" : "Perniceni", "given" : "T", "non-dropping-particle" : "", "parse-names" : false, "suffix" : "" }, { "dropping-particle" : "", "family" : "Levard", "given" : "H", "non-dropping-particle" : "", "parse-names" : false, "suffix" : "" }, { "dropping-particle" : "", "family" : "Denet", "given" : "C", "non-dropping-particle" : "", "parse-names" : false, "suffix" : "" }, { "dropping-particle" : "", "family" : "Shahri", "given" : "N K", "non-dropping-particle" : "", "parse-names" : false, "suffix" : "" }, { "dropping-particle" : "", "family" : "Gayet", "given" : "B", "non-dropping-particle" : "", "parse-names" : false, "suffix" : "" } ], "container-title" : "The British journal of surgery", "id" : "ITEM-1", "issue" : "1", "issued" : { "date-parts" : [ [ "2006", "1" ] ] }, "page" : "67-72", "title" : "Laparoscopic liver resection.", "type" : "article-journal", "volume" : "93" }, "uris" : [ "http://www.mendeley.com/documents/?uuid=18d844eb-a6c5-476b-aedc-5f6392da000b" ] } ], "mendeley" : { "previouslyFormattedCitation" : "&lt;sup&gt;[27]&lt;/sup&gt;"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[27]</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2006</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89</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73</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38</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(43)</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(1.1)</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(34.8)</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12</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(13)</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Cai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"10.1007/s00464-005-0765-6", "ISSN" : "1432-2218", "PMID" : "16865612", "abstract" : "BACKGROUND: This article introduces a new technique for hepatectomy. Its purpose is to describe the details of laparoscopic hepatectomy by curettage and aspiration (LHCA) and develop a new instrument for this technique.\n\nMETHODS: We have performed laparoscopic hepatectomy by curettage and aspiration (LHCA) in 62 patients in our institute between 1998 and 2005: 34 men and 28 women, mean age 47.8 years (range: 26-71 years). Their diagnoses included 18 primary hepatic carcinoma, 2 metastatic carcinoma, 19 intrahepatic duct calculus, and 23 benign entities.\n\nRESULTS: The LHCA operation was completed in 60 patients. In two, the procedure had to be converted to open operation. The mean operative time was 146 min and the mean operative blood loss was 458 ml. Complications occurred in two patients, one with bile leakage and the other with pneumothorax. All the patients were ambulatory within 24 hours of operation. The average length of hospital stay was 1 week.\n\nCONCLUSIONS: Our experience leads us to believe that laparoscopic hepatectomy by curettage and aspiration (LHCA) is a safe and effective technique for resection of liver lesions.", "author" : [ { "dropping-particle" : "", "family" : "Cai", "given" : "X J", "non-dropping-particle" : "", "parse-names" : false, "suffix" : "" }, { "dropping-particle" : "", "family" : "Yu", "given" : "H", "non-dropping-particle" : "", "parse-names" : false, "suffix" : "" }, { "dropping-particle" : "", "family" : "Liang", "given" : "X", "non-dropping-particle" : "", "parse-names" : false, "suffix" : "" }, { "dropping-particle" : "", "family" : "Wang", "given" : "Y F", "non-dropping-particle" : "", "parse-names" : false, "suffix" : "" }, { "dropping-particle" : "", "family" : "Zheng", "given" : "X Y", "non-dropping-particle" : "", "parse-names" : false, "suffix" : "" }, { "dropping-particle" : "", "family" : "Huang", "given" : "D Y", "non-dropping-particle" : "", "parse-names" : false, "suffix" : "" }, { "dropping-particle" : "", "family" : "Peng", "given" : "S Y", "non-dropping-particle" : "", "parse-names" : false, "suffix" : "" } ], "container-title" : "Surgical endoscopy", "id" : "ITEM-1", "issue" : "10", "issued" : { "date-parts" : [ [ "2006", "10" ] ] }, "page" : "1531-5", "title" : "Laparoscopic hepatectomy by curettage and aspiration. Experiences of 62 cases.", "type" : "article-journal", "volume" : "20" }, "uris" : [ "http://www.mendeley.com/documents/?uuid=cb0c2c4e-2fcd-489e-bc81-e132372ac7ac" ] } ], "mendeley" : { "previouslyFormattedCitation" : "&lt;sup&gt;[94]&lt;/sup&gt;"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[94]</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2006</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62</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32</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(3.2)</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(3.2)</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(3.2)</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Koffron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"10.1097/SLA.0b013e318146996c", "ISSN" : "0003-4932",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"ITEM-1", "issue" : "3", "issued" : { "date-parts" : [ [ "2007", "9" ] ] }, "page" : "385-92; discussion 392-4", "title" : "Evaluation of 300 minimally invasive liver resections at a single institution: less is more.", "type" : "article-journal", "volume" : "246" }, "uris" : [ "http://www.mendeley.com/documents/?uuid=cd269ee8-0516-40a0-8bf1-181b0c136e55" ] } ], "mendeley" : { "previouslyFormattedCitation" : "&lt;sup&gt;[16]&lt;/sup&gt;"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[16]</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2007</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273</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37</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(35)</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NR</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Chen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"10.1245/s10434-007-9749-1", "ISSN" : "1534-4681", "PMID" : "18165879", "abstract" : "BACKGROUND: Laparoscopic hepatectomy is feasible for hepatocellular carcinoma (HCC) today. This is a retrospective study of the patients with HCC treated by liver resection with a totally laparoscopic approach.\n\nMETHODS: This study recruited 116 patients (92 male, 24 female) that underwent laparoscopic liver resection (LR) for HCC. Patients were divided into two groups: group I: (n = 97, 78 male,19 female) those with a volume of resection less than two segments; group II: (n = 19, 14 male, 5 female) those with a volume of resection of more than two segments. The distribution of the tumor-node-metastasis (TNM) stage of patients in the two groups was not significantly different.\n\nRESULTS: Patients resumed full diet on the second or third day after the operation, and the average length of hospital stay was 6 days. The operation time was 152.4 +/- 336.3 min and 175.8 +/- 57.4 min, while blood loss was 101.6 +/- 324.4 mL and 329.2 +/- 338.0 ml, for groups I and II, respectively. Five patients (5.2%) in group I and three patients (15.8%) in group II required blood transfusion (p = 0.122). The mortality rate was zero among our patients and complication rates were 6.2% and 5.2% for groups I and II, respectively. The 1-year, 3-year, and 5-year survival rates were 85.4%, 66.4%, and 59.4% for group I, and 94.7%, 74.2%, and 61.7% for group II, respectively, with no significant difference between two groups (p = 0.1237).\n\nCONCLUSION: Laparoscopic liver resection is a procedure of significant risk and is more technically demanding in comparison with traditional open method. There was no significant difference in survival rates, based on the volume of resection. Laparoscopic surgery should be performed in selected patients as the postoperative quality of life of patients is better than that with open resection.", "author" : [ { "dropping-particle" : "", "family" : "Chen", "given" : "Hong-Yaw", "non-dropping-particle" : "", "parse-names" : false, "suffix" : "" }, { "dropping-particle" : "", "family" : "Juan", "given" : "Chung-Chou", "non-dropping-particle" : "", "parse-names" : false, "suffix" : "" }, { "dropping-particle" : "", "family" : "Ker", "given" : "Chen-Guo", "non-dropping-particle" : "", "parse-names" : false, "suffix" : "" } ], "container-title" : "Annals of surgical oncology", "id" : "ITEM-1", "issue" : "3", "issued" : { "date-parts" : [ [ "2008", "3" ] ] }, "page" : "800-6", "title" : "Laparoscopic liver surgery for patients with hepatocellular carcinoma.", "type" : "article-journal", "volume" : "15" }, "uris" : [ "http://www.mendeley.com/documents/?uuid=2118be02-a060-45a0-8273-55f9a110db99" ] } ], "mendeley" : { "previouslyFormattedCitation" : "&lt;sup&gt;[95]&lt;/sup&gt;"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[95]</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2008</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116</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100</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(3.4)</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(6)</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(5.2)</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Buell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"mendeley" : { "previouslyFormattedCitation" : "&lt;sup&gt;[4]&lt;/sup&gt;"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[4]</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2008</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253</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42</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62</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(42.5)</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4(1.6)</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(16)</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(2.4)</w:t>
            </w:r>
          </w:p>
        </w:tc>
      </w:tr>
      <w:tr w:rsidR="00895E6A" w:rsidRPr="000138FA" w:rsidTr="00206231">
        <w:trPr>
          <w:trHeight w:val="38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Bryant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"10.1097/SLA.0b013e3181ad6660", "ISSN" : "1528-1140", "PMID" : "19561476", "abstract" : "OBJECTIVE: To report our complete experience with laparoscopic liver resection (LLR) to understand what role it may play in the broader context of liver surgery. BACKGROUND: The goal of LLR is to extend the benefits of the laparoscopic approach without compromising the fundamental principles of open liver surgery. LLR, however, presents unique technical challenges and its evaluation is made difficult by the restricted indications for this approach, the few centers world-wide experienced in the technique, and the heterogeneity of procedures and pathologies involved. METHODS: Retrospective analysis of a prospectively maintained database of liver resections from a unit with a comprehensive liver program, including resection and transplantation. RESULTS: There were 166 laparoscopic liver resections between May 23, 1996 and December 31, 2007, including 100 (60%) for malignant pathology (64 HCC, 3 cholangiocarcinoma, 33 hepatic metastases) and 66 for benign pathology (adenoma, 23; FNH, 19; cystic, 17; other, 7). Numbers of resections for benign indications remained stable over time whereas those for malignant indications increased. There were 31 major resections, 56 left lateral sectionectomies, 28 segmentectomies, and 51 tumorectomies. There was 0% mortality and 15.1% morbidity. Median blood loss was 200 mL, 9 patients (5.4%) required transfusion, and median operating time was 180 minutes. Left lateral sectionectomies demonstrated reduced bleeding (median, 175 vs. 300 mL, P = 0.0015) and faster operating time (median, 170 vs. 180 minutes, P = 0.0265). In the second half of the experience, there was reduced bleeding (median, 200 vs. 300 mL, P = 0.0022) and a lower conversion rate (2.4% vs. 16.9%, P = 0.0015). CONCLUSIONS: Good patient selection and refined surgical technique are the keys to successful LLR. The indications for resection of asymptomatic benign lesions should not be increased because the laparoscopic approach is available. Hepatocellular carcinomas (HCCs) are more likely to be suitable to a laparoscopic approach than colorectal liver metastases. Left lateral sectionectomy and limited resection of solitary peripheral lesions are particularly suitable while hemihepatectomies remain challenging procedures. LLR requires an ongoing robust audit to identify any emerging problems.", "author" : [ { "dropping-particle" : "", "family" : "Bryant", "given" : "Richard", "non-dropping-particle" : "", "parse-names" : false, "suffix" : "" }, { "dropping-particle" : "", "family" : "Laurent", "given" : "Alexis", "non-dropping-particle" : "", "parse-names" : false, "suffix" : "" }, { "dropping-particle" : "", "family" : "Tayar", "given" : "Claude", "non-dropping-particle" : "", "parse-names" : false, "suffix" : "" }, { "dropping-particle" : "", "family" : "Cherqui", "given" : "Daniel", "non-dropping-particle" : "", "parse-names" : false, "suffix" : "" } ], "container-title" : "Annals of surgery", "id" : "ITEM-1", "issue" : "1", "issued" : { "date-parts" : [ [ "2009", "7" ] ] }, "page" : "103-11", "title" : "Laparoscopic liver resection-understanding its role in current practice: the Henri Mondor Hospital experience.", "type" : "article-journal", "volume" : "250" }, "uris" : [ "http://www.mendeley.com/documents/?uuid=b0342da4-488d-442a-9ea2-bbe41d1964a6" ] } ], "mendeley" : { "previouslyFormattedCitation" : "&lt;sup&gt;[32]&lt;/sup&gt;"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[32]</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w:t>
            </w:r>
            <w:r w:rsidR="00895E6A" w:rsidRPr="000138FA">
              <w:rPr>
                <w:rStyle w:val="apple-converted-space"/>
                <w:rFonts w:ascii="Book Antiqua" w:hAnsi="Book Antiqua"/>
                <w:color w:val="auto"/>
                <w:sz w:val="24"/>
                <w:szCs w:val="24"/>
              </w:rPr>
              <w:t>9</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166</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60</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(18.7)</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(15.1)</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(9.6)</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Dag</w:t>
            </w:r>
            <w:r w:rsidR="00895E6A" w:rsidRPr="000138FA">
              <w:rPr>
                <w:rStyle w:val="apple-converted-space"/>
                <w:rFonts w:ascii="Book Antiqua" w:hAnsi="Book Antiqua"/>
                <w:color w:val="auto"/>
                <w:sz w:val="24"/>
                <w:szCs w:val="24"/>
              </w:rPr>
              <w:t>h</w:t>
            </w:r>
            <w:r w:rsidRPr="000138FA">
              <w:rPr>
                <w:rStyle w:val="apple-converted-space"/>
                <w:rFonts w:ascii="Book Antiqua" w:hAnsi="Book Antiqua"/>
                <w:color w:val="auto"/>
                <w:sz w:val="24"/>
                <w:szCs w:val="24"/>
              </w:rPr>
              <w:t xml:space="preserve">er </w:t>
            </w:r>
            <w:r w:rsidR="00845566" w:rsidRPr="000138FA">
              <w:rPr>
                <w:rStyle w:val="apple-converted-space"/>
                <w:rFonts w:ascii="Book Antiqua" w:hAnsi="Book Antiqua"/>
                <w:i/>
                <w:color w:val="auto"/>
                <w:sz w:val="24"/>
                <w:szCs w:val="24"/>
              </w:rPr>
              <w:t xml:space="preserve"> et al</w:t>
            </w:r>
            <w:r w:rsidR="007F74D8"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"10.1016/j.amjsurg.2008.09.015", "ISSN" : "1879-1883", "PMID" : "19268902", "abstract" : "BACKGROUND: The safety of laparoscopic major liver resections is still uncertain. The aim of this study was to compare our results for laparoscopic right hepatectomy (LRH) with those for open right hepatectomy (ORH).\n\nMETHODS: Patients undergoing LRH were compared with retrospectively selected patients from our ORH database. The 2 groups were well matched for sex, age, American Society of Anesthesiologists score, body mass index, liver disease, and tumor size. Surgical and postsurgical outcomes were compared.\n\nRESULTS: Seventy-two patients were analyzed: 22 in the LRH group and 50 in the ORH group. Operating time was similar. Blood loss was significantly less in laparoscopic resections (P = .038). Specific morbidity rates were not different, general morbidity was lower after laparoscopy (P = .04), and the severity of postsurgical complications was not different. Mean hospital stay was significantly shorter after laparoscopy (P = .009).\n\nCOMMENTS: Laparoscopy improved surgical and postsurgical outcomes for ORH in selected patients. This is the first comparative study to demonstrate an advantage of laparoscopy for a major liver resection. Prospective randomized studies with a greater number of cases are needed to confirm the role of laparoscopy in major liver resections.", "author" : [ { "dropping-particle" : "", "family" : "Dagher", "given" : "Ibrahim", "non-dropping-particle" : "", "parse-names" : false, "suffix" : "" }, { "dropping-particle" : "", "family" : "Giuro", "given" : "Giuseppe", "non-dropping-particle" : "Di", "parse-names" : false, "suffix" : "" }, { "dropping-particle" : "", "family" : "Dubrez", "given" : "Julien", "non-dropping-particle" : "", "parse-names" : false, "suffix" : "" }, { "dropping-particle" : "", "family" : "Lainas", "given" : "Panagiotis", "non-dropping-particle" : "", "parse-names" : false, "suffix" : "" }, { "dropping-particle" : "", "family" : "Smadja", "given" : "Claude", "non-dropping-particle" : "", "parse-names" : false, "suffix" : "" }, { "dropping-particle" : "", "family" : "Franco", "given" : "Dominique", "non-dropping-particle" : "", "parse-names" : false, "suffix" : "" } ], "container-title" : "American journal of surgery", "id" : "ITEM-1", "issue" : "2", "issued" : { "date-parts" : [ [ "2009", "8" ] ] }, "page" : "173-7", "title" : "Laparoscopic versus open right hepatectomy: a comparative study.", "type" : "article-journal", "volume" : "198" }, "uris" : [ "http://www.mendeley.com/documents/?uuid=21c3d38e-7718-43f7-b815-61e75f625e5f" ] } ], "mendeley" : { "previouslyFormattedCitation" : "&lt;sup&gt;[23]&lt;/sup&gt;" }, "properties" : { "noteIndex" : 0 }, "schema" : "https://github.com/citation-style-language/schema/raw/master/csl-citation.json" }</w:instrText>
            </w:r>
            <w:r w:rsidR="007F74D8"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[23]</w:t>
            </w:r>
            <w:r w:rsidR="007F74D8"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2009</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22</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22</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22</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14</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Yoon </w:t>
            </w:r>
            <w:r w:rsidR="00845566" w:rsidRPr="000138FA">
              <w:rPr>
                <w:rStyle w:val="apple-converted-space"/>
                <w:rFonts w:ascii="Book Antiqua" w:hAnsi="Book Antiqua"/>
                <w:i/>
                <w:color w:val="auto"/>
                <w:sz w:val="24"/>
                <w:szCs w:val="24"/>
              </w:rPr>
              <w:t xml:space="preserve"> et al</w:t>
            </w:r>
            <w:r w:rsidR="00387292"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"10.1007/s00464-009-0823-6", "ISSN" : "1432-2218", "PMID" : "20035349", "abstract" : "BACKGROUND: Laparoscopic liver resection (LLR) is still not a well-established treatment modality for hepatocellular carcinoma (HCC). Moreover, most reported cases have been limited to tumors in the anterolateral (AL) segments (segments 2, 3, 4b, 5, and 6). We evaluated clinical and oncologic outcomes after LLR for HCC located in all segments, including lesions located in the posterosuperior (PS) segments (segments 1, 4a, 7, and 8).\n\nMETHODS: This retrospective study included 69 patients who had undergone LLR for HCC between September 2003 and November 2008. The patients were divided into two groups (group AL and group PS) according to tumor location. The clinical data of the two groups were retrospectively analyzed.\n\nRESULT: There was no postoperative mortality. Fifteen patients (21.7%) experienced 19 postoperative complications. During a median follow-up period of 21.3 months, recurrence was detected in 21 (30.4%) patients. The 3-year overall survival rate and disease-free survival rate were 90.4 and 60.4%, respectively. There was no difference in clinicopathologic characteristics between the two groups except for a male predominance in group PS (p = 0.021) and that there were more patients with thrombocytopenia in group AL (p = 0.001). Although group PS patients had longer operative time (p = 0.001) and longer postoperative hospital stay (p = 0.039), along with a tendency toward a higher rate of open conversion (p = 0.054) and greater blood loss (p = 0.068), there was no significant difference in rates of postoperative complications (p = 0.375), recurrence (p = 0.740), 3-year overall survival (p = 0.237) or disease-free survival (p = 0.411) between the two groups.\n\nCONCLUSIONS: Our experience shows that LLR can be safely performed in selected patients with HCC located in all segments of the liver, including the posterosuperior segments, with acceptable postoperative morbidity and oncologic results.", "author" : [ { "dropping-particle" : "", "family" : "Yoon", "given" : "Yoo-Seok", "non-dropping-particle" : "", "parse-names" : false, "suffix" : "" }, { "dropping-particle" : "", "family" : "Han", "given" : "Ho-Seong", "non-dropping-particle" : "", "parse-names" : false, "suffix" : "" }, { "dropping-particle" : "", "family" : "Cho", "given" : "Jai Young", "non-dropping-particle" : "", "parse-names" : false, "suffix" : "" }, { "dropping-particle" : "", "family" : "Ahn", "given" : "Keun Soo", "non-dropping-particle" : "", "parse-names" : false, "suffix" : "" } ], "container-title" : "Surgical endoscopy", "id" : "ITEM-1", "issue" : "7", "issued" : { "date-parts" : [ [ "2010", "7" ] ] }, "page" : "1630-7", "title" : "Total laparoscopic liver resection for hepatocellular carcinoma located in all segments of the liver.", "type" : "article-journal", "volume" : "24" }, "uris" : [ "http://www.mendeley.com/documents/?uuid=893c474c-e749-4dfa-a4a2-c9609d162597" ] } ], "mendeley" : { "previouslyFormattedCitation" : "&lt;sup&gt;[39]&lt;/sup&gt;" }, "properties" : { "noteIndex" : 0 }, "schema" : "https://github.com/citation-style-language/schema/raw/master/csl-citation.json" }</w:instrText>
            </w:r>
            <w:r w:rsidR="00387292"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[39]</w:t>
            </w:r>
            <w:r w:rsidR="00387292"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2010</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69</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(20)</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w:t>
            </w:r>
          </w:p>
        </w:tc>
      </w:tr>
      <w:tr w:rsidR="00895E6A" w:rsidRPr="000138FA" w:rsidTr="00206231">
        <w:trPr>
          <w:trHeight w:val="407"/>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Martin </w:t>
            </w:r>
            <w:r w:rsidR="00845566" w:rsidRPr="000138FA">
              <w:rPr>
                <w:rStyle w:val="apple-converted-space"/>
                <w:rFonts w:ascii="Book Antiqua" w:hAnsi="Book Antiqua"/>
                <w:i/>
                <w:color w:val="auto"/>
                <w:sz w:val="24"/>
                <w:szCs w:val="24"/>
              </w:rPr>
              <w:t xml:space="preserve"> et al</w:t>
            </w:r>
            <w:r w:rsidR="00387292"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"10.1016/j.jamcollsurg.2009.12.022", "ISSN" : "1879-1190", "PMID" : "20421019", "abstract" : "BACKGROUND: As compared with open hepatic lobectomy (OHL), laparoscopic hepatic lobectomy (LHL) carries a substantial learning curve and potential for improved perioperative outcomes. The purpose of this analysis was to compare the outcomes of patients undergoing LHL with those of patients undergoing OHL.\n\nMETHODS: Analysis of a 1,545-patient prospective hepato-pancreatico-biliary database from January 2000 to June 2009 identified 450 hepatic lobectomy patients, in whom 90 were LHL. A 4:1 case-matched analysis comparing LHL with 360 OHL patients, controlling for age, American Society of Anesthesiologists class, tumor size, histology, and tumor location was performed.\n\nRESULTS: A total of 450 patients underwent hepatic lobectomy for malignant or benign lesions, with LHL performed in 90 (20%) patients. There was a significant increase in the percentage of LHL performed during 3 intervals of time: 1995 to 1999, 0%; 2000 to 2004, 1%; 2005 to 2009, 24% (p &lt; 0.0001). There were no significant differences in age (60 versus 62 years), American Society of Anesthesiologists class, body mass index (28.1 versus 26.4), size of largest tumor (4.0 cm versus 6.4 cm), location of tumor(s), or number of tumors (1 versus 1) comparing LHL versus OHL, respectively. There were substantial differences in estimated blood loss, Pringle maneuver, transfusion requirements, complications, and length of stay. Proportional hazards model for all 450 patients demonstrated that OHL (odds ratio = 2.5; 95% CI, 1.2-8.7), blood transfusion, and blood loss were all independently associated with increased complications.\n\nCONCLUSIONS: In this prospective evaluation, LHL was associated with substantial improvements in operative time, Pringle maneuver time, blood loss, transfusion requirements, length of stay, and morbidity without compromising resection margins. These results suggest that LHL is appropriate in selected patients with hepatic tumors.", "author" : [ { "dropping-particle" : "", "family" : "Martin", "given" : "Robert C G", "non-dropping-particle" : "", "parse-names" : false, "suffix" : "" }, { "dropping-particle" : "", "family" : "Scoggins", "given" : "Charles R", "non-dropping-particle" : "", "parse-names" : false, "suffix" : "" }, { "dropping-particle" : "", "family" : "McMasters", "given" : "Kelly M", "non-dropping-particle" : "", "parse-names" : false, "suffix" : "" } ], "container-title" : "Journal of the American College of Surgeons", "id" : "ITEM-1", "issue" : "5", "issued" : { "date-parts" : [ [ "2010", "5" ] ] }, "page" : "627-34, 634-6", "title" : "Laparoscopic hepatic lobectomy: advantages of a minimally invasive approach.", "type" : "article-journal", "volume" : "210" }, "uris" : [ "http://www.mendeley.com/documents/?uuid=0bab9734-3d47-4ff3-89d5-af6cc394398a" ] } ], "mendeley" : { "previouslyFormattedCitation" : "&lt;sup&gt;[25]&lt;/sup&gt;" }, "properties" : { "noteIndex" : 0 }, "schema" : "https://github.com/citation-style-language/schema/raw/master/csl-citation.json" }</w:instrText>
            </w:r>
            <w:r w:rsidR="00387292"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[25]</w:t>
            </w:r>
            <w:r w:rsidR="00387292"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2010</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90</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90</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90</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23</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w:t>
            </w:r>
          </w:p>
        </w:tc>
      </w:tr>
      <w:tr w:rsidR="00895E6A" w:rsidRPr="000138FA" w:rsidTr="00206231">
        <w:trPr>
          <w:trHeight w:val="381"/>
        </w:trPr>
        <w:tc>
          <w:tcPr>
            <w:tcW w:w="2798"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Abu Hilal </w:t>
            </w:r>
            <w:r w:rsidR="00845566" w:rsidRPr="000138FA">
              <w:rPr>
                <w:rStyle w:val="apple-converted-space"/>
                <w:rFonts w:ascii="Book Antiqua" w:hAnsi="Book Antiqua"/>
                <w:i/>
                <w:color w:val="auto"/>
                <w:sz w:val="24"/>
                <w:szCs w:val="24"/>
              </w:rPr>
              <w:t xml:space="preserve"> et al</w:t>
            </w:r>
            <w:r w:rsidR="00387292"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"10.1007/s11605-011-1468-z", "ISSN" : "1873-4626", "PMID" : "21380633", "abstract" : "BACKGROUND: Expansion of laparoscopic major hepatectomy is still limited mainly due to the well-recognised technical difficulties compared to open surgery, and doubts regarding the oncological efficiency when major resections are required.\n\nMETHODS: Patients undergoing open right hepatectomy (ORH) were matched with patients undergoing laparoscopic right hepatectomy (LRH) and compared for perioperative outcomes.\n\nRESULTS: Seventy patients were included: 36 patients underwent LRH and 34 ORH. Operative time was significantly longer for LRH (median, 300 min vs. 180 min for ORH; p\u2009&lt;\u20090.0001). Intensive care unit (median, 2 days for LRH vs. 4 days for ORH; p\u2009&lt;\u20090.0001) and postoperative length of stay (5 days for LRH vs. 9 days for ORH; p\u2009&lt;\u20090.0001)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(p\u2009=\u20090.198). Mid-term overall survival did not significantly differ between the laparoscopic and the open group.\n\nCONCLUSIONS: LRH can be a safe, effective, and oncologically efficient alternative to open resection in selected cases. Extensive experience in hepatic and laparoscopic surgery is required.", "author" : [ { "dropping-particle" : "", "family" : "Abu Hilal", "given" : "Mohammed", "non-dropping-particle" : "", "parse-names" : false, "suffix" : "" }, { "dropping-particle" : "", "family" : "Fabio", "given" : "Francesco", "non-dropping-particle" : "Di", "parse-names" : false, "suffix" : "" }, { "dropping-particle" : "", "family" : "Teng", "given" : "Mabel Joey", "non-dropping-particle" : "", "parse-names" : false, "suffix" : "" }, { "dropping-particle" : "", "family" : "Lykoudis", "given" : "Pavlos", "non-dropping-particle" : "", "parse-names" : false, "suffix" : "" }, { "dropping-particle" : "", "family" : "Primrose", "given" : "John Neil", "non-dropping-particle" : "", "parse-names" : false, "suffix" : "" }, { "dropping-particle" : "", "family" : "Pearce", "given" : "Neil William", "non-dropping-particle" : "", "parse-names" : false, "suffix" : "" } ], "container-title" : "Journal of gastrointestinal surgery : official journal of the Society for Surgery of the Alimentary Tract", "id" : "ITEM-1", "issue" : "5", "issued" : { "date-parts" : [ [ "2011", "5" ] ] }, "page" : "818-23", "title" : "Single-centre comparative study of laparoscopic versus open right hepatectomy.", "type" : "article-journal", "volume" : "15" }, "uris" : [ "http://www.mendeley.com/documents/?uuid=24b24672-3d74-4ebc-b50a-a6d8818156da" ] } ], "mendeley" : { "previouslyFormattedCitation" : "&lt;sup&gt;[24]&lt;/sup&gt;" }, "properties" : { "noteIndex" : 0 }, "schema" : "https://github.com/citation-style-language/schema/raw/master/csl-citation.json" }</w:instrText>
            </w:r>
            <w:r w:rsidR="00387292"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[24]</w:t>
            </w:r>
            <w:r w:rsidR="00387292" w:rsidRPr="000138FA">
              <w:rPr>
                <w:rStyle w:val="apple-converted-space"/>
                <w:rFonts w:ascii="Book Antiqua" w:hAnsi="Book Antiqua"/>
                <w:i/>
                <w:color w:val="auto"/>
                <w:sz w:val="24"/>
                <w:szCs w:val="24"/>
              </w:rPr>
              <w:fldChar w:fldCharType="end"/>
            </w:r>
          </w:p>
        </w:tc>
        <w:tc>
          <w:tcPr>
            <w:tcW w:w="720"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2011</w:t>
            </w:r>
          </w:p>
        </w:tc>
        <w:tc>
          <w:tcPr>
            <w:tcW w:w="79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36</w:t>
            </w:r>
          </w:p>
        </w:tc>
        <w:tc>
          <w:tcPr>
            <w:tcW w:w="136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98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36</w:t>
            </w:r>
          </w:p>
        </w:tc>
        <w:tc>
          <w:tcPr>
            <w:tcW w:w="13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46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14</w:t>
            </w:r>
          </w:p>
        </w:tc>
        <w:tc>
          <w:tcPr>
            <w:tcW w:w="1596"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w:t>
            </w:r>
          </w:p>
        </w:tc>
      </w:tr>
    </w:tbl>
    <w:p w:rsidR="009D60A0" w:rsidRPr="000138FA" w:rsidRDefault="009D60A0" w:rsidP="00F63A36">
      <w:pPr>
        <w:spacing w:after="0"/>
        <w:rPr>
          <w:rStyle w:val="apple-converted-space"/>
          <w:rFonts w:ascii="Book Antiqua" w:hAnsi="Book Antiqua"/>
          <w:b/>
          <w:color w:val="auto"/>
          <w:sz w:val="24"/>
          <w:szCs w:val="24"/>
        </w:rPr>
      </w:pPr>
    </w:p>
    <w:p w:rsidR="009D60A0" w:rsidRPr="000138FA" w:rsidRDefault="009D60A0" w:rsidP="00F63A36">
      <w:pPr>
        <w:spacing w:after="0"/>
        <w:rPr>
          <w:rStyle w:val="apple-converted-space"/>
          <w:rFonts w:ascii="Book Antiqua" w:hAnsi="Book Antiqua"/>
          <w:color w:val="auto"/>
          <w:sz w:val="24"/>
          <w:szCs w:val="24"/>
        </w:rPr>
      </w:pPr>
    </w:p>
    <w:p w:rsidR="009D60A0" w:rsidRPr="000138FA" w:rsidRDefault="009D60A0" w:rsidP="00F63A36">
      <w:pPr>
        <w:spacing w:after="0"/>
        <w:rPr>
          <w:rStyle w:val="apple-converted-space"/>
          <w:rFonts w:ascii="Book Antiqua" w:hAnsi="Book Antiqua"/>
          <w:color w:val="auto"/>
          <w:sz w:val="24"/>
          <w:szCs w:val="24"/>
        </w:rPr>
      </w:pPr>
    </w:p>
    <w:p w:rsidR="009D60A0" w:rsidRPr="000138FA" w:rsidRDefault="009D60A0" w:rsidP="00F63A36">
      <w:pPr>
        <w:spacing w:after="0"/>
        <w:rPr>
          <w:rStyle w:val="apple-converted-space"/>
          <w:rFonts w:ascii="Book Antiqua" w:hAnsi="Book Antiqua"/>
          <w:color w:val="auto"/>
          <w:sz w:val="24"/>
          <w:szCs w:val="24"/>
        </w:rPr>
      </w:pPr>
    </w:p>
    <w:p w:rsidR="009D60A0" w:rsidRPr="000138FA" w:rsidRDefault="009D60A0" w:rsidP="00F63A36">
      <w:pPr>
        <w:spacing w:after="0"/>
        <w:rPr>
          <w:rStyle w:val="apple-converted-space"/>
          <w:rFonts w:ascii="Book Antiqua" w:hAnsi="Book Antiqua"/>
          <w:color w:val="auto"/>
          <w:sz w:val="24"/>
          <w:szCs w:val="24"/>
        </w:rPr>
      </w:pPr>
    </w:p>
    <w:p w:rsidR="009D60A0" w:rsidRPr="000138FA" w:rsidRDefault="009D60A0" w:rsidP="00F63A36">
      <w:pPr>
        <w:spacing w:after="0"/>
        <w:rPr>
          <w:rStyle w:val="apple-converted-space"/>
          <w:rFonts w:ascii="Book Antiqua" w:hAnsi="Book Antiqua"/>
          <w:color w:val="auto"/>
          <w:sz w:val="24"/>
          <w:szCs w:val="24"/>
        </w:rPr>
      </w:pPr>
    </w:p>
    <w:p w:rsidR="009D60A0" w:rsidRPr="000138FA" w:rsidRDefault="009D60A0" w:rsidP="00F63A36">
      <w:pPr>
        <w:spacing w:after="0"/>
        <w:rPr>
          <w:rStyle w:val="apple-converted-space"/>
          <w:rFonts w:ascii="Book Antiqua" w:hAnsi="Book Antiqua"/>
          <w:color w:val="auto"/>
          <w:sz w:val="24"/>
          <w:szCs w:val="24"/>
        </w:rPr>
      </w:pPr>
    </w:p>
    <w:p w:rsidR="00845566" w:rsidRPr="000138FA" w:rsidRDefault="00845566"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br w:type="page"/>
      </w:r>
    </w:p>
    <w:p w:rsidR="009D60A0" w:rsidRPr="000138FA" w:rsidRDefault="009D60A0" w:rsidP="00F63A36">
      <w:pPr>
        <w:spacing w:after="0"/>
        <w:rPr>
          <w:rStyle w:val="apple-converted-space"/>
          <w:rFonts w:ascii="Book Antiqua" w:hAnsi="Book Antiqua"/>
          <w:b/>
          <w:color w:val="auto"/>
          <w:sz w:val="24"/>
          <w:szCs w:val="24"/>
          <w:lang w:eastAsia="zh-CN"/>
        </w:rPr>
      </w:pPr>
      <w:r w:rsidRPr="000138FA">
        <w:rPr>
          <w:rStyle w:val="apple-converted-space"/>
          <w:rFonts w:ascii="Book Antiqua" w:hAnsi="Book Antiqua"/>
          <w:b/>
          <w:color w:val="auto"/>
          <w:sz w:val="24"/>
          <w:szCs w:val="24"/>
        </w:rPr>
        <w:lastRenderedPageBreak/>
        <w:t>T</w:t>
      </w:r>
      <w:r w:rsidR="00845566" w:rsidRPr="000138FA">
        <w:rPr>
          <w:rStyle w:val="apple-converted-space"/>
          <w:rFonts w:ascii="Book Antiqua" w:hAnsi="Book Antiqua"/>
          <w:b/>
          <w:color w:val="auto"/>
          <w:sz w:val="24"/>
          <w:szCs w:val="24"/>
        </w:rPr>
        <w:t>able</w:t>
      </w:r>
      <w:r w:rsidRPr="000138FA">
        <w:rPr>
          <w:rStyle w:val="apple-converted-space"/>
          <w:rFonts w:ascii="Book Antiqua" w:hAnsi="Book Antiqua"/>
          <w:b/>
          <w:color w:val="auto"/>
          <w:sz w:val="24"/>
          <w:szCs w:val="24"/>
        </w:rPr>
        <w:t xml:space="preserve"> </w:t>
      </w:r>
      <w:r w:rsidR="006B674A" w:rsidRPr="000138FA">
        <w:rPr>
          <w:rStyle w:val="apple-converted-space"/>
          <w:rFonts w:ascii="Book Antiqua" w:hAnsi="Book Antiqua"/>
          <w:b/>
          <w:color w:val="auto"/>
          <w:sz w:val="24"/>
          <w:szCs w:val="24"/>
        </w:rPr>
        <w:t>2</w:t>
      </w:r>
      <w:r w:rsidR="00845566" w:rsidRPr="000138FA">
        <w:rPr>
          <w:rStyle w:val="apple-converted-space"/>
          <w:rFonts w:ascii="Book Antiqua" w:hAnsi="Book Antiqua" w:hint="eastAsia"/>
          <w:b/>
          <w:color w:val="auto"/>
          <w:sz w:val="24"/>
          <w:szCs w:val="24"/>
          <w:lang w:eastAsia="zh-CN"/>
        </w:rPr>
        <w:t xml:space="preserve"> </w:t>
      </w:r>
      <w:r w:rsidRPr="000138FA">
        <w:rPr>
          <w:rStyle w:val="apple-converted-space"/>
          <w:rFonts w:ascii="Book Antiqua" w:hAnsi="Book Antiqua"/>
          <w:b/>
          <w:color w:val="auto"/>
          <w:sz w:val="24"/>
          <w:szCs w:val="24"/>
        </w:rPr>
        <w:t xml:space="preserve">Some of the major </w:t>
      </w:r>
      <w:r w:rsidR="00845566" w:rsidRPr="000138FA">
        <w:rPr>
          <w:rStyle w:val="apple-converted-space"/>
          <w:rFonts w:ascii="Book Antiqua" w:hAnsi="Book Antiqua"/>
          <w:b/>
          <w:color w:val="auto"/>
          <w:sz w:val="24"/>
          <w:szCs w:val="24"/>
        </w:rPr>
        <w:t>laparoscopic liver resection</w:t>
      </w:r>
      <w:r w:rsidR="00845566" w:rsidRPr="000138FA">
        <w:rPr>
          <w:rStyle w:val="apple-converted-space"/>
          <w:rFonts w:ascii="Book Antiqua" w:hAnsi="Book Antiqua" w:hint="eastAsia"/>
          <w:b/>
          <w:color w:val="auto"/>
          <w:sz w:val="24"/>
          <w:szCs w:val="24"/>
          <w:lang w:eastAsia="zh-CN"/>
        </w:rPr>
        <w:t xml:space="preserve"> </w:t>
      </w:r>
      <w:r w:rsidR="00845566" w:rsidRPr="000138FA">
        <w:rPr>
          <w:rStyle w:val="apple-converted-space"/>
          <w:rFonts w:ascii="Book Antiqua" w:hAnsi="Book Antiqua"/>
          <w:b/>
          <w:color w:val="auto"/>
          <w:sz w:val="24"/>
          <w:szCs w:val="24"/>
        </w:rPr>
        <w:t>for colorectal cancer series</w:t>
      </w:r>
    </w:p>
    <w:p w:rsidR="009D60A0" w:rsidRPr="000138FA" w:rsidRDefault="009D60A0" w:rsidP="00F63A36">
      <w:pPr>
        <w:spacing w:after="0"/>
        <w:rPr>
          <w:rStyle w:val="apple-converted-space"/>
          <w:rFonts w:ascii="Book Antiqua" w:hAnsi="Book Antiqua"/>
          <w:color w:val="auto"/>
          <w:sz w:val="24"/>
          <w:szCs w:val="24"/>
          <w:u w:val="single"/>
        </w:rPr>
      </w:pPr>
    </w:p>
    <w:tbl>
      <w:tblPr>
        <w:tblW w:w="10774" w:type="dxa"/>
        <w:tblInd w:w="-743" w:type="dxa"/>
        <w:tblBorders>
          <w:top w:val="single" w:sz="4" w:space="0" w:color="auto"/>
          <w:bottom w:val="single" w:sz="4" w:space="0" w:color="auto"/>
        </w:tblBorders>
        <w:tblLayout w:type="fixed"/>
        <w:tblLook w:val="04A0" w:firstRow="1" w:lastRow="0" w:firstColumn="1" w:lastColumn="0" w:noHBand="0" w:noVBand="1"/>
      </w:tblPr>
      <w:tblGrid>
        <w:gridCol w:w="1702"/>
        <w:gridCol w:w="142"/>
        <w:gridCol w:w="850"/>
        <w:gridCol w:w="1276"/>
        <w:gridCol w:w="1051"/>
        <w:gridCol w:w="1248"/>
        <w:gridCol w:w="1245"/>
        <w:gridCol w:w="1701"/>
        <w:gridCol w:w="1559"/>
      </w:tblGrid>
      <w:tr w:rsidR="00206231" w:rsidRPr="000138FA" w:rsidTr="00225D7C">
        <w:trPr>
          <w:trHeight w:val="623"/>
        </w:trPr>
        <w:tc>
          <w:tcPr>
            <w:tcW w:w="1702" w:type="dxa"/>
            <w:tcBorders>
              <w:top w:val="single" w:sz="4" w:space="0" w:color="auto"/>
              <w:bottom w:val="single" w:sz="4" w:space="0" w:color="auto"/>
            </w:tcBorders>
            <w:shd w:val="clear" w:color="auto" w:fill="auto"/>
          </w:tcPr>
          <w:p w:rsidR="00206231" w:rsidRPr="000138FA" w:rsidRDefault="00022E28" w:rsidP="00F63A36">
            <w:pPr>
              <w:spacing w:after="0"/>
              <w:rPr>
                <w:rStyle w:val="apple-converted-space"/>
                <w:rFonts w:ascii="Book Antiqua" w:hAnsi="Book Antiqua"/>
                <w:b/>
                <w:color w:val="auto"/>
                <w:sz w:val="24"/>
                <w:szCs w:val="24"/>
                <w:lang w:eastAsia="zh-CN"/>
              </w:rPr>
            </w:pPr>
            <w:r w:rsidRPr="000138FA">
              <w:rPr>
                <w:rStyle w:val="apple-converted-space"/>
                <w:rFonts w:ascii="Book Antiqua" w:hAnsi="Book Antiqua" w:hint="eastAsia"/>
                <w:b/>
                <w:bCs/>
                <w:color w:val="auto"/>
                <w:sz w:val="24"/>
                <w:szCs w:val="24"/>
                <w:lang w:eastAsia="zh-CN"/>
              </w:rPr>
              <w:t>Ref.</w:t>
            </w:r>
          </w:p>
        </w:tc>
        <w:tc>
          <w:tcPr>
            <w:tcW w:w="992" w:type="dxa"/>
            <w:gridSpan w:val="2"/>
            <w:tcBorders>
              <w:top w:val="single" w:sz="4" w:space="0" w:color="auto"/>
              <w:bottom w:val="single" w:sz="4" w:space="0" w:color="auto"/>
            </w:tcBorders>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 xml:space="preserve">Year </w:t>
            </w:r>
          </w:p>
        </w:tc>
        <w:tc>
          <w:tcPr>
            <w:tcW w:w="1276" w:type="dxa"/>
            <w:tcBorders>
              <w:top w:val="single" w:sz="4" w:space="0" w:color="auto"/>
              <w:bottom w:val="single" w:sz="4" w:space="0" w:color="auto"/>
            </w:tcBorders>
            <w:shd w:val="clear" w:color="auto" w:fill="auto"/>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Number</w:t>
            </w:r>
          </w:p>
        </w:tc>
        <w:tc>
          <w:tcPr>
            <w:tcW w:w="1051" w:type="dxa"/>
            <w:tcBorders>
              <w:top w:val="single" w:sz="4" w:space="0" w:color="auto"/>
              <w:bottom w:val="single" w:sz="4" w:space="0" w:color="auto"/>
            </w:tcBorders>
            <w:shd w:val="clear" w:color="auto" w:fill="auto"/>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Operative time(min)</w:t>
            </w:r>
          </w:p>
        </w:tc>
        <w:tc>
          <w:tcPr>
            <w:tcW w:w="1248" w:type="dxa"/>
            <w:tcBorders>
              <w:top w:val="single" w:sz="4" w:space="0" w:color="auto"/>
              <w:bottom w:val="single" w:sz="4" w:space="0" w:color="auto"/>
            </w:tcBorders>
            <w:shd w:val="clear" w:color="auto" w:fill="auto"/>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Mortality</w:t>
            </w:r>
          </w:p>
        </w:tc>
        <w:tc>
          <w:tcPr>
            <w:tcW w:w="1245" w:type="dxa"/>
            <w:tcBorders>
              <w:top w:val="single" w:sz="4" w:space="0" w:color="auto"/>
              <w:bottom w:val="single" w:sz="4" w:space="0" w:color="auto"/>
            </w:tcBorders>
            <w:shd w:val="clear" w:color="auto" w:fill="auto"/>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Blood loss</w:t>
            </w:r>
            <w:r w:rsidR="00225D7C">
              <w:rPr>
                <w:rStyle w:val="apple-converted-space"/>
                <w:rFonts w:ascii="Book Antiqua" w:hAnsi="Book Antiqua" w:hint="eastAsia"/>
                <w:b/>
                <w:color w:val="auto"/>
                <w:sz w:val="24"/>
                <w:szCs w:val="24"/>
                <w:lang w:eastAsia="zh-CN"/>
              </w:rPr>
              <w:t xml:space="preserve"> </w:t>
            </w:r>
            <w:r w:rsidRPr="000138FA">
              <w:rPr>
                <w:rStyle w:val="apple-converted-space"/>
                <w:rFonts w:ascii="Book Antiqua" w:hAnsi="Book Antiqua"/>
                <w:b/>
                <w:color w:val="auto"/>
                <w:sz w:val="24"/>
                <w:szCs w:val="24"/>
              </w:rPr>
              <w:t>(m</w:t>
            </w:r>
            <w:r w:rsidR="00225D7C" w:rsidRPr="000138FA">
              <w:rPr>
                <w:rStyle w:val="apple-converted-space"/>
                <w:rFonts w:ascii="Book Antiqua" w:hAnsi="Book Antiqua"/>
                <w:b/>
                <w:color w:val="auto"/>
                <w:sz w:val="24"/>
                <w:szCs w:val="24"/>
              </w:rPr>
              <w:t>L</w:t>
            </w:r>
            <w:r w:rsidRPr="000138FA">
              <w:rPr>
                <w:rStyle w:val="apple-converted-space"/>
                <w:rFonts w:ascii="Book Antiqua" w:hAnsi="Book Antiqua"/>
                <w:b/>
                <w:color w:val="auto"/>
                <w:sz w:val="24"/>
                <w:szCs w:val="24"/>
              </w:rPr>
              <w:t>)</w:t>
            </w:r>
          </w:p>
        </w:tc>
        <w:tc>
          <w:tcPr>
            <w:tcW w:w="1701" w:type="dxa"/>
            <w:tcBorders>
              <w:top w:val="single" w:sz="4" w:space="0" w:color="auto"/>
              <w:bottom w:val="single" w:sz="4" w:space="0" w:color="auto"/>
            </w:tcBorders>
            <w:shd w:val="clear" w:color="auto" w:fill="auto"/>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Conversio</w:t>
            </w:r>
            <w:r w:rsidRPr="00225D7C">
              <w:rPr>
                <w:rStyle w:val="apple-converted-space"/>
                <w:rFonts w:ascii="Book Antiqua" w:hAnsi="Book Antiqua"/>
                <w:b/>
                <w:i/>
                <w:color w:val="auto"/>
                <w:sz w:val="24"/>
                <w:szCs w:val="24"/>
              </w:rPr>
              <w:t>n</w:t>
            </w:r>
            <w:r w:rsidRPr="000138FA">
              <w:rPr>
                <w:rStyle w:val="apple-converted-space"/>
                <w:rFonts w:ascii="Book Antiqua" w:hAnsi="Book Antiqua"/>
                <w:b/>
                <w:color w:val="auto"/>
                <w:sz w:val="24"/>
                <w:szCs w:val="24"/>
              </w:rPr>
              <w:t xml:space="preserve"> (%)</w:t>
            </w:r>
          </w:p>
        </w:tc>
        <w:tc>
          <w:tcPr>
            <w:tcW w:w="1559" w:type="dxa"/>
            <w:tcBorders>
              <w:top w:val="single" w:sz="4" w:space="0" w:color="auto"/>
              <w:bottom w:val="single" w:sz="4" w:space="0" w:color="auto"/>
            </w:tcBorders>
            <w:shd w:val="clear" w:color="auto" w:fill="auto"/>
          </w:tcPr>
          <w:p w:rsidR="00206231" w:rsidRPr="000138FA" w:rsidRDefault="00206231"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Hospital stay</w:t>
            </w:r>
          </w:p>
        </w:tc>
      </w:tr>
      <w:tr w:rsidR="00206231" w:rsidRPr="000138FA" w:rsidTr="00225D7C">
        <w:trPr>
          <w:trHeight w:val="297"/>
        </w:trPr>
        <w:tc>
          <w:tcPr>
            <w:tcW w:w="1844" w:type="dxa"/>
            <w:gridSpan w:val="2"/>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Rau </w:t>
            </w:r>
            <w:r w:rsidRPr="000138FA">
              <w:rPr>
                <w:rStyle w:val="apple-converted-space"/>
                <w:rFonts w:ascii="Book Antiqua" w:hAnsi="Book Antiqua"/>
                <w:i/>
                <w:color w:val="auto"/>
                <w:sz w:val="24"/>
                <w:szCs w:val="24"/>
              </w:rPr>
              <w:t>et al</w:t>
            </w:r>
            <w:r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"ISSN" : "0172-6390", "PMID" : "9951918", "abstract" : "BACKGROUND/AIMS: Tumor size and location are the major influences on the practicality of a laparoscopic operation. Visual control of the operating field is important for isolation and ligation of blood vessels and bile ducts after selective liver dissection by suitable techniques such as the water-jet dissector.\n\nMETHODOLOGY: We carried out laparoscopic liver resections with the Jet-Cutter in 17 patients. The results were compared to a control group of 17 closely matched patients undergoing conventional hepatic resection during the period of the study. In 1 patient, conversion of laparoscopic to an open operation was required.\n\nRESULTS: Early in our learning curve, the duration of operation and time for resection were significantly longer in the laparoscopic group. Following laparoscopic operation, patients were discharged from the hospital after a mean of 7.8+/-8.2 days; patients having undergone conventional operation were discharged after a mean of 11.6+/-12.8 days.\n\nCONCLUSIONS: Laparoscopic liver resection is technically feasible, but, at present, careful patient selection is required.", "author" : [ { "dropping-particle" : "", "family" : "Rau", "given" : "H G", "non-dropping-particle" : "", "parse-names" : false, "suffix" : "" }, { "dropping-particle" : "", "family" : "Buttler", "given" : "E", "non-dropping-particle" : "", "parse-names" : false, "suffix" : "" }, { "dropping-particle" : "", "family" : "Meyer", "given" : "G", "non-dropping-particle" : "", "parse-names" : false, "suffix" : "" }, { "dropping-particle" : "", "family" : "Schardey", "given" : "H M", "non-dropping-particle" : "", "parse-names" : false, "suffix" : "" }, { "dropping-particle" : "", "family" : "Schildberg", "given" : "F W", "non-dropping-particle" : "", "parse-names" : false, "suffix" : "" } ], "container-title" : "Hepato-gastroenterology", "id" : "ITEM-1", "issue" : "24", "issued" : { "date-parts" : [ [ "0" ] ] }, "page" : "2333-8", "title" : "Laparoscopic liver resection compared with conventional partial hepatectomy--a prospective analysis.", "type" : "article-journal", "volume" : "45" }, "uris" : [ "http://www.mendeley.com/documents/?uuid=2312e31f-2e42-49e6-afe8-dc79129d4305" ] } ], "mendeley" : { "previouslyFormattedCitation" : "&lt;sup&gt;[96]&lt;/sup&gt;" }, "properties" : { "noteIndex" : 0 }, "schema" : "https://github.com/citation-style-language/schema/raw/master/csl-citation.json" }</w:instrText>
            </w:r>
            <w:r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[96]</w:t>
            </w:r>
            <w:r w:rsidRPr="000138FA">
              <w:rPr>
                <w:rStyle w:val="apple-converted-space"/>
                <w:rFonts w:ascii="Book Antiqua" w:hAnsi="Book Antiqua"/>
                <w:i/>
                <w:color w:val="auto"/>
                <w:sz w:val="24"/>
                <w:szCs w:val="24"/>
              </w:rPr>
              <w:fldChar w:fldCharType="end"/>
            </w:r>
          </w:p>
        </w:tc>
        <w:tc>
          <w:tcPr>
            <w:tcW w:w="850" w:type="dxa"/>
            <w:tcBorders>
              <w:top w:val="single" w:sz="4" w:space="0" w:color="auto"/>
            </w:tcBorders>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  1998</w:t>
            </w:r>
          </w:p>
        </w:tc>
        <w:tc>
          <w:tcPr>
            <w:tcW w:w="1276" w:type="dxa"/>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17</w:t>
            </w:r>
          </w:p>
        </w:tc>
        <w:tc>
          <w:tcPr>
            <w:tcW w:w="1051" w:type="dxa"/>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183</w:t>
            </w:r>
          </w:p>
        </w:tc>
        <w:tc>
          <w:tcPr>
            <w:tcW w:w="1248" w:type="dxa"/>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245" w:type="dxa"/>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457</w:t>
            </w:r>
          </w:p>
        </w:tc>
        <w:tc>
          <w:tcPr>
            <w:tcW w:w="1701" w:type="dxa"/>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w:t>
            </w:r>
          </w:p>
        </w:tc>
        <w:tc>
          <w:tcPr>
            <w:tcW w:w="1559" w:type="dxa"/>
            <w:tcBorders>
              <w:top w:val="single" w:sz="4" w:space="0" w:color="auto"/>
            </w:tcBorders>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7.8</w:t>
            </w:r>
          </w:p>
        </w:tc>
      </w:tr>
      <w:tr w:rsidR="00206231" w:rsidRPr="000138FA" w:rsidTr="00225D7C">
        <w:trPr>
          <w:trHeight w:val="326"/>
        </w:trPr>
        <w:tc>
          <w:tcPr>
            <w:tcW w:w="1702"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Shimada </w:t>
            </w:r>
            <w:r w:rsidRPr="000138FA">
              <w:rPr>
                <w:rStyle w:val="apple-converted-space"/>
                <w:rFonts w:ascii="Book Antiqua" w:hAnsi="Book Antiqua"/>
                <w:i/>
                <w:color w:val="auto"/>
                <w:sz w:val="24"/>
                <w:szCs w:val="24"/>
              </w:rPr>
              <w:t>et al</w:t>
            </w:r>
            <w:r w:rsidR="00143209"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"10.1007/s004640080099", "ISSN" : "1432-2218", "PMID" : "11591936", "abstract" : "BACKGROUND: No reports exist on the role of laparoscopic hepatectomy in the short- and long-term outcomes of patients with hepatocellular carcinoma (HCC). We present our results from using laparoscopic hepatectomy for HCC and discuss the importance of this procedure.\n\nMETHODS: To investigate the role of laparoscopic hepatectomy in the short- and long-term outcomes, 17 patients with HCC who underwent laparoscopic hepatectomy (laparoscopic hepatectomy group) were compared with 38 patients who underwent conventional open hepatectomy (open hepatectomy group) during the same period.\n\nRESULTS: No differences in operation time, blood loss, rate of blood transfusion, or incidence of postoperative complications were found between the two groups. The postoperative hospital stay for the laparoscopic hepatectomy group was significantly shorter than for the open hepatectomy group. With long-term prognosis, no difference was found in survival rate and disease-free survival rate between the two groups. No recurrence was found in the stump of the remaining liver after laparoscopic hepatectomy.\n\nCONCLUSIONS: Laparoscopic hepatectomy has resulted in a better short-term outcome after surgery than conventional open hepatectomy. The long-term prognosis in the laparoscopic hepatectomy group was similar to that in the open hepatectomy group. Therefore, laparoscopic hepatectomy can be a new alternative for treatment of cirrhotic patients with HCC when patients are strictly selected.", "author" : [ { "dropping-particle" : "", "family" : "Shimada", "given" : "M", "non-dropping-particle" : "", "parse-names" : false, "suffix" : "" }, { "dropping-particle" : "", "family" : "Hashizume", "given" : "M", "non-dropping-particle" : "", "parse-names" : false, "suffix" : "" }, { "dropping-particle" : "", "family" : "Maehara", "given" : "S", "non-dropping-particle" : "", "parse-names" : false, "suffix" : "" }, { "dropping-particle" : "", "family" : "Tsujita", "given" : "E", "non-dropping-particle" : "", "parse-names" : false, "suffix" : "" }, { "dropping-particle" : "", "family" : "Rikimaru", "given" : "T", "non-dropping-particle" : "", "parse-names" : false, "suffix" : "" }, { "dropping-particle" : "", "family" : "Yamashita", "given" : "Y", "non-dropping-particle" : "", "parse-names" : false, "suffix" : "" }, { "dropping-particle" : "", "family" : "Tanaka", "given" : "S", "non-dropping-particle" : "", "parse-names" : false, "suffix" : "" }, { "dropping-particle" : "", "family" : "Adachi", "given" : "E", "non-dropping-particle" : "", "parse-names" : false, "suffix" : "" }, { "dropping-particle" : "", "family" : "Sugimachi", "given" : "K", "non-dropping-particle" : "", "parse-names" : false, "suffix" : "" } ], "container-title" : "Surgical endoscopy", "id" : "ITEM-1", "issue" : "6", "issued" : { "date-parts" : [ [ "2001", "6" ] ] }, "page" : "541-4", "title" : "Laparoscopic hepatectomy for hepatocellular carcinoma.", "type" : "article-journal", "volume" : "15" }, "uris" : [ "http://www.mendeley.com/documents/?uuid=298584db-940e-41f5-b240-f97f9b943e64" ] } ], "mendeley" : { "previouslyFormattedCitation" : "&lt;sup&gt;[97]&lt;/sup&gt;" }, "properties" : { "noteIndex" : 0 }, "schema" : "https://github.com/citation-style-language/schema/raw/master/csl-citation.json" }</w:instrText>
            </w:r>
            <w:r w:rsidR="00143209"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[97]</w:t>
            </w:r>
            <w:r w:rsidR="00143209" w:rsidRPr="000138FA">
              <w:rPr>
                <w:rStyle w:val="apple-converted-space"/>
                <w:rFonts w:ascii="Book Antiqua" w:hAnsi="Book Antiqua"/>
                <w:i/>
                <w:color w:val="auto"/>
                <w:sz w:val="24"/>
                <w:szCs w:val="24"/>
              </w:rPr>
              <w:fldChar w:fldCharType="end"/>
            </w:r>
          </w:p>
        </w:tc>
        <w:tc>
          <w:tcPr>
            <w:tcW w:w="992" w:type="dxa"/>
            <w:gridSpan w:val="2"/>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2001</w:t>
            </w:r>
          </w:p>
        </w:tc>
        <w:tc>
          <w:tcPr>
            <w:tcW w:w="1276"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17</w:t>
            </w:r>
          </w:p>
        </w:tc>
        <w:tc>
          <w:tcPr>
            <w:tcW w:w="1051"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325</w:t>
            </w:r>
          </w:p>
        </w:tc>
        <w:tc>
          <w:tcPr>
            <w:tcW w:w="1248"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245"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400</w:t>
            </w:r>
          </w:p>
        </w:tc>
        <w:tc>
          <w:tcPr>
            <w:tcW w:w="1701"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559"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12</w:t>
            </w:r>
          </w:p>
        </w:tc>
      </w:tr>
      <w:tr w:rsidR="00206231" w:rsidRPr="000138FA" w:rsidTr="00225D7C">
        <w:trPr>
          <w:trHeight w:val="297"/>
        </w:trPr>
        <w:tc>
          <w:tcPr>
            <w:tcW w:w="1702"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Mala </w:t>
            </w:r>
            <w:r w:rsidRPr="000138FA">
              <w:rPr>
                <w:rStyle w:val="apple-converted-space"/>
                <w:rFonts w:ascii="Book Antiqua" w:hAnsi="Book Antiqua"/>
                <w:i/>
                <w:color w:val="auto"/>
                <w:sz w:val="24"/>
                <w:szCs w:val="24"/>
              </w:rPr>
              <w:t>et al</w:t>
            </w:r>
            <w:r w:rsidR="00143209"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"10.1007/s00464-001-9176-5", "ISSN" : "1432-2218", "PMID" : "12165823", "abstract" : "BACKGROUND: Laparoscopic resection of liver tumors is feasible, but few studies have compared short-term outcome of the laparoscopic approach to that of a conventional technique.\n\nMETHODS: Eighteen tumor resections performed during 14 procedures (14 patients) by conventional surgery were compared to 21 similar resections performed laparoscopically during 15 procedures (13 patients). All patients had colorectal liver metastases.\n\nRESULTS: No perioperative mortality occurred. Surgical time, peroperative bleeding and blood transfusion requirement were similar in the two groups. The resection margin was involved by tumor tissue in one specimen laparoscopically resected and in two specimens conventionally resected (p = 0.58). Patients operated laparoscopically remained in hospital for median 4 days, while patients operated conventionally stayed median 8.5 days (p &lt;0.001). Patients operated laparoscopically required less opioid medication than patients having conventional surgery (median 1 vs 5 days; p = 0.001).\n\nCONCLUSIONS: Short-term outcome of laparoscopic liver resection compares to that of conventional surgery, with the additional benefits derived from minimal invasive therapy.", "author" : [ { "dropping-particle" : "", "family" : "Mala", "given" : "T", "non-dropping-particle" : "", "parse-names" : false, "suffix" : "" }, { "dropping-particle" : "", "family" : "Edwin", "given" : "B", "non-dropping-particle" : "", "parse-names" : false, "suffix" : "" }, { "dropping-particle" : "", "family" : "Gladhaug", "given" : "I", "non-dropping-particle" : "", "parse-names" : false, "suffix" : "" }, { "dropping-particle" : "", "family" : "Fosse", "given" : "E", "non-dropping-particle" : "", "parse-names" : false, "suffix" : "" }, { "dropping-particle" : "", "family" : "S\u00f8reide", "given" : "O", "non-dropping-particle" : "", "parse-names" : false, "suffix" : "" }, { "dropping-particle" : "", "family" : "Bergan", "given" : "A", "non-dropping-particle" : "", "parse-names" : false, "suffix" : "" }, { "dropping-particle" : "", "family" : "Mathisen", "given" : "O", "non-dropping-particle" : "", "parse-names" : false, "suffix" : "" } ], "container-title" : "Surgical endoscopy", "id" : "ITEM-1", "issue" : "7", "issued" : { "date-parts" : [ [ "2002", "7" ] ] }, "page" : "1059-63", "title" : "A comparative study of the short-term outcome following open and laparoscopic liver resection of colorectal metastases.", "type" : "article-journal", "volume" : "16" }, "uris" : [ "http://www.mendeley.com/documents/?uuid=12e44b15-a54b-4259-b079-7a8e0ff995ad" ] } ], "mendeley" : { "previouslyFormattedCitation" : "&lt;sup&gt;[98]&lt;/sup&gt;" }, "properties" : { "noteIndex" : 0 }, "schema" : "https://github.com/citation-style-language/schema/raw/master/csl-citation.json" }</w:instrText>
            </w:r>
            <w:r w:rsidR="00143209"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[98]</w:t>
            </w:r>
            <w:r w:rsidR="00143209" w:rsidRPr="000138FA">
              <w:rPr>
                <w:rStyle w:val="apple-converted-space"/>
                <w:rFonts w:ascii="Book Antiqua" w:hAnsi="Book Antiqua"/>
                <w:i/>
                <w:color w:val="auto"/>
                <w:sz w:val="24"/>
                <w:szCs w:val="24"/>
              </w:rPr>
              <w:fldChar w:fldCharType="end"/>
            </w:r>
          </w:p>
        </w:tc>
        <w:tc>
          <w:tcPr>
            <w:tcW w:w="992" w:type="dxa"/>
            <w:gridSpan w:val="2"/>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2002</w:t>
            </w:r>
          </w:p>
        </w:tc>
        <w:tc>
          <w:tcPr>
            <w:tcW w:w="1276"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13</w:t>
            </w:r>
          </w:p>
        </w:tc>
        <w:tc>
          <w:tcPr>
            <w:tcW w:w="1051"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187</w:t>
            </w:r>
          </w:p>
        </w:tc>
        <w:tc>
          <w:tcPr>
            <w:tcW w:w="1248"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245"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600</w:t>
            </w:r>
          </w:p>
        </w:tc>
        <w:tc>
          <w:tcPr>
            <w:tcW w:w="1701"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559"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w:t>
            </w:r>
          </w:p>
        </w:tc>
      </w:tr>
      <w:tr w:rsidR="00206231" w:rsidRPr="000138FA" w:rsidTr="00225D7C">
        <w:trPr>
          <w:trHeight w:val="326"/>
        </w:trPr>
        <w:tc>
          <w:tcPr>
            <w:tcW w:w="1702"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Kaneko </w:t>
            </w:r>
            <w:r w:rsidRPr="000138FA">
              <w:rPr>
                <w:rStyle w:val="apple-converted-space"/>
                <w:rFonts w:ascii="Book Antiqua" w:hAnsi="Book Antiqua"/>
                <w:i/>
                <w:color w:val="auto"/>
                <w:sz w:val="24"/>
                <w:szCs w:val="24"/>
              </w:rPr>
              <w:t>et al</w:t>
            </w:r>
            <w:r w:rsidR="00143209"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"10.1016/j.amjsurg.2004.09.010", "ISSN" : "0002-9610", "PMID" : "15720988", "abstract" : "BACKGROUND: We have continued to develop laparoscopic hepatectomy as a means of surgical therapy for hepatocellular carcinoma (HCC).\n\nMETHODS: We evaluated the degree of invasiveness and analyzed the outcomes of laparoscopic hepatectomy compared with open hepatectomy for HCC.\n\nRESULTS: There were notable differences with respect to blood loss and operating time compared with open hepatectomy cases. Patients started walking and eating significantly earlier in the laparoscopic hepatectomy group, and these more rapid recoveries allowed shorter hospitalizations. On the Estimation of Physiologic Ability and Surgical Stress (E-PASS) scoring system, there was no difference in preoperative risk. However, a significant difference was seen in the surgical stress and comprehensive risk scores between the open hepatectomy and laparoscopic hepatectomy groups. Concerning the survival rate and disease-free survival rate, there were no significant differences between procedures.\n\nCONCLUSIONS: Laparoscopic hepatectomy avoids some of the disadvantages of open hepatectomy and is beneficial for patient quality of life (QOL) as a minimally invasive procedure if the operative indications are appropriately based on preoperative liver function and the location and size of HCC.", "author" : [ { "dropping-particle" : "", "family" : "Kaneko", "given" : "Hironori", "non-dropping-particle" : "", "parse-names" : false, "suffix" : "" }, { "dropping-particle" : "", "family" : "Takagi", "given" : "Sumito", "non-dropping-particle" : "", "parse-names" : false, "suffix" : "" }, { "dropping-particle" : "", "family" : "Otsuka", "given" : "Yuichiro", "non-dropping-particle" : "", "parse-names" : false, "suffix" : "" }, { "dropping-particle" : "", "family" : "Tsuchiya", "given" : "Masaru", "non-dropping-particle" : "", "parse-names" : false, "suffix" : "" }, { "dropping-particle" : "", "family" : "Tamura", "given" : "Akira", "non-dropping-particle" : "", "parse-names" : false, "suffix" : "" }, { "dropping-particle" : "", "family" : "Katagiri", "given" : "Toshio", "non-dropping-particle" : "", "parse-names" : false, "suffix" : "" }, { "dropping-particle" : "", "family" : "Maeda", "given" : "Tetsuya", "non-dropping-particle" : "", "parse-names" : false, "suffix" : "" }, { "dropping-particle" : "", "family" : "Shiba", "given" : "Tadaaki", "non-dropping-particle" : "", "parse-names" : false, "suffix" : "" } ], "container-title" : "American journal of surgery", "id" : "ITEM-1", "issue" : "2", "issued" : { "date-parts" : [ [ "2005", "2" ] ] }, "page" : "190-4", "title" : "Laparoscopic liver resection of hepatocellular carcinoma.", "type" : "article-journal", "volume" : "189" }, "uris" : [ "http://www.mendeley.com/documents/?uuid=b91cc22b-30a3-4464-9f5a-60fd55cb7c32" ] } ], "mendeley" : { "previouslyFormattedCitation" : "&lt;sup&gt;[51]&lt;/sup&gt;" }, "properties" : { "noteIndex" : 0 }, "schema" : "https://github.com/citation-style-language/schema/raw/master/csl-citation.json" }</w:instrText>
            </w:r>
            <w:r w:rsidR="00143209"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[51]</w:t>
            </w:r>
            <w:r w:rsidR="00143209" w:rsidRPr="000138FA">
              <w:rPr>
                <w:rStyle w:val="apple-converted-space"/>
                <w:rFonts w:ascii="Book Antiqua" w:hAnsi="Book Antiqua"/>
                <w:i/>
                <w:color w:val="auto"/>
                <w:sz w:val="24"/>
                <w:szCs w:val="24"/>
              </w:rPr>
              <w:fldChar w:fldCharType="end"/>
            </w:r>
          </w:p>
        </w:tc>
        <w:tc>
          <w:tcPr>
            <w:tcW w:w="992" w:type="dxa"/>
            <w:gridSpan w:val="2"/>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2005</w:t>
            </w:r>
          </w:p>
        </w:tc>
        <w:tc>
          <w:tcPr>
            <w:tcW w:w="1276"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30</w:t>
            </w:r>
          </w:p>
        </w:tc>
        <w:tc>
          <w:tcPr>
            <w:tcW w:w="1051"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182</w:t>
            </w:r>
          </w:p>
        </w:tc>
        <w:tc>
          <w:tcPr>
            <w:tcW w:w="1248"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245"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350</w:t>
            </w:r>
          </w:p>
        </w:tc>
        <w:tc>
          <w:tcPr>
            <w:tcW w:w="1701"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w:t>
            </w:r>
          </w:p>
        </w:tc>
        <w:tc>
          <w:tcPr>
            <w:tcW w:w="1559" w:type="dxa"/>
            <w:shd w:val="clear" w:color="auto" w:fill="auto"/>
          </w:tcPr>
          <w:p w:rsidR="00206231" w:rsidRPr="000138FA" w:rsidRDefault="00206231"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14.9</w:t>
            </w:r>
          </w:p>
        </w:tc>
      </w:tr>
    </w:tbl>
    <w:p w:rsidR="009D60A0" w:rsidRPr="000138FA" w:rsidRDefault="009D60A0" w:rsidP="00F63A36">
      <w:pPr>
        <w:spacing w:after="0"/>
        <w:rPr>
          <w:rStyle w:val="apple-converted-space"/>
          <w:rFonts w:ascii="Book Antiqua" w:hAnsi="Book Antiqua"/>
          <w:color w:val="auto"/>
          <w:sz w:val="24"/>
          <w:szCs w:val="24"/>
          <w:u w:val="single"/>
        </w:rPr>
      </w:pPr>
    </w:p>
    <w:p w:rsidR="00845566" w:rsidRPr="000138FA" w:rsidRDefault="00845566"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br w:type="page"/>
      </w:r>
    </w:p>
    <w:p w:rsidR="009D60A0" w:rsidRPr="000138FA" w:rsidRDefault="009D60A0" w:rsidP="00F63A36">
      <w:pPr>
        <w:spacing w:after="0"/>
        <w:rPr>
          <w:rStyle w:val="apple-converted-space"/>
          <w:rFonts w:ascii="Book Antiqua" w:hAnsi="Book Antiqua"/>
          <w:b/>
          <w:color w:val="auto"/>
          <w:sz w:val="24"/>
          <w:szCs w:val="24"/>
          <w:lang w:eastAsia="zh-CN"/>
        </w:rPr>
      </w:pPr>
      <w:r w:rsidRPr="000138FA">
        <w:rPr>
          <w:rStyle w:val="apple-converted-space"/>
          <w:rFonts w:ascii="Book Antiqua" w:hAnsi="Book Antiqua"/>
          <w:b/>
          <w:color w:val="auto"/>
          <w:sz w:val="24"/>
          <w:szCs w:val="24"/>
        </w:rPr>
        <w:lastRenderedPageBreak/>
        <w:t>T</w:t>
      </w:r>
      <w:r w:rsidR="00845566" w:rsidRPr="000138FA">
        <w:rPr>
          <w:rStyle w:val="apple-converted-space"/>
          <w:rFonts w:ascii="Book Antiqua" w:hAnsi="Book Antiqua"/>
          <w:b/>
          <w:color w:val="auto"/>
          <w:sz w:val="24"/>
          <w:szCs w:val="24"/>
        </w:rPr>
        <w:t xml:space="preserve">able </w:t>
      </w:r>
      <w:r w:rsidR="00845566" w:rsidRPr="000138FA">
        <w:rPr>
          <w:rStyle w:val="apple-converted-space"/>
          <w:rFonts w:ascii="Book Antiqua" w:hAnsi="Book Antiqua" w:hint="eastAsia"/>
          <w:b/>
          <w:color w:val="auto"/>
          <w:sz w:val="24"/>
          <w:szCs w:val="24"/>
          <w:lang w:eastAsia="zh-CN"/>
        </w:rPr>
        <w:t>3</w:t>
      </w:r>
      <w:r w:rsidRPr="000138FA">
        <w:rPr>
          <w:rStyle w:val="apple-converted-space"/>
          <w:rFonts w:ascii="Book Antiqua" w:hAnsi="Book Antiqua"/>
          <w:b/>
          <w:color w:val="auto"/>
          <w:sz w:val="24"/>
          <w:szCs w:val="24"/>
        </w:rPr>
        <w:t xml:space="preserve"> Some of the major </w:t>
      </w:r>
      <w:r w:rsidR="00845566" w:rsidRPr="000138FA">
        <w:rPr>
          <w:rStyle w:val="apple-converted-space"/>
          <w:rFonts w:ascii="Book Antiqua" w:hAnsi="Book Antiqua"/>
          <w:b/>
          <w:color w:val="auto"/>
          <w:sz w:val="24"/>
          <w:szCs w:val="24"/>
        </w:rPr>
        <w:t>laparoscopic liver resection</w:t>
      </w:r>
      <w:r w:rsidR="00E45684" w:rsidRPr="000138FA">
        <w:rPr>
          <w:rStyle w:val="apple-converted-space"/>
          <w:rFonts w:ascii="Book Antiqua" w:hAnsi="Book Antiqua"/>
          <w:b/>
          <w:color w:val="auto"/>
          <w:sz w:val="24"/>
          <w:szCs w:val="24"/>
        </w:rPr>
        <w:t xml:space="preserve"> </w:t>
      </w:r>
      <w:r w:rsidR="00845566" w:rsidRPr="000138FA">
        <w:rPr>
          <w:rStyle w:val="apple-converted-space"/>
          <w:rFonts w:ascii="Book Antiqua" w:hAnsi="Book Antiqua"/>
          <w:b/>
          <w:color w:val="auto"/>
          <w:sz w:val="24"/>
          <w:szCs w:val="24"/>
        </w:rPr>
        <w:t>for hepatoce</w:t>
      </w:r>
      <w:r w:rsidR="006B674A" w:rsidRPr="000138FA">
        <w:rPr>
          <w:rStyle w:val="apple-converted-space"/>
          <w:rFonts w:ascii="Book Antiqua" w:hAnsi="Book Antiqua"/>
          <w:b/>
          <w:color w:val="auto"/>
          <w:sz w:val="24"/>
          <w:szCs w:val="24"/>
        </w:rPr>
        <w:t xml:space="preserve">llular </w:t>
      </w:r>
      <w:r w:rsidR="00845566" w:rsidRPr="000138FA">
        <w:rPr>
          <w:rStyle w:val="apple-converted-space"/>
          <w:rFonts w:ascii="Book Antiqua" w:hAnsi="Book Antiqua"/>
          <w:b/>
          <w:color w:val="auto"/>
          <w:sz w:val="24"/>
          <w:szCs w:val="24"/>
        </w:rPr>
        <w:t>cancer series</w:t>
      </w:r>
    </w:p>
    <w:p w:rsidR="009D60A0" w:rsidRPr="000138FA" w:rsidRDefault="009D60A0" w:rsidP="00F63A36">
      <w:pPr>
        <w:spacing w:after="0"/>
        <w:rPr>
          <w:rFonts w:ascii="Book Antiqua" w:hAnsi="Book Antiqua"/>
          <w:noProof/>
          <w:color w:val="auto"/>
          <w:sz w:val="24"/>
          <w:szCs w:val="24"/>
          <w:u w:val="single"/>
          <w:lang w:eastAsia="en-IN"/>
        </w:rPr>
      </w:pPr>
    </w:p>
    <w:tbl>
      <w:tblPr>
        <w:tblW w:w="14098" w:type="dxa"/>
        <w:tblInd w:w="-176" w:type="dxa"/>
        <w:tblBorders>
          <w:top w:val="single" w:sz="4" w:space="0" w:color="auto"/>
          <w:bottom w:val="single" w:sz="4" w:space="0" w:color="auto"/>
        </w:tblBorders>
        <w:tblLook w:val="04A0" w:firstRow="1" w:lastRow="0" w:firstColumn="1" w:lastColumn="0" w:noHBand="0" w:noVBand="1"/>
      </w:tblPr>
      <w:tblGrid>
        <w:gridCol w:w="1925"/>
        <w:gridCol w:w="907"/>
        <w:gridCol w:w="1047"/>
        <w:gridCol w:w="1483"/>
        <w:gridCol w:w="1482"/>
        <w:gridCol w:w="1739"/>
        <w:gridCol w:w="1731"/>
        <w:gridCol w:w="1892"/>
        <w:gridCol w:w="1892"/>
      </w:tblGrid>
      <w:tr w:rsidR="006562B7" w:rsidRPr="000138FA" w:rsidTr="00E5018B">
        <w:trPr>
          <w:trHeight w:val="924"/>
        </w:trPr>
        <w:tc>
          <w:tcPr>
            <w:tcW w:w="1925" w:type="dxa"/>
            <w:tcBorders>
              <w:top w:val="single" w:sz="4" w:space="0" w:color="auto"/>
              <w:bottom w:val="single" w:sz="4" w:space="0" w:color="auto"/>
            </w:tcBorders>
            <w:shd w:val="clear" w:color="auto" w:fill="auto"/>
          </w:tcPr>
          <w:p w:rsidR="009D60A0" w:rsidRPr="000138FA" w:rsidRDefault="00022E28" w:rsidP="00F63A36">
            <w:pPr>
              <w:spacing w:after="0"/>
              <w:rPr>
                <w:rStyle w:val="apple-converted-space"/>
                <w:rFonts w:ascii="Book Antiqua" w:hAnsi="Book Antiqua"/>
                <w:b/>
                <w:color w:val="auto"/>
                <w:sz w:val="24"/>
                <w:szCs w:val="24"/>
                <w:lang w:eastAsia="zh-CN"/>
              </w:rPr>
            </w:pPr>
            <w:r w:rsidRPr="000138FA">
              <w:rPr>
                <w:rStyle w:val="apple-converted-space"/>
                <w:rFonts w:ascii="Book Antiqua" w:hAnsi="Book Antiqua" w:hint="eastAsia"/>
                <w:b/>
                <w:bCs/>
                <w:color w:val="auto"/>
                <w:sz w:val="24"/>
                <w:szCs w:val="24"/>
                <w:lang w:eastAsia="zh-CN"/>
              </w:rPr>
              <w:t>Ref.</w:t>
            </w:r>
          </w:p>
        </w:tc>
        <w:tc>
          <w:tcPr>
            <w:tcW w:w="907"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Year</w:t>
            </w:r>
          </w:p>
        </w:tc>
        <w:tc>
          <w:tcPr>
            <w:tcW w:w="1047"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No of pts</w:t>
            </w:r>
          </w:p>
        </w:tc>
        <w:tc>
          <w:tcPr>
            <w:tcW w:w="1483"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Cirrhosis present (%)</w:t>
            </w:r>
          </w:p>
        </w:tc>
        <w:tc>
          <w:tcPr>
            <w:tcW w:w="1482"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Tumor Size(cm)</w:t>
            </w:r>
          </w:p>
        </w:tc>
        <w:tc>
          <w:tcPr>
            <w:tcW w:w="1739"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Morbidity (%)</w:t>
            </w:r>
          </w:p>
        </w:tc>
        <w:tc>
          <w:tcPr>
            <w:tcW w:w="1731"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Mortality (%)</w:t>
            </w:r>
          </w:p>
        </w:tc>
        <w:tc>
          <w:tcPr>
            <w:tcW w:w="1892" w:type="dxa"/>
            <w:tcBorders>
              <w:top w:val="single" w:sz="4" w:space="0" w:color="auto"/>
              <w:bottom w:val="single" w:sz="4" w:space="0" w:color="auto"/>
            </w:tcBorders>
            <w:shd w:val="clear" w:color="auto" w:fill="auto"/>
          </w:tcPr>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OS 1 Y/</w:t>
            </w:r>
          </w:p>
          <w:p w:rsidR="009D60A0" w:rsidRPr="000138FA" w:rsidRDefault="009D60A0" w:rsidP="00F63A36">
            <w:pPr>
              <w:spacing w:after="0"/>
              <w:rPr>
                <w:rStyle w:val="apple-converted-space"/>
                <w:rFonts w:ascii="Book Antiqua" w:hAnsi="Book Antiqua"/>
                <w:b/>
                <w:color w:val="auto"/>
                <w:sz w:val="24"/>
                <w:szCs w:val="24"/>
              </w:rPr>
            </w:pPr>
            <w:r w:rsidRPr="000138FA">
              <w:rPr>
                <w:rStyle w:val="apple-converted-space"/>
                <w:rFonts w:ascii="Book Antiqua" w:hAnsi="Book Antiqua"/>
                <w:b/>
                <w:color w:val="auto"/>
                <w:sz w:val="24"/>
                <w:szCs w:val="24"/>
              </w:rPr>
              <w:t>5 Y (%)</w:t>
            </w:r>
          </w:p>
        </w:tc>
        <w:tc>
          <w:tcPr>
            <w:tcW w:w="1892" w:type="dxa"/>
            <w:shd w:val="clear" w:color="auto" w:fill="auto"/>
          </w:tcPr>
          <w:p w:rsidR="009D60A0" w:rsidRPr="000138FA" w:rsidRDefault="009D60A0" w:rsidP="00F63A36">
            <w:pPr>
              <w:spacing w:after="0"/>
              <w:ind w:hanging="73"/>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RFS 1 Y/</w:t>
            </w:r>
          </w:p>
          <w:p w:rsidR="009D60A0" w:rsidRPr="000138FA" w:rsidRDefault="009D60A0" w:rsidP="00F63A36">
            <w:pPr>
              <w:spacing w:after="0"/>
              <w:ind w:hanging="73"/>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 Y (%)</w:t>
            </w:r>
          </w:p>
        </w:tc>
      </w:tr>
      <w:tr w:rsidR="006562B7" w:rsidRPr="000138FA" w:rsidTr="00E5018B">
        <w:trPr>
          <w:trHeight w:val="452"/>
        </w:trPr>
        <w:tc>
          <w:tcPr>
            <w:tcW w:w="1925"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lang w:eastAsia="zh-CN"/>
              </w:rPr>
            </w:pPr>
            <w:r w:rsidRPr="000138FA">
              <w:rPr>
                <w:rStyle w:val="apple-converted-space"/>
                <w:rFonts w:ascii="Book Antiqua" w:hAnsi="Book Antiqua"/>
                <w:color w:val="auto"/>
                <w:sz w:val="24"/>
                <w:szCs w:val="24"/>
              </w:rPr>
              <w:t xml:space="preserve">Dagher </w:t>
            </w:r>
            <w:r w:rsidRPr="000138FA">
              <w:rPr>
                <w:rStyle w:val="apple-converted-space"/>
                <w:rFonts w:ascii="Book Antiqua" w:hAnsi="Book Antiqua"/>
                <w:i/>
                <w:color w:val="auto"/>
                <w:sz w:val="24"/>
                <w:szCs w:val="24"/>
              </w:rPr>
              <w:t>et al</w:t>
            </w:r>
            <w:r w:rsidR="00E45684"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"10.1016/j.jamcollsurg.2010.03.012", "ISSN" : "1879-1190", "PMID" : "20610244", "abstract" : "BACKGROUND: Some series have suggested that laparoscopy is beneficial for resection of hepatocellular carcinoma. This has to be confirmed in larger series. The aim of this study was to analyze the results of 3 European surgical centers on laparoscopic liver resections for hepatocellular carcinoma. STUDY DESIGN: Prospective databases of 3 European centers involved in the development of laparoscopic liver surgery were combined. Between 1998 and 2008, 163 liver resections for hepatocellular carcinoma were performed. Liver parenchyma was cirrhotic in 120 (73.6%) patients. Liver resection was anatomic in 107 (65.6%) patients and was a major resection (&gt;or=3 segments) in 16 (9.8%). A totally laparoscopic approach was used in 155 (95.1%) patients. RESULTS: Median surgical duration was 180 minutes. Median operative blood loss was 250 mL, and 16 (9.8%) patients received blood transfusion. Conversion to open surgery was required in 15 (9.2%) patients. Median tumor size was 3.6 cm and median surgical margin was 12 mm. Liver-specific and general complications occurred in 19 (11.6%) and 17 (10.4%) patients, respectively. Hospital length of stay was 7 days. A further analysis of early (n = 75) and recent (n = 88) experiences showed improved results in the latter group. Overall and recurrence-free survival rates at 1, 3, and 5 years were 92.6%, 68.7%, 64.9%, and 77.5%, 47.1%, 32.2%, respectively. CONCLUSIONS: This study demonstrates that laparoscopic resection for hepatocellular carcinoma is feasible in selected patients, with good operative and oncologic results. Laparoscopy should be routinely considered in centers experienced in liver surgery and advanced laparoscopy.", "author" : [ { "dropping-particle" : "", "family" : "Dagher", "given" : "Ibrahim", "non-dropping-particle" : "", "parse-names" : false, "suffix" : "" }, { "dropping-particle" : "", "family" : "Belli", "given" : "Giulio", "non-dropping-particle" : "", "parse-names" : false, "suffix" : "" }, { "dropping-particle" : "", "family" : "Fantini", "given" : "Corrado", "non-dropping-particle" : "", "parse-names" : false, "suffix" : "" }, { "dropping-particle" : "", "family" : "Laurent", "given" : "Alexis", "non-dropping-particle" : "", "parse-names" : false, "suffix" : "" }, { "dropping-particle" : "", "family" : "Tayar", "given" : "Claude", "non-dropping-particle" : "", "parse-names" : false, "suffix" : "" }, { "dropping-particle" : "", "family" : "Lainas", "given" : "Panagiotis", "non-dropping-particle" : "", "parse-names" : false, "suffix" : "" }, { "dropping-particle" : "", "family" : "Tranchart", "given" : "Hadrien", "non-dropping-particle" : "", "parse-names" : false, "suffix" : "" }, { "dropping-particle" : "", "family" : "Franco", "given" : "Dominique", "non-dropping-particle" : "", "parse-names" : false, "suffix" : "" }, { "dropping-particle" : "", "family" : "Cherqui", "given" : "Daniel", "non-dropping-particle" : "", "parse-names" : false, "suffix" : "" } ], "container-title" : "Journal of the American College of Surgeons", "id" : "ITEM-1", "issue" : "1", "issued" : { "date-parts" : [ [ "2010", "7" ] ] }, "page" : "16-23", "title" : "Laparoscopic hepatectomy for hepatocellular carcinoma: a European experience.", "type" : "article-journal", "volume" : "211" }, "uris" : [ "http://www.mendeley.com/documents/?uuid=dedc085e-18c9-463e-9dd9-2a903106d568" ] } ], "mendeley" : { "previouslyFormattedCitation" : "&lt;sup&gt;[36]&lt;/sup&gt;" }, "properties" : { "noteIndex" : 0 }, "schema" : "https://github.com/citation-style-language/schema/raw/master/csl-citation.json" }</w:instrText>
            </w:r>
            <w:r w:rsidR="00E45684"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[36]</w:t>
            </w:r>
            <w:r w:rsidR="00E45684" w:rsidRPr="000138FA">
              <w:rPr>
                <w:rStyle w:val="apple-converted-space"/>
                <w:rFonts w:ascii="Book Antiqua" w:hAnsi="Book Antiqua"/>
                <w:i/>
                <w:color w:val="auto"/>
                <w:sz w:val="24"/>
                <w:szCs w:val="24"/>
              </w:rPr>
              <w:fldChar w:fldCharType="end"/>
            </w:r>
          </w:p>
        </w:tc>
        <w:tc>
          <w:tcPr>
            <w:tcW w:w="907"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2010</w:t>
            </w:r>
          </w:p>
        </w:tc>
        <w:tc>
          <w:tcPr>
            <w:tcW w:w="1047"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163</w:t>
            </w:r>
          </w:p>
        </w:tc>
        <w:tc>
          <w:tcPr>
            <w:tcW w:w="1483"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73.6</w:t>
            </w:r>
          </w:p>
        </w:tc>
        <w:tc>
          <w:tcPr>
            <w:tcW w:w="1482"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3.6</w:t>
            </w:r>
          </w:p>
        </w:tc>
        <w:tc>
          <w:tcPr>
            <w:tcW w:w="1739"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22</w:t>
            </w:r>
          </w:p>
        </w:tc>
        <w:tc>
          <w:tcPr>
            <w:tcW w:w="1731"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1.2</w:t>
            </w:r>
          </w:p>
        </w:tc>
        <w:tc>
          <w:tcPr>
            <w:tcW w:w="1892" w:type="dxa"/>
            <w:tcBorders>
              <w:top w:val="single" w:sz="4" w:space="0" w:color="auto"/>
            </w:tcBorders>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92.6/64.9</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77.5/32.2</w:t>
            </w:r>
          </w:p>
        </w:tc>
      </w:tr>
      <w:tr w:rsidR="006562B7" w:rsidRPr="000138FA" w:rsidTr="00E5018B">
        <w:trPr>
          <w:trHeight w:val="924"/>
        </w:trPr>
        <w:tc>
          <w:tcPr>
            <w:tcW w:w="192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Aldrighetti </w:t>
            </w:r>
            <w:r w:rsidR="00845566" w:rsidRPr="000138FA">
              <w:rPr>
                <w:rStyle w:val="apple-converted-space"/>
                <w:rFonts w:ascii="Book Antiqua" w:hAnsi="Book Antiqua"/>
                <w:i/>
                <w:color w:val="auto"/>
                <w:sz w:val="24"/>
                <w:szCs w:val="24"/>
              </w:rPr>
              <w:t>et al</w:t>
            </w:r>
            <w:r w:rsidR="00E45684"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"10.1002/jso.21541", "ISSN" : "1096-9098", "PMID" : "20578084", "abstract" : "BACKGROUND AND OBJECTIVES: Laparoscopy is gaining acceptance as a safe procedure for resection of liver neoplasms. The aim of this study is to evaluate surgical results and mid-term survival of minor hepatic resection performed for HCC.\n\nMETHODS: Data of 16 patients with HCC, undergoing laparoscopic hepatectomy from September 2005 to January 2009, were compared to a control group of 16 patients who underwent open resection (OR) during the same period. The two groups were matched in terms of type of resection, tumor size, and severity of cirrhosis.\n\nRESULTS: One patient underwent conversion to an open approach. Laparoscopic approach resulted in shorter operating time (150 min, P:0.044) and lower blood loss (258 ml, P:0.008). There was no difference in perioperative morbidity and mortality rate; laparoscopic approach was associated with a shorter hospital stay (6.3 days, P:0.039). After a mean follow up of 32 months, disease free survival and overall survival were 40.2 and 23.3 months for laparoscopic group, and 47.7 and 31.4 months for OR group (P NS).\n\nCONCLUSION: Laparoscopic resection of HCC is feasible and safe in selected patients and can result in good surgical results, with similar outcomes in terms of overall and disease-free survival.", "author" : [ { "dropping-particle" : "", "family" : "Aldrighetti", "given" : "Luca", "non-dropping-particle" : "", "parse-names" : false, "suffix" : "" }, { "dropping-particle" : "", "family" : "Guzzetti", "given" : "Eleonora", "non-dropping-particle" : "", "parse-names" : false, "suffix" : "" }, { "dropping-particle" : "", "family" : "Pulitan\u00f2", "given" : "Carlo", "non-dropping-particle" : "", "parse-names" : false, "suffix" : "" }, { "dropping-particle" : "", "family" : "Cipriani", "given" : "Federica", "non-dropping-particle" : "", "parse-names" : false, "suffix" : "" }, { "dropping-particle" : "", "family" : "Catena", "given" : "Marco", "non-dropping-particle" : "", "parse-names" : false, "suffix" : "" }, { "dropping-particle" : "", "family" : "Paganelli", "given" : "Michele", "non-dropping-particle" : "", "parse-names" : false, "suffix" : "" }, { "dropping-particle" : "", "family" : "Ferla", "given" : "Gianfranco", "non-dropping-particle" : "", "parse-names" : false, "suffix" : "" } ], "container-title" : "Journal of surgical oncology", "id" : "ITEM-1", "issue" : "1", "issued" : { "date-parts" : [ [ "2010", "7", "1" ] ] }, "page" : "82-6", "title" : "Case-matched analysis of totally laparoscopic versus open liver resection for HCC: short and middle term results.", "type" : "article-journal", "volume" : "102" }, "uris" : [ "http://www.mendeley.com/documents/?uuid=57aec50c-6a83-4a26-bf08-d07b5622c3d5" ] } ], "mendeley" : { "previouslyFormattedCitation" : "&lt;sup&gt;[99]&lt;/sup&gt;" }, "properties" : { "noteIndex" : 0 }, "schema" : "https://github.com/citation-style-language/schema/raw/master/csl-citation.json" }</w:instrText>
            </w:r>
            <w:r w:rsidR="00E45684"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[99]</w:t>
            </w:r>
            <w:r w:rsidR="00E45684"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2010</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56.2</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4+2.2</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25</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r>
      <w:tr w:rsidR="006562B7" w:rsidRPr="000138FA" w:rsidTr="00E5018B">
        <w:trPr>
          <w:trHeight w:val="452"/>
        </w:trPr>
        <w:tc>
          <w:tcPr>
            <w:tcW w:w="192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Nitta </w:t>
            </w:r>
            <w:r w:rsidRPr="000138FA">
              <w:rPr>
                <w:rStyle w:val="apple-converted-space"/>
                <w:rFonts w:ascii="Book Antiqua" w:hAnsi="Book Antiqua"/>
                <w:i/>
                <w:color w:val="auto"/>
                <w:sz w:val="24"/>
                <w:szCs w:val="24"/>
              </w:rPr>
              <w:t>et al</w:t>
            </w:r>
            <w:r w:rsidR="00E45684"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"10.1097/SLA.0b013e3181cf87da", "ISSN" : "1528-1140", "PMID" : "20083994", "abstract" : "OBJECTIVE: To assess the feasibility, safety, and short-term outcomes of laparoscopy-assisted major liver resections.\n\nSUMMARY OF BACKGROUND DATA: The number of reports of laparoscopic major hepatectomies has gradually increased, and living donor hepatectomies for liver transplant have also recently been performed. However, because of the high degree of proficiency required, major hepatectomies have not been widespread. We developed an original procedure in which the liver is mobilized laparoscopically and resected by a hanging technique through a small incision.\n\nMETHODS: Between November 2002 and December 2008, 43 patients underwent laparoscopy-assisted major liver resections (LAMLRs) in our institution for hepatocellular carcinoma, metastatic liver cancer, and benign diseases.\n\nRESULTS: LAMLRs were completed for 42 patients (97.7%). The median age was 62 years (range: 24-83 years). Preoperative diagnoses were hepatocellular carcinoma (n = 15), metastatic liver cancer (n = 19), and benign disease (n = 8). The types of liver resection consisted of the following: right trisectionectomy (n = 2), right hepatectomy (n = 14), left hepatectomy (n = 16), trisegmentectomy 4, 5, 8 (n = 2), right anterior sectionectomy (n = 4), and extended right posterior sectionectomy (n = 4). The median operating time was 317 minutes (range: 192-542 minutes) and median blood loss was 631 mL (range: 68-2785 mL). There were neither perioperative deaths nor reoperations. Five patients (11.9%) experienced postoperative complications, 2 patients (4.8%) showed bile leakage, and 3 patients (7.1%) developed wound infections. The median postoperative hospital stay was 13.5 days (range: 6-154 days).\n\nCONCLUSIONS: LAMLR with the hanging technique can be completed safely. The procedure can be performed by open liver surgeons; and thus may be widely performed in the future.", "author" : [ { "dropping-particle" : "", "family" : "Nitta", "given" : "Hiroyuki", "non-dropping-particle" : "", "parse-names" : false, "suffix" : "" }, { "dropping-particle" : "", "family" : "Sasaki", "given" : "Akira", "non-dropping-particle" : "", "parse-names" : false, "suffix" : "" }, { "dropping-particle" : "", "family" : "Fujita", "given" : "Tomohiro", "non-dropping-particle" : "", "parse-names" : false, "suffix" : "" }, { "dropping-particle" : "", "family" : "Itabashi", "given" : "Hidenori", "non-dropping-particle" : "", "parse-names" : false, "suffix" : "" }, { "dropping-particle" : "", "family" : "Hoshikawa", "given" : "Koichi", "non-dropping-particle" : "", "parse-names" : false, "suffix" : "" }, { "dropping-particle" : "", "family" : "Takahara", "given" : "Takeshi", "non-dropping-particle" : "", "parse-names" : false, "suffix" : "" }, { "dropping-particle" : "", "family" : "Takahashi", "given" : "Masahiro", "non-dropping-particle" : "", "parse-names" : false, "suffix" : "" }, { "dropping-particle" : "", "family" : "Nishizuka", "given" : "Satoshi", "non-dropping-particle" : "", "parse-names" : false, "suffix" : "" }, { "dropping-particle" : "", "family" : "Wakabayashi", "given" : "Go", "non-dropping-particle" : "", "parse-names" : false, "suffix" : "" } ], "container-title" : "Annals of surgery", "id" : "ITEM-1", "issue" : "3", "issued" : { "date-parts" : [ [ "2010", "3" ] ] }, "page" : "450-3", "title" : "Laparoscopy-assisted major liver resections employing a hanging technique: the original procedure.", "type" : "article-journal", "volume" : "251" }, "uris" : [ "http://www.mendeley.com/documents/?uuid=73a22595-6f3f-40f9-9f8e-047c233c761d" ] } ], "mendeley" : { "previouslyFormattedCitation" : "&lt;sup&gt;[100]&lt;/sup&gt;" }, "properties" : { "noteIndex" : 0 }, "schema" : "https://github.com/citation-style-language/schema/raw/master/csl-citation.json" }</w:instrText>
            </w:r>
            <w:r w:rsidR="00E45684"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[100]</w:t>
            </w:r>
            <w:r w:rsidR="00E45684"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2010</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15</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80</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4.5</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11.6</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r>
      <w:tr w:rsidR="006562B7" w:rsidRPr="000138FA" w:rsidTr="00E5018B">
        <w:trPr>
          <w:trHeight w:val="452"/>
        </w:trPr>
        <w:tc>
          <w:tcPr>
            <w:tcW w:w="1925" w:type="dxa"/>
            <w:shd w:val="clear" w:color="auto" w:fill="auto"/>
          </w:tcPr>
          <w:p w:rsidR="009D60A0" w:rsidRPr="000138FA" w:rsidRDefault="00845566"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Yoon</w:t>
            </w:r>
            <w:r w:rsidRPr="000138FA">
              <w:rPr>
                <w:rStyle w:val="apple-converted-space"/>
                <w:rFonts w:ascii="Book Antiqua" w:hAnsi="Book Antiqua"/>
                <w:i/>
                <w:color w:val="auto"/>
                <w:sz w:val="24"/>
                <w:szCs w:val="24"/>
              </w:rPr>
              <w:t xml:space="preserve"> et al</w:t>
            </w:r>
            <w:r w:rsidR="00E45684"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"10.1007/s00464-009-0823-6", "ISSN" : "1432-2218", "PMID" : "20035349", "abstract" : "BACKGROUND: Laparoscopic liver resection (LLR) is still not a well-established treatment modality for hepatocellular carcinoma (HCC). Moreover, most reported cases have been limited to tumors in the anterolateral (AL) segments (segments 2, 3, 4b, 5, and 6). We evaluated clinical and oncologic outcomes after LLR for HCC located in all segments, including lesions located in the posterosuperior (PS) segments (segments 1, 4a, 7, and 8).\n\nMETHODS: This retrospective study included 69 patients who had undergone LLR for HCC between September 2003 and November 2008. The patients were divided into two groups (group AL and group PS) according to tumor location. The clinical data of the two groups were retrospectively analyzed.\n\nRESULT: There was no postoperative mortality. Fifteen patients (21.7%) experienced 19 postoperative complications. During a median follow-up period of 21.3 months, recurrence was detected in 21 (30.4%) patients. The 3-year overall survival rate and disease-free survival rate were 90.4 and 60.4%, respectively. There was no difference in clinicopathologic characteristics between the two groups except for a male predominance in group PS (p = 0.021) and that there were more patients with thrombocytopenia in group AL (p = 0.001). Although group PS patients had longer operative time (p = 0.001) and longer postoperative hospital stay (p = 0.039), along with a tendency toward a higher rate of open conversion (p = 0.054) and greater blood loss (p = 0.068), there was no significant difference in rates of postoperative complications (p = 0.375), recurrence (p = 0.740), 3-year overall survival (p = 0.237) or disease-free survival (p = 0.411) between the two groups.\n\nCONCLUSIONS: Our experience shows that LLR can be safely performed in selected patients with HCC located in all segments of the liver, including the posterosuperior segments, with acceptable postoperative morbidity and oncologic results.", "author" : [ { "dropping-particle" : "", "family" : "Yoon", "given" : "Yoo-Seok", "non-dropping-particle" : "", "parse-names" : false, "suffix" : "" }, { "dropping-particle" : "", "family" : "Han", "given" : "Ho-Seong", "non-dropping-particle" : "", "parse-names" : false, "suffix" : "" }, { "dropping-particle" : "", "family" : "Cho", "given" : "Jai Young", "non-dropping-particle" : "", "parse-names" : false, "suffix" : "" }, { "dropping-particle" : "", "family" : "Ahn", "given" : "Keun Soo", "non-dropping-particle" : "", "parse-names" : false, "suffix" : "" } ], "container-title" : "Surgical endoscopy", "id" : "ITEM-1", "issue" : "7", "issued" : { "date-parts" : [ [ "2010", "7" ] ] }, "page" : "1630-7", "title" : "Total laparoscopic liver resection for hepatocellular carcinoma located in all segments of the liver.", "type" : "article-journal", "volume" : "24" }, "uris" : [ "http://www.mendeley.com/documents/?uuid=893c474c-e749-4dfa-a4a2-c9609d162597" ] } ], "mendeley" : { "previouslyFormattedCitation" : "&lt;sup&gt;[39]&lt;/sup&gt;" }, "properties" : { "noteIndex" : 0 }, "schema" : "https://github.com/citation-style-language/schema/raw/master/csl-citation.json" }</w:instrText>
            </w:r>
            <w:r w:rsidR="00E45684"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[39]</w:t>
            </w:r>
            <w:r w:rsidR="00E45684"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2010</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69</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55</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3.1</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21.7</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90.4(3 y)</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60.4(3 Y)</w:t>
            </w:r>
          </w:p>
        </w:tc>
      </w:tr>
      <w:tr w:rsidR="006562B7" w:rsidRPr="000138FA" w:rsidTr="00E5018B">
        <w:trPr>
          <w:trHeight w:val="452"/>
        </w:trPr>
        <w:tc>
          <w:tcPr>
            <w:tcW w:w="192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Cherqui </w:t>
            </w:r>
            <w:r w:rsidR="00845566" w:rsidRPr="000138FA">
              <w:rPr>
                <w:rStyle w:val="apple-converted-space"/>
                <w:rFonts w:ascii="Book Antiqua" w:hAnsi="Book Antiqua"/>
                <w:i/>
                <w:color w:val="auto"/>
                <w:sz w:val="24"/>
                <w:szCs w:val="24"/>
              </w:rPr>
              <w:t>et al</w:t>
            </w:r>
            <w:r w:rsidR="006562B7"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"10.1097/SLA.0b013e3181bd582b", "ISSN" : "1528-1140", "PMID" : "19801927", "abstract" : "BACKGROUND/PURPOSE: Liver transplantation (LT) is the best theoretical treatment of hepatocellular carcinoma (HCC) fulfilling the Milan criteria (TNM stages 1-2). However, LT is limited by organ availability and tumor progression on the waiting list. Liver resection (LR) may represent an alternative in these patients. The aim of this study is to report the results of LR in transplantable patients.\n\nPATIENTS: From 1990 to 2007, 274 patients underwent liver resection for HCC. Sixty-seven (24%) met the Milan criteria on pathologic study of the specimen. Ten were TNM stage 1 and 57 stage 2 and all had chronic liver disease. There were 56 men and 11 women with a mean age of 63. LR included 12 major hepatectomies, 14 bisegmentectomies, 14 segmentectomies, and 27 nonanatomic resections. Thirty-seven resections were performed through a laparoscopic approach and there were only 8 open resections since 1998.\n\nRESULTS: Three patients died postoperatively (4.5%), none after laparoscopic resection. Morbidity rate was 34%. After a mean follow-up of 4.8 years, 36 patients (54%) developed intrahepatic tumor recurrence. Twenty-eight (77%) were again transplantable of which 16 (44%) were transplanted. Two additional patients underwent pre-emptive LT (ie before recurrence). When considering 44 patients &lt;65 years at the time of resection (ie upper age limit for LT), the rates of recurrence, transplantable recurrence, and intention to treat salvage transplantation (patients with transplantable recurrence actually transplanted) were 59%, 80%, and 61%, respectively. Overall and disease free 5-year survival rates were 72% and 44%, respectively. Survival was not influenced by TNM stage 1 or 2, AFP level, tumor differentiation, or the presence microscopic vascular invasion. Survival after salvage LT was 70% and 87% when calculated from the date of LT and LR, respectively.\n\nCONCLUSION: LR for small solitary HCC in compensated cirrhosis yields an overall survival rate comparable to upfront LT. Despite a significant recurrence rate, close imaging monitoring after resection allows salvage LT in 61% of patients with recurrence on intention to treat analysis.", "author" : [ { "dropping-particle" : "", "family" : "Cherqui", "given" : "Daniel", "non-dropping-particle" : "", "parse-names" : false, "suffix" : "" }, { "dropping-particle" : "", "family" : "Laurent", "given" : "Alexis", "non-dropping-particle" : "", "parse-names" : false, "suffix" : "" }, { "dropping-particle" : "", "family" : "Mocellin", "given" : "Nicolas", "non-dropping-particle" : "", "parse-names" : false, "suffix" : "" }, { "dropping-particle" : "", "family" : "Tayar", "given" : "Claude", "non-dropping-particle" : "", "parse-names" : false, "suffix" : "" }, { "dropping-particle" : "", "family" : "Luciani", "given" : "Alain", "non-dropping-particle" : "", "parse-names" : false, "suffix" : "" }, { "dropping-particle" : "", "family" : "Nhieu", "given" : "Jeanne Tran", "non-dropping-particle" : "Van", "parse-names" : false, "suffix" : "" }, { "dropping-particle" : "", "family" : "Decaens", "given" : "Thomas", "non-dropping-particle" : "", "parse-names" : false, "suffix" : "" }, { "dropping-particle" : "", "family" : "Hurtova", "given" : "Monika", "non-dropping-particle" : "", "parse-names" : false, "suffix" : "" }, { "dropping-particle" : "", "family" : "Memeo", "given" : "Riccardo", "non-dropping-particle" : "", "parse-names" : false, "suffix" : "" }, { "dropping-particle" : "", "family" : "Mallat", "given" : "Ariane", "non-dropping-particle" : "", "parse-names" : false, "suffix" : "" }, { "dropping-particle" : "", "family" : "Duvoux", "given" : "Christophe", "non-dropping-particle" : "", "parse-names" : false, "suffix" : "" } ], "container-title" : "Annals of surgery", "id" : "ITEM-1", "issue" : "5", "issued" : { "date-parts" : [ [ "2009", "11" ] ] }, "page" : "738-46", "title" : "Liver resection for transplantable hepatocellular carcinoma: long-term survival and role of secondary liver transplantation.", "type" : "article-journal", "volume" : "250" }, "uris" : [ "http://www.mendeley.com/documents/?uuid=dce59cac-40d9-4b50-a463-bccdb3e9965d" ] } ], "mendeley" : { "previouslyFormattedCitation" : "&lt;sup&gt;[101]&lt;/sup&gt;" }, "properties" : { "noteIndex" : 0 }, "schema" : "https://github.com/citation-style-language/schema/raw/master/csl-citation.json" }</w:instrText>
            </w:r>
            <w:r w:rsidR="006562B7"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[101]</w:t>
            </w:r>
            <w:r w:rsidR="006562B7"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2009</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37</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74</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34</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-/72</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-/44</w:t>
            </w:r>
          </w:p>
        </w:tc>
      </w:tr>
      <w:tr w:rsidR="006562B7" w:rsidRPr="000138FA" w:rsidTr="00E5018B">
        <w:trPr>
          <w:trHeight w:val="452"/>
        </w:trPr>
        <w:tc>
          <w:tcPr>
            <w:tcW w:w="1925" w:type="dxa"/>
            <w:shd w:val="clear" w:color="auto" w:fill="auto"/>
          </w:tcPr>
          <w:p w:rsidR="009D60A0" w:rsidRPr="000138FA" w:rsidRDefault="00845566"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Bryant </w:t>
            </w:r>
            <w:r w:rsidRPr="000138FA">
              <w:rPr>
                <w:rStyle w:val="apple-converted-space"/>
                <w:rFonts w:ascii="Book Antiqua" w:hAnsi="Book Antiqua"/>
                <w:i/>
                <w:color w:val="auto"/>
                <w:sz w:val="24"/>
                <w:szCs w:val="24"/>
              </w:rPr>
              <w:t xml:space="preserve"> et al</w:t>
            </w:r>
            <w:r w:rsidR="006562B7"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"10.1097/SLA.0b013e3181ad6660", "ISSN" : "1528-1140", "PMID" : "19561476", "abstract" : "OBJECTIVE: To report our complete experience with laparoscopic liver resection (LLR) to understand what role it may play in the broader context of liver surgery. BACKGROUND: The goal of LLR is to extend the benefits of the laparoscopic approach without compromising the fundamental principles of open liver surgery. LLR, however, presents unique technical challenges and its evaluation is made difficult by the restricted indications for this approach, the few centers world-wide experienced in the technique, and the heterogeneity of procedures and pathologies involved. METHODS: Retrospective analysis of a prospectively maintained database of liver resections from a unit with a comprehensive liver program, including resection and transplantation. RESULTS: There were 166 laparoscopic liver resections between May 23, 1996 and December 31, 2007, including 100 (60%) for malignant pathology (64 HCC, 3 cholangiocarcinoma, 33 hepatic metastases) and 66 for benign pathology (adenoma, 23; FNH, 19; cystic, 17; other, 7). Numbers of resections for benign indications remained stable over time whereas those for malignant indications increased. There were 31 major resections, 56 left lateral sectionectomies, 28 segmentectomies, and 51 tumorectomies. There was 0% mortality and 15.1% morbidity. Median blood loss was 200 mL, 9 patients (5.4%) required transfusion, and median operating time was 180 minutes. Left lateral sectionectomies demonstrated reduced bleeding (median, 175 vs. 300 mL, P = 0.0015) and faster operating time (median, 170 vs. 180 minutes, P = 0.0265). In the second half of the experience, there was reduced bleeding (median, 200 vs. 300 mL, P = 0.0022) and a lower conversion rate (2.4% vs. 16.9%, P = 0.0015). CONCLUSIONS: Good patient selection and refined surgical technique are the keys to successful LLR. The indications for resection of asymptomatic benign lesions should not be increased because the laparoscopic approach is available. Hepatocellular carcinomas (HCCs) are more likely to be suitable to a laparoscopic approach than colorectal liver metastases. Left lateral sectionectomy and limited resection of solitary peripheral lesions are particularly suitable while hemihepatectomies remain challenging procedures. LLR requires an ongoing robust audit to identify any emerging problems.", "author" : [ { "dropping-particle" : "", "family" : "Bryant", "given" : "Richard", "non-dropping-particle" : "", "parse-names" : false, "suffix" : "" }, { "dropping-particle" : "", "family" : "Laurent", "given" : "Alexis", "non-dropping-particle" : "", "parse-names" : false, "suffix" : "" }, { "dropping-particle" : "", "family" : "Tayar", "given" : "Claude", "non-dropping-particle" : "", "parse-names" : false, "suffix" : "" }, { "dropping-particle" : "", "family" : "Cherqui", "given" : "Daniel", "non-dropping-particle" : "", "parse-names" : false, "suffix" : "" } ], "container-title" : "Annals of surgery", "id" : "ITEM-1", "issue" : "1", "issued" : { "date-parts" : [ [ "2009", "7" ] ] }, "page" : "103-11", "title" : "Laparoscopic liver resection-understanding its role in current practice: the Henri Mondor Hospital experience.", "type" : "article-journal", "volume" : "250" }, "uris" : [ "http://www.mendeley.com/documents/?uuid=b0342da4-488d-442a-9ea2-bbe41d1964a6" ] } ], "mendeley" : { "previouslyFormattedCitation" : "&lt;sup&gt;[32]&lt;/sup&gt;" }, "properties" : { "noteIndex" : 0 }, "schema" : "https://github.com/citation-style-language/schema/raw/master/csl-citation.json" }</w:instrText>
            </w:r>
            <w:r w:rsidR="006562B7"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[32]</w:t>
            </w:r>
            <w:r w:rsidR="006562B7"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2009</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64</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28</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3.5</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15.1</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70(3Y)/65(5Y)</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46(3Y)/34(5Y)</w:t>
            </w:r>
          </w:p>
        </w:tc>
      </w:tr>
      <w:tr w:rsidR="006562B7" w:rsidRPr="000138FA" w:rsidTr="00E5018B">
        <w:trPr>
          <w:trHeight w:val="452"/>
        </w:trPr>
        <w:tc>
          <w:tcPr>
            <w:tcW w:w="192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Chen </w:t>
            </w:r>
            <w:r w:rsidRPr="000138FA">
              <w:rPr>
                <w:rStyle w:val="apple-converted-space"/>
                <w:rFonts w:ascii="Book Antiqua" w:hAnsi="Book Antiqua"/>
                <w:i/>
                <w:color w:val="auto"/>
                <w:sz w:val="24"/>
                <w:szCs w:val="24"/>
              </w:rPr>
              <w:t>et al</w:t>
            </w:r>
            <w:r w:rsidR="006562B7"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"10.1245/s10434-007-9749-1", "ISSN" : "1534-4681", "PMID" : "18165879", "abstract" : "BACKGROUND: Laparoscopic hepatectomy is feasible for hepatocellular carcinoma (HCC) today. This is a retrospective study of the patients with HCC treated by liver resection with a totally laparoscopic approach.\n\nMETHODS: This study recruited 116 patients (92 male, 24 female) that underwent laparoscopic liver resection (LR) for HCC. Patients were divided into two groups: group I: (n = 97, 78 male,19 female) those with a volume of resection less than two segments; group II: (n = 19, 14 male, 5 female) those with a volume of resection of more than two segments. The distribution of the tumor-node-metastasis (TNM) stage of patients in the two groups was not significantly different.\n\nRESULTS: Patients resumed full diet on the second or third day after the operation, and the average length of hospital stay was 6 days. The operation time was 152.4 +/- 336.3 min and 175.8 +/- 57.4 min, while blood loss was 101.6 +/- 324.4 mL and 329.2 +/- 338.0 ml, for groups I and II, respectively. Five patients (5.2%) in group I and three patients (15.8%) in group II required blood transfusion (p = 0.122). The mortality rate was zero among our patients and complication rates were 6.2% and 5.2% for groups I and II, respectively. The 1-year, 3-year, and 5-year survival rates were 85.4%, 66.4%, and 59.4% for group I, and 94.7%, 74.2%, and 61.7% for group II, respectively, with no significant difference between two groups (p = 0.1237).\n\nCONCLUSION: Laparoscopic liver resection is a procedure of significant risk and is more technically demanding in comparison with traditional open method. There was no significant difference in survival rates, based on the volume of resection. Laparoscopic surgery should be performed in selected patients as the postoperative quality of life of patients is better than that with open resection.", "author" : [ { "dropping-particle" : "", "family" : "Chen", "given" : "Hong-Yaw", "non-dropping-particle" : "", "parse-names" : false, "suffix" : "" }, { "dropping-particle" : "", "family" : "Juan", "given" : "Chung-Chou", "non-dropping-particle" : "", "parse-names" : false, "suffix" : "" }, { "dropping-particle" : "", "family" : "Ker", "given" : "Chen-Guo", "non-dropping-particle" : "", "parse-names" : false, "suffix" : "" } ], "container-title" : "Annals of surgical oncology", "id" : "ITEM-1", "issue" : "3", "issued" : { "date-parts" : [ [ "2008", "3" ] ] }, "page" : "800-6", "title" : "Laparoscopic liver surgery for patients with hepatocellular carcinoma.", "type" : "article-journal", "volume" : "15" }, "uris" : [ "http://www.mendeley.com/documents/?uuid=2118be02-a060-45a0-8273-55f9a110db99" ] } ], "mendeley" : { "previouslyFormattedCitation" : "&lt;sup&gt;[95]&lt;/sup&gt;" }, "properties" : { "noteIndex" : 0 }, "schema" : "https://github.com/citation-style-language/schema/raw/master/csl-citation.json" }</w:instrText>
            </w:r>
            <w:r w:rsidR="006562B7"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[95]</w:t>
            </w:r>
            <w:r w:rsidR="006562B7"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2008</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116</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100</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2.1</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90/61</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r>
      <w:tr w:rsidR="006562B7" w:rsidRPr="000138FA" w:rsidTr="00E5018B">
        <w:trPr>
          <w:trHeight w:val="452"/>
        </w:trPr>
        <w:tc>
          <w:tcPr>
            <w:tcW w:w="1925" w:type="dxa"/>
            <w:shd w:val="clear" w:color="auto" w:fill="auto"/>
          </w:tcPr>
          <w:p w:rsidR="009D60A0" w:rsidRPr="000138FA" w:rsidRDefault="00845566"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Buell </w:t>
            </w:r>
            <w:r w:rsidRPr="000138FA">
              <w:rPr>
                <w:rStyle w:val="apple-converted-space"/>
                <w:rFonts w:ascii="Book Antiqua" w:hAnsi="Book Antiqua"/>
                <w:i/>
                <w:color w:val="auto"/>
                <w:sz w:val="24"/>
                <w:szCs w:val="24"/>
              </w:rPr>
              <w:t xml:space="preserve"> et al</w:t>
            </w:r>
            <w:r w:rsidR="006562B7"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"10.1097/SLA.0b013e318185e647", "ISSN" : "1528-1140",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"page" : "475-86", "title" : "Experience with more than 500 minimally invasive hepatic procedures.", "type" : "article-journal", "volume" : "248" }, "uris" : [ "http://www.mendeley.com/documents/?uuid=43f7b3a8-0c2b-44ac-9024-0c69e800d4aa" ] } ], "mendeley" : { "previouslyFormattedCitation" : "&lt;sup&gt;[4]&lt;/sup&gt;" }, "properties" : { "noteIndex" : 0 }, "schema" : "https://github.com/citation-style-language/schema/raw/master/csl-citation.json" }</w:instrText>
            </w:r>
            <w:r w:rsidR="006562B7"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[4]</w:t>
            </w:r>
            <w:r w:rsidR="006562B7"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2008</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36</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56</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4.6</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90/80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23(2Y)</w:t>
            </w:r>
          </w:p>
        </w:tc>
      </w:tr>
      <w:tr w:rsidR="006562B7" w:rsidRPr="000138FA" w:rsidTr="00E5018B">
        <w:trPr>
          <w:trHeight w:val="452"/>
        </w:trPr>
        <w:tc>
          <w:tcPr>
            <w:tcW w:w="1925" w:type="dxa"/>
            <w:shd w:val="clear" w:color="auto" w:fill="auto"/>
          </w:tcPr>
          <w:p w:rsidR="009D60A0" w:rsidRPr="000138FA" w:rsidRDefault="00845566"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Kaneko </w:t>
            </w:r>
            <w:r w:rsidRPr="000138FA">
              <w:rPr>
                <w:rStyle w:val="apple-converted-space"/>
                <w:rFonts w:ascii="Book Antiqua" w:hAnsi="Book Antiqua"/>
                <w:i/>
                <w:color w:val="auto"/>
                <w:sz w:val="24"/>
                <w:szCs w:val="24"/>
              </w:rPr>
              <w:t xml:space="preserve"> et al</w:t>
            </w:r>
            <w:r w:rsidR="006562B7"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"10.1016/j.amjsurg.2004.09.010", "ISSN" : "0002-9610", "PMID" : "15720988", "abstract" : "BACKGROUND: We have continued to develop laparoscopic hepatectomy as a means of surgical therapy for hepatocellular carcinoma (HCC).\n\nMETHODS: We evaluated the degree of invasiveness and analyzed the outcomes of laparoscopic hepatectomy compared with open hepatectomy for HCC.\n\nRESULTS: There were notable differences with respect to blood loss and operating time compared with open hepatectomy cases. Patients started walking and eating significantly earlier in the laparoscopic hepatectomy group, and these more rapid recoveries allowed shorter hospitalizations. On the Estimation of Physiologic Ability and Surgical Stress (E-PASS) scoring system, there was no difference in preoperative risk. However, a significant difference was seen in the surgical stress and comprehensive risk scores between the open hepatectomy and laparoscopic hepatectomy groups. Concerning the survival rate and disease-free survival rate, there were no significant differences between procedures.\n\nCONCLUSIONS: Laparoscopic hepatectomy avoids some of the disadvantages of open hepatectomy and is beneficial for patient quality of life (QOL) as a minimally invasive procedure if the operative indications are appropriately based on preoperative liver function and the location and size of HCC.", "author" : [ { "dropping-particle" : "", "family" : "Kaneko", "given" : "Hironori", "non-dropping-particle" : "", "parse-names" : false, "suffix" : "" }, { "dropping-particle" : "", "family" : "Takagi", "given" : "Sumito", "non-dropping-particle" : "", "parse-names" : false, "suffix" : "" }, { "dropping-particle" : "", "family" : "Otsuka", "given" : "Yuichiro", "non-dropping-particle" : "", "parse-names" : false, "suffix" : "" }, { "dropping-particle" : "", "family" : "Tsuchiya", "given" : "Masaru", "non-dropping-particle" : "", "parse-names" : false, "suffix" : "" }, { "dropping-particle" : "", "family" : "Tamura", "given" : "Akira", "non-dropping-particle" : "", "parse-names" : false, "suffix" : "" }, { "dropping-particle" : "", "family" : "Katagiri", "given" : "Toshio", "non-dropping-particle" : "", "parse-names" : false, "suffix" : "" }, { "dropping-particle" : "", "family" : "Maeda", "given" : "Tetsuya", "non-dropping-particle" : "", "parse-names" : false, "suffix" : "" }, { "dropping-particle" : "", "family" : "Shiba", "given" : "Tadaaki", "non-dropping-particle" : "", "parse-names" : false, "suffix" : "" } ], "container-title" : "American journal of surgery", "id" : "ITEM-1", "issue" : "2", "issued" : { "date-parts" : [ [ "2005", "2" ] ] }, "page" : "190-4", "title" : "Laparoscopic liver resection of hepatocellular carcinoma.", "type" : "article-journal", "volume" : "189" }, "uris" : [ "http://www.mendeley.com/documents/?uuid=b91cc22b-30a3-4464-9f5a-60fd55cb7c32" ] } ], "mendeley" : { "previouslyFormattedCitation" : "&lt;sup&gt;[51]&lt;/sup&gt;" }, "properties" : { "noteIndex" : 0 }, "schema" : "https://github.com/citation-style-language/schema/raw/master/csl-citation.json" }</w:instrText>
            </w:r>
            <w:r w:rsidR="006562B7"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[51]</w:t>
            </w:r>
            <w:r w:rsidR="006562B7"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2005</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30</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100</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3.0</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10</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97/61</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87/31</w:t>
            </w:r>
          </w:p>
        </w:tc>
      </w:tr>
      <w:tr w:rsidR="006562B7" w:rsidRPr="000138FA" w:rsidTr="00E5018B">
        <w:trPr>
          <w:trHeight w:val="473"/>
        </w:trPr>
        <w:tc>
          <w:tcPr>
            <w:tcW w:w="1925"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Teramoto </w:t>
            </w:r>
            <w:r w:rsidRPr="000138FA">
              <w:rPr>
                <w:rStyle w:val="apple-converted-space"/>
                <w:rFonts w:ascii="Book Antiqua" w:hAnsi="Book Antiqua"/>
                <w:i/>
                <w:color w:val="auto"/>
                <w:sz w:val="24"/>
                <w:szCs w:val="24"/>
              </w:rPr>
              <w:t>et al</w:t>
            </w:r>
            <w:r w:rsidR="006562B7" w:rsidRPr="000138FA">
              <w:rPr>
                <w:rStyle w:val="apple-converted-space"/>
                <w:rFonts w:ascii="Book Antiqua" w:hAnsi="Book Antiqua"/>
                <w:i/>
                <w:color w:val="auto"/>
                <w:sz w:val="24"/>
                <w:szCs w:val="24"/>
              </w:rPr>
              <w:fldChar w:fldCharType="begin" w:fldLock="1"/>
            </w:r>
            <w:r w:rsidR="006562B7" w:rsidRPr="000138FA">
              <w:rPr>
                <w:rStyle w:val="apple-converted-space"/>
                <w:rFonts w:ascii="Book Antiqua" w:hAnsi="Book Antiqua"/>
                <w:i/>
                <w:color w:val="auto"/>
                <w:sz w:val="24"/>
                <w:szCs w:val="24"/>
              </w:rPr>
              <w:instrText>ADDIN CSL_CITATION { "citationItems" : [ { "id" : "ITEM-1", "itemData" : { "DOI" : "10.1016/j.amjsurg.2004.09.018", "ISSN" : "0002-9610", "PMID" : "15820465", "abstract" : "BACKGROUND: Laparoscopic/thoracoscopic intervention has been recently developed for hepatocellular carcinoma (HCC). However, no precise evaluation regarding this type of surgery has been performed.\n\nPATIENTS AND METHODS: A total of 33 laparoscopic and thoracoscopic treatments were performed on HCC patients, laparoscopic or thoracoscopic liver resection (LTR) in 15 patients and laparoscopic or thoracoscopic thermal ablation (LTA) in 18 patients.\n\nRESULTS: Postoperative hospital stay was 12.7 days after resection and 14.8 days after ablation. The 1- and 3- year actuarial survival rate were 100% and 80%, respectively, after LTR and 95% and 75%, respectively, after LTA. The 1- and 3- year disease-free survival rates were 75% and 40%, respectively, after LTR, and 60% and 28%, respectively, after LTA.\n\nCONCLUSION: LTR has the advantages of the curability of open surgery and less invasiveness of laparoscopic surgery. LTA is useful for tumors that cannot be percutaneously detected by ultrasound. Laparoscopic/thoracoscopic intervention is therefore considered an alternative means of treatment for selected HCC patients.", "author" : [ { "dropping-particle" : "", "family" : "Teramoto", "given" : "Kenichi", "non-dropping-particle" : "", "parse-names" : false, "suffix" : "" }, { "dropping-particle" : "", "family" : "Kawamura", "given" : "Tohru", "non-dropping-particle" : "", "parse-names" : false, "suffix" : "" }, { "dropping-particle" : "", "family" : "Takamatsu", "given" : "Susumu", "non-dropping-particle" : "", "parse-names" : false, "suffix" : "" }, { "dropping-particle" : "", "family" : "Nakamura", "given" : "Noriaki", "non-dropping-particle" : "", "parse-names" : false, "suffix" : "" }, { "dropping-particle" : "", "family" : "Kudo", "given" : "Atsushi", "non-dropping-particle" : "", "parse-names" : false, "suffix" : "" }, { "dropping-particle" : "", "family" : "Noguchi", "given" : "Norio", "non-dropping-particle" : "", "parse-names" : false, "suffix" : "" }, { "dropping-particle" : "", "family" : "Irie", "given" : "Takumi", "non-dropping-particle" : "", "parse-names" : false, "suffix" : "" }, { "dropping-particle" : "", "family" : "Arii", "given" : "Shigeki", "non-dropping-particle" : "", "parse-names" : false, "suffix" : "" } ], "container-title" : "American journal of surgery", "id" : "ITEM-1", "issue" : "4", "issued" : { "date-parts" : [ [ "2005", "4" ] ] }, "page" : "474-8", "title" : "Laparoscopic and thoracoscopic approaches for the treatment of hepatocellular carcinoma.", "type" : "article-journal", "volume" : "189" }, "uris" : [ "http://www.mendeley.com/documents/?uuid=05da75b6-6e44-4332-9d53-29b1207f9856" ] } ], "mendeley" : { "previouslyFormattedCitation" : "&lt;sup&gt;[102]&lt;/sup&gt;" }, "properties" : { "noteIndex" : 0 }, "schema" : "https://github.com/citation-style-language/schema/raw/master/csl-citation.json" }</w:instrText>
            </w:r>
            <w:r w:rsidR="006562B7" w:rsidRPr="000138FA">
              <w:rPr>
                <w:rStyle w:val="apple-converted-space"/>
                <w:rFonts w:ascii="Book Antiqua" w:hAnsi="Book Antiqua"/>
                <w:i/>
                <w:color w:val="auto"/>
                <w:sz w:val="24"/>
                <w:szCs w:val="24"/>
              </w:rPr>
              <w:fldChar w:fldCharType="separate"/>
            </w:r>
            <w:r w:rsidR="006562B7" w:rsidRPr="000138FA">
              <w:rPr>
                <w:rStyle w:val="apple-converted-space"/>
                <w:rFonts w:ascii="Book Antiqua" w:hAnsi="Book Antiqua"/>
                <w:noProof/>
                <w:color w:val="auto"/>
                <w:sz w:val="24"/>
                <w:szCs w:val="24"/>
                <w:vertAlign w:val="superscript"/>
              </w:rPr>
              <w:t>[102]</w:t>
            </w:r>
            <w:r w:rsidR="006562B7" w:rsidRPr="000138FA">
              <w:rPr>
                <w:rStyle w:val="apple-converted-space"/>
                <w:rFonts w:ascii="Book Antiqua" w:hAnsi="Book Antiqua"/>
                <w:i/>
                <w:color w:val="auto"/>
                <w:sz w:val="24"/>
                <w:szCs w:val="24"/>
              </w:rPr>
              <w:fldChar w:fldCharType="end"/>
            </w:r>
          </w:p>
        </w:tc>
        <w:tc>
          <w:tcPr>
            <w:tcW w:w="90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2005</w:t>
            </w:r>
          </w:p>
        </w:tc>
        <w:tc>
          <w:tcPr>
            <w:tcW w:w="1047"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w:t>
            </w:r>
          </w:p>
        </w:tc>
        <w:tc>
          <w:tcPr>
            <w:tcW w:w="1483"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67</w:t>
            </w:r>
          </w:p>
        </w:tc>
        <w:tc>
          <w:tcPr>
            <w:tcW w:w="148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w:t>
            </w:r>
          </w:p>
        </w:tc>
        <w:tc>
          <w:tcPr>
            <w:tcW w:w="1739"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26</w:t>
            </w:r>
          </w:p>
        </w:tc>
        <w:tc>
          <w:tcPr>
            <w:tcW w:w="1731"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100/80</w:t>
            </w:r>
          </w:p>
        </w:tc>
        <w:tc>
          <w:tcPr>
            <w:tcW w:w="1892" w:type="dxa"/>
            <w:shd w:val="clear" w:color="auto" w:fill="auto"/>
          </w:tcPr>
          <w:p w:rsidR="009D60A0" w:rsidRPr="000138FA" w:rsidRDefault="009D60A0"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75/40</w:t>
            </w:r>
          </w:p>
        </w:tc>
      </w:tr>
    </w:tbl>
    <w:p w:rsidR="009D60A0" w:rsidRPr="000138FA" w:rsidRDefault="009D60A0" w:rsidP="00F63A36">
      <w:pPr>
        <w:spacing w:after="0"/>
        <w:rPr>
          <w:rStyle w:val="apple-converted-space"/>
          <w:rFonts w:ascii="Book Antiqua" w:hAnsi="Book Antiqua"/>
          <w:color w:val="auto"/>
          <w:sz w:val="24"/>
          <w:szCs w:val="24"/>
        </w:rPr>
      </w:pPr>
    </w:p>
    <w:p w:rsidR="009D60A0" w:rsidRPr="000138FA" w:rsidRDefault="009D60A0" w:rsidP="00F63A36">
      <w:pPr>
        <w:spacing w:after="0"/>
        <w:rPr>
          <w:rStyle w:val="apple-converted-space"/>
          <w:rFonts w:ascii="Book Antiqua" w:hAnsi="Book Antiqua"/>
          <w:color w:val="auto"/>
          <w:sz w:val="24"/>
          <w:szCs w:val="24"/>
          <w:u w:val="single"/>
        </w:rPr>
      </w:pPr>
    </w:p>
    <w:p w:rsidR="009D60A0" w:rsidRPr="000138FA" w:rsidRDefault="009D60A0" w:rsidP="00F63A36">
      <w:pPr>
        <w:spacing w:after="0"/>
        <w:rPr>
          <w:rStyle w:val="apple-converted-space"/>
          <w:rFonts w:ascii="Book Antiqua" w:hAnsi="Book Antiqua"/>
          <w:color w:val="auto"/>
          <w:sz w:val="24"/>
          <w:szCs w:val="24"/>
          <w:u w:val="single"/>
        </w:rPr>
      </w:pPr>
    </w:p>
    <w:p w:rsidR="00845566" w:rsidRPr="000138FA" w:rsidRDefault="00845566" w:rsidP="00F63A36">
      <w:pPr>
        <w:spacing w:after="0"/>
        <w:rPr>
          <w:rFonts w:ascii="Book Antiqua" w:hAnsi="Book Antiqua"/>
          <w:b/>
          <w:color w:val="auto"/>
          <w:sz w:val="24"/>
          <w:szCs w:val="24"/>
          <w:lang w:val="en-US"/>
        </w:rPr>
      </w:pPr>
      <w:r w:rsidRPr="000138FA">
        <w:rPr>
          <w:rFonts w:ascii="Book Antiqua" w:hAnsi="Book Antiqua"/>
          <w:b/>
          <w:color w:val="auto"/>
          <w:sz w:val="24"/>
          <w:szCs w:val="24"/>
          <w:lang w:val="en-US"/>
        </w:rPr>
        <w:br w:type="page"/>
      </w:r>
    </w:p>
    <w:p w:rsidR="00C94E98" w:rsidRPr="000138FA" w:rsidRDefault="00C94E98" w:rsidP="00F63A36">
      <w:pPr>
        <w:spacing w:after="0"/>
        <w:rPr>
          <w:rFonts w:ascii="Book Antiqua" w:hAnsi="Book Antiqua"/>
          <w:b/>
          <w:color w:val="auto"/>
          <w:sz w:val="24"/>
          <w:szCs w:val="24"/>
          <w:u w:val="single"/>
          <w:lang w:val="en-US"/>
        </w:rPr>
      </w:pPr>
      <w:r w:rsidRPr="000138FA">
        <w:rPr>
          <w:rFonts w:ascii="Book Antiqua" w:hAnsi="Book Antiqua"/>
          <w:b/>
          <w:color w:val="auto"/>
          <w:sz w:val="24"/>
          <w:szCs w:val="24"/>
          <w:lang w:val="en-US"/>
        </w:rPr>
        <w:lastRenderedPageBreak/>
        <w:t>Table 4</w:t>
      </w:r>
      <w:r w:rsidR="00845566" w:rsidRPr="000138FA">
        <w:rPr>
          <w:rFonts w:ascii="Book Antiqua" w:hAnsi="Book Antiqua" w:hint="eastAsia"/>
          <w:b/>
          <w:color w:val="auto"/>
          <w:sz w:val="24"/>
          <w:szCs w:val="24"/>
          <w:lang w:val="en-US" w:eastAsia="zh-CN"/>
        </w:rPr>
        <w:t xml:space="preserve"> </w:t>
      </w:r>
      <w:r w:rsidRPr="000138FA">
        <w:rPr>
          <w:rFonts w:ascii="Book Antiqua" w:hAnsi="Book Antiqua"/>
          <w:b/>
          <w:color w:val="auto"/>
          <w:sz w:val="24"/>
          <w:szCs w:val="24"/>
          <w:lang w:val="en-US"/>
        </w:rPr>
        <w:t>Some of the larger laparoscopic donor hepatectomy series wherein operative time, transfusion, blood loss, and hospital stay are discussed</w:t>
      </w:r>
    </w:p>
    <w:tbl>
      <w:tblPr>
        <w:tblpPr w:leftFromText="180" w:rightFromText="180" w:vertAnchor="text" w:horzAnchor="margin" w:tblpXSpec="center" w:tblpY="255"/>
        <w:tblW w:w="10575" w:type="dxa"/>
        <w:tblBorders>
          <w:top w:val="single" w:sz="8" w:space="0" w:color="000000"/>
          <w:bottom w:val="single" w:sz="8" w:space="0" w:color="000000"/>
        </w:tblBorders>
        <w:tblLayout w:type="fixed"/>
        <w:tblLook w:val="04A0" w:firstRow="1" w:lastRow="0" w:firstColumn="1" w:lastColumn="0" w:noHBand="0" w:noVBand="1"/>
      </w:tblPr>
      <w:tblGrid>
        <w:gridCol w:w="1242"/>
        <w:gridCol w:w="1119"/>
        <w:gridCol w:w="866"/>
        <w:gridCol w:w="1538"/>
        <w:gridCol w:w="1724"/>
        <w:gridCol w:w="1452"/>
        <w:gridCol w:w="931"/>
        <w:gridCol w:w="885"/>
        <w:gridCol w:w="818"/>
      </w:tblGrid>
      <w:tr w:rsidR="00C94E98" w:rsidRPr="000138FA" w:rsidTr="00E5018B">
        <w:trPr>
          <w:trHeight w:val="622"/>
        </w:trPr>
        <w:tc>
          <w:tcPr>
            <w:tcW w:w="1242" w:type="dxa"/>
            <w:tcBorders>
              <w:bottom w:val="single" w:sz="8" w:space="0" w:color="000000"/>
            </w:tcBorders>
            <w:shd w:val="clear" w:color="auto" w:fill="auto"/>
            <w:vAlign w:val="center"/>
            <w:hideMark/>
          </w:tcPr>
          <w:p w:rsidR="00C94E98" w:rsidRPr="000138FA" w:rsidRDefault="00022E28" w:rsidP="00F63A36">
            <w:pPr>
              <w:spacing w:after="0"/>
              <w:rPr>
                <w:rStyle w:val="apple-converted-space"/>
                <w:rFonts w:ascii="Book Antiqua" w:hAnsi="Book Antiqua"/>
                <w:b/>
                <w:bCs/>
                <w:color w:val="auto"/>
                <w:sz w:val="24"/>
                <w:szCs w:val="24"/>
                <w:lang w:eastAsia="zh-CN"/>
              </w:rPr>
            </w:pPr>
            <w:r w:rsidRPr="000138FA">
              <w:rPr>
                <w:rStyle w:val="apple-converted-space"/>
                <w:rFonts w:ascii="Book Antiqua" w:hAnsi="Book Antiqua" w:hint="eastAsia"/>
                <w:b/>
                <w:bCs/>
                <w:color w:val="auto"/>
                <w:sz w:val="24"/>
                <w:szCs w:val="24"/>
                <w:lang w:eastAsia="zh-CN"/>
              </w:rPr>
              <w:t>Ref.</w:t>
            </w:r>
          </w:p>
        </w:tc>
        <w:tc>
          <w:tcPr>
            <w:tcW w:w="1119"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Method</w:t>
            </w:r>
          </w:p>
        </w:tc>
        <w:tc>
          <w:tcPr>
            <w:tcW w:w="866"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Number</w:t>
            </w:r>
          </w:p>
        </w:tc>
        <w:tc>
          <w:tcPr>
            <w:tcW w:w="1538"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Operative time min</w:t>
            </w:r>
          </w:p>
        </w:tc>
        <w:tc>
          <w:tcPr>
            <w:tcW w:w="1724"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Blood Loss m</w:t>
            </w:r>
            <w:r w:rsidR="00845566" w:rsidRPr="000138FA">
              <w:rPr>
                <w:rStyle w:val="apple-converted-space"/>
                <w:rFonts w:ascii="Book Antiqua" w:hAnsi="Book Antiqua"/>
                <w:b/>
                <w:bCs/>
                <w:color w:val="auto"/>
                <w:sz w:val="24"/>
                <w:szCs w:val="24"/>
              </w:rPr>
              <w:t>L</w:t>
            </w:r>
          </w:p>
        </w:tc>
        <w:tc>
          <w:tcPr>
            <w:tcW w:w="1452"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Transfusion</w:t>
            </w:r>
          </w:p>
        </w:tc>
        <w:tc>
          <w:tcPr>
            <w:tcW w:w="931"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Conversion</w:t>
            </w:r>
          </w:p>
        </w:tc>
        <w:tc>
          <w:tcPr>
            <w:tcW w:w="885"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Donor Morbidity</w:t>
            </w:r>
          </w:p>
        </w:tc>
        <w:tc>
          <w:tcPr>
            <w:tcW w:w="818" w:type="dxa"/>
            <w:tcBorders>
              <w:bottom w:val="single" w:sz="8" w:space="0" w:color="000000"/>
            </w:tcBorders>
            <w:shd w:val="clear" w:color="auto" w:fill="auto"/>
            <w:vAlign w:val="center"/>
            <w:hideMark/>
          </w:tcPr>
          <w:p w:rsidR="00C94E98" w:rsidRPr="000138FA" w:rsidRDefault="00C94E98" w:rsidP="00F63A36">
            <w:pPr>
              <w:spacing w:after="0"/>
              <w:rPr>
                <w:rStyle w:val="apple-converted-space"/>
                <w:rFonts w:ascii="Book Antiqua" w:hAnsi="Book Antiqua"/>
                <w:b/>
                <w:bCs/>
                <w:color w:val="auto"/>
                <w:sz w:val="24"/>
                <w:szCs w:val="24"/>
              </w:rPr>
            </w:pPr>
            <w:r w:rsidRPr="000138FA">
              <w:rPr>
                <w:rStyle w:val="apple-converted-space"/>
                <w:rFonts w:ascii="Book Antiqua" w:hAnsi="Book Antiqua"/>
                <w:b/>
                <w:bCs/>
                <w:color w:val="auto"/>
                <w:sz w:val="24"/>
                <w:szCs w:val="24"/>
              </w:rPr>
              <w:t>Hospital stay, d</w:t>
            </w: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lang w:eastAsia="zh-CN"/>
              </w:rPr>
            </w:pPr>
            <w:r w:rsidRPr="000138FA">
              <w:rPr>
                <w:rStyle w:val="apple-converted-space"/>
                <w:rFonts w:ascii="Book Antiqua" w:hAnsi="Book Antiqua"/>
                <w:bCs/>
                <w:color w:val="auto"/>
                <w:sz w:val="24"/>
                <w:szCs w:val="24"/>
              </w:rPr>
              <w:t xml:space="preserve">Soubrane </w:t>
            </w:r>
            <w:r w:rsidR="00845566" w:rsidRPr="000138FA">
              <w:rPr>
                <w:rStyle w:val="apple-converted-space"/>
                <w:rFonts w:ascii="Book Antiqua" w:hAnsi="Book Antiqua"/>
                <w:bCs/>
                <w:i/>
                <w:color w:val="auto"/>
                <w:sz w:val="24"/>
                <w:szCs w:val="24"/>
              </w:rPr>
              <w:t>et al</w:t>
            </w:r>
            <w:r w:rsidR="00845566" w:rsidRPr="000138FA">
              <w:rPr>
                <w:rStyle w:val="apple-converted-space"/>
                <w:rFonts w:ascii="Book Antiqua" w:hAnsi="Book Antiqua" w:hint="eastAsia"/>
                <w:bCs/>
                <w:color w:val="auto"/>
                <w:sz w:val="24"/>
                <w:szCs w:val="24"/>
                <w:vertAlign w:val="superscript"/>
                <w:lang w:eastAsia="zh-CN"/>
              </w:rPr>
              <w:t>[</w:t>
            </w:r>
            <w:r w:rsidRPr="000138FA">
              <w:rPr>
                <w:rStyle w:val="apple-converted-space"/>
                <w:rFonts w:ascii="Book Antiqua" w:hAnsi="Book Antiqua"/>
                <w:bCs/>
                <w:color w:val="auto"/>
                <w:sz w:val="24"/>
                <w:szCs w:val="24"/>
                <w:vertAlign w:val="superscript"/>
              </w:rPr>
              <w:t>13</w:t>
            </w:r>
            <w:r w:rsidR="00845566" w:rsidRPr="000138FA">
              <w:rPr>
                <w:rStyle w:val="apple-converted-space"/>
                <w:rFonts w:ascii="Book Antiqua" w:hAnsi="Book Antiqua" w:hint="eastAsia"/>
                <w:bCs/>
                <w:color w:val="auto"/>
                <w:sz w:val="24"/>
                <w:szCs w:val="24"/>
                <w:vertAlign w:val="superscript"/>
                <w:lang w:eastAsia="zh-CN"/>
              </w:rPr>
              <w:t>]</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Pure laparoscopy LLS</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16</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320</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67 </w:t>
            </w:r>
            <w:r w:rsidR="00845566" w:rsidRPr="000138FA">
              <w:rPr>
                <w:rStyle w:val="apple-converted-space"/>
                <w:rFonts w:ascii="Book Antiqua" w:hAnsi="Book Antiqua"/>
                <w:i/>
                <w:color w:val="auto"/>
                <w:sz w:val="24"/>
                <w:szCs w:val="24"/>
              </w:rPr>
              <w:t>v</w:t>
            </w:r>
            <w:r w:rsidRPr="000138FA">
              <w:rPr>
                <w:rStyle w:val="apple-converted-space"/>
                <w:rFonts w:ascii="Book Antiqua" w:hAnsi="Book Antiqua"/>
                <w:i/>
                <w:color w:val="auto"/>
                <w:sz w:val="24"/>
                <w:szCs w:val="24"/>
              </w:rPr>
              <w:t>s</w:t>
            </w:r>
            <w:r w:rsidRPr="000138FA">
              <w:rPr>
                <w:rStyle w:val="apple-converted-space"/>
                <w:rFonts w:ascii="Book Antiqua" w:hAnsi="Book Antiqua"/>
                <w:color w:val="auto"/>
                <w:sz w:val="24"/>
                <w:szCs w:val="24"/>
              </w:rPr>
              <w:t xml:space="preserve"> 244</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55</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18.7</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44.2 </w:t>
            </w:r>
            <w:r w:rsidR="00845566" w:rsidRPr="000138FA">
              <w:rPr>
                <w:rStyle w:val="apple-converted-space"/>
                <w:rFonts w:ascii="Book Antiqua" w:hAnsi="Book Antiqua"/>
                <w:i/>
                <w:color w:val="auto"/>
                <w:sz w:val="24"/>
                <w:szCs w:val="24"/>
              </w:rPr>
              <w:t xml:space="preserve"> vs</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199.2</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185.4`</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NIL</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1/16</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18.7%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35.7% (NS)</w:t>
            </w:r>
          </w:p>
        </w:tc>
        <w:tc>
          <w:tcPr>
            <w:tcW w:w="81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2.3 </w:t>
            </w:r>
            <w:r w:rsidR="00845566" w:rsidRPr="000138FA">
              <w:rPr>
                <w:rStyle w:val="apple-converted-space"/>
                <w:rFonts w:ascii="Book Antiqua" w:hAnsi="Book Antiqua"/>
                <w:i/>
                <w:color w:val="auto"/>
                <w:sz w:val="24"/>
                <w:szCs w:val="24"/>
              </w:rPr>
              <w:t xml:space="preserve"> vs</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8.1</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3.0 (NS)</w:t>
            </w:r>
          </w:p>
        </w:tc>
      </w:tr>
      <w:tr w:rsidR="00C94E98" w:rsidRPr="000138FA" w:rsidTr="00E5018B">
        <w:trPr>
          <w:trHeight w:val="296"/>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t xml:space="preserve">Kim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[24]</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Pure laparoscopy LLS</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11</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330</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 68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306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29</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396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72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464</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78</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nil</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0/11 vs 1/11</w:t>
            </w:r>
          </w:p>
        </w:tc>
        <w:tc>
          <w:tcPr>
            <w:tcW w:w="81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6.9</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0.3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9.8</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0.9</w:t>
            </w: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t xml:space="preserve">Koffron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[16]</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Lap assisted Right hepatectomy</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1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t xml:space="preserve">Wakabayashi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[25]</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Lap assisted Right hepatectomy</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7</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18" w:type="dxa"/>
            <w:shd w:val="clear" w:color="auto" w:fill="auto"/>
            <w:vAlign w:val="center"/>
          </w:tcPr>
          <w:p w:rsidR="00C94E98" w:rsidRPr="000138FA" w:rsidRDefault="00C94E98" w:rsidP="00F63A36">
            <w:pPr>
              <w:spacing w:after="0"/>
              <w:rPr>
                <w:rStyle w:val="apple-converted-space"/>
                <w:rFonts w:ascii="Book Antiqua" w:hAnsi="Book Antiqua"/>
                <w:color w:val="auto"/>
                <w:sz w:val="24"/>
                <w:szCs w:val="24"/>
              </w:rPr>
            </w:pP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t xml:space="preserve">Baker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[26]</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Lap assisted Right hepatect</w:t>
            </w:r>
            <w:r w:rsidRPr="000138FA">
              <w:rPr>
                <w:rStyle w:val="apple-converted-space"/>
                <w:rFonts w:ascii="Book Antiqua" w:hAnsi="Book Antiqua"/>
                <w:color w:val="auto"/>
                <w:sz w:val="24"/>
                <w:szCs w:val="24"/>
              </w:rPr>
              <w:lastRenderedPageBreak/>
              <w:t>omy</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lastRenderedPageBreak/>
              <w:t>33</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265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48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316</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61`</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417</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 xml:space="preserve">217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550</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305</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21.3%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21.3%</w:t>
            </w:r>
          </w:p>
        </w:tc>
        <w:tc>
          <w:tcPr>
            <w:tcW w:w="81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4.3</w:t>
            </w:r>
            <w:r w:rsidR="00845566" w:rsidRPr="000138FA">
              <w:rPr>
                <w:rStyle w:val="apple-converted-space"/>
                <w:rFonts w:ascii="Book Antiqua" w:hAnsi="Book Antiqua" w:hint="eastAsia"/>
                <w:color w:val="auto"/>
                <w:sz w:val="24"/>
                <w:szCs w:val="24"/>
                <w:lang w:eastAsia="zh-CN"/>
              </w:rPr>
              <w:t xml:space="preserve"> </w:t>
            </w:r>
            <w:r w:rsidR="00845566" w:rsidRPr="000138FA">
              <w:rPr>
                <w:rStyle w:val="apple-converted-space"/>
                <w:rFonts w:ascii="Book Antiqua" w:hAnsi="Book Antiqua"/>
                <w:i/>
                <w:color w:val="auto"/>
                <w:sz w:val="24"/>
                <w:szCs w:val="24"/>
              </w:rPr>
              <w:t xml:space="preserve"> vs</w:t>
            </w:r>
            <w:r w:rsidR="00845566" w:rsidRPr="000138FA">
              <w:rPr>
                <w:rStyle w:val="apple-converted-space"/>
                <w:rFonts w:ascii="Book Antiqua" w:hAnsi="Book Antiqua"/>
                <w:color w:val="auto"/>
                <w:sz w:val="24"/>
                <w:szCs w:val="24"/>
              </w:rPr>
              <w:t xml:space="preserve"> </w:t>
            </w:r>
            <w:r w:rsidRPr="000138FA">
              <w:rPr>
                <w:rStyle w:val="apple-converted-space"/>
                <w:rFonts w:ascii="Book Antiqua" w:hAnsi="Book Antiqua"/>
                <w:color w:val="auto"/>
                <w:sz w:val="24"/>
                <w:szCs w:val="24"/>
              </w:rPr>
              <w:t>3.9</w:t>
            </w: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lastRenderedPageBreak/>
              <w:t xml:space="preserve">Eguchi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[27]</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Hybrid Lap Assisted (Both Lobes)</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15(6-RL, 9-LL)</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456</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NA</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NA</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6.6%</w:t>
            </w:r>
          </w:p>
        </w:tc>
        <w:tc>
          <w:tcPr>
            <w:tcW w:w="818" w:type="dxa"/>
            <w:shd w:val="clear" w:color="auto" w:fill="auto"/>
            <w:vAlign w:val="center"/>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p w:rsidR="00C94E98" w:rsidRPr="000138FA" w:rsidRDefault="00C94E98" w:rsidP="00F63A36">
            <w:pPr>
              <w:spacing w:after="0"/>
              <w:rPr>
                <w:rStyle w:val="apple-converted-space"/>
                <w:rFonts w:ascii="Book Antiqua" w:hAnsi="Book Antiqua"/>
                <w:color w:val="auto"/>
                <w:sz w:val="24"/>
                <w:szCs w:val="24"/>
              </w:rPr>
            </w:pP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t xml:space="preserve">Marubashi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[36]</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Hybrid Lap Assisted ( Left lobe)</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31 (LLS-17, LL-14)</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510</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90</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353</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396</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NIL</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6.7%</w:t>
            </w:r>
          </w:p>
        </w:tc>
        <w:tc>
          <w:tcPr>
            <w:tcW w:w="81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10.3</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3.3</w:t>
            </w:r>
          </w:p>
        </w:tc>
      </w:tr>
      <w:tr w:rsidR="00C94E98" w:rsidRPr="000138FA" w:rsidTr="00E5018B">
        <w:trPr>
          <w:trHeight w:val="311"/>
        </w:trPr>
        <w:tc>
          <w:tcPr>
            <w:tcW w:w="1242" w:type="dxa"/>
            <w:shd w:val="clear" w:color="auto" w:fill="auto"/>
            <w:vAlign w:val="center"/>
            <w:hideMark/>
          </w:tcPr>
          <w:p w:rsidR="00C94E98" w:rsidRPr="000138FA" w:rsidRDefault="00C94E98" w:rsidP="00F63A36">
            <w:pPr>
              <w:spacing w:after="0"/>
              <w:rPr>
                <w:rStyle w:val="apple-converted-space"/>
                <w:rFonts w:ascii="Book Antiqua" w:hAnsi="Book Antiqua"/>
                <w:bCs/>
                <w:color w:val="auto"/>
                <w:sz w:val="24"/>
                <w:szCs w:val="24"/>
              </w:rPr>
            </w:pPr>
            <w:r w:rsidRPr="000138FA">
              <w:rPr>
                <w:rStyle w:val="apple-converted-space"/>
                <w:rFonts w:ascii="Book Antiqua" w:hAnsi="Book Antiqua"/>
                <w:bCs/>
                <w:color w:val="auto"/>
                <w:sz w:val="24"/>
                <w:szCs w:val="24"/>
              </w:rPr>
              <w:t xml:space="preserve">Choi </w:t>
            </w:r>
            <w:r w:rsidR="00845566" w:rsidRPr="000138FA">
              <w:rPr>
                <w:rStyle w:val="apple-converted-space"/>
                <w:rFonts w:ascii="Book Antiqua" w:hAnsi="Book Antiqua"/>
                <w:bCs/>
                <w:i/>
                <w:color w:val="auto"/>
                <w:sz w:val="24"/>
                <w:szCs w:val="24"/>
              </w:rPr>
              <w:t xml:space="preserve"> et al</w:t>
            </w:r>
            <w:r w:rsidR="00845566" w:rsidRPr="000138FA">
              <w:rPr>
                <w:rStyle w:val="apple-converted-space"/>
                <w:rFonts w:ascii="Book Antiqua" w:hAnsi="Book Antiqua" w:hint="eastAsia"/>
                <w:bCs/>
                <w:color w:val="auto"/>
                <w:sz w:val="24"/>
                <w:szCs w:val="24"/>
                <w:vertAlign w:val="superscript"/>
                <w:lang w:eastAsia="zh-CN"/>
              </w:rPr>
              <w:t>[38]</w:t>
            </w:r>
          </w:p>
        </w:tc>
        <w:tc>
          <w:tcPr>
            <w:tcW w:w="1119"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 xml:space="preserve">Lap Assisted </w:t>
            </w:r>
            <w:r w:rsidR="00845566" w:rsidRPr="000138FA">
              <w:rPr>
                <w:rStyle w:val="apple-converted-space"/>
                <w:rFonts w:ascii="Book Antiqua" w:hAnsi="Book Antiqua"/>
                <w:color w:val="auto"/>
                <w:sz w:val="24"/>
                <w:szCs w:val="24"/>
                <w:lang w:eastAsia="zh-CN"/>
              </w:rPr>
              <w:t>and</w:t>
            </w:r>
            <w:r w:rsidRPr="000138FA">
              <w:rPr>
                <w:rStyle w:val="apple-converted-space"/>
                <w:rFonts w:ascii="Book Antiqua" w:hAnsi="Book Antiqua"/>
                <w:color w:val="auto"/>
                <w:sz w:val="24"/>
                <w:szCs w:val="24"/>
              </w:rPr>
              <w:t xml:space="preserve"> Single Port Lap Assisted</w:t>
            </w:r>
          </w:p>
        </w:tc>
        <w:tc>
          <w:tcPr>
            <w:tcW w:w="866"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60</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20( LADH)</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40( SPLADH)</w:t>
            </w:r>
          </w:p>
        </w:tc>
        <w:tc>
          <w:tcPr>
            <w:tcW w:w="153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278</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72.25(SPLADH)</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383.55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41.73(LADH)</w:t>
            </w:r>
          </w:p>
        </w:tc>
        <w:tc>
          <w:tcPr>
            <w:tcW w:w="1724"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450</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316.43(SPLADH)</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873</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653.01(LADH)</w:t>
            </w:r>
          </w:p>
        </w:tc>
        <w:tc>
          <w:tcPr>
            <w:tcW w:w="1452"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0.25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0.81(SPLADH)</w:t>
            </w:r>
          </w:p>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1.25</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w:t>
            </w:r>
            <w:r w:rsidR="00845566" w:rsidRPr="000138FA">
              <w:rPr>
                <w:rStyle w:val="apple-converted-space"/>
                <w:rFonts w:ascii="Book Antiqua" w:hAnsi="Book Antiqua" w:hint="eastAsia"/>
                <w:color w:val="auto"/>
                <w:sz w:val="24"/>
                <w:szCs w:val="24"/>
                <w:lang w:eastAsia="zh-CN"/>
              </w:rPr>
              <w:t xml:space="preserve"> </w:t>
            </w:r>
            <w:r w:rsidRPr="000138FA">
              <w:rPr>
                <w:rStyle w:val="apple-converted-space"/>
                <w:rFonts w:ascii="Book Antiqua" w:hAnsi="Book Antiqua"/>
                <w:color w:val="auto"/>
                <w:sz w:val="24"/>
                <w:szCs w:val="24"/>
              </w:rPr>
              <w:t>2.05(LADH)</w:t>
            </w:r>
          </w:p>
        </w:tc>
        <w:tc>
          <w:tcPr>
            <w:tcW w:w="931"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4/60</w:t>
            </w:r>
          </w:p>
        </w:tc>
        <w:tc>
          <w:tcPr>
            <w:tcW w:w="885"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12/60</w:t>
            </w:r>
          </w:p>
        </w:tc>
        <w:tc>
          <w:tcPr>
            <w:tcW w:w="818" w:type="dxa"/>
            <w:shd w:val="clear" w:color="auto" w:fill="auto"/>
            <w:vAlign w:val="center"/>
            <w:hideMark/>
          </w:tcPr>
          <w:p w:rsidR="00C94E98" w:rsidRPr="000138FA" w:rsidRDefault="00C94E98" w:rsidP="00F63A36">
            <w:pPr>
              <w:spacing w:after="0"/>
              <w:rPr>
                <w:rStyle w:val="apple-converted-space"/>
                <w:rFonts w:ascii="Book Antiqua" w:hAnsi="Book Antiqua"/>
                <w:color w:val="auto"/>
                <w:sz w:val="24"/>
                <w:szCs w:val="24"/>
              </w:rPr>
            </w:pPr>
            <w:r w:rsidRPr="000138FA">
              <w:rPr>
                <w:rStyle w:val="apple-converted-space"/>
                <w:rFonts w:ascii="Book Antiqua" w:hAnsi="Book Antiqua"/>
                <w:color w:val="auto"/>
                <w:sz w:val="24"/>
                <w:szCs w:val="24"/>
              </w:rPr>
              <w:t>-</w:t>
            </w:r>
          </w:p>
        </w:tc>
      </w:tr>
    </w:tbl>
    <w:p w:rsidR="00C94E98" w:rsidRPr="000138FA" w:rsidRDefault="00C94E98" w:rsidP="00F63A36">
      <w:pPr>
        <w:autoSpaceDE w:val="0"/>
        <w:autoSpaceDN w:val="0"/>
        <w:adjustRightInd w:val="0"/>
        <w:spacing w:after="0"/>
        <w:rPr>
          <w:rFonts w:ascii="Book Antiqua" w:hAnsi="Book Antiqua"/>
          <w:color w:val="auto"/>
          <w:sz w:val="24"/>
          <w:szCs w:val="24"/>
          <w:lang w:val="en-US"/>
        </w:rPr>
      </w:pPr>
    </w:p>
    <w:p w:rsidR="00C94E98" w:rsidRPr="000138FA" w:rsidRDefault="00C94E98" w:rsidP="00F63A36">
      <w:pPr>
        <w:spacing w:after="0"/>
        <w:rPr>
          <w:rFonts w:ascii="Book Antiqua" w:hAnsi="Book Antiqua"/>
          <w:b/>
          <w:color w:val="auto"/>
          <w:sz w:val="24"/>
          <w:szCs w:val="24"/>
        </w:rPr>
      </w:pPr>
    </w:p>
    <w:p w:rsidR="00E96416" w:rsidRPr="000138FA" w:rsidRDefault="00E96416" w:rsidP="00F63A36">
      <w:pPr>
        <w:spacing w:after="0"/>
        <w:rPr>
          <w:rFonts w:ascii="Book Antiqua" w:hAnsi="Book Antiqua"/>
          <w:color w:val="auto"/>
          <w:sz w:val="24"/>
          <w:szCs w:val="24"/>
        </w:rPr>
      </w:pPr>
    </w:p>
    <w:p w:rsidR="002C2733" w:rsidRPr="000138FA" w:rsidRDefault="002C2733" w:rsidP="00F63A36">
      <w:pPr>
        <w:spacing w:after="0"/>
        <w:rPr>
          <w:rFonts w:ascii="Book Antiqua" w:hAnsi="Book Antiqua"/>
          <w:color w:val="auto"/>
          <w:sz w:val="24"/>
          <w:szCs w:val="24"/>
        </w:rPr>
      </w:pPr>
    </w:p>
    <w:sectPr w:rsidR="002C2733" w:rsidRPr="000138FA" w:rsidSect="004C2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7C" w:rsidRDefault="00A8007C" w:rsidP="009D63A9">
      <w:pPr>
        <w:spacing w:after="0" w:line="240" w:lineRule="auto"/>
      </w:pPr>
      <w:r>
        <w:separator/>
      </w:r>
    </w:p>
  </w:endnote>
  <w:endnote w:type="continuationSeparator" w:id="0">
    <w:p w:rsidR="00A8007C" w:rsidRDefault="00A8007C" w:rsidP="009D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7C" w:rsidRDefault="00A8007C" w:rsidP="009D63A9">
      <w:pPr>
        <w:spacing w:after="0" w:line="240" w:lineRule="auto"/>
      </w:pPr>
      <w:r>
        <w:separator/>
      </w:r>
    </w:p>
  </w:footnote>
  <w:footnote w:type="continuationSeparator" w:id="0">
    <w:p w:rsidR="00A8007C" w:rsidRDefault="00A8007C" w:rsidP="009D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66CA8"/>
    <w:multiLevelType w:val="hybridMultilevel"/>
    <w:tmpl w:val="5CDE29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72481B"/>
    <w:multiLevelType w:val="hybridMultilevel"/>
    <w:tmpl w:val="E08880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BD3C19"/>
    <w:multiLevelType w:val="hybridMultilevel"/>
    <w:tmpl w:val="1E480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676E77"/>
    <w:multiLevelType w:val="hybridMultilevel"/>
    <w:tmpl w:val="B7EA05EE"/>
    <w:lvl w:ilvl="0" w:tplc="DF0C5D24">
      <w:start w:val="1"/>
      <w:numFmt w:val="decimal"/>
      <w:lvlText w:val="%1."/>
      <w:lvlJc w:val="left"/>
      <w:pPr>
        <w:ind w:left="720" w:hanging="360"/>
      </w:pPr>
      <w:rPr>
        <w:rFonts w:ascii="Arial" w:hAnsi="Arial" w:cs="Arial" w:hint="default"/>
        <w:color w:val="30303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673292"/>
    <w:multiLevelType w:val="hybridMultilevel"/>
    <w:tmpl w:val="9FFAC5DA"/>
    <w:lvl w:ilvl="0" w:tplc="C1321EE6">
      <w:start w:val="1"/>
      <w:numFmt w:val="decimal"/>
      <w:lvlText w:val="%1."/>
      <w:lvlJc w:val="left"/>
      <w:pPr>
        <w:ind w:left="720" w:hanging="360"/>
      </w:pPr>
      <w:rPr>
        <w:rFonts w:hint="default"/>
        <w:color w:val="3030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1B11B2"/>
    <w:multiLevelType w:val="hybridMultilevel"/>
    <w:tmpl w:val="A01E0798"/>
    <w:lvl w:ilvl="0" w:tplc="D88C1C9C">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8B5EF9"/>
    <w:multiLevelType w:val="hybridMultilevel"/>
    <w:tmpl w:val="3B6019D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8A51F6"/>
    <w:multiLevelType w:val="hybridMultilevel"/>
    <w:tmpl w:val="5A7CBC72"/>
    <w:lvl w:ilvl="0" w:tplc="A8A6607E">
      <w:start w:val="1"/>
      <w:numFmt w:val="decimal"/>
      <w:lvlText w:val="%1."/>
      <w:lvlJc w:val="left"/>
      <w:pPr>
        <w:ind w:left="720" w:hanging="360"/>
      </w:pPr>
      <w:rPr>
        <w:rFonts w:hint="default"/>
        <w:color w:val="313132"/>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6"/>
  </w:num>
  <w:num w:numId="6">
    <w:abstractNumId w:val="7"/>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16"/>
    <w:rsid w:val="00004D42"/>
    <w:rsid w:val="00006349"/>
    <w:rsid w:val="00006612"/>
    <w:rsid w:val="00011AD8"/>
    <w:rsid w:val="000138FA"/>
    <w:rsid w:val="0002050F"/>
    <w:rsid w:val="00022E28"/>
    <w:rsid w:val="000313E2"/>
    <w:rsid w:val="000414C7"/>
    <w:rsid w:val="000460B2"/>
    <w:rsid w:val="00073742"/>
    <w:rsid w:val="00074F43"/>
    <w:rsid w:val="000763F0"/>
    <w:rsid w:val="0007688E"/>
    <w:rsid w:val="0008057D"/>
    <w:rsid w:val="00081CAB"/>
    <w:rsid w:val="00084BD2"/>
    <w:rsid w:val="00091F8E"/>
    <w:rsid w:val="000A2E63"/>
    <w:rsid w:val="000A3818"/>
    <w:rsid w:val="000A5507"/>
    <w:rsid w:val="000A78E9"/>
    <w:rsid w:val="000C297F"/>
    <w:rsid w:val="000C6225"/>
    <w:rsid w:val="000D4D0F"/>
    <w:rsid w:val="000E0F91"/>
    <w:rsid w:val="000F15CA"/>
    <w:rsid w:val="000F1E0A"/>
    <w:rsid w:val="000F2861"/>
    <w:rsid w:val="000F36D7"/>
    <w:rsid w:val="000F6AB6"/>
    <w:rsid w:val="000F6AF1"/>
    <w:rsid w:val="000F7F69"/>
    <w:rsid w:val="00100EC9"/>
    <w:rsid w:val="00102C9C"/>
    <w:rsid w:val="001041F7"/>
    <w:rsid w:val="001078A2"/>
    <w:rsid w:val="001078F7"/>
    <w:rsid w:val="00111523"/>
    <w:rsid w:val="00116017"/>
    <w:rsid w:val="00116BB1"/>
    <w:rsid w:val="001204EE"/>
    <w:rsid w:val="00122F33"/>
    <w:rsid w:val="0012519D"/>
    <w:rsid w:val="001314A7"/>
    <w:rsid w:val="0013393B"/>
    <w:rsid w:val="00143209"/>
    <w:rsid w:val="00151FAF"/>
    <w:rsid w:val="001565FF"/>
    <w:rsid w:val="00156D82"/>
    <w:rsid w:val="00165875"/>
    <w:rsid w:val="00170F21"/>
    <w:rsid w:val="001739E8"/>
    <w:rsid w:val="001746E6"/>
    <w:rsid w:val="0017587F"/>
    <w:rsid w:val="00186FB7"/>
    <w:rsid w:val="00194E59"/>
    <w:rsid w:val="001955D9"/>
    <w:rsid w:val="00197FAF"/>
    <w:rsid w:val="001A19B2"/>
    <w:rsid w:val="001A310D"/>
    <w:rsid w:val="001A5E13"/>
    <w:rsid w:val="001A6AC1"/>
    <w:rsid w:val="001A7AD1"/>
    <w:rsid w:val="001B0D5A"/>
    <w:rsid w:val="001B5374"/>
    <w:rsid w:val="001C6592"/>
    <w:rsid w:val="001D16DA"/>
    <w:rsid w:val="001D39CB"/>
    <w:rsid w:val="001E486B"/>
    <w:rsid w:val="001F5B88"/>
    <w:rsid w:val="001F75F9"/>
    <w:rsid w:val="00206231"/>
    <w:rsid w:val="00206B15"/>
    <w:rsid w:val="00212270"/>
    <w:rsid w:val="0022132F"/>
    <w:rsid w:val="00225851"/>
    <w:rsid w:val="00225D7C"/>
    <w:rsid w:val="00232F3D"/>
    <w:rsid w:val="002336A8"/>
    <w:rsid w:val="0025078F"/>
    <w:rsid w:val="0025220A"/>
    <w:rsid w:val="002548E0"/>
    <w:rsid w:val="00265614"/>
    <w:rsid w:val="002674FB"/>
    <w:rsid w:val="00274ED1"/>
    <w:rsid w:val="00282750"/>
    <w:rsid w:val="00292D71"/>
    <w:rsid w:val="002A0858"/>
    <w:rsid w:val="002A60C3"/>
    <w:rsid w:val="002B4A16"/>
    <w:rsid w:val="002C1DC7"/>
    <w:rsid w:val="002C2335"/>
    <w:rsid w:val="002C2733"/>
    <w:rsid w:val="002E0210"/>
    <w:rsid w:val="002E1243"/>
    <w:rsid w:val="002E68F5"/>
    <w:rsid w:val="002F011D"/>
    <w:rsid w:val="002F6E3B"/>
    <w:rsid w:val="002F71B9"/>
    <w:rsid w:val="00314A6D"/>
    <w:rsid w:val="00316112"/>
    <w:rsid w:val="0031750B"/>
    <w:rsid w:val="003225AE"/>
    <w:rsid w:val="003269BB"/>
    <w:rsid w:val="00333A65"/>
    <w:rsid w:val="00334B9E"/>
    <w:rsid w:val="00342315"/>
    <w:rsid w:val="0034414F"/>
    <w:rsid w:val="003527B3"/>
    <w:rsid w:val="00366BDE"/>
    <w:rsid w:val="00370F92"/>
    <w:rsid w:val="00372CE4"/>
    <w:rsid w:val="00375DA5"/>
    <w:rsid w:val="00382D7F"/>
    <w:rsid w:val="00387292"/>
    <w:rsid w:val="003901E3"/>
    <w:rsid w:val="0039020D"/>
    <w:rsid w:val="0039027D"/>
    <w:rsid w:val="00390CC4"/>
    <w:rsid w:val="00391A2A"/>
    <w:rsid w:val="00394088"/>
    <w:rsid w:val="003A5680"/>
    <w:rsid w:val="003A584D"/>
    <w:rsid w:val="003B36CC"/>
    <w:rsid w:val="003B4E1C"/>
    <w:rsid w:val="003C003F"/>
    <w:rsid w:val="003C518D"/>
    <w:rsid w:val="003C5344"/>
    <w:rsid w:val="003C69A6"/>
    <w:rsid w:val="003D3092"/>
    <w:rsid w:val="003D484D"/>
    <w:rsid w:val="003E4E1D"/>
    <w:rsid w:val="00402027"/>
    <w:rsid w:val="00410977"/>
    <w:rsid w:val="004109E6"/>
    <w:rsid w:val="00411CCC"/>
    <w:rsid w:val="00413145"/>
    <w:rsid w:val="00423ABA"/>
    <w:rsid w:val="004268F5"/>
    <w:rsid w:val="004370B5"/>
    <w:rsid w:val="00437A2F"/>
    <w:rsid w:val="00437CCF"/>
    <w:rsid w:val="00441551"/>
    <w:rsid w:val="00455A00"/>
    <w:rsid w:val="00455FA1"/>
    <w:rsid w:val="004620FF"/>
    <w:rsid w:val="00463BF4"/>
    <w:rsid w:val="00471CBA"/>
    <w:rsid w:val="00474D65"/>
    <w:rsid w:val="00476280"/>
    <w:rsid w:val="00476EAD"/>
    <w:rsid w:val="0047760A"/>
    <w:rsid w:val="00477BE3"/>
    <w:rsid w:val="00481776"/>
    <w:rsid w:val="004837E3"/>
    <w:rsid w:val="00487D6C"/>
    <w:rsid w:val="00494510"/>
    <w:rsid w:val="00494C18"/>
    <w:rsid w:val="00496199"/>
    <w:rsid w:val="004A0E8A"/>
    <w:rsid w:val="004A4722"/>
    <w:rsid w:val="004A508F"/>
    <w:rsid w:val="004A6646"/>
    <w:rsid w:val="004B7379"/>
    <w:rsid w:val="004C2DA1"/>
    <w:rsid w:val="004D1E4E"/>
    <w:rsid w:val="004D20C1"/>
    <w:rsid w:val="004E0475"/>
    <w:rsid w:val="0050121A"/>
    <w:rsid w:val="00502414"/>
    <w:rsid w:val="00503BC8"/>
    <w:rsid w:val="005224CE"/>
    <w:rsid w:val="0052536D"/>
    <w:rsid w:val="00527C2E"/>
    <w:rsid w:val="00531A44"/>
    <w:rsid w:val="005342F8"/>
    <w:rsid w:val="00534A3A"/>
    <w:rsid w:val="00536EC6"/>
    <w:rsid w:val="005379CC"/>
    <w:rsid w:val="005406A7"/>
    <w:rsid w:val="00542A96"/>
    <w:rsid w:val="00542E92"/>
    <w:rsid w:val="005438AC"/>
    <w:rsid w:val="00545959"/>
    <w:rsid w:val="005464C2"/>
    <w:rsid w:val="00552172"/>
    <w:rsid w:val="00555C2D"/>
    <w:rsid w:val="00556F86"/>
    <w:rsid w:val="00557633"/>
    <w:rsid w:val="00560686"/>
    <w:rsid w:val="005725B0"/>
    <w:rsid w:val="005755AA"/>
    <w:rsid w:val="00580CFE"/>
    <w:rsid w:val="0058168E"/>
    <w:rsid w:val="005822DA"/>
    <w:rsid w:val="00586ABD"/>
    <w:rsid w:val="005A2B7F"/>
    <w:rsid w:val="005A598D"/>
    <w:rsid w:val="005A6604"/>
    <w:rsid w:val="005A7266"/>
    <w:rsid w:val="005B4B0D"/>
    <w:rsid w:val="005B5E8B"/>
    <w:rsid w:val="005B763A"/>
    <w:rsid w:val="005C4A86"/>
    <w:rsid w:val="005D0175"/>
    <w:rsid w:val="005E1AF2"/>
    <w:rsid w:val="005E704B"/>
    <w:rsid w:val="005F07C4"/>
    <w:rsid w:val="00603719"/>
    <w:rsid w:val="00604A2F"/>
    <w:rsid w:val="006110A1"/>
    <w:rsid w:val="0061692D"/>
    <w:rsid w:val="00635EC3"/>
    <w:rsid w:val="00640CE7"/>
    <w:rsid w:val="00644084"/>
    <w:rsid w:val="00646231"/>
    <w:rsid w:val="00650F23"/>
    <w:rsid w:val="00651637"/>
    <w:rsid w:val="006562B7"/>
    <w:rsid w:val="00663B53"/>
    <w:rsid w:val="00670B15"/>
    <w:rsid w:val="00674C39"/>
    <w:rsid w:val="006759B2"/>
    <w:rsid w:val="00682D1E"/>
    <w:rsid w:val="00683291"/>
    <w:rsid w:val="00685430"/>
    <w:rsid w:val="0068555A"/>
    <w:rsid w:val="006963AA"/>
    <w:rsid w:val="006B674A"/>
    <w:rsid w:val="006C1359"/>
    <w:rsid w:val="006C29AA"/>
    <w:rsid w:val="006C6DBB"/>
    <w:rsid w:val="006C71F3"/>
    <w:rsid w:val="006D28CA"/>
    <w:rsid w:val="006D54E5"/>
    <w:rsid w:val="006E0EA9"/>
    <w:rsid w:val="006E4E4C"/>
    <w:rsid w:val="00704F2D"/>
    <w:rsid w:val="007060CF"/>
    <w:rsid w:val="0071643F"/>
    <w:rsid w:val="00722844"/>
    <w:rsid w:val="0072363E"/>
    <w:rsid w:val="007316DE"/>
    <w:rsid w:val="00732ABA"/>
    <w:rsid w:val="00741C73"/>
    <w:rsid w:val="007469C7"/>
    <w:rsid w:val="00753183"/>
    <w:rsid w:val="00753A08"/>
    <w:rsid w:val="00755174"/>
    <w:rsid w:val="00757715"/>
    <w:rsid w:val="00757CCC"/>
    <w:rsid w:val="007660CC"/>
    <w:rsid w:val="00773DE9"/>
    <w:rsid w:val="0078180F"/>
    <w:rsid w:val="00785CCA"/>
    <w:rsid w:val="007A6547"/>
    <w:rsid w:val="007B19F6"/>
    <w:rsid w:val="007B4A62"/>
    <w:rsid w:val="007D2073"/>
    <w:rsid w:val="007D3523"/>
    <w:rsid w:val="007D6A89"/>
    <w:rsid w:val="007F0846"/>
    <w:rsid w:val="007F142E"/>
    <w:rsid w:val="007F6B46"/>
    <w:rsid w:val="007F74D8"/>
    <w:rsid w:val="00803326"/>
    <w:rsid w:val="00810DC6"/>
    <w:rsid w:val="00812955"/>
    <w:rsid w:val="00812DF8"/>
    <w:rsid w:val="008130BF"/>
    <w:rsid w:val="00816019"/>
    <w:rsid w:val="008164D9"/>
    <w:rsid w:val="00822AE9"/>
    <w:rsid w:val="008340D9"/>
    <w:rsid w:val="00843C3C"/>
    <w:rsid w:val="00845566"/>
    <w:rsid w:val="00845EAD"/>
    <w:rsid w:val="00850DF3"/>
    <w:rsid w:val="008641D0"/>
    <w:rsid w:val="00867D32"/>
    <w:rsid w:val="0087039D"/>
    <w:rsid w:val="00872D48"/>
    <w:rsid w:val="0088525C"/>
    <w:rsid w:val="00891A95"/>
    <w:rsid w:val="00895E6A"/>
    <w:rsid w:val="008A1C60"/>
    <w:rsid w:val="008B202A"/>
    <w:rsid w:val="008D1361"/>
    <w:rsid w:val="008D1F62"/>
    <w:rsid w:val="008D2703"/>
    <w:rsid w:val="008D5F49"/>
    <w:rsid w:val="008D6DD6"/>
    <w:rsid w:val="008E0BA8"/>
    <w:rsid w:val="008E10CE"/>
    <w:rsid w:val="008E1357"/>
    <w:rsid w:val="008F2257"/>
    <w:rsid w:val="008F353D"/>
    <w:rsid w:val="00903D33"/>
    <w:rsid w:val="00924DED"/>
    <w:rsid w:val="009324E5"/>
    <w:rsid w:val="0093313E"/>
    <w:rsid w:val="0093344F"/>
    <w:rsid w:val="009358D4"/>
    <w:rsid w:val="00943C02"/>
    <w:rsid w:val="0094495F"/>
    <w:rsid w:val="00947D9A"/>
    <w:rsid w:val="0095596C"/>
    <w:rsid w:val="009574DC"/>
    <w:rsid w:val="0096024D"/>
    <w:rsid w:val="00961FF4"/>
    <w:rsid w:val="00962273"/>
    <w:rsid w:val="00966082"/>
    <w:rsid w:val="009740A2"/>
    <w:rsid w:val="00975D10"/>
    <w:rsid w:val="00975F6E"/>
    <w:rsid w:val="0097619D"/>
    <w:rsid w:val="00976403"/>
    <w:rsid w:val="00977A07"/>
    <w:rsid w:val="00982435"/>
    <w:rsid w:val="00994B11"/>
    <w:rsid w:val="00995B61"/>
    <w:rsid w:val="00997620"/>
    <w:rsid w:val="009B4B9B"/>
    <w:rsid w:val="009B59ED"/>
    <w:rsid w:val="009C1DCF"/>
    <w:rsid w:val="009C578D"/>
    <w:rsid w:val="009C6058"/>
    <w:rsid w:val="009C60FE"/>
    <w:rsid w:val="009D49BE"/>
    <w:rsid w:val="009D60A0"/>
    <w:rsid w:val="009D636C"/>
    <w:rsid w:val="009D63A9"/>
    <w:rsid w:val="009F052F"/>
    <w:rsid w:val="009F0B32"/>
    <w:rsid w:val="009F506E"/>
    <w:rsid w:val="009F5724"/>
    <w:rsid w:val="00A012BD"/>
    <w:rsid w:val="00A100E7"/>
    <w:rsid w:val="00A22D3D"/>
    <w:rsid w:val="00A24421"/>
    <w:rsid w:val="00A279E3"/>
    <w:rsid w:val="00A37E02"/>
    <w:rsid w:val="00A444D7"/>
    <w:rsid w:val="00A44784"/>
    <w:rsid w:val="00A471E5"/>
    <w:rsid w:val="00A509A6"/>
    <w:rsid w:val="00A6249D"/>
    <w:rsid w:val="00A64F77"/>
    <w:rsid w:val="00A6577F"/>
    <w:rsid w:val="00A71E80"/>
    <w:rsid w:val="00A75BB0"/>
    <w:rsid w:val="00A75FFD"/>
    <w:rsid w:val="00A8007C"/>
    <w:rsid w:val="00AA4A13"/>
    <w:rsid w:val="00AA4DB5"/>
    <w:rsid w:val="00AB13E6"/>
    <w:rsid w:val="00AB4CE7"/>
    <w:rsid w:val="00AB4F65"/>
    <w:rsid w:val="00AB5410"/>
    <w:rsid w:val="00AB5A7C"/>
    <w:rsid w:val="00AB704A"/>
    <w:rsid w:val="00AB712E"/>
    <w:rsid w:val="00AC2351"/>
    <w:rsid w:val="00AD56AE"/>
    <w:rsid w:val="00AD669B"/>
    <w:rsid w:val="00AE3B79"/>
    <w:rsid w:val="00AF2A6B"/>
    <w:rsid w:val="00B02B28"/>
    <w:rsid w:val="00B05513"/>
    <w:rsid w:val="00B07612"/>
    <w:rsid w:val="00B076D5"/>
    <w:rsid w:val="00B2020B"/>
    <w:rsid w:val="00B242B7"/>
    <w:rsid w:val="00B26740"/>
    <w:rsid w:val="00B42374"/>
    <w:rsid w:val="00B76E01"/>
    <w:rsid w:val="00B778E1"/>
    <w:rsid w:val="00B957E8"/>
    <w:rsid w:val="00BA00B0"/>
    <w:rsid w:val="00BA0EF1"/>
    <w:rsid w:val="00BA23EC"/>
    <w:rsid w:val="00BA3168"/>
    <w:rsid w:val="00BA7EBD"/>
    <w:rsid w:val="00BB0BC5"/>
    <w:rsid w:val="00BB3D47"/>
    <w:rsid w:val="00BB577B"/>
    <w:rsid w:val="00BB5CE2"/>
    <w:rsid w:val="00BD48BA"/>
    <w:rsid w:val="00BD568F"/>
    <w:rsid w:val="00BD6B2E"/>
    <w:rsid w:val="00BE1F8A"/>
    <w:rsid w:val="00BE2446"/>
    <w:rsid w:val="00C07C8D"/>
    <w:rsid w:val="00C12555"/>
    <w:rsid w:val="00C2021D"/>
    <w:rsid w:val="00C2142A"/>
    <w:rsid w:val="00C22BC9"/>
    <w:rsid w:val="00C251BA"/>
    <w:rsid w:val="00C3002D"/>
    <w:rsid w:val="00C35C92"/>
    <w:rsid w:val="00C36C78"/>
    <w:rsid w:val="00C37804"/>
    <w:rsid w:val="00C401AD"/>
    <w:rsid w:val="00C46257"/>
    <w:rsid w:val="00C47A7F"/>
    <w:rsid w:val="00C5386F"/>
    <w:rsid w:val="00C5425D"/>
    <w:rsid w:val="00C63A8A"/>
    <w:rsid w:val="00C663C6"/>
    <w:rsid w:val="00C92782"/>
    <w:rsid w:val="00C935F4"/>
    <w:rsid w:val="00C94E98"/>
    <w:rsid w:val="00CA2384"/>
    <w:rsid w:val="00CA6BBC"/>
    <w:rsid w:val="00CB3990"/>
    <w:rsid w:val="00CC2FFA"/>
    <w:rsid w:val="00CC508D"/>
    <w:rsid w:val="00CC5FD4"/>
    <w:rsid w:val="00CD3CA1"/>
    <w:rsid w:val="00CD613A"/>
    <w:rsid w:val="00CD6BF3"/>
    <w:rsid w:val="00CE2F58"/>
    <w:rsid w:val="00CE4078"/>
    <w:rsid w:val="00CF47A4"/>
    <w:rsid w:val="00D077D3"/>
    <w:rsid w:val="00D133F2"/>
    <w:rsid w:val="00D1707E"/>
    <w:rsid w:val="00D20F59"/>
    <w:rsid w:val="00D261C4"/>
    <w:rsid w:val="00D34FB2"/>
    <w:rsid w:val="00D431B3"/>
    <w:rsid w:val="00D6659E"/>
    <w:rsid w:val="00D71CB7"/>
    <w:rsid w:val="00D77191"/>
    <w:rsid w:val="00D806B5"/>
    <w:rsid w:val="00D922D7"/>
    <w:rsid w:val="00D953F8"/>
    <w:rsid w:val="00DA2847"/>
    <w:rsid w:val="00DA28DB"/>
    <w:rsid w:val="00DB0EDB"/>
    <w:rsid w:val="00DB2518"/>
    <w:rsid w:val="00DB5969"/>
    <w:rsid w:val="00DB7C00"/>
    <w:rsid w:val="00DC04B6"/>
    <w:rsid w:val="00DC3703"/>
    <w:rsid w:val="00DD0B72"/>
    <w:rsid w:val="00DD124D"/>
    <w:rsid w:val="00DD3110"/>
    <w:rsid w:val="00DE0970"/>
    <w:rsid w:val="00DE5687"/>
    <w:rsid w:val="00DE6851"/>
    <w:rsid w:val="00DF4193"/>
    <w:rsid w:val="00DF7D18"/>
    <w:rsid w:val="00E02A16"/>
    <w:rsid w:val="00E0322C"/>
    <w:rsid w:val="00E12E5D"/>
    <w:rsid w:val="00E13F0A"/>
    <w:rsid w:val="00E16070"/>
    <w:rsid w:val="00E235BC"/>
    <w:rsid w:val="00E250C7"/>
    <w:rsid w:val="00E26ED4"/>
    <w:rsid w:val="00E27712"/>
    <w:rsid w:val="00E30096"/>
    <w:rsid w:val="00E32357"/>
    <w:rsid w:val="00E329DB"/>
    <w:rsid w:val="00E3651F"/>
    <w:rsid w:val="00E42B7A"/>
    <w:rsid w:val="00E45684"/>
    <w:rsid w:val="00E5018B"/>
    <w:rsid w:val="00E52EEF"/>
    <w:rsid w:val="00E5429E"/>
    <w:rsid w:val="00E579BE"/>
    <w:rsid w:val="00E74335"/>
    <w:rsid w:val="00E8024C"/>
    <w:rsid w:val="00E87423"/>
    <w:rsid w:val="00E9120F"/>
    <w:rsid w:val="00E929C0"/>
    <w:rsid w:val="00E96416"/>
    <w:rsid w:val="00E977D4"/>
    <w:rsid w:val="00EB1AF8"/>
    <w:rsid w:val="00EC50B2"/>
    <w:rsid w:val="00EF0BC2"/>
    <w:rsid w:val="00EF6805"/>
    <w:rsid w:val="00F0099B"/>
    <w:rsid w:val="00F13087"/>
    <w:rsid w:val="00F13363"/>
    <w:rsid w:val="00F14A10"/>
    <w:rsid w:val="00F22B8F"/>
    <w:rsid w:val="00F235C2"/>
    <w:rsid w:val="00F30AA3"/>
    <w:rsid w:val="00F31430"/>
    <w:rsid w:val="00F41EA8"/>
    <w:rsid w:val="00F42A4D"/>
    <w:rsid w:val="00F43C31"/>
    <w:rsid w:val="00F56B2F"/>
    <w:rsid w:val="00F57196"/>
    <w:rsid w:val="00F63A36"/>
    <w:rsid w:val="00F6661B"/>
    <w:rsid w:val="00F72FAC"/>
    <w:rsid w:val="00F77902"/>
    <w:rsid w:val="00F90152"/>
    <w:rsid w:val="00F955A0"/>
    <w:rsid w:val="00FA012D"/>
    <w:rsid w:val="00FA107B"/>
    <w:rsid w:val="00FB0535"/>
    <w:rsid w:val="00FB5680"/>
    <w:rsid w:val="00FB6941"/>
    <w:rsid w:val="00FC3171"/>
    <w:rsid w:val="00FC660F"/>
    <w:rsid w:val="00FD0E14"/>
    <w:rsid w:val="00FD1659"/>
    <w:rsid w:val="00FD6E79"/>
    <w:rsid w:val="00FE0422"/>
    <w:rsid w:val="00FE6F28"/>
    <w:rsid w:val="00FF62ED"/>
    <w:rsid w:val="00FF7417"/>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A1"/>
    <w:pPr>
      <w:spacing w:after="200" w:line="360" w:lineRule="auto"/>
      <w:jc w:val="both"/>
    </w:pPr>
    <w:rPr>
      <w:color w:val="000000"/>
      <w:sz w:val="22"/>
      <w:szCs w:val="22"/>
      <w:lang w:eastAsia="en-US"/>
    </w:rPr>
  </w:style>
  <w:style w:type="paragraph" w:styleId="1">
    <w:name w:val="heading 1"/>
    <w:basedOn w:val="a"/>
    <w:link w:val="1Char"/>
    <w:uiPriority w:val="9"/>
    <w:qFormat/>
    <w:rsid w:val="0034414F"/>
    <w:pPr>
      <w:spacing w:before="100" w:beforeAutospacing="1" w:after="100" w:afterAutospacing="1" w:line="240" w:lineRule="auto"/>
      <w:jc w:val="left"/>
      <w:outlineLvl w:val="0"/>
    </w:pPr>
    <w:rPr>
      <w:rFonts w:eastAsia="Times New Roman"/>
      <w:b/>
      <w:bCs/>
      <w:color w:val="auto"/>
      <w:kern w:val="36"/>
      <w:sz w:val="48"/>
      <w:szCs w:val="48"/>
      <w:lang w:eastAsia="en-IN"/>
    </w:rPr>
  </w:style>
  <w:style w:type="paragraph" w:styleId="2">
    <w:name w:val="heading 2"/>
    <w:basedOn w:val="a"/>
    <w:next w:val="a"/>
    <w:link w:val="2Char"/>
    <w:uiPriority w:val="9"/>
    <w:unhideWhenUsed/>
    <w:qFormat/>
    <w:rsid w:val="0034414F"/>
    <w:pPr>
      <w:keepNext/>
      <w:keepLines/>
      <w:spacing w:before="200" w:after="0" w:line="276" w:lineRule="auto"/>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6416"/>
  </w:style>
  <w:style w:type="character" w:styleId="a3">
    <w:name w:val="Hyperlink"/>
    <w:unhideWhenUsed/>
    <w:rsid w:val="00E96416"/>
    <w:rPr>
      <w:color w:val="0000FF"/>
      <w:u w:val="single"/>
    </w:rPr>
  </w:style>
  <w:style w:type="paragraph" w:styleId="a4">
    <w:name w:val="List Paragraph"/>
    <w:basedOn w:val="a"/>
    <w:uiPriority w:val="34"/>
    <w:qFormat/>
    <w:rsid w:val="00E96416"/>
    <w:pPr>
      <w:ind w:left="720"/>
      <w:contextualSpacing/>
    </w:pPr>
  </w:style>
  <w:style w:type="paragraph" w:styleId="a5">
    <w:name w:val="Balloon Text"/>
    <w:basedOn w:val="a"/>
    <w:link w:val="Char"/>
    <w:uiPriority w:val="99"/>
    <w:semiHidden/>
    <w:unhideWhenUsed/>
    <w:rsid w:val="00604A2F"/>
    <w:pPr>
      <w:spacing w:after="0" w:line="240" w:lineRule="auto"/>
    </w:pPr>
    <w:rPr>
      <w:rFonts w:ascii="Tahoma" w:hAnsi="Tahoma" w:cs="Tahoma"/>
      <w:sz w:val="16"/>
      <w:szCs w:val="16"/>
    </w:rPr>
  </w:style>
  <w:style w:type="character" w:customStyle="1" w:styleId="Char">
    <w:name w:val="批注框文本 Char"/>
    <w:link w:val="a5"/>
    <w:uiPriority w:val="99"/>
    <w:semiHidden/>
    <w:rsid w:val="00604A2F"/>
    <w:rPr>
      <w:rFonts w:ascii="Tahoma" w:hAnsi="Tahoma" w:cs="Tahoma"/>
      <w:sz w:val="16"/>
      <w:szCs w:val="16"/>
    </w:rPr>
  </w:style>
  <w:style w:type="table" w:styleId="a6">
    <w:name w:val="Table Grid"/>
    <w:basedOn w:val="a1"/>
    <w:uiPriority w:val="59"/>
    <w:rsid w:val="0060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a1"/>
    <w:uiPriority w:val="62"/>
    <w:rsid w:val="00604A2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a1"/>
    <w:uiPriority w:val="62"/>
    <w:rsid w:val="005E704B"/>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宋体"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宋体"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hint="default"/>
        <w:b/>
        <w:bCs/>
      </w:rPr>
    </w:tblStylePr>
    <w:tblStylePr w:type="lastCol">
      <w:rPr>
        <w:rFonts w:ascii="Cambria" w:eastAsia="宋体"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Char">
    <w:name w:val="标题 2 Char"/>
    <w:link w:val="2"/>
    <w:uiPriority w:val="9"/>
    <w:rsid w:val="0034414F"/>
    <w:rPr>
      <w:rFonts w:ascii="Cambria" w:eastAsia="宋体" w:hAnsi="Cambria" w:cs="Times New Roman"/>
      <w:b/>
      <w:bCs/>
      <w:color w:val="4F81BD"/>
      <w:sz w:val="26"/>
      <w:szCs w:val="26"/>
    </w:rPr>
  </w:style>
  <w:style w:type="character" w:customStyle="1" w:styleId="1Char">
    <w:name w:val="标题 1 Char"/>
    <w:link w:val="1"/>
    <w:uiPriority w:val="9"/>
    <w:rsid w:val="0034414F"/>
    <w:rPr>
      <w:rFonts w:eastAsia="Times New Roman"/>
      <w:b/>
      <w:bCs/>
      <w:color w:val="auto"/>
      <w:kern w:val="36"/>
      <w:sz w:val="48"/>
      <w:szCs w:val="48"/>
      <w:lang w:eastAsia="en-IN"/>
    </w:rPr>
  </w:style>
  <w:style w:type="character" w:customStyle="1" w:styleId="maintitle">
    <w:name w:val="maintitle"/>
    <w:basedOn w:val="a0"/>
    <w:rsid w:val="0034414F"/>
  </w:style>
  <w:style w:type="paragraph" w:styleId="a7">
    <w:name w:val="No Spacing"/>
    <w:uiPriority w:val="1"/>
    <w:qFormat/>
    <w:rsid w:val="005438AC"/>
    <w:rPr>
      <w:rFonts w:ascii="Calibri" w:hAnsi="Calibri"/>
      <w:sz w:val="22"/>
      <w:szCs w:val="22"/>
      <w:lang w:val="en-US" w:eastAsia="en-US"/>
    </w:rPr>
  </w:style>
  <w:style w:type="character" w:styleId="a8">
    <w:name w:val="FollowedHyperlink"/>
    <w:uiPriority w:val="99"/>
    <w:semiHidden/>
    <w:unhideWhenUsed/>
    <w:rsid w:val="000F7F69"/>
    <w:rPr>
      <w:color w:val="800080"/>
      <w:u w:val="single"/>
    </w:rPr>
  </w:style>
  <w:style w:type="paragraph" w:styleId="a9">
    <w:name w:val="Normal (Web)"/>
    <w:basedOn w:val="a"/>
    <w:uiPriority w:val="99"/>
    <w:unhideWhenUsed/>
    <w:rsid w:val="00FB5680"/>
    <w:pPr>
      <w:spacing w:before="100" w:beforeAutospacing="1" w:after="100" w:afterAutospacing="1" w:line="240" w:lineRule="auto"/>
      <w:jc w:val="left"/>
    </w:pPr>
    <w:rPr>
      <w:color w:val="auto"/>
      <w:sz w:val="24"/>
      <w:szCs w:val="24"/>
      <w:lang w:eastAsia="en-IN"/>
    </w:rPr>
  </w:style>
  <w:style w:type="paragraph" w:styleId="aa">
    <w:name w:val="endnote text"/>
    <w:basedOn w:val="a"/>
    <w:link w:val="Char0"/>
    <w:uiPriority w:val="99"/>
    <w:semiHidden/>
    <w:unhideWhenUsed/>
    <w:rsid w:val="009D63A9"/>
    <w:pPr>
      <w:spacing w:after="0" w:line="240" w:lineRule="auto"/>
    </w:pPr>
    <w:rPr>
      <w:sz w:val="20"/>
      <w:szCs w:val="20"/>
    </w:rPr>
  </w:style>
  <w:style w:type="character" w:customStyle="1" w:styleId="Char0">
    <w:name w:val="尾注文本 Char"/>
    <w:link w:val="aa"/>
    <w:uiPriority w:val="99"/>
    <w:semiHidden/>
    <w:rsid w:val="009D63A9"/>
    <w:rPr>
      <w:sz w:val="20"/>
      <w:szCs w:val="20"/>
    </w:rPr>
  </w:style>
  <w:style w:type="character" w:styleId="ab">
    <w:name w:val="endnote reference"/>
    <w:uiPriority w:val="99"/>
    <w:semiHidden/>
    <w:unhideWhenUsed/>
    <w:rsid w:val="009D63A9"/>
    <w:rPr>
      <w:vertAlign w:val="superscript"/>
    </w:rPr>
  </w:style>
  <w:style w:type="paragraph" w:customStyle="1" w:styleId="NoSpacing1">
    <w:name w:val="No Spacing1"/>
    <w:uiPriority w:val="1"/>
    <w:qFormat/>
    <w:rsid w:val="007B19F6"/>
    <w:rPr>
      <w:rFonts w:ascii="Calibri" w:eastAsia="Calibri" w:hAnsi="Calibri"/>
      <w:sz w:val="22"/>
      <w:szCs w:val="22"/>
      <w:lang w:val="en-US" w:eastAsia="en-US"/>
    </w:rPr>
  </w:style>
  <w:style w:type="table" w:customStyle="1" w:styleId="10">
    <w:name w:val="浅色网格1"/>
    <w:basedOn w:val="a1"/>
    <w:uiPriority w:val="62"/>
    <w:rsid w:val="009D60A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宋体"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宋体"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hint="default"/>
        <w:b/>
        <w:bCs/>
      </w:rPr>
    </w:tblStylePr>
    <w:tblStylePr w:type="lastCol">
      <w:rPr>
        <w:rFonts w:ascii="Cambria" w:eastAsia="宋体"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c">
    <w:name w:val="header"/>
    <w:basedOn w:val="a"/>
    <w:link w:val="Char1"/>
    <w:uiPriority w:val="99"/>
    <w:unhideWhenUsed/>
    <w:rsid w:val="003225A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c"/>
    <w:uiPriority w:val="99"/>
    <w:rsid w:val="003225AE"/>
    <w:rPr>
      <w:sz w:val="18"/>
      <w:szCs w:val="18"/>
    </w:rPr>
  </w:style>
  <w:style w:type="paragraph" w:styleId="ad">
    <w:name w:val="footer"/>
    <w:basedOn w:val="a"/>
    <w:link w:val="Char2"/>
    <w:uiPriority w:val="99"/>
    <w:unhideWhenUsed/>
    <w:rsid w:val="003225AE"/>
    <w:pPr>
      <w:tabs>
        <w:tab w:val="center" w:pos="4153"/>
        <w:tab w:val="right" w:pos="8306"/>
      </w:tabs>
      <w:snapToGrid w:val="0"/>
      <w:spacing w:line="240" w:lineRule="auto"/>
      <w:jc w:val="left"/>
    </w:pPr>
    <w:rPr>
      <w:sz w:val="18"/>
      <w:szCs w:val="18"/>
    </w:rPr>
  </w:style>
  <w:style w:type="character" w:customStyle="1" w:styleId="Char2">
    <w:name w:val="页脚 Char"/>
    <w:link w:val="ad"/>
    <w:uiPriority w:val="99"/>
    <w:rsid w:val="003225AE"/>
    <w:rPr>
      <w:sz w:val="18"/>
      <w:szCs w:val="18"/>
    </w:rPr>
  </w:style>
  <w:style w:type="character" w:styleId="ae">
    <w:name w:val="annotation reference"/>
    <w:rsid w:val="003225AE"/>
    <w:rPr>
      <w:rFonts w:cs="Times New Roman"/>
      <w:sz w:val="21"/>
      <w:szCs w:val="21"/>
    </w:rPr>
  </w:style>
  <w:style w:type="paragraph" w:styleId="af">
    <w:name w:val="annotation text"/>
    <w:basedOn w:val="a"/>
    <w:link w:val="Char3"/>
    <w:rsid w:val="003225AE"/>
    <w:pPr>
      <w:spacing w:after="0" w:line="240" w:lineRule="auto"/>
      <w:jc w:val="left"/>
    </w:pPr>
    <w:rPr>
      <w:color w:val="auto"/>
      <w:sz w:val="24"/>
      <w:szCs w:val="24"/>
      <w:lang w:val="en-US"/>
    </w:rPr>
  </w:style>
  <w:style w:type="character" w:customStyle="1" w:styleId="Char3">
    <w:name w:val="批注文字 Char"/>
    <w:link w:val="af"/>
    <w:rsid w:val="003225AE"/>
    <w:rPr>
      <w:color w:val="auto"/>
      <w:sz w:val="24"/>
      <w:szCs w:val="24"/>
      <w:lang w:val="en-US"/>
    </w:rPr>
  </w:style>
  <w:style w:type="paragraph" w:styleId="af0">
    <w:name w:val="annotation subject"/>
    <w:basedOn w:val="af"/>
    <w:next w:val="af"/>
    <w:link w:val="Char4"/>
    <w:uiPriority w:val="99"/>
    <w:semiHidden/>
    <w:unhideWhenUsed/>
    <w:rsid w:val="003225AE"/>
    <w:pPr>
      <w:spacing w:after="200" w:line="360" w:lineRule="auto"/>
    </w:pPr>
    <w:rPr>
      <w:b/>
      <w:bCs/>
      <w:color w:val="000000"/>
      <w:sz w:val="22"/>
      <w:szCs w:val="22"/>
      <w:lang w:val="en-IN"/>
    </w:rPr>
  </w:style>
  <w:style w:type="character" w:customStyle="1" w:styleId="Char4">
    <w:name w:val="批注主题 Char"/>
    <w:link w:val="af0"/>
    <w:uiPriority w:val="99"/>
    <w:semiHidden/>
    <w:rsid w:val="003225AE"/>
    <w:rPr>
      <w:b/>
      <w:bCs/>
      <w:color w:val="auto"/>
      <w:sz w:val="24"/>
      <w:szCs w:val="24"/>
      <w:lang w:val="en-US"/>
    </w:rPr>
  </w:style>
  <w:style w:type="paragraph" w:customStyle="1" w:styleId="p0">
    <w:name w:val="p0"/>
    <w:basedOn w:val="a"/>
    <w:rsid w:val="003225AE"/>
    <w:pPr>
      <w:spacing w:after="0" w:line="240" w:lineRule="atLeast"/>
      <w:jc w:val="left"/>
    </w:pPr>
    <w:rPr>
      <w:rFonts w:ascii="Century" w:hAnsi="Century" w:cs="宋体"/>
      <w:color w:val="auto"/>
      <w:sz w:val="21"/>
      <w:szCs w:val="21"/>
      <w:lang w:val="en-US" w:eastAsia="zh-CN"/>
    </w:rPr>
  </w:style>
  <w:style w:type="character" w:styleId="af1">
    <w:name w:val="Strong"/>
    <w:qFormat/>
    <w:rsid w:val="00322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A1"/>
    <w:pPr>
      <w:spacing w:after="200" w:line="360" w:lineRule="auto"/>
      <w:jc w:val="both"/>
    </w:pPr>
    <w:rPr>
      <w:color w:val="000000"/>
      <w:sz w:val="22"/>
      <w:szCs w:val="22"/>
      <w:lang w:eastAsia="en-US"/>
    </w:rPr>
  </w:style>
  <w:style w:type="paragraph" w:styleId="1">
    <w:name w:val="heading 1"/>
    <w:basedOn w:val="a"/>
    <w:link w:val="1Char"/>
    <w:uiPriority w:val="9"/>
    <w:qFormat/>
    <w:rsid w:val="0034414F"/>
    <w:pPr>
      <w:spacing w:before="100" w:beforeAutospacing="1" w:after="100" w:afterAutospacing="1" w:line="240" w:lineRule="auto"/>
      <w:jc w:val="left"/>
      <w:outlineLvl w:val="0"/>
    </w:pPr>
    <w:rPr>
      <w:rFonts w:eastAsia="Times New Roman"/>
      <w:b/>
      <w:bCs/>
      <w:color w:val="auto"/>
      <w:kern w:val="36"/>
      <w:sz w:val="48"/>
      <w:szCs w:val="48"/>
      <w:lang w:eastAsia="en-IN"/>
    </w:rPr>
  </w:style>
  <w:style w:type="paragraph" w:styleId="2">
    <w:name w:val="heading 2"/>
    <w:basedOn w:val="a"/>
    <w:next w:val="a"/>
    <w:link w:val="2Char"/>
    <w:uiPriority w:val="9"/>
    <w:unhideWhenUsed/>
    <w:qFormat/>
    <w:rsid w:val="0034414F"/>
    <w:pPr>
      <w:keepNext/>
      <w:keepLines/>
      <w:spacing w:before="200" w:after="0" w:line="276" w:lineRule="auto"/>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6416"/>
  </w:style>
  <w:style w:type="character" w:styleId="a3">
    <w:name w:val="Hyperlink"/>
    <w:unhideWhenUsed/>
    <w:rsid w:val="00E96416"/>
    <w:rPr>
      <w:color w:val="0000FF"/>
      <w:u w:val="single"/>
    </w:rPr>
  </w:style>
  <w:style w:type="paragraph" w:styleId="a4">
    <w:name w:val="List Paragraph"/>
    <w:basedOn w:val="a"/>
    <w:uiPriority w:val="34"/>
    <w:qFormat/>
    <w:rsid w:val="00E96416"/>
    <w:pPr>
      <w:ind w:left="720"/>
      <w:contextualSpacing/>
    </w:pPr>
  </w:style>
  <w:style w:type="paragraph" w:styleId="a5">
    <w:name w:val="Balloon Text"/>
    <w:basedOn w:val="a"/>
    <w:link w:val="Char"/>
    <w:uiPriority w:val="99"/>
    <w:semiHidden/>
    <w:unhideWhenUsed/>
    <w:rsid w:val="00604A2F"/>
    <w:pPr>
      <w:spacing w:after="0" w:line="240" w:lineRule="auto"/>
    </w:pPr>
    <w:rPr>
      <w:rFonts w:ascii="Tahoma" w:hAnsi="Tahoma" w:cs="Tahoma"/>
      <w:sz w:val="16"/>
      <w:szCs w:val="16"/>
    </w:rPr>
  </w:style>
  <w:style w:type="character" w:customStyle="1" w:styleId="Char">
    <w:name w:val="批注框文本 Char"/>
    <w:link w:val="a5"/>
    <w:uiPriority w:val="99"/>
    <w:semiHidden/>
    <w:rsid w:val="00604A2F"/>
    <w:rPr>
      <w:rFonts w:ascii="Tahoma" w:hAnsi="Tahoma" w:cs="Tahoma"/>
      <w:sz w:val="16"/>
      <w:szCs w:val="16"/>
    </w:rPr>
  </w:style>
  <w:style w:type="table" w:styleId="a6">
    <w:name w:val="Table Grid"/>
    <w:basedOn w:val="a1"/>
    <w:uiPriority w:val="59"/>
    <w:rsid w:val="0060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a1"/>
    <w:uiPriority w:val="62"/>
    <w:rsid w:val="00604A2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a1"/>
    <w:uiPriority w:val="62"/>
    <w:rsid w:val="005E704B"/>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宋体"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宋体"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hint="default"/>
        <w:b/>
        <w:bCs/>
      </w:rPr>
    </w:tblStylePr>
    <w:tblStylePr w:type="lastCol">
      <w:rPr>
        <w:rFonts w:ascii="Cambria" w:eastAsia="宋体"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Char">
    <w:name w:val="标题 2 Char"/>
    <w:link w:val="2"/>
    <w:uiPriority w:val="9"/>
    <w:rsid w:val="0034414F"/>
    <w:rPr>
      <w:rFonts w:ascii="Cambria" w:eastAsia="宋体" w:hAnsi="Cambria" w:cs="Times New Roman"/>
      <w:b/>
      <w:bCs/>
      <w:color w:val="4F81BD"/>
      <w:sz w:val="26"/>
      <w:szCs w:val="26"/>
    </w:rPr>
  </w:style>
  <w:style w:type="character" w:customStyle="1" w:styleId="1Char">
    <w:name w:val="标题 1 Char"/>
    <w:link w:val="1"/>
    <w:uiPriority w:val="9"/>
    <w:rsid w:val="0034414F"/>
    <w:rPr>
      <w:rFonts w:eastAsia="Times New Roman"/>
      <w:b/>
      <w:bCs/>
      <w:color w:val="auto"/>
      <w:kern w:val="36"/>
      <w:sz w:val="48"/>
      <w:szCs w:val="48"/>
      <w:lang w:eastAsia="en-IN"/>
    </w:rPr>
  </w:style>
  <w:style w:type="character" w:customStyle="1" w:styleId="maintitle">
    <w:name w:val="maintitle"/>
    <w:basedOn w:val="a0"/>
    <w:rsid w:val="0034414F"/>
  </w:style>
  <w:style w:type="paragraph" w:styleId="a7">
    <w:name w:val="No Spacing"/>
    <w:uiPriority w:val="1"/>
    <w:qFormat/>
    <w:rsid w:val="005438AC"/>
    <w:rPr>
      <w:rFonts w:ascii="Calibri" w:hAnsi="Calibri"/>
      <w:sz w:val="22"/>
      <w:szCs w:val="22"/>
      <w:lang w:val="en-US" w:eastAsia="en-US"/>
    </w:rPr>
  </w:style>
  <w:style w:type="character" w:styleId="a8">
    <w:name w:val="FollowedHyperlink"/>
    <w:uiPriority w:val="99"/>
    <w:semiHidden/>
    <w:unhideWhenUsed/>
    <w:rsid w:val="000F7F69"/>
    <w:rPr>
      <w:color w:val="800080"/>
      <w:u w:val="single"/>
    </w:rPr>
  </w:style>
  <w:style w:type="paragraph" w:styleId="a9">
    <w:name w:val="Normal (Web)"/>
    <w:basedOn w:val="a"/>
    <w:uiPriority w:val="99"/>
    <w:unhideWhenUsed/>
    <w:rsid w:val="00FB5680"/>
    <w:pPr>
      <w:spacing w:before="100" w:beforeAutospacing="1" w:after="100" w:afterAutospacing="1" w:line="240" w:lineRule="auto"/>
      <w:jc w:val="left"/>
    </w:pPr>
    <w:rPr>
      <w:color w:val="auto"/>
      <w:sz w:val="24"/>
      <w:szCs w:val="24"/>
      <w:lang w:eastAsia="en-IN"/>
    </w:rPr>
  </w:style>
  <w:style w:type="paragraph" w:styleId="aa">
    <w:name w:val="endnote text"/>
    <w:basedOn w:val="a"/>
    <w:link w:val="Char0"/>
    <w:uiPriority w:val="99"/>
    <w:semiHidden/>
    <w:unhideWhenUsed/>
    <w:rsid w:val="009D63A9"/>
    <w:pPr>
      <w:spacing w:after="0" w:line="240" w:lineRule="auto"/>
    </w:pPr>
    <w:rPr>
      <w:sz w:val="20"/>
      <w:szCs w:val="20"/>
    </w:rPr>
  </w:style>
  <w:style w:type="character" w:customStyle="1" w:styleId="Char0">
    <w:name w:val="尾注文本 Char"/>
    <w:link w:val="aa"/>
    <w:uiPriority w:val="99"/>
    <w:semiHidden/>
    <w:rsid w:val="009D63A9"/>
    <w:rPr>
      <w:sz w:val="20"/>
      <w:szCs w:val="20"/>
    </w:rPr>
  </w:style>
  <w:style w:type="character" w:styleId="ab">
    <w:name w:val="endnote reference"/>
    <w:uiPriority w:val="99"/>
    <w:semiHidden/>
    <w:unhideWhenUsed/>
    <w:rsid w:val="009D63A9"/>
    <w:rPr>
      <w:vertAlign w:val="superscript"/>
    </w:rPr>
  </w:style>
  <w:style w:type="paragraph" w:customStyle="1" w:styleId="NoSpacing1">
    <w:name w:val="No Spacing1"/>
    <w:uiPriority w:val="1"/>
    <w:qFormat/>
    <w:rsid w:val="007B19F6"/>
    <w:rPr>
      <w:rFonts w:ascii="Calibri" w:eastAsia="Calibri" w:hAnsi="Calibri"/>
      <w:sz w:val="22"/>
      <w:szCs w:val="22"/>
      <w:lang w:val="en-US" w:eastAsia="en-US"/>
    </w:rPr>
  </w:style>
  <w:style w:type="table" w:customStyle="1" w:styleId="10">
    <w:name w:val="浅色网格1"/>
    <w:basedOn w:val="a1"/>
    <w:uiPriority w:val="62"/>
    <w:rsid w:val="009D60A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宋体"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宋体"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hint="default"/>
        <w:b/>
        <w:bCs/>
      </w:rPr>
    </w:tblStylePr>
    <w:tblStylePr w:type="lastCol">
      <w:rPr>
        <w:rFonts w:ascii="Cambria" w:eastAsia="宋体"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c">
    <w:name w:val="header"/>
    <w:basedOn w:val="a"/>
    <w:link w:val="Char1"/>
    <w:uiPriority w:val="99"/>
    <w:unhideWhenUsed/>
    <w:rsid w:val="003225A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c"/>
    <w:uiPriority w:val="99"/>
    <w:rsid w:val="003225AE"/>
    <w:rPr>
      <w:sz w:val="18"/>
      <w:szCs w:val="18"/>
    </w:rPr>
  </w:style>
  <w:style w:type="paragraph" w:styleId="ad">
    <w:name w:val="footer"/>
    <w:basedOn w:val="a"/>
    <w:link w:val="Char2"/>
    <w:uiPriority w:val="99"/>
    <w:unhideWhenUsed/>
    <w:rsid w:val="003225AE"/>
    <w:pPr>
      <w:tabs>
        <w:tab w:val="center" w:pos="4153"/>
        <w:tab w:val="right" w:pos="8306"/>
      </w:tabs>
      <w:snapToGrid w:val="0"/>
      <w:spacing w:line="240" w:lineRule="auto"/>
      <w:jc w:val="left"/>
    </w:pPr>
    <w:rPr>
      <w:sz w:val="18"/>
      <w:szCs w:val="18"/>
    </w:rPr>
  </w:style>
  <w:style w:type="character" w:customStyle="1" w:styleId="Char2">
    <w:name w:val="页脚 Char"/>
    <w:link w:val="ad"/>
    <w:uiPriority w:val="99"/>
    <w:rsid w:val="003225AE"/>
    <w:rPr>
      <w:sz w:val="18"/>
      <w:szCs w:val="18"/>
    </w:rPr>
  </w:style>
  <w:style w:type="character" w:styleId="ae">
    <w:name w:val="annotation reference"/>
    <w:rsid w:val="003225AE"/>
    <w:rPr>
      <w:rFonts w:cs="Times New Roman"/>
      <w:sz w:val="21"/>
      <w:szCs w:val="21"/>
    </w:rPr>
  </w:style>
  <w:style w:type="paragraph" w:styleId="af">
    <w:name w:val="annotation text"/>
    <w:basedOn w:val="a"/>
    <w:link w:val="Char3"/>
    <w:rsid w:val="003225AE"/>
    <w:pPr>
      <w:spacing w:after="0" w:line="240" w:lineRule="auto"/>
      <w:jc w:val="left"/>
    </w:pPr>
    <w:rPr>
      <w:color w:val="auto"/>
      <w:sz w:val="24"/>
      <w:szCs w:val="24"/>
      <w:lang w:val="en-US"/>
    </w:rPr>
  </w:style>
  <w:style w:type="character" w:customStyle="1" w:styleId="Char3">
    <w:name w:val="批注文字 Char"/>
    <w:link w:val="af"/>
    <w:rsid w:val="003225AE"/>
    <w:rPr>
      <w:color w:val="auto"/>
      <w:sz w:val="24"/>
      <w:szCs w:val="24"/>
      <w:lang w:val="en-US"/>
    </w:rPr>
  </w:style>
  <w:style w:type="paragraph" w:styleId="af0">
    <w:name w:val="annotation subject"/>
    <w:basedOn w:val="af"/>
    <w:next w:val="af"/>
    <w:link w:val="Char4"/>
    <w:uiPriority w:val="99"/>
    <w:semiHidden/>
    <w:unhideWhenUsed/>
    <w:rsid w:val="003225AE"/>
    <w:pPr>
      <w:spacing w:after="200" w:line="360" w:lineRule="auto"/>
    </w:pPr>
    <w:rPr>
      <w:b/>
      <w:bCs/>
      <w:color w:val="000000"/>
      <w:sz w:val="22"/>
      <w:szCs w:val="22"/>
      <w:lang w:val="en-IN"/>
    </w:rPr>
  </w:style>
  <w:style w:type="character" w:customStyle="1" w:styleId="Char4">
    <w:name w:val="批注主题 Char"/>
    <w:link w:val="af0"/>
    <w:uiPriority w:val="99"/>
    <w:semiHidden/>
    <w:rsid w:val="003225AE"/>
    <w:rPr>
      <w:b/>
      <w:bCs/>
      <w:color w:val="auto"/>
      <w:sz w:val="24"/>
      <w:szCs w:val="24"/>
      <w:lang w:val="en-US"/>
    </w:rPr>
  </w:style>
  <w:style w:type="paragraph" w:customStyle="1" w:styleId="p0">
    <w:name w:val="p0"/>
    <w:basedOn w:val="a"/>
    <w:rsid w:val="003225AE"/>
    <w:pPr>
      <w:spacing w:after="0" w:line="240" w:lineRule="atLeast"/>
      <w:jc w:val="left"/>
    </w:pPr>
    <w:rPr>
      <w:rFonts w:ascii="Century" w:hAnsi="Century" w:cs="宋体"/>
      <w:color w:val="auto"/>
      <w:sz w:val="21"/>
      <w:szCs w:val="21"/>
      <w:lang w:val="en-US" w:eastAsia="zh-CN"/>
    </w:rPr>
  </w:style>
  <w:style w:type="character" w:styleId="af1">
    <w:name w:val="Strong"/>
    <w:qFormat/>
    <w:rsid w:val="0032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2243">
      <w:bodyDiv w:val="1"/>
      <w:marLeft w:val="0"/>
      <w:marRight w:val="0"/>
      <w:marTop w:val="0"/>
      <w:marBottom w:val="0"/>
      <w:divBdr>
        <w:top w:val="none" w:sz="0" w:space="0" w:color="auto"/>
        <w:left w:val="none" w:sz="0" w:space="0" w:color="auto"/>
        <w:bottom w:val="none" w:sz="0" w:space="0" w:color="auto"/>
        <w:right w:val="none" w:sz="0" w:space="0" w:color="auto"/>
      </w:divBdr>
      <w:divsChild>
        <w:div w:id="373505864">
          <w:marLeft w:val="0"/>
          <w:marRight w:val="0"/>
          <w:marTop w:val="0"/>
          <w:marBottom w:val="0"/>
          <w:divBdr>
            <w:top w:val="none" w:sz="0" w:space="0" w:color="auto"/>
            <w:left w:val="none" w:sz="0" w:space="0" w:color="auto"/>
            <w:bottom w:val="none" w:sz="0" w:space="0" w:color="auto"/>
            <w:right w:val="none" w:sz="0" w:space="0" w:color="auto"/>
          </w:divBdr>
          <w:divsChild>
            <w:div w:id="1363170132">
              <w:marLeft w:val="0"/>
              <w:marRight w:val="0"/>
              <w:marTop w:val="0"/>
              <w:marBottom w:val="0"/>
              <w:divBdr>
                <w:top w:val="none" w:sz="0" w:space="0" w:color="auto"/>
                <w:left w:val="none" w:sz="0" w:space="0" w:color="auto"/>
                <w:bottom w:val="none" w:sz="0" w:space="0" w:color="auto"/>
                <w:right w:val="none" w:sz="0" w:space="0" w:color="auto"/>
              </w:divBdr>
              <w:divsChild>
                <w:div w:id="2079940632">
                  <w:marLeft w:val="0"/>
                  <w:marRight w:val="0"/>
                  <w:marTop w:val="0"/>
                  <w:marBottom w:val="0"/>
                  <w:divBdr>
                    <w:top w:val="none" w:sz="0" w:space="0" w:color="auto"/>
                    <w:left w:val="none" w:sz="0" w:space="0" w:color="auto"/>
                    <w:bottom w:val="none" w:sz="0" w:space="0" w:color="auto"/>
                    <w:right w:val="none" w:sz="0" w:space="0" w:color="auto"/>
                  </w:divBdr>
                  <w:divsChild>
                    <w:div w:id="965937894">
                      <w:marLeft w:val="0"/>
                      <w:marRight w:val="0"/>
                      <w:marTop w:val="0"/>
                      <w:marBottom w:val="0"/>
                      <w:divBdr>
                        <w:top w:val="none" w:sz="0" w:space="0" w:color="auto"/>
                        <w:left w:val="none" w:sz="0" w:space="0" w:color="auto"/>
                        <w:bottom w:val="none" w:sz="0" w:space="0" w:color="auto"/>
                        <w:right w:val="none" w:sz="0" w:space="0" w:color="auto"/>
                      </w:divBdr>
                      <w:divsChild>
                        <w:div w:id="249238067">
                          <w:marLeft w:val="0"/>
                          <w:marRight w:val="0"/>
                          <w:marTop w:val="0"/>
                          <w:marBottom w:val="0"/>
                          <w:divBdr>
                            <w:top w:val="none" w:sz="0" w:space="0" w:color="auto"/>
                            <w:left w:val="none" w:sz="0" w:space="0" w:color="auto"/>
                            <w:bottom w:val="none" w:sz="0" w:space="0" w:color="auto"/>
                            <w:right w:val="none" w:sz="0" w:space="0" w:color="auto"/>
                          </w:divBdr>
                          <w:divsChild>
                            <w:div w:id="716467951">
                              <w:marLeft w:val="0"/>
                              <w:marRight w:val="0"/>
                              <w:marTop w:val="0"/>
                              <w:marBottom w:val="0"/>
                              <w:divBdr>
                                <w:top w:val="none" w:sz="0" w:space="0" w:color="auto"/>
                                <w:left w:val="none" w:sz="0" w:space="0" w:color="auto"/>
                                <w:bottom w:val="none" w:sz="0" w:space="0" w:color="auto"/>
                                <w:right w:val="none" w:sz="0" w:space="0" w:color="auto"/>
                              </w:divBdr>
                              <w:divsChild>
                                <w:div w:id="2005546965">
                                  <w:marLeft w:val="0"/>
                                  <w:marRight w:val="0"/>
                                  <w:marTop w:val="0"/>
                                  <w:marBottom w:val="0"/>
                                  <w:divBdr>
                                    <w:top w:val="none" w:sz="0" w:space="0" w:color="auto"/>
                                    <w:left w:val="none" w:sz="0" w:space="0" w:color="auto"/>
                                    <w:bottom w:val="none" w:sz="0" w:space="0" w:color="auto"/>
                                    <w:right w:val="none" w:sz="0" w:space="0" w:color="auto"/>
                                  </w:divBdr>
                                  <w:divsChild>
                                    <w:div w:id="600526121">
                                      <w:marLeft w:val="0"/>
                                      <w:marRight w:val="0"/>
                                      <w:marTop w:val="0"/>
                                      <w:marBottom w:val="0"/>
                                      <w:divBdr>
                                        <w:top w:val="none" w:sz="0" w:space="0" w:color="auto"/>
                                        <w:left w:val="none" w:sz="0" w:space="0" w:color="auto"/>
                                        <w:bottom w:val="none" w:sz="0" w:space="0" w:color="auto"/>
                                        <w:right w:val="none" w:sz="0" w:space="0" w:color="auto"/>
                                      </w:divBdr>
                                      <w:divsChild>
                                        <w:div w:id="1291059684">
                                          <w:marLeft w:val="0"/>
                                          <w:marRight w:val="0"/>
                                          <w:marTop w:val="0"/>
                                          <w:marBottom w:val="0"/>
                                          <w:divBdr>
                                            <w:top w:val="none" w:sz="0" w:space="0" w:color="auto"/>
                                            <w:left w:val="none" w:sz="0" w:space="0" w:color="auto"/>
                                            <w:bottom w:val="none" w:sz="0" w:space="0" w:color="auto"/>
                                            <w:right w:val="none" w:sz="0" w:space="0" w:color="auto"/>
                                          </w:divBdr>
                                          <w:divsChild>
                                            <w:div w:id="1980525539">
                                              <w:marLeft w:val="0"/>
                                              <w:marRight w:val="0"/>
                                              <w:marTop w:val="0"/>
                                              <w:marBottom w:val="0"/>
                                              <w:divBdr>
                                                <w:top w:val="none" w:sz="0" w:space="0" w:color="auto"/>
                                                <w:left w:val="none" w:sz="0" w:space="0" w:color="auto"/>
                                                <w:bottom w:val="none" w:sz="0" w:space="0" w:color="auto"/>
                                                <w:right w:val="none" w:sz="0" w:space="0" w:color="auto"/>
                                              </w:divBdr>
                                              <w:divsChild>
                                                <w:div w:id="800459517">
                                                  <w:marLeft w:val="0"/>
                                                  <w:marRight w:val="0"/>
                                                  <w:marTop w:val="0"/>
                                                  <w:marBottom w:val="0"/>
                                                  <w:divBdr>
                                                    <w:top w:val="none" w:sz="0" w:space="0" w:color="auto"/>
                                                    <w:left w:val="none" w:sz="0" w:space="0" w:color="auto"/>
                                                    <w:bottom w:val="none" w:sz="0" w:space="0" w:color="auto"/>
                                                    <w:right w:val="none" w:sz="0" w:space="0" w:color="auto"/>
                                                  </w:divBdr>
                                                  <w:divsChild>
                                                    <w:div w:id="615330094">
                                                      <w:marLeft w:val="0"/>
                                                      <w:marRight w:val="0"/>
                                                      <w:marTop w:val="0"/>
                                                      <w:marBottom w:val="0"/>
                                                      <w:divBdr>
                                                        <w:top w:val="none" w:sz="0" w:space="0" w:color="auto"/>
                                                        <w:left w:val="none" w:sz="0" w:space="0" w:color="auto"/>
                                                        <w:bottom w:val="none" w:sz="0" w:space="0" w:color="auto"/>
                                                        <w:right w:val="none" w:sz="0" w:space="0" w:color="auto"/>
                                                      </w:divBdr>
                                                      <w:divsChild>
                                                        <w:div w:id="1646884790">
                                                          <w:marLeft w:val="0"/>
                                                          <w:marRight w:val="0"/>
                                                          <w:marTop w:val="0"/>
                                                          <w:marBottom w:val="0"/>
                                                          <w:divBdr>
                                                            <w:top w:val="none" w:sz="0" w:space="0" w:color="auto"/>
                                                            <w:left w:val="none" w:sz="0" w:space="0" w:color="auto"/>
                                                            <w:bottom w:val="none" w:sz="0" w:space="0" w:color="auto"/>
                                                            <w:right w:val="none" w:sz="0" w:space="0" w:color="auto"/>
                                                          </w:divBdr>
                                                          <w:divsChild>
                                                            <w:div w:id="897515980">
                                                              <w:marLeft w:val="0"/>
                                                              <w:marRight w:val="0"/>
                                                              <w:marTop w:val="0"/>
                                                              <w:marBottom w:val="0"/>
                                                              <w:divBdr>
                                                                <w:top w:val="none" w:sz="0" w:space="0" w:color="auto"/>
                                                                <w:left w:val="none" w:sz="0" w:space="0" w:color="auto"/>
                                                                <w:bottom w:val="none" w:sz="0" w:space="0" w:color="auto"/>
                                                                <w:right w:val="none" w:sz="0" w:space="0" w:color="auto"/>
                                                              </w:divBdr>
                                                              <w:divsChild>
                                                                <w:div w:id="1617633713">
                                                                  <w:marLeft w:val="0"/>
                                                                  <w:marRight w:val="0"/>
                                                                  <w:marTop w:val="0"/>
                                                                  <w:marBottom w:val="0"/>
                                                                  <w:divBdr>
                                                                    <w:top w:val="none" w:sz="0" w:space="0" w:color="auto"/>
                                                                    <w:left w:val="none" w:sz="0" w:space="0" w:color="auto"/>
                                                                    <w:bottom w:val="none" w:sz="0" w:space="0" w:color="auto"/>
                                                                    <w:right w:val="none" w:sz="0" w:space="0" w:color="auto"/>
                                                                  </w:divBdr>
                                                                  <w:divsChild>
                                                                    <w:div w:id="119300318">
                                                                      <w:marLeft w:val="0"/>
                                                                      <w:marRight w:val="0"/>
                                                                      <w:marTop w:val="0"/>
                                                                      <w:marBottom w:val="0"/>
                                                                      <w:divBdr>
                                                                        <w:top w:val="none" w:sz="0" w:space="0" w:color="auto"/>
                                                                        <w:left w:val="none" w:sz="0" w:space="0" w:color="auto"/>
                                                                        <w:bottom w:val="none" w:sz="0" w:space="0" w:color="auto"/>
                                                                        <w:right w:val="none" w:sz="0" w:space="0" w:color="auto"/>
                                                                      </w:divBdr>
                                                                      <w:divsChild>
                                                                        <w:div w:id="1397822752">
                                                                          <w:marLeft w:val="0"/>
                                                                          <w:marRight w:val="0"/>
                                                                          <w:marTop w:val="0"/>
                                                                          <w:marBottom w:val="0"/>
                                                                          <w:divBdr>
                                                                            <w:top w:val="none" w:sz="0" w:space="0" w:color="auto"/>
                                                                            <w:left w:val="none" w:sz="0" w:space="0" w:color="auto"/>
                                                                            <w:bottom w:val="none" w:sz="0" w:space="0" w:color="auto"/>
                                                                            <w:right w:val="none" w:sz="0" w:space="0" w:color="auto"/>
                                                                          </w:divBdr>
                                                                          <w:divsChild>
                                                                            <w:div w:id="519468543">
                                                                              <w:marLeft w:val="0"/>
                                                                              <w:marRight w:val="0"/>
                                                                              <w:marTop w:val="0"/>
                                                                              <w:marBottom w:val="0"/>
                                                                              <w:divBdr>
                                                                                <w:top w:val="none" w:sz="0" w:space="0" w:color="auto"/>
                                                                                <w:left w:val="none" w:sz="0" w:space="0" w:color="auto"/>
                                                                                <w:bottom w:val="none" w:sz="0" w:space="0" w:color="auto"/>
                                                                                <w:right w:val="none" w:sz="0" w:space="0" w:color="auto"/>
                                                                              </w:divBdr>
                                                                              <w:divsChild>
                                                                                <w:div w:id="535117442">
                                                                                  <w:marLeft w:val="0"/>
                                                                                  <w:marRight w:val="0"/>
                                                                                  <w:marTop w:val="0"/>
                                                                                  <w:marBottom w:val="0"/>
                                                                                  <w:divBdr>
                                                                                    <w:top w:val="none" w:sz="0" w:space="0" w:color="auto"/>
                                                                                    <w:left w:val="none" w:sz="0" w:space="0" w:color="auto"/>
                                                                                    <w:bottom w:val="none" w:sz="0" w:space="0" w:color="auto"/>
                                                                                    <w:right w:val="none" w:sz="0" w:space="0" w:color="auto"/>
                                                                                  </w:divBdr>
                                                                                  <w:divsChild>
                                                                                    <w:div w:id="639772866">
                                                                                      <w:marLeft w:val="0"/>
                                                                                      <w:marRight w:val="0"/>
                                                                                      <w:marTop w:val="0"/>
                                                                                      <w:marBottom w:val="0"/>
                                                                                      <w:divBdr>
                                                                                        <w:top w:val="none" w:sz="0" w:space="0" w:color="auto"/>
                                                                                        <w:left w:val="none" w:sz="0" w:space="0" w:color="auto"/>
                                                                                        <w:bottom w:val="none" w:sz="0" w:space="0" w:color="auto"/>
                                                                                        <w:right w:val="none" w:sz="0" w:space="0" w:color="auto"/>
                                                                                      </w:divBdr>
                                                                                      <w:divsChild>
                                                                                        <w:div w:id="188836174">
                                                                                          <w:marLeft w:val="0"/>
                                                                                          <w:marRight w:val="0"/>
                                                                                          <w:marTop w:val="0"/>
                                                                                          <w:marBottom w:val="0"/>
                                                                                          <w:divBdr>
                                                                                            <w:top w:val="none" w:sz="0" w:space="0" w:color="auto"/>
                                                                                            <w:left w:val="none" w:sz="0" w:space="0" w:color="auto"/>
                                                                                            <w:bottom w:val="none" w:sz="0" w:space="0" w:color="auto"/>
                                                                                            <w:right w:val="none" w:sz="0" w:space="0" w:color="auto"/>
                                                                                          </w:divBdr>
                                                                                          <w:divsChild>
                                                                                            <w:div w:id="1951663573">
                                                                                              <w:marLeft w:val="0"/>
                                                                                              <w:marRight w:val="0"/>
                                                                                              <w:marTop w:val="0"/>
                                                                                              <w:marBottom w:val="0"/>
                                                                                              <w:divBdr>
                                                                                                <w:top w:val="none" w:sz="0" w:space="0" w:color="auto"/>
                                                                                                <w:left w:val="none" w:sz="0" w:space="0" w:color="auto"/>
                                                                                                <w:bottom w:val="none" w:sz="0" w:space="0" w:color="auto"/>
                                                                                                <w:right w:val="none" w:sz="0" w:space="0" w:color="auto"/>
                                                                                              </w:divBdr>
                                                                                              <w:divsChild>
                                                                                                <w:div w:id="1479110197">
                                                                                                  <w:marLeft w:val="0"/>
                                                                                                  <w:marRight w:val="0"/>
                                                                                                  <w:marTop w:val="0"/>
                                                                                                  <w:marBottom w:val="0"/>
                                                                                                  <w:divBdr>
                                                                                                    <w:top w:val="none" w:sz="0" w:space="0" w:color="auto"/>
                                                                                                    <w:left w:val="none" w:sz="0" w:space="0" w:color="auto"/>
                                                                                                    <w:bottom w:val="none" w:sz="0" w:space="0" w:color="auto"/>
                                                                                                    <w:right w:val="none" w:sz="0" w:space="0" w:color="auto"/>
                                                                                                  </w:divBdr>
                                                                                                  <w:divsChild>
                                                                                                    <w:div w:id="471023862">
                                                                                                      <w:marLeft w:val="0"/>
                                                                                                      <w:marRight w:val="0"/>
                                                                                                      <w:marTop w:val="0"/>
                                                                                                      <w:marBottom w:val="0"/>
                                                                                                      <w:divBdr>
                                                                                                        <w:top w:val="none" w:sz="0" w:space="0" w:color="auto"/>
                                                                                                        <w:left w:val="none" w:sz="0" w:space="0" w:color="auto"/>
                                                                                                        <w:bottom w:val="none" w:sz="0" w:space="0" w:color="auto"/>
                                                                                                        <w:right w:val="none" w:sz="0" w:space="0" w:color="auto"/>
                                                                                                      </w:divBdr>
                                                                                                      <w:divsChild>
                                                                                                        <w:div w:id="2042126953">
                                                                                                          <w:marLeft w:val="0"/>
                                                                                                          <w:marRight w:val="0"/>
                                                                                                          <w:marTop w:val="0"/>
                                                                                                          <w:marBottom w:val="0"/>
                                                                                                          <w:divBdr>
                                                                                                            <w:top w:val="none" w:sz="0" w:space="0" w:color="auto"/>
                                                                                                            <w:left w:val="none" w:sz="0" w:space="0" w:color="auto"/>
                                                                                                            <w:bottom w:val="none" w:sz="0" w:space="0" w:color="auto"/>
                                                                                                            <w:right w:val="none" w:sz="0" w:space="0" w:color="auto"/>
                                                                                                          </w:divBdr>
                                                                                                          <w:divsChild>
                                                                                                            <w:div w:id="1515728866">
                                                                                                              <w:marLeft w:val="0"/>
                                                                                                              <w:marRight w:val="0"/>
                                                                                                              <w:marTop w:val="0"/>
                                                                                                              <w:marBottom w:val="0"/>
                                                                                                              <w:divBdr>
                                                                                                                <w:top w:val="none" w:sz="0" w:space="0" w:color="auto"/>
                                                                                                                <w:left w:val="none" w:sz="0" w:space="0" w:color="auto"/>
                                                                                                                <w:bottom w:val="none" w:sz="0" w:space="0" w:color="auto"/>
                                                                                                                <w:right w:val="none" w:sz="0" w:space="0" w:color="auto"/>
                                                                                                              </w:divBdr>
                                                                                                              <w:divsChild>
                                                                                                                <w:div w:id="346296591">
                                                                                                                  <w:marLeft w:val="0"/>
                                                                                                                  <w:marRight w:val="0"/>
                                                                                                                  <w:marTop w:val="0"/>
                                                                                                                  <w:marBottom w:val="0"/>
                                                                                                                  <w:divBdr>
                                                                                                                    <w:top w:val="none" w:sz="0" w:space="0" w:color="auto"/>
                                                                                                                    <w:left w:val="none" w:sz="0" w:space="0" w:color="auto"/>
                                                                                                                    <w:bottom w:val="none" w:sz="0" w:space="0" w:color="auto"/>
                                                                                                                    <w:right w:val="none" w:sz="0" w:space="0" w:color="auto"/>
                                                                                                                  </w:divBdr>
                                                                                                                  <w:divsChild>
                                                                                                                    <w:div w:id="1406493819">
                                                                                                                      <w:marLeft w:val="0"/>
                                                                                                                      <w:marRight w:val="0"/>
                                                                                                                      <w:marTop w:val="0"/>
                                                                                                                      <w:marBottom w:val="0"/>
                                                                                                                      <w:divBdr>
                                                                                                                        <w:top w:val="none" w:sz="0" w:space="0" w:color="auto"/>
                                                                                                                        <w:left w:val="none" w:sz="0" w:space="0" w:color="auto"/>
                                                                                                                        <w:bottom w:val="none" w:sz="0" w:space="0" w:color="auto"/>
                                                                                                                        <w:right w:val="none" w:sz="0" w:space="0" w:color="auto"/>
                                                                                                                      </w:divBdr>
                                                                                                                      <w:divsChild>
                                                                                                                        <w:div w:id="525682542">
                                                                                                                          <w:marLeft w:val="0"/>
                                                                                                                          <w:marRight w:val="0"/>
                                                                                                                          <w:marTop w:val="0"/>
                                                                                                                          <w:marBottom w:val="0"/>
                                                                                                                          <w:divBdr>
                                                                                                                            <w:top w:val="none" w:sz="0" w:space="0" w:color="auto"/>
                                                                                                                            <w:left w:val="none" w:sz="0" w:space="0" w:color="auto"/>
                                                                                                                            <w:bottom w:val="none" w:sz="0" w:space="0" w:color="auto"/>
                                                                                                                            <w:right w:val="none" w:sz="0" w:space="0" w:color="auto"/>
                                                                                                                          </w:divBdr>
                                                                                                                          <w:divsChild>
                                                                                                                            <w:div w:id="1078089393">
                                                                                                                              <w:marLeft w:val="0"/>
                                                                                                                              <w:marRight w:val="0"/>
                                                                                                                              <w:marTop w:val="0"/>
                                                                                                                              <w:marBottom w:val="0"/>
                                                                                                                              <w:divBdr>
                                                                                                                                <w:top w:val="none" w:sz="0" w:space="0" w:color="auto"/>
                                                                                                                                <w:left w:val="none" w:sz="0" w:space="0" w:color="auto"/>
                                                                                                                                <w:bottom w:val="none" w:sz="0" w:space="0" w:color="auto"/>
                                                                                                                                <w:right w:val="none" w:sz="0" w:space="0" w:color="auto"/>
                                                                                                                              </w:divBdr>
                                                                                                                              <w:divsChild>
                                                                                                                                <w:div w:id="693070308">
                                                                                                                                  <w:marLeft w:val="0"/>
                                                                                                                                  <w:marRight w:val="0"/>
                                                                                                                                  <w:marTop w:val="0"/>
                                                                                                                                  <w:marBottom w:val="0"/>
                                                                                                                                  <w:divBdr>
                                                                                                                                    <w:top w:val="none" w:sz="0" w:space="0" w:color="auto"/>
                                                                                                                                    <w:left w:val="none" w:sz="0" w:space="0" w:color="auto"/>
                                                                                                                                    <w:bottom w:val="none" w:sz="0" w:space="0" w:color="auto"/>
                                                                                                                                    <w:right w:val="none" w:sz="0" w:space="0" w:color="auto"/>
                                                                                                                                  </w:divBdr>
                                                                                                                                  <w:divsChild>
                                                                                                                                    <w:div w:id="2100565202">
                                                                                                                                      <w:marLeft w:val="0"/>
                                                                                                                                      <w:marRight w:val="0"/>
                                                                                                                                      <w:marTop w:val="0"/>
                                                                                                                                      <w:marBottom w:val="0"/>
                                                                                                                                      <w:divBdr>
                                                                                                                                        <w:top w:val="none" w:sz="0" w:space="0" w:color="auto"/>
                                                                                                                                        <w:left w:val="none" w:sz="0" w:space="0" w:color="auto"/>
                                                                                                                                        <w:bottom w:val="none" w:sz="0" w:space="0" w:color="auto"/>
                                                                                                                                        <w:right w:val="none" w:sz="0" w:space="0" w:color="auto"/>
                                                                                                                                      </w:divBdr>
                                                                                                                                      <w:divsChild>
                                                                                                                                        <w:div w:id="525027433">
                                                                                                                                          <w:marLeft w:val="0"/>
                                                                                                                                          <w:marRight w:val="0"/>
                                                                                                                                          <w:marTop w:val="0"/>
                                                                                                                                          <w:marBottom w:val="0"/>
                                                                                                                                          <w:divBdr>
                                                                                                                                            <w:top w:val="none" w:sz="0" w:space="0" w:color="auto"/>
                                                                                                                                            <w:left w:val="none" w:sz="0" w:space="0" w:color="auto"/>
                                                                                                                                            <w:bottom w:val="none" w:sz="0" w:space="0" w:color="auto"/>
                                                                                                                                            <w:right w:val="none" w:sz="0" w:space="0" w:color="auto"/>
                                                                                                                                          </w:divBdr>
                                                                                                                                          <w:divsChild>
                                                                                                                                            <w:div w:id="173884083">
                                                                                                                                              <w:marLeft w:val="0"/>
                                                                                                                                              <w:marRight w:val="0"/>
                                                                                                                                              <w:marTop w:val="0"/>
                                                                                                                                              <w:marBottom w:val="0"/>
                                                                                                                                              <w:divBdr>
                                                                                                                                                <w:top w:val="none" w:sz="0" w:space="0" w:color="auto"/>
                                                                                                                                                <w:left w:val="none" w:sz="0" w:space="0" w:color="auto"/>
                                                                                                                                                <w:bottom w:val="none" w:sz="0" w:space="0" w:color="auto"/>
                                                                                                                                                <w:right w:val="none" w:sz="0" w:space="0" w:color="auto"/>
                                                                                                                                              </w:divBdr>
                                                                                                                                              <w:divsChild>
                                                                                                                                                <w:div w:id="1437366479">
                                                                                                                                                  <w:marLeft w:val="0"/>
                                                                                                                                                  <w:marRight w:val="0"/>
                                                                                                                                                  <w:marTop w:val="0"/>
                                                                                                                                                  <w:marBottom w:val="0"/>
                                                                                                                                                  <w:divBdr>
                                                                                                                                                    <w:top w:val="none" w:sz="0" w:space="0" w:color="auto"/>
                                                                                                                                                    <w:left w:val="none" w:sz="0" w:space="0" w:color="auto"/>
                                                                                                                                                    <w:bottom w:val="none" w:sz="0" w:space="0" w:color="auto"/>
                                                                                                                                                    <w:right w:val="none" w:sz="0" w:space="0" w:color="auto"/>
                                                                                                                                                  </w:divBdr>
                                                                                                                                                  <w:divsChild>
                                                                                                                                                    <w:div w:id="1738015850">
                                                                                                                                                      <w:marLeft w:val="0"/>
                                                                                                                                                      <w:marRight w:val="0"/>
                                                                                                                                                      <w:marTop w:val="0"/>
                                                                                                                                                      <w:marBottom w:val="0"/>
                                                                                                                                                      <w:divBdr>
                                                                                                                                                        <w:top w:val="none" w:sz="0" w:space="0" w:color="auto"/>
                                                                                                                                                        <w:left w:val="none" w:sz="0" w:space="0" w:color="auto"/>
                                                                                                                                                        <w:bottom w:val="none" w:sz="0" w:space="0" w:color="auto"/>
                                                                                                                                                        <w:right w:val="none" w:sz="0" w:space="0" w:color="auto"/>
                                                                                                                                                      </w:divBdr>
                                                                                                                                                      <w:divsChild>
                                                                                                                                                        <w:div w:id="1557669025">
                                                                                                                                                          <w:marLeft w:val="0"/>
                                                                                                                                                          <w:marRight w:val="0"/>
                                                                                                                                                          <w:marTop w:val="0"/>
                                                                                                                                                          <w:marBottom w:val="0"/>
                                                                                                                                                          <w:divBdr>
                                                                                                                                                            <w:top w:val="none" w:sz="0" w:space="0" w:color="auto"/>
                                                                                                                                                            <w:left w:val="none" w:sz="0" w:space="0" w:color="auto"/>
                                                                                                                                                            <w:bottom w:val="none" w:sz="0" w:space="0" w:color="auto"/>
                                                                                                                                                            <w:right w:val="none" w:sz="0" w:space="0" w:color="auto"/>
                                                                                                                                                          </w:divBdr>
                                                                                                                                                          <w:divsChild>
                                                                                                                                                            <w:div w:id="1031220202">
                                                                                                                                                              <w:marLeft w:val="0"/>
                                                                                                                                                              <w:marRight w:val="0"/>
                                                                                                                                                              <w:marTop w:val="0"/>
                                                                                                                                                              <w:marBottom w:val="0"/>
                                                                                                                                                              <w:divBdr>
                                                                                                                                                                <w:top w:val="none" w:sz="0" w:space="0" w:color="auto"/>
                                                                                                                                                                <w:left w:val="none" w:sz="0" w:space="0" w:color="auto"/>
                                                                                                                                                                <w:bottom w:val="none" w:sz="0" w:space="0" w:color="auto"/>
                                                                                                                                                                <w:right w:val="none" w:sz="0" w:space="0" w:color="auto"/>
                                                                                                                                                              </w:divBdr>
                                                                                                                                                              <w:divsChild>
                                                                                                                                                                <w:div w:id="1550259528">
                                                                                                                                                                  <w:marLeft w:val="0"/>
                                                                                                                                                                  <w:marRight w:val="0"/>
                                                                                                                                                                  <w:marTop w:val="0"/>
                                                                                                                                                                  <w:marBottom w:val="0"/>
                                                                                                                                                                  <w:divBdr>
                                                                                                                                                                    <w:top w:val="none" w:sz="0" w:space="0" w:color="auto"/>
                                                                                                                                                                    <w:left w:val="none" w:sz="0" w:space="0" w:color="auto"/>
                                                                                                                                                                    <w:bottom w:val="none" w:sz="0" w:space="0" w:color="auto"/>
                                                                                                                                                                    <w:right w:val="none" w:sz="0" w:space="0" w:color="auto"/>
                                                                                                                                                                  </w:divBdr>
                                                                                                                                                                  <w:divsChild>
                                                                                                                                                                    <w:div w:id="1480223400">
                                                                                                                                                                      <w:marLeft w:val="0"/>
                                                                                                                                                                      <w:marRight w:val="0"/>
                                                                                                                                                                      <w:marTop w:val="0"/>
                                                                                                                                                                      <w:marBottom w:val="0"/>
                                                                                                                                                                      <w:divBdr>
                                                                                                                                                                        <w:top w:val="none" w:sz="0" w:space="0" w:color="auto"/>
                                                                                                                                                                        <w:left w:val="none" w:sz="0" w:space="0" w:color="auto"/>
                                                                                                                                                                        <w:bottom w:val="none" w:sz="0" w:space="0" w:color="auto"/>
                                                                                                                                                                        <w:right w:val="none" w:sz="0" w:space="0" w:color="auto"/>
                                                                                                                                                                      </w:divBdr>
                                                                                                                                                                      <w:divsChild>
                                                                                                                                                                        <w:div w:id="388454110">
                                                                                                                                                                          <w:marLeft w:val="0"/>
                                                                                                                                                                          <w:marRight w:val="0"/>
                                                                                                                                                                          <w:marTop w:val="0"/>
                                                                                                                                                                          <w:marBottom w:val="0"/>
                                                                                                                                                                          <w:divBdr>
                                                                                                                                                                            <w:top w:val="none" w:sz="0" w:space="0" w:color="auto"/>
                                                                                                                                                                            <w:left w:val="none" w:sz="0" w:space="0" w:color="auto"/>
                                                                                                                                                                            <w:bottom w:val="none" w:sz="0" w:space="0" w:color="auto"/>
                                                                                                                                                                            <w:right w:val="none" w:sz="0" w:space="0" w:color="auto"/>
                                                                                                                                                                          </w:divBdr>
                                                                                                                                                                          <w:divsChild>
                                                                                                                                                                            <w:div w:id="1045522542">
                                                                                                                                                                              <w:marLeft w:val="0"/>
                                                                                                                                                                              <w:marRight w:val="0"/>
                                                                                                                                                                              <w:marTop w:val="0"/>
                                                                                                                                                                              <w:marBottom w:val="0"/>
                                                                                                                                                                              <w:divBdr>
                                                                                                                                                                                <w:top w:val="none" w:sz="0" w:space="0" w:color="auto"/>
                                                                                                                                                                                <w:left w:val="none" w:sz="0" w:space="0" w:color="auto"/>
                                                                                                                                                                                <w:bottom w:val="none" w:sz="0" w:space="0" w:color="auto"/>
                                                                                                                                                                                <w:right w:val="none" w:sz="0" w:space="0" w:color="auto"/>
                                                                                                                                                                              </w:divBdr>
                                                                                                                                                                              <w:divsChild>
                                                                                                                                                                                <w:div w:id="967737328">
                                                                                                                                                                                  <w:marLeft w:val="0"/>
                                                                                                                                                                                  <w:marRight w:val="0"/>
                                                                                                                                                                                  <w:marTop w:val="0"/>
                                                                                                                                                                                  <w:marBottom w:val="0"/>
                                                                                                                                                                                  <w:divBdr>
                                                                                                                                                                                    <w:top w:val="none" w:sz="0" w:space="0" w:color="auto"/>
                                                                                                                                                                                    <w:left w:val="none" w:sz="0" w:space="0" w:color="auto"/>
                                                                                                                                                                                    <w:bottom w:val="none" w:sz="0" w:space="0" w:color="auto"/>
                                                                                                                                                                                    <w:right w:val="none" w:sz="0" w:space="0" w:color="auto"/>
                                                                                                                                                                                  </w:divBdr>
                                                                                                                                                                                  <w:divsChild>
                                                                                                                                                                                    <w:div w:id="1434518164">
                                                                                                                                                                                      <w:marLeft w:val="0"/>
                                                                                                                                                                                      <w:marRight w:val="0"/>
                                                                                                                                                                                      <w:marTop w:val="0"/>
                                                                                                                                                                                      <w:marBottom w:val="0"/>
                                                                                                                                                                                      <w:divBdr>
                                                                                                                                                                                        <w:top w:val="none" w:sz="0" w:space="0" w:color="auto"/>
                                                                                                                                                                                        <w:left w:val="none" w:sz="0" w:space="0" w:color="auto"/>
                                                                                                                                                                                        <w:bottom w:val="none" w:sz="0" w:space="0" w:color="auto"/>
                                                                                                                                                                                        <w:right w:val="none" w:sz="0" w:space="0" w:color="auto"/>
                                                                                                                                                                                      </w:divBdr>
                                                                                                                                                                                      <w:divsChild>
                                                                                                                                                                                        <w:div w:id="994256609">
                                                                                                                                                                                          <w:marLeft w:val="0"/>
                                                                                                                                                                                          <w:marRight w:val="0"/>
                                                                                                                                                                                          <w:marTop w:val="0"/>
                                                                                                                                                                                          <w:marBottom w:val="0"/>
                                                                                                                                                                                          <w:divBdr>
                                                                                                                                                                                            <w:top w:val="none" w:sz="0" w:space="0" w:color="auto"/>
                                                                                                                                                                                            <w:left w:val="none" w:sz="0" w:space="0" w:color="auto"/>
                                                                                                                                                                                            <w:bottom w:val="none" w:sz="0" w:space="0" w:color="auto"/>
                                                                                                                                                                                            <w:right w:val="none" w:sz="0" w:space="0" w:color="auto"/>
                                                                                                                                                                                          </w:divBdr>
                                                                                                                                                                                          <w:divsChild>
                                                                                                                                                                                            <w:div w:id="715935657">
                                                                                                                                                                                              <w:marLeft w:val="0"/>
                                                                                                                                                                                              <w:marRight w:val="0"/>
                                                                                                                                                                                              <w:marTop w:val="0"/>
                                                                                                                                                                                              <w:marBottom w:val="0"/>
                                                                                                                                                                                              <w:divBdr>
                                                                                                                                                                                                <w:top w:val="none" w:sz="0" w:space="0" w:color="auto"/>
                                                                                                                                                                                                <w:left w:val="none" w:sz="0" w:space="0" w:color="auto"/>
                                                                                                                                                                                                <w:bottom w:val="none" w:sz="0" w:space="0" w:color="auto"/>
                                                                                                                                                                                                <w:right w:val="none" w:sz="0" w:space="0" w:color="auto"/>
                                                                                                                                                                                              </w:divBdr>
                                                                                                                                                                                              <w:divsChild>
                                                                                                                                                                                                <w:div w:id="1388455980">
                                                                                                                                                                                                  <w:marLeft w:val="0"/>
                                                                                                                                                                                                  <w:marRight w:val="0"/>
                                                                                                                                                                                                  <w:marTop w:val="0"/>
                                                                                                                                                                                                  <w:marBottom w:val="0"/>
                                                                                                                                                                                                  <w:divBdr>
                                                                                                                                                                                                    <w:top w:val="none" w:sz="0" w:space="0" w:color="auto"/>
                                                                                                                                                                                                    <w:left w:val="none" w:sz="0" w:space="0" w:color="auto"/>
                                                                                                                                                                                                    <w:bottom w:val="none" w:sz="0" w:space="0" w:color="auto"/>
                                                                                                                                                                                                    <w:right w:val="none" w:sz="0" w:space="0" w:color="auto"/>
                                                                                                                                                                                                  </w:divBdr>
                                                                                                                                                                                                  <w:divsChild>
                                                                                                                                                                                                    <w:div w:id="1774784746">
                                                                                                                                                                                                      <w:marLeft w:val="0"/>
                                                                                                                                                                                                      <w:marRight w:val="0"/>
                                                                                                                                                                                                      <w:marTop w:val="0"/>
                                                                                                                                                                                                      <w:marBottom w:val="0"/>
                                                                                                                                                                                                      <w:divBdr>
                                                                                                                                                                                                        <w:top w:val="none" w:sz="0" w:space="0" w:color="auto"/>
                                                                                                                                                                                                        <w:left w:val="none" w:sz="0" w:space="0" w:color="auto"/>
                                                                                                                                                                                                        <w:bottom w:val="none" w:sz="0" w:space="0" w:color="auto"/>
                                                                                                                                                                                                        <w:right w:val="none" w:sz="0" w:space="0" w:color="auto"/>
                                                                                                                                                                                                      </w:divBdr>
                                                                                                                                                                                                      <w:divsChild>
                                                                                                                                                                                                        <w:div w:id="1259410638">
                                                                                                                                                                                                          <w:marLeft w:val="0"/>
                                                                                                                                                                                                          <w:marRight w:val="0"/>
                                                                                                                                                                                                          <w:marTop w:val="0"/>
                                                                                                                                                                                                          <w:marBottom w:val="0"/>
                                                                                                                                                                                                          <w:divBdr>
                                                                                                                                                                                                            <w:top w:val="none" w:sz="0" w:space="0" w:color="auto"/>
                                                                                                                                                                                                            <w:left w:val="none" w:sz="0" w:space="0" w:color="auto"/>
                                                                                                                                                                                                            <w:bottom w:val="none" w:sz="0" w:space="0" w:color="auto"/>
                                                                                                                                                                                                            <w:right w:val="none" w:sz="0" w:space="0" w:color="auto"/>
                                                                                                                                                                                                          </w:divBdr>
                                                                                                                                                                                                          <w:divsChild>
                                                                                                                                                                                                            <w:div w:id="1782996427">
                                                                                                                                                                                                              <w:marLeft w:val="0"/>
                                                                                                                                                                                                              <w:marRight w:val="0"/>
                                                                                                                                                                                                              <w:marTop w:val="0"/>
                                                                                                                                                                                                              <w:marBottom w:val="0"/>
                                                                                                                                                                                                              <w:divBdr>
                                                                                                                                                                                                                <w:top w:val="none" w:sz="0" w:space="0" w:color="auto"/>
                                                                                                                                                                                                                <w:left w:val="none" w:sz="0" w:space="0" w:color="auto"/>
                                                                                                                                                                                                                <w:bottom w:val="none" w:sz="0" w:space="0" w:color="auto"/>
                                                                                                                                                                                                                <w:right w:val="none" w:sz="0" w:space="0" w:color="auto"/>
                                                                                                                                                                                                              </w:divBdr>
                                                                                                                                                                                                              <w:divsChild>
                                                                                                                                                                                                                <w:div w:id="2086031355">
                                                                                                                                                                                                                  <w:marLeft w:val="0"/>
                                                                                                                                                                                                                  <w:marRight w:val="0"/>
                                                                                                                                                                                                                  <w:marTop w:val="0"/>
                                                                                                                                                                                                                  <w:marBottom w:val="0"/>
                                                                                                                                                                                                                  <w:divBdr>
                                                                                                                                                                                                                    <w:top w:val="none" w:sz="0" w:space="0" w:color="auto"/>
                                                                                                                                                                                                                    <w:left w:val="none" w:sz="0" w:space="0" w:color="auto"/>
                                                                                                                                                                                                                    <w:bottom w:val="none" w:sz="0" w:space="0" w:color="auto"/>
                                                                                                                                                                                                                    <w:right w:val="none" w:sz="0" w:space="0" w:color="auto"/>
                                                                                                                                                                                                                  </w:divBdr>
                                                                                                                                                                                                                  <w:divsChild>
                                                                                                                                                                                                                    <w:div w:id="1956596802">
                                                                                                                                                                                                                      <w:marLeft w:val="0"/>
                                                                                                                                                                                                                      <w:marRight w:val="0"/>
                                                                                                                                                                                                                      <w:marTop w:val="0"/>
                                                                                                                                                                                                                      <w:marBottom w:val="0"/>
                                                                                                                                                                                                                      <w:divBdr>
                                                                                                                                                                                                                        <w:top w:val="none" w:sz="0" w:space="0" w:color="auto"/>
                                                                                                                                                                                                                        <w:left w:val="none" w:sz="0" w:space="0" w:color="auto"/>
                                                                                                                                                                                                                        <w:bottom w:val="none" w:sz="0" w:space="0" w:color="auto"/>
                                                                                                                                                                                                                        <w:right w:val="none" w:sz="0" w:space="0" w:color="auto"/>
                                                                                                                                                                                                                      </w:divBdr>
                                                                                                                                                                                                                      <w:divsChild>
                                                                                                                                                                                                                        <w:div w:id="2090736732">
                                                                                                                                                                                                                          <w:marLeft w:val="0"/>
                                                                                                                                                                                                                          <w:marRight w:val="0"/>
                                                                                                                                                                                                                          <w:marTop w:val="0"/>
                                                                                                                                                                                                                          <w:marBottom w:val="0"/>
                                                                                                                                                                                                                          <w:divBdr>
                                                                                                                                                                                                                            <w:top w:val="none" w:sz="0" w:space="0" w:color="auto"/>
                                                                                                                                                                                                                            <w:left w:val="none" w:sz="0" w:space="0" w:color="auto"/>
                                                                                                                                                                                                                            <w:bottom w:val="none" w:sz="0" w:space="0" w:color="auto"/>
                                                                                                                                                                                                                            <w:right w:val="none" w:sz="0" w:space="0" w:color="auto"/>
                                                                                                                                                                                                                          </w:divBdr>
                                                                                                                                                                                                                          <w:divsChild>
                                                                                                                                                                                                                            <w:div w:id="477309987">
                                                                                                                                                                                                                              <w:marLeft w:val="0"/>
                                                                                                                                                                                                                              <w:marRight w:val="0"/>
                                                                                                                                                                                                                              <w:marTop w:val="0"/>
                                                                                                                                                                                                                              <w:marBottom w:val="0"/>
                                                                                                                                                                                                                              <w:divBdr>
                                                                                                                                                                                                                                <w:top w:val="none" w:sz="0" w:space="0" w:color="auto"/>
                                                                                                                                                                                                                                <w:left w:val="none" w:sz="0" w:space="0" w:color="auto"/>
                                                                                                                                                                                                                                <w:bottom w:val="none" w:sz="0" w:space="0" w:color="auto"/>
                                                                                                                                                                                                                                <w:right w:val="none" w:sz="0" w:space="0" w:color="auto"/>
                                                                                                                                                                                                                              </w:divBdr>
                                                                                                                                                                                                                              <w:divsChild>
                                                                                                                                                                                                                                <w:div w:id="1890610665">
                                                                                                                                                                                                                                  <w:marLeft w:val="0"/>
                                                                                                                                                                                                                                  <w:marRight w:val="0"/>
                                                                                                                                                                                                                                  <w:marTop w:val="0"/>
                                                                                                                                                                                                                                  <w:marBottom w:val="0"/>
                                                                                                                                                                                                                                  <w:divBdr>
                                                                                                                                                                                                                                    <w:top w:val="none" w:sz="0" w:space="0" w:color="auto"/>
                                                                                                                                                                                                                                    <w:left w:val="none" w:sz="0" w:space="0" w:color="auto"/>
                                                                                                                                                                                                                                    <w:bottom w:val="none" w:sz="0" w:space="0" w:color="auto"/>
                                                                                                                                                                                                                                    <w:right w:val="none" w:sz="0" w:space="0" w:color="auto"/>
                                                                                                                                                                                                                                  </w:divBdr>
                                                                                                                                                                                                                                  <w:divsChild>
                                                                                                                                                                                                                                    <w:div w:id="2032875343">
                                                                                                                                                                                                                                      <w:marLeft w:val="0"/>
                                                                                                                                                                                                                                      <w:marRight w:val="0"/>
                                                                                                                                                                                                                                      <w:marTop w:val="0"/>
                                                                                                                                                                                                                                      <w:marBottom w:val="0"/>
                                                                                                                                                                                                                                      <w:divBdr>
                                                                                                                                                                                                                                        <w:top w:val="none" w:sz="0" w:space="0" w:color="auto"/>
                                                                                                                                                                                                                                        <w:left w:val="none" w:sz="0" w:space="0" w:color="auto"/>
                                                                                                                                                                                                                                        <w:bottom w:val="none" w:sz="0" w:space="0" w:color="auto"/>
                                                                                                                                                                                                                                        <w:right w:val="none" w:sz="0" w:space="0" w:color="auto"/>
                                                                                                                                                                                                                                      </w:divBdr>
                                                                                                                                                                                                                                      <w:divsChild>
                                                                                                                                                                                                                                        <w:div w:id="634336437">
                                                                                                                                                                                                                                          <w:marLeft w:val="0"/>
                                                                                                                                                                                                                                          <w:marRight w:val="0"/>
                                                                                                                                                                                                                                          <w:marTop w:val="0"/>
                                                                                                                                                                                                                                          <w:marBottom w:val="0"/>
                                                                                                                                                                                                                                          <w:divBdr>
                                                                                                                                                                                                                                            <w:top w:val="none" w:sz="0" w:space="0" w:color="auto"/>
                                                                                                                                                                                                                                            <w:left w:val="none" w:sz="0" w:space="0" w:color="auto"/>
                                                                                                                                                                                                                                            <w:bottom w:val="none" w:sz="0" w:space="0" w:color="auto"/>
                                                                                                                                                                                                                                            <w:right w:val="none" w:sz="0" w:space="0" w:color="auto"/>
                                                                                                                                                                                                                                          </w:divBdr>
                                                                                                                                                                                                                                          <w:divsChild>
                                                                                                                                                                                                                                            <w:div w:id="345863980">
                                                                                                                                                                                                                                              <w:marLeft w:val="0"/>
                                                                                                                                                                                                                                              <w:marRight w:val="0"/>
                                                                                                                                                                                                                                              <w:marTop w:val="0"/>
                                                                                                                                                                                                                                              <w:marBottom w:val="0"/>
                                                                                                                                                                                                                                              <w:divBdr>
                                                                                                                                                                                                                                                <w:top w:val="none" w:sz="0" w:space="0" w:color="auto"/>
                                                                                                                                                                                                                                                <w:left w:val="none" w:sz="0" w:space="0" w:color="auto"/>
                                                                                                                                                                                                                                                <w:bottom w:val="none" w:sz="0" w:space="0" w:color="auto"/>
                                                                                                                                                                                                                                                <w:right w:val="none" w:sz="0" w:space="0" w:color="auto"/>
                                                                                                                                                                                                                                              </w:divBdr>
                                                                                                                                                                                                                                              <w:divsChild>
                                                                                                                                                                                                                                                <w:div w:id="941763898">
                                                                                                                                                                                                                                                  <w:marLeft w:val="0"/>
                                                                                                                                                                                                                                                  <w:marRight w:val="0"/>
                                                                                                                                                                                                                                                  <w:marTop w:val="0"/>
                                                                                                                                                                                                                                                  <w:marBottom w:val="0"/>
                                                                                                                                                                                                                                                  <w:divBdr>
                                                                                                                                                                                                                                                    <w:top w:val="none" w:sz="0" w:space="0" w:color="auto"/>
                                                                                                                                                                                                                                                    <w:left w:val="none" w:sz="0" w:space="0" w:color="auto"/>
                                                                                                                                                                                                                                                    <w:bottom w:val="none" w:sz="0" w:space="0" w:color="auto"/>
                                                                                                                                                                                                                                                    <w:right w:val="none" w:sz="0" w:space="0" w:color="auto"/>
                                                                                                                                                                                                                                                  </w:divBdr>
                                                                                                                                                                                                                                                  <w:divsChild>
                                                                                                                                                                                                                                                    <w:div w:id="646593773">
                                                                                                                                                                                                                                                      <w:marLeft w:val="0"/>
                                                                                                                                                                                                                                                      <w:marRight w:val="0"/>
                                                                                                                                                                                                                                                      <w:marTop w:val="0"/>
                                                                                                                                                                                                                                                      <w:marBottom w:val="0"/>
                                                                                                                                                                                                                                                      <w:divBdr>
                                                                                                                                                                                                                                                        <w:top w:val="none" w:sz="0" w:space="0" w:color="auto"/>
                                                                                                                                                                                                                                                        <w:left w:val="none" w:sz="0" w:space="0" w:color="auto"/>
                                                                                                                                                                                                                                                        <w:bottom w:val="none" w:sz="0" w:space="0" w:color="auto"/>
                                                                                                                                                                                                                                                        <w:right w:val="none" w:sz="0" w:space="0" w:color="auto"/>
                                                                                                                                                                                                                                                      </w:divBdr>
                                                                                                                                                                                                                                                      <w:divsChild>
                                                                                                                                                                                                                                                        <w:div w:id="745032638">
                                                                                                                                                                                                                                                          <w:marLeft w:val="0"/>
                                                                                                                                                                                                                                                          <w:marRight w:val="0"/>
                                                                                                                                                                                                                                                          <w:marTop w:val="0"/>
                                                                                                                                                                                                                                                          <w:marBottom w:val="0"/>
                                                                                                                                                                                                                                                          <w:divBdr>
                                                                                                                                                                                                                                                            <w:top w:val="none" w:sz="0" w:space="0" w:color="auto"/>
                                                                                                                                                                                                                                                            <w:left w:val="none" w:sz="0" w:space="0" w:color="auto"/>
                                                                                                                                                                                                                                                            <w:bottom w:val="none" w:sz="0" w:space="0" w:color="auto"/>
                                                                                                                                                                                                                                                            <w:right w:val="none" w:sz="0" w:space="0" w:color="auto"/>
                                                                                                                                                                                                                                                          </w:divBdr>
                                                                                                                                                                                                                                                          <w:divsChild>
                                                                                                                                                                                                                                                            <w:div w:id="1012805773">
                                                                                                                                                                                                                                                              <w:marLeft w:val="0"/>
                                                                                                                                                                                                                                                              <w:marRight w:val="0"/>
                                                                                                                                                                                                                                                              <w:marTop w:val="0"/>
                                                                                                                                                                                                                                                              <w:marBottom w:val="0"/>
                                                                                                                                                                                                                                                              <w:divBdr>
                                                                                                                                                                                                                                                                <w:top w:val="none" w:sz="0" w:space="0" w:color="auto"/>
                                                                                                                                                                                                                                                                <w:left w:val="none" w:sz="0" w:space="0" w:color="auto"/>
                                                                                                                                                                                                                                                                <w:bottom w:val="none" w:sz="0" w:space="0" w:color="auto"/>
                                                                                                                                                                                                                                                                <w:right w:val="none" w:sz="0" w:space="0" w:color="auto"/>
                                                                                                                                                                                                                                                              </w:divBdr>
                                                                                                                                                                                                                                                              <w:divsChild>
                                                                                                                                                                                                                                                                <w:div w:id="1941983905">
                                                                                                                                                                                                                                                                  <w:marLeft w:val="0"/>
                                                                                                                                                                                                                                                                  <w:marRight w:val="0"/>
                                                                                                                                                                                                                                                                  <w:marTop w:val="0"/>
                                                                                                                                                                                                                                                                  <w:marBottom w:val="0"/>
                                                                                                                                                                                                                                                                  <w:divBdr>
                                                                                                                                                                                                                                                                    <w:top w:val="none" w:sz="0" w:space="0" w:color="auto"/>
                                                                                                                                                                                                                                                                    <w:left w:val="none" w:sz="0" w:space="0" w:color="auto"/>
                                                                                                                                                                                                                                                                    <w:bottom w:val="none" w:sz="0" w:space="0" w:color="auto"/>
                                                                                                                                                                                                                                                                    <w:right w:val="none" w:sz="0" w:space="0" w:color="auto"/>
                                                                                                                                                                                                                                                                  </w:divBdr>
                                                                                                                                                                                                                                                                  <w:divsChild>
                                                                                                                                                                                                                                                                    <w:div w:id="91558414">
                                                                                                                                                                                                                                                                      <w:marLeft w:val="0"/>
                                                                                                                                                                                                                                                                      <w:marRight w:val="0"/>
                                                                                                                                                                                                                                                                      <w:marTop w:val="0"/>
                                                                                                                                                                                                                                                                      <w:marBottom w:val="0"/>
                                                                                                                                                                                                                                                                      <w:divBdr>
                                                                                                                                                                                                                                                                        <w:top w:val="none" w:sz="0" w:space="0" w:color="auto"/>
                                                                                                                                                                                                                                                                        <w:left w:val="none" w:sz="0" w:space="0" w:color="auto"/>
                                                                                                                                                                                                                                                                        <w:bottom w:val="none" w:sz="0" w:space="0" w:color="auto"/>
                                                                                                                                                                                                                                                                        <w:right w:val="none" w:sz="0" w:space="0" w:color="auto"/>
                                                                                                                                                                                                                                                                      </w:divBdr>
                                                                                                                                                                                                                                                                      <w:divsChild>
                                                                                                                                                                                                                                                                        <w:div w:id="1294602298">
                                                                                                                                                                                                                                                                          <w:marLeft w:val="0"/>
                                                                                                                                                                                                                                                                          <w:marRight w:val="0"/>
                                                                                                                                                                                                                                                                          <w:marTop w:val="0"/>
                                                                                                                                                                                                                                                                          <w:marBottom w:val="0"/>
                                                                                                                                                                                                                                                                          <w:divBdr>
                                                                                                                                                                                                                                                                            <w:top w:val="none" w:sz="0" w:space="0" w:color="auto"/>
                                                                                                                                                                                                                                                                            <w:left w:val="none" w:sz="0" w:space="0" w:color="auto"/>
                                                                                                                                                                                                                                                                            <w:bottom w:val="none" w:sz="0" w:space="0" w:color="auto"/>
                                                                                                                                                                                                                                                                            <w:right w:val="none" w:sz="0" w:space="0" w:color="auto"/>
                                                                                                                                                                                                                                                                          </w:divBdr>
                                                                                                                                                                                                                                                                          <w:divsChild>
                                                                                                                                                                                                                                                                            <w:div w:id="1717973709">
                                                                                                                                                                                                                                                                              <w:marLeft w:val="0"/>
                                                                                                                                                                                                                                                                              <w:marRight w:val="0"/>
                                                                                                                                                                                                                                                                              <w:marTop w:val="0"/>
                                                                                                                                                                                                                                                                              <w:marBottom w:val="0"/>
                                                                                                                                                                                                                                                                              <w:divBdr>
                                                                                                                                                                                                                                                                                <w:top w:val="none" w:sz="0" w:space="0" w:color="auto"/>
                                                                                                                                                                                                                                                                                <w:left w:val="none" w:sz="0" w:space="0" w:color="auto"/>
                                                                                                                                                                                                                                                                                <w:bottom w:val="none" w:sz="0" w:space="0" w:color="auto"/>
                                                                                                                                                                                                                                                                                <w:right w:val="none" w:sz="0" w:space="0" w:color="auto"/>
                                                                                                                                                                                                                                                                              </w:divBdr>
                                                                                                                                                                                                                                                                              <w:divsChild>
                                                                                                                                                                                                                                                                                <w:div w:id="422839441">
                                                                                                                                                                                                                                                                                  <w:marLeft w:val="0"/>
                                                                                                                                                                                                                                                                                  <w:marRight w:val="0"/>
                                                                                                                                                                                                                                                                                  <w:marTop w:val="0"/>
                                                                                                                                                                                                                                                                                  <w:marBottom w:val="0"/>
                                                                                                                                                                                                                                                                                  <w:divBdr>
                                                                                                                                                                                                                                                                                    <w:top w:val="none" w:sz="0" w:space="0" w:color="auto"/>
                                                                                                                                                                                                                                                                                    <w:left w:val="none" w:sz="0" w:space="0" w:color="auto"/>
                                                                                                                                                                                                                                                                                    <w:bottom w:val="none" w:sz="0" w:space="0" w:color="auto"/>
                                                                                                                                                                                                                                                                                    <w:right w:val="none" w:sz="0" w:space="0" w:color="auto"/>
                                                                                                                                                                                                                                                                                  </w:divBdr>
                                                                                                                                                                                                                                                                                  <w:divsChild>
                                                                                                                                                                                                                                                                                    <w:div w:id="2048211540">
                                                                                                                                                                                                                                                                                      <w:marLeft w:val="0"/>
                                                                                                                                                                                                                                                                                      <w:marRight w:val="0"/>
                                                                                                                                                                                                                                                                                      <w:marTop w:val="0"/>
                                                                                                                                                                                                                                                                                      <w:marBottom w:val="0"/>
                                                                                                                                                                                                                                                                                      <w:divBdr>
                                                                                                                                                                                                                                                                                        <w:top w:val="none" w:sz="0" w:space="0" w:color="auto"/>
                                                                                                                                                                                                                                                                                        <w:left w:val="none" w:sz="0" w:space="0" w:color="auto"/>
                                                                                                                                                                                                                                                                                        <w:bottom w:val="none" w:sz="0" w:space="0" w:color="auto"/>
                                                                                                                                                                                                                                                                                        <w:right w:val="none" w:sz="0" w:space="0" w:color="auto"/>
                                                                                                                                                                                                                                                                                      </w:divBdr>
                                                                                                                                                                                                                                                                                      <w:divsChild>
                                                                                                                                                                                                                                                                                        <w:div w:id="537667969">
                                                                                                                                                                                                                                                                                          <w:marLeft w:val="0"/>
                                                                                                                                                                                                                                                                                          <w:marRight w:val="0"/>
                                                                                                                                                                                                                                                                                          <w:marTop w:val="0"/>
                                                                                                                                                                                                                                                                                          <w:marBottom w:val="0"/>
                                                                                                                                                                                                                                                                                          <w:divBdr>
                                                                                                                                                                                                                                                                                            <w:top w:val="none" w:sz="0" w:space="0" w:color="auto"/>
                                                                                                                                                                                                                                                                                            <w:left w:val="none" w:sz="0" w:space="0" w:color="auto"/>
                                                                                                                                                                                                                                                                                            <w:bottom w:val="none" w:sz="0" w:space="0" w:color="auto"/>
                                                                                                                                                                                                                                                                                            <w:right w:val="none" w:sz="0" w:space="0" w:color="auto"/>
                                                                                                                                                                                                                                                                                          </w:divBdr>
                                                                                                                                                                                                                                                                                          <w:divsChild>
                                                                                                                                                                                                                                                                                            <w:div w:id="1942715749">
                                                                                                                                                                                                                                                                                              <w:marLeft w:val="0"/>
                                                                                                                                                                                                                                                                                              <w:marRight w:val="0"/>
                                                                                                                                                                                                                                                                                              <w:marTop w:val="0"/>
                                                                                                                                                                                                                                                                                              <w:marBottom w:val="0"/>
                                                                                                                                                                                                                                                                                              <w:divBdr>
                                                                                                                                                                                                                                                                                                <w:top w:val="none" w:sz="0" w:space="0" w:color="auto"/>
                                                                                                                                                                                                                                                                                                <w:left w:val="none" w:sz="0" w:space="0" w:color="auto"/>
                                                                                                                                                                                                                                                                                                <w:bottom w:val="none" w:sz="0" w:space="0" w:color="auto"/>
                                                                                                                                                                                                                                                                                                <w:right w:val="none" w:sz="0" w:space="0" w:color="auto"/>
                                                                                                                                                                                                                                                                                              </w:divBdr>
                                                                                                                                                                                                                                                                                              <w:divsChild>
                                                                                                                                                                                                                                                                                                <w:div w:id="1105341476">
                                                                                                                                                                                                                                                                                                  <w:marLeft w:val="0"/>
                                                                                                                                                                                                                                                                                                  <w:marRight w:val="0"/>
                                                                                                                                                                                                                                                                                                  <w:marTop w:val="0"/>
                                                                                                                                                                                                                                                                                                  <w:marBottom w:val="0"/>
                                                                                                                                                                                                                                                                                                  <w:divBdr>
                                                                                                                                                                                                                                                                                                    <w:top w:val="none" w:sz="0" w:space="0" w:color="auto"/>
                                                                                                                                                                                                                                                                                                    <w:left w:val="none" w:sz="0" w:space="0" w:color="auto"/>
                                                                                                                                                                                                                                                                                                    <w:bottom w:val="none" w:sz="0" w:space="0" w:color="auto"/>
                                                                                                                                                                                                                                                                                                    <w:right w:val="none" w:sz="0" w:space="0" w:color="auto"/>
                                                                                                                                                                                                                                                                                                  </w:divBdr>
                                                                                                                                                                                                                                                                                                  <w:divsChild>
                                                                                                                                                                                                                                                                                                    <w:div w:id="1218933248">
                                                                                                                                                                                                                                                                                                      <w:marLeft w:val="0"/>
                                                                                                                                                                                                                                                                                                      <w:marRight w:val="0"/>
                                                                                                                                                                                                                                                                                                      <w:marTop w:val="0"/>
                                                                                                                                                                                                                                                                                                      <w:marBottom w:val="0"/>
                                                                                                                                                                                                                                                                                                      <w:divBdr>
                                                                                                                                                                                                                                                                                                        <w:top w:val="none" w:sz="0" w:space="0" w:color="auto"/>
                                                                                                                                                                                                                                                                                                        <w:left w:val="none" w:sz="0" w:space="0" w:color="auto"/>
                                                                                                                                                                                                                                                                                                        <w:bottom w:val="none" w:sz="0" w:space="0" w:color="auto"/>
                                                                                                                                                                                                                                                                                                        <w:right w:val="none" w:sz="0" w:space="0" w:color="auto"/>
                                                                                                                                                                                                                                                                                                      </w:divBdr>
                                                                                                                                                                                                                                                                                                      <w:divsChild>
                                                                                                                                                                                                                                                                                                        <w:div w:id="1983650497">
                                                                                                                                                                                                                                                                                                          <w:marLeft w:val="0"/>
                                                                                                                                                                                                                                                                                                          <w:marRight w:val="0"/>
                                                                                                                                                                                                                                                                                                          <w:marTop w:val="0"/>
                                                                                                                                                                                                                                                                                                          <w:marBottom w:val="0"/>
                                                                                                                                                                                                                                                                                                          <w:divBdr>
                                                                                                                                                                                                                                                                                                            <w:top w:val="none" w:sz="0" w:space="0" w:color="auto"/>
                                                                                                                                                                                                                                                                                                            <w:left w:val="none" w:sz="0" w:space="0" w:color="auto"/>
                                                                                                                                                                                                                                                                                                            <w:bottom w:val="none" w:sz="0" w:space="0" w:color="auto"/>
                                                                                                                                                                                                                                                                                                            <w:right w:val="none" w:sz="0" w:space="0" w:color="auto"/>
                                                                                                                                                                                                                                                                                                          </w:divBdr>
                                                                                                                                                                                                                                                                                                          <w:divsChild>
                                                                                                                                                                                                                                                                                                            <w:div w:id="1139110215">
                                                                                                                                                                                                                                                                                                              <w:marLeft w:val="0"/>
                                                                                                                                                                                                                                                                                                              <w:marRight w:val="0"/>
                                                                                                                                                                                                                                                                                                              <w:marTop w:val="0"/>
                                                                                                                                                                                                                                                                                                              <w:marBottom w:val="0"/>
                                                                                                                                                                                                                                                                                                              <w:divBdr>
                                                                                                                                                                                                                                                                                                                <w:top w:val="none" w:sz="0" w:space="0" w:color="auto"/>
                                                                                                                                                                                                                                                                                                                <w:left w:val="none" w:sz="0" w:space="0" w:color="auto"/>
                                                                                                                                                                                                                                                                                                                <w:bottom w:val="none" w:sz="0" w:space="0" w:color="auto"/>
                                                                                                                                                                                                                                                                                                                <w:right w:val="none" w:sz="0" w:space="0" w:color="auto"/>
                                                                                                                                                                                                                                                                                                              </w:divBdr>
                                                                                                                                                                                                                                                                                                              <w:divsChild>
                                                                                                                                                                                                                                                                                                                <w:div w:id="1098529143">
                                                                                                                                                                                                                                                                                                                  <w:marLeft w:val="0"/>
                                                                                                                                                                                                                                                                                                                  <w:marRight w:val="0"/>
                                                                                                                                                                                                                                                                                                                  <w:marTop w:val="0"/>
                                                                                                                                                                                                                                                                                                                  <w:marBottom w:val="0"/>
                                                                                                                                                                                                                                                                                                                  <w:divBdr>
                                                                                                                                                                                                                                                                                                                    <w:top w:val="none" w:sz="0" w:space="0" w:color="auto"/>
                                                                                                                                                                                                                                                                                                                    <w:left w:val="none" w:sz="0" w:space="0" w:color="auto"/>
                                                                                                                                                                                                                                                                                                                    <w:bottom w:val="none" w:sz="0" w:space="0" w:color="auto"/>
                                                                                                                                                                                                                                                                                                                    <w:right w:val="none" w:sz="0" w:space="0" w:color="auto"/>
                                                                                                                                                                                                                                                                                                                  </w:divBdr>
                                                                                                                                                                                                                                                                                                                  <w:divsChild>
                                                                                                                                                                                                                                                                                                                    <w:div w:id="899292732">
                                                                                                                                                                                                                                                                                                                      <w:marLeft w:val="0"/>
                                                                                                                                                                                                                                                                                                                      <w:marRight w:val="0"/>
                                                                                                                                                                                                                                                                                                                      <w:marTop w:val="0"/>
                                                                                                                                                                                                                                                                                                                      <w:marBottom w:val="0"/>
                                                                                                                                                                                                                                                                                                                      <w:divBdr>
                                                                                                                                                                                                                                                                                                                        <w:top w:val="none" w:sz="0" w:space="0" w:color="auto"/>
                                                                                                                                                                                                                                                                                                                        <w:left w:val="none" w:sz="0" w:space="0" w:color="auto"/>
                                                                                                                                                                                                                                                                                                                        <w:bottom w:val="none" w:sz="0" w:space="0" w:color="auto"/>
                                                                                                                                                                                                                                                                                                                        <w:right w:val="none" w:sz="0" w:space="0" w:color="auto"/>
                                                                                                                                                                                                                                                                                                                      </w:divBdr>
                                                                                                                                                                                                                                                                                                                      <w:divsChild>
                                                                                                                                                                                                                                                                                                                        <w:div w:id="1319532589">
                                                                                                                                                                                                                                                                                                                          <w:marLeft w:val="0"/>
                                                                                                                                                                                                                                                                                                                          <w:marRight w:val="0"/>
                                                                                                                                                                                                                                                                                                                          <w:marTop w:val="0"/>
                                                                                                                                                                                                                                                                                                                          <w:marBottom w:val="0"/>
                                                                                                                                                                                                                                                                                                                          <w:divBdr>
                                                                                                                                                                                                                                                                                                                            <w:top w:val="none" w:sz="0" w:space="0" w:color="auto"/>
                                                                                                                                                                                                                                                                                                                            <w:left w:val="none" w:sz="0" w:space="0" w:color="auto"/>
                                                                                                                                                                                                                                                                                                                            <w:bottom w:val="none" w:sz="0" w:space="0" w:color="auto"/>
                                                                                                                                                                                                                                                                                                                            <w:right w:val="none" w:sz="0" w:space="0" w:color="auto"/>
                                                                                                                                                                                                                                                                                                                          </w:divBdr>
                                                                                                                                                                                                                                                                                                                          <w:divsChild>
                                                                                                                                                                                                                                                                                                                            <w:div w:id="764575376">
                                                                                                                                                                                                                                                                                                                              <w:marLeft w:val="0"/>
                                                                                                                                                                                                                                                                                                                              <w:marRight w:val="0"/>
                                                                                                                                                                                                                                                                                                                              <w:marTop w:val="0"/>
                                                                                                                                                                                                                                                                                                                              <w:marBottom w:val="0"/>
                                                                                                                                                                                                                                                                                                                              <w:divBdr>
                                                                                                                                                                                                                                                                                                                                <w:top w:val="none" w:sz="0" w:space="0" w:color="auto"/>
                                                                                                                                                                                                                                                                                                                                <w:left w:val="none" w:sz="0" w:space="0" w:color="auto"/>
                                                                                                                                                                                                                                                                                                                                <w:bottom w:val="none" w:sz="0" w:space="0" w:color="auto"/>
                                                                                                                                                                                                                                                                                                                                <w:right w:val="none" w:sz="0" w:space="0" w:color="auto"/>
                                                                                                                                                                                                                                                                                                                              </w:divBdr>
                                                                                                                                                                                                                                                                                                                              <w:divsChild>
                                                                                                                                                                                                                                                                                                                                <w:div w:id="646665017">
                                                                                                                                                                                                                                                                                                                                  <w:marLeft w:val="0"/>
                                                                                                                                                                                                                                                                                                                                  <w:marRight w:val="0"/>
                                                                                                                                                                                                                                                                                                                                  <w:marTop w:val="0"/>
                                                                                                                                                                                                                                                                                                                                  <w:marBottom w:val="0"/>
                                                                                                                                                                                                                                                                                                                                  <w:divBdr>
                                                                                                                                                                                                                                                                                                                                    <w:top w:val="none" w:sz="0" w:space="0" w:color="auto"/>
                                                                                                                                                                                                                                                                                                                                    <w:left w:val="none" w:sz="0" w:space="0" w:color="auto"/>
                                                                                                                                                                                                                                                                                                                                    <w:bottom w:val="none" w:sz="0" w:space="0" w:color="auto"/>
                                                                                                                                                                                                                                                                                                                                    <w:right w:val="none" w:sz="0" w:space="0" w:color="auto"/>
                                                                                                                                                                                                                                                                                                                                  </w:divBdr>
                                                                                                                                                                                                                                                                                                                                  <w:divsChild>
                                                                                                                                                                                                                                                                                                                                    <w:div w:id="1342202014">
                                                                                                                                                                                                                                                                                                                                      <w:marLeft w:val="0"/>
                                                                                                                                                                                                                                                                                                                                      <w:marRight w:val="0"/>
                                                                                                                                                                                                                                                                                                                                      <w:marTop w:val="0"/>
                                                                                                                                                                                                                                                                                                                                      <w:marBottom w:val="0"/>
                                                                                                                                                                                                                                                                                                                                      <w:divBdr>
                                                                                                                                                                                                                                                                                                                                        <w:top w:val="none" w:sz="0" w:space="0" w:color="auto"/>
                                                                                                                                                                                                                                                                                                                                        <w:left w:val="none" w:sz="0" w:space="0" w:color="auto"/>
                                                                                                                                                                                                                                                                                                                                        <w:bottom w:val="none" w:sz="0" w:space="0" w:color="auto"/>
                                                                                                                                                                                                                                                                                                                                        <w:right w:val="none" w:sz="0" w:space="0" w:color="auto"/>
                                                                                                                                                                                                                                                                                                                                      </w:divBdr>
                                                                                                                                                                                                                                                                                                                                      <w:divsChild>
                                                                                                                                                                                                                                                                                                                                        <w:div w:id="775442992">
                                                                                                                                                                                                                                                                                                                                          <w:marLeft w:val="0"/>
                                                                                                                                                                                                                                                                                                                                          <w:marRight w:val="0"/>
                                                                                                                                                                                                                                                                                                                                          <w:marTop w:val="0"/>
                                                                                                                                                                                                                                                                                                                                          <w:marBottom w:val="0"/>
                                                                                                                                                                                                                                                                                                                                          <w:divBdr>
                                                                                                                                                                                                                                                                                                                                            <w:top w:val="none" w:sz="0" w:space="0" w:color="auto"/>
                                                                                                                                                                                                                                                                                                                                            <w:left w:val="none" w:sz="0" w:space="0" w:color="auto"/>
                                                                                                                                                                                                                                                                                                                                            <w:bottom w:val="none" w:sz="0" w:space="0" w:color="auto"/>
                                                                                                                                                                                                                                                                                                                                            <w:right w:val="none" w:sz="0" w:space="0" w:color="auto"/>
                                                                                                                                                                                                                                                                                                                                          </w:divBdr>
                                                                                                                                                                                                                                                                                                                                          <w:divsChild>
                                                                                                                                                                                                                                                                                                                                            <w:div w:id="310596585">
                                                                                                                                                                                                                                                                                                                                              <w:marLeft w:val="0"/>
                                                                                                                                                                                                                                                                                                                                              <w:marRight w:val="0"/>
                                                                                                                                                                                                                                                                                                                                              <w:marTop w:val="0"/>
                                                                                                                                                                                                                                                                                                                                              <w:marBottom w:val="0"/>
                                                                                                                                                                                                                                                                                                                                              <w:divBdr>
                                                                                                                                                                                                                                                                                                                                                <w:top w:val="none" w:sz="0" w:space="0" w:color="auto"/>
                                                                                                                                                                                                                                                                                                                                                <w:left w:val="none" w:sz="0" w:space="0" w:color="auto"/>
                                                                                                                                                                                                                                                                                                                                                <w:bottom w:val="none" w:sz="0" w:space="0" w:color="auto"/>
                                                                                                                                                                                                                                                                                                                                                <w:right w:val="none" w:sz="0" w:space="0" w:color="auto"/>
                                                                                                                                                                                                                                                                                                                                              </w:divBdr>
                                                                                                                                                                                                                                                                                                                                              <w:divsChild>
                                                                                                                                                                                                                                                                                                                                                <w:div w:id="1185905375">
                                                                                                                                                                                                                                                                                                                                                  <w:marLeft w:val="0"/>
                                                                                                                                                                                                                                                                                                                                                  <w:marRight w:val="0"/>
                                                                                                                                                                                                                                                                                                                                                  <w:marTop w:val="0"/>
                                                                                                                                                                                                                                                                                                                                                  <w:marBottom w:val="0"/>
                                                                                                                                                                                                                                                                                                                                                  <w:divBdr>
                                                                                                                                                                                                                                                                                                                                                    <w:top w:val="none" w:sz="0" w:space="0" w:color="auto"/>
                                                                                                                                                                                                                                                                                                                                                    <w:left w:val="none" w:sz="0" w:space="0" w:color="auto"/>
                                                                                                                                                                                                                                                                                                                                                    <w:bottom w:val="none" w:sz="0" w:space="0" w:color="auto"/>
                                                                                                                                                                                                                                                                                                                                                    <w:right w:val="none" w:sz="0" w:space="0" w:color="auto"/>
                                                                                                                                                                                                                                                                                                                                                  </w:divBdr>
                                                                                                                                                                                                                                                                                                                                                  <w:divsChild>
                                                                                                                                                                                                                                                                                                                                                    <w:div w:id="799227942">
                                                                                                                                                                                                                                                                                                                                                      <w:marLeft w:val="0"/>
                                                                                                                                                                                                                                                                                                                                                      <w:marRight w:val="0"/>
                                                                                                                                                                                                                                                                                                                                                      <w:marTop w:val="0"/>
                                                                                                                                                                                                                                                                                                                                                      <w:marBottom w:val="0"/>
                                                                                                                                                                                                                                                                                                                                                      <w:divBdr>
                                                                                                                                                                                                                                                                                                                                                        <w:top w:val="none" w:sz="0" w:space="0" w:color="auto"/>
                                                                                                                                                                                                                                                                                                                                                        <w:left w:val="none" w:sz="0" w:space="0" w:color="auto"/>
                                                                                                                                                                                                                                                                                                                                                        <w:bottom w:val="none" w:sz="0" w:space="0" w:color="auto"/>
                                                                                                                                                                                                                                                                                                                                                        <w:right w:val="none" w:sz="0" w:space="0" w:color="auto"/>
                                                                                                                                                                                                                                                                                                                                                      </w:divBdr>
                                                                                                                                                                                                                                                                                                                                                      <w:divsChild>
                                                                                                                                                                                                                                                                                                                                                        <w:div w:id="366564183">
                                                                                                                                                                                                                                                                                                                                                          <w:marLeft w:val="0"/>
                                                                                                                                                                                                                                                                                                                                                          <w:marRight w:val="0"/>
                                                                                                                                                                                                                                                                                                                                                          <w:marTop w:val="0"/>
                                                                                                                                                                                                                                                                                                                                                          <w:marBottom w:val="0"/>
                                                                                                                                                                                                                                                                                                                                                          <w:divBdr>
                                                                                                                                                                                                                                                                                                                                                            <w:top w:val="none" w:sz="0" w:space="0" w:color="auto"/>
                                                                                                                                                                                                                                                                                                                                                            <w:left w:val="none" w:sz="0" w:space="0" w:color="auto"/>
                                                                                                                                                                                                                                                                                                                                                            <w:bottom w:val="none" w:sz="0" w:space="0" w:color="auto"/>
                                                                                                                                                                                                                                                                                                                                                            <w:right w:val="none" w:sz="0" w:space="0" w:color="auto"/>
                                                                                                                                                                                                                                                                                                                                                          </w:divBdr>
                                                                                                                                                                                                                                                                                                                                                          <w:divsChild>
                                                                                                                                                                                                                                                                                                                                                            <w:div w:id="1593661589">
                                                                                                                                                                                                                                                                                                                                                              <w:marLeft w:val="0"/>
                                                                                                                                                                                                                                                                                                                                                              <w:marRight w:val="0"/>
                                                                                                                                                                                                                                                                                                                                                              <w:marTop w:val="0"/>
                                                                                                                                                                                                                                                                                                                                                              <w:marBottom w:val="0"/>
                                                                                                                                                                                                                                                                                                                                                              <w:divBdr>
                                                                                                                                                                                                                                                                                                                                                                <w:top w:val="none" w:sz="0" w:space="0" w:color="auto"/>
                                                                                                                                                                                                                                                                                                                                                                <w:left w:val="none" w:sz="0" w:space="0" w:color="auto"/>
                                                                                                                                                                                                                                                                                                                                                                <w:bottom w:val="none" w:sz="0" w:space="0" w:color="auto"/>
                                                                                                                                                                                                                                                                                                                                                                <w:right w:val="none" w:sz="0" w:space="0" w:color="auto"/>
                                                                                                                                                                                                                                                                                                                                                              </w:divBdr>
                                                                                                                                                                                                                                                                                                                                                              <w:divsChild>
                                                                                                                                                                                                                                                                                                                                                                <w:div w:id="1529299772">
                                                                                                                                                                                                                                                                                                                                                                  <w:marLeft w:val="0"/>
                                                                                                                                                                                                                                                                                                                                                                  <w:marRight w:val="0"/>
                                                                                                                                                                                                                                                                                                                                                                  <w:marTop w:val="0"/>
                                                                                                                                                                                                                                                                                                                                                                  <w:marBottom w:val="0"/>
                                                                                                                                                                                                                                                                                                                                                                  <w:divBdr>
                                                                                                                                                                                                                                                                                                                                                                    <w:top w:val="none" w:sz="0" w:space="0" w:color="auto"/>
                                                                                                                                                                                                                                                                                                                                                                    <w:left w:val="none" w:sz="0" w:space="0" w:color="auto"/>
                                                                                                                                                                                                                                                                                                                                                                    <w:bottom w:val="none" w:sz="0" w:space="0" w:color="auto"/>
                                                                                                                                                                                                                                                                                                                                                                    <w:right w:val="none" w:sz="0" w:space="0" w:color="auto"/>
                                                                                                                                                                                                                                                                                                                                                                  </w:divBdr>
                                                                                                                                                                                                                                                                                                                                                                  <w:divsChild>
                                                                                                                                                                                                                                                                                                                                                                    <w:div w:id="117381662">
                                                                                                                                                                                                                                                                                                                                                                      <w:marLeft w:val="0"/>
                                                                                                                                                                                                                                                                                                                                                                      <w:marRight w:val="0"/>
                                                                                                                                                                                                                                                                                                                                                                      <w:marTop w:val="0"/>
                                                                                                                                                                                                                                                                                                                                                                      <w:marBottom w:val="0"/>
                                                                                                                                                                                                                                                                                                                                                                      <w:divBdr>
                                                                                                                                                                                                                                                                                                                                                                        <w:top w:val="none" w:sz="0" w:space="0" w:color="auto"/>
                                                                                                                                                                                                                                                                                                                                                                        <w:left w:val="none" w:sz="0" w:space="0" w:color="auto"/>
                                                                                                                                                                                                                                                                                                                                                                        <w:bottom w:val="none" w:sz="0" w:space="0" w:color="auto"/>
                                                                                                                                                                                                                                                                                                                                                                        <w:right w:val="none" w:sz="0" w:space="0" w:color="auto"/>
                                                                                                                                                                                                                                                                                                                                                                      </w:divBdr>
                                                                                                                                                                                                                                                                                                                                                                      <w:divsChild>
                                                                                                                                                                                                                                                                                                                                                                        <w:div w:id="359669824">
                                                                                                                                                                                                                                                                                                                                                                          <w:marLeft w:val="0"/>
                                                                                                                                                                                                                                                                                                                                                                          <w:marRight w:val="0"/>
                                                                                                                                                                                                                                                                                                                                                                          <w:marTop w:val="0"/>
                                                                                                                                                                                                                                                                                                                                                                          <w:marBottom w:val="0"/>
                                                                                                                                                                                                                                                                                                                                                                          <w:divBdr>
                                                                                                                                                                                                                                                                                                                                                                            <w:top w:val="none" w:sz="0" w:space="0" w:color="auto"/>
                                                                                                                                                                                                                                                                                                                                                                            <w:left w:val="none" w:sz="0" w:space="0" w:color="auto"/>
                                                                                                                                                                                                                                                                                                                                                                            <w:bottom w:val="none" w:sz="0" w:space="0" w:color="auto"/>
                                                                                                                                                                                                                                                                                                                                                                            <w:right w:val="none" w:sz="0" w:space="0" w:color="auto"/>
                                                                                                                                                                                                                                                                                                                                                                          </w:divBdr>
                                                                                                                                                                                                                                                                                                                                                                          <w:divsChild>
                                                                                                                                                                                                                                                                                                                                                                            <w:div w:id="1557860689">
                                                                                                                                                                                                                                                                                                                                                                              <w:marLeft w:val="0"/>
                                                                                                                                                                                                                                                                                                                                                                              <w:marRight w:val="0"/>
                                                                                                                                                                                                                                                                                                                                                                              <w:marTop w:val="0"/>
                                                                                                                                                                                                                                                                                                                                                                              <w:marBottom w:val="0"/>
                                                                                                                                                                                                                                                                                                                                                                              <w:divBdr>
                                                                                                                                                                                                                                                                                                                                                                                <w:top w:val="none" w:sz="0" w:space="0" w:color="auto"/>
                                                                                                                                                                                                                                                                                                                                                                                <w:left w:val="none" w:sz="0" w:space="0" w:color="auto"/>
                                                                                                                                                                                                                                                                                                                                                                                <w:bottom w:val="none" w:sz="0" w:space="0" w:color="auto"/>
                                                                                                                                                                                                                                                                                                                                                                                <w:right w:val="none" w:sz="0" w:space="0" w:color="auto"/>
                                                                                                                                                                                                                                                                                                                                                                              </w:divBdr>
                                                                                                                                                                                                                                                                                                                                                                              <w:divsChild>
                                                                                                                                                                                                                                                                                                                                                                                <w:div w:id="1618754338">
                                                                                                                                                                                                                                                                                                                                                                                  <w:marLeft w:val="0"/>
                                                                                                                                                                                                                                                                                                                                                                                  <w:marRight w:val="0"/>
                                                                                                                                                                                                                                                                                                                                                                                  <w:marTop w:val="0"/>
                                                                                                                                                                                                                                                                                                                                                                                  <w:marBottom w:val="0"/>
                                                                                                                                                                                                                                                                                                                                                                                  <w:divBdr>
                                                                                                                                                                                                                                                                                                                                                                                    <w:top w:val="none" w:sz="0" w:space="0" w:color="auto"/>
                                                                                                                                                                                                                                                                                                                                                                                    <w:left w:val="none" w:sz="0" w:space="0" w:color="auto"/>
                                                                                                                                                                                                                                                                                                                                                                                    <w:bottom w:val="none" w:sz="0" w:space="0" w:color="auto"/>
                                                                                                                                                                                                                                                                                                                                                                                    <w:right w:val="none" w:sz="0" w:space="0" w:color="auto"/>
                                                                                                                                                                                                                                                                                                                                                                                  </w:divBdr>
                                                                                                                                                                                                                                                                                                                                                                                  <w:divsChild>
                                                                                                                                                                                                                                                                                                                                                                                    <w:div w:id="154105454">
                                                                                                                                                                                                                                                                                                                                                                                      <w:marLeft w:val="0"/>
                                                                                                                                                                                                                                                                                                                                                                                      <w:marRight w:val="0"/>
                                                                                                                                                                                                                                                                                                                                                                                      <w:marTop w:val="0"/>
                                                                                                                                                                                                                                                                                                                                                                                      <w:marBottom w:val="0"/>
                                                                                                                                                                                                                                                                                                                                                                                      <w:divBdr>
                                                                                                                                                                                                                                                                                                                                                                                        <w:top w:val="none" w:sz="0" w:space="0" w:color="auto"/>
                                                                                                                                                                                                                                                                                                                                                                                        <w:left w:val="none" w:sz="0" w:space="0" w:color="auto"/>
                                                                                                                                                                                                                                                                                                                                                                                        <w:bottom w:val="none" w:sz="0" w:space="0" w:color="auto"/>
                                                                                                                                                                                                                                                                                                                                                                                        <w:right w:val="none" w:sz="0" w:space="0" w:color="auto"/>
                                                                                                                                                                                                                                                                                                                                                                                      </w:divBdr>
                                                                                                                                                                                                                                                                                                                                                                                      <w:divsChild>
                                                                                                                                                                                                                                                                                                                                                                                        <w:div w:id="1990555066">
                                                                                                                                                                                                                                                                                                                                                                                          <w:marLeft w:val="0"/>
                                                                                                                                                                                                                                                                                                                                                                                          <w:marRight w:val="0"/>
                                                                                                                                                                                                                                                                                                                                                                                          <w:marTop w:val="0"/>
                                                                                                                                                                                                                                                                                                                                                                                          <w:marBottom w:val="0"/>
                                                                                                                                                                                                                                                                                                                                                                                          <w:divBdr>
                                                                                                                                                                                                                                                                                                                                                                                            <w:top w:val="none" w:sz="0" w:space="0" w:color="auto"/>
                                                                                                                                                                                                                                                                                                                                                                                            <w:left w:val="none" w:sz="0" w:space="0" w:color="auto"/>
                                                                                                                                                                                                                                                                                                                                                                                            <w:bottom w:val="none" w:sz="0" w:space="0" w:color="auto"/>
                                                                                                                                                                                                                                                                                                                                                                                            <w:right w:val="none" w:sz="0" w:space="0" w:color="auto"/>
                                                                                                                                                                                                                                                                                                                                                                                          </w:divBdr>
                                                                                                                                                                                                                                                                                                                                                                                          <w:divsChild>
                                                                                                                                                                                                                                                                                                                                                                                            <w:div w:id="682392422">
                                                                                                                                                                                                                                                                                                                                                                                              <w:marLeft w:val="0"/>
                                                                                                                                                                                                                                                                                                                                                                                              <w:marRight w:val="0"/>
                                                                                                                                                                                                                                                                                                                                                                                              <w:marTop w:val="0"/>
                                                                                                                                                                                                                                                                                                                                                                                              <w:marBottom w:val="0"/>
                                                                                                                                                                                                                                                                                                                                                                                              <w:divBdr>
                                                                                                                                                                                                                                                                                                                                                                                                <w:top w:val="none" w:sz="0" w:space="0" w:color="auto"/>
                                                                                                                                                                                                                                                                                                                                                                                                <w:left w:val="none" w:sz="0" w:space="0" w:color="auto"/>
                                                                                                                                                                                                                                                                                                                                                                                                <w:bottom w:val="none" w:sz="0" w:space="0" w:color="auto"/>
                                                                                                                                                                                                                                                                                                                                                                                                <w:right w:val="none" w:sz="0" w:space="0" w:color="auto"/>
                                                                                                                                                                                                                                                                                                                                                                                              </w:divBdr>
                                                                                                                                                                                                                                                                                                                                                                                              <w:divsChild>
                                                                                                                                                                                                                                                                                                                                                                                                <w:div w:id="185680581">
                                                                                                                                                                                                                                                                                                                                                                                                  <w:marLeft w:val="0"/>
                                                                                                                                                                                                                                                                                                                                                                                                  <w:marRight w:val="0"/>
                                                                                                                                                                                                                                                                                                                                                                                                  <w:marTop w:val="0"/>
                                                                                                                                                                                                                                                                                                                                                                                                  <w:marBottom w:val="0"/>
                                                                                                                                                                                                                                                                                                                                                                                                  <w:divBdr>
                                                                                                                                                                                                                                                                                                                                                                                                    <w:top w:val="none" w:sz="0" w:space="0" w:color="auto"/>
                                                                                                                                                                                                                                                                                                                                                                                                    <w:left w:val="none" w:sz="0" w:space="0" w:color="auto"/>
                                                                                                                                                                                                                                                                                                                                                                                                    <w:bottom w:val="none" w:sz="0" w:space="0" w:color="auto"/>
                                                                                                                                                                                                                                                                                                                                                                                                    <w:right w:val="none" w:sz="0" w:space="0" w:color="auto"/>
                                                                                                                                                                                                                                                                                                                                                                                                  </w:divBdr>
                                                                                                                                                                                                                                                                                                                                                                                                  <w:divsChild>
                                                                                                                                                                                                                                                                                                                                                                                                    <w:div w:id="700978670">
                                                                                                                                                                                                                                                                                                                                                                                                      <w:marLeft w:val="0"/>
                                                                                                                                                                                                                                                                                                                                                                                                      <w:marRight w:val="0"/>
                                                                                                                                                                                                                                                                                                                                                                                                      <w:marTop w:val="0"/>
                                                                                                                                                                                                                                                                                                                                                                                                      <w:marBottom w:val="0"/>
                                                                                                                                                                                                                                                                                                                                                                                                      <w:divBdr>
                                                                                                                                                                                                                                                                                                                                                                                                        <w:top w:val="none" w:sz="0" w:space="0" w:color="auto"/>
                                                                                                                                                                                                                                                                                                                                                                                                        <w:left w:val="none" w:sz="0" w:space="0" w:color="auto"/>
                                                                                                                                                                                                                                                                                                                                                                                                        <w:bottom w:val="none" w:sz="0" w:space="0" w:color="auto"/>
                                                                                                                                                                                                                                                                                                                                                                                                        <w:right w:val="none" w:sz="0" w:space="0" w:color="auto"/>
                                                                                                                                                                                                                                                                                                                                                                                                      </w:divBdr>
                                                                                                                                                                                                                                                                                                                                                                                                      <w:divsChild>
                                                                                                                                                                                                                                                                                                                                                                                                        <w:div w:id="713624026">
                                                                                                                                                                                                                                                                                                                                                                                                          <w:marLeft w:val="0"/>
                                                                                                                                                                                                                                                                                                                                                                                                          <w:marRight w:val="0"/>
                                                                                                                                                                                                                                                                                                                                                                                                          <w:marTop w:val="0"/>
                                                                                                                                                                                                                                                                                                                                                                                                          <w:marBottom w:val="0"/>
                                                                                                                                                                                                                                                                                                                                                                                                          <w:divBdr>
                                                                                                                                                                                                                                                                                                                                                                                                            <w:top w:val="none" w:sz="0" w:space="0" w:color="auto"/>
                                                                                                                                                                                                                                                                                                                                                                                                            <w:left w:val="none" w:sz="0" w:space="0" w:color="auto"/>
                                                                                                                                                                                                                                                                                                                                                                                                            <w:bottom w:val="none" w:sz="0" w:space="0" w:color="auto"/>
                                                                                                                                                                                                                                                                                                                                                                                                            <w:right w:val="none" w:sz="0" w:space="0" w:color="auto"/>
                                                                                                                                                                                                                                                                                                                                                                                                          </w:divBdr>
                                                                                                                                                                                                                                                                                                                                                                                                          <w:divsChild>
                                                                                                                                                                                                                                                                                                                                                                                                            <w:div w:id="673343761">
                                                                                                                                                                                                                                                                                                                                                                                                              <w:marLeft w:val="0"/>
                                                                                                                                                                                                                                                                                                                                                                                                              <w:marRight w:val="0"/>
                                                                                                                                                                                                                                                                                                                                                                                                              <w:marTop w:val="0"/>
                                                                                                                                                                                                                                                                                                                                                                                                              <w:marBottom w:val="0"/>
                                                                                                                                                                                                                                                                                                                                                                                                              <w:divBdr>
                                                                                                                                                                                                                                                                                                                                                                                                                <w:top w:val="none" w:sz="0" w:space="0" w:color="auto"/>
                                                                                                                                                                                                                                                                                                                                                                                                                <w:left w:val="none" w:sz="0" w:space="0" w:color="auto"/>
                                                                                                                                                                                                                                                                                                                                                                                                                <w:bottom w:val="none" w:sz="0" w:space="0" w:color="auto"/>
                                                                                                                                                                                                                                                                                                                                                                                                                <w:right w:val="none" w:sz="0" w:space="0" w:color="auto"/>
                                                                                                                                                                                                                                                                                                                                                                                                              </w:divBdr>
                                                                                                                                                                                                                                                                                                                                                                                                              <w:divsChild>
                                                                                                                                                                                                                                                                                                                                                                                                                <w:div w:id="965621551">
                                                                                                                                                                                                                                                                                                                                                                                                                  <w:marLeft w:val="0"/>
                                                                                                                                                                                                                                                                                                                                                                                                                  <w:marRight w:val="0"/>
                                                                                                                                                                                                                                                                                                                                                                                                                  <w:marTop w:val="0"/>
                                                                                                                                                                                                                                                                                                                                                                                                                  <w:marBottom w:val="0"/>
                                                                                                                                                                                                                                                                                                                                                                                                                  <w:divBdr>
                                                                                                                                                                                                                                                                                                                                                                                                                    <w:top w:val="none" w:sz="0" w:space="0" w:color="auto"/>
                                                                                                                                                                                                                                                                                                                                                                                                                    <w:left w:val="none" w:sz="0" w:space="0" w:color="auto"/>
                                                                                                                                                                                                                                                                                                                                                                                                                    <w:bottom w:val="none" w:sz="0" w:space="0" w:color="auto"/>
                                                                                                                                                                                                                                                                                                                                                                                                                    <w:right w:val="none" w:sz="0" w:space="0" w:color="auto"/>
                                                                                                                                                                                                                                                                                                                                                                                                                  </w:divBdr>
                                                                                                                                                                                                                                                                                                                                                                                                                  <w:divsChild>
                                                                                                                                                                                                                                                                                                                                                                                                                    <w:div w:id="616790171">
                                                                                                                                                                                                                                                                                                                                                                                                                      <w:marLeft w:val="0"/>
                                                                                                                                                                                                                                                                                                                                                                                                                      <w:marRight w:val="0"/>
                                                                                                                                                                                                                                                                                                                                                                                                                      <w:marTop w:val="0"/>
                                                                                                                                                                                                                                                                                                                                                                                                                      <w:marBottom w:val="0"/>
                                                                                                                                                                                                                                                                                                                                                                                                                      <w:divBdr>
                                                                                                                                                                                                                                                                                                                                                                                                                        <w:top w:val="none" w:sz="0" w:space="0" w:color="auto"/>
                                                                                                                                                                                                                                                                                                                                                                                                                        <w:left w:val="none" w:sz="0" w:space="0" w:color="auto"/>
                                                                                                                                                                                                                                                                                                                                                                                                                        <w:bottom w:val="none" w:sz="0" w:space="0" w:color="auto"/>
                                                                                                                                                                                                                                                                                                                                                                                                                        <w:right w:val="none" w:sz="0" w:space="0" w:color="auto"/>
                                                                                                                                                                                                                                                                                                                                                                                                                      </w:divBdr>
                                                                                                                                                                                                                                                                                                                                                                                                                      <w:divsChild>
                                                                                                                                                                                                                                                                                                                                                                                                                        <w:div w:id="1758937554">
                                                                                                                                                                                                                                                                                                                                                                                                                          <w:marLeft w:val="0"/>
                                                                                                                                                                                                                                                                                                                                                                                                                          <w:marRight w:val="0"/>
                                                                                                                                                                                                                                                                                                                                                                                                                          <w:marTop w:val="0"/>
                                                                                                                                                                                                                                                                                                                                                                                                                          <w:marBottom w:val="0"/>
                                                                                                                                                                                                                                                                                                                                                                                                                          <w:divBdr>
                                                                                                                                                                                                                                                                                                                                                                                                                            <w:top w:val="none" w:sz="0" w:space="0" w:color="auto"/>
                                                                                                                                                                                                                                                                                                                                                                                                                            <w:left w:val="none" w:sz="0" w:space="0" w:color="auto"/>
                                                                                                                                                                                                                                                                                                                                                                                                                            <w:bottom w:val="none" w:sz="0" w:space="0" w:color="auto"/>
                                                                                                                                                                                                                                                                                                                                                                                                                            <w:right w:val="none" w:sz="0" w:space="0" w:color="auto"/>
                                                                                                                                                                                                                                                                                                                                                                                                                          </w:divBdr>
                                                                                                                                                                                                                                                                                                                                                                                                                          <w:divsChild>
                                                                                                                                                                                                                                                                                                                                                                                                                            <w:div w:id="1487939436">
                                                                                                                                                                                                                                                                                                                                                                                                                              <w:marLeft w:val="0"/>
                                                                                                                                                                                                                                                                                                                                                                                                                              <w:marRight w:val="0"/>
                                                                                                                                                                                                                                                                                                                                                                                                                              <w:marTop w:val="0"/>
                                                                                                                                                                                                                                                                                                                                                                                                                              <w:marBottom w:val="0"/>
                                                                                                                                                                                                                                                                                                                                                                                                                              <w:divBdr>
                                                                                                                                                                                                                                                                                                                                                                                                                                <w:top w:val="none" w:sz="0" w:space="0" w:color="auto"/>
                                                                                                                                                                                                                                                                                                                                                                                                                                <w:left w:val="none" w:sz="0" w:space="0" w:color="auto"/>
                                                                                                                                                                                                                                                                                                                                                                                                                                <w:bottom w:val="none" w:sz="0" w:space="0" w:color="auto"/>
                                                                                                                                                                                                                                                                                                                                                                                                                                <w:right w:val="none" w:sz="0" w:space="0" w:color="auto"/>
                                                                                                                                                                                                                                                                                                                                                                                                                              </w:divBdr>
                                                                                                                                                                                                                                                                                                                                                                                                                              <w:divsChild>
                                                                                                                                                                                                                                                                                                                                                                                                                                <w:div w:id="1484465964">
                                                                                                                                                                                                                                                                                                                                                                                                                                  <w:marLeft w:val="0"/>
                                                                                                                                                                                                                                                                                                                                                                                                                                  <w:marRight w:val="0"/>
                                                                                                                                                                                                                                                                                                                                                                                                                                  <w:marTop w:val="0"/>
                                                                                                                                                                                                                                                                                                                                                                                                                                  <w:marBottom w:val="0"/>
                                                                                                                                                                                                                                                                                                                                                                                                                                  <w:divBdr>
                                                                                                                                                                                                                                                                                                                                                                                                                                    <w:top w:val="none" w:sz="0" w:space="0" w:color="auto"/>
                                                                                                                                                                                                                                                                                                                                                                                                                                    <w:left w:val="none" w:sz="0" w:space="0" w:color="auto"/>
                                                                                                                                                                                                                                                                                                                                                                                                                                    <w:bottom w:val="none" w:sz="0" w:space="0" w:color="auto"/>
                                                                                                                                                                                                                                                                                                                                                                                                                                    <w:right w:val="none" w:sz="0" w:space="0" w:color="auto"/>
                                                                                                                                                                                                                                                                                                                                                                                                                                  </w:divBdr>
                                                                                                                                                                                                                                                                                                                                                                                                                                  <w:divsChild>
                                                                                                                                                                                                                                                                                                                                                                                                                                    <w:div w:id="849949212">
                                                                                                                                                                                                                                                                                                                                                                                                                                      <w:marLeft w:val="0"/>
                                                                                                                                                                                                                                                                                                                                                                                                                                      <w:marRight w:val="0"/>
                                                                                                                                                                                                                                                                                                                                                                                                                                      <w:marTop w:val="0"/>
                                                                                                                                                                                                                                                                                                                                                                                                                                      <w:marBottom w:val="0"/>
                                                                                                                                                                                                                                                                                                                                                                                                                                      <w:divBdr>
                                                                                                                                                                                                                                                                                                                                                                                                                                        <w:top w:val="none" w:sz="0" w:space="0" w:color="auto"/>
                                                                                                                                                                                                                                                                                                                                                                                                                                        <w:left w:val="none" w:sz="0" w:space="0" w:color="auto"/>
                                                                                                                                                                                                                                                                                                                                                                                                                                        <w:bottom w:val="none" w:sz="0" w:space="0" w:color="auto"/>
                                                                                                                                                                                                                                                                                                                                                                                                                                        <w:right w:val="none" w:sz="0" w:space="0" w:color="auto"/>
                                                                                                                                                                                                                                                                                                                                                                                                                                      </w:divBdr>
                                                                                                                                                                                                                                                                                                                                                                                                                                      <w:divsChild>
                                                                                                                                                                                                                                                                                                                                                                                                                                        <w:div w:id="1980110847">
                                                                                                                                                                                                                                                                                                                                                                                                                                          <w:marLeft w:val="0"/>
                                                                                                                                                                                                                                                                                                                                                                                                                                          <w:marRight w:val="0"/>
                                                                                                                                                                                                                                                                                                                                                                                                                                          <w:marTop w:val="0"/>
                                                                                                                                                                                                                                                                                                                                                                                                                                          <w:marBottom w:val="0"/>
                                                                                                                                                                                                                                                                                                                                                                                                                                          <w:divBdr>
                                                                                                                                                                                                                                                                                                                                                                                                                                            <w:top w:val="none" w:sz="0" w:space="0" w:color="auto"/>
                                                                                                                                                                                                                                                                                                                                                                                                                                            <w:left w:val="none" w:sz="0" w:space="0" w:color="auto"/>
                                                                                                                                                                                                                                                                                                                                                                                                                                            <w:bottom w:val="none" w:sz="0" w:space="0" w:color="auto"/>
                                                                                                                                                                                                                                                                                                                                                                                                                                            <w:right w:val="none" w:sz="0" w:space="0" w:color="auto"/>
                                                                                                                                                                                                                                                                                                                                                                                                                                          </w:divBdr>
                                                                                                                                                                                                                                                                                                                                                                                                                                          <w:divsChild>
                                                                                                                                                                                                                                                                                                                                                                                                                                            <w:div w:id="802700171">
                                                                                                                                                                                                                                                                                                                                                                                                                                              <w:marLeft w:val="0"/>
                                                                                                                                                                                                                                                                                                                                                                                                                                              <w:marRight w:val="0"/>
                                                                                                                                                                                                                                                                                                                                                                                                                                              <w:marTop w:val="0"/>
                                                                                                                                                                                                                                                                                                                                                                                                                                              <w:marBottom w:val="0"/>
                                                                                                                                                                                                                                                                                                                                                                                                                                              <w:divBdr>
                                                                                                                                                                                                                                                                                                                                                                                                                                                <w:top w:val="none" w:sz="0" w:space="0" w:color="auto"/>
                                                                                                                                                                                                                                                                                                                                                                                                                                                <w:left w:val="none" w:sz="0" w:space="0" w:color="auto"/>
                                                                                                                                                                                                                                                                                                                                                                                                                                                <w:bottom w:val="none" w:sz="0" w:space="0" w:color="auto"/>
                                                                                                                                                                                                                                                                                                                                                                                                                                                <w:right w:val="none" w:sz="0" w:space="0" w:color="auto"/>
                                                                                                                                                                                                                                                                                                                                                                                                                                              </w:divBdr>
                                                                                                                                                                                                                                                                                                                                                                                                                                              <w:divsChild>
                                                                                                                                                                                                                                                                                                                                                                                                                                                <w:div w:id="1465275736">
                                                                                                                                                                                                                                                                                                                                                                                                                                                  <w:marLeft w:val="0"/>
                                                                                                                                                                                                                                                                                                                                                                                                                                                  <w:marRight w:val="0"/>
                                                                                                                                                                                                                                                                                                                                                                                                                                                  <w:marTop w:val="0"/>
                                                                                                                                                                                                                                                                                                                                                                                                                                                  <w:marBottom w:val="0"/>
                                                                                                                                                                                                                                                                                                                                                                                                                                                  <w:divBdr>
                                                                                                                                                                                                                                                                                                                                                                                                                                                    <w:top w:val="none" w:sz="0" w:space="0" w:color="auto"/>
                                                                                                                                                                                                                                                                                                                                                                                                                                                    <w:left w:val="none" w:sz="0" w:space="0" w:color="auto"/>
                                                                                                                                                                                                                                                                                                                                                                                                                                                    <w:bottom w:val="none" w:sz="0" w:space="0" w:color="auto"/>
                                                                                                                                                                                                                                                                                                                                                                                                                                                    <w:right w:val="none" w:sz="0" w:space="0" w:color="auto"/>
                                                                                                                                                                                                                                                                                                                                                                                                                                                  </w:divBdr>
                                                                                                                                                                                                                                                                                                                                                                                                                                                  <w:divsChild>
                                                                                                                                                                                                                                                                                                                                                                                                                                                    <w:div w:id="1021321055">
                                                                                                                                                                                                                                                                                                                                                                                                                                                      <w:marLeft w:val="0"/>
                                                                                                                                                                                                                                                                                                                                                                                                                                                      <w:marRight w:val="0"/>
                                                                                                                                                                                                                                                                                                                                                                                                                                                      <w:marTop w:val="0"/>
                                                                                                                                                                                                                                                                                                                                                                                                                                                      <w:marBottom w:val="0"/>
                                                                                                                                                                                                                                                                                                                                                                                                                                                      <w:divBdr>
                                                                                                                                                                                                                                                                                                                                                                                                                                                        <w:top w:val="none" w:sz="0" w:space="0" w:color="auto"/>
                                                                                                                                                                                                                                                                                                                                                                                                                                                        <w:left w:val="none" w:sz="0" w:space="0" w:color="auto"/>
                                                                                                                                                                                                                                                                                                                                                                                                                                                        <w:bottom w:val="none" w:sz="0" w:space="0" w:color="auto"/>
                                                                                                                                                                                                                                                                                                                                                                                                                                                        <w:right w:val="none" w:sz="0" w:space="0" w:color="auto"/>
                                                                                                                                                                                                                                                                                                                                                                                                                                                      </w:divBdr>
                                                                                                                                                                                                                                                                                                                                                                                                                                                      <w:divsChild>
                                                                                                                                                                                                                                                                                                                                                                                                                                                        <w:div w:id="2067142479">
                                                                                                                                                                                                                                                                                                                                                                                                                                                          <w:marLeft w:val="0"/>
                                                                                                                                                                                                                                                                                                                                                                                                                                                          <w:marRight w:val="0"/>
                                                                                                                                                                                                                                                                                                                                                                                                                                                          <w:marTop w:val="0"/>
                                                                                                                                                                                                                                                                                                                                                                                                                                                          <w:marBottom w:val="0"/>
                                                                                                                                                                                                                                                                                                                                                                                                                                                          <w:divBdr>
                                                                                                                                                                                                                                                                                                                                                                                                                                                            <w:top w:val="none" w:sz="0" w:space="0" w:color="auto"/>
                                                                                                                                                                                                                                                                                                                                                                                                                                                            <w:left w:val="none" w:sz="0" w:space="0" w:color="auto"/>
                                                                                                                                                                                                                                                                                                                                                                                                                                                            <w:bottom w:val="none" w:sz="0" w:space="0" w:color="auto"/>
                                                                                                                                                                                                                                                                                                                                                                                                                                                            <w:right w:val="none" w:sz="0" w:space="0" w:color="auto"/>
                                                                                                                                                                                                                                                                                                                                                                                                                                                          </w:divBdr>
                                                                                                                                                                                                                                                                                                                                                                                                                                                          <w:divsChild>
                                                                                                                                                                                                                                                                                                                                                                                                                                                            <w:div w:id="746221941">
                                                                                                                                                                                                                                                                                                                                                                                                                                                              <w:marLeft w:val="0"/>
                                                                                                                                                                                                                                                                                                                                                                                                                                                              <w:marRight w:val="0"/>
                                                                                                                                                                                                                                                                                                                                                                                                                                                              <w:marTop w:val="0"/>
                                                                                                                                                                                                                                                                                                                                                                                                                                                              <w:marBottom w:val="0"/>
                                                                                                                                                                                                                                                                                                                                                                                                                                                              <w:divBdr>
                                                                                                                                                                                                                                                                                                                                                                                                                                                                <w:top w:val="none" w:sz="0" w:space="0" w:color="auto"/>
                                                                                                                                                                                                                                                                                                                                                                                                                                                                <w:left w:val="none" w:sz="0" w:space="0" w:color="auto"/>
                                                                                                                                                                                                                                                                                                                                                                                                                                                                <w:bottom w:val="none" w:sz="0" w:space="0" w:color="auto"/>
                                                                                                                                                                                                                                                                                                                                                                                                                                                                <w:right w:val="none" w:sz="0" w:space="0" w:color="auto"/>
                                                                                                                                                                                                                                                                                                                                                                                                                                                              </w:divBdr>
                                                                                                                                                                                                                                                                                                                                                                                                                                                              <w:divsChild>
                                                                                                                                                                                                                                                                                                                                                                                                                                                                <w:div w:id="322508702">
                                                                                                                                                                                                                                                                                                                                                                                                                                                                  <w:marLeft w:val="0"/>
                                                                                                                                                                                                                                                                                                                                                                                                                                                                  <w:marRight w:val="0"/>
                                                                                                                                                                                                                                                                                                                                                                                                                                                                  <w:marTop w:val="0"/>
                                                                                                                                                                                                                                                                                                                                                                                                                                                                  <w:marBottom w:val="0"/>
                                                                                                                                                                                                                                                                                                                                                                                                                                                                  <w:divBdr>
                                                                                                                                                                                                                                                                                                                                                                                                                                                                    <w:top w:val="none" w:sz="0" w:space="0" w:color="auto"/>
                                                                                                                                                                                                                                                                                                                                                                                                                                                                    <w:left w:val="none" w:sz="0" w:space="0" w:color="auto"/>
                                                                                                                                                                                                                                                                                                                                                                                                                                                                    <w:bottom w:val="none" w:sz="0" w:space="0" w:color="auto"/>
                                                                                                                                                                                                                                                                                                                                                                                                                                                                    <w:right w:val="none" w:sz="0" w:space="0" w:color="auto"/>
                                                                                                                                                                                                                                                                                                                                                                                                                                                                  </w:divBdr>
                                                                                                                                                                                                                                                                                                                                                                                                                                                                  <w:divsChild>
                                                                                                                                                                                                                                                                                                                                                                                                                                                                    <w:div w:id="213200111">
                                                                                                                                                                                                                                                                                                                                                                                                                                                                      <w:marLeft w:val="0"/>
                                                                                                                                                                                                                                                                                                                                                                                                                                                                      <w:marRight w:val="0"/>
                                                                                                                                                                                                                                                                                                                                                                                                                                                                      <w:marTop w:val="0"/>
                                                                                                                                                                                                                                                                                                                                                                                                                                                                      <w:marBottom w:val="0"/>
                                                                                                                                                                                                                                                                                                                                                                                                                                                                      <w:divBdr>
                                                                                                                                                                                                                                                                                                                                                                                                                                                                        <w:top w:val="none" w:sz="0" w:space="0" w:color="auto"/>
                                                                                                                                                                                                                                                                                                                                                                                                                                                                        <w:left w:val="none" w:sz="0" w:space="0" w:color="auto"/>
                                                                                                                                                                                                                                                                                                                                                                                                                                                                        <w:bottom w:val="none" w:sz="0" w:space="0" w:color="auto"/>
                                                                                                                                                                                                                                                                                                                                                                                                                                                                        <w:right w:val="none" w:sz="0" w:space="0" w:color="auto"/>
                                                                                                                                                                                                                                                                                                                                                                                                                                                                      </w:divBdr>
                                                                                                                                                                                                                                                                                                                                                                                                                                                                      <w:divsChild>
                                                                                                                                                                                                                                                                                                                                                                                                                                                                        <w:div w:id="513805249">
                                                                                                                                                                                                                                                                                                                                                                                                                                                                          <w:marLeft w:val="0"/>
                                                                                                                                                                                                                                                                                                                                                                                                                                                                          <w:marRight w:val="0"/>
                                                                                                                                                                                                                                                                                                                                                                                                                                                                          <w:marTop w:val="0"/>
                                                                                                                                                                                                                                                                                                                                                                                                                                                                          <w:marBottom w:val="0"/>
                                                                                                                                                                                                                                                                                                                                                                                                                                                                          <w:divBdr>
                                                                                                                                                                                                                                                                                                                                                                                                                                                                            <w:top w:val="none" w:sz="0" w:space="0" w:color="auto"/>
                                                                                                                                                                                                                                                                                                                                                                                                                                                                            <w:left w:val="none" w:sz="0" w:space="0" w:color="auto"/>
                                                                                                                                                                                                                                                                                                                                                                                                                                                                            <w:bottom w:val="none" w:sz="0" w:space="0" w:color="auto"/>
                                                                                                                                                                                                                                                                                                                                                                                                                                                                            <w:right w:val="none" w:sz="0" w:space="0" w:color="auto"/>
                                                                                                                                                                                                                                                                                                                                                                                                                                                                          </w:divBdr>
                                                                                                                                                                                                                                                                                                                                                                                                                                                                          <w:divsChild>
                                                                                                                                                                                                                                                                                                                                                                                                                                                                            <w:div w:id="31342129">
                                                                                                                                                                                                                                                                                                                                                                                                                                                                              <w:marLeft w:val="0"/>
                                                                                                                                                                                                                                                                                                                                                                                                                                                                              <w:marRight w:val="0"/>
                                                                                                                                                                                                                                                                                                                                                                                                                                                                              <w:marTop w:val="0"/>
                                                                                                                                                                                                                                                                                                                                                                                                                                                                              <w:marBottom w:val="0"/>
                                                                                                                                                                                                                                                                                                                                                                                                                                                                              <w:divBdr>
                                                                                                                                                                                                                                                                                                                                                                                                                                                                                <w:top w:val="none" w:sz="0" w:space="0" w:color="auto"/>
                                                                                                                                                                                                                                                                                                                                                                                                                                                                                <w:left w:val="none" w:sz="0" w:space="0" w:color="auto"/>
                                                                                                                                                                                                                                                                                                                                                                                                                                                                                <w:bottom w:val="none" w:sz="0" w:space="0" w:color="auto"/>
                                                                                                                                                                                                                                                                                                                                                                                                                                                                                <w:right w:val="none" w:sz="0" w:space="0" w:color="auto"/>
                                                                                                                                                                                                                                                                                                                                                                                                                                                                              </w:divBdr>
                                                                                                                                                                                                                                                                                                                                                                                                                                                                              <w:divsChild>
                                                                                                                                                                                                                                                                                                                                                                                                                                                                                <w:div w:id="1459567463">
                                                                                                                                                                                                                                                                                                                                                                                                                                                                                  <w:marLeft w:val="0"/>
                                                                                                                                                                                                                                                                                                                                                                                                                                                                                  <w:marRight w:val="0"/>
                                                                                                                                                                                                                                                                                                                                                                                                                                                                                  <w:marTop w:val="0"/>
                                                                                                                                                                                                                                                                                                                                                                                                                                                                                  <w:marBottom w:val="0"/>
                                                                                                                                                                                                                                                                                                                                                                                                                                                                                  <w:divBdr>
                                                                                                                                                                                                                                                                                                                                                                                                                                                                                    <w:top w:val="none" w:sz="0" w:space="0" w:color="auto"/>
                                                                                                                                                                                                                                                                                                                                                                                                                                                                                    <w:left w:val="none" w:sz="0" w:space="0" w:color="auto"/>
                                                                                                                                                                                                                                                                                                                                                                                                                                                                                    <w:bottom w:val="none" w:sz="0" w:space="0" w:color="auto"/>
                                                                                                                                                                                                                                                                                                                                                                                                                                                                                    <w:right w:val="none" w:sz="0" w:space="0" w:color="auto"/>
                                                                                                                                                                                                                                                                                                                                                                                                                                                                                  </w:divBdr>
                                                                                                                                                                                                                                                                                                                                                                                                                                                                                  <w:divsChild>
                                                                                                                                                                                                                                                                                                                                                                                                                                                                                    <w:div w:id="958225729">
                                                                                                                                                                                                                                                                                                                                                                                                                                                                                      <w:marLeft w:val="0"/>
                                                                                                                                                                                                                                                                                                                                                                                                                                                                                      <w:marRight w:val="0"/>
                                                                                                                                                                                                                                                                                                                                                                                                                                                                                      <w:marTop w:val="0"/>
                                                                                                                                                                                                                                                                                                                                                                                                                                                                                      <w:marBottom w:val="0"/>
                                                                                                                                                                                                                                                                                                                                                                                                                                                                                      <w:divBdr>
                                                                                                                                                                                                                                                                                                                                                                                                                                                                                        <w:top w:val="none" w:sz="0" w:space="0" w:color="auto"/>
                                                                                                                                                                                                                                                                                                                                                                                                                                                                                        <w:left w:val="none" w:sz="0" w:space="0" w:color="auto"/>
                                                                                                                                                                                                                                                                                                                                                                                                                                                                                        <w:bottom w:val="none" w:sz="0" w:space="0" w:color="auto"/>
                                                                                                                                                                                                                                                                                                                                                                                                                                                                                        <w:right w:val="none" w:sz="0" w:space="0" w:color="auto"/>
                                                                                                                                                                                                                                                                                                                                                                                                                                                                                      </w:divBdr>
                                                                                                                                                                                                                                                                                                                                                                                                                                                                                      <w:divsChild>
                                                                                                                                                                                                                                                                                                                                                                                                                                                                                        <w:div w:id="208686909">
                                                                                                                                                                                                                                                                                                                                                                                                                                                                                          <w:marLeft w:val="0"/>
                                                                                                                                                                                                                                                                                                                                                                                                                                                                                          <w:marRight w:val="0"/>
                                                                                                                                                                                                                                                                                                                                                                                                                                                                                          <w:marTop w:val="0"/>
                                                                                                                                                                                                                                                                                                                                                                                                                                                                                          <w:marBottom w:val="0"/>
                                                                                                                                                                                                                                                                                                                                                                                                                                                                                          <w:divBdr>
                                                                                                                                                                                                                                                                                                                                                                                                                                                                                            <w:top w:val="none" w:sz="0" w:space="0" w:color="auto"/>
                                                                                                                                                                                                                                                                                                                                                                                                                                                                                            <w:left w:val="none" w:sz="0" w:space="0" w:color="auto"/>
                                                                                                                                                                                                                                                                                                                                                                                                                                                                                            <w:bottom w:val="none" w:sz="0" w:space="0" w:color="auto"/>
                                                                                                                                                                                                                                                                                                                                                                                                                                                                                            <w:right w:val="none" w:sz="0" w:space="0" w:color="auto"/>
                                                                                                                                                                                                                                                                                                                                                                                                                                                                                          </w:divBdr>
                                                                                                                                                                                                                                                                                                                                                                                                                                                                                          <w:divsChild>
                                                                                                                                                                                                                                                                                                                                                                                                                                                                                            <w:div w:id="1123421023">
                                                                                                                                                                                                                                                                                                                                                                                                                                                                                              <w:marLeft w:val="0"/>
                                                                                                                                                                                                                                                                                                                                                                                                                                                                                              <w:marRight w:val="0"/>
                                                                                                                                                                                                                                                                                                                                                                                                                                                                                              <w:marTop w:val="0"/>
                                                                                                                                                                                                                                                                                                                                                                                                                                                                                              <w:marBottom w:val="0"/>
                                                                                                                                                                                                                                                                                                                                                                                                                                                                                              <w:divBdr>
                                                                                                                                                                                                                                                                                                                                                                                                                                                                                                <w:top w:val="none" w:sz="0" w:space="0" w:color="auto"/>
                                                                                                                                                                                                                                                                                                                                                                                                                                                                                                <w:left w:val="none" w:sz="0" w:space="0" w:color="auto"/>
                                                                                                                                                                                                                                                                                                                                                                                                                                                                                                <w:bottom w:val="none" w:sz="0" w:space="0" w:color="auto"/>
                                                                                                                                                                                                                                                                                                                                                                                                                                                                                                <w:right w:val="none" w:sz="0" w:space="0" w:color="auto"/>
                                                                                                                                                                                                                                                                                                                                                                                                                                                                                              </w:divBdr>
                                                                                                                                                                                                                                                                                                                                                                                                                                                                                              <w:divsChild>
                                                                                                                                                                                                                                                                                                                                                                                                                                                                                                <w:div w:id="21322515">
                                                                                                                                                                                                                                                                                                                                                                                                                                                                                                  <w:marLeft w:val="0"/>
                                                                                                                                                                                                                                                                                                                                                                                                                                                                                                  <w:marRight w:val="0"/>
                                                                                                                                                                                                                                                                                                                                                                                                                                                                                                  <w:marTop w:val="0"/>
                                                                                                                                                                                                                                                                                                                                                                                                                                                                                                  <w:marBottom w:val="0"/>
                                                                                                                                                                                                                                                                                                                                                                                                                                                                                                  <w:divBdr>
                                                                                                                                                                                                                                                                                                                                                                                                                                                                                                    <w:top w:val="none" w:sz="0" w:space="0" w:color="auto"/>
                                                                                                                                                                                                                                                                                                                                                                                                                                                                                                    <w:left w:val="none" w:sz="0" w:space="0" w:color="auto"/>
                                                                                                                                                                                                                                                                                                                                                                                                                                                                                                    <w:bottom w:val="none" w:sz="0" w:space="0" w:color="auto"/>
                                                                                                                                                                                                                                                                                                                                                                                                                                                                                                    <w:right w:val="none" w:sz="0" w:space="0" w:color="auto"/>
                                                                                                                                                                                                                                                                                                                                                                                                                                                                                                  </w:divBdr>
                                                                                                                                                                                                                                                                                                                                                                                                                                                                                                </w:div>
                                                                                                                                                                                                                                                                                                                                                                                                                                                                                                <w:div w:id="1791319512">
                                                                                                                                                                                                                                                                                                                                                                                                                                                                                                  <w:marLeft w:val="0"/>
                                                                                                                                                                                                                                                                                                                                                                                                                                                                                                  <w:marRight w:val="0"/>
                                                                                                                                                                                                                                                                                                                                                                                                                                                                                                  <w:marTop w:val="0"/>
                                                                                                                                                                                                                                                                                                                                                                                                                                                                                                  <w:marBottom w:val="0"/>
                                                                                                                                                                                                                                                                                                                                                                                                                                                                                                  <w:divBdr>
                                                                                                                                                                                                                                                                                                                                                                                                                                                                                                    <w:top w:val="none" w:sz="0" w:space="0" w:color="auto"/>
                                                                                                                                                                                                                                                                                                                                                                                                                                                                                                    <w:left w:val="none" w:sz="0" w:space="0" w:color="auto"/>
                                                                                                                                                                                                                                                                                                                                                                                                                                                                                                    <w:bottom w:val="none" w:sz="0" w:space="0" w:color="auto"/>
                                                                                                                                                                                                                                                                                                                                                                                                                                                                                                    <w:right w:val="none" w:sz="0" w:space="0" w:color="auto"/>
                                                                                                                                                                                                                                                                                                                                                                                                                                                                                                  </w:divBdr>
                                                                                                                                                                                                                                                                                                                                                                                                                                                                                                  <w:divsChild>
                                                                                                                                                                                                                                                                                                                                                                                                                                                                                                    <w:div w:id="893201675">
                                                                                                                                                                                                                                                                                                                                                                                                                                                                                                      <w:marLeft w:val="0"/>
                                                                                                                                                                                                                                                                                                                                                                                                                                                                                                      <w:marRight w:val="0"/>
                                                                                                                                                                                                                                                                                                                                                                                                                                                                                                      <w:marTop w:val="0"/>
                                                                                                                                                                                                                                                                                                                                                                                                                                                                                                      <w:marBottom w:val="0"/>
                                                                                                                                                                                                                                                                                                                                                                                                                                                                                                      <w:divBdr>
                                                                                                                                                                                                                                                                                                                                                                                                                                                                                                        <w:top w:val="none" w:sz="0" w:space="0" w:color="auto"/>
                                                                                                                                                                                                                                                                                                                                                                                                                                                                                                        <w:left w:val="none" w:sz="0" w:space="0" w:color="auto"/>
                                                                                                                                                                                                                                                                                                                                                                                                                                                                                                        <w:bottom w:val="none" w:sz="0" w:space="0" w:color="auto"/>
                                                                                                                                                                                                                                                                                                                                                                                                                                                                                                        <w:right w:val="none" w:sz="0" w:space="0" w:color="auto"/>
                                                                                                                                                                                                                                                                                                                                                                                                                                                                                                      </w:divBdr>
                                                                                                                                                                                                                                                                                                                                                                                                                                                                                                      <w:divsChild>
                                                                                                                                                                                                                                                                                                                                                                                                                                                                                                        <w:div w:id="1011571654">
                                                                                                                                                                                                                                                                                                                                                                                                                                                                                                          <w:marLeft w:val="0"/>
                                                                                                                                                                                                                                                                                                                                                                                                                                                                                                          <w:marRight w:val="0"/>
                                                                                                                                                                                                                                                                                                                                                                                                                                                                                                          <w:marTop w:val="0"/>
                                                                                                                                                                                                                                                                                                                                                                                                                                                                                                          <w:marBottom w:val="0"/>
                                                                                                                                                                                                                                                                                                                                                                                                                                                                                                          <w:divBdr>
                                                                                                                                                                                                                                                                                                                                                                                                                                                                                                            <w:top w:val="none" w:sz="0" w:space="0" w:color="auto"/>
                                                                                                                                                                                                                                                                                                                                                                                                                                                                                                            <w:left w:val="none" w:sz="0" w:space="0" w:color="auto"/>
                                                                                                                                                                                                                                                                                                                                                                                                                                                                                                            <w:bottom w:val="none" w:sz="0" w:space="0" w:color="auto"/>
                                                                                                                                                                                                                                                                                                                                                                                                                                                                                                            <w:right w:val="none" w:sz="0" w:space="0" w:color="auto"/>
                                                                                                                                                                                                                                                                                                                                                                                                                                                                                                          </w:divBdr>
                                                                                                                                                                                                                                                                                                                                                                                                                                                                                                          <w:divsChild>
                                                                                                                                                                                                                                                                                                                                                                                                                                                                                                            <w:div w:id="1815372651">
                                                                                                                                                                                                                                                                                                                                                                                                                                                                                                              <w:marLeft w:val="0"/>
                                                                                                                                                                                                                                                                                                                                                                                                                                                                                                              <w:marRight w:val="0"/>
                                                                                                                                                                                                                                                                                                                                                                                                                                                                                                              <w:marTop w:val="0"/>
                                                                                                                                                                                                                                                                                                                                                                                                                                                                                                              <w:marBottom w:val="0"/>
                                                                                                                                                                                                                                                                                                                                                                                                                                                                                                              <w:divBdr>
                                                                                                                                                                                                                                                                                                                                                                                                                                                                                                                <w:top w:val="none" w:sz="0" w:space="0" w:color="auto"/>
                                                                                                                                                                                                                                                                                                                                                                                                                                                                                                                <w:left w:val="none" w:sz="0" w:space="0" w:color="auto"/>
                                                                                                                                                                                                                                                                                                                                                                                                                                                                                                                <w:bottom w:val="none" w:sz="0" w:space="0" w:color="auto"/>
                                                                                                                                                                                                                                                                                                                                                                                                                                                                                                                <w:right w:val="none" w:sz="0" w:space="0" w:color="auto"/>
                                                                                                                                                                                                                                                                                                                                                                                                                                                                                                              </w:divBdr>
                                                                                                                                                                                                                                                                                                                                                                                                                                                                                                              <w:divsChild>
                                                                                                                                                                                                                                                                                                                                                                                                                                                                                                                <w:div w:id="1030767634">
                                                                                                                                                                                                                                                                                                                                                                                                                                                                                                                  <w:marLeft w:val="0"/>
                                                                                                                                                                                                                                                                                                                                                                                                                                                                                                                  <w:marRight w:val="0"/>
                                                                                                                                                                                                                                                                                                                                                                                                                                                                                                                  <w:marTop w:val="0"/>
                                                                                                                                                                                                                                                                                                                                                                                                                                                                                                                  <w:marBottom w:val="0"/>
                                                                                                                                                                                                                                                                                                                                                                                                                                                                                                                  <w:divBdr>
                                                                                                                                                                                                                                                                                                                                                                                                                                                                                                                    <w:top w:val="none" w:sz="0" w:space="0" w:color="auto"/>
                                                                                                                                                                                                                                                                                                                                                                                                                                                                                                                    <w:left w:val="none" w:sz="0" w:space="0" w:color="auto"/>
                                                                                                                                                                                                                                                                                                                                                                                                                                                                                                                    <w:bottom w:val="none" w:sz="0" w:space="0" w:color="auto"/>
                                                                                                                                                                                                                                                                                                                                                                                                                                                                                                                    <w:right w:val="none" w:sz="0" w:space="0" w:color="auto"/>
                                                                                                                                                                                                                                                                                                                                                                                                                                                                                                                  </w:divBdr>
                                                                                                                                                                                                                                                                                                                                                                                                                                                                                                                  <w:divsChild>
                                                                                                                                                                                                                                                                                                                                                                                                                                                                                                                    <w:div w:id="37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32746">
      <w:bodyDiv w:val="1"/>
      <w:marLeft w:val="0"/>
      <w:marRight w:val="0"/>
      <w:marTop w:val="0"/>
      <w:marBottom w:val="0"/>
      <w:divBdr>
        <w:top w:val="none" w:sz="0" w:space="0" w:color="auto"/>
        <w:left w:val="none" w:sz="0" w:space="0" w:color="auto"/>
        <w:bottom w:val="none" w:sz="0" w:space="0" w:color="auto"/>
        <w:right w:val="none" w:sz="0" w:space="0" w:color="auto"/>
      </w:divBdr>
    </w:div>
    <w:div w:id="458645298">
      <w:bodyDiv w:val="1"/>
      <w:marLeft w:val="0"/>
      <w:marRight w:val="0"/>
      <w:marTop w:val="0"/>
      <w:marBottom w:val="0"/>
      <w:divBdr>
        <w:top w:val="none" w:sz="0" w:space="0" w:color="auto"/>
        <w:left w:val="none" w:sz="0" w:space="0" w:color="auto"/>
        <w:bottom w:val="none" w:sz="0" w:space="0" w:color="auto"/>
        <w:right w:val="none" w:sz="0" w:space="0" w:color="auto"/>
      </w:divBdr>
    </w:div>
    <w:div w:id="737093307">
      <w:bodyDiv w:val="1"/>
      <w:marLeft w:val="0"/>
      <w:marRight w:val="0"/>
      <w:marTop w:val="0"/>
      <w:marBottom w:val="0"/>
      <w:divBdr>
        <w:top w:val="none" w:sz="0" w:space="0" w:color="auto"/>
        <w:left w:val="none" w:sz="0" w:space="0" w:color="auto"/>
        <w:bottom w:val="none" w:sz="0" w:space="0" w:color="auto"/>
        <w:right w:val="none" w:sz="0" w:space="0" w:color="auto"/>
      </w:divBdr>
    </w:div>
    <w:div w:id="769666193">
      <w:bodyDiv w:val="1"/>
      <w:marLeft w:val="0"/>
      <w:marRight w:val="0"/>
      <w:marTop w:val="0"/>
      <w:marBottom w:val="0"/>
      <w:divBdr>
        <w:top w:val="none" w:sz="0" w:space="0" w:color="auto"/>
        <w:left w:val="none" w:sz="0" w:space="0" w:color="auto"/>
        <w:bottom w:val="none" w:sz="0" w:space="0" w:color="auto"/>
        <w:right w:val="none" w:sz="0" w:space="0" w:color="auto"/>
      </w:divBdr>
    </w:div>
    <w:div w:id="1449009761">
      <w:bodyDiv w:val="1"/>
      <w:marLeft w:val="0"/>
      <w:marRight w:val="0"/>
      <w:marTop w:val="0"/>
      <w:marBottom w:val="0"/>
      <w:divBdr>
        <w:top w:val="none" w:sz="0" w:space="0" w:color="auto"/>
        <w:left w:val="none" w:sz="0" w:space="0" w:color="auto"/>
        <w:bottom w:val="none" w:sz="0" w:space="0" w:color="auto"/>
        <w:right w:val="none" w:sz="0" w:space="0" w:color="auto"/>
      </w:divBdr>
    </w:div>
    <w:div w:id="1475415987">
      <w:bodyDiv w:val="1"/>
      <w:marLeft w:val="0"/>
      <w:marRight w:val="0"/>
      <w:marTop w:val="0"/>
      <w:marBottom w:val="0"/>
      <w:divBdr>
        <w:top w:val="none" w:sz="0" w:space="0" w:color="auto"/>
        <w:left w:val="none" w:sz="0" w:space="0" w:color="auto"/>
        <w:bottom w:val="none" w:sz="0" w:space="0" w:color="auto"/>
        <w:right w:val="none" w:sz="0" w:space="0" w:color="auto"/>
      </w:divBdr>
    </w:div>
    <w:div w:id="1537615912">
      <w:bodyDiv w:val="1"/>
      <w:marLeft w:val="0"/>
      <w:marRight w:val="0"/>
      <w:marTop w:val="0"/>
      <w:marBottom w:val="0"/>
      <w:divBdr>
        <w:top w:val="none" w:sz="0" w:space="0" w:color="auto"/>
        <w:left w:val="none" w:sz="0" w:space="0" w:color="auto"/>
        <w:bottom w:val="none" w:sz="0" w:space="0" w:color="auto"/>
        <w:right w:val="none" w:sz="0" w:space="0" w:color="auto"/>
      </w:divBdr>
    </w:div>
    <w:div w:id="1539002068">
      <w:bodyDiv w:val="1"/>
      <w:marLeft w:val="0"/>
      <w:marRight w:val="0"/>
      <w:marTop w:val="0"/>
      <w:marBottom w:val="0"/>
      <w:divBdr>
        <w:top w:val="none" w:sz="0" w:space="0" w:color="auto"/>
        <w:left w:val="none" w:sz="0" w:space="0" w:color="auto"/>
        <w:bottom w:val="none" w:sz="0" w:space="0" w:color="auto"/>
        <w:right w:val="none" w:sz="0" w:space="0" w:color="auto"/>
      </w:divBdr>
    </w:div>
    <w:div w:id="1643998904">
      <w:bodyDiv w:val="1"/>
      <w:marLeft w:val="0"/>
      <w:marRight w:val="0"/>
      <w:marTop w:val="0"/>
      <w:marBottom w:val="0"/>
      <w:divBdr>
        <w:top w:val="none" w:sz="0" w:space="0" w:color="auto"/>
        <w:left w:val="none" w:sz="0" w:space="0" w:color="auto"/>
        <w:bottom w:val="none" w:sz="0" w:space="0" w:color="auto"/>
        <w:right w:val="none" w:sz="0" w:space="0" w:color="auto"/>
      </w:divBdr>
    </w:div>
    <w:div w:id="1657104582">
      <w:bodyDiv w:val="1"/>
      <w:marLeft w:val="0"/>
      <w:marRight w:val="0"/>
      <w:marTop w:val="0"/>
      <w:marBottom w:val="0"/>
      <w:divBdr>
        <w:top w:val="none" w:sz="0" w:space="0" w:color="auto"/>
        <w:left w:val="none" w:sz="0" w:space="0" w:color="auto"/>
        <w:bottom w:val="none" w:sz="0" w:space="0" w:color="auto"/>
        <w:right w:val="none" w:sz="0" w:space="0" w:color="auto"/>
      </w:divBdr>
    </w:div>
    <w:div w:id="1723409981">
      <w:bodyDiv w:val="1"/>
      <w:marLeft w:val="0"/>
      <w:marRight w:val="0"/>
      <w:marTop w:val="0"/>
      <w:marBottom w:val="0"/>
      <w:divBdr>
        <w:top w:val="none" w:sz="0" w:space="0" w:color="auto"/>
        <w:left w:val="none" w:sz="0" w:space="0" w:color="auto"/>
        <w:bottom w:val="none" w:sz="0" w:space="0" w:color="auto"/>
        <w:right w:val="none" w:sz="0" w:space="0" w:color="auto"/>
      </w:divBdr>
      <w:divsChild>
        <w:div w:id="1834906094">
          <w:marLeft w:val="0"/>
          <w:marRight w:val="0"/>
          <w:marTop w:val="0"/>
          <w:marBottom w:val="0"/>
          <w:divBdr>
            <w:top w:val="none" w:sz="0" w:space="0" w:color="auto"/>
            <w:left w:val="none" w:sz="0" w:space="0" w:color="auto"/>
            <w:bottom w:val="none" w:sz="0" w:space="0" w:color="auto"/>
            <w:right w:val="none" w:sz="0" w:space="0" w:color="auto"/>
          </w:divBdr>
          <w:divsChild>
            <w:div w:id="563414635">
              <w:marLeft w:val="0"/>
              <w:marRight w:val="0"/>
              <w:marTop w:val="0"/>
              <w:marBottom w:val="0"/>
              <w:divBdr>
                <w:top w:val="none" w:sz="0" w:space="0" w:color="auto"/>
                <w:left w:val="none" w:sz="0" w:space="0" w:color="auto"/>
                <w:bottom w:val="none" w:sz="0" w:space="0" w:color="auto"/>
                <w:right w:val="none" w:sz="0" w:space="0" w:color="auto"/>
              </w:divBdr>
              <w:divsChild>
                <w:div w:id="812915638">
                  <w:marLeft w:val="0"/>
                  <w:marRight w:val="0"/>
                  <w:marTop w:val="0"/>
                  <w:marBottom w:val="0"/>
                  <w:divBdr>
                    <w:top w:val="none" w:sz="0" w:space="0" w:color="auto"/>
                    <w:left w:val="none" w:sz="0" w:space="0" w:color="auto"/>
                    <w:bottom w:val="none" w:sz="0" w:space="0" w:color="auto"/>
                    <w:right w:val="none" w:sz="0" w:space="0" w:color="auto"/>
                  </w:divBdr>
                  <w:divsChild>
                    <w:div w:id="776369367">
                      <w:marLeft w:val="0"/>
                      <w:marRight w:val="0"/>
                      <w:marTop w:val="0"/>
                      <w:marBottom w:val="0"/>
                      <w:divBdr>
                        <w:top w:val="none" w:sz="0" w:space="0" w:color="auto"/>
                        <w:left w:val="none" w:sz="0" w:space="0" w:color="auto"/>
                        <w:bottom w:val="none" w:sz="0" w:space="0" w:color="auto"/>
                        <w:right w:val="none" w:sz="0" w:space="0" w:color="auto"/>
                      </w:divBdr>
                      <w:divsChild>
                        <w:div w:id="2021393021">
                          <w:marLeft w:val="0"/>
                          <w:marRight w:val="0"/>
                          <w:marTop w:val="0"/>
                          <w:marBottom w:val="0"/>
                          <w:divBdr>
                            <w:top w:val="none" w:sz="0" w:space="0" w:color="auto"/>
                            <w:left w:val="none" w:sz="0" w:space="0" w:color="auto"/>
                            <w:bottom w:val="none" w:sz="0" w:space="0" w:color="auto"/>
                            <w:right w:val="none" w:sz="0" w:space="0" w:color="auto"/>
                          </w:divBdr>
                          <w:divsChild>
                            <w:div w:id="794836253">
                              <w:marLeft w:val="0"/>
                              <w:marRight w:val="0"/>
                              <w:marTop w:val="0"/>
                              <w:marBottom w:val="0"/>
                              <w:divBdr>
                                <w:top w:val="none" w:sz="0" w:space="0" w:color="auto"/>
                                <w:left w:val="none" w:sz="0" w:space="0" w:color="auto"/>
                                <w:bottom w:val="none" w:sz="0" w:space="0" w:color="auto"/>
                                <w:right w:val="none" w:sz="0" w:space="0" w:color="auto"/>
                              </w:divBdr>
                              <w:divsChild>
                                <w:div w:id="1582065102">
                                  <w:marLeft w:val="0"/>
                                  <w:marRight w:val="0"/>
                                  <w:marTop w:val="0"/>
                                  <w:marBottom w:val="0"/>
                                  <w:divBdr>
                                    <w:top w:val="none" w:sz="0" w:space="0" w:color="auto"/>
                                    <w:left w:val="none" w:sz="0" w:space="0" w:color="auto"/>
                                    <w:bottom w:val="none" w:sz="0" w:space="0" w:color="auto"/>
                                    <w:right w:val="none" w:sz="0" w:space="0" w:color="auto"/>
                                  </w:divBdr>
                                  <w:divsChild>
                                    <w:div w:id="2041784283">
                                      <w:marLeft w:val="0"/>
                                      <w:marRight w:val="0"/>
                                      <w:marTop w:val="0"/>
                                      <w:marBottom w:val="0"/>
                                      <w:divBdr>
                                        <w:top w:val="none" w:sz="0" w:space="0" w:color="auto"/>
                                        <w:left w:val="none" w:sz="0" w:space="0" w:color="auto"/>
                                        <w:bottom w:val="none" w:sz="0" w:space="0" w:color="auto"/>
                                        <w:right w:val="none" w:sz="0" w:space="0" w:color="auto"/>
                                      </w:divBdr>
                                      <w:divsChild>
                                        <w:div w:id="1348562727">
                                          <w:marLeft w:val="0"/>
                                          <w:marRight w:val="0"/>
                                          <w:marTop w:val="0"/>
                                          <w:marBottom w:val="0"/>
                                          <w:divBdr>
                                            <w:top w:val="none" w:sz="0" w:space="0" w:color="auto"/>
                                            <w:left w:val="none" w:sz="0" w:space="0" w:color="auto"/>
                                            <w:bottom w:val="none" w:sz="0" w:space="0" w:color="auto"/>
                                            <w:right w:val="none" w:sz="0" w:space="0" w:color="auto"/>
                                          </w:divBdr>
                                          <w:divsChild>
                                            <w:div w:id="1501236500">
                                              <w:marLeft w:val="0"/>
                                              <w:marRight w:val="0"/>
                                              <w:marTop w:val="0"/>
                                              <w:marBottom w:val="0"/>
                                              <w:divBdr>
                                                <w:top w:val="none" w:sz="0" w:space="0" w:color="auto"/>
                                                <w:left w:val="none" w:sz="0" w:space="0" w:color="auto"/>
                                                <w:bottom w:val="none" w:sz="0" w:space="0" w:color="auto"/>
                                                <w:right w:val="none" w:sz="0" w:space="0" w:color="auto"/>
                                              </w:divBdr>
                                              <w:divsChild>
                                                <w:div w:id="420103254">
                                                  <w:marLeft w:val="0"/>
                                                  <w:marRight w:val="0"/>
                                                  <w:marTop w:val="0"/>
                                                  <w:marBottom w:val="0"/>
                                                  <w:divBdr>
                                                    <w:top w:val="none" w:sz="0" w:space="0" w:color="auto"/>
                                                    <w:left w:val="none" w:sz="0" w:space="0" w:color="auto"/>
                                                    <w:bottom w:val="none" w:sz="0" w:space="0" w:color="auto"/>
                                                    <w:right w:val="none" w:sz="0" w:space="0" w:color="auto"/>
                                                  </w:divBdr>
                                                  <w:divsChild>
                                                    <w:div w:id="1163007934">
                                                      <w:marLeft w:val="0"/>
                                                      <w:marRight w:val="0"/>
                                                      <w:marTop w:val="0"/>
                                                      <w:marBottom w:val="0"/>
                                                      <w:divBdr>
                                                        <w:top w:val="none" w:sz="0" w:space="0" w:color="auto"/>
                                                        <w:left w:val="none" w:sz="0" w:space="0" w:color="auto"/>
                                                        <w:bottom w:val="none" w:sz="0" w:space="0" w:color="auto"/>
                                                        <w:right w:val="none" w:sz="0" w:space="0" w:color="auto"/>
                                                      </w:divBdr>
                                                      <w:divsChild>
                                                        <w:div w:id="144589338">
                                                          <w:marLeft w:val="0"/>
                                                          <w:marRight w:val="0"/>
                                                          <w:marTop w:val="0"/>
                                                          <w:marBottom w:val="0"/>
                                                          <w:divBdr>
                                                            <w:top w:val="none" w:sz="0" w:space="0" w:color="auto"/>
                                                            <w:left w:val="none" w:sz="0" w:space="0" w:color="auto"/>
                                                            <w:bottom w:val="none" w:sz="0" w:space="0" w:color="auto"/>
                                                            <w:right w:val="none" w:sz="0" w:space="0" w:color="auto"/>
                                                          </w:divBdr>
                                                          <w:divsChild>
                                                            <w:div w:id="623584607">
                                                              <w:marLeft w:val="0"/>
                                                              <w:marRight w:val="0"/>
                                                              <w:marTop w:val="0"/>
                                                              <w:marBottom w:val="0"/>
                                                              <w:divBdr>
                                                                <w:top w:val="none" w:sz="0" w:space="0" w:color="auto"/>
                                                                <w:left w:val="none" w:sz="0" w:space="0" w:color="auto"/>
                                                                <w:bottom w:val="none" w:sz="0" w:space="0" w:color="auto"/>
                                                                <w:right w:val="none" w:sz="0" w:space="0" w:color="auto"/>
                                                              </w:divBdr>
                                                              <w:divsChild>
                                                                <w:div w:id="1287811472">
                                                                  <w:marLeft w:val="0"/>
                                                                  <w:marRight w:val="0"/>
                                                                  <w:marTop w:val="0"/>
                                                                  <w:marBottom w:val="0"/>
                                                                  <w:divBdr>
                                                                    <w:top w:val="none" w:sz="0" w:space="0" w:color="auto"/>
                                                                    <w:left w:val="none" w:sz="0" w:space="0" w:color="auto"/>
                                                                    <w:bottom w:val="none" w:sz="0" w:space="0" w:color="auto"/>
                                                                    <w:right w:val="none" w:sz="0" w:space="0" w:color="auto"/>
                                                                  </w:divBdr>
                                                                  <w:divsChild>
                                                                    <w:div w:id="1208109273">
                                                                      <w:marLeft w:val="0"/>
                                                                      <w:marRight w:val="0"/>
                                                                      <w:marTop w:val="0"/>
                                                                      <w:marBottom w:val="0"/>
                                                                      <w:divBdr>
                                                                        <w:top w:val="none" w:sz="0" w:space="0" w:color="auto"/>
                                                                        <w:left w:val="none" w:sz="0" w:space="0" w:color="auto"/>
                                                                        <w:bottom w:val="none" w:sz="0" w:space="0" w:color="auto"/>
                                                                        <w:right w:val="none" w:sz="0" w:space="0" w:color="auto"/>
                                                                      </w:divBdr>
                                                                      <w:divsChild>
                                                                        <w:div w:id="1876459207">
                                                                          <w:marLeft w:val="0"/>
                                                                          <w:marRight w:val="0"/>
                                                                          <w:marTop w:val="0"/>
                                                                          <w:marBottom w:val="0"/>
                                                                          <w:divBdr>
                                                                            <w:top w:val="none" w:sz="0" w:space="0" w:color="auto"/>
                                                                            <w:left w:val="none" w:sz="0" w:space="0" w:color="auto"/>
                                                                            <w:bottom w:val="none" w:sz="0" w:space="0" w:color="auto"/>
                                                                            <w:right w:val="none" w:sz="0" w:space="0" w:color="auto"/>
                                                                          </w:divBdr>
                                                                          <w:divsChild>
                                                                            <w:div w:id="1472862236">
                                                                              <w:marLeft w:val="0"/>
                                                                              <w:marRight w:val="0"/>
                                                                              <w:marTop w:val="0"/>
                                                                              <w:marBottom w:val="0"/>
                                                                              <w:divBdr>
                                                                                <w:top w:val="none" w:sz="0" w:space="0" w:color="auto"/>
                                                                                <w:left w:val="none" w:sz="0" w:space="0" w:color="auto"/>
                                                                                <w:bottom w:val="none" w:sz="0" w:space="0" w:color="auto"/>
                                                                                <w:right w:val="none" w:sz="0" w:space="0" w:color="auto"/>
                                                                              </w:divBdr>
                                                                              <w:divsChild>
                                                                                <w:div w:id="1793133071">
                                                                                  <w:marLeft w:val="0"/>
                                                                                  <w:marRight w:val="0"/>
                                                                                  <w:marTop w:val="0"/>
                                                                                  <w:marBottom w:val="0"/>
                                                                                  <w:divBdr>
                                                                                    <w:top w:val="none" w:sz="0" w:space="0" w:color="auto"/>
                                                                                    <w:left w:val="none" w:sz="0" w:space="0" w:color="auto"/>
                                                                                    <w:bottom w:val="none" w:sz="0" w:space="0" w:color="auto"/>
                                                                                    <w:right w:val="none" w:sz="0" w:space="0" w:color="auto"/>
                                                                                  </w:divBdr>
                                                                                  <w:divsChild>
                                                                                    <w:div w:id="1982496429">
                                                                                      <w:marLeft w:val="0"/>
                                                                                      <w:marRight w:val="0"/>
                                                                                      <w:marTop w:val="0"/>
                                                                                      <w:marBottom w:val="0"/>
                                                                                      <w:divBdr>
                                                                                        <w:top w:val="none" w:sz="0" w:space="0" w:color="auto"/>
                                                                                        <w:left w:val="none" w:sz="0" w:space="0" w:color="auto"/>
                                                                                        <w:bottom w:val="none" w:sz="0" w:space="0" w:color="auto"/>
                                                                                        <w:right w:val="none" w:sz="0" w:space="0" w:color="auto"/>
                                                                                      </w:divBdr>
                                                                                      <w:divsChild>
                                                                                        <w:div w:id="1350642145">
                                                                                          <w:marLeft w:val="0"/>
                                                                                          <w:marRight w:val="0"/>
                                                                                          <w:marTop w:val="0"/>
                                                                                          <w:marBottom w:val="0"/>
                                                                                          <w:divBdr>
                                                                                            <w:top w:val="none" w:sz="0" w:space="0" w:color="auto"/>
                                                                                            <w:left w:val="none" w:sz="0" w:space="0" w:color="auto"/>
                                                                                            <w:bottom w:val="none" w:sz="0" w:space="0" w:color="auto"/>
                                                                                            <w:right w:val="none" w:sz="0" w:space="0" w:color="auto"/>
                                                                                          </w:divBdr>
                                                                                          <w:divsChild>
                                                                                            <w:div w:id="1301618304">
                                                                                              <w:marLeft w:val="0"/>
                                                                                              <w:marRight w:val="0"/>
                                                                                              <w:marTop w:val="0"/>
                                                                                              <w:marBottom w:val="0"/>
                                                                                              <w:divBdr>
                                                                                                <w:top w:val="none" w:sz="0" w:space="0" w:color="auto"/>
                                                                                                <w:left w:val="none" w:sz="0" w:space="0" w:color="auto"/>
                                                                                                <w:bottom w:val="none" w:sz="0" w:space="0" w:color="auto"/>
                                                                                                <w:right w:val="none" w:sz="0" w:space="0" w:color="auto"/>
                                                                                              </w:divBdr>
                                                                                              <w:divsChild>
                                                                                                <w:div w:id="1873305873">
                                                                                                  <w:marLeft w:val="0"/>
                                                                                                  <w:marRight w:val="0"/>
                                                                                                  <w:marTop w:val="0"/>
                                                                                                  <w:marBottom w:val="0"/>
                                                                                                  <w:divBdr>
                                                                                                    <w:top w:val="none" w:sz="0" w:space="0" w:color="auto"/>
                                                                                                    <w:left w:val="none" w:sz="0" w:space="0" w:color="auto"/>
                                                                                                    <w:bottom w:val="none" w:sz="0" w:space="0" w:color="auto"/>
                                                                                                    <w:right w:val="none" w:sz="0" w:space="0" w:color="auto"/>
                                                                                                  </w:divBdr>
                                                                                                  <w:divsChild>
                                                                                                    <w:div w:id="926500342">
                                                                                                      <w:marLeft w:val="0"/>
                                                                                                      <w:marRight w:val="0"/>
                                                                                                      <w:marTop w:val="0"/>
                                                                                                      <w:marBottom w:val="0"/>
                                                                                                      <w:divBdr>
                                                                                                        <w:top w:val="none" w:sz="0" w:space="0" w:color="auto"/>
                                                                                                        <w:left w:val="none" w:sz="0" w:space="0" w:color="auto"/>
                                                                                                        <w:bottom w:val="none" w:sz="0" w:space="0" w:color="auto"/>
                                                                                                        <w:right w:val="none" w:sz="0" w:space="0" w:color="auto"/>
                                                                                                      </w:divBdr>
                                                                                                      <w:divsChild>
                                                                                                        <w:div w:id="205416000">
                                                                                                          <w:marLeft w:val="0"/>
                                                                                                          <w:marRight w:val="0"/>
                                                                                                          <w:marTop w:val="0"/>
                                                                                                          <w:marBottom w:val="0"/>
                                                                                                          <w:divBdr>
                                                                                                            <w:top w:val="none" w:sz="0" w:space="0" w:color="auto"/>
                                                                                                            <w:left w:val="none" w:sz="0" w:space="0" w:color="auto"/>
                                                                                                            <w:bottom w:val="none" w:sz="0" w:space="0" w:color="auto"/>
                                                                                                            <w:right w:val="none" w:sz="0" w:space="0" w:color="auto"/>
                                                                                                          </w:divBdr>
                                                                                                          <w:divsChild>
                                                                                                            <w:div w:id="715087740">
                                                                                                              <w:marLeft w:val="0"/>
                                                                                                              <w:marRight w:val="0"/>
                                                                                                              <w:marTop w:val="0"/>
                                                                                                              <w:marBottom w:val="0"/>
                                                                                                              <w:divBdr>
                                                                                                                <w:top w:val="none" w:sz="0" w:space="0" w:color="auto"/>
                                                                                                                <w:left w:val="none" w:sz="0" w:space="0" w:color="auto"/>
                                                                                                                <w:bottom w:val="none" w:sz="0" w:space="0" w:color="auto"/>
                                                                                                                <w:right w:val="none" w:sz="0" w:space="0" w:color="auto"/>
                                                                                                              </w:divBdr>
                                                                                                              <w:divsChild>
                                                                                                                <w:div w:id="21307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4991">
      <w:bodyDiv w:val="1"/>
      <w:marLeft w:val="0"/>
      <w:marRight w:val="0"/>
      <w:marTop w:val="0"/>
      <w:marBottom w:val="0"/>
      <w:divBdr>
        <w:top w:val="none" w:sz="0" w:space="0" w:color="auto"/>
        <w:left w:val="none" w:sz="0" w:space="0" w:color="auto"/>
        <w:bottom w:val="none" w:sz="0" w:space="0" w:color="auto"/>
        <w:right w:val="none" w:sz="0" w:space="0" w:color="auto"/>
      </w:divBdr>
    </w:div>
    <w:div w:id="20666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CC32-899C-45B5-8BCF-6DB6D64F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118233</Words>
  <Characters>673930</Characters>
  <Application>Microsoft Office Word</Application>
  <DocSecurity>0</DocSecurity>
  <Lines>5616</Lines>
  <Paragraphs>1581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dc:creator>
  <cp:lastModifiedBy>LS Ma</cp:lastModifiedBy>
  <cp:revision>2</cp:revision>
  <dcterms:created xsi:type="dcterms:W3CDTF">2014-07-15T02:22:00Z</dcterms:created>
  <dcterms:modified xsi:type="dcterms:W3CDTF">2014-07-15T02:22:00Z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drashishmishra@yahoo.com@www.mendeley.com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http://csl.mendeley.com/styles/24766871/vancouver-superscript-brackets-only-year</vt:lpwstr>
  </property>
  <property fmtid="{D5CDD505-2E9C-101B-9397-08002B2CF9AE}" pid="20" name="Mendeley Recent Style Name 7_1">
    <vt:lpwstr>Vancouver (superscript, brackets, only year in date) - Ashish Kumar Mishra</vt:lpwstr>
  </property>
  <property fmtid="{D5CDD505-2E9C-101B-9397-08002B2CF9AE}" pid="21" name="Mendeley Recent Style Id 8_1">
    <vt:lpwstr>http://csl.mendeley.com/styles/24766871/vancouver-superscript-brackets-LLR</vt:lpwstr>
  </property>
  <property fmtid="{D5CDD505-2E9C-101B-9397-08002B2CF9AE}" pid="22" name="Mendeley Recent Style Name 8_1">
    <vt:lpwstr>Vancouver (superscript, brackets, only year in date) - Ashish Kumar Mishra</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