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Clinical Cases</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73666</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CASE REPORT</w:t>
      </w:r>
    </w:p>
    <w:p w:rsidR="00985510" w:rsidRDefault="00985510">
      <w:pPr>
        <w:spacing w:line="360" w:lineRule="auto"/>
        <w:jc w:val="both"/>
        <w:rPr>
          <w:rFonts w:ascii="Book Antiqua" w:hAnsi="Book Antiqua"/>
          <w:color w:val="000000" w:themeColor="text1"/>
        </w:rPr>
      </w:pPr>
    </w:p>
    <w:p w:rsidR="00985510" w:rsidRDefault="005E2043">
      <w:pPr>
        <w:spacing w:line="360" w:lineRule="auto"/>
        <w:jc w:val="both"/>
        <w:rPr>
          <w:rFonts w:ascii="Book Antiqua" w:hAnsi="Book Antiqua"/>
          <w:color w:val="000000" w:themeColor="text1"/>
        </w:rPr>
      </w:pPr>
      <w:bookmarkStart w:id="0" w:name="OLE_LINK2"/>
      <w:bookmarkStart w:id="1" w:name="OLE_LINK4192"/>
      <w:bookmarkStart w:id="2" w:name="OLE_LINK1"/>
      <w:bookmarkStart w:id="3" w:name="OLE_LINK4265"/>
      <w:bookmarkStart w:id="4" w:name="OLE_LINK4277"/>
      <w:r>
        <w:rPr>
          <w:rFonts w:ascii="Book Antiqua" w:eastAsia="Book Antiqua" w:hAnsi="Book Antiqua" w:cs="Book Antiqua"/>
          <w:b/>
          <w:color w:val="000000" w:themeColor="text1"/>
        </w:rPr>
        <w:t>Non-alcoholic Wernicke encephalopathy in an esophageal cancer patient receiving radiotherapy: A case report</w:t>
      </w:r>
    </w:p>
    <w:bookmarkEnd w:id="0"/>
    <w:bookmarkEnd w:id="1"/>
    <w:bookmarkEnd w:id="2"/>
    <w:bookmarkEnd w:id="3"/>
    <w:bookmarkEnd w:id="4"/>
    <w:p w:rsidR="00985510" w:rsidRDefault="00985510">
      <w:pPr>
        <w:spacing w:line="360" w:lineRule="auto"/>
        <w:jc w:val="both"/>
        <w:rPr>
          <w:rFonts w:ascii="Book Antiqua" w:hAnsi="Book Antiqua"/>
          <w:color w:val="000000" w:themeColor="text1"/>
        </w:rPr>
      </w:pP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Zhang Y</w:t>
      </w:r>
      <w:r>
        <w:rPr>
          <w:rFonts w:ascii="Book Antiqua" w:eastAsia="Book Antiqua" w:hAnsi="Book Antiqua" w:cs="Book Antiqua"/>
          <w:color w:val="000000" w:themeColor="text1"/>
          <w:lang w:eastAsia="zh-CN"/>
        </w:rPr>
        <w:t xml:space="preserve"> </w:t>
      </w:r>
      <w:r>
        <w:rPr>
          <w:rFonts w:ascii="Book Antiqua" w:eastAsia="Book Antiqua" w:hAnsi="Book Antiqua" w:cs="Book Antiqua"/>
          <w:i/>
          <w:iCs/>
          <w:color w:val="000000" w:themeColor="text1"/>
          <w:lang w:eastAsia="zh-CN"/>
        </w:rPr>
        <w:t>et al</w:t>
      </w:r>
      <w:r>
        <w:rPr>
          <w:rFonts w:ascii="Book Antiqua" w:eastAsia="Book Antiqua" w:hAnsi="Book Antiqua" w:cs="Book Antiqua"/>
          <w:color w:val="000000" w:themeColor="text1"/>
          <w:lang w:eastAsia="zh-CN"/>
        </w:rPr>
        <w:t xml:space="preserve">. </w:t>
      </w:r>
      <w:bookmarkStart w:id="5" w:name="OLE_LINK4193"/>
      <w:bookmarkStart w:id="6" w:name="OLE_LINK4194"/>
      <w:bookmarkStart w:id="7" w:name="OLE_LINK4278"/>
      <w:bookmarkStart w:id="8" w:name="OLE_LINK4266"/>
      <w:r>
        <w:rPr>
          <w:rFonts w:ascii="Book Antiqua" w:eastAsia="Book Antiqua" w:hAnsi="Book Antiqua" w:cs="Book Antiqua"/>
          <w:color w:val="000000" w:themeColor="text1"/>
        </w:rPr>
        <w:t>Wernicke encephalopathy accompanying esophageal cancer</w:t>
      </w:r>
      <w:bookmarkEnd w:id="5"/>
      <w:bookmarkEnd w:id="6"/>
      <w:bookmarkEnd w:id="7"/>
      <w:bookmarkEnd w:id="8"/>
    </w:p>
    <w:p w:rsidR="00985510" w:rsidRDefault="00985510">
      <w:pPr>
        <w:spacing w:line="360" w:lineRule="auto"/>
        <w:jc w:val="both"/>
        <w:rPr>
          <w:rFonts w:ascii="Book Antiqua" w:hAnsi="Book Antiqua"/>
          <w:color w:val="000000" w:themeColor="text1"/>
        </w:rPr>
      </w:pP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Ye </w:t>
      </w:r>
      <w:bookmarkStart w:id="9" w:name="OLE_LINK3259"/>
      <w:bookmarkStart w:id="10" w:name="OLE_LINK3258"/>
      <w:r>
        <w:rPr>
          <w:rFonts w:ascii="Book Antiqua" w:eastAsia="Book Antiqua" w:hAnsi="Book Antiqua" w:cs="Book Antiqua"/>
          <w:color w:val="000000" w:themeColor="text1"/>
        </w:rPr>
        <w:t>Zhang</w:t>
      </w:r>
      <w:bookmarkEnd w:id="9"/>
      <w:bookmarkEnd w:id="10"/>
      <w:r>
        <w:rPr>
          <w:rFonts w:ascii="Book Antiqua" w:eastAsia="Book Antiqua" w:hAnsi="Book Antiqua" w:cs="Book Antiqua"/>
          <w:color w:val="000000" w:themeColor="text1"/>
        </w:rPr>
        <w:t xml:space="preserve">, Lei Wang, Jin Jiang, </w:t>
      </w:r>
      <w:bookmarkStart w:id="11" w:name="OLE_LINK4191"/>
      <w:bookmarkStart w:id="12" w:name="OLE_LINK4190"/>
      <w:r>
        <w:rPr>
          <w:rFonts w:ascii="Book Antiqua" w:eastAsia="Book Antiqua" w:hAnsi="Book Antiqua" w:cs="Book Antiqua"/>
          <w:color w:val="000000" w:themeColor="text1"/>
        </w:rPr>
        <w:t>Wen-Yu</w:t>
      </w:r>
      <w:bookmarkEnd w:id="11"/>
      <w:bookmarkEnd w:id="12"/>
      <w:r>
        <w:rPr>
          <w:rFonts w:ascii="Book Antiqua" w:eastAsia="Book Antiqua" w:hAnsi="Book Antiqua" w:cs="Book Antiqua"/>
          <w:color w:val="000000" w:themeColor="text1"/>
        </w:rPr>
        <w:t xml:space="preserve"> Chen</w:t>
      </w:r>
    </w:p>
    <w:p w:rsidR="00985510" w:rsidRDefault="00985510">
      <w:pPr>
        <w:spacing w:line="360" w:lineRule="auto"/>
        <w:jc w:val="both"/>
        <w:rPr>
          <w:rFonts w:ascii="Book Antiqua" w:hAnsi="Book Antiqua"/>
          <w:color w:val="000000" w:themeColor="text1"/>
          <w:lang w:eastAsia="zh-CN"/>
        </w:rPr>
      </w:pP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Ye Zhang, Lei Wang, </w:t>
      </w:r>
      <w:r>
        <w:rPr>
          <w:rFonts w:ascii="Book Antiqua" w:eastAsia="Book Antiqua" w:hAnsi="Book Antiqua" w:cs="Book Antiqua"/>
          <w:color w:val="000000" w:themeColor="text1"/>
        </w:rPr>
        <w:t>D</w:t>
      </w:r>
      <w:r>
        <w:rPr>
          <w:rFonts w:ascii="Book Antiqua" w:eastAsia="Book Antiqua" w:hAnsi="Book Antiqua" w:cs="Book Antiqua"/>
          <w:color w:val="000000" w:themeColor="text1"/>
          <w:lang w:eastAsia="zh-CN"/>
        </w:rPr>
        <w:t xml:space="preserve">epartment of </w:t>
      </w:r>
      <w:r>
        <w:rPr>
          <w:rFonts w:ascii="Book Antiqua" w:eastAsia="Book Antiqua" w:hAnsi="Book Antiqua" w:cs="Book Antiqua"/>
          <w:color w:val="000000" w:themeColor="text1"/>
        </w:rPr>
        <w:t>General Practice, T</w:t>
      </w:r>
      <w:r>
        <w:rPr>
          <w:rFonts w:ascii="Book Antiqua" w:eastAsia="Book Antiqua" w:hAnsi="Book Antiqua" w:cs="Book Antiqua"/>
          <w:color w:val="000000" w:themeColor="text1"/>
          <w:lang w:eastAsia="zh-CN"/>
        </w:rPr>
        <w:t xml:space="preserve">he </w:t>
      </w:r>
      <w:r>
        <w:rPr>
          <w:rFonts w:ascii="Book Antiqua" w:eastAsia="Book Antiqua" w:hAnsi="Book Antiqua" w:cs="Book Antiqua"/>
          <w:color w:val="000000" w:themeColor="text1"/>
        </w:rPr>
        <w:t xml:space="preserve">Affiliated Hospital of </w:t>
      </w:r>
      <w:proofErr w:type="spellStart"/>
      <w:r>
        <w:rPr>
          <w:rFonts w:ascii="Book Antiqua" w:eastAsia="Book Antiqua" w:hAnsi="Book Antiqua" w:cs="Book Antiqua"/>
          <w:color w:val="000000" w:themeColor="text1"/>
        </w:rPr>
        <w:t>Jiaxing</w:t>
      </w:r>
      <w:proofErr w:type="spellEnd"/>
      <w:r>
        <w:rPr>
          <w:rFonts w:ascii="Book Antiqua" w:eastAsia="Book Antiqua" w:hAnsi="Book Antiqua" w:cs="Book Antiqua"/>
          <w:color w:val="000000" w:themeColor="text1"/>
        </w:rPr>
        <w:t xml:space="preserve"> University, </w:t>
      </w:r>
      <w:proofErr w:type="spellStart"/>
      <w:r>
        <w:rPr>
          <w:rFonts w:ascii="Book Antiqua" w:eastAsia="Book Antiqua" w:hAnsi="Book Antiqua" w:cs="Book Antiqua"/>
          <w:color w:val="000000" w:themeColor="text1"/>
        </w:rPr>
        <w:t>Jiaxing</w:t>
      </w:r>
      <w:proofErr w:type="spellEnd"/>
      <w:r>
        <w:rPr>
          <w:rFonts w:ascii="Book Antiqua" w:eastAsia="Book Antiqua" w:hAnsi="Book Antiqua" w:cs="Book Antiqua"/>
          <w:color w:val="000000" w:themeColor="text1"/>
        </w:rPr>
        <w:t xml:space="preserve"> 314000, Zhejiang P</w:t>
      </w:r>
      <w:r>
        <w:rPr>
          <w:rFonts w:ascii="Book Antiqua" w:eastAsia="Book Antiqua" w:hAnsi="Book Antiqua" w:cs="Book Antiqua"/>
          <w:color w:val="000000" w:themeColor="text1"/>
          <w:lang w:eastAsia="zh-CN"/>
        </w:rPr>
        <w:t xml:space="preserve">rovince, </w:t>
      </w:r>
      <w:r>
        <w:rPr>
          <w:rFonts w:ascii="Book Antiqua" w:eastAsia="Book Antiqua" w:hAnsi="Book Antiqua" w:cs="Book Antiqua"/>
          <w:color w:val="000000" w:themeColor="text1"/>
        </w:rPr>
        <w:t>China</w:t>
      </w:r>
    </w:p>
    <w:p w:rsidR="00985510" w:rsidRDefault="00985510">
      <w:pPr>
        <w:spacing w:line="360" w:lineRule="auto"/>
        <w:jc w:val="both"/>
        <w:rPr>
          <w:rFonts w:ascii="Book Antiqua" w:hAnsi="Book Antiqua"/>
          <w:color w:val="000000" w:themeColor="text1"/>
        </w:rPr>
      </w:pP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Jin Jiang, </w:t>
      </w:r>
      <w:r>
        <w:rPr>
          <w:rFonts w:ascii="Book Antiqua" w:eastAsia="Book Antiqua" w:hAnsi="Book Antiqua" w:cs="Book Antiqua"/>
          <w:color w:val="000000" w:themeColor="text1"/>
        </w:rPr>
        <w:t>D</w:t>
      </w:r>
      <w:r>
        <w:rPr>
          <w:rFonts w:ascii="Book Antiqua" w:eastAsia="Book Antiqua" w:hAnsi="Book Antiqua" w:cs="Book Antiqua"/>
          <w:color w:val="000000" w:themeColor="text1"/>
          <w:lang w:eastAsia="zh-CN"/>
        </w:rPr>
        <w:t>epartment of</w:t>
      </w:r>
      <w:r>
        <w:rPr>
          <w:rFonts w:ascii="Book Antiqua" w:eastAsia="Book Antiqua" w:hAnsi="Book Antiqua" w:cs="Book Antiqua"/>
          <w:color w:val="000000" w:themeColor="text1"/>
        </w:rPr>
        <w:t xml:space="preserve"> Oncology, The Affiliated Hospital of </w:t>
      </w:r>
      <w:proofErr w:type="spellStart"/>
      <w:r>
        <w:rPr>
          <w:rFonts w:ascii="Book Antiqua" w:eastAsia="Book Antiqua" w:hAnsi="Book Antiqua" w:cs="Book Antiqua"/>
          <w:color w:val="000000" w:themeColor="text1"/>
        </w:rPr>
        <w:t>Jiaxing</w:t>
      </w:r>
      <w:proofErr w:type="spellEnd"/>
      <w:r>
        <w:rPr>
          <w:rFonts w:ascii="Book Antiqua" w:eastAsia="Book Antiqua" w:hAnsi="Book Antiqua" w:cs="Book Antiqua"/>
          <w:color w:val="000000" w:themeColor="text1"/>
        </w:rPr>
        <w:t xml:space="preserve"> University, </w:t>
      </w:r>
      <w:proofErr w:type="spellStart"/>
      <w:r>
        <w:rPr>
          <w:rFonts w:ascii="Book Antiqua" w:eastAsia="Book Antiqua" w:hAnsi="Book Antiqua" w:cs="Book Antiqua"/>
          <w:color w:val="000000" w:themeColor="text1"/>
        </w:rPr>
        <w:t>Jiaxing</w:t>
      </w:r>
      <w:proofErr w:type="spellEnd"/>
      <w:r>
        <w:rPr>
          <w:rFonts w:ascii="Book Antiqua" w:eastAsia="Book Antiqua" w:hAnsi="Book Antiqua" w:cs="Book Antiqua"/>
          <w:color w:val="000000" w:themeColor="text1"/>
        </w:rPr>
        <w:t xml:space="preserve"> 314000, </w:t>
      </w:r>
      <w:bookmarkStart w:id="13" w:name="OLE_LINK3261"/>
      <w:bookmarkStart w:id="14" w:name="OLE_LINK3260"/>
      <w:r>
        <w:rPr>
          <w:rFonts w:ascii="Book Antiqua" w:eastAsia="Book Antiqua" w:hAnsi="Book Antiqua" w:cs="Book Antiqua"/>
          <w:color w:val="000000" w:themeColor="text1"/>
        </w:rPr>
        <w:t>Zhejiang P</w:t>
      </w:r>
      <w:r>
        <w:rPr>
          <w:rFonts w:ascii="Book Antiqua" w:eastAsia="Book Antiqua" w:hAnsi="Book Antiqua" w:cs="Book Antiqua"/>
          <w:color w:val="000000" w:themeColor="text1"/>
          <w:lang w:eastAsia="zh-CN"/>
        </w:rPr>
        <w:t xml:space="preserve">rovince, </w:t>
      </w:r>
      <w:bookmarkEnd w:id="13"/>
      <w:bookmarkEnd w:id="14"/>
      <w:r>
        <w:rPr>
          <w:rFonts w:ascii="Book Antiqua" w:eastAsia="Book Antiqua" w:hAnsi="Book Antiqua" w:cs="Book Antiqua"/>
          <w:color w:val="000000" w:themeColor="text1"/>
        </w:rPr>
        <w:t>China</w:t>
      </w:r>
    </w:p>
    <w:p w:rsidR="00985510" w:rsidRDefault="00985510">
      <w:pPr>
        <w:spacing w:line="360" w:lineRule="auto"/>
        <w:jc w:val="both"/>
        <w:rPr>
          <w:rFonts w:ascii="Book Antiqua" w:hAnsi="Book Antiqua"/>
          <w:color w:val="000000" w:themeColor="text1"/>
        </w:rPr>
      </w:pP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Wen-Yu Chen, </w:t>
      </w:r>
      <w:r>
        <w:rPr>
          <w:rFonts w:ascii="Book Antiqua" w:eastAsia="Book Antiqua" w:hAnsi="Book Antiqua" w:cs="Book Antiqua"/>
          <w:color w:val="000000" w:themeColor="text1"/>
        </w:rPr>
        <w:t>D</w:t>
      </w:r>
      <w:r>
        <w:rPr>
          <w:rFonts w:ascii="Book Antiqua" w:eastAsia="Book Antiqua" w:hAnsi="Book Antiqua" w:cs="Book Antiqua"/>
          <w:color w:val="000000" w:themeColor="text1"/>
          <w:lang w:eastAsia="zh-CN"/>
        </w:rPr>
        <w:t>epartment of</w:t>
      </w:r>
      <w:r>
        <w:rPr>
          <w:rFonts w:ascii="Book Antiqua" w:eastAsia="Book Antiqua" w:hAnsi="Book Antiqua" w:cs="Book Antiqua"/>
          <w:color w:val="000000" w:themeColor="text1"/>
        </w:rPr>
        <w:t xml:space="preserve"> Respiration, The Affiliated Hospital of </w:t>
      </w:r>
      <w:proofErr w:type="spellStart"/>
      <w:r>
        <w:rPr>
          <w:rFonts w:ascii="Book Antiqua" w:eastAsia="Book Antiqua" w:hAnsi="Book Antiqua" w:cs="Book Antiqua"/>
          <w:color w:val="000000" w:themeColor="text1"/>
        </w:rPr>
        <w:t>Jiaxing</w:t>
      </w:r>
      <w:proofErr w:type="spellEnd"/>
      <w:r>
        <w:rPr>
          <w:rFonts w:ascii="Book Antiqua" w:eastAsia="Book Antiqua" w:hAnsi="Book Antiqua" w:cs="Book Antiqua"/>
          <w:color w:val="000000" w:themeColor="text1"/>
        </w:rPr>
        <w:t xml:space="preserve"> University, </w:t>
      </w:r>
      <w:proofErr w:type="spellStart"/>
      <w:r>
        <w:rPr>
          <w:rFonts w:ascii="Book Antiqua" w:eastAsia="Book Antiqua" w:hAnsi="Book Antiqua" w:cs="Book Antiqua"/>
          <w:color w:val="000000" w:themeColor="text1"/>
        </w:rPr>
        <w:t>Jiaxing</w:t>
      </w:r>
      <w:proofErr w:type="spellEnd"/>
      <w:r>
        <w:rPr>
          <w:rFonts w:ascii="Book Antiqua" w:eastAsia="Book Antiqua" w:hAnsi="Book Antiqua" w:cs="Book Antiqua"/>
          <w:color w:val="000000" w:themeColor="text1"/>
        </w:rPr>
        <w:t xml:space="preserve"> 314000, Zhejiang P</w:t>
      </w:r>
      <w:r>
        <w:rPr>
          <w:rFonts w:ascii="Book Antiqua" w:eastAsia="Book Antiqua" w:hAnsi="Book Antiqua" w:cs="Book Antiqua"/>
          <w:color w:val="000000" w:themeColor="text1"/>
          <w:lang w:eastAsia="zh-CN"/>
        </w:rPr>
        <w:t xml:space="preserve">rovince, </w:t>
      </w:r>
      <w:r>
        <w:rPr>
          <w:rFonts w:ascii="Book Antiqua" w:eastAsia="Book Antiqua" w:hAnsi="Book Antiqua" w:cs="Book Antiqua"/>
          <w:color w:val="000000" w:themeColor="text1"/>
        </w:rPr>
        <w:t>China</w:t>
      </w:r>
    </w:p>
    <w:p w:rsidR="00985510" w:rsidRDefault="00985510">
      <w:pPr>
        <w:spacing w:line="360" w:lineRule="auto"/>
        <w:jc w:val="both"/>
        <w:rPr>
          <w:rFonts w:ascii="Book Antiqua" w:hAnsi="Book Antiqua"/>
          <w:color w:val="000000" w:themeColor="text1"/>
        </w:rPr>
      </w:pP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Author contributions: </w:t>
      </w:r>
      <w:bookmarkStart w:id="15" w:name="OLE_LINK4268"/>
      <w:bookmarkStart w:id="16" w:name="OLE_LINK4267"/>
      <w:r>
        <w:rPr>
          <w:rFonts w:ascii="Book Antiqua" w:eastAsia="Book Antiqua" w:hAnsi="Book Antiqua" w:cs="Book Antiqua"/>
          <w:color w:val="000000" w:themeColor="text1"/>
          <w:shd w:val="clear" w:color="auto" w:fill="FFFFFF"/>
        </w:rPr>
        <w:t>Zhang Y and Jiang J were the patient’s doctors, reviewed the literature, and contributed to manuscript drafting; Wang L reviewed the literature and contributed to manuscript drafting; Chen WY analyzed and interpreted the imaging findings; Zhang Y and Wang L were responsible for the revision of the manuscript for important intellectual content; all authors issued final approval for the version to be submitted.</w:t>
      </w:r>
    </w:p>
    <w:bookmarkEnd w:id="15"/>
    <w:bookmarkEnd w:id="16"/>
    <w:p w:rsidR="00985510" w:rsidRDefault="00985510">
      <w:pPr>
        <w:spacing w:line="360" w:lineRule="auto"/>
        <w:jc w:val="both"/>
        <w:rPr>
          <w:rFonts w:ascii="Book Antiqua" w:hAnsi="Book Antiqua"/>
          <w:color w:val="000000" w:themeColor="text1"/>
        </w:rPr>
      </w:pPr>
    </w:p>
    <w:p w:rsidR="00985510" w:rsidRDefault="005E2043">
      <w:pPr>
        <w:spacing w:line="360" w:lineRule="auto"/>
        <w:jc w:val="both"/>
        <w:rPr>
          <w:rFonts w:ascii="Book Antiqua" w:eastAsia="宋体" w:hAnsi="Book Antiqua" w:cs="宋体"/>
          <w:color w:val="000000" w:themeColor="text1"/>
          <w:lang w:eastAsia="zh-CN"/>
        </w:rPr>
      </w:pPr>
      <w:bookmarkStart w:id="17" w:name="OLE_LINK3831"/>
      <w:bookmarkStart w:id="18" w:name="OLE_LINK3832"/>
      <w:proofErr w:type="gramStart"/>
      <w:r>
        <w:rPr>
          <w:rFonts w:ascii="Book Antiqua" w:eastAsia="Book Antiqua" w:hAnsi="Book Antiqua" w:cs="Book Antiqua"/>
          <w:b/>
          <w:bCs/>
          <w:color w:val="000000" w:themeColor="text1"/>
        </w:rPr>
        <w:lastRenderedPageBreak/>
        <w:t xml:space="preserve">Supported by </w:t>
      </w:r>
      <w:bookmarkStart w:id="19" w:name="OLE_LINK4286"/>
      <w:bookmarkStart w:id="20" w:name="OLE_LINK4285"/>
      <w:bookmarkStart w:id="21" w:name="OLE_LINK4269"/>
      <w:bookmarkStart w:id="22" w:name="OLE_LINK4270"/>
      <w:r>
        <w:rPr>
          <w:rFonts w:ascii="Book Antiqua" w:eastAsia="Book Antiqua" w:hAnsi="Book Antiqua" w:cs="Book Antiqua"/>
          <w:color w:val="000000" w:themeColor="text1"/>
          <w:shd w:val="clear" w:color="auto" w:fill="FFFFFF"/>
        </w:rPr>
        <w:t>the Scientific Technology Plan Program for Healthcare in Zhejiang Province</w:t>
      </w:r>
      <w:bookmarkEnd w:id="19"/>
      <w:bookmarkEnd w:id="20"/>
      <w:r>
        <w:rPr>
          <w:rFonts w:ascii="Book Antiqua" w:eastAsia="Book Antiqua" w:hAnsi="Book Antiqua" w:cs="Book Antiqua"/>
          <w:color w:val="000000" w:themeColor="text1"/>
          <w:shd w:val="clear" w:color="auto" w:fill="FFFFFF"/>
        </w:rPr>
        <w:t xml:space="preserve">, No. 2021KY1100; and </w:t>
      </w:r>
      <w:bookmarkStart w:id="23" w:name="OLE_LINK4288"/>
      <w:bookmarkStart w:id="24" w:name="OLE_LINK4287"/>
      <w:r>
        <w:rPr>
          <w:rFonts w:ascii="Book Antiqua" w:eastAsia="Book Antiqua" w:hAnsi="Book Antiqua" w:cs="Book Antiqua"/>
          <w:color w:val="000000" w:themeColor="text1"/>
          <w:shd w:val="clear" w:color="auto" w:fill="FFFFFF"/>
        </w:rPr>
        <w:t xml:space="preserve">the Key Discipline of </w:t>
      </w:r>
      <w:proofErr w:type="spellStart"/>
      <w:r>
        <w:rPr>
          <w:rFonts w:ascii="Book Antiqua" w:eastAsia="Book Antiqua" w:hAnsi="Book Antiqua" w:cs="Book Antiqua"/>
          <w:color w:val="000000" w:themeColor="text1"/>
          <w:shd w:val="clear" w:color="auto" w:fill="FFFFFF"/>
        </w:rPr>
        <w:t>Jiaxing</w:t>
      </w:r>
      <w:proofErr w:type="spellEnd"/>
      <w:r>
        <w:rPr>
          <w:rFonts w:ascii="Book Antiqua" w:eastAsia="Book Antiqua" w:hAnsi="Book Antiqua" w:cs="Book Antiqua"/>
          <w:color w:val="000000" w:themeColor="text1"/>
          <w:shd w:val="clear" w:color="auto" w:fill="FFFFFF"/>
        </w:rPr>
        <w:t xml:space="preserve"> General Practice Medicine Construction Project</w:t>
      </w:r>
      <w:bookmarkEnd w:id="23"/>
      <w:bookmarkEnd w:id="24"/>
      <w:r>
        <w:rPr>
          <w:rFonts w:ascii="Book Antiqua" w:eastAsia="Book Antiqua" w:hAnsi="Book Antiqua" w:cs="Book Antiqua"/>
          <w:color w:val="000000" w:themeColor="text1"/>
          <w:shd w:val="clear" w:color="auto" w:fill="FFFFFF"/>
        </w:rPr>
        <w:t xml:space="preserve">, No. </w:t>
      </w:r>
      <w:bookmarkStart w:id="25" w:name="OLE_LINK4290"/>
      <w:bookmarkStart w:id="26" w:name="OLE_LINK4289"/>
      <w:r>
        <w:rPr>
          <w:rFonts w:ascii="Book Antiqua" w:eastAsia="Book Antiqua" w:hAnsi="Book Antiqua" w:cs="Book Antiqua"/>
          <w:color w:val="000000" w:themeColor="text1"/>
          <w:shd w:val="clear" w:color="auto" w:fill="FFFFFF"/>
        </w:rPr>
        <w:t>2019-fc-03</w:t>
      </w:r>
      <w:bookmarkEnd w:id="17"/>
      <w:bookmarkEnd w:id="18"/>
      <w:bookmarkEnd w:id="25"/>
      <w:bookmarkEnd w:id="26"/>
      <w:r>
        <w:rPr>
          <w:rFonts w:ascii="Book Antiqua" w:eastAsia="Book Antiqua" w:hAnsi="Book Antiqua" w:cs="Book Antiqua"/>
          <w:color w:val="000000" w:themeColor="text1"/>
          <w:shd w:val="clear" w:color="auto" w:fill="FFFFFF"/>
        </w:rPr>
        <w:t>.</w:t>
      </w:r>
      <w:proofErr w:type="gramEnd"/>
    </w:p>
    <w:bookmarkEnd w:id="21"/>
    <w:bookmarkEnd w:id="22"/>
    <w:p w:rsidR="00985510" w:rsidRDefault="00985510">
      <w:pPr>
        <w:spacing w:line="360" w:lineRule="auto"/>
        <w:jc w:val="both"/>
        <w:rPr>
          <w:rFonts w:ascii="Book Antiqua" w:hAnsi="Book Antiqua"/>
          <w:color w:val="000000" w:themeColor="text1"/>
        </w:rPr>
      </w:pPr>
    </w:p>
    <w:p w:rsidR="00985510" w:rsidRDefault="005E2043">
      <w:pPr>
        <w:spacing w:line="360" w:lineRule="auto"/>
        <w:jc w:val="both"/>
        <w:rPr>
          <w:rFonts w:ascii="Book Antiqua" w:eastAsia="Book Antiqua" w:hAnsi="Book Antiqua" w:cs="Book Antiqua"/>
          <w:b/>
          <w:bCs/>
          <w:color w:val="000000" w:themeColor="text1"/>
        </w:rPr>
      </w:pPr>
      <w:r>
        <w:rPr>
          <w:rFonts w:ascii="Book Antiqua" w:eastAsia="Book Antiqua" w:hAnsi="Book Antiqua" w:cs="Book Antiqua"/>
          <w:b/>
          <w:bCs/>
          <w:color w:val="000000" w:themeColor="text1"/>
        </w:rPr>
        <w:t xml:space="preserve">Corresponding author: Lei Wang, Doctor, Chief Doctor, </w:t>
      </w:r>
      <w:bookmarkStart w:id="27" w:name="OLE_LINK4258"/>
      <w:bookmarkStart w:id="28" w:name="OLE_LINK4257"/>
      <w:r>
        <w:rPr>
          <w:rFonts w:ascii="Book Antiqua" w:eastAsia="Book Antiqua" w:hAnsi="Book Antiqua" w:cs="Book Antiqua"/>
          <w:color w:val="000000" w:themeColor="text1"/>
        </w:rPr>
        <w:t>D</w:t>
      </w:r>
      <w:r>
        <w:rPr>
          <w:rFonts w:ascii="Book Antiqua" w:eastAsia="Book Antiqua" w:hAnsi="Book Antiqua" w:cs="Book Antiqua"/>
          <w:color w:val="000000" w:themeColor="text1"/>
          <w:lang w:eastAsia="zh-CN"/>
        </w:rPr>
        <w:t xml:space="preserve">epartment of </w:t>
      </w:r>
      <w:r>
        <w:rPr>
          <w:rFonts w:ascii="Book Antiqua" w:eastAsia="Book Antiqua" w:hAnsi="Book Antiqua" w:cs="Book Antiqua"/>
          <w:color w:val="000000" w:themeColor="text1"/>
        </w:rPr>
        <w:t>General Practice</w:t>
      </w:r>
      <w:bookmarkEnd w:id="27"/>
      <w:bookmarkEnd w:id="28"/>
      <w:r>
        <w:rPr>
          <w:rFonts w:ascii="Book Antiqua" w:eastAsia="Book Antiqua" w:hAnsi="Book Antiqua" w:cs="Book Antiqua"/>
          <w:color w:val="000000" w:themeColor="text1"/>
        </w:rPr>
        <w:t xml:space="preserve">, </w:t>
      </w:r>
      <w:bookmarkStart w:id="29" w:name="OLE_LINK4260"/>
      <w:bookmarkStart w:id="30" w:name="OLE_LINK4259"/>
      <w:r>
        <w:rPr>
          <w:rFonts w:ascii="Book Antiqua" w:eastAsia="Book Antiqua" w:hAnsi="Book Antiqua" w:cs="Book Antiqua"/>
          <w:color w:val="000000" w:themeColor="text1"/>
        </w:rPr>
        <w:t>T</w:t>
      </w:r>
      <w:r>
        <w:rPr>
          <w:rFonts w:ascii="Book Antiqua" w:eastAsia="Book Antiqua" w:hAnsi="Book Antiqua" w:cs="Book Antiqua"/>
          <w:color w:val="000000" w:themeColor="text1"/>
          <w:lang w:eastAsia="zh-CN"/>
        </w:rPr>
        <w:t xml:space="preserve">he </w:t>
      </w:r>
      <w:r>
        <w:rPr>
          <w:rFonts w:ascii="Book Antiqua" w:eastAsia="Book Antiqua" w:hAnsi="Book Antiqua" w:cs="Book Antiqua"/>
          <w:color w:val="000000" w:themeColor="text1"/>
        </w:rPr>
        <w:t xml:space="preserve">Affiliated Hospital of </w:t>
      </w:r>
      <w:proofErr w:type="spellStart"/>
      <w:r>
        <w:rPr>
          <w:rFonts w:ascii="Book Antiqua" w:eastAsia="Book Antiqua" w:hAnsi="Book Antiqua" w:cs="Book Antiqua"/>
          <w:color w:val="000000" w:themeColor="text1"/>
        </w:rPr>
        <w:t>Jiaxing</w:t>
      </w:r>
      <w:proofErr w:type="spellEnd"/>
      <w:r>
        <w:rPr>
          <w:rFonts w:ascii="Book Antiqua" w:eastAsia="Book Antiqua" w:hAnsi="Book Antiqua" w:cs="Book Antiqua"/>
          <w:color w:val="000000" w:themeColor="text1"/>
        </w:rPr>
        <w:t xml:space="preserve"> University</w:t>
      </w:r>
      <w:bookmarkEnd w:id="29"/>
      <w:bookmarkEnd w:id="30"/>
      <w:r>
        <w:rPr>
          <w:rFonts w:ascii="Book Antiqua" w:eastAsia="Book Antiqua" w:hAnsi="Book Antiqua" w:cs="Book Antiqua"/>
          <w:color w:val="000000" w:themeColor="text1"/>
        </w:rPr>
        <w:t xml:space="preserve">, </w:t>
      </w:r>
      <w:bookmarkStart w:id="31" w:name="OLE_LINK4262"/>
      <w:bookmarkStart w:id="32" w:name="OLE_LINK4261"/>
      <w:r>
        <w:rPr>
          <w:rFonts w:ascii="Book Antiqua" w:eastAsia="Book Antiqua" w:hAnsi="Book Antiqua" w:cs="Book Antiqua"/>
          <w:color w:val="000000" w:themeColor="text1"/>
        </w:rPr>
        <w:t>N</w:t>
      </w:r>
      <w:r>
        <w:rPr>
          <w:rFonts w:ascii="Book Antiqua" w:eastAsia="Book Antiqua" w:hAnsi="Book Antiqua" w:cs="Book Antiqua"/>
          <w:color w:val="000000" w:themeColor="text1"/>
          <w:lang w:eastAsia="zh-CN"/>
        </w:rPr>
        <w:t xml:space="preserve">o. </w:t>
      </w:r>
      <w:r>
        <w:rPr>
          <w:rFonts w:ascii="Book Antiqua" w:eastAsia="Book Antiqua" w:hAnsi="Book Antiqua" w:cs="Book Antiqua"/>
          <w:color w:val="000000" w:themeColor="text1"/>
        </w:rPr>
        <w:t xml:space="preserve">1882 </w:t>
      </w:r>
      <w:proofErr w:type="spellStart"/>
      <w:r>
        <w:rPr>
          <w:rFonts w:ascii="Book Antiqua" w:eastAsia="Book Antiqua" w:hAnsi="Book Antiqua" w:cs="Book Antiqua"/>
          <w:color w:val="000000" w:themeColor="text1"/>
        </w:rPr>
        <w:t>Zhonghuan</w:t>
      </w:r>
      <w:proofErr w:type="spellEnd"/>
      <w:r>
        <w:rPr>
          <w:rFonts w:ascii="Book Antiqua" w:eastAsia="Book Antiqua" w:hAnsi="Book Antiqua" w:cs="Book Antiqua"/>
          <w:color w:val="000000" w:themeColor="text1"/>
        </w:rPr>
        <w:t xml:space="preserve"> South Road, </w:t>
      </w:r>
      <w:proofErr w:type="spellStart"/>
      <w:r>
        <w:rPr>
          <w:rFonts w:ascii="Book Antiqua" w:eastAsia="Book Antiqua" w:hAnsi="Book Antiqua" w:cs="Book Antiqua"/>
          <w:color w:val="000000" w:themeColor="text1"/>
        </w:rPr>
        <w:t>Nanhu</w:t>
      </w:r>
      <w:proofErr w:type="spellEnd"/>
      <w:r>
        <w:rPr>
          <w:rFonts w:ascii="Book Antiqua" w:eastAsia="Book Antiqua" w:hAnsi="Book Antiqua" w:cs="Book Antiqua"/>
          <w:color w:val="000000" w:themeColor="text1"/>
        </w:rPr>
        <w:t xml:space="preserve"> D</w:t>
      </w:r>
      <w:r>
        <w:rPr>
          <w:rFonts w:ascii="Book Antiqua" w:eastAsia="Book Antiqua" w:hAnsi="Book Antiqua" w:cs="Book Antiqua"/>
          <w:color w:val="000000" w:themeColor="text1"/>
          <w:lang w:eastAsia="zh-CN"/>
        </w:rPr>
        <w:t>istrict</w:t>
      </w:r>
      <w:bookmarkEnd w:id="31"/>
      <w:bookmarkEnd w:id="32"/>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Jiaxing</w:t>
      </w:r>
      <w:proofErr w:type="spellEnd"/>
      <w:r>
        <w:rPr>
          <w:rFonts w:ascii="Book Antiqua" w:eastAsia="Book Antiqua" w:hAnsi="Book Antiqua" w:cs="Book Antiqua"/>
          <w:color w:val="000000" w:themeColor="text1"/>
        </w:rPr>
        <w:t xml:space="preserve"> 314000, </w:t>
      </w:r>
      <w:bookmarkStart w:id="33" w:name="OLE_LINK4263"/>
      <w:bookmarkStart w:id="34" w:name="OLE_LINK4264"/>
      <w:r>
        <w:rPr>
          <w:rFonts w:ascii="Book Antiqua" w:eastAsia="Book Antiqua" w:hAnsi="Book Antiqua" w:cs="Book Antiqua"/>
          <w:color w:val="000000" w:themeColor="text1"/>
        </w:rPr>
        <w:t>Zhejiang P</w:t>
      </w:r>
      <w:r>
        <w:rPr>
          <w:rFonts w:ascii="Book Antiqua" w:eastAsia="Book Antiqua" w:hAnsi="Book Antiqua" w:cs="Book Antiqua"/>
          <w:color w:val="000000" w:themeColor="text1"/>
          <w:lang w:eastAsia="zh-CN"/>
        </w:rPr>
        <w:t>rovince</w:t>
      </w:r>
      <w:bookmarkEnd w:id="33"/>
      <w:bookmarkEnd w:id="34"/>
      <w:r>
        <w:rPr>
          <w:rFonts w:ascii="Book Antiqua" w:eastAsia="Book Antiqua" w:hAnsi="Book Antiqua" w:cs="Book Antiqua"/>
          <w:color w:val="000000" w:themeColor="text1"/>
          <w:lang w:eastAsia="zh-CN"/>
        </w:rPr>
        <w:t xml:space="preserve">, </w:t>
      </w:r>
      <w:r>
        <w:rPr>
          <w:rFonts w:ascii="Book Antiqua" w:eastAsia="Book Antiqua" w:hAnsi="Book Antiqua" w:cs="Book Antiqua"/>
          <w:color w:val="000000" w:themeColor="text1"/>
        </w:rPr>
        <w:t>China.</w:t>
      </w:r>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jxdyyywlyx@163.com</w:t>
      </w:r>
    </w:p>
    <w:p w:rsidR="00985510" w:rsidRDefault="00985510">
      <w:pPr>
        <w:spacing w:line="360" w:lineRule="auto"/>
        <w:jc w:val="both"/>
        <w:rPr>
          <w:rFonts w:ascii="Book Antiqua" w:hAnsi="Book Antiqua"/>
          <w:color w:val="000000" w:themeColor="text1"/>
        </w:rPr>
      </w:pP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December 1, 2021</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January 13, 2022</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Accepted: </w:t>
      </w:r>
      <w:r>
        <w:rPr>
          <w:rFonts w:ascii="Book Antiqua" w:eastAsia="Book Antiqua" w:hAnsi="Book Antiqua" w:cs="Book Antiqua"/>
          <w:color w:val="000000" w:themeColor="text1"/>
        </w:rPr>
        <w:t>April 22, 2022</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Published online: </w:t>
      </w:r>
      <w:r>
        <w:rPr>
          <w:rFonts w:ascii="Book Antiqua" w:eastAsia="Book Antiqua" w:hAnsi="Book Antiqua" w:cs="Book Antiqua"/>
          <w:color w:val="000000"/>
          <w:shd w:val="clear" w:color="auto" w:fill="FFFFFF"/>
        </w:rPr>
        <w:t>June 16, 2022</w:t>
      </w:r>
    </w:p>
    <w:p w:rsidR="00985510" w:rsidRDefault="00985510">
      <w:pPr>
        <w:spacing w:line="360" w:lineRule="auto"/>
        <w:jc w:val="both"/>
        <w:rPr>
          <w:rFonts w:ascii="Book Antiqua" w:hAnsi="Book Antiqua"/>
          <w:color w:val="000000" w:themeColor="text1"/>
        </w:rPr>
        <w:sectPr w:rsidR="00985510">
          <w:footerReference w:type="default" r:id="rId7"/>
          <w:pgSz w:w="12240" w:h="15840"/>
          <w:pgMar w:top="1440" w:right="1440" w:bottom="1440" w:left="1440" w:header="720" w:footer="720" w:gutter="0"/>
          <w:cols w:space="720"/>
          <w:docGrid w:linePitch="360"/>
        </w:sectPr>
      </w:pP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BACKGROUND</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Wernicke encephalopathy is a rare but potentially fatal adverse event caused by thiamine deficiency. Reports of non-alcoholic Wernicke encephalopathy</w:t>
      </w:r>
      <w:r>
        <w:rPr>
          <w:rFonts w:ascii="Book Antiqua" w:hAnsi="Book Antiqua" w:cs="Book Antiqua"/>
          <w:color w:val="000000" w:themeColor="text1"/>
          <w:lang w:eastAsia="zh-CN"/>
        </w:rPr>
        <w:t xml:space="preserve"> due to malignancy are scarce in the literature, with those reported </w:t>
      </w:r>
      <w:r>
        <w:rPr>
          <w:rFonts w:ascii="Book Antiqua" w:eastAsia="Book Antiqua" w:hAnsi="Book Antiqua" w:cs="Book Antiqua"/>
          <w:color w:val="000000" w:themeColor="text1"/>
        </w:rPr>
        <w:t xml:space="preserve">mainly </w:t>
      </w:r>
      <w:r>
        <w:rPr>
          <w:rFonts w:ascii="Book Antiqua" w:hAnsi="Book Antiqua" w:cs="Book Antiqua"/>
          <w:color w:val="000000" w:themeColor="text1"/>
          <w:lang w:eastAsia="zh-CN"/>
        </w:rPr>
        <w:t xml:space="preserve">being on </w:t>
      </w:r>
      <w:proofErr w:type="spellStart"/>
      <w:r>
        <w:rPr>
          <w:rFonts w:ascii="Book Antiqua" w:eastAsia="Book Antiqua" w:hAnsi="Book Antiqua" w:cs="Book Antiqua"/>
          <w:color w:val="000000" w:themeColor="text1"/>
        </w:rPr>
        <w:t>haematological</w:t>
      </w:r>
      <w:proofErr w:type="spellEnd"/>
      <w:r>
        <w:rPr>
          <w:rFonts w:ascii="Book Antiqua" w:hAnsi="Book Antiqua" w:cs="Book Antiqua"/>
          <w:color w:val="000000" w:themeColor="text1"/>
          <w:lang w:eastAsia="zh-CN"/>
        </w:rPr>
        <w:t xml:space="preserve"> cancer</w:t>
      </w:r>
      <w:r>
        <w:rPr>
          <w:rFonts w:ascii="Book Antiqua" w:eastAsia="Book Antiqua" w:hAnsi="Book Antiqua" w:cs="Book Antiqua"/>
          <w:color w:val="000000" w:themeColor="text1"/>
        </w:rPr>
        <w:t xml:space="preserve">, </w:t>
      </w:r>
      <w:proofErr w:type="gramStart"/>
      <w:r>
        <w:rPr>
          <w:rFonts w:ascii="Book Antiqua" w:eastAsia="Book Antiqua" w:hAnsi="Book Antiqua" w:cs="Book Antiqua"/>
          <w:color w:val="000000" w:themeColor="text1"/>
        </w:rPr>
        <w:t>followed</w:t>
      </w:r>
      <w:proofErr w:type="gramEnd"/>
      <w:r>
        <w:rPr>
          <w:rFonts w:ascii="Book Antiqua" w:eastAsia="Book Antiqua" w:hAnsi="Book Antiqua" w:cs="Book Antiqua"/>
          <w:color w:val="000000" w:themeColor="text1"/>
        </w:rPr>
        <w:t xml:space="preserve"> by gastrointestinal</w:t>
      </w:r>
      <w:r>
        <w:rPr>
          <w:rFonts w:ascii="Book Antiqua" w:hAnsi="Book Antiqua" w:cs="Book Antiqua"/>
          <w:color w:val="000000" w:themeColor="text1"/>
          <w:lang w:eastAsia="zh-CN"/>
        </w:rPr>
        <w:t xml:space="preserve"> cancer</w:t>
      </w:r>
      <w:r>
        <w:rPr>
          <w:rFonts w:ascii="Book Antiqua" w:eastAsia="Book Antiqua" w:hAnsi="Book Antiqua" w:cs="Book Antiqua"/>
          <w:color w:val="000000" w:themeColor="text1"/>
        </w:rPr>
        <w:t xml:space="preserve">. </w:t>
      </w:r>
      <w:r>
        <w:rPr>
          <w:rFonts w:ascii="Book Antiqua" w:hAnsi="Book Antiqua"/>
          <w:color w:val="000000" w:themeColor="text1"/>
        </w:rPr>
        <w:t>As a result, there</w:t>
      </w:r>
      <w:r>
        <w:rPr>
          <w:rFonts w:ascii="Book Antiqua" w:hAnsi="Book Antiqua"/>
          <w:color w:val="000000" w:themeColor="text1"/>
          <w:lang w:eastAsia="zh-CN"/>
        </w:rPr>
        <w:t xml:space="preserve"> </w:t>
      </w:r>
      <w:r>
        <w:rPr>
          <w:rFonts w:ascii="Book Antiqua" w:hAnsi="Book Antiqua"/>
          <w:color w:val="000000" w:themeColor="text1"/>
        </w:rPr>
        <w:t>is considerable</w:t>
      </w:r>
      <w:r>
        <w:rPr>
          <w:rFonts w:ascii="Book Antiqua" w:hAnsi="Book Antiqua"/>
          <w:color w:val="000000" w:themeColor="text1"/>
          <w:lang w:eastAsia="zh-CN"/>
        </w:rPr>
        <w:t xml:space="preserve"> </w:t>
      </w:r>
      <w:r>
        <w:rPr>
          <w:rFonts w:ascii="Book Antiqua" w:eastAsia="Book Antiqua" w:hAnsi="Book Antiqua" w:cs="Book Antiqua"/>
          <w:color w:val="000000" w:themeColor="text1"/>
        </w:rPr>
        <w:t xml:space="preserve">under-recognition and delay in the diagnosis </w:t>
      </w:r>
      <w:r>
        <w:rPr>
          <w:rFonts w:ascii="Book Antiqua" w:hAnsi="Book Antiqua" w:cs="Book Antiqua"/>
          <w:color w:val="000000" w:themeColor="text1"/>
          <w:lang w:eastAsia="zh-CN"/>
        </w:rPr>
        <w:t xml:space="preserve">and </w:t>
      </w:r>
      <w:r>
        <w:rPr>
          <w:rFonts w:ascii="Book Antiqua" w:eastAsia="Book Antiqua" w:hAnsi="Book Antiqua" w:cs="Book Antiqua"/>
          <w:color w:val="000000" w:themeColor="text1"/>
        </w:rPr>
        <w:t xml:space="preserve">treatment of Wernicke encephalopathy in </w:t>
      </w:r>
      <w:r>
        <w:rPr>
          <w:rFonts w:ascii="Book Antiqua" w:hAnsi="Book Antiqua" w:cs="Book Antiqua"/>
          <w:color w:val="000000" w:themeColor="text1"/>
          <w:lang w:eastAsia="zh-CN"/>
        </w:rPr>
        <w:t>o</w:t>
      </w:r>
      <w:r>
        <w:rPr>
          <w:rFonts w:ascii="Book Antiqua" w:eastAsia="Book Antiqua" w:hAnsi="Book Antiqua" w:cs="Book Antiqua"/>
          <w:color w:val="000000" w:themeColor="text1"/>
        </w:rPr>
        <w:t>ncology departments. To our knowledge</w:t>
      </w:r>
      <w:r>
        <w:rPr>
          <w:rFonts w:ascii="Book Antiqua" w:hAnsi="Book Antiqua"/>
          <w:color w:val="000000" w:themeColor="text1"/>
        </w:rPr>
        <w:t>,</w:t>
      </w:r>
      <w:r>
        <w:rPr>
          <w:rFonts w:ascii="Book Antiqua" w:hAnsi="Book Antiqua" w:cs="Book Antiqua"/>
          <w:color w:val="000000" w:themeColor="text1"/>
          <w:lang w:eastAsia="zh-CN"/>
        </w:rPr>
        <w:t xml:space="preserve"> t</w:t>
      </w:r>
      <w:r>
        <w:rPr>
          <w:rFonts w:ascii="Book Antiqua" w:eastAsia="Book Antiqua" w:hAnsi="Book Antiqua" w:cs="Book Antiqua"/>
          <w:color w:val="000000" w:themeColor="text1"/>
        </w:rPr>
        <w:t>here ha</w:t>
      </w:r>
      <w:r>
        <w:rPr>
          <w:rFonts w:ascii="Book Antiqua" w:hAnsi="Book Antiqua" w:cs="Book Antiqua"/>
          <w:color w:val="000000" w:themeColor="text1"/>
          <w:lang w:eastAsia="zh-CN"/>
        </w:rPr>
        <w:t>s</w:t>
      </w:r>
      <w:r>
        <w:rPr>
          <w:rFonts w:ascii="Book Antiqua" w:eastAsia="Book Antiqua" w:hAnsi="Book Antiqua" w:cs="Book Antiqua"/>
          <w:color w:val="000000" w:themeColor="text1"/>
        </w:rPr>
        <w:t xml:space="preserve"> been no </w:t>
      </w:r>
      <w:r>
        <w:rPr>
          <w:rFonts w:ascii="Book Antiqua" w:hAnsi="Book Antiqua" w:cs="Book Antiqua"/>
          <w:color w:val="000000" w:themeColor="text1"/>
          <w:lang w:eastAsia="zh-CN"/>
        </w:rPr>
        <w:t>report</w:t>
      </w:r>
      <w:r>
        <w:rPr>
          <w:rFonts w:ascii="Book Antiqua" w:eastAsia="Book Antiqua" w:hAnsi="Book Antiqua" w:cs="Book Antiqua"/>
          <w:color w:val="000000" w:themeColor="text1"/>
        </w:rPr>
        <w:t xml:space="preserve"> of Wernicke encephalopathy in a patient </w:t>
      </w:r>
      <w:r>
        <w:rPr>
          <w:rFonts w:ascii="Book Antiqua" w:hAnsi="Book Antiqua" w:cs="Book Antiqua"/>
          <w:color w:val="000000" w:themeColor="text1"/>
          <w:lang w:eastAsia="zh-CN"/>
        </w:rPr>
        <w:t xml:space="preserve">with </w:t>
      </w:r>
      <w:r>
        <w:rPr>
          <w:rFonts w:ascii="Book Antiqua" w:eastAsia="Book Antiqua" w:hAnsi="Book Antiqua" w:cs="Book Antiqua"/>
          <w:color w:val="000000" w:themeColor="text1"/>
        </w:rPr>
        <w:t xml:space="preserve">esophageal cancer </w:t>
      </w:r>
      <w:r>
        <w:rPr>
          <w:rFonts w:ascii="Book Antiqua" w:hAnsi="Book Antiqua" w:cs="Book Antiqua"/>
          <w:color w:val="000000" w:themeColor="text1"/>
          <w:lang w:eastAsia="zh-CN"/>
        </w:rPr>
        <w:t xml:space="preserve">while </w:t>
      </w:r>
      <w:r>
        <w:rPr>
          <w:rFonts w:ascii="Book Antiqua" w:eastAsia="Book Antiqua" w:hAnsi="Book Antiqua" w:cs="Book Antiqua"/>
          <w:color w:val="000000" w:themeColor="text1"/>
        </w:rPr>
        <w:t>receiving radiotherapy.</w:t>
      </w:r>
    </w:p>
    <w:p w:rsidR="00985510" w:rsidRDefault="00985510">
      <w:pPr>
        <w:spacing w:line="360" w:lineRule="auto"/>
        <w:jc w:val="both"/>
        <w:rPr>
          <w:rFonts w:ascii="Book Antiqua" w:hAnsi="Book Antiqua"/>
          <w:color w:val="000000" w:themeColor="text1"/>
        </w:rPr>
      </w:pP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CASE SUMMARY</w:t>
      </w:r>
    </w:p>
    <w:p w:rsidR="00985510" w:rsidRDefault="005E2043">
      <w:pPr>
        <w:spacing w:line="360" w:lineRule="auto"/>
        <w:jc w:val="both"/>
        <w:rPr>
          <w:rFonts w:ascii="Book Antiqua" w:hAnsi="Book Antiqua"/>
          <w:color w:val="000000" w:themeColor="text1"/>
        </w:rPr>
      </w:pPr>
      <w:r>
        <w:rPr>
          <w:rFonts w:ascii="Book Antiqua" w:hAnsi="Book Antiqua" w:cs="Book Antiqua"/>
          <w:color w:val="000000" w:themeColor="text1"/>
          <w:lang w:eastAsia="zh-CN"/>
        </w:rPr>
        <w:t>A</w:t>
      </w:r>
      <w:r>
        <w:rPr>
          <w:rFonts w:ascii="Book Antiqua" w:eastAsia="Book Antiqua" w:hAnsi="Book Antiqua" w:cs="Book Antiqua"/>
          <w:color w:val="000000" w:themeColor="text1"/>
        </w:rPr>
        <w:t xml:space="preserve"> 64-year-old man presented to the oncology outpatient clinic with a history of dysphagia for 2 </w:t>
      </w:r>
      <w:proofErr w:type="spellStart"/>
      <w:proofErr w:type="gramStart"/>
      <w:r>
        <w:rPr>
          <w:rFonts w:ascii="Book Antiqua" w:eastAsia="Book Antiqua" w:hAnsi="Book Antiqua" w:cs="Book Antiqua"/>
          <w:color w:val="000000" w:themeColor="text1"/>
        </w:rPr>
        <w:t>mo</w:t>
      </w:r>
      <w:proofErr w:type="spellEnd"/>
      <w:proofErr w:type="gramEnd"/>
      <w:r>
        <w:rPr>
          <w:rFonts w:ascii="Book Antiqua" w:hAnsi="Book Antiqua" w:cs="Book Antiqua"/>
          <w:color w:val="000000" w:themeColor="text1"/>
          <w:lang w:eastAsia="zh-CN"/>
        </w:rPr>
        <w:t>,</w:t>
      </w:r>
      <w:r>
        <w:rPr>
          <w:rFonts w:ascii="Book Antiqua" w:hAnsi="Book Antiqua"/>
          <w:color w:val="000000" w:themeColor="text1"/>
        </w:rPr>
        <w:t xml:space="preserve"> </w:t>
      </w:r>
      <w:r>
        <w:rPr>
          <w:rFonts w:ascii="Book Antiqua" w:eastAsia="Book Antiqua" w:hAnsi="Book Antiqua" w:cs="Book Antiqua"/>
          <w:color w:val="000000" w:themeColor="text1"/>
        </w:rPr>
        <w:t>and was diagnosed with locally advanced esophageal squamous cell carcinoma (stage IIIB)</w:t>
      </w:r>
      <w:r>
        <w:rPr>
          <w:rFonts w:ascii="Book Antiqua" w:hAnsi="Book Antiqua"/>
          <w:color w:val="000000" w:themeColor="text1"/>
        </w:rPr>
        <w:t>.</w:t>
      </w:r>
      <w:r>
        <w:rPr>
          <w:rFonts w:ascii="Book Antiqua" w:eastAsia="Book Antiqua" w:hAnsi="Book Antiqua" w:cs="Book Antiqua"/>
          <w:color w:val="000000" w:themeColor="text1"/>
        </w:rPr>
        <w:t xml:space="preserve"> Radiotherapy was initiated to alleviate dysphagia due to malignant esophageal stenosis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however, the patient exhibited consciousness disturbance</w:t>
      </w:r>
      <w:r>
        <w:rPr>
          <w:rFonts w:ascii="Book Antiqua" w:hAnsi="Book Antiqua" w:cs="Book Antiqua"/>
          <w:color w:val="000000" w:themeColor="text1"/>
          <w:lang w:eastAsia="zh-CN"/>
        </w:rPr>
        <w:t>s</w:t>
      </w:r>
      <w:r>
        <w:rPr>
          <w:rFonts w:ascii="Book Antiqua" w:eastAsia="Book Antiqua" w:hAnsi="Book Antiqua" w:cs="Book Antiqua"/>
          <w:color w:val="000000" w:themeColor="text1"/>
        </w:rPr>
        <w:t xml:space="preserve"> starting on day 10 of radiotherapy. Brain magnetic resonance imaging indicated the development of Wernicke encephalopathy. Subsequent treatment with thiamine led to rapid improvement in the patient’s neurological symptoms.</w:t>
      </w:r>
    </w:p>
    <w:p w:rsidR="00985510" w:rsidRDefault="00985510">
      <w:pPr>
        <w:spacing w:line="360" w:lineRule="auto"/>
        <w:jc w:val="both"/>
        <w:rPr>
          <w:rFonts w:ascii="Book Antiqua" w:hAnsi="Book Antiqua"/>
          <w:color w:val="000000" w:themeColor="text1"/>
        </w:rPr>
      </w:pP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CONCLUSION</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Wernicke encephalopathy may develop in non-alcoholic patients undergoing</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radiotherapy </w:t>
      </w:r>
      <w:r>
        <w:rPr>
          <w:rFonts w:ascii="Book Antiqua" w:hAnsi="Book Antiqua" w:cs="Book Antiqua"/>
          <w:color w:val="000000" w:themeColor="text1"/>
          <w:lang w:eastAsia="zh-CN"/>
        </w:rPr>
        <w:t xml:space="preserve">for </w:t>
      </w:r>
      <w:r>
        <w:rPr>
          <w:rFonts w:ascii="Book Antiqua" w:eastAsia="Book Antiqua" w:hAnsi="Book Antiqua" w:cs="Book Antiqua"/>
          <w:color w:val="000000" w:themeColor="text1"/>
        </w:rPr>
        <w:t xml:space="preserve">esophageal cancer. Early diagnosis and sufficient thiamine supplementation during radiotherapy are essential. </w:t>
      </w:r>
    </w:p>
    <w:p w:rsidR="00985510" w:rsidRDefault="00985510">
      <w:pPr>
        <w:spacing w:line="360" w:lineRule="auto"/>
        <w:jc w:val="both"/>
        <w:rPr>
          <w:rFonts w:ascii="Book Antiqua" w:hAnsi="Book Antiqua"/>
          <w:color w:val="000000" w:themeColor="text1"/>
        </w:rPr>
      </w:pP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Words: </w:t>
      </w:r>
      <w:bookmarkStart w:id="35" w:name="OLE_LINK4272"/>
      <w:bookmarkStart w:id="36" w:name="OLE_LINK4279"/>
      <w:bookmarkStart w:id="37" w:name="OLE_LINK4271"/>
      <w:r>
        <w:rPr>
          <w:rFonts w:ascii="Book Antiqua" w:eastAsia="Book Antiqua" w:hAnsi="Book Antiqua" w:cs="Book Antiqua"/>
          <w:color w:val="000000" w:themeColor="text1"/>
        </w:rPr>
        <w:t xml:space="preserve">Wernicke encephalopathy; Thiamine deficiency; </w:t>
      </w:r>
      <w:proofErr w:type="gramStart"/>
      <w:r>
        <w:rPr>
          <w:rFonts w:ascii="Book Antiqua" w:eastAsia="Book Antiqua" w:hAnsi="Book Antiqua" w:cs="Book Antiqua"/>
          <w:color w:val="000000" w:themeColor="text1"/>
        </w:rPr>
        <w:t>Esophageal</w:t>
      </w:r>
      <w:proofErr w:type="gramEnd"/>
      <w:r>
        <w:rPr>
          <w:rFonts w:ascii="Book Antiqua" w:eastAsia="Book Antiqua" w:hAnsi="Book Antiqua" w:cs="Book Antiqua"/>
          <w:color w:val="000000" w:themeColor="text1"/>
        </w:rPr>
        <w:t xml:space="preserve"> cancer; Radiotherapy; Consciousness disturbance; Case report</w:t>
      </w:r>
      <w:bookmarkEnd w:id="35"/>
      <w:bookmarkEnd w:id="36"/>
      <w:bookmarkEnd w:id="37"/>
    </w:p>
    <w:p w:rsidR="00985510" w:rsidRDefault="00985510">
      <w:pPr>
        <w:spacing w:line="360" w:lineRule="auto"/>
        <w:jc w:val="both"/>
        <w:rPr>
          <w:rFonts w:ascii="Book Antiqua" w:hAnsi="Book Antiqua"/>
          <w:color w:val="000000" w:themeColor="text1"/>
          <w:lang w:eastAsia="zh-CN"/>
        </w:rPr>
      </w:pPr>
    </w:p>
    <w:p w:rsidR="00DE5671" w:rsidRPr="00026CB8" w:rsidRDefault="00DE5671" w:rsidP="00DE5671">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3E216D" w:rsidRPr="00DE5671" w:rsidRDefault="003E216D">
      <w:pPr>
        <w:spacing w:line="360" w:lineRule="auto"/>
        <w:jc w:val="both"/>
        <w:rPr>
          <w:rFonts w:ascii="Book Antiqua" w:hAnsi="Book Antiqua"/>
          <w:color w:val="000000" w:themeColor="text1"/>
          <w:lang w:eastAsia="zh-CN"/>
        </w:rPr>
      </w:pPr>
    </w:p>
    <w:p w:rsidR="003E216D" w:rsidRPr="003471A3" w:rsidRDefault="00076201">
      <w:pPr>
        <w:spacing w:line="360" w:lineRule="auto"/>
        <w:jc w:val="both"/>
        <w:rPr>
          <w:rFonts w:ascii="Book Antiqua" w:hAnsi="Book Antiqua" w:cs="Book Antiqua"/>
          <w:color w:val="000000" w:themeColor="text1"/>
          <w:lang w:eastAsia="zh-CN"/>
        </w:rPr>
      </w:pPr>
      <w:bookmarkStart w:id="38" w:name="OLE_LINK4280"/>
      <w:bookmarkStart w:id="39" w:name="OLE_LINK4281"/>
      <w:r w:rsidRPr="00FC36FA">
        <w:rPr>
          <w:rFonts w:ascii="Book Antiqua" w:eastAsia="Book Antiqua" w:hAnsi="Book Antiqua" w:cs="Book Antiqua"/>
          <w:b/>
          <w:color w:val="000000"/>
        </w:rPr>
        <w:t xml:space="preserve">Citation: </w:t>
      </w:r>
      <w:r w:rsidR="005E2043">
        <w:rPr>
          <w:rFonts w:ascii="Book Antiqua" w:eastAsia="Book Antiqua" w:hAnsi="Book Antiqua" w:cs="Book Antiqua"/>
          <w:color w:val="000000" w:themeColor="text1"/>
        </w:rPr>
        <w:t xml:space="preserve">Zhang Y, Wang L, Jiang J, Chen WY. Non-alcoholic Wernicke encephalopathy in an esophageal cancer patient receiving radiotherapy: A case report. </w:t>
      </w:r>
      <w:r w:rsidR="005E2043">
        <w:rPr>
          <w:rFonts w:ascii="Book Antiqua" w:eastAsia="Book Antiqua" w:hAnsi="Book Antiqua" w:cs="Book Antiqua"/>
          <w:i/>
          <w:iCs/>
          <w:color w:val="000000" w:themeColor="text1"/>
        </w:rPr>
        <w:t xml:space="preserve">World J </w:t>
      </w:r>
      <w:proofErr w:type="spellStart"/>
      <w:r w:rsidR="005E2043">
        <w:rPr>
          <w:rFonts w:ascii="Book Antiqua" w:eastAsia="Book Antiqua" w:hAnsi="Book Antiqua" w:cs="Book Antiqua"/>
          <w:i/>
          <w:iCs/>
          <w:color w:val="000000" w:themeColor="text1"/>
        </w:rPr>
        <w:t>Clin</w:t>
      </w:r>
      <w:proofErr w:type="spellEnd"/>
      <w:r w:rsidR="005E2043">
        <w:rPr>
          <w:rFonts w:ascii="Book Antiqua" w:eastAsia="Book Antiqua" w:hAnsi="Book Antiqua" w:cs="Book Antiqua"/>
          <w:i/>
          <w:iCs/>
          <w:color w:val="000000" w:themeColor="text1"/>
        </w:rPr>
        <w:t xml:space="preserve"> Cases</w:t>
      </w:r>
      <w:r w:rsidR="005E2043">
        <w:rPr>
          <w:rFonts w:ascii="Book Antiqua" w:eastAsia="Book Antiqua" w:hAnsi="Book Antiqua" w:cs="Book Antiqua"/>
          <w:color w:val="000000" w:themeColor="text1"/>
        </w:rPr>
        <w:t xml:space="preserve"> 2022; </w:t>
      </w:r>
      <w:r w:rsidR="005E2043">
        <w:rPr>
          <w:rFonts w:ascii="Book Antiqua" w:eastAsia="Book Antiqua" w:hAnsi="Book Antiqua" w:cs="Book Antiqua" w:hint="eastAsia"/>
          <w:color w:val="000000" w:themeColor="text1"/>
        </w:rPr>
        <w:t xml:space="preserve">10(17): </w:t>
      </w:r>
      <w:r w:rsidR="003471A3">
        <w:rPr>
          <w:rFonts w:ascii="Book Antiqua" w:hAnsi="Book Antiqua" w:cs="Book Antiqua" w:hint="eastAsia"/>
          <w:color w:val="000000" w:themeColor="text1"/>
          <w:lang w:eastAsia="zh-CN"/>
        </w:rPr>
        <w:t>581</w:t>
      </w:r>
      <w:r w:rsidR="005E2043">
        <w:rPr>
          <w:rFonts w:ascii="Book Antiqua" w:eastAsia="Book Antiqua" w:hAnsi="Book Antiqua" w:cs="Book Antiqua" w:hint="eastAsia"/>
          <w:color w:val="000000" w:themeColor="text1"/>
        </w:rPr>
        <w:t>0-</w:t>
      </w:r>
      <w:r w:rsidR="003471A3">
        <w:rPr>
          <w:rFonts w:ascii="Book Antiqua" w:hAnsi="Book Antiqua" w:cs="Book Antiqua" w:hint="eastAsia"/>
          <w:color w:val="000000" w:themeColor="text1"/>
          <w:lang w:eastAsia="zh-CN"/>
        </w:rPr>
        <w:t>5815</w:t>
      </w:r>
    </w:p>
    <w:p w:rsidR="003E216D" w:rsidRDefault="005E2043">
      <w:pPr>
        <w:spacing w:line="360" w:lineRule="auto"/>
        <w:jc w:val="both"/>
        <w:rPr>
          <w:rFonts w:ascii="Book Antiqua" w:hAnsi="Book Antiqua" w:cs="Book Antiqua"/>
          <w:color w:val="000000" w:themeColor="text1"/>
          <w:lang w:eastAsia="zh-CN"/>
        </w:rPr>
      </w:pPr>
      <w:r w:rsidRPr="003E216D">
        <w:rPr>
          <w:rFonts w:ascii="Book Antiqua" w:eastAsia="Book Antiqua" w:hAnsi="Book Antiqua" w:cs="Book Antiqua" w:hint="eastAsia"/>
          <w:b/>
          <w:color w:val="000000" w:themeColor="text1"/>
        </w:rPr>
        <w:t xml:space="preserve">URL: </w:t>
      </w:r>
      <w:r w:rsidR="003E216D" w:rsidRPr="003E216D">
        <w:rPr>
          <w:rFonts w:ascii="Book Antiqua" w:eastAsia="Book Antiqua" w:hAnsi="Book Antiqua" w:cs="Book Antiqua" w:hint="eastAsia"/>
          <w:color w:val="000000" w:themeColor="text1"/>
        </w:rPr>
        <w:t>https://www.wjgnet.com/2307-8960/full/v10/i17/</w:t>
      </w:r>
      <w:r w:rsidR="003471A3">
        <w:rPr>
          <w:rFonts w:ascii="Book Antiqua" w:hAnsi="Book Antiqua" w:cs="Book Antiqua" w:hint="eastAsia"/>
          <w:color w:val="000000" w:themeColor="text1"/>
          <w:lang w:eastAsia="zh-CN"/>
        </w:rPr>
        <w:t>581</w:t>
      </w:r>
      <w:r w:rsidR="003E216D" w:rsidRPr="003E216D">
        <w:rPr>
          <w:rFonts w:ascii="Book Antiqua" w:eastAsia="Book Antiqua" w:hAnsi="Book Antiqua" w:cs="Book Antiqua" w:hint="eastAsia"/>
          <w:color w:val="000000" w:themeColor="text1"/>
        </w:rPr>
        <w:t>0.htm</w:t>
      </w:r>
    </w:p>
    <w:p w:rsidR="00985510" w:rsidRDefault="005E2043">
      <w:pPr>
        <w:spacing w:line="360" w:lineRule="auto"/>
        <w:jc w:val="both"/>
        <w:rPr>
          <w:rFonts w:ascii="Book Antiqua" w:eastAsia="Book Antiqua" w:hAnsi="Book Antiqua" w:cs="Book Antiqua"/>
          <w:color w:val="000000" w:themeColor="text1"/>
        </w:rPr>
      </w:pPr>
      <w:r w:rsidRPr="003E216D">
        <w:rPr>
          <w:rFonts w:ascii="Book Antiqua" w:eastAsia="Book Antiqua" w:hAnsi="Book Antiqua" w:cs="Book Antiqua" w:hint="eastAsia"/>
          <w:b/>
          <w:color w:val="000000" w:themeColor="text1"/>
        </w:rPr>
        <w:t xml:space="preserve">DOI: </w:t>
      </w:r>
      <w:r>
        <w:rPr>
          <w:rFonts w:ascii="Book Antiqua" w:eastAsia="Book Antiqua" w:hAnsi="Book Antiqua" w:cs="Book Antiqua" w:hint="eastAsia"/>
          <w:color w:val="000000" w:themeColor="text1"/>
        </w:rPr>
        <w:t>https://dx.doi.org/10.12998/wjcc.v10.i17.</w:t>
      </w:r>
      <w:r w:rsidR="003471A3">
        <w:rPr>
          <w:rFonts w:ascii="Book Antiqua" w:hAnsi="Book Antiqua" w:cs="Book Antiqua" w:hint="eastAsia"/>
          <w:color w:val="000000" w:themeColor="text1"/>
          <w:lang w:eastAsia="zh-CN"/>
        </w:rPr>
        <w:t>581</w:t>
      </w:r>
      <w:r>
        <w:rPr>
          <w:rFonts w:ascii="Book Antiqua" w:eastAsia="Book Antiqua" w:hAnsi="Book Antiqua" w:cs="Book Antiqua" w:hint="eastAsia"/>
          <w:color w:val="000000" w:themeColor="text1"/>
        </w:rPr>
        <w:t>0</w:t>
      </w:r>
    </w:p>
    <w:bookmarkEnd w:id="38"/>
    <w:bookmarkEnd w:id="39"/>
    <w:p w:rsidR="00985510" w:rsidRDefault="00985510">
      <w:pPr>
        <w:spacing w:line="360" w:lineRule="auto"/>
        <w:jc w:val="both"/>
        <w:rPr>
          <w:rFonts w:ascii="Book Antiqua" w:hAnsi="Book Antiqua"/>
          <w:color w:val="000000" w:themeColor="text1"/>
          <w:lang w:eastAsia="zh-CN"/>
        </w:rPr>
      </w:pP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bookmarkStart w:id="40" w:name="OLE_LINK4273"/>
      <w:bookmarkStart w:id="41" w:name="OLE_LINK4282"/>
      <w:bookmarkStart w:id="42" w:name="OLE_LINK4274"/>
      <w:r>
        <w:rPr>
          <w:rFonts w:ascii="Book Antiqua" w:eastAsia="Book Antiqua" w:hAnsi="Book Antiqua" w:cs="Book Antiqua"/>
          <w:color w:val="000000" w:themeColor="text1"/>
        </w:rPr>
        <w:t xml:space="preserve">Wernicke encephalopathy is a neuropsychiatric disorder resulting from thiamine deficiency. It is frequently associated with alcoholism and </w:t>
      </w:r>
      <w:r>
        <w:rPr>
          <w:rFonts w:ascii="Book Antiqua" w:hAnsi="Book Antiqua" w:cs="Book Antiqua"/>
          <w:color w:val="000000" w:themeColor="text1"/>
          <w:lang w:eastAsia="zh-CN"/>
        </w:rPr>
        <w:t xml:space="preserve">is </w:t>
      </w:r>
      <w:r>
        <w:rPr>
          <w:rFonts w:ascii="Book Antiqua" w:eastAsia="Book Antiqua" w:hAnsi="Book Antiqua" w:cs="Book Antiqua"/>
          <w:color w:val="000000" w:themeColor="text1"/>
        </w:rPr>
        <w:t xml:space="preserve">challenging to diagnose in non-alcoholic patients. Only scarce reports of Wernicke encephalopathy accompanying cancer have been reported, mainly in </w:t>
      </w:r>
      <w:proofErr w:type="spellStart"/>
      <w:r>
        <w:rPr>
          <w:rFonts w:ascii="Book Antiqua" w:eastAsia="Book Antiqua" w:hAnsi="Book Antiqua" w:cs="Book Antiqua"/>
          <w:color w:val="000000" w:themeColor="text1"/>
        </w:rPr>
        <w:t>haematological</w:t>
      </w:r>
      <w:proofErr w:type="spellEnd"/>
      <w:r>
        <w:rPr>
          <w:rFonts w:ascii="Book Antiqua" w:eastAsia="Book Antiqua" w:hAnsi="Book Antiqua" w:cs="Book Antiqua"/>
          <w:color w:val="000000" w:themeColor="text1"/>
        </w:rPr>
        <w:t xml:space="preserve"> malignancies followed by gastrointestinal malignancies. There have been no reports about Wernicke encephalopathy accompanying esophageal cancer. Here we report the first case of Wernicke encephalopathy in an esophageal cancer patient receiving radiotherapy. It is presented to emphasize that early nutritional evaluation and diagnosis are important. Prompt thiamine supplementation is the key to preventing permanent neurological damage.</w:t>
      </w:r>
    </w:p>
    <w:bookmarkEnd w:id="40"/>
    <w:bookmarkEnd w:id="41"/>
    <w:bookmarkEnd w:id="42"/>
    <w:p w:rsidR="003E216D" w:rsidRDefault="003E216D">
      <w:pPr>
        <w:rPr>
          <w:rFonts w:ascii="Book Antiqua" w:hAnsi="Book Antiqua"/>
          <w:color w:val="000000" w:themeColor="text1"/>
        </w:rPr>
      </w:pPr>
      <w:r>
        <w:rPr>
          <w:rFonts w:ascii="Book Antiqua" w:hAnsi="Book Antiqua"/>
          <w:color w:val="000000" w:themeColor="text1"/>
        </w:rPr>
        <w:br w:type="page"/>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lastRenderedPageBreak/>
        <w:t>INTRODUCTION</w:t>
      </w:r>
    </w:p>
    <w:p w:rsidR="00985510" w:rsidRDefault="005E2043">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Wernicke encephalopathy is an acute or </w:t>
      </w:r>
      <w:proofErr w:type="spellStart"/>
      <w:r>
        <w:rPr>
          <w:rFonts w:ascii="Book Antiqua" w:eastAsia="Book Antiqua" w:hAnsi="Book Antiqua" w:cs="Book Antiqua"/>
          <w:color w:val="000000" w:themeColor="text1"/>
        </w:rPr>
        <w:t>subacute</w:t>
      </w:r>
      <w:proofErr w:type="spellEnd"/>
      <w:r>
        <w:rPr>
          <w:rFonts w:ascii="Book Antiqua" w:eastAsia="Book Antiqua" w:hAnsi="Book Antiqua" w:cs="Book Antiqua"/>
          <w:color w:val="000000" w:themeColor="text1"/>
        </w:rPr>
        <w:t xml:space="preserve"> neuropsychiatric disorder</w:t>
      </w:r>
      <w:r>
        <w:rPr>
          <w:rFonts w:ascii="Book Antiqua" w:hAnsi="Book Antiqua"/>
          <w:color w:val="000000" w:themeColor="text1"/>
        </w:rPr>
        <w:t xml:space="preserve"> </w:t>
      </w:r>
      <w:r>
        <w:rPr>
          <w:rFonts w:ascii="Book Antiqua" w:eastAsia="Book Antiqua" w:hAnsi="Book Antiqua" w:cs="Book Antiqua"/>
          <w:color w:val="000000" w:themeColor="text1"/>
        </w:rPr>
        <w:t xml:space="preserve">secondary to thiamine (vitamin B1) deficiency. It is characterized by the classical triad of </w:t>
      </w:r>
      <w:proofErr w:type="spellStart"/>
      <w:r>
        <w:rPr>
          <w:rFonts w:ascii="Book Antiqua" w:eastAsia="Book Antiqua" w:hAnsi="Book Antiqua" w:cs="Book Antiqua"/>
          <w:color w:val="000000" w:themeColor="text1"/>
        </w:rPr>
        <w:t>ophthalmoplegia</w:t>
      </w:r>
      <w:proofErr w:type="spellEnd"/>
      <w:r>
        <w:rPr>
          <w:rFonts w:ascii="Book Antiqua" w:eastAsia="Book Antiqua" w:hAnsi="Book Antiqua" w:cs="Book Antiqua"/>
          <w:color w:val="000000" w:themeColor="text1"/>
        </w:rPr>
        <w:t>, gait ataxia, and altered mental status</w:t>
      </w:r>
      <w:r>
        <w:rPr>
          <w:rFonts w:ascii="Book Antiqua" w:eastAsia="Book Antiqua" w:hAnsi="Book Antiqua" w:cs="Book Antiqua"/>
          <w:color w:val="000000" w:themeColor="text1"/>
          <w:vertAlign w:val="superscript"/>
        </w:rPr>
        <w:t>[1-3]</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 which</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 however,</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present</w:t>
      </w:r>
      <w:r>
        <w:rPr>
          <w:rFonts w:ascii="Book Antiqua" w:hAnsi="Book Antiqua" w:cs="Book Antiqua"/>
          <w:color w:val="000000" w:themeColor="text1"/>
          <w:lang w:eastAsia="zh-CN"/>
        </w:rPr>
        <w:t>s</w:t>
      </w:r>
      <w:r>
        <w:rPr>
          <w:rFonts w:ascii="Book Antiqua" w:eastAsia="Book Antiqua" w:hAnsi="Book Antiqua" w:cs="Book Antiqua"/>
          <w:color w:val="000000" w:themeColor="text1"/>
        </w:rPr>
        <w:t xml:space="preserve"> in only 10%-16% of the cases</w:t>
      </w:r>
      <w:r>
        <w:rPr>
          <w:rFonts w:ascii="Book Antiqua" w:eastAsia="Book Antiqua" w:hAnsi="Book Antiqua" w:cs="Book Antiqua"/>
          <w:color w:val="000000" w:themeColor="text1"/>
          <w:vertAlign w:val="superscript"/>
        </w:rPr>
        <w:t>[1,3,4]</w:t>
      </w:r>
      <w:r>
        <w:rPr>
          <w:rFonts w:ascii="Book Antiqua" w:eastAsia="Book Antiqua" w:hAnsi="Book Antiqua" w:cs="Book Antiqua"/>
          <w:color w:val="000000" w:themeColor="text1"/>
        </w:rPr>
        <w:t>. Chronic alcoholism is the most common predisposing factor for thiamine deficiency, followed by malnutrition or decreased thiamine absorption</w:t>
      </w:r>
      <w:r>
        <w:rPr>
          <w:rFonts w:ascii="Book Antiqua" w:hAnsi="Book Antiqua"/>
          <w:color w:val="000000" w:themeColor="text1"/>
        </w:rPr>
        <w:t xml:space="preserve"> </w:t>
      </w:r>
      <w:r>
        <w:rPr>
          <w:rFonts w:ascii="Book Antiqua" w:eastAsia="Book Antiqua" w:hAnsi="Book Antiqua" w:cs="Book Antiqua"/>
          <w:color w:val="000000" w:themeColor="text1"/>
        </w:rPr>
        <w:t xml:space="preserve">secondary to hyperemesis </w:t>
      </w:r>
      <w:proofErr w:type="spellStart"/>
      <w:r>
        <w:rPr>
          <w:rFonts w:ascii="Book Antiqua" w:eastAsia="Book Antiqua" w:hAnsi="Book Antiqua" w:cs="Book Antiqua"/>
          <w:color w:val="000000" w:themeColor="text1"/>
        </w:rPr>
        <w:t>gravidarum</w:t>
      </w:r>
      <w:proofErr w:type="spellEnd"/>
      <w:r>
        <w:rPr>
          <w:rFonts w:ascii="Book Antiqua" w:eastAsia="Book Antiqua" w:hAnsi="Book Antiqua" w:cs="Book Antiqua"/>
          <w:color w:val="000000" w:themeColor="text1"/>
        </w:rPr>
        <w:t>, gastrointestinal disease, prolonged fasting, prolonged parenteral nutrition support, hemodialysis</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 or malignant </w:t>
      </w:r>
      <w:proofErr w:type="gramStart"/>
      <w:r>
        <w:rPr>
          <w:rFonts w:ascii="Book Antiqua" w:eastAsia="Book Antiqua" w:hAnsi="Book Antiqua" w:cs="Book Antiqua"/>
          <w:color w:val="000000" w:themeColor="text1"/>
        </w:rPr>
        <w:t>disease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5-9]</w:t>
      </w:r>
      <w:r>
        <w:rPr>
          <w:rFonts w:ascii="Book Antiqua" w:eastAsia="Book Antiqua" w:hAnsi="Book Antiqua" w:cs="Book Antiqua"/>
          <w:color w:val="000000" w:themeColor="text1"/>
        </w:rPr>
        <w:t>. Compared to alcoholic Wernicke encephalopath</w:t>
      </w:r>
      <w:r>
        <w:rPr>
          <w:rFonts w:ascii="Book Antiqua" w:eastAsia="Book Antiqua" w:hAnsi="Book Antiqua" w:cs="Book Antiqua"/>
          <w:color w:val="000000" w:themeColor="text1"/>
          <w:shd w:val="clear" w:color="auto" w:fill="FFFFFF"/>
        </w:rPr>
        <w:t>y</w:t>
      </w:r>
      <w:r>
        <w:rPr>
          <w:rFonts w:ascii="Book Antiqua" w:eastAsia="Book Antiqua" w:hAnsi="Book Antiqua" w:cs="Book Antiqua"/>
          <w:color w:val="000000" w:themeColor="text1"/>
        </w:rPr>
        <w:t>, non-alcoholic Wernicke encephalopath</w:t>
      </w:r>
      <w:r>
        <w:rPr>
          <w:rFonts w:ascii="Book Antiqua" w:eastAsia="Book Antiqua" w:hAnsi="Book Antiqua" w:cs="Book Antiqua"/>
          <w:color w:val="000000" w:themeColor="text1"/>
          <w:shd w:val="clear" w:color="auto" w:fill="FFFFFF"/>
        </w:rPr>
        <w:t>y</w:t>
      </w:r>
      <w:r>
        <w:rPr>
          <w:rFonts w:ascii="Book Antiqua" w:eastAsia="Book Antiqua" w:hAnsi="Book Antiqua" w:cs="Book Antiqua"/>
          <w:color w:val="000000" w:themeColor="text1"/>
        </w:rPr>
        <w:t xml:space="preserve"> may be prone to diagnos</w:t>
      </w:r>
      <w:r>
        <w:rPr>
          <w:rFonts w:ascii="Book Antiqua" w:hAnsi="Book Antiqua" w:cs="Book Antiqua"/>
          <w:color w:val="000000" w:themeColor="text1"/>
          <w:lang w:eastAsia="zh-CN"/>
        </w:rPr>
        <w:t>tic</w:t>
      </w:r>
      <w:r>
        <w:rPr>
          <w:rFonts w:ascii="Book Antiqua" w:eastAsia="Book Antiqua" w:hAnsi="Book Antiqua" w:cs="Book Antiqua"/>
          <w:color w:val="000000" w:themeColor="text1"/>
        </w:rPr>
        <w:t xml:space="preserve"> </w:t>
      </w:r>
      <w:r>
        <w:rPr>
          <w:rFonts w:ascii="Book Antiqua" w:hAnsi="Book Antiqua" w:cs="Book Antiqua"/>
          <w:color w:val="000000" w:themeColor="text1"/>
          <w:lang w:eastAsia="zh-CN"/>
        </w:rPr>
        <w:t>delays owing to its</w:t>
      </w:r>
      <w:r>
        <w:rPr>
          <w:rFonts w:ascii="Book Antiqua" w:eastAsia="Book Antiqua" w:hAnsi="Book Antiqua" w:cs="Book Antiqua"/>
          <w:color w:val="000000" w:themeColor="text1"/>
        </w:rPr>
        <w:t xml:space="preserve"> atypical clinical presentation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and the interval between symptom </w:t>
      </w:r>
      <w:r>
        <w:rPr>
          <w:rFonts w:ascii="Book Antiqua" w:hAnsi="Book Antiqua" w:cs="Book Antiqua"/>
          <w:color w:val="000000" w:themeColor="text1"/>
          <w:lang w:eastAsia="zh-CN"/>
        </w:rPr>
        <w:t xml:space="preserve">onset </w:t>
      </w:r>
      <w:r>
        <w:rPr>
          <w:rFonts w:ascii="Book Antiqua" w:eastAsia="Book Antiqua" w:hAnsi="Book Antiqua" w:cs="Book Antiqua"/>
          <w:color w:val="000000" w:themeColor="text1"/>
        </w:rPr>
        <w:t xml:space="preserve">and clinical </w:t>
      </w:r>
      <w:proofErr w:type="gramStart"/>
      <w:r>
        <w:rPr>
          <w:rFonts w:ascii="Book Antiqua" w:eastAsia="Book Antiqua" w:hAnsi="Book Antiqua" w:cs="Book Antiqua"/>
          <w:color w:val="000000" w:themeColor="text1"/>
        </w:rPr>
        <w:t>diagnosis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w:t>
      </w:r>
      <w:r>
        <w:rPr>
          <w:rFonts w:ascii="Book Antiqua" w:eastAsia="Book Antiqua" w:hAnsi="Book Antiqua" w:cs="Book Antiqua"/>
          <w:color w:val="000000" w:themeColor="text1"/>
        </w:rPr>
        <w:t xml:space="preserve">. To the best of our knowledge, there have been no </w:t>
      </w:r>
      <w:r>
        <w:rPr>
          <w:rFonts w:ascii="Book Antiqua" w:hAnsi="Book Antiqua" w:cs="Book Antiqua"/>
          <w:color w:val="000000" w:themeColor="text1"/>
          <w:lang w:eastAsia="zh-CN"/>
        </w:rPr>
        <w:t>reports</w:t>
      </w:r>
      <w:r>
        <w:rPr>
          <w:rFonts w:ascii="Book Antiqua" w:eastAsia="Book Antiqua" w:hAnsi="Book Antiqua" w:cs="Book Antiqua"/>
          <w:color w:val="000000" w:themeColor="text1"/>
        </w:rPr>
        <w:t xml:space="preserve"> of Wernicke encephalopathy occurring in cases of esophageal cancer. </w:t>
      </w:r>
      <w:r>
        <w:rPr>
          <w:rFonts w:ascii="Book Antiqua" w:hAnsi="Book Antiqua" w:cs="Book Antiqua"/>
          <w:color w:val="000000" w:themeColor="text1"/>
          <w:lang w:eastAsia="zh-CN"/>
        </w:rPr>
        <w:t>Moreover</w:t>
      </w:r>
      <w:r>
        <w:rPr>
          <w:rFonts w:ascii="Book Antiqua" w:eastAsia="Book Antiqua" w:hAnsi="Book Antiqua" w:cs="Book Antiqua"/>
          <w:color w:val="000000" w:themeColor="text1"/>
        </w:rPr>
        <w:t xml:space="preserve">, the most common predisposing factors </w:t>
      </w:r>
      <w:r>
        <w:rPr>
          <w:rFonts w:ascii="Book Antiqua" w:hAnsi="Book Antiqua" w:cs="Book Antiqua"/>
          <w:color w:val="000000" w:themeColor="text1"/>
          <w:lang w:eastAsia="zh-CN"/>
        </w:rPr>
        <w:t>for</w:t>
      </w:r>
      <w:r>
        <w:rPr>
          <w:rFonts w:ascii="Book Antiqua" w:eastAsia="Book Antiqua" w:hAnsi="Book Antiqua" w:cs="Book Antiqua"/>
          <w:color w:val="000000" w:themeColor="text1"/>
        </w:rPr>
        <w:t xml:space="preserve"> non-alcoholic Wernicke encephalopath</w:t>
      </w:r>
      <w:r>
        <w:rPr>
          <w:rFonts w:ascii="Book Antiqua" w:eastAsia="Book Antiqua" w:hAnsi="Book Antiqua" w:cs="Book Antiqua"/>
          <w:color w:val="000000" w:themeColor="text1"/>
          <w:shd w:val="clear" w:color="auto" w:fill="FFFFFF"/>
        </w:rPr>
        <w:t>y</w:t>
      </w:r>
      <w:r>
        <w:rPr>
          <w:rFonts w:ascii="Book Antiqua" w:eastAsia="Book Antiqua" w:hAnsi="Book Antiqua" w:cs="Book Antiqua"/>
          <w:color w:val="000000" w:themeColor="text1"/>
        </w:rPr>
        <w:t xml:space="preserve"> </w:t>
      </w:r>
      <w:r>
        <w:rPr>
          <w:rFonts w:ascii="Book Antiqua" w:hAnsi="Book Antiqua" w:cs="Book Antiqua"/>
          <w:color w:val="000000" w:themeColor="text1"/>
          <w:lang w:eastAsia="zh-CN"/>
        </w:rPr>
        <w:t>in</w:t>
      </w:r>
      <w:r>
        <w:rPr>
          <w:rFonts w:ascii="Book Antiqua" w:eastAsia="Book Antiqua" w:hAnsi="Book Antiqua" w:cs="Book Antiqua"/>
          <w:color w:val="000000" w:themeColor="text1"/>
        </w:rPr>
        <w:t xml:space="preserve"> cancer include </w:t>
      </w:r>
      <w:proofErr w:type="spellStart"/>
      <w:r>
        <w:rPr>
          <w:rFonts w:ascii="Book Antiqua" w:eastAsia="Book Antiqua" w:hAnsi="Book Antiqua" w:cs="Book Antiqua"/>
          <w:color w:val="000000" w:themeColor="text1"/>
        </w:rPr>
        <w:t>gastrectomy</w:t>
      </w:r>
      <w:proofErr w:type="spellEnd"/>
      <w:r>
        <w:rPr>
          <w:rFonts w:ascii="Book Antiqua" w:eastAsia="Book Antiqua" w:hAnsi="Book Antiqua" w:cs="Book Antiqua"/>
          <w:color w:val="000000" w:themeColor="text1"/>
        </w:rPr>
        <w:t>, chemotherapy</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 or end</w:t>
      </w:r>
      <w:r>
        <w:rPr>
          <w:rFonts w:ascii="Book Antiqua" w:hAnsi="Book Antiqua" w:cs="Book Antiqua"/>
          <w:color w:val="000000" w:themeColor="text1"/>
          <w:lang w:eastAsia="zh-CN"/>
        </w:rPr>
        <w:t>-</w:t>
      </w:r>
      <w:r>
        <w:rPr>
          <w:rFonts w:ascii="Book Antiqua" w:eastAsia="Book Antiqua" w:hAnsi="Book Antiqua" w:cs="Book Antiqua"/>
          <w:color w:val="000000" w:themeColor="text1"/>
        </w:rPr>
        <w:t>stage of life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radiotherapy is </w:t>
      </w:r>
      <w:r>
        <w:rPr>
          <w:rFonts w:ascii="Book Antiqua" w:hAnsi="Book Antiqua" w:cs="Book Antiqua"/>
          <w:color w:val="000000" w:themeColor="text1"/>
          <w:lang w:eastAsia="zh-CN"/>
        </w:rPr>
        <w:t>rarely documented</w:t>
      </w:r>
      <w:r>
        <w:rPr>
          <w:rFonts w:ascii="Book Antiqua" w:eastAsia="Book Antiqua" w:hAnsi="Book Antiqua" w:cs="Book Antiqua"/>
          <w:color w:val="000000" w:themeColor="text1"/>
        </w:rPr>
        <w:t>. Herein, we describe the first case of non-alcoholic Wernicke encephalopath</w:t>
      </w:r>
      <w:r>
        <w:rPr>
          <w:rFonts w:ascii="Book Antiqua" w:eastAsia="Book Antiqua" w:hAnsi="Book Antiqua" w:cs="Book Antiqua"/>
          <w:color w:val="000000" w:themeColor="text1"/>
          <w:shd w:val="clear" w:color="auto" w:fill="FFFFFF"/>
        </w:rPr>
        <w:t>y</w:t>
      </w:r>
      <w:r>
        <w:rPr>
          <w:rFonts w:ascii="Book Antiqua" w:eastAsia="Book Antiqua" w:hAnsi="Book Antiqua" w:cs="Book Antiqua"/>
          <w:color w:val="000000" w:themeColor="text1"/>
        </w:rPr>
        <w:t xml:space="preserve"> accompanying esophageal cancer in a patient receiving radiotherapy.</w:t>
      </w:r>
    </w:p>
    <w:p w:rsidR="00985510" w:rsidRDefault="00985510">
      <w:pPr>
        <w:spacing w:line="360" w:lineRule="auto"/>
        <w:jc w:val="both"/>
        <w:rPr>
          <w:rFonts w:ascii="Book Antiqua" w:hAnsi="Book Antiqua"/>
          <w:color w:val="000000" w:themeColor="text1"/>
        </w:rPr>
      </w:pP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CASE PRESENTATION</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Chief complaints</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 64-year-old man was admitted to our hospital with complaints of progressive difficulty in swallowing.</w:t>
      </w:r>
    </w:p>
    <w:p w:rsidR="00985510" w:rsidRDefault="00985510">
      <w:pPr>
        <w:spacing w:line="360" w:lineRule="auto"/>
        <w:jc w:val="both"/>
        <w:rPr>
          <w:rFonts w:ascii="Book Antiqua" w:hAnsi="Book Antiqua"/>
          <w:color w:val="000000" w:themeColor="text1"/>
        </w:rPr>
      </w:pP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History of present illness</w:t>
      </w:r>
    </w:p>
    <w:p w:rsidR="00985510" w:rsidRDefault="005E2043">
      <w:pPr>
        <w:spacing w:line="360" w:lineRule="auto"/>
        <w:jc w:val="both"/>
        <w:rPr>
          <w:rFonts w:ascii="Book Antiqua" w:hAnsi="Book Antiqua"/>
          <w:color w:val="000000" w:themeColor="text1"/>
        </w:rPr>
      </w:pPr>
      <w:r>
        <w:rPr>
          <w:rFonts w:ascii="Book Antiqua" w:hAnsi="Book Antiqua" w:cs="Book Antiqua"/>
          <w:color w:val="000000" w:themeColor="text1"/>
          <w:lang w:eastAsia="zh-CN"/>
        </w:rPr>
        <w:t>The p</w:t>
      </w:r>
      <w:r>
        <w:rPr>
          <w:rFonts w:ascii="Book Antiqua" w:eastAsia="Book Antiqua" w:hAnsi="Book Antiqua" w:cs="Book Antiqua"/>
          <w:color w:val="000000" w:themeColor="text1"/>
        </w:rPr>
        <w:t xml:space="preserve">atient’s symptoms started 2 </w:t>
      </w:r>
      <w:proofErr w:type="spellStart"/>
      <w:proofErr w:type="gramStart"/>
      <w:r>
        <w:rPr>
          <w:rFonts w:ascii="Book Antiqua" w:hAnsi="Book Antiqua" w:cs="Book Antiqua"/>
          <w:color w:val="000000" w:themeColor="text1"/>
          <w:lang w:eastAsia="zh-CN"/>
        </w:rPr>
        <w:t>mo</w:t>
      </w:r>
      <w:proofErr w:type="spellEnd"/>
      <w:proofErr w:type="gramEnd"/>
      <w:r>
        <w:rPr>
          <w:rFonts w:ascii="Book Antiqua" w:hAnsi="Book Antiqua" w:cs="Book Antiqua"/>
          <w:color w:val="000000" w:themeColor="text1"/>
          <w:lang w:eastAsia="zh-CN"/>
        </w:rPr>
        <w:t xml:space="preserve"> prior,</w:t>
      </w:r>
      <w:r>
        <w:rPr>
          <w:rFonts w:ascii="Book Antiqua" w:eastAsia="Book Antiqua" w:hAnsi="Book Antiqua" w:cs="Book Antiqua"/>
          <w:color w:val="000000" w:themeColor="text1"/>
        </w:rPr>
        <w:t xml:space="preserve"> with recurrent episodes of difficulty in swallowing. He could ingest</w:t>
      </w:r>
      <w:r>
        <w:rPr>
          <w:rFonts w:ascii="Book Antiqua" w:hAnsi="Book Antiqua" w:cs="Book Antiqua"/>
          <w:color w:val="000000" w:themeColor="text1"/>
          <w:lang w:eastAsia="zh-CN"/>
        </w:rPr>
        <w:t xml:space="preserve"> fluids with ease, but </w:t>
      </w:r>
      <w:r>
        <w:rPr>
          <w:rFonts w:ascii="Book Antiqua" w:eastAsia="Book Antiqua" w:hAnsi="Book Antiqua" w:cs="Book Antiqua"/>
          <w:color w:val="000000" w:themeColor="text1"/>
        </w:rPr>
        <w:t xml:space="preserve">semi-liquid </w:t>
      </w:r>
      <w:r>
        <w:rPr>
          <w:rFonts w:ascii="Book Antiqua" w:hAnsi="Book Antiqua" w:cs="Book Antiqua"/>
          <w:color w:val="000000" w:themeColor="text1"/>
          <w:lang w:eastAsia="zh-CN"/>
        </w:rPr>
        <w:t>foods only with difficulty</w:t>
      </w:r>
      <w:r>
        <w:rPr>
          <w:rFonts w:ascii="Book Antiqua" w:hAnsi="Book Antiqua"/>
          <w:color w:val="000000" w:themeColor="text1"/>
        </w:rPr>
        <w:t>.</w:t>
      </w:r>
      <w:r>
        <w:rPr>
          <w:rFonts w:ascii="Book Antiqua" w:eastAsia="Book Antiqua" w:hAnsi="Book Antiqua" w:cs="Book Antiqua"/>
          <w:color w:val="000000" w:themeColor="text1"/>
        </w:rPr>
        <w:t xml:space="preserve"> </w:t>
      </w:r>
      <w:r>
        <w:rPr>
          <w:rFonts w:ascii="Book Antiqua" w:hAnsi="Book Antiqua" w:cs="Book Antiqua"/>
          <w:color w:val="000000" w:themeColor="text1"/>
          <w:lang w:eastAsia="zh-CN"/>
        </w:rPr>
        <w:t>He also reported feeling</w:t>
      </w:r>
      <w:r>
        <w:rPr>
          <w:rFonts w:ascii="Book Antiqua" w:eastAsia="Book Antiqua" w:hAnsi="Book Antiqua" w:cs="Book Antiqua"/>
          <w:color w:val="000000" w:themeColor="text1"/>
        </w:rPr>
        <w:t xml:space="preserve"> fatigued.</w:t>
      </w:r>
    </w:p>
    <w:p w:rsidR="00985510" w:rsidRDefault="00985510">
      <w:pPr>
        <w:spacing w:line="360" w:lineRule="auto"/>
        <w:jc w:val="both"/>
        <w:rPr>
          <w:rFonts w:ascii="Book Antiqua" w:hAnsi="Book Antiqua"/>
          <w:color w:val="000000" w:themeColor="text1"/>
        </w:rPr>
      </w:pP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History of past illness</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There was no remarkable medical history. He had a history of smoking for 20 years, but no history of alcohol or drug consumption.</w:t>
      </w:r>
    </w:p>
    <w:p w:rsidR="00985510" w:rsidRDefault="00985510">
      <w:pPr>
        <w:spacing w:line="360" w:lineRule="auto"/>
        <w:jc w:val="both"/>
        <w:rPr>
          <w:rFonts w:ascii="Book Antiqua" w:hAnsi="Book Antiqua"/>
          <w:color w:val="000000" w:themeColor="text1"/>
        </w:rPr>
      </w:pP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Personal and family history</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patient had a disease-free personal and family history.</w:t>
      </w:r>
    </w:p>
    <w:p w:rsidR="00985510" w:rsidRDefault="00985510">
      <w:pPr>
        <w:spacing w:line="360" w:lineRule="auto"/>
        <w:jc w:val="both"/>
        <w:rPr>
          <w:rFonts w:ascii="Book Antiqua" w:hAnsi="Book Antiqua"/>
          <w:color w:val="000000" w:themeColor="text1"/>
        </w:rPr>
      </w:pP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Physical examination</w:t>
      </w:r>
    </w:p>
    <w:p w:rsidR="00985510" w:rsidRDefault="005E2043">
      <w:pPr>
        <w:spacing w:line="360" w:lineRule="auto"/>
        <w:jc w:val="both"/>
        <w:rPr>
          <w:rFonts w:ascii="Book Antiqua" w:hAnsi="Book Antiqua"/>
          <w:color w:val="000000" w:themeColor="text1"/>
          <w:lang w:eastAsia="zh-CN"/>
        </w:rPr>
      </w:pPr>
      <w:r>
        <w:rPr>
          <w:rFonts w:ascii="Book Antiqua" w:eastAsia="Book Antiqua" w:hAnsi="Book Antiqua" w:cs="Book Antiqua"/>
          <w:color w:val="000000" w:themeColor="text1"/>
        </w:rPr>
        <w:t>The patient was emaciated and had a body mass index of 19.88</w:t>
      </w:r>
      <w:r>
        <w:rPr>
          <w:rFonts w:ascii="Book Antiqua" w:hAnsi="Book Antiqua"/>
          <w:color w:val="000000" w:themeColor="text1"/>
        </w:rPr>
        <w:t xml:space="preserve"> kg/m</w:t>
      </w:r>
      <w:r>
        <w:rPr>
          <w:rFonts w:ascii="Book Antiqua" w:hAnsi="Book Antiqua"/>
          <w:color w:val="000000" w:themeColor="text1"/>
          <w:vertAlign w:val="superscript"/>
        </w:rPr>
        <w:t>2</w:t>
      </w:r>
      <w:r>
        <w:rPr>
          <w:rFonts w:ascii="Book Antiqua" w:eastAsia="Book Antiqua" w:hAnsi="Book Antiqua" w:cs="Book Antiqua"/>
          <w:color w:val="000000" w:themeColor="text1"/>
        </w:rPr>
        <w:t xml:space="preserve">. There were no mental status changes, cerebellar symptoms, or abnormal eye movements. No clinical </w:t>
      </w:r>
      <w:proofErr w:type="spellStart"/>
      <w:r>
        <w:rPr>
          <w:rFonts w:ascii="Book Antiqua" w:eastAsia="Book Antiqua" w:hAnsi="Book Antiqua" w:cs="Book Antiqua"/>
          <w:color w:val="000000" w:themeColor="text1"/>
        </w:rPr>
        <w:t>ophthalmoplegia</w:t>
      </w:r>
      <w:proofErr w:type="spellEnd"/>
      <w:r>
        <w:rPr>
          <w:rFonts w:ascii="Book Antiqua" w:eastAsia="Book Antiqua" w:hAnsi="Book Antiqua" w:cs="Book Antiqua"/>
          <w:color w:val="000000" w:themeColor="text1"/>
        </w:rPr>
        <w:t xml:space="preserve"> or encephalopathy was detected. The other items of the physical examination </w:t>
      </w:r>
      <w:r>
        <w:rPr>
          <w:rFonts w:ascii="Book Antiqua" w:hAnsi="Book Antiqua" w:cs="Book Antiqua"/>
          <w:color w:val="000000" w:themeColor="text1"/>
          <w:lang w:eastAsia="zh-CN"/>
        </w:rPr>
        <w:t>were</w:t>
      </w:r>
      <w:r>
        <w:rPr>
          <w:rFonts w:ascii="Book Antiqua" w:eastAsia="Book Antiqua" w:hAnsi="Book Antiqua" w:cs="Book Antiqua"/>
          <w:color w:val="000000" w:themeColor="text1"/>
        </w:rPr>
        <w:t xml:space="preserve"> normal</w:t>
      </w:r>
      <w:r>
        <w:rPr>
          <w:rFonts w:ascii="Book Antiqua" w:hAnsi="Book Antiqua" w:cs="Book Antiqua"/>
          <w:color w:val="000000" w:themeColor="text1"/>
          <w:lang w:eastAsia="zh-CN"/>
        </w:rPr>
        <w:t>.</w:t>
      </w:r>
    </w:p>
    <w:p w:rsidR="00985510" w:rsidRDefault="00985510">
      <w:pPr>
        <w:spacing w:line="360" w:lineRule="auto"/>
        <w:jc w:val="both"/>
        <w:rPr>
          <w:rFonts w:ascii="Book Antiqua" w:hAnsi="Book Antiqua"/>
          <w:color w:val="000000" w:themeColor="text1"/>
        </w:rPr>
      </w:pP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Laboratory examinations</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Blood biochemistr</w:t>
      </w:r>
      <w:r>
        <w:rPr>
          <w:rFonts w:ascii="Book Antiqua" w:hAnsi="Book Antiqua" w:cs="Book Antiqua"/>
          <w:color w:val="000000" w:themeColor="text1"/>
          <w:lang w:eastAsia="zh-CN"/>
        </w:rPr>
        <w:t>y</w:t>
      </w:r>
      <w:r>
        <w:rPr>
          <w:rFonts w:ascii="Book Antiqua" w:eastAsia="Book Antiqua" w:hAnsi="Book Antiqua" w:cs="Book Antiqua"/>
          <w:color w:val="000000" w:themeColor="text1"/>
        </w:rPr>
        <w:t xml:space="preserve"> </w:t>
      </w:r>
      <w:r>
        <w:rPr>
          <w:rFonts w:ascii="Book Antiqua" w:hAnsi="Book Antiqua" w:cs="Book Antiqua"/>
          <w:color w:val="000000" w:themeColor="text1"/>
          <w:lang w:eastAsia="zh-CN"/>
        </w:rPr>
        <w:t>revealed</w:t>
      </w:r>
      <w:r>
        <w:rPr>
          <w:rFonts w:ascii="Book Antiqua" w:eastAsia="Book Antiqua" w:hAnsi="Book Antiqua" w:cs="Book Antiqua"/>
          <w:color w:val="000000" w:themeColor="text1"/>
        </w:rPr>
        <w:t xml:space="preserve"> mild </w:t>
      </w:r>
      <w:proofErr w:type="spellStart"/>
      <w:r>
        <w:rPr>
          <w:rFonts w:ascii="Book Antiqua" w:eastAsia="Book Antiqua" w:hAnsi="Book Antiqua" w:cs="Book Antiqua"/>
          <w:color w:val="000000" w:themeColor="text1"/>
        </w:rPr>
        <w:t>hypoproteinemia</w:t>
      </w:r>
      <w:proofErr w:type="spellEnd"/>
      <w:r>
        <w:rPr>
          <w:rFonts w:ascii="Book Antiqua" w:eastAsia="Book Antiqua" w:hAnsi="Book Antiqua" w:cs="Book Antiqua"/>
          <w:color w:val="000000" w:themeColor="text1"/>
        </w:rPr>
        <w:t xml:space="preserve"> (36 g/L). The result</w:t>
      </w:r>
      <w:r>
        <w:rPr>
          <w:rFonts w:ascii="Book Antiqua" w:hAnsi="Book Antiqua" w:cs="Book Antiqua"/>
          <w:color w:val="000000" w:themeColor="text1"/>
          <w:lang w:eastAsia="zh-CN"/>
        </w:rPr>
        <w:t>s</w:t>
      </w:r>
      <w:r>
        <w:rPr>
          <w:rFonts w:ascii="Book Antiqua" w:eastAsia="Book Antiqua" w:hAnsi="Book Antiqua" w:cs="Book Antiqua"/>
          <w:color w:val="000000" w:themeColor="text1"/>
        </w:rPr>
        <w:t xml:space="preserve"> of routine blood and urine tests and arterial blood gas analysis were normal. </w:t>
      </w:r>
    </w:p>
    <w:p w:rsidR="00985510" w:rsidRDefault="00985510">
      <w:pPr>
        <w:spacing w:line="360" w:lineRule="auto"/>
        <w:jc w:val="both"/>
        <w:rPr>
          <w:rFonts w:ascii="Book Antiqua" w:hAnsi="Book Antiqua"/>
          <w:color w:val="000000" w:themeColor="text1"/>
        </w:rPr>
      </w:pPr>
    </w:p>
    <w:p w:rsidR="00985510" w:rsidRDefault="005E2043">
      <w:pPr>
        <w:spacing w:line="360" w:lineRule="auto"/>
        <w:jc w:val="both"/>
        <w:rPr>
          <w:rFonts w:ascii="Book Antiqua" w:hAnsi="Book Antiqua"/>
          <w:color w:val="000000" w:themeColor="text1"/>
          <w:lang w:eastAsia="zh-CN"/>
        </w:rPr>
      </w:pPr>
      <w:r>
        <w:rPr>
          <w:rFonts w:ascii="Book Antiqua" w:eastAsia="Book Antiqua" w:hAnsi="Book Antiqua" w:cs="Book Antiqua"/>
          <w:b/>
          <w:i/>
          <w:color w:val="000000" w:themeColor="text1"/>
        </w:rPr>
        <w:t>Imaging examination</w:t>
      </w:r>
    </w:p>
    <w:p w:rsidR="00985510" w:rsidRDefault="005E2043">
      <w:pPr>
        <w:spacing w:line="360" w:lineRule="auto"/>
        <w:jc w:val="both"/>
        <w:rPr>
          <w:rFonts w:ascii="Book Antiqua" w:hAnsi="Book Antiqua" w:cs="Book Antiqua"/>
          <w:color w:val="000000" w:themeColor="text1"/>
          <w:lang w:eastAsia="zh-CN"/>
        </w:rPr>
      </w:pPr>
      <w:r>
        <w:rPr>
          <w:rFonts w:ascii="Book Antiqua" w:eastAsia="Book Antiqua" w:hAnsi="Book Antiqua" w:cs="Book Antiqua"/>
          <w:color w:val="000000" w:themeColor="text1"/>
        </w:rPr>
        <w:t xml:space="preserve">An </w:t>
      </w:r>
      <w:proofErr w:type="spellStart"/>
      <w:r>
        <w:rPr>
          <w:rFonts w:ascii="Book Antiqua" w:eastAsia="Book Antiqua" w:hAnsi="Book Antiqua" w:cs="Book Antiqua"/>
          <w:color w:val="000000" w:themeColor="text1"/>
        </w:rPr>
        <w:t>esophagogastroscopy</w:t>
      </w:r>
      <w:proofErr w:type="spellEnd"/>
      <w:r>
        <w:rPr>
          <w:rFonts w:ascii="Book Antiqua" w:eastAsia="Book Antiqua" w:hAnsi="Book Antiqua" w:cs="Book Antiqua"/>
          <w:color w:val="000000" w:themeColor="text1"/>
        </w:rPr>
        <w:t xml:space="preserve"> revealed a significant esophageal tumor located 26-33</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cm from the upper incisors, and biopsy results indicated squamous cell carcinoma. Chest contrast-enhanced computed tomography (CT) revealed thickening of the middle and lower esophageal wall with lum</w:t>
      </w:r>
      <w:r>
        <w:rPr>
          <w:rFonts w:ascii="Book Antiqua" w:hAnsi="Book Antiqua" w:cs="Book Antiqua"/>
          <w:color w:val="000000" w:themeColor="text1"/>
          <w:lang w:eastAsia="zh-CN"/>
        </w:rPr>
        <w:t>inal</w:t>
      </w:r>
      <w:r>
        <w:rPr>
          <w:rFonts w:ascii="Book Antiqua" w:eastAsia="Book Antiqua" w:hAnsi="Book Antiqua" w:cs="Book Antiqua"/>
          <w:color w:val="000000" w:themeColor="text1"/>
        </w:rPr>
        <w:t xml:space="preserve"> stenosis. </w:t>
      </w:r>
      <w:r>
        <w:rPr>
          <w:rFonts w:ascii="Book Antiqua" w:hAnsi="Book Antiqua" w:cs="Book Antiqua"/>
          <w:color w:val="000000" w:themeColor="text1"/>
          <w:lang w:eastAsia="zh-CN"/>
        </w:rPr>
        <w:t>The a</w:t>
      </w:r>
      <w:r>
        <w:rPr>
          <w:rFonts w:ascii="Book Antiqua" w:eastAsia="Book Antiqua" w:hAnsi="Book Antiqua" w:cs="Book Antiqua"/>
          <w:color w:val="000000" w:themeColor="text1"/>
        </w:rPr>
        <w:t xml:space="preserve">bdominal CT findings were unremarkable. As per the eighth edition </w:t>
      </w:r>
      <w:r>
        <w:rPr>
          <w:rFonts w:ascii="Book Antiqua" w:hAnsi="Book Antiqua" w:cs="Book Antiqua"/>
          <w:color w:val="000000" w:themeColor="text1"/>
          <w:lang w:eastAsia="zh-CN"/>
        </w:rPr>
        <w:t xml:space="preserve">of the </w:t>
      </w:r>
      <w:r>
        <w:rPr>
          <w:rFonts w:ascii="Book Antiqua" w:eastAsia="Book Antiqua" w:hAnsi="Book Antiqua" w:cs="Book Antiqua"/>
          <w:color w:val="000000" w:themeColor="text1"/>
        </w:rPr>
        <w:t>Union for International Cancer Control</w:t>
      </w:r>
      <w:r>
        <w:rPr>
          <w:rFonts w:ascii="Book Antiqua" w:hAnsi="Book Antiqua"/>
          <w:color w:val="000000" w:themeColor="text1"/>
        </w:rPr>
        <w:t xml:space="preserve"> </w:t>
      </w:r>
      <w:r>
        <w:rPr>
          <w:rFonts w:ascii="Book Antiqua" w:eastAsia="Book Antiqua" w:hAnsi="Book Antiqua" w:cs="Book Antiqua"/>
          <w:color w:val="000000" w:themeColor="text1"/>
        </w:rPr>
        <w:t>staging, the final diagnosis was locally advanced esophageal squamous cell carcinoma, clinical stage cT3N2M0 (stage IIIB).</w:t>
      </w:r>
    </w:p>
    <w:p w:rsidR="00985510" w:rsidRDefault="00985510">
      <w:pPr>
        <w:spacing w:line="360" w:lineRule="auto"/>
        <w:jc w:val="both"/>
        <w:rPr>
          <w:rFonts w:ascii="Book Antiqua" w:hAnsi="Book Antiqua" w:cs="Book Antiqua"/>
          <w:color w:val="000000" w:themeColor="text1"/>
          <w:lang w:eastAsia="zh-CN"/>
        </w:rPr>
      </w:pPr>
    </w:p>
    <w:p w:rsidR="00985510" w:rsidRDefault="005E2043">
      <w:pPr>
        <w:spacing w:line="360" w:lineRule="auto"/>
        <w:jc w:val="both"/>
        <w:rPr>
          <w:rFonts w:ascii="Book Antiqua" w:eastAsia="Book Antiqua" w:hAnsi="Book Antiqua" w:cs="Book Antiqua"/>
          <w:b/>
          <w:i/>
          <w:color w:val="000000" w:themeColor="text1"/>
        </w:rPr>
      </w:pPr>
      <w:r>
        <w:rPr>
          <w:rFonts w:ascii="Book Antiqua" w:eastAsia="Book Antiqua" w:hAnsi="Book Antiqua" w:cs="Book Antiqua"/>
          <w:b/>
          <w:i/>
          <w:color w:val="000000" w:themeColor="text1"/>
        </w:rPr>
        <w:t>Further diagnostic work-up</w:t>
      </w:r>
    </w:p>
    <w:p w:rsidR="00985510" w:rsidRDefault="005E2043">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The patient refused surgery or </w:t>
      </w:r>
      <w:hyperlink r:id="rId8" w:history="1">
        <w:r>
          <w:rPr>
            <w:rFonts w:ascii="Book Antiqua" w:eastAsia="Book Antiqua" w:hAnsi="Book Antiqua" w:cs="Book Antiqua"/>
            <w:color w:val="000000" w:themeColor="text1"/>
          </w:rPr>
          <w:t>chemotherapy</w:t>
        </w:r>
      </w:hyperlink>
      <w:r>
        <w:rPr>
          <w:rFonts w:ascii="Book Antiqua" w:eastAsia="Book Antiqua" w:hAnsi="Book Antiqua" w:cs="Book Antiqua"/>
          <w:color w:val="000000" w:themeColor="text1"/>
        </w:rPr>
        <w:t xml:space="preserve">. In order to alleviate dysphagia due to malignant esophageal stenosis, he received 60 </w:t>
      </w:r>
      <w:proofErr w:type="spellStart"/>
      <w:r>
        <w:rPr>
          <w:rFonts w:ascii="Book Antiqua" w:eastAsia="Book Antiqua" w:hAnsi="Book Antiqua" w:cs="Book Antiqua"/>
          <w:color w:val="000000" w:themeColor="text1"/>
        </w:rPr>
        <w:t>Gy</w:t>
      </w:r>
      <w:proofErr w:type="spellEnd"/>
      <w:r>
        <w:rPr>
          <w:rFonts w:ascii="Book Antiqua" w:eastAsia="Book Antiqua" w:hAnsi="Book Antiqua" w:cs="Book Antiqua"/>
          <w:color w:val="000000" w:themeColor="text1"/>
        </w:rPr>
        <w:t xml:space="preserve"> of local radiotherapy in 30 fractions without concurrent chemotherapy. Repeated vomiting and </w:t>
      </w:r>
      <w:proofErr w:type="spellStart"/>
      <w:r>
        <w:rPr>
          <w:rFonts w:ascii="Book Antiqua" w:eastAsia="Book Antiqua" w:hAnsi="Book Antiqua" w:cs="Book Antiqua"/>
          <w:color w:val="000000" w:themeColor="text1"/>
        </w:rPr>
        <w:t>dorsalgia</w:t>
      </w:r>
      <w:proofErr w:type="spellEnd"/>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occurred during </w:t>
      </w:r>
      <w:r>
        <w:rPr>
          <w:rFonts w:ascii="Book Antiqua" w:eastAsia="Book Antiqua" w:hAnsi="Book Antiqua" w:cs="Book Antiqua"/>
          <w:color w:val="000000" w:themeColor="text1"/>
        </w:rPr>
        <w:lastRenderedPageBreak/>
        <w:t>radiotherapy, without diarrhea. A parenteral nutritional supplement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including high glucose but no thiamine was administered. On day 8 of radiotherapy, the dysphagia status was markedly improved. From day 10 of radiotherapy, the patient gradually displayed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apathy, disorientation, and passivity; was disinterested in his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surroundings; and slept abundantly. On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neurological examination,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he was minimally responsive to verbal and painful stimuli, uncooperative for</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the finger-to-nose examination, had a slow pupillary response to light, and a Glasgow coma scale score of 10. This was followed by</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the onset of lethargy on day 12 of radiotherapy. An emergency brain CT scan performed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immediatel</w:t>
      </w:r>
      <w:bookmarkStart w:id="43" w:name="OLE_LINK9"/>
      <w:r>
        <w:rPr>
          <w:rFonts w:ascii="Book Antiqua" w:eastAsia="Book Antiqua" w:hAnsi="Book Antiqua" w:cs="Book Antiqua"/>
          <w:color w:val="000000" w:themeColor="text1"/>
        </w:rPr>
        <w:t xml:space="preserve">y was normal. Brain magnetic resonance imaging (MRI) showed bilateral symmetrical </w:t>
      </w:r>
      <w:proofErr w:type="spellStart"/>
      <w:r>
        <w:rPr>
          <w:rFonts w:ascii="Book Antiqua" w:eastAsia="Book Antiqua" w:hAnsi="Book Antiqua" w:cs="Book Antiqua"/>
          <w:color w:val="000000" w:themeColor="text1"/>
        </w:rPr>
        <w:t>hyperintensities</w:t>
      </w:r>
      <w:proofErr w:type="spellEnd"/>
      <w:r>
        <w:rPr>
          <w:rFonts w:ascii="Book Antiqua" w:eastAsia="Book Antiqua" w:hAnsi="Book Antiqua" w:cs="Book Antiqua"/>
          <w:color w:val="000000" w:themeColor="text1"/>
        </w:rPr>
        <w:t xml:space="preserve"> in the dorsal thalamus, the periventricular region of the third ventricle, and around the cerebral aqueduct as seen on T2-weighted imaging, fluid-attenuated inversion recovery (</w:t>
      </w:r>
      <w:bookmarkStart w:id="44" w:name="OLE_LINK3265"/>
      <w:bookmarkStart w:id="45" w:name="OLE_LINK3264"/>
      <w:r>
        <w:rPr>
          <w:rFonts w:ascii="Book Antiqua" w:eastAsia="Book Antiqua" w:hAnsi="Book Antiqua" w:cs="Book Antiqua"/>
          <w:color w:val="000000" w:themeColor="text1"/>
        </w:rPr>
        <w:t>FLAIR</w:t>
      </w:r>
      <w:bookmarkEnd w:id="44"/>
      <w:bookmarkEnd w:id="45"/>
      <w:r>
        <w:rPr>
          <w:rFonts w:ascii="Book Antiqua" w:eastAsia="Book Antiqua" w:hAnsi="Book Antiqua" w:cs="Book Antiqua"/>
          <w:color w:val="000000" w:themeColor="text1"/>
        </w:rPr>
        <w:t xml:space="preserve">), and diffusion-weighted imaging (DWI) (Figure 1). </w:t>
      </w:r>
      <w:bookmarkEnd w:id="43"/>
    </w:p>
    <w:p w:rsidR="00985510" w:rsidRDefault="00985510">
      <w:pPr>
        <w:spacing w:line="360" w:lineRule="auto"/>
        <w:jc w:val="both"/>
        <w:rPr>
          <w:rFonts w:ascii="Book Antiqua" w:hAnsi="Book Antiqua"/>
          <w:color w:val="000000" w:themeColor="text1"/>
        </w:rPr>
      </w:pP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FINAL DIAGNOSIS</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At first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the signs and symptoms rendered cerebrovascular disease or metastatic brain tumors as the most probable diagnosis. However, </w:t>
      </w:r>
      <w:r>
        <w:rPr>
          <w:rFonts w:ascii="Book Antiqua" w:hAnsi="Book Antiqua" w:cs="Book Antiqua"/>
          <w:color w:val="000000" w:themeColor="text1"/>
          <w:lang w:eastAsia="zh-CN"/>
        </w:rPr>
        <w:t xml:space="preserve">after </w:t>
      </w:r>
      <w:r>
        <w:rPr>
          <w:rFonts w:ascii="Book Antiqua" w:eastAsia="Book Antiqua" w:hAnsi="Book Antiqua" w:cs="Book Antiqua"/>
          <w:color w:val="000000" w:themeColor="text1"/>
        </w:rPr>
        <w:t>combining the clinical manifestations and typical brain MRI findings, a final diagnos</w:t>
      </w:r>
      <w:r>
        <w:rPr>
          <w:rFonts w:ascii="Book Antiqua" w:hAnsi="Book Antiqua" w:cs="Book Antiqua"/>
          <w:color w:val="000000" w:themeColor="text1"/>
          <w:lang w:eastAsia="zh-CN"/>
        </w:rPr>
        <w:t xml:space="preserve">is </w:t>
      </w:r>
      <w:r>
        <w:rPr>
          <w:rFonts w:ascii="Book Antiqua" w:eastAsia="Book Antiqua" w:hAnsi="Book Antiqua" w:cs="Book Antiqua"/>
          <w:color w:val="000000" w:themeColor="text1"/>
        </w:rPr>
        <w:t>of Wernicke encephalopathy secondary to thiamine deficiency was made.</w:t>
      </w:r>
    </w:p>
    <w:p w:rsidR="00985510" w:rsidRDefault="00985510">
      <w:pPr>
        <w:spacing w:line="360" w:lineRule="auto"/>
        <w:jc w:val="both"/>
        <w:rPr>
          <w:rFonts w:ascii="Book Antiqua" w:hAnsi="Book Antiqua"/>
          <w:color w:val="000000" w:themeColor="text1"/>
        </w:rPr>
      </w:pP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TREATMENT</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We started immediate intravenous thiamine replacement therapy at a dose of 500 mg/d for 3 d, followed by 200</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mg for a week</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 and one tablet of 100 mg oral thiamine per day. </w:t>
      </w:r>
    </w:p>
    <w:p w:rsidR="00985510" w:rsidRDefault="00985510">
      <w:pPr>
        <w:spacing w:line="360" w:lineRule="auto"/>
        <w:jc w:val="both"/>
        <w:rPr>
          <w:rFonts w:ascii="Book Antiqua" w:hAnsi="Book Antiqua"/>
          <w:color w:val="000000" w:themeColor="text1"/>
        </w:rPr>
      </w:pP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OUTCOME AND FOLLOW-UP</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patient regained consciousness within 3 d. After 5 d, his mental status improved, and he could understand simple commands. At discharge, the patient’s neurological symptoms were improved significantly. Neurological examination at the 2-mo follow-up was normal, except for mild memory impairment.</w:t>
      </w:r>
    </w:p>
    <w:p w:rsidR="00985510" w:rsidRDefault="00985510">
      <w:pPr>
        <w:spacing w:line="360" w:lineRule="auto"/>
        <w:jc w:val="both"/>
        <w:rPr>
          <w:rFonts w:ascii="Book Antiqua" w:hAnsi="Book Antiqua"/>
          <w:color w:val="000000" w:themeColor="text1"/>
        </w:rPr>
      </w:pP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DISCUSSION</w:t>
      </w:r>
    </w:p>
    <w:p w:rsidR="00985510" w:rsidRDefault="005E2043">
      <w:pPr>
        <w:spacing w:line="360" w:lineRule="auto"/>
        <w:jc w:val="both"/>
        <w:rPr>
          <w:rFonts w:ascii="Book Antiqua" w:hAnsi="Book Antiqua" w:cs="Book Antiqua"/>
          <w:color w:val="000000" w:themeColor="text1"/>
          <w:lang w:eastAsia="zh-CN"/>
        </w:rPr>
      </w:pPr>
      <w:r>
        <w:rPr>
          <w:rFonts w:ascii="Book Antiqua" w:eastAsia="Book Antiqua" w:hAnsi="Book Antiqua" w:cs="Book Antiqua"/>
          <w:color w:val="000000" w:themeColor="text1"/>
        </w:rPr>
        <w:t xml:space="preserve">Wernicke encephalopathy is a neurological disorder resulting from </w:t>
      </w:r>
      <w:r>
        <w:rPr>
          <w:rFonts w:ascii="Book Antiqua" w:hAnsi="Book Antiqua" w:cs="Book Antiqua"/>
          <w:color w:val="000000" w:themeColor="text1"/>
          <w:lang w:eastAsia="zh-CN"/>
        </w:rPr>
        <w:t xml:space="preserve">the </w:t>
      </w:r>
      <w:r>
        <w:rPr>
          <w:rFonts w:ascii="Book Antiqua" w:eastAsia="Book Antiqua" w:hAnsi="Book Antiqua" w:cs="Book Antiqua"/>
          <w:color w:val="000000" w:themeColor="text1"/>
        </w:rPr>
        <w:t xml:space="preserve">deficiency of thiamine, and is commonly related to the chronic abuse of </w:t>
      </w:r>
      <w:proofErr w:type="gramStart"/>
      <w:r>
        <w:rPr>
          <w:rFonts w:ascii="Book Antiqua" w:eastAsia="Book Antiqua" w:hAnsi="Book Antiqua" w:cs="Book Antiqua"/>
          <w:color w:val="000000" w:themeColor="text1"/>
        </w:rPr>
        <w:t>alcohol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 Recently, the incidence of non-alcoholic Wernicke encephalopath</w:t>
      </w:r>
      <w:r>
        <w:rPr>
          <w:rFonts w:ascii="Book Antiqua" w:eastAsia="Book Antiqua" w:hAnsi="Book Antiqua" w:cs="Book Antiqua"/>
          <w:color w:val="000000" w:themeColor="text1"/>
          <w:shd w:val="clear" w:color="auto" w:fill="FFFFFF"/>
        </w:rPr>
        <w:t>y</w:t>
      </w:r>
      <w:r>
        <w:rPr>
          <w:rFonts w:ascii="Book Antiqua" w:eastAsia="Book Antiqua" w:hAnsi="Book Antiqua" w:cs="Book Antiqua"/>
          <w:color w:val="000000" w:themeColor="text1"/>
        </w:rPr>
        <w:t xml:space="preserve"> has been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increasing, and malignancy is one of</w:t>
      </w:r>
      <w:r>
        <w:rPr>
          <w:rFonts w:ascii="Book Antiqua" w:hAnsi="Book Antiqua"/>
          <w:color w:val="000000" w:themeColor="text1"/>
        </w:rPr>
        <w:t xml:space="preserve"> </w:t>
      </w:r>
      <w:r>
        <w:rPr>
          <w:rFonts w:ascii="Book Antiqua" w:eastAsia="Book Antiqua" w:hAnsi="Book Antiqua" w:cs="Book Antiqua"/>
          <w:color w:val="000000" w:themeColor="text1"/>
        </w:rPr>
        <w:t xml:space="preserve">the </w:t>
      </w:r>
      <w:proofErr w:type="gramStart"/>
      <w:r>
        <w:rPr>
          <w:rFonts w:ascii="Book Antiqua" w:eastAsia="Book Antiqua" w:hAnsi="Book Antiqua" w:cs="Book Antiqua"/>
          <w:color w:val="000000" w:themeColor="text1"/>
        </w:rPr>
        <w:t>attributable</w:t>
      </w:r>
      <w:proofErr w:type="gramEnd"/>
      <w:r>
        <w:rPr>
          <w:rFonts w:ascii="Book Antiqua" w:eastAsia="Book Antiqua" w:hAnsi="Book Antiqua" w:cs="Book Antiqua"/>
          <w:color w:val="000000" w:themeColor="text1"/>
        </w:rPr>
        <w:t xml:space="preserve"> causes. </w:t>
      </w:r>
      <w:r>
        <w:rPr>
          <w:rFonts w:ascii="Book Antiqua" w:hAnsi="Book Antiqua" w:cs="Book Antiqua"/>
          <w:color w:val="000000" w:themeColor="text1"/>
          <w:lang w:eastAsia="zh-CN"/>
        </w:rPr>
        <w:t>T</w:t>
      </w:r>
      <w:r>
        <w:rPr>
          <w:rFonts w:ascii="Book Antiqua" w:eastAsia="Book Antiqua" w:hAnsi="Book Antiqua" w:cs="Book Antiqua"/>
          <w:color w:val="000000" w:themeColor="text1"/>
        </w:rPr>
        <w:t>he most common type of malignancy reported with non-alcoholic Wernicke encephalopathy is</w:t>
      </w:r>
      <w:r>
        <w:rPr>
          <w:rFonts w:ascii="Book Antiqua" w:hAnsi="Book Antiqua" w:cs="Book Antiqua"/>
          <w:color w:val="000000" w:themeColor="text1"/>
          <w:lang w:eastAsia="zh-CN"/>
        </w:rPr>
        <w:t xml:space="preserve"> </w:t>
      </w:r>
      <w:proofErr w:type="spellStart"/>
      <w:r>
        <w:rPr>
          <w:rFonts w:ascii="Book Antiqua" w:eastAsia="Book Antiqua" w:hAnsi="Book Antiqua" w:cs="Book Antiqua"/>
          <w:color w:val="000000" w:themeColor="text1"/>
        </w:rPr>
        <w:t>haematological</w:t>
      </w:r>
      <w:proofErr w:type="spellEnd"/>
      <w:r>
        <w:rPr>
          <w:rFonts w:ascii="Book Antiqua" w:eastAsia="Book Antiqua" w:hAnsi="Book Antiqua" w:cs="Book Antiqua"/>
          <w:color w:val="000000" w:themeColor="text1"/>
        </w:rPr>
        <w:t>, followed by gastrointestinal</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neoplasms. There have been no studies reporting cases of Wernicke encephalopath</w:t>
      </w:r>
      <w:r>
        <w:rPr>
          <w:rFonts w:ascii="Book Antiqua" w:eastAsia="Book Antiqua" w:hAnsi="Book Antiqua" w:cs="Book Antiqua"/>
          <w:color w:val="000000" w:themeColor="text1"/>
          <w:shd w:val="clear" w:color="auto" w:fill="FFFFFF"/>
        </w:rPr>
        <w:t>y</w:t>
      </w:r>
      <w:r>
        <w:rPr>
          <w:rFonts w:ascii="Book Antiqua" w:eastAsia="Book Antiqua" w:hAnsi="Book Antiqua" w:cs="Book Antiqua"/>
          <w:color w:val="000000" w:themeColor="text1"/>
        </w:rPr>
        <w:t xml:space="preserve"> in patients with esophageal cancer </w:t>
      </w:r>
      <w:r>
        <w:rPr>
          <w:rFonts w:ascii="Book Antiqua" w:hAnsi="Book Antiqua" w:cs="Book Antiqua"/>
          <w:color w:val="000000" w:themeColor="text1"/>
          <w:lang w:eastAsia="zh-CN"/>
        </w:rPr>
        <w:t>thus</w:t>
      </w:r>
      <w:r>
        <w:rPr>
          <w:rFonts w:ascii="Book Antiqua" w:eastAsia="Book Antiqua" w:hAnsi="Book Antiqua" w:cs="Book Antiqua"/>
          <w:color w:val="000000" w:themeColor="text1"/>
        </w:rPr>
        <w:t xml:space="preserve"> far.</w:t>
      </w:r>
    </w:p>
    <w:p w:rsidR="00985510" w:rsidRDefault="005E2043">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Thiamine cannot be synthesized in the human body, and hence is mainly derived from food. Therefore, any kind of malnutrition lasting for more than 3-4 </w:t>
      </w:r>
      <w:proofErr w:type="spellStart"/>
      <w:r>
        <w:rPr>
          <w:rFonts w:ascii="Book Antiqua" w:eastAsia="Book Antiqua" w:hAnsi="Book Antiqua" w:cs="Book Antiqua"/>
          <w:color w:val="000000" w:themeColor="text1"/>
        </w:rPr>
        <w:t>wk</w:t>
      </w:r>
      <w:proofErr w:type="spellEnd"/>
      <w:r>
        <w:rPr>
          <w:rFonts w:ascii="Book Antiqua" w:eastAsia="Book Antiqua" w:hAnsi="Book Antiqua" w:cs="Book Antiqua"/>
          <w:color w:val="000000" w:themeColor="text1"/>
        </w:rPr>
        <w:t xml:space="preserve"> depletes the thiamine </w:t>
      </w:r>
      <w:proofErr w:type="gramStart"/>
      <w:r>
        <w:rPr>
          <w:rFonts w:ascii="Book Antiqua" w:eastAsia="Book Antiqua" w:hAnsi="Book Antiqua" w:cs="Book Antiqua"/>
          <w:color w:val="000000" w:themeColor="text1"/>
        </w:rPr>
        <w:t>reserve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w:t>
      </w:r>
      <w:r>
        <w:rPr>
          <w:rFonts w:ascii="Book Antiqua" w:eastAsia="Book Antiqua" w:hAnsi="Book Antiqua" w:cs="Book Antiqua"/>
          <w:color w:val="000000" w:themeColor="text1"/>
        </w:rPr>
        <w:t xml:space="preserve">. Esophageal cancer </w:t>
      </w:r>
      <w:r>
        <w:rPr>
          <w:rFonts w:ascii="Book Antiqua" w:hAnsi="Book Antiqua" w:cs="Book Antiqua"/>
          <w:color w:val="000000" w:themeColor="text1"/>
          <w:lang w:eastAsia="zh-CN"/>
        </w:rPr>
        <w:t>is</w:t>
      </w:r>
      <w:r>
        <w:rPr>
          <w:rFonts w:ascii="Book Antiqua" w:eastAsia="Book Antiqua" w:hAnsi="Book Antiqua" w:cs="Book Antiqua"/>
          <w:color w:val="000000" w:themeColor="text1"/>
        </w:rPr>
        <w:t xml:space="preserve"> often accompanied by malnutrition due to </w:t>
      </w:r>
      <w:r>
        <w:rPr>
          <w:rFonts w:ascii="Book Antiqua" w:hAnsi="Book Antiqua" w:cs="Book Antiqua"/>
          <w:color w:val="000000" w:themeColor="text1"/>
          <w:lang w:eastAsia="zh-CN"/>
        </w:rPr>
        <w:t>dysphagia</w:t>
      </w:r>
      <w:r>
        <w:rPr>
          <w:rFonts w:ascii="Book Antiqua" w:eastAsia="Book Antiqua" w:hAnsi="Book Antiqua" w:cs="Book Antiqua"/>
          <w:color w:val="000000" w:themeColor="text1"/>
        </w:rPr>
        <w:t xml:space="preserve"> and decline</w:t>
      </w:r>
      <w:r>
        <w:rPr>
          <w:rFonts w:ascii="Book Antiqua" w:hAnsi="Book Antiqua" w:cs="Book Antiqua"/>
          <w:color w:val="000000" w:themeColor="text1"/>
          <w:lang w:eastAsia="zh-CN"/>
        </w:rPr>
        <w:t>d</w:t>
      </w:r>
      <w:r>
        <w:rPr>
          <w:rFonts w:ascii="Book Antiqua" w:eastAsia="Book Antiqua" w:hAnsi="Book Antiqua" w:cs="Book Antiqua"/>
          <w:color w:val="000000" w:themeColor="text1"/>
        </w:rPr>
        <w:t xml:space="preserve"> appetite. The potential for subclinical thiamine deficiency should be considered despite the absence of</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changes in the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mental </w:t>
      </w:r>
      <w:proofErr w:type="gramStart"/>
      <w:r>
        <w:rPr>
          <w:rFonts w:ascii="Book Antiqua" w:eastAsia="Book Antiqua" w:hAnsi="Book Antiqua" w:cs="Book Antiqua"/>
          <w:color w:val="000000" w:themeColor="text1"/>
        </w:rPr>
        <w:t>state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w:t>
      </w:r>
    </w:p>
    <w:p w:rsidR="00985510" w:rsidRDefault="005E2043">
      <w:pPr>
        <w:spacing w:line="360" w:lineRule="auto"/>
        <w:ind w:firstLineChars="100" w:firstLine="240"/>
        <w:jc w:val="both"/>
        <w:rPr>
          <w:rFonts w:ascii="Book Antiqua" w:hAnsi="Book Antiqua"/>
          <w:color w:val="000000" w:themeColor="text1"/>
        </w:rPr>
      </w:pPr>
      <w:r>
        <w:rPr>
          <w:rFonts w:ascii="Book Antiqua" w:hAnsi="Book Antiqua" w:cs="Book Antiqua"/>
          <w:color w:val="000000" w:themeColor="text1"/>
          <w:lang w:eastAsia="zh-CN"/>
        </w:rPr>
        <w:t>In patients with cancer,</w:t>
      </w:r>
      <w:r>
        <w:rPr>
          <w:rFonts w:ascii="Book Antiqua" w:hAnsi="Book Antiqua"/>
          <w:color w:val="000000" w:themeColor="text1"/>
        </w:rPr>
        <w:t xml:space="preserve"> </w:t>
      </w:r>
      <w:r>
        <w:rPr>
          <w:rFonts w:ascii="Book Antiqua" w:eastAsia="Book Antiqua" w:hAnsi="Book Antiqua" w:cs="Book Antiqua"/>
          <w:color w:val="000000" w:themeColor="text1"/>
        </w:rPr>
        <w:t>Wernicke encephalopath</w:t>
      </w:r>
      <w:r>
        <w:rPr>
          <w:rFonts w:ascii="Book Antiqua" w:eastAsia="Book Antiqua" w:hAnsi="Book Antiqua" w:cs="Book Antiqua"/>
          <w:color w:val="000000" w:themeColor="text1"/>
          <w:shd w:val="clear" w:color="auto" w:fill="FFFFFF"/>
        </w:rPr>
        <w:t>y</w:t>
      </w:r>
      <w:r>
        <w:rPr>
          <w:rFonts w:ascii="Book Antiqua" w:eastAsia="Book Antiqua" w:hAnsi="Book Antiqua" w:cs="Book Antiqua"/>
          <w:color w:val="000000" w:themeColor="text1"/>
        </w:rPr>
        <w:t xml:space="preserve"> can occur after surgery, during chemotherapy,</w:t>
      </w:r>
      <w:r>
        <w:rPr>
          <w:rFonts w:ascii="Book Antiqua" w:hAnsi="Book Antiqua" w:cs="Book Antiqua"/>
          <w:color w:val="000000" w:themeColor="text1"/>
          <w:lang w:eastAsia="zh-CN"/>
        </w:rPr>
        <w:t xml:space="preserve"> or </w:t>
      </w:r>
      <w:r>
        <w:rPr>
          <w:rFonts w:ascii="Book Antiqua" w:eastAsia="Book Antiqua" w:hAnsi="Book Antiqua" w:cs="Book Antiqua"/>
          <w:color w:val="000000" w:themeColor="text1"/>
        </w:rPr>
        <w:t xml:space="preserve">at the end of life. It is extremely rare in patients receiving radiotherapy </w:t>
      </w:r>
      <w:r>
        <w:rPr>
          <w:rFonts w:ascii="Book Antiqua" w:hAnsi="Book Antiqua" w:cs="Book Antiqua"/>
          <w:color w:val="000000" w:themeColor="text1"/>
          <w:lang w:eastAsia="zh-CN"/>
        </w:rPr>
        <w:t>based on existing reports, and t</w:t>
      </w:r>
      <w:r>
        <w:rPr>
          <w:rFonts w:ascii="Book Antiqua" w:eastAsia="Book Antiqua" w:hAnsi="Book Antiqua" w:cs="Book Antiqua"/>
          <w:color w:val="000000" w:themeColor="text1"/>
        </w:rPr>
        <w:t xml:space="preserve">here is </w:t>
      </w:r>
      <w:r>
        <w:rPr>
          <w:rFonts w:ascii="Book Antiqua" w:hAnsi="Book Antiqua" w:cs="Book Antiqua"/>
          <w:color w:val="000000" w:themeColor="text1"/>
          <w:lang w:eastAsia="zh-CN"/>
        </w:rPr>
        <w:t xml:space="preserve">no guidance on </w:t>
      </w:r>
      <w:r>
        <w:rPr>
          <w:rFonts w:ascii="Book Antiqua" w:eastAsia="Book Antiqua" w:hAnsi="Book Antiqua" w:cs="Book Antiqua"/>
          <w:color w:val="000000" w:themeColor="text1"/>
        </w:rPr>
        <w:t>whether radiotherapy can accelerate thiamine deficiency</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 It needs to be confirmed by more studies in the future. We concluded that chronic malnutrition caused by repeated </w:t>
      </w:r>
      <w:r>
        <w:rPr>
          <w:rFonts w:ascii="Book Antiqua" w:hAnsi="Book Antiqua" w:cs="Book Antiqua"/>
          <w:color w:val="000000" w:themeColor="text1"/>
          <w:lang w:eastAsia="zh-CN"/>
        </w:rPr>
        <w:t>dysphagia</w:t>
      </w:r>
      <w:r>
        <w:rPr>
          <w:rFonts w:ascii="Book Antiqua" w:eastAsia="Book Antiqua" w:hAnsi="Book Antiqua" w:cs="Book Antiqua"/>
          <w:color w:val="000000" w:themeColor="text1"/>
        </w:rPr>
        <w:t xml:space="preserve"> and vomiting was the main reason </w:t>
      </w:r>
      <w:r>
        <w:rPr>
          <w:rFonts w:ascii="Book Antiqua" w:hAnsi="Book Antiqua" w:cs="Book Antiqua"/>
          <w:color w:val="000000" w:themeColor="text1"/>
          <w:lang w:eastAsia="zh-CN"/>
        </w:rPr>
        <w:t>for</w:t>
      </w:r>
      <w:r>
        <w:rPr>
          <w:rFonts w:ascii="Book Antiqua" w:eastAsia="Book Antiqua" w:hAnsi="Book Antiqua" w:cs="Book Antiqua"/>
          <w:color w:val="000000" w:themeColor="text1"/>
        </w:rPr>
        <w:t xml:space="preserve"> Wernicke encephalopath</w:t>
      </w:r>
      <w:r>
        <w:rPr>
          <w:rFonts w:ascii="Book Antiqua" w:eastAsia="Book Antiqua" w:hAnsi="Book Antiqua" w:cs="Book Antiqua"/>
          <w:color w:val="000000" w:themeColor="text1"/>
          <w:shd w:val="clear" w:color="auto" w:fill="FFFFFF"/>
        </w:rPr>
        <w:t>y</w:t>
      </w:r>
      <w:r>
        <w:rPr>
          <w:rFonts w:ascii="Book Antiqua" w:eastAsia="Book Antiqua" w:hAnsi="Book Antiqua" w:cs="Book Antiqua"/>
          <w:color w:val="000000" w:themeColor="text1"/>
        </w:rPr>
        <w:t xml:space="preserve"> in our patient. Therefore, a total nutritional evaluation and prophylactic thiamine supplementation are major preventative and therapeutic measures for </w:t>
      </w:r>
      <w:r>
        <w:rPr>
          <w:rFonts w:ascii="Book Antiqua" w:hAnsi="Book Antiqua" w:cs="Book Antiqua"/>
          <w:color w:val="000000" w:themeColor="text1"/>
          <w:lang w:eastAsia="zh-CN"/>
        </w:rPr>
        <w:t>impaired dietary intake</w:t>
      </w:r>
      <w:r>
        <w:rPr>
          <w:rFonts w:ascii="Book Antiqua" w:eastAsia="Book Antiqua" w:hAnsi="Book Antiqua" w:cs="Book Antiqua"/>
          <w:color w:val="000000" w:themeColor="text1"/>
        </w:rPr>
        <w:t xml:space="preserve"> in non-surgical esophageal cancer patients from the time of diagnosis, especially before radiotherapy.</w:t>
      </w:r>
    </w:p>
    <w:p w:rsidR="00985510" w:rsidRDefault="005E2043">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The classically described clinical </w:t>
      </w:r>
      <w:proofErr w:type="spellStart"/>
      <w:r>
        <w:rPr>
          <w:rFonts w:ascii="Book Antiqua" w:eastAsia="Book Antiqua" w:hAnsi="Book Antiqua" w:cs="Book Antiqua"/>
          <w:color w:val="000000" w:themeColor="text1"/>
        </w:rPr>
        <w:t>triad</w:t>
      </w:r>
      <w:proofErr w:type="spellEnd"/>
      <w:r>
        <w:rPr>
          <w:rFonts w:ascii="Book Antiqua" w:eastAsia="Book Antiqua" w:hAnsi="Book Antiqua" w:cs="Book Antiqua"/>
          <w:color w:val="000000" w:themeColor="text1"/>
        </w:rPr>
        <w:t xml:space="preserve"> of </w:t>
      </w:r>
      <w:proofErr w:type="spellStart"/>
      <w:r>
        <w:rPr>
          <w:rFonts w:ascii="Book Antiqua" w:eastAsia="Book Antiqua" w:hAnsi="Book Antiqua" w:cs="Book Antiqua"/>
          <w:color w:val="000000" w:themeColor="text1"/>
        </w:rPr>
        <w:t>ophthalmoplegia</w:t>
      </w:r>
      <w:proofErr w:type="spellEnd"/>
      <w:r>
        <w:rPr>
          <w:rFonts w:ascii="Book Antiqua" w:eastAsia="Book Antiqua" w:hAnsi="Book Antiqua" w:cs="Book Antiqua"/>
          <w:color w:val="000000" w:themeColor="text1"/>
        </w:rPr>
        <w:t>, ataxia, and mental disturbances is often absent</w:t>
      </w:r>
      <w:r>
        <w:rPr>
          <w:rFonts w:ascii="Book Antiqua" w:hAnsi="Book Antiqua" w:cs="Book Antiqua"/>
          <w:color w:val="000000" w:themeColor="text1"/>
          <w:lang w:eastAsia="zh-CN"/>
        </w:rPr>
        <w:t xml:space="preserve"> in Wernicke encephalopathy. Therefore, </w:t>
      </w:r>
      <w:r>
        <w:rPr>
          <w:rFonts w:ascii="Book Antiqua" w:eastAsia="Book Antiqua" w:hAnsi="Book Antiqua" w:cs="Book Antiqua"/>
          <w:color w:val="000000" w:themeColor="text1"/>
        </w:rPr>
        <w:t>a non-alcoholic patient present</w:t>
      </w:r>
      <w:r>
        <w:rPr>
          <w:rFonts w:ascii="Book Antiqua" w:hAnsi="Book Antiqua" w:cs="Book Antiqua"/>
          <w:color w:val="000000" w:themeColor="text1"/>
          <w:lang w:eastAsia="zh-CN"/>
        </w:rPr>
        <w:t>ing</w:t>
      </w:r>
      <w:r>
        <w:rPr>
          <w:rFonts w:ascii="Book Antiqua" w:eastAsia="Book Antiqua" w:hAnsi="Book Antiqua" w:cs="Book Antiqua"/>
          <w:color w:val="000000" w:themeColor="text1"/>
        </w:rPr>
        <w:t xml:space="preserve"> with atypical clinical manifestations</w:t>
      </w:r>
      <w:r>
        <w:rPr>
          <w:rFonts w:ascii="Book Antiqua" w:hAnsi="Book Antiqua" w:cs="Book Antiqua"/>
          <w:color w:val="000000" w:themeColor="text1"/>
          <w:lang w:eastAsia="zh-CN"/>
        </w:rPr>
        <w:t xml:space="preserve"> can frequently be misdiagnosed. </w:t>
      </w:r>
      <w:r>
        <w:rPr>
          <w:rFonts w:ascii="Book Antiqua" w:eastAsia="Book Antiqua" w:hAnsi="Book Antiqua" w:cs="Book Antiqua"/>
          <w:color w:val="000000" w:themeColor="text1"/>
        </w:rPr>
        <w:t xml:space="preserve">Day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 xml:space="preserve"> reported </w:t>
      </w:r>
      <w:proofErr w:type="spellStart"/>
      <w:r>
        <w:rPr>
          <w:rFonts w:ascii="Book Antiqua" w:hAnsi="Book Antiqua" w:cs="Book Antiqua"/>
          <w:color w:val="000000" w:themeColor="text1"/>
          <w:lang w:eastAsia="zh-CN"/>
        </w:rPr>
        <w:t>underdiagnosis</w:t>
      </w:r>
      <w:proofErr w:type="spellEnd"/>
      <w:r>
        <w:rPr>
          <w:rFonts w:ascii="Book Antiqua" w:hAnsi="Book Antiqua" w:cs="Book Antiqua"/>
          <w:color w:val="000000" w:themeColor="text1"/>
          <w:lang w:eastAsia="zh-CN"/>
        </w:rPr>
        <w:t xml:space="preserve"> rates of </w:t>
      </w:r>
      <w:r>
        <w:rPr>
          <w:rFonts w:ascii="Book Antiqua" w:eastAsia="Book Antiqua" w:hAnsi="Book Antiqua" w:cs="Book Antiqua"/>
          <w:color w:val="000000" w:themeColor="text1"/>
        </w:rPr>
        <w:t>68% and 94% in alcoholic and non-alcoholic Wernicke encephalopath</w:t>
      </w:r>
      <w:r>
        <w:rPr>
          <w:rFonts w:ascii="Book Antiqua" w:eastAsia="Book Antiqua" w:hAnsi="Book Antiqua" w:cs="Book Antiqua"/>
          <w:color w:val="000000" w:themeColor="text1"/>
          <w:shd w:val="clear" w:color="auto" w:fill="FFFFFF"/>
        </w:rPr>
        <w:t>y</w:t>
      </w:r>
      <w:r>
        <w:rPr>
          <w:rFonts w:ascii="Book Antiqua" w:eastAsia="Book Antiqua" w:hAnsi="Book Antiqua" w:cs="Book Antiqua"/>
          <w:color w:val="000000" w:themeColor="text1"/>
        </w:rPr>
        <w:t xml:space="preserve">, respectively. </w:t>
      </w:r>
      <w:r>
        <w:rPr>
          <w:rFonts w:ascii="Book Antiqua" w:hAnsi="Book Antiqua" w:cs="Book Antiqua"/>
          <w:color w:val="000000" w:themeColor="text1"/>
          <w:lang w:eastAsia="zh-CN"/>
        </w:rPr>
        <w:t>D</w:t>
      </w:r>
      <w:r>
        <w:rPr>
          <w:rFonts w:ascii="Book Antiqua" w:eastAsia="Book Antiqua" w:hAnsi="Book Antiqua" w:cs="Book Antiqua"/>
          <w:color w:val="000000" w:themeColor="text1"/>
        </w:rPr>
        <w:t xml:space="preserve">elayed diagnosis and treatment can </w:t>
      </w:r>
      <w:r>
        <w:rPr>
          <w:rFonts w:ascii="Book Antiqua" w:eastAsia="Book Antiqua" w:hAnsi="Book Antiqua" w:cs="Book Antiqua"/>
          <w:color w:val="000000" w:themeColor="text1"/>
        </w:rPr>
        <w:lastRenderedPageBreak/>
        <w:t xml:space="preserve">lead to </w:t>
      </w:r>
      <w:r>
        <w:rPr>
          <w:rFonts w:ascii="Book Antiqua" w:hAnsi="Book Antiqua" w:cs="Book Antiqua"/>
          <w:color w:val="000000" w:themeColor="text1"/>
          <w:lang w:eastAsia="zh-CN"/>
        </w:rPr>
        <w:t xml:space="preserve">the </w:t>
      </w:r>
      <w:r>
        <w:rPr>
          <w:rFonts w:ascii="Book Antiqua" w:eastAsia="Book Antiqua" w:hAnsi="Book Antiqua" w:cs="Book Antiqua"/>
          <w:color w:val="000000" w:themeColor="text1"/>
        </w:rPr>
        <w:t xml:space="preserve">progression of the disease. </w:t>
      </w:r>
      <w:r>
        <w:rPr>
          <w:rFonts w:ascii="Book Antiqua" w:hAnsi="Book Antiqua" w:cs="Book Antiqua"/>
          <w:color w:val="000000" w:themeColor="text1"/>
          <w:lang w:eastAsia="zh-CN"/>
        </w:rPr>
        <w:t>As per recommendations, the</w:t>
      </w:r>
      <w:r>
        <w:rPr>
          <w:rFonts w:ascii="Book Antiqua" w:eastAsia="Book Antiqua" w:hAnsi="Book Antiqua" w:cs="Book Antiqua"/>
          <w:color w:val="000000" w:themeColor="text1"/>
        </w:rPr>
        <w:t xml:space="preserve"> diagnosis of Wernicke encephalopath</w:t>
      </w:r>
      <w:r>
        <w:rPr>
          <w:rFonts w:ascii="Book Antiqua" w:eastAsia="Book Antiqua" w:hAnsi="Book Antiqua" w:cs="Book Antiqua"/>
          <w:color w:val="000000" w:themeColor="text1"/>
          <w:shd w:val="clear" w:color="auto" w:fill="FFFFFF"/>
        </w:rPr>
        <w:t xml:space="preserve">y </w:t>
      </w:r>
      <w:r>
        <w:rPr>
          <w:rFonts w:ascii="Book Antiqua" w:hAnsi="Book Antiqua" w:cs="Book Antiqua"/>
          <w:color w:val="000000" w:themeColor="text1"/>
          <w:lang w:eastAsia="zh-CN"/>
        </w:rPr>
        <w:t>is</w:t>
      </w:r>
      <w:r>
        <w:rPr>
          <w:rFonts w:ascii="Book Antiqua" w:eastAsia="Book Antiqua" w:hAnsi="Book Antiqua" w:cs="Book Antiqua"/>
          <w:color w:val="000000" w:themeColor="text1"/>
        </w:rPr>
        <w:t xml:space="preserve"> made when two of the following signs are present: (1) Dietary deficiencies; (2) eye signs; (3) cerebellar dysfunction; and (4) either an altered mental state or a mild memory </w:t>
      </w:r>
      <w:proofErr w:type="gramStart"/>
      <w:r>
        <w:rPr>
          <w:rFonts w:ascii="Book Antiqua" w:eastAsia="Book Antiqua" w:hAnsi="Book Antiqua" w:cs="Book Antiqua"/>
          <w:color w:val="000000" w:themeColor="text1"/>
        </w:rPr>
        <w:t>impairment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w:t>
      </w:r>
      <w:r>
        <w:rPr>
          <w:rFonts w:ascii="Book Antiqua" w:eastAsia="Book Antiqua" w:hAnsi="Book Antiqua" w:cs="Book Antiqua"/>
          <w:color w:val="000000" w:themeColor="text1"/>
        </w:rPr>
        <w:t>. In our</w:t>
      </w:r>
      <w:r>
        <w:rPr>
          <w:rFonts w:ascii="Book Antiqua" w:hAnsi="Book Antiqua" w:cs="Book Antiqua"/>
          <w:color w:val="000000" w:themeColor="text1"/>
          <w:lang w:eastAsia="zh-CN"/>
        </w:rPr>
        <w:t xml:space="preserve"> patient</w:t>
      </w:r>
      <w:r>
        <w:rPr>
          <w:rFonts w:ascii="Book Antiqua" w:eastAsia="Book Antiqua" w:hAnsi="Book Antiqua" w:cs="Book Antiqua"/>
          <w:color w:val="000000" w:themeColor="text1"/>
        </w:rPr>
        <w:t>,</w:t>
      </w:r>
      <w:r>
        <w:rPr>
          <w:rFonts w:ascii="Book Antiqua" w:hAnsi="Book Antiqua" w:cs="Book Antiqua"/>
          <w:color w:val="000000" w:themeColor="text1"/>
          <w:lang w:eastAsia="zh-CN"/>
        </w:rPr>
        <w:t xml:space="preserve"> the </w:t>
      </w:r>
      <w:r>
        <w:rPr>
          <w:rFonts w:ascii="Book Antiqua" w:eastAsia="Book Antiqua" w:hAnsi="Book Antiqua" w:cs="Book Antiqua"/>
          <w:color w:val="000000" w:themeColor="text1"/>
        </w:rPr>
        <w:t>clinical suspicion of Wernicke encephalopath</w:t>
      </w:r>
      <w:r>
        <w:rPr>
          <w:rFonts w:ascii="Book Antiqua" w:eastAsia="Book Antiqua" w:hAnsi="Book Antiqua" w:cs="Book Antiqua"/>
          <w:color w:val="000000" w:themeColor="text1"/>
          <w:shd w:val="clear" w:color="auto" w:fill="FFFFFF"/>
        </w:rPr>
        <w:t>y</w:t>
      </w:r>
      <w:r>
        <w:rPr>
          <w:rFonts w:ascii="Book Antiqua" w:eastAsia="Book Antiqua" w:hAnsi="Book Antiqua" w:cs="Book Antiqua"/>
          <w:color w:val="000000" w:themeColor="text1"/>
        </w:rPr>
        <w:t xml:space="preserve"> was delayed as the patient was a non-alcoholic, and disturbance of consciousness was the only manifestation.</w:t>
      </w:r>
    </w:p>
    <w:p w:rsidR="00985510" w:rsidRDefault="005E2043">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MRI is currently considered the most valuable method for the diagnosis of non-alcoholic Wernicke encephalopathy, especially </w:t>
      </w:r>
      <w:r>
        <w:rPr>
          <w:rFonts w:ascii="Book Antiqua" w:hAnsi="Book Antiqua" w:cs="Book Antiqua"/>
          <w:color w:val="000000" w:themeColor="text1"/>
          <w:lang w:eastAsia="zh-CN"/>
        </w:rPr>
        <w:t>the</w:t>
      </w:r>
      <w:r>
        <w:rPr>
          <w:rFonts w:ascii="Book Antiqua" w:eastAsia="Book Antiqua" w:hAnsi="Book Antiqua" w:cs="Book Antiqua"/>
          <w:color w:val="000000" w:themeColor="text1"/>
        </w:rPr>
        <w:t xml:space="preserve"> FLAIR sequence </w:t>
      </w:r>
      <w:r>
        <w:rPr>
          <w:rFonts w:ascii="Book Antiqua" w:hAnsi="Book Antiqua" w:cs="Book Antiqua"/>
          <w:color w:val="000000" w:themeColor="text1"/>
          <w:lang w:eastAsia="zh-CN"/>
        </w:rPr>
        <w:t xml:space="preserve">which has a </w:t>
      </w:r>
      <w:r>
        <w:rPr>
          <w:rFonts w:ascii="Book Antiqua" w:eastAsia="Book Antiqua" w:hAnsi="Book Antiqua" w:cs="Book Antiqua"/>
          <w:color w:val="000000" w:themeColor="text1"/>
        </w:rPr>
        <w:t xml:space="preserve">93% </w:t>
      </w:r>
      <w:proofErr w:type="gramStart"/>
      <w:r>
        <w:rPr>
          <w:rFonts w:ascii="Book Antiqua" w:eastAsia="Book Antiqua" w:hAnsi="Book Antiqua" w:cs="Book Antiqua"/>
          <w:color w:val="000000" w:themeColor="text1"/>
        </w:rPr>
        <w:t>specificity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14]</w:t>
      </w:r>
      <w:r>
        <w:rPr>
          <w:rFonts w:ascii="Book Antiqua" w:eastAsia="Book Antiqua" w:hAnsi="Book Antiqua" w:cs="Book Antiqua"/>
          <w:color w:val="000000" w:themeColor="text1"/>
        </w:rPr>
        <w:t xml:space="preserve">. The common </w:t>
      </w:r>
      <w:r>
        <w:rPr>
          <w:rFonts w:ascii="Book Antiqua" w:hAnsi="Book Antiqua" w:cs="Book Antiqua"/>
          <w:color w:val="000000" w:themeColor="text1"/>
          <w:lang w:eastAsia="zh-CN"/>
        </w:rPr>
        <w:t xml:space="preserve">MRI </w:t>
      </w:r>
      <w:r>
        <w:rPr>
          <w:rFonts w:ascii="Book Antiqua" w:eastAsia="Book Antiqua" w:hAnsi="Book Antiqua" w:cs="Book Antiqua"/>
          <w:color w:val="000000" w:themeColor="text1"/>
        </w:rPr>
        <w:t>findings for non- alcoholic Wernicke encephalopath</w:t>
      </w:r>
      <w:r>
        <w:rPr>
          <w:rFonts w:ascii="Book Antiqua" w:eastAsia="Book Antiqua" w:hAnsi="Book Antiqua" w:cs="Book Antiqua"/>
          <w:color w:val="000000" w:themeColor="text1"/>
          <w:shd w:val="clear" w:color="auto" w:fill="FFFFFF"/>
        </w:rPr>
        <w:t>y</w:t>
      </w:r>
      <w:r>
        <w:rPr>
          <w:rFonts w:ascii="Book Antiqua" w:eastAsia="Book Antiqua" w:hAnsi="Book Antiqua" w:cs="Book Antiqua"/>
          <w:color w:val="000000" w:themeColor="text1"/>
        </w:rPr>
        <w:t xml:space="preserve"> are </w:t>
      </w:r>
      <w:proofErr w:type="spellStart"/>
      <w:r>
        <w:rPr>
          <w:rFonts w:ascii="Book Antiqua" w:eastAsia="Book Antiqua" w:hAnsi="Book Antiqua" w:cs="Book Antiqua"/>
          <w:color w:val="000000" w:themeColor="text1"/>
        </w:rPr>
        <w:t>hyperintense</w:t>
      </w:r>
      <w:proofErr w:type="spellEnd"/>
      <w:r>
        <w:rPr>
          <w:rFonts w:ascii="Book Antiqua" w:eastAsia="Book Antiqua" w:hAnsi="Book Antiqua" w:cs="Book Antiqua"/>
          <w:color w:val="000000" w:themeColor="text1"/>
        </w:rPr>
        <w:t xml:space="preserve"> signals in the dorsal medial thalamic nuclei, periaqueductal gray area, and the third or fourth ventricles </w:t>
      </w:r>
      <w:r>
        <w:rPr>
          <w:rFonts w:ascii="Book Antiqua" w:hAnsi="Book Antiqua" w:cs="Book Antiqua"/>
          <w:color w:val="000000" w:themeColor="text1"/>
          <w:lang w:eastAsia="zh-CN"/>
        </w:rPr>
        <w:t>as seen</w:t>
      </w:r>
      <w:r>
        <w:rPr>
          <w:rFonts w:ascii="Book Antiqua" w:hAnsi="Book Antiqua"/>
          <w:color w:val="000000" w:themeColor="text1"/>
        </w:rPr>
        <w:t xml:space="preserve"> </w:t>
      </w:r>
      <w:r>
        <w:rPr>
          <w:rFonts w:ascii="Book Antiqua" w:eastAsia="Book Antiqua" w:hAnsi="Book Antiqua" w:cs="Book Antiqua"/>
          <w:color w:val="000000" w:themeColor="text1"/>
        </w:rPr>
        <w:t>on DWI, T2-weighted imaging</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 and FLAIR </w:t>
      </w:r>
      <w:proofErr w:type="gramStart"/>
      <w:r>
        <w:rPr>
          <w:rFonts w:ascii="Book Antiqua" w:eastAsia="Book Antiqua" w:hAnsi="Book Antiqua" w:cs="Book Antiqua"/>
          <w:color w:val="000000" w:themeColor="text1"/>
        </w:rPr>
        <w:t>sequence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1,11,15,16]</w:t>
      </w:r>
      <w:r>
        <w:rPr>
          <w:rFonts w:ascii="Book Antiqua" w:eastAsia="Book Antiqua" w:hAnsi="Book Antiqua" w:cs="Book Antiqua"/>
          <w:color w:val="000000" w:themeColor="text1"/>
        </w:rPr>
        <w:t xml:space="preserve">. In our </w:t>
      </w:r>
      <w:r>
        <w:rPr>
          <w:rFonts w:ascii="Book Antiqua" w:hAnsi="Book Antiqua" w:cs="Book Antiqua"/>
          <w:color w:val="000000" w:themeColor="text1"/>
          <w:lang w:eastAsia="zh-CN"/>
        </w:rPr>
        <w:t>patient</w:t>
      </w:r>
      <w:r>
        <w:rPr>
          <w:rFonts w:ascii="Book Antiqua" w:eastAsia="Book Antiqua" w:hAnsi="Book Antiqua" w:cs="Book Antiqua"/>
          <w:color w:val="000000" w:themeColor="text1"/>
        </w:rPr>
        <w:t>, there were no obvious abnormalities on CT</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 but typical </w:t>
      </w:r>
      <w:r>
        <w:rPr>
          <w:rFonts w:ascii="Book Antiqua" w:hAnsi="Book Antiqua" w:cs="Book Antiqua"/>
          <w:color w:val="000000" w:themeColor="text1"/>
          <w:lang w:eastAsia="zh-CN"/>
        </w:rPr>
        <w:t xml:space="preserve">findings were detected </w:t>
      </w:r>
      <w:r>
        <w:rPr>
          <w:rFonts w:ascii="Book Antiqua" w:eastAsia="Book Antiqua" w:hAnsi="Book Antiqua" w:cs="Book Antiqua"/>
          <w:color w:val="000000" w:themeColor="text1"/>
        </w:rPr>
        <w:t xml:space="preserve">on MRI, </w:t>
      </w:r>
      <w:r>
        <w:rPr>
          <w:rFonts w:ascii="Book Antiqua" w:hAnsi="Book Antiqua" w:cs="Book Antiqua"/>
          <w:color w:val="000000" w:themeColor="text1"/>
          <w:lang w:eastAsia="zh-CN"/>
        </w:rPr>
        <w:t>similar to that in</w:t>
      </w:r>
      <w:r>
        <w:rPr>
          <w:rFonts w:ascii="Book Antiqua" w:eastAsia="Book Antiqua" w:hAnsi="Book Antiqua" w:cs="Book Antiqua"/>
          <w:color w:val="000000" w:themeColor="text1"/>
        </w:rPr>
        <w:t xml:space="preserve"> current literature reports. Therefore, it is important to detect Wernicke encephalopath</w:t>
      </w:r>
      <w:r>
        <w:rPr>
          <w:rFonts w:ascii="Book Antiqua" w:eastAsia="Book Antiqua" w:hAnsi="Book Antiqua" w:cs="Book Antiqua"/>
          <w:color w:val="000000" w:themeColor="text1"/>
          <w:shd w:val="clear" w:color="auto" w:fill="FFFFFF"/>
        </w:rPr>
        <w:t>y</w:t>
      </w:r>
      <w:r>
        <w:rPr>
          <w:rFonts w:ascii="Book Antiqua" w:eastAsia="Book Antiqua" w:hAnsi="Book Antiqua" w:cs="Book Antiqua"/>
          <w:color w:val="000000" w:themeColor="text1"/>
        </w:rPr>
        <w:t xml:space="preserve"> in the early stages of the disease </w:t>
      </w:r>
      <w:r>
        <w:rPr>
          <w:rFonts w:ascii="Book Antiqua" w:hAnsi="Book Antiqua" w:cs="Book Antiqua"/>
          <w:color w:val="000000" w:themeColor="text1"/>
          <w:lang w:eastAsia="zh-CN"/>
        </w:rPr>
        <w:t xml:space="preserve">using MRI, since </w:t>
      </w:r>
      <w:r>
        <w:rPr>
          <w:rFonts w:ascii="Book Antiqua" w:eastAsia="Book Antiqua" w:hAnsi="Book Antiqua" w:cs="Book Antiqua"/>
          <w:color w:val="000000" w:themeColor="text1"/>
        </w:rPr>
        <w:t>CT has a low sensitivity in the acute phase. Wernicke encephalopath</w:t>
      </w:r>
      <w:r>
        <w:rPr>
          <w:rFonts w:ascii="Book Antiqua" w:eastAsia="Book Antiqua" w:hAnsi="Book Antiqua" w:cs="Book Antiqua"/>
          <w:color w:val="000000" w:themeColor="text1"/>
          <w:shd w:val="clear" w:color="auto" w:fill="FFFFFF"/>
        </w:rPr>
        <w:t>y</w:t>
      </w:r>
      <w:r>
        <w:rPr>
          <w:rFonts w:ascii="Book Antiqua" w:eastAsia="Book Antiqua" w:hAnsi="Book Antiqua" w:cs="Book Antiqua"/>
          <w:color w:val="000000" w:themeColor="text1"/>
        </w:rPr>
        <w:t xml:space="preserve"> should be considered as one of the common differential diagnoses when patients develop unexplained altered mental status during </w:t>
      </w:r>
      <w:r>
        <w:rPr>
          <w:rFonts w:ascii="Book Antiqua" w:hAnsi="Book Antiqua" w:cs="Book Antiqua"/>
          <w:color w:val="000000" w:themeColor="text1"/>
          <w:lang w:eastAsia="zh-CN"/>
        </w:rPr>
        <w:t xml:space="preserve">radiotherapy while admitted to the </w:t>
      </w:r>
      <w:r>
        <w:rPr>
          <w:rFonts w:ascii="Book Antiqua" w:eastAsia="Book Antiqua" w:hAnsi="Book Antiqua" w:cs="Book Antiqua"/>
          <w:color w:val="000000" w:themeColor="text1"/>
          <w:shd w:val="clear" w:color="auto" w:fill="FFFFFF"/>
        </w:rPr>
        <w:t>Department of Oncology</w:t>
      </w:r>
      <w:r>
        <w:rPr>
          <w:rFonts w:ascii="Book Antiqua" w:eastAsia="Book Antiqua" w:hAnsi="Book Antiqua" w:cs="Book Antiqua"/>
          <w:color w:val="000000" w:themeColor="text1"/>
        </w:rPr>
        <w:t>.</w:t>
      </w:r>
    </w:p>
    <w:p w:rsidR="00985510" w:rsidRDefault="005E2043">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Thiamine plays a major role in glucose metabolism. The </w:t>
      </w:r>
      <w:r>
        <w:rPr>
          <w:rFonts w:ascii="Book Antiqua" w:hAnsi="Book Antiqua" w:cs="Book Antiqua"/>
          <w:color w:val="000000" w:themeColor="text1"/>
          <w:lang w:eastAsia="zh-CN"/>
        </w:rPr>
        <w:t>administration</w:t>
      </w:r>
      <w:r>
        <w:rPr>
          <w:rFonts w:ascii="Book Antiqua" w:eastAsia="Book Antiqua" w:hAnsi="Book Antiqua" w:cs="Book Antiqua"/>
          <w:color w:val="000000" w:themeColor="text1"/>
        </w:rPr>
        <w:t xml:space="preserve"> of glucose </w:t>
      </w:r>
      <w:r>
        <w:rPr>
          <w:rFonts w:ascii="Book Antiqua" w:hAnsi="Book Antiqua" w:cs="Book Antiqua"/>
          <w:color w:val="000000" w:themeColor="text1"/>
          <w:lang w:eastAsia="zh-CN"/>
        </w:rPr>
        <w:t>may thus</w:t>
      </w:r>
      <w:r>
        <w:rPr>
          <w:rFonts w:ascii="Book Antiqua" w:eastAsia="Book Antiqua" w:hAnsi="Book Antiqua" w:cs="Book Antiqua"/>
          <w:color w:val="000000" w:themeColor="text1"/>
        </w:rPr>
        <w:t xml:space="preserve"> accelerate the consumption of thiamine and </w:t>
      </w:r>
      <w:r>
        <w:rPr>
          <w:rFonts w:ascii="Book Antiqua" w:hAnsi="Book Antiqua" w:cs="Book Antiqua"/>
          <w:color w:val="000000" w:themeColor="text1"/>
          <w:lang w:eastAsia="zh-CN"/>
        </w:rPr>
        <w:t xml:space="preserve">hasten </w:t>
      </w:r>
      <w:r>
        <w:rPr>
          <w:rFonts w:ascii="Book Antiqua" w:eastAsia="Book Antiqua" w:hAnsi="Book Antiqua" w:cs="Book Antiqua"/>
          <w:color w:val="000000" w:themeColor="text1"/>
        </w:rPr>
        <w:t>the onset of Wernicke encephalopath</w:t>
      </w:r>
      <w:r>
        <w:rPr>
          <w:rFonts w:ascii="Book Antiqua" w:eastAsia="Book Antiqua" w:hAnsi="Book Antiqua" w:cs="Book Antiqua"/>
          <w:color w:val="000000" w:themeColor="text1"/>
          <w:shd w:val="clear" w:color="auto" w:fill="FFFFFF"/>
        </w:rPr>
        <w:t>y</w:t>
      </w:r>
      <w:r>
        <w:rPr>
          <w:rFonts w:ascii="Book Antiqua" w:eastAsia="Book Antiqua" w:hAnsi="Book Antiqua" w:cs="Book Antiqua"/>
          <w:color w:val="000000" w:themeColor="text1"/>
        </w:rPr>
        <w:t xml:space="preserve">. </w:t>
      </w:r>
      <w:r>
        <w:rPr>
          <w:rFonts w:ascii="Book Antiqua" w:hAnsi="Book Antiqua" w:cs="Book Antiqua"/>
          <w:color w:val="000000" w:themeColor="text1"/>
          <w:lang w:eastAsia="zh-CN"/>
        </w:rPr>
        <w:t>Our</w:t>
      </w:r>
      <w:r>
        <w:rPr>
          <w:rFonts w:ascii="Book Antiqua" w:eastAsia="Book Antiqua" w:hAnsi="Book Antiqua" w:cs="Book Antiqua"/>
          <w:color w:val="000000" w:themeColor="text1"/>
        </w:rPr>
        <w:t xml:space="preserve"> patient received no thiamine</w:t>
      </w:r>
      <w:r>
        <w:rPr>
          <w:rFonts w:ascii="Book Antiqua" w:hAnsi="Book Antiqua" w:cs="Book Antiqua"/>
          <w:color w:val="000000" w:themeColor="text1"/>
          <w:lang w:eastAsia="zh-CN"/>
        </w:rPr>
        <w:t xml:space="preserve">, but received continuous </w:t>
      </w:r>
      <w:r>
        <w:rPr>
          <w:rFonts w:ascii="Book Antiqua" w:eastAsia="Book Antiqua" w:hAnsi="Book Antiqua" w:cs="Book Antiqua"/>
          <w:color w:val="000000" w:themeColor="text1"/>
        </w:rPr>
        <w:t xml:space="preserve">glucose solutions </w:t>
      </w:r>
      <w:r>
        <w:rPr>
          <w:rFonts w:ascii="Book Antiqua" w:hAnsi="Book Antiqua" w:cs="Book Antiqua"/>
          <w:color w:val="000000" w:themeColor="text1"/>
          <w:lang w:eastAsia="zh-CN"/>
        </w:rPr>
        <w:t>as a part of his</w:t>
      </w:r>
      <w:r>
        <w:rPr>
          <w:rFonts w:ascii="Book Antiqua" w:eastAsia="Book Antiqua" w:hAnsi="Book Antiqua" w:cs="Book Antiqua"/>
          <w:color w:val="000000" w:themeColor="text1"/>
        </w:rPr>
        <w:t xml:space="preserve"> parenteral nutrition supplement, which is consistent with </w:t>
      </w:r>
      <w:r>
        <w:rPr>
          <w:rFonts w:ascii="Book Antiqua" w:hAnsi="Book Antiqua" w:cs="Book Antiqua"/>
          <w:color w:val="000000" w:themeColor="text1"/>
          <w:lang w:eastAsia="zh-CN"/>
        </w:rPr>
        <w:t xml:space="preserve">that reported in </w:t>
      </w:r>
      <w:r>
        <w:rPr>
          <w:rFonts w:ascii="Book Antiqua" w:eastAsia="Book Antiqua" w:hAnsi="Book Antiqua" w:cs="Book Antiqua"/>
          <w:color w:val="000000" w:themeColor="text1"/>
        </w:rPr>
        <w:t xml:space="preserve">the </w:t>
      </w:r>
      <w:proofErr w:type="gramStart"/>
      <w:r>
        <w:rPr>
          <w:rFonts w:ascii="Book Antiqua" w:eastAsia="Book Antiqua" w:hAnsi="Book Antiqua" w:cs="Book Antiqua"/>
          <w:color w:val="000000" w:themeColor="text1"/>
        </w:rPr>
        <w:t>literature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17-19]</w:t>
      </w:r>
      <w:r>
        <w:rPr>
          <w:rFonts w:ascii="Book Antiqua" w:eastAsia="Book Antiqua" w:hAnsi="Book Antiqua" w:cs="Book Antiqua"/>
          <w:color w:val="000000" w:themeColor="text1"/>
        </w:rPr>
        <w:t>. Therefore, glucose should be used with caution.</w:t>
      </w:r>
    </w:p>
    <w:p w:rsidR="00985510" w:rsidRDefault="005E2043">
      <w:pPr>
        <w:spacing w:line="360" w:lineRule="auto"/>
        <w:ind w:firstLineChars="100" w:firstLine="240"/>
        <w:jc w:val="both"/>
        <w:rPr>
          <w:rFonts w:ascii="Book Antiqua" w:hAnsi="Book Antiqua" w:cs="Book Antiqua"/>
          <w:color w:val="000000" w:themeColor="text1"/>
          <w:lang w:eastAsia="zh-CN"/>
        </w:rPr>
      </w:pPr>
      <w:r>
        <w:rPr>
          <w:rFonts w:ascii="Book Antiqua" w:eastAsia="Book Antiqua" w:hAnsi="Book Antiqua" w:cs="Book Antiqua"/>
          <w:color w:val="000000" w:themeColor="text1"/>
        </w:rPr>
        <w:t xml:space="preserve">Once a diagnosis </w:t>
      </w:r>
      <w:r>
        <w:rPr>
          <w:rFonts w:ascii="Book Antiqua" w:hAnsi="Book Antiqua" w:cs="Book Antiqua"/>
          <w:color w:val="000000" w:themeColor="text1"/>
          <w:lang w:eastAsia="zh-CN"/>
        </w:rPr>
        <w:t xml:space="preserve">of Wernicke encephalopathy </w:t>
      </w:r>
      <w:r>
        <w:rPr>
          <w:rFonts w:ascii="Book Antiqua" w:eastAsia="Book Antiqua" w:hAnsi="Book Antiqua" w:cs="Book Antiqua"/>
          <w:color w:val="000000" w:themeColor="text1"/>
        </w:rPr>
        <w:t>is suspected, it is advis</w:t>
      </w:r>
      <w:r>
        <w:rPr>
          <w:rFonts w:ascii="Book Antiqua" w:hAnsi="Book Antiqua" w:cs="Book Antiqua"/>
          <w:color w:val="000000" w:themeColor="text1"/>
          <w:lang w:eastAsia="zh-CN"/>
        </w:rPr>
        <w:t>able to</w:t>
      </w:r>
      <w:r>
        <w:rPr>
          <w:rFonts w:ascii="Book Antiqua" w:eastAsia="Book Antiqua" w:hAnsi="Book Antiqua" w:cs="Book Antiqua"/>
          <w:color w:val="000000" w:themeColor="text1"/>
        </w:rPr>
        <w:t xml:space="preserve"> </w:t>
      </w:r>
      <w:r>
        <w:rPr>
          <w:rFonts w:ascii="Book Antiqua" w:hAnsi="Book Antiqua" w:cs="Book Antiqua"/>
          <w:color w:val="000000" w:themeColor="text1"/>
          <w:lang w:eastAsia="zh-CN"/>
        </w:rPr>
        <w:t>administ</w:t>
      </w:r>
      <w:r>
        <w:rPr>
          <w:rFonts w:ascii="Book Antiqua" w:hAnsi="Book Antiqua"/>
          <w:color w:val="000000" w:themeColor="text1"/>
        </w:rPr>
        <w:t>er</w:t>
      </w:r>
      <w:r>
        <w:rPr>
          <w:rFonts w:ascii="Book Antiqua" w:hAnsi="Book Antiqua"/>
          <w:color w:val="000000" w:themeColor="text1"/>
          <w:lang w:eastAsia="zh-CN"/>
        </w:rPr>
        <w:t xml:space="preserve"> </w:t>
      </w:r>
      <w:r>
        <w:rPr>
          <w:rFonts w:ascii="Book Antiqua" w:eastAsia="Book Antiqua" w:hAnsi="Book Antiqua" w:cs="Book Antiqua"/>
          <w:color w:val="000000" w:themeColor="text1"/>
        </w:rPr>
        <w:t xml:space="preserve">thiamine as early as possible to prevent permanent neurological </w:t>
      </w:r>
      <w:proofErr w:type="gramStart"/>
      <w:r>
        <w:rPr>
          <w:rFonts w:ascii="Book Antiqua" w:eastAsia="Book Antiqua" w:hAnsi="Book Antiqua" w:cs="Book Antiqua"/>
          <w:color w:val="000000" w:themeColor="text1"/>
        </w:rPr>
        <w:t>damage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20]</w:t>
      </w:r>
      <w:r>
        <w:rPr>
          <w:rFonts w:ascii="Book Antiqua" w:eastAsia="Book Antiqua" w:hAnsi="Book Antiqua" w:cs="Book Antiqua"/>
          <w:color w:val="000000" w:themeColor="text1"/>
        </w:rPr>
        <w:t xml:space="preserve">. Although there </w:t>
      </w:r>
      <w:r>
        <w:rPr>
          <w:rFonts w:ascii="Book Antiqua" w:hAnsi="Book Antiqua" w:cs="Book Antiqua"/>
          <w:color w:val="000000" w:themeColor="text1"/>
          <w:lang w:eastAsia="zh-CN"/>
        </w:rPr>
        <w:t>are</w:t>
      </w:r>
      <w:r>
        <w:rPr>
          <w:rFonts w:ascii="Book Antiqua" w:eastAsia="Book Antiqua" w:hAnsi="Book Antiqua" w:cs="Book Antiqua"/>
          <w:color w:val="000000" w:themeColor="text1"/>
        </w:rPr>
        <w:t xml:space="preserve"> no published guidelines for </w:t>
      </w:r>
      <w:r>
        <w:rPr>
          <w:rFonts w:ascii="Book Antiqua" w:hAnsi="Book Antiqua" w:cs="Book Antiqua"/>
          <w:color w:val="000000" w:themeColor="text1"/>
          <w:lang w:eastAsia="zh-CN"/>
        </w:rPr>
        <w:t xml:space="preserve">the </w:t>
      </w:r>
      <w:r>
        <w:rPr>
          <w:rFonts w:ascii="Book Antiqua" w:eastAsia="Book Antiqua" w:hAnsi="Book Antiqua" w:cs="Book Antiqua"/>
          <w:color w:val="000000" w:themeColor="text1"/>
        </w:rPr>
        <w:t>treatment of Wernicke encephalopath</w:t>
      </w:r>
      <w:r>
        <w:rPr>
          <w:rFonts w:ascii="Book Antiqua" w:eastAsia="Book Antiqua" w:hAnsi="Book Antiqua" w:cs="Book Antiqua"/>
          <w:color w:val="000000" w:themeColor="text1"/>
          <w:shd w:val="clear" w:color="auto" w:fill="FFFFFF"/>
        </w:rPr>
        <w:t>y</w:t>
      </w:r>
      <w:r>
        <w:rPr>
          <w:rFonts w:ascii="Book Antiqua" w:eastAsia="Book Antiqua" w:hAnsi="Book Antiqua" w:cs="Book Antiqua"/>
          <w:color w:val="000000" w:themeColor="text1"/>
        </w:rPr>
        <w:t xml:space="preserve"> in non-alcoholics</w:t>
      </w:r>
      <w:r>
        <w:rPr>
          <w:rFonts w:ascii="Book Antiqua" w:hAnsi="Book Antiqua" w:cs="Book Antiqua"/>
          <w:color w:val="000000" w:themeColor="text1"/>
          <w:lang w:eastAsia="zh-CN"/>
        </w:rPr>
        <w:t xml:space="preserve"> patients, </w:t>
      </w:r>
      <w:r>
        <w:rPr>
          <w:rFonts w:ascii="Book Antiqua" w:eastAsia="Book Antiqua" w:hAnsi="Book Antiqua" w:cs="Book Antiqua"/>
          <w:color w:val="000000" w:themeColor="text1"/>
        </w:rPr>
        <w:t xml:space="preserve">intravenous thiamine supplementation in the acute stage is currently recommended. </w:t>
      </w:r>
      <w:r>
        <w:rPr>
          <w:rFonts w:ascii="Book Antiqua" w:hAnsi="Book Antiqua" w:cs="Book Antiqua"/>
          <w:color w:val="000000" w:themeColor="text1"/>
          <w:lang w:eastAsia="zh-CN"/>
        </w:rPr>
        <w:t xml:space="preserve">Several </w:t>
      </w:r>
      <w:r>
        <w:rPr>
          <w:rFonts w:ascii="Book Antiqua" w:eastAsia="Book Antiqua" w:hAnsi="Book Antiqua" w:cs="Book Antiqua"/>
          <w:color w:val="000000" w:themeColor="text1"/>
        </w:rPr>
        <w:t>researchers recommend that patients be treated with a high-dose thiamine regimen</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 consisting of 500 mg thiamine every 8</w:t>
      </w:r>
      <w:r>
        <w:rPr>
          <w:rFonts w:ascii="Book Antiqua" w:hAnsi="Book Antiqua"/>
          <w:color w:val="000000" w:themeColor="text1"/>
        </w:rPr>
        <w:t xml:space="preserve"> </w:t>
      </w:r>
      <w:r>
        <w:rPr>
          <w:rFonts w:ascii="Book Antiqua" w:hAnsi="Book Antiqua" w:cs="Book Antiqua"/>
          <w:color w:val="000000" w:themeColor="text1"/>
          <w:lang w:eastAsia="zh-CN"/>
        </w:rPr>
        <w:t>h</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lastRenderedPageBreak/>
        <w:t>intravenously for at least 2</w:t>
      </w:r>
      <w:r>
        <w:rPr>
          <w:rFonts w:ascii="Book Antiqua" w:hAnsi="Book Antiqua"/>
          <w:color w:val="000000" w:themeColor="text1"/>
        </w:rPr>
        <w:t>-</w:t>
      </w:r>
      <w:r>
        <w:rPr>
          <w:rFonts w:ascii="Book Antiqua" w:eastAsia="Book Antiqua" w:hAnsi="Book Antiqua" w:cs="Book Antiqua"/>
          <w:color w:val="000000" w:themeColor="text1"/>
        </w:rPr>
        <w:t>3 d, followed by 250 mg thiamine once a day intravenously for 5 d</w:t>
      </w:r>
      <w:r>
        <w:rPr>
          <w:rFonts w:ascii="Book Antiqua" w:eastAsia="Book Antiqua" w:hAnsi="Book Antiqua" w:cs="Book Antiqua"/>
          <w:color w:val="000000" w:themeColor="text1"/>
          <w:vertAlign w:val="superscript"/>
        </w:rPr>
        <w:t>[21]</w:t>
      </w:r>
      <w:r>
        <w:rPr>
          <w:rFonts w:ascii="Book Antiqua" w:eastAsia="Book Antiqua" w:hAnsi="Book Antiqua" w:cs="Book Antiqua"/>
          <w:color w:val="000000" w:themeColor="text1"/>
        </w:rPr>
        <w:t xml:space="preserve">. In our </w:t>
      </w:r>
      <w:r>
        <w:rPr>
          <w:rFonts w:ascii="Book Antiqua" w:hAnsi="Book Antiqua" w:cs="Book Antiqua"/>
          <w:color w:val="000000" w:themeColor="text1"/>
          <w:lang w:eastAsia="zh-CN"/>
        </w:rPr>
        <w:t>patient</w:t>
      </w:r>
      <w:r>
        <w:rPr>
          <w:rFonts w:ascii="Book Antiqua" w:eastAsia="Book Antiqua" w:hAnsi="Book Antiqua" w:cs="Book Antiqua"/>
          <w:color w:val="000000" w:themeColor="text1"/>
        </w:rPr>
        <w:t xml:space="preserve">, there was significant improvement in </w:t>
      </w:r>
      <w:r>
        <w:rPr>
          <w:rFonts w:ascii="Book Antiqua" w:hAnsi="Book Antiqua" w:cs="Book Antiqua"/>
          <w:color w:val="000000" w:themeColor="text1"/>
          <w:lang w:eastAsia="zh-CN"/>
        </w:rPr>
        <w:t xml:space="preserve">his </w:t>
      </w:r>
      <w:r>
        <w:rPr>
          <w:rFonts w:ascii="Book Antiqua" w:eastAsia="Book Antiqua" w:hAnsi="Book Antiqua" w:cs="Book Antiqua"/>
          <w:color w:val="000000" w:themeColor="text1"/>
        </w:rPr>
        <w:t xml:space="preserve">mental state, but mild cognitive impairment remained due to the late diagnosis of the </w:t>
      </w:r>
      <w:r>
        <w:rPr>
          <w:rFonts w:ascii="Book Antiqua" w:hAnsi="Book Antiqua" w:cs="Book Antiqua"/>
          <w:color w:val="000000" w:themeColor="text1"/>
          <w:lang w:eastAsia="zh-CN"/>
        </w:rPr>
        <w:t>condition</w:t>
      </w:r>
      <w:r>
        <w:rPr>
          <w:rFonts w:ascii="Book Antiqua" w:eastAsia="Book Antiqua" w:hAnsi="Book Antiqua" w:cs="Book Antiqua"/>
          <w:color w:val="000000" w:themeColor="text1"/>
        </w:rPr>
        <w:t xml:space="preserve">. </w:t>
      </w:r>
      <w:r>
        <w:rPr>
          <w:rFonts w:ascii="Book Antiqua" w:hAnsi="Book Antiqua" w:cs="Book Antiqua"/>
          <w:color w:val="000000" w:themeColor="text1"/>
          <w:lang w:eastAsia="zh-CN"/>
        </w:rPr>
        <w:t>Therefore, our objective in reporting this case is to</w:t>
      </w:r>
      <w:r>
        <w:rPr>
          <w:rFonts w:ascii="Book Antiqua" w:eastAsia="Book Antiqua" w:hAnsi="Book Antiqua" w:cs="Book Antiqua"/>
          <w:color w:val="000000" w:themeColor="text1"/>
        </w:rPr>
        <w:t xml:space="preserve"> emphasize</w:t>
      </w:r>
      <w:r>
        <w:rPr>
          <w:rFonts w:ascii="Book Antiqua" w:hAnsi="Book Antiqua" w:cs="Book Antiqua"/>
          <w:color w:val="000000" w:themeColor="text1"/>
          <w:lang w:eastAsia="zh-CN"/>
        </w:rPr>
        <w:t xml:space="preserve"> the importance of</w:t>
      </w:r>
      <w:r>
        <w:rPr>
          <w:rFonts w:ascii="Book Antiqua" w:eastAsia="Book Antiqua" w:hAnsi="Book Antiqua" w:cs="Book Antiqua"/>
          <w:color w:val="000000" w:themeColor="text1"/>
        </w:rPr>
        <w:t xml:space="preserve"> early nutritional evaluation and diagnosis</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 </w:t>
      </w:r>
      <w:r>
        <w:rPr>
          <w:rFonts w:ascii="Book Antiqua" w:hAnsi="Book Antiqua" w:cs="Book Antiqua"/>
          <w:color w:val="000000" w:themeColor="text1"/>
          <w:lang w:eastAsia="zh-CN"/>
        </w:rPr>
        <w:t xml:space="preserve">so that lasting neurological </w:t>
      </w:r>
      <w:proofErr w:type="spellStart"/>
      <w:r>
        <w:rPr>
          <w:rFonts w:ascii="Book Antiqua" w:hAnsi="Book Antiqua" w:cs="Book Antiqua"/>
          <w:color w:val="000000" w:themeColor="text1"/>
          <w:lang w:eastAsia="zh-CN"/>
        </w:rPr>
        <w:t>sequelae</w:t>
      </w:r>
      <w:proofErr w:type="spellEnd"/>
      <w:r>
        <w:rPr>
          <w:rFonts w:ascii="Book Antiqua" w:hAnsi="Book Antiqua" w:cs="Book Antiqua"/>
          <w:color w:val="000000" w:themeColor="text1"/>
          <w:lang w:eastAsia="zh-CN"/>
        </w:rPr>
        <w:t xml:space="preserve"> can be avoided in patients with Wernicke encephalopathy.</w:t>
      </w:r>
    </w:p>
    <w:p w:rsidR="00985510" w:rsidRDefault="00985510">
      <w:pPr>
        <w:spacing w:line="360" w:lineRule="auto"/>
        <w:jc w:val="both"/>
        <w:rPr>
          <w:rFonts w:ascii="Book Antiqua" w:hAnsi="Book Antiqua"/>
          <w:color w:val="000000" w:themeColor="text1"/>
        </w:rPr>
      </w:pP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Our case illustrates that Wernicke encephalopathy </w:t>
      </w:r>
      <w:r>
        <w:rPr>
          <w:rFonts w:ascii="Book Antiqua" w:hAnsi="Book Antiqua" w:cs="Book Antiqua"/>
          <w:color w:val="000000" w:themeColor="text1"/>
          <w:lang w:eastAsia="zh-CN"/>
        </w:rPr>
        <w:t>can</w:t>
      </w:r>
      <w:r>
        <w:rPr>
          <w:rFonts w:ascii="Book Antiqua" w:eastAsia="Book Antiqua" w:hAnsi="Book Antiqua" w:cs="Book Antiqua"/>
          <w:color w:val="000000" w:themeColor="text1"/>
        </w:rPr>
        <w:t xml:space="preserve"> occur in non-alcoholic </w:t>
      </w:r>
      <w:r>
        <w:rPr>
          <w:rFonts w:ascii="Book Antiqua" w:hAnsi="Book Antiqua" w:cs="Book Antiqua"/>
          <w:color w:val="000000" w:themeColor="text1"/>
          <w:lang w:eastAsia="zh-CN"/>
        </w:rPr>
        <w:t>patients with</w:t>
      </w:r>
      <w:r>
        <w:rPr>
          <w:rFonts w:ascii="Book Antiqua" w:eastAsia="Book Antiqua" w:hAnsi="Book Antiqua" w:cs="Book Antiqua"/>
          <w:color w:val="000000" w:themeColor="text1"/>
        </w:rPr>
        <w:t xml:space="preserve"> esophageal cancer</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Clinicians should keep in mind that patients with esophageal cancer </w:t>
      </w:r>
      <w:r>
        <w:rPr>
          <w:rFonts w:ascii="Book Antiqua" w:hAnsi="Book Antiqua" w:cs="Book Antiqua"/>
          <w:color w:val="000000" w:themeColor="text1"/>
          <w:lang w:eastAsia="zh-CN"/>
        </w:rPr>
        <w:t>and</w:t>
      </w:r>
      <w:r>
        <w:rPr>
          <w:rFonts w:ascii="Book Antiqua" w:eastAsia="Book Antiqua" w:hAnsi="Book Antiqua" w:cs="Book Antiqua"/>
          <w:color w:val="000000" w:themeColor="text1"/>
        </w:rPr>
        <w:t xml:space="preserve"> underlying malnutrition are at </w:t>
      </w:r>
      <w:r>
        <w:rPr>
          <w:rFonts w:ascii="Book Antiqua" w:hAnsi="Book Antiqua" w:cs="Book Antiqua"/>
          <w:color w:val="000000" w:themeColor="text1"/>
          <w:lang w:eastAsia="zh-CN"/>
        </w:rPr>
        <w:t xml:space="preserve">a </w:t>
      </w:r>
      <w:r>
        <w:rPr>
          <w:rFonts w:ascii="Book Antiqua" w:eastAsia="Book Antiqua" w:hAnsi="Book Antiqua" w:cs="Book Antiqua"/>
          <w:color w:val="000000" w:themeColor="text1"/>
        </w:rPr>
        <w:t>high risk of Wernicke encephalopathy. Nutritional evaluation and diagnosis are necessary</w:t>
      </w:r>
      <w:r>
        <w:rPr>
          <w:rFonts w:ascii="Book Antiqua" w:hAnsi="Book Antiqua" w:cs="Book Antiqua"/>
          <w:color w:val="000000" w:themeColor="text1"/>
          <w:lang w:eastAsia="zh-CN"/>
        </w:rPr>
        <w:t xml:space="preserve"> at the earliest possible instance</w:t>
      </w:r>
      <w:r>
        <w:rPr>
          <w:rFonts w:ascii="Book Antiqua" w:eastAsia="Book Antiqua" w:hAnsi="Book Antiqua" w:cs="Book Antiqua"/>
          <w:color w:val="000000" w:themeColor="text1"/>
        </w:rPr>
        <w:t>. Any clinical suspicion of Wernicke encephalopath</w:t>
      </w:r>
      <w:r>
        <w:rPr>
          <w:rFonts w:ascii="Book Antiqua" w:eastAsia="Book Antiqua" w:hAnsi="Book Antiqua" w:cs="Book Antiqua"/>
          <w:color w:val="000000" w:themeColor="text1"/>
          <w:shd w:val="clear" w:color="auto" w:fill="FFFFFF"/>
        </w:rPr>
        <w:t>y</w:t>
      </w:r>
      <w:r>
        <w:rPr>
          <w:rFonts w:ascii="Book Antiqua" w:eastAsia="Book Antiqua" w:hAnsi="Book Antiqua" w:cs="Book Antiqua"/>
          <w:color w:val="000000" w:themeColor="text1"/>
        </w:rPr>
        <w:t xml:space="preserve"> should be treated promptly with thiamine supplementation to prevent permanent neurological damage.</w:t>
      </w:r>
    </w:p>
    <w:p w:rsidR="00985510" w:rsidRDefault="00985510">
      <w:pPr>
        <w:spacing w:line="360" w:lineRule="auto"/>
        <w:jc w:val="both"/>
        <w:rPr>
          <w:rFonts w:ascii="Book Antiqua" w:hAnsi="Book Antiqua"/>
          <w:color w:val="000000" w:themeColor="text1"/>
        </w:rPr>
      </w:pP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rsidR="00985510" w:rsidRDefault="005E2043">
      <w:pPr>
        <w:spacing w:line="360" w:lineRule="auto"/>
        <w:jc w:val="both"/>
        <w:rPr>
          <w:rFonts w:ascii="Book Antiqua" w:hAnsi="Book Antiqua"/>
          <w:color w:val="000000" w:themeColor="text1"/>
        </w:rPr>
      </w:pPr>
      <w:bookmarkStart w:id="46" w:name="OLE_LINK3266"/>
      <w:bookmarkStart w:id="47" w:name="OLE_LINK3267"/>
      <w:r>
        <w:rPr>
          <w:rFonts w:ascii="Book Antiqua" w:eastAsia="Book Antiqua" w:hAnsi="Book Antiqua" w:cs="Book Antiqua"/>
          <w:color w:val="000000" w:themeColor="text1"/>
        </w:rPr>
        <w:t xml:space="preserve">1 </w:t>
      </w:r>
      <w:proofErr w:type="spellStart"/>
      <w:r>
        <w:rPr>
          <w:rFonts w:ascii="Book Antiqua" w:eastAsia="Book Antiqua" w:hAnsi="Book Antiqua" w:cs="Book Antiqua"/>
          <w:b/>
          <w:bCs/>
          <w:color w:val="000000" w:themeColor="text1"/>
        </w:rPr>
        <w:t>Sinha</w:t>
      </w:r>
      <w:proofErr w:type="spellEnd"/>
      <w:r>
        <w:rPr>
          <w:rFonts w:ascii="Book Antiqua" w:eastAsia="Book Antiqua" w:hAnsi="Book Antiqua" w:cs="Book Antiqua"/>
          <w:b/>
          <w:bCs/>
          <w:color w:val="000000" w:themeColor="text1"/>
        </w:rPr>
        <w:t xml:space="preserve"> 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Kataria</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Kolla</w:t>
      </w:r>
      <w:proofErr w:type="spellEnd"/>
      <w:r>
        <w:rPr>
          <w:rFonts w:ascii="Book Antiqua" w:eastAsia="Book Antiqua" w:hAnsi="Book Antiqua" w:cs="Book Antiqua"/>
          <w:color w:val="000000" w:themeColor="text1"/>
        </w:rPr>
        <w:t xml:space="preserve"> BP, </w:t>
      </w:r>
      <w:proofErr w:type="spellStart"/>
      <w:r>
        <w:rPr>
          <w:rFonts w:ascii="Book Antiqua" w:eastAsia="Book Antiqua" w:hAnsi="Book Antiqua" w:cs="Book Antiqua"/>
          <w:color w:val="000000" w:themeColor="text1"/>
        </w:rPr>
        <w:t>Thusius</w:t>
      </w:r>
      <w:proofErr w:type="spellEnd"/>
      <w:r>
        <w:rPr>
          <w:rFonts w:ascii="Book Antiqua" w:eastAsia="Book Antiqua" w:hAnsi="Book Antiqua" w:cs="Book Antiqua"/>
          <w:color w:val="000000" w:themeColor="text1"/>
        </w:rPr>
        <w:t xml:space="preserve"> N, </w:t>
      </w:r>
      <w:proofErr w:type="spellStart"/>
      <w:r>
        <w:rPr>
          <w:rFonts w:ascii="Book Antiqua" w:eastAsia="Book Antiqua" w:hAnsi="Book Antiqua" w:cs="Book Antiqua"/>
          <w:color w:val="000000" w:themeColor="text1"/>
        </w:rPr>
        <w:t>Loukianova</w:t>
      </w:r>
      <w:proofErr w:type="spellEnd"/>
      <w:r>
        <w:rPr>
          <w:rFonts w:ascii="Book Antiqua" w:eastAsia="Book Antiqua" w:hAnsi="Book Antiqua" w:cs="Book Antiqua"/>
          <w:color w:val="000000" w:themeColor="text1"/>
        </w:rPr>
        <w:t xml:space="preserve"> LL. Wernicke Encephalopathy-Clinical Pearls. </w:t>
      </w:r>
      <w:r>
        <w:rPr>
          <w:rFonts w:ascii="Book Antiqua" w:eastAsia="Book Antiqua" w:hAnsi="Book Antiqua" w:cs="Book Antiqua"/>
          <w:i/>
          <w:iCs/>
          <w:color w:val="000000" w:themeColor="text1"/>
        </w:rPr>
        <w:t xml:space="preserve">Mayo </w:t>
      </w:r>
      <w:proofErr w:type="spellStart"/>
      <w:r>
        <w:rPr>
          <w:rFonts w:ascii="Book Antiqua" w:eastAsia="Book Antiqua" w:hAnsi="Book Antiqua" w:cs="Book Antiqua"/>
          <w:i/>
          <w:iCs/>
          <w:color w:val="000000" w:themeColor="text1"/>
        </w:rPr>
        <w:t>Clin</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Proc</w:t>
      </w:r>
      <w:proofErr w:type="spellEnd"/>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94</w:t>
      </w:r>
      <w:r>
        <w:rPr>
          <w:rFonts w:ascii="Book Antiqua" w:eastAsia="Book Antiqua" w:hAnsi="Book Antiqua" w:cs="Book Antiqua"/>
          <w:color w:val="000000" w:themeColor="text1"/>
        </w:rPr>
        <w:t>: 1065-1072 [PMID: 31171116 DOI: 10.1016/j.mayocp.2019.02.018]</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 </w:t>
      </w:r>
      <w:proofErr w:type="spellStart"/>
      <w:r>
        <w:rPr>
          <w:rFonts w:ascii="Book Antiqua" w:eastAsia="Book Antiqua" w:hAnsi="Book Antiqua" w:cs="Book Antiqua"/>
          <w:b/>
          <w:bCs/>
          <w:color w:val="000000" w:themeColor="text1"/>
        </w:rPr>
        <w:t>Vogrig</w:t>
      </w:r>
      <w:proofErr w:type="spellEnd"/>
      <w:r>
        <w:rPr>
          <w:rFonts w:ascii="Book Antiqua" w:eastAsia="Book Antiqua" w:hAnsi="Book Antiqua" w:cs="Book Antiqua"/>
          <w:b/>
          <w:bCs/>
          <w:color w:val="000000" w:themeColor="text1"/>
        </w:rPr>
        <w:t xml:space="preserve"> A</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Zanoni</w:t>
      </w:r>
      <w:proofErr w:type="spellEnd"/>
      <w:r>
        <w:rPr>
          <w:rFonts w:ascii="Book Antiqua" w:eastAsia="Book Antiqua" w:hAnsi="Book Antiqua" w:cs="Book Antiqua"/>
          <w:color w:val="000000" w:themeColor="text1"/>
        </w:rPr>
        <w:t xml:space="preserve"> T, </w:t>
      </w:r>
      <w:proofErr w:type="spellStart"/>
      <w:r>
        <w:rPr>
          <w:rFonts w:ascii="Book Antiqua" w:eastAsia="Book Antiqua" w:hAnsi="Book Antiqua" w:cs="Book Antiqua"/>
          <w:color w:val="000000" w:themeColor="text1"/>
        </w:rPr>
        <w:t>Moretto</w:t>
      </w:r>
      <w:proofErr w:type="spellEnd"/>
      <w:r>
        <w:rPr>
          <w:rFonts w:ascii="Book Antiqua" w:eastAsia="Book Antiqua" w:hAnsi="Book Antiqua" w:cs="Book Antiqua"/>
          <w:color w:val="000000" w:themeColor="text1"/>
        </w:rPr>
        <w:t xml:space="preserve"> G. </w:t>
      </w:r>
      <w:proofErr w:type="spellStart"/>
      <w:r>
        <w:rPr>
          <w:rFonts w:ascii="Book Antiqua" w:eastAsia="Book Antiqua" w:hAnsi="Book Antiqua" w:cs="Book Antiqua"/>
          <w:color w:val="000000" w:themeColor="text1"/>
        </w:rPr>
        <w:t>Nystagmus</w:t>
      </w:r>
      <w:proofErr w:type="spellEnd"/>
      <w:r>
        <w:rPr>
          <w:rFonts w:ascii="Book Antiqua" w:eastAsia="Book Antiqua" w:hAnsi="Book Antiqua" w:cs="Book Antiqua"/>
          <w:color w:val="000000" w:themeColor="text1"/>
        </w:rPr>
        <w:t xml:space="preserve"> and Lower Extremity </w:t>
      </w:r>
      <w:proofErr w:type="spellStart"/>
      <w:r>
        <w:rPr>
          <w:rFonts w:ascii="Book Antiqua" w:eastAsia="Book Antiqua" w:hAnsi="Book Antiqua" w:cs="Book Antiqua"/>
          <w:color w:val="000000" w:themeColor="text1"/>
        </w:rPr>
        <w:t>Hyperalgesia</w:t>
      </w:r>
      <w:proofErr w:type="spellEnd"/>
      <w:r>
        <w:rPr>
          <w:rFonts w:ascii="Book Antiqua" w:eastAsia="Book Antiqua" w:hAnsi="Book Antiqua" w:cs="Book Antiqua"/>
          <w:color w:val="000000" w:themeColor="text1"/>
        </w:rPr>
        <w:t xml:space="preserve"> </w:t>
      </w:r>
      <w:proofErr w:type="gramStart"/>
      <w:r>
        <w:rPr>
          <w:rFonts w:ascii="Book Antiqua" w:eastAsia="Book Antiqua" w:hAnsi="Book Antiqua" w:cs="Book Antiqua"/>
          <w:color w:val="000000" w:themeColor="text1"/>
        </w:rPr>
        <w:t>After</w:t>
      </w:r>
      <w:proofErr w:type="gramEnd"/>
      <w:r>
        <w:rPr>
          <w:rFonts w:ascii="Book Antiqua" w:eastAsia="Book Antiqua" w:hAnsi="Book Antiqua" w:cs="Book Antiqua"/>
          <w:color w:val="000000" w:themeColor="text1"/>
        </w:rPr>
        <w:t xml:space="preserve"> Colectomy. </w:t>
      </w:r>
      <w:r>
        <w:rPr>
          <w:rFonts w:ascii="Book Antiqua" w:eastAsia="Book Antiqua" w:hAnsi="Book Antiqua" w:cs="Book Antiqua"/>
          <w:i/>
          <w:iCs/>
          <w:color w:val="000000" w:themeColor="text1"/>
        </w:rPr>
        <w:t>JAMA</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316</w:t>
      </w:r>
      <w:r>
        <w:rPr>
          <w:rFonts w:ascii="Book Antiqua" w:eastAsia="Book Antiqua" w:hAnsi="Book Antiqua" w:cs="Book Antiqua"/>
          <w:color w:val="000000" w:themeColor="text1"/>
        </w:rPr>
        <w:t>: 1488-1489 [PMID: 27727364 DOI: 10.1001/jama.2016.13658]</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3 </w:t>
      </w:r>
      <w:r>
        <w:rPr>
          <w:rFonts w:ascii="Book Antiqua" w:eastAsia="Book Antiqua" w:hAnsi="Book Antiqua" w:cs="Book Antiqua"/>
          <w:b/>
          <w:bCs/>
          <w:color w:val="000000" w:themeColor="text1"/>
        </w:rPr>
        <w:t>Harper CG</w:t>
      </w:r>
      <w:r>
        <w:rPr>
          <w:rFonts w:ascii="Book Antiqua" w:eastAsia="Book Antiqua" w:hAnsi="Book Antiqua" w:cs="Book Antiqua"/>
          <w:color w:val="000000" w:themeColor="text1"/>
        </w:rPr>
        <w:t>, Giles M, Finlay-Jones R. Clinical signs in the Wernicke-</w:t>
      </w:r>
      <w:proofErr w:type="spellStart"/>
      <w:r>
        <w:rPr>
          <w:rFonts w:ascii="Book Antiqua" w:eastAsia="Book Antiqua" w:hAnsi="Book Antiqua" w:cs="Book Antiqua"/>
          <w:color w:val="000000" w:themeColor="text1"/>
        </w:rPr>
        <w:t>Korsakoff</w:t>
      </w:r>
      <w:proofErr w:type="spellEnd"/>
      <w:r>
        <w:rPr>
          <w:rFonts w:ascii="Book Antiqua" w:eastAsia="Book Antiqua" w:hAnsi="Book Antiqua" w:cs="Book Antiqua"/>
          <w:color w:val="000000" w:themeColor="text1"/>
        </w:rPr>
        <w:t xml:space="preserve"> complex: a retrospective analysis of 131 cases diagnosed at necropsy.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Neurol</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Neurosurg</w:t>
      </w:r>
      <w:proofErr w:type="spellEnd"/>
      <w:r>
        <w:rPr>
          <w:rFonts w:ascii="Book Antiqua" w:eastAsia="Book Antiqua" w:hAnsi="Book Antiqua" w:cs="Book Antiqua"/>
          <w:i/>
          <w:iCs/>
          <w:color w:val="000000" w:themeColor="text1"/>
        </w:rPr>
        <w:t xml:space="preserve"> Psychiatry</w:t>
      </w:r>
      <w:r>
        <w:rPr>
          <w:rFonts w:ascii="Book Antiqua" w:eastAsia="Book Antiqua" w:hAnsi="Book Antiqua" w:cs="Book Antiqua"/>
          <w:color w:val="000000" w:themeColor="text1"/>
        </w:rPr>
        <w:t xml:space="preserve"> 1986; </w:t>
      </w:r>
      <w:r>
        <w:rPr>
          <w:rFonts w:ascii="Book Antiqua" w:eastAsia="Book Antiqua" w:hAnsi="Book Antiqua" w:cs="Book Antiqua"/>
          <w:b/>
          <w:bCs/>
          <w:color w:val="000000" w:themeColor="text1"/>
        </w:rPr>
        <w:t>49</w:t>
      </w:r>
      <w:r>
        <w:rPr>
          <w:rFonts w:ascii="Book Antiqua" w:eastAsia="Book Antiqua" w:hAnsi="Book Antiqua" w:cs="Book Antiqua"/>
          <w:color w:val="000000" w:themeColor="text1"/>
        </w:rPr>
        <w:t>: 341-345 [PMID: 3701343 DOI: 10.1136/jnnp.49.4.341]</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4 </w:t>
      </w:r>
      <w:proofErr w:type="spellStart"/>
      <w:r>
        <w:rPr>
          <w:rFonts w:ascii="Book Antiqua" w:eastAsia="Book Antiqua" w:hAnsi="Book Antiqua" w:cs="Book Antiqua"/>
          <w:b/>
          <w:bCs/>
          <w:color w:val="000000" w:themeColor="text1"/>
        </w:rPr>
        <w:t>Zuccoli</w:t>
      </w:r>
      <w:proofErr w:type="spellEnd"/>
      <w:r>
        <w:rPr>
          <w:rFonts w:ascii="Book Antiqua" w:eastAsia="Book Antiqua" w:hAnsi="Book Antiqua" w:cs="Book Antiqua"/>
          <w:b/>
          <w:bCs/>
          <w:color w:val="000000" w:themeColor="text1"/>
        </w:rPr>
        <w:t xml:space="preserve"> G</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Gallucci</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Capellades</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Regnicolo</w:t>
      </w:r>
      <w:proofErr w:type="spellEnd"/>
      <w:r>
        <w:rPr>
          <w:rFonts w:ascii="Book Antiqua" w:eastAsia="Book Antiqua" w:hAnsi="Book Antiqua" w:cs="Book Antiqua"/>
          <w:color w:val="000000" w:themeColor="text1"/>
        </w:rPr>
        <w:t xml:space="preserve"> L, </w:t>
      </w:r>
      <w:proofErr w:type="spellStart"/>
      <w:r>
        <w:rPr>
          <w:rFonts w:ascii="Book Antiqua" w:eastAsia="Book Antiqua" w:hAnsi="Book Antiqua" w:cs="Book Antiqua"/>
          <w:color w:val="000000" w:themeColor="text1"/>
        </w:rPr>
        <w:t>Tumiati</w:t>
      </w:r>
      <w:proofErr w:type="spellEnd"/>
      <w:r>
        <w:rPr>
          <w:rFonts w:ascii="Book Antiqua" w:eastAsia="Book Antiqua" w:hAnsi="Book Antiqua" w:cs="Book Antiqua"/>
          <w:color w:val="000000" w:themeColor="text1"/>
        </w:rPr>
        <w:t xml:space="preserve"> B, </w:t>
      </w:r>
      <w:proofErr w:type="spellStart"/>
      <w:r>
        <w:rPr>
          <w:rFonts w:ascii="Book Antiqua" w:eastAsia="Book Antiqua" w:hAnsi="Book Antiqua" w:cs="Book Antiqua"/>
          <w:color w:val="000000" w:themeColor="text1"/>
        </w:rPr>
        <w:t>Giadás</w:t>
      </w:r>
      <w:proofErr w:type="spellEnd"/>
      <w:r>
        <w:rPr>
          <w:rFonts w:ascii="Book Antiqua" w:eastAsia="Book Antiqua" w:hAnsi="Book Antiqua" w:cs="Book Antiqua"/>
          <w:color w:val="000000" w:themeColor="text1"/>
        </w:rPr>
        <w:t xml:space="preserve"> TC, </w:t>
      </w:r>
      <w:proofErr w:type="spellStart"/>
      <w:r>
        <w:rPr>
          <w:rFonts w:ascii="Book Antiqua" w:eastAsia="Book Antiqua" w:hAnsi="Book Antiqua" w:cs="Book Antiqua"/>
          <w:color w:val="000000" w:themeColor="text1"/>
        </w:rPr>
        <w:t>Bottari</w:t>
      </w:r>
      <w:proofErr w:type="spellEnd"/>
      <w:r>
        <w:rPr>
          <w:rFonts w:ascii="Book Antiqua" w:eastAsia="Book Antiqua" w:hAnsi="Book Antiqua" w:cs="Book Antiqua"/>
          <w:color w:val="000000" w:themeColor="text1"/>
        </w:rPr>
        <w:t xml:space="preserve"> W, </w:t>
      </w:r>
      <w:proofErr w:type="spellStart"/>
      <w:r>
        <w:rPr>
          <w:rFonts w:ascii="Book Antiqua" w:eastAsia="Book Antiqua" w:hAnsi="Book Antiqua" w:cs="Book Antiqua"/>
          <w:color w:val="000000" w:themeColor="text1"/>
        </w:rPr>
        <w:t>Mandrioli</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Bertolini</w:t>
      </w:r>
      <w:proofErr w:type="spellEnd"/>
      <w:r>
        <w:rPr>
          <w:rFonts w:ascii="Book Antiqua" w:eastAsia="Book Antiqua" w:hAnsi="Book Antiqua" w:cs="Book Antiqua"/>
          <w:color w:val="000000" w:themeColor="text1"/>
        </w:rPr>
        <w:t xml:space="preserve"> M. Wernicke encephalopathy: MR findings at clinical presentation in twenty-six alcoholic and nonalcoholic patients. </w:t>
      </w:r>
      <w:r>
        <w:rPr>
          <w:rFonts w:ascii="Book Antiqua" w:eastAsia="Book Antiqua" w:hAnsi="Book Antiqua" w:cs="Book Antiqua"/>
          <w:i/>
          <w:iCs/>
          <w:color w:val="000000" w:themeColor="text1"/>
        </w:rPr>
        <w:t xml:space="preserve">AJNR Am J </w:t>
      </w:r>
      <w:proofErr w:type="spellStart"/>
      <w:r>
        <w:rPr>
          <w:rFonts w:ascii="Book Antiqua" w:eastAsia="Book Antiqua" w:hAnsi="Book Antiqua" w:cs="Book Antiqua"/>
          <w:i/>
          <w:iCs/>
          <w:color w:val="000000" w:themeColor="text1"/>
        </w:rPr>
        <w:t>Neuroradiol</w:t>
      </w:r>
      <w:proofErr w:type="spellEnd"/>
      <w:r>
        <w:rPr>
          <w:rFonts w:ascii="Book Antiqua" w:eastAsia="Book Antiqua" w:hAnsi="Book Antiqua" w:cs="Book Antiqua"/>
          <w:color w:val="000000" w:themeColor="text1"/>
        </w:rPr>
        <w:t xml:space="preserve"> 2007; </w:t>
      </w:r>
      <w:r>
        <w:rPr>
          <w:rFonts w:ascii="Book Antiqua" w:eastAsia="Book Antiqua" w:hAnsi="Book Antiqua" w:cs="Book Antiqua"/>
          <w:b/>
          <w:bCs/>
          <w:color w:val="000000" w:themeColor="text1"/>
        </w:rPr>
        <w:t>28</w:t>
      </w:r>
      <w:r>
        <w:rPr>
          <w:rFonts w:ascii="Book Antiqua" w:eastAsia="Book Antiqua" w:hAnsi="Book Antiqua" w:cs="Book Antiqua"/>
          <w:color w:val="000000" w:themeColor="text1"/>
        </w:rPr>
        <w:t>: 1328-1331 [PMID: 17698536 DOI: 10.3174/ajnr.A0544]</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5 </w:t>
      </w:r>
      <w:proofErr w:type="spellStart"/>
      <w:r>
        <w:rPr>
          <w:rFonts w:ascii="Book Antiqua" w:eastAsia="Book Antiqua" w:hAnsi="Book Antiqua" w:cs="Book Antiqua"/>
          <w:b/>
          <w:bCs/>
          <w:color w:val="000000" w:themeColor="text1"/>
        </w:rPr>
        <w:t>Arita</w:t>
      </w:r>
      <w:proofErr w:type="spellEnd"/>
      <w:r>
        <w:rPr>
          <w:rFonts w:ascii="Book Antiqua" w:eastAsia="Book Antiqua" w:hAnsi="Book Antiqua" w:cs="Book Antiqua"/>
          <w:b/>
          <w:bCs/>
          <w:color w:val="000000" w:themeColor="text1"/>
        </w:rPr>
        <w:t xml:space="preserve"> T</w:t>
      </w:r>
      <w:r>
        <w:rPr>
          <w:rFonts w:ascii="Book Antiqua" w:eastAsia="Book Antiqua" w:hAnsi="Book Antiqua" w:cs="Book Antiqua"/>
          <w:color w:val="000000" w:themeColor="text1"/>
        </w:rPr>
        <w:t xml:space="preserve">, Komatsu S, </w:t>
      </w:r>
      <w:proofErr w:type="spellStart"/>
      <w:r>
        <w:rPr>
          <w:rFonts w:ascii="Book Antiqua" w:eastAsia="Book Antiqua" w:hAnsi="Book Antiqua" w:cs="Book Antiqua"/>
          <w:color w:val="000000" w:themeColor="text1"/>
        </w:rPr>
        <w:t>Kosuga</w:t>
      </w:r>
      <w:proofErr w:type="spellEnd"/>
      <w:r>
        <w:rPr>
          <w:rFonts w:ascii="Book Antiqua" w:eastAsia="Book Antiqua" w:hAnsi="Book Antiqua" w:cs="Book Antiqua"/>
          <w:color w:val="000000" w:themeColor="text1"/>
        </w:rPr>
        <w:t xml:space="preserve"> T, </w:t>
      </w:r>
      <w:proofErr w:type="spellStart"/>
      <w:r>
        <w:rPr>
          <w:rFonts w:ascii="Book Antiqua" w:eastAsia="Book Antiqua" w:hAnsi="Book Antiqua" w:cs="Book Antiqua"/>
          <w:color w:val="000000" w:themeColor="text1"/>
        </w:rPr>
        <w:t>Konishi</w:t>
      </w:r>
      <w:proofErr w:type="spellEnd"/>
      <w:r>
        <w:rPr>
          <w:rFonts w:ascii="Book Antiqua" w:eastAsia="Book Antiqua" w:hAnsi="Book Antiqua" w:cs="Book Antiqua"/>
          <w:color w:val="000000" w:themeColor="text1"/>
        </w:rPr>
        <w:t xml:space="preserve"> H, </w:t>
      </w:r>
      <w:proofErr w:type="spellStart"/>
      <w:r>
        <w:rPr>
          <w:rFonts w:ascii="Book Antiqua" w:eastAsia="Book Antiqua" w:hAnsi="Book Antiqua" w:cs="Book Antiqua"/>
          <w:color w:val="000000" w:themeColor="text1"/>
        </w:rPr>
        <w:t>Morimura</w:t>
      </w:r>
      <w:proofErr w:type="spellEnd"/>
      <w:r>
        <w:rPr>
          <w:rFonts w:ascii="Book Antiqua" w:eastAsia="Book Antiqua" w:hAnsi="Book Antiqua" w:cs="Book Antiqua"/>
          <w:color w:val="000000" w:themeColor="text1"/>
        </w:rPr>
        <w:t xml:space="preserve"> R, Murayama Y, </w:t>
      </w:r>
      <w:proofErr w:type="spellStart"/>
      <w:r>
        <w:rPr>
          <w:rFonts w:ascii="Book Antiqua" w:eastAsia="Book Antiqua" w:hAnsi="Book Antiqua" w:cs="Book Antiqua"/>
          <w:color w:val="000000" w:themeColor="text1"/>
        </w:rPr>
        <w:t>Kuriu</w:t>
      </w:r>
      <w:proofErr w:type="spellEnd"/>
      <w:r>
        <w:rPr>
          <w:rFonts w:ascii="Book Antiqua" w:eastAsia="Book Antiqua" w:hAnsi="Book Antiqua" w:cs="Book Antiqua"/>
          <w:color w:val="000000" w:themeColor="text1"/>
        </w:rPr>
        <w:t xml:space="preserve"> Y, </w:t>
      </w:r>
      <w:proofErr w:type="spellStart"/>
      <w:r>
        <w:rPr>
          <w:rFonts w:ascii="Book Antiqua" w:eastAsia="Book Antiqua" w:hAnsi="Book Antiqua" w:cs="Book Antiqua"/>
          <w:color w:val="000000" w:themeColor="text1"/>
        </w:rPr>
        <w:t>Shiozaki</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Ikoma</w:t>
      </w:r>
      <w:proofErr w:type="spellEnd"/>
      <w:r>
        <w:rPr>
          <w:rFonts w:ascii="Book Antiqua" w:eastAsia="Book Antiqua" w:hAnsi="Book Antiqua" w:cs="Book Antiqua"/>
          <w:color w:val="000000" w:themeColor="text1"/>
        </w:rPr>
        <w:t xml:space="preserve"> H, Nakanishi M, Ichikawa D, Okamoto K, </w:t>
      </w:r>
      <w:proofErr w:type="spellStart"/>
      <w:r>
        <w:rPr>
          <w:rFonts w:ascii="Book Antiqua" w:eastAsia="Book Antiqua" w:hAnsi="Book Antiqua" w:cs="Book Antiqua"/>
          <w:color w:val="000000" w:themeColor="text1"/>
        </w:rPr>
        <w:t>Otsuji</w:t>
      </w:r>
      <w:proofErr w:type="spellEnd"/>
      <w:r>
        <w:rPr>
          <w:rFonts w:ascii="Book Antiqua" w:eastAsia="Book Antiqua" w:hAnsi="Book Antiqua" w:cs="Book Antiqua"/>
          <w:color w:val="000000" w:themeColor="text1"/>
        </w:rPr>
        <w:t xml:space="preserve"> E. [Laparoscopic Gastrostomy for a Patient with Wernicke's Encephalopathy after </w:t>
      </w:r>
      <w:proofErr w:type="spellStart"/>
      <w:r>
        <w:rPr>
          <w:rFonts w:ascii="Book Antiqua" w:eastAsia="Book Antiqua" w:hAnsi="Book Antiqua" w:cs="Book Antiqua"/>
          <w:color w:val="000000" w:themeColor="text1"/>
        </w:rPr>
        <w:t>Gastrectomy</w:t>
      </w:r>
      <w:proofErr w:type="spellEnd"/>
      <w:r>
        <w:rPr>
          <w:rFonts w:ascii="Book Antiqua" w:eastAsia="Book Antiqua" w:hAnsi="Book Antiqua" w:cs="Book Antiqua"/>
          <w:color w:val="000000" w:themeColor="text1"/>
        </w:rPr>
        <w:t xml:space="preserve">--A Case Report with a Literature Review]. </w:t>
      </w:r>
      <w:proofErr w:type="spellStart"/>
      <w:r>
        <w:rPr>
          <w:rFonts w:ascii="Book Antiqua" w:eastAsia="Book Antiqua" w:hAnsi="Book Antiqua" w:cs="Book Antiqua"/>
          <w:i/>
          <w:iCs/>
          <w:color w:val="000000" w:themeColor="text1"/>
        </w:rPr>
        <w:t>Gan</w:t>
      </w:r>
      <w:proofErr w:type="spellEnd"/>
      <w:r>
        <w:rPr>
          <w:rFonts w:ascii="Book Antiqua" w:eastAsia="Book Antiqua" w:hAnsi="Book Antiqua" w:cs="Book Antiqua"/>
          <w:i/>
          <w:iCs/>
          <w:color w:val="000000" w:themeColor="text1"/>
        </w:rPr>
        <w:t xml:space="preserve"> </w:t>
      </w:r>
      <w:proofErr w:type="gramStart"/>
      <w:r>
        <w:rPr>
          <w:rFonts w:ascii="Book Antiqua" w:eastAsia="Book Antiqua" w:hAnsi="Book Antiqua" w:cs="Book Antiqua"/>
          <w:i/>
          <w:iCs/>
          <w:color w:val="000000" w:themeColor="text1"/>
        </w:rPr>
        <w:t>To</w:t>
      </w:r>
      <w:proofErr w:type="gramEnd"/>
      <w:r>
        <w:rPr>
          <w:rFonts w:ascii="Book Antiqua" w:eastAsia="Book Antiqua" w:hAnsi="Book Antiqua" w:cs="Book Antiqua"/>
          <w:i/>
          <w:iCs/>
          <w:color w:val="000000" w:themeColor="text1"/>
        </w:rPr>
        <w:t xml:space="preserve"> Kagaku </w:t>
      </w:r>
      <w:proofErr w:type="spellStart"/>
      <w:r>
        <w:rPr>
          <w:rFonts w:ascii="Book Antiqua" w:eastAsia="Book Antiqua" w:hAnsi="Book Antiqua" w:cs="Book Antiqua"/>
          <w:i/>
          <w:iCs/>
          <w:color w:val="000000" w:themeColor="text1"/>
        </w:rPr>
        <w:t>Ryoho</w:t>
      </w:r>
      <w:proofErr w:type="spellEnd"/>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42</w:t>
      </w:r>
      <w:r>
        <w:rPr>
          <w:rFonts w:ascii="Book Antiqua" w:eastAsia="Book Antiqua" w:hAnsi="Book Antiqua" w:cs="Book Antiqua"/>
          <w:color w:val="000000" w:themeColor="text1"/>
        </w:rPr>
        <w:t>: 2037-2039 [PMID: 26805256]</w:t>
      </w:r>
    </w:p>
    <w:p w:rsidR="00985510" w:rsidRDefault="005E2043">
      <w:pPr>
        <w:spacing w:line="360" w:lineRule="auto"/>
        <w:jc w:val="both"/>
        <w:rPr>
          <w:rFonts w:ascii="Book Antiqua" w:hAnsi="Book Antiqua"/>
          <w:color w:val="000000" w:themeColor="text1"/>
        </w:rPr>
      </w:pPr>
      <w:proofErr w:type="gramStart"/>
      <w:r>
        <w:rPr>
          <w:rFonts w:ascii="Book Antiqua" w:eastAsia="Book Antiqua" w:hAnsi="Book Antiqua" w:cs="Book Antiqua"/>
          <w:color w:val="000000" w:themeColor="text1"/>
        </w:rPr>
        <w:t xml:space="preserve">6 </w:t>
      </w:r>
      <w:proofErr w:type="spellStart"/>
      <w:r>
        <w:rPr>
          <w:rFonts w:ascii="Book Antiqua" w:eastAsia="Book Antiqua" w:hAnsi="Book Antiqua" w:cs="Book Antiqua"/>
          <w:b/>
          <w:bCs/>
          <w:color w:val="000000" w:themeColor="text1"/>
        </w:rPr>
        <w:t>D'Ettorre</w:t>
      </w:r>
      <w:proofErr w:type="spellEnd"/>
      <w:r>
        <w:rPr>
          <w:rFonts w:ascii="Book Antiqua" w:eastAsia="Book Antiqua" w:hAnsi="Book Antiqua" w:cs="Book Antiqua"/>
          <w:b/>
          <w:bCs/>
          <w:color w:val="000000" w:themeColor="text1"/>
        </w:rPr>
        <w:t xml:space="preserve"> M</w:t>
      </w:r>
      <w:r>
        <w:rPr>
          <w:rFonts w:ascii="Book Antiqua" w:eastAsia="Book Antiqua" w:hAnsi="Book Antiqua" w:cs="Book Antiqua"/>
          <w:color w:val="000000" w:themeColor="text1"/>
        </w:rPr>
        <w:t xml:space="preserve">, Rosa F, Coppola A, </w:t>
      </w:r>
      <w:proofErr w:type="spellStart"/>
      <w:r>
        <w:rPr>
          <w:rFonts w:ascii="Book Antiqua" w:eastAsia="Book Antiqua" w:hAnsi="Book Antiqua" w:cs="Book Antiqua"/>
          <w:color w:val="000000" w:themeColor="text1"/>
        </w:rPr>
        <w:t>Mele</w:t>
      </w:r>
      <w:proofErr w:type="spellEnd"/>
      <w:r>
        <w:rPr>
          <w:rFonts w:ascii="Book Antiqua" w:eastAsia="Book Antiqua" w:hAnsi="Book Antiqua" w:cs="Book Antiqua"/>
          <w:color w:val="000000" w:themeColor="text1"/>
        </w:rPr>
        <w:t xml:space="preserve"> C, Alfieri S, </w:t>
      </w:r>
      <w:proofErr w:type="spellStart"/>
      <w:r>
        <w:rPr>
          <w:rFonts w:ascii="Book Antiqua" w:eastAsia="Book Antiqua" w:hAnsi="Book Antiqua" w:cs="Book Antiqua"/>
          <w:color w:val="000000" w:themeColor="text1"/>
        </w:rPr>
        <w:t>Doglietto</w:t>
      </w:r>
      <w:proofErr w:type="spellEnd"/>
      <w:r>
        <w:rPr>
          <w:rFonts w:ascii="Book Antiqua" w:eastAsia="Book Antiqua" w:hAnsi="Book Antiqua" w:cs="Book Antiqua"/>
          <w:color w:val="000000" w:themeColor="text1"/>
        </w:rPr>
        <w:t xml:space="preserve"> GB.</w:t>
      </w:r>
      <w:proofErr w:type="gramEnd"/>
      <w:r>
        <w:rPr>
          <w:rFonts w:ascii="Book Antiqua" w:eastAsia="Book Antiqua" w:hAnsi="Book Antiqua" w:cs="Book Antiqua"/>
          <w:color w:val="000000" w:themeColor="text1"/>
        </w:rPr>
        <w:t xml:space="preserve"> Postoperative suspected Wernicke's encephalopathy in a rectal cancer patient: a case report.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Palliat</w:t>
      </w:r>
      <w:proofErr w:type="spellEnd"/>
      <w:r>
        <w:rPr>
          <w:rFonts w:ascii="Book Antiqua" w:eastAsia="Book Antiqua" w:hAnsi="Book Antiqua" w:cs="Book Antiqua"/>
          <w:i/>
          <w:iCs/>
          <w:color w:val="000000" w:themeColor="text1"/>
        </w:rPr>
        <w:t xml:space="preserve"> Care</w:t>
      </w:r>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28</w:t>
      </w:r>
      <w:r>
        <w:rPr>
          <w:rFonts w:ascii="Book Antiqua" w:eastAsia="Book Antiqua" w:hAnsi="Book Antiqua" w:cs="Book Antiqua"/>
          <w:color w:val="000000" w:themeColor="text1"/>
        </w:rPr>
        <w:t>: 290-292 [PMID: 23413765]</w:t>
      </w:r>
    </w:p>
    <w:p w:rsidR="00985510" w:rsidRDefault="005E2043">
      <w:pPr>
        <w:spacing w:line="360" w:lineRule="auto"/>
        <w:jc w:val="both"/>
        <w:rPr>
          <w:rFonts w:ascii="Book Antiqua" w:hAnsi="Book Antiqua"/>
          <w:color w:val="000000" w:themeColor="text1"/>
        </w:rPr>
      </w:pPr>
      <w:proofErr w:type="gramStart"/>
      <w:r>
        <w:rPr>
          <w:rFonts w:ascii="Book Antiqua" w:eastAsia="Book Antiqua" w:hAnsi="Book Antiqua" w:cs="Book Antiqua"/>
          <w:color w:val="000000" w:themeColor="text1"/>
        </w:rPr>
        <w:t xml:space="preserve">7 </w:t>
      </w:r>
      <w:proofErr w:type="spellStart"/>
      <w:r>
        <w:rPr>
          <w:rFonts w:ascii="Book Antiqua" w:eastAsia="Book Antiqua" w:hAnsi="Book Antiqua" w:cs="Book Antiqua"/>
          <w:b/>
          <w:bCs/>
          <w:color w:val="000000" w:themeColor="text1"/>
        </w:rPr>
        <w:t>Zafar</w:t>
      </w:r>
      <w:proofErr w:type="spellEnd"/>
      <w:r>
        <w:rPr>
          <w:rFonts w:ascii="Book Antiqua" w:eastAsia="Book Antiqua" w:hAnsi="Book Antiqua" w:cs="Book Antiqua"/>
          <w:b/>
          <w:bCs/>
          <w:color w:val="000000" w:themeColor="text1"/>
        </w:rPr>
        <w:t xml:space="preserve"> A</w:t>
      </w:r>
      <w:r>
        <w:rPr>
          <w:rFonts w:ascii="Book Antiqua" w:eastAsia="Book Antiqua" w:hAnsi="Book Antiqua" w:cs="Book Antiqua"/>
          <w:color w:val="000000" w:themeColor="text1"/>
        </w:rPr>
        <w:t>. Wernicke's encephalopathy following Roux en Y gastric bypass surgery.</w:t>
      </w:r>
      <w:proofErr w:type="gram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Saudi Med J</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36</w:t>
      </w:r>
      <w:r>
        <w:rPr>
          <w:rFonts w:ascii="Book Antiqua" w:eastAsia="Book Antiqua" w:hAnsi="Book Antiqua" w:cs="Book Antiqua"/>
          <w:color w:val="000000" w:themeColor="text1"/>
        </w:rPr>
        <w:t>: 1493-1495 [PMID: 26620994 DOI: 10.15537/smj.2015.12.12643]</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8 </w:t>
      </w:r>
      <w:r>
        <w:rPr>
          <w:rFonts w:ascii="Book Antiqua" w:eastAsia="Book Antiqua" w:hAnsi="Book Antiqua" w:cs="Book Antiqua"/>
          <w:b/>
          <w:bCs/>
          <w:color w:val="000000" w:themeColor="text1"/>
        </w:rPr>
        <w:t>Galvin R</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Bråthen</w:t>
      </w:r>
      <w:proofErr w:type="spellEnd"/>
      <w:r>
        <w:rPr>
          <w:rFonts w:ascii="Book Antiqua" w:eastAsia="Book Antiqua" w:hAnsi="Book Antiqua" w:cs="Book Antiqua"/>
          <w:color w:val="000000" w:themeColor="text1"/>
        </w:rPr>
        <w:t xml:space="preserve"> G, </w:t>
      </w:r>
      <w:proofErr w:type="spellStart"/>
      <w:r>
        <w:rPr>
          <w:rFonts w:ascii="Book Antiqua" w:eastAsia="Book Antiqua" w:hAnsi="Book Antiqua" w:cs="Book Antiqua"/>
          <w:color w:val="000000" w:themeColor="text1"/>
        </w:rPr>
        <w:t>Ivashynka</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Hillbom</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Tanasescu</w:t>
      </w:r>
      <w:proofErr w:type="spellEnd"/>
      <w:r>
        <w:rPr>
          <w:rFonts w:ascii="Book Antiqua" w:eastAsia="Book Antiqua" w:hAnsi="Book Antiqua" w:cs="Book Antiqua"/>
          <w:color w:val="000000" w:themeColor="text1"/>
        </w:rPr>
        <w:t xml:space="preserve"> R, Leone MA; EFNS. </w:t>
      </w:r>
      <w:proofErr w:type="gramStart"/>
      <w:r>
        <w:rPr>
          <w:rFonts w:ascii="Book Antiqua" w:eastAsia="Book Antiqua" w:hAnsi="Book Antiqua" w:cs="Book Antiqua"/>
          <w:color w:val="000000" w:themeColor="text1"/>
        </w:rPr>
        <w:t>EFNS guidelines for diagnosis, therapy and prevention of Wernicke encephalopathy.</w:t>
      </w:r>
      <w:proofErr w:type="gram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i/>
          <w:iCs/>
          <w:color w:val="000000" w:themeColor="text1"/>
        </w:rPr>
        <w:t>Eur</w:t>
      </w:r>
      <w:proofErr w:type="spellEnd"/>
      <w:r>
        <w:rPr>
          <w:rFonts w:ascii="Book Antiqua" w:eastAsia="Book Antiqua" w:hAnsi="Book Antiqua" w:cs="Book Antiqua"/>
          <w:i/>
          <w:iCs/>
          <w:color w:val="000000" w:themeColor="text1"/>
        </w:rPr>
        <w:t xml:space="preserve"> J </w:t>
      </w:r>
      <w:proofErr w:type="spellStart"/>
      <w:r>
        <w:rPr>
          <w:rFonts w:ascii="Book Antiqua" w:eastAsia="Book Antiqua" w:hAnsi="Book Antiqua" w:cs="Book Antiqua"/>
          <w:i/>
          <w:iCs/>
          <w:color w:val="000000" w:themeColor="text1"/>
        </w:rPr>
        <w:t>Neurol</w:t>
      </w:r>
      <w:proofErr w:type="spellEnd"/>
      <w:r>
        <w:rPr>
          <w:rFonts w:ascii="Book Antiqua" w:eastAsia="Book Antiqua" w:hAnsi="Book Antiqua" w:cs="Book Antiqua"/>
          <w:color w:val="000000" w:themeColor="text1"/>
        </w:rPr>
        <w:t xml:space="preserve"> 2010; </w:t>
      </w:r>
      <w:r>
        <w:rPr>
          <w:rFonts w:ascii="Book Antiqua" w:eastAsia="Book Antiqua" w:hAnsi="Book Antiqua" w:cs="Book Antiqua"/>
          <w:b/>
          <w:bCs/>
          <w:color w:val="000000" w:themeColor="text1"/>
        </w:rPr>
        <w:t>17</w:t>
      </w:r>
      <w:r>
        <w:rPr>
          <w:rFonts w:ascii="Book Antiqua" w:eastAsia="Book Antiqua" w:hAnsi="Book Antiqua" w:cs="Book Antiqua"/>
          <w:color w:val="000000" w:themeColor="text1"/>
        </w:rPr>
        <w:t>: 1408-1418 [PMID: 20642790 DOI: 10.1111/j.1468-1331.2010.03153.x]</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9 </w:t>
      </w:r>
      <w:proofErr w:type="spellStart"/>
      <w:r>
        <w:rPr>
          <w:rFonts w:ascii="Book Antiqua" w:eastAsia="Book Antiqua" w:hAnsi="Book Antiqua" w:cs="Book Antiqua"/>
          <w:b/>
          <w:bCs/>
          <w:color w:val="000000" w:themeColor="text1"/>
        </w:rPr>
        <w:t>Sriram</w:t>
      </w:r>
      <w:proofErr w:type="spellEnd"/>
      <w:r>
        <w:rPr>
          <w:rFonts w:ascii="Book Antiqua" w:eastAsia="Book Antiqua" w:hAnsi="Book Antiqua" w:cs="Book Antiqua"/>
          <w:b/>
          <w:bCs/>
          <w:color w:val="000000" w:themeColor="text1"/>
        </w:rPr>
        <w:t xml:space="preserve"> K</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Manzanares</w:t>
      </w:r>
      <w:proofErr w:type="spellEnd"/>
      <w:r>
        <w:rPr>
          <w:rFonts w:ascii="Book Antiqua" w:eastAsia="Book Antiqua" w:hAnsi="Book Antiqua" w:cs="Book Antiqua"/>
          <w:color w:val="000000" w:themeColor="text1"/>
        </w:rPr>
        <w:t xml:space="preserve"> W, Joseph K. Thiamine in nutrition therapy. </w:t>
      </w:r>
      <w:proofErr w:type="spellStart"/>
      <w:r>
        <w:rPr>
          <w:rFonts w:ascii="Book Antiqua" w:eastAsia="Book Antiqua" w:hAnsi="Book Antiqua" w:cs="Book Antiqua"/>
          <w:i/>
          <w:iCs/>
          <w:color w:val="000000" w:themeColor="text1"/>
        </w:rPr>
        <w:t>Nutr</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Clin</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Pract</w:t>
      </w:r>
      <w:proofErr w:type="spellEnd"/>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27</w:t>
      </w:r>
      <w:r>
        <w:rPr>
          <w:rFonts w:ascii="Book Antiqua" w:eastAsia="Book Antiqua" w:hAnsi="Book Antiqua" w:cs="Book Antiqua"/>
          <w:color w:val="000000" w:themeColor="text1"/>
        </w:rPr>
        <w:t>: 41-50 [PMID: 22223666 DOI: 10.1177/0884533611426149]</w:t>
      </w:r>
    </w:p>
    <w:p w:rsidR="00985510" w:rsidRDefault="005E2043">
      <w:pPr>
        <w:spacing w:line="360" w:lineRule="auto"/>
        <w:jc w:val="both"/>
        <w:rPr>
          <w:rFonts w:ascii="Book Antiqua" w:hAnsi="Book Antiqua"/>
          <w:color w:val="000000" w:themeColor="text1"/>
        </w:rPr>
      </w:pPr>
      <w:proofErr w:type="gramStart"/>
      <w:r>
        <w:rPr>
          <w:rFonts w:ascii="Book Antiqua" w:eastAsia="Book Antiqua" w:hAnsi="Book Antiqua" w:cs="Book Antiqua"/>
          <w:color w:val="000000" w:themeColor="text1"/>
        </w:rPr>
        <w:t xml:space="preserve">10 </w:t>
      </w:r>
      <w:proofErr w:type="spellStart"/>
      <w:r>
        <w:rPr>
          <w:rFonts w:ascii="Book Antiqua" w:eastAsia="Book Antiqua" w:hAnsi="Book Antiqua" w:cs="Book Antiqua"/>
          <w:b/>
          <w:bCs/>
          <w:color w:val="000000" w:themeColor="text1"/>
        </w:rPr>
        <w:t>Dhir</w:t>
      </w:r>
      <w:proofErr w:type="spellEnd"/>
      <w:r>
        <w:rPr>
          <w:rFonts w:ascii="Book Antiqua" w:eastAsia="Book Antiqua" w:hAnsi="Book Antiqua" w:cs="Book Antiqua"/>
          <w:b/>
          <w:bCs/>
          <w:color w:val="000000" w:themeColor="text1"/>
        </w:rPr>
        <w:t xml:space="preserve"> 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Tarasenko</w:t>
      </w:r>
      <w:proofErr w:type="spellEnd"/>
      <w:r>
        <w:rPr>
          <w:rFonts w:ascii="Book Antiqua" w:eastAsia="Book Antiqua" w:hAnsi="Book Antiqua" w:cs="Book Antiqua"/>
          <w:color w:val="000000" w:themeColor="text1"/>
        </w:rPr>
        <w:t xml:space="preserve"> M, Napoli E, </w:t>
      </w:r>
      <w:proofErr w:type="spellStart"/>
      <w:r>
        <w:rPr>
          <w:rFonts w:ascii="Book Antiqua" w:eastAsia="Book Antiqua" w:hAnsi="Book Antiqua" w:cs="Book Antiqua"/>
          <w:color w:val="000000" w:themeColor="text1"/>
        </w:rPr>
        <w:t>Giulivi</w:t>
      </w:r>
      <w:proofErr w:type="spellEnd"/>
      <w:r>
        <w:rPr>
          <w:rFonts w:ascii="Book Antiqua" w:eastAsia="Book Antiqua" w:hAnsi="Book Antiqua" w:cs="Book Antiqua"/>
          <w:color w:val="000000" w:themeColor="text1"/>
        </w:rPr>
        <w:t xml:space="preserve"> C. Neurological, Psychiatric, and Biochemical Aspects of Thiamine Deficiency in Children and Adults.</w:t>
      </w:r>
      <w:proofErr w:type="gram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Front Psychiatry</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10</w:t>
      </w:r>
      <w:r>
        <w:rPr>
          <w:rFonts w:ascii="Book Antiqua" w:eastAsia="Book Antiqua" w:hAnsi="Book Antiqua" w:cs="Book Antiqua"/>
          <w:color w:val="000000" w:themeColor="text1"/>
        </w:rPr>
        <w:t>: 207 [PMID: 31019473 DOI: 10.3389/fpsyt.2019.00207]</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11 </w:t>
      </w:r>
      <w:proofErr w:type="spellStart"/>
      <w:r>
        <w:rPr>
          <w:rFonts w:ascii="Book Antiqua" w:eastAsia="Book Antiqua" w:hAnsi="Book Antiqua" w:cs="Book Antiqua"/>
          <w:b/>
          <w:bCs/>
          <w:color w:val="000000" w:themeColor="text1"/>
        </w:rPr>
        <w:t>Zuccoli</w:t>
      </w:r>
      <w:proofErr w:type="spellEnd"/>
      <w:r>
        <w:rPr>
          <w:rFonts w:ascii="Book Antiqua" w:eastAsia="Book Antiqua" w:hAnsi="Book Antiqua" w:cs="Book Antiqua"/>
          <w:b/>
          <w:bCs/>
          <w:color w:val="000000" w:themeColor="text1"/>
        </w:rPr>
        <w:t xml:space="preserve"> G</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Pipitone</w:t>
      </w:r>
      <w:proofErr w:type="spellEnd"/>
      <w:r>
        <w:rPr>
          <w:rFonts w:ascii="Book Antiqua" w:eastAsia="Book Antiqua" w:hAnsi="Book Antiqua" w:cs="Book Antiqua"/>
          <w:color w:val="000000" w:themeColor="text1"/>
        </w:rPr>
        <w:t xml:space="preserve"> N. Neuroimaging findings in acute Wernicke's encephalopathy: review of the literature. </w:t>
      </w:r>
      <w:r>
        <w:rPr>
          <w:rFonts w:ascii="Book Antiqua" w:eastAsia="Book Antiqua" w:hAnsi="Book Antiqua" w:cs="Book Antiqua"/>
          <w:i/>
          <w:iCs/>
          <w:color w:val="000000" w:themeColor="text1"/>
        </w:rPr>
        <w:t xml:space="preserve">AJR Am J </w:t>
      </w:r>
      <w:proofErr w:type="spellStart"/>
      <w:r>
        <w:rPr>
          <w:rFonts w:ascii="Book Antiqua" w:eastAsia="Book Antiqua" w:hAnsi="Book Antiqua" w:cs="Book Antiqua"/>
          <w:i/>
          <w:iCs/>
          <w:color w:val="000000" w:themeColor="text1"/>
        </w:rPr>
        <w:t>Roentgenol</w:t>
      </w:r>
      <w:proofErr w:type="spellEnd"/>
      <w:r>
        <w:rPr>
          <w:rFonts w:ascii="Book Antiqua" w:eastAsia="Book Antiqua" w:hAnsi="Book Antiqua" w:cs="Book Antiqua"/>
          <w:color w:val="000000" w:themeColor="text1"/>
        </w:rPr>
        <w:t xml:space="preserve"> 2009; </w:t>
      </w:r>
      <w:r>
        <w:rPr>
          <w:rFonts w:ascii="Book Antiqua" w:eastAsia="Book Antiqua" w:hAnsi="Book Antiqua" w:cs="Book Antiqua"/>
          <w:b/>
          <w:bCs/>
          <w:color w:val="000000" w:themeColor="text1"/>
        </w:rPr>
        <w:t>192</w:t>
      </w:r>
      <w:r>
        <w:rPr>
          <w:rFonts w:ascii="Book Antiqua" w:eastAsia="Book Antiqua" w:hAnsi="Book Antiqua" w:cs="Book Antiqua"/>
          <w:color w:val="000000" w:themeColor="text1"/>
        </w:rPr>
        <w:t>: 501-508 [PMID: 19155417 DOI: 10.2214/AJR.07.3959]</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12 </w:t>
      </w:r>
      <w:r>
        <w:rPr>
          <w:rFonts w:ascii="Book Antiqua" w:eastAsia="Book Antiqua" w:hAnsi="Book Antiqua" w:cs="Book Antiqua"/>
          <w:b/>
          <w:bCs/>
          <w:color w:val="000000" w:themeColor="text1"/>
        </w:rPr>
        <w:t>Yoshioka A</w:t>
      </w:r>
      <w:r>
        <w:rPr>
          <w:rFonts w:ascii="Book Antiqua" w:eastAsia="Book Antiqua" w:hAnsi="Book Antiqua" w:cs="Book Antiqua"/>
          <w:color w:val="000000" w:themeColor="text1"/>
        </w:rPr>
        <w:t xml:space="preserve">, Sato I, </w:t>
      </w:r>
      <w:proofErr w:type="spellStart"/>
      <w:r>
        <w:rPr>
          <w:rFonts w:ascii="Book Antiqua" w:eastAsia="Book Antiqua" w:hAnsi="Book Antiqua" w:cs="Book Antiqua"/>
          <w:color w:val="000000" w:themeColor="text1"/>
        </w:rPr>
        <w:t>Onishi</w:t>
      </w:r>
      <w:proofErr w:type="spellEnd"/>
      <w:r>
        <w:rPr>
          <w:rFonts w:ascii="Book Antiqua" w:eastAsia="Book Antiqua" w:hAnsi="Book Antiqua" w:cs="Book Antiqua"/>
          <w:color w:val="000000" w:themeColor="text1"/>
        </w:rPr>
        <w:t xml:space="preserve"> H, Ishida M. Subclinical thiamine deficiency identified by pretreatment evaluation in an esophageal cancer patient. </w:t>
      </w:r>
      <w:proofErr w:type="spellStart"/>
      <w:r>
        <w:rPr>
          <w:rFonts w:ascii="Book Antiqua" w:eastAsia="Book Antiqua" w:hAnsi="Book Antiqua" w:cs="Book Antiqua"/>
          <w:i/>
          <w:iCs/>
          <w:color w:val="000000" w:themeColor="text1"/>
        </w:rPr>
        <w:t>Eur</w:t>
      </w:r>
      <w:proofErr w:type="spellEnd"/>
      <w:r>
        <w:rPr>
          <w:rFonts w:ascii="Book Antiqua" w:eastAsia="Book Antiqua" w:hAnsi="Book Antiqua" w:cs="Book Antiqua"/>
          <w:i/>
          <w:iCs/>
          <w:color w:val="000000" w:themeColor="text1"/>
        </w:rPr>
        <w:t xml:space="preserve"> J </w:t>
      </w:r>
      <w:proofErr w:type="spellStart"/>
      <w:r>
        <w:rPr>
          <w:rFonts w:ascii="Book Antiqua" w:eastAsia="Book Antiqua" w:hAnsi="Book Antiqua" w:cs="Book Antiqua"/>
          <w:i/>
          <w:iCs/>
          <w:color w:val="000000" w:themeColor="text1"/>
        </w:rPr>
        <w:t>Clin</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Nutr</w:t>
      </w:r>
      <w:proofErr w:type="spellEnd"/>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75</w:t>
      </w:r>
      <w:r>
        <w:rPr>
          <w:rFonts w:ascii="Book Antiqua" w:eastAsia="Book Antiqua" w:hAnsi="Book Antiqua" w:cs="Book Antiqua"/>
          <w:color w:val="000000" w:themeColor="text1"/>
        </w:rPr>
        <w:t>: 564-566 [PMID: 32895510 DOI: 10.1038/s41430-020-00735-y]</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13 </w:t>
      </w:r>
      <w:r>
        <w:rPr>
          <w:rFonts w:ascii="Book Antiqua" w:eastAsia="Book Antiqua" w:hAnsi="Book Antiqua" w:cs="Book Antiqua"/>
          <w:b/>
          <w:bCs/>
          <w:color w:val="000000" w:themeColor="text1"/>
        </w:rPr>
        <w:t>Day GS</w:t>
      </w:r>
      <w:r>
        <w:rPr>
          <w:rFonts w:ascii="Book Antiqua" w:eastAsia="Book Antiqua" w:hAnsi="Book Antiqua" w:cs="Book Antiqua"/>
          <w:color w:val="000000" w:themeColor="text1"/>
        </w:rPr>
        <w:t xml:space="preserve">, </w:t>
      </w:r>
      <w:proofErr w:type="gramStart"/>
      <w:r>
        <w:rPr>
          <w:rFonts w:ascii="Book Antiqua" w:eastAsia="Book Antiqua" w:hAnsi="Book Antiqua" w:cs="Book Antiqua"/>
          <w:color w:val="000000" w:themeColor="text1"/>
        </w:rPr>
        <w:t>del</w:t>
      </w:r>
      <w:proofErr w:type="gramEnd"/>
      <w:r>
        <w:rPr>
          <w:rFonts w:ascii="Book Antiqua" w:eastAsia="Book Antiqua" w:hAnsi="Book Antiqua" w:cs="Book Antiqua"/>
          <w:color w:val="000000" w:themeColor="text1"/>
        </w:rPr>
        <w:t xml:space="preserve"> Campo CM. Wernicke encephalopathy: a medical emergency. </w:t>
      </w:r>
      <w:r>
        <w:rPr>
          <w:rFonts w:ascii="Book Antiqua" w:eastAsia="Book Antiqua" w:hAnsi="Book Antiqua" w:cs="Book Antiqua"/>
          <w:i/>
          <w:iCs/>
          <w:color w:val="000000" w:themeColor="text1"/>
        </w:rPr>
        <w:t>CMAJ</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186</w:t>
      </w:r>
      <w:r>
        <w:rPr>
          <w:rFonts w:ascii="Book Antiqua" w:eastAsia="Book Antiqua" w:hAnsi="Book Antiqua" w:cs="Book Antiqua"/>
          <w:color w:val="000000" w:themeColor="text1"/>
        </w:rPr>
        <w:t>: E295 [PMID: 24016788 DOI: 10.1503/cmaj.130091]</w:t>
      </w:r>
    </w:p>
    <w:p w:rsidR="00985510" w:rsidRDefault="005E2043">
      <w:pPr>
        <w:spacing w:line="360" w:lineRule="auto"/>
        <w:jc w:val="both"/>
        <w:rPr>
          <w:rFonts w:ascii="Book Antiqua" w:hAnsi="Book Antiqua"/>
          <w:color w:val="000000" w:themeColor="text1"/>
        </w:rPr>
      </w:pPr>
      <w:proofErr w:type="gramStart"/>
      <w:r>
        <w:rPr>
          <w:rFonts w:ascii="Book Antiqua" w:eastAsia="Book Antiqua" w:hAnsi="Book Antiqua" w:cs="Book Antiqua"/>
          <w:color w:val="000000" w:themeColor="text1"/>
        </w:rPr>
        <w:t xml:space="preserve">14 </w:t>
      </w:r>
      <w:proofErr w:type="spellStart"/>
      <w:r>
        <w:rPr>
          <w:rFonts w:ascii="Book Antiqua" w:eastAsia="Book Antiqua" w:hAnsi="Book Antiqua" w:cs="Book Antiqua"/>
          <w:b/>
          <w:bCs/>
          <w:color w:val="000000" w:themeColor="text1"/>
        </w:rPr>
        <w:t>Guler</w:t>
      </w:r>
      <w:proofErr w:type="spellEnd"/>
      <w:r>
        <w:rPr>
          <w:rFonts w:ascii="Book Antiqua" w:eastAsia="Book Antiqua" w:hAnsi="Book Antiqua" w:cs="Book Antiqua"/>
          <w:b/>
          <w:bCs/>
          <w:color w:val="000000" w:themeColor="text1"/>
        </w:rPr>
        <w:t xml:space="preserve"> A</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Alpaydin</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Sirin</w:t>
      </w:r>
      <w:proofErr w:type="spellEnd"/>
      <w:r>
        <w:rPr>
          <w:rFonts w:ascii="Book Antiqua" w:eastAsia="Book Antiqua" w:hAnsi="Book Antiqua" w:cs="Book Antiqua"/>
          <w:color w:val="000000" w:themeColor="text1"/>
        </w:rPr>
        <w:t xml:space="preserve"> H, </w:t>
      </w:r>
      <w:proofErr w:type="spellStart"/>
      <w:r>
        <w:rPr>
          <w:rFonts w:ascii="Book Antiqua" w:eastAsia="Book Antiqua" w:hAnsi="Book Antiqua" w:cs="Book Antiqua"/>
          <w:color w:val="000000" w:themeColor="text1"/>
        </w:rPr>
        <w:t>Calli</w:t>
      </w:r>
      <w:proofErr w:type="spellEnd"/>
      <w:r>
        <w:rPr>
          <w:rFonts w:ascii="Book Antiqua" w:eastAsia="Book Antiqua" w:hAnsi="Book Antiqua" w:cs="Book Antiqua"/>
          <w:color w:val="000000" w:themeColor="text1"/>
        </w:rPr>
        <w:t xml:space="preserve"> C, </w:t>
      </w:r>
      <w:proofErr w:type="spellStart"/>
      <w:r>
        <w:rPr>
          <w:rFonts w:ascii="Book Antiqua" w:eastAsia="Book Antiqua" w:hAnsi="Book Antiqua" w:cs="Book Antiqua"/>
          <w:color w:val="000000" w:themeColor="text1"/>
        </w:rPr>
        <w:t>Celebisoy</w:t>
      </w:r>
      <w:proofErr w:type="spellEnd"/>
      <w:r>
        <w:rPr>
          <w:rFonts w:ascii="Book Antiqua" w:eastAsia="Book Antiqua" w:hAnsi="Book Antiqua" w:cs="Book Antiqua"/>
          <w:color w:val="000000" w:themeColor="text1"/>
        </w:rPr>
        <w:t xml:space="preserve"> N.</w:t>
      </w:r>
      <w:proofErr w:type="gramEnd"/>
      <w:r>
        <w:rPr>
          <w:rFonts w:ascii="Book Antiqua" w:eastAsia="Book Antiqua" w:hAnsi="Book Antiqua" w:cs="Book Antiqua"/>
          <w:color w:val="000000" w:themeColor="text1"/>
        </w:rPr>
        <w:t xml:space="preserve"> A non-alcoholic Wernicke's encephalopathy case with atypical MRI findings: Clinic </w:t>
      </w:r>
      <w:proofErr w:type="spellStart"/>
      <w:r>
        <w:rPr>
          <w:rFonts w:ascii="Book Antiqua" w:eastAsia="Book Antiqua" w:hAnsi="Book Antiqua" w:cs="Book Antiqua"/>
          <w:i/>
          <w:iCs/>
          <w:color w:val="000000" w:themeColor="text1"/>
        </w:rPr>
        <w:t>vs</w:t>
      </w:r>
      <w:proofErr w:type="spellEnd"/>
      <w:r>
        <w:rPr>
          <w:rFonts w:ascii="Book Antiqua" w:eastAsia="Book Antiqua" w:hAnsi="Book Antiqua" w:cs="Book Antiqua"/>
          <w:color w:val="000000" w:themeColor="text1"/>
        </w:rPr>
        <w:t xml:space="preserve"> radiology. </w:t>
      </w:r>
      <w:proofErr w:type="spellStart"/>
      <w:r>
        <w:rPr>
          <w:rFonts w:ascii="Book Antiqua" w:eastAsia="Book Antiqua" w:hAnsi="Book Antiqua" w:cs="Book Antiqua"/>
          <w:i/>
          <w:iCs/>
          <w:color w:val="000000" w:themeColor="text1"/>
        </w:rPr>
        <w:t>Neuroradiol</w:t>
      </w:r>
      <w:proofErr w:type="spellEnd"/>
      <w:r>
        <w:rPr>
          <w:rFonts w:ascii="Book Antiqua" w:eastAsia="Book Antiqua" w:hAnsi="Book Antiqua" w:cs="Book Antiqua"/>
          <w:i/>
          <w:iCs/>
          <w:color w:val="000000" w:themeColor="text1"/>
        </w:rPr>
        <w:t xml:space="preserve"> J</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28</w:t>
      </w:r>
      <w:r>
        <w:rPr>
          <w:rFonts w:ascii="Book Antiqua" w:eastAsia="Book Antiqua" w:hAnsi="Book Antiqua" w:cs="Book Antiqua"/>
          <w:color w:val="000000" w:themeColor="text1"/>
        </w:rPr>
        <w:t>: 474-477 [PMID: 26306933 DOI: 10.1177/1971400915598080]</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15 </w:t>
      </w:r>
      <w:proofErr w:type="spellStart"/>
      <w:r>
        <w:rPr>
          <w:rFonts w:ascii="Book Antiqua" w:eastAsia="Book Antiqua" w:hAnsi="Book Antiqua" w:cs="Book Antiqua"/>
          <w:b/>
          <w:bCs/>
          <w:color w:val="000000" w:themeColor="text1"/>
        </w:rPr>
        <w:t>Manzo</w:t>
      </w:r>
      <w:proofErr w:type="spellEnd"/>
      <w:r>
        <w:rPr>
          <w:rFonts w:ascii="Book Antiqua" w:eastAsia="Book Antiqua" w:hAnsi="Book Antiqua" w:cs="Book Antiqua"/>
          <w:b/>
          <w:bCs/>
          <w:color w:val="000000" w:themeColor="text1"/>
        </w:rPr>
        <w:t xml:space="preserve"> G</w:t>
      </w:r>
      <w:r>
        <w:rPr>
          <w:rFonts w:ascii="Book Antiqua" w:eastAsia="Book Antiqua" w:hAnsi="Book Antiqua" w:cs="Book Antiqua"/>
          <w:color w:val="000000" w:themeColor="text1"/>
        </w:rPr>
        <w:t xml:space="preserve">, De </w:t>
      </w:r>
      <w:proofErr w:type="spellStart"/>
      <w:r>
        <w:rPr>
          <w:rFonts w:ascii="Book Antiqua" w:eastAsia="Book Antiqua" w:hAnsi="Book Antiqua" w:cs="Book Antiqua"/>
          <w:color w:val="000000" w:themeColor="text1"/>
        </w:rPr>
        <w:t>Gennaro</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Cozzolino</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Serino</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Fenza</w:t>
      </w:r>
      <w:proofErr w:type="spellEnd"/>
      <w:r>
        <w:rPr>
          <w:rFonts w:ascii="Book Antiqua" w:eastAsia="Book Antiqua" w:hAnsi="Book Antiqua" w:cs="Book Antiqua"/>
          <w:color w:val="000000" w:themeColor="text1"/>
        </w:rPr>
        <w:t xml:space="preserve"> G, </w:t>
      </w:r>
      <w:proofErr w:type="spellStart"/>
      <w:r>
        <w:rPr>
          <w:rFonts w:ascii="Book Antiqua" w:eastAsia="Book Antiqua" w:hAnsi="Book Antiqua" w:cs="Book Antiqua"/>
          <w:color w:val="000000" w:themeColor="text1"/>
        </w:rPr>
        <w:t>Manto</w:t>
      </w:r>
      <w:proofErr w:type="spellEnd"/>
      <w:r>
        <w:rPr>
          <w:rFonts w:ascii="Book Antiqua" w:eastAsia="Book Antiqua" w:hAnsi="Book Antiqua" w:cs="Book Antiqua"/>
          <w:color w:val="000000" w:themeColor="text1"/>
        </w:rPr>
        <w:t xml:space="preserve"> A. MR imaging findings in alcoholic and nonalcoholic acute Wernicke's encephalopathy: a review. </w:t>
      </w:r>
      <w:r>
        <w:rPr>
          <w:rFonts w:ascii="Book Antiqua" w:eastAsia="Book Antiqua" w:hAnsi="Book Antiqua" w:cs="Book Antiqua"/>
          <w:i/>
          <w:iCs/>
          <w:color w:val="000000" w:themeColor="text1"/>
        </w:rPr>
        <w:t xml:space="preserve">Biomed Res </w:t>
      </w:r>
      <w:proofErr w:type="spellStart"/>
      <w:r>
        <w:rPr>
          <w:rFonts w:ascii="Book Antiqua" w:eastAsia="Book Antiqua" w:hAnsi="Book Antiqua" w:cs="Book Antiqua"/>
          <w:i/>
          <w:iCs/>
          <w:color w:val="000000" w:themeColor="text1"/>
        </w:rPr>
        <w:t>Int</w:t>
      </w:r>
      <w:proofErr w:type="spellEnd"/>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2014</w:t>
      </w:r>
      <w:r>
        <w:rPr>
          <w:rFonts w:ascii="Book Antiqua" w:eastAsia="Book Antiqua" w:hAnsi="Book Antiqua" w:cs="Book Antiqua"/>
          <w:color w:val="000000" w:themeColor="text1"/>
        </w:rPr>
        <w:t>: 503596 [PMID: 25050351 DOI: 10.1155/2014/503596]</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16 </w:t>
      </w:r>
      <w:proofErr w:type="spellStart"/>
      <w:r>
        <w:rPr>
          <w:rFonts w:ascii="Book Antiqua" w:eastAsia="Book Antiqua" w:hAnsi="Book Antiqua" w:cs="Book Antiqua"/>
          <w:b/>
          <w:bCs/>
          <w:color w:val="000000" w:themeColor="text1"/>
        </w:rPr>
        <w:t>Zuccoli</w:t>
      </w:r>
      <w:proofErr w:type="spellEnd"/>
      <w:r>
        <w:rPr>
          <w:rFonts w:ascii="Book Antiqua" w:eastAsia="Book Antiqua" w:hAnsi="Book Antiqua" w:cs="Book Antiqua"/>
          <w:b/>
          <w:bCs/>
          <w:color w:val="000000" w:themeColor="text1"/>
        </w:rPr>
        <w:t xml:space="preserve"> G</w:t>
      </w:r>
      <w:r>
        <w:rPr>
          <w:rFonts w:ascii="Book Antiqua" w:eastAsia="Book Antiqua" w:hAnsi="Book Antiqua" w:cs="Book Antiqua"/>
          <w:color w:val="000000" w:themeColor="text1"/>
        </w:rPr>
        <w:t xml:space="preserve">, Santa Cruz D, </w:t>
      </w:r>
      <w:proofErr w:type="spellStart"/>
      <w:r>
        <w:rPr>
          <w:rFonts w:ascii="Book Antiqua" w:eastAsia="Book Antiqua" w:hAnsi="Book Antiqua" w:cs="Book Antiqua"/>
          <w:color w:val="000000" w:themeColor="text1"/>
        </w:rPr>
        <w:t>Bertolini</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Rovira</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Gallucci</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Carollo</w:t>
      </w:r>
      <w:proofErr w:type="spellEnd"/>
      <w:r>
        <w:rPr>
          <w:rFonts w:ascii="Book Antiqua" w:eastAsia="Book Antiqua" w:hAnsi="Book Antiqua" w:cs="Book Antiqua"/>
          <w:color w:val="000000" w:themeColor="text1"/>
        </w:rPr>
        <w:t xml:space="preserve"> C, </w:t>
      </w:r>
      <w:proofErr w:type="spellStart"/>
      <w:r>
        <w:rPr>
          <w:rFonts w:ascii="Book Antiqua" w:eastAsia="Book Antiqua" w:hAnsi="Book Antiqua" w:cs="Book Antiqua"/>
          <w:color w:val="000000" w:themeColor="text1"/>
        </w:rPr>
        <w:t>Pipitone</w:t>
      </w:r>
      <w:proofErr w:type="spellEnd"/>
      <w:r>
        <w:rPr>
          <w:rFonts w:ascii="Book Antiqua" w:eastAsia="Book Antiqua" w:hAnsi="Book Antiqua" w:cs="Book Antiqua"/>
          <w:color w:val="000000" w:themeColor="text1"/>
        </w:rPr>
        <w:t xml:space="preserve"> N. MR imaging findings in 56 patients with Wernicke encephalopathy: </w:t>
      </w:r>
      <w:proofErr w:type="spellStart"/>
      <w:r>
        <w:rPr>
          <w:rFonts w:ascii="Book Antiqua" w:eastAsia="Book Antiqua" w:hAnsi="Book Antiqua" w:cs="Book Antiqua"/>
          <w:color w:val="000000" w:themeColor="text1"/>
        </w:rPr>
        <w:t>nonalcoholics</w:t>
      </w:r>
      <w:proofErr w:type="spellEnd"/>
      <w:r>
        <w:rPr>
          <w:rFonts w:ascii="Book Antiqua" w:eastAsia="Book Antiqua" w:hAnsi="Book Antiqua" w:cs="Book Antiqua"/>
          <w:color w:val="000000" w:themeColor="text1"/>
        </w:rPr>
        <w:t xml:space="preserve"> may differ from alcoholics. </w:t>
      </w:r>
      <w:r>
        <w:rPr>
          <w:rFonts w:ascii="Book Antiqua" w:eastAsia="Book Antiqua" w:hAnsi="Book Antiqua" w:cs="Book Antiqua"/>
          <w:i/>
          <w:iCs/>
          <w:color w:val="000000" w:themeColor="text1"/>
        </w:rPr>
        <w:t xml:space="preserve">AJNR Am J </w:t>
      </w:r>
      <w:proofErr w:type="spellStart"/>
      <w:r>
        <w:rPr>
          <w:rFonts w:ascii="Book Antiqua" w:eastAsia="Book Antiqua" w:hAnsi="Book Antiqua" w:cs="Book Antiqua"/>
          <w:i/>
          <w:iCs/>
          <w:color w:val="000000" w:themeColor="text1"/>
        </w:rPr>
        <w:t>Neuroradiol</w:t>
      </w:r>
      <w:proofErr w:type="spellEnd"/>
      <w:r>
        <w:rPr>
          <w:rFonts w:ascii="Book Antiqua" w:eastAsia="Book Antiqua" w:hAnsi="Book Antiqua" w:cs="Book Antiqua"/>
          <w:color w:val="000000" w:themeColor="text1"/>
        </w:rPr>
        <w:t xml:space="preserve"> 2009; </w:t>
      </w:r>
      <w:r>
        <w:rPr>
          <w:rFonts w:ascii="Book Antiqua" w:eastAsia="Book Antiqua" w:hAnsi="Book Antiqua" w:cs="Book Antiqua"/>
          <w:b/>
          <w:bCs/>
          <w:color w:val="000000" w:themeColor="text1"/>
        </w:rPr>
        <w:t>30</w:t>
      </w:r>
      <w:r>
        <w:rPr>
          <w:rFonts w:ascii="Book Antiqua" w:eastAsia="Book Antiqua" w:hAnsi="Book Antiqua" w:cs="Book Antiqua"/>
          <w:color w:val="000000" w:themeColor="text1"/>
        </w:rPr>
        <w:t>: 171-176 [PMID: 18945789 DOI: 10.3174/ajnr.A1280]</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17 </w:t>
      </w:r>
      <w:r>
        <w:rPr>
          <w:rFonts w:ascii="Book Antiqua" w:eastAsia="Book Antiqua" w:hAnsi="Book Antiqua" w:cs="Book Antiqua"/>
          <w:b/>
          <w:bCs/>
          <w:color w:val="000000" w:themeColor="text1"/>
        </w:rPr>
        <w:t>Jin J</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Mulesa</w:t>
      </w:r>
      <w:proofErr w:type="spellEnd"/>
      <w:r>
        <w:rPr>
          <w:rFonts w:ascii="Book Antiqua" w:eastAsia="Book Antiqua" w:hAnsi="Book Antiqua" w:cs="Book Antiqua"/>
          <w:color w:val="000000" w:themeColor="text1"/>
        </w:rPr>
        <w:t xml:space="preserve"> L, </w:t>
      </w:r>
      <w:proofErr w:type="spellStart"/>
      <w:r>
        <w:rPr>
          <w:rFonts w:ascii="Book Antiqua" w:eastAsia="Book Antiqua" w:hAnsi="Book Antiqua" w:cs="Book Antiqua"/>
          <w:color w:val="000000" w:themeColor="text1"/>
        </w:rPr>
        <w:t>Carrilero</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Rouillet</w:t>
      </w:r>
      <w:proofErr w:type="spellEnd"/>
      <w:r>
        <w:rPr>
          <w:rFonts w:ascii="Book Antiqua" w:eastAsia="Book Antiqua" w:hAnsi="Book Antiqua" w:cs="Book Antiqua"/>
          <w:color w:val="000000" w:themeColor="text1"/>
        </w:rPr>
        <w:t xml:space="preserve"> M. Trace Elements in Parenteral Nutrition: Considerations for the Prescribing Clinician. </w:t>
      </w:r>
      <w:r>
        <w:rPr>
          <w:rFonts w:ascii="Book Antiqua" w:eastAsia="Book Antiqua" w:hAnsi="Book Antiqua" w:cs="Book Antiqua"/>
          <w:i/>
          <w:iCs/>
          <w:color w:val="000000" w:themeColor="text1"/>
        </w:rPr>
        <w:t>Nutrients</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9</w:t>
      </w:r>
      <w:r>
        <w:rPr>
          <w:rFonts w:ascii="Book Antiqua" w:eastAsia="Book Antiqua" w:hAnsi="Book Antiqua" w:cs="Book Antiqua"/>
          <w:color w:val="000000" w:themeColor="text1"/>
        </w:rPr>
        <w:t xml:space="preserve"> [PMID: 28452962 DOI: 10.3390/nu9050440]</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18 </w:t>
      </w:r>
      <w:r>
        <w:rPr>
          <w:rFonts w:ascii="Book Antiqua" w:eastAsia="Book Antiqua" w:hAnsi="Book Antiqua" w:cs="Book Antiqua"/>
          <w:b/>
          <w:bCs/>
          <w:color w:val="000000" w:themeColor="text1"/>
        </w:rPr>
        <w:t>Harada D</w:t>
      </w:r>
      <w:r>
        <w:rPr>
          <w:rFonts w:ascii="Book Antiqua" w:eastAsia="Book Antiqua" w:hAnsi="Book Antiqua" w:cs="Book Antiqua"/>
          <w:color w:val="000000" w:themeColor="text1"/>
        </w:rPr>
        <w:t xml:space="preserve">, Nakayama M. Influence of Glucose Dosage in Parenteral Nutrition on Body Thiamine Levels in Rats. </w:t>
      </w:r>
      <w:proofErr w:type="spellStart"/>
      <w:r>
        <w:rPr>
          <w:rFonts w:ascii="Book Antiqua" w:eastAsia="Book Antiqua" w:hAnsi="Book Antiqua" w:cs="Book Antiqua"/>
          <w:i/>
          <w:iCs/>
          <w:color w:val="000000" w:themeColor="text1"/>
        </w:rPr>
        <w:t>Int</w:t>
      </w:r>
      <w:proofErr w:type="spellEnd"/>
      <w:r>
        <w:rPr>
          <w:rFonts w:ascii="Book Antiqua" w:eastAsia="Book Antiqua" w:hAnsi="Book Antiqua" w:cs="Book Antiqua"/>
          <w:i/>
          <w:iCs/>
          <w:color w:val="000000" w:themeColor="text1"/>
        </w:rPr>
        <w:t xml:space="preserve"> J Med </w:t>
      </w:r>
      <w:proofErr w:type="spellStart"/>
      <w:r>
        <w:rPr>
          <w:rFonts w:ascii="Book Antiqua" w:eastAsia="Book Antiqua" w:hAnsi="Book Antiqua" w:cs="Book Antiqua"/>
          <w:i/>
          <w:iCs/>
          <w:color w:val="000000" w:themeColor="text1"/>
        </w:rPr>
        <w:t>Sci</w:t>
      </w:r>
      <w:proofErr w:type="spellEnd"/>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16</w:t>
      </w:r>
      <w:r>
        <w:rPr>
          <w:rFonts w:ascii="Book Antiqua" w:eastAsia="Book Antiqua" w:hAnsi="Book Antiqua" w:cs="Book Antiqua"/>
          <w:color w:val="000000" w:themeColor="text1"/>
        </w:rPr>
        <w:t>: 1-7 [PMID: 30662322 DOI: 10.7150/ijms.28756]</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19 </w:t>
      </w:r>
      <w:proofErr w:type="spellStart"/>
      <w:r>
        <w:rPr>
          <w:rFonts w:ascii="Book Antiqua" w:eastAsia="Book Antiqua" w:hAnsi="Book Antiqua" w:cs="Book Antiqua"/>
          <w:b/>
          <w:bCs/>
          <w:color w:val="000000" w:themeColor="text1"/>
        </w:rPr>
        <w:t>Gralak</w:t>
      </w:r>
      <w:proofErr w:type="spellEnd"/>
      <w:r>
        <w:rPr>
          <w:rFonts w:ascii="Book Antiqua" w:eastAsia="Book Antiqua" w:hAnsi="Book Antiqua" w:cs="Book Antiqua"/>
          <w:b/>
          <w:bCs/>
          <w:color w:val="000000" w:themeColor="text1"/>
        </w:rPr>
        <w:t xml:space="preserve"> MA</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Dębski</w:t>
      </w:r>
      <w:proofErr w:type="spellEnd"/>
      <w:r>
        <w:rPr>
          <w:rFonts w:ascii="Book Antiqua" w:eastAsia="Book Antiqua" w:hAnsi="Book Antiqua" w:cs="Book Antiqua"/>
          <w:color w:val="000000" w:themeColor="text1"/>
        </w:rPr>
        <w:t xml:space="preserve"> B, </w:t>
      </w:r>
      <w:proofErr w:type="spellStart"/>
      <w:r>
        <w:rPr>
          <w:rFonts w:ascii="Book Antiqua" w:eastAsia="Book Antiqua" w:hAnsi="Book Antiqua" w:cs="Book Antiqua"/>
          <w:color w:val="000000" w:themeColor="text1"/>
        </w:rPr>
        <w:t>Drywień</w:t>
      </w:r>
      <w:proofErr w:type="spellEnd"/>
      <w:r>
        <w:rPr>
          <w:rFonts w:ascii="Book Antiqua" w:eastAsia="Book Antiqua" w:hAnsi="Book Antiqua" w:cs="Book Antiqua"/>
          <w:color w:val="000000" w:themeColor="text1"/>
        </w:rPr>
        <w:t xml:space="preserve"> M. Thiamine deficiency affects glucose transport and β-oxidation in rats.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Anim</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Physiol</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Anim</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Nutr</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Berl</w:t>
      </w:r>
      <w:proofErr w:type="spellEnd"/>
      <w:r>
        <w:rPr>
          <w:rFonts w:ascii="Book Antiqua" w:eastAsia="Book Antiqua" w:hAnsi="Book Antiqua" w:cs="Book Antiqua"/>
          <w:i/>
          <w:iCs/>
          <w:color w:val="000000" w:themeColor="text1"/>
        </w:rPr>
        <w:t>)</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103</w:t>
      </w:r>
      <w:r>
        <w:rPr>
          <w:rFonts w:ascii="Book Antiqua" w:eastAsia="Book Antiqua" w:hAnsi="Book Antiqua" w:cs="Book Antiqua"/>
          <w:color w:val="000000" w:themeColor="text1"/>
        </w:rPr>
        <w:t>: 1629-1635 [PMID: 31259440 DOI: 10.1111/jpn.13146]</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20 </w:t>
      </w:r>
      <w:r>
        <w:rPr>
          <w:rFonts w:ascii="Book Antiqua" w:eastAsia="Book Antiqua" w:hAnsi="Book Antiqua" w:cs="Book Antiqua"/>
          <w:b/>
          <w:bCs/>
          <w:color w:val="000000" w:themeColor="text1"/>
        </w:rPr>
        <w:t>Smith H</w:t>
      </w:r>
      <w:r>
        <w:rPr>
          <w:rFonts w:ascii="Book Antiqua" w:eastAsia="Book Antiqua" w:hAnsi="Book Antiqua" w:cs="Book Antiqua"/>
          <w:color w:val="000000" w:themeColor="text1"/>
        </w:rPr>
        <w:t xml:space="preserve">, McCoy M, </w:t>
      </w:r>
      <w:proofErr w:type="spellStart"/>
      <w:r>
        <w:rPr>
          <w:rFonts w:ascii="Book Antiqua" w:eastAsia="Book Antiqua" w:hAnsi="Book Antiqua" w:cs="Book Antiqua"/>
          <w:color w:val="000000" w:themeColor="text1"/>
        </w:rPr>
        <w:t>Varughese</w:t>
      </w:r>
      <w:proofErr w:type="spellEnd"/>
      <w:r>
        <w:rPr>
          <w:rFonts w:ascii="Book Antiqua" w:eastAsia="Book Antiqua" w:hAnsi="Book Antiqua" w:cs="Book Antiqua"/>
          <w:color w:val="000000" w:themeColor="text1"/>
        </w:rPr>
        <w:t xml:space="preserve"> K, </w:t>
      </w:r>
      <w:proofErr w:type="spellStart"/>
      <w:r>
        <w:rPr>
          <w:rFonts w:ascii="Book Antiqua" w:eastAsia="Book Antiqua" w:hAnsi="Book Antiqua" w:cs="Book Antiqua"/>
          <w:color w:val="000000" w:themeColor="text1"/>
        </w:rPr>
        <w:t>Reinert</w:t>
      </w:r>
      <w:proofErr w:type="spellEnd"/>
      <w:r>
        <w:rPr>
          <w:rFonts w:ascii="Book Antiqua" w:eastAsia="Book Antiqua" w:hAnsi="Book Antiqua" w:cs="Book Antiqua"/>
          <w:color w:val="000000" w:themeColor="text1"/>
        </w:rPr>
        <w:t xml:space="preserve"> JP. Thiamine Dosing for the Treatment of Alcohol-Induced Wernicke's </w:t>
      </w:r>
      <w:proofErr w:type="gramStart"/>
      <w:r>
        <w:rPr>
          <w:rFonts w:ascii="Book Antiqua" w:eastAsia="Book Antiqua" w:hAnsi="Book Antiqua" w:cs="Book Antiqua"/>
          <w:color w:val="000000" w:themeColor="text1"/>
        </w:rPr>
        <w:t>Encephalopathy</w:t>
      </w:r>
      <w:proofErr w:type="gramEnd"/>
      <w:r>
        <w:rPr>
          <w:rFonts w:ascii="Book Antiqua" w:eastAsia="Book Antiqua" w:hAnsi="Book Antiqua" w:cs="Book Antiqua"/>
          <w:color w:val="000000" w:themeColor="text1"/>
        </w:rPr>
        <w:t xml:space="preserve">: A Review of the Literature. </w:t>
      </w:r>
      <w:r>
        <w:rPr>
          <w:rFonts w:ascii="Book Antiqua" w:eastAsia="Book Antiqua" w:hAnsi="Book Antiqua" w:cs="Book Antiqua"/>
          <w:i/>
          <w:iCs/>
          <w:color w:val="000000" w:themeColor="text1"/>
        </w:rPr>
        <w:t xml:space="preserve">J Pharm </w:t>
      </w:r>
      <w:proofErr w:type="spellStart"/>
      <w:r>
        <w:rPr>
          <w:rFonts w:ascii="Book Antiqua" w:eastAsia="Book Antiqua" w:hAnsi="Book Antiqua" w:cs="Book Antiqua"/>
          <w:i/>
          <w:iCs/>
          <w:color w:val="000000" w:themeColor="text1"/>
        </w:rPr>
        <w:t>Technol</w:t>
      </w:r>
      <w:proofErr w:type="spellEnd"/>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37</w:t>
      </w:r>
      <w:r>
        <w:rPr>
          <w:rFonts w:ascii="Book Antiqua" w:eastAsia="Book Antiqua" w:hAnsi="Book Antiqua" w:cs="Book Antiqua"/>
          <w:color w:val="000000" w:themeColor="text1"/>
        </w:rPr>
        <w:t>: 107-113 [PMID: 34752552 DOI: 10.1177/8755122520962859]</w:t>
      </w:r>
    </w:p>
    <w:p w:rsidR="00985510" w:rsidRDefault="005E2043">
      <w:pPr>
        <w:spacing w:line="360" w:lineRule="auto"/>
        <w:jc w:val="both"/>
        <w:rPr>
          <w:rFonts w:ascii="Book Antiqua" w:hAnsi="Book Antiqua"/>
          <w:color w:val="000000" w:themeColor="text1"/>
        </w:rPr>
      </w:pPr>
      <w:proofErr w:type="gramStart"/>
      <w:r>
        <w:rPr>
          <w:rFonts w:ascii="Book Antiqua" w:eastAsia="Book Antiqua" w:hAnsi="Book Antiqua" w:cs="Book Antiqua"/>
          <w:color w:val="000000" w:themeColor="text1"/>
        </w:rPr>
        <w:t xml:space="preserve">21 </w:t>
      </w:r>
      <w:r>
        <w:rPr>
          <w:rFonts w:ascii="Book Antiqua" w:eastAsia="Book Antiqua" w:hAnsi="Book Antiqua" w:cs="Book Antiqua"/>
          <w:b/>
          <w:bCs/>
          <w:color w:val="000000" w:themeColor="text1"/>
        </w:rPr>
        <w:t>Ho PA</w:t>
      </w:r>
      <w:r>
        <w:rPr>
          <w:rFonts w:ascii="Book Antiqua" w:eastAsia="Book Antiqua" w:hAnsi="Book Antiqua" w:cs="Book Antiqua"/>
          <w:color w:val="000000" w:themeColor="text1"/>
        </w:rPr>
        <w:t xml:space="preserve">, York A, </w:t>
      </w:r>
      <w:proofErr w:type="spellStart"/>
      <w:r>
        <w:rPr>
          <w:rFonts w:ascii="Book Antiqua" w:eastAsia="Book Antiqua" w:hAnsi="Book Antiqua" w:cs="Book Antiqua"/>
          <w:color w:val="000000" w:themeColor="text1"/>
        </w:rPr>
        <w:t>Rustad</w:t>
      </w:r>
      <w:proofErr w:type="spellEnd"/>
      <w:r>
        <w:rPr>
          <w:rFonts w:ascii="Book Antiqua" w:eastAsia="Book Antiqua" w:hAnsi="Book Antiqua" w:cs="Book Antiqua"/>
          <w:color w:val="000000" w:themeColor="text1"/>
        </w:rPr>
        <w:t xml:space="preserve"> JK, </w:t>
      </w:r>
      <w:proofErr w:type="spellStart"/>
      <w:r>
        <w:rPr>
          <w:rFonts w:ascii="Book Antiqua" w:eastAsia="Book Antiqua" w:hAnsi="Book Antiqua" w:cs="Book Antiqua"/>
          <w:color w:val="000000" w:themeColor="text1"/>
        </w:rPr>
        <w:t>Felde</w:t>
      </w:r>
      <w:proofErr w:type="spellEnd"/>
      <w:r>
        <w:rPr>
          <w:rFonts w:ascii="Book Antiqua" w:eastAsia="Book Antiqua" w:hAnsi="Book Antiqua" w:cs="Book Antiqua"/>
          <w:color w:val="000000" w:themeColor="text1"/>
        </w:rPr>
        <w:t xml:space="preserve"> A, Stern TA.</w:t>
      </w:r>
      <w:proofErr w:type="gramEnd"/>
      <w:r>
        <w:rPr>
          <w:rFonts w:ascii="Book Antiqua" w:eastAsia="Book Antiqua" w:hAnsi="Book Antiqua" w:cs="Book Antiqua"/>
          <w:color w:val="000000" w:themeColor="text1"/>
        </w:rPr>
        <w:t xml:space="preserve"> Non-Alcohol-Related Wernicke's </w:t>
      </w:r>
      <w:proofErr w:type="gramStart"/>
      <w:r>
        <w:rPr>
          <w:rFonts w:ascii="Book Antiqua" w:eastAsia="Book Antiqua" w:hAnsi="Book Antiqua" w:cs="Book Antiqua"/>
          <w:color w:val="000000" w:themeColor="text1"/>
        </w:rPr>
        <w:t>Encephalopathy</w:t>
      </w:r>
      <w:proofErr w:type="gramEnd"/>
      <w:r>
        <w:rPr>
          <w:rFonts w:ascii="Book Antiqua" w:eastAsia="Book Antiqua" w:hAnsi="Book Antiqua" w:cs="Book Antiqua"/>
          <w:color w:val="000000" w:themeColor="text1"/>
        </w:rPr>
        <w:t xml:space="preserve">: Diagnosis and Treatment. </w:t>
      </w:r>
      <w:r>
        <w:rPr>
          <w:rFonts w:ascii="Book Antiqua" w:eastAsia="Book Antiqua" w:hAnsi="Book Antiqua" w:cs="Book Antiqua"/>
          <w:i/>
          <w:iCs/>
          <w:color w:val="000000" w:themeColor="text1"/>
        </w:rPr>
        <w:t xml:space="preserve">Prim Care Companion CNS </w:t>
      </w:r>
      <w:proofErr w:type="spellStart"/>
      <w:r>
        <w:rPr>
          <w:rFonts w:ascii="Book Antiqua" w:eastAsia="Book Antiqua" w:hAnsi="Book Antiqua" w:cs="Book Antiqua"/>
          <w:i/>
          <w:iCs/>
          <w:color w:val="000000" w:themeColor="text1"/>
        </w:rPr>
        <w:t>Disord</w:t>
      </w:r>
      <w:proofErr w:type="spellEnd"/>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23</w:t>
      </w:r>
      <w:r>
        <w:rPr>
          <w:rFonts w:ascii="Book Antiqua" w:eastAsia="Book Antiqua" w:hAnsi="Book Antiqua" w:cs="Book Antiqua"/>
          <w:color w:val="000000" w:themeColor="text1"/>
        </w:rPr>
        <w:t xml:space="preserve"> [PMID: 34651469 DOI: 10.4088/PCC.21f02968]</w:t>
      </w:r>
    </w:p>
    <w:bookmarkEnd w:id="46"/>
    <w:bookmarkEnd w:id="47"/>
    <w:p w:rsidR="00985510" w:rsidRDefault="00985510">
      <w:pPr>
        <w:spacing w:line="360" w:lineRule="auto"/>
        <w:jc w:val="both"/>
        <w:rPr>
          <w:rFonts w:ascii="Book Antiqua" w:hAnsi="Book Antiqua"/>
          <w:color w:val="000000" w:themeColor="text1"/>
        </w:rPr>
        <w:sectPr w:rsidR="00985510">
          <w:pgSz w:w="12240" w:h="15840"/>
          <w:pgMar w:top="1440" w:right="1440" w:bottom="1440" w:left="1440" w:header="720" w:footer="720" w:gutter="0"/>
          <w:cols w:space="720"/>
          <w:docGrid w:linePitch="360"/>
        </w:sectPr>
      </w:pPr>
    </w:p>
    <w:p w:rsidR="00985510" w:rsidRDefault="00985510">
      <w:pPr>
        <w:spacing w:line="360" w:lineRule="auto"/>
        <w:jc w:val="both"/>
        <w:rPr>
          <w:rFonts w:ascii="Book Antiqua" w:eastAsia="Book Antiqua" w:hAnsi="Book Antiqua" w:cs="Book Antiqua"/>
          <w:b/>
          <w:color w:val="000000" w:themeColor="text1"/>
        </w:rPr>
      </w:pP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Footnotes</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Informed consent statement: </w:t>
      </w:r>
      <w:r>
        <w:rPr>
          <w:rFonts w:ascii="Book Antiqua" w:eastAsia="Book Antiqua" w:hAnsi="Book Antiqua" w:cs="Book Antiqua"/>
          <w:color w:val="000000" w:themeColor="text1"/>
        </w:rPr>
        <w:t xml:space="preserve">Informed written consent was obtained from the patient for publication of this report and any accompanying images. </w:t>
      </w:r>
    </w:p>
    <w:p w:rsidR="00985510" w:rsidRDefault="00985510">
      <w:pPr>
        <w:spacing w:line="360" w:lineRule="auto"/>
        <w:jc w:val="both"/>
        <w:rPr>
          <w:rFonts w:ascii="Book Antiqua" w:hAnsi="Book Antiqua"/>
          <w:color w:val="000000" w:themeColor="text1"/>
        </w:rPr>
      </w:pP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Dr. Zhang reports grants from Scientific Technology Plan Program for Healthcare in Zhejiang Province during the conduct of the study.</w:t>
      </w:r>
    </w:p>
    <w:p w:rsidR="00985510" w:rsidRDefault="00985510">
      <w:pPr>
        <w:spacing w:line="360" w:lineRule="auto"/>
        <w:jc w:val="both"/>
        <w:rPr>
          <w:rFonts w:ascii="Book Antiqua" w:hAnsi="Book Antiqua"/>
          <w:color w:val="000000" w:themeColor="text1"/>
        </w:rPr>
      </w:pP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CARE Checklist (2016) statement: </w:t>
      </w:r>
      <w:r>
        <w:rPr>
          <w:rFonts w:ascii="Book Antiqua" w:eastAsia="Book Antiqua" w:hAnsi="Book Antiqua" w:cs="Book Antiqua"/>
          <w:color w:val="000000" w:themeColor="text1"/>
        </w:rPr>
        <w:t>The authors have read the CARE Checklist (2016), and the manuscript was prepared and revised according to the CARE Checklist (2016).</w:t>
      </w:r>
    </w:p>
    <w:p w:rsidR="00985510" w:rsidRDefault="00985510">
      <w:pPr>
        <w:spacing w:line="360" w:lineRule="auto"/>
        <w:jc w:val="both"/>
        <w:rPr>
          <w:rFonts w:ascii="Book Antiqua" w:hAnsi="Book Antiqua"/>
          <w:color w:val="000000" w:themeColor="text1"/>
        </w:rPr>
      </w:pP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985510" w:rsidRDefault="00985510">
      <w:pPr>
        <w:spacing w:line="360" w:lineRule="auto"/>
        <w:jc w:val="both"/>
        <w:rPr>
          <w:rFonts w:ascii="Book Antiqua" w:hAnsi="Book Antiqua"/>
          <w:color w:val="000000" w:themeColor="text1"/>
        </w:rPr>
      </w:pP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 xml:space="preserve">Unsolicited article; </w:t>
      </w:r>
      <w:proofErr w:type="gramStart"/>
      <w:r>
        <w:rPr>
          <w:rFonts w:ascii="Book Antiqua" w:eastAsia="Book Antiqua" w:hAnsi="Book Antiqua" w:cs="Book Antiqua"/>
          <w:color w:val="000000" w:themeColor="text1"/>
        </w:rPr>
        <w:t>Externally</w:t>
      </w:r>
      <w:proofErr w:type="gramEnd"/>
      <w:r>
        <w:rPr>
          <w:rFonts w:ascii="Book Antiqua" w:eastAsia="Book Antiqua" w:hAnsi="Book Antiqua" w:cs="Book Antiqua"/>
          <w:color w:val="000000" w:themeColor="text1"/>
        </w:rPr>
        <w:t xml:space="preserve"> peer reviewed.</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rsidR="00985510" w:rsidRDefault="00985510">
      <w:pPr>
        <w:spacing w:line="360" w:lineRule="auto"/>
        <w:jc w:val="both"/>
        <w:rPr>
          <w:rFonts w:ascii="Book Antiqua" w:hAnsi="Book Antiqua"/>
          <w:color w:val="000000" w:themeColor="text1"/>
        </w:rPr>
      </w:pP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December 1, 2021</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January 12, 2022</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r>
        <w:rPr>
          <w:rFonts w:ascii="Book Antiqua" w:eastAsia="Book Antiqua" w:hAnsi="Book Antiqua" w:cs="Book Antiqua"/>
          <w:color w:val="000000" w:themeColor="text1"/>
        </w:rPr>
        <w:t>April 22, 2022</w:t>
      </w:r>
    </w:p>
    <w:p w:rsidR="00985510" w:rsidRDefault="00985510">
      <w:pPr>
        <w:spacing w:line="360" w:lineRule="auto"/>
        <w:jc w:val="both"/>
        <w:rPr>
          <w:rFonts w:ascii="Book Antiqua" w:hAnsi="Book Antiqua"/>
          <w:color w:val="000000" w:themeColor="text1"/>
        </w:rPr>
      </w:pP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color w:val="000000" w:themeColor="text1"/>
        </w:rPr>
        <w:t xml:space="preserve">Oncology </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Grade </w:t>
      </w:r>
      <w:proofErr w:type="gramStart"/>
      <w:r>
        <w:rPr>
          <w:rFonts w:ascii="Book Antiqua" w:eastAsia="Book Antiqua" w:hAnsi="Book Antiqua" w:cs="Book Antiqua"/>
          <w:color w:val="000000" w:themeColor="text1"/>
        </w:rPr>
        <w:t>A</w:t>
      </w:r>
      <w:proofErr w:type="gramEnd"/>
      <w:r>
        <w:rPr>
          <w:rFonts w:ascii="Book Antiqua" w:eastAsia="Book Antiqua" w:hAnsi="Book Antiqua" w:cs="Book Antiqua"/>
          <w:color w:val="000000" w:themeColor="text1"/>
        </w:rPr>
        <w:t xml:space="preserve"> (Excellent): 0</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B</w:t>
      </w:r>
    </w:p>
    <w:p w:rsidR="00985510" w:rsidRDefault="005E2043">
      <w:pPr>
        <w:spacing w:line="360" w:lineRule="auto"/>
        <w:jc w:val="both"/>
        <w:rPr>
          <w:rFonts w:ascii="Book Antiqua" w:hAnsi="Book Antiqua"/>
          <w:color w:val="000000" w:themeColor="text1"/>
          <w:lang w:eastAsia="zh-CN"/>
        </w:rPr>
      </w:pPr>
      <w:r>
        <w:rPr>
          <w:rFonts w:ascii="Book Antiqua" w:eastAsia="Book Antiqua" w:hAnsi="Book Antiqua" w:cs="Book Antiqua"/>
          <w:color w:val="000000" w:themeColor="text1"/>
        </w:rPr>
        <w:t>Grade C (Good): C, C</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0</w:t>
      </w:r>
    </w:p>
    <w:p w:rsidR="00985510" w:rsidRDefault="005E2043">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rsidR="00985510" w:rsidRDefault="00985510">
      <w:pPr>
        <w:spacing w:line="360" w:lineRule="auto"/>
        <w:jc w:val="both"/>
        <w:rPr>
          <w:rFonts w:ascii="Book Antiqua" w:hAnsi="Book Antiqua"/>
          <w:color w:val="000000" w:themeColor="text1"/>
        </w:rPr>
      </w:pPr>
    </w:p>
    <w:p w:rsidR="00985510" w:rsidRDefault="005E2043">
      <w:pPr>
        <w:spacing w:line="360" w:lineRule="auto"/>
        <w:jc w:val="both"/>
        <w:rPr>
          <w:rFonts w:ascii="Book Antiqua" w:hAnsi="Book Antiqua"/>
          <w:color w:val="000000" w:themeColor="text1"/>
        </w:rPr>
        <w:sectPr w:rsidR="00985510">
          <w:pgSz w:w="12240" w:h="15840"/>
          <w:pgMar w:top="1440" w:right="1440" w:bottom="1440" w:left="1440" w:header="720" w:footer="720" w:gutter="0"/>
          <w:cols w:space="720"/>
          <w:docGrid w:linePitch="360"/>
        </w:sectPr>
      </w:pPr>
      <w:r>
        <w:rPr>
          <w:rFonts w:ascii="Book Antiqua" w:eastAsia="Book Antiqua" w:hAnsi="Book Antiqua" w:cs="Book Antiqua"/>
          <w:b/>
          <w:color w:val="000000" w:themeColor="text1"/>
        </w:rPr>
        <w:t xml:space="preserve">P-Reviewer: </w:t>
      </w:r>
      <w:proofErr w:type="spellStart"/>
      <w:r>
        <w:rPr>
          <w:rFonts w:ascii="Book Antiqua" w:eastAsia="Book Antiqua" w:hAnsi="Book Antiqua" w:cs="Book Antiqua"/>
          <w:color w:val="000000" w:themeColor="text1"/>
        </w:rPr>
        <w:t>Nyamuryekung'e</w:t>
      </w:r>
      <w:proofErr w:type="spellEnd"/>
      <w:r>
        <w:rPr>
          <w:rFonts w:ascii="Book Antiqua" w:eastAsia="Book Antiqua" w:hAnsi="Book Antiqua" w:cs="Book Antiqua"/>
          <w:color w:val="000000" w:themeColor="text1"/>
        </w:rPr>
        <w:t xml:space="preserve"> MK, Tanzania; Zhang X,</w:t>
      </w:r>
      <w:r>
        <w:t xml:space="preserve"> </w:t>
      </w:r>
      <w:r>
        <w:rPr>
          <w:rFonts w:ascii="Book Antiqua" w:eastAsia="Book Antiqua" w:hAnsi="Book Antiqua" w:cs="Book Antiqua"/>
          <w:color w:val="000000" w:themeColor="text1"/>
        </w:rPr>
        <w:t>United States</w:t>
      </w:r>
      <w:r>
        <w:rPr>
          <w:rFonts w:ascii="Book Antiqua" w:eastAsia="Book Antiqua" w:hAnsi="Book Antiqua" w:cs="Book Antiqua"/>
          <w:b/>
          <w:color w:val="000000" w:themeColor="text1"/>
        </w:rPr>
        <w:t xml:space="preserve"> S-Editor: </w:t>
      </w:r>
      <w:bookmarkStart w:id="48" w:name="OLE_LINK4188"/>
      <w:bookmarkStart w:id="49" w:name="OLE_LINK4189"/>
      <w:r>
        <w:rPr>
          <w:rFonts w:ascii="Book Antiqua" w:eastAsia="Book Antiqua" w:hAnsi="Book Antiqua" w:cs="Book Antiqua"/>
          <w:color w:val="000000" w:themeColor="text1"/>
        </w:rPr>
        <w:t>Y</w:t>
      </w:r>
      <w:r>
        <w:rPr>
          <w:rFonts w:ascii="Book Antiqua" w:eastAsia="Book Antiqua" w:hAnsi="Book Antiqua" w:cs="Book Antiqua" w:hint="eastAsia"/>
          <w:color w:val="000000" w:themeColor="text1"/>
          <w:lang w:eastAsia="zh-CN"/>
        </w:rPr>
        <w:t>an</w:t>
      </w:r>
      <w:r>
        <w:rPr>
          <w:rFonts w:ascii="Book Antiqua" w:eastAsia="Book Antiqua" w:hAnsi="Book Antiqua" w:cs="Book Antiqua"/>
          <w:color w:val="000000" w:themeColor="text1"/>
          <w:lang w:eastAsia="zh-CN"/>
        </w:rPr>
        <w:t xml:space="preserve"> JP</w:t>
      </w:r>
      <w:bookmarkEnd w:id="48"/>
      <w:bookmarkEnd w:id="49"/>
      <w:r>
        <w:rPr>
          <w:rFonts w:ascii="Book Antiqua" w:eastAsia="Book Antiqua" w:hAnsi="Book Antiqua" w:cs="Book Antiqua"/>
          <w:b/>
          <w:color w:val="000000" w:themeColor="text1"/>
        </w:rPr>
        <w:t xml:space="preserve"> L-Editor: </w:t>
      </w:r>
      <w:r>
        <w:rPr>
          <w:rFonts w:ascii="Book Antiqua" w:eastAsia="Book Antiqua" w:hAnsi="Book Antiqua" w:cs="Book Antiqua"/>
          <w:color w:val="000000" w:themeColor="text1"/>
        </w:rPr>
        <w:t>Wang TQ</w:t>
      </w:r>
      <w:r>
        <w:rPr>
          <w:rFonts w:ascii="Book Antiqua" w:eastAsia="Book Antiqua" w:hAnsi="Book Antiqua" w:cs="Book Antiqua"/>
          <w:b/>
          <w:color w:val="000000" w:themeColor="text1"/>
        </w:rPr>
        <w:t xml:space="preserve"> P-Editor: </w:t>
      </w:r>
      <w:r>
        <w:rPr>
          <w:rFonts w:ascii="Book Antiqua" w:eastAsia="Book Antiqua" w:hAnsi="Book Antiqua" w:cs="Book Antiqua"/>
          <w:color w:val="000000" w:themeColor="text1"/>
        </w:rPr>
        <w:t>Y</w:t>
      </w:r>
      <w:r>
        <w:rPr>
          <w:rFonts w:ascii="Book Antiqua" w:eastAsia="Book Antiqua" w:hAnsi="Book Antiqua" w:cs="Book Antiqua" w:hint="eastAsia"/>
          <w:color w:val="000000" w:themeColor="text1"/>
          <w:lang w:eastAsia="zh-CN"/>
        </w:rPr>
        <w:t>an</w:t>
      </w:r>
      <w:r>
        <w:rPr>
          <w:rFonts w:ascii="Book Antiqua" w:eastAsia="Book Antiqua" w:hAnsi="Book Antiqua" w:cs="Book Antiqua"/>
          <w:color w:val="000000" w:themeColor="text1"/>
          <w:lang w:eastAsia="zh-CN"/>
        </w:rPr>
        <w:t xml:space="preserve"> JP</w:t>
      </w:r>
    </w:p>
    <w:p w:rsidR="00985510" w:rsidRDefault="005E2043">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lastRenderedPageBreak/>
        <w:t>Figure Legends</w:t>
      </w:r>
    </w:p>
    <w:p w:rsidR="00985510" w:rsidRDefault="005E2043">
      <w:pPr>
        <w:spacing w:line="360" w:lineRule="auto"/>
        <w:jc w:val="both"/>
        <w:rPr>
          <w:rFonts w:ascii="Book Antiqua" w:eastAsia="Book Antiqua" w:hAnsi="Book Antiqua" w:cs="Book Antiqua"/>
          <w:b/>
          <w:color w:val="000000" w:themeColor="text1"/>
          <w:lang w:eastAsia="zh-CN"/>
        </w:rPr>
      </w:pPr>
      <w:bookmarkStart w:id="50" w:name="_GoBack"/>
      <w:r>
        <w:rPr>
          <w:rFonts w:ascii="Book Antiqua" w:eastAsia="Book Antiqua" w:hAnsi="Book Antiqua" w:cs="Book Antiqua" w:hint="eastAsia"/>
          <w:b/>
          <w:noProof/>
          <w:color w:val="000000" w:themeColor="text1"/>
          <w:lang w:eastAsia="zh-CN"/>
        </w:rPr>
        <w:drawing>
          <wp:inline distT="0" distB="0" distL="0" distR="0">
            <wp:extent cx="5931207" cy="497417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形状&#10;&#10;描述已自动生成"/>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1207" cy="4974172"/>
                    </a:xfrm>
                    <a:prstGeom prst="rect">
                      <a:avLst/>
                    </a:prstGeom>
                  </pic:spPr>
                </pic:pic>
              </a:graphicData>
            </a:graphic>
          </wp:inline>
        </w:drawing>
      </w:r>
      <w:bookmarkEnd w:id="50"/>
    </w:p>
    <w:p w:rsidR="00985510" w:rsidRDefault="005E2043">
      <w:pPr>
        <w:spacing w:line="360" w:lineRule="auto"/>
        <w:jc w:val="both"/>
        <w:rPr>
          <w:rFonts w:ascii="Book Antiqua" w:eastAsia="Book Antiqua" w:hAnsi="Book Antiqua" w:cs="Book Antiqua"/>
          <w:color w:val="000000" w:themeColor="text1"/>
        </w:rPr>
      </w:pPr>
      <w:bookmarkStart w:id="51" w:name="OLE_LINK4276"/>
      <w:bookmarkStart w:id="52" w:name="OLE_LINK4275"/>
      <w:r>
        <w:rPr>
          <w:rFonts w:ascii="Book Antiqua" w:eastAsia="Book Antiqua" w:hAnsi="Book Antiqua" w:cs="Book Antiqua"/>
          <w:b/>
          <w:bCs/>
          <w:color w:val="000000" w:themeColor="text1"/>
        </w:rPr>
        <w:t xml:space="preserve">Figure 1 Patient's brain magnetic resonance imaging. </w:t>
      </w:r>
      <w:r>
        <w:rPr>
          <w:rFonts w:ascii="Book Antiqua" w:eastAsia="Book Antiqua" w:hAnsi="Book Antiqua" w:cs="Book Antiqua"/>
          <w:color w:val="000000" w:themeColor="text1"/>
        </w:rPr>
        <w:t>A-D: Axial fluid-attenuated inversion recovery images showing symmetrical high signals in bilateral dorsal thalami (A and B), around the third ventricle (B), cerebral aqueduct (C)</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 and the fo</w:t>
      </w:r>
      <w:r>
        <w:rPr>
          <w:rFonts w:ascii="Book Antiqua" w:hAnsi="Book Antiqua" w:cs="Book Antiqua"/>
          <w:color w:val="000000" w:themeColor="text1"/>
          <w:lang w:eastAsia="zh-CN"/>
        </w:rPr>
        <w:t>u</w:t>
      </w:r>
      <w:r>
        <w:rPr>
          <w:rFonts w:ascii="Book Antiqua" w:eastAsia="Book Antiqua" w:hAnsi="Book Antiqua" w:cs="Book Antiqua"/>
          <w:color w:val="000000" w:themeColor="text1"/>
        </w:rPr>
        <w:t xml:space="preserve">rth ventricle (D); E </w:t>
      </w:r>
      <w:r>
        <w:rPr>
          <w:rFonts w:ascii="Book Antiqua" w:eastAsia="Book Antiqua" w:hAnsi="Book Antiqua" w:cs="Book Antiqua" w:hint="eastAsia"/>
          <w:color w:val="000000" w:themeColor="text1"/>
          <w:lang w:eastAsia="zh-CN"/>
        </w:rPr>
        <w:t>and</w:t>
      </w:r>
      <w:r>
        <w:rPr>
          <w:rFonts w:ascii="Book Antiqua" w:eastAsia="Book Antiqua" w:hAnsi="Book Antiqua" w:cs="Book Antiqua"/>
          <w:color w:val="000000" w:themeColor="text1"/>
          <w:lang w:eastAsia="zh-CN"/>
        </w:rPr>
        <w:t xml:space="preserve"> </w:t>
      </w:r>
      <w:r>
        <w:rPr>
          <w:rFonts w:ascii="Book Antiqua" w:eastAsia="Book Antiqua" w:hAnsi="Book Antiqua" w:cs="Book Antiqua"/>
          <w:color w:val="000000" w:themeColor="text1"/>
        </w:rPr>
        <w:t>F: Axial diffusion</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weighted images showing symmetrical high signals in bilateral dorsal thalami (E and F) and the periventricular region of the third ventricle (F). </w:t>
      </w:r>
    </w:p>
    <w:bookmarkEnd w:id="51"/>
    <w:bookmarkEnd w:id="52"/>
    <w:p w:rsidR="003E216D" w:rsidRDefault="003E216D">
      <w:pPr>
        <w:rPr>
          <w:rFonts w:ascii="Book Antiqua" w:hAnsi="Book Antiqua"/>
          <w:color w:val="000000" w:themeColor="text1"/>
        </w:rPr>
      </w:pPr>
      <w:r>
        <w:rPr>
          <w:rFonts w:ascii="Book Antiqua" w:hAnsi="Book Antiqua"/>
          <w:color w:val="000000" w:themeColor="text1"/>
        </w:rPr>
        <w:br w:type="page"/>
      </w:r>
    </w:p>
    <w:p w:rsidR="00F3204B" w:rsidRDefault="00F3204B" w:rsidP="00F3204B">
      <w:pPr>
        <w:jc w:val="center"/>
        <w:rPr>
          <w:rFonts w:ascii="Book Antiqua" w:hAnsi="Book Antiqua"/>
        </w:rPr>
      </w:pPr>
    </w:p>
    <w:p w:rsidR="00F3204B" w:rsidRDefault="00F3204B" w:rsidP="00F3204B">
      <w:pPr>
        <w:jc w:val="center"/>
        <w:rPr>
          <w:rFonts w:ascii="Book Antiqua" w:hAnsi="Book Antiqua"/>
        </w:rPr>
      </w:pPr>
    </w:p>
    <w:p w:rsidR="00F3204B" w:rsidRDefault="00F3204B" w:rsidP="00F3204B">
      <w:pPr>
        <w:jc w:val="center"/>
        <w:rPr>
          <w:rFonts w:ascii="Book Antiqua" w:hAnsi="Book Antiqua"/>
        </w:rPr>
      </w:pPr>
    </w:p>
    <w:p w:rsidR="00F3204B" w:rsidRDefault="00F3204B" w:rsidP="00F3204B">
      <w:pPr>
        <w:jc w:val="center"/>
        <w:rPr>
          <w:rFonts w:ascii="Book Antiqua" w:hAnsi="Book Antiqua"/>
        </w:rPr>
      </w:pPr>
    </w:p>
    <w:p w:rsidR="00F3204B" w:rsidRDefault="00F3204B" w:rsidP="00F3204B">
      <w:pPr>
        <w:jc w:val="center"/>
        <w:rPr>
          <w:rFonts w:ascii="Book Antiqua" w:hAnsi="Book Antiqua"/>
        </w:rPr>
      </w:pPr>
    </w:p>
    <w:p w:rsidR="00F3204B" w:rsidRDefault="00F3204B" w:rsidP="00F3204B">
      <w:pPr>
        <w:jc w:val="center"/>
        <w:rPr>
          <w:rFonts w:ascii="Book Antiqua" w:hAnsi="Book Antiqua"/>
        </w:rPr>
      </w:pPr>
      <w:r>
        <w:rPr>
          <w:rFonts w:ascii="Book Antiqua" w:hAnsi="Book Antiqua"/>
          <w:noProof/>
          <w:lang w:eastAsia="zh-CN"/>
        </w:rPr>
        <w:drawing>
          <wp:inline distT="0" distB="0" distL="0" distR="0">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F3204B" w:rsidRDefault="00F3204B" w:rsidP="00F3204B">
      <w:pPr>
        <w:jc w:val="center"/>
        <w:rPr>
          <w:rFonts w:ascii="Book Antiqua" w:hAnsi="Book Antiqua"/>
        </w:rPr>
      </w:pPr>
    </w:p>
    <w:p w:rsidR="00F3204B" w:rsidRDefault="00F3204B" w:rsidP="00F3204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F3204B" w:rsidRDefault="00F3204B" w:rsidP="00F3204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F3204B" w:rsidRDefault="00F3204B" w:rsidP="00F3204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F3204B" w:rsidRDefault="00F3204B" w:rsidP="00F3204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F3204B" w:rsidRDefault="00F3204B" w:rsidP="00F3204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F3204B" w:rsidRDefault="00F3204B" w:rsidP="00F3204B">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rsidR="00F3204B" w:rsidRDefault="00F3204B" w:rsidP="00F3204B">
      <w:pPr>
        <w:jc w:val="center"/>
        <w:rPr>
          <w:rFonts w:ascii="Book Antiqua" w:hAnsi="Book Antiqua"/>
        </w:rPr>
      </w:pPr>
    </w:p>
    <w:p w:rsidR="00F3204B" w:rsidRDefault="00F3204B" w:rsidP="00F3204B">
      <w:pPr>
        <w:jc w:val="center"/>
        <w:rPr>
          <w:rFonts w:ascii="Book Antiqua" w:hAnsi="Book Antiqua"/>
        </w:rPr>
      </w:pPr>
    </w:p>
    <w:p w:rsidR="00F3204B" w:rsidRDefault="00F3204B" w:rsidP="00F3204B">
      <w:pPr>
        <w:jc w:val="center"/>
        <w:rPr>
          <w:rFonts w:ascii="Book Antiqua" w:hAnsi="Book Antiqua"/>
        </w:rPr>
      </w:pPr>
    </w:p>
    <w:p w:rsidR="00F3204B" w:rsidRDefault="00F3204B" w:rsidP="00F3204B">
      <w:pPr>
        <w:jc w:val="center"/>
        <w:rPr>
          <w:rFonts w:ascii="Book Antiqua" w:hAnsi="Book Antiqua"/>
        </w:rPr>
      </w:pPr>
      <w:r>
        <w:rPr>
          <w:rFonts w:ascii="Book Antiqua" w:hAnsi="Book Antiqua"/>
          <w:noProof/>
          <w:lang w:eastAsia="zh-CN"/>
        </w:rPr>
        <w:drawing>
          <wp:inline distT="0" distB="0" distL="0" distR="0">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F3204B" w:rsidRDefault="00F3204B" w:rsidP="00F3204B">
      <w:pPr>
        <w:jc w:val="center"/>
        <w:rPr>
          <w:rFonts w:ascii="Book Antiqua" w:hAnsi="Book Antiqua"/>
        </w:rPr>
      </w:pPr>
    </w:p>
    <w:p w:rsidR="00F3204B" w:rsidRDefault="00F3204B" w:rsidP="00F3204B">
      <w:pPr>
        <w:jc w:val="center"/>
        <w:rPr>
          <w:rFonts w:ascii="Book Antiqua" w:hAnsi="Book Antiqua"/>
        </w:rPr>
      </w:pPr>
    </w:p>
    <w:p w:rsidR="00F3204B" w:rsidRDefault="00F3204B" w:rsidP="00F3204B">
      <w:pPr>
        <w:jc w:val="center"/>
        <w:rPr>
          <w:rFonts w:ascii="Book Antiqua" w:hAnsi="Book Antiqua"/>
        </w:rPr>
      </w:pPr>
    </w:p>
    <w:p w:rsidR="00F3204B" w:rsidRDefault="00F3204B" w:rsidP="00F3204B">
      <w:pPr>
        <w:jc w:val="center"/>
        <w:rPr>
          <w:rFonts w:ascii="Book Antiqua" w:hAnsi="Book Antiqua"/>
        </w:rPr>
      </w:pPr>
    </w:p>
    <w:p w:rsidR="00F3204B" w:rsidRDefault="00F3204B" w:rsidP="00F3204B">
      <w:pPr>
        <w:jc w:val="center"/>
        <w:rPr>
          <w:rFonts w:ascii="Book Antiqua" w:hAnsi="Book Antiqua"/>
        </w:rPr>
      </w:pPr>
    </w:p>
    <w:p w:rsidR="00F3204B" w:rsidRDefault="00F3204B" w:rsidP="00F3204B">
      <w:pPr>
        <w:jc w:val="center"/>
        <w:rPr>
          <w:rFonts w:ascii="Book Antiqua" w:hAnsi="Book Antiqua"/>
        </w:rPr>
      </w:pPr>
    </w:p>
    <w:p w:rsidR="00F3204B" w:rsidRDefault="00F3204B" w:rsidP="00F3204B">
      <w:pPr>
        <w:jc w:val="center"/>
        <w:rPr>
          <w:rFonts w:ascii="Book Antiqua" w:hAnsi="Book Antiqua"/>
        </w:rPr>
      </w:pPr>
    </w:p>
    <w:p w:rsidR="00F3204B" w:rsidRDefault="00F3204B" w:rsidP="00F3204B">
      <w:pPr>
        <w:jc w:val="center"/>
        <w:rPr>
          <w:rFonts w:ascii="Book Antiqua" w:hAnsi="Book Antiqua"/>
        </w:rPr>
      </w:pPr>
    </w:p>
    <w:p w:rsidR="00F3204B" w:rsidRDefault="00F3204B" w:rsidP="00F3204B">
      <w:pPr>
        <w:jc w:val="center"/>
        <w:rPr>
          <w:rFonts w:ascii="Book Antiqua" w:hAnsi="Book Antiqua"/>
        </w:rPr>
      </w:pPr>
    </w:p>
    <w:p w:rsidR="00F3204B" w:rsidRDefault="00F3204B" w:rsidP="00F3204B">
      <w:pPr>
        <w:jc w:val="right"/>
        <w:rPr>
          <w:rFonts w:ascii="Book Antiqua" w:hAnsi="Book Antiqua"/>
          <w:color w:val="000000" w:themeColor="text1"/>
        </w:rPr>
      </w:pPr>
    </w:p>
    <w:p w:rsidR="00F3204B" w:rsidRDefault="00F3204B" w:rsidP="00F3204B">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rsidR="00985510" w:rsidRDefault="00985510" w:rsidP="003E216D">
      <w:pPr>
        <w:spacing w:line="360" w:lineRule="auto"/>
        <w:jc w:val="both"/>
        <w:rPr>
          <w:rFonts w:ascii="Book Antiqua" w:hAnsi="Book Antiqua"/>
          <w:color w:val="000000" w:themeColor="text1"/>
        </w:rPr>
      </w:pPr>
    </w:p>
    <w:sectPr w:rsidR="009855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F2E" w:rsidRDefault="00A21F2E">
      <w:r>
        <w:separator/>
      </w:r>
    </w:p>
  </w:endnote>
  <w:endnote w:type="continuationSeparator" w:id="0">
    <w:p w:rsidR="00A21F2E" w:rsidRDefault="00A2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510" w:rsidRDefault="005E2043">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143171" w:rsidRPr="00143171">
      <w:rPr>
        <w:rFonts w:ascii="Book Antiqua" w:hAnsi="Book Antiqua"/>
        <w:noProof/>
        <w:color w:val="000000" w:themeColor="text1"/>
        <w:sz w:val="24"/>
        <w:szCs w:val="24"/>
        <w:lang w:val="zh-CN"/>
      </w:rPr>
      <w:t>15</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143171" w:rsidRPr="00143171">
      <w:rPr>
        <w:rFonts w:ascii="Book Antiqua" w:hAnsi="Book Antiqua"/>
        <w:noProof/>
        <w:color w:val="000000" w:themeColor="text1"/>
        <w:sz w:val="24"/>
        <w:szCs w:val="24"/>
        <w:lang w:val="zh-CN"/>
      </w:rPr>
      <w:t>16</w:t>
    </w:r>
    <w:r>
      <w:rPr>
        <w:rFonts w:ascii="Book Antiqua" w:hAnsi="Book Antiqua"/>
        <w:color w:val="000000" w:themeColor="text1"/>
        <w:sz w:val="24"/>
        <w:szCs w:val="24"/>
      </w:rPr>
      <w:fldChar w:fldCharType="end"/>
    </w:r>
  </w:p>
  <w:p w:rsidR="00985510" w:rsidRDefault="009855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F2E" w:rsidRDefault="00A21F2E">
      <w:r>
        <w:separator/>
      </w:r>
    </w:p>
  </w:footnote>
  <w:footnote w:type="continuationSeparator" w:id="0">
    <w:p w:rsidR="00A21F2E" w:rsidRDefault="00A21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hN2M2YWMzNzI3OTI5OThhNTE3MGI4NGJlMTJhNDAifQ=="/>
  </w:docVars>
  <w:rsids>
    <w:rsidRoot w:val="00A77B3E"/>
    <w:rsid w:val="0002231D"/>
    <w:rsid w:val="00060401"/>
    <w:rsid w:val="00067F4A"/>
    <w:rsid w:val="00075106"/>
    <w:rsid w:val="00076201"/>
    <w:rsid w:val="00080610"/>
    <w:rsid w:val="00143171"/>
    <w:rsid w:val="00161189"/>
    <w:rsid w:val="00177336"/>
    <w:rsid w:val="001D1CAF"/>
    <w:rsid w:val="001F0863"/>
    <w:rsid w:val="001F1704"/>
    <w:rsid w:val="00204A96"/>
    <w:rsid w:val="0023708E"/>
    <w:rsid w:val="00242E38"/>
    <w:rsid w:val="00255FB7"/>
    <w:rsid w:val="00260EB2"/>
    <w:rsid w:val="002E1B59"/>
    <w:rsid w:val="00327B62"/>
    <w:rsid w:val="003471A3"/>
    <w:rsid w:val="00393082"/>
    <w:rsid w:val="003E216D"/>
    <w:rsid w:val="00454E3D"/>
    <w:rsid w:val="004720AA"/>
    <w:rsid w:val="00473531"/>
    <w:rsid w:val="00497F5B"/>
    <w:rsid w:val="00501DDE"/>
    <w:rsid w:val="00541D0A"/>
    <w:rsid w:val="00554A3B"/>
    <w:rsid w:val="005D5B81"/>
    <w:rsid w:val="005E2043"/>
    <w:rsid w:val="006273CB"/>
    <w:rsid w:val="00696F5E"/>
    <w:rsid w:val="006B6C86"/>
    <w:rsid w:val="006E6D42"/>
    <w:rsid w:val="00735069"/>
    <w:rsid w:val="007508B5"/>
    <w:rsid w:val="007563FD"/>
    <w:rsid w:val="0076611B"/>
    <w:rsid w:val="00805030"/>
    <w:rsid w:val="00871F40"/>
    <w:rsid w:val="008E1858"/>
    <w:rsid w:val="00934654"/>
    <w:rsid w:val="00985510"/>
    <w:rsid w:val="009C04B1"/>
    <w:rsid w:val="009C2EBF"/>
    <w:rsid w:val="009D0D78"/>
    <w:rsid w:val="00A21F2E"/>
    <w:rsid w:val="00A37EC7"/>
    <w:rsid w:val="00A418A0"/>
    <w:rsid w:val="00A54E7B"/>
    <w:rsid w:val="00A77B3E"/>
    <w:rsid w:val="00A94362"/>
    <w:rsid w:val="00AB56BC"/>
    <w:rsid w:val="00B21D81"/>
    <w:rsid w:val="00B57F6A"/>
    <w:rsid w:val="00B67CCF"/>
    <w:rsid w:val="00BB3A75"/>
    <w:rsid w:val="00BC5CCF"/>
    <w:rsid w:val="00C20374"/>
    <w:rsid w:val="00C37EC5"/>
    <w:rsid w:val="00CA2A55"/>
    <w:rsid w:val="00D32CCC"/>
    <w:rsid w:val="00D85539"/>
    <w:rsid w:val="00DC1A47"/>
    <w:rsid w:val="00DE5671"/>
    <w:rsid w:val="00E670FA"/>
    <w:rsid w:val="00E75249"/>
    <w:rsid w:val="00E832B4"/>
    <w:rsid w:val="00EA66CD"/>
    <w:rsid w:val="00EA6860"/>
    <w:rsid w:val="00F3204B"/>
    <w:rsid w:val="00F55CB3"/>
    <w:rsid w:val="00F67752"/>
    <w:rsid w:val="00F95C0E"/>
    <w:rsid w:val="00FA11BA"/>
    <w:rsid w:val="00FA7B6A"/>
    <w:rsid w:val="00FC357D"/>
    <w:rsid w:val="35697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unhideWhenUsed="0" w:qFormat="1"/>
    <w:lsdException w:name="footer" w:semiHidden="0" w:uiPriority="99" w:unhideWhenUsed="0"/>
    <w:lsdException w:name="caption" w:qFormat="1"/>
    <w:lsdException w:name="annotation reference" w:semiHidden="0"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widowControl w:val="0"/>
      <w:spacing w:after="160" w:line="360" w:lineRule="auto"/>
      <w:jc w:val="both"/>
    </w:pPr>
    <w:rPr>
      <w:rFonts w:ascii="Cambria" w:hAnsi="Cambria" w:cstheme="minorBidi"/>
      <w:kern w:val="2"/>
      <w:sz w:val="20"/>
      <w:szCs w:val="20"/>
      <w:lang w:eastAsia="zh-CN"/>
    </w:rPr>
  </w:style>
  <w:style w:type="paragraph" w:styleId="a4">
    <w:name w:val="Balloon Text"/>
    <w:basedOn w:val="a"/>
    <w:link w:val="Char0"/>
    <w:qFormat/>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unhideWhenUsed/>
    <w:qFormat/>
    <w:rPr>
      <w:sz w:val="16"/>
      <w:szCs w:val="16"/>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qFormat/>
    <w:rPr>
      <w:sz w:val="18"/>
      <w:szCs w:val="18"/>
    </w:rPr>
  </w:style>
  <w:style w:type="character" w:customStyle="1" w:styleId="Char">
    <w:name w:val="批注文字 Char"/>
    <w:basedOn w:val="a0"/>
    <w:link w:val="a3"/>
    <w:uiPriority w:val="99"/>
    <w:qFormat/>
    <w:rPr>
      <w:rFonts w:ascii="Cambria" w:hAnsi="Cambria" w:cstheme="minorBidi"/>
      <w:kern w:val="2"/>
      <w:lang w:eastAsia="zh-CN"/>
    </w:rPr>
  </w:style>
  <w:style w:type="paragraph" w:customStyle="1" w:styleId="1">
    <w:name w:val="修订1"/>
    <w:hidden/>
    <w:uiPriority w:val="99"/>
    <w:semiHidden/>
    <w:qFormat/>
    <w:rPr>
      <w:rFonts w:eastAsiaTheme="minorEastAsia"/>
      <w:sz w:val="24"/>
      <w:szCs w:val="24"/>
      <w:lang w:eastAsia="en-US"/>
    </w:rPr>
  </w:style>
  <w:style w:type="character" w:styleId="a8">
    <w:name w:val="Hyperlink"/>
    <w:basedOn w:val="a0"/>
    <w:unhideWhenUsed/>
    <w:rsid w:val="003E21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unhideWhenUsed="0" w:qFormat="1"/>
    <w:lsdException w:name="footer" w:semiHidden="0" w:uiPriority="99" w:unhideWhenUsed="0"/>
    <w:lsdException w:name="caption" w:qFormat="1"/>
    <w:lsdException w:name="annotation reference" w:semiHidden="0"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widowControl w:val="0"/>
      <w:spacing w:after="160" w:line="360" w:lineRule="auto"/>
      <w:jc w:val="both"/>
    </w:pPr>
    <w:rPr>
      <w:rFonts w:ascii="Cambria" w:hAnsi="Cambria" w:cstheme="minorBidi"/>
      <w:kern w:val="2"/>
      <w:sz w:val="20"/>
      <w:szCs w:val="20"/>
      <w:lang w:eastAsia="zh-CN"/>
    </w:rPr>
  </w:style>
  <w:style w:type="paragraph" w:styleId="a4">
    <w:name w:val="Balloon Text"/>
    <w:basedOn w:val="a"/>
    <w:link w:val="Char0"/>
    <w:qFormat/>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unhideWhenUsed/>
    <w:qFormat/>
    <w:rPr>
      <w:sz w:val="16"/>
      <w:szCs w:val="16"/>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qFormat/>
    <w:rPr>
      <w:sz w:val="18"/>
      <w:szCs w:val="18"/>
    </w:rPr>
  </w:style>
  <w:style w:type="character" w:customStyle="1" w:styleId="Char">
    <w:name w:val="批注文字 Char"/>
    <w:basedOn w:val="a0"/>
    <w:link w:val="a3"/>
    <w:uiPriority w:val="99"/>
    <w:qFormat/>
    <w:rPr>
      <w:rFonts w:ascii="Cambria" w:hAnsi="Cambria" w:cstheme="minorBidi"/>
      <w:kern w:val="2"/>
      <w:lang w:eastAsia="zh-CN"/>
    </w:rPr>
  </w:style>
  <w:style w:type="paragraph" w:customStyle="1" w:styleId="1">
    <w:name w:val="修订1"/>
    <w:hidden/>
    <w:uiPriority w:val="99"/>
    <w:semiHidden/>
    <w:qFormat/>
    <w:rPr>
      <w:rFonts w:eastAsiaTheme="minorEastAsia"/>
      <w:sz w:val="24"/>
      <w:szCs w:val="24"/>
      <w:lang w:eastAsia="en-US"/>
    </w:rPr>
  </w:style>
  <w:style w:type="character" w:styleId="a8">
    <w:name w:val="Hyperlink"/>
    <w:basedOn w:val="a0"/>
    <w:unhideWhenUsed/>
    <w:rsid w:val="003E21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428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3253</Words>
  <Characters>18548</Characters>
  <Application>Microsoft Office Word</Application>
  <DocSecurity>0</DocSecurity>
  <Lines>154</Lines>
  <Paragraphs>43</Paragraphs>
  <ScaleCrop>false</ScaleCrop>
  <Company>HP</Company>
  <LinksUpToDate>false</LinksUpToDate>
  <CharactersWithSpaces>21758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HP</cp:lastModifiedBy>
  <cp:revision>13</cp:revision>
  <dcterms:created xsi:type="dcterms:W3CDTF">2022-04-23T21:41:00Z</dcterms:created>
  <dcterms:modified xsi:type="dcterms:W3CDTF">2022-06-08T01:50:00Z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770159F40C0F4EAF81AB60B0FFB482B4</vt:lpwstr>
  </property>
</Properties>
</file>